
<file path=[Content_Types].xml><?xml version="1.0" encoding="utf-8"?>
<Types xmlns="http://schemas.openxmlformats.org/package/2006/content-types">
  <Default Extension="png" ContentType="image/png"/>
  <Default Extension="bin" ContentType="application/vnd.openxmlformats-officedocument.oleObject"/>
  <Default Extension="jpeg" ContentType="image/jpeg"/>
  <Default Extension="wmf" ContentType="image/x-wmf"/>
  <Default Extension="rels" ContentType="application/vnd.openxmlformats-package.relationships+xml"/>
  <Default Extension="xml" ContentType="application/xml"/>
  <Override PartName="/word/document.xml" ContentType="application/vnd.openxmlformats-officedocument.wordprocessingml.document.main+xml"/>
  <Override PartName="/word/endnotes.xml" ContentType="application/vnd.openxmlformats-officedocument.wordprocessingml.endnotes+xml"/>
  <Override PartName="/word/footnotes.xml" ContentType="application/vnd.openxmlformats-officedocument.wordprocessingml.footnotes+xml"/>
  <Override PartName="/word/theme/theme1.xml" ContentType="application/vnd.openxmlformats-officedocument.theme+xml"/>
  <Override PartName="/word/settings.xml" ContentType="application/vnd.openxmlformats-officedocument.wordprocessingml.settings+xml"/>
  <Override PartName="/word/styles.xml" ContentType="application/vnd.openxmlformats-officedocument.wordprocessingml.styles+xml"/>
  <Override PartName="/word/numbering.xml" ContentType="application/vnd.openxmlformats-officedocument.wordprocessingml.numbering+xml"/>
  <Override PartName="/customXml/itemProps1.xml" ContentType="application/vnd.openxmlformats-officedocument.customXmlProperties+xml"/>
  <Override PartName="/docProps/core.xml" ContentType="application/vnd.openxmlformats-package.core-properties+xml"/>
  <Override PartName="/word/fontTable.xml" ContentType="application/vnd.openxmlformats-officedocument.wordprocessingml.fontTable+xml"/>
  <Override PartName="/word/webSettings.xml" ContentType="application/vnd.openxmlformats-officedocument.wordprocessingml.webSettings+xml"/>
  <Override PartName="/docProps/app.xml" ContentType="application/vnd.openxmlformats-officedocument.extended-properties+xml"/>
  <Override PartName="/customXml/itemProps3.xml" ContentType="application/vnd.openxmlformats-officedocument.customXmlProperties+xml"/>
  <Override PartName="/customXml/itemProps2.xml" ContentType="application/vnd.openxmlformats-officedocument.customXmlProperties+xml"/>
  <Override PartName="/customXml/itemProps4.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Style w:val="TableGrid"/>
        <w:tblW w:w="15877" w:type="dxa"/>
        <w:tblInd w:w="-885" w:type="dxa"/>
        <w:tblLook w:val="04A0" w:firstRow="1" w:lastRow="0" w:firstColumn="1" w:lastColumn="0" w:noHBand="0" w:noVBand="1"/>
      </w:tblPr>
      <w:tblGrid>
        <w:gridCol w:w="284"/>
        <w:gridCol w:w="601"/>
        <w:gridCol w:w="108"/>
        <w:gridCol w:w="1134"/>
        <w:gridCol w:w="425"/>
        <w:gridCol w:w="4111"/>
        <w:gridCol w:w="4111"/>
        <w:gridCol w:w="1985"/>
        <w:gridCol w:w="992"/>
        <w:gridCol w:w="1276"/>
        <w:gridCol w:w="32"/>
        <w:gridCol w:w="818"/>
      </w:tblGrid>
      <w:tr w:rsidR="00722CD3" w:rsidRPr="00B86380" w:rsidTr="00642AB4">
        <w:trPr>
          <w:gridBefore w:val="2"/>
          <w:gridAfter w:val="1"/>
          <w:wBefore w:w="885" w:type="dxa"/>
          <w:wAfter w:w="818" w:type="dxa"/>
        </w:trPr>
        <w:tc>
          <w:tcPr>
            <w:tcW w:w="14174" w:type="dxa"/>
            <w:gridSpan w:val="9"/>
            <w:shd w:val="clear" w:color="auto" w:fill="800080"/>
            <w:vAlign w:val="bottom"/>
          </w:tcPr>
          <w:p w:rsidR="00722CD3" w:rsidRDefault="00722CD3" w:rsidP="00BE091D">
            <w:pPr>
              <w:jc w:val="center"/>
            </w:pPr>
            <w:bookmarkStart w:id="0" w:name="_GoBack"/>
            <w:bookmarkEnd w:id="0"/>
          </w:p>
          <w:p w:rsidR="00722CD3" w:rsidRDefault="00722CD3" w:rsidP="00BE091D">
            <w:pPr>
              <w:jc w:val="center"/>
            </w:pPr>
          </w:p>
          <w:p w:rsidR="00BE091D" w:rsidRPr="00B86380" w:rsidRDefault="0098115F" w:rsidP="007B3A64">
            <w:pPr>
              <w:jc w:val="center"/>
              <w:rPr>
                <w:rFonts w:ascii="Tahoma" w:hAnsi="Tahoma" w:cs="Tahoma"/>
                <w:color w:val="FFFFFF" w:themeColor="background1"/>
                <w:sz w:val="60"/>
                <w:szCs w:val="60"/>
              </w:rPr>
            </w:pPr>
            <w:r>
              <w:rPr>
                <w:rFonts w:ascii="Tahoma" w:hAnsi="Tahoma" w:cs="Tahoma"/>
                <w:color w:val="FFFFFF" w:themeColor="background1"/>
                <w:sz w:val="60"/>
                <w:szCs w:val="60"/>
              </w:rPr>
              <w:t xml:space="preserve">TGAU Mathemateg a Rhifedd </w:t>
            </w:r>
            <w:r w:rsidR="007B3A64">
              <w:rPr>
                <w:rFonts w:ascii="Tahoma" w:hAnsi="Tahoma" w:cs="Tahoma"/>
                <w:color w:val="FFFFFF" w:themeColor="background1"/>
                <w:sz w:val="60"/>
                <w:szCs w:val="60"/>
              </w:rPr>
              <w:t>CBAC</w:t>
            </w:r>
          </w:p>
          <w:p w:rsidR="00BE091D" w:rsidRPr="00B86380" w:rsidRDefault="00BE091D" w:rsidP="00BE091D">
            <w:pPr>
              <w:jc w:val="center"/>
              <w:rPr>
                <w:rFonts w:ascii="Tahoma" w:hAnsi="Tahoma" w:cs="Tahoma"/>
                <w:color w:val="FFFFFF" w:themeColor="background1"/>
                <w:sz w:val="60"/>
                <w:szCs w:val="60"/>
              </w:rPr>
            </w:pPr>
          </w:p>
          <w:p w:rsidR="0087291E" w:rsidRPr="00B86380" w:rsidRDefault="0087291E" w:rsidP="00BE091D">
            <w:pPr>
              <w:jc w:val="center"/>
            </w:pPr>
          </w:p>
        </w:tc>
      </w:tr>
      <w:tr w:rsidR="0087291E" w:rsidRPr="00B86380" w:rsidTr="00642AB4">
        <w:trPr>
          <w:gridBefore w:val="2"/>
          <w:gridAfter w:val="1"/>
          <w:wBefore w:w="885" w:type="dxa"/>
          <w:wAfter w:w="818" w:type="dxa"/>
          <w:trHeight w:val="6666"/>
        </w:trPr>
        <w:tc>
          <w:tcPr>
            <w:tcW w:w="14174" w:type="dxa"/>
            <w:gridSpan w:val="9"/>
            <w:vAlign w:val="bottom"/>
          </w:tcPr>
          <w:p w:rsidR="0087291E" w:rsidRPr="00B86380" w:rsidRDefault="00CF7E15" w:rsidP="0087291E">
            <w:pPr>
              <w:jc w:val="center"/>
            </w:pPr>
            <w:r>
              <w:rPr>
                <w:noProof/>
                <w:lang w:val="en-GB" w:eastAsia="en-GB"/>
              </w:rPr>
              <w:drawing>
                <wp:inline distT="0" distB="0" distL="0" distR="0" wp14:anchorId="5A9320D9" wp14:editId="5960014B">
                  <wp:extent cx="6463665" cy="3689350"/>
                  <wp:effectExtent l="0" t="0" r="0" b="6350"/>
                  <wp:docPr id="199" name="Picture 199" descr="C:\Users\Bethan\AppData\Local\Microsoft\Windows\Temporary Internet Files\Content.Word\ERW Logo 201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3" descr="C:\Users\Bethan\AppData\Local\Microsoft\Windows\Temporary Internet Files\Content.Word\ERW Logo 2015.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6463665" cy="3689350"/>
                          </a:xfrm>
                          <a:prstGeom prst="rect">
                            <a:avLst/>
                          </a:prstGeom>
                          <a:noFill/>
                          <a:ln>
                            <a:noFill/>
                          </a:ln>
                        </pic:spPr>
                      </pic:pic>
                    </a:graphicData>
                  </a:graphic>
                </wp:inline>
              </w:drawing>
            </w:r>
          </w:p>
          <w:p w:rsidR="0087291E" w:rsidRPr="00B86380" w:rsidRDefault="0087291E" w:rsidP="00CF7E15"/>
        </w:tc>
      </w:tr>
      <w:tr w:rsidR="00BE091D" w:rsidRPr="00B86380" w:rsidTr="00642AB4">
        <w:trPr>
          <w:gridBefore w:val="2"/>
          <w:gridAfter w:val="1"/>
          <w:wBefore w:w="885" w:type="dxa"/>
          <w:wAfter w:w="818" w:type="dxa"/>
        </w:trPr>
        <w:tc>
          <w:tcPr>
            <w:tcW w:w="14174" w:type="dxa"/>
            <w:gridSpan w:val="9"/>
            <w:shd w:val="clear" w:color="auto" w:fill="660066"/>
          </w:tcPr>
          <w:p w:rsidR="00BE091D" w:rsidRDefault="00BE091D"/>
          <w:p w:rsidR="007B3A64" w:rsidRPr="00B86380" w:rsidRDefault="007B3A64"/>
          <w:p w:rsidR="00BE091D" w:rsidRPr="00B86380" w:rsidRDefault="0098115F" w:rsidP="00BE091D">
            <w:pPr>
              <w:jc w:val="center"/>
              <w:rPr>
                <w:color w:val="FFFFFF" w:themeColor="background1"/>
                <w:sz w:val="60"/>
                <w:szCs w:val="60"/>
              </w:rPr>
            </w:pPr>
            <w:r>
              <w:rPr>
                <w:rFonts w:ascii="Tahoma" w:hAnsi="Tahoma" w:cs="Tahoma"/>
                <w:color w:val="FFFFFF" w:themeColor="background1"/>
                <w:sz w:val="60"/>
                <w:szCs w:val="60"/>
              </w:rPr>
              <w:t>Cynllun Gwaith</w:t>
            </w:r>
            <w:r w:rsidR="00BE091D" w:rsidRPr="00B86380">
              <w:rPr>
                <w:rFonts w:ascii="Tahoma" w:hAnsi="Tahoma" w:cs="Tahoma"/>
                <w:color w:val="FFFFFF" w:themeColor="background1"/>
                <w:sz w:val="60"/>
                <w:szCs w:val="60"/>
              </w:rPr>
              <w:t xml:space="preserve"> </w:t>
            </w:r>
            <w:r>
              <w:rPr>
                <w:rFonts w:ascii="Tahoma" w:hAnsi="Tahoma" w:cs="Tahoma"/>
                <w:color w:val="FFFFFF" w:themeColor="background1"/>
                <w:sz w:val="60"/>
                <w:szCs w:val="60"/>
              </w:rPr>
              <w:t>–</w:t>
            </w:r>
            <w:r w:rsidR="00BE091D" w:rsidRPr="00B86380">
              <w:rPr>
                <w:rFonts w:ascii="Tahoma" w:hAnsi="Tahoma" w:cs="Tahoma"/>
                <w:color w:val="FFFFFF" w:themeColor="background1"/>
                <w:sz w:val="60"/>
                <w:szCs w:val="60"/>
              </w:rPr>
              <w:t xml:space="preserve"> </w:t>
            </w:r>
            <w:r>
              <w:rPr>
                <w:rFonts w:ascii="Tahoma" w:hAnsi="Tahoma" w:cs="Tahoma"/>
                <w:color w:val="FFFFFF" w:themeColor="background1"/>
                <w:sz w:val="60"/>
                <w:szCs w:val="60"/>
              </w:rPr>
              <w:t xml:space="preserve">Haen Uwch  </w:t>
            </w:r>
          </w:p>
          <w:p w:rsidR="00BE091D" w:rsidRDefault="00BE091D"/>
          <w:p w:rsidR="0098115F" w:rsidRPr="00B86380" w:rsidRDefault="0098115F"/>
          <w:p w:rsidR="00BE091D" w:rsidRPr="00B86380" w:rsidRDefault="00BE091D"/>
          <w:p w:rsidR="00BE091D" w:rsidRPr="00B86380" w:rsidRDefault="00BE091D"/>
        </w:tc>
      </w:tr>
      <w:tr w:rsidR="00233CAB" w:rsidTr="00642AB4">
        <w:trPr>
          <w:gridBefore w:val="1"/>
          <w:gridAfter w:val="2"/>
          <w:wBefore w:w="284" w:type="dxa"/>
          <w:wAfter w:w="850" w:type="dxa"/>
        </w:trPr>
        <w:tc>
          <w:tcPr>
            <w:tcW w:w="2268" w:type="dxa"/>
            <w:gridSpan w:val="4"/>
            <w:vMerge w:val="restart"/>
            <w:shd w:val="clear" w:color="auto" w:fill="auto"/>
            <w:vAlign w:val="bottom"/>
          </w:tcPr>
          <w:p w:rsidR="00233CAB" w:rsidRPr="00DF278A" w:rsidRDefault="00DB23B9" w:rsidP="003A4FFB">
            <w:pPr>
              <w:rPr>
                <w:rFonts w:ascii="Tahoma" w:hAnsi="Tahoma" w:cs="Tahoma"/>
                <w:color w:val="FFFFFF" w:themeColor="background1"/>
                <w:sz w:val="32"/>
                <w:szCs w:val="32"/>
              </w:rPr>
            </w:pPr>
            <w:r>
              <w:rPr>
                <w:rFonts w:ascii="Tahoma" w:hAnsi="Tahoma" w:cs="Tahoma"/>
                <w:noProof/>
                <w:color w:val="FFFFFF" w:themeColor="background1"/>
                <w:sz w:val="32"/>
                <w:szCs w:val="32"/>
                <w:lang w:val="en-GB" w:eastAsia="en-GB"/>
              </w:rPr>
              <w:lastRenderedPageBreak/>
              <mc:AlternateContent>
                <mc:Choice Requires="wps">
                  <w:drawing>
                    <wp:anchor distT="0" distB="0" distL="114300" distR="114300" simplePos="0" relativeHeight="251959296" behindDoc="0" locked="0" layoutInCell="1" allowOverlap="1" wp14:anchorId="531E79A1" wp14:editId="532CF818">
                      <wp:simplePos x="0" y="0"/>
                      <wp:positionH relativeFrom="column">
                        <wp:posOffset>37465</wp:posOffset>
                      </wp:positionH>
                      <wp:positionV relativeFrom="paragraph">
                        <wp:posOffset>19050</wp:posOffset>
                      </wp:positionV>
                      <wp:extent cx="1312545" cy="881380"/>
                      <wp:effectExtent l="0" t="0" r="0" b="0"/>
                      <wp:wrapNone/>
                      <wp:docPr id="196" name="Text Box 19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12545" cy="88138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6350">
                                    <a:solidFill>
                                      <a:srgbClr val="000000"/>
                                    </a:solidFill>
                                    <a:miter lim="800000"/>
                                    <a:headEnd/>
                                    <a:tailEnd/>
                                  </a14:hiddenLine>
                                </a:ext>
                              </a:extLst>
                            </wps:spPr>
                            <wps:txbx>
                              <w:txbxContent>
                                <w:p w:rsidR="003A4FFB" w:rsidRDefault="003A4FFB" w:rsidP="00233CAB">
                                  <w:r>
                                    <w:rPr>
                                      <w:noProof/>
                                      <w:lang w:val="en-GB" w:eastAsia="en-GB"/>
                                    </w:rPr>
                                    <w:drawing>
                                      <wp:inline distT="0" distB="0" distL="0" distR="0" wp14:anchorId="57E07B8F" wp14:editId="59F10EFD">
                                        <wp:extent cx="1113905" cy="634959"/>
                                        <wp:effectExtent l="0" t="0" r="0" b="0"/>
                                        <wp:docPr id="197" name="Picture 1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ERW Logo 2015.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1113806" cy="634903"/>
                                                </a:xfrm>
                                                <a:prstGeom prst="rect">
                                                  <a:avLst/>
                                                </a:prstGeom>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531E79A1" id="_x0000_t202" coordsize="21600,21600" o:spt="202" path="m,l,21600r21600,l21600,xe">
                      <v:stroke joinstyle="miter"/>
                      <v:path gradientshapeok="t" o:connecttype="rect"/>
                    </v:shapetype>
                    <v:shape id="Text Box 196" o:spid="_x0000_s1026" type="#_x0000_t202" style="position:absolute;margin-left:2.95pt;margin-top:1.5pt;width:103.35pt;height:69.4pt;z-index:251959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" filled="f" stroked="f" strokeweight=".5pt">
                      <v:textbox>
                        <w:txbxContent>
                          <w:p w:rsidR="003A4FFB" w:rsidRDefault="003A4FFB" w:rsidP="00233CAB">
                            <w:r>
                              <w:rPr>
                                <w:noProof/>
                                <w:lang w:val="en-GB" w:eastAsia="en-GB"/>
                              </w:rPr>
                              <w:drawing>
                                <wp:inline distT="0" distB="0" distL="0" distR="0" wp14:anchorId="57E07B8F" wp14:editId="59F10EFD">
                                  <wp:extent cx="1113905" cy="634959"/>
                                  <wp:effectExtent l="0" t="0" r="0" b="0"/>
                                  <wp:docPr id="197" name="Picture 1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ERW Logo 2015.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1113806" cy="634903"/>
                                          </a:xfrm>
                                          <a:prstGeom prst="rect">
                                            <a:avLst/>
                                          </a:prstGeom>
                                        </pic:spPr>
                                      </pic:pic>
                                    </a:graphicData>
                                  </a:graphic>
                                </wp:inline>
                              </w:drawing>
                            </w:r>
                          </w:p>
                        </w:txbxContent>
                      </v:textbox>
                    </v:shape>
                  </w:pict>
                </mc:Fallback>
              </mc:AlternateContent>
            </w:r>
            <w:r w:rsidR="00233CAB">
              <w:br w:type="page"/>
            </w:r>
          </w:p>
        </w:tc>
        <w:tc>
          <w:tcPr>
            <w:tcW w:w="10207" w:type="dxa"/>
            <w:gridSpan w:val="3"/>
            <w:shd w:val="clear" w:color="auto" w:fill="800080"/>
            <w:vAlign w:val="bottom"/>
          </w:tcPr>
          <w:p w:rsidR="00233CAB" w:rsidRPr="00DB23B9" w:rsidRDefault="00233CAB" w:rsidP="003A4FFB">
            <w:pPr>
              <w:jc w:val="center"/>
              <w:rPr>
                <w:rFonts w:ascii="Tahoma" w:hAnsi="Tahoma" w:cs="Tahoma"/>
                <w:color w:val="FFFFFF" w:themeColor="background1"/>
              </w:rPr>
            </w:pPr>
            <w:r w:rsidRPr="00DB23B9">
              <w:rPr>
                <w:rFonts w:ascii="Tahoma" w:hAnsi="Tahoma" w:cs="Tahoma"/>
                <w:color w:val="FFFFFF" w:themeColor="background1"/>
                <w:lang w:val="cy-GB"/>
              </w:rPr>
              <w:t xml:space="preserve">Cynllun Gwaith TGAU </w:t>
            </w:r>
          </w:p>
          <w:p w:rsidR="00233CAB" w:rsidRPr="00DB23B9" w:rsidRDefault="00233CAB" w:rsidP="003A4FFB">
            <w:pPr>
              <w:jc w:val="center"/>
              <w:rPr>
                <w:rFonts w:ascii="Tahoma" w:hAnsi="Tahoma" w:cs="Tahoma"/>
                <w:color w:val="FFFFFF" w:themeColor="background1"/>
              </w:rPr>
            </w:pPr>
            <w:r w:rsidRPr="00DB23B9">
              <w:rPr>
                <w:rFonts w:ascii="Tahoma" w:hAnsi="Tahoma" w:cs="Tahoma"/>
                <w:color w:val="FFFFFF" w:themeColor="background1"/>
                <w:lang w:val="cy-GB"/>
              </w:rPr>
              <w:t>Mathemateg a Rhifedd</w:t>
            </w:r>
          </w:p>
        </w:tc>
        <w:tc>
          <w:tcPr>
            <w:tcW w:w="2268" w:type="dxa"/>
            <w:gridSpan w:val="2"/>
            <w:vMerge w:val="restart"/>
          </w:tcPr>
          <w:p w:rsidR="00233CAB" w:rsidRPr="00DF278A" w:rsidRDefault="00233CAB" w:rsidP="003A4FFB">
            <w:pPr>
              <w:rPr>
                <w:rFonts w:ascii="Tahoma" w:hAnsi="Tahoma" w:cs="Tahoma"/>
              </w:rPr>
            </w:pPr>
            <w:r>
              <w:rPr>
                <w:rFonts w:ascii="Tahoma" w:hAnsi="Tahoma" w:cs="Tahoma"/>
                <w:noProof/>
                <w:color w:val="FFFFFF" w:themeColor="background1"/>
                <w:sz w:val="32"/>
                <w:szCs w:val="32"/>
                <w:lang w:val="en-GB" w:eastAsia="en-GB"/>
              </w:rPr>
              <mc:AlternateContent>
                <mc:Choice Requires="wps">
                  <w:drawing>
                    <wp:anchor distT="0" distB="0" distL="114300" distR="114300" simplePos="0" relativeHeight="251958272" behindDoc="0" locked="0" layoutInCell="1" allowOverlap="1" wp14:anchorId="7F368C0E" wp14:editId="6AA7DF08">
                      <wp:simplePos x="0" y="0"/>
                      <wp:positionH relativeFrom="column">
                        <wp:posOffset>3810</wp:posOffset>
                      </wp:positionH>
                      <wp:positionV relativeFrom="paragraph">
                        <wp:posOffset>39255</wp:posOffset>
                      </wp:positionV>
                      <wp:extent cx="1419225" cy="866775"/>
                      <wp:effectExtent l="0" t="0" r="0" b="9525"/>
                      <wp:wrapNone/>
                      <wp:docPr id="195" name="Text Box 19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19225" cy="86677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6350">
                                    <a:solidFill>
                                      <a:srgbClr val="000000"/>
                                    </a:solidFill>
                                    <a:miter lim="800000"/>
                                    <a:headEnd/>
                                    <a:tailEnd/>
                                  </a14:hiddenLine>
                                </a:ext>
                              </a:extLst>
                            </wps:spPr>
                            <wps:txbx>
                              <w:txbxContent>
                                <w:p w:rsidR="003A4FFB" w:rsidRDefault="003A4FFB" w:rsidP="00233CAB">
                                  <w:r>
                                    <w:rPr>
                                      <w:noProof/>
                                      <w:lang w:val="en-GB" w:eastAsia="en-GB"/>
                                    </w:rPr>
                                    <w:drawing>
                                      <wp:inline distT="0" distB="0" distL="0" distR="0" wp14:anchorId="62770F0A" wp14:editId="0C88CBCD">
                                        <wp:extent cx="1130531" cy="644350"/>
                                        <wp:effectExtent l="0" t="0" r="0" b="3810"/>
                                        <wp:docPr id="198" name="Picture 1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ERW Logo 2015.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1135017" cy="646907"/>
                                                </a:xfrm>
                                                <a:prstGeom prst="rect">
                                                  <a:avLst/>
                                                </a:prstGeom>
                                              </pic:spPr>
                                            </pic:pic>
                                          </a:graphicData>
                                        </a:graphic>
                                      </wp:inline>
                                    </w:drawing>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7F368C0E" id="Text Box 195" o:spid="_x0000_s1027" type="#_x0000_t202" style="position:absolute;margin-left:.3pt;margin-top:3.1pt;width:111.75pt;height:68.25pt;z-index:251958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" filled="f" stroked="f" strokeweight=".5pt">
                      <v:textbox>
                        <w:txbxContent>
                          <w:p w:rsidR="003A4FFB" w:rsidRDefault="003A4FFB" w:rsidP="00233CAB">
                            <w:r>
                              <w:rPr>
                                <w:noProof/>
                                <w:lang w:val="en-GB" w:eastAsia="en-GB"/>
                              </w:rPr>
                              <w:drawing>
                                <wp:inline distT="0" distB="0" distL="0" distR="0" wp14:anchorId="62770F0A" wp14:editId="0C88CBCD">
                                  <wp:extent cx="1130531" cy="644350"/>
                                  <wp:effectExtent l="0" t="0" r="0" b="3810"/>
                                  <wp:docPr id="198" name="Picture 1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ERW Logo 2015.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1135017" cy="646907"/>
                                          </a:xfrm>
                                          <a:prstGeom prst="rect">
                                            <a:avLst/>
                                          </a:prstGeom>
                                        </pic:spPr>
                                      </pic:pic>
                                    </a:graphicData>
                                  </a:graphic>
                                </wp:inline>
                              </w:drawing>
                            </w:r>
                          </w:p>
                        </w:txbxContent>
                      </v:textbox>
                    </v:shape>
                  </w:pict>
                </mc:Fallback>
              </mc:AlternateContent>
            </w:r>
          </w:p>
          <w:p w:rsidR="00233CAB" w:rsidRPr="00DF278A" w:rsidRDefault="00233CAB" w:rsidP="003A4FFB">
            <w:pPr>
              <w:rPr>
                <w:rFonts w:ascii="Tahoma" w:hAnsi="Tahoma" w:cs="Tahoma"/>
              </w:rPr>
            </w:pPr>
          </w:p>
          <w:p w:rsidR="00233CAB" w:rsidRPr="00DF278A" w:rsidRDefault="00233CAB" w:rsidP="003A4FFB">
            <w:pPr>
              <w:rPr>
                <w:rFonts w:ascii="Tahoma" w:hAnsi="Tahoma" w:cs="Tahoma"/>
              </w:rPr>
            </w:pPr>
          </w:p>
          <w:p w:rsidR="00233CAB" w:rsidRPr="00DF278A" w:rsidRDefault="00233CAB" w:rsidP="003A4FFB">
            <w:pPr>
              <w:rPr>
                <w:rFonts w:ascii="Tahoma" w:hAnsi="Tahoma" w:cs="Tahoma"/>
              </w:rPr>
            </w:pPr>
          </w:p>
        </w:tc>
      </w:tr>
      <w:tr w:rsidR="00233CAB" w:rsidTr="00642AB4">
        <w:trPr>
          <w:gridBefore w:val="1"/>
          <w:gridAfter w:val="2"/>
          <w:wBefore w:w="284" w:type="dxa"/>
          <w:wAfter w:w="850" w:type="dxa"/>
        </w:trPr>
        <w:tc>
          <w:tcPr>
            <w:tcW w:w="2268" w:type="dxa"/>
            <w:gridSpan w:val="4"/>
            <w:vMerge/>
            <w:shd w:val="clear" w:color="auto" w:fill="auto"/>
            <w:vAlign w:val="bottom"/>
          </w:tcPr>
          <w:p w:rsidR="00233CAB" w:rsidRPr="00DF278A" w:rsidRDefault="00233CAB" w:rsidP="003A4FFB">
            <w:pPr>
              <w:rPr>
                <w:rFonts w:ascii="Tahoma" w:hAnsi="Tahoma" w:cs="Tahoma"/>
                <w:color w:val="FFFFFF" w:themeColor="background1"/>
                <w:sz w:val="32"/>
                <w:szCs w:val="32"/>
              </w:rPr>
            </w:pPr>
          </w:p>
        </w:tc>
        <w:tc>
          <w:tcPr>
            <w:tcW w:w="10207" w:type="dxa"/>
            <w:gridSpan w:val="3"/>
            <w:shd w:val="clear" w:color="auto" w:fill="800080"/>
            <w:vAlign w:val="bottom"/>
          </w:tcPr>
          <w:p w:rsidR="00233CAB" w:rsidRPr="00DB23B9" w:rsidRDefault="00233CAB" w:rsidP="003A4FFB">
            <w:pPr>
              <w:jc w:val="center"/>
              <w:rPr>
                <w:rFonts w:ascii="Tahoma" w:hAnsi="Tahoma" w:cs="Tahoma"/>
              </w:rPr>
            </w:pPr>
            <w:r w:rsidRPr="00DB23B9">
              <w:rPr>
                <w:rFonts w:ascii="Tahoma" w:hAnsi="Tahoma" w:cs="Tahoma"/>
                <w:lang w:val="cy-GB"/>
              </w:rPr>
              <w:t xml:space="preserve">Haen Uwch </w:t>
            </w:r>
          </w:p>
          <w:p w:rsidR="00233CAB" w:rsidRPr="00DB23B9" w:rsidRDefault="00233CAB" w:rsidP="003A4FFB">
            <w:pPr>
              <w:jc w:val="center"/>
              <w:rPr>
                <w:rFonts w:ascii="Tahoma" w:hAnsi="Tahoma" w:cs="Tahoma"/>
              </w:rPr>
            </w:pPr>
            <w:r w:rsidRPr="00DB23B9">
              <w:rPr>
                <w:rFonts w:ascii="Tahoma" w:hAnsi="Tahoma" w:cs="Tahoma"/>
                <w:lang w:val="cy-GB"/>
              </w:rPr>
              <w:t>Trosolwg o'r Cynllun Gwaith</w:t>
            </w:r>
          </w:p>
        </w:tc>
        <w:tc>
          <w:tcPr>
            <w:tcW w:w="2268" w:type="dxa"/>
            <w:gridSpan w:val="2"/>
            <w:vMerge/>
          </w:tcPr>
          <w:p w:rsidR="00233CAB" w:rsidRPr="00DF278A" w:rsidRDefault="00233CAB" w:rsidP="003A4FFB">
            <w:pPr>
              <w:rPr>
                <w:rFonts w:ascii="Tahoma" w:hAnsi="Tahoma" w:cs="Tahoma"/>
              </w:rPr>
            </w:pPr>
          </w:p>
        </w:tc>
      </w:tr>
      <w:tr w:rsidR="00233CAB" w:rsidTr="00642AB4">
        <w:trPr>
          <w:gridBefore w:val="1"/>
          <w:gridAfter w:val="2"/>
          <w:wBefore w:w="284" w:type="dxa"/>
          <w:wAfter w:w="850" w:type="dxa"/>
        </w:trPr>
        <w:tc>
          <w:tcPr>
            <w:tcW w:w="709" w:type="dxa"/>
            <w:gridSpan w:val="2"/>
            <w:shd w:val="clear" w:color="auto" w:fill="800080"/>
          </w:tcPr>
          <w:p w:rsidR="00233CAB" w:rsidRPr="00642AB4" w:rsidRDefault="00233CAB" w:rsidP="003A4FFB">
            <w:pPr>
              <w:rPr>
                <w:rFonts w:ascii="Tahoma" w:hAnsi="Tahoma" w:cs="Tahoma"/>
                <w:sz w:val="17"/>
                <w:szCs w:val="17"/>
              </w:rPr>
            </w:pPr>
            <w:r w:rsidRPr="00642AB4">
              <w:rPr>
                <w:rFonts w:ascii="Tahoma" w:hAnsi="Tahoma" w:cs="Tahoma"/>
                <w:sz w:val="17"/>
                <w:szCs w:val="17"/>
                <w:lang w:val="cy-GB"/>
              </w:rPr>
              <w:t xml:space="preserve">CA3 </w:t>
            </w:r>
          </w:p>
        </w:tc>
        <w:tc>
          <w:tcPr>
            <w:tcW w:w="5670" w:type="dxa"/>
            <w:gridSpan w:val="3"/>
            <w:shd w:val="clear" w:color="auto" w:fill="800080"/>
            <w:vAlign w:val="center"/>
          </w:tcPr>
          <w:p w:rsidR="00233CAB" w:rsidRPr="00642AB4" w:rsidRDefault="00233CAB" w:rsidP="003A4FFB">
            <w:pPr>
              <w:rPr>
                <w:rFonts w:ascii="Tahoma" w:hAnsi="Tahoma" w:cs="Tahoma"/>
                <w:sz w:val="17"/>
                <w:szCs w:val="17"/>
              </w:rPr>
            </w:pPr>
            <w:r w:rsidRPr="00642AB4">
              <w:rPr>
                <w:rFonts w:ascii="Tahoma" w:hAnsi="Tahoma" w:cs="Tahoma"/>
                <w:sz w:val="17"/>
                <w:szCs w:val="17"/>
                <w:lang w:val="cy-GB"/>
              </w:rPr>
              <w:t>Pwnc:</w:t>
            </w:r>
          </w:p>
        </w:tc>
        <w:tc>
          <w:tcPr>
            <w:tcW w:w="4111" w:type="dxa"/>
            <w:shd w:val="clear" w:color="auto" w:fill="800080"/>
            <w:vAlign w:val="center"/>
          </w:tcPr>
          <w:p w:rsidR="00233CAB" w:rsidRPr="00642AB4" w:rsidRDefault="00233CAB" w:rsidP="003A4FFB">
            <w:pPr>
              <w:jc w:val="center"/>
              <w:rPr>
                <w:rFonts w:ascii="Tahoma" w:hAnsi="Tahoma" w:cs="Tahoma"/>
                <w:sz w:val="17"/>
                <w:szCs w:val="17"/>
              </w:rPr>
            </w:pPr>
            <w:r w:rsidRPr="00642AB4">
              <w:rPr>
                <w:rFonts w:ascii="Tahoma" w:hAnsi="Tahoma" w:cs="Tahoma"/>
                <w:sz w:val="17"/>
                <w:szCs w:val="17"/>
                <w:lang w:val="cy-GB"/>
              </w:rPr>
              <w:t xml:space="preserve">Rhifedd a Mathemateg: </w:t>
            </w:r>
          </w:p>
        </w:tc>
        <w:tc>
          <w:tcPr>
            <w:tcW w:w="4253" w:type="dxa"/>
            <w:gridSpan w:val="3"/>
            <w:shd w:val="clear" w:color="auto" w:fill="800080"/>
            <w:vAlign w:val="center"/>
          </w:tcPr>
          <w:p w:rsidR="00233CAB" w:rsidRPr="00642AB4" w:rsidRDefault="00233CAB" w:rsidP="003A4FFB">
            <w:pPr>
              <w:jc w:val="center"/>
              <w:rPr>
                <w:rFonts w:ascii="Tahoma" w:hAnsi="Tahoma" w:cs="Tahoma"/>
                <w:sz w:val="17"/>
                <w:szCs w:val="17"/>
              </w:rPr>
            </w:pPr>
            <w:r w:rsidRPr="00642AB4">
              <w:rPr>
                <w:rFonts w:ascii="Tahoma" w:hAnsi="Tahoma" w:cs="Tahoma"/>
                <w:sz w:val="17"/>
                <w:szCs w:val="17"/>
                <w:lang w:val="cy-GB"/>
              </w:rPr>
              <w:t>Mathemateg (Cynnwys ychwanegol):</w:t>
            </w:r>
          </w:p>
        </w:tc>
      </w:tr>
      <w:tr w:rsidR="00233CAB" w:rsidTr="00642AB4">
        <w:trPr>
          <w:gridBefore w:val="1"/>
          <w:gridAfter w:val="2"/>
          <w:wBefore w:w="284" w:type="dxa"/>
          <w:wAfter w:w="850" w:type="dxa"/>
        </w:trPr>
        <w:tc>
          <w:tcPr>
            <w:tcW w:w="709" w:type="dxa"/>
            <w:gridSpan w:val="2"/>
            <w:shd w:val="clear" w:color="auto" w:fill="E5DFEC" w:themeFill="accent4" w:themeFillTint="33"/>
          </w:tcPr>
          <w:p w:rsidR="00233CAB" w:rsidRPr="00642AB4" w:rsidRDefault="00233CAB" w:rsidP="003A4FFB">
            <w:pPr>
              <w:jc w:val="center"/>
              <w:rPr>
                <w:sz w:val="17"/>
                <w:szCs w:val="17"/>
              </w:rPr>
            </w:pPr>
            <w:r w:rsidRPr="00642AB4">
              <w:rPr>
                <w:rFonts w:ascii="Wingdings" w:hAnsi="Wingdings" w:cs="Tahoma"/>
                <w:sz w:val="17"/>
                <w:szCs w:val="17"/>
                <w:lang w:val="cy-GB"/>
              </w:rPr>
              <w:sym w:font="Wingdings" w:char="F0FC"/>
            </w:r>
          </w:p>
        </w:tc>
        <w:tc>
          <w:tcPr>
            <w:tcW w:w="5670" w:type="dxa"/>
            <w:gridSpan w:val="3"/>
            <w:shd w:val="clear" w:color="auto" w:fill="E5DFEC" w:themeFill="accent4" w:themeFillTint="33"/>
            <w:vAlign w:val="center"/>
          </w:tcPr>
          <w:p w:rsidR="00233CAB" w:rsidRPr="00642AB4" w:rsidRDefault="00B44020" w:rsidP="003A4FFB">
            <w:pPr>
              <w:rPr>
                <w:rFonts w:ascii="Tahoma" w:hAnsi="Tahoma" w:cs="Tahoma"/>
                <w:i/>
                <w:sz w:val="17"/>
                <w:szCs w:val="17"/>
              </w:rPr>
            </w:pPr>
            <w:hyperlink w:anchor="RhifauCyfan" w:history="1">
              <w:r w:rsidR="00233CAB" w:rsidRPr="003664E3">
                <w:rPr>
                  <w:rStyle w:val="Hyperlink"/>
                  <w:rFonts w:ascii="Tahoma" w:hAnsi="Tahoma" w:cs="Tahoma"/>
                  <w:i/>
                  <w:iCs/>
                  <w:sz w:val="17"/>
                  <w:szCs w:val="17"/>
                  <w:lang w:val="cy-GB"/>
                </w:rPr>
                <w:t>Rhifau Cyfan</w:t>
              </w:r>
            </w:hyperlink>
          </w:p>
        </w:tc>
        <w:tc>
          <w:tcPr>
            <w:tcW w:w="4111" w:type="dxa"/>
            <w:shd w:val="clear" w:color="auto" w:fill="E5DFEC" w:themeFill="accent4" w:themeFillTint="33"/>
          </w:tcPr>
          <w:p w:rsidR="00233CAB" w:rsidRPr="00642AB4" w:rsidRDefault="00233CAB" w:rsidP="003A4FFB">
            <w:pPr>
              <w:jc w:val="center"/>
              <w:rPr>
                <w:sz w:val="17"/>
                <w:szCs w:val="17"/>
              </w:rPr>
            </w:pPr>
            <w:r w:rsidRPr="00642AB4">
              <w:rPr>
                <w:rFonts w:ascii="Wingdings" w:hAnsi="Wingdings" w:cs="Tahoma"/>
                <w:sz w:val="17"/>
                <w:szCs w:val="17"/>
                <w:lang w:val="cy-GB"/>
              </w:rPr>
              <w:sym w:font="Wingdings" w:char="F0FC"/>
            </w:r>
          </w:p>
        </w:tc>
        <w:tc>
          <w:tcPr>
            <w:tcW w:w="4253" w:type="dxa"/>
            <w:gridSpan w:val="3"/>
            <w:shd w:val="clear" w:color="auto" w:fill="E5DFEC" w:themeFill="accent4" w:themeFillTint="33"/>
          </w:tcPr>
          <w:p w:rsidR="00233CAB" w:rsidRPr="00642AB4" w:rsidRDefault="00233CAB" w:rsidP="003A4FFB">
            <w:pPr>
              <w:jc w:val="center"/>
              <w:rPr>
                <w:sz w:val="17"/>
                <w:szCs w:val="17"/>
              </w:rPr>
            </w:pPr>
          </w:p>
        </w:tc>
      </w:tr>
      <w:tr w:rsidR="00233CAB" w:rsidTr="00D86CFD">
        <w:trPr>
          <w:gridBefore w:val="1"/>
          <w:gridAfter w:val="2"/>
          <w:wBefore w:w="284" w:type="dxa"/>
          <w:wAfter w:w="850" w:type="dxa"/>
          <w:trHeight w:val="227"/>
        </w:trPr>
        <w:tc>
          <w:tcPr>
            <w:tcW w:w="709" w:type="dxa"/>
            <w:gridSpan w:val="2"/>
          </w:tcPr>
          <w:p w:rsidR="00233CAB" w:rsidRPr="00642AB4" w:rsidRDefault="00233CAB" w:rsidP="003A4FFB">
            <w:pPr>
              <w:jc w:val="center"/>
              <w:rPr>
                <w:sz w:val="17"/>
                <w:szCs w:val="17"/>
              </w:rPr>
            </w:pPr>
          </w:p>
        </w:tc>
        <w:tc>
          <w:tcPr>
            <w:tcW w:w="5670" w:type="dxa"/>
            <w:gridSpan w:val="3"/>
            <w:vAlign w:val="center"/>
          </w:tcPr>
          <w:p w:rsidR="00233CAB" w:rsidRPr="00642AB4" w:rsidRDefault="00B44020" w:rsidP="003A4FFB">
            <w:pPr>
              <w:rPr>
                <w:rFonts w:ascii="Tahoma" w:hAnsi="Tahoma" w:cs="Tahoma"/>
                <w:sz w:val="17"/>
                <w:szCs w:val="17"/>
              </w:rPr>
            </w:pPr>
            <w:hyperlink w:anchor="LluosrifauaFfactorau" w:history="1">
              <w:r w:rsidR="00233CAB" w:rsidRPr="00D86CFD">
                <w:rPr>
                  <w:rStyle w:val="Hyperlink"/>
                  <w:rFonts w:ascii="Tahoma" w:hAnsi="Tahoma" w:cs="Tahoma"/>
                  <w:sz w:val="17"/>
                  <w:szCs w:val="17"/>
                  <w:lang w:val="cy-GB"/>
                </w:rPr>
                <w:t>Lluosrifau a Ffactorau</w:t>
              </w:r>
            </w:hyperlink>
          </w:p>
        </w:tc>
        <w:tc>
          <w:tcPr>
            <w:tcW w:w="4111" w:type="dxa"/>
            <w:shd w:val="clear" w:color="auto" w:fill="auto"/>
          </w:tcPr>
          <w:p w:rsidR="00233CAB" w:rsidRPr="00642AB4" w:rsidRDefault="00233CAB" w:rsidP="003A4FFB">
            <w:pPr>
              <w:jc w:val="center"/>
              <w:rPr>
                <w:sz w:val="17"/>
                <w:szCs w:val="17"/>
              </w:rPr>
            </w:pPr>
            <w:r w:rsidRPr="00642AB4">
              <w:rPr>
                <w:rFonts w:ascii="Wingdings" w:hAnsi="Wingdings" w:cs="Tahoma"/>
                <w:sz w:val="17"/>
                <w:szCs w:val="17"/>
                <w:lang w:val="cy-GB"/>
              </w:rPr>
              <w:sym w:font="Wingdings" w:char="F0FC"/>
            </w:r>
          </w:p>
        </w:tc>
        <w:tc>
          <w:tcPr>
            <w:tcW w:w="4253" w:type="dxa"/>
            <w:gridSpan w:val="3"/>
            <w:shd w:val="clear" w:color="auto" w:fill="auto"/>
          </w:tcPr>
          <w:p w:rsidR="00233CAB" w:rsidRPr="00642AB4" w:rsidRDefault="00233CAB" w:rsidP="003A4FFB">
            <w:pPr>
              <w:jc w:val="center"/>
              <w:rPr>
                <w:sz w:val="17"/>
                <w:szCs w:val="17"/>
              </w:rPr>
            </w:pPr>
          </w:p>
        </w:tc>
      </w:tr>
      <w:tr w:rsidR="00233CAB" w:rsidTr="00642AB4">
        <w:trPr>
          <w:gridBefore w:val="1"/>
          <w:gridAfter w:val="2"/>
          <w:wBefore w:w="284" w:type="dxa"/>
          <w:wAfter w:w="850" w:type="dxa"/>
        </w:trPr>
        <w:tc>
          <w:tcPr>
            <w:tcW w:w="709" w:type="dxa"/>
            <w:gridSpan w:val="2"/>
          </w:tcPr>
          <w:p w:rsidR="00233CAB" w:rsidRPr="00642AB4" w:rsidRDefault="00233CAB" w:rsidP="003A4FFB">
            <w:pPr>
              <w:jc w:val="center"/>
              <w:rPr>
                <w:sz w:val="17"/>
                <w:szCs w:val="17"/>
              </w:rPr>
            </w:pPr>
          </w:p>
        </w:tc>
        <w:tc>
          <w:tcPr>
            <w:tcW w:w="5670" w:type="dxa"/>
            <w:gridSpan w:val="3"/>
            <w:vAlign w:val="center"/>
          </w:tcPr>
          <w:p w:rsidR="00233CAB" w:rsidRPr="00642AB4" w:rsidRDefault="00B44020" w:rsidP="003A4FFB">
            <w:pPr>
              <w:rPr>
                <w:rFonts w:ascii="Tahoma" w:hAnsi="Tahoma" w:cs="Tahoma"/>
                <w:sz w:val="17"/>
                <w:szCs w:val="17"/>
              </w:rPr>
            </w:pPr>
            <w:hyperlink w:anchor="LluniadauaChyfathiant" w:history="1">
              <w:r w:rsidR="00233CAB" w:rsidRPr="00D86CFD">
                <w:rPr>
                  <w:rStyle w:val="Hyperlink"/>
                  <w:rFonts w:ascii="Tahoma" w:hAnsi="Tahoma" w:cs="Tahoma"/>
                  <w:sz w:val="17"/>
                  <w:szCs w:val="17"/>
                  <w:lang w:val="cy-GB"/>
                </w:rPr>
                <w:t>Lluniadau a Chyfathiannau</w:t>
              </w:r>
            </w:hyperlink>
            <w:r w:rsidR="00233CAB" w:rsidRPr="00642AB4">
              <w:rPr>
                <w:rFonts w:ascii="Tahoma" w:hAnsi="Tahoma" w:cs="Tahoma"/>
                <w:sz w:val="17"/>
                <w:szCs w:val="17"/>
                <w:lang w:val="cy-GB"/>
              </w:rPr>
              <w:t xml:space="preserve"> </w:t>
            </w:r>
          </w:p>
        </w:tc>
        <w:tc>
          <w:tcPr>
            <w:tcW w:w="4111" w:type="dxa"/>
            <w:shd w:val="clear" w:color="auto" w:fill="auto"/>
          </w:tcPr>
          <w:p w:rsidR="00233CAB" w:rsidRPr="00642AB4" w:rsidRDefault="00233CAB" w:rsidP="003A4FFB">
            <w:pPr>
              <w:jc w:val="center"/>
              <w:rPr>
                <w:sz w:val="17"/>
                <w:szCs w:val="17"/>
              </w:rPr>
            </w:pPr>
            <w:r w:rsidRPr="00642AB4">
              <w:rPr>
                <w:rFonts w:ascii="Wingdings" w:hAnsi="Wingdings" w:cs="Tahoma"/>
                <w:sz w:val="17"/>
                <w:szCs w:val="17"/>
                <w:lang w:val="cy-GB"/>
              </w:rPr>
              <w:sym w:font="Wingdings" w:char="F0FC"/>
            </w:r>
          </w:p>
        </w:tc>
        <w:tc>
          <w:tcPr>
            <w:tcW w:w="4253" w:type="dxa"/>
            <w:gridSpan w:val="3"/>
            <w:shd w:val="clear" w:color="auto" w:fill="auto"/>
          </w:tcPr>
          <w:p w:rsidR="00233CAB" w:rsidRPr="00642AB4" w:rsidRDefault="00233CAB" w:rsidP="003A4FFB">
            <w:pPr>
              <w:jc w:val="center"/>
              <w:rPr>
                <w:sz w:val="17"/>
                <w:szCs w:val="17"/>
              </w:rPr>
            </w:pPr>
            <w:r w:rsidRPr="00642AB4">
              <w:rPr>
                <w:rFonts w:ascii="Wingdings" w:hAnsi="Wingdings" w:cs="Tahoma"/>
                <w:sz w:val="17"/>
                <w:szCs w:val="17"/>
                <w:lang w:val="cy-GB"/>
              </w:rPr>
              <w:sym w:font="Wingdings" w:char="F0FC"/>
            </w:r>
          </w:p>
        </w:tc>
      </w:tr>
      <w:tr w:rsidR="00233CAB" w:rsidTr="00642AB4">
        <w:trPr>
          <w:gridBefore w:val="1"/>
          <w:gridAfter w:val="2"/>
          <w:wBefore w:w="284" w:type="dxa"/>
          <w:wAfter w:w="850" w:type="dxa"/>
        </w:trPr>
        <w:tc>
          <w:tcPr>
            <w:tcW w:w="709" w:type="dxa"/>
            <w:gridSpan w:val="2"/>
            <w:shd w:val="clear" w:color="auto" w:fill="E5DFEC" w:themeFill="accent4" w:themeFillTint="33"/>
          </w:tcPr>
          <w:p w:rsidR="00233CAB" w:rsidRPr="00642AB4" w:rsidRDefault="00233CAB" w:rsidP="003A4FFB">
            <w:pPr>
              <w:jc w:val="center"/>
              <w:rPr>
                <w:sz w:val="17"/>
                <w:szCs w:val="17"/>
              </w:rPr>
            </w:pPr>
            <w:r w:rsidRPr="00642AB4">
              <w:rPr>
                <w:rFonts w:ascii="Wingdings" w:hAnsi="Wingdings" w:cs="Tahoma"/>
                <w:sz w:val="17"/>
                <w:szCs w:val="17"/>
                <w:lang w:val="cy-GB"/>
              </w:rPr>
              <w:sym w:font="Wingdings" w:char="F0FC"/>
            </w:r>
          </w:p>
        </w:tc>
        <w:tc>
          <w:tcPr>
            <w:tcW w:w="5670" w:type="dxa"/>
            <w:gridSpan w:val="3"/>
            <w:shd w:val="clear" w:color="auto" w:fill="E5DFEC" w:themeFill="accent4" w:themeFillTint="33"/>
            <w:vAlign w:val="center"/>
          </w:tcPr>
          <w:p w:rsidR="00233CAB" w:rsidRPr="00642AB4" w:rsidRDefault="00B44020" w:rsidP="003A4FFB">
            <w:pPr>
              <w:rPr>
                <w:rFonts w:ascii="Tahoma" w:hAnsi="Tahoma" w:cs="Tahoma"/>
                <w:i/>
                <w:sz w:val="17"/>
                <w:szCs w:val="17"/>
              </w:rPr>
            </w:pPr>
            <w:hyperlink w:anchor="RhifauDegol" w:history="1">
              <w:r w:rsidR="00233CAB" w:rsidRPr="003B6093">
                <w:rPr>
                  <w:rStyle w:val="Hyperlink"/>
                  <w:rFonts w:ascii="Tahoma" w:hAnsi="Tahoma" w:cs="Tahoma"/>
                  <w:i/>
                  <w:iCs/>
                  <w:sz w:val="17"/>
                  <w:szCs w:val="17"/>
                  <w:lang w:val="cy-GB"/>
                </w:rPr>
                <w:t>Rhifau Degol</w:t>
              </w:r>
            </w:hyperlink>
          </w:p>
        </w:tc>
        <w:tc>
          <w:tcPr>
            <w:tcW w:w="4111" w:type="dxa"/>
            <w:shd w:val="clear" w:color="auto" w:fill="E5DFEC" w:themeFill="accent4" w:themeFillTint="33"/>
          </w:tcPr>
          <w:p w:rsidR="00233CAB" w:rsidRPr="00642AB4" w:rsidRDefault="00233CAB" w:rsidP="003A4FFB">
            <w:pPr>
              <w:jc w:val="center"/>
              <w:rPr>
                <w:sz w:val="17"/>
                <w:szCs w:val="17"/>
              </w:rPr>
            </w:pPr>
            <w:r w:rsidRPr="00642AB4">
              <w:rPr>
                <w:rFonts w:ascii="Wingdings" w:hAnsi="Wingdings" w:cs="Tahoma"/>
                <w:sz w:val="17"/>
                <w:szCs w:val="17"/>
                <w:lang w:val="cy-GB"/>
              </w:rPr>
              <w:sym w:font="Wingdings" w:char="F0FC"/>
            </w:r>
          </w:p>
        </w:tc>
        <w:tc>
          <w:tcPr>
            <w:tcW w:w="4253" w:type="dxa"/>
            <w:gridSpan w:val="3"/>
            <w:shd w:val="clear" w:color="auto" w:fill="E5DFEC" w:themeFill="accent4" w:themeFillTint="33"/>
          </w:tcPr>
          <w:p w:rsidR="00233CAB" w:rsidRPr="00642AB4" w:rsidRDefault="00233CAB" w:rsidP="003A4FFB">
            <w:pPr>
              <w:jc w:val="center"/>
              <w:rPr>
                <w:sz w:val="17"/>
                <w:szCs w:val="17"/>
              </w:rPr>
            </w:pPr>
          </w:p>
        </w:tc>
      </w:tr>
      <w:tr w:rsidR="00233CAB" w:rsidTr="00642AB4">
        <w:trPr>
          <w:gridBefore w:val="1"/>
          <w:gridAfter w:val="2"/>
          <w:wBefore w:w="284" w:type="dxa"/>
          <w:wAfter w:w="850" w:type="dxa"/>
        </w:trPr>
        <w:tc>
          <w:tcPr>
            <w:tcW w:w="709" w:type="dxa"/>
            <w:gridSpan w:val="2"/>
          </w:tcPr>
          <w:p w:rsidR="00233CAB" w:rsidRPr="00642AB4" w:rsidRDefault="00233CAB" w:rsidP="003A4FFB">
            <w:pPr>
              <w:jc w:val="center"/>
              <w:rPr>
                <w:sz w:val="17"/>
                <w:szCs w:val="17"/>
              </w:rPr>
            </w:pPr>
          </w:p>
        </w:tc>
        <w:tc>
          <w:tcPr>
            <w:tcW w:w="5670" w:type="dxa"/>
            <w:gridSpan w:val="3"/>
            <w:vAlign w:val="center"/>
          </w:tcPr>
          <w:p w:rsidR="00233CAB" w:rsidRPr="00642AB4" w:rsidRDefault="00B44020" w:rsidP="003A4FFB">
            <w:pPr>
              <w:rPr>
                <w:rFonts w:ascii="Tahoma" w:hAnsi="Tahoma" w:cs="Tahoma"/>
                <w:sz w:val="17"/>
                <w:szCs w:val="17"/>
              </w:rPr>
            </w:pPr>
            <w:hyperlink w:anchor="AmcangyfrifaDefnyddioCyfrifiannell1" w:history="1">
              <w:r w:rsidR="00233CAB" w:rsidRPr="003B6093">
                <w:rPr>
                  <w:rStyle w:val="Hyperlink"/>
                  <w:rFonts w:ascii="Tahoma" w:hAnsi="Tahoma" w:cs="Tahoma"/>
                  <w:sz w:val="17"/>
                  <w:szCs w:val="17"/>
                  <w:lang w:val="cy-GB"/>
                </w:rPr>
                <w:t>Amcangyfrif a Defnyddio Cyfrifiannell 1</w:t>
              </w:r>
            </w:hyperlink>
          </w:p>
        </w:tc>
        <w:tc>
          <w:tcPr>
            <w:tcW w:w="4111" w:type="dxa"/>
            <w:shd w:val="clear" w:color="auto" w:fill="auto"/>
          </w:tcPr>
          <w:p w:rsidR="00233CAB" w:rsidRPr="00642AB4" w:rsidRDefault="00233CAB" w:rsidP="003A4FFB">
            <w:pPr>
              <w:jc w:val="center"/>
              <w:rPr>
                <w:sz w:val="17"/>
                <w:szCs w:val="17"/>
              </w:rPr>
            </w:pPr>
            <w:r w:rsidRPr="00642AB4">
              <w:rPr>
                <w:rFonts w:ascii="Wingdings" w:hAnsi="Wingdings" w:cs="Tahoma"/>
                <w:sz w:val="17"/>
                <w:szCs w:val="17"/>
                <w:lang w:val="cy-GB"/>
              </w:rPr>
              <w:sym w:font="Wingdings" w:char="F0FC"/>
            </w:r>
          </w:p>
        </w:tc>
        <w:tc>
          <w:tcPr>
            <w:tcW w:w="4253" w:type="dxa"/>
            <w:gridSpan w:val="3"/>
            <w:shd w:val="clear" w:color="auto" w:fill="auto"/>
          </w:tcPr>
          <w:p w:rsidR="00233CAB" w:rsidRPr="00642AB4" w:rsidRDefault="00233CAB" w:rsidP="003A4FFB">
            <w:pPr>
              <w:jc w:val="center"/>
              <w:rPr>
                <w:sz w:val="17"/>
                <w:szCs w:val="17"/>
              </w:rPr>
            </w:pPr>
          </w:p>
        </w:tc>
      </w:tr>
      <w:tr w:rsidR="00233CAB" w:rsidTr="00642AB4">
        <w:trPr>
          <w:gridBefore w:val="1"/>
          <w:gridAfter w:val="2"/>
          <w:wBefore w:w="284" w:type="dxa"/>
          <w:wAfter w:w="850" w:type="dxa"/>
        </w:trPr>
        <w:tc>
          <w:tcPr>
            <w:tcW w:w="709" w:type="dxa"/>
            <w:gridSpan w:val="2"/>
            <w:shd w:val="clear" w:color="auto" w:fill="E5DFEC" w:themeFill="accent4" w:themeFillTint="33"/>
          </w:tcPr>
          <w:p w:rsidR="00233CAB" w:rsidRPr="00642AB4" w:rsidRDefault="00233CAB" w:rsidP="003A4FFB">
            <w:pPr>
              <w:jc w:val="center"/>
              <w:rPr>
                <w:sz w:val="17"/>
                <w:szCs w:val="17"/>
              </w:rPr>
            </w:pPr>
            <w:r w:rsidRPr="00642AB4">
              <w:rPr>
                <w:rFonts w:ascii="Wingdings" w:hAnsi="Wingdings" w:cs="Tahoma"/>
                <w:sz w:val="17"/>
                <w:szCs w:val="17"/>
                <w:lang w:val="cy-GB"/>
              </w:rPr>
              <w:sym w:font="Wingdings" w:char="F0FC"/>
            </w:r>
          </w:p>
        </w:tc>
        <w:tc>
          <w:tcPr>
            <w:tcW w:w="5670" w:type="dxa"/>
            <w:gridSpan w:val="3"/>
            <w:shd w:val="clear" w:color="auto" w:fill="E5DFEC" w:themeFill="accent4" w:themeFillTint="33"/>
            <w:vAlign w:val="center"/>
          </w:tcPr>
          <w:p w:rsidR="00233CAB" w:rsidRPr="00642AB4" w:rsidRDefault="00B44020" w:rsidP="003A4FFB">
            <w:pPr>
              <w:rPr>
                <w:rFonts w:ascii="Tahoma" w:hAnsi="Tahoma" w:cs="Tahoma"/>
                <w:i/>
                <w:sz w:val="17"/>
                <w:szCs w:val="17"/>
              </w:rPr>
            </w:pPr>
            <w:hyperlink w:anchor="Ffracsiynau1" w:history="1">
              <w:r w:rsidR="00233CAB" w:rsidRPr="003B6093">
                <w:rPr>
                  <w:rStyle w:val="Hyperlink"/>
                  <w:rFonts w:ascii="Tahoma" w:hAnsi="Tahoma" w:cs="Tahoma"/>
                  <w:i/>
                  <w:iCs/>
                  <w:sz w:val="17"/>
                  <w:szCs w:val="17"/>
                  <w:lang w:val="cy-GB"/>
                </w:rPr>
                <w:t>Ffracsiynau 1</w:t>
              </w:r>
            </w:hyperlink>
          </w:p>
        </w:tc>
        <w:tc>
          <w:tcPr>
            <w:tcW w:w="4111" w:type="dxa"/>
            <w:shd w:val="clear" w:color="auto" w:fill="E5DFEC" w:themeFill="accent4" w:themeFillTint="33"/>
          </w:tcPr>
          <w:p w:rsidR="00233CAB" w:rsidRPr="00642AB4" w:rsidRDefault="00233CAB" w:rsidP="003A4FFB">
            <w:pPr>
              <w:jc w:val="center"/>
              <w:rPr>
                <w:sz w:val="17"/>
                <w:szCs w:val="17"/>
              </w:rPr>
            </w:pPr>
            <w:r w:rsidRPr="00642AB4">
              <w:rPr>
                <w:rFonts w:ascii="Wingdings" w:hAnsi="Wingdings" w:cs="Tahoma"/>
                <w:sz w:val="17"/>
                <w:szCs w:val="17"/>
                <w:lang w:val="cy-GB"/>
              </w:rPr>
              <w:sym w:font="Wingdings" w:char="F0FC"/>
            </w:r>
          </w:p>
        </w:tc>
        <w:tc>
          <w:tcPr>
            <w:tcW w:w="4253" w:type="dxa"/>
            <w:gridSpan w:val="3"/>
            <w:shd w:val="clear" w:color="auto" w:fill="E5DFEC" w:themeFill="accent4" w:themeFillTint="33"/>
          </w:tcPr>
          <w:p w:rsidR="00233CAB" w:rsidRPr="00642AB4" w:rsidRDefault="00233CAB" w:rsidP="003A4FFB">
            <w:pPr>
              <w:jc w:val="center"/>
              <w:rPr>
                <w:sz w:val="17"/>
                <w:szCs w:val="17"/>
              </w:rPr>
            </w:pPr>
          </w:p>
        </w:tc>
      </w:tr>
      <w:tr w:rsidR="00233CAB" w:rsidTr="00642AB4">
        <w:trPr>
          <w:gridBefore w:val="1"/>
          <w:gridAfter w:val="2"/>
          <w:wBefore w:w="284" w:type="dxa"/>
          <w:wAfter w:w="850" w:type="dxa"/>
        </w:trPr>
        <w:tc>
          <w:tcPr>
            <w:tcW w:w="709" w:type="dxa"/>
            <w:gridSpan w:val="2"/>
            <w:shd w:val="clear" w:color="auto" w:fill="E5DFEC" w:themeFill="accent4" w:themeFillTint="33"/>
          </w:tcPr>
          <w:p w:rsidR="00233CAB" w:rsidRPr="00642AB4" w:rsidRDefault="00233CAB" w:rsidP="003A4FFB">
            <w:pPr>
              <w:jc w:val="center"/>
              <w:rPr>
                <w:sz w:val="17"/>
                <w:szCs w:val="17"/>
              </w:rPr>
            </w:pPr>
            <w:r w:rsidRPr="00642AB4">
              <w:rPr>
                <w:rFonts w:ascii="Wingdings" w:hAnsi="Wingdings" w:cs="Tahoma"/>
                <w:sz w:val="17"/>
                <w:szCs w:val="17"/>
                <w:lang w:val="cy-GB"/>
              </w:rPr>
              <w:sym w:font="Wingdings" w:char="F0FC"/>
            </w:r>
          </w:p>
        </w:tc>
        <w:tc>
          <w:tcPr>
            <w:tcW w:w="5670" w:type="dxa"/>
            <w:gridSpan w:val="3"/>
            <w:shd w:val="clear" w:color="auto" w:fill="E5DFEC" w:themeFill="accent4" w:themeFillTint="33"/>
            <w:vAlign w:val="center"/>
          </w:tcPr>
          <w:p w:rsidR="00233CAB" w:rsidRPr="00642AB4" w:rsidRDefault="00B44020" w:rsidP="003A4FFB">
            <w:pPr>
              <w:rPr>
                <w:rFonts w:ascii="Tahoma" w:hAnsi="Tahoma" w:cs="Tahoma"/>
                <w:i/>
                <w:sz w:val="17"/>
                <w:szCs w:val="17"/>
              </w:rPr>
            </w:pPr>
            <w:hyperlink w:anchor="GraffiauaSiartiau" w:history="1">
              <w:r w:rsidR="00233CAB" w:rsidRPr="003B6093">
                <w:rPr>
                  <w:rStyle w:val="Hyperlink"/>
                  <w:rFonts w:ascii="Tahoma" w:hAnsi="Tahoma" w:cs="Tahoma"/>
                  <w:i/>
                  <w:iCs/>
                  <w:sz w:val="17"/>
                  <w:szCs w:val="17"/>
                  <w:lang w:val="cy-GB"/>
                </w:rPr>
                <w:t>Graffiau a Siartiau</w:t>
              </w:r>
            </w:hyperlink>
          </w:p>
        </w:tc>
        <w:tc>
          <w:tcPr>
            <w:tcW w:w="4111" w:type="dxa"/>
            <w:shd w:val="clear" w:color="auto" w:fill="E5DFEC" w:themeFill="accent4" w:themeFillTint="33"/>
          </w:tcPr>
          <w:p w:rsidR="00233CAB" w:rsidRPr="00642AB4" w:rsidRDefault="00233CAB" w:rsidP="003A4FFB">
            <w:pPr>
              <w:jc w:val="center"/>
              <w:rPr>
                <w:sz w:val="17"/>
                <w:szCs w:val="17"/>
              </w:rPr>
            </w:pPr>
            <w:r w:rsidRPr="00642AB4">
              <w:rPr>
                <w:rFonts w:ascii="Wingdings" w:hAnsi="Wingdings" w:cs="Tahoma"/>
                <w:sz w:val="17"/>
                <w:szCs w:val="17"/>
                <w:lang w:val="cy-GB"/>
              </w:rPr>
              <w:sym w:font="Wingdings" w:char="F0FC"/>
            </w:r>
          </w:p>
        </w:tc>
        <w:tc>
          <w:tcPr>
            <w:tcW w:w="4253" w:type="dxa"/>
            <w:gridSpan w:val="3"/>
            <w:shd w:val="clear" w:color="auto" w:fill="E5DFEC" w:themeFill="accent4" w:themeFillTint="33"/>
          </w:tcPr>
          <w:p w:rsidR="00233CAB" w:rsidRPr="00642AB4" w:rsidRDefault="00233CAB" w:rsidP="003A4FFB">
            <w:pPr>
              <w:jc w:val="center"/>
              <w:rPr>
                <w:sz w:val="17"/>
                <w:szCs w:val="17"/>
              </w:rPr>
            </w:pPr>
          </w:p>
        </w:tc>
      </w:tr>
      <w:tr w:rsidR="00233CAB" w:rsidTr="00642AB4">
        <w:trPr>
          <w:gridBefore w:val="1"/>
          <w:gridAfter w:val="2"/>
          <w:wBefore w:w="284" w:type="dxa"/>
          <w:wAfter w:w="850" w:type="dxa"/>
        </w:trPr>
        <w:tc>
          <w:tcPr>
            <w:tcW w:w="709" w:type="dxa"/>
            <w:gridSpan w:val="2"/>
            <w:shd w:val="clear" w:color="auto" w:fill="E5DFEC" w:themeFill="accent4" w:themeFillTint="33"/>
          </w:tcPr>
          <w:p w:rsidR="00233CAB" w:rsidRPr="00642AB4" w:rsidRDefault="00233CAB" w:rsidP="003A4FFB">
            <w:pPr>
              <w:jc w:val="center"/>
              <w:rPr>
                <w:sz w:val="17"/>
                <w:szCs w:val="17"/>
              </w:rPr>
            </w:pPr>
            <w:r w:rsidRPr="00642AB4">
              <w:rPr>
                <w:rFonts w:ascii="Wingdings" w:hAnsi="Wingdings" w:cs="Tahoma"/>
                <w:sz w:val="17"/>
                <w:szCs w:val="17"/>
                <w:lang w:val="cy-GB"/>
              </w:rPr>
              <w:sym w:font="Wingdings" w:char="F0FC"/>
            </w:r>
          </w:p>
        </w:tc>
        <w:tc>
          <w:tcPr>
            <w:tcW w:w="5670" w:type="dxa"/>
            <w:gridSpan w:val="3"/>
            <w:shd w:val="clear" w:color="auto" w:fill="E5DFEC" w:themeFill="accent4" w:themeFillTint="33"/>
            <w:vAlign w:val="center"/>
          </w:tcPr>
          <w:p w:rsidR="00233CAB" w:rsidRPr="00642AB4" w:rsidRDefault="00B44020" w:rsidP="003A4FFB">
            <w:pPr>
              <w:rPr>
                <w:rFonts w:ascii="Tahoma" w:hAnsi="Tahoma" w:cs="Tahoma"/>
                <w:i/>
                <w:sz w:val="17"/>
                <w:szCs w:val="17"/>
              </w:rPr>
            </w:pPr>
            <w:hyperlink w:anchor="RhifauNegatif" w:history="1">
              <w:r w:rsidR="00233CAB" w:rsidRPr="003B6093">
                <w:rPr>
                  <w:rStyle w:val="Hyperlink"/>
                  <w:rFonts w:ascii="Tahoma" w:hAnsi="Tahoma" w:cs="Tahoma"/>
                  <w:i/>
                  <w:iCs/>
                  <w:sz w:val="17"/>
                  <w:szCs w:val="17"/>
                  <w:lang w:val="cy-GB"/>
                </w:rPr>
                <w:t>Rhifau Negatif</w:t>
              </w:r>
            </w:hyperlink>
          </w:p>
        </w:tc>
        <w:tc>
          <w:tcPr>
            <w:tcW w:w="4111" w:type="dxa"/>
            <w:shd w:val="clear" w:color="auto" w:fill="E5DFEC" w:themeFill="accent4" w:themeFillTint="33"/>
          </w:tcPr>
          <w:p w:rsidR="00233CAB" w:rsidRPr="00642AB4" w:rsidRDefault="00233CAB" w:rsidP="003A4FFB">
            <w:pPr>
              <w:jc w:val="center"/>
              <w:rPr>
                <w:sz w:val="17"/>
                <w:szCs w:val="17"/>
              </w:rPr>
            </w:pPr>
            <w:r w:rsidRPr="00642AB4">
              <w:rPr>
                <w:rFonts w:ascii="Wingdings" w:hAnsi="Wingdings" w:cs="Tahoma"/>
                <w:sz w:val="17"/>
                <w:szCs w:val="17"/>
                <w:lang w:val="cy-GB"/>
              </w:rPr>
              <w:sym w:font="Wingdings" w:char="F0FC"/>
            </w:r>
          </w:p>
        </w:tc>
        <w:tc>
          <w:tcPr>
            <w:tcW w:w="4253" w:type="dxa"/>
            <w:gridSpan w:val="3"/>
            <w:shd w:val="clear" w:color="auto" w:fill="E5DFEC" w:themeFill="accent4" w:themeFillTint="33"/>
          </w:tcPr>
          <w:p w:rsidR="00233CAB" w:rsidRPr="00642AB4" w:rsidRDefault="00233CAB" w:rsidP="003A4FFB">
            <w:pPr>
              <w:jc w:val="center"/>
              <w:rPr>
                <w:sz w:val="17"/>
                <w:szCs w:val="17"/>
              </w:rPr>
            </w:pPr>
          </w:p>
        </w:tc>
      </w:tr>
      <w:tr w:rsidR="00233CAB" w:rsidTr="00642AB4">
        <w:trPr>
          <w:gridBefore w:val="1"/>
          <w:gridAfter w:val="2"/>
          <w:wBefore w:w="284" w:type="dxa"/>
          <w:wAfter w:w="850" w:type="dxa"/>
        </w:trPr>
        <w:tc>
          <w:tcPr>
            <w:tcW w:w="709" w:type="dxa"/>
            <w:gridSpan w:val="2"/>
            <w:shd w:val="clear" w:color="auto" w:fill="E5DFEC" w:themeFill="accent4" w:themeFillTint="33"/>
          </w:tcPr>
          <w:p w:rsidR="00233CAB" w:rsidRPr="00642AB4" w:rsidRDefault="00233CAB" w:rsidP="003A4FFB">
            <w:pPr>
              <w:jc w:val="center"/>
              <w:rPr>
                <w:sz w:val="17"/>
                <w:szCs w:val="17"/>
              </w:rPr>
            </w:pPr>
            <w:r w:rsidRPr="00642AB4">
              <w:rPr>
                <w:rFonts w:ascii="Wingdings" w:hAnsi="Wingdings" w:cs="Tahoma"/>
                <w:sz w:val="17"/>
                <w:szCs w:val="17"/>
                <w:lang w:val="cy-GB"/>
              </w:rPr>
              <w:sym w:font="Wingdings" w:char="F0FC"/>
            </w:r>
          </w:p>
        </w:tc>
        <w:tc>
          <w:tcPr>
            <w:tcW w:w="5670" w:type="dxa"/>
            <w:gridSpan w:val="3"/>
            <w:shd w:val="clear" w:color="auto" w:fill="E5DFEC" w:themeFill="accent4" w:themeFillTint="33"/>
          </w:tcPr>
          <w:p w:rsidR="00233CAB" w:rsidRPr="00642AB4" w:rsidRDefault="00B44020" w:rsidP="003A4FFB">
            <w:pPr>
              <w:rPr>
                <w:rFonts w:ascii="Tahoma" w:hAnsi="Tahoma" w:cs="Tahoma"/>
                <w:i/>
                <w:sz w:val="17"/>
                <w:szCs w:val="17"/>
              </w:rPr>
            </w:pPr>
            <w:hyperlink w:anchor="FfracsiynauDegolionaChanrannau1C" w:history="1">
              <w:r w:rsidR="00233CAB" w:rsidRPr="003B6093">
                <w:rPr>
                  <w:rStyle w:val="Hyperlink"/>
                  <w:rFonts w:ascii="Tahoma" w:hAnsi="Tahoma" w:cs="Tahoma"/>
                  <w:i/>
                  <w:iCs/>
                  <w:sz w:val="17"/>
                  <w:szCs w:val="17"/>
                  <w:lang w:val="cy-GB"/>
                </w:rPr>
                <w:t>Ffracsiynau, Degolion a Chanrannau 1 – Cywerthedd</w:t>
              </w:r>
            </w:hyperlink>
          </w:p>
        </w:tc>
        <w:tc>
          <w:tcPr>
            <w:tcW w:w="4111" w:type="dxa"/>
            <w:shd w:val="clear" w:color="auto" w:fill="E5DFEC" w:themeFill="accent4" w:themeFillTint="33"/>
          </w:tcPr>
          <w:p w:rsidR="00233CAB" w:rsidRPr="00642AB4" w:rsidRDefault="00233CAB" w:rsidP="003A4FFB">
            <w:pPr>
              <w:jc w:val="center"/>
              <w:rPr>
                <w:sz w:val="17"/>
                <w:szCs w:val="17"/>
              </w:rPr>
            </w:pPr>
            <w:r w:rsidRPr="00642AB4">
              <w:rPr>
                <w:rFonts w:ascii="Wingdings" w:hAnsi="Wingdings" w:cs="Tahoma"/>
                <w:sz w:val="17"/>
                <w:szCs w:val="17"/>
                <w:lang w:val="cy-GB"/>
              </w:rPr>
              <w:sym w:font="Wingdings" w:char="F0FC"/>
            </w:r>
          </w:p>
        </w:tc>
        <w:tc>
          <w:tcPr>
            <w:tcW w:w="4253" w:type="dxa"/>
            <w:gridSpan w:val="3"/>
            <w:shd w:val="clear" w:color="auto" w:fill="E5DFEC" w:themeFill="accent4" w:themeFillTint="33"/>
          </w:tcPr>
          <w:p w:rsidR="00233CAB" w:rsidRPr="00642AB4" w:rsidRDefault="00233CAB" w:rsidP="003A4FFB">
            <w:pPr>
              <w:jc w:val="center"/>
              <w:rPr>
                <w:sz w:val="17"/>
                <w:szCs w:val="17"/>
              </w:rPr>
            </w:pPr>
          </w:p>
        </w:tc>
      </w:tr>
      <w:tr w:rsidR="00233CAB" w:rsidTr="00642AB4">
        <w:trPr>
          <w:gridBefore w:val="1"/>
          <w:gridAfter w:val="2"/>
          <w:wBefore w:w="284" w:type="dxa"/>
          <w:wAfter w:w="850" w:type="dxa"/>
        </w:trPr>
        <w:tc>
          <w:tcPr>
            <w:tcW w:w="709" w:type="dxa"/>
            <w:gridSpan w:val="2"/>
          </w:tcPr>
          <w:p w:rsidR="00233CAB" w:rsidRPr="00642AB4" w:rsidRDefault="00233CAB" w:rsidP="003A4FFB">
            <w:pPr>
              <w:jc w:val="center"/>
              <w:rPr>
                <w:sz w:val="17"/>
                <w:szCs w:val="17"/>
              </w:rPr>
            </w:pPr>
          </w:p>
        </w:tc>
        <w:tc>
          <w:tcPr>
            <w:tcW w:w="5670" w:type="dxa"/>
            <w:gridSpan w:val="3"/>
          </w:tcPr>
          <w:p w:rsidR="00233CAB" w:rsidRPr="00642AB4" w:rsidRDefault="00B44020" w:rsidP="003A4FFB">
            <w:pPr>
              <w:rPr>
                <w:rFonts w:ascii="Tahoma" w:hAnsi="Tahoma" w:cs="Tahoma"/>
                <w:sz w:val="17"/>
                <w:szCs w:val="17"/>
              </w:rPr>
            </w:pPr>
            <w:hyperlink w:anchor="IndecsauFfurfSafonolaDefnyddioCyfr" w:history="1">
              <w:r w:rsidR="00233CAB" w:rsidRPr="003B6093">
                <w:rPr>
                  <w:rStyle w:val="Hyperlink"/>
                  <w:rFonts w:ascii="Tahoma" w:hAnsi="Tahoma" w:cs="Tahoma"/>
                  <w:sz w:val="17"/>
                  <w:szCs w:val="17"/>
                  <w:lang w:val="cy-GB"/>
                </w:rPr>
                <w:t>Indecsau, Ffurfiau Safonol a Defnyddio Cyfrifiannell 2</w:t>
              </w:r>
            </w:hyperlink>
          </w:p>
        </w:tc>
        <w:tc>
          <w:tcPr>
            <w:tcW w:w="4111" w:type="dxa"/>
            <w:shd w:val="clear" w:color="auto" w:fill="auto"/>
          </w:tcPr>
          <w:p w:rsidR="00233CAB" w:rsidRPr="00642AB4" w:rsidRDefault="00233CAB" w:rsidP="003A4FFB">
            <w:pPr>
              <w:jc w:val="center"/>
              <w:rPr>
                <w:sz w:val="17"/>
                <w:szCs w:val="17"/>
              </w:rPr>
            </w:pPr>
            <w:r w:rsidRPr="00642AB4">
              <w:rPr>
                <w:rFonts w:ascii="Wingdings" w:hAnsi="Wingdings" w:cs="Tahoma"/>
                <w:sz w:val="17"/>
                <w:szCs w:val="17"/>
                <w:lang w:val="cy-GB"/>
              </w:rPr>
              <w:sym w:font="Wingdings" w:char="F0FC"/>
            </w:r>
          </w:p>
        </w:tc>
        <w:tc>
          <w:tcPr>
            <w:tcW w:w="4253" w:type="dxa"/>
            <w:gridSpan w:val="3"/>
            <w:shd w:val="clear" w:color="auto" w:fill="auto"/>
          </w:tcPr>
          <w:p w:rsidR="00233CAB" w:rsidRPr="00642AB4" w:rsidRDefault="00233CAB" w:rsidP="003A4FFB">
            <w:pPr>
              <w:jc w:val="center"/>
              <w:rPr>
                <w:sz w:val="17"/>
                <w:szCs w:val="17"/>
              </w:rPr>
            </w:pPr>
          </w:p>
        </w:tc>
      </w:tr>
      <w:tr w:rsidR="00233CAB" w:rsidTr="00642AB4">
        <w:trPr>
          <w:gridBefore w:val="1"/>
          <w:gridAfter w:val="2"/>
          <w:wBefore w:w="284" w:type="dxa"/>
          <w:wAfter w:w="850" w:type="dxa"/>
        </w:trPr>
        <w:tc>
          <w:tcPr>
            <w:tcW w:w="709" w:type="dxa"/>
            <w:gridSpan w:val="2"/>
          </w:tcPr>
          <w:p w:rsidR="00233CAB" w:rsidRPr="00642AB4" w:rsidRDefault="00233CAB" w:rsidP="003A4FFB">
            <w:pPr>
              <w:jc w:val="center"/>
              <w:rPr>
                <w:sz w:val="17"/>
                <w:szCs w:val="17"/>
              </w:rPr>
            </w:pPr>
          </w:p>
        </w:tc>
        <w:tc>
          <w:tcPr>
            <w:tcW w:w="5670" w:type="dxa"/>
            <w:gridSpan w:val="3"/>
          </w:tcPr>
          <w:p w:rsidR="00233CAB" w:rsidRPr="00642AB4" w:rsidRDefault="00B44020" w:rsidP="003A4FFB">
            <w:pPr>
              <w:rPr>
                <w:rFonts w:ascii="Tahoma" w:hAnsi="Tahoma" w:cs="Tahoma"/>
                <w:sz w:val="17"/>
                <w:szCs w:val="17"/>
              </w:rPr>
            </w:pPr>
            <w:hyperlink w:anchor="HanfodionAlgebra" w:history="1">
              <w:r w:rsidR="00233CAB" w:rsidRPr="00EF74AC">
                <w:rPr>
                  <w:rStyle w:val="Hyperlink"/>
                  <w:rFonts w:ascii="Tahoma" w:hAnsi="Tahoma" w:cs="Tahoma"/>
                  <w:sz w:val="17"/>
                  <w:szCs w:val="17"/>
                  <w:lang w:val="cy-GB"/>
                </w:rPr>
                <w:t>Hanfodion Algebra</w:t>
              </w:r>
            </w:hyperlink>
          </w:p>
        </w:tc>
        <w:tc>
          <w:tcPr>
            <w:tcW w:w="4111" w:type="dxa"/>
            <w:shd w:val="clear" w:color="auto" w:fill="auto"/>
          </w:tcPr>
          <w:p w:rsidR="00233CAB" w:rsidRPr="00642AB4" w:rsidRDefault="00233CAB" w:rsidP="003A4FFB">
            <w:pPr>
              <w:jc w:val="center"/>
              <w:rPr>
                <w:sz w:val="17"/>
                <w:szCs w:val="17"/>
              </w:rPr>
            </w:pPr>
            <w:r w:rsidRPr="00642AB4">
              <w:rPr>
                <w:rFonts w:ascii="Wingdings" w:hAnsi="Wingdings" w:cs="Tahoma"/>
                <w:sz w:val="17"/>
                <w:szCs w:val="17"/>
                <w:lang w:val="cy-GB"/>
              </w:rPr>
              <w:sym w:font="Wingdings" w:char="F0FC"/>
            </w:r>
          </w:p>
        </w:tc>
        <w:tc>
          <w:tcPr>
            <w:tcW w:w="4253" w:type="dxa"/>
            <w:gridSpan w:val="3"/>
            <w:shd w:val="clear" w:color="auto" w:fill="auto"/>
          </w:tcPr>
          <w:p w:rsidR="00233CAB" w:rsidRPr="00642AB4" w:rsidRDefault="00233CAB" w:rsidP="003A4FFB">
            <w:pPr>
              <w:jc w:val="center"/>
              <w:rPr>
                <w:sz w:val="17"/>
                <w:szCs w:val="17"/>
              </w:rPr>
            </w:pPr>
            <w:r w:rsidRPr="00642AB4">
              <w:rPr>
                <w:rFonts w:ascii="Wingdings" w:hAnsi="Wingdings" w:cs="Tahoma"/>
                <w:sz w:val="17"/>
                <w:szCs w:val="17"/>
                <w:lang w:val="cy-GB"/>
              </w:rPr>
              <w:sym w:font="Wingdings" w:char="F0FC"/>
            </w:r>
          </w:p>
        </w:tc>
      </w:tr>
      <w:tr w:rsidR="00233CAB" w:rsidTr="00642AB4">
        <w:trPr>
          <w:gridBefore w:val="1"/>
          <w:gridAfter w:val="2"/>
          <w:wBefore w:w="284" w:type="dxa"/>
          <w:wAfter w:w="850" w:type="dxa"/>
        </w:trPr>
        <w:tc>
          <w:tcPr>
            <w:tcW w:w="709" w:type="dxa"/>
            <w:gridSpan w:val="2"/>
            <w:shd w:val="clear" w:color="auto" w:fill="E5DFEC" w:themeFill="accent4" w:themeFillTint="33"/>
          </w:tcPr>
          <w:p w:rsidR="00233CAB" w:rsidRPr="00642AB4" w:rsidRDefault="00233CAB" w:rsidP="003A4FFB">
            <w:pPr>
              <w:jc w:val="center"/>
              <w:rPr>
                <w:sz w:val="17"/>
                <w:szCs w:val="17"/>
              </w:rPr>
            </w:pPr>
            <w:r w:rsidRPr="00642AB4">
              <w:rPr>
                <w:rFonts w:ascii="Wingdings" w:hAnsi="Wingdings" w:cs="Tahoma"/>
                <w:sz w:val="17"/>
                <w:szCs w:val="17"/>
                <w:lang w:val="cy-GB"/>
              </w:rPr>
              <w:sym w:font="Wingdings" w:char="F0FC"/>
            </w:r>
          </w:p>
        </w:tc>
        <w:tc>
          <w:tcPr>
            <w:tcW w:w="5670" w:type="dxa"/>
            <w:gridSpan w:val="3"/>
            <w:shd w:val="clear" w:color="auto" w:fill="E5DFEC" w:themeFill="accent4" w:themeFillTint="33"/>
          </w:tcPr>
          <w:p w:rsidR="00233CAB" w:rsidRPr="00642AB4" w:rsidRDefault="00B44020" w:rsidP="003A4FFB">
            <w:pPr>
              <w:rPr>
                <w:rFonts w:ascii="Tahoma" w:hAnsi="Tahoma" w:cs="Tahoma"/>
                <w:i/>
                <w:sz w:val="17"/>
                <w:szCs w:val="17"/>
              </w:rPr>
            </w:pPr>
            <w:hyperlink w:anchor="UnedauMesur" w:history="1">
              <w:r w:rsidR="00233CAB" w:rsidRPr="00EF74AC">
                <w:rPr>
                  <w:rStyle w:val="Hyperlink"/>
                  <w:rFonts w:ascii="Tahoma" w:hAnsi="Tahoma" w:cs="Tahoma"/>
                  <w:i/>
                  <w:iCs/>
                  <w:sz w:val="17"/>
                  <w:szCs w:val="17"/>
                  <w:lang w:val="cy-GB"/>
                </w:rPr>
                <w:t>Unedau Mesur</w:t>
              </w:r>
            </w:hyperlink>
          </w:p>
        </w:tc>
        <w:tc>
          <w:tcPr>
            <w:tcW w:w="4111" w:type="dxa"/>
            <w:shd w:val="clear" w:color="auto" w:fill="E5DFEC" w:themeFill="accent4" w:themeFillTint="33"/>
          </w:tcPr>
          <w:p w:rsidR="00233CAB" w:rsidRPr="00642AB4" w:rsidRDefault="00233CAB" w:rsidP="003A4FFB">
            <w:pPr>
              <w:jc w:val="center"/>
              <w:rPr>
                <w:sz w:val="17"/>
                <w:szCs w:val="17"/>
              </w:rPr>
            </w:pPr>
            <w:r w:rsidRPr="00642AB4">
              <w:rPr>
                <w:rFonts w:ascii="Wingdings" w:hAnsi="Wingdings" w:cs="Tahoma"/>
                <w:sz w:val="17"/>
                <w:szCs w:val="17"/>
                <w:lang w:val="cy-GB"/>
              </w:rPr>
              <w:sym w:font="Wingdings" w:char="F0FC"/>
            </w:r>
          </w:p>
        </w:tc>
        <w:tc>
          <w:tcPr>
            <w:tcW w:w="4253" w:type="dxa"/>
            <w:gridSpan w:val="3"/>
            <w:shd w:val="clear" w:color="auto" w:fill="E5DFEC" w:themeFill="accent4" w:themeFillTint="33"/>
          </w:tcPr>
          <w:p w:rsidR="00233CAB" w:rsidRPr="00642AB4" w:rsidRDefault="00233CAB" w:rsidP="003A4FFB">
            <w:pPr>
              <w:jc w:val="center"/>
              <w:rPr>
                <w:sz w:val="17"/>
                <w:szCs w:val="17"/>
              </w:rPr>
            </w:pPr>
          </w:p>
        </w:tc>
      </w:tr>
      <w:tr w:rsidR="00233CAB" w:rsidTr="00642AB4">
        <w:trPr>
          <w:gridBefore w:val="1"/>
          <w:gridAfter w:val="2"/>
          <w:wBefore w:w="284" w:type="dxa"/>
          <w:wAfter w:w="850" w:type="dxa"/>
        </w:trPr>
        <w:tc>
          <w:tcPr>
            <w:tcW w:w="709" w:type="dxa"/>
            <w:gridSpan w:val="2"/>
          </w:tcPr>
          <w:p w:rsidR="00233CAB" w:rsidRPr="00642AB4" w:rsidRDefault="00233CAB" w:rsidP="003A4FFB">
            <w:pPr>
              <w:jc w:val="center"/>
              <w:rPr>
                <w:sz w:val="17"/>
                <w:szCs w:val="17"/>
              </w:rPr>
            </w:pPr>
          </w:p>
        </w:tc>
        <w:tc>
          <w:tcPr>
            <w:tcW w:w="5670" w:type="dxa"/>
            <w:gridSpan w:val="3"/>
          </w:tcPr>
          <w:p w:rsidR="00233CAB" w:rsidRPr="00642AB4" w:rsidRDefault="00B44020" w:rsidP="003A4FFB">
            <w:pPr>
              <w:rPr>
                <w:rFonts w:ascii="Tahoma" w:hAnsi="Tahoma" w:cs="Tahoma"/>
                <w:sz w:val="17"/>
                <w:szCs w:val="17"/>
              </w:rPr>
            </w:pPr>
            <w:hyperlink w:anchor="Hafaliadau" w:history="1">
              <w:r w:rsidR="00233CAB" w:rsidRPr="00EF74AC">
                <w:rPr>
                  <w:rStyle w:val="Hyperlink"/>
                  <w:rFonts w:ascii="Tahoma" w:hAnsi="Tahoma" w:cs="Tahoma"/>
                  <w:sz w:val="17"/>
                  <w:szCs w:val="17"/>
                  <w:lang w:val="cy-GB"/>
                </w:rPr>
                <w:t>Hafaliadau</w:t>
              </w:r>
            </w:hyperlink>
            <w:r w:rsidR="00233CAB" w:rsidRPr="00642AB4">
              <w:rPr>
                <w:rFonts w:ascii="Tahoma" w:hAnsi="Tahoma" w:cs="Tahoma"/>
                <w:sz w:val="17"/>
                <w:szCs w:val="17"/>
                <w:lang w:val="cy-GB"/>
              </w:rPr>
              <w:t xml:space="preserve"> </w:t>
            </w:r>
          </w:p>
        </w:tc>
        <w:tc>
          <w:tcPr>
            <w:tcW w:w="4111" w:type="dxa"/>
            <w:shd w:val="clear" w:color="auto" w:fill="auto"/>
          </w:tcPr>
          <w:p w:rsidR="00233CAB" w:rsidRPr="00642AB4" w:rsidRDefault="00233CAB" w:rsidP="003A4FFB">
            <w:pPr>
              <w:jc w:val="center"/>
              <w:rPr>
                <w:sz w:val="17"/>
                <w:szCs w:val="17"/>
              </w:rPr>
            </w:pPr>
            <w:r w:rsidRPr="00642AB4">
              <w:rPr>
                <w:rFonts w:ascii="Wingdings" w:hAnsi="Wingdings" w:cs="Tahoma"/>
                <w:sz w:val="17"/>
                <w:szCs w:val="17"/>
                <w:lang w:val="cy-GB"/>
              </w:rPr>
              <w:sym w:font="Wingdings" w:char="F0FC"/>
            </w:r>
          </w:p>
        </w:tc>
        <w:tc>
          <w:tcPr>
            <w:tcW w:w="4253" w:type="dxa"/>
            <w:gridSpan w:val="3"/>
            <w:shd w:val="clear" w:color="auto" w:fill="auto"/>
          </w:tcPr>
          <w:p w:rsidR="00233CAB" w:rsidRPr="00642AB4" w:rsidRDefault="00233CAB" w:rsidP="003A4FFB">
            <w:pPr>
              <w:jc w:val="center"/>
              <w:rPr>
                <w:sz w:val="17"/>
                <w:szCs w:val="17"/>
              </w:rPr>
            </w:pPr>
            <w:r w:rsidRPr="00642AB4">
              <w:rPr>
                <w:rFonts w:ascii="Wingdings" w:hAnsi="Wingdings" w:cs="Tahoma"/>
                <w:sz w:val="17"/>
                <w:szCs w:val="17"/>
                <w:lang w:val="cy-GB"/>
              </w:rPr>
              <w:sym w:font="Wingdings" w:char="F0FC"/>
            </w:r>
          </w:p>
        </w:tc>
      </w:tr>
      <w:tr w:rsidR="00233CAB" w:rsidTr="00642AB4">
        <w:trPr>
          <w:gridBefore w:val="1"/>
          <w:gridAfter w:val="2"/>
          <w:wBefore w:w="284" w:type="dxa"/>
          <w:wAfter w:w="850" w:type="dxa"/>
        </w:trPr>
        <w:tc>
          <w:tcPr>
            <w:tcW w:w="709" w:type="dxa"/>
            <w:gridSpan w:val="2"/>
            <w:shd w:val="clear" w:color="auto" w:fill="E5DFEC" w:themeFill="accent4" w:themeFillTint="33"/>
          </w:tcPr>
          <w:p w:rsidR="00233CAB" w:rsidRPr="00642AB4" w:rsidRDefault="00233CAB" w:rsidP="003A4FFB">
            <w:pPr>
              <w:jc w:val="center"/>
              <w:rPr>
                <w:sz w:val="17"/>
                <w:szCs w:val="17"/>
              </w:rPr>
            </w:pPr>
            <w:r w:rsidRPr="00642AB4">
              <w:rPr>
                <w:rFonts w:ascii="Wingdings" w:hAnsi="Wingdings" w:cs="Tahoma"/>
                <w:sz w:val="17"/>
                <w:szCs w:val="17"/>
                <w:lang w:val="cy-GB"/>
              </w:rPr>
              <w:sym w:font="Wingdings" w:char="F0FC"/>
            </w:r>
          </w:p>
        </w:tc>
        <w:tc>
          <w:tcPr>
            <w:tcW w:w="5670" w:type="dxa"/>
            <w:gridSpan w:val="3"/>
            <w:shd w:val="clear" w:color="auto" w:fill="E5DFEC" w:themeFill="accent4" w:themeFillTint="33"/>
          </w:tcPr>
          <w:p w:rsidR="00233CAB" w:rsidRPr="00642AB4" w:rsidRDefault="00B44020" w:rsidP="003A4FFB">
            <w:pPr>
              <w:tabs>
                <w:tab w:val="center" w:pos="2727"/>
              </w:tabs>
              <w:rPr>
                <w:rFonts w:ascii="Tahoma" w:hAnsi="Tahoma" w:cs="Tahoma"/>
                <w:sz w:val="17"/>
                <w:szCs w:val="17"/>
              </w:rPr>
            </w:pPr>
            <w:hyperlink w:anchor="HydacArwynebedd" w:history="1">
              <w:r w:rsidR="00233CAB" w:rsidRPr="00EF74AC">
                <w:rPr>
                  <w:rStyle w:val="Hyperlink"/>
                  <w:rFonts w:ascii="Tahoma" w:hAnsi="Tahoma" w:cs="Tahoma"/>
                  <w:sz w:val="17"/>
                  <w:szCs w:val="17"/>
                  <w:lang w:val="cy-GB"/>
                </w:rPr>
                <w:t>Hyd ac Arwynebedd</w:t>
              </w:r>
            </w:hyperlink>
            <w:r w:rsidR="00233CAB" w:rsidRPr="00642AB4">
              <w:rPr>
                <w:rFonts w:ascii="Tahoma" w:hAnsi="Tahoma" w:cs="Tahoma"/>
                <w:sz w:val="17"/>
                <w:szCs w:val="17"/>
                <w:lang w:val="cy-GB"/>
              </w:rPr>
              <w:t xml:space="preserve"> </w:t>
            </w:r>
          </w:p>
        </w:tc>
        <w:tc>
          <w:tcPr>
            <w:tcW w:w="4111" w:type="dxa"/>
            <w:shd w:val="clear" w:color="auto" w:fill="E5DFEC" w:themeFill="accent4" w:themeFillTint="33"/>
          </w:tcPr>
          <w:p w:rsidR="00233CAB" w:rsidRPr="00642AB4" w:rsidRDefault="00233CAB" w:rsidP="003A4FFB">
            <w:pPr>
              <w:jc w:val="center"/>
              <w:rPr>
                <w:sz w:val="17"/>
                <w:szCs w:val="17"/>
              </w:rPr>
            </w:pPr>
            <w:r w:rsidRPr="00642AB4">
              <w:rPr>
                <w:rFonts w:ascii="Wingdings" w:hAnsi="Wingdings" w:cs="Tahoma"/>
                <w:sz w:val="17"/>
                <w:szCs w:val="17"/>
                <w:lang w:val="cy-GB"/>
              </w:rPr>
              <w:sym w:font="Wingdings" w:char="F0FC"/>
            </w:r>
          </w:p>
        </w:tc>
        <w:tc>
          <w:tcPr>
            <w:tcW w:w="4253" w:type="dxa"/>
            <w:gridSpan w:val="3"/>
            <w:shd w:val="clear" w:color="auto" w:fill="E5DFEC" w:themeFill="accent4" w:themeFillTint="33"/>
          </w:tcPr>
          <w:p w:rsidR="00233CAB" w:rsidRPr="00642AB4" w:rsidRDefault="00233CAB" w:rsidP="003A4FFB">
            <w:pPr>
              <w:jc w:val="center"/>
              <w:rPr>
                <w:sz w:val="17"/>
                <w:szCs w:val="17"/>
              </w:rPr>
            </w:pPr>
          </w:p>
        </w:tc>
      </w:tr>
      <w:tr w:rsidR="00233CAB" w:rsidTr="00642AB4">
        <w:trPr>
          <w:gridBefore w:val="1"/>
          <w:gridAfter w:val="2"/>
          <w:wBefore w:w="284" w:type="dxa"/>
          <w:wAfter w:w="850" w:type="dxa"/>
        </w:trPr>
        <w:tc>
          <w:tcPr>
            <w:tcW w:w="709" w:type="dxa"/>
            <w:gridSpan w:val="2"/>
          </w:tcPr>
          <w:p w:rsidR="00233CAB" w:rsidRPr="00642AB4" w:rsidRDefault="00233CAB" w:rsidP="003A4FFB">
            <w:pPr>
              <w:jc w:val="center"/>
              <w:rPr>
                <w:sz w:val="17"/>
                <w:szCs w:val="17"/>
              </w:rPr>
            </w:pPr>
          </w:p>
        </w:tc>
        <w:tc>
          <w:tcPr>
            <w:tcW w:w="5670" w:type="dxa"/>
            <w:gridSpan w:val="3"/>
          </w:tcPr>
          <w:p w:rsidR="00233CAB" w:rsidRPr="00642AB4" w:rsidRDefault="00B44020" w:rsidP="003A4FFB">
            <w:pPr>
              <w:rPr>
                <w:rFonts w:ascii="Tahoma" w:hAnsi="Tahoma" w:cs="Tahoma"/>
                <w:sz w:val="17"/>
                <w:szCs w:val="17"/>
              </w:rPr>
            </w:pPr>
            <w:hyperlink w:anchor="FfracsiynauDegolionaChanrannau2" w:history="1">
              <w:r w:rsidR="00233CAB" w:rsidRPr="00EF74AC">
                <w:rPr>
                  <w:rStyle w:val="Hyperlink"/>
                  <w:rFonts w:ascii="Tahoma" w:hAnsi="Tahoma" w:cs="Tahoma"/>
                  <w:sz w:val="17"/>
                  <w:szCs w:val="17"/>
                  <w:lang w:val="cy-GB"/>
                </w:rPr>
                <w:t>Ffracsiynau, Degolion a Chanrannau 2</w:t>
              </w:r>
            </w:hyperlink>
          </w:p>
        </w:tc>
        <w:tc>
          <w:tcPr>
            <w:tcW w:w="4111" w:type="dxa"/>
            <w:shd w:val="clear" w:color="auto" w:fill="auto"/>
          </w:tcPr>
          <w:p w:rsidR="00233CAB" w:rsidRPr="00642AB4" w:rsidRDefault="00233CAB" w:rsidP="003A4FFB">
            <w:pPr>
              <w:jc w:val="center"/>
              <w:rPr>
                <w:sz w:val="17"/>
                <w:szCs w:val="17"/>
              </w:rPr>
            </w:pPr>
            <w:r w:rsidRPr="00642AB4">
              <w:rPr>
                <w:rFonts w:ascii="Wingdings" w:hAnsi="Wingdings" w:cs="Tahoma"/>
                <w:sz w:val="17"/>
                <w:szCs w:val="17"/>
                <w:lang w:val="cy-GB"/>
              </w:rPr>
              <w:sym w:font="Wingdings" w:char="F0FC"/>
            </w:r>
          </w:p>
        </w:tc>
        <w:tc>
          <w:tcPr>
            <w:tcW w:w="4253" w:type="dxa"/>
            <w:gridSpan w:val="3"/>
            <w:shd w:val="clear" w:color="auto" w:fill="auto"/>
          </w:tcPr>
          <w:p w:rsidR="00233CAB" w:rsidRPr="00642AB4" w:rsidRDefault="00233CAB" w:rsidP="003A4FFB">
            <w:pPr>
              <w:jc w:val="center"/>
              <w:rPr>
                <w:sz w:val="17"/>
                <w:szCs w:val="17"/>
              </w:rPr>
            </w:pPr>
          </w:p>
        </w:tc>
      </w:tr>
      <w:tr w:rsidR="00233CAB" w:rsidTr="00642AB4">
        <w:trPr>
          <w:gridBefore w:val="1"/>
          <w:gridAfter w:val="2"/>
          <w:wBefore w:w="284" w:type="dxa"/>
          <w:wAfter w:w="850" w:type="dxa"/>
        </w:trPr>
        <w:tc>
          <w:tcPr>
            <w:tcW w:w="709" w:type="dxa"/>
            <w:gridSpan w:val="2"/>
            <w:shd w:val="clear" w:color="auto" w:fill="auto"/>
          </w:tcPr>
          <w:p w:rsidR="00233CAB" w:rsidRPr="00642AB4" w:rsidRDefault="00233CAB" w:rsidP="003A4FFB">
            <w:pPr>
              <w:jc w:val="center"/>
              <w:rPr>
                <w:sz w:val="17"/>
                <w:szCs w:val="17"/>
              </w:rPr>
            </w:pPr>
          </w:p>
        </w:tc>
        <w:tc>
          <w:tcPr>
            <w:tcW w:w="5670" w:type="dxa"/>
            <w:gridSpan w:val="3"/>
            <w:shd w:val="clear" w:color="auto" w:fill="auto"/>
          </w:tcPr>
          <w:p w:rsidR="00233CAB" w:rsidRPr="00642AB4" w:rsidRDefault="00B44020" w:rsidP="003A4FFB">
            <w:pPr>
              <w:rPr>
                <w:rFonts w:ascii="Tahoma" w:hAnsi="Tahoma" w:cs="Tahoma"/>
                <w:sz w:val="17"/>
                <w:szCs w:val="17"/>
              </w:rPr>
            </w:pPr>
            <w:hyperlink w:anchor="Onglau" w:history="1">
              <w:r w:rsidR="00233CAB" w:rsidRPr="00EF74AC">
                <w:rPr>
                  <w:rStyle w:val="Hyperlink"/>
                  <w:rFonts w:ascii="Tahoma" w:hAnsi="Tahoma" w:cs="Tahoma"/>
                  <w:sz w:val="17"/>
                  <w:szCs w:val="17"/>
                  <w:lang w:val="cy-GB"/>
                </w:rPr>
                <w:t>Onglau</w:t>
              </w:r>
            </w:hyperlink>
          </w:p>
        </w:tc>
        <w:tc>
          <w:tcPr>
            <w:tcW w:w="4111" w:type="dxa"/>
            <w:shd w:val="clear" w:color="auto" w:fill="auto"/>
          </w:tcPr>
          <w:p w:rsidR="00233CAB" w:rsidRPr="00642AB4" w:rsidRDefault="00233CAB" w:rsidP="003A4FFB">
            <w:pPr>
              <w:jc w:val="center"/>
              <w:rPr>
                <w:sz w:val="17"/>
                <w:szCs w:val="17"/>
              </w:rPr>
            </w:pPr>
            <w:r w:rsidRPr="00642AB4">
              <w:rPr>
                <w:rFonts w:ascii="Wingdings" w:hAnsi="Wingdings" w:cs="Tahoma"/>
                <w:sz w:val="17"/>
                <w:szCs w:val="17"/>
                <w:lang w:val="cy-GB"/>
              </w:rPr>
              <w:sym w:font="Wingdings" w:char="F0FC"/>
            </w:r>
          </w:p>
        </w:tc>
        <w:tc>
          <w:tcPr>
            <w:tcW w:w="4253" w:type="dxa"/>
            <w:gridSpan w:val="3"/>
            <w:shd w:val="clear" w:color="auto" w:fill="auto"/>
          </w:tcPr>
          <w:p w:rsidR="00233CAB" w:rsidRPr="00642AB4" w:rsidRDefault="00233CAB" w:rsidP="003A4FFB">
            <w:pPr>
              <w:jc w:val="center"/>
              <w:rPr>
                <w:sz w:val="17"/>
                <w:szCs w:val="17"/>
              </w:rPr>
            </w:pPr>
            <w:r w:rsidRPr="00642AB4">
              <w:rPr>
                <w:rFonts w:ascii="Wingdings" w:hAnsi="Wingdings" w:cs="Tahoma"/>
                <w:sz w:val="17"/>
                <w:szCs w:val="17"/>
                <w:lang w:val="cy-GB"/>
              </w:rPr>
              <w:sym w:font="Wingdings" w:char="F0FC"/>
            </w:r>
          </w:p>
        </w:tc>
      </w:tr>
      <w:tr w:rsidR="00233CAB" w:rsidTr="00642AB4">
        <w:trPr>
          <w:gridBefore w:val="1"/>
          <w:gridAfter w:val="2"/>
          <w:wBefore w:w="284" w:type="dxa"/>
          <w:wAfter w:w="850" w:type="dxa"/>
        </w:trPr>
        <w:tc>
          <w:tcPr>
            <w:tcW w:w="709" w:type="dxa"/>
            <w:gridSpan w:val="2"/>
          </w:tcPr>
          <w:p w:rsidR="00233CAB" w:rsidRPr="00642AB4" w:rsidRDefault="00233CAB" w:rsidP="003A4FFB">
            <w:pPr>
              <w:jc w:val="center"/>
              <w:rPr>
                <w:sz w:val="17"/>
                <w:szCs w:val="17"/>
              </w:rPr>
            </w:pPr>
          </w:p>
        </w:tc>
        <w:tc>
          <w:tcPr>
            <w:tcW w:w="5670" w:type="dxa"/>
            <w:gridSpan w:val="3"/>
          </w:tcPr>
          <w:p w:rsidR="00233CAB" w:rsidRPr="00642AB4" w:rsidRDefault="00B44020" w:rsidP="003A4FFB">
            <w:pPr>
              <w:rPr>
                <w:rFonts w:ascii="Tahoma" w:hAnsi="Tahoma" w:cs="Tahoma"/>
                <w:sz w:val="17"/>
                <w:szCs w:val="17"/>
              </w:rPr>
            </w:pPr>
            <w:hyperlink w:anchor="ArwynebeddArwynebaChyfaint" w:history="1">
              <w:r w:rsidR="00233CAB" w:rsidRPr="00EF74AC">
                <w:rPr>
                  <w:rStyle w:val="Hyperlink"/>
                  <w:rFonts w:ascii="Tahoma" w:hAnsi="Tahoma" w:cs="Tahoma"/>
                  <w:sz w:val="17"/>
                  <w:szCs w:val="17"/>
                  <w:lang w:val="cy-GB"/>
                </w:rPr>
                <w:t>Arwynebedd Arwyneb a Chyfaint</w:t>
              </w:r>
            </w:hyperlink>
            <w:r w:rsidR="00233CAB" w:rsidRPr="00642AB4">
              <w:rPr>
                <w:rFonts w:ascii="Tahoma" w:hAnsi="Tahoma" w:cs="Tahoma"/>
                <w:sz w:val="17"/>
                <w:szCs w:val="17"/>
                <w:lang w:val="cy-GB"/>
              </w:rPr>
              <w:t xml:space="preserve"> </w:t>
            </w:r>
          </w:p>
        </w:tc>
        <w:tc>
          <w:tcPr>
            <w:tcW w:w="4111" w:type="dxa"/>
            <w:shd w:val="clear" w:color="auto" w:fill="auto"/>
          </w:tcPr>
          <w:p w:rsidR="00233CAB" w:rsidRPr="00642AB4" w:rsidRDefault="00233CAB" w:rsidP="003A4FFB">
            <w:pPr>
              <w:jc w:val="center"/>
              <w:rPr>
                <w:sz w:val="17"/>
                <w:szCs w:val="17"/>
              </w:rPr>
            </w:pPr>
            <w:r w:rsidRPr="00642AB4">
              <w:rPr>
                <w:rFonts w:ascii="Wingdings" w:hAnsi="Wingdings" w:cs="Tahoma"/>
                <w:sz w:val="17"/>
                <w:szCs w:val="17"/>
                <w:lang w:val="cy-GB"/>
              </w:rPr>
              <w:sym w:font="Wingdings" w:char="F0FC"/>
            </w:r>
          </w:p>
        </w:tc>
        <w:tc>
          <w:tcPr>
            <w:tcW w:w="4253" w:type="dxa"/>
            <w:gridSpan w:val="3"/>
            <w:shd w:val="clear" w:color="auto" w:fill="auto"/>
          </w:tcPr>
          <w:p w:rsidR="00233CAB" w:rsidRPr="00642AB4" w:rsidRDefault="00233CAB" w:rsidP="003A4FFB">
            <w:pPr>
              <w:jc w:val="center"/>
              <w:rPr>
                <w:sz w:val="17"/>
                <w:szCs w:val="17"/>
              </w:rPr>
            </w:pPr>
          </w:p>
        </w:tc>
      </w:tr>
      <w:tr w:rsidR="00233CAB" w:rsidTr="00642AB4">
        <w:trPr>
          <w:gridBefore w:val="1"/>
          <w:gridAfter w:val="2"/>
          <w:wBefore w:w="284" w:type="dxa"/>
          <w:wAfter w:w="850" w:type="dxa"/>
        </w:trPr>
        <w:tc>
          <w:tcPr>
            <w:tcW w:w="709" w:type="dxa"/>
            <w:gridSpan w:val="2"/>
          </w:tcPr>
          <w:p w:rsidR="00233CAB" w:rsidRPr="00642AB4" w:rsidRDefault="00233CAB" w:rsidP="003A4FFB">
            <w:pPr>
              <w:jc w:val="center"/>
              <w:rPr>
                <w:sz w:val="17"/>
                <w:szCs w:val="17"/>
              </w:rPr>
            </w:pPr>
          </w:p>
        </w:tc>
        <w:tc>
          <w:tcPr>
            <w:tcW w:w="5670" w:type="dxa"/>
            <w:gridSpan w:val="3"/>
          </w:tcPr>
          <w:p w:rsidR="00233CAB" w:rsidRPr="00642AB4" w:rsidRDefault="00B44020" w:rsidP="003A4FFB">
            <w:pPr>
              <w:rPr>
                <w:rFonts w:ascii="Tahoma" w:hAnsi="Tahoma" w:cs="Tahoma"/>
                <w:sz w:val="17"/>
                <w:szCs w:val="17"/>
              </w:rPr>
            </w:pPr>
            <w:hyperlink w:anchor="CymharebCyfranneddaChyflunedd" w:history="1">
              <w:r w:rsidR="00233CAB" w:rsidRPr="00EF74AC">
                <w:rPr>
                  <w:rStyle w:val="Hyperlink"/>
                  <w:rFonts w:ascii="Tahoma" w:hAnsi="Tahoma" w:cs="Tahoma"/>
                  <w:sz w:val="17"/>
                  <w:szCs w:val="17"/>
                  <w:lang w:val="cy-GB"/>
                </w:rPr>
                <w:t>Cymarebau, Cyfraneddau a Chyfluneddau</w:t>
              </w:r>
            </w:hyperlink>
            <w:r w:rsidR="00233CAB" w:rsidRPr="00642AB4">
              <w:rPr>
                <w:rFonts w:ascii="Tahoma" w:hAnsi="Tahoma" w:cs="Tahoma"/>
                <w:sz w:val="17"/>
                <w:szCs w:val="17"/>
                <w:lang w:val="cy-GB"/>
              </w:rPr>
              <w:t xml:space="preserve"> </w:t>
            </w:r>
          </w:p>
        </w:tc>
        <w:tc>
          <w:tcPr>
            <w:tcW w:w="4111" w:type="dxa"/>
            <w:shd w:val="clear" w:color="auto" w:fill="auto"/>
          </w:tcPr>
          <w:p w:rsidR="00233CAB" w:rsidRPr="00642AB4" w:rsidRDefault="00233CAB" w:rsidP="003A4FFB">
            <w:pPr>
              <w:jc w:val="center"/>
              <w:rPr>
                <w:sz w:val="17"/>
                <w:szCs w:val="17"/>
              </w:rPr>
            </w:pPr>
            <w:r w:rsidRPr="00642AB4">
              <w:rPr>
                <w:rFonts w:ascii="Wingdings" w:hAnsi="Wingdings" w:cs="Tahoma"/>
                <w:sz w:val="17"/>
                <w:szCs w:val="17"/>
                <w:lang w:val="cy-GB"/>
              </w:rPr>
              <w:sym w:font="Wingdings" w:char="F0FC"/>
            </w:r>
          </w:p>
        </w:tc>
        <w:tc>
          <w:tcPr>
            <w:tcW w:w="4253" w:type="dxa"/>
            <w:gridSpan w:val="3"/>
            <w:shd w:val="clear" w:color="auto" w:fill="auto"/>
          </w:tcPr>
          <w:p w:rsidR="00233CAB" w:rsidRPr="00642AB4" w:rsidRDefault="00233CAB" w:rsidP="003A4FFB">
            <w:pPr>
              <w:jc w:val="center"/>
              <w:rPr>
                <w:sz w:val="17"/>
                <w:szCs w:val="17"/>
              </w:rPr>
            </w:pPr>
          </w:p>
        </w:tc>
      </w:tr>
      <w:tr w:rsidR="00233CAB" w:rsidTr="00642AB4">
        <w:trPr>
          <w:gridBefore w:val="1"/>
          <w:gridAfter w:val="2"/>
          <w:wBefore w:w="284" w:type="dxa"/>
          <w:wAfter w:w="850" w:type="dxa"/>
        </w:trPr>
        <w:tc>
          <w:tcPr>
            <w:tcW w:w="709" w:type="dxa"/>
            <w:gridSpan w:val="2"/>
          </w:tcPr>
          <w:p w:rsidR="00233CAB" w:rsidRPr="00642AB4" w:rsidRDefault="00233CAB" w:rsidP="003A4FFB">
            <w:pPr>
              <w:jc w:val="center"/>
              <w:rPr>
                <w:sz w:val="17"/>
                <w:szCs w:val="17"/>
              </w:rPr>
            </w:pPr>
          </w:p>
        </w:tc>
        <w:tc>
          <w:tcPr>
            <w:tcW w:w="5670" w:type="dxa"/>
            <w:gridSpan w:val="3"/>
          </w:tcPr>
          <w:p w:rsidR="00233CAB" w:rsidRPr="00642AB4" w:rsidRDefault="00B44020" w:rsidP="003A4FFB">
            <w:pPr>
              <w:rPr>
                <w:rFonts w:ascii="Tahoma" w:hAnsi="Tahoma" w:cs="Tahoma"/>
                <w:sz w:val="17"/>
                <w:szCs w:val="17"/>
              </w:rPr>
            </w:pPr>
            <w:hyperlink w:anchor="ArffiniauMesuraDimensiynauFformiwlâu" w:history="1">
              <w:r w:rsidR="00233CAB" w:rsidRPr="00566D3F">
                <w:rPr>
                  <w:rStyle w:val="Hyperlink"/>
                  <w:rFonts w:ascii="Tahoma" w:hAnsi="Tahoma" w:cs="Tahoma"/>
                  <w:sz w:val="17"/>
                  <w:szCs w:val="17"/>
                  <w:lang w:val="cy-GB"/>
                </w:rPr>
                <w:t>Arffiniau Mesur a Dimensiynau Fformiwlâu</w:t>
              </w:r>
            </w:hyperlink>
            <w:r w:rsidR="00233CAB" w:rsidRPr="00642AB4">
              <w:rPr>
                <w:rFonts w:ascii="Tahoma" w:hAnsi="Tahoma" w:cs="Tahoma"/>
                <w:sz w:val="17"/>
                <w:szCs w:val="17"/>
                <w:lang w:val="cy-GB"/>
              </w:rPr>
              <w:t xml:space="preserve"> </w:t>
            </w:r>
          </w:p>
        </w:tc>
        <w:tc>
          <w:tcPr>
            <w:tcW w:w="4111" w:type="dxa"/>
            <w:shd w:val="clear" w:color="auto" w:fill="auto"/>
          </w:tcPr>
          <w:p w:rsidR="00233CAB" w:rsidRPr="00642AB4" w:rsidRDefault="00233CAB" w:rsidP="003A4FFB">
            <w:pPr>
              <w:jc w:val="center"/>
              <w:rPr>
                <w:sz w:val="17"/>
                <w:szCs w:val="17"/>
              </w:rPr>
            </w:pPr>
            <w:r w:rsidRPr="00642AB4">
              <w:rPr>
                <w:rFonts w:ascii="Wingdings" w:hAnsi="Wingdings" w:cs="Tahoma"/>
                <w:sz w:val="17"/>
                <w:szCs w:val="17"/>
                <w:lang w:val="cy-GB"/>
              </w:rPr>
              <w:sym w:font="Wingdings" w:char="F0FC"/>
            </w:r>
          </w:p>
        </w:tc>
        <w:tc>
          <w:tcPr>
            <w:tcW w:w="4253" w:type="dxa"/>
            <w:gridSpan w:val="3"/>
            <w:shd w:val="clear" w:color="auto" w:fill="auto"/>
          </w:tcPr>
          <w:p w:rsidR="00233CAB" w:rsidRPr="00642AB4" w:rsidRDefault="00233CAB" w:rsidP="003A4FFB">
            <w:pPr>
              <w:jc w:val="center"/>
              <w:rPr>
                <w:sz w:val="17"/>
                <w:szCs w:val="17"/>
              </w:rPr>
            </w:pPr>
          </w:p>
        </w:tc>
      </w:tr>
      <w:tr w:rsidR="00233CAB" w:rsidTr="00642AB4">
        <w:trPr>
          <w:gridBefore w:val="1"/>
          <w:gridAfter w:val="2"/>
          <w:wBefore w:w="284" w:type="dxa"/>
          <w:wAfter w:w="850" w:type="dxa"/>
        </w:trPr>
        <w:tc>
          <w:tcPr>
            <w:tcW w:w="709" w:type="dxa"/>
            <w:gridSpan w:val="2"/>
            <w:shd w:val="clear" w:color="auto" w:fill="auto"/>
          </w:tcPr>
          <w:p w:rsidR="00233CAB" w:rsidRPr="00642AB4" w:rsidRDefault="00233CAB" w:rsidP="003A4FFB">
            <w:pPr>
              <w:jc w:val="center"/>
              <w:rPr>
                <w:sz w:val="17"/>
                <w:szCs w:val="17"/>
              </w:rPr>
            </w:pPr>
          </w:p>
        </w:tc>
        <w:tc>
          <w:tcPr>
            <w:tcW w:w="5670" w:type="dxa"/>
            <w:gridSpan w:val="3"/>
            <w:shd w:val="clear" w:color="auto" w:fill="auto"/>
          </w:tcPr>
          <w:p w:rsidR="00233CAB" w:rsidRPr="00642AB4" w:rsidRDefault="00B44020" w:rsidP="003A4FFB">
            <w:pPr>
              <w:rPr>
                <w:rFonts w:ascii="Tahoma" w:hAnsi="Tahoma" w:cs="Tahoma"/>
                <w:sz w:val="17"/>
                <w:szCs w:val="17"/>
              </w:rPr>
            </w:pPr>
            <w:hyperlink w:anchor="Ffracsiynau2" w:history="1">
              <w:r w:rsidR="00233CAB" w:rsidRPr="00566D3F">
                <w:rPr>
                  <w:rStyle w:val="Hyperlink"/>
                  <w:rFonts w:ascii="Tahoma" w:hAnsi="Tahoma" w:cs="Tahoma"/>
                  <w:sz w:val="17"/>
                  <w:szCs w:val="17"/>
                  <w:lang w:val="cy-GB"/>
                </w:rPr>
                <w:t>Ffracsiynau 2</w:t>
              </w:r>
            </w:hyperlink>
          </w:p>
        </w:tc>
        <w:tc>
          <w:tcPr>
            <w:tcW w:w="4111" w:type="dxa"/>
            <w:shd w:val="clear" w:color="auto" w:fill="auto"/>
          </w:tcPr>
          <w:p w:rsidR="00233CAB" w:rsidRPr="00642AB4" w:rsidRDefault="00233CAB" w:rsidP="003A4FFB">
            <w:pPr>
              <w:jc w:val="center"/>
              <w:rPr>
                <w:sz w:val="17"/>
                <w:szCs w:val="17"/>
              </w:rPr>
            </w:pPr>
            <w:r w:rsidRPr="00642AB4">
              <w:rPr>
                <w:rFonts w:ascii="Wingdings" w:hAnsi="Wingdings" w:cs="Tahoma"/>
                <w:sz w:val="17"/>
                <w:szCs w:val="17"/>
                <w:lang w:val="cy-GB"/>
              </w:rPr>
              <w:sym w:font="Wingdings" w:char="F0FC"/>
            </w:r>
          </w:p>
        </w:tc>
        <w:tc>
          <w:tcPr>
            <w:tcW w:w="4253" w:type="dxa"/>
            <w:gridSpan w:val="3"/>
            <w:shd w:val="clear" w:color="auto" w:fill="auto"/>
          </w:tcPr>
          <w:p w:rsidR="00233CAB" w:rsidRPr="00642AB4" w:rsidRDefault="00233CAB" w:rsidP="003A4FFB">
            <w:pPr>
              <w:jc w:val="center"/>
              <w:rPr>
                <w:sz w:val="17"/>
                <w:szCs w:val="17"/>
              </w:rPr>
            </w:pPr>
          </w:p>
        </w:tc>
      </w:tr>
      <w:tr w:rsidR="00233CAB" w:rsidTr="00642AB4">
        <w:trPr>
          <w:gridBefore w:val="1"/>
          <w:gridAfter w:val="2"/>
          <w:wBefore w:w="284" w:type="dxa"/>
          <w:wAfter w:w="850" w:type="dxa"/>
        </w:trPr>
        <w:tc>
          <w:tcPr>
            <w:tcW w:w="709" w:type="dxa"/>
            <w:gridSpan w:val="2"/>
            <w:shd w:val="clear" w:color="auto" w:fill="E5DFEC" w:themeFill="accent4" w:themeFillTint="33"/>
          </w:tcPr>
          <w:p w:rsidR="00233CAB" w:rsidRPr="00642AB4" w:rsidRDefault="00233CAB" w:rsidP="003A4FFB">
            <w:pPr>
              <w:jc w:val="center"/>
              <w:rPr>
                <w:sz w:val="17"/>
                <w:szCs w:val="17"/>
              </w:rPr>
            </w:pPr>
            <w:r w:rsidRPr="00642AB4">
              <w:rPr>
                <w:rFonts w:ascii="Wingdings" w:hAnsi="Wingdings" w:cs="Tahoma"/>
                <w:sz w:val="17"/>
                <w:szCs w:val="17"/>
                <w:lang w:val="cy-GB"/>
              </w:rPr>
              <w:sym w:font="Wingdings" w:char="F0FC"/>
            </w:r>
          </w:p>
        </w:tc>
        <w:tc>
          <w:tcPr>
            <w:tcW w:w="5670" w:type="dxa"/>
            <w:gridSpan w:val="3"/>
            <w:shd w:val="clear" w:color="auto" w:fill="E5DFEC" w:themeFill="accent4" w:themeFillTint="33"/>
          </w:tcPr>
          <w:p w:rsidR="00233CAB" w:rsidRPr="00642AB4" w:rsidRDefault="00B44020" w:rsidP="003A4FFB">
            <w:pPr>
              <w:rPr>
                <w:rFonts w:ascii="Tahoma" w:hAnsi="Tahoma" w:cs="Tahoma"/>
                <w:i/>
                <w:sz w:val="17"/>
                <w:szCs w:val="17"/>
              </w:rPr>
            </w:pPr>
            <w:hyperlink w:anchor="MapiauaDiagramauwrthRaddfa" w:history="1">
              <w:r w:rsidR="00233CAB" w:rsidRPr="00566D3F">
                <w:rPr>
                  <w:rStyle w:val="Hyperlink"/>
                  <w:rFonts w:ascii="Tahoma" w:hAnsi="Tahoma" w:cs="Tahoma"/>
                  <w:i/>
                  <w:iCs/>
                  <w:sz w:val="17"/>
                  <w:szCs w:val="17"/>
                  <w:lang w:val="cy-GB"/>
                </w:rPr>
                <w:t>Diagramau a Mapiau wrth Raddfa</w:t>
              </w:r>
            </w:hyperlink>
          </w:p>
        </w:tc>
        <w:tc>
          <w:tcPr>
            <w:tcW w:w="4111" w:type="dxa"/>
            <w:shd w:val="clear" w:color="auto" w:fill="E5DFEC" w:themeFill="accent4" w:themeFillTint="33"/>
          </w:tcPr>
          <w:p w:rsidR="00233CAB" w:rsidRPr="00642AB4" w:rsidRDefault="00233CAB" w:rsidP="003A4FFB">
            <w:pPr>
              <w:jc w:val="center"/>
              <w:rPr>
                <w:sz w:val="17"/>
                <w:szCs w:val="17"/>
              </w:rPr>
            </w:pPr>
            <w:r w:rsidRPr="00642AB4">
              <w:rPr>
                <w:rFonts w:ascii="Wingdings" w:hAnsi="Wingdings" w:cs="Tahoma"/>
                <w:sz w:val="17"/>
                <w:szCs w:val="17"/>
                <w:lang w:val="cy-GB"/>
              </w:rPr>
              <w:sym w:font="Wingdings" w:char="F0FC"/>
            </w:r>
          </w:p>
        </w:tc>
        <w:tc>
          <w:tcPr>
            <w:tcW w:w="4253" w:type="dxa"/>
            <w:gridSpan w:val="3"/>
            <w:shd w:val="clear" w:color="auto" w:fill="E5DFEC" w:themeFill="accent4" w:themeFillTint="33"/>
          </w:tcPr>
          <w:p w:rsidR="00233CAB" w:rsidRPr="00642AB4" w:rsidRDefault="00233CAB" w:rsidP="003A4FFB">
            <w:pPr>
              <w:jc w:val="center"/>
              <w:rPr>
                <w:sz w:val="17"/>
                <w:szCs w:val="17"/>
              </w:rPr>
            </w:pPr>
            <w:r w:rsidRPr="00642AB4">
              <w:rPr>
                <w:rFonts w:ascii="Wingdings" w:hAnsi="Wingdings" w:cs="Tahoma"/>
                <w:sz w:val="17"/>
                <w:szCs w:val="17"/>
                <w:lang w:val="cy-GB"/>
              </w:rPr>
              <w:sym w:font="Wingdings" w:char="F0FC"/>
            </w:r>
          </w:p>
        </w:tc>
      </w:tr>
      <w:tr w:rsidR="00233CAB" w:rsidTr="00642AB4">
        <w:trPr>
          <w:gridBefore w:val="1"/>
          <w:gridAfter w:val="2"/>
          <w:wBefore w:w="284" w:type="dxa"/>
          <w:wAfter w:w="850" w:type="dxa"/>
        </w:trPr>
        <w:tc>
          <w:tcPr>
            <w:tcW w:w="709" w:type="dxa"/>
            <w:gridSpan w:val="2"/>
          </w:tcPr>
          <w:p w:rsidR="00233CAB" w:rsidRPr="00642AB4" w:rsidRDefault="00233CAB" w:rsidP="003A4FFB">
            <w:pPr>
              <w:jc w:val="center"/>
              <w:rPr>
                <w:sz w:val="17"/>
                <w:szCs w:val="17"/>
              </w:rPr>
            </w:pPr>
          </w:p>
        </w:tc>
        <w:tc>
          <w:tcPr>
            <w:tcW w:w="5670" w:type="dxa"/>
            <w:gridSpan w:val="3"/>
          </w:tcPr>
          <w:p w:rsidR="00233CAB" w:rsidRPr="00642AB4" w:rsidRDefault="00B44020" w:rsidP="003A4FFB">
            <w:pPr>
              <w:rPr>
                <w:rFonts w:ascii="Tahoma" w:hAnsi="Tahoma" w:cs="Tahoma"/>
                <w:sz w:val="17"/>
                <w:szCs w:val="17"/>
              </w:rPr>
            </w:pPr>
            <w:hyperlink w:anchor="Cyfartaleddau" w:history="1">
              <w:r w:rsidR="00233CAB" w:rsidRPr="000B60DD">
                <w:rPr>
                  <w:rStyle w:val="Hyperlink"/>
                  <w:rFonts w:ascii="Tahoma" w:hAnsi="Tahoma" w:cs="Tahoma"/>
                  <w:sz w:val="17"/>
                  <w:szCs w:val="17"/>
                  <w:lang w:val="cy-GB"/>
                </w:rPr>
                <w:t>Cyfartaleddau</w:t>
              </w:r>
            </w:hyperlink>
          </w:p>
        </w:tc>
        <w:tc>
          <w:tcPr>
            <w:tcW w:w="4111" w:type="dxa"/>
            <w:shd w:val="clear" w:color="auto" w:fill="auto"/>
          </w:tcPr>
          <w:p w:rsidR="00233CAB" w:rsidRPr="00642AB4" w:rsidRDefault="00233CAB" w:rsidP="003A4FFB">
            <w:pPr>
              <w:jc w:val="center"/>
              <w:rPr>
                <w:sz w:val="17"/>
                <w:szCs w:val="17"/>
              </w:rPr>
            </w:pPr>
            <w:r w:rsidRPr="00642AB4">
              <w:rPr>
                <w:rFonts w:ascii="Wingdings" w:hAnsi="Wingdings" w:cs="Tahoma"/>
                <w:sz w:val="17"/>
                <w:szCs w:val="17"/>
                <w:lang w:val="cy-GB"/>
              </w:rPr>
              <w:sym w:font="Wingdings" w:char="F0FC"/>
            </w:r>
          </w:p>
        </w:tc>
        <w:tc>
          <w:tcPr>
            <w:tcW w:w="4253" w:type="dxa"/>
            <w:gridSpan w:val="3"/>
            <w:shd w:val="clear" w:color="auto" w:fill="auto"/>
          </w:tcPr>
          <w:p w:rsidR="00233CAB" w:rsidRPr="00642AB4" w:rsidRDefault="00233CAB" w:rsidP="003A4FFB">
            <w:pPr>
              <w:jc w:val="center"/>
              <w:rPr>
                <w:sz w:val="17"/>
                <w:szCs w:val="17"/>
              </w:rPr>
            </w:pPr>
          </w:p>
        </w:tc>
      </w:tr>
      <w:tr w:rsidR="00233CAB" w:rsidTr="00642AB4">
        <w:trPr>
          <w:gridBefore w:val="1"/>
          <w:gridAfter w:val="2"/>
          <w:wBefore w:w="284" w:type="dxa"/>
          <w:wAfter w:w="850" w:type="dxa"/>
        </w:trPr>
        <w:tc>
          <w:tcPr>
            <w:tcW w:w="709" w:type="dxa"/>
            <w:gridSpan w:val="2"/>
            <w:shd w:val="clear" w:color="auto" w:fill="E5DFEC" w:themeFill="accent4" w:themeFillTint="33"/>
          </w:tcPr>
          <w:p w:rsidR="00233CAB" w:rsidRPr="00642AB4" w:rsidRDefault="00233CAB" w:rsidP="003A4FFB">
            <w:pPr>
              <w:jc w:val="center"/>
              <w:rPr>
                <w:sz w:val="17"/>
                <w:szCs w:val="17"/>
              </w:rPr>
            </w:pPr>
            <w:r w:rsidRPr="00642AB4">
              <w:rPr>
                <w:rFonts w:ascii="Wingdings" w:hAnsi="Wingdings" w:cs="Tahoma"/>
                <w:sz w:val="17"/>
                <w:szCs w:val="17"/>
                <w:lang w:val="cy-GB"/>
              </w:rPr>
              <w:sym w:font="Wingdings" w:char="F0FC"/>
            </w:r>
          </w:p>
        </w:tc>
        <w:tc>
          <w:tcPr>
            <w:tcW w:w="5670" w:type="dxa"/>
            <w:gridSpan w:val="3"/>
            <w:shd w:val="clear" w:color="auto" w:fill="E5DFEC" w:themeFill="accent4" w:themeFillTint="33"/>
          </w:tcPr>
          <w:p w:rsidR="00233CAB" w:rsidRPr="00642AB4" w:rsidRDefault="00B44020" w:rsidP="003A4FFB">
            <w:pPr>
              <w:rPr>
                <w:rFonts w:ascii="Tahoma" w:hAnsi="Tahoma" w:cs="Tahoma"/>
                <w:i/>
                <w:sz w:val="17"/>
                <w:szCs w:val="17"/>
              </w:rPr>
            </w:pPr>
            <w:hyperlink w:anchor="AmserAmserlenniaTheithio" w:history="1">
              <w:r w:rsidR="00233CAB" w:rsidRPr="000B60DD">
                <w:rPr>
                  <w:rStyle w:val="Hyperlink"/>
                  <w:rFonts w:ascii="Tahoma" w:hAnsi="Tahoma" w:cs="Tahoma"/>
                  <w:i/>
                  <w:iCs/>
                  <w:sz w:val="17"/>
                  <w:szCs w:val="17"/>
                  <w:lang w:val="cy-GB"/>
                </w:rPr>
                <w:t>Amser, Amserlenni a Theithio</w:t>
              </w:r>
            </w:hyperlink>
          </w:p>
        </w:tc>
        <w:tc>
          <w:tcPr>
            <w:tcW w:w="4111" w:type="dxa"/>
            <w:shd w:val="clear" w:color="auto" w:fill="E5DFEC" w:themeFill="accent4" w:themeFillTint="33"/>
          </w:tcPr>
          <w:p w:rsidR="00233CAB" w:rsidRPr="00642AB4" w:rsidRDefault="00233CAB" w:rsidP="003A4FFB">
            <w:pPr>
              <w:jc w:val="center"/>
              <w:rPr>
                <w:sz w:val="17"/>
                <w:szCs w:val="17"/>
              </w:rPr>
            </w:pPr>
            <w:r w:rsidRPr="00642AB4">
              <w:rPr>
                <w:rFonts w:ascii="Wingdings" w:hAnsi="Wingdings" w:cs="Tahoma"/>
                <w:sz w:val="17"/>
                <w:szCs w:val="17"/>
                <w:lang w:val="cy-GB"/>
              </w:rPr>
              <w:sym w:font="Wingdings" w:char="F0FC"/>
            </w:r>
          </w:p>
        </w:tc>
        <w:tc>
          <w:tcPr>
            <w:tcW w:w="4253" w:type="dxa"/>
            <w:gridSpan w:val="3"/>
            <w:shd w:val="clear" w:color="auto" w:fill="E5DFEC" w:themeFill="accent4" w:themeFillTint="33"/>
          </w:tcPr>
          <w:p w:rsidR="00233CAB" w:rsidRPr="00642AB4" w:rsidRDefault="00233CAB" w:rsidP="003A4FFB">
            <w:pPr>
              <w:jc w:val="center"/>
              <w:rPr>
                <w:sz w:val="17"/>
                <w:szCs w:val="17"/>
              </w:rPr>
            </w:pPr>
          </w:p>
        </w:tc>
      </w:tr>
      <w:tr w:rsidR="00233CAB" w:rsidTr="00642AB4">
        <w:trPr>
          <w:gridBefore w:val="1"/>
          <w:gridAfter w:val="2"/>
          <w:wBefore w:w="284" w:type="dxa"/>
          <w:wAfter w:w="850" w:type="dxa"/>
        </w:trPr>
        <w:tc>
          <w:tcPr>
            <w:tcW w:w="709" w:type="dxa"/>
            <w:gridSpan w:val="2"/>
          </w:tcPr>
          <w:p w:rsidR="00233CAB" w:rsidRPr="00642AB4" w:rsidRDefault="00233CAB" w:rsidP="003A4FFB">
            <w:pPr>
              <w:jc w:val="center"/>
              <w:rPr>
                <w:sz w:val="17"/>
                <w:szCs w:val="17"/>
              </w:rPr>
            </w:pPr>
          </w:p>
        </w:tc>
        <w:tc>
          <w:tcPr>
            <w:tcW w:w="5670" w:type="dxa"/>
            <w:gridSpan w:val="3"/>
          </w:tcPr>
          <w:p w:rsidR="00233CAB" w:rsidRPr="00642AB4" w:rsidRDefault="00B44020" w:rsidP="003A4FFB">
            <w:pPr>
              <w:rPr>
                <w:rFonts w:ascii="Tahoma" w:hAnsi="Tahoma" w:cs="Tahoma"/>
                <w:sz w:val="17"/>
                <w:szCs w:val="17"/>
              </w:rPr>
            </w:pPr>
            <w:hyperlink w:anchor="CyllidPobDydd" w:history="1">
              <w:r w:rsidR="00233CAB" w:rsidRPr="000B60DD">
                <w:rPr>
                  <w:rStyle w:val="Hyperlink"/>
                  <w:rFonts w:ascii="Tahoma" w:hAnsi="Tahoma" w:cs="Tahoma"/>
                  <w:sz w:val="17"/>
                  <w:szCs w:val="17"/>
                  <w:lang w:val="cy-GB"/>
                </w:rPr>
                <w:t>Cyllid Pob Dydd</w:t>
              </w:r>
            </w:hyperlink>
          </w:p>
        </w:tc>
        <w:tc>
          <w:tcPr>
            <w:tcW w:w="4111" w:type="dxa"/>
            <w:shd w:val="clear" w:color="auto" w:fill="auto"/>
          </w:tcPr>
          <w:p w:rsidR="00233CAB" w:rsidRPr="00642AB4" w:rsidRDefault="00233CAB" w:rsidP="003A4FFB">
            <w:pPr>
              <w:jc w:val="center"/>
              <w:rPr>
                <w:sz w:val="17"/>
                <w:szCs w:val="17"/>
              </w:rPr>
            </w:pPr>
            <w:r w:rsidRPr="00642AB4">
              <w:rPr>
                <w:rFonts w:ascii="Wingdings" w:hAnsi="Wingdings" w:cs="Tahoma"/>
                <w:sz w:val="17"/>
                <w:szCs w:val="17"/>
                <w:lang w:val="cy-GB"/>
              </w:rPr>
              <w:sym w:font="Wingdings" w:char="F0FC"/>
            </w:r>
          </w:p>
        </w:tc>
        <w:tc>
          <w:tcPr>
            <w:tcW w:w="4253" w:type="dxa"/>
            <w:gridSpan w:val="3"/>
            <w:shd w:val="clear" w:color="auto" w:fill="auto"/>
          </w:tcPr>
          <w:p w:rsidR="00233CAB" w:rsidRPr="00642AB4" w:rsidRDefault="00233CAB" w:rsidP="003A4FFB">
            <w:pPr>
              <w:jc w:val="center"/>
              <w:rPr>
                <w:sz w:val="17"/>
                <w:szCs w:val="17"/>
              </w:rPr>
            </w:pPr>
          </w:p>
        </w:tc>
      </w:tr>
      <w:tr w:rsidR="00233CAB" w:rsidTr="00642AB4">
        <w:trPr>
          <w:gridBefore w:val="1"/>
          <w:gridAfter w:val="2"/>
          <w:wBefore w:w="284" w:type="dxa"/>
          <w:wAfter w:w="850" w:type="dxa"/>
        </w:trPr>
        <w:tc>
          <w:tcPr>
            <w:tcW w:w="709" w:type="dxa"/>
            <w:gridSpan w:val="2"/>
          </w:tcPr>
          <w:p w:rsidR="00233CAB" w:rsidRPr="00642AB4" w:rsidRDefault="00233CAB" w:rsidP="003A4FFB">
            <w:pPr>
              <w:jc w:val="center"/>
              <w:rPr>
                <w:sz w:val="17"/>
                <w:szCs w:val="17"/>
              </w:rPr>
            </w:pPr>
          </w:p>
        </w:tc>
        <w:tc>
          <w:tcPr>
            <w:tcW w:w="5670" w:type="dxa"/>
            <w:gridSpan w:val="3"/>
          </w:tcPr>
          <w:p w:rsidR="00233CAB" w:rsidRPr="00642AB4" w:rsidRDefault="00B44020" w:rsidP="003A4FFB">
            <w:pPr>
              <w:rPr>
                <w:rFonts w:ascii="Tahoma" w:hAnsi="Tahoma" w:cs="Tahoma"/>
                <w:sz w:val="17"/>
                <w:szCs w:val="17"/>
              </w:rPr>
            </w:pPr>
            <w:hyperlink w:anchor="GraffiauaChyfrannedd" w:history="1">
              <w:r w:rsidR="00233CAB" w:rsidRPr="000B60DD">
                <w:rPr>
                  <w:rStyle w:val="Hyperlink"/>
                  <w:rFonts w:ascii="Tahoma" w:hAnsi="Tahoma" w:cs="Tahoma"/>
                  <w:sz w:val="17"/>
                  <w:szCs w:val="17"/>
                  <w:lang w:val="cy-GB"/>
                </w:rPr>
                <w:t>Graffiau a Chyfranedd</w:t>
              </w:r>
            </w:hyperlink>
          </w:p>
        </w:tc>
        <w:tc>
          <w:tcPr>
            <w:tcW w:w="4111" w:type="dxa"/>
            <w:shd w:val="clear" w:color="auto" w:fill="auto"/>
          </w:tcPr>
          <w:p w:rsidR="00233CAB" w:rsidRPr="00642AB4" w:rsidRDefault="00233CAB" w:rsidP="003A4FFB">
            <w:pPr>
              <w:jc w:val="center"/>
              <w:rPr>
                <w:sz w:val="17"/>
                <w:szCs w:val="17"/>
              </w:rPr>
            </w:pPr>
            <w:r w:rsidRPr="00642AB4">
              <w:rPr>
                <w:rFonts w:ascii="Wingdings" w:hAnsi="Wingdings" w:cs="Tahoma"/>
                <w:sz w:val="17"/>
                <w:szCs w:val="17"/>
                <w:lang w:val="cy-GB"/>
              </w:rPr>
              <w:sym w:font="Wingdings" w:char="F0FC"/>
            </w:r>
          </w:p>
        </w:tc>
        <w:tc>
          <w:tcPr>
            <w:tcW w:w="4253" w:type="dxa"/>
            <w:gridSpan w:val="3"/>
            <w:shd w:val="clear" w:color="auto" w:fill="auto"/>
          </w:tcPr>
          <w:p w:rsidR="00233CAB" w:rsidRPr="00642AB4" w:rsidRDefault="00233CAB" w:rsidP="003A4FFB">
            <w:pPr>
              <w:jc w:val="center"/>
              <w:rPr>
                <w:sz w:val="17"/>
                <w:szCs w:val="17"/>
              </w:rPr>
            </w:pPr>
            <w:r w:rsidRPr="00642AB4">
              <w:rPr>
                <w:rFonts w:ascii="Wingdings" w:hAnsi="Wingdings" w:cs="Tahoma"/>
                <w:sz w:val="17"/>
                <w:szCs w:val="17"/>
                <w:lang w:val="cy-GB"/>
              </w:rPr>
              <w:sym w:font="Wingdings" w:char="F0FC"/>
            </w:r>
          </w:p>
        </w:tc>
      </w:tr>
      <w:tr w:rsidR="00233CAB" w:rsidTr="00642AB4">
        <w:trPr>
          <w:gridBefore w:val="1"/>
          <w:gridAfter w:val="2"/>
          <w:wBefore w:w="284" w:type="dxa"/>
          <w:wAfter w:w="850" w:type="dxa"/>
        </w:trPr>
        <w:tc>
          <w:tcPr>
            <w:tcW w:w="709" w:type="dxa"/>
            <w:gridSpan w:val="2"/>
          </w:tcPr>
          <w:p w:rsidR="00233CAB" w:rsidRPr="00642AB4" w:rsidRDefault="00233CAB" w:rsidP="003A4FFB">
            <w:pPr>
              <w:jc w:val="center"/>
              <w:rPr>
                <w:sz w:val="17"/>
                <w:szCs w:val="17"/>
              </w:rPr>
            </w:pPr>
          </w:p>
        </w:tc>
        <w:tc>
          <w:tcPr>
            <w:tcW w:w="5670" w:type="dxa"/>
            <w:gridSpan w:val="3"/>
          </w:tcPr>
          <w:p w:rsidR="00233CAB" w:rsidRPr="00642AB4" w:rsidRDefault="00B44020" w:rsidP="003A4FFB">
            <w:pPr>
              <w:rPr>
                <w:rFonts w:ascii="Tahoma" w:hAnsi="Tahoma" w:cs="Tahoma"/>
                <w:sz w:val="17"/>
                <w:szCs w:val="17"/>
              </w:rPr>
            </w:pPr>
            <w:hyperlink w:anchor="TheoremPythagorasaThrigonometreg1" w:history="1">
              <w:r w:rsidR="00233CAB" w:rsidRPr="000B60DD">
                <w:rPr>
                  <w:rStyle w:val="Hyperlink"/>
                  <w:rFonts w:ascii="Tahoma" w:hAnsi="Tahoma" w:cs="Tahoma"/>
                  <w:sz w:val="17"/>
                  <w:szCs w:val="17"/>
                  <w:lang w:val="cy-GB"/>
                </w:rPr>
                <w:t>Theorem Pythagoras a Thrigonomeg 1</w:t>
              </w:r>
            </w:hyperlink>
            <w:r w:rsidR="00233CAB" w:rsidRPr="00642AB4">
              <w:rPr>
                <w:rFonts w:ascii="Tahoma" w:hAnsi="Tahoma" w:cs="Tahoma"/>
                <w:sz w:val="17"/>
                <w:szCs w:val="17"/>
                <w:lang w:val="cy-GB"/>
              </w:rPr>
              <w:t xml:space="preserve"> </w:t>
            </w:r>
          </w:p>
        </w:tc>
        <w:tc>
          <w:tcPr>
            <w:tcW w:w="4111" w:type="dxa"/>
            <w:shd w:val="clear" w:color="auto" w:fill="auto"/>
          </w:tcPr>
          <w:p w:rsidR="00233CAB" w:rsidRPr="00642AB4" w:rsidRDefault="00233CAB" w:rsidP="003A4FFB">
            <w:pPr>
              <w:jc w:val="center"/>
              <w:rPr>
                <w:sz w:val="17"/>
                <w:szCs w:val="17"/>
              </w:rPr>
            </w:pPr>
            <w:r w:rsidRPr="00642AB4">
              <w:rPr>
                <w:rFonts w:ascii="Wingdings" w:hAnsi="Wingdings" w:cs="Tahoma"/>
                <w:sz w:val="17"/>
                <w:szCs w:val="17"/>
                <w:lang w:val="cy-GB"/>
              </w:rPr>
              <w:sym w:font="Wingdings" w:char="F0FC"/>
            </w:r>
          </w:p>
        </w:tc>
        <w:tc>
          <w:tcPr>
            <w:tcW w:w="4253" w:type="dxa"/>
            <w:gridSpan w:val="3"/>
            <w:shd w:val="clear" w:color="auto" w:fill="auto"/>
          </w:tcPr>
          <w:p w:rsidR="00233CAB" w:rsidRPr="00642AB4" w:rsidRDefault="00233CAB" w:rsidP="003A4FFB">
            <w:pPr>
              <w:jc w:val="center"/>
              <w:rPr>
                <w:sz w:val="17"/>
                <w:szCs w:val="17"/>
              </w:rPr>
            </w:pPr>
          </w:p>
        </w:tc>
      </w:tr>
      <w:tr w:rsidR="00233CAB" w:rsidTr="00642AB4">
        <w:trPr>
          <w:gridBefore w:val="1"/>
          <w:gridAfter w:val="2"/>
          <w:wBefore w:w="284" w:type="dxa"/>
          <w:wAfter w:w="850" w:type="dxa"/>
        </w:trPr>
        <w:tc>
          <w:tcPr>
            <w:tcW w:w="709" w:type="dxa"/>
            <w:gridSpan w:val="2"/>
          </w:tcPr>
          <w:p w:rsidR="00233CAB" w:rsidRPr="00642AB4" w:rsidRDefault="00233CAB" w:rsidP="003A4FFB">
            <w:pPr>
              <w:jc w:val="center"/>
              <w:rPr>
                <w:sz w:val="17"/>
                <w:szCs w:val="17"/>
              </w:rPr>
            </w:pPr>
          </w:p>
        </w:tc>
        <w:tc>
          <w:tcPr>
            <w:tcW w:w="5670" w:type="dxa"/>
            <w:gridSpan w:val="3"/>
          </w:tcPr>
          <w:p w:rsidR="00233CAB" w:rsidRPr="00642AB4" w:rsidRDefault="00B44020" w:rsidP="003A4FFB">
            <w:pPr>
              <w:rPr>
                <w:rFonts w:ascii="Tahoma" w:hAnsi="Tahoma" w:cs="Tahoma"/>
                <w:sz w:val="17"/>
                <w:szCs w:val="17"/>
              </w:rPr>
            </w:pPr>
            <w:hyperlink w:anchor="GraffiauaMesurauCyfansawdd" w:history="1">
              <w:r w:rsidR="00233CAB" w:rsidRPr="000B60DD">
                <w:rPr>
                  <w:rStyle w:val="Hyperlink"/>
                  <w:rFonts w:ascii="Tahoma" w:hAnsi="Tahoma" w:cs="Tahoma"/>
                  <w:sz w:val="17"/>
                  <w:szCs w:val="17"/>
                  <w:lang w:val="cy-GB"/>
                </w:rPr>
                <w:t>Graffiau a Mesurau Cyfansawdd</w:t>
              </w:r>
            </w:hyperlink>
          </w:p>
        </w:tc>
        <w:tc>
          <w:tcPr>
            <w:tcW w:w="4111" w:type="dxa"/>
            <w:shd w:val="clear" w:color="auto" w:fill="auto"/>
          </w:tcPr>
          <w:p w:rsidR="00233CAB" w:rsidRPr="00642AB4" w:rsidRDefault="00233CAB" w:rsidP="003A4FFB">
            <w:pPr>
              <w:jc w:val="center"/>
              <w:rPr>
                <w:sz w:val="17"/>
                <w:szCs w:val="17"/>
              </w:rPr>
            </w:pPr>
            <w:r w:rsidRPr="00642AB4">
              <w:rPr>
                <w:rFonts w:ascii="Wingdings" w:hAnsi="Wingdings" w:cs="Tahoma"/>
                <w:sz w:val="17"/>
                <w:szCs w:val="17"/>
                <w:lang w:val="cy-GB"/>
              </w:rPr>
              <w:sym w:font="Wingdings" w:char="F0FC"/>
            </w:r>
          </w:p>
        </w:tc>
        <w:tc>
          <w:tcPr>
            <w:tcW w:w="4253" w:type="dxa"/>
            <w:gridSpan w:val="3"/>
            <w:shd w:val="clear" w:color="auto" w:fill="auto"/>
          </w:tcPr>
          <w:p w:rsidR="00233CAB" w:rsidRPr="00642AB4" w:rsidRDefault="00233CAB" w:rsidP="003A4FFB">
            <w:pPr>
              <w:jc w:val="center"/>
              <w:rPr>
                <w:sz w:val="17"/>
                <w:szCs w:val="17"/>
              </w:rPr>
            </w:pPr>
          </w:p>
        </w:tc>
      </w:tr>
      <w:tr w:rsidR="00233CAB" w:rsidTr="00642AB4">
        <w:trPr>
          <w:gridBefore w:val="1"/>
          <w:gridAfter w:val="2"/>
          <w:wBefore w:w="284" w:type="dxa"/>
          <w:wAfter w:w="850" w:type="dxa"/>
        </w:trPr>
        <w:tc>
          <w:tcPr>
            <w:tcW w:w="709" w:type="dxa"/>
            <w:gridSpan w:val="2"/>
          </w:tcPr>
          <w:p w:rsidR="00233CAB" w:rsidRPr="00642AB4" w:rsidRDefault="00233CAB" w:rsidP="003A4FFB">
            <w:pPr>
              <w:jc w:val="center"/>
              <w:rPr>
                <w:sz w:val="17"/>
                <w:szCs w:val="17"/>
              </w:rPr>
            </w:pPr>
          </w:p>
        </w:tc>
        <w:tc>
          <w:tcPr>
            <w:tcW w:w="5670" w:type="dxa"/>
            <w:gridSpan w:val="3"/>
          </w:tcPr>
          <w:p w:rsidR="00233CAB" w:rsidRPr="00642AB4" w:rsidRDefault="00B44020" w:rsidP="003A4FFB">
            <w:pPr>
              <w:rPr>
                <w:rFonts w:ascii="Tahoma" w:hAnsi="Tahoma" w:cs="Tahoma"/>
                <w:sz w:val="17"/>
                <w:szCs w:val="17"/>
              </w:rPr>
            </w:pPr>
            <w:hyperlink w:anchor="CynrychioliDataDidor" w:history="1">
              <w:r w:rsidR="00233CAB" w:rsidRPr="000B60DD">
                <w:rPr>
                  <w:rStyle w:val="Hyperlink"/>
                  <w:rFonts w:ascii="Tahoma" w:hAnsi="Tahoma" w:cs="Tahoma"/>
                  <w:sz w:val="17"/>
                  <w:szCs w:val="17"/>
                  <w:lang w:val="cy-GB"/>
                </w:rPr>
                <w:t>Cynrychioli Data Di-dor</w:t>
              </w:r>
            </w:hyperlink>
            <w:r w:rsidR="00233CAB" w:rsidRPr="00642AB4">
              <w:rPr>
                <w:rFonts w:ascii="Tahoma" w:hAnsi="Tahoma" w:cs="Tahoma"/>
                <w:sz w:val="17"/>
                <w:szCs w:val="17"/>
                <w:lang w:val="cy-GB"/>
              </w:rPr>
              <w:t xml:space="preserve"> </w:t>
            </w:r>
          </w:p>
        </w:tc>
        <w:tc>
          <w:tcPr>
            <w:tcW w:w="4111" w:type="dxa"/>
            <w:shd w:val="clear" w:color="auto" w:fill="auto"/>
          </w:tcPr>
          <w:p w:rsidR="00233CAB" w:rsidRPr="00642AB4" w:rsidRDefault="00233CAB" w:rsidP="003A4FFB">
            <w:pPr>
              <w:jc w:val="center"/>
              <w:rPr>
                <w:sz w:val="17"/>
                <w:szCs w:val="17"/>
              </w:rPr>
            </w:pPr>
            <w:r w:rsidRPr="00642AB4">
              <w:rPr>
                <w:rFonts w:ascii="Wingdings" w:hAnsi="Wingdings" w:cs="Tahoma"/>
                <w:sz w:val="17"/>
                <w:szCs w:val="17"/>
                <w:lang w:val="cy-GB"/>
              </w:rPr>
              <w:sym w:font="Wingdings" w:char="F0FC"/>
            </w:r>
          </w:p>
        </w:tc>
        <w:tc>
          <w:tcPr>
            <w:tcW w:w="4253" w:type="dxa"/>
            <w:gridSpan w:val="3"/>
            <w:shd w:val="clear" w:color="auto" w:fill="auto"/>
          </w:tcPr>
          <w:p w:rsidR="00233CAB" w:rsidRPr="00642AB4" w:rsidRDefault="00233CAB" w:rsidP="003A4FFB">
            <w:pPr>
              <w:jc w:val="center"/>
              <w:rPr>
                <w:sz w:val="17"/>
                <w:szCs w:val="17"/>
              </w:rPr>
            </w:pPr>
          </w:p>
        </w:tc>
      </w:tr>
      <w:tr w:rsidR="00233CAB" w:rsidTr="00642AB4">
        <w:trPr>
          <w:gridBefore w:val="1"/>
          <w:gridAfter w:val="2"/>
          <w:wBefore w:w="284" w:type="dxa"/>
          <w:wAfter w:w="850" w:type="dxa"/>
        </w:trPr>
        <w:tc>
          <w:tcPr>
            <w:tcW w:w="709" w:type="dxa"/>
            <w:gridSpan w:val="2"/>
          </w:tcPr>
          <w:p w:rsidR="00233CAB" w:rsidRPr="00642AB4" w:rsidRDefault="00233CAB" w:rsidP="003A4FFB">
            <w:pPr>
              <w:jc w:val="center"/>
              <w:rPr>
                <w:sz w:val="17"/>
                <w:szCs w:val="17"/>
              </w:rPr>
            </w:pPr>
          </w:p>
        </w:tc>
        <w:tc>
          <w:tcPr>
            <w:tcW w:w="5670" w:type="dxa"/>
            <w:gridSpan w:val="3"/>
          </w:tcPr>
          <w:p w:rsidR="00233CAB" w:rsidRPr="00642AB4" w:rsidRDefault="00B44020" w:rsidP="003A4FFB">
            <w:pPr>
              <w:rPr>
                <w:rFonts w:ascii="Tahoma" w:hAnsi="Tahoma" w:cs="Tahoma"/>
                <w:sz w:val="17"/>
                <w:szCs w:val="17"/>
              </w:rPr>
            </w:pPr>
            <w:hyperlink w:anchor="YmchwiliadSamplu" w:history="1">
              <w:r w:rsidR="00233CAB" w:rsidRPr="000B60DD">
                <w:rPr>
                  <w:rStyle w:val="Hyperlink"/>
                  <w:rFonts w:ascii="Tahoma" w:hAnsi="Tahoma" w:cs="Tahoma"/>
                  <w:sz w:val="17"/>
                  <w:szCs w:val="17"/>
                  <w:lang w:val="cy-GB"/>
                </w:rPr>
                <w:t>Ymchwiliad Samplu</w:t>
              </w:r>
            </w:hyperlink>
            <w:r w:rsidR="00233CAB" w:rsidRPr="00642AB4">
              <w:rPr>
                <w:rFonts w:ascii="Tahoma" w:hAnsi="Tahoma" w:cs="Tahoma"/>
                <w:sz w:val="17"/>
                <w:szCs w:val="17"/>
                <w:lang w:val="cy-GB"/>
              </w:rPr>
              <w:t xml:space="preserve"> </w:t>
            </w:r>
          </w:p>
        </w:tc>
        <w:tc>
          <w:tcPr>
            <w:tcW w:w="4111" w:type="dxa"/>
            <w:shd w:val="clear" w:color="auto" w:fill="auto"/>
          </w:tcPr>
          <w:p w:rsidR="00233CAB" w:rsidRPr="00642AB4" w:rsidRDefault="00233CAB" w:rsidP="003A4FFB">
            <w:pPr>
              <w:jc w:val="center"/>
              <w:rPr>
                <w:sz w:val="17"/>
                <w:szCs w:val="17"/>
              </w:rPr>
            </w:pPr>
            <w:r w:rsidRPr="00642AB4">
              <w:rPr>
                <w:rFonts w:ascii="Wingdings" w:hAnsi="Wingdings" w:cs="Tahoma"/>
                <w:sz w:val="17"/>
                <w:szCs w:val="17"/>
                <w:lang w:val="cy-GB"/>
              </w:rPr>
              <w:sym w:font="Wingdings" w:char="F0FC"/>
            </w:r>
          </w:p>
        </w:tc>
        <w:tc>
          <w:tcPr>
            <w:tcW w:w="4253" w:type="dxa"/>
            <w:gridSpan w:val="3"/>
            <w:shd w:val="clear" w:color="auto" w:fill="auto"/>
          </w:tcPr>
          <w:p w:rsidR="00233CAB" w:rsidRPr="00642AB4" w:rsidRDefault="00233CAB" w:rsidP="003A4FFB">
            <w:pPr>
              <w:jc w:val="center"/>
              <w:rPr>
                <w:sz w:val="17"/>
                <w:szCs w:val="17"/>
              </w:rPr>
            </w:pPr>
          </w:p>
        </w:tc>
      </w:tr>
      <w:tr w:rsidR="00233CAB" w:rsidTr="00642AB4">
        <w:trPr>
          <w:gridBefore w:val="1"/>
          <w:gridAfter w:val="2"/>
          <w:wBefore w:w="284" w:type="dxa"/>
          <w:wAfter w:w="850" w:type="dxa"/>
        </w:trPr>
        <w:tc>
          <w:tcPr>
            <w:tcW w:w="709" w:type="dxa"/>
            <w:gridSpan w:val="2"/>
          </w:tcPr>
          <w:p w:rsidR="00233CAB" w:rsidRPr="00642AB4" w:rsidRDefault="00233CAB" w:rsidP="003A4FFB">
            <w:pPr>
              <w:jc w:val="center"/>
              <w:rPr>
                <w:sz w:val="17"/>
                <w:szCs w:val="17"/>
              </w:rPr>
            </w:pPr>
          </w:p>
        </w:tc>
        <w:tc>
          <w:tcPr>
            <w:tcW w:w="5670" w:type="dxa"/>
            <w:gridSpan w:val="3"/>
          </w:tcPr>
          <w:p w:rsidR="00233CAB" w:rsidRPr="00642AB4" w:rsidRDefault="00B44020" w:rsidP="003A4FFB">
            <w:pPr>
              <w:rPr>
                <w:rFonts w:ascii="Tahoma" w:hAnsi="Tahoma" w:cs="Tahoma"/>
                <w:sz w:val="17"/>
                <w:szCs w:val="17"/>
              </w:rPr>
            </w:pPr>
            <w:hyperlink w:anchor="Locws" w:history="1">
              <w:r w:rsidR="000B60DD" w:rsidRPr="000B60DD">
                <w:rPr>
                  <w:rStyle w:val="Hyperlink"/>
                  <w:rFonts w:ascii="Tahoma" w:hAnsi="Tahoma" w:cs="Tahoma"/>
                  <w:sz w:val="17"/>
                  <w:szCs w:val="17"/>
                  <w:lang w:val="cy-GB"/>
                </w:rPr>
                <w:t>Locws</w:t>
              </w:r>
            </w:hyperlink>
          </w:p>
        </w:tc>
        <w:tc>
          <w:tcPr>
            <w:tcW w:w="4111" w:type="dxa"/>
            <w:shd w:val="clear" w:color="auto" w:fill="auto"/>
          </w:tcPr>
          <w:p w:rsidR="00233CAB" w:rsidRPr="00642AB4" w:rsidRDefault="00233CAB" w:rsidP="003A4FFB">
            <w:pPr>
              <w:jc w:val="center"/>
              <w:rPr>
                <w:sz w:val="17"/>
                <w:szCs w:val="17"/>
              </w:rPr>
            </w:pPr>
            <w:r w:rsidRPr="00642AB4">
              <w:rPr>
                <w:rFonts w:ascii="Wingdings" w:hAnsi="Wingdings" w:cs="Tahoma"/>
                <w:sz w:val="17"/>
                <w:szCs w:val="17"/>
                <w:lang w:val="cy-GB"/>
              </w:rPr>
              <w:sym w:font="Wingdings" w:char="F0FC"/>
            </w:r>
          </w:p>
        </w:tc>
        <w:tc>
          <w:tcPr>
            <w:tcW w:w="4253" w:type="dxa"/>
            <w:gridSpan w:val="3"/>
            <w:shd w:val="clear" w:color="auto" w:fill="auto"/>
          </w:tcPr>
          <w:p w:rsidR="00233CAB" w:rsidRPr="00642AB4" w:rsidRDefault="00233CAB" w:rsidP="003A4FFB">
            <w:pPr>
              <w:jc w:val="center"/>
              <w:rPr>
                <w:sz w:val="17"/>
                <w:szCs w:val="17"/>
              </w:rPr>
            </w:pPr>
          </w:p>
        </w:tc>
      </w:tr>
      <w:tr w:rsidR="00233CAB" w:rsidTr="00642AB4">
        <w:trPr>
          <w:gridBefore w:val="1"/>
          <w:gridAfter w:val="2"/>
          <w:wBefore w:w="284" w:type="dxa"/>
          <w:wAfter w:w="850" w:type="dxa"/>
        </w:trPr>
        <w:tc>
          <w:tcPr>
            <w:tcW w:w="709" w:type="dxa"/>
            <w:gridSpan w:val="2"/>
          </w:tcPr>
          <w:p w:rsidR="00233CAB" w:rsidRPr="00642AB4" w:rsidRDefault="00233CAB" w:rsidP="003A4FFB">
            <w:pPr>
              <w:jc w:val="center"/>
              <w:rPr>
                <w:sz w:val="17"/>
                <w:szCs w:val="17"/>
              </w:rPr>
            </w:pPr>
          </w:p>
        </w:tc>
        <w:tc>
          <w:tcPr>
            <w:tcW w:w="5670" w:type="dxa"/>
            <w:gridSpan w:val="3"/>
          </w:tcPr>
          <w:p w:rsidR="00233CAB" w:rsidRPr="00642AB4" w:rsidRDefault="00B44020" w:rsidP="003A4FFB">
            <w:pPr>
              <w:rPr>
                <w:rFonts w:ascii="Tahoma" w:hAnsi="Tahoma" w:cs="Tahoma"/>
                <w:sz w:val="17"/>
                <w:szCs w:val="17"/>
              </w:rPr>
            </w:pPr>
            <w:hyperlink w:anchor="GraffiauoSefyllfaoeddYmarferol" w:history="1">
              <w:r w:rsidR="00233CAB" w:rsidRPr="000B60DD">
                <w:rPr>
                  <w:rStyle w:val="Hyperlink"/>
                  <w:rFonts w:ascii="Tahoma" w:hAnsi="Tahoma" w:cs="Tahoma"/>
                  <w:sz w:val="17"/>
                  <w:szCs w:val="17"/>
                  <w:lang w:val="cy-GB"/>
                </w:rPr>
                <w:t>Graffiau o Sefyllfaoedd Ymarferol</w:t>
              </w:r>
            </w:hyperlink>
            <w:r w:rsidR="00233CAB" w:rsidRPr="00642AB4">
              <w:rPr>
                <w:rFonts w:ascii="Tahoma" w:hAnsi="Tahoma" w:cs="Tahoma"/>
                <w:sz w:val="17"/>
                <w:szCs w:val="17"/>
                <w:lang w:val="cy-GB"/>
              </w:rPr>
              <w:t xml:space="preserve"> </w:t>
            </w:r>
          </w:p>
        </w:tc>
        <w:tc>
          <w:tcPr>
            <w:tcW w:w="4111" w:type="dxa"/>
            <w:shd w:val="clear" w:color="auto" w:fill="auto"/>
          </w:tcPr>
          <w:p w:rsidR="00233CAB" w:rsidRPr="00642AB4" w:rsidRDefault="00233CAB" w:rsidP="003A4FFB">
            <w:pPr>
              <w:jc w:val="center"/>
              <w:rPr>
                <w:sz w:val="17"/>
                <w:szCs w:val="17"/>
              </w:rPr>
            </w:pPr>
            <w:r w:rsidRPr="00642AB4">
              <w:rPr>
                <w:rFonts w:ascii="Wingdings" w:hAnsi="Wingdings" w:cs="Tahoma"/>
                <w:sz w:val="17"/>
                <w:szCs w:val="17"/>
                <w:lang w:val="cy-GB"/>
              </w:rPr>
              <w:sym w:font="Wingdings" w:char="F0FC"/>
            </w:r>
          </w:p>
        </w:tc>
        <w:tc>
          <w:tcPr>
            <w:tcW w:w="4253" w:type="dxa"/>
            <w:gridSpan w:val="3"/>
            <w:shd w:val="clear" w:color="auto" w:fill="auto"/>
          </w:tcPr>
          <w:p w:rsidR="00233CAB" w:rsidRPr="00642AB4" w:rsidRDefault="00233CAB" w:rsidP="003A4FFB">
            <w:pPr>
              <w:jc w:val="center"/>
              <w:rPr>
                <w:sz w:val="17"/>
                <w:szCs w:val="17"/>
              </w:rPr>
            </w:pPr>
          </w:p>
        </w:tc>
      </w:tr>
      <w:tr w:rsidR="00233CAB" w:rsidTr="00642AB4">
        <w:trPr>
          <w:gridBefore w:val="1"/>
          <w:gridAfter w:val="2"/>
          <w:wBefore w:w="284" w:type="dxa"/>
          <w:wAfter w:w="850" w:type="dxa"/>
        </w:trPr>
        <w:tc>
          <w:tcPr>
            <w:tcW w:w="709" w:type="dxa"/>
            <w:gridSpan w:val="2"/>
          </w:tcPr>
          <w:p w:rsidR="00233CAB" w:rsidRPr="00642AB4" w:rsidRDefault="00233CAB" w:rsidP="003A4FFB">
            <w:pPr>
              <w:jc w:val="center"/>
              <w:rPr>
                <w:sz w:val="17"/>
                <w:szCs w:val="17"/>
              </w:rPr>
            </w:pPr>
          </w:p>
        </w:tc>
        <w:tc>
          <w:tcPr>
            <w:tcW w:w="5670" w:type="dxa"/>
            <w:gridSpan w:val="3"/>
          </w:tcPr>
          <w:p w:rsidR="00233CAB" w:rsidRPr="00642AB4" w:rsidRDefault="00B44020" w:rsidP="003A4FFB">
            <w:pPr>
              <w:rPr>
                <w:rFonts w:ascii="Tahoma" w:hAnsi="Tahoma" w:cs="Tahoma"/>
                <w:sz w:val="17"/>
                <w:szCs w:val="17"/>
              </w:rPr>
            </w:pPr>
            <w:hyperlink w:anchor="HydArwynebeddaChyfaint2" w:history="1">
              <w:r w:rsidR="00233CAB" w:rsidRPr="000B60DD">
                <w:rPr>
                  <w:rStyle w:val="Hyperlink"/>
                  <w:rFonts w:ascii="Tahoma" w:hAnsi="Tahoma" w:cs="Tahoma"/>
                  <w:sz w:val="17"/>
                  <w:szCs w:val="17"/>
                  <w:lang w:val="cy-GB"/>
                </w:rPr>
                <w:t>Hyd, Arwynebedd a Chyfaint 2</w:t>
              </w:r>
            </w:hyperlink>
            <w:r w:rsidR="00233CAB" w:rsidRPr="00642AB4">
              <w:rPr>
                <w:rFonts w:ascii="Tahoma" w:hAnsi="Tahoma" w:cs="Tahoma"/>
                <w:sz w:val="17"/>
                <w:szCs w:val="17"/>
                <w:lang w:val="cy-GB"/>
              </w:rPr>
              <w:t xml:space="preserve"> </w:t>
            </w:r>
          </w:p>
        </w:tc>
        <w:tc>
          <w:tcPr>
            <w:tcW w:w="4111" w:type="dxa"/>
            <w:shd w:val="clear" w:color="auto" w:fill="auto"/>
          </w:tcPr>
          <w:p w:rsidR="00233CAB" w:rsidRPr="00642AB4" w:rsidRDefault="00233CAB" w:rsidP="003A4FFB">
            <w:pPr>
              <w:jc w:val="center"/>
              <w:rPr>
                <w:sz w:val="17"/>
                <w:szCs w:val="17"/>
              </w:rPr>
            </w:pPr>
            <w:r w:rsidRPr="00642AB4">
              <w:rPr>
                <w:rFonts w:ascii="Wingdings" w:hAnsi="Wingdings" w:cs="Tahoma"/>
                <w:sz w:val="17"/>
                <w:szCs w:val="17"/>
                <w:lang w:val="cy-GB"/>
              </w:rPr>
              <w:sym w:font="Wingdings" w:char="F0FC"/>
            </w:r>
          </w:p>
        </w:tc>
        <w:tc>
          <w:tcPr>
            <w:tcW w:w="4253" w:type="dxa"/>
            <w:gridSpan w:val="3"/>
            <w:shd w:val="clear" w:color="auto" w:fill="auto"/>
          </w:tcPr>
          <w:p w:rsidR="00233CAB" w:rsidRPr="00642AB4" w:rsidRDefault="00233CAB" w:rsidP="003A4FFB">
            <w:pPr>
              <w:jc w:val="center"/>
              <w:rPr>
                <w:sz w:val="17"/>
                <w:szCs w:val="17"/>
              </w:rPr>
            </w:pPr>
          </w:p>
        </w:tc>
      </w:tr>
      <w:tr w:rsidR="00233CAB" w:rsidTr="00642AB4">
        <w:trPr>
          <w:gridBefore w:val="1"/>
          <w:gridAfter w:val="2"/>
          <w:wBefore w:w="284" w:type="dxa"/>
          <w:wAfter w:w="850" w:type="dxa"/>
        </w:trPr>
        <w:tc>
          <w:tcPr>
            <w:tcW w:w="709" w:type="dxa"/>
            <w:gridSpan w:val="2"/>
          </w:tcPr>
          <w:p w:rsidR="00233CAB" w:rsidRPr="00642AB4" w:rsidRDefault="00233CAB" w:rsidP="003A4FFB">
            <w:pPr>
              <w:jc w:val="center"/>
              <w:rPr>
                <w:rFonts w:ascii="Tahoma" w:hAnsi="Tahoma" w:cs="Tahoma"/>
                <w:sz w:val="17"/>
                <w:szCs w:val="17"/>
              </w:rPr>
            </w:pPr>
          </w:p>
        </w:tc>
        <w:tc>
          <w:tcPr>
            <w:tcW w:w="5670" w:type="dxa"/>
            <w:gridSpan w:val="3"/>
          </w:tcPr>
          <w:p w:rsidR="00233CAB" w:rsidRPr="00642AB4" w:rsidRDefault="00B44020" w:rsidP="003A4FFB">
            <w:pPr>
              <w:rPr>
                <w:rFonts w:ascii="Tahoma" w:hAnsi="Tahoma" w:cs="Tahoma"/>
                <w:sz w:val="17"/>
                <w:szCs w:val="17"/>
              </w:rPr>
            </w:pPr>
            <w:hyperlink w:anchor="Histogramau" w:history="1">
              <w:r w:rsidR="00233CAB" w:rsidRPr="000B60DD">
                <w:rPr>
                  <w:rStyle w:val="Hyperlink"/>
                  <w:rFonts w:ascii="Tahoma" w:hAnsi="Tahoma" w:cs="Tahoma"/>
                  <w:sz w:val="17"/>
                  <w:szCs w:val="17"/>
                  <w:lang w:val="cy-GB"/>
                </w:rPr>
                <w:t>Histogramau</w:t>
              </w:r>
            </w:hyperlink>
          </w:p>
        </w:tc>
        <w:tc>
          <w:tcPr>
            <w:tcW w:w="4111" w:type="dxa"/>
            <w:shd w:val="clear" w:color="auto" w:fill="auto"/>
          </w:tcPr>
          <w:p w:rsidR="00233CAB" w:rsidRPr="00642AB4" w:rsidRDefault="00233CAB" w:rsidP="003A4FFB">
            <w:pPr>
              <w:jc w:val="center"/>
              <w:rPr>
                <w:rFonts w:ascii="Tahoma" w:hAnsi="Tahoma" w:cs="Tahoma"/>
                <w:sz w:val="17"/>
                <w:szCs w:val="17"/>
              </w:rPr>
            </w:pPr>
            <w:r w:rsidRPr="00642AB4">
              <w:rPr>
                <w:rFonts w:ascii="Wingdings" w:hAnsi="Wingdings" w:cs="Tahoma"/>
                <w:sz w:val="17"/>
                <w:szCs w:val="17"/>
                <w:lang w:val="cy-GB"/>
              </w:rPr>
              <w:sym w:font="Wingdings" w:char="F0FC"/>
            </w:r>
          </w:p>
        </w:tc>
        <w:tc>
          <w:tcPr>
            <w:tcW w:w="4253" w:type="dxa"/>
            <w:gridSpan w:val="3"/>
            <w:shd w:val="clear" w:color="auto" w:fill="auto"/>
          </w:tcPr>
          <w:p w:rsidR="00233CAB" w:rsidRPr="00642AB4" w:rsidRDefault="00233CAB" w:rsidP="003A4FFB">
            <w:pPr>
              <w:jc w:val="center"/>
              <w:rPr>
                <w:rFonts w:ascii="Tahoma" w:hAnsi="Tahoma" w:cs="Tahoma"/>
                <w:sz w:val="17"/>
                <w:szCs w:val="17"/>
              </w:rPr>
            </w:pPr>
          </w:p>
        </w:tc>
      </w:tr>
      <w:tr w:rsidR="00233CAB" w:rsidTr="00642AB4">
        <w:trPr>
          <w:gridBefore w:val="1"/>
          <w:gridAfter w:val="2"/>
          <w:wBefore w:w="284" w:type="dxa"/>
          <w:wAfter w:w="850" w:type="dxa"/>
        </w:trPr>
        <w:tc>
          <w:tcPr>
            <w:tcW w:w="709" w:type="dxa"/>
            <w:gridSpan w:val="2"/>
          </w:tcPr>
          <w:p w:rsidR="00233CAB" w:rsidRPr="00642AB4" w:rsidRDefault="00233CAB" w:rsidP="003A4FFB">
            <w:pPr>
              <w:jc w:val="center"/>
              <w:rPr>
                <w:rFonts w:ascii="Tahoma" w:hAnsi="Tahoma" w:cs="Tahoma"/>
                <w:sz w:val="17"/>
                <w:szCs w:val="17"/>
              </w:rPr>
            </w:pPr>
          </w:p>
        </w:tc>
        <w:tc>
          <w:tcPr>
            <w:tcW w:w="5670" w:type="dxa"/>
            <w:gridSpan w:val="3"/>
          </w:tcPr>
          <w:p w:rsidR="00233CAB" w:rsidRPr="00642AB4" w:rsidRDefault="00B44020" w:rsidP="003A4FFB">
            <w:pPr>
              <w:rPr>
                <w:rFonts w:ascii="Tahoma" w:hAnsi="Tahoma" w:cs="Tahoma"/>
                <w:sz w:val="17"/>
                <w:szCs w:val="17"/>
              </w:rPr>
            </w:pPr>
            <w:hyperlink w:anchor="RhifauAnghymarebolaSyrdiau" w:history="1">
              <w:r w:rsidR="00233CAB" w:rsidRPr="000B60DD">
                <w:rPr>
                  <w:rStyle w:val="Hyperlink"/>
                  <w:rFonts w:ascii="Tahoma" w:hAnsi="Tahoma" w:cs="Tahoma"/>
                  <w:sz w:val="17"/>
                  <w:szCs w:val="17"/>
                  <w:lang w:val="cy-GB"/>
                </w:rPr>
                <w:t>Rhifau Anghymarebol a Syrdiau</w:t>
              </w:r>
            </w:hyperlink>
            <w:r w:rsidR="00233CAB" w:rsidRPr="00642AB4">
              <w:rPr>
                <w:rFonts w:ascii="Tahoma" w:hAnsi="Tahoma" w:cs="Tahoma"/>
                <w:sz w:val="17"/>
                <w:szCs w:val="17"/>
                <w:lang w:val="cy-GB"/>
              </w:rPr>
              <w:t xml:space="preserve"> </w:t>
            </w:r>
          </w:p>
        </w:tc>
        <w:tc>
          <w:tcPr>
            <w:tcW w:w="4111" w:type="dxa"/>
            <w:shd w:val="clear" w:color="auto" w:fill="auto"/>
          </w:tcPr>
          <w:p w:rsidR="00233CAB" w:rsidRPr="00642AB4" w:rsidRDefault="00233CAB" w:rsidP="003A4FFB">
            <w:pPr>
              <w:jc w:val="center"/>
              <w:rPr>
                <w:rFonts w:ascii="Tahoma" w:hAnsi="Tahoma" w:cs="Tahoma"/>
                <w:sz w:val="17"/>
                <w:szCs w:val="17"/>
              </w:rPr>
            </w:pPr>
            <w:r w:rsidRPr="00642AB4">
              <w:rPr>
                <w:rFonts w:ascii="Wingdings" w:hAnsi="Wingdings" w:cs="Tahoma"/>
                <w:sz w:val="17"/>
                <w:szCs w:val="17"/>
                <w:lang w:val="cy-GB"/>
              </w:rPr>
              <w:sym w:font="Wingdings" w:char="F0FC"/>
            </w:r>
          </w:p>
        </w:tc>
        <w:tc>
          <w:tcPr>
            <w:tcW w:w="4253" w:type="dxa"/>
            <w:gridSpan w:val="3"/>
            <w:shd w:val="clear" w:color="auto" w:fill="auto"/>
          </w:tcPr>
          <w:p w:rsidR="00233CAB" w:rsidRPr="00642AB4" w:rsidRDefault="00233CAB" w:rsidP="003A4FFB">
            <w:pPr>
              <w:jc w:val="center"/>
              <w:rPr>
                <w:rFonts w:ascii="Tahoma" w:hAnsi="Tahoma" w:cs="Tahoma"/>
                <w:sz w:val="17"/>
                <w:szCs w:val="17"/>
              </w:rPr>
            </w:pPr>
          </w:p>
        </w:tc>
      </w:tr>
      <w:tr w:rsidR="00233CAB" w:rsidTr="00642AB4">
        <w:trPr>
          <w:gridBefore w:val="1"/>
          <w:gridAfter w:val="2"/>
          <w:wBefore w:w="284" w:type="dxa"/>
          <w:wAfter w:w="850" w:type="dxa"/>
        </w:trPr>
        <w:tc>
          <w:tcPr>
            <w:tcW w:w="709" w:type="dxa"/>
            <w:gridSpan w:val="2"/>
          </w:tcPr>
          <w:p w:rsidR="00233CAB" w:rsidRPr="00642AB4" w:rsidRDefault="00233CAB" w:rsidP="003A4FFB">
            <w:pPr>
              <w:jc w:val="center"/>
              <w:rPr>
                <w:rFonts w:ascii="Tahoma" w:hAnsi="Tahoma" w:cs="Tahoma"/>
                <w:sz w:val="17"/>
                <w:szCs w:val="17"/>
              </w:rPr>
            </w:pPr>
          </w:p>
        </w:tc>
        <w:tc>
          <w:tcPr>
            <w:tcW w:w="5670" w:type="dxa"/>
            <w:gridSpan w:val="3"/>
          </w:tcPr>
          <w:p w:rsidR="00233CAB" w:rsidRPr="00642AB4" w:rsidRDefault="00B44020" w:rsidP="003A4FFB">
            <w:pPr>
              <w:rPr>
                <w:rFonts w:ascii="Tahoma" w:hAnsi="Tahoma" w:cs="Tahoma"/>
                <w:sz w:val="17"/>
                <w:szCs w:val="17"/>
              </w:rPr>
            </w:pPr>
            <w:hyperlink w:anchor="Tebygolrwydd1TebygolrwyddDamcaniaet" w:history="1">
              <w:r w:rsidR="00233CAB" w:rsidRPr="000B60DD">
                <w:rPr>
                  <w:rStyle w:val="Hyperlink"/>
                  <w:rFonts w:ascii="Tahoma" w:hAnsi="Tahoma" w:cs="Tahoma"/>
                  <w:sz w:val="17"/>
                  <w:szCs w:val="17"/>
                  <w:lang w:val="cy-GB"/>
                </w:rPr>
                <w:t>Tebygolrwydd 1 – Tebygolrwydd Damcaniaethol</w:t>
              </w:r>
            </w:hyperlink>
          </w:p>
        </w:tc>
        <w:tc>
          <w:tcPr>
            <w:tcW w:w="4111" w:type="dxa"/>
            <w:shd w:val="clear" w:color="auto" w:fill="auto"/>
          </w:tcPr>
          <w:p w:rsidR="00233CAB" w:rsidRPr="00642AB4" w:rsidRDefault="00233CAB" w:rsidP="003A4FFB">
            <w:pPr>
              <w:jc w:val="center"/>
              <w:rPr>
                <w:rFonts w:ascii="Tahoma" w:hAnsi="Tahoma" w:cs="Tahoma"/>
                <w:sz w:val="17"/>
                <w:szCs w:val="17"/>
              </w:rPr>
            </w:pPr>
            <w:r w:rsidRPr="00642AB4">
              <w:rPr>
                <w:rFonts w:ascii="Wingdings" w:hAnsi="Wingdings" w:cs="Tahoma"/>
                <w:sz w:val="17"/>
                <w:szCs w:val="17"/>
                <w:lang w:val="cy-GB"/>
              </w:rPr>
              <w:sym w:font="Wingdings" w:char="F0FC"/>
            </w:r>
          </w:p>
        </w:tc>
        <w:tc>
          <w:tcPr>
            <w:tcW w:w="4253" w:type="dxa"/>
            <w:gridSpan w:val="3"/>
            <w:shd w:val="clear" w:color="auto" w:fill="auto"/>
          </w:tcPr>
          <w:p w:rsidR="00233CAB" w:rsidRPr="00642AB4" w:rsidRDefault="00233CAB" w:rsidP="003A4FFB">
            <w:pPr>
              <w:jc w:val="center"/>
              <w:rPr>
                <w:rFonts w:ascii="Tahoma" w:hAnsi="Tahoma" w:cs="Tahoma"/>
                <w:sz w:val="17"/>
                <w:szCs w:val="17"/>
              </w:rPr>
            </w:pPr>
            <w:r w:rsidRPr="00642AB4">
              <w:rPr>
                <w:rFonts w:ascii="Wingdings" w:hAnsi="Wingdings" w:cs="Tahoma"/>
                <w:sz w:val="17"/>
                <w:szCs w:val="17"/>
                <w:lang w:val="cy-GB"/>
              </w:rPr>
              <w:sym w:font="Wingdings" w:char="F0FC"/>
            </w:r>
          </w:p>
        </w:tc>
      </w:tr>
      <w:tr w:rsidR="00233CAB" w:rsidTr="00642AB4">
        <w:trPr>
          <w:gridBefore w:val="1"/>
          <w:gridAfter w:val="2"/>
          <w:wBefore w:w="284" w:type="dxa"/>
          <w:wAfter w:w="850" w:type="dxa"/>
        </w:trPr>
        <w:tc>
          <w:tcPr>
            <w:tcW w:w="709" w:type="dxa"/>
            <w:gridSpan w:val="2"/>
            <w:shd w:val="clear" w:color="auto" w:fill="E5DFEC" w:themeFill="accent4" w:themeFillTint="33"/>
          </w:tcPr>
          <w:p w:rsidR="00233CAB" w:rsidRPr="00642AB4" w:rsidRDefault="00233CAB" w:rsidP="003A4FFB">
            <w:pPr>
              <w:jc w:val="center"/>
              <w:rPr>
                <w:rFonts w:ascii="Tahoma" w:hAnsi="Tahoma" w:cs="Tahoma"/>
                <w:sz w:val="17"/>
                <w:szCs w:val="17"/>
              </w:rPr>
            </w:pPr>
            <w:r w:rsidRPr="00642AB4">
              <w:rPr>
                <w:rFonts w:ascii="Wingdings" w:hAnsi="Wingdings" w:cs="Tahoma"/>
                <w:sz w:val="17"/>
                <w:szCs w:val="17"/>
                <w:lang w:val="cy-GB"/>
              </w:rPr>
              <w:sym w:font="Wingdings" w:char="F0FC"/>
            </w:r>
          </w:p>
        </w:tc>
        <w:tc>
          <w:tcPr>
            <w:tcW w:w="5670" w:type="dxa"/>
            <w:gridSpan w:val="3"/>
            <w:shd w:val="clear" w:color="auto" w:fill="E5DFEC" w:themeFill="accent4" w:themeFillTint="33"/>
          </w:tcPr>
          <w:p w:rsidR="00233CAB" w:rsidRPr="00642AB4" w:rsidRDefault="00B44020" w:rsidP="003A4FFB">
            <w:pPr>
              <w:rPr>
                <w:rFonts w:ascii="Tahoma" w:hAnsi="Tahoma" w:cs="Tahoma"/>
                <w:i/>
                <w:sz w:val="17"/>
                <w:szCs w:val="17"/>
              </w:rPr>
            </w:pPr>
            <w:hyperlink w:anchor="OnglauPolygonau" w:history="1">
              <w:r w:rsidR="00233CAB" w:rsidRPr="000B60DD">
                <w:rPr>
                  <w:rStyle w:val="Hyperlink"/>
                  <w:rFonts w:ascii="Tahoma" w:hAnsi="Tahoma" w:cs="Tahoma"/>
                  <w:i/>
                  <w:iCs/>
                  <w:sz w:val="17"/>
                  <w:szCs w:val="17"/>
                  <w:lang w:val="cy-GB"/>
                </w:rPr>
                <w:t>Onglau Polygonau</w:t>
              </w:r>
            </w:hyperlink>
          </w:p>
        </w:tc>
        <w:tc>
          <w:tcPr>
            <w:tcW w:w="4111" w:type="dxa"/>
            <w:shd w:val="clear" w:color="auto" w:fill="E5DFEC" w:themeFill="accent4" w:themeFillTint="33"/>
          </w:tcPr>
          <w:p w:rsidR="00233CAB" w:rsidRPr="00642AB4" w:rsidRDefault="00233CAB" w:rsidP="003A4FFB">
            <w:pPr>
              <w:jc w:val="center"/>
              <w:rPr>
                <w:rFonts w:ascii="Tahoma" w:hAnsi="Tahoma" w:cs="Tahoma"/>
                <w:sz w:val="17"/>
                <w:szCs w:val="17"/>
              </w:rPr>
            </w:pPr>
          </w:p>
        </w:tc>
        <w:tc>
          <w:tcPr>
            <w:tcW w:w="4253" w:type="dxa"/>
            <w:gridSpan w:val="3"/>
            <w:shd w:val="clear" w:color="auto" w:fill="E5DFEC" w:themeFill="accent4" w:themeFillTint="33"/>
          </w:tcPr>
          <w:p w:rsidR="00233CAB" w:rsidRPr="00642AB4" w:rsidRDefault="00233CAB" w:rsidP="003A4FFB">
            <w:pPr>
              <w:jc w:val="center"/>
              <w:rPr>
                <w:rFonts w:ascii="Tahoma" w:hAnsi="Tahoma" w:cs="Tahoma"/>
                <w:sz w:val="17"/>
                <w:szCs w:val="17"/>
              </w:rPr>
            </w:pPr>
            <w:r w:rsidRPr="00642AB4">
              <w:rPr>
                <w:rFonts w:ascii="Wingdings" w:hAnsi="Wingdings" w:cs="Tahoma"/>
                <w:sz w:val="17"/>
                <w:szCs w:val="17"/>
                <w:lang w:val="cy-GB"/>
              </w:rPr>
              <w:sym w:font="Wingdings" w:char="F0FC"/>
            </w:r>
          </w:p>
        </w:tc>
      </w:tr>
      <w:tr w:rsidR="00233CAB" w:rsidTr="00642AB4">
        <w:trPr>
          <w:gridBefore w:val="1"/>
          <w:gridAfter w:val="2"/>
          <w:wBefore w:w="284" w:type="dxa"/>
          <w:wAfter w:w="850" w:type="dxa"/>
        </w:trPr>
        <w:tc>
          <w:tcPr>
            <w:tcW w:w="709" w:type="dxa"/>
            <w:gridSpan w:val="2"/>
          </w:tcPr>
          <w:p w:rsidR="00233CAB" w:rsidRPr="00642AB4" w:rsidRDefault="00233CAB" w:rsidP="003A4FFB">
            <w:pPr>
              <w:jc w:val="center"/>
              <w:rPr>
                <w:rFonts w:ascii="Tahoma" w:hAnsi="Tahoma" w:cs="Tahoma"/>
                <w:sz w:val="17"/>
                <w:szCs w:val="17"/>
              </w:rPr>
            </w:pPr>
          </w:p>
        </w:tc>
        <w:tc>
          <w:tcPr>
            <w:tcW w:w="5670" w:type="dxa"/>
            <w:gridSpan w:val="3"/>
          </w:tcPr>
          <w:p w:rsidR="00233CAB" w:rsidRPr="00642AB4" w:rsidRDefault="00B44020" w:rsidP="003A4FFB">
            <w:pPr>
              <w:rPr>
                <w:rFonts w:ascii="Tahoma" w:hAnsi="Tahoma" w:cs="Tahoma"/>
                <w:sz w:val="17"/>
                <w:szCs w:val="17"/>
              </w:rPr>
            </w:pPr>
            <w:hyperlink w:anchor="Tebygolrwydd2AmlderCymharol" w:history="1">
              <w:r w:rsidR="00233CAB" w:rsidRPr="000B60DD">
                <w:rPr>
                  <w:rStyle w:val="Hyperlink"/>
                  <w:rFonts w:ascii="Tahoma" w:hAnsi="Tahoma" w:cs="Tahoma"/>
                  <w:sz w:val="17"/>
                  <w:szCs w:val="17"/>
                  <w:lang w:val="cy-GB"/>
                </w:rPr>
                <w:t>Tebygolrwydd 2 – Amledd Cymharol</w:t>
              </w:r>
            </w:hyperlink>
          </w:p>
        </w:tc>
        <w:tc>
          <w:tcPr>
            <w:tcW w:w="4111" w:type="dxa"/>
            <w:shd w:val="clear" w:color="auto" w:fill="auto"/>
          </w:tcPr>
          <w:p w:rsidR="00233CAB" w:rsidRPr="00642AB4" w:rsidRDefault="00233CAB" w:rsidP="003A4FFB">
            <w:pPr>
              <w:jc w:val="center"/>
              <w:rPr>
                <w:rFonts w:ascii="Tahoma" w:hAnsi="Tahoma" w:cs="Tahoma"/>
                <w:sz w:val="17"/>
                <w:szCs w:val="17"/>
              </w:rPr>
            </w:pPr>
          </w:p>
        </w:tc>
        <w:tc>
          <w:tcPr>
            <w:tcW w:w="4253" w:type="dxa"/>
            <w:gridSpan w:val="3"/>
            <w:shd w:val="clear" w:color="auto" w:fill="auto"/>
          </w:tcPr>
          <w:p w:rsidR="00233CAB" w:rsidRPr="00642AB4" w:rsidRDefault="00233CAB" w:rsidP="003A4FFB">
            <w:pPr>
              <w:jc w:val="center"/>
              <w:rPr>
                <w:sz w:val="17"/>
                <w:szCs w:val="17"/>
              </w:rPr>
            </w:pPr>
            <w:r w:rsidRPr="00642AB4">
              <w:rPr>
                <w:rFonts w:ascii="Wingdings" w:hAnsi="Wingdings" w:cs="Tahoma"/>
                <w:sz w:val="17"/>
                <w:szCs w:val="17"/>
                <w:lang w:val="cy-GB"/>
              </w:rPr>
              <w:sym w:font="Wingdings" w:char="F0FC"/>
            </w:r>
          </w:p>
        </w:tc>
      </w:tr>
      <w:tr w:rsidR="00233CAB" w:rsidTr="00642AB4">
        <w:trPr>
          <w:gridBefore w:val="1"/>
          <w:gridAfter w:val="2"/>
          <w:wBefore w:w="284" w:type="dxa"/>
          <w:wAfter w:w="850" w:type="dxa"/>
        </w:trPr>
        <w:tc>
          <w:tcPr>
            <w:tcW w:w="709" w:type="dxa"/>
            <w:gridSpan w:val="2"/>
          </w:tcPr>
          <w:p w:rsidR="00233CAB" w:rsidRPr="00642AB4" w:rsidRDefault="00233CAB" w:rsidP="003A4FFB">
            <w:pPr>
              <w:jc w:val="center"/>
              <w:rPr>
                <w:rFonts w:ascii="Tahoma" w:hAnsi="Tahoma" w:cs="Tahoma"/>
                <w:sz w:val="17"/>
                <w:szCs w:val="17"/>
              </w:rPr>
            </w:pPr>
          </w:p>
        </w:tc>
        <w:tc>
          <w:tcPr>
            <w:tcW w:w="5670" w:type="dxa"/>
            <w:gridSpan w:val="3"/>
          </w:tcPr>
          <w:p w:rsidR="00233CAB" w:rsidRPr="00642AB4" w:rsidRDefault="00B44020" w:rsidP="003A4FFB">
            <w:pPr>
              <w:rPr>
                <w:rFonts w:ascii="Tahoma" w:hAnsi="Tahoma" w:cs="Tahoma"/>
                <w:sz w:val="17"/>
                <w:szCs w:val="17"/>
              </w:rPr>
            </w:pPr>
            <w:hyperlink w:anchor="HafaliadauCydamserol" w:history="1">
              <w:r w:rsidR="00233CAB" w:rsidRPr="000B60DD">
                <w:rPr>
                  <w:rStyle w:val="Hyperlink"/>
                  <w:rFonts w:ascii="Tahoma" w:hAnsi="Tahoma" w:cs="Tahoma"/>
                  <w:sz w:val="17"/>
                  <w:szCs w:val="17"/>
                  <w:lang w:val="cy-GB"/>
                </w:rPr>
                <w:t>Hafaliadau Cydamserol</w:t>
              </w:r>
            </w:hyperlink>
            <w:r w:rsidR="00233CAB" w:rsidRPr="00642AB4">
              <w:rPr>
                <w:rFonts w:ascii="Tahoma" w:hAnsi="Tahoma" w:cs="Tahoma"/>
                <w:sz w:val="17"/>
                <w:szCs w:val="17"/>
                <w:lang w:val="cy-GB"/>
              </w:rPr>
              <w:t xml:space="preserve"> </w:t>
            </w:r>
          </w:p>
        </w:tc>
        <w:tc>
          <w:tcPr>
            <w:tcW w:w="4111" w:type="dxa"/>
            <w:shd w:val="clear" w:color="auto" w:fill="auto"/>
          </w:tcPr>
          <w:p w:rsidR="00233CAB" w:rsidRPr="00642AB4" w:rsidRDefault="00233CAB" w:rsidP="003A4FFB">
            <w:pPr>
              <w:jc w:val="center"/>
              <w:rPr>
                <w:rFonts w:ascii="Tahoma" w:hAnsi="Tahoma" w:cs="Tahoma"/>
                <w:sz w:val="17"/>
                <w:szCs w:val="17"/>
              </w:rPr>
            </w:pPr>
          </w:p>
        </w:tc>
        <w:tc>
          <w:tcPr>
            <w:tcW w:w="4253" w:type="dxa"/>
            <w:gridSpan w:val="3"/>
            <w:shd w:val="clear" w:color="auto" w:fill="auto"/>
          </w:tcPr>
          <w:p w:rsidR="00233CAB" w:rsidRPr="00642AB4" w:rsidRDefault="00233CAB" w:rsidP="003A4FFB">
            <w:pPr>
              <w:jc w:val="center"/>
              <w:rPr>
                <w:sz w:val="17"/>
                <w:szCs w:val="17"/>
              </w:rPr>
            </w:pPr>
            <w:r w:rsidRPr="00642AB4">
              <w:rPr>
                <w:rFonts w:ascii="Wingdings" w:hAnsi="Wingdings" w:cs="Tahoma"/>
                <w:sz w:val="17"/>
                <w:szCs w:val="17"/>
                <w:lang w:val="cy-GB"/>
              </w:rPr>
              <w:sym w:font="Wingdings" w:char="F0FC"/>
            </w:r>
          </w:p>
        </w:tc>
      </w:tr>
      <w:tr w:rsidR="00233CAB" w:rsidTr="00642AB4">
        <w:trPr>
          <w:gridBefore w:val="1"/>
          <w:gridAfter w:val="2"/>
          <w:wBefore w:w="284" w:type="dxa"/>
          <w:wAfter w:w="850" w:type="dxa"/>
        </w:trPr>
        <w:tc>
          <w:tcPr>
            <w:tcW w:w="709" w:type="dxa"/>
            <w:gridSpan w:val="2"/>
          </w:tcPr>
          <w:p w:rsidR="00233CAB" w:rsidRPr="00642AB4" w:rsidRDefault="00233CAB" w:rsidP="003A4FFB">
            <w:pPr>
              <w:jc w:val="center"/>
              <w:rPr>
                <w:rFonts w:ascii="Tahoma" w:hAnsi="Tahoma" w:cs="Tahoma"/>
                <w:sz w:val="17"/>
                <w:szCs w:val="17"/>
              </w:rPr>
            </w:pPr>
          </w:p>
        </w:tc>
        <w:tc>
          <w:tcPr>
            <w:tcW w:w="5670" w:type="dxa"/>
            <w:gridSpan w:val="3"/>
          </w:tcPr>
          <w:p w:rsidR="00233CAB" w:rsidRPr="00642AB4" w:rsidRDefault="00B44020" w:rsidP="003A4FFB">
            <w:pPr>
              <w:rPr>
                <w:rFonts w:ascii="Tahoma" w:hAnsi="Tahoma" w:cs="Tahoma"/>
                <w:sz w:val="17"/>
                <w:szCs w:val="17"/>
              </w:rPr>
            </w:pPr>
            <w:hyperlink w:anchor="Trawsffurfiadau" w:history="1">
              <w:r w:rsidR="00233CAB" w:rsidRPr="000B60DD">
                <w:rPr>
                  <w:rStyle w:val="Hyperlink"/>
                  <w:rFonts w:ascii="Tahoma" w:hAnsi="Tahoma" w:cs="Tahoma"/>
                  <w:sz w:val="17"/>
                  <w:szCs w:val="17"/>
                  <w:lang w:val="cy-GB"/>
                </w:rPr>
                <w:t>Trawsffurfiadau</w:t>
              </w:r>
            </w:hyperlink>
          </w:p>
        </w:tc>
        <w:tc>
          <w:tcPr>
            <w:tcW w:w="4111" w:type="dxa"/>
            <w:shd w:val="clear" w:color="auto" w:fill="auto"/>
          </w:tcPr>
          <w:p w:rsidR="00233CAB" w:rsidRPr="00642AB4" w:rsidRDefault="00233CAB" w:rsidP="003A4FFB">
            <w:pPr>
              <w:jc w:val="center"/>
              <w:rPr>
                <w:rFonts w:ascii="Tahoma" w:hAnsi="Tahoma" w:cs="Tahoma"/>
                <w:sz w:val="17"/>
                <w:szCs w:val="17"/>
              </w:rPr>
            </w:pPr>
          </w:p>
        </w:tc>
        <w:tc>
          <w:tcPr>
            <w:tcW w:w="4253" w:type="dxa"/>
            <w:gridSpan w:val="3"/>
            <w:shd w:val="clear" w:color="auto" w:fill="auto"/>
          </w:tcPr>
          <w:p w:rsidR="00233CAB" w:rsidRPr="00642AB4" w:rsidRDefault="00233CAB" w:rsidP="003A4FFB">
            <w:pPr>
              <w:jc w:val="center"/>
              <w:rPr>
                <w:sz w:val="17"/>
                <w:szCs w:val="17"/>
              </w:rPr>
            </w:pPr>
            <w:r w:rsidRPr="00642AB4">
              <w:rPr>
                <w:rFonts w:ascii="Wingdings" w:hAnsi="Wingdings" w:cs="Tahoma"/>
                <w:sz w:val="17"/>
                <w:szCs w:val="17"/>
                <w:lang w:val="cy-GB"/>
              </w:rPr>
              <w:sym w:font="Wingdings" w:char="F0FC"/>
            </w:r>
          </w:p>
        </w:tc>
      </w:tr>
      <w:tr w:rsidR="00233CAB" w:rsidTr="00642AB4">
        <w:trPr>
          <w:gridBefore w:val="1"/>
          <w:gridAfter w:val="2"/>
          <w:wBefore w:w="284" w:type="dxa"/>
          <w:wAfter w:w="850" w:type="dxa"/>
        </w:trPr>
        <w:tc>
          <w:tcPr>
            <w:tcW w:w="709" w:type="dxa"/>
            <w:gridSpan w:val="2"/>
          </w:tcPr>
          <w:p w:rsidR="00233CAB" w:rsidRPr="00642AB4" w:rsidRDefault="00233CAB" w:rsidP="003A4FFB">
            <w:pPr>
              <w:jc w:val="center"/>
              <w:rPr>
                <w:rFonts w:ascii="Tahoma" w:hAnsi="Tahoma" w:cs="Tahoma"/>
                <w:sz w:val="17"/>
                <w:szCs w:val="17"/>
              </w:rPr>
            </w:pPr>
          </w:p>
        </w:tc>
        <w:tc>
          <w:tcPr>
            <w:tcW w:w="5670" w:type="dxa"/>
            <w:gridSpan w:val="3"/>
          </w:tcPr>
          <w:p w:rsidR="00233CAB" w:rsidRPr="00642AB4" w:rsidRDefault="00B44020" w:rsidP="003A4FFB">
            <w:pPr>
              <w:rPr>
                <w:rFonts w:ascii="Tahoma" w:hAnsi="Tahoma" w:cs="Tahoma"/>
                <w:sz w:val="17"/>
                <w:szCs w:val="17"/>
              </w:rPr>
            </w:pPr>
            <w:hyperlink w:anchor="GraffiauAflinol" w:history="1">
              <w:r w:rsidR="00233CAB" w:rsidRPr="000B60DD">
                <w:rPr>
                  <w:rStyle w:val="Hyperlink"/>
                  <w:rFonts w:ascii="Tahoma" w:hAnsi="Tahoma" w:cs="Tahoma"/>
                  <w:sz w:val="17"/>
                  <w:szCs w:val="17"/>
                  <w:lang w:val="cy-GB"/>
                </w:rPr>
                <w:t>Graffiau Aflinol</w:t>
              </w:r>
            </w:hyperlink>
            <w:r w:rsidR="00233CAB" w:rsidRPr="00642AB4">
              <w:rPr>
                <w:rFonts w:ascii="Tahoma" w:hAnsi="Tahoma" w:cs="Tahoma"/>
                <w:sz w:val="17"/>
                <w:szCs w:val="17"/>
                <w:lang w:val="cy-GB"/>
              </w:rPr>
              <w:t xml:space="preserve"> </w:t>
            </w:r>
          </w:p>
        </w:tc>
        <w:tc>
          <w:tcPr>
            <w:tcW w:w="4111" w:type="dxa"/>
            <w:shd w:val="clear" w:color="auto" w:fill="auto"/>
          </w:tcPr>
          <w:p w:rsidR="00233CAB" w:rsidRPr="00642AB4" w:rsidRDefault="00233CAB" w:rsidP="003A4FFB">
            <w:pPr>
              <w:jc w:val="center"/>
              <w:rPr>
                <w:rFonts w:ascii="Tahoma" w:hAnsi="Tahoma" w:cs="Tahoma"/>
                <w:sz w:val="17"/>
                <w:szCs w:val="17"/>
              </w:rPr>
            </w:pPr>
          </w:p>
        </w:tc>
        <w:tc>
          <w:tcPr>
            <w:tcW w:w="4253" w:type="dxa"/>
            <w:gridSpan w:val="3"/>
            <w:shd w:val="clear" w:color="auto" w:fill="auto"/>
          </w:tcPr>
          <w:p w:rsidR="00233CAB" w:rsidRPr="00642AB4" w:rsidRDefault="00233CAB" w:rsidP="003A4FFB">
            <w:pPr>
              <w:jc w:val="center"/>
              <w:rPr>
                <w:sz w:val="17"/>
                <w:szCs w:val="17"/>
              </w:rPr>
            </w:pPr>
            <w:r w:rsidRPr="00642AB4">
              <w:rPr>
                <w:rFonts w:ascii="Wingdings" w:hAnsi="Wingdings" w:cs="Tahoma"/>
                <w:sz w:val="17"/>
                <w:szCs w:val="17"/>
                <w:lang w:val="cy-GB"/>
              </w:rPr>
              <w:sym w:font="Wingdings" w:char="F0FC"/>
            </w:r>
          </w:p>
        </w:tc>
      </w:tr>
      <w:tr w:rsidR="00233CAB" w:rsidTr="00642AB4">
        <w:trPr>
          <w:gridBefore w:val="1"/>
          <w:gridAfter w:val="2"/>
          <w:wBefore w:w="284" w:type="dxa"/>
          <w:wAfter w:w="850" w:type="dxa"/>
        </w:trPr>
        <w:tc>
          <w:tcPr>
            <w:tcW w:w="709" w:type="dxa"/>
            <w:gridSpan w:val="2"/>
          </w:tcPr>
          <w:p w:rsidR="00233CAB" w:rsidRPr="00642AB4" w:rsidRDefault="00233CAB" w:rsidP="003A4FFB">
            <w:pPr>
              <w:jc w:val="center"/>
              <w:rPr>
                <w:rFonts w:ascii="Tahoma" w:hAnsi="Tahoma" w:cs="Tahoma"/>
                <w:sz w:val="17"/>
                <w:szCs w:val="17"/>
              </w:rPr>
            </w:pPr>
          </w:p>
        </w:tc>
        <w:tc>
          <w:tcPr>
            <w:tcW w:w="5670" w:type="dxa"/>
            <w:gridSpan w:val="3"/>
          </w:tcPr>
          <w:p w:rsidR="00233CAB" w:rsidRPr="00642AB4" w:rsidRDefault="00B44020" w:rsidP="003A4FFB">
            <w:pPr>
              <w:rPr>
                <w:rFonts w:ascii="Tahoma" w:hAnsi="Tahoma" w:cs="Tahoma"/>
                <w:sz w:val="17"/>
                <w:szCs w:val="17"/>
              </w:rPr>
            </w:pPr>
            <w:hyperlink w:anchor="TheoremaurCylch" w:history="1">
              <w:r w:rsidR="00233CAB" w:rsidRPr="000B60DD">
                <w:rPr>
                  <w:rStyle w:val="Hyperlink"/>
                  <w:rFonts w:ascii="Tahoma" w:hAnsi="Tahoma" w:cs="Tahoma"/>
                  <w:sz w:val="17"/>
                  <w:szCs w:val="17"/>
                  <w:lang w:val="cy-GB"/>
                </w:rPr>
                <w:t>Theoremau Cylch</w:t>
              </w:r>
            </w:hyperlink>
          </w:p>
        </w:tc>
        <w:tc>
          <w:tcPr>
            <w:tcW w:w="4111" w:type="dxa"/>
            <w:shd w:val="clear" w:color="auto" w:fill="auto"/>
          </w:tcPr>
          <w:p w:rsidR="00233CAB" w:rsidRPr="00642AB4" w:rsidRDefault="00233CAB" w:rsidP="003A4FFB">
            <w:pPr>
              <w:jc w:val="center"/>
              <w:rPr>
                <w:rFonts w:ascii="Tahoma" w:hAnsi="Tahoma" w:cs="Tahoma"/>
                <w:sz w:val="17"/>
                <w:szCs w:val="17"/>
              </w:rPr>
            </w:pPr>
          </w:p>
        </w:tc>
        <w:tc>
          <w:tcPr>
            <w:tcW w:w="4253" w:type="dxa"/>
            <w:gridSpan w:val="3"/>
            <w:shd w:val="clear" w:color="auto" w:fill="auto"/>
          </w:tcPr>
          <w:p w:rsidR="00233CAB" w:rsidRPr="00642AB4" w:rsidRDefault="00233CAB" w:rsidP="003A4FFB">
            <w:pPr>
              <w:jc w:val="center"/>
              <w:rPr>
                <w:sz w:val="17"/>
                <w:szCs w:val="17"/>
              </w:rPr>
            </w:pPr>
            <w:r w:rsidRPr="00642AB4">
              <w:rPr>
                <w:rFonts w:ascii="Wingdings" w:hAnsi="Wingdings" w:cs="Tahoma"/>
                <w:sz w:val="17"/>
                <w:szCs w:val="17"/>
                <w:lang w:val="cy-GB"/>
              </w:rPr>
              <w:sym w:font="Wingdings" w:char="F0FC"/>
            </w:r>
          </w:p>
        </w:tc>
      </w:tr>
      <w:tr w:rsidR="00233CAB" w:rsidTr="00642AB4">
        <w:trPr>
          <w:gridBefore w:val="1"/>
          <w:gridAfter w:val="2"/>
          <w:wBefore w:w="284" w:type="dxa"/>
          <w:wAfter w:w="850" w:type="dxa"/>
        </w:trPr>
        <w:tc>
          <w:tcPr>
            <w:tcW w:w="709" w:type="dxa"/>
            <w:gridSpan w:val="2"/>
          </w:tcPr>
          <w:p w:rsidR="00233CAB" w:rsidRPr="00642AB4" w:rsidRDefault="00233CAB" w:rsidP="003A4FFB">
            <w:pPr>
              <w:jc w:val="center"/>
              <w:rPr>
                <w:rFonts w:ascii="Tahoma" w:hAnsi="Tahoma" w:cs="Tahoma"/>
                <w:sz w:val="17"/>
                <w:szCs w:val="17"/>
              </w:rPr>
            </w:pPr>
          </w:p>
        </w:tc>
        <w:tc>
          <w:tcPr>
            <w:tcW w:w="5670" w:type="dxa"/>
            <w:gridSpan w:val="3"/>
          </w:tcPr>
          <w:p w:rsidR="00233CAB" w:rsidRPr="00642AB4" w:rsidRDefault="00B44020" w:rsidP="003A4FFB">
            <w:pPr>
              <w:tabs>
                <w:tab w:val="left" w:pos="3630"/>
              </w:tabs>
              <w:rPr>
                <w:rFonts w:ascii="Tahoma" w:hAnsi="Tahoma" w:cs="Tahoma"/>
                <w:sz w:val="17"/>
                <w:szCs w:val="17"/>
              </w:rPr>
            </w:pPr>
            <w:hyperlink w:anchor="DatrysHafaliadauAflinol" w:history="1">
              <w:r w:rsidR="00233CAB" w:rsidRPr="000B60DD">
                <w:rPr>
                  <w:rStyle w:val="Hyperlink"/>
                  <w:rFonts w:ascii="Tahoma" w:hAnsi="Tahoma" w:cs="Tahoma"/>
                  <w:sz w:val="17"/>
                  <w:szCs w:val="17"/>
                  <w:lang w:val="cy-GB"/>
                </w:rPr>
                <w:t>Datrys Hafaliadau Aflinol</w:t>
              </w:r>
            </w:hyperlink>
            <w:r w:rsidR="00233CAB" w:rsidRPr="00642AB4">
              <w:rPr>
                <w:rFonts w:ascii="Tahoma" w:hAnsi="Tahoma" w:cs="Tahoma"/>
                <w:sz w:val="17"/>
                <w:szCs w:val="17"/>
                <w:lang w:val="cy-GB"/>
              </w:rPr>
              <w:t xml:space="preserve"> </w:t>
            </w:r>
          </w:p>
        </w:tc>
        <w:tc>
          <w:tcPr>
            <w:tcW w:w="4111" w:type="dxa"/>
            <w:shd w:val="clear" w:color="auto" w:fill="auto"/>
          </w:tcPr>
          <w:p w:rsidR="00233CAB" w:rsidRPr="00642AB4" w:rsidRDefault="00233CAB" w:rsidP="003A4FFB">
            <w:pPr>
              <w:jc w:val="center"/>
              <w:rPr>
                <w:rFonts w:ascii="Tahoma" w:hAnsi="Tahoma" w:cs="Tahoma"/>
                <w:sz w:val="17"/>
                <w:szCs w:val="17"/>
              </w:rPr>
            </w:pPr>
          </w:p>
        </w:tc>
        <w:tc>
          <w:tcPr>
            <w:tcW w:w="4253" w:type="dxa"/>
            <w:gridSpan w:val="3"/>
            <w:shd w:val="clear" w:color="auto" w:fill="auto"/>
          </w:tcPr>
          <w:p w:rsidR="00233CAB" w:rsidRPr="00642AB4" w:rsidRDefault="00233CAB" w:rsidP="003A4FFB">
            <w:pPr>
              <w:jc w:val="center"/>
              <w:rPr>
                <w:sz w:val="17"/>
                <w:szCs w:val="17"/>
              </w:rPr>
            </w:pPr>
            <w:r w:rsidRPr="00642AB4">
              <w:rPr>
                <w:rFonts w:ascii="Wingdings" w:hAnsi="Wingdings" w:cs="Tahoma"/>
                <w:sz w:val="17"/>
                <w:szCs w:val="17"/>
                <w:lang w:val="cy-GB"/>
              </w:rPr>
              <w:sym w:font="Wingdings" w:char="F0FC"/>
            </w:r>
          </w:p>
        </w:tc>
      </w:tr>
      <w:tr w:rsidR="00233CAB" w:rsidTr="00642AB4">
        <w:trPr>
          <w:gridBefore w:val="1"/>
          <w:gridAfter w:val="2"/>
          <w:wBefore w:w="284" w:type="dxa"/>
          <w:wAfter w:w="850" w:type="dxa"/>
        </w:trPr>
        <w:tc>
          <w:tcPr>
            <w:tcW w:w="709" w:type="dxa"/>
            <w:gridSpan w:val="2"/>
          </w:tcPr>
          <w:p w:rsidR="00233CAB" w:rsidRPr="00642AB4" w:rsidRDefault="00233CAB" w:rsidP="003A4FFB">
            <w:pPr>
              <w:jc w:val="center"/>
              <w:rPr>
                <w:rFonts w:ascii="Tahoma" w:hAnsi="Tahoma" w:cs="Tahoma"/>
                <w:sz w:val="17"/>
                <w:szCs w:val="17"/>
              </w:rPr>
            </w:pPr>
          </w:p>
        </w:tc>
        <w:tc>
          <w:tcPr>
            <w:tcW w:w="5670" w:type="dxa"/>
            <w:gridSpan w:val="3"/>
          </w:tcPr>
          <w:p w:rsidR="00233CAB" w:rsidRPr="00642AB4" w:rsidRDefault="00B44020" w:rsidP="003A4FFB">
            <w:pPr>
              <w:rPr>
                <w:rFonts w:ascii="Tahoma" w:hAnsi="Tahoma" w:cs="Tahoma"/>
                <w:sz w:val="17"/>
                <w:szCs w:val="17"/>
              </w:rPr>
            </w:pPr>
            <w:hyperlink w:anchor="Trigonometreg2" w:history="1">
              <w:r w:rsidR="00233CAB" w:rsidRPr="000B60DD">
                <w:rPr>
                  <w:rStyle w:val="Hyperlink"/>
                  <w:rFonts w:ascii="Tahoma" w:hAnsi="Tahoma" w:cs="Tahoma"/>
                  <w:sz w:val="17"/>
                  <w:szCs w:val="17"/>
                  <w:lang w:val="cy-GB"/>
                </w:rPr>
                <w:t>Trigonometreg 2</w:t>
              </w:r>
            </w:hyperlink>
            <w:r w:rsidR="00233CAB" w:rsidRPr="00642AB4">
              <w:rPr>
                <w:rFonts w:ascii="Tahoma" w:hAnsi="Tahoma" w:cs="Tahoma"/>
                <w:sz w:val="17"/>
                <w:szCs w:val="17"/>
                <w:lang w:val="cy-GB"/>
              </w:rPr>
              <w:t xml:space="preserve"> </w:t>
            </w:r>
          </w:p>
        </w:tc>
        <w:tc>
          <w:tcPr>
            <w:tcW w:w="4111" w:type="dxa"/>
            <w:shd w:val="clear" w:color="auto" w:fill="auto"/>
          </w:tcPr>
          <w:p w:rsidR="00233CAB" w:rsidRPr="00642AB4" w:rsidRDefault="00233CAB" w:rsidP="003A4FFB">
            <w:pPr>
              <w:jc w:val="center"/>
              <w:rPr>
                <w:rFonts w:ascii="Tahoma" w:hAnsi="Tahoma" w:cs="Tahoma"/>
                <w:sz w:val="17"/>
                <w:szCs w:val="17"/>
              </w:rPr>
            </w:pPr>
          </w:p>
        </w:tc>
        <w:tc>
          <w:tcPr>
            <w:tcW w:w="4253" w:type="dxa"/>
            <w:gridSpan w:val="3"/>
            <w:shd w:val="clear" w:color="auto" w:fill="auto"/>
          </w:tcPr>
          <w:p w:rsidR="00233CAB" w:rsidRPr="00642AB4" w:rsidRDefault="00233CAB" w:rsidP="003A4FFB">
            <w:pPr>
              <w:jc w:val="center"/>
              <w:rPr>
                <w:sz w:val="17"/>
                <w:szCs w:val="17"/>
              </w:rPr>
            </w:pPr>
            <w:r w:rsidRPr="00642AB4">
              <w:rPr>
                <w:rFonts w:ascii="Wingdings" w:hAnsi="Wingdings" w:cs="Tahoma"/>
                <w:sz w:val="17"/>
                <w:szCs w:val="17"/>
                <w:lang w:val="cy-GB"/>
              </w:rPr>
              <w:sym w:font="Wingdings" w:char="F0FC"/>
            </w:r>
          </w:p>
        </w:tc>
      </w:tr>
      <w:tr w:rsidR="00233CAB" w:rsidTr="00642AB4">
        <w:trPr>
          <w:gridBefore w:val="1"/>
          <w:gridAfter w:val="2"/>
          <w:wBefore w:w="284" w:type="dxa"/>
          <w:wAfter w:w="850" w:type="dxa"/>
        </w:trPr>
        <w:tc>
          <w:tcPr>
            <w:tcW w:w="709" w:type="dxa"/>
            <w:gridSpan w:val="2"/>
          </w:tcPr>
          <w:p w:rsidR="00233CAB" w:rsidRPr="00642AB4" w:rsidRDefault="00233CAB" w:rsidP="003A4FFB">
            <w:pPr>
              <w:jc w:val="center"/>
              <w:rPr>
                <w:rFonts w:ascii="Tahoma" w:hAnsi="Tahoma" w:cs="Tahoma"/>
                <w:sz w:val="17"/>
                <w:szCs w:val="17"/>
              </w:rPr>
            </w:pPr>
          </w:p>
        </w:tc>
        <w:tc>
          <w:tcPr>
            <w:tcW w:w="5670" w:type="dxa"/>
            <w:gridSpan w:val="3"/>
          </w:tcPr>
          <w:p w:rsidR="00233CAB" w:rsidRPr="00642AB4" w:rsidRDefault="00B44020" w:rsidP="003A4FFB">
            <w:pPr>
              <w:rPr>
                <w:rFonts w:ascii="Tahoma" w:hAnsi="Tahoma" w:cs="Tahoma"/>
                <w:sz w:val="17"/>
                <w:szCs w:val="17"/>
              </w:rPr>
            </w:pPr>
            <w:hyperlink w:anchor="FfracsiynauAlgebraidd" w:history="1">
              <w:r w:rsidR="00233CAB" w:rsidRPr="000B60DD">
                <w:rPr>
                  <w:rStyle w:val="Hyperlink"/>
                  <w:rFonts w:ascii="Tahoma" w:hAnsi="Tahoma" w:cs="Tahoma"/>
                  <w:sz w:val="17"/>
                  <w:szCs w:val="17"/>
                  <w:lang w:val="cy-GB"/>
                </w:rPr>
                <w:t>Ffracsiynau Algebraidd</w:t>
              </w:r>
            </w:hyperlink>
            <w:r w:rsidR="00233CAB" w:rsidRPr="00642AB4">
              <w:rPr>
                <w:rFonts w:ascii="Tahoma" w:hAnsi="Tahoma" w:cs="Tahoma"/>
                <w:sz w:val="17"/>
                <w:szCs w:val="17"/>
                <w:lang w:val="cy-GB"/>
              </w:rPr>
              <w:t xml:space="preserve"> </w:t>
            </w:r>
          </w:p>
        </w:tc>
        <w:tc>
          <w:tcPr>
            <w:tcW w:w="4111" w:type="dxa"/>
            <w:shd w:val="clear" w:color="auto" w:fill="auto"/>
          </w:tcPr>
          <w:p w:rsidR="00233CAB" w:rsidRPr="00642AB4" w:rsidRDefault="00233CAB" w:rsidP="003A4FFB">
            <w:pPr>
              <w:jc w:val="center"/>
              <w:rPr>
                <w:rFonts w:ascii="Tahoma" w:hAnsi="Tahoma" w:cs="Tahoma"/>
                <w:sz w:val="17"/>
                <w:szCs w:val="17"/>
              </w:rPr>
            </w:pPr>
          </w:p>
        </w:tc>
        <w:tc>
          <w:tcPr>
            <w:tcW w:w="4253" w:type="dxa"/>
            <w:gridSpan w:val="3"/>
            <w:shd w:val="clear" w:color="auto" w:fill="auto"/>
          </w:tcPr>
          <w:p w:rsidR="00233CAB" w:rsidRPr="00642AB4" w:rsidRDefault="00233CAB" w:rsidP="003A4FFB">
            <w:pPr>
              <w:jc w:val="center"/>
              <w:rPr>
                <w:sz w:val="17"/>
                <w:szCs w:val="17"/>
              </w:rPr>
            </w:pPr>
            <w:r w:rsidRPr="00642AB4">
              <w:rPr>
                <w:rFonts w:ascii="Wingdings" w:hAnsi="Wingdings" w:cs="Tahoma"/>
                <w:sz w:val="17"/>
                <w:szCs w:val="17"/>
                <w:lang w:val="cy-GB"/>
              </w:rPr>
              <w:sym w:font="Wingdings" w:char="F0FC"/>
            </w:r>
          </w:p>
        </w:tc>
      </w:tr>
      <w:tr w:rsidR="00233CAB" w:rsidTr="00642AB4">
        <w:trPr>
          <w:gridBefore w:val="1"/>
          <w:gridAfter w:val="2"/>
          <w:wBefore w:w="284" w:type="dxa"/>
          <w:wAfter w:w="850" w:type="dxa"/>
        </w:trPr>
        <w:tc>
          <w:tcPr>
            <w:tcW w:w="709" w:type="dxa"/>
            <w:gridSpan w:val="2"/>
          </w:tcPr>
          <w:p w:rsidR="00233CAB" w:rsidRPr="00642AB4" w:rsidRDefault="00233CAB" w:rsidP="003A4FFB">
            <w:pPr>
              <w:jc w:val="center"/>
              <w:rPr>
                <w:rFonts w:ascii="Tahoma" w:hAnsi="Tahoma" w:cs="Tahoma"/>
                <w:sz w:val="17"/>
                <w:szCs w:val="17"/>
              </w:rPr>
            </w:pPr>
          </w:p>
        </w:tc>
        <w:tc>
          <w:tcPr>
            <w:tcW w:w="5670" w:type="dxa"/>
            <w:gridSpan w:val="3"/>
          </w:tcPr>
          <w:p w:rsidR="00233CAB" w:rsidRPr="00642AB4" w:rsidRDefault="00B44020" w:rsidP="003A4FFB">
            <w:pPr>
              <w:tabs>
                <w:tab w:val="left" w:pos="4020"/>
              </w:tabs>
              <w:rPr>
                <w:rFonts w:ascii="Tahoma" w:hAnsi="Tahoma" w:cs="Tahoma"/>
                <w:sz w:val="17"/>
                <w:szCs w:val="17"/>
              </w:rPr>
            </w:pPr>
            <w:hyperlink w:anchor="Ffwythiannau" w:history="1">
              <w:r w:rsidR="00233CAB" w:rsidRPr="000B60DD">
                <w:rPr>
                  <w:rStyle w:val="Hyperlink"/>
                  <w:rFonts w:ascii="Tahoma" w:hAnsi="Tahoma" w:cs="Tahoma"/>
                  <w:sz w:val="17"/>
                  <w:szCs w:val="17"/>
                  <w:lang w:val="cy-GB"/>
                </w:rPr>
                <w:t>Ffwythiannau</w:t>
              </w:r>
            </w:hyperlink>
            <w:r w:rsidR="00233CAB" w:rsidRPr="00642AB4">
              <w:rPr>
                <w:rFonts w:ascii="Tahoma" w:hAnsi="Tahoma" w:cs="Tahoma"/>
                <w:sz w:val="17"/>
                <w:szCs w:val="17"/>
                <w:lang w:val="cy-GB"/>
              </w:rPr>
              <w:t xml:space="preserve"> </w:t>
            </w:r>
          </w:p>
        </w:tc>
        <w:tc>
          <w:tcPr>
            <w:tcW w:w="4111" w:type="dxa"/>
            <w:shd w:val="clear" w:color="auto" w:fill="auto"/>
          </w:tcPr>
          <w:p w:rsidR="00233CAB" w:rsidRPr="00642AB4" w:rsidRDefault="00233CAB" w:rsidP="003A4FFB">
            <w:pPr>
              <w:jc w:val="center"/>
              <w:rPr>
                <w:rFonts w:ascii="Tahoma" w:hAnsi="Tahoma" w:cs="Tahoma"/>
                <w:sz w:val="17"/>
                <w:szCs w:val="17"/>
              </w:rPr>
            </w:pPr>
          </w:p>
        </w:tc>
        <w:tc>
          <w:tcPr>
            <w:tcW w:w="4253" w:type="dxa"/>
            <w:gridSpan w:val="3"/>
            <w:shd w:val="clear" w:color="auto" w:fill="auto"/>
          </w:tcPr>
          <w:p w:rsidR="00233CAB" w:rsidRPr="00642AB4" w:rsidRDefault="00233CAB" w:rsidP="003A4FFB">
            <w:pPr>
              <w:jc w:val="center"/>
              <w:rPr>
                <w:sz w:val="17"/>
                <w:szCs w:val="17"/>
              </w:rPr>
            </w:pPr>
            <w:r w:rsidRPr="00642AB4">
              <w:rPr>
                <w:rFonts w:ascii="Wingdings" w:hAnsi="Wingdings" w:cs="Tahoma"/>
                <w:sz w:val="17"/>
                <w:szCs w:val="17"/>
                <w:lang w:val="cy-GB"/>
              </w:rPr>
              <w:sym w:font="Wingdings" w:char="F0FC"/>
            </w:r>
          </w:p>
        </w:tc>
      </w:tr>
      <w:tr w:rsidR="00233CAB" w:rsidTr="00642AB4">
        <w:trPr>
          <w:gridBefore w:val="1"/>
          <w:gridAfter w:val="2"/>
          <w:wBefore w:w="284" w:type="dxa"/>
          <w:wAfter w:w="850" w:type="dxa"/>
        </w:trPr>
        <w:tc>
          <w:tcPr>
            <w:tcW w:w="709" w:type="dxa"/>
            <w:gridSpan w:val="2"/>
          </w:tcPr>
          <w:p w:rsidR="00233CAB" w:rsidRPr="00642AB4" w:rsidRDefault="00233CAB" w:rsidP="003A4FFB">
            <w:pPr>
              <w:jc w:val="center"/>
              <w:rPr>
                <w:rFonts w:ascii="Tahoma" w:hAnsi="Tahoma" w:cs="Tahoma"/>
                <w:sz w:val="17"/>
                <w:szCs w:val="17"/>
              </w:rPr>
            </w:pPr>
          </w:p>
        </w:tc>
        <w:tc>
          <w:tcPr>
            <w:tcW w:w="5670" w:type="dxa"/>
            <w:gridSpan w:val="3"/>
          </w:tcPr>
          <w:p w:rsidR="00233CAB" w:rsidRPr="00642AB4" w:rsidRDefault="000B60DD" w:rsidP="003A4FFB">
            <w:pPr>
              <w:tabs>
                <w:tab w:val="left" w:pos="4020"/>
              </w:tabs>
              <w:rPr>
                <w:rFonts w:ascii="Tahoma" w:hAnsi="Tahoma" w:cs="Tahoma"/>
                <w:sz w:val="17"/>
                <w:szCs w:val="17"/>
              </w:rPr>
            </w:pPr>
            <w:hyperlink w:anchor="TebygolrwyddAmodol" w:history="1">
              <w:r w:rsidR="00233CAB" w:rsidRPr="000B60DD">
                <w:rPr>
                  <w:rStyle w:val="Hyperlink"/>
                  <w:rFonts w:ascii="Tahoma" w:hAnsi="Tahoma" w:cs="Tahoma"/>
                  <w:sz w:val="17"/>
                  <w:szCs w:val="17"/>
                  <w:lang w:val="cy-GB"/>
                </w:rPr>
                <w:t>Tebygolrwydd Amodol</w:t>
              </w:r>
            </w:hyperlink>
            <w:r w:rsidR="00233CAB" w:rsidRPr="00642AB4">
              <w:rPr>
                <w:rFonts w:ascii="Tahoma" w:hAnsi="Tahoma" w:cs="Tahoma"/>
                <w:sz w:val="17"/>
                <w:szCs w:val="17"/>
                <w:lang w:val="cy-GB"/>
              </w:rPr>
              <w:t xml:space="preserve"> </w:t>
            </w:r>
          </w:p>
        </w:tc>
        <w:tc>
          <w:tcPr>
            <w:tcW w:w="4111" w:type="dxa"/>
            <w:shd w:val="clear" w:color="auto" w:fill="auto"/>
          </w:tcPr>
          <w:p w:rsidR="00233CAB" w:rsidRPr="00642AB4" w:rsidRDefault="00233CAB" w:rsidP="003A4FFB">
            <w:pPr>
              <w:jc w:val="center"/>
              <w:rPr>
                <w:rFonts w:ascii="Tahoma" w:hAnsi="Tahoma" w:cs="Tahoma"/>
                <w:sz w:val="17"/>
                <w:szCs w:val="17"/>
              </w:rPr>
            </w:pPr>
          </w:p>
        </w:tc>
        <w:tc>
          <w:tcPr>
            <w:tcW w:w="4253" w:type="dxa"/>
            <w:gridSpan w:val="3"/>
            <w:shd w:val="clear" w:color="auto" w:fill="auto"/>
          </w:tcPr>
          <w:p w:rsidR="00233CAB" w:rsidRPr="00642AB4" w:rsidRDefault="00233CAB" w:rsidP="003A4FFB">
            <w:pPr>
              <w:jc w:val="center"/>
              <w:rPr>
                <w:rFonts w:ascii="Tahoma" w:hAnsi="Tahoma" w:cs="Tahoma"/>
                <w:sz w:val="17"/>
                <w:szCs w:val="17"/>
              </w:rPr>
            </w:pPr>
            <w:r w:rsidRPr="00642AB4">
              <w:rPr>
                <w:rFonts w:ascii="Wingdings" w:hAnsi="Wingdings" w:cs="Tahoma"/>
                <w:sz w:val="17"/>
                <w:szCs w:val="17"/>
                <w:lang w:val="cy-GB"/>
              </w:rPr>
              <w:sym w:font="Wingdings" w:char="F0FC"/>
            </w:r>
          </w:p>
        </w:tc>
      </w:tr>
      <w:tr w:rsidR="00F00BCF" w:rsidRPr="00B86380" w:rsidTr="00642AB4">
        <w:tc>
          <w:tcPr>
            <w:tcW w:w="2127" w:type="dxa"/>
            <w:gridSpan w:val="4"/>
            <w:vMerge w:val="restart"/>
            <w:shd w:val="clear" w:color="auto" w:fill="auto"/>
            <w:vAlign w:val="bottom"/>
          </w:tcPr>
          <w:p w:rsidR="00F00BCF" w:rsidRPr="00B86380" w:rsidRDefault="00233CAB" w:rsidP="00F00BCF">
            <w:pPr>
              <w:rPr>
                <w:rFonts w:ascii="Tahoma" w:hAnsi="Tahoma" w:cs="Tahoma"/>
                <w:color w:val="FFFFFF" w:themeColor="background1"/>
                <w:sz w:val="32"/>
                <w:szCs w:val="32"/>
              </w:rPr>
            </w:pPr>
            <w:r>
              <w:lastRenderedPageBreak/>
              <w:br w:type="page"/>
            </w:r>
            <w:r w:rsidR="00C3311C">
              <w:rPr>
                <w:rFonts w:ascii="Tahoma" w:hAnsi="Tahoma" w:cs="Tahoma"/>
                <w:noProof/>
                <w:color w:val="FFFFFF" w:themeColor="background1"/>
                <w:sz w:val="32"/>
                <w:szCs w:val="32"/>
                <w:lang w:val="en-GB" w:eastAsia="en-GB"/>
              </w:rPr>
              <mc:AlternateContent>
                <mc:Choice Requires="wps">
                  <w:drawing>
                    <wp:anchor distT="0" distB="0" distL="114300" distR="114300" simplePos="0" relativeHeight="251664384" behindDoc="0" locked="0" layoutInCell="1" allowOverlap="1" wp14:anchorId="3F7A0ABD" wp14:editId="47FADC10">
                      <wp:simplePos x="0" y="0"/>
                      <wp:positionH relativeFrom="column">
                        <wp:posOffset>-81280</wp:posOffset>
                      </wp:positionH>
                      <wp:positionV relativeFrom="paragraph">
                        <wp:posOffset>-15240</wp:posOffset>
                      </wp:positionV>
                      <wp:extent cx="1356360" cy="807720"/>
                      <wp:effectExtent l="0" t="0" r="0" b="0"/>
                      <wp:wrapNone/>
                      <wp:docPr id="9" name="Text 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356360" cy="8077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3A4FFB" w:rsidRDefault="003A4FFB">
                                  <w:r>
                                    <w:rPr>
                                      <w:noProof/>
                                      <w:lang w:val="en-GB" w:eastAsia="en-GB"/>
                                    </w:rPr>
                                    <w:drawing>
                                      <wp:inline distT="0" distB="0" distL="0" distR="0" wp14:anchorId="50189D9B" wp14:editId="5B6319ED">
                                        <wp:extent cx="1257300" cy="673552"/>
                                        <wp:effectExtent l="0" t="0" r="0" b="0"/>
                                        <wp:docPr id="8" name="Picture 8"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F7A0ABD" id="Text Box 9" o:spid="_x0000_s1028" type="#_x0000_t202" style="position:absolute;margin-left:-6.4pt;margin-top:-1.2pt;width:106.8pt;height:63.6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" filled="f" stroked="f" strokeweight=".5pt">
                      <v:path arrowok="t"/>
                      <v:textbox>
                        <w:txbxContent>
                          <w:p w:rsidR="003A4FFB" w:rsidRDefault="003A4FFB">
                            <w:r>
                              <w:rPr>
                                <w:noProof/>
                                <w:lang w:val="en-GB" w:eastAsia="en-GB"/>
                              </w:rPr>
                              <w:drawing>
                                <wp:inline distT="0" distB="0" distL="0" distR="0" wp14:anchorId="50189D9B" wp14:editId="5B6319ED">
                                  <wp:extent cx="1257300" cy="673552"/>
                                  <wp:effectExtent l="0" t="0" r="0" b="0"/>
                                  <wp:docPr id="8" name="Picture 8"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tc>
        <w:tc>
          <w:tcPr>
            <w:tcW w:w="11624" w:type="dxa"/>
            <w:gridSpan w:val="5"/>
            <w:shd w:val="clear" w:color="auto" w:fill="800080"/>
            <w:vAlign w:val="bottom"/>
          </w:tcPr>
          <w:p w:rsidR="00F00BCF" w:rsidRPr="00B86380" w:rsidRDefault="0098115F" w:rsidP="00F00BCF">
            <w:pPr>
              <w:jc w:val="center"/>
              <w:rPr>
                <w:rFonts w:ascii="Tahoma" w:hAnsi="Tahoma" w:cs="Tahoma"/>
                <w:color w:val="FFFFFF" w:themeColor="background1"/>
                <w:sz w:val="32"/>
                <w:szCs w:val="32"/>
              </w:rPr>
            </w:pPr>
            <w:r>
              <w:rPr>
                <w:rFonts w:ascii="Tahoma" w:hAnsi="Tahoma" w:cs="Tahoma"/>
                <w:color w:val="FFFFFF" w:themeColor="background1"/>
                <w:sz w:val="32"/>
                <w:szCs w:val="32"/>
              </w:rPr>
              <w:t xml:space="preserve">Cynllun Gwaith TGAU Mathemateg a Rhifedd                 </w:t>
            </w:r>
          </w:p>
          <w:p w:rsidR="00F00BCF" w:rsidRPr="00B86380" w:rsidRDefault="00F00BCF" w:rsidP="00F00BCF">
            <w:pPr>
              <w:jc w:val="center"/>
              <w:rPr>
                <w:rFonts w:ascii="Tahoma" w:hAnsi="Tahoma" w:cs="Tahoma"/>
                <w:sz w:val="32"/>
                <w:szCs w:val="32"/>
              </w:rPr>
            </w:pPr>
          </w:p>
        </w:tc>
        <w:tc>
          <w:tcPr>
            <w:tcW w:w="2126" w:type="dxa"/>
            <w:gridSpan w:val="3"/>
            <w:vMerge w:val="restart"/>
          </w:tcPr>
          <w:p w:rsidR="00F00BCF" w:rsidRPr="00B86380" w:rsidRDefault="00C3311C">
            <w:pPr>
              <w:rPr>
                <w:rFonts w:ascii="Tahoma" w:hAnsi="Tahoma" w:cs="Tahoma"/>
              </w:rPr>
            </w:pPr>
            <w:r>
              <w:rPr>
                <w:rFonts w:ascii="Tahoma" w:hAnsi="Tahoma" w:cs="Tahoma"/>
                <w:noProof/>
                <w:color w:val="FFFFFF" w:themeColor="background1"/>
                <w:sz w:val="32"/>
                <w:szCs w:val="32"/>
                <w:lang w:val="en-GB" w:eastAsia="en-GB"/>
              </w:rPr>
              <mc:AlternateContent>
                <mc:Choice Requires="wps">
                  <w:drawing>
                    <wp:anchor distT="0" distB="0" distL="114300" distR="114300" simplePos="0" relativeHeight="251663360" behindDoc="0" locked="0" layoutInCell="1" allowOverlap="1" wp14:anchorId="7DD92A39" wp14:editId="0F35D9CD">
                      <wp:simplePos x="0" y="0"/>
                      <wp:positionH relativeFrom="column">
                        <wp:posOffset>-76200</wp:posOffset>
                      </wp:positionH>
                      <wp:positionV relativeFrom="paragraph">
                        <wp:posOffset>-35560</wp:posOffset>
                      </wp:positionV>
                      <wp:extent cx="1419225" cy="866775"/>
                      <wp:effectExtent l="0" t="0" r="0" b="0"/>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419225" cy="8667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3A4FFB" w:rsidRDefault="003A4FFB">
                                  <w:r>
                                    <w:rPr>
                                      <w:noProof/>
                                      <w:lang w:val="en-GB" w:eastAsia="en-GB"/>
                                    </w:rPr>
                                    <w:drawing>
                                      <wp:inline distT="0" distB="0" distL="0" distR="0" wp14:anchorId="4E63049F" wp14:editId="47B537DB">
                                        <wp:extent cx="1257300" cy="673552"/>
                                        <wp:effectExtent l="0" t="0" r="0" b="0"/>
                                        <wp:docPr id="7" name="Picture 7"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DD92A39" id="Text Box 2" o:spid="_x0000_s1029" type="#_x0000_t202" style="position:absolute;margin-left:-6pt;margin-top:-2.8pt;width:111.75pt;height:68.2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" filled="f" stroked="f" strokeweight=".5pt">
                      <v:path arrowok="t"/>
                      <v:textbox>
                        <w:txbxContent>
                          <w:p w:rsidR="003A4FFB" w:rsidRDefault="003A4FFB">
                            <w:r>
                              <w:rPr>
                                <w:noProof/>
                                <w:lang w:val="en-GB" w:eastAsia="en-GB"/>
                              </w:rPr>
                              <w:drawing>
                                <wp:inline distT="0" distB="0" distL="0" distR="0" wp14:anchorId="4E63049F" wp14:editId="47B537DB">
                                  <wp:extent cx="1257300" cy="673552"/>
                                  <wp:effectExtent l="0" t="0" r="0" b="0"/>
                                  <wp:docPr id="7" name="Picture 7"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p w:rsidR="00F00BCF" w:rsidRPr="00B86380" w:rsidRDefault="00F00BCF">
            <w:pPr>
              <w:rPr>
                <w:rFonts w:ascii="Tahoma" w:hAnsi="Tahoma" w:cs="Tahoma"/>
              </w:rPr>
            </w:pPr>
          </w:p>
          <w:p w:rsidR="00F00BCF" w:rsidRPr="00B86380" w:rsidRDefault="00F00BCF">
            <w:pPr>
              <w:rPr>
                <w:rFonts w:ascii="Tahoma" w:hAnsi="Tahoma" w:cs="Tahoma"/>
              </w:rPr>
            </w:pPr>
          </w:p>
          <w:p w:rsidR="00F00BCF" w:rsidRPr="00B86380" w:rsidRDefault="00F00BCF">
            <w:pPr>
              <w:rPr>
                <w:rFonts w:ascii="Tahoma" w:hAnsi="Tahoma" w:cs="Tahoma"/>
              </w:rPr>
            </w:pPr>
          </w:p>
        </w:tc>
      </w:tr>
      <w:tr w:rsidR="00F00BCF" w:rsidRPr="00B86380" w:rsidTr="00642AB4">
        <w:tc>
          <w:tcPr>
            <w:tcW w:w="2127" w:type="dxa"/>
            <w:gridSpan w:val="4"/>
            <w:vMerge/>
            <w:shd w:val="clear" w:color="auto" w:fill="auto"/>
            <w:vAlign w:val="bottom"/>
          </w:tcPr>
          <w:p w:rsidR="00F00BCF" w:rsidRPr="00B86380" w:rsidRDefault="00F00BCF" w:rsidP="0057119C">
            <w:pPr>
              <w:rPr>
                <w:rFonts w:ascii="Tahoma" w:hAnsi="Tahoma" w:cs="Tahoma"/>
                <w:color w:val="FFFFFF" w:themeColor="background1"/>
                <w:sz w:val="32"/>
                <w:szCs w:val="32"/>
              </w:rPr>
            </w:pPr>
          </w:p>
        </w:tc>
        <w:tc>
          <w:tcPr>
            <w:tcW w:w="11624" w:type="dxa"/>
            <w:gridSpan w:val="5"/>
            <w:shd w:val="clear" w:color="auto" w:fill="800080"/>
            <w:vAlign w:val="bottom"/>
          </w:tcPr>
          <w:p w:rsidR="00F00BCF" w:rsidRPr="00B86380" w:rsidRDefault="0098115F" w:rsidP="00F00BCF">
            <w:pPr>
              <w:jc w:val="center"/>
              <w:rPr>
                <w:rFonts w:ascii="Tahoma" w:hAnsi="Tahoma" w:cs="Tahoma"/>
                <w:sz w:val="32"/>
                <w:szCs w:val="32"/>
              </w:rPr>
            </w:pPr>
            <w:r>
              <w:rPr>
                <w:rFonts w:ascii="Tahoma" w:hAnsi="Tahoma" w:cs="Tahoma"/>
                <w:sz w:val="32"/>
                <w:szCs w:val="32"/>
              </w:rPr>
              <w:t xml:space="preserve">Haen Uwch  </w:t>
            </w:r>
          </w:p>
        </w:tc>
        <w:tc>
          <w:tcPr>
            <w:tcW w:w="2126" w:type="dxa"/>
            <w:gridSpan w:val="3"/>
            <w:vMerge/>
          </w:tcPr>
          <w:p w:rsidR="00F00BCF" w:rsidRPr="00B86380" w:rsidRDefault="00F00BCF">
            <w:pPr>
              <w:rPr>
                <w:rFonts w:ascii="Tahoma" w:hAnsi="Tahoma" w:cs="Tahoma"/>
              </w:rPr>
            </w:pPr>
          </w:p>
        </w:tc>
      </w:tr>
    </w:tbl>
    <w:p w:rsidR="006A43F5" w:rsidRPr="00B86380" w:rsidRDefault="006A43F5"/>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426"/>
        <w:gridCol w:w="6379"/>
        <w:gridCol w:w="804"/>
        <w:gridCol w:w="542"/>
        <w:gridCol w:w="1064"/>
        <w:gridCol w:w="2126"/>
        <w:gridCol w:w="4536"/>
      </w:tblGrid>
      <w:tr w:rsidR="001F2FF1" w:rsidRPr="00B86380" w:rsidTr="009D4BFA">
        <w:trPr>
          <w:cantSplit/>
          <w:trHeight w:val="170"/>
        </w:trPr>
        <w:tc>
          <w:tcPr>
            <w:tcW w:w="15877" w:type="dxa"/>
            <w:gridSpan w:val="7"/>
            <w:tcBorders>
              <w:bottom w:val="single" w:sz="4" w:space="0" w:color="auto"/>
            </w:tcBorders>
            <w:shd w:val="clear" w:color="auto" w:fill="B2A1C7" w:themeFill="accent4" w:themeFillTint="99"/>
          </w:tcPr>
          <w:p w:rsidR="001F2FF1" w:rsidRPr="00B86380" w:rsidRDefault="007B3A64" w:rsidP="007B3A64">
            <w:pPr>
              <w:jc w:val="center"/>
              <w:rPr>
                <w:rFonts w:ascii="Tahoma" w:hAnsi="Tahoma" w:cs="Tahoma"/>
                <w:color w:val="FFFFFF" w:themeColor="background1"/>
                <w:sz w:val="20"/>
                <w:szCs w:val="20"/>
              </w:rPr>
            </w:pPr>
            <w:r>
              <w:rPr>
                <w:rFonts w:ascii="Tahoma" w:hAnsi="Tahoma" w:cs="Tahoma"/>
                <w:color w:val="FFFFFF" w:themeColor="background1"/>
                <w:sz w:val="20"/>
                <w:szCs w:val="20"/>
              </w:rPr>
              <w:t>BWRW GOLWG ETO DROS G</w:t>
            </w:r>
            <w:r w:rsidR="0098115F">
              <w:rPr>
                <w:rFonts w:ascii="Tahoma" w:hAnsi="Tahoma" w:cs="Tahoma"/>
                <w:color w:val="FFFFFF" w:themeColor="background1"/>
                <w:sz w:val="20"/>
                <w:szCs w:val="20"/>
              </w:rPr>
              <w:t>YNNWYS</w:t>
            </w:r>
            <w:r w:rsidR="001B2C80">
              <w:rPr>
                <w:rFonts w:ascii="Tahoma" w:hAnsi="Tahoma" w:cs="Tahoma"/>
                <w:color w:val="FFFFFF" w:themeColor="background1"/>
                <w:sz w:val="20"/>
                <w:szCs w:val="20"/>
              </w:rPr>
              <w:t xml:space="preserve"> YR</w:t>
            </w:r>
            <w:r w:rsidR="0098115F">
              <w:rPr>
                <w:rFonts w:ascii="Tahoma" w:hAnsi="Tahoma" w:cs="Tahoma"/>
                <w:color w:val="FFFFFF" w:themeColor="background1"/>
                <w:sz w:val="20"/>
                <w:szCs w:val="20"/>
              </w:rPr>
              <w:t xml:space="preserve"> HAEN SYLFAEN</w:t>
            </w:r>
            <w:r w:rsidR="00455C1F">
              <w:rPr>
                <w:rFonts w:ascii="Tahoma" w:hAnsi="Tahoma" w:cs="Tahoma"/>
                <w:color w:val="FFFFFF" w:themeColor="background1"/>
                <w:sz w:val="20"/>
                <w:szCs w:val="20"/>
              </w:rPr>
              <w:t>OL</w:t>
            </w:r>
            <w:r w:rsidR="0098115F">
              <w:rPr>
                <w:rFonts w:ascii="Tahoma" w:hAnsi="Tahoma" w:cs="Tahoma"/>
                <w:color w:val="FFFFFF" w:themeColor="background1"/>
                <w:sz w:val="20"/>
                <w:szCs w:val="20"/>
              </w:rPr>
              <w:t>/CA</w:t>
            </w:r>
            <w:r w:rsidR="001F2FF1" w:rsidRPr="00B86380">
              <w:rPr>
                <w:rFonts w:ascii="Tahoma" w:hAnsi="Tahoma" w:cs="Tahoma"/>
                <w:color w:val="FFFFFF" w:themeColor="background1"/>
                <w:sz w:val="20"/>
                <w:szCs w:val="20"/>
              </w:rPr>
              <w:t>3</w:t>
            </w:r>
          </w:p>
        </w:tc>
      </w:tr>
      <w:tr w:rsidR="007B20AA" w:rsidRPr="00B86380" w:rsidTr="001F2FF1">
        <w:trPr>
          <w:cantSplit/>
          <w:trHeight w:val="170"/>
        </w:trPr>
        <w:tc>
          <w:tcPr>
            <w:tcW w:w="11341" w:type="dxa"/>
            <w:gridSpan w:val="6"/>
            <w:tcBorders>
              <w:bottom w:val="single" w:sz="4" w:space="0" w:color="auto"/>
            </w:tcBorders>
            <w:shd w:val="clear" w:color="auto" w:fill="B2A1C7" w:themeFill="accent4" w:themeFillTint="99"/>
          </w:tcPr>
          <w:p w:rsidR="007B20AA" w:rsidRPr="00B86380" w:rsidRDefault="0098115F" w:rsidP="0098115F">
            <w:pPr>
              <w:rPr>
                <w:rFonts w:ascii="Tahoma" w:hAnsi="Tahoma" w:cs="Tahoma"/>
                <w:color w:val="FFFFFF" w:themeColor="background1"/>
                <w:sz w:val="20"/>
                <w:szCs w:val="20"/>
              </w:rPr>
            </w:pPr>
            <w:r>
              <w:rPr>
                <w:rFonts w:ascii="Tahoma" w:hAnsi="Tahoma" w:cs="Tahoma"/>
                <w:color w:val="FFFFFF" w:themeColor="background1"/>
                <w:sz w:val="20"/>
                <w:szCs w:val="20"/>
              </w:rPr>
              <w:t>PWNC</w:t>
            </w:r>
            <w:r w:rsidR="007B20AA" w:rsidRPr="00B86380">
              <w:rPr>
                <w:rFonts w:ascii="Tahoma" w:hAnsi="Tahoma" w:cs="Tahoma"/>
                <w:color w:val="FFFFFF" w:themeColor="background1"/>
                <w:sz w:val="20"/>
                <w:szCs w:val="20"/>
              </w:rPr>
              <w:t xml:space="preserve">: </w:t>
            </w:r>
            <w:bookmarkStart w:id="1" w:name="RhifauCyfan"/>
            <w:r>
              <w:rPr>
                <w:rFonts w:ascii="Tahoma" w:hAnsi="Tahoma" w:cs="Tahoma"/>
                <w:color w:val="FFFFFF" w:themeColor="background1"/>
                <w:sz w:val="20"/>
                <w:szCs w:val="20"/>
              </w:rPr>
              <w:t xml:space="preserve">Rhifau Cyfan </w:t>
            </w:r>
            <w:r w:rsidR="001F2FF1" w:rsidRPr="00B86380">
              <w:rPr>
                <w:rFonts w:ascii="Tahoma" w:hAnsi="Tahoma" w:cs="Tahoma"/>
                <w:color w:val="FFFFFF" w:themeColor="background1"/>
                <w:sz w:val="20"/>
                <w:szCs w:val="20"/>
              </w:rPr>
              <w:t xml:space="preserve"> </w:t>
            </w:r>
            <w:bookmarkEnd w:id="1"/>
          </w:p>
        </w:tc>
        <w:tc>
          <w:tcPr>
            <w:tcW w:w="4536" w:type="dxa"/>
            <w:tcBorders>
              <w:bottom w:val="single" w:sz="4" w:space="0" w:color="auto"/>
            </w:tcBorders>
            <w:shd w:val="clear" w:color="auto" w:fill="B2A1C7" w:themeFill="accent4" w:themeFillTint="99"/>
            <w:tcMar>
              <w:top w:w="28" w:type="dxa"/>
              <w:left w:w="57" w:type="dxa"/>
              <w:bottom w:w="28" w:type="dxa"/>
              <w:right w:w="57" w:type="dxa"/>
            </w:tcMar>
          </w:tcPr>
          <w:p w:rsidR="007B20AA" w:rsidRPr="00B86380" w:rsidRDefault="002403A5" w:rsidP="002403A5">
            <w:pPr>
              <w:jc w:val="right"/>
              <w:rPr>
                <w:rFonts w:ascii="Tahoma" w:hAnsi="Tahoma" w:cs="Tahoma"/>
                <w:color w:val="FFFFFF" w:themeColor="background1"/>
                <w:sz w:val="20"/>
                <w:szCs w:val="20"/>
              </w:rPr>
            </w:pPr>
            <w:r>
              <w:rPr>
                <w:rFonts w:ascii="Tahoma" w:hAnsi="Tahoma" w:cs="Tahoma"/>
                <w:color w:val="FFFFFF" w:themeColor="background1"/>
                <w:sz w:val="20"/>
                <w:szCs w:val="20"/>
              </w:rPr>
              <w:t>Amser addysgu a awgrymir</w:t>
            </w:r>
            <w:r w:rsidR="007B20AA" w:rsidRPr="00B86380">
              <w:rPr>
                <w:rFonts w:ascii="Tahoma" w:hAnsi="Tahoma" w:cs="Tahoma"/>
                <w:color w:val="FFFFFF" w:themeColor="background1"/>
                <w:sz w:val="20"/>
                <w:szCs w:val="20"/>
              </w:rPr>
              <w:t>:</w:t>
            </w:r>
            <w:r w:rsidR="00A31A61" w:rsidRPr="00B86380">
              <w:rPr>
                <w:rFonts w:ascii="Tahoma" w:hAnsi="Tahoma" w:cs="Tahoma"/>
                <w:color w:val="FFFFFF" w:themeColor="background1"/>
                <w:sz w:val="20"/>
                <w:szCs w:val="20"/>
              </w:rPr>
              <w:t xml:space="preserve"> </w:t>
            </w:r>
            <w:r w:rsidR="00455C1F">
              <w:rPr>
                <w:rFonts w:ascii="Tahoma" w:hAnsi="Tahoma" w:cs="Tahoma"/>
                <w:color w:val="FFFFFF" w:themeColor="background1"/>
                <w:sz w:val="20"/>
                <w:szCs w:val="20"/>
              </w:rPr>
              <w:t xml:space="preserve">YN </w:t>
            </w:r>
            <w:r w:rsidR="00455C1F" w:rsidRPr="00455C1F">
              <w:rPr>
                <w:rFonts w:ascii="Tahoma" w:hAnsi="Tahoma" w:cs="Tahoma"/>
                <w:color w:val="FFFFFF" w:themeColor="background1"/>
                <w:sz w:val="20"/>
                <w:szCs w:val="20"/>
              </w:rPr>
              <w:t>ÔL</w:t>
            </w:r>
            <w:r w:rsidR="00455C1F">
              <w:rPr>
                <w:rFonts w:ascii="Tahoma" w:hAnsi="Tahoma" w:cs="Tahoma"/>
                <w:color w:val="FFFFFF" w:themeColor="background1"/>
                <w:sz w:val="20"/>
                <w:szCs w:val="20"/>
              </w:rPr>
              <w:t xml:space="preserve"> Y GOFYN</w:t>
            </w:r>
          </w:p>
        </w:tc>
      </w:tr>
      <w:tr w:rsidR="00012961" w:rsidRPr="00B86380" w:rsidTr="007B20AA">
        <w:trPr>
          <w:cantSplit/>
          <w:trHeight w:val="39"/>
        </w:trPr>
        <w:tc>
          <w:tcPr>
            <w:tcW w:w="426" w:type="dxa"/>
            <w:vMerge w:val="restart"/>
            <w:tcBorders>
              <w:right w:val="nil"/>
            </w:tcBorders>
            <w:shd w:val="clear" w:color="auto" w:fill="E6E6E6"/>
            <w:textDirection w:val="btLr"/>
            <w:vAlign w:val="bottom"/>
          </w:tcPr>
          <w:p w:rsidR="00012961" w:rsidRPr="00B86380" w:rsidRDefault="0098115F" w:rsidP="007B20AA">
            <w:pPr>
              <w:ind w:left="113" w:right="113"/>
              <w:jc w:val="center"/>
              <w:rPr>
                <w:rFonts w:ascii="Tahoma" w:hAnsi="Tahoma" w:cs="Tahoma"/>
                <w:b/>
                <w:sz w:val="26"/>
                <w:szCs w:val="26"/>
              </w:rPr>
            </w:pPr>
            <w:r>
              <w:rPr>
                <w:rFonts w:ascii="Tahoma" w:hAnsi="Tahoma" w:cs="Tahoma"/>
                <w:b/>
                <w:sz w:val="26"/>
                <w:szCs w:val="26"/>
              </w:rPr>
              <w:t>RHIF</w:t>
            </w:r>
          </w:p>
        </w:tc>
        <w:tc>
          <w:tcPr>
            <w:tcW w:w="7183" w:type="dxa"/>
            <w:gridSpan w:val="2"/>
            <w:tcBorders>
              <w:bottom w:val="single" w:sz="4" w:space="0" w:color="auto"/>
              <w:right w:val="nil"/>
            </w:tcBorders>
            <w:shd w:val="clear" w:color="auto" w:fill="E6E6E6"/>
            <w:tcMar>
              <w:top w:w="28" w:type="dxa"/>
              <w:left w:w="57" w:type="dxa"/>
              <w:bottom w:w="28" w:type="dxa"/>
              <w:right w:w="57" w:type="dxa"/>
            </w:tcMar>
          </w:tcPr>
          <w:p w:rsidR="00012961" w:rsidRPr="00B86380" w:rsidRDefault="00DB73F0" w:rsidP="002E0DD9">
            <w:pPr>
              <w:rPr>
                <w:rFonts w:ascii="Tahoma" w:hAnsi="Tahoma" w:cs="Tahoma"/>
                <w:i/>
                <w:sz w:val="16"/>
                <w:szCs w:val="16"/>
              </w:rPr>
            </w:pPr>
            <w:r>
              <w:rPr>
                <w:rFonts w:ascii="Tahoma" w:hAnsi="Tahoma" w:cs="Tahoma"/>
                <w:b/>
                <w:sz w:val="16"/>
                <w:szCs w:val="16"/>
              </w:rPr>
              <w:t xml:space="preserve">Cynnwys Manyleb CBAC ar gyfer TGAU Rhifedd a Mathemateg: </w:t>
            </w:r>
          </w:p>
        </w:tc>
        <w:tc>
          <w:tcPr>
            <w:tcW w:w="8268" w:type="dxa"/>
            <w:gridSpan w:val="4"/>
            <w:tcBorders>
              <w:left w:val="nil"/>
              <w:bottom w:val="single" w:sz="4" w:space="0" w:color="auto"/>
            </w:tcBorders>
            <w:shd w:val="clear" w:color="auto" w:fill="E6E6E6"/>
          </w:tcPr>
          <w:p w:rsidR="00012961" w:rsidRPr="00B86380" w:rsidRDefault="00012961" w:rsidP="0057119C">
            <w:pPr>
              <w:jc w:val="right"/>
              <w:rPr>
                <w:rFonts w:ascii="Tahoma" w:hAnsi="Tahoma" w:cs="Tahoma"/>
                <w:i/>
                <w:sz w:val="16"/>
                <w:szCs w:val="16"/>
              </w:rPr>
            </w:pPr>
          </w:p>
        </w:tc>
      </w:tr>
      <w:tr w:rsidR="002359AA" w:rsidRPr="00B86380" w:rsidTr="00053FE9">
        <w:trPr>
          <w:cantSplit/>
          <w:trHeight w:val="850"/>
        </w:trPr>
        <w:tc>
          <w:tcPr>
            <w:tcW w:w="426" w:type="dxa"/>
            <w:vMerge/>
            <w:shd w:val="clear" w:color="auto" w:fill="E6E6E6"/>
          </w:tcPr>
          <w:p w:rsidR="002359AA" w:rsidRPr="00B86380" w:rsidRDefault="002359AA" w:rsidP="00F25872">
            <w:pPr>
              <w:rPr>
                <w:rFonts w:ascii="Tahoma" w:hAnsi="Tahoma" w:cs="Tahoma"/>
                <w:sz w:val="16"/>
                <w:szCs w:val="16"/>
              </w:rPr>
            </w:pPr>
          </w:p>
        </w:tc>
        <w:tc>
          <w:tcPr>
            <w:tcW w:w="7725" w:type="dxa"/>
            <w:gridSpan w:val="3"/>
            <w:tcBorders>
              <w:top w:val="single" w:sz="4" w:space="0" w:color="auto"/>
              <w:bottom w:val="single" w:sz="4" w:space="0" w:color="auto"/>
            </w:tcBorders>
            <w:shd w:val="clear" w:color="auto" w:fill="E6E6E6"/>
            <w:tcMar>
              <w:top w:w="28" w:type="dxa"/>
              <w:left w:w="57" w:type="dxa"/>
              <w:bottom w:w="28" w:type="dxa"/>
              <w:right w:w="57" w:type="dxa"/>
            </w:tcMar>
          </w:tcPr>
          <w:p w:rsidR="002359AA" w:rsidRPr="00B86380" w:rsidRDefault="0098115F" w:rsidP="0098115F">
            <w:pPr>
              <w:rPr>
                <w:rFonts w:ascii="Tahoma" w:hAnsi="Tahoma" w:cs="Tahoma"/>
                <w:b/>
                <w:i/>
                <w:sz w:val="16"/>
                <w:szCs w:val="16"/>
              </w:rPr>
            </w:pPr>
            <w:r>
              <w:rPr>
                <w:rFonts w:ascii="Tahoma" w:hAnsi="Tahoma" w:cs="Tahoma"/>
                <w:b/>
                <w:i/>
                <w:sz w:val="16"/>
                <w:szCs w:val="16"/>
              </w:rPr>
              <w:t>Deall rhif a gwerth lle</w:t>
            </w:r>
          </w:p>
          <w:p w:rsidR="0098115F" w:rsidRPr="0098115F" w:rsidRDefault="0098115F" w:rsidP="0098115F">
            <w:pPr>
              <w:autoSpaceDE w:val="0"/>
              <w:autoSpaceDN w:val="0"/>
              <w:adjustRightInd w:val="0"/>
              <w:rPr>
                <w:rFonts w:ascii="Tahoma" w:eastAsiaTheme="minorHAnsi" w:hAnsi="Tahoma" w:cs="Tahoma"/>
                <w:sz w:val="16"/>
                <w:szCs w:val="16"/>
                <w:lang w:val="en-NZ"/>
              </w:rPr>
            </w:pPr>
            <w:r w:rsidRPr="0098115F">
              <w:rPr>
                <w:rFonts w:ascii="Tahoma" w:eastAsiaTheme="minorHAnsi" w:hAnsi="Tahoma" w:cs="Tahoma"/>
                <w:sz w:val="16"/>
                <w:szCs w:val="16"/>
                <w:lang w:val="en-NZ"/>
              </w:rPr>
              <w:t>Darllen ac ysgrifennu rhifau cyfan o unrhyw faint wedi'u mynegi mewn ffigurau neu</w:t>
            </w:r>
          </w:p>
          <w:p w:rsidR="002359AA" w:rsidRPr="00B86380" w:rsidRDefault="0098115F" w:rsidP="0098115F">
            <w:pPr>
              <w:tabs>
                <w:tab w:val="left" w:pos="720"/>
              </w:tabs>
              <w:rPr>
                <w:rFonts w:ascii="Tahoma" w:hAnsi="Tahoma" w:cs="Tahoma"/>
                <w:sz w:val="16"/>
                <w:szCs w:val="16"/>
              </w:rPr>
            </w:pPr>
            <w:r w:rsidRPr="0098115F">
              <w:rPr>
                <w:rFonts w:ascii="Tahoma" w:eastAsiaTheme="minorHAnsi" w:hAnsi="Tahoma" w:cs="Tahoma"/>
                <w:sz w:val="16"/>
                <w:szCs w:val="16"/>
                <w:lang w:val="en-NZ"/>
              </w:rPr>
              <w:t>eiriau.</w:t>
            </w:r>
          </w:p>
          <w:p w:rsidR="002359AA" w:rsidRPr="00C62953" w:rsidRDefault="00C62953" w:rsidP="00C62953">
            <w:pPr>
              <w:tabs>
                <w:tab w:val="left" w:pos="720"/>
              </w:tabs>
              <w:rPr>
                <w:rFonts w:ascii="Tahoma" w:hAnsi="Tahoma" w:cs="Tahoma"/>
                <w:sz w:val="14"/>
                <w:szCs w:val="14"/>
              </w:rPr>
            </w:pPr>
            <w:r w:rsidRPr="00C62953">
              <w:rPr>
                <w:rFonts w:ascii="Tahoma" w:eastAsiaTheme="minorHAnsi" w:hAnsi="Tahoma" w:cs="Tahoma"/>
                <w:sz w:val="16"/>
                <w:szCs w:val="16"/>
                <w:lang w:val="en-NZ"/>
              </w:rPr>
              <w:t>Talgrynnu rhifau cyfan i’r 10, 100, 1000, ac ati agosaf.</w:t>
            </w:r>
          </w:p>
          <w:p w:rsidR="002359AA" w:rsidRPr="00B86380" w:rsidRDefault="00C62953" w:rsidP="00A33303">
            <w:pPr>
              <w:rPr>
                <w:rFonts w:ascii="Tahoma" w:hAnsi="Tahoma" w:cs="Tahoma"/>
                <w:b/>
                <w:i/>
                <w:sz w:val="16"/>
                <w:szCs w:val="16"/>
              </w:rPr>
            </w:pPr>
            <w:r>
              <w:rPr>
                <w:rFonts w:ascii="Tahoma" w:hAnsi="Tahoma" w:cs="Tahoma"/>
                <w:b/>
                <w:i/>
                <w:sz w:val="16"/>
                <w:szCs w:val="16"/>
              </w:rPr>
              <w:t xml:space="preserve">Deall perthnasoedd rhif a dulliau cyfrifo                    </w:t>
            </w:r>
          </w:p>
          <w:p w:rsidR="00C62953" w:rsidRPr="00C62953" w:rsidRDefault="00C62953" w:rsidP="00C62953">
            <w:pPr>
              <w:autoSpaceDE w:val="0"/>
              <w:autoSpaceDN w:val="0"/>
              <w:adjustRightInd w:val="0"/>
              <w:rPr>
                <w:rFonts w:ascii="Tahoma" w:eastAsiaTheme="minorHAnsi" w:hAnsi="Tahoma" w:cs="Tahoma"/>
                <w:sz w:val="16"/>
                <w:szCs w:val="16"/>
                <w:lang w:val="en-NZ"/>
              </w:rPr>
            </w:pPr>
            <w:r w:rsidRPr="00C62953">
              <w:rPr>
                <w:rFonts w:ascii="Tahoma" w:eastAsiaTheme="minorHAnsi" w:hAnsi="Tahoma" w:cs="Tahoma"/>
                <w:sz w:val="16"/>
                <w:szCs w:val="16"/>
                <w:lang w:val="en-NZ"/>
              </w:rPr>
              <w:t>Defnyddio dull digyfrifiannell i luosi a rhannu rhifau cyfan hyd at, ac yn cynnwys, lluosi</w:t>
            </w:r>
          </w:p>
          <w:p w:rsidR="002359AA" w:rsidRPr="00B86380" w:rsidRDefault="00C62953" w:rsidP="00C62953">
            <w:pPr>
              <w:rPr>
                <w:rFonts w:ascii="Tahoma" w:hAnsi="Tahoma" w:cs="Tahoma"/>
                <w:b/>
                <w:i/>
                <w:sz w:val="16"/>
                <w:szCs w:val="16"/>
              </w:rPr>
            </w:pPr>
            <w:r w:rsidRPr="00C62953">
              <w:rPr>
                <w:rFonts w:ascii="Tahoma" w:eastAsiaTheme="minorHAnsi" w:hAnsi="Tahoma" w:cs="Tahoma"/>
                <w:sz w:val="16"/>
                <w:szCs w:val="16"/>
                <w:lang w:val="en-NZ"/>
              </w:rPr>
              <w:t>a rhannu rhif tri digid gyda rhif dau ddigid.</w:t>
            </w:r>
            <w:r w:rsidR="002359AA" w:rsidRPr="00B86380">
              <w:rPr>
                <w:rFonts w:ascii="Tahoma" w:hAnsi="Tahoma" w:cs="Tahoma"/>
                <w:sz w:val="16"/>
                <w:szCs w:val="16"/>
              </w:rPr>
              <w:t xml:space="preserve"> </w:t>
            </w:r>
          </w:p>
        </w:tc>
        <w:tc>
          <w:tcPr>
            <w:tcW w:w="7726" w:type="dxa"/>
            <w:gridSpan w:val="3"/>
            <w:tcBorders>
              <w:top w:val="single" w:sz="4" w:space="0" w:color="auto"/>
              <w:bottom w:val="single" w:sz="4" w:space="0" w:color="auto"/>
            </w:tcBorders>
            <w:shd w:val="clear" w:color="auto" w:fill="E6E6E6"/>
          </w:tcPr>
          <w:p w:rsidR="00C431A9" w:rsidRPr="00B86380" w:rsidRDefault="00C431A9" w:rsidP="00A33303">
            <w:pPr>
              <w:rPr>
                <w:rFonts w:ascii="Tahoma" w:hAnsi="Tahoma" w:cs="Tahoma"/>
                <w:sz w:val="16"/>
                <w:szCs w:val="16"/>
              </w:rPr>
            </w:pPr>
          </w:p>
          <w:p w:rsidR="00C62953" w:rsidRPr="00C62953" w:rsidRDefault="00C62953" w:rsidP="00C62953">
            <w:pPr>
              <w:autoSpaceDE w:val="0"/>
              <w:autoSpaceDN w:val="0"/>
              <w:adjustRightInd w:val="0"/>
              <w:rPr>
                <w:rFonts w:ascii="Tahoma" w:eastAsiaTheme="minorHAnsi" w:hAnsi="Tahoma" w:cs="Tahoma"/>
                <w:sz w:val="16"/>
                <w:szCs w:val="16"/>
                <w:lang w:val="en-NZ"/>
              </w:rPr>
            </w:pPr>
            <w:r w:rsidRPr="00C62953">
              <w:rPr>
                <w:rFonts w:ascii="Tahoma" w:eastAsiaTheme="minorHAnsi" w:hAnsi="Tahoma" w:cs="Tahoma"/>
                <w:sz w:val="16"/>
                <w:szCs w:val="16"/>
                <w:lang w:val="en-NZ"/>
              </w:rPr>
              <w:t>Deall a defnyddio gweithrediadau rhif a’r perthnas</w:t>
            </w:r>
            <w:r>
              <w:rPr>
                <w:rFonts w:ascii="Tahoma" w:eastAsiaTheme="minorHAnsi" w:hAnsi="Tahoma" w:cs="Tahoma"/>
                <w:sz w:val="16"/>
                <w:szCs w:val="16"/>
                <w:lang w:val="en-NZ"/>
              </w:rPr>
              <w:t>oe</w:t>
            </w:r>
            <w:r w:rsidRPr="00C62953">
              <w:rPr>
                <w:rFonts w:ascii="Tahoma" w:eastAsiaTheme="minorHAnsi" w:hAnsi="Tahoma" w:cs="Tahoma"/>
                <w:sz w:val="16"/>
                <w:szCs w:val="16"/>
                <w:lang w:val="en-NZ"/>
              </w:rPr>
              <w:t>dd rhyngddynt, gan gynnwys</w:t>
            </w:r>
          </w:p>
          <w:p w:rsidR="00C62953" w:rsidRPr="00C62953" w:rsidRDefault="00C62953" w:rsidP="00C62953">
            <w:pPr>
              <w:autoSpaceDE w:val="0"/>
              <w:autoSpaceDN w:val="0"/>
              <w:adjustRightInd w:val="0"/>
              <w:rPr>
                <w:rFonts w:ascii="Tahoma" w:eastAsiaTheme="minorHAnsi" w:hAnsi="Tahoma" w:cs="Tahoma"/>
                <w:sz w:val="16"/>
                <w:szCs w:val="16"/>
                <w:lang w:val="en-NZ"/>
              </w:rPr>
            </w:pPr>
            <w:r w:rsidRPr="00C62953">
              <w:rPr>
                <w:rFonts w:ascii="Tahoma" w:eastAsiaTheme="minorHAnsi" w:hAnsi="Tahoma" w:cs="Tahoma"/>
                <w:sz w:val="16"/>
                <w:szCs w:val="16"/>
                <w:lang w:val="en-NZ"/>
              </w:rPr>
              <w:t>gweithrediadau gwrthdro.</w:t>
            </w:r>
          </w:p>
          <w:p w:rsidR="002359AA" w:rsidRPr="00B86380" w:rsidRDefault="00C62953" w:rsidP="00C62953">
            <w:pPr>
              <w:rPr>
                <w:rFonts w:ascii="Tahoma" w:hAnsi="Tahoma" w:cs="Tahoma"/>
                <w:sz w:val="16"/>
                <w:szCs w:val="16"/>
              </w:rPr>
            </w:pPr>
            <w:r w:rsidRPr="00C62953">
              <w:rPr>
                <w:rFonts w:ascii="Tahoma" w:eastAsiaTheme="minorHAnsi" w:hAnsi="Tahoma" w:cs="Tahoma"/>
                <w:sz w:val="16"/>
                <w:szCs w:val="16"/>
                <w:lang w:val="en-NZ"/>
              </w:rPr>
              <w:t>Adio, tynnu, lluosi a rhannu rhifau cyfan</w:t>
            </w:r>
            <w:r w:rsidR="007B3A64">
              <w:rPr>
                <w:rFonts w:ascii="Tahoma" w:eastAsiaTheme="minorHAnsi" w:hAnsi="Tahoma" w:cs="Tahoma"/>
                <w:sz w:val="16"/>
                <w:szCs w:val="16"/>
                <w:lang w:val="en-NZ"/>
              </w:rPr>
              <w:t>.</w:t>
            </w:r>
            <w:r w:rsidRPr="00C62953">
              <w:rPr>
                <w:rFonts w:ascii="Tahoma" w:eastAsiaTheme="minorHAnsi" w:hAnsi="Tahoma" w:cs="Tahoma"/>
                <w:sz w:val="16"/>
                <w:szCs w:val="16"/>
                <w:lang w:val="en-NZ"/>
              </w:rPr>
              <w:t xml:space="preserve"> </w:t>
            </w:r>
            <w:r w:rsidR="002359AA" w:rsidRPr="00B86380">
              <w:rPr>
                <w:rFonts w:ascii="Tahoma" w:hAnsi="Tahoma" w:cs="Tahoma"/>
                <w:sz w:val="16"/>
                <w:szCs w:val="16"/>
              </w:rPr>
              <w:t xml:space="preserve"> </w:t>
            </w:r>
          </w:p>
        </w:tc>
      </w:tr>
      <w:tr w:rsidR="00012961" w:rsidRPr="00B86380" w:rsidTr="00213311">
        <w:trPr>
          <w:cantSplit/>
          <w:trHeight w:val="40"/>
        </w:trPr>
        <w:tc>
          <w:tcPr>
            <w:tcW w:w="426" w:type="dxa"/>
            <w:vMerge/>
            <w:shd w:val="clear" w:color="auto" w:fill="E6E6E6"/>
          </w:tcPr>
          <w:p w:rsidR="00012961" w:rsidRPr="00B86380" w:rsidRDefault="00012961" w:rsidP="006114B9">
            <w:pPr>
              <w:rPr>
                <w:rFonts w:ascii="Tahoma" w:hAnsi="Tahoma" w:cs="Tahoma"/>
                <w:b/>
                <w:sz w:val="16"/>
                <w:szCs w:val="16"/>
              </w:rPr>
            </w:pPr>
          </w:p>
        </w:tc>
        <w:tc>
          <w:tcPr>
            <w:tcW w:w="15451" w:type="dxa"/>
            <w:gridSpan w:val="6"/>
            <w:tcBorders>
              <w:top w:val="single" w:sz="4" w:space="0" w:color="auto"/>
              <w:bottom w:val="single" w:sz="4" w:space="0" w:color="auto"/>
            </w:tcBorders>
            <w:shd w:val="clear" w:color="auto" w:fill="E6E6E6"/>
            <w:tcMar>
              <w:top w:w="28" w:type="dxa"/>
              <w:left w:w="57" w:type="dxa"/>
              <w:bottom w:w="28" w:type="dxa"/>
              <w:right w:w="57" w:type="dxa"/>
            </w:tcMar>
          </w:tcPr>
          <w:p w:rsidR="00012961" w:rsidRPr="00B86380" w:rsidRDefault="00C62953" w:rsidP="00C62953">
            <w:pPr>
              <w:rPr>
                <w:rFonts w:ascii="Tahoma" w:hAnsi="Tahoma" w:cs="Tahoma"/>
                <w:sz w:val="16"/>
                <w:szCs w:val="16"/>
              </w:rPr>
            </w:pPr>
            <w:r>
              <w:rPr>
                <w:rFonts w:ascii="Tahoma" w:hAnsi="Tahoma" w:cs="Tahoma"/>
                <w:b/>
                <w:sz w:val="16"/>
                <w:szCs w:val="16"/>
              </w:rPr>
              <w:t>Cynnwys Ychwanegol Manyleb CBAC ar gyfer TGAU Mathemateg</w:t>
            </w:r>
            <w:r w:rsidR="00012961" w:rsidRPr="00B86380">
              <w:rPr>
                <w:rFonts w:ascii="Tahoma" w:hAnsi="Tahoma" w:cs="Tahoma"/>
                <w:b/>
                <w:sz w:val="16"/>
                <w:szCs w:val="16"/>
              </w:rPr>
              <w:t>:</w:t>
            </w:r>
          </w:p>
        </w:tc>
      </w:tr>
      <w:tr w:rsidR="00012961" w:rsidRPr="00B86380" w:rsidTr="006F4621">
        <w:trPr>
          <w:cantSplit/>
          <w:trHeight w:val="493"/>
        </w:trPr>
        <w:tc>
          <w:tcPr>
            <w:tcW w:w="426" w:type="dxa"/>
            <w:vMerge/>
            <w:tcBorders>
              <w:bottom w:val="single" w:sz="4" w:space="0" w:color="auto"/>
            </w:tcBorders>
            <w:shd w:val="clear" w:color="auto" w:fill="E6E6E6"/>
          </w:tcPr>
          <w:p w:rsidR="00012961" w:rsidRPr="00B86380" w:rsidRDefault="00012961" w:rsidP="00F25872">
            <w:pPr>
              <w:rPr>
                <w:rFonts w:ascii="Tahoma" w:hAnsi="Tahoma" w:cs="Tahoma"/>
                <w:sz w:val="16"/>
                <w:szCs w:val="16"/>
              </w:rPr>
            </w:pPr>
          </w:p>
        </w:tc>
        <w:tc>
          <w:tcPr>
            <w:tcW w:w="15451" w:type="dxa"/>
            <w:gridSpan w:val="6"/>
            <w:tcBorders>
              <w:top w:val="single" w:sz="4" w:space="0" w:color="auto"/>
              <w:bottom w:val="single" w:sz="4" w:space="0" w:color="auto"/>
            </w:tcBorders>
            <w:shd w:val="clear" w:color="auto" w:fill="E6E6E6"/>
            <w:tcMar>
              <w:top w:w="28" w:type="dxa"/>
              <w:left w:w="57" w:type="dxa"/>
              <w:bottom w:w="28" w:type="dxa"/>
              <w:right w:w="57" w:type="dxa"/>
            </w:tcMar>
          </w:tcPr>
          <w:p w:rsidR="00012961" w:rsidRPr="00B86380" w:rsidRDefault="007B3A64" w:rsidP="007B3A64">
            <w:pPr>
              <w:rPr>
                <w:rFonts w:ascii="Tahoma" w:hAnsi="Tahoma" w:cs="Tahoma"/>
                <w:bCs/>
                <w:sz w:val="16"/>
                <w:szCs w:val="16"/>
              </w:rPr>
            </w:pPr>
            <w:r>
              <w:rPr>
                <w:rFonts w:ascii="Tahoma" w:eastAsiaTheme="minorHAnsi" w:hAnsi="Tahoma" w:cs="Tahoma"/>
                <w:sz w:val="16"/>
                <w:szCs w:val="16"/>
              </w:rPr>
              <w:t xml:space="preserve">Drwy gydol yr adran Rhif, bydd disgwyl i’r ymgeiswyr ddefnyddio’r wybodaeth, y sgiliau a’r ddealltwriaeth a ddisgrifir yn TGAU Mathemateg - Rhifedd i ddatrys problemau rhif a osodwyd mewn cyd-destunau cwbl fathemategol; er enghraifft, y rheini sy’n cynnwys odrifau ac eilrifau, sgwariau hud, posau rhif, gridiau rhif, etc.           </w:t>
            </w:r>
          </w:p>
        </w:tc>
      </w:tr>
      <w:tr w:rsidR="00515E91" w:rsidRPr="00B86380" w:rsidTr="001470A7">
        <w:trPr>
          <w:cantSplit/>
          <w:trHeight w:val="128"/>
        </w:trPr>
        <w:tc>
          <w:tcPr>
            <w:tcW w:w="15877" w:type="dxa"/>
            <w:gridSpan w:val="7"/>
            <w:tcBorders>
              <w:bottom w:val="single" w:sz="4" w:space="0" w:color="auto"/>
            </w:tcBorders>
            <w:shd w:val="clear" w:color="auto" w:fill="B2A1C7" w:themeFill="accent4" w:themeFillTint="99"/>
            <w:noWrap/>
            <w:tcMar>
              <w:top w:w="28" w:type="dxa"/>
              <w:left w:w="57" w:type="dxa"/>
              <w:bottom w:w="28" w:type="dxa"/>
              <w:right w:w="57" w:type="dxa"/>
            </w:tcMar>
          </w:tcPr>
          <w:p w:rsidR="00515E91" w:rsidRPr="00B86380" w:rsidRDefault="00C62953" w:rsidP="0057119C">
            <w:pPr>
              <w:rPr>
                <w:rFonts w:ascii="Tahoma" w:hAnsi="Tahoma" w:cs="Tahoma"/>
                <w:color w:val="FFFFFF" w:themeColor="background1"/>
                <w:sz w:val="16"/>
                <w:szCs w:val="16"/>
              </w:rPr>
            </w:pPr>
            <w:r>
              <w:rPr>
                <w:rFonts w:ascii="Tahoma" w:hAnsi="Tahoma" w:cs="Tahoma"/>
                <w:color w:val="FFFFFF" w:themeColor="background1"/>
                <w:sz w:val="16"/>
                <w:szCs w:val="16"/>
              </w:rPr>
              <w:t xml:space="preserve">Amcanion Dysgu      </w:t>
            </w:r>
          </w:p>
        </w:tc>
      </w:tr>
      <w:tr w:rsidR="00E752EA" w:rsidRPr="00B86380" w:rsidTr="009F3D9B">
        <w:trPr>
          <w:cantSplit/>
          <w:trHeight w:val="229"/>
        </w:trPr>
        <w:tc>
          <w:tcPr>
            <w:tcW w:w="9215" w:type="dxa"/>
            <w:gridSpan w:val="5"/>
            <w:tcBorders>
              <w:bottom w:val="single" w:sz="4" w:space="0" w:color="auto"/>
            </w:tcBorders>
            <w:shd w:val="clear" w:color="auto" w:fill="auto"/>
            <w:noWrap/>
            <w:tcMar>
              <w:top w:w="28" w:type="dxa"/>
              <w:left w:w="57" w:type="dxa"/>
              <w:bottom w:w="28" w:type="dxa"/>
              <w:right w:w="57" w:type="dxa"/>
            </w:tcMar>
          </w:tcPr>
          <w:p w:rsidR="00E752EA" w:rsidRPr="00B86380" w:rsidRDefault="00DB73F0" w:rsidP="00C62953">
            <w:pPr>
              <w:rPr>
                <w:rFonts w:ascii="Tahoma" w:hAnsi="Tahoma" w:cs="Tahoma"/>
                <w:color w:val="000000" w:themeColor="text1"/>
                <w:sz w:val="16"/>
                <w:szCs w:val="16"/>
              </w:rPr>
            </w:pPr>
            <w:r>
              <w:rPr>
                <w:rFonts w:ascii="Tahoma" w:hAnsi="Tahoma" w:cs="Tahoma"/>
                <w:color w:val="000000" w:themeColor="text1"/>
                <w:sz w:val="16"/>
                <w:szCs w:val="16"/>
              </w:rPr>
              <w:t>Rhifedd a Mathemateg TGAU:</w:t>
            </w:r>
          </w:p>
        </w:tc>
        <w:tc>
          <w:tcPr>
            <w:tcW w:w="6662" w:type="dxa"/>
            <w:gridSpan w:val="2"/>
            <w:tcBorders>
              <w:bottom w:val="single" w:sz="4" w:space="0" w:color="auto"/>
            </w:tcBorders>
            <w:shd w:val="clear" w:color="auto" w:fill="auto"/>
            <w:noWrap/>
            <w:tcMar>
              <w:top w:w="28" w:type="dxa"/>
              <w:left w:w="57" w:type="dxa"/>
              <w:bottom w:w="28" w:type="dxa"/>
              <w:right w:w="57" w:type="dxa"/>
            </w:tcMar>
          </w:tcPr>
          <w:p w:rsidR="00E752EA" w:rsidRPr="00B86380" w:rsidRDefault="00A12E8D" w:rsidP="00A12E8D">
            <w:pPr>
              <w:rPr>
                <w:rFonts w:ascii="Tahoma" w:hAnsi="Tahoma" w:cs="Tahoma"/>
                <w:color w:val="000000" w:themeColor="text1"/>
                <w:sz w:val="16"/>
                <w:szCs w:val="16"/>
              </w:rPr>
            </w:pPr>
            <w:r>
              <w:rPr>
                <w:rFonts w:ascii="Tahoma" w:hAnsi="Tahoma" w:cs="Tahoma"/>
                <w:color w:val="000000" w:themeColor="text1"/>
                <w:sz w:val="16"/>
                <w:szCs w:val="16"/>
              </w:rPr>
              <w:t>Amcanion Dysgu Ychwanegol ar gyfe</w:t>
            </w:r>
            <w:r w:rsidR="001503E6" w:rsidRPr="00B86380">
              <w:rPr>
                <w:rFonts w:ascii="Tahoma" w:hAnsi="Tahoma" w:cs="Tahoma"/>
                <w:color w:val="000000" w:themeColor="text1"/>
                <w:sz w:val="16"/>
                <w:szCs w:val="16"/>
              </w:rPr>
              <w:t xml:space="preserve">r </w:t>
            </w:r>
            <w:r>
              <w:rPr>
                <w:rFonts w:ascii="Tahoma" w:hAnsi="Tahoma" w:cs="Tahoma"/>
                <w:color w:val="000000" w:themeColor="text1"/>
                <w:sz w:val="16"/>
                <w:szCs w:val="16"/>
              </w:rPr>
              <w:t>TGAU Mathemateg</w:t>
            </w:r>
            <w:r w:rsidR="001503E6" w:rsidRPr="00B86380">
              <w:rPr>
                <w:rFonts w:ascii="Tahoma" w:hAnsi="Tahoma" w:cs="Tahoma"/>
                <w:color w:val="000000" w:themeColor="text1"/>
                <w:sz w:val="16"/>
                <w:szCs w:val="16"/>
              </w:rPr>
              <w:t>:</w:t>
            </w:r>
          </w:p>
        </w:tc>
      </w:tr>
      <w:tr w:rsidR="009E7498" w:rsidRPr="00B86380" w:rsidTr="009F3D9B">
        <w:trPr>
          <w:cantSplit/>
          <w:trHeight w:val="1303"/>
        </w:trPr>
        <w:tc>
          <w:tcPr>
            <w:tcW w:w="9215" w:type="dxa"/>
            <w:gridSpan w:val="5"/>
            <w:tcBorders>
              <w:bottom w:val="single" w:sz="4" w:space="0" w:color="auto"/>
            </w:tcBorders>
            <w:shd w:val="clear" w:color="auto" w:fill="auto"/>
            <w:noWrap/>
            <w:tcMar>
              <w:top w:w="28" w:type="dxa"/>
              <w:left w:w="57" w:type="dxa"/>
              <w:bottom w:w="28" w:type="dxa"/>
              <w:right w:w="57" w:type="dxa"/>
            </w:tcMar>
          </w:tcPr>
          <w:p w:rsidR="001470A7" w:rsidRPr="00B86380" w:rsidRDefault="00C62953" w:rsidP="007B3A64">
            <w:pPr>
              <w:pStyle w:val="ListParagraph"/>
              <w:numPr>
                <w:ilvl w:val="0"/>
                <w:numId w:val="2"/>
              </w:numPr>
              <w:ind w:left="369" w:hanging="284"/>
              <w:rPr>
                <w:rFonts w:ascii="Tahoma" w:hAnsi="Tahoma" w:cs="Tahoma"/>
                <w:color w:val="000000" w:themeColor="text1"/>
                <w:sz w:val="16"/>
                <w:szCs w:val="16"/>
              </w:rPr>
            </w:pPr>
            <w:r>
              <w:rPr>
                <w:rFonts w:ascii="Tahoma" w:hAnsi="Tahoma" w:cs="Tahoma"/>
                <w:color w:val="000000" w:themeColor="text1"/>
                <w:sz w:val="16"/>
                <w:szCs w:val="16"/>
              </w:rPr>
              <w:t xml:space="preserve">Defnyddio dulliau digyfrifiannell i luosi rhifau cyfan (hyd at rif 3 digid </w:t>
            </w:r>
            <w:r w:rsidR="007B3A64">
              <w:rPr>
                <w:rFonts w:ascii="Tahoma" w:hAnsi="Tahoma" w:cs="Tahoma"/>
                <w:color w:val="000000" w:themeColor="text1"/>
                <w:sz w:val="16"/>
                <w:szCs w:val="16"/>
              </w:rPr>
              <w:t>â</w:t>
            </w:r>
            <w:r w:rsidR="006B05A0">
              <w:rPr>
                <w:rFonts w:ascii="Tahoma" w:hAnsi="Tahoma" w:cs="Tahoma"/>
                <w:color w:val="000000" w:themeColor="text1"/>
                <w:sz w:val="16"/>
                <w:szCs w:val="16"/>
              </w:rPr>
              <w:t xml:space="preserve"> rhif 2</w:t>
            </w:r>
            <w:r>
              <w:rPr>
                <w:rFonts w:ascii="Tahoma" w:hAnsi="Tahoma" w:cs="Tahoma"/>
                <w:color w:val="000000" w:themeColor="text1"/>
                <w:sz w:val="16"/>
                <w:szCs w:val="16"/>
              </w:rPr>
              <w:t xml:space="preserve"> ddigid)                       </w:t>
            </w:r>
          </w:p>
          <w:p w:rsidR="009143E2" w:rsidRPr="00B86380" w:rsidRDefault="00C62953" w:rsidP="00AF3F67">
            <w:pPr>
              <w:pStyle w:val="ListParagraph"/>
              <w:numPr>
                <w:ilvl w:val="0"/>
                <w:numId w:val="2"/>
              </w:numPr>
              <w:ind w:left="369" w:hanging="284"/>
              <w:rPr>
                <w:rFonts w:ascii="Tahoma" w:hAnsi="Tahoma" w:cs="Tahoma"/>
                <w:color w:val="000000" w:themeColor="text1"/>
                <w:sz w:val="16"/>
                <w:szCs w:val="16"/>
              </w:rPr>
            </w:pPr>
            <w:r>
              <w:rPr>
                <w:rFonts w:ascii="Tahoma" w:hAnsi="Tahoma" w:cs="Tahoma"/>
                <w:color w:val="000000" w:themeColor="text1"/>
                <w:sz w:val="16"/>
                <w:szCs w:val="16"/>
              </w:rPr>
              <w:t>Defnyddio dulliau digyfrifiannell ar gyfer rhannu</w:t>
            </w:r>
            <w:r w:rsidR="00A3667F" w:rsidRPr="00B86380">
              <w:rPr>
                <w:rFonts w:ascii="Tahoma" w:hAnsi="Tahoma" w:cs="Tahoma"/>
                <w:color w:val="000000" w:themeColor="text1"/>
                <w:sz w:val="16"/>
                <w:szCs w:val="16"/>
              </w:rPr>
              <w:t xml:space="preserve"> (</w:t>
            </w:r>
            <w:r>
              <w:rPr>
                <w:rFonts w:ascii="Tahoma" w:hAnsi="Tahoma" w:cs="Tahoma"/>
                <w:color w:val="000000" w:themeColor="text1"/>
                <w:sz w:val="16"/>
                <w:szCs w:val="16"/>
              </w:rPr>
              <w:t xml:space="preserve">byr) rhifau cyfan â rhif un digid                         </w:t>
            </w:r>
          </w:p>
          <w:p w:rsidR="00A3667F" w:rsidRPr="00B86380" w:rsidRDefault="00A12E8D" w:rsidP="00A12E8D">
            <w:pPr>
              <w:pStyle w:val="ListParagraph"/>
              <w:numPr>
                <w:ilvl w:val="0"/>
                <w:numId w:val="2"/>
              </w:numPr>
              <w:ind w:left="369" w:hanging="284"/>
              <w:rPr>
                <w:rFonts w:ascii="Tahoma" w:hAnsi="Tahoma" w:cs="Tahoma"/>
                <w:color w:val="000000" w:themeColor="text1"/>
                <w:sz w:val="16"/>
                <w:szCs w:val="16"/>
              </w:rPr>
            </w:pPr>
            <w:r>
              <w:rPr>
                <w:rFonts w:ascii="Tahoma" w:hAnsi="Tahoma" w:cs="Tahoma"/>
                <w:color w:val="000000" w:themeColor="text1"/>
                <w:sz w:val="16"/>
                <w:szCs w:val="16"/>
              </w:rPr>
              <w:t>Defnyddio dulliau digyfrifiannell ar gyfer rhannu</w:t>
            </w:r>
            <w:r w:rsidR="00A3667F" w:rsidRPr="00B86380">
              <w:rPr>
                <w:rFonts w:ascii="Tahoma" w:hAnsi="Tahoma" w:cs="Tahoma"/>
                <w:color w:val="000000" w:themeColor="text1"/>
                <w:sz w:val="16"/>
                <w:szCs w:val="16"/>
              </w:rPr>
              <w:t xml:space="preserve"> (</w:t>
            </w:r>
            <w:r>
              <w:rPr>
                <w:rFonts w:ascii="Tahoma" w:hAnsi="Tahoma" w:cs="Tahoma"/>
                <w:color w:val="000000" w:themeColor="text1"/>
                <w:sz w:val="16"/>
                <w:szCs w:val="16"/>
              </w:rPr>
              <w:t xml:space="preserve">hir) rhifau cyfan (hyd at rif 3 digid â rhif 2 ddigid)                         </w:t>
            </w:r>
          </w:p>
          <w:p w:rsidR="00E752EA" w:rsidRPr="00B86380" w:rsidRDefault="00A12E8D" w:rsidP="00AF3F67">
            <w:pPr>
              <w:pStyle w:val="ListParagraph"/>
              <w:numPr>
                <w:ilvl w:val="0"/>
                <w:numId w:val="2"/>
              </w:numPr>
              <w:ind w:left="369" w:hanging="284"/>
              <w:rPr>
                <w:rFonts w:ascii="Tahoma" w:hAnsi="Tahoma" w:cs="Tahoma"/>
                <w:color w:val="000000" w:themeColor="text1"/>
                <w:sz w:val="16"/>
                <w:szCs w:val="16"/>
              </w:rPr>
            </w:pPr>
            <w:r>
              <w:rPr>
                <w:rFonts w:ascii="Tahoma" w:hAnsi="Tahoma" w:cs="Tahoma"/>
                <w:color w:val="000000" w:themeColor="text1"/>
                <w:sz w:val="16"/>
                <w:szCs w:val="16"/>
              </w:rPr>
              <w:t xml:space="preserve">Defnyddio’r perthnasoedd rhwng ffeithiau rhif hysbys i ddeillio eraill, gan gynnwys gweithrediadau gwrthdro           </w:t>
            </w:r>
          </w:p>
        </w:tc>
        <w:tc>
          <w:tcPr>
            <w:tcW w:w="6662" w:type="dxa"/>
            <w:gridSpan w:val="2"/>
            <w:tcBorders>
              <w:bottom w:val="single" w:sz="4" w:space="0" w:color="auto"/>
            </w:tcBorders>
            <w:shd w:val="clear" w:color="auto" w:fill="auto"/>
            <w:noWrap/>
            <w:tcMar>
              <w:top w:w="28" w:type="dxa"/>
              <w:left w:w="57" w:type="dxa"/>
              <w:bottom w:w="28" w:type="dxa"/>
              <w:right w:w="57" w:type="dxa"/>
            </w:tcMar>
          </w:tcPr>
          <w:p w:rsidR="00E752EA" w:rsidRPr="00B86380" w:rsidRDefault="00A12E8D" w:rsidP="00A12E8D">
            <w:pPr>
              <w:pStyle w:val="ListParagraph"/>
              <w:numPr>
                <w:ilvl w:val="0"/>
                <w:numId w:val="2"/>
              </w:numPr>
              <w:ind w:left="369" w:hanging="284"/>
              <w:rPr>
                <w:rFonts w:ascii="Tahoma" w:hAnsi="Tahoma" w:cs="Tahoma"/>
                <w:color w:val="000000" w:themeColor="text1"/>
                <w:sz w:val="16"/>
                <w:szCs w:val="16"/>
              </w:rPr>
            </w:pPr>
            <w:r>
              <w:rPr>
                <w:rFonts w:ascii="Tahoma" w:hAnsi="Tahoma" w:cs="Tahoma"/>
                <w:color w:val="000000" w:themeColor="text1"/>
                <w:sz w:val="16"/>
                <w:szCs w:val="16"/>
              </w:rPr>
              <w:t xml:space="preserve">Cwblhau posau rhif fel sgwariau hud a </w:t>
            </w:r>
            <w:r w:rsidR="00192012" w:rsidRPr="00B86380">
              <w:rPr>
                <w:rFonts w:ascii="Tahoma" w:hAnsi="Tahoma" w:cs="Tahoma"/>
                <w:color w:val="000000" w:themeColor="text1"/>
                <w:sz w:val="16"/>
                <w:szCs w:val="16"/>
              </w:rPr>
              <w:t>Sudoku</w:t>
            </w:r>
            <w:r w:rsidR="00E752EA" w:rsidRPr="00B86380">
              <w:rPr>
                <w:rFonts w:ascii="Tahoma" w:hAnsi="Tahoma" w:cs="Tahoma"/>
                <w:color w:val="000000" w:themeColor="text1"/>
                <w:sz w:val="16"/>
                <w:szCs w:val="16"/>
              </w:rPr>
              <w:t xml:space="preserve"> </w:t>
            </w:r>
            <w:r>
              <w:rPr>
                <w:rFonts w:ascii="Tahoma" w:hAnsi="Tahoma" w:cs="Tahoma"/>
                <w:color w:val="000000" w:themeColor="text1"/>
                <w:sz w:val="16"/>
                <w:szCs w:val="16"/>
              </w:rPr>
              <w:t xml:space="preserve">gan gynnwys y pedwar gweithrediad a rhifau cyfan </w:t>
            </w:r>
          </w:p>
          <w:p w:rsidR="004F15A6" w:rsidRPr="00B86380" w:rsidRDefault="00A12E8D" w:rsidP="00AF3F67">
            <w:pPr>
              <w:pStyle w:val="ListParagraph"/>
              <w:numPr>
                <w:ilvl w:val="0"/>
                <w:numId w:val="2"/>
              </w:numPr>
              <w:ind w:left="369" w:hanging="284"/>
              <w:rPr>
                <w:rFonts w:ascii="Tahoma" w:hAnsi="Tahoma" w:cs="Tahoma"/>
                <w:color w:val="000000" w:themeColor="text1"/>
                <w:sz w:val="16"/>
                <w:szCs w:val="16"/>
              </w:rPr>
            </w:pPr>
            <w:r>
              <w:rPr>
                <w:rFonts w:ascii="Tahoma" w:hAnsi="Tahoma" w:cs="Tahoma"/>
                <w:color w:val="000000" w:themeColor="text1"/>
                <w:sz w:val="16"/>
                <w:szCs w:val="16"/>
              </w:rPr>
              <w:t xml:space="preserve">Defnyddio’r pedwar gweithrediad gyda rhifau cyfan i ateb cwestiynau mewn cyd-destunau cwbl fathemategol </w:t>
            </w:r>
          </w:p>
          <w:p w:rsidR="00BC1F73" w:rsidRPr="00B86380" w:rsidRDefault="00A12E8D" w:rsidP="00A12E8D">
            <w:pPr>
              <w:pStyle w:val="ListParagraph"/>
              <w:numPr>
                <w:ilvl w:val="0"/>
                <w:numId w:val="2"/>
              </w:numPr>
              <w:spacing w:after="0"/>
              <w:ind w:left="369" w:hanging="284"/>
              <w:rPr>
                <w:rFonts w:ascii="Tahoma" w:hAnsi="Tahoma" w:cs="Tahoma"/>
                <w:color w:val="000000" w:themeColor="text1"/>
                <w:sz w:val="16"/>
                <w:szCs w:val="16"/>
              </w:rPr>
            </w:pPr>
            <w:r>
              <w:rPr>
                <w:rFonts w:ascii="Tahoma" w:hAnsi="Tahoma" w:cs="Tahoma"/>
                <w:color w:val="000000" w:themeColor="text1"/>
                <w:sz w:val="16"/>
                <w:szCs w:val="16"/>
              </w:rPr>
              <w:t>Defnyddio gwybodaeth am</w:t>
            </w:r>
            <w:r w:rsidR="00533F8D" w:rsidRPr="00B86380">
              <w:rPr>
                <w:rFonts w:ascii="Tahoma" w:hAnsi="Tahoma" w:cs="Tahoma"/>
                <w:color w:val="000000" w:themeColor="text1"/>
                <w:sz w:val="16"/>
                <w:szCs w:val="16"/>
              </w:rPr>
              <w:t xml:space="preserve"> </w:t>
            </w:r>
            <w:r>
              <w:rPr>
                <w:rFonts w:ascii="Tahoma" w:hAnsi="Tahoma" w:cs="Tahoma"/>
                <w:color w:val="000000" w:themeColor="text1"/>
                <w:sz w:val="16"/>
                <w:szCs w:val="16"/>
              </w:rPr>
              <w:t>werth lle, talgrynnu a ffeithiau rhif mewn cwestiynau mathemategol</w:t>
            </w:r>
            <w:r w:rsidR="00192012" w:rsidRPr="00B86380">
              <w:rPr>
                <w:rFonts w:ascii="Tahoma" w:hAnsi="Tahoma" w:cs="Tahoma"/>
                <w:color w:val="000000" w:themeColor="text1"/>
                <w:sz w:val="16"/>
                <w:szCs w:val="16"/>
              </w:rPr>
              <w:t xml:space="preserve"> </w:t>
            </w:r>
            <w:r w:rsidR="006B05A0">
              <w:rPr>
                <w:rFonts w:ascii="Tahoma" w:hAnsi="Tahoma" w:cs="Tahoma"/>
                <w:color w:val="000000" w:themeColor="text1"/>
                <w:sz w:val="16"/>
                <w:szCs w:val="16"/>
              </w:rPr>
              <w:t xml:space="preserve">sydd </w:t>
            </w:r>
            <w:r w:rsidR="007B3A64">
              <w:rPr>
                <w:rFonts w:ascii="Tahoma" w:hAnsi="Tahoma" w:cs="Tahoma"/>
                <w:color w:val="000000" w:themeColor="text1"/>
                <w:sz w:val="16"/>
                <w:szCs w:val="16"/>
              </w:rPr>
              <w:t xml:space="preserve">heb eu gosod mewn cyd-destun    </w:t>
            </w:r>
            <w:r w:rsidR="00192012" w:rsidRPr="00B86380">
              <w:rPr>
                <w:rFonts w:ascii="Tahoma" w:hAnsi="Tahoma" w:cs="Tahoma"/>
                <w:color w:val="000000" w:themeColor="text1"/>
                <w:sz w:val="16"/>
                <w:szCs w:val="16"/>
              </w:rPr>
              <w:t xml:space="preserve"> </w:t>
            </w:r>
          </w:p>
        </w:tc>
      </w:tr>
      <w:tr w:rsidR="009E7498" w:rsidRPr="00B86380" w:rsidTr="009F3D9B">
        <w:trPr>
          <w:cantSplit/>
          <w:trHeight w:val="36"/>
        </w:trPr>
        <w:tc>
          <w:tcPr>
            <w:tcW w:w="6805" w:type="dxa"/>
            <w:gridSpan w:val="2"/>
            <w:shd w:val="clear" w:color="auto" w:fill="B2A1C7" w:themeFill="accent4" w:themeFillTint="99"/>
            <w:noWrap/>
            <w:tcMar>
              <w:top w:w="28" w:type="dxa"/>
              <w:left w:w="57" w:type="dxa"/>
              <w:bottom w:w="28" w:type="dxa"/>
              <w:right w:w="57" w:type="dxa"/>
            </w:tcMar>
          </w:tcPr>
          <w:p w:rsidR="009E7498" w:rsidRPr="00B86380" w:rsidRDefault="00A12E8D" w:rsidP="0057119C">
            <w:pPr>
              <w:rPr>
                <w:rFonts w:ascii="Tahoma" w:hAnsi="Tahoma" w:cs="Tahoma"/>
                <w:bCs/>
                <w:color w:val="FFFFFF" w:themeColor="background1"/>
                <w:sz w:val="16"/>
                <w:szCs w:val="16"/>
              </w:rPr>
            </w:pPr>
            <w:r>
              <w:rPr>
                <w:rFonts w:ascii="Tahoma" w:hAnsi="Tahoma" w:cs="Tahoma"/>
                <w:color w:val="FFFFFF" w:themeColor="background1"/>
                <w:sz w:val="16"/>
                <w:szCs w:val="16"/>
              </w:rPr>
              <w:t xml:space="preserve">Gwybodaeth Flaenorol </w:t>
            </w:r>
          </w:p>
        </w:tc>
        <w:tc>
          <w:tcPr>
            <w:tcW w:w="2410" w:type="dxa"/>
            <w:gridSpan w:val="3"/>
            <w:shd w:val="clear" w:color="auto" w:fill="B2A1C7" w:themeFill="accent4" w:themeFillTint="99"/>
            <w:tcMar>
              <w:top w:w="28" w:type="dxa"/>
              <w:left w:w="57" w:type="dxa"/>
              <w:bottom w:w="28" w:type="dxa"/>
              <w:right w:w="57" w:type="dxa"/>
            </w:tcMar>
          </w:tcPr>
          <w:p w:rsidR="009E7498" w:rsidRPr="00B86380" w:rsidRDefault="00A12E8D" w:rsidP="0057119C">
            <w:pPr>
              <w:rPr>
                <w:rFonts w:ascii="Tahoma" w:hAnsi="Tahoma" w:cs="Tahoma"/>
                <w:color w:val="FFFFFF" w:themeColor="background1"/>
                <w:sz w:val="16"/>
                <w:szCs w:val="16"/>
                <w:u w:val="single"/>
                <w:shd w:val="clear" w:color="auto" w:fill="FFFF00"/>
              </w:rPr>
            </w:pPr>
            <w:r>
              <w:rPr>
                <w:rFonts w:ascii="Tahoma" w:hAnsi="Tahoma" w:cs="Tahoma"/>
                <w:color w:val="FFFFFF" w:themeColor="background1"/>
                <w:sz w:val="16"/>
                <w:szCs w:val="16"/>
              </w:rPr>
              <w:t xml:space="preserve">Geirfa Fathemategol    </w:t>
            </w:r>
            <w:r w:rsidR="009E7498" w:rsidRPr="00B86380">
              <w:rPr>
                <w:rFonts w:ascii="Tahoma" w:hAnsi="Tahoma" w:cs="Tahoma"/>
                <w:color w:val="FFFFFF" w:themeColor="background1"/>
                <w:sz w:val="16"/>
                <w:szCs w:val="16"/>
              </w:rPr>
              <w:t xml:space="preserve"> </w:t>
            </w:r>
          </w:p>
        </w:tc>
        <w:tc>
          <w:tcPr>
            <w:tcW w:w="6662" w:type="dxa"/>
            <w:gridSpan w:val="2"/>
            <w:shd w:val="clear" w:color="auto" w:fill="B2A1C7" w:themeFill="accent4" w:themeFillTint="99"/>
            <w:noWrap/>
            <w:tcMar>
              <w:top w:w="28" w:type="dxa"/>
              <w:left w:w="57" w:type="dxa"/>
              <w:bottom w:w="28" w:type="dxa"/>
              <w:right w:w="57" w:type="dxa"/>
            </w:tcMar>
          </w:tcPr>
          <w:p w:rsidR="009E7498" w:rsidRPr="00B86380" w:rsidRDefault="00A12E8D" w:rsidP="0057119C">
            <w:pPr>
              <w:rPr>
                <w:rFonts w:ascii="Tahoma" w:hAnsi="Tahoma" w:cs="Tahoma"/>
                <w:color w:val="FFFFFF" w:themeColor="background1"/>
                <w:sz w:val="16"/>
                <w:szCs w:val="16"/>
              </w:rPr>
            </w:pPr>
            <w:r>
              <w:rPr>
                <w:rFonts w:ascii="Tahoma" w:hAnsi="Tahoma" w:cs="Tahoma"/>
                <w:color w:val="FFFFFF" w:themeColor="background1"/>
                <w:sz w:val="16"/>
                <w:szCs w:val="16"/>
              </w:rPr>
              <w:t xml:space="preserve">Nodiadau Athrawon a Chamsyniadau Posibl                    </w:t>
            </w:r>
          </w:p>
        </w:tc>
      </w:tr>
      <w:tr w:rsidR="0076404E" w:rsidRPr="00B86380" w:rsidTr="0076404E">
        <w:trPr>
          <w:cantSplit/>
          <w:trHeight w:val="1920"/>
        </w:trPr>
        <w:tc>
          <w:tcPr>
            <w:tcW w:w="6805" w:type="dxa"/>
            <w:gridSpan w:val="2"/>
            <w:shd w:val="clear" w:color="auto" w:fill="auto"/>
            <w:noWrap/>
            <w:tcMar>
              <w:top w:w="28" w:type="dxa"/>
              <w:left w:w="57" w:type="dxa"/>
              <w:bottom w:w="28" w:type="dxa"/>
              <w:right w:w="57" w:type="dxa"/>
            </w:tcMar>
          </w:tcPr>
          <w:p w:rsidR="0076404E" w:rsidRPr="00B86380" w:rsidRDefault="003351FB" w:rsidP="003351FB">
            <w:pPr>
              <w:pStyle w:val="ListParagraph"/>
              <w:numPr>
                <w:ilvl w:val="0"/>
                <w:numId w:val="26"/>
              </w:numPr>
              <w:ind w:left="369" w:hanging="284"/>
              <w:rPr>
                <w:rFonts w:ascii="Tahoma" w:hAnsi="Tahoma" w:cs="Tahoma"/>
                <w:color w:val="000000" w:themeColor="text1"/>
                <w:sz w:val="16"/>
                <w:szCs w:val="16"/>
              </w:rPr>
            </w:pPr>
            <w:r>
              <w:rPr>
                <w:rFonts w:ascii="Tahoma" w:hAnsi="Tahoma" w:cs="Tahoma"/>
                <w:color w:val="000000" w:themeColor="text1"/>
                <w:sz w:val="16"/>
                <w:szCs w:val="16"/>
              </w:rPr>
              <w:t>Galw</w:t>
            </w:r>
            <w:r w:rsidR="00A12E8D">
              <w:rPr>
                <w:rFonts w:ascii="Tahoma" w:hAnsi="Tahoma" w:cs="Tahoma"/>
                <w:color w:val="000000" w:themeColor="text1"/>
                <w:sz w:val="16"/>
                <w:szCs w:val="16"/>
              </w:rPr>
              <w:t xml:space="preserve"> tablau lluosi</w:t>
            </w:r>
            <w:r>
              <w:rPr>
                <w:rFonts w:ascii="Tahoma" w:hAnsi="Tahoma" w:cs="Tahoma"/>
                <w:color w:val="000000" w:themeColor="text1"/>
                <w:sz w:val="16"/>
                <w:szCs w:val="16"/>
              </w:rPr>
              <w:t xml:space="preserve"> i gof</w:t>
            </w:r>
            <w:r w:rsidR="00A12E8D">
              <w:rPr>
                <w:rFonts w:ascii="Tahoma" w:hAnsi="Tahoma" w:cs="Tahoma"/>
                <w:color w:val="000000" w:themeColor="text1"/>
                <w:sz w:val="16"/>
                <w:szCs w:val="16"/>
              </w:rPr>
              <w:t>.</w:t>
            </w:r>
          </w:p>
          <w:p w:rsidR="0076404E" w:rsidRPr="00B86380" w:rsidRDefault="00A12E8D" w:rsidP="00AF4257">
            <w:pPr>
              <w:pStyle w:val="ListParagraph"/>
              <w:numPr>
                <w:ilvl w:val="0"/>
                <w:numId w:val="26"/>
              </w:numPr>
              <w:ind w:left="369" w:hanging="284"/>
              <w:rPr>
                <w:rFonts w:ascii="Tahoma" w:hAnsi="Tahoma" w:cs="Tahoma"/>
                <w:color w:val="000000" w:themeColor="text1"/>
                <w:sz w:val="16"/>
                <w:szCs w:val="16"/>
              </w:rPr>
            </w:pPr>
            <w:r>
              <w:rPr>
                <w:rFonts w:ascii="Tahoma" w:hAnsi="Tahoma" w:cs="Tahoma"/>
                <w:color w:val="000000" w:themeColor="text1"/>
                <w:sz w:val="16"/>
                <w:szCs w:val="16"/>
              </w:rPr>
              <w:t xml:space="preserve">Ymateb yn gyflym pan ofynnir am ddyblu neu haneru rhif. </w:t>
            </w:r>
          </w:p>
          <w:p w:rsidR="0076404E" w:rsidRPr="00B86380" w:rsidRDefault="00A12E8D" w:rsidP="006B05A0">
            <w:pPr>
              <w:pStyle w:val="ListParagraph"/>
              <w:numPr>
                <w:ilvl w:val="0"/>
                <w:numId w:val="26"/>
              </w:numPr>
              <w:ind w:left="369" w:hanging="284"/>
              <w:rPr>
                <w:rFonts w:ascii="Tahoma" w:hAnsi="Tahoma" w:cs="Tahoma"/>
                <w:color w:val="000000" w:themeColor="text1"/>
                <w:sz w:val="16"/>
                <w:szCs w:val="16"/>
              </w:rPr>
            </w:pPr>
            <w:r>
              <w:rPr>
                <w:rFonts w:ascii="Tahoma" w:hAnsi="Tahoma" w:cs="Tahoma"/>
                <w:color w:val="000000" w:themeColor="text1"/>
                <w:sz w:val="16"/>
                <w:szCs w:val="16"/>
              </w:rPr>
              <w:t>Mae gofyn i</w:t>
            </w:r>
            <w:r w:rsidR="006B05A0">
              <w:rPr>
                <w:rFonts w:ascii="Tahoma" w:hAnsi="Tahoma" w:cs="Tahoma"/>
                <w:color w:val="000000" w:themeColor="text1"/>
                <w:sz w:val="16"/>
                <w:szCs w:val="16"/>
              </w:rPr>
              <w:t>’r</w:t>
            </w:r>
            <w:r>
              <w:rPr>
                <w:rFonts w:ascii="Tahoma" w:hAnsi="Tahoma" w:cs="Tahoma"/>
                <w:color w:val="000000" w:themeColor="text1"/>
                <w:sz w:val="16"/>
                <w:szCs w:val="16"/>
              </w:rPr>
              <w:t xml:space="preserve"> dysgwyr wybod am werth lle i dalgrynnu rhifau i’r 10, 100 a 1000 agosaf                       </w:t>
            </w:r>
          </w:p>
          <w:p w:rsidR="0076404E" w:rsidRPr="00B86380" w:rsidRDefault="00A12E8D" w:rsidP="00AF4257">
            <w:pPr>
              <w:pStyle w:val="ListParagraph"/>
              <w:numPr>
                <w:ilvl w:val="0"/>
                <w:numId w:val="26"/>
              </w:numPr>
              <w:ind w:left="369" w:hanging="284"/>
              <w:rPr>
                <w:rFonts w:ascii="Tahoma" w:hAnsi="Tahoma" w:cs="Tahoma"/>
                <w:color w:val="000000" w:themeColor="text1"/>
                <w:sz w:val="16"/>
                <w:szCs w:val="16"/>
              </w:rPr>
            </w:pPr>
            <w:r>
              <w:rPr>
                <w:rFonts w:ascii="Tahoma" w:hAnsi="Tahoma" w:cs="Tahoma"/>
                <w:color w:val="000000" w:themeColor="text1"/>
                <w:sz w:val="16"/>
                <w:szCs w:val="16"/>
              </w:rPr>
              <w:t xml:space="preserve">Dulliau pen ar gyfer ateb problemau gan gynnwys y 4 gweithrediad            </w:t>
            </w:r>
          </w:p>
          <w:p w:rsidR="0076404E" w:rsidRPr="00B86380" w:rsidRDefault="0076404E" w:rsidP="003351FB">
            <w:pPr>
              <w:pStyle w:val="ListParagraph"/>
              <w:numPr>
                <w:ilvl w:val="0"/>
                <w:numId w:val="26"/>
              </w:numPr>
              <w:spacing w:line="240" w:lineRule="auto"/>
              <w:ind w:left="369" w:hanging="284"/>
              <w:rPr>
                <w:rFonts w:ascii="Tahoma" w:hAnsi="Tahoma" w:cs="Tahoma"/>
                <w:color w:val="000000"/>
                <w:sz w:val="16"/>
                <w:szCs w:val="16"/>
              </w:rPr>
            </w:pPr>
            <w:r w:rsidRPr="00B86380">
              <w:rPr>
                <w:rFonts w:ascii="Tahoma" w:hAnsi="Tahoma" w:cs="Tahoma"/>
                <w:color w:val="000000"/>
                <w:sz w:val="16"/>
                <w:szCs w:val="16"/>
              </w:rPr>
              <w:t>C</w:t>
            </w:r>
            <w:r w:rsidR="003351FB">
              <w:rPr>
                <w:rFonts w:ascii="Tahoma" w:hAnsi="Tahoma" w:cs="Tahoma"/>
                <w:color w:val="000000"/>
                <w:sz w:val="16"/>
                <w:szCs w:val="16"/>
              </w:rPr>
              <w:t xml:space="preserve">yfrifo cyflenwadau i </w:t>
            </w:r>
            <w:r w:rsidRPr="00B86380">
              <w:rPr>
                <w:rFonts w:ascii="Tahoma" w:hAnsi="Tahoma" w:cs="Tahoma"/>
                <w:color w:val="000000"/>
                <w:sz w:val="16"/>
                <w:szCs w:val="16"/>
              </w:rPr>
              <w:t>1000.</w:t>
            </w:r>
          </w:p>
          <w:p w:rsidR="0076404E" w:rsidRPr="00B86380" w:rsidRDefault="00A12E8D" w:rsidP="00A12E8D">
            <w:pPr>
              <w:pStyle w:val="ListParagraph"/>
              <w:numPr>
                <w:ilvl w:val="0"/>
                <w:numId w:val="26"/>
              </w:numPr>
              <w:spacing w:line="240" w:lineRule="auto"/>
              <w:ind w:left="369" w:hanging="284"/>
              <w:rPr>
                <w:rFonts w:ascii="Tahoma" w:hAnsi="Tahoma" w:cs="Tahoma"/>
                <w:color w:val="000000"/>
                <w:sz w:val="16"/>
                <w:szCs w:val="16"/>
              </w:rPr>
            </w:pPr>
            <w:r>
              <w:rPr>
                <w:rFonts w:ascii="Tahoma" w:hAnsi="Tahoma" w:cs="Tahoma"/>
                <w:color w:val="000000"/>
                <w:sz w:val="16"/>
                <w:szCs w:val="16"/>
              </w:rPr>
              <w:t>Defnyddio f</w:t>
            </w:r>
            <w:r w:rsidR="0076404E" w:rsidRPr="00B86380">
              <w:rPr>
                <w:rFonts w:ascii="Tahoma" w:hAnsi="Tahoma" w:cs="Tahoma"/>
                <w:color w:val="000000"/>
                <w:sz w:val="16"/>
                <w:szCs w:val="16"/>
              </w:rPr>
              <w:t>factor</w:t>
            </w:r>
            <w:r>
              <w:rPr>
                <w:rFonts w:ascii="Tahoma" w:hAnsi="Tahoma" w:cs="Tahoma"/>
                <w:color w:val="000000"/>
                <w:sz w:val="16"/>
                <w:szCs w:val="16"/>
              </w:rPr>
              <w:t>au, pan fo’n briodol, i gyfrifo yn y pen</w:t>
            </w:r>
            <w:r w:rsidR="0076404E" w:rsidRPr="00B86380">
              <w:rPr>
                <w:rFonts w:ascii="Tahoma" w:hAnsi="Tahoma" w:cs="Tahoma"/>
                <w:color w:val="000000"/>
                <w:sz w:val="16"/>
                <w:szCs w:val="16"/>
              </w:rPr>
              <w:t>, e.</w:t>
            </w:r>
            <w:r>
              <w:rPr>
                <w:rFonts w:ascii="Tahoma" w:hAnsi="Tahoma" w:cs="Tahoma"/>
                <w:color w:val="000000"/>
                <w:sz w:val="16"/>
                <w:szCs w:val="16"/>
              </w:rPr>
              <w:t>e</w:t>
            </w:r>
            <w:r w:rsidR="0076404E" w:rsidRPr="00B86380">
              <w:rPr>
                <w:rFonts w:ascii="Tahoma" w:hAnsi="Tahoma" w:cs="Tahoma"/>
                <w:color w:val="000000"/>
                <w:sz w:val="16"/>
                <w:szCs w:val="16"/>
              </w:rPr>
              <w:t>. 35 × 12 = 35 × 2 × 6</w:t>
            </w:r>
          </w:p>
          <w:p w:rsidR="0076404E" w:rsidRPr="00B86380" w:rsidRDefault="0076404E" w:rsidP="006A43F5">
            <w:pPr>
              <w:pStyle w:val="ListParagraph"/>
              <w:ind w:left="369"/>
              <w:rPr>
                <w:rFonts w:ascii="Tahoma" w:hAnsi="Tahoma" w:cs="Tahoma"/>
                <w:color w:val="000000" w:themeColor="text1"/>
                <w:sz w:val="16"/>
                <w:szCs w:val="16"/>
              </w:rPr>
            </w:pPr>
          </w:p>
          <w:p w:rsidR="0076404E" w:rsidRPr="00B86380" w:rsidRDefault="0076404E" w:rsidP="006A43F5">
            <w:pPr>
              <w:ind w:left="85"/>
              <w:rPr>
                <w:rFonts w:ascii="Tahoma" w:hAnsi="Tahoma" w:cs="Tahoma"/>
                <w:color w:val="000000"/>
                <w:sz w:val="16"/>
                <w:szCs w:val="16"/>
              </w:rPr>
            </w:pPr>
          </w:p>
          <w:p w:rsidR="0076404E" w:rsidRPr="00B86380" w:rsidRDefault="0076404E" w:rsidP="00B64AE5">
            <w:pPr>
              <w:rPr>
                <w:rFonts w:ascii="Tahoma" w:hAnsi="Tahoma" w:cs="Tahoma"/>
                <w:color w:val="000000" w:themeColor="text1"/>
                <w:sz w:val="16"/>
                <w:szCs w:val="16"/>
              </w:rPr>
            </w:pPr>
          </w:p>
        </w:tc>
        <w:tc>
          <w:tcPr>
            <w:tcW w:w="2410" w:type="dxa"/>
            <w:gridSpan w:val="3"/>
            <w:vMerge w:val="restart"/>
            <w:shd w:val="clear" w:color="auto" w:fill="auto"/>
            <w:tcMar>
              <w:top w:w="28" w:type="dxa"/>
              <w:left w:w="57" w:type="dxa"/>
              <w:bottom w:w="28" w:type="dxa"/>
              <w:right w:w="57" w:type="dxa"/>
            </w:tcMar>
          </w:tcPr>
          <w:p w:rsidR="0076404E" w:rsidRPr="00B86380" w:rsidRDefault="00A12E8D" w:rsidP="00DF278A">
            <w:pPr>
              <w:rPr>
                <w:rFonts w:ascii="Tahoma" w:hAnsi="Tahoma" w:cs="Tahoma"/>
                <w:color w:val="000000" w:themeColor="text1"/>
                <w:sz w:val="16"/>
                <w:szCs w:val="16"/>
              </w:rPr>
            </w:pPr>
            <w:r>
              <w:rPr>
                <w:rFonts w:ascii="Tahoma" w:hAnsi="Tahoma" w:cs="Tahoma"/>
                <w:color w:val="000000" w:themeColor="text1"/>
                <w:sz w:val="16"/>
                <w:szCs w:val="16"/>
              </w:rPr>
              <w:t>Lluoswm</w:t>
            </w:r>
          </w:p>
          <w:p w:rsidR="0076404E" w:rsidRPr="00B86380" w:rsidRDefault="0076404E" w:rsidP="00DF278A">
            <w:pPr>
              <w:rPr>
                <w:rFonts w:ascii="Tahoma" w:hAnsi="Tahoma" w:cs="Tahoma"/>
                <w:color w:val="000000" w:themeColor="text1"/>
                <w:sz w:val="16"/>
                <w:szCs w:val="16"/>
              </w:rPr>
            </w:pPr>
            <w:r w:rsidRPr="00B86380">
              <w:rPr>
                <w:rFonts w:ascii="Tahoma" w:hAnsi="Tahoma" w:cs="Tahoma"/>
                <w:color w:val="000000" w:themeColor="text1"/>
                <w:sz w:val="16"/>
                <w:szCs w:val="16"/>
              </w:rPr>
              <w:t>Ad</w:t>
            </w:r>
            <w:r w:rsidR="00A12E8D">
              <w:rPr>
                <w:rFonts w:ascii="Tahoma" w:hAnsi="Tahoma" w:cs="Tahoma"/>
                <w:color w:val="000000" w:themeColor="text1"/>
                <w:sz w:val="16"/>
                <w:szCs w:val="16"/>
              </w:rPr>
              <w:t>io</w:t>
            </w:r>
          </w:p>
          <w:p w:rsidR="0076404E" w:rsidRPr="00B86380" w:rsidRDefault="0076404E" w:rsidP="00DF278A">
            <w:pPr>
              <w:rPr>
                <w:rFonts w:ascii="Tahoma" w:hAnsi="Tahoma" w:cs="Tahoma"/>
                <w:color w:val="000000" w:themeColor="text1"/>
                <w:sz w:val="16"/>
                <w:szCs w:val="16"/>
              </w:rPr>
            </w:pPr>
            <w:r w:rsidRPr="00B86380">
              <w:rPr>
                <w:rFonts w:ascii="Tahoma" w:hAnsi="Tahoma" w:cs="Tahoma"/>
                <w:color w:val="000000" w:themeColor="text1"/>
                <w:sz w:val="16"/>
                <w:szCs w:val="16"/>
              </w:rPr>
              <w:t>S</w:t>
            </w:r>
            <w:r w:rsidR="00A12E8D">
              <w:rPr>
                <w:rFonts w:ascii="Tahoma" w:hAnsi="Tahoma" w:cs="Tahoma"/>
                <w:color w:val="000000" w:themeColor="text1"/>
                <w:sz w:val="16"/>
                <w:szCs w:val="16"/>
              </w:rPr>
              <w:t>w</w:t>
            </w:r>
            <w:r w:rsidRPr="00B86380">
              <w:rPr>
                <w:rFonts w:ascii="Tahoma" w:hAnsi="Tahoma" w:cs="Tahoma"/>
                <w:color w:val="000000" w:themeColor="text1"/>
                <w:sz w:val="16"/>
                <w:szCs w:val="16"/>
              </w:rPr>
              <w:t>m</w:t>
            </w:r>
          </w:p>
          <w:p w:rsidR="0076404E" w:rsidRPr="00B86380" w:rsidRDefault="00A12E8D" w:rsidP="00DF278A">
            <w:pPr>
              <w:rPr>
                <w:rFonts w:ascii="Tahoma" w:hAnsi="Tahoma" w:cs="Tahoma"/>
                <w:color w:val="000000" w:themeColor="text1"/>
                <w:sz w:val="16"/>
                <w:szCs w:val="16"/>
              </w:rPr>
            </w:pPr>
            <w:r w:rsidRPr="00A12E8D">
              <w:rPr>
                <w:rFonts w:ascii="Tahoma" w:hAnsi="Tahoma" w:cs="Tahoma"/>
                <w:color w:val="000000" w:themeColor="text1"/>
                <w:sz w:val="16"/>
                <w:szCs w:val="16"/>
              </w:rPr>
              <w:t>Gwahaniaeth</w:t>
            </w:r>
            <w:r>
              <w:rPr>
                <w:rFonts w:ascii="Tahoma" w:hAnsi="Tahoma" w:cs="Tahoma"/>
                <w:color w:val="000000" w:themeColor="text1"/>
                <w:sz w:val="16"/>
                <w:szCs w:val="16"/>
              </w:rPr>
              <w:t xml:space="preserve"> </w:t>
            </w:r>
          </w:p>
          <w:p w:rsidR="0076404E" w:rsidRPr="00B86380" w:rsidRDefault="00A12E8D" w:rsidP="00DF278A">
            <w:pPr>
              <w:rPr>
                <w:rFonts w:ascii="Tahoma" w:hAnsi="Tahoma" w:cs="Tahoma"/>
                <w:color w:val="000000" w:themeColor="text1"/>
                <w:sz w:val="16"/>
                <w:szCs w:val="16"/>
              </w:rPr>
            </w:pPr>
            <w:r>
              <w:rPr>
                <w:rFonts w:ascii="Tahoma" w:hAnsi="Tahoma" w:cs="Tahoma"/>
                <w:color w:val="000000" w:themeColor="text1"/>
                <w:sz w:val="16"/>
                <w:szCs w:val="16"/>
              </w:rPr>
              <w:t>Cyniferydd</w:t>
            </w:r>
          </w:p>
          <w:p w:rsidR="0076404E" w:rsidRPr="00B86380" w:rsidRDefault="00A12E8D" w:rsidP="00DF278A">
            <w:pPr>
              <w:rPr>
                <w:rFonts w:ascii="Tahoma" w:hAnsi="Tahoma" w:cs="Tahoma"/>
                <w:color w:val="000000" w:themeColor="text1"/>
                <w:sz w:val="16"/>
                <w:szCs w:val="16"/>
              </w:rPr>
            </w:pPr>
            <w:r>
              <w:rPr>
                <w:rFonts w:ascii="Tahoma" w:hAnsi="Tahoma" w:cs="Tahoma"/>
                <w:color w:val="000000" w:themeColor="text1"/>
                <w:sz w:val="16"/>
                <w:szCs w:val="16"/>
              </w:rPr>
              <w:t xml:space="preserve">Rhaniad </w:t>
            </w:r>
          </w:p>
          <w:p w:rsidR="0076404E" w:rsidRPr="00B86380" w:rsidRDefault="00A12E8D" w:rsidP="00A12E8D">
            <w:pPr>
              <w:rPr>
                <w:rFonts w:ascii="Tahoma" w:hAnsi="Tahoma" w:cs="Tahoma"/>
                <w:color w:val="000000" w:themeColor="text1"/>
                <w:sz w:val="16"/>
                <w:szCs w:val="16"/>
              </w:rPr>
            </w:pPr>
            <w:r>
              <w:rPr>
                <w:rFonts w:ascii="Tahoma" w:hAnsi="Tahoma" w:cs="Tahoma"/>
                <w:color w:val="000000" w:themeColor="text1"/>
                <w:sz w:val="16"/>
                <w:szCs w:val="16"/>
              </w:rPr>
              <w:t>Rhannydd</w:t>
            </w:r>
          </w:p>
          <w:p w:rsidR="0076404E" w:rsidRPr="00B86380" w:rsidRDefault="00A12E8D" w:rsidP="00A12E8D">
            <w:pPr>
              <w:rPr>
                <w:rFonts w:ascii="Tahoma" w:hAnsi="Tahoma" w:cs="Tahoma"/>
                <w:color w:val="000000" w:themeColor="text1"/>
                <w:sz w:val="16"/>
                <w:szCs w:val="16"/>
              </w:rPr>
            </w:pPr>
            <w:r>
              <w:rPr>
                <w:rFonts w:ascii="Tahoma" w:hAnsi="Tahoma" w:cs="Tahoma"/>
                <w:color w:val="000000" w:themeColor="text1"/>
                <w:sz w:val="16"/>
                <w:szCs w:val="16"/>
              </w:rPr>
              <w:t xml:space="preserve">Lluosi </w:t>
            </w:r>
          </w:p>
          <w:p w:rsidR="0076404E" w:rsidRPr="00B86380" w:rsidRDefault="00A12E8D" w:rsidP="00DF278A">
            <w:pPr>
              <w:rPr>
                <w:rFonts w:ascii="Tahoma" w:hAnsi="Tahoma" w:cs="Tahoma"/>
                <w:color w:val="000000" w:themeColor="text1"/>
                <w:sz w:val="16"/>
                <w:szCs w:val="16"/>
              </w:rPr>
            </w:pPr>
            <w:r>
              <w:rPr>
                <w:rFonts w:ascii="Tahoma" w:hAnsi="Tahoma" w:cs="Tahoma"/>
                <w:color w:val="000000" w:themeColor="text1"/>
                <w:sz w:val="16"/>
                <w:szCs w:val="16"/>
              </w:rPr>
              <w:t>Rhannu</w:t>
            </w:r>
          </w:p>
          <w:p w:rsidR="0076404E" w:rsidRPr="00B86380" w:rsidRDefault="00A12E8D" w:rsidP="00A12E8D">
            <w:pPr>
              <w:rPr>
                <w:rFonts w:ascii="Tahoma" w:hAnsi="Tahoma" w:cs="Tahoma"/>
                <w:color w:val="000000" w:themeColor="text1"/>
                <w:sz w:val="16"/>
                <w:szCs w:val="16"/>
              </w:rPr>
            </w:pPr>
            <w:r>
              <w:rPr>
                <w:rFonts w:ascii="Tahoma" w:hAnsi="Tahoma" w:cs="Tahoma"/>
                <w:color w:val="000000" w:themeColor="text1"/>
                <w:sz w:val="16"/>
                <w:szCs w:val="16"/>
              </w:rPr>
              <w:t>Tynnu</w:t>
            </w:r>
            <w:r w:rsidR="0076404E" w:rsidRPr="00B86380">
              <w:rPr>
                <w:rFonts w:ascii="Tahoma" w:hAnsi="Tahoma" w:cs="Tahoma"/>
                <w:color w:val="000000" w:themeColor="text1"/>
                <w:sz w:val="16"/>
                <w:szCs w:val="16"/>
              </w:rPr>
              <w:t xml:space="preserve"> </w:t>
            </w:r>
          </w:p>
          <w:p w:rsidR="0076404E" w:rsidRPr="00B86380" w:rsidRDefault="00A12E8D" w:rsidP="00A12E8D">
            <w:pPr>
              <w:rPr>
                <w:rFonts w:ascii="Tahoma" w:hAnsi="Tahoma" w:cs="Tahoma"/>
                <w:color w:val="000000" w:themeColor="text1"/>
                <w:sz w:val="16"/>
                <w:szCs w:val="16"/>
              </w:rPr>
            </w:pPr>
            <w:r>
              <w:rPr>
                <w:rFonts w:ascii="Tahoma" w:hAnsi="Tahoma" w:cs="Tahoma"/>
                <w:color w:val="000000" w:themeColor="text1"/>
                <w:sz w:val="16"/>
                <w:szCs w:val="16"/>
              </w:rPr>
              <w:t>Cyfanswm</w:t>
            </w:r>
            <w:r w:rsidR="0076404E" w:rsidRPr="00B86380">
              <w:rPr>
                <w:rFonts w:ascii="Tahoma" w:hAnsi="Tahoma" w:cs="Tahoma"/>
                <w:color w:val="000000" w:themeColor="text1"/>
                <w:sz w:val="16"/>
                <w:szCs w:val="16"/>
              </w:rPr>
              <w:t xml:space="preserve"> </w:t>
            </w:r>
          </w:p>
          <w:p w:rsidR="0076404E" w:rsidRPr="00B86380" w:rsidRDefault="00A12E8D" w:rsidP="00533F8D">
            <w:pPr>
              <w:rPr>
                <w:rFonts w:ascii="Tahoma" w:hAnsi="Tahoma" w:cs="Tahoma"/>
                <w:color w:val="000000" w:themeColor="text1"/>
                <w:sz w:val="16"/>
                <w:szCs w:val="16"/>
              </w:rPr>
            </w:pPr>
            <w:r>
              <w:rPr>
                <w:rFonts w:ascii="Tahoma" w:hAnsi="Tahoma" w:cs="Tahoma"/>
                <w:color w:val="000000" w:themeColor="text1"/>
                <w:sz w:val="16"/>
                <w:szCs w:val="16"/>
              </w:rPr>
              <w:t>Tablau lluosi</w:t>
            </w:r>
          </w:p>
          <w:p w:rsidR="0076404E" w:rsidRPr="00B86380" w:rsidRDefault="0076404E" w:rsidP="0010345E">
            <w:pPr>
              <w:rPr>
                <w:rFonts w:ascii="Tahoma" w:hAnsi="Tahoma" w:cs="Tahoma"/>
                <w:color w:val="000000" w:themeColor="text1"/>
                <w:sz w:val="16"/>
                <w:szCs w:val="16"/>
              </w:rPr>
            </w:pPr>
            <w:r w:rsidRPr="00B86380">
              <w:rPr>
                <w:rFonts w:ascii="Tahoma" w:hAnsi="Tahoma" w:cs="Tahoma"/>
                <w:color w:val="000000" w:themeColor="text1"/>
                <w:sz w:val="16"/>
                <w:szCs w:val="16"/>
              </w:rPr>
              <w:t>Pl</w:t>
            </w:r>
            <w:r w:rsidR="00A12E8D">
              <w:rPr>
                <w:rFonts w:ascii="Tahoma" w:hAnsi="Tahoma" w:cs="Tahoma"/>
                <w:color w:val="000000" w:themeColor="text1"/>
                <w:sz w:val="16"/>
                <w:szCs w:val="16"/>
              </w:rPr>
              <w:t>w</w:t>
            </w:r>
            <w:r w:rsidRPr="00B86380">
              <w:rPr>
                <w:rFonts w:ascii="Tahoma" w:hAnsi="Tahoma" w:cs="Tahoma"/>
                <w:color w:val="000000" w:themeColor="text1"/>
                <w:sz w:val="16"/>
                <w:szCs w:val="16"/>
              </w:rPr>
              <w:t xml:space="preserve">s </w:t>
            </w:r>
          </w:p>
          <w:p w:rsidR="0076404E" w:rsidRPr="00B86380" w:rsidRDefault="0076404E" w:rsidP="003351FB">
            <w:pPr>
              <w:rPr>
                <w:rFonts w:ascii="Tahoma" w:hAnsi="Tahoma" w:cs="Tahoma"/>
                <w:color w:val="000000" w:themeColor="text1"/>
                <w:sz w:val="16"/>
                <w:szCs w:val="16"/>
              </w:rPr>
            </w:pPr>
            <w:r w:rsidRPr="00B86380">
              <w:rPr>
                <w:rFonts w:ascii="Tahoma" w:hAnsi="Tahoma" w:cs="Tahoma"/>
                <w:color w:val="000000" w:themeColor="text1"/>
                <w:sz w:val="16"/>
                <w:szCs w:val="16"/>
              </w:rPr>
              <w:t>Ad</w:t>
            </w:r>
            <w:r w:rsidR="003351FB">
              <w:rPr>
                <w:rFonts w:ascii="Tahoma" w:hAnsi="Tahoma" w:cs="Tahoma"/>
                <w:color w:val="000000" w:themeColor="text1"/>
                <w:sz w:val="16"/>
                <w:szCs w:val="16"/>
              </w:rPr>
              <w:t>io</w:t>
            </w:r>
          </w:p>
          <w:p w:rsidR="0076404E" w:rsidRPr="00B86380" w:rsidRDefault="00D45657" w:rsidP="0010345E">
            <w:pPr>
              <w:rPr>
                <w:rFonts w:ascii="Tahoma" w:hAnsi="Tahoma" w:cs="Tahoma"/>
                <w:color w:val="000000" w:themeColor="text1"/>
                <w:sz w:val="16"/>
                <w:szCs w:val="16"/>
              </w:rPr>
            </w:pPr>
            <w:r>
              <w:rPr>
                <w:rFonts w:ascii="Tahoma" w:hAnsi="Tahoma" w:cs="Tahoma"/>
                <w:color w:val="000000" w:themeColor="text1"/>
                <w:sz w:val="16"/>
                <w:szCs w:val="16"/>
              </w:rPr>
              <w:t>Tynnu i ffwrdd</w:t>
            </w:r>
            <w:r w:rsidR="003351FB">
              <w:rPr>
                <w:rFonts w:ascii="Tahoma" w:hAnsi="Tahoma" w:cs="Tahoma"/>
                <w:color w:val="000000" w:themeColor="text1"/>
                <w:sz w:val="16"/>
                <w:szCs w:val="16"/>
              </w:rPr>
              <w:t xml:space="preserve">  </w:t>
            </w:r>
          </w:p>
          <w:p w:rsidR="0076404E" w:rsidRPr="00B86380" w:rsidRDefault="003351FB" w:rsidP="003351FB">
            <w:pPr>
              <w:rPr>
                <w:rFonts w:ascii="Tahoma" w:hAnsi="Tahoma" w:cs="Tahoma"/>
                <w:color w:val="000000" w:themeColor="text1"/>
                <w:sz w:val="16"/>
                <w:szCs w:val="16"/>
              </w:rPr>
            </w:pPr>
            <w:r>
              <w:rPr>
                <w:rFonts w:ascii="Tahoma" w:hAnsi="Tahoma" w:cs="Tahoma"/>
                <w:color w:val="000000" w:themeColor="text1"/>
                <w:sz w:val="16"/>
                <w:szCs w:val="16"/>
              </w:rPr>
              <w:t xml:space="preserve">Tynnu </w:t>
            </w:r>
            <w:r w:rsidR="0076404E" w:rsidRPr="00B86380">
              <w:rPr>
                <w:rFonts w:ascii="Tahoma" w:hAnsi="Tahoma" w:cs="Tahoma"/>
                <w:color w:val="000000" w:themeColor="text1"/>
                <w:sz w:val="16"/>
                <w:szCs w:val="16"/>
              </w:rPr>
              <w:t xml:space="preserve"> </w:t>
            </w:r>
          </w:p>
          <w:p w:rsidR="0076404E" w:rsidRPr="00B86380" w:rsidRDefault="0076404E" w:rsidP="003351FB">
            <w:pPr>
              <w:rPr>
                <w:rFonts w:ascii="Tahoma" w:hAnsi="Tahoma" w:cs="Tahoma"/>
                <w:color w:val="000000" w:themeColor="text1"/>
                <w:sz w:val="16"/>
                <w:szCs w:val="16"/>
              </w:rPr>
            </w:pPr>
            <w:r w:rsidRPr="00B86380">
              <w:rPr>
                <w:rFonts w:ascii="Tahoma" w:hAnsi="Tahoma" w:cs="Tahoma"/>
                <w:color w:val="000000" w:themeColor="text1"/>
                <w:sz w:val="16"/>
                <w:szCs w:val="16"/>
              </w:rPr>
              <w:t>Min</w:t>
            </w:r>
            <w:r w:rsidR="003351FB">
              <w:rPr>
                <w:rFonts w:ascii="Tahoma" w:hAnsi="Tahoma" w:cs="Tahoma"/>
                <w:color w:val="000000" w:themeColor="text1"/>
                <w:sz w:val="16"/>
                <w:szCs w:val="16"/>
              </w:rPr>
              <w:t>w</w:t>
            </w:r>
            <w:r w:rsidRPr="00B86380">
              <w:rPr>
                <w:rFonts w:ascii="Tahoma" w:hAnsi="Tahoma" w:cs="Tahoma"/>
                <w:color w:val="000000" w:themeColor="text1"/>
                <w:sz w:val="16"/>
                <w:szCs w:val="16"/>
              </w:rPr>
              <w:t>s</w:t>
            </w:r>
          </w:p>
          <w:p w:rsidR="0076404E" w:rsidRPr="00B86380" w:rsidRDefault="00D45657" w:rsidP="0010345E">
            <w:pPr>
              <w:rPr>
                <w:rFonts w:ascii="Tahoma" w:hAnsi="Tahoma" w:cs="Tahoma"/>
                <w:color w:val="000000" w:themeColor="text1"/>
                <w:sz w:val="16"/>
                <w:szCs w:val="16"/>
              </w:rPr>
            </w:pPr>
            <w:r>
              <w:rPr>
                <w:rFonts w:ascii="Tahoma" w:hAnsi="Tahoma" w:cs="Tahoma"/>
                <w:color w:val="000000" w:themeColor="text1"/>
                <w:sz w:val="16"/>
                <w:szCs w:val="16"/>
              </w:rPr>
              <w:t>Lluosi</w:t>
            </w:r>
          </w:p>
          <w:p w:rsidR="0076404E" w:rsidRPr="00B86380" w:rsidRDefault="00D45657" w:rsidP="0010345E">
            <w:pPr>
              <w:rPr>
                <w:rFonts w:ascii="Tahoma" w:hAnsi="Tahoma" w:cs="Tahoma"/>
                <w:color w:val="000000" w:themeColor="text1"/>
                <w:sz w:val="16"/>
                <w:szCs w:val="16"/>
              </w:rPr>
            </w:pPr>
            <w:r>
              <w:rPr>
                <w:rFonts w:ascii="Tahoma" w:hAnsi="Tahoma" w:cs="Tahoma"/>
                <w:color w:val="000000" w:themeColor="text1"/>
                <w:sz w:val="16"/>
                <w:szCs w:val="16"/>
              </w:rPr>
              <w:t>Rhan</w:t>
            </w:r>
            <w:r w:rsidR="003351FB">
              <w:rPr>
                <w:rFonts w:ascii="Tahoma" w:hAnsi="Tahoma" w:cs="Tahoma"/>
                <w:color w:val="000000" w:themeColor="text1"/>
                <w:sz w:val="16"/>
                <w:szCs w:val="16"/>
              </w:rPr>
              <w:t xml:space="preserve"> </w:t>
            </w:r>
          </w:p>
          <w:p w:rsidR="0076404E" w:rsidRPr="00B86380" w:rsidRDefault="003351FB" w:rsidP="003351FB">
            <w:pPr>
              <w:rPr>
                <w:rFonts w:ascii="Tahoma" w:hAnsi="Tahoma" w:cs="Tahoma"/>
                <w:color w:val="000000" w:themeColor="text1"/>
                <w:sz w:val="16"/>
                <w:szCs w:val="16"/>
              </w:rPr>
            </w:pPr>
            <w:r>
              <w:rPr>
                <w:rFonts w:ascii="Tahoma" w:hAnsi="Tahoma" w:cs="Tahoma"/>
                <w:color w:val="000000" w:themeColor="text1"/>
                <w:sz w:val="16"/>
                <w:szCs w:val="16"/>
              </w:rPr>
              <w:t xml:space="preserve">Mynd </w:t>
            </w:r>
            <w:r w:rsidR="00D45657">
              <w:rPr>
                <w:rFonts w:ascii="Tahoma" w:hAnsi="Tahoma" w:cs="Tahoma"/>
                <w:color w:val="000000" w:themeColor="text1"/>
                <w:sz w:val="16"/>
                <w:szCs w:val="16"/>
              </w:rPr>
              <w:t xml:space="preserve">i mewn i </w:t>
            </w:r>
            <w:r>
              <w:rPr>
                <w:rFonts w:ascii="Tahoma" w:hAnsi="Tahoma" w:cs="Tahoma"/>
                <w:color w:val="000000" w:themeColor="text1"/>
                <w:sz w:val="16"/>
                <w:szCs w:val="16"/>
              </w:rPr>
              <w:t xml:space="preserve"> </w:t>
            </w:r>
            <w:r w:rsidR="0076404E" w:rsidRPr="00B86380">
              <w:rPr>
                <w:rFonts w:ascii="Tahoma" w:hAnsi="Tahoma" w:cs="Tahoma"/>
                <w:color w:val="000000" w:themeColor="text1"/>
                <w:sz w:val="16"/>
                <w:szCs w:val="16"/>
              </w:rPr>
              <w:t xml:space="preserve"> </w:t>
            </w:r>
          </w:p>
          <w:p w:rsidR="0076404E" w:rsidRPr="00B86380" w:rsidRDefault="0076404E" w:rsidP="00533F8D">
            <w:pPr>
              <w:rPr>
                <w:rFonts w:ascii="Tahoma" w:hAnsi="Tahoma" w:cs="Tahoma"/>
                <w:color w:val="000000" w:themeColor="text1"/>
                <w:sz w:val="16"/>
                <w:szCs w:val="16"/>
              </w:rPr>
            </w:pPr>
          </w:p>
        </w:tc>
        <w:tc>
          <w:tcPr>
            <w:tcW w:w="6662" w:type="dxa"/>
            <w:gridSpan w:val="2"/>
            <w:vMerge w:val="restart"/>
            <w:shd w:val="clear" w:color="auto" w:fill="auto"/>
            <w:noWrap/>
            <w:tcMar>
              <w:top w:w="28" w:type="dxa"/>
              <w:left w:w="57" w:type="dxa"/>
              <w:bottom w:w="28" w:type="dxa"/>
              <w:right w:w="57" w:type="dxa"/>
            </w:tcMar>
          </w:tcPr>
          <w:p w:rsidR="0076404E" w:rsidRPr="00B86380" w:rsidRDefault="00384805" w:rsidP="00384805">
            <w:pPr>
              <w:pStyle w:val="ListParagraph"/>
              <w:numPr>
                <w:ilvl w:val="0"/>
                <w:numId w:val="3"/>
              </w:numPr>
              <w:ind w:left="368" w:hanging="283"/>
              <w:rPr>
                <w:rFonts w:ascii="Tahoma" w:hAnsi="Tahoma" w:cs="Tahoma"/>
                <w:sz w:val="16"/>
                <w:szCs w:val="16"/>
              </w:rPr>
            </w:pPr>
            <w:r>
              <w:rPr>
                <w:rFonts w:ascii="Tahoma" w:hAnsi="Tahoma" w:cs="Tahoma"/>
                <w:sz w:val="16"/>
                <w:szCs w:val="16"/>
              </w:rPr>
              <w:t>Dulliau digyfrifiannell ar gyfer lluosi</w:t>
            </w:r>
            <w:r w:rsidR="0076404E" w:rsidRPr="00B86380">
              <w:rPr>
                <w:rFonts w:ascii="Tahoma" w:hAnsi="Tahoma" w:cs="Tahoma"/>
                <w:sz w:val="16"/>
                <w:szCs w:val="16"/>
              </w:rPr>
              <w:t xml:space="preserve"> –</w:t>
            </w:r>
            <w:r>
              <w:rPr>
                <w:rFonts w:ascii="Tahoma" w:hAnsi="Tahoma" w:cs="Tahoma"/>
                <w:sz w:val="16"/>
                <w:szCs w:val="16"/>
              </w:rPr>
              <w:t xml:space="preserve">y dull </w:t>
            </w:r>
            <w:r w:rsidR="0076404E" w:rsidRPr="00B86380">
              <w:rPr>
                <w:rFonts w:ascii="Tahoma" w:hAnsi="Tahoma" w:cs="Tahoma"/>
                <w:sz w:val="16"/>
                <w:szCs w:val="16"/>
              </w:rPr>
              <w:t>b</w:t>
            </w:r>
            <w:r>
              <w:rPr>
                <w:rFonts w:ascii="Tahoma" w:hAnsi="Tahoma" w:cs="Tahoma"/>
                <w:sz w:val="16"/>
                <w:szCs w:val="16"/>
              </w:rPr>
              <w:t xml:space="preserve">lwch a’r dull colofn     </w:t>
            </w:r>
          </w:p>
          <w:p w:rsidR="0076404E" w:rsidRPr="00B86380" w:rsidRDefault="00384805" w:rsidP="00384805">
            <w:pPr>
              <w:pStyle w:val="ListParagraph"/>
              <w:numPr>
                <w:ilvl w:val="0"/>
                <w:numId w:val="3"/>
              </w:numPr>
              <w:ind w:left="368" w:hanging="283"/>
              <w:rPr>
                <w:rFonts w:ascii="Tahoma" w:hAnsi="Tahoma" w:cs="Tahoma"/>
                <w:sz w:val="16"/>
                <w:szCs w:val="16"/>
              </w:rPr>
            </w:pPr>
            <w:r>
              <w:rPr>
                <w:rFonts w:ascii="Tahoma" w:hAnsi="Tahoma" w:cs="Tahoma"/>
                <w:sz w:val="16"/>
                <w:szCs w:val="16"/>
              </w:rPr>
              <w:t>Ffeithiau hysbys i ddeillio eraill</w:t>
            </w:r>
            <w:r w:rsidR="0076404E" w:rsidRPr="00B86380">
              <w:rPr>
                <w:rFonts w:ascii="Tahoma" w:hAnsi="Tahoma" w:cs="Tahoma"/>
                <w:sz w:val="16"/>
                <w:szCs w:val="16"/>
              </w:rPr>
              <w:t xml:space="preserve"> e</w:t>
            </w:r>
            <w:r>
              <w:rPr>
                <w:rFonts w:ascii="Tahoma" w:hAnsi="Tahoma" w:cs="Tahoma"/>
                <w:sz w:val="16"/>
                <w:szCs w:val="16"/>
              </w:rPr>
              <w:t>.e.</w:t>
            </w:r>
            <w:r w:rsidR="0076404E" w:rsidRPr="00B86380">
              <w:rPr>
                <w:rFonts w:ascii="Tahoma" w:hAnsi="Tahoma" w:cs="Tahoma"/>
                <w:sz w:val="16"/>
                <w:szCs w:val="16"/>
              </w:rPr>
              <w:t xml:space="preserve"> 4 x 5 = 20 </w:t>
            </w:r>
            <w:r>
              <w:rPr>
                <w:rFonts w:ascii="Tahoma" w:hAnsi="Tahoma" w:cs="Tahoma"/>
                <w:sz w:val="16"/>
                <w:szCs w:val="16"/>
              </w:rPr>
              <w:t xml:space="preserve">felly </w:t>
            </w:r>
            <w:r w:rsidR="0076404E" w:rsidRPr="00B86380">
              <w:rPr>
                <w:rFonts w:ascii="Tahoma" w:hAnsi="Tahoma" w:cs="Tahoma"/>
                <w:sz w:val="16"/>
                <w:szCs w:val="16"/>
              </w:rPr>
              <w:t xml:space="preserve">0.4 x 5 = 2 a 200 </w:t>
            </w:r>
            <m:oMath>
              <m:r>
                <w:rPr>
                  <w:rFonts w:ascii="Cambria Math" w:hAnsi="Cambria Math" w:cs="Tahoma"/>
                  <w:sz w:val="16"/>
                  <w:szCs w:val="16"/>
                </w:rPr>
                <m:t>÷</m:t>
              </m:r>
            </m:oMath>
            <w:r w:rsidR="0076404E" w:rsidRPr="00B86380">
              <w:rPr>
                <w:rFonts w:ascii="Tahoma" w:hAnsi="Tahoma" w:cs="Tahoma"/>
                <w:sz w:val="16"/>
                <w:szCs w:val="16"/>
              </w:rPr>
              <w:t xml:space="preserve"> 5 = 40</w:t>
            </w:r>
          </w:p>
          <w:p w:rsidR="0076404E" w:rsidRPr="00B86380" w:rsidRDefault="00384805" w:rsidP="00384805">
            <w:pPr>
              <w:pStyle w:val="ListParagraph"/>
              <w:numPr>
                <w:ilvl w:val="0"/>
                <w:numId w:val="3"/>
              </w:numPr>
              <w:spacing w:after="0" w:line="240" w:lineRule="auto"/>
              <w:ind w:left="368" w:hanging="283"/>
              <w:rPr>
                <w:rFonts w:ascii="Tahoma" w:hAnsi="Tahoma" w:cs="Tahoma"/>
                <w:sz w:val="16"/>
                <w:szCs w:val="16"/>
              </w:rPr>
            </w:pPr>
            <w:r>
              <w:rPr>
                <w:rFonts w:ascii="Tahoma" w:hAnsi="Tahoma" w:cs="Tahoma"/>
                <w:sz w:val="16"/>
                <w:szCs w:val="16"/>
              </w:rPr>
              <w:t xml:space="preserve">Osgoi ‘ychwanegu sero’ ar gyfer </w:t>
            </w:r>
            <w:r w:rsidR="0076404E" w:rsidRPr="00B86380">
              <w:rPr>
                <w:rFonts w:ascii="Tahoma" w:hAnsi="Tahoma" w:cs="Tahoma"/>
                <w:sz w:val="16"/>
                <w:szCs w:val="16"/>
              </w:rPr>
              <w:t xml:space="preserve">x10 – </w:t>
            </w:r>
            <w:r>
              <w:rPr>
                <w:rFonts w:ascii="Tahoma" w:hAnsi="Tahoma" w:cs="Tahoma"/>
                <w:sz w:val="16"/>
                <w:szCs w:val="16"/>
              </w:rPr>
              <w:t xml:space="preserve">archwilio’r rhesymau pam y dylid defnyddio hwn yn ofalus gyda’r dysgwyr </w:t>
            </w:r>
            <w:r w:rsidR="0076404E" w:rsidRPr="00B86380">
              <w:rPr>
                <w:rFonts w:ascii="Tahoma" w:hAnsi="Tahoma" w:cs="Tahoma"/>
                <w:sz w:val="16"/>
                <w:szCs w:val="16"/>
              </w:rPr>
              <w:t>(de</w:t>
            </w:r>
            <w:r>
              <w:rPr>
                <w:rFonts w:ascii="Tahoma" w:hAnsi="Tahoma" w:cs="Tahoma"/>
                <w:sz w:val="16"/>
                <w:szCs w:val="16"/>
              </w:rPr>
              <w:t>golion</w:t>
            </w:r>
            <w:r w:rsidR="0076404E" w:rsidRPr="00B86380">
              <w:rPr>
                <w:rFonts w:ascii="Tahoma" w:hAnsi="Tahoma" w:cs="Tahoma"/>
                <w:sz w:val="16"/>
                <w:szCs w:val="16"/>
              </w:rPr>
              <w:t>)</w:t>
            </w:r>
          </w:p>
          <w:p w:rsidR="0076404E" w:rsidRPr="00B86380" w:rsidRDefault="0076404E" w:rsidP="00384805">
            <w:pPr>
              <w:pStyle w:val="Pa12"/>
              <w:numPr>
                <w:ilvl w:val="0"/>
                <w:numId w:val="25"/>
              </w:numPr>
              <w:spacing w:line="240" w:lineRule="auto"/>
              <w:ind w:left="368" w:hanging="283"/>
              <w:rPr>
                <w:rFonts w:ascii="Tahoma" w:hAnsi="Tahoma" w:cs="Tahoma"/>
                <w:color w:val="000000"/>
                <w:sz w:val="16"/>
                <w:szCs w:val="16"/>
              </w:rPr>
            </w:pPr>
            <w:r w:rsidRPr="00B86380">
              <w:rPr>
                <w:rFonts w:ascii="Tahoma" w:hAnsi="Tahoma" w:cs="Tahoma"/>
                <w:color w:val="000000"/>
                <w:sz w:val="16"/>
                <w:szCs w:val="16"/>
              </w:rPr>
              <w:t>C</w:t>
            </w:r>
            <w:r w:rsidR="00384805">
              <w:rPr>
                <w:rFonts w:ascii="Tahoma" w:hAnsi="Tahoma" w:cs="Tahoma"/>
                <w:color w:val="000000"/>
                <w:sz w:val="16"/>
                <w:szCs w:val="16"/>
              </w:rPr>
              <w:t xml:space="preserve">yfrifo yn y pen wahaniaeth fel </w:t>
            </w:r>
            <w:r w:rsidRPr="00B86380">
              <w:rPr>
                <w:rFonts w:ascii="Tahoma" w:hAnsi="Tahoma" w:cs="Tahoma"/>
                <w:color w:val="000000"/>
                <w:sz w:val="16"/>
                <w:szCs w:val="16"/>
              </w:rPr>
              <w:t xml:space="preserve">8006 – 2993 </w:t>
            </w:r>
            <w:r w:rsidR="00384805">
              <w:rPr>
                <w:rFonts w:ascii="Tahoma" w:hAnsi="Tahoma" w:cs="Tahoma"/>
                <w:color w:val="000000"/>
                <w:sz w:val="16"/>
                <w:szCs w:val="16"/>
              </w:rPr>
              <w:t>drw</w:t>
            </w:r>
            <w:r w:rsidRPr="00B86380">
              <w:rPr>
                <w:rFonts w:ascii="Tahoma" w:hAnsi="Tahoma" w:cs="Tahoma"/>
                <w:color w:val="000000"/>
                <w:sz w:val="16"/>
                <w:szCs w:val="16"/>
              </w:rPr>
              <w:t>y ‘</w:t>
            </w:r>
            <w:r w:rsidR="00384805">
              <w:rPr>
                <w:rFonts w:ascii="Tahoma" w:hAnsi="Tahoma" w:cs="Tahoma"/>
                <w:color w:val="000000"/>
                <w:sz w:val="16"/>
                <w:szCs w:val="16"/>
              </w:rPr>
              <w:t>gyfrif i fyny</w:t>
            </w:r>
            <w:r w:rsidRPr="00B86380">
              <w:rPr>
                <w:rFonts w:ascii="Tahoma" w:hAnsi="Tahoma" w:cs="Tahoma"/>
                <w:color w:val="000000"/>
                <w:sz w:val="16"/>
                <w:szCs w:val="16"/>
              </w:rPr>
              <w:t xml:space="preserve">’ </w:t>
            </w:r>
            <w:r w:rsidR="00384805">
              <w:rPr>
                <w:rFonts w:ascii="Tahoma" w:hAnsi="Tahoma" w:cs="Tahoma"/>
                <w:color w:val="000000"/>
                <w:sz w:val="16"/>
                <w:szCs w:val="16"/>
              </w:rPr>
              <w:t xml:space="preserve">neu drwy ystyried y cyfrifiad cywerth </w:t>
            </w:r>
            <w:r w:rsidRPr="00B86380">
              <w:rPr>
                <w:rFonts w:ascii="Tahoma" w:hAnsi="Tahoma" w:cs="Tahoma"/>
                <w:color w:val="000000"/>
                <w:sz w:val="16"/>
                <w:szCs w:val="16"/>
              </w:rPr>
              <w:t>8006 – 3000 + 7.</w:t>
            </w:r>
          </w:p>
          <w:p w:rsidR="0076404E" w:rsidRPr="00B86380" w:rsidRDefault="00384805" w:rsidP="00384805">
            <w:pPr>
              <w:pStyle w:val="Pa12"/>
              <w:numPr>
                <w:ilvl w:val="0"/>
                <w:numId w:val="25"/>
              </w:numPr>
              <w:ind w:left="368" w:hanging="283"/>
              <w:rPr>
                <w:rFonts w:ascii="Tahoma" w:hAnsi="Tahoma" w:cs="Tahoma"/>
                <w:color w:val="000000"/>
                <w:sz w:val="16"/>
                <w:szCs w:val="16"/>
              </w:rPr>
            </w:pPr>
            <w:r>
              <w:rPr>
                <w:rFonts w:ascii="Tahoma" w:hAnsi="Tahoma" w:cs="Tahoma"/>
                <w:color w:val="000000"/>
                <w:sz w:val="16"/>
                <w:szCs w:val="16"/>
              </w:rPr>
              <w:t>Cyfrifo yn y pen fod</w:t>
            </w:r>
            <w:r w:rsidR="0076404E" w:rsidRPr="00B86380">
              <w:rPr>
                <w:rFonts w:ascii="Tahoma" w:hAnsi="Tahoma" w:cs="Tahoma"/>
                <w:color w:val="000000"/>
                <w:sz w:val="16"/>
                <w:szCs w:val="16"/>
              </w:rPr>
              <w:t>:</w:t>
            </w:r>
          </w:p>
          <w:p w:rsidR="0076404E" w:rsidRPr="00B86380" w:rsidRDefault="0076404E" w:rsidP="00384805">
            <w:pPr>
              <w:pStyle w:val="Pa12"/>
              <w:ind w:left="368" w:hanging="283"/>
              <w:rPr>
                <w:rFonts w:ascii="Tahoma" w:hAnsi="Tahoma" w:cs="Tahoma"/>
                <w:color w:val="000000"/>
                <w:sz w:val="16"/>
                <w:szCs w:val="16"/>
              </w:rPr>
            </w:pPr>
            <w:r w:rsidRPr="00B86380">
              <w:rPr>
                <w:rFonts w:ascii="Tahoma" w:hAnsi="Tahoma" w:cs="Tahoma"/>
                <w:color w:val="000000"/>
                <w:sz w:val="16"/>
                <w:szCs w:val="16"/>
              </w:rPr>
              <w:t xml:space="preserve">           4005 – 1997 = 2008 </w:t>
            </w:r>
            <w:r w:rsidR="00384805">
              <w:rPr>
                <w:rFonts w:ascii="Tahoma" w:hAnsi="Tahoma" w:cs="Tahoma"/>
                <w:color w:val="000000"/>
                <w:sz w:val="16"/>
                <w:szCs w:val="16"/>
              </w:rPr>
              <w:t>am fod</w:t>
            </w:r>
            <w:r w:rsidRPr="00B86380">
              <w:rPr>
                <w:rFonts w:ascii="Tahoma" w:hAnsi="Tahoma" w:cs="Tahoma"/>
                <w:color w:val="000000"/>
                <w:sz w:val="16"/>
                <w:szCs w:val="16"/>
              </w:rPr>
              <w:t xml:space="preserve"> </w:t>
            </w:r>
          </w:p>
          <w:p w:rsidR="0076404E" w:rsidRPr="00B86380" w:rsidRDefault="0076404E" w:rsidP="00A31A61">
            <w:pPr>
              <w:pStyle w:val="Pa12"/>
              <w:ind w:left="368" w:hanging="283"/>
              <w:rPr>
                <w:rFonts w:ascii="Tahoma" w:hAnsi="Tahoma" w:cs="Tahoma"/>
                <w:color w:val="000000"/>
                <w:sz w:val="16"/>
                <w:szCs w:val="16"/>
              </w:rPr>
            </w:pPr>
            <w:r w:rsidRPr="00B86380">
              <w:rPr>
                <w:rFonts w:ascii="Tahoma" w:hAnsi="Tahoma" w:cs="Tahoma"/>
                <w:color w:val="000000"/>
                <w:sz w:val="16"/>
                <w:szCs w:val="16"/>
              </w:rPr>
              <w:t xml:space="preserve">     4005 – 2000 + 3 = 2005 + 3 = 2008.</w:t>
            </w:r>
          </w:p>
          <w:p w:rsidR="0076404E" w:rsidRPr="00B86380" w:rsidRDefault="00384805" w:rsidP="00384805">
            <w:pPr>
              <w:pStyle w:val="Pa12"/>
              <w:numPr>
                <w:ilvl w:val="0"/>
                <w:numId w:val="25"/>
              </w:numPr>
              <w:ind w:left="368" w:hanging="283"/>
              <w:rPr>
                <w:rFonts w:ascii="Tahoma" w:hAnsi="Tahoma" w:cs="Tahoma"/>
                <w:color w:val="000000"/>
                <w:sz w:val="16"/>
                <w:szCs w:val="16"/>
              </w:rPr>
            </w:pPr>
            <w:r>
              <w:rPr>
                <w:rFonts w:ascii="Tahoma" w:hAnsi="Tahoma" w:cs="Tahoma"/>
                <w:color w:val="000000"/>
                <w:sz w:val="16"/>
                <w:szCs w:val="16"/>
              </w:rPr>
              <w:t>Cyfrifo yn y pen drwy gyfrif i fyny o’r rhif llai i’r rhif mwy</w:t>
            </w:r>
            <w:r w:rsidR="0076404E" w:rsidRPr="00B86380">
              <w:rPr>
                <w:rFonts w:ascii="Tahoma" w:hAnsi="Tahoma" w:cs="Tahoma"/>
                <w:color w:val="000000"/>
                <w:sz w:val="16"/>
                <w:szCs w:val="16"/>
              </w:rPr>
              <w:t>:</w:t>
            </w:r>
          </w:p>
          <w:p w:rsidR="0076404E" w:rsidRPr="00B86380" w:rsidRDefault="0076404E" w:rsidP="00AF4257">
            <w:pPr>
              <w:pStyle w:val="Pa12"/>
              <w:numPr>
                <w:ilvl w:val="0"/>
                <w:numId w:val="25"/>
              </w:numPr>
              <w:ind w:left="368" w:hanging="283"/>
              <w:rPr>
                <w:rFonts w:ascii="Tahoma" w:hAnsi="Tahoma" w:cs="Tahoma"/>
                <w:color w:val="000000"/>
                <w:sz w:val="16"/>
                <w:szCs w:val="16"/>
              </w:rPr>
            </w:pPr>
            <w:r w:rsidRPr="00B86380">
              <w:rPr>
                <w:rFonts w:ascii="Tahoma" w:hAnsi="Tahoma" w:cs="Tahoma"/>
                <w:color w:val="000000"/>
                <w:sz w:val="16"/>
                <w:szCs w:val="16"/>
              </w:rPr>
              <w:t xml:space="preserve">8000 – 2785 </w:t>
            </w:r>
            <w:r w:rsidR="00384805">
              <w:rPr>
                <w:rFonts w:ascii="Tahoma" w:hAnsi="Tahoma" w:cs="Tahoma"/>
                <w:color w:val="000000"/>
                <w:sz w:val="16"/>
                <w:szCs w:val="16"/>
              </w:rPr>
              <w:t>yw</w:t>
            </w:r>
            <w:r w:rsidRPr="00B86380">
              <w:rPr>
                <w:rFonts w:ascii="Tahoma" w:hAnsi="Tahoma" w:cs="Tahoma"/>
                <w:color w:val="000000"/>
                <w:sz w:val="16"/>
                <w:szCs w:val="16"/>
              </w:rPr>
              <w:t xml:space="preserve"> 5 + 10 + 200 + 5000 = 5215.</w:t>
            </w:r>
          </w:p>
          <w:p w:rsidR="0076404E" w:rsidRPr="00B86380" w:rsidRDefault="00384805" w:rsidP="00AF4257">
            <w:pPr>
              <w:pStyle w:val="ListParagraph"/>
              <w:numPr>
                <w:ilvl w:val="0"/>
                <w:numId w:val="25"/>
              </w:numPr>
              <w:spacing w:after="0"/>
              <w:ind w:left="368" w:hanging="283"/>
              <w:rPr>
                <w:rFonts w:ascii="Tahoma" w:hAnsi="Tahoma" w:cs="Tahoma"/>
                <w:sz w:val="16"/>
                <w:szCs w:val="16"/>
              </w:rPr>
            </w:pPr>
            <w:r>
              <w:rPr>
                <w:rFonts w:ascii="Tahoma" w:hAnsi="Tahoma" w:cs="Tahoma"/>
                <w:sz w:val="16"/>
                <w:szCs w:val="16"/>
              </w:rPr>
              <w:t xml:space="preserve">Mae disgyblion yn anghofio benthyca wrth dynnu    </w:t>
            </w:r>
          </w:p>
          <w:p w:rsidR="0076404E" w:rsidRPr="00B86380" w:rsidRDefault="00384805" w:rsidP="00384805">
            <w:pPr>
              <w:ind w:left="368" w:hanging="283"/>
              <w:rPr>
                <w:rFonts w:ascii="Tahoma" w:hAnsi="Tahoma" w:cs="Tahoma"/>
                <w:sz w:val="16"/>
                <w:szCs w:val="16"/>
              </w:rPr>
            </w:pPr>
            <w:r>
              <w:rPr>
                <w:rFonts w:ascii="Tahoma" w:hAnsi="Tahoma" w:cs="Tahoma"/>
                <w:sz w:val="16"/>
                <w:szCs w:val="16"/>
              </w:rPr>
              <w:t>Camsyniadau</w:t>
            </w:r>
            <w:r w:rsidR="0076404E" w:rsidRPr="00B86380">
              <w:rPr>
                <w:rFonts w:ascii="Tahoma" w:hAnsi="Tahoma" w:cs="Tahoma"/>
                <w:sz w:val="16"/>
                <w:szCs w:val="16"/>
              </w:rPr>
              <w:t>:</w:t>
            </w:r>
          </w:p>
          <w:p w:rsidR="0076404E" w:rsidRPr="00B86380" w:rsidRDefault="00384805" w:rsidP="00A31A61">
            <w:pPr>
              <w:pStyle w:val="ListParagraph"/>
              <w:numPr>
                <w:ilvl w:val="0"/>
                <w:numId w:val="3"/>
              </w:numPr>
              <w:ind w:left="368" w:hanging="283"/>
              <w:rPr>
                <w:rFonts w:ascii="Tahoma" w:hAnsi="Tahoma" w:cs="Tahoma"/>
                <w:sz w:val="16"/>
                <w:szCs w:val="16"/>
              </w:rPr>
            </w:pPr>
            <w:r>
              <w:rPr>
                <w:rFonts w:ascii="Tahoma" w:hAnsi="Tahoma" w:cs="Tahoma"/>
                <w:sz w:val="16"/>
                <w:szCs w:val="16"/>
              </w:rPr>
              <w:t xml:space="preserve">Mae lluosi bob amser yn rhoi ateb mwy o faint   </w:t>
            </w:r>
          </w:p>
          <w:p w:rsidR="0076404E" w:rsidRPr="00B86380" w:rsidRDefault="00384805" w:rsidP="00A31A61">
            <w:pPr>
              <w:pStyle w:val="ListParagraph"/>
              <w:numPr>
                <w:ilvl w:val="0"/>
                <w:numId w:val="3"/>
              </w:numPr>
              <w:ind w:left="368" w:hanging="283"/>
              <w:rPr>
                <w:rFonts w:ascii="Tahoma" w:hAnsi="Tahoma" w:cs="Tahoma"/>
                <w:sz w:val="16"/>
                <w:szCs w:val="16"/>
              </w:rPr>
            </w:pPr>
            <w:r>
              <w:rPr>
                <w:rFonts w:ascii="Tahoma" w:hAnsi="Tahoma" w:cs="Tahoma"/>
                <w:sz w:val="16"/>
                <w:szCs w:val="16"/>
              </w:rPr>
              <w:t>Mae rhannu bob amser yn gwneud rhif yn llai</w:t>
            </w:r>
          </w:p>
          <w:p w:rsidR="0076404E" w:rsidRPr="00B86380" w:rsidRDefault="00384805" w:rsidP="00384805">
            <w:pPr>
              <w:pStyle w:val="ListParagraph"/>
              <w:numPr>
                <w:ilvl w:val="0"/>
                <w:numId w:val="3"/>
              </w:numPr>
              <w:ind w:left="368" w:hanging="283"/>
              <w:rPr>
                <w:rFonts w:ascii="Tahoma" w:hAnsi="Tahoma" w:cs="Tahoma"/>
                <w:sz w:val="16"/>
                <w:szCs w:val="16"/>
              </w:rPr>
            </w:pPr>
            <w:r>
              <w:rPr>
                <w:rFonts w:ascii="Tahoma" w:hAnsi="Tahoma" w:cs="Tahoma"/>
                <w:sz w:val="16"/>
                <w:szCs w:val="16"/>
              </w:rPr>
              <w:t>Er bydd dysgwyr yn gyfarwydd â gweithrediadau rhif, bydd llawer yn dal i gael problemau’n dehongli ac yn cymhwyso’r cysyniadau hyn</w:t>
            </w:r>
            <w:r w:rsidR="0076404E" w:rsidRPr="00B86380">
              <w:rPr>
                <w:rFonts w:ascii="Tahoma" w:hAnsi="Tahoma" w:cs="Tahoma"/>
                <w:sz w:val="16"/>
                <w:szCs w:val="16"/>
              </w:rPr>
              <w:t>.</w:t>
            </w:r>
          </w:p>
          <w:p w:rsidR="0076404E" w:rsidRPr="00B86380" w:rsidRDefault="00384805" w:rsidP="003351FB">
            <w:pPr>
              <w:pStyle w:val="ListParagraph"/>
              <w:numPr>
                <w:ilvl w:val="0"/>
                <w:numId w:val="3"/>
              </w:numPr>
              <w:ind w:left="368" w:hanging="283"/>
              <w:rPr>
                <w:rFonts w:ascii="Tahoma" w:hAnsi="Tahoma" w:cs="Tahoma"/>
                <w:sz w:val="16"/>
                <w:szCs w:val="16"/>
              </w:rPr>
            </w:pPr>
            <w:r>
              <w:rPr>
                <w:rFonts w:ascii="Tahoma" w:hAnsi="Tahoma" w:cs="Tahoma"/>
                <w:sz w:val="16"/>
                <w:szCs w:val="16"/>
              </w:rPr>
              <w:t xml:space="preserve">Dehongli nodiant rhannu </w:t>
            </w:r>
            <w:r w:rsidR="0076404E" w:rsidRPr="00B86380">
              <w:rPr>
                <w:rFonts w:ascii="Tahoma" w:hAnsi="Tahoma" w:cs="Tahoma"/>
                <w:sz w:val="16"/>
                <w:szCs w:val="16"/>
              </w:rPr>
              <w:t>(e.</w:t>
            </w:r>
            <w:r>
              <w:rPr>
                <w:rFonts w:ascii="Tahoma" w:hAnsi="Tahoma" w:cs="Tahoma"/>
                <w:sz w:val="16"/>
                <w:szCs w:val="16"/>
              </w:rPr>
              <w:t>e</w:t>
            </w:r>
            <w:r w:rsidR="0076404E" w:rsidRPr="00B86380">
              <w:rPr>
                <w:rFonts w:ascii="Tahoma" w:hAnsi="Tahoma" w:cs="Tahoma"/>
                <w:sz w:val="16"/>
                <w:szCs w:val="16"/>
              </w:rPr>
              <w:t xml:space="preserve">. </w:t>
            </w:r>
            <w:r>
              <w:rPr>
                <w:rFonts w:ascii="Tahoma" w:hAnsi="Tahoma" w:cs="Tahoma"/>
                <w:sz w:val="16"/>
                <w:szCs w:val="16"/>
              </w:rPr>
              <w:t xml:space="preserve">camddarllen </w:t>
            </w:r>
            <w:r w:rsidR="0076404E" w:rsidRPr="00B86380">
              <w:rPr>
                <w:rFonts w:ascii="Tahoma" w:hAnsi="Tahoma" w:cs="Tahoma"/>
                <w:sz w:val="16"/>
                <w:szCs w:val="16"/>
              </w:rPr>
              <w:t xml:space="preserve">x ÷ y </w:t>
            </w:r>
            <w:r>
              <w:rPr>
                <w:rFonts w:ascii="Tahoma" w:hAnsi="Tahoma" w:cs="Tahoma"/>
                <w:sz w:val="16"/>
                <w:szCs w:val="16"/>
              </w:rPr>
              <w:t>fel</w:t>
            </w:r>
            <w:r w:rsidR="0076404E" w:rsidRPr="00B86380">
              <w:rPr>
                <w:rFonts w:ascii="Tahoma" w:hAnsi="Tahoma" w:cs="Tahoma"/>
                <w:sz w:val="16"/>
                <w:szCs w:val="16"/>
              </w:rPr>
              <w:t xml:space="preserve"> “</w:t>
            </w:r>
            <w:r>
              <w:rPr>
                <w:rFonts w:ascii="Tahoma" w:hAnsi="Tahoma" w:cs="Tahoma"/>
                <w:sz w:val="16"/>
                <w:szCs w:val="16"/>
              </w:rPr>
              <w:t xml:space="preserve">sawl x sy’n mynd i </w:t>
            </w:r>
            <w:r w:rsidR="0076404E" w:rsidRPr="00B86380">
              <w:rPr>
                <w:rFonts w:ascii="Tahoma" w:hAnsi="Tahoma" w:cs="Tahoma"/>
                <w:sz w:val="16"/>
                <w:szCs w:val="16"/>
              </w:rPr>
              <w:t>y?”)</w:t>
            </w:r>
          </w:p>
          <w:p w:rsidR="0076404E" w:rsidRPr="00B86380" w:rsidRDefault="00384805" w:rsidP="00A31A61">
            <w:pPr>
              <w:pStyle w:val="ListParagraph"/>
              <w:numPr>
                <w:ilvl w:val="0"/>
                <w:numId w:val="3"/>
              </w:numPr>
              <w:ind w:left="368" w:hanging="283"/>
              <w:rPr>
                <w:rFonts w:ascii="Tahoma" w:hAnsi="Tahoma" w:cs="Tahoma"/>
                <w:sz w:val="16"/>
                <w:szCs w:val="16"/>
              </w:rPr>
            </w:pPr>
            <w:r>
              <w:rPr>
                <w:rFonts w:ascii="Tahoma" w:hAnsi="Tahoma" w:cs="Tahoma"/>
                <w:sz w:val="16"/>
                <w:szCs w:val="16"/>
              </w:rPr>
              <w:t xml:space="preserve">Natur gymudol lluosi ond nid rhannu                                 </w:t>
            </w:r>
          </w:p>
          <w:p w:rsidR="0076404E" w:rsidRPr="00B86380" w:rsidRDefault="00384805" w:rsidP="00A31A61">
            <w:pPr>
              <w:pStyle w:val="ListParagraph"/>
              <w:numPr>
                <w:ilvl w:val="0"/>
                <w:numId w:val="3"/>
              </w:numPr>
              <w:ind w:left="368" w:hanging="283"/>
              <w:rPr>
                <w:rFonts w:ascii="Tahoma" w:hAnsi="Tahoma" w:cs="Tahoma"/>
                <w:sz w:val="16"/>
                <w:szCs w:val="16"/>
              </w:rPr>
            </w:pPr>
            <w:r>
              <w:rPr>
                <w:rFonts w:ascii="Tahoma" w:hAnsi="Tahoma" w:cs="Tahoma"/>
                <w:sz w:val="16"/>
                <w:szCs w:val="16"/>
              </w:rPr>
              <w:t xml:space="preserve">Effaith rhannu rhif llai o faint â rhif mwy o faint       </w:t>
            </w:r>
          </w:p>
          <w:p w:rsidR="0076404E" w:rsidRPr="00B86380" w:rsidRDefault="00384805" w:rsidP="00384805">
            <w:pPr>
              <w:pStyle w:val="ListParagraph"/>
              <w:numPr>
                <w:ilvl w:val="0"/>
                <w:numId w:val="3"/>
              </w:numPr>
              <w:ind w:left="368" w:hanging="283"/>
              <w:rPr>
                <w:rFonts w:ascii="Tahoma" w:hAnsi="Tahoma" w:cs="Tahoma"/>
                <w:sz w:val="16"/>
                <w:szCs w:val="16"/>
              </w:rPr>
            </w:pPr>
            <w:r>
              <w:rPr>
                <w:rFonts w:ascii="Tahoma" w:hAnsi="Tahoma" w:cs="Tahoma"/>
                <w:sz w:val="16"/>
                <w:szCs w:val="16"/>
              </w:rPr>
              <w:t xml:space="preserve">Effaith lluosi a rhannu â rhifau sy’n llai nag </w:t>
            </w:r>
            <w:r w:rsidR="0076404E" w:rsidRPr="00B86380">
              <w:rPr>
                <w:rFonts w:ascii="Tahoma" w:hAnsi="Tahoma" w:cs="Tahoma"/>
                <w:sz w:val="16"/>
                <w:szCs w:val="16"/>
              </w:rPr>
              <w:t>1</w:t>
            </w:r>
          </w:p>
        </w:tc>
      </w:tr>
      <w:tr w:rsidR="0076404E" w:rsidRPr="00B86380" w:rsidTr="0076404E">
        <w:trPr>
          <w:cantSplit/>
          <w:trHeight w:val="34"/>
        </w:trPr>
        <w:tc>
          <w:tcPr>
            <w:tcW w:w="6805" w:type="dxa"/>
            <w:gridSpan w:val="2"/>
            <w:shd w:val="clear" w:color="auto" w:fill="B2A1C7" w:themeFill="accent4" w:themeFillTint="99"/>
            <w:noWrap/>
            <w:tcMar>
              <w:top w:w="28" w:type="dxa"/>
              <w:left w:w="57" w:type="dxa"/>
              <w:bottom w:w="28" w:type="dxa"/>
              <w:right w:w="57" w:type="dxa"/>
            </w:tcMar>
          </w:tcPr>
          <w:p w:rsidR="0076404E" w:rsidRPr="00B86380" w:rsidRDefault="00A12E8D" w:rsidP="00A12E8D">
            <w:pPr>
              <w:rPr>
                <w:rFonts w:ascii="Tahoma" w:hAnsi="Tahoma" w:cs="Tahoma"/>
                <w:color w:val="FFFFFF" w:themeColor="background1"/>
                <w:sz w:val="16"/>
                <w:szCs w:val="16"/>
              </w:rPr>
            </w:pPr>
            <w:r>
              <w:rPr>
                <w:rFonts w:ascii="Tahoma" w:hAnsi="Tahoma" w:cs="Tahoma"/>
                <w:color w:val="FFFFFF" w:themeColor="background1"/>
                <w:sz w:val="16"/>
                <w:szCs w:val="16"/>
              </w:rPr>
              <w:t>Gweithgareddau cychwynnol yn seiliedig ar gynnwys yr haen sylfaenol:</w:t>
            </w:r>
          </w:p>
        </w:tc>
        <w:tc>
          <w:tcPr>
            <w:tcW w:w="2410" w:type="dxa"/>
            <w:gridSpan w:val="3"/>
            <w:vMerge/>
            <w:shd w:val="clear" w:color="auto" w:fill="auto"/>
            <w:tcMar>
              <w:top w:w="28" w:type="dxa"/>
              <w:left w:w="57" w:type="dxa"/>
              <w:bottom w:w="28" w:type="dxa"/>
              <w:right w:w="57" w:type="dxa"/>
            </w:tcMar>
          </w:tcPr>
          <w:p w:rsidR="0076404E" w:rsidRPr="00B86380" w:rsidRDefault="0076404E" w:rsidP="00DF278A">
            <w:pPr>
              <w:rPr>
                <w:rFonts w:ascii="Tahoma" w:hAnsi="Tahoma" w:cs="Tahoma"/>
                <w:color w:val="000000" w:themeColor="text1"/>
                <w:sz w:val="16"/>
                <w:szCs w:val="16"/>
              </w:rPr>
            </w:pPr>
          </w:p>
        </w:tc>
        <w:tc>
          <w:tcPr>
            <w:tcW w:w="6662" w:type="dxa"/>
            <w:gridSpan w:val="2"/>
            <w:vMerge/>
            <w:shd w:val="clear" w:color="auto" w:fill="auto"/>
            <w:noWrap/>
            <w:tcMar>
              <w:top w:w="28" w:type="dxa"/>
              <w:left w:w="57" w:type="dxa"/>
              <w:bottom w:w="28" w:type="dxa"/>
              <w:right w:w="57" w:type="dxa"/>
            </w:tcMar>
          </w:tcPr>
          <w:p w:rsidR="0076404E" w:rsidRPr="00B86380" w:rsidRDefault="0076404E" w:rsidP="00A31A61">
            <w:pPr>
              <w:pStyle w:val="ListParagraph"/>
              <w:numPr>
                <w:ilvl w:val="0"/>
                <w:numId w:val="3"/>
              </w:numPr>
              <w:ind w:left="368" w:hanging="283"/>
              <w:rPr>
                <w:rFonts w:ascii="Tahoma" w:hAnsi="Tahoma" w:cs="Tahoma"/>
                <w:sz w:val="16"/>
                <w:szCs w:val="16"/>
              </w:rPr>
            </w:pPr>
          </w:p>
        </w:tc>
      </w:tr>
      <w:tr w:rsidR="0076404E" w:rsidRPr="00B86380" w:rsidTr="00872C72">
        <w:trPr>
          <w:cantSplit/>
          <w:trHeight w:val="1920"/>
        </w:trPr>
        <w:tc>
          <w:tcPr>
            <w:tcW w:w="6805" w:type="dxa"/>
            <w:gridSpan w:val="2"/>
            <w:tcBorders>
              <w:bottom w:val="single" w:sz="4" w:space="0" w:color="auto"/>
            </w:tcBorders>
            <w:shd w:val="clear" w:color="auto" w:fill="auto"/>
            <w:noWrap/>
            <w:tcMar>
              <w:top w:w="28" w:type="dxa"/>
              <w:left w:w="57" w:type="dxa"/>
              <w:bottom w:w="28" w:type="dxa"/>
              <w:right w:w="57" w:type="dxa"/>
            </w:tcMar>
          </w:tcPr>
          <w:p w:rsidR="0076404E" w:rsidRPr="00B86380" w:rsidRDefault="00A12E8D" w:rsidP="00AF4257">
            <w:pPr>
              <w:pStyle w:val="ListParagraph"/>
              <w:numPr>
                <w:ilvl w:val="0"/>
                <w:numId w:val="26"/>
              </w:numPr>
              <w:ind w:left="369" w:hanging="284"/>
              <w:rPr>
                <w:rFonts w:ascii="Tahoma" w:hAnsi="Tahoma" w:cs="Tahoma"/>
                <w:color w:val="000000" w:themeColor="text1"/>
                <w:sz w:val="16"/>
                <w:szCs w:val="16"/>
              </w:rPr>
            </w:pPr>
            <w:r>
              <w:rPr>
                <w:rFonts w:ascii="Tahoma" w:hAnsi="Tahoma" w:cs="Tahoma"/>
                <w:color w:val="000000" w:themeColor="text1"/>
                <w:sz w:val="16"/>
                <w:szCs w:val="16"/>
              </w:rPr>
              <w:t xml:space="preserve">Defnyddio gwerth lle i ysgrifennu rhifau cyfan mewn ffigurau a geiriau                                </w:t>
            </w:r>
          </w:p>
          <w:p w:rsidR="0076404E" w:rsidRPr="00B86380" w:rsidRDefault="00A12E8D" w:rsidP="00AF4257">
            <w:pPr>
              <w:pStyle w:val="ListParagraph"/>
              <w:numPr>
                <w:ilvl w:val="0"/>
                <w:numId w:val="26"/>
              </w:numPr>
              <w:ind w:left="369" w:hanging="284"/>
              <w:rPr>
                <w:rFonts w:ascii="Tahoma" w:hAnsi="Tahoma" w:cs="Tahoma"/>
                <w:color w:val="000000" w:themeColor="text1"/>
                <w:sz w:val="16"/>
                <w:szCs w:val="16"/>
              </w:rPr>
            </w:pPr>
            <w:r>
              <w:rPr>
                <w:rFonts w:ascii="Tahoma" w:hAnsi="Tahoma" w:cs="Tahoma"/>
                <w:color w:val="000000" w:themeColor="text1"/>
                <w:sz w:val="16"/>
                <w:szCs w:val="16"/>
              </w:rPr>
              <w:t xml:space="preserve">Talgrynnu rhifau cyfan i’r 10, 100 a 1000 agosaf       </w:t>
            </w:r>
          </w:p>
          <w:p w:rsidR="0076404E" w:rsidRPr="00B86380" w:rsidRDefault="00A12E8D" w:rsidP="00AF4257">
            <w:pPr>
              <w:pStyle w:val="ListParagraph"/>
              <w:numPr>
                <w:ilvl w:val="0"/>
                <w:numId w:val="26"/>
              </w:numPr>
              <w:ind w:left="369" w:hanging="284"/>
              <w:rPr>
                <w:rFonts w:ascii="Tahoma" w:hAnsi="Tahoma" w:cs="Tahoma"/>
                <w:color w:val="000000" w:themeColor="text1"/>
                <w:sz w:val="16"/>
                <w:szCs w:val="16"/>
              </w:rPr>
            </w:pPr>
            <w:r>
              <w:rPr>
                <w:rFonts w:ascii="Tahoma" w:hAnsi="Tahoma" w:cs="Tahoma"/>
                <w:color w:val="000000" w:themeColor="text1"/>
                <w:sz w:val="16"/>
                <w:szCs w:val="16"/>
              </w:rPr>
              <w:t xml:space="preserve">Defnyddio dulliau digyfrifiannell i adio a thynnu rhifau cyfan                  </w:t>
            </w:r>
          </w:p>
          <w:p w:rsidR="0076404E" w:rsidRPr="00B86380" w:rsidRDefault="00A12E8D" w:rsidP="00A12E8D">
            <w:pPr>
              <w:pStyle w:val="ListParagraph"/>
              <w:numPr>
                <w:ilvl w:val="0"/>
                <w:numId w:val="26"/>
              </w:numPr>
              <w:ind w:left="369" w:hanging="284"/>
              <w:rPr>
                <w:rFonts w:ascii="Tahoma" w:hAnsi="Tahoma" w:cs="Tahoma"/>
                <w:color w:val="000000" w:themeColor="text1"/>
                <w:sz w:val="16"/>
                <w:szCs w:val="16"/>
              </w:rPr>
            </w:pPr>
            <w:r>
              <w:rPr>
                <w:rFonts w:ascii="Tahoma" w:hAnsi="Tahoma" w:cs="Tahoma"/>
                <w:color w:val="000000" w:themeColor="text1"/>
                <w:sz w:val="16"/>
                <w:szCs w:val="16"/>
              </w:rPr>
              <w:t>Lluosi a rhannu rhifau cyfan â</w:t>
            </w:r>
            <w:r w:rsidR="0076404E" w:rsidRPr="00B86380">
              <w:rPr>
                <w:rFonts w:ascii="Tahoma" w:hAnsi="Tahoma" w:cs="Tahoma"/>
                <w:color w:val="000000" w:themeColor="text1"/>
                <w:sz w:val="16"/>
                <w:szCs w:val="16"/>
              </w:rPr>
              <w:t xml:space="preserve"> 10, 100 a 1000</w:t>
            </w:r>
          </w:p>
          <w:p w:rsidR="0076404E" w:rsidRPr="00B86380" w:rsidRDefault="0076404E" w:rsidP="0076404E">
            <w:pPr>
              <w:pStyle w:val="ListParagraph"/>
              <w:rPr>
                <w:rFonts w:ascii="Tahoma" w:hAnsi="Tahoma" w:cs="Tahoma"/>
                <w:color w:val="000000" w:themeColor="text1"/>
                <w:sz w:val="16"/>
                <w:szCs w:val="16"/>
              </w:rPr>
            </w:pPr>
          </w:p>
        </w:tc>
        <w:tc>
          <w:tcPr>
            <w:tcW w:w="2410" w:type="dxa"/>
            <w:gridSpan w:val="3"/>
            <w:vMerge/>
            <w:tcBorders>
              <w:bottom w:val="single" w:sz="4" w:space="0" w:color="auto"/>
            </w:tcBorders>
            <w:shd w:val="clear" w:color="auto" w:fill="auto"/>
            <w:tcMar>
              <w:top w:w="28" w:type="dxa"/>
              <w:left w:w="57" w:type="dxa"/>
              <w:bottom w:w="28" w:type="dxa"/>
              <w:right w:w="57" w:type="dxa"/>
            </w:tcMar>
          </w:tcPr>
          <w:p w:rsidR="0076404E" w:rsidRPr="00B86380" w:rsidRDefault="0076404E" w:rsidP="00DF278A">
            <w:pPr>
              <w:rPr>
                <w:rFonts w:ascii="Tahoma" w:hAnsi="Tahoma" w:cs="Tahoma"/>
                <w:color w:val="000000" w:themeColor="text1"/>
                <w:sz w:val="16"/>
                <w:szCs w:val="16"/>
              </w:rPr>
            </w:pPr>
          </w:p>
        </w:tc>
        <w:tc>
          <w:tcPr>
            <w:tcW w:w="6662" w:type="dxa"/>
            <w:gridSpan w:val="2"/>
            <w:vMerge/>
            <w:tcBorders>
              <w:bottom w:val="single" w:sz="4" w:space="0" w:color="auto"/>
            </w:tcBorders>
            <w:shd w:val="clear" w:color="auto" w:fill="auto"/>
            <w:noWrap/>
            <w:tcMar>
              <w:top w:w="28" w:type="dxa"/>
              <w:left w:w="57" w:type="dxa"/>
              <w:bottom w:w="28" w:type="dxa"/>
              <w:right w:w="57" w:type="dxa"/>
            </w:tcMar>
          </w:tcPr>
          <w:p w:rsidR="0076404E" w:rsidRPr="00B86380" w:rsidRDefault="0076404E" w:rsidP="00A31A61">
            <w:pPr>
              <w:pStyle w:val="ListParagraph"/>
              <w:numPr>
                <w:ilvl w:val="0"/>
                <w:numId w:val="3"/>
              </w:numPr>
              <w:ind w:left="368" w:hanging="283"/>
              <w:rPr>
                <w:rFonts w:ascii="Tahoma" w:hAnsi="Tahoma" w:cs="Tahoma"/>
                <w:sz w:val="16"/>
                <w:szCs w:val="16"/>
              </w:rPr>
            </w:pPr>
          </w:p>
        </w:tc>
      </w:tr>
    </w:tbl>
    <w:p w:rsidR="006A43F5" w:rsidRPr="00B86380" w:rsidRDefault="006A43F5"/>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6380"/>
        <w:gridCol w:w="3402"/>
        <w:gridCol w:w="6095"/>
      </w:tblGrid>
      <w:tr w:rsidR="00823A0B" w:rsidRPr="00B86380" w:rsidTr="008A70F1">
        <w:trPr>
          <w:cantSplit/>
          <w:trHeight w:val="123"/>
        </w:trPr>
        <w:tc>
          <w:tcPr>
            <w:tcW w:w="15877" w:type="dxa"/>
            <w:gridSpan w:val="3"/>
            <w:shd w:val="clear" w:color="auto" w:fill="B2A1C7" w:themeFill="accent4" w:themeFillTint="99"/>
            <w:tcMar>
              <w:top w:w="28" w:type="dxa"/>
              <w:left w:w="57" w:type="dxa"/>
              <w:bottom w:w="28" w:type="dxa"/>
              <w:right w:w="57" w:type="dxa"/>
            </w:tcMar>
          </w:tcPr>
          <w:p w:rsidR="00823A0B" w:rsidRPr="00B86380" w:rsidRDefault="00A12E8D" w:rsidP="00A12E8D">
            <w:pPr>
              <w:rPr>
                <w:rFonts w:ascii="Tahoma" w:hAnsi="Tahoma" w:cs="Tahoma"/>
                <w:color w:val="FFFFFF" w:themeColor="background1"/>
                <w:sz w:val="16"/>
                <w:szCs w:val="16"/>
              </w:rPr>
            </w:pPr>
            <w:r>
              <w:rPr>
                <w:rFonts w:ascii="Tahoma" w:hAnsi="Tahoma" w:cs="Tahoma"/>
                <w:color w:val="FFFFFF" w:themeColor="background1"/>
                <w:sz w:val="20"/>
                <w:szCs w:val="20"/>
              </w:rPr>
              <w:t>PWNC</w:t>
            </w:r>
            <w:r w:rsidR="009262D3" w:rsidRPr="00B86380">
              <w:rPr>
                <w:rFonts w:ascii="Tahoma" w:hAnsi="Tahoma" w:cs="Tahoma"/>
                <w:color w:val="FFFFFF" w:themeColor="background1"/>
                <w:sz w:val="20"/>
                <w:szCs w:val="20"/>
              </w:rPr>
              <w:t xml:space="preserve">: </w:t>
            </w:r>
            <w:r>
              <w:rPr>
                <w:rFonts w:ascii="Tahoma" w:hAnsi="Tahoma" w:cs="Tahoma"/>
                <w:color w:val="FFFFFF" w:themeColor="background1"/>
                <w:sz w:val="20"/>
                <w:szCs w:val="20"/>
              </w:rPr>
              <w:t>Rhifau Cyfan</w:t>
            </w:r>
          </w:p>
        </w:tc>
      </w:tr>
      <w:tr w:rsidR="009E7498" w:rsidRPr="00B86380" w:rsidTr="00767627">
        <w:trPr>
          <w:cantSplit/>
          <w:trHeight w:val="123"/>
        </w:trPr>
        <w:tc>
          <w:tcPr>
            <w:tcW w:w="6380" w:type="dxa"/>
            <w:shd w:val="clear" w:color="auto" w:fill="B2A1C7" w:themeFill="accent4" w:themeFillTint="99"/>
            <w:tcMar>
              <w:top w:w="28" w:type="dxa"/>
              <w:left w:w="57" w:type="dxa"/>
              <w:bottom w:w="28" w:type="dxa"/>
              <w:right w:w="57" w:type="dxa"/>
            </w:tcMar>
          </w:tcPr>
          <w:p w:rsidR="009E7498" w:rsidRPr="00B86380" w:rsidRDefault="00384805" w:rsidP="00DF278A">
            <w:pPr>
              <w:rPr>
                <w:rFonts w:ascii="Tahoma" w:hAnsi="Tahoma" w:cs="Tahoma"/>
                <w:color w:val="FFFFFF" w:themeColor="background1"/>
                <w:sz w:val="16"/>
                <w:szCs w:val="16"/>
              </w:rPr>
            </w:pPr>
            <w:r>
              <w:rPr>
                <w:rFonts w:ascii="Tahoma" w:hAnsi="Tahoma" w:cs="Tahoma"/>
                <w:color w:val="FFFFFF" w:themeColor="background1"/>
                <w:sz w:val="16"/>
                <w:szCs w:val="16"/>
              </w:rPr>
              <w:t xml:space="preserve">Cwestiynau </w:t>
            </w:r>
            <w:r w:rsidR="009E7498" w:rsidRPr="00B86380">
              <w:rPr>
                <w:rFonts w:ascii="Tahoma" w:hAnsi="Tahoma" w:cs="Tahoma"/>
                <w:color w:val="FFFFFF" w:themeColor="background1"/>
                <w:sz w:val="16"/>
                <w:szCs w:val="16"/>
              </w:rPr>
              <w:t>Pro</w:t>
            </w:r>
            <w:r>
              <w:rPr>
                <w:rFonts w:ascii="Tahoma" w:hAnsi="Tahoma" w:cs="Tahoma"/>
                <w:color w:val="FFFFFF" w:themeColor="background1"/>
                <w:sz w:val="16"/>
                <w:szCs w:val="16"/>
              </w:rPr>
              <w:t xml:space="preserve">cio/Rhesymu              </w:t>
            </w:r>
          </w:p>
        </w:tc>
        <w:tc>
          <w:tcPr>
            <w:tcW w:w="3402" w:type="dxa"/>
            <w:shd w:val="clear" w:color="auto" w:fill="B2A1C7" w:themeFill="accent4" w:themeFillTint="99"/>
            <w:tcMar>
              <w:top w:w="28" w:type="dxa"/>
              <w:left w:w="57" w:type="dxa"/>
              <w:bottom w:w="28" w:type="dxa"/>
              <w:right w:w="57" w:type="dxa"/>
            </w:tcMar>
          </w:tcPr>
          <w:p w:rsidR="009E7498" w:rsidRPr="00B86380" w:rsidRDefault="00384805" w:rsidP="0057119C">
            <w:pPr>
              <w:rPr>
                <w:rFonts w:ascii="Tahoma" w:hAnsi="Tahoma" w:cs="Tahoma"/>
                <w:color w:val="FFFFFF" w:themeColor="background1"/>
                <w:sz w:val="16"/>
                <w:szCs w:val="16"/>
              </w:rPr>
            </w:pPr>
            <w:r>
              <w:rPr>
                <w:rFonts w:ascii="Tahoma" w:hAnsi="Tahoma" w:cs="Tahoma"/>
                <w:color w:val="FFFFFF" w:themeColor="background1"/>
                <w:sz w:val="16"/>
                <w:szCs w:val="16"/>
              </w:rPr>
              <w:t xml:space="preserve">Gweithgaredd Adnodd Rhif  </w:t>
            </w:r>
          </w:p>
        </w:tc>
        <w:tc>
          <w:tcPr>
            <w:tcW w:w="6095" w:type="dxa"/>
            <w:shd w:val="clear" w:color="auto" w:fill="B2A1C7" w:themeFill="accent4" w:themeFillTint="99"/>
            <w:tcMar>
              <w:top w:w="28" w:type="dxa"/>
              <w:left w:w="57" w:type="dxa"/>
              <w:bottom w:w="28" w:type="dxa"/>
              <w:right w:w="57" w:type="dxa"/>
            </w:tcMar>
          </w:tcPr>
          <w:p w:rsidR="009E7498" w:rsidRPr="00B86380" w:rsidRDefault="00384805" w:rsidP="0057119C">
            <w:pPr>
              <w:rPr>
                <w:rFonts w:ascii="Tahoma" w:hAnsi="Tahoma" w:cs="Tahoma"/>
                <w:color w:val="FFFFFF" w:themeColor="background1"/>
                <w:sz w:val="16"/>
                <w:szCs w:val="16"/>
              </w:rPr>
            </w:pPr>
            <w:r>
              <w:rPr>
                <w:rFonts w:ascii="Tahoma" w:hAnsi="Tahoma" w:cs="Tahoma"/>
                <w:color w:val="FFFFFF" w:themeColor="background1"/>
                <w:sz w:val="16"/>
                <w:szCs w:val="16"/>
              </w:rPr>
              <w:t xml:space="preserve">Adnoddau </w:t>
            </w:r>
          </w:p>
        </w:tc>
      </w:tr>
      <w:tr w:rsidR="009E7498" w:rsidRPr="00B86380" w:rsidTr="00767627">
        <w:trPr>
          <w:cantSplit/>
          <w:trHeight w:val="36"/>
        </w:trPr>
        <w:tc>
          <w:tcPr>
            <w:tcW w:w="6380" w:type="dxa"/>
            <w:shd w:val="clear" w:color="auto" w:fill="auto"/>
            <w:tcMar>
              <w:top w:w="28" w:type="dxa"/>
              <w:left w:w="57" w:type="dxa"/>
              <w:bottom w:w="28" w:type="dxa"/>
              <w:right w:w="57" w:type="dxa"/>
            </w:tcMar>
          </w:tcPr>
          <w:p w:rsidR="00563563" w:rsidRPr="00B86380" w:rsidRDefault="00384805" w:rsidP="00563563">
            <w:pPr>
              <w:rPr>
                <w:rFonts w:ascii="Tahoma" w:hAnsi="Tahoma" w:cs="Tahoma"/>
                <w:sz w:val="16"/>
                <w:szCs w:val="16"/>
              </w:rPr>
            </w:pPr>
            <w:r>
              <w:rPr>
                <w:rFonts w:ascii="Tahoma" w:hAnsi="Tahoma" w:cs="Tahoma"/>
                <w:sz w:val="16"/>
                <w:szCs w:val="16"/>
              </w:rPr>
              <w:t>Defnyddio ffeithiau hysbys:</w:t>
            </w:r>
          </w:p>
          <w:p w:rsidR="00FF5DB7" w:rsidRPr="00B86380" w:rsidRDefault="00730704" w:rsidP="00AF4257">
            <w:pPr>
              <w:pStyle w:val="ListParagraph"/>
              <w:numPr>
                <w:ilvl w:val="0"/>
                <w:numId w:val="27"/>
              </w:numPr>
              <w:spacing w:after="0"/>
              <w:rPr>
                <w:rFonts w:ascii="Tahoma" w:hAnsi="Tahoma" w:cs="Tahoma"/>
                <w:sz w:val="16"/>
                <w:szCs w:val="16"/>
              </w:rPr>
            </w:pPr>
            <w:r w:rsidRPr="00B86380">
              <w:rPr>
                <w:rFonts w:ascii="Tahoma" w:hAnsi="Tahoma" w:cs="Tahoma"/>
                <w:sz w:val="16"/>
                <w:szCs w:val="16"/>
              </w:rPr>
              <w:t xml:space="preserve">4x6 = 24.  </w:t>
            </w:r>
            <w:r w:rsidR="00384805">
              <w:rPr>
                <w:rFonts w:ascii="Tahoma" w:hAnsi="Tahoma" w:cs="Tahoma"/>
                <w:sz w:val="16"/>
                <w:szCs w:val="16"/>
              </w:rPr>
              <w:t>Beth arall mae hyn yn ei ddweud wrthych?</w:t>
            </w:r>
          </w:p>
          <w:p w:rsidR="00FF5DB7" w:rsidRPr="00B86380" w:rsidRDefault="00384805" w:rsidP="003351FB">
            <w:pPr>
              <w:pStyle w:val="Pa12"/>
              <w:numPr>
                <w:ilvl w:val="0"/>
                <w:numId w:val="27"/>
              </w:numPr>
              <w:rPr>
                <w:rFonts w:ascii="Tahoma" w:hAnsi="Tahoma" w:cs="Tahoma"/>
                <w:color w:val="000000"/>
                <w:sz w:val="16"/>
                <w:szCs w:val="16"/>
              </w:rPr>
            </w:pPr>
            <w:r>
              <w:rPr>
                <w:rFonts w:ascii="Tahoma" w:hAnsi="Tahoma" w:cs="Tahoma"/>
                <w:color w:val="000000"/>
                <w:sz w:val="16"/>
                <w:szCs w:val="16"/>
              </w:rPr>
              <w:t xml:space="preserve">Os </w:t>
            </w:r>
            <w:r w:rsidR="003351FB">
              <w:rPr>
                <w:rFonts w:ascii="Tahoma" w:hAnsi="Tahoma" w:cs="Tahoma"/>
                <w:color w:val="000000"/>
                <w:sz w:val="16"/>
                <w:szCs w:val="16"/>
              </w:rPr>
              <w:t>yw</w:t>
            </w:r>
            <w:r>
              <w:rPr>
                <w:rFonts w:ascii="Tahoma" w:hAnsi="Tahoma" w:cs="Tahoma"/>
                <w:color w:val="000000"/>
                <w:sz w:val="16"/>
                <w:szCs w:val="16"/>
              </w:rPr>
              <w:t xml:space="preserve"> rhywun wedi anghofio tabl lluosi wyth, pa gyngor y byddech chi’n ei roi idd</w:t>
            </w:r>
            <w:r w:rsidR="003351FB">
              <w:rPr>
                <w:rFonts w:ascii="Tahoma" w:hAnsi="Tahoma" w:cs="Tahoma"/>
                <w:color w:val="000000"/>
                <w:sz w:val="16"/>
                <w:szCs w:val="16"/>
              </w:rPr>
              <w:t>o</w:t>
            </w:r>
            <w:r>
              <w:rPr>
                <w:rFonts w:ascii="Tahoma" w:hAnsi="Tahoma" w:cs="Tahoma"/>
                <w:color w:val="000000"/>
                <w:sz w:val="16"/>
                <w:szCs w:val="16"/>
              </w:rPr>
              <w:t xml:space="preserve"> ei gofio?</w:t>
            </w:r>
            <w:r w:rsidR="00FF5DB7" w:rsidRPr="00B86380">
              <w:rPr>
                <w:rFonts w:ascii="Tahoma" w:hAnsi="Tahoma" w:cs="Tahoma"/>
                <w:color w:val="000000"/>
                <w:sz w:val="16"/>
                <w:szCs w:val="16"/>
              </w:rPr>
              <w:t xml:space="preserve"> </w:t>
            </w:r>
            <w:r>
              <w:rPr>
                <w:rFonts w:ascii="Tahoma" w:hAnsi="Tahoma" w:cs="Tahoma"/>
                <w:color w:val="000000"/>
                <w:sz w:val="16"/>
                <w:szCs w:val="16"/>
              </w:rPr>
              <w:t>Pa gysylltiadau eraill rhwng y tablau sy’n ddefnyddiol?</w:t>
            </w:r>
          </w:p>
          <w:p w:rsidR="00FF5DB7" w:rsidRPr="00B86380" w:rsidRDefault="00384805" w:rsidP="00384805">
            <w:pPr>
              <w:pStyle w:val="Pa12"/>
              <w:numPr>
                <w:ilvl w:val="0"/>
                <w:numId w:val="27"/>
              </w:numPr>
              <w:rPr>
                <w:rFonts w:ascii="Tahoma" w:hAnsi="Tahoma" w:cs="Tahoma"/>
                <w:color w:val="000000"/>
                <w:sz w:val="16"/>
                <w:szCs w:val="16"/>
              </w:rPr>
            </w:pPr>
            <w:r>
              <w:rPr>
                <w:rFonts w:ascii="Tahoma" w:hAnsi="Tahoma" w:cs="Tahoma"/>
                <w:color w:val="000000"/>
                <w:sz w:val="16"/>
                <w:szCs w:val="16"/>
              </w:rPr>
              <w:t xml:space="preserve">Dechreuwch o rif dau ddigid gydag o leiaf chwe ffactor, e.e. </w:t>
            </w:r>
            <w:r w:rsidR="00FF5DB7" w:rsidRPr="00B86380">
              <w:rPr>
                <w:rFonts w:ascii="Tahoma" w:hAnsi="Tahoma" w:cs="Tahoma"/>
                <w:color w:val="000000"/>
                <w:sz w:val="16"/>
                <w:szCs w:val="16"/>
              </w:rPr>
              <w:t xml:space="preserve">56. </w:t>
            </w:r>
            <w:r>
              <w:rPr>
                <w:rFonts w:ascii="Tahoma" w:hAnsi="Tahoma" w:cs="Tahoma"/>
                <w:color w:val="000000"/>
                <w:sz w:val="16"/>
                <w:szCs w:val="16"/>
              </w:rPr>
              <w:t>Sawl gwahanol ffaith luosi a rhannu y gallwch chi ei gwneud gan ddefnyddio’ch gwybodaeth am</w:t>
            </w:r>
            <w:r w:rsidR="00FF5DB7" w:rsidRPr="00B86380">
              <w:rPr>
                <w:rFonts w:ascii="Tahoma" w:hAnsi="Tahoma" w:cs="Tahoma"/>
                <w:color w:val="000000"/>
                <w:sz w:val="16"/>
                <w:szCs w:val="16"/>
              </w:rPr>
              <w:t xml:space="preserve"> 56? </w:t>
            </w:r>
            <w:r>
              <w:rPr>
                <w:rFonts w:ascii="Tahoma" w:hAnsi="Tahoma" w:cs="Tahoma"/>
                <w:color w:val="000000"/>
                <w:sz w:val="16"/>
                <w:szCs w:val="16"/>
              </w:rPr>
              <w:t>Sut ydych chi wedi adnabod y rhaniadau?</w:t>
            </w:r>
            <w:r w:rsidR="00FF5DB7" w:rsidRPr="00B86380">
              <w:rPr>
                <w:rFonts w:ascii="Tahoma" w:hAnsi="Tahoma" w:cs="Tahoma"/>
                <w:color w:val="000000"/>
                <w:sz w:val="16"/>
                <w:szCs w:val="16"/>
              </w:rPr>
              <w:t xml:space="preserve"> </w:t>
            </w:r>
          </w:p>
          <w:p w:rsidR="00FF5DB7" w:rsidRPr="00B86380" w:rsidRDefault="00384805" w:rsidP="00384805">
            <w:pPr>
              <w:pStyle w:val="Pa12"/>
              <w:numPr>
                <w:ilvl w:val="0"/>
                <w:numId w:val="27"/>
              </w:numPr>
              <w:rPr>
                <w:rFonts w:ascii="Tahoma" w:hAnsi="Tahoma" w:cs="Tahoma"/>
                <w:color w:val="000000"/>
                <w:sz w:val="16"/>
                <w:szCs w:val="16"/>
              </w:rPr>
            </w:pPr>
            <w:r>
              <w:rPr>
                <w:rFonts w:ascii="Tahoma" w:hAnsi="Tahoma" w:cs="Tahoma"/>
                <w:color w:val="000000"/>
                <w:sz w:val="16"/>
                <w:szCs w:val="16"/>
              </w:rPr>
              <w:t>Y lluoswm yw</w:t>
            </w:r>
            <w:r w:rsidR="00FF5DB7" w:rsidRPr="00B86380">
              <w:rPr>
                <w:rFonts w:ascii="Tahoma" w:hAnsi="Tahoma" w:cs="Tahoma"/>
                <w:color w:val="000000"/>
                <w:sz w:val="16"/>
                <w:szCs w:val="16"/>
              </w:rPr>
              <w:t xml:space="preserve"> 40. </w:t>
            </w:r>
            <w:r w:rsidR="00961D22">
              <w:rPr>
                <w:rFonts w:ascii="Tahoma" w:hAnsi="Tahoma" w:cs="Tahoma"/>
                <w:color w:val="000000"/>
                <w:sz w:val="16"/>
                <w:szCs w:val="16"/>
              </w:rPr>
              <w:t>Lluniwch ychydig o gwestiynau. Sut mae’r gwahanol gwestiynau hyn yn gysylltiedig â’i gilydd?</w:t>
            </w:r>
          </w:p>
          <w:p w:rsidR="00FF5DB7" w:rsidRPr="00B86380" w:rsidRDefault="00961D22" w:rsidP="00961D22">
            <w:pPr>
              <w:pStyle w:val="ListParagraph"/>
              <w:numPr>
                <w:ilvl w:val="0"/>
                <w:numId w:val="27"/>
              </w:numPr>
              <w:spacing w:after="0"/>
              <w:rPr>
                <w:rFonts w:ascii="Tahoma" w:hAnsi="Tahoma" w:cs="Tahoma"/>
                <w:color w:val="000000"/>
                <w:sz w:val="16"/>
                <w:szCs w:val="16"/>
              </w:rPr>
            </w:pPr>
            <w:r>
              <w:rPr>
                <w:rFonts w:ascii="Tahoma" w:hAnsi="Tahoma" w:cs="Tahoma"/>
                <w:color w:val="000000"/>
                <w:sz w:val="16"/>
                <w:szCs w:val="16"/>
              </w:rPr>
              <w:t>Y cyniferydd yw</w:t>
            </w:r>
            <w:r w:rsidR="00FF5DB7" w:rsidRPr="00B86380">
              <w:rPr>
                <w:rFonts w:ascii="Tahoma" w:hAnsi="Tahoma" w:cs="Tahoma"/>
                <w:color w:val="000000"/>
                <w:sz w:val="16"/>
                <w:szCs w:val="16"/>
              </w:rPr>
              <w:t xml:space="preserve"> 5. </w:t>
            </w:r>
            <w:r>
              <w:rPr>
                <w:rFonts w:ascii="Tahoma" w:hAnsi="Tahoma" w:cs="Tahoma"/>
                <w:color w:val="000000"/>
                <w:sz w:val="16"/>
                <w:szCs w:val="16"/>
              </w:rPr>
              <w:t>Lluniwch ychydig o gwestiynau</w:t>
            </w:r>
            <w:r w:rsidR="00FF5DB7" w:rsidRPr="00B86380">
              <w:rPr>
                <w:rFonts w:ascii="Tahoma" w:hAnsi="Tahoma" w:cs="Tahoma"/>
                <w:color w:val="000000"/>
                <w:sz w:val="16"/>
                <w:szCs w:val="16"/>
              </w:rPr>
              <w:t xml:space="preserve">. </w:t>
            </w:r>
            <w:r>
              <w:rPr>
                <w:rFonts w:ascii="Tahoma" w:hAnsi="Tahoma" w:cs="Tahoma"/>
                <w:color w:val="000000"/>
                <w:sz w:val="16"/>
                <w:szCs w:val="16"/>
              </w:rPr>
              <w:t xml:space="preserve">Sut aethoch </w:t>
            </w:r>
            <w:r w:rsidR="00EF1C11">
              <w:rPr>
                <w:rFonts w:ascii="Tahoma" w:hAnsi="Tahoma" w:cs="Tahoma"/>
                <w:color w:val="000000"/>
                <w:sz w:val="16"/>
                <w:szCs w:val="16"/>
              </w:rPr>
              <w:t xml:space="preserve">chi </w:t>
            </w:r>
            <w:r>
              <w:rPr>
                <w:rFonts w:ascii="Tahoma" w:hAnsi="Tahoma" w:cs="Tahoma"/>
                <w:color w:val="000000"/>
                <w:sz w:val="16"/>
                <w:szCs w:val="16"/>
              </w:rPr>
              <w:t>ati i lunio’r cwestiynau hyn</w:t>
            </w:r>
            <w:r w:rsidR="00FF5DB7" w:rsidRPr="00B86380">
              <w:rPr>
                <w:rFonts w:ascii="Tahoma" w:hAnsi="Tahoma" w:cs="Tahoma"/>
                <w:color w:val="000000"/>
                <w:sz w:val="16"/>
                <w:szCs w:val="16"/>
              </w:rPr>
              <w:t>?</w:t>
            </w:r>
          </w:p>
          <w:p w:rsidR="00563563" w:rsidRPr="00B86380" w:rsidRDefault="00563563" w:rsidP="00961D22">
            <w:pPr>
              <w:pStyle w:val="Pa3"/>
              <w:numPr>
                <w:ilvl w:val="0"/>
                <w:numId w:val="27"/>
              </w:numPr>
              <w:rPr>
                <w:rFonts w:ascii="Tahoma" w:hAnsi="Tahoma" w:cs="Tahoma"/>
                <w:color w:val="000000"/>
                <w:sz w:val="16"/>
                <w:szCs w:val="16"/>
              </w:rPr>
            </w:pPr>
            <w:r w:rsidRPr="00B86380">
              <w:rPr>
                <w:rFonts w:ascii="Tahoma" w:hAnsi="Tahoma" w:cs="Tahoma"/>
                <w:color w:val="000000"/>
                <w:sz w:val="16"/>
                <w:szCs w:val="16"/>
              </w:rPr>
              <w:t>37 × 64 = 2368. E</w:t>
            </w:r>
            <w:r w:rsidR="00961D22">
              <w:rPr>
                <w:rFonts w:ascii="Tahoma" w:hAnsi="Tahoma" w:cs="Tahoma"/>
                <w:color w:val="000000"/>
                <w:sz w:val="16"/>
                <w:szCs w:val="16"/>
              </w:rPr>
              <w:t>glurwch sut allwch</w:t>
            </w:r>
            <w:r w:rsidR="00EF1C11">
              <w:rPr>
                <w:rFonts w:ascii="Tahoma" w:hAnsi="Tahoma" w:cs="Tahoma"/>
                <w:color w:val="000000"/>
                <w:sz w:val="16"/>
                <w:szCs w:val="16"/>
              </w:rPr>
              <w:t xml:space="preserve"> chi</w:t>
            </w:r>
            <w:r w:rsidR="00961D22">
              <w:rPr>
                <w:rFonts w:ascii="Tahoma" w:hAnsi="Tahoma" w:cs="Tahoma"/>
                <w:color w:val="000000"/>
                <w:sz w:val="16"/>
                <w:szCs w:val="16"/>
              </w:rPr>
              <w:t xml:space="preserve"> ddefnyddio’r ffaith hon i ddyfeisio cyfrifiad</w:t>
            </w:r>
            <w:r w:rsidR="003351FB">
              <w:rPr>
                <w:rFonts w:ascii="Tahoma" w:hAnsi="Tahoma" w:cs="Tahoma"/>
                <w:color w:val="000000"/>
                <w:sz w:val="16"/>
                <w:szCs w:val="16"/>
              </w:rPr>
              <w:t>au</w:t>
            </w:r>
            <w:r w:rsidR="00961D22">
              <w:rPr>
                <w:rFonts w:ascii="Tahoma" w:hAnsi="Tahoma" w:cs="Tahoma"/>
                <w:color w:val="000000"/>
                <w:sz w:val="16"/>
                <w:szCs w:val="16"/>
              </w:rPr>
              <w:t xml:space="preserve"> gyda’r atebion </w:t>
            </w:r>
            <w:r w:rsidRPr="00B86380">
              <w:rPr>
                <w:rFonts w:ascii="Tahoma" w:hAnsi="Tahoma" w:cs="Tahoma"/>
                <w:color w:val="000000"/>
                <w:sz w:val="16"/>
                <w:szCs w:val="16"/>
              </w:rPr>
              <w:t>23.68, 2.368, 0.2368.</w:t>
            </w:r>
          </w:p>
          <w:p w:rsidR="00563563" w:rsidRPr="00B86380" w:rsidRDefault="00563563" w:rsidP="00AF4257">
            <w:pPr>
              <w:pStyle w:val="ListParagraph"/>
              <w:numPr>
                <w:ilvl w:val="0"/>
                <w:numId w:val="27"/>
              </w:numPr>
              <w:spacing w:after="0"/>
              <w:rPr>
                <w:rFonts w:ascii="Tahoma" w:hAnsi="Tahoma" w:cs="Tahoma"/>
                <w:sz w:val="16"/>
                <w:szCs w:val="16"/>
              </w:rPr>
            </w:pPr>
            <w:r w:rsidRPr="00B86380">
              <w:rPr>
                <w:rFonts w:ascii="Tahoma" w:hAnsi="Tahoma" w:cs="Tahoma"/>
                <w:color w:val="000000"/>
                <w:sz w:val="16"/>
                <w:szCs w:val="16"/>
              </w:rPr>
              <w:t>73.6 ÷ 3.2 = 23. E</w:t>
            </w:r>
            <w:r w:rsidR="00961D22">
              <w:rPr>
                <w:rFonts w:ascii="Tahoma" w:hAnsi="Tahoma" w:cs="Tahoma"/>
                <w:color w:val="000000"/>
                <w:sz w:val="16"/>
                <w:szCs w:val="16"/>
              </w:rPr>
              <w:t xml:space="preserve">glurwch sut allwch </w:t>
            </w:r>
            <w:r w:rsidR="00EF1C11">
              <w:rPr>
                <w:rFonts w:ascii="Tahoma" w:hAnsi="Tahoma" w:cs="Tahoma"/>
                <w:color w:val="000000"/>
                <w:sz w:val="16"/>
                <w:szCs w:val="16"/>
              </w:rPr>
              <w:t xml:space="preserve">chi </w:t>
            </w:r>
            <w:r w:rsidR="00961D22">
              <w:rPr>
                <w:rFonts w:ascii="Tahoma" w:hAnsi="Tahoma" w:cs="Tahoma"/>
                <w:color w:val="000000"/>
                <w:sz w:val="16"/>
                <w:szCs w:val="16"/>
              </w:rPr>
              <w:t xml:space="preserve">ddefnyddio hyn i ddyfeisio cyfrifiadau </w:t>
            </w:r>
            <w:r w:rsidR="003351FB">
              <w:rPr>
                <w:rFonts w:ascii="Tahoma" w:hAnsi="Tahoma" w:cs="Tahoma"/>
                <w:color w:val="000000"/>
                <w:sz w:val="16"/>
                <w:szCs w:val="16"/>
              </w:rPr>
              <w:t>sydd â</w:t>
            </w:r>
            <w:r w:rsidR="00961D22">
              <w:rPr>
                <w:rFonts w:ascii="Tahoma" w:hAnsi="Tahoma" w:cs="Tahoma"/>
                <w:color w:val="000000"/>
                <w:sz w:val="16"/>
                <w:szCs w:val="16"/>
              </w:rPr>
              <w:t>’r un ateb.</w:t>
            </w:r>
          </w:p>
          <w:p w:rsidR="00563563" w:rsidRPr="00B86380" w:rsidRDefault="00961D22" w:rsidP="00961D22">
            <w:pPr>
              <w:rPr>
                <w:rFonts w:ascii="Tahoma" w:hAnsi="Tahoma" w:cs="Tahoma"/>
                <w:color w:val="000000" w:themeColor="text1"/>
                <w:sz w:val="16"/>
                <w:szCs w:val="16"/>
              </w:rPr>
            </w:pPr>
            <w:r>
              <w:rPr>
                <w:rFonts w:ascii="Tahoma" w:hAnsi="Tahoma" w:cs="Tahoma"/>
                <w:color w:val="000000" w:themeColor="text1"/>
                <w:sz w:val="16"/>
                <w:szCs w:val="16"/>
              </w:rPr>
              <w:t>Rhannu a Lluosi</w:t>
            </w:r>
            <w:r w:rsidR="00563563" w:rsidRPr="00B86380">
              <w:rPr>
                <w:rFonts w:ascii="Tahoma" w:hAnsi="Tahoma" w:cs="Tahoma"/>
                <w:color w:val="000000" w:themeColor="text1"/>
                <w:sz w:val="16"/>
                <w:szCs w:val="16"/>
              </w:rPr>
              <w:t>:</w:t>
            </w:r>
          </w:p>
          <w:p w:rsidR="00563563" w:rsidRPr="00B86380" w:rsidRDefault="003351FB" w:rsidP="003351FB">
            <w:pPr>
              <w:pStyle w:val="ListParagraph"/>
              <w:numPr>
                <w:ilvl w:val="0"/>
                <w:numId w:val="27"/>
              </w:numPr>
              <w:rPr>
                <w:rFonts w:ascii="Tahoma" w:hAnsi="Tahoma" w:cs="Tahoma"/>
                <w:sz w:val="16"/>
                <w:szCs w:val="16"/>
              </w:rPr>
            </w:pPr>
            <w:r>
              <w:rPr>
                <w:rFonts w:ascii="Tahoma" w:hAnsi="Tahoma" w:cs="Tahoma"/>
                <w:sz w:val="16"/>
                <w:szCs w:val="16"/>
              </w:rPr>
              <w:t>A y</w:t>
            </w:r>
            <w:r w:rsidR="00961D22">
              <w:rPr>
                <w:rFonts w:ascii="Tahoma" w:hAnsi="Tahoma" w:cs="Tahoma"/>
                <w:sz w:val="16"/>
                <w:szCs w:val="16"/>
              </w:rPr>
              <w:t>dy rhannu byth yn gallu gwneud rhif yn fwy o faint</w:t>
            </w:r>
            <w:r w:rsidR="009F05EB" w:rsidRPr="00B86380">
              <w:rPr>
                <w:rFonts w:ascii="Tahoma" w:hAnsi="Tahoma" w:cs="Tahoma"/>
                <w:sz w:val="16"/>
                <w:szCs w:val="16"/>
              </w:rPr>
              <w:t>?</w:t>
            </w:r>
            <w:r w:rsidR="009F05EB" w:rsidRPr="00B86380">
              <w:rPr>
                <w:rFonts w:ascii="Tahoma" w:hAnsi="Tahoma" w:cs="Tahoma"/>
                <w:sz w:val="16"/>
                <w:szCs w:val="16"/>
              </w:rPr>
              <w:br/>
            </w:r>
            <w:r w:rsidR="00961D22">
              <w:rPr>
                <w:rFonts w:ascii="Tahoma" w:hAnsi="Tahoma" w:cs="Tahoma"/>
                <w:sz w:val="16"/>
                <w:szCs w:val="16"/>
              </w:rPr>
              <w:t>A ydy lluosi byth yn gallu gwneud rhif yn llai o faint</w:t>
            </w:r>
            <w:r w:rsidR="009F05EB" w:rsidRPr="00B86380">
              <w:rPr>
                <w:rFonts w:ascii="Tahoma" w:hAnsi="Tahoma" w:cs="Tahoma"/>
                <w:sz w:val="16"/>
                <w:szCs w:val="16"/>
              </w:rPr>
              <w:t xml:space="preserve">? </w:t>
            </w:r>
          </w:p>
          <w:p w:rsidR="00563563" w:rsidRPr="00B86380" w:rsidRDefault="00961D22" w:rsidP="00961D22">
            <w:pPr>
              <w:pStyle w:val="ListParagraph"/>
              <w:numPr>
                <w:ilvl w:val="0"/>
                <w:numId w:val="27"/>
              </w:numPr>
              <w:spacing w:after="0"/>
              <w:rPr>
                <w:rFonts w:ascii="Tahoma" w:hAnsi="Tahoma" w:cs="Tahoma"/>
                <w:color w:val="000000"/>
                <w:sz w:val="16"/>
                <w:szCs w:val="16"/>
              </w:rPr>
            </w:pPr>
            <w:r>
              <w:rPr>
                <w:rFonts w:ascii="Tahoma" w:hAnsi="Tahoma" w:cs="Tahoma"/>
                <w:color w:val="000000"/>
                <w:sz w:val="16"/>
                <w:szCs w:val="16"/>
              </w:rPr>
              <w:t xml:space="preserve">Rhowch imi wahanol gyfrifiad sydd â’r un ateb, ateb sydd ddeng gwaith yn fwy, etc. Sut wnaethoch chi hynny?          </w:t>
            </w:r>
          </w:p>
          <w:p w:rsidR="00563563" w:rsidRPr="00B86380" w:rsidRDefault="00961D22" w:rsidP="00961D22">
            <w:pPr>
              <w:pStyle w:val="Pa3"/>
              <w:numPr>
                <w:ilvl w:val="0"/>
                <w:numId w:val="27"/>
              </w:numPr>
              <w:spacing w:line="240" w:lineRule="auto"/>
              <w:rPr>
                <w:rFonts w:ascii="Tahoma" w:hAnsi="Tahoma" w:cs="Tahoma"/>
                <w:color w:val="000000"/>
                <w:sz w:val="16"/>
                <w:szCs w:val="16"/>
              </w:rPr>
            </w:pPr>
            <w:r>
              <w:rPr>
                <w:rFonts w:ascii="Tahoma" w:hAnsi="Tahoma" w:cs="Tahoma"/>
                <w:color w:val="000000"/>
                <w:sz w:val="16"/>
                <w:szCs w:val="16"/>
              </w:rPr>
              <w:t>Defnyddiwch</w:t>
            </w:r>
            <w:r w:rsidR="00563563" w:rsidRPr="00B86380">
              <w:rPr>
                <w:rFonts w:ascii="Tahoma" w:hAnsi="Tahoma" w:cs="Tahoma"/>
                <w:color w:val="000000"/>
                <w:sz w:val="16"/>
                <w:szCs w:val="16"/>
              </w:rPr>
              <w:t xml:space="preserve"> </w:t>
            </w:r>
            <w:r>
              <w:rPr>
                <w:rFonts w:ascii="Tahoma" w:hAnsi="Tahoma" w:cs="Tahoma"/>
                <w:color w:val="000000"/>
                <w:sz w:val="16"/>
                <w:szCs w:val="16"/>
              </w:rPr>
              <w:t>f</w:t>
            </w:r>
            <w:r w:rsidR="00563563" w:rsidRPr="00B86380">
              <w:rPr>
                <w:rFonts w:ascii="Tahoma" w:hAnsi="Tahoma" w:cs="Tahoma"/>
                <w:color w:val="000000"/>
                <w:sz w:val="16"/>
                <w:szCs w:val="16"/>
              </w:rPr>
              <w:t>factor</w:t>
            </w:r>
            <w:r>
              <w:rPr>
                <w:rFonts w:ascii="Tahoma" w:hAnsi="Tahoma" w:cs="Tahoma"/>
                <w:color w:val="000000"/>
                <w:sz w:val="16"/>
                <w:szCs w:val="16"/>
              </w:rPr>
              <w:t>au, pan fydd yn briodol, i gyfrifo yn y pen,</w:t>
            </w:r>
            <w:r w:rsidR="00563563" w:rsidRPr="00B86380">
              <w:rPr>
                <w:rFonts w:ascii="Tahoma" w:hAnsi="Tahoma" w:cs="Tahoma"/>
                <w:color w:val="000000"/>
                <w:sz w:val="16"/>
                <w:szCs w:val="16"/>
              </w:rPr>
              <w:t xml:space="preserve"> e.</w:t>
            </w:r>
            <w:r>
              <w:rPr>
                <w:rFonts w:ascii="Tahoma" w:hAnsi="Tahoma" w:cs="Tahoma"/>
                <w:color w:val="000000"/>
                <w:sz w:val="16"/>
                <w:szCs w:val="16"/>
              </w:rPr>
              <w:t>e</w:t>
            </w:r>
            <w:r w:rsidR="00563563" w:rsidRPr="00B86380">
              <w:rPr>
                <w:rFonts w:ascii="Tahoma" w:hAnsi="Tahoma" w:cs="Tahoma"/>
                <w:color w:val="000000"/>
                <w:sz w:val="16"/>
                <w:szCs w:val="16"/>
              </w:rPr>
              <w:t>.:</w:t>
            </w:r>
          </w:p>
          <w:p w:rsidR="00563563" w:rsidRPr="00B86380" w:rsidRDefault="00563563" w:rsidP="00AF4257">
            <w:pPr>
              <w:pStyle w:val="ListParagraph"/>
              <w:numPr>
                <w:ilvl w:val="0"/>
                <w:numId w:val="27"/>
              </w:numPr>
              <w:rPr>
                <w:rFonts w:ascii="Tahoma" w:hAnsi="Tahoma" w:cs="Tahoma"/>
                <w:sz w:val="16"/>
                <w:szCs w:val="16"/>
              </w:rPr>
            </w:pPr>
            <w:r w:rsidRPr="00B86380">
              <w:rPr>
                <w:rFonts w:ascii="Tahoma" w:hAnsi="Tahoma" w:cs="Tahoma"/>
                <w:color w:val="000000"/>
                <w:sz w:val="16"/>
                <w:szCs w:val="16"/>
              </w:rPr>
              <w:t>35 × 12 = 35 × 2 × 6</w:t>
            </w:r>
          </w:p>
          <w:p w:rsidR="00563563" w:rsidRPr="00B86380" w:rsidRDefault="00961D22" w:rsidP="00AF4257">
            <w:pPr>
              <w:pStyle w:val="ListParagraph"/>
              <w:numPr>
                <w:ilvl w:val="0"/>
                <w:numId w:val="27"/>
              </w:numPr>
              <w:rPr>
                <w:rFonts w:ascii="Tahoma" w:hAnsi="Tahoma" w:cs="Tahoma"/>
                <w:color w:val="000000" w:themeColor="text1"/>
                <w:sz w:val="16"/>
                <w:szCs w:val="16"/>
              </w:rPr>
            </w:pPr>
            <w:r>
              <w:rPr>
                <w:rFonts w:ascii="Tahoma" w:hAnsi="Tahoma" w:cs="Tahoma"/>
                <w:sz w:val="16"/>
                <w:szCs w:val="16"/>
              </w:rPr>
              <w:t xml:space="preserve">Pa rifau wedi’u lluosi â’u hunain sy’n rhoi </w:t>
            </w:r>
            <w:r w:rsidR="00563563" w:rsidRPr="00B86380">
              <w:rPr>
                <w:rFonts w:ascii="Tahoma" w:hAnsi="Tahoma" w:cs="Tahoma"/>
                <w:sz w:val="16"/>
                <w:szCs w:val="16"/>
              </w:rPr>
              <w:t>36?</w:t>
            </w:r>
          </w:p>
          <w:p w:rsidR="00563563" w:rsidRPr="00B86380" w:rsidRDefault="00961D22" w:rsidP="00AF4257">
            <w:pPr>
              <w:pStyle w:val="ListParagraph"/>
              <w:numPr>
                <w:ilvl w:val="0"/>
                <w:numId w:val="27"/>
              </w:numPr>
              <w:spacing w:after="100"/>
              <w:rPr>
                <w:rFonts w:ascii="Tahoma" w:hAnsi="Tahoma" w:cs="Tahoma"/>
                <w:color w:val="000000"/>
                <w:sz w:val="16"/>
                <w:szCs w:val="16"/>
              </w:rPr>
            </w:pPr>
            <w:r>
              <w:rPr>
                <w:rFonts w:ascii="Tahoma" w:hAnsi="Tahoma" w:cs="Tahoma"/>
                <w:sz w:val="16"/>
                <w:szCs w:val="16"/>
              </w:rPr>
              <w:t>Pa batrymau sy’n codi pan fyddwch yn lluosi parau / triawdau</w:t>
            </w:r>
            <w:r w:rsidR="00563563" w:rsidRPr="00B86380">
              <w:rPr>
                <w:rFonts w:ascii="Tahoma" w:hAnsi="Tahoma" w:cs="Tahoma"/>
                <w:sz w:val="16"/>
                <w:szCs w:val="16"/>
              </w:rPr>
              <w:t xml:space="preserve"> </w:t>
            </w:r>
            <w:r>
              <w:rPr>
                <w:rFonts w:ascii="Tahoma" w:hAnsi="Tahoma" w:cs="Tahoma"/>
                <w:sz w:val="16"/>
                <w:szCs w:val="16"/>
              </w:rPr>
              <w:t xml:space="preserve">dilynol?                     </w:t>
            </w:r>
            <w:r w:rsidR="00563563" w:rsidRPr="00B86380">
              <w:rPr>
                <w:rFonts w:ascii="Tahoma" w:hAnsi="Tahoma" w:cs="Tahoma"/>
                <w:sz w:val="16"/>
                <w:szCs w:val="16"/>
              </w:rPr>
              <w:br/>
              <w:t xml:space="preserve">182 </w:t>
            </w:r>
            <w:r>
              <w:rPr>
                <w:rFonts w:ascii="Tahoma" w:hAnsi="Tahoma" w:cs="Tahoma"/>
                <w:sz w:val="16"/>
                <w:szCs w:val="16"/>
              </w:rPr>
              <w:t>yw lluoswm 2 gyfanrif dilynol, ond nid yw’r ateb yn unigryw. Dewch o hyd i’r ddau luoswm</w:t>
            </w:r>
            <w:r w:rsidR="003351FB">
              <w:rPr>
                <w:rFonts w:ascii="Tahoma" w:hAnsi="Tahoma" w:cs="Tahoma"/>
                <w:sz w:val="16"/>
                <w:szCs w:val="16"/>
              </w:rPr>
              <w:t>.</w:t>
            </w:r>
            <w:r>
              <w:rPr>
                <w:rFonts w:ascii="Tahoma" w:hAnsi="Tahoma" w:cs="Tahoma"/>
                <w:sz w:val="16"/>
                <w:szCs w:val="16"/>
              </w:rPr>
              <w:t xml:space="preserve"> </w:t>
            </w:r>
          </w:p>
          <w:p w:rsidR="00563563" w:rsidRPr="00B86380" w:rsidRDefault="00961D22" w:rsidP="003351FB">
            <w:pPr>
              <w:pStyle w:val="ListParagraph"/>
              <w:numPr>
                <w:ilvl w:val="0"/>
                <w:numId w:val="27"/>
              </w:numPr>
              <w:spacing w:after="100"/>
              <w:rPr>
                <w:rFonts w:ascii="Tahoma" w:hAnsi="Tahoma" w:cs="Tahoma"/>
                <w:color w:val="000000"/>
                <w:sz w:val="16"/>
                <w:szCs w:val="16"/>
              </w:rPr>
            </w:pPr>
            <w:r>
              <w:rPr>
                <w:rFonts w:ascii="Tahoma" w:hAnsi="Tahoma" w:cs="Tahoma"/>
                <w:color w:val="000000"/>
                <w:sz w:val="16"/>
                <w:szCs w:val="16"/>
              </w:rPr>
              <w:t xml:space="preserve">Gofynnwch i’r disgyblion wneud gwaith lluosi gan ddefnyddio’r dull grid a’r dull safonol cryno. Gofynnwch iddynt ddisgrifio manteision ac anfanteision y ddau ddull.            </w:t>
            </w:r>
          </w:p>
          <w:p w:rsidR="00563563" w:rsidRPr="00B86380" w:rsidRDefault="00C3311C" w:rsidP="00AC271D">
            <w:pPr>
              <w:rPr>
                <w:rFonts w:ascii="Tahoma" w:hAnsi="Tahoma" w:cs="Tahoma"/>
                <w:color w:val="000000"/>
                <w:sz w:val="16"/>
                <w:szCs w:val="16"/>
              </w:rPr>
            </w:pPr>
            <w:r>
              <w:rPr>
                <w:rFonts w:ascii="Tahoma" w:hAnsi="Tahoma" w:cs="Tahoma"/>
                <w:noProof/>
                <w:color w:val="000000" w:themeColor="text1"/>
                <w:sz w:val="16"/>
                <w:szCs w:val="16"/>
                <w:lang w:val="en-GB" w:eastAsia="en-GB"/>
              </w:rPr>
              <mc:AlternateContent>
                <mc:Choice Requires="wps">
                  <w:drawing>
                    <wp:anchor distT="0" distB="0" distL="114300" distR="114300" simplePos="0" relativeHeight="251788288" behindDoc="0" locked="0" layoutInCell="1" allowOverlap="1" wp14:anchorId="7484DDC8" wp14:editId="283D3C64">
                      <wp:simplePos x="0" y="0"/>
                      <wp:positionH relativeFrom="column">
                        <wp:posOffset>654685</wp:posOffset>
                      </wp:positionH>
                      <wp:positionV relativeFrom="paragraph">
                        <wp:posOffset>24765</wp:posOffset>
                      </wp:positionV>
                      <wp:extent cx="659765" cy="1577340"/>
                      <wp:effectExtent l="0" t="0" r="0" b="0"/>
                      <wp:wrapNone/>
                      <wp:docPr id="71" name="Text Box 7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59765" cy="15773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3A4FFB" w:rsidRDefault="003A4FFB">
                                  <w:r>
                                    <w:rPr>
                                      <w:noProof/>
                                      <w:lang w:val="en-GB" w:eastAsia="en-GB"/>
                                    </w:rPr>
                                    <w:drawing>
                                      <wp:inline distT="0" distB="0" distL="0" distR="0" wp14:anchorId="4B1B90C6" wp14:editId="7B8DC73B">
                                        <wp:extent cx="466919" cy="1486222"/>
                                        <wp:effectExtent l="0" t="0" r="9525" b="0"/>
                                        <wp:docPr id="72" name="Picture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74518" cy="1510409"/>
                                                </a:xfrm>
                                                <a:prstGeom prst="rect">
                                                  <a:avLst/>
                                                </a:prstGeom>
                                                <a:noFill/>
                                                <a:ln>
                                                  <a:noFill/>
                                                </a:ln>
                                              </pic:spPr>
                                            </pic:pic>
                                          </a:graphicData>
                                        </a:graphic>
                                      </wp:inline>
                                    </w:drawing>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14:sizeRelH relativeFrom="page">
                        <wp14:pctWidth>0</wp14:pctWidth>
                      </wp14:sizeRelH>
                      <wp14:sizeRelV relativeFrom="page">
                        <wp14:pctHeight>0</wp14:pctHeight>
                      </wp14:sizeRelV>
                    </wp:anchor>
                  </w:drawing>
                </mc:Choice>
                <mc:Fallback>
                  <w:pict>
                    <v:shape w14:anchorId="7484DDC8" id="Text Box 71" o:spid="_x0000_s1030" type="#_x0000_t202" style="position:absolute;margin-left:51.55pt;margin-top:1.95pt;width:51.95pt;height:124.2pt;z-index:251788288;visibility:visible;mso-wrap-style:non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" filled="f" stroked="f" strokeweight=".5pt">
                      <v:path arrowok="t"/>
                      <v:textbox style="mso-fit-shape-to-text:t">
                        <w:txbxContent>
                          <w:p w:rsidR="003A4FFB" w:rsidRDefault="003A4FFB">
                            <w:r>
                              <w:rPr>
                                <w:noProof/>
                                <w:lang w:val="en-GB" w:eastAsia="en-GB"/>
                              </w:rPr>
                              <w:drawing>
                                <wp:inline distT="0" distB="0" distL="0" distR="0" wp14:anchorId="4B1B90C6" wp14:editId="7B8DC73B">
                                  <wp:extent cx="466919" cy="1486222"/>
                                  <wp:effectExtent l="0" t="0" r="9525" b="0"/>
                                  <wp:docPr id="72" name="Picture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74518" cy="1510409"/>
                                          </a:xfrm>
                                          <a:prstGeom prst="rect">
                                            <a:avLst/>
                                          </a:prstGeom>
                                          <a:noFill/>
                                          <a:ln>
                                            <a:noFill/>
                                          </a:ln>
                                        </pic:spPr>
                                      </pic:pic>
                                    </a:graphicData>
                                  </a:graphic>
                                </wp:inline>
                              </w:drawing>
                            </w:r>
                          </w:p>
                        </w:txbxContent>
                      </v:textbox>
                    </v:shape>
                  </w:pict>
                </mc:Fallback>
              </mc:AlternateContent>
            </w:r>
            <w:r w:rsidR="00961D22">
              <w:rPr>
                <w:rFonts w:ascii="Tahoma" w:hAnsi="Tahoma" w:cs="Tahoma"/>
                <w:color w:val="000000"/>
                <w:sz w:val="16"/>
                <w:szCs w:val="16"/>
              </w:rPr>
              <w:t>Dulliau</w:t>
            </w:r>
            <w:r w:rsidR="00563563" w:rsidRPr="00B86380">
              <w:rPr>
                <w:rFonts w:ascii="Tahoma" w:hAnsi="Tahoma" w:cs="Tahoma"/>
                <w:color w:val="000000"/>
                <w:sz w:val="16"/>
                <w:szCs w:val="16"/>
              </w:rPr>
              <w:t>:</w:t>
            </w:r>
          </w:p>
          <w:p w:rsidR="00E24F4D" w:rsidRPr="00B86380" w:rsidRDefault="00961D22" w:rsidP="00AF4257">
            <w:pPr>
              <w:pStyle w:val="Pa12"/>
              <w:numPr>
                <w:ilvl w:val="0"/>
                <w:numId w:val="27"/>
              </w:numPr>
              <w:ind w:left="2354" w:hanging="284"/>
              <w:rPr>
                <w:rFonts w:ascii="Tahoma" w:hAnsi="Tahoma" w:cs="Tahoma"/>
                <w:color w:val="000000"/>
                <w:sz w:val="16"/>
                <w:szCs w:val="16"/>
              </w:rPr>
            </w:pPr>
            <w:r>
              <w:rPr>
                <w:rFonts w:ascii="Tahoma" w:hAnsi="Tahoma" w:cs="Tahoma"/>
                <w:color w:val="000000"/>
                <w:sz w:val="16"/>
                <w:szCs w:val="16"/>
              </w:rPr>
              <w:t xml:space="preserve">Rhowch rai enghreifftiau o waith gwallus i’r disgyblion (gweler i’r chwith) er mwyn iddynt ei wirio. Pa rai sy’n gywir/anghywir? Sut ydych chi’n gwybod? Eglurwch beth sydd wedi’i wneud yn anghywir a chywirwch yr atebion. </w:t>
            </w:r>
            <w:r w:rsidR="00563563" w:rsidRPr="00B86380">
              <w:rPr>
                <w:rFonts w:ascii="Tahoma" w:hAnsi="Tahoma" w:cs="Tahoma"/>
                <w:color w:val="000000"/>
                <w:sz w:val="16"/>
                <w:szCs w:val="16"/>
              </w:rPr>
              <w:t xml:space="preserve"> </w:t>
            </w:r>
          </w:p>
          <w:p w:rsidR="00563563" w:rsidRPr="00B86380" w:rsidRDefault="00563563" w:rsidP="00563563">
            <w:pPr>
              <w:rPr>
                <w:rFonts w:ascii="Tahoma" w:hAnsi="Tahoma" w:cs="Tahoma"/>
                <w:lang w:val="en-GB"/>
              </w:rPr>
            </w:pPr>
          </w:p>
          <w:p w:rsidR="00563563" w:rsidRPr="00B86380" w:rsidRDefault="00563563" w:rsidP="00961D22">
            <w:pPr>
              <w:pStyle w:val="Pa3"/>
              <w:numPr>
                <w:ilvl w:val="0"/>
                <w:numId w:val="27"/>
              </w:numPr>
              <w:ind w:left="2354" w:hanging="284"/>
              <w:rPr>
                <w:rFonts w:ascii="Tahoma" w:hAnsi="Tahoma" w:cs="Tahoma"/>
                <w:color w:val="000000"/>
                <w:sz w:val="16"/>
                <w:szCs w:val="16"/>
              </w:rPr>
            </w:pPr>
            <w:r w:rsidRPr="00B86380">
              <w:rPr>
                <w:rFonts w:ascii="Tahoma" w:hAnsi="Tahoma" w:cs="Tahoma"/>
                <w:color w:val="000000"/>
                <w:sz w:val="16"/>
                <w:szCs w:val="16"/>
              </w:rPr>
              <w:t>E</w:t>
            </w:r>
            <w:r w:rsidR="00961D22">
              <w:rPr>
                <w:rFonts w:ascii="Tahoma" w:hAnsi="Tahoma" w:cs="Tahoma"/>
                <w:color w:val="000000"/>
                <w:sz w:val="16"/>
                <w:szCs w:val="16"/>
              </w:rPr>
              <w:t>glurwch pam nad yw’r dull cryno</w:t>
            </w:r>
            <w:r w:rsidR="001337E9" w:rsidRPr="00B86380">
              <w:rPr>
                <w:rFonts w:ascii="Tahoma" w:hAnsi="Tahoma" w:cs="Tahoma"/>
                <w:color w:val="000000"/>
                <w:sz w:val="16"/>
                <w:szCs w:val="16"/>
              </w:rPr>
              <w:t xml:space="preserve"> ‘s</w:t>
            </w:r>
            <w:r w:rsidR="00961D22">
              <w:rPr>
                <w:rFonts w:ascii="Tahoma" w:hAnsi="Tahoma" w:cs="Tahoma"/>
                <w:color w:val="000000"/>
                <w:sz w:val="16"/>
                <w:szCs w:val="16"/>
              </w:rPr>
              <w:t xml:space="preserve">afonol’ ar gyfer tynnu </w:t>
            </w:r>
            <w:r w:rsidR="001337E9" w:rsidRPr="00B86380">
              <w:rPr>
                <w:rFonts w:ascii="Tahoma" w:hAnsi="Tahoma" w:cs="Tahoma"/>
                <w:color w:val="000000"/>
                <w:sz w:val="16"/>
                <w:szCs w:val="16"/>
              </w:rPr>
              <w:t>(d</w:t>
            </w:r>
            <w:r w:rsidR="00961D22">
              <w:rPr>
                <w:rFonts w:ascii="Tahoma" w:hAnsi="Tahoma" w:cs="Tahoma"/>
                <w:color w:val="000000"/>
                <w:sz w:val="16"/>
                <w:szCs w:val="16"/>
              </w:rPr>
              <w:t>adelfennu</w:t>
            </w:r>
            <w:r w:rsidR="001337E9" w:rsidRPr="00B86380">
              <w:rPr>
                <w:rFonts w:ascii="Tahoma" w:hAnsi="Tahoma" w:cs="Tahoma"/>
                <w:color w:val="000000"/>
                <w:sz w:val="16"/>
                <w:szCs w:val="16"/>
              </w:rPr>
              <w:t xml:space="preserve">) </w:t>
            </w:r>
            <w:r w:rsidR="00961D22">
              <w:rPr>
                <w:rFonts w:ascii="Tahoma" w:hAnsi="Tahoma" w:cs="Tahoma"/>
                <w:color w:val="000000"/>
                <w:sz w:val="16"/>
                <w:szCs w:val="16"/>
              </w:rPr>
              <w:t>efallai’n gyfleus ar gyfer rhai cyfrifiadau, e.e.</w:t>
            </w:r>
            <w:r w:rsidR="001337E9" w:rsidRPr="00B86380">
              <w:rPr>
                <w:rFonts w:ascii="Tahoma" w:hAnsi="Tahoma" w:cs="Tahoma"/>
                <w:color w:val="000000"/>
                <w:sz w:val="16"/>
                <w:szCs w:val="16"/>
              </w:rPr>
              <w:t xml:space="preserve"> 10 008 – 59.</w:t>
            </w:r>
          </w:p>
          <w:p w:rsidR="00563563" w:rsidRPr="00B86380" w:rsidRDefault="00563563" w:rsidP="00563563">
            <w:pPr>
              <w:rPr>
                <w:rFonts w:ascii="Tahoma" w:hAnsi="Tahoma" w:cs="Tahoma"/>
                <w:lang w:val="en-GB"/>
              </w:rPr>
            </w:pPr>
          </w:p>
          <w:p w:rsidR="00563563" w:rsidRPr="00B86380" w:rsidRDefault="00563563" w:rsidP="00563563">
            <w:pPr>
              <w:rPr>
                <w:rFonts w:ascii="Tahoma" w:hAnsi="Tahoma" w:cs="Tahoma"/>
                <w:lang w:val="en-GB"/>
              </w:rPr>
            </w:pPr>
          </w:p>
          <w:p w:rsidR="00563563" w:rsidRPr="00B86380" w:rsidRDefault="00961D22" w:rsidP="00961D22">
            <w:pPr>
              <w:rPr>
                <w:rFonts w:ascii="Tahoma" w:hAnsi="Tahoma" w:cs="Tahoma"/>
                <w:color w:val="000000" w:themeColor="text1"/>
                <w:sz w:val="16"/>
                <w:szCs w:val="16"/>
              </w:rPr>
            </w:pPr>
            <w:r>
              <w:rPr>
                <w:rFonts w:ascii="Tahoma" w:hAnsi="Tahoma" w:cs="Tahoma"/>
                <w:color w:val="000000" w:themeColor="text1"/>
                <w:sz w:val="16"/>
                <w:szCs w:val="16"/>
              </w:rPr>
              <w:t>Gwirio atebion</w:t>
            </w:r>
            <w:r w:rsidR="00563563" w:rsidRPr="00B86380">
              <w:rPr>
                <w:rFonts w:ascii="Tahoma" w:hAnsi="Tahoma" w:cs="Tahoma"/>
                <w:color w:val="000000" w:themeColor="text1"/>
                <w:sz w:val="16"/>
                <w:szCs w:val="16"/>
              </w:rPr>
              <w:t>:</w:t>
            </w:r>
          </w:p>
          <w:p w:rsidR="00563563" w:rsidRPr="00B86380" w:rsidRDefault="00961D22" w:rsidP="00961D22">
            <w:pPr>
              <w:pStyle w:val="ListParagraph"/>
              <w:numPr>
                <w:ilvl w:val="0"/>
                <w:numId w:val="27"/>
              </w:numPr>
              <w:spacing w:after="0"/>
              <w:rPr>
                <w:rFonts w:ascii="Tahoma" w:hAnsi="Tahoma" w:cs="Tahoma"/>
                <w:sz w:val="16"/>
                <w:szCs w:val="16"/>
              </w:rPr>
            </w:pPr>
            <w:r>
              <w:rPr>
                <w:rFonts w:ascii="Tahoma" w:hAnsi="Tahoma" w:cs="Tahoma"/>
                <w:sz w:val="16"/>
                <w:szCs w:val="16"/>
              </w:rPr>
              <w:t>Sut allwch</w:t>
            </w:r>
            <w:r w:rsidR="00EF1C11">
              <w:rPr>
                <w:rFonts w:ascii="Tahoma" w:hAnsi="Tahoma" w:cs="Tahoma"/>
                <w:sz w:val="16"/>
                <w:szCs w:val="16"/>
              </w:rPr>
              <w:t xml:space="preserve"> chi </w:t>
            </w:r>
            <w:r>
              <w:rPr>
                <w:rFonts w:ascii="Tahoma" w:hAnsi="Tahoma" w:cs="Tahoma"/>
                <w:sz w:val="16"/>
                <w:szCs w:val="16"/>
              </w:rPr>
              <w:t>wirio a yw’ch ateb yn dal dŵr</w:t>
            </w:r>
            <w:r w:rsidR="00563563" w:rsidRPr="00B86380">
              <w:rPr>
                <w:rFonts w:ascii="Tahoma" w:hAnsi="Tahoma" w:cs="Tahoma"/>
                <w:sz w:val="16"/>
                <w:szCs w:val="16"/>
              </w:rPr>
              <w:t>?  [</w:t>
            </w:r>
            <w:r>
              <w:rPr>
                <w:rFonts w:ascii="Tahoma" w:hAnsi="Tahoma" w:cs="Tahoma"/>
                <w:sz w:val="16"/>
                <w:szCs w:val="16"/>
              </w:rPr>
              <w:t>Digidau olaf</w:t>
            </w:r>
            <w:r w:rsidR="00563563" w:rsidRPr="00B86380">
              <w:rPr>
                <w:rFonts w:ascii="Tahoma" w:hAnsi="Tahoma" w:cs="Tahoma"/>
                <w:sz w:val="16"/>
                <w:szCs w:val="16"/>
              </w:rPr>
              <w:t xml:space="preserve"> / </w:t>
            </w:r>
            <w:r>
              <w:rPr>
                <w:rFonts w:ascii="Tahoma" w:hAnsi="Tahoma" w:cs="Tahoma"/>
                <w:sz w:val="16"/>
                <w:szCs w:val="16"/>
              </w:rPr>
              <w:t>amcangyfrif]</w:t>
            </w:r>
          </w:p>
          <w:p w:rsidR="00563563" w:rsidRPr="00B86380" w:rsidRDefault="00961D22" w:rsidP="00961D22">
            <w:pPr>
              <w:pStyle w:val="Pa12"/>
              <w:numPr>
                <w:ilvl w:val="0"/>
                <w:numId w:val="27"/>
              </w:numPr>
              <w:rPr>
                <w:rFonts w:ascii="Tahoma" w:hAnsi="Tahoma" w:cs="Tahoma"/>
                <w:color w:val="000000"/>
                <w:sz w:val="16"/>
                <w:szCs w:val="16"/>
              </w:rPr>
            </w:pPr>
            <w:r>
              <w:rPr>
                <w:rFonts w:ascii="Tahoma" w:hAnsi="Tahoma" w:cs="Tahoma"/>
                <w:color w:val="000000"/>
                <w:sz w:val="16"/>
                <w:szCs w:val="16"/>
              </w:rPr>
              <w:t>Pa rai o’r cyfrifiadau hyn y gallwch eu gwneud heb nodi dim ar bapur</w:t>
            </w:r>
            <w:r w:rsidR="00563563" w:rsidRPr="00B86380">
              <w:rPr>
                <w:rFonts w:ascii="Tahoma" w:hAnsi="Tahoma" w:cs="Tahoma"/>
                <w:color w:val="000000"/>
                <w:sz w:val="16"/>
                <w:szCs w:val="16"/>
              </w:rPr>
              <w:t xml:space="preserve">? </w:t>
            </w:r>
            <w:r>
              <w:rPr>
                <w:rFonts w:ascii="Tahoma" w:hAnsi="Tahoma" w:cs="Tahoma"/>
                <w:color w:val="000000"/>
                <w:sz w:val="16"/>
                <w:szCs w:val="16"/>
              </w:rPr>
              <w:t>Pam mae’n synhwyrol cyfrifo hyn yn y pen? Am ba gliwiau chwilioch chi</w:t>
            </w:r>
            <w:r w:rsidR="00563563" w:rsidRPr="00B86380">
              <w:rPr>
                <w:rFonts w:ascii="Tahoma" w:hAnsi="Tahoma" w:cs="Tahoma"/>
                <w:color w:val="000000"/>
                <w:sz w:val="16"/>
                <w:szCs w:val="16"/>
              </w:rPr>
              <w:t xml:space="preserve">? </w:t>
            </w:r>
          </w:p>
          <w:p w:rsidR="00563563" w:rsidRPr="00B86380" w:rsidRDefault="00961D22" w:rsidP="00AF4257">
            <w:pPr>
              <w:pStyle w:val="Pa12"/>
              <w:numPr>
                <w:ilvl w:val="0"/>
                <w:numId w:val="27"/>
              </w:numPr>
              <w:rPr>
                <w:rFonts w:ascii="Tahoma" w:hAnsi="Tahoma" w:cs="Tahoma"/>
                <w:color w:val="000000"/>
                <w:sz w:val="16"/>
                <w:szCs w:val="16"/>
              </w:rPr>
            </w:pPr>
            <w:r>
              <w:rPr>
                <w:rFonts w:ascii="Tahoma" w:hAnsi="Tahoma" w:cs="Tahoma"/>
                <w:color w:val="000000"/>
                <w:sz w:val="16"/>
                <w:szCs w:val="16"/>
              </w:rPr>
              <w:t>Sut wnaethoch chi ganfod y gwahaniaeth? Trafodwch eich dull gyda mi.</w:t>
            </w:r>
          </w:p>
          <w:p w:rsidR="00563563" w:rsidRPr="00B86380" w:rsidRDefault="00961D22" w:rsidP="00AF4257">
            <w:pPr>
              <w:pStyle w:val="ListParagraph"/>
              <w:numPr>
                <w:ilvl w:val="0"/>
                <w:numId w:val="27"/>
              </w:numPr>
              <w:rPr>
                <w:rFonts w:ascii="Tahoma" w:hAnsi="Tahoma" w:cs="Tahoma"/>
                <w:color w:val="000000" w:themeColor="text1"/>
                <w:sz w:val="16"/>
                <w:szCs w:val="16"/>
              </w:rPr>
            </w:pPr>
            <w:r>
              <w:rPr>
                <w:rFonts w:ascii="Tahoma" w:hAnsi="Tahoma" w:cs="Tahoma"/>
                <w:color w:val="000000"/>
                <w:sz w:val="16"/>
                <w:szCs w:val="16"/>
              </w:rPr>
              <w:t xml:space="preserve">Sut ydych chi’n mynd ati i amcangyfrif yr ateb i raniad? </w:t>
            </w:r>
          </w:p>
        </w:tc>
        <w:tc>
          <w:tcPr>
            <w:tcW w:w="3402" w:type="dxa"/>
            <w:shd w:val="clear" w:color="auto" w:fill="auto"/>
            <w:tcMar>
              <w:top w:w="28" w:type="dxa"/>
              <w:left w:w="57" w:type="dxa"/>
              <w:bottom w:w="28" w:type="dxa"/>
              <w:right w:w="57" w:type="dxa"/>
            </w:tcMar>
          </w:tcPr>
          <w:p w:rsidR="00AB0DB9" w:rsidRPr="00B86380" w:rsidRDefault="00961D22" w:rsidP="005E42DC">
            <w:pPr>
              <w:rPr>
                <w:rFonts w:ascii="Tahoma" w:hAnsi="Tahoma" w:cs="Tahoma"/>
                <w:i/>
                <w:sz w:val="16"/>
                <w:szCs w:val="16"/>
              </w:rPr>
            </w:pPr>
            <w:r>
              <w:rPr>
                <w:rFonts w:ascii="Tahoma" w:hAnsi="Tahoma" w:cs="Tahoma"/>
                <w:i/>
                <w:sz w:val="16"/>
                <w:szCs w:val="16"/>
              </w:rPr>
              <w:t xml:space="preserve">Cwestiynau </w:t>
            </w:r>
            <w:r w:rsidR="005E42DC">
              <w:rPr>
                <w:rFonts w:ascii="Tahoma" w:hAnsi="Tahoma" w:cs="Tahoma"/>
                <w:i/>
                <w:sz w:val="16"/>
                <w:szCs w:val="16"/>
              </w:rPr>
              <w:t xml:space="preserve">Llythrennedd Mathemategol </w:t>
            </w:r>
            <w:r>
              <w:rPr>
                <w:rFonts w:ascii="Tahoma" w:hAnsi="Tahoma" w:cs="Tahoma"/>
                <w:i/>
                <w:sz w:val="16"/>
                <w:szCs w:val="16"/>
              </w:rPr>
              <w:t xml:space="preserve">PISA: 22 Grisiau – siâp, perimedr, arwynebedd, defnyddio mesurau, cyfrifo mewn amrywiaeth o ffyrdd </w:t>
            </w:r>
          </w:p>
          <w:p w:rsidR="009E7498" w:rsidRPr="00B86380" w:rsidRDefault="009E7498" w:rsidP="0057119C">
            <w:pPr>
              <w:rPr>
                <w:rFonts w:ascii="Tahoma" w:hAnsi="Tahoma" w:cs="Tahoma"/>
                <w:color w:val="000000" w:themeColor="text1"/>
                <w:sz w:val="16"/>
                <w:szCs w:val="16"/>
              </w:rPr>
            </w:pPr>
          </w:p>
          <w:p w:rsidR="001F1105" w:rsidRPr="00B86380" w:rsidRDefault="00961D22" w:rsidP="00961D22">
            <w:pPr>
              <w:rPr>
                <w:rFonts w:ascii="Tahoma" w:hAnsi="Tahoma" w:cs="Tahoma"/>
                <w:i/>
                <w:sz w:val="16"/>
                <w:szCs w:val="16"/>
              </w:rPr>
            </w:pPr>
            <w:r>
              <w:rPr>
                <w:rFonts w:ascii="Tahoma" w:hAnsi="Tahoma" w:cs="Tahoma"/>
                <w:i/>
                <w:sz w:val="16"/>
                <w:szCs w:val="16"/>
              </w:rPr>
              <w:t xml:space="preserve">Cwestiynau PISA Llythrennedd </w:t>
            </w:r>
            <w:r w:rsidR="001F1105" w:rsidRPr="00B86380">
              <w:rPr>
                <w:rFonts w:ascii="Tahoma" w:hAnsi="Tahoma" w:cs="Tahoma"/>
                <w:i/>
                <w:sz w:val="16"/>
                <w:szCs w:val="16"/>
              </w:rPr>
              <w:t>Mathemat</w:t>
            </w:r>
            <w:r>
              <w:rPr>
                <w:rFonts w:ascii="Tahoma" w:hAnsi="Tahoma" w:cs="Tahoma"/>
                <w:i/>
                <w:sz w:val="16"/>
                <w:szCs w:val="16"/>
              </w:rPr>
              <w:t xml:space="preserve">egol: 47 </w:t>
            </w:r>
            <w:r w:rsidR="00741937">
              <w:rPr>
                <w:rFonts w:ascii="Tahoma" w:hAnsi="Tahoma" w:cs="Tahoma"/>
                <w:i/>
                <w:sz w:val="16"/>
                <w:szCs w:val="16"/>
              </w:rPr>
              <w:t>Hedfan i’r Gofod</w:t>
            </w:r>
          </w:p>
          <w:p w:rsidR="001F1105" w:rsidRPr="00B86380" w:rsidRDefault="001F1105" w:rsidP="0057119C">
            <w:pPr>
              <w:rPr>
                <w:rFonts w:ascii="Tahoma" w:hAnsi="Tahoma" w:cs="Tahoma"/>
                <w:color w:val="000000" w:themeColor="text1"/>
                <w:sz w:val="16"/>
                <w:szCs w:val="16"/>
              </w:rPr>
            </w:pPr>
          </w:p>
          <w:p w:rsidR="005102AE" w:rsidRPr="00B86380" w:rsidRDefault="005102AE" w:rsidP="0057119C">
            <w:pPr>
              <w:rPr>
                <w:rFonts w:ascii="Tahoma" w:hAnsi="Tahoma" w:cs="Tahoma"/>
                <w:color w:val="000000" w:themeColor="text1"/>
                <w:sz w:val="16"/>
                <w:szCs w:val="16"/>
              </w:rPr>
            </w:pPr>
          </w:p>
          <w:p w:rsidR="005102AE" w:rsidRPr="00B86380" w:rsidRDefault="00961D22" w:rsidP="00741937">
            <w:pPr>
              <w:rPr>
                <w:rFonts w:ascii="Tahoma" w:hAnsi="Tahoma" w:cs="Tahoma"/>
                <w:i/>
                <w:color w:val="000000" w:themeColor="text1"/>
                <w:sz w:val="16"/>
                <w:szCs w:val="16"/>
              </w:rPr>
            </w:pPr>
            <w:r>
              <w:rPr>
                <w:rFonts w:ascii="Tahoma" w:hAnsi="Tahoma" w:cs="Tahoma"/>
                <w:i/>
                <w:color w:val="000000" w:themeColor="text1"/>
                <w:sz w:val="16"/>
                <w:szCs w:val="16"/>
              </w:rPr>
              <w:t>Tasg Ases</w:t>
            </w:r>
            <w:r w:rsidR="00741937">
              <w:rPr>
                <w:rFonts w:ascii="Tahoma" w:hAnsi="Tahoma" w:cs="Tahoma"/>
                <w:i/>
                <w:color w:val="000000" w:themeColor="text1"/>
                <w:sz w:val="16"/>
                <w:szCs w:val="16"/>
              </w:rPr>
              <w:t>u</w:t>
            </w:r>
            <w:r>
              <w:rPr>
                <w:rFonts w:ascii="Tahoma" w:hAnsi="Tahoma" w:cs="Tahoma"/>
                <w:i/>
                <w:color w:val="000000" w:themeColor="text1"/>
                <w:sz w:val="16"/>
                <w:szCs w:val="16"/>
              </w:rPr>
              <w:t xml:space="preserve"> Mathemateg Bowland</w:t>
            </w:r>
            <w:r w:rsidR="005102AE" w:rsidRPr="00B86380">
              <w:rPr>
                <w:rFonts w:ascii="Tahoma" w:hAnsi="Tahoma" w:cs="Tahoma"/>
                <w:i/>
                <w:color w:val="000000" w:themeColor="text1"/>
                <w:sz w:val="16"/>
                <w:szCs w:val="16"/>
              </w:rPr>
              <w:t>:</w:t>
            </w:r>
          </w:p>
          <w:p w:rsidR="005102AE" w:rsidRPr="00B86380" w:rsidRDefault="00B44020" w:rsidP="00AF4257">
            <w:pPr>
              <w:pStyle w:val="ListParagraph"/>
              <w:numPr>
                <w:ilvl w:val="0"/>
                <w:numId w:val="142"/>
              </w:numPr>
              <w:ind w:left="368" w:hanging="283"/>
              <w:rPr>
                <w:rFonts w:ascii="Tahoma" w:hAnsi="Tahoma" w:cs="Tahoma"/>
                <w:color w:val="000000" w:themeColor="text1"/>
                <w:sz w:val="16"/>
                <w:szCs w:val="16"/>
              </w:rPr>
            </w:pPr>
            <w:hyperlink r:id="rId11" w:history="1">
              <w:r w:rsidR="00D32C77" w:rsidRPr="00B86380">
                <w:rPr>
                  <w:rStyle w:val="Hyperlink"/>
                  <w:rFonts w:ascii="Tahoma" w:hAnsi="Tahoma" w:cs="Tahoma"/>
                  <w:sz w:val="16"/>
                  <w:szCs w:val="16"/>
                </w:rPr>
                <w:t>Bowland: 110 Years On</w:t>
              </w:r>
            </w:hyperlink>
          </w:p>
          <w:p w:rsidR="005102AE" w:rsidRPr="00B86380" w:rsidRDefault="00B44020" w:rsidP="00AF4257">
            <w:pPr>
              <w:pStyle w:val="ListParagraph"/>
              <w:numPr>
                <w:ilvl w:val="0"/>
                <w:numId w:val="142"/>
              </w:numPr>
              <w:ind w:left="368" w:hanging="283"/>
              <w:rPr>
                <w:rFonts w:ascii="Tahoma" w:hAnsi="Tahoma" w:cs="Tahoma"/>
                <w:color w:val="000000" w:themeColor="text1"/>
                <w:sz w:val="16"/>
                <w:szCs w:val="16"/>
              </w:rPr>
            </w:pPr>
            <w:hyperlink r:id="rId12" w:history="1">
              <w:r w:rsidR="000924AA" w:rsidRPr="00B86380">
                <w:rPr>
                  <w:rStyle w:val="Hyperlink"/>
                  <w:rFonts w:ascii="Tahoma" w:hAnsi="Tahoma" w:cs="Tahoma"/>
                  <w:sz w:val="16"/>
                  <w:szCs w:val="16"/>
                </w:rPr>
                <w:t>Bowland: Cats and Kittens</w:t>
              </w:r>
            </w:hyperlink>
          </w:p>
          <w:p w:rsidR="00692E2E" w:rsidRPr="00B86380" w:rsidRDefault="00B44020" w:rsidP="00AF4257">
            <w:pPr>
              <w:pStyle w:val="ListParagraph"/>
              <w:numPr>
                <w:ilvl w:val="0"/>
                <w:numId w:val="142"/>
              </w:numPr>
              <w:ind w:left="368" w:hanging="283"/>
              <w:rPr>
                <w:rFonts w:ascii="Tahoma" w:hAnsi="Tahoma" w:cs="Tahoma"/>
                <w:color w:val="000000" w:themeColor="text1"/>
                <w:sz w:val="16"/>
                <w:szCs w:val="16"/>
              </w:rPr>
            </w:pPr>
            <w:hyperlink r:id="rId13" w:history="1">
              <w:r w:rsidR="00692E2E" w:rsidRPr="00B86380">
                <w:rPr>
                  <w:rStyle w:val="Hyperlink"/>
                  <w:rFonts w:ascii="Tahoma" w:hAnsi="Tahoma" w:cs="Tahoma"/>
                  <w:sz w:val="16"/>
                  <w:szCs w:val="16"/>
                </w:rPr>
                <w:t>Bowland: Youth Hostel</w:t>
              </w:r>
            </w:hyperlink>
            <w:r w:rsidR="00692E2E" w:rsidRPr="00B86380">
              <w:rPr>
                <w:rFonts w:ascii="Tahoma" w:hAnsi="Tahoma" w:cs="Tahoma"/>
                <w:color w:val="000000" w:themeColor="text1"/>
                <w:sz w:val="16"/>
                <w:szCs w:val="16"/>
              </w:rPr>
              <w:t xml:space="preserve"> </w:t>
            </w:r>
          </w:p>
          <w:p w:rsidR="00FA07E0" w:rsidRPr="00B86380" w:rsidRDefault="00FA07E0" w:rsidP="00FA07E0">
            <w:pPr>
              <w:rPr>
                <w:rFonts w:ascii="Tahoma" w:hAnsi="Tahoma" w:cs="Tahoma"/>
                <w:color w:val="000000" w:themeColor="text1"/>
                <w:sz w:val="16"/>
                <w:szCs w:val="16"/>
              </w:rPr>
            </w:pPr>
          </w:p>
          <w:p w:rsidR="00C0505C" w:rsidRPr="00B86380" w:rsidRDefault="00741937" w:rsidP="00741937">
            <w:pPr>
              <w:rPr>
                <w:rFonts w:ascii="Tahoma" w:hAnsi="Tahoma" w:cs="Tahoma"/>
                <w:i/>
                <w:color w:val="000000" w:themeColor="text1"/>
                <w:sz w:val="16"/>
                <w:szCs w:val="16"/>
              </w:rPr>
            </w:pPr>
            <w:r>
              <w:rPr>
                <w:rFonts w:ascii="Tahoma" w:hAnsi="Tahoma" w:cs="Tahoma"/>
                <w:i/>
                <w:color w:val="000000" w:themeColor="text1"/>
                <w:sz w:val="16"/>
                <w:szCs w:val="16"/>
              </w:rPr>
              <w:t>Archwiliadau Ymarferol ac Ymchwiliadau Cymhwyso Prosesau Mathemategol Sefydliad Nuffield</w:t>
            </w:r>
            <w:r w:rsidR="00C0505C" w:rsidRPr="00B86380">
              <w:rPr>
                <w:rFonts w:ascii="Tahoma" w:hAnsi="Tahoma" w:cs="Tahoma"/>
                <w:i/>
                <w:color w:val="000000" w:themeColor="text1"/>
                <w:sz w:val="16"/>
                <w:szCs w:val="16"/>
              </w:rPr>
              <w:t>:</w:t>
            </w:r>
          </w:p>
          <w:p w:rsidR="00FA07E0" w:rsidRPr="00B86380" w:rsidRDefault="00FA07E0" w:rsidP="00FA07E0">
            <w:pPr>
              <w:rPr>
                <w:rFonts w:ascii="Tahoma" w:hAnsi="Tahoma" w:cs="Tahoma"/>
                <w:color w:val="000000" w:themeColor="text1"/>
                <w:sz w:val="16"/>
                <w:szCs w:val="16"/>
              </w:rPr>
            </w:pPr>
          </w:p>
          <w:p w:rsidR="00FA07E0" w:rsidRPr="00B86380" w:rsidRDefault="00B44020" w:rsidP="00AF4257">
            <w:pPr>
              <w:pStyle w:val="ListParagraph"/>
              <w:numPr>
                <w:ilvl w:val="0"/>
                <w:numId w:val="149"/>
              </w:numPr>
              <w:ind w:left="368" w:hanging="283"/>
              <w:rPr>
                <w:rFonts w:ascii="Tahoma" w:hAnsi="Tahoma" w:cs="Tahoma"/>
                <w:color w:val="000000" w:themeColor="text1"/>
                <w:sz w:val="16"/>
                <w:szCs w:val="16"/>
              </w:rPr>
            </w:pPr>
            <w:hyperlink r:id="rId14" w:history="1">
              <w:r w:rsidR="00FA07E0" w:rsidRPr="00B86380">
                <w:rPr>
                  <w:rStyle w:val="Hyperlink"/>
                  <w:rFonts w:ascii="Tahoma" w:hAnsi="Tahoma" w:cs="Tahoma"/>
                  <w:sz w:val="16"/>
                  <w:szCs w:val="16"/>
                </w:rPr>
                <w:t>AMP: Golden Mazes</w:t>
              </w:r>
            </w:hyperlink>
          </w:p>
          <w:p w:rsidR="00FA07E0" w:rsidRPr="00B86380" w:rsidRDefault="00FA07E0" w:rsidP="00FA07E0">
            <w:pPr>
              <w:rPr>
                <w:rFonts w:ascii="Tahoma" w:hAnsi="Tahoma" w:cs="Tahoma"/>
                <w:color w:val="000000" w:themeColor="text1"/>
                <w:sz w:val="16"/>
                <w:szCs w:val="16"/>
              </w:rPr>
            </w:pPr>
          </w:p>
        </w:tc>
        <w:tc>
          <w:tcPr>
            <w:tcW w:w="6095" w:type="dxa"/>
            <w:shd w:val="clear" w:color="auto" w:fill="auto"/>
            <w:tcMar>
              <w:top w:w="28" w:type="dxa"/>
              <w:left w:w="57" w:type="dxa"/>
              <w:bottom w:w="28" w:type="dxa"/>
              <w:right w:w="57" w:type="dxa"/>
            </w:tcMar>
          </w:tcPr>
          <w:p w:rsidR="009E7498" w:rsidRPr="00B86380" w:rsidRDefault="002E0DD9" w:rsidP="00767627">
            <w:pPr>
              <w:rPr>
                <w:rFonts w:ascii="Tahoma" w:hAnsi="Tahoma" w:cs="Tahoma"/>
                <w:i/>
                <w:sz w:val="16"/>
                <w:szCs w:val="16"/>
              </w:rPr>
            </w:pPr>
            <w:r>
              <w:rPr>
                <w:rFonts w:ascii="Tahoma" w:hAnsi="Tahoma" w:cs="Tahoma"/>
                <w:i/>
                <w:sz w:val="16"/>
                <w:szCs w:val="16"/>
              </w:rPr>
              <w:t xml:space="preserve">Siart gwerth lle </w:t>
            </w:r>
          </w:p>
          <w:p w:rsidR="00767627" w:rsidRPr="00B86380" w:rsidRDefault="00767627" w:rsidP="009E7498">
            <w:pPr>
              <w:pStyle w:val="ListParagraph"/>
              <w:spacing w:after="0" w:line="240" w:lineRule="auto"/>
              <w:ind w:left="238"/>
              <w:rPr>
                <w:rFonts w:ascii="Tahoma" w:hAnsi="Tahoma" w:cs="Tahoma"/>
                <w:sz w:val="16"/>
                <w:szCs w:val="16"/>
              </w:rPr>
            </w:pPr>
          </w:p>
          <w:p w:rsidR="00F15A9A" w:rsidRPr="00B86380" w:rsidRDefault="002E0DD9" w:rsidP="00767627">
            <w:pPr>
              <w:rPr>
                <w:rFonts w:ascii="Tahoma" w:hAnsi="Tahoma" w:cs="Tahoma"/>
                <w:i/>
                <w:sz w:val="16"/>
                <w:szCs w:val="16"/>
              </w:rPr>
            </w:pPr>
            <w:r>
              <w:rPr>
                <w:rFonts w:ascii="Tahoma" w:hAnsi="Tahoma" w:cs="Tahoma"/>
                <w:i/>
                <w:sz w:val="16"/>
                <w:szCs w:val="16"/>
              </w:rPr>
              <w:t xml:space="preserve">Gwefannau am broblemau/gemau rhif  </w:t>
            </w:r>
          </w:p>
          <w:p w:rsidR="0062458C" w:rsidRPr="00B86380" w:rsidRDefault="00E752EA" w:rsidP="00AF4257">
            <w:pPr>
              <w:numPr>
                <w:ilvl w:val="0"/>
                <w:numId w:val="28"/>
              </w:numPr>
              <w:rPr>
                <w:rFonts w:ascii="Tahoma" w:hAnsi="Tahoma" w:cs="Tahoma"/>
                <w:bCs/>
                <w:sz w:val="16"/>
                <w:szCs w:val="16"/>
              </w:rPr>
            </w:pPr>
            <w:r w:rsidRPr="00B86380">
              <w:rPr>
                <w:rFonts w:ascii="Tahoma" w:hAnsi="Tahoma" w:cs="Tahoma"/>
                <w:sz w:val="16"/>
                <w:szCs w:val="16"/>
              </w:rPr>
              <w:t>Sudoku</w:t>
            </w:r>
            <w:r w:rsidR="0062458C" w:rsidRPr="00B86380">
              <w:rPr>
                <w:rFonts w:ascii="Tahoma" w:hAnsi="Tahoma" w:cs="Tahoma"/>
                <w:sz w:val="16"/>
                <w:szCs w:val="16"/>
              </w:rPr>
              <w:t xml:space="preserve">  </w:t>
            </w:r>
            <w:hyperlink r:id="rId15" w:history="1">
              <w:r w:rsidR="0062458C" w:rsidRPr="00B86380">
                <w:rPr>
                  <w:rStyle w:val="Hyperlink"/>
                  <w:rFonts w:ascii="Tahoma" w:hAnsi="Tahoma" w:cs="Tahoma"/>
                  <w:bCs/>
                  <w:sz w:val="16"/>
                  <w:szCs w:val="16"/>
                </w:rPr>
                <w:t>Product Sudoku</w:t>
              </w:r>
            </w:hyperlink>
            <w:r w:rsidR="0062458C" w:rsidRPr="00B86380">
              <w:rPr>
                <w:rFonts w:ascii="Tahoma" w:hAnsi="Tahoma" w:cs="Tahoma"/>
                <w:bCs/>
                <w:color w:val="000000"/>
                <w:sz w:val="16"/>
                <w:szCs w:val="16"/>
              </w:rPr>
              <w:t xml:space="preserve"> Kangaroo Maths</w:t>
            </w:r>
          </w:p>
          <w:p w:rsidR="00767627" w:rsidRPr="00B86380" w:rsidRDefault="00B44020" w:rsidP="00AF4257">
            <w:pPr>
              <w:pStyle w:val="ListParagraph"/>
              <w:numPr>
                <w:ilvl w:val="0"/>
                <w:numId w:val="28"/>
              </w:numPr>
              <w:shd w:val="clear" w:color="auto" w:fill="FFFFFF"/>
              <w:spacing w:before="100" w:beforeAutospacing="1" w:after="75"/>
              <w:rPr>
                <w:rFonts w:ascii="Tahoma" w:hAnsi="Tahoma" w:cs="Tahoma"/>
                <w:color w:val="0000FF"/>
                <w:sz w:val="16"/>
                <w:szCs w:val="16"/>
                <w:u w:val="single"/>
                <w:shd w:val="clear" w:color="auto" w:fill="FFFFFF"/>
              </w:rPr>
            </w:pPr>
            <w:hyperlink r:id="rId16" w:history="1">
              <w:r w:rsidR="00872C72" w:rsidRPr="00B86380">
                <w:rPr>
                  <w:rStyle w:val="Hyperlink"/>
                  <w:rFonts w:ascii="Tahoma" w:hAnsi="Tahoma" w:cs="Tahoma"/>
                  <w:sz w:val="16"/>
                  <w:szCs w:val="16"/>
                  <w:shd w:val="clear" w:color="auto" w:fill="FFFFFF"/>
                </w:rPr>
                <w:t>Sudoku</w:t>
              </w:r>
              <w:r w:rsidR="00767627" w:rsidRPr="00B86380">
                <w:rPr>
                  <w:rStyle w:val="Hyperlink"/>
                  <w:rFonts w:ascii="Tahoma" w:hAnsi="Tahoma" w:cs="Tahoma"/>
                  <w:sz w:val="16"/>
                  <w:szCs w:val="16"/>
                  <w:shd w:val="clear" w:color="auto" w:fill="FFFFFF"/>
                </w:rPr>
                <w:t xml:space="preserve"> generator</w:t>
              </w:r>
            </w:hyperlink>
          </w:p>
          <w:p w:rsidR="00E752EA" w:rsidRPr="00B86380" w:rsidRDefault="00E752EA" w:rsidP="009E7498">
            <w:pPr>
              <w:pStyle w:val="ListParagraph"/>
              <w:spacing w:after="0" w:line="240" w:lineRule="auto"/>
              <w:ind w:left="238"/>
              <w:rPr>
                <w:rFonts w:ascii="Tahoma" w:hAnsi="Tahoma" w:cs="Tahoma"/>
                <w:sz w:val="16"/>
                <w:szCs w:val="16"/>
              </w:rPr>
            </w:pPr>
          </w:p>
          <w:p w:rsidR="00E752EA" w:rsidRPr="00B86380" w:rsidRDefault="002E0DD9" w:rsidP="00767627">
            <w:pPr>
              <w:rPr>
                <w:rFonts w:ascii="Tahoma" w:hAnsi="Tahoma" w:cs="Tahoma"/>
                <w:i/>
                <w:sz w:val="16"/>
                <w:szCs w:val="16"/>
              </w:rPr>
            </w:pPr>
            <w:r>
              <w:rPr>
                <w:rFonts w:ascii="Tahoma" w:hAnsi="Tahoma" w:cs="Tahoma"/>
                <w:i/>
                <w:sz w:val="16"/>
                <w:szCs w:val="16"/>
              </w:rPr>
              <w:t>Heriau wedi’u hamseru</w:t>
            </w:r>
          </w:p>
          <w:p w:rsidR="00437400" w:rsidRPr="00B86380" w:rsidRDefault="00437400" w:rsidP="009E7498">
            <w:pPr>
              <w:pStyle w:val="ListParagraph"/>
              <w:spacing w:after="0" w:line="240" w:lineRule="auto"/>
              <w:ind w:left="238"/>
              <w:rPr>
                <w:rFonts w:ascii="Tahoma" w:hAnsi="Tahoma" w:cs="Tahoma"/>
                <w:sz w:val="16"/>
                <w:szCs w:val="16"/>
              </w:rPr>
            </w:pPr>
          </w:p>
          <w:p w:rsidR="00437400" w:rsidRPr="00B86380" w:rsidRDefault="006B05A0" w:rsidP="006B05A0">
            <w:pPr>
              <w:numPr>
                <w:ilvl w:val="0"/>
                <w:numId w:val="31"/>
              </w:numPr>
              <w:rPr>
                <w:rFonts w:ascii="Tahoma" w:hAnsi="Tahoma" w:cs="Tahoma"/>
                <w:bCs/>
                <w:sz w:val="16"/>
                <w:szCs w:val="16"/>
              </w:rPr>
            </w:pPr>
            <w:r>
              <w:rPr>
                <w:rFonts w:ascii="Tahoma" w:hAnsi="Tahoma" w:cs="Tahoma"/>
                <w:color w:val="000000"/>
                <w:sz w:val="16"/>
                <w:szCs w:val="16"/>
              </w:rPr>
              <w:t>Taenlen E</w:t>
            </w:r>
            <w:r w:rsidRPr="00B86380">
              <w:rPr>
                <w:rFonts w:ascii="Tahoma" w:hAnsi="Tahoma" w:cs="Tahoma"/>
                <w:color w:val="000000"/>
                <w:sz w:val="16"/>
                <w:szCs w:val="16"/>
              </w:rPr>
              <w:t xml:space="preserve">xcel </w:t>
            </w:r>
            <w:hyperlink r:id="rId17" w:history="1">
              <w:r>
                <w:rPr>
                  <w:rStyle w:val="Hyperlink"/>
                  <w:rFonts w:ascii="Tahoma" w:hAnsi="Tahoma" w:cs="Tahoma"/>
                  <w:sz w:val="16"/>
                  <w:szCs w:val="16"/>
                </w:rPr>
                <w:t xml:space="preserve">Multiplying and Dividing by numbers between </w:t>
              </w:r>
              <w:r w:rsidR="002E0DD9">
                <w:rPr>
                  <w:rStyle w:val="Hyperlink"/>
                  <w:rFonts w:ascii="Tahoma" w:hAnsi="Tahoma" w:cs="Tahoma"/>
                  <w:sz w:val="16"/>
                  <w:szCs w:val="16"/>
                </w:rPr>
                <w:t>0 a</w:t>
              </w:r>
              <w:r>
                <w:rPr>
                  <w:rStyle w:val="Hyperlink"/>
                  <w:rFonts w:ascii="Tahoma" w:hAnsi="Tahoma" w:cs="Tahoma"/>
                  <w:sz w:val="16"/>
                  <w:szCs w:val="16"/>
                </w:rPr>
                <w:t>nd</w:t>
              </w:r>
              <w:r w:rsidR="002E0DD9">
                <w:rPr>
                  <w:rStyle w:val="Hyperlink"/>
                  <w:rFonts w:ascii="Tahoma" w:hAnsi="Tahoma" w:cs="Tahoma"/>
                  <w:sz w:val="16"/>
                  <w:szCs w:val="16"/>
                </w:rPr>
                <w:t xml:space="preserve"> 1</w:t>
              </w:r>
            </w:hyperlink>
            <w:r w:rsidR="00437400" w:rsidRPr="00B86380">
              <w:rPr>
                <w:rFonts w:ascii="Tahoma" w:hAnsi="Tahoma" w:cs="Tahoma"/>
                <w:color w:val="000000"/>
                <w:sz w:val="16"/>
                <w:szCs w:val="16"/>
              </w:rPr>
              <w:t xml:space="preserve"> </w:t>
            </w:r>
            <w:r w:rsidR="002E0DD9">
              <w:rPr>
                <w:rFonts w:ascii="Tahoma" w:hAnsi="Tahoma" w:cs="Tahoma"/>
                <w:color w:val="000000"/>
                <w:sz w:val="16"/>
                <w:szCs w:val="16"/>
              </w:rPr>
              <w:t xml:space="preserve">er mwyn ymarfer nodi fformiwlâu              </w:t>
            </w:r>
          </w:p>
          <w:p w:rsidR="00437400" w:rsidRPr="00B86380" w:rsidRDefault="00437400" w:rsidP="00D70F0B">
            <w:pPr>
              <w:rPr>
                <w:rFonts w:ascii="Tahoma" w:hAnsi="Tahoma" w:cs="Tahoma"/>
                <w:sz w:val="16"/>
                <w:szCs w:val="16"/>
              </w:rPr>
            </w:pPr>
          </w:p>
          <w:p w:rsidR="00D70F0B" w:rsidRPr="00B86380" w:rsidRDefault="00D70F0B" w:rsidP="00D70F0B">
            <w:pPr>
              <w:rPr>
                <w:rFonts w:ascii="Tahoma" w:hAnsi="Tahoma" w:cs="Tahoma"/>
                <w:i/>
                <w:sz w:val="16"/>
                <w:szCs w:val="16"/>
              </w:rPr>
            </w:pPr>
            <w:r w:rsidRPr="00B86380">
              <w:rPr>
                <w:rFonts w:ascii="Tahoma" w:hAnsi="Tahoma" w:cs="Tahoma"/>
                <w:i/>
                <w:sz w:val="16"/>
                <w:szCs w:val="16"/>
              </w:rPr>
              <w:t>Stick on the Maths</w:t>
            </w:r>
          </w:p>
          <w:p w:rsidR="00D70F0B" w:rsidRPr="00B86380" w:rsidRDefault="002E0DD9" w:rsidP="00AF4257">
            <w:pPr>
              <w:pStyle w:val="ListParagraph"/>
              <w:numPr>
                <w:ilvl w:val="0"/>
                <w:numId w:val="30"/>
              </w:numPr>
              <w:suppressAutoHyphens w:val="0"/>
              <w:spacing w:after="0" w:line="240" w:lineRule="auto"/>
              <w:rPr>
                <w:rFonts w:ascii="Tahoma" w:hAnsi="Tahoma" w:cs="Tahoma"/>
                <w:sz w:val="16"/>
                <w:szCs w:val="16"/>
              </w:rPr>
            </w:pPr>
            <w:r>
              <w:rPr>
                <w:rFonts w:ascii="Tahoma" w:hAnsi="Tahoma" w:cs="Tahoma"/>
                <w:sz w:val="16"/>
                <w:szCs w:val="16"/>
              </w:rPr>
              <w:t xml:space="preserve">Gweithgareddau cerdyn y gellir eu defnyddio’n electronig gyda bwrdd gwyn neu’n ginesthetig gan ddefnyddio fersiwn bapur  </w:t>
            </w:r>
          </w:p>
          <w:p w:rsidR="00D70F0B" w:rsidRPr="00B86380" w:rsidRDefault="002E0DD9" w:rsidP="00AF4257">
            <w:pPr>
              <w:pStyle w:val="ListParagraph"/>
              <w:numPr>
                <w:ilvl w:val="0"/>
                <w:numId w:val="30"/>
              </w:numPr>
              <w:suppressAutoHyphens w:val="0"/>
              <w:spacing w:after="0" w:line="240" w:lineRule="auto"/>
              <w:rPr>
                <w:rFonts w:ascii="Tahoma" w:hAnsi="Tahoma" w:cs="Tahoma"/>
                <w:sz w:val="16"/>
                <w:szCs w:val="16"/>
              </w:rPr>
            </w:pPr>
            <w:r>
              <w:rPr>
                <w:rFonts w:ascii="Tahoma" w:hAnsi="Tahoma" w:cs="Tahoma"/>
                <w:sz w:val="16"/>
                <w:szCs w:val="16"/>
              </w:rPr>
              <w:t xml:space="preserve">Gellir cuddio cardiau ateb                  </w:t>
            </w:r>
          </w:p>
          <w:p w:rsidR="00D70F0B" w:rsidRPr="00B86380" w:rsidRDefault="002E0DD9" w:rsidP="00AF4257">
            <w:pPr>
              <w:pStyle w:val="ListParagraph"/>
              <w:numPr>
                <w:ilvl w:val="0"/>
                <w:numId w:val="30"/>
              </w:numPr>
              <w:suppressAutoHyphens w:val="0"/>
              <w:spacing w:after="0" w:line="240" w:lineRule="auto"/>
              <w:rPr>
                <w:rFonts w:ascii="Tahoma" w:hAnsi="Tahoma" w:cs="Tahoma"/>
                <w:sz w:val="16"/>
                <w:szCs w:val="16"/>
              </w:rPr>
            </w:pPr>
            <w:r>
              <w:rPr>
                <w:rFonts w:ascii="Tahoma" w:hAnsi="Tahoma" w:cs="Tahoma"/>
                <w:sz w:val="16"/>
                <w:szCs w:val="16"/>
              </w:rPr>
              <w:t>Gall</w:t>
            </w:r>
            <w:r w:rsidR="00FC296F">
              <w:rPr>
                <w:rFonts w:ascii="Tahoma" w:hAnsi="Tahoma" w:cs="Tahoma"/>
                <w:sz w:val="16"/>
                <w:szCs w:val="16"/>
              </w:rPr>
              <w:t xml:space="preserve"> y</w:t>
            </w:r>
            <w:r>
              <w:rPr>
                <w:rFonts w:ascii="Tahoma" w:hAnsi="Tahoma" w:cs="Tahoma"/>
                <w:sz w:val="16"/>
                <w:szCs w:val="16"/>
              </w:rPr>
              <w:t xml:space="preserve"> dysgwyr ysgrifennu eu hatebion eu hunain a</w:t>
            </w:r>
            <w:r w:rsidR="00FC296F">
              <w:rPr>
                <w:rFonts w:ascii="Tahoma" w:hAnsi="Tahoma" w:cs="Tahoma"/>
                <w:sz w:val="16"/>
                <w:szCs w:val="16"/>
              </w:rPr>
              <w:t>r</w:t>
            </w:r>
            <w:r>
              <w:rPr>
                <w:rFonts w:ascii="Tahoma" w:hAnsi="Tahoma" w:cs="Tahoma"/>
                <w:sz w:val="16"/>
                <w:szCs w:val="16"/>
              </w:rPr>
              <w:t xml:space="preserve"> nodiadau </w:t>
            </w:r>
            <w:r w:rsidR="00FC296F">
              <w:rPr>
                <w:rFonts w:ascii="Tahoma" w:hAnsi="Tahoma" w:cs="Tahoma"/>
                <w:sz w:val="16"/>
                <w:szCs w:val="16"/>
              </w:rPr>
              <w:t>gludiog</w:t>
            </w:r>
            <w:r w:rsidR="00D70F0B" w:rsidRPr="00B86380">
              <w:rPr>
                <w:rFonts w:ascii="Tahoma" w:hAnsi="Tahoma" w:cs="Tahoma"/>
                <w:sz w:val="16"/>
                <w:szCs w:val="16"/>
              </w:rPr>
              <w:t xml:space="preserve"> </w:t>
            </w:r>
            <w:r>
              <w:rPr>
                <w:rFonts w:ascii="Tahoma" w:hAnsi="Tahoma" w:cs="Tahoma"/>
                <w:sz w:val="16"/>
                <w:szCs w:val="16"/>
              </w:rPr>
              <w:t xml:space="preserve">a’u gosod ar y grid          </w:t>
            </w:r>
          </w:p>
          <w:p w:rsidR="00D70F0B" w:rsidRPr="00B86380" w:rsidRDefault="002E0DD9" w:rsidP="00AF4257">
            <w:pPr>
              <w:pStyle w:val="ListParagraph"/>
              <w:numPr>
                <w:ilvl w:val="0"/>
                <w:numId w:val="30"/>
              </w:numPr>
              <w:suppressAutoHyphens w:val="0"/>
              <w:spacing w:after="0" w:line="240" w:lineRule="auto"/>
              <w:rPr>
                <w:rFonts w:ascii="Tahoma" w:hAnsi="Tahoma" w:cs="Tahoma"/>
                <w:sz w:val="16"/>
                <w:szCs w:val="16"/>
              </w:rPr>
            </w:pPr>
            <w:r>
              <w:rPr>
                <w:rFonts w:ascii="Tahoma" w:hAnsi="Tahoma" w:cs="Tahoma"/>
                <w:sz w:val="16"/>
                <w:szCs w:val="16"/>
              </w:rPr>
              <w:t xml:space="preserve">Mae’r atebion a roir yn cynnwys camsyniadau cyffredin              </w:t>
            </w:r>
          </w:p>
          <w:p w:rsidR="003A1E70" w:rsidRPr="00B86380" w:rsidRDefault="00B44020" w:rsidP="006B05A0">
            <w:pPr>
              <w:numPr>
                <w:ilvl w:val="0"/>
                <w:numId w:val="30"/>
              </w:numPr>
              <w:shd w:val="clear" w:color="auto" w:fill="FFFFFF"/>
              <w:rPr>
                <w:rFonts w:ascii="Tahoma" w:hAnsi="Tahoma" w:cs="Tahoma"/>
                <w:color w:val="365F91" w:themeColor="accent1" w:themeShade="BF"/>
                <w:sz w:val="16"/>
                <w:szCs w:val="16"/>
                <w:u w:val="single"/>
              </w:rPr>
            </w:pPr>
            <w:hyperlink r:id="rId18" w:history="1">
              <w:r w:rsidR="003A1E70" w:rsidRPr="00B86380">
                <w:rPr>
                  <w:rStyle w:val="Hyperlink"/>
                  <w:rFonts w:ascii="Tahoma" w:hAnsi="Tahoma" w:cs="Tahoma"/>
                  <w:bCs/>
                  <w:color w:val="365F91" w:themeColor="accent1" w:themeShade="BF"/>
                  <w:sz w:val="16"/>
                  <w:szCs w:val="16"/>
                </w:rPr>
                <w:t>NNS3: Ha</w:t>
              </w:r>
              <w:r w:rsidR="006B05A0">
                <w:rPr>
                  <w:rStyle w:val="Hyperlink"/>
                  <w:rFonts w:ascii="Tahoma" w:hAnsi="Tahoma" w:cs="Tahoma"/>
                  <w:bCs/>
                  <w:color w:val="365F91" w:themeColor="accent1" w:themeShade="BF"/>
                  <w:sz w:val="16"/>
                  <w:szCs w:val="16"/>
                </w:rPr>
                <w:t>lves and quarters</w:t>
              </w:r>
            </w:hyperlink>
          </w:p>
          <w:p w:rsidR="00441153" w:rsidRPr="00B86380" w:rsidRDefault="00B44020" w:rsidP="006B05A0">
            <w:pPr>
              <w:numPr>
                <w:ilvl w:val="0"/>
                <w:numId w:val="30"/>
              </w:numPr>
              <w:shd w:val="clear" w:color="auto" w:fill="FFFFFF"/>
              <w:rPr>
                <w:rFonts w:ascii="Tahoma" w:hAnsi="Tahoma" w:cs="Tahoma"/>
                <w:color w:val="365F91" w:themeColor="accent1" w:themeShade="BF"/>
                <w:sz w:val="16"/>
                <w:szCs w:val="16"/>
                <w:u w:val="single"/>
              </w:rPr>
            </w:pPr>
            <w:hyperlink r:id="rId19" w:history="1">
              <w:r w:rsidR="002E0DD9">
                <w:rPr>
                  <w:rStyle w:val="Hyperlink"/>
                  <w:rFonts w:ascii="Tahoma" w:hAnsi="Tahoma" w:cs="Tahoma"/>
                  <w:bCs/>
                  <w:color w:val="365F91" w:themeColor="accent1" w:themeShade="BF"/>
                  <w:sz w:val="16"/>
                  <w:szCs w:val="16"/>
                </w:rPr>
                <w:t xml:space="preserve">NNS2: </w:t>
              </w:r>
              <w:r w:rsidR="006B05A0">
                <w:rPr>
                  <w:rStyle w:val="Hyperlink"/>
                  <w:rFonts w:ascii="Tahoma" w:hAnsi="Tahoma" w:cs="Tahoma"/>
                  <w:bCs/>
                  <w:color w:val="365F91" w:themeColor="accent1" w:themeShade="BF"/>
                  <w:sz w:val="16"/>
                  <w:szCs w:val="16"/>
                </w:rPr>
                <w:t>Approximating</w:t>
              </w:r>
            </w:hyperlink>
          </w:p>
          <w:p w:rsidR="00464FC9" w:rsidRPr="00B86380" w:rsidRDefault="00B44020" w:rsidP="006B05A0">
            <w:pPr>
              <w:numPr>
                <w:ilvl w:val="0"/>
                <w:numId w:val="30"/>
              </w:numPr>
              <w:shd w:val="clear" w:color="auto" w:fill="FFFFFF"/>
              <w:rPr>
                <w:rFonts w:ascii="Tahoma" w:hAnsi="Tahoma" w:cs="Tahoma"/>
                <w:color w:val="365F91" w:themeColor="accent1" w:themeShade="BF"/>
                <w:sz w:val="16"/>
                <w:szCs w:val="16"/>
                <w:u w:val="single"/>
              </w:rPr>
            </w:pPr>
            <w:hyperlink r:id="rId20" w:history="1">
              <w:r w:rsidR="00464FC9" w:rsidRPr="00B86380">
                <w:rPr>
                  <w:rStyle w:val="Hyperlink"/>
                  <w:rFonts w:ascii="Tahoma" w:hAnsi="Tahoma" w:cs="Tahoma"/>
                  <w:bCs/>
                  <w:color w:val="365F91" w:themeColor="accent1" w:themeShade="BF"/>
                  <w:sz w:val="16"/>
                  <w:szCs w:val="16"/>
                </w:rPr>
                <w:t xml:space="preserve">CALC1: </w:t>
              </w:r>
              <w:r w:rsidR="006B05A0">
                <w:rPr>
                  <w:rStyle w:val="Hyperlink"/>
                  <w:rFonts w:ascii="Tahoma" w:hAnsi="Tahoma" w:cs="Tahoma"/>
                  <w:bCs/>
                  <w:color w:val="365F91" w:themeColor="accent1" w:themeShade="BF"/>
                  <w:sz w:val="16"/>
                  <w:szCs w:val="16"/>
                </w:rPr>
                <w:t>Multiplication and division</w:t>
              </w:r>
              <w:r w:rsidR="00464FC9" w:rsidRPr="00B86380">
                <w:rPr>
                  <w:rStyle w:val="Hyperlink"/>
                  <w:rFonts w:ascii="Tahoma" w:hAnsi="Tahoma" w:cs="Tahoma"/>
                  <w:bCs/>
                  <w:color w:val="365F91" w:themeColor="accent1" w:themeShade="BF"/>
                  <w:sz w:val="16"/>
                  <w:szCs w:val="16"/>
                </w:rPr>
                <w:t xml:space="preserve"> I</w:t>
              </w:r>
            </w:hyperlink>
          </w:p>
          <w:p w:rsidR="00464FC9" w:rsidRPr="00B86380" w:rsidRDefault="00B44020" w:rsidP="006B05A0">
            <w:pPr>
              <w:numPr>
                <w:ilvl w:val="0"/>
                <w:numId w:val="30"/>
              </w:numPr>
              <w:shd w:val="clear" w:color="auto" w:fill="FFFFFF"/>
              <w:rPr>
                <w:rFonts w:ascii="Tahoma" w:hAnsi="Tahoma" w:cs="Tahoma"/>
                <w:color w:val="365F91" w:themeColor="accent1" w:themeShade="BF"/>
                <w:sz w:val="16"/>
                <w:szCs w:val="16"/>
                <w:u w:val="single"/>
              </w:rPr>
            </w:pPr>
            <w:hyperlink r:id="rId21" w:history="1">
              <w:r w:rsidR="00464FC9" w:rsidRPr="00B86380">
                <w:rPr>
                  <w:rStyle w:val="Hyperlink"/>
                  <w:rFonts w:ascii="Tahoma" w:hAnsi="Tahoma" w:cs="Tahoma"/>
                  <w:bCs/>
                  <w:color w:val="365F91" w:themeColor="accent1" w:themeShade="BF"/>
                  <w:sz w:val="16"/>
                  <w:szCs w:val="16"/>
                </w:rPr>
                <w:t>CALC2: Ad</w:t>
              </w:r>
              <w:r w:rsidR="006B05A0">
                <w:rPr>
                  <w:rStyle w:val="Hyperlink"/>
                  <w:rFonts w:ascii="Tahoma" w:hAnsi="Tahoma" w:cs="Tahoma"/>
                  <w:bCs/>
                  <w:color w:val="365F91" w:themeColor="accent1" w:themeShade="BF"/>
                  <w:sz w:val="16"/>
                  <w:szCs w:val="16"/>
                </w:rPr>
                <w:t>d</w:t>
              </w:r>
              <w:r w:rsidR="002E0DD9">
                <w:rPr>
                  <w:rStyle w:val="Hyperlink"/>
                  <w:rFonts w:ascii="Tahoma" w:hAnsi="Tahoma" w:cs="Tahoma"/>
                  <w:bCs/>
                  <w:color w:val="365F91" w:themeColor="accent1" w:themeShade="BF"/>
                  <w:sz w:val="16"/>
                  <w:szCs w:val="16"/>
                </w:rPr>
                <w:t>i</w:t>
              </w:r>
              <w:r w:rsidR="006B05A0">
                <w:rPr>
                  <w:rStyle w:val="Hyperlink"/>
                  <w:rFonts w:ascii="Tahoma" w:hAnsi="Tahoma" w:cs="Tahoma"/>
                  <w:bCs/>
                  <w:color w:val="365F91" w:themeColor="accent1" w:themeShade="BF"/>
                  <w:sz w:val="16"/>
                  <w:szCs w:val="16"/>
                </w:rPr>
                <w:t>tion and subtraction</w:t>
              </w:r>
              <w:r w:rsidR="00464FC9" w:rsidRPr="00B86380">
                <w:rPr>
                  <w:rStyle w:val="Hyperlink"/>
                  <w:rFonts w:ascii="Tahoma" w:hAnsi="Tahoma" w:cs="Tahoma"/>
                  <w:bCs/>
                  <w:color w:val="365F91" w:themeColor="accent1" w:themeShade="BF"/>
                  <w:sz w:val="16"/>
                  <w:szCs w:val="16"/>
                </w:rPr>
                <w:t xml:space="preserve"> I</w:t>
              </w:r>
            </w:hyperlink>
          </w:p>
          <w:p w:rsidR="00464FC9" w:rsidRPr="00B86380" w:rsidRDefault="00B44020" w:rsidP="006B05A0">
            <w:pPr>
              <w:numPr>
                <w:ilvl w:val="0"/>
                <w:numId w:val="30"/>
              </w:numPr>
              <w:shd w:val="clear" w:color="auto" w:fill="FFFFFF"/>
              <w:rPr>
                <w:rFonts w:ascii="Tahoma" w:hAnsi="Tahoma" w:cs="Tahoma"/>
                <w:color w:val="365F91" w:themeColor="accent1" w:themeShade="BF"/>
                <w:sz w:val="16"/>
                <w:szCs w:val="16"/>
                <w:u w:val="single"/>
              </w:rPr>
            </w:pPr>
            <w:hyperlink r:id="rId22" w:history="1">
              <w:r w:rsidR="00464FC9" w:rsidRPr="00B86380">
                <w:rPr>
                  <w:rStyle w:val="Hyperlink"/>
                  <w:rFonts w:ascii="Tahoma" w:hAnsi="Tahoma" w:cs="Tahoma"/>
                  <w:bCs/>
                  <w:color w:val="365F91" w:themeColor="accent1" w:themeShade="BF"/>
                  <w:sz w:val="16"/>
                  <w:szCs w:val="16"/>
                </w:rPr>
                <w:t>CALC3: Ad</w:t>
              </w:r>
              <w:r w:rsidR="006B05A0">
                <w:rPr>
                  <w:rStyle w:val="Hyperlink"/>
                  <w:rFonts w:ascii="Tahoma" w:hAnsi="Tahoma" w:cs="Tahoma"/>
                  <w:bCs/>
                  <w:color w:val="365F91" w:themeColor="accent1" w:themeShade="BF"/>
                  <w:sz w:val="16"/>
                  <w:szCs w:val="16"/>
                </w:rPr>
                <w:t>dition and subtraction</w:t>
              </w:r>
              <w:r w:rsidR="00464FC9" w:rsidRPr="00B86380">
                <w:rPr>
                  <w:rStyle w:val="Hyperlink"/>
                  <w:rFonts w:ascii="Tahoma" w:hAnsi="Tahoma" w:cs="Tahoma"/>
                  <w:bCs/>
                  <w:color w:val="365F91" w:themeColor="accent1" w:themeShade="BF"/>
                  <w:sz w:val="16"/>
                  <w:szCs w:val="16"/>
                </w:rPr>
                <w:t xml:space="preserve"> II</w:t>
              </w:r>
            </w:hyperlink>
          </w:p>
          <w:p w:rsidR="00173058" w:rsidRPr="00B86380" w:rsidRDefault="00B44020" w:rsidP="006B05A0">
            <w:pPr>
              <w:numPr>
                <w:ilvl w:val="0"/>
                <w:numId w:val="30"/>
              </w:numPr>
              <w:shd w:val="clear" w:color="auto" w:fill="FFFFFF"/>
              <w:rPr>
                <w:rFonts w:ascii="Tahoma" w:hAnsi="Tahoma" w:cs="Tahoma"/>
                <w:color w:val="365F91" w:themeColor="accent1" w:themeShade="BF"/>
                <w:sz w:val="16"/>
                <w:szCs w:val="16"/>
                <w:u w:val="single"/>
              </w:rPr>
            </w:pPr>
            <w:hyperlink r:id="rId23" w:history="1">
              <w:r w:rsidR="002E0DD9">
                <w:rPr>
                  <w:rStyle w:val="Hyperlink"/>
                  <w:rFonts w:ascii="Tahoma" w:hAnsi="Tahoma" w:cs="Tahoma"/>
                  <w:bCs/>
                  <w:color w:val="365F91" w:themeColor="accent1" w:themeShade="BF"/>
                  <w:sz w:val="16"/>
                  <w:szCs w:val="16"/>
                </w:rPr>
                <w:t xml:space="preserve">CALC4: </w:t>
              </w:r>
              <w:r w:rsidR="006B05A0">
                <w:rPr>
                  <w:rStyle w:val="Hyperlink"/>
                  <w:rFonts w:ascii="Tahoma" w:hAnsi="Tahoma" w:cs="Tahoma"/>
                  <w:bCs/>
                  <w:color w:val="365F91" w:themeColor="accent1" w:themeShade="BF"/>
                  <w:sz w:val="16"/>
                  <w:szCs w:val="16"/>
                </w:rPr>
                <w:t>Multiplication and division</w:t>
              </w:r>
              <w:r w:rsidR="00173058" w:rsidRPr="00B86380">
                <w:rPr>
                  <w:rStyle w:val="Hyperlink"/>
                  <w:rFonts w:ascii="Tahoma" w:hAnsi="Tahoma" w:cs="Tahoma"/>
                  <w:bCs/>
                  <w:color w:val="365F91" w:themeColor="accent1" w:themeShade="BF"/>
                  <w:sz w:val="16"/>
                  <w:szCs w:val="16"/>
                </w:rPr>
                <w:t xml:space="preserve"> II</w:t>
              </w:r>
            </w:hyperlink>
          </w:p>
          <w:p w:rsidR="00173058" w:rsidRPr="00B86380" w:rsidRDefault="00B44020" w:rsidP="006B05A0">
            <w:pPr>
              <w:numPr>
                <w:ilvl w:val="0"/>
                <w:numId w:val="30"/>
              </w:numPr>
              <w:shd w:val="clear" w:color="auto" w:fill="FFFFFF"/>
              <w:rPr>
                <w:rFonts w:ascii="Tahoma" w:hAnsi="Tahoma" w:cs="Tahoma"/>
                <w:color w:val="365F91" w:themeColor="accent1" w:themeShade="BF"/>
                <w:sz w:val="16"/>
                <w:szCs w:val="16"/>
                <w:u w:val="single"/>
              </w:rPr>
            </w:pPr>
            <w:hyperlink r:id="rId24" w:history="1">
              <w:r w:rsidR="002E0DD9">
                <w:rPr>
                  <w:rStyle w:val="Hyperlink"/>
                  <w:rFonts w:ascii="Tahoma" w:hAnsi="Tahoma" w:cs="Tahoma"/>
                  <w:bCs/>
                  <w:color w:val="365F91" w:themeColor="accent1" w:themeShade="BF"/>
                  <w:sz w:val="16"/>
                  <w:szCs w:val="16"/>
                </w:rPr>
                <w:t xml:space="preserve">CALC6: </w:t>
              </w:r>
              <w:r w:rsidR="006B05A0">
                <w:rPr>
                  <w:rStyle w:val="Hyperlink"/>
                  <w:rFonts w:ascii="Tahoma" w:hAnsi="Tahoma" w:cs="Tahoma"/>
                  <w:bCs/>
                  <w:color w:val="365F91" w:themeColor="accent1" w:themeShade="BF"/>
                  <w:sz w:val="16"/>
                  <w:szCs w:val="16"/>
                </w:rPr>
                <w:t>Number problems</w:t>
              </w:r>
            </w:hyperlink>
          </w:p>
          <w:p w:rsidR="00461BF6" w:rsidRPr="00B86380" w:rsidRDefault="00B44020" w:rsidP="006B05A0">
            <w:pPr>
              <w:numPr>
                <w:ilvl w:val="0"/>
                <w:numId w:val="30"/>
              </w:numPr>
              <w:shd w:val="clear" w:color="auto" w:fill="FFFFFF"/>
              <w:rPr>
                <w:rFonts w:ascii="Tahoma" w:hAnsi="Tahoma" w:cs="Tahoma"/>
                <w:color w:val="365F91" w:themeColor="accent1" w:themeShade="BF"/>
                <w:sz w:val="16"/>
                <w:szCs w:val="16"/>
                <w:u w:val="single"/>
              </w:rPr>
            </w:pPr>
            <w:hyperlink r:id="rId25" w:history="1">
              <w:r w:rsidR="002E0DD9">
                <w:rPr>
                  <w:rStyle w:val="Hyperlink"/>
                  <w:rFonts w:ascii="Tahoma" w:hAnsi="Tahoma" w:cs="Tahoma"/>
                  <w:bCs/>
                  <w:color w:val="365F91" w:themeColor="accent1" w:themeShade="BF"/>
                  <w:sz w:val="16"/>
                  <w:szCs w:val="16"/>
                </w:rPr>
                <w:t xml:space="preserve">NNS1: </w:t>
              </w:r>
              <w:r w:rsidR="006B05A0">
                <w:rPr>
                  <w:rStyle w:val="Hyperlink"/>
                  <w:rFonts w:ascii="Tahoma" w:hAnsi="Tahoma" w:cs="Tahoma"/>
                  <w:bCs/>
                  <w:color w:val="365F91" w:themeColor="accent1" w:themeShade="BF"/>
                  <w:sz w:val="16"/>
                  <w:szCs w:val="16"/>
                </w:rPr>
                <w:t>Number patterns</w:t>
              </w:r>
            </w:hyperlink>
          </w:p>
          <w:p w:rsidR="000851B1" w:rsidRPr="00B86380" w:rsidRDefault="00B44020" w:rsidP="006B05A0">
            <w:pPr>
              <w:numPr>
                <w:ilvl w:val="0"/>
                <w:numId w:val="30"/>
              </w:numPr>
              <w:shd w:val="clear" w:color="auto" w:fill="FFFFFF"/>
              <w:rPr>
                <w:rFonts w:ascii="Tahoma" w:hAnsi="Tahoma" w:cs="Tahoma"/>
                <w:color w:val="365F91" w:themeColor="accent1" w:themeShade="BF"/>
                <w:sz w:val="16"/>
                <w:szCs w:val="16"/>
                <w:u w:val="single"/>
              </w:rPr>
            </w:pPr>
            <w:hyperlink r:id="rId26" w:history="1">
              <w:r w:rsidR="000851B1" w:rsidRPr="00B86380">
                <w:rPr>
                  <w:rStyle w:val="Hyperlink"/>
                  <w:rFonts w:ascii="Tahoma" w:hAnsi="Tahoma" w:cs="Tahoma"/>
                  <w:bCs/>
                  <w:color w:val="365F91" w:themeColor="accent1" w:themeShade="BF"/>
                  <w:sz w:val="16"/>
                  <w:szCs w:val="16"/>
                </w:rPr>
                <w:t xml:space="preserve">NNS3: </w:t>
              </w:r>
              <w:r w:rsidR="006B05A0">
                <w:rPr>
                  <w:rStyle w:val="Hyperlink"/>
                  <w:rFonts w:ascii="Tahoma" w:hAnsi="Tahoma" w:cs="Tahoma"/>
                  <w:bCs/>
                  <w:color w:val="365F91" w:themeColor="accent1" w:themeShade="BF"/>
                  <w:sz w:val="16"/>
                  <w:szCs w:val="16"/>
                </w:rPr>
                <w:t>Place value</w:t>
              </w:r>
            </w:hyperlink>
          </w:p>
          <w:p w:rsidR="003323A4" w:rsidRPr="00B86380" w:rsidRDefault="00B44020" w:rsidP="006B05A0">
            <w:pPr>
              <w:numPr>
                <w:ilvl w:val="0"/>
                <w:numId w:val="30"/>
              </w:numPr>
              <w:shd w:val="clear" w:color="auto" w:fill="FFFFFF"/>
              <w:rPr>
                <w:rFonts w:ascii="Tahoma" w:hAnsi="Tahoma" w:cs="Tahoma"/>
                <w:color w:val="365F91" w:themeColor="accent1" w:themeShade="BF"/>
                <w:sz w:val="16"/>
                <w:szCs w:val="16"/>
                <w:u w:val="single"/>
              </w:rPr>
            </w:pPr>
            <w:hyperlink r:id="rId27" w:history="1">
              <w:r w:rsidR="002E0DD9">
                <w:rPr>
                  <w:rStyle w:val="Hyperlink"/>
                  <w:rFonts w:ascii="Tahoma" w:hAnsi="Tahoma" w:cs="Tahoma"/>
                  <w:bCs/>
                  <w:color w:val="365F91" w:themeColor="accent1" w:themeShade="BF"/>
                  <w:sz w:val="16"/>
                  <w:szCs w:val="16"/>
                </w:rPr>
                <w:t xml:space="preserve">CALC2: </w:t>
              </w:r>
              <w:r w:rsidR="006B05A0">
                <w:rPr>
                  <w:rStyle w:val="Hyperlink"/>
                  <w:rFonts w:ascii="Tahoma" w:hAnsi="Tahoma" w:cs="Tahoma"/>
                  <w:bCs/>
                  <w:color w:val="365F91" w:themeColor="accent1" w:themeShade="BF"/>
                  <w:sz w:val="16"/>
                  <w:szCs w:val="16"/>
                </w:rPr>
                <w:t>Multiplication facts</w:t>
              </w:r>
            </w:hyperlink>
          </w:p>
          <w:p w:rsidR="00A47B55" w:rsidRPr="00B86380" w:rsidRDefault="00B44020" w:rsidP="00F13B07">
            <w:pPr>
              <w:numPr>
                <w:ilvl w:val="0"/>
                <w:numId w:val="30"/>
              </w:numPr>
              <w:shd w:val="clear" w:color="auto" w:fill="FFFFFF"/>
              <w:rPr>
                <w:rFonts w:ascii="Tahoma" w:hAnsi="Tahoma" w:cs="Tahoma"/>
                <w:color w:val="365F91" w:themeColor="accent1" w:themeShade="BF"/>
                <w:sz w:val="16"/>
                <w:szCs w:val="16"/>
                <w:u w:val="single"/>
              </w:rPr>
            </w:pPr>
            <w:hyperlink r:id="rId28" w:history="1">
              <w:r w:rsidR="002E0DD9">
                <w:rPr>
                  <w:rStyle w:val="Hyperlink"/>
                  <w:rFonts w:ascii="Tahoma" w:hAnsi="Tahoma" w:cs="Tahoma"/>
                  <w:bCs/>
                  <w:color w:val="365F91" w:themeColor="accent1" w:themeShade="BF"/>
                  <w:sz w:val="16"/>
                  <w:szCs w:val="16"/>
                </w:rPr>
                <w:t xml:space="preserve">CALC3: </w:t>
              </w:r>
              <w:r w:rsidR="006B05A0">
                <w:rPr>
                  <w:rStyle w:val="Hyperlink"/>
                  <w:rFonts w:ascii="Tahoma" w:hAnsi="Tahoma" w:cs="Tahoma"/>
                  <w:bCs/>
                  <w:color w:val="365F91" w:themeColor="accent1" w:themeShade="BF"/>
                  <w:sz w:val="16"/>
                  <w:szCs w:val="16"/>
                </w:rPr>
                <w:t>Multipl</w:t>
              </w:r>
              <w:r w:rsidR="00F13B07">
                <w:rPr>
                  <w:rStyle w:val="Hyperlink"/>
                  <w:rFonts w:ascii="Tahoma" w:hAnsi="Tahoma" w:cs="Tahoma"/>
                  <w:bCs/>
                  <w:color w:val="365F91" w:themeColor="accent1" w:themeShade="BF"/>
                  <w:sz w:val="16"/>
                  <w:szCs w:val="16"/>
                </w:rPr>
                <w:t>ying and dividing</w:t>
              </w:r>
            </w:hyperlink>
          </w:p>
          <w:p w:rsidR="00A561C7" w:rsidRPr="00B86380" w:rsidRDefault="00A561C7" w:rsidP="00A561C7">
            <w:pPr>
              <w:rPr>
                <w:rFonts w:ascii="Tahoma" w:hAnsi="Tahoma" w:cs="Tahoma"/>
                <w:i/>
                <w:color w:val="333333"/>
                <w:sz w:val="16"/>
                <w:szCs w:val="16"/>
                <w:shd w:val="clear" w:color="auto" w:fill="FFFFFF"/>
              </w:rPr>
            </w:pPr>
          </w:p>
          <w:p w:rsidR="00B056AF" w:rsidRPr="00B86380" w:rsidRDefault="00B056AF" w:rsidP="00B056AF">
            <w:pPr>
              <w:rPr>
                <w:rFonts w:ascii="Tahoma" w:hAnsi="Tahoma" w:cs="Tahoma"/>
                <w:i/>
                <w:color w:val="333333"/>
                <w:sz w:val="16"/>
                <w:szCs w:val="16"/>
                <w:shd w:val="clear" w:color="auto" w:fill="FFFFFF"/>
              </w:rPr>
            </w:pPr>
            <w:r w:rsidRPr="00B86380">
              <w:rPr>
                <w:rFonts w:ascii="Tahoma" w:hAnsi="Tahoma" w:cs="Tahoma"/>
                <w:i/>
                <w:color w:val="333333"/>
                <w:sz w:val="16"/>
                <w:szCs w:val="16"/>
                <w:shd w:val="clear" w:color="auto" w:fill="FFFFFF"/>
              </w:rPr>
              <w:t>Maths to Infinity:</w:t>
            </w:r>
          </w:p>
          <w:p w:rsidR="00B056AF" w:rsidRPr="00B86380" w:rsidRDefault="002E0DD9" w:rsidP="00B056AF">
            <w:pPr>
              <w:rPr>
                <w:rFonts w:ascii="Tahoma" w:hAnsi="Tahoma" w:cs="Tahoma"/>
                <w:sz w:val="16"/>
                <w:szCs w:val="16"/>
              </w:rPr>
            </w:pPr>
            <w:r>
              <w:rPr>
                <w:rFonts w:ascii="Tahoma" w:hAnsi="Tahoma" w:cs="Tahoma"/>
                <w:color w:val="333333"/>
                <w:sz w:val="16"/>
                <w:szCs w:val="16"/>
                <w:shd w:val="clear" w:color="auto" w:fill="FFFFFF"/>
              </w:rPr>
              <w:t>Mae pob gweithgaredd yn cynhyrchu ar hap nifer ddiddiwedd o wahanol gwestiynau i’w defnyddio’n rhyngweithiol; yn ddelfrydol i asesu rh</w:t>
            </w:r>
            <w:r w:rsidR="00FC296F">
              <w:rPr>
                <w:rFonts w:ascii="Tahoma" w:hAnsi="Tahoma" w:cs="Tahoma"/>
                <w:color w:val="333333"/>
                <w:sz w:val="16"/>
                <w:szCs w:val="16"/>
                <w:shd w:val="clear" w:color="auto" w:fill="FFFFFF"/>
              </w:rPr>
              <w:t>wyddineb</w:t>
            </w:r>
            <w:r>
              <w:rPr>
                <w:rFonts w:ascii="Tahoma" w:hAnsi="Tahoma" w:cs="Tahoma"/>
                <w:color w:val="333333"/>
                <w:sz w:val="16"/>
                <w:szCs w:val="16"/>
                <w:shd w:val="clear" w:color="auto" w:fill="FFFFFF"/>
              </w:rPr>
              <w:t xml:space="preserve"> gan ddefnyddio byrddau gwyn disgyblion.</w:t>
            </w:r>
          </w:p>
          <w:p w:rsidR="00A561C7" w:rsidRPr="00B86380" w:rsidRDefault="00B44020" w:rsidP="00F13B07">
            <w:pPr>
              <w:pStyle w:val="ListParagraph"/>
              <w:numPr>
                <w:ilvl w:val="0"/>
                <w:numId w:val="29"/>
              </w:numPr>
              <w:shd w:val="clear" w:color="auto" w:fill="FFFFFF"/>
              <w:spacing w:after="0"/>
              <w:rPr>
                <w:rFonts w:ascii="Tahoma" w:hAnsi="Tahoma" w:cs="Tahoma"/>
                <w:color w:val="365F91" w:themeColor="accent1" w:themeShade="BF"/>
                <w:sz w:val="16"/>
                <w:szCs w:val="16"/>
                <w:u w:val="single"/>
              </w:rPr>
            </w:pPr>
            <w:hyperlink r:id="rId29" w:history="1">
              <w:r w:rsidR="00F13B07">
                <w:rPr>
                  <w:rStyle w:val="Hyperlink"/>
                  <w:rFonts w:ascii="Tahoma" w:hAnsi="Tahoma" w:cs="Tahoma"/>
                  <w:bCs/>
                  <w:color w:val="365F91" w:themeColor="accent1" w:themeShade="BF"/>
                  <w:sz w:val="16"/>
                  <w:szCs w:val="16"/>
                </w:rPr>
                <w:t>Addition and Subtraction Foundations</w:t>
              </w:r>
            </w:hyperlink>
          </w:p>
          <w:p w:rsidR="00A561C7" w:rsidRPr="00B86380" w:rsidRDefault="00B44020" w:rsidP="00F13B07">
            <w:pPr>
              <w:pStyle w:val="ListParagraph"/>
              <w:numPr>
                <w:ilvl w:val="0"/>
                <w:numId w:val="29"/>
              </w:numPr>
              <w:shd w:val="clear" w:color="auto" w:fill="FFFFFF"/>
              <w:spacing w:before="100" w:beforeAutospacing="1" w:after="0"/>
              <w:rPr>
                <w:rFonts w:ascii="Tahoma" w:hAnsi="Tahoma" w:cs="Tahoma"/>
                <w:color w:val="365F91" w:themeColor="accent1" w:themeShade="BF"/>
                <w:sz w:val="16"/>
                <w:szCs w:val="16"/>
                <w:u w:val="single"/>
              </w:rPr>
            </w:pPr>
            <w:hyperlink r:id="rId30" w:history="1">
              <w:r w:rsidR="00F13B07">
                <w:rPr>
                  <w:rStyle w:val="Hyperlink"/>
                  <w:rFonts w:ascii="Tahoma" w:hAnsi="Tahoma" w:cs="Tahoma"/>
                  <w:bCs/>
                  <w:color w:val="365F91" w:themeColor="accent1" w:themeShade="BF"/>
                  <w:sz w:val="16"/>
                  <w:szCs w:val="16"/>
                </w:rPr>
                <w:t>Multiplication and Division Foundations</w:t>
              </w:r>
            </w:hyperlink>
          </w:p>
          <w:p w:rsidR="00A561C7" w:rsidRPr="00B86380" w:rsidRDefault="00B44020" w:rsidP="00F13B07">
            <w:pPr>
              <w:pStyle w:val="ListParagraph"/>
              <w:numPr>
                <w:ilvl w:val="0"/>
                <w:numId w:val="29"/>
              </w:numPr>
              <w:shd w:val="clear" w:color="auto" w:fill="FFFFFF"/>
              <w:spacing w:before="100" w:beforeAutospacing="1" w:after="0"/>
              <w:rPr>
                <w:rStyle w:val="Hyperlink"/>
                <w:rFonts w:ascii="Tahoma" w:hAnsi="Tahoma" w:cs="Tahoma"/>
                <w:color w:val="365F91" w:themeColor="accent1" w:themeShade="BF"/>
                <w:sz w:val="16"/>
                <w:szCs w:val="16"/>
              </w:rPr>
            </w:pPr>
            <w:hyperlink r:id="rId31" w:history="1">
              <w:r w:rsidR="00A561C7" w:rsidRPr="00B86380">
                <w:rPr>
                  <w:rStyle w:val="Hyperlink"/>
                  <w:rFonts w:ascii="Tahoma" w:hAnsi="Tahoma" w:cs="Tahoma"/>
                  <w:bCs/>
                  <w:color w:val="365F91" w:themeColor="accent1" w:themeShade="BF"/>
                  <w:sz w:val="16"/>
                  <w:szCs w:val="16"/>
                </w:rPr>
                <w:t>C</w:t>
              </w:r>
              <w:r w:rsidR="00F13B07">
                <w:rPr>
                  <w:rStyle w:val="Hyperlink"/>
                  <w:rFonts w:ascii="Tahoma" w:hAnsi="Tahoma" w:cs="Tahoma"/>
                  <w:bCs/>
                  <w:color w:val="365F91" w:themeColor="accent1" w:themeShade="BF"/>
                  <w:sz w:val="16"/>
                  <w:szCs w:val="16"/>
                </w:rPr>
                <w:t>omplements</w:t>
              </w:r>
            </w:hyperlink>
          </w:p>
          <w:p w:rsidR="00B26E8C" w:rsidRPr="00B86380" w:rsidRDefault="00B44020" w:rsidP="00F13B07">
            <w:pPr>
              <w:pStyle w:val="ListParagraph"/>
              <w:numPr>
                <w:ilvl w:val="0"/>
                <w:numId w:val="29"/>
              </w:numPr>
              <w:shd w:val="clear" w:color="auto" w:fill="FFFFFF"/>
              <w:spacing w:before="100" w:beforeAutospacing="1" w:after="0"/>
              <w:rPr>
                <w:rFonts w:ascii="Tahoma" w:hAnsi="Tahoma" w:cs="Tahoma"/>
                <w:color w:val="365F91" w:themeColor="accent1" w:themeShade="BF"/>
                <w:sz w:val="16"/>
                <w:szCs w:val="16"/>
                <w:u w:val="single"/>
              </w:rPr>
            </w:pPr>
            <w:hyperlink r:id="rId32" w:history="1">
              <w:r w:rsidR="00F13B07">
                <w:rPr>
                  <w:rStyle w:val="Hyperlink"/>
                  <w:rFonts w:ascii="Tahoma" w:hAnsi="Tahoma" w:cs="Tahoma"/>
                  <w:bCs/>
                  <w:color w:val="365F91" w:themeColor="accent1" w:themeShade="BF"/>
                  <w:sz w:val="16"/>
                  <w:szCs w:val="16"/>
                </w:rPr>
                <w:t>Multiplying and Dividing</w:t>
              </w:r>
            </w:hyperlink>
          </w:p>
          <w:p w:rsidR="00767627" w:rsidRPr="00B86380" w:rsidRDefault="00B44020" w:rsidP="00F13B07">
            <w:pPr>
              <w:pStyle w:val="ListParagraph"/>
              <w:numPr>
                <w:ilvl w:val="0"/>
                <w:numId w:val="29"/>
              </w:numPr>
              <w:shd w:val="clear" w:color="auto" w:fill="FFFFFF"/>
              <w:spacing w:before="100" w:beforeAutospacing="1" w:after="0"/>
              <w:rPr>
                <w:rStyle w:val="Hyperlink"/>
                <w:rFonts w:ascii="Tahoma" w:hAnsi="Tahoma" w:cs="Tahoma"/>
                <w:color w:val="365F91" w:themeColor="accent1" w:themeShade="BF"/>
                <w:sz w:val="16"/>
                <w:szCs w:val="16"/>
              </w:rPr>
            </w:pPr>
            <w:hyperlink r:id="rId33" w:history="1">
              <w:r w:rsidR="00F13B07">
                <w:rPr>
                  <w:rStyle w:val="Hyperlink"/>
                  <w:rFonts w:ascii="Tahoma" w:hAnsi="Tahoma" w:cs="Tahoma"/>
                  <w:bCs/>
                  <w:color w:val="365F91" w:themeColor="accent1" w:themeShade="BF"/>
                  <w:sz w:val="16"/>
                  <w:szCs w:val="16"/>
                </w:rPr>
                <w:t>Rounding</w:t>
              </w:r>
            </w:hyperlink>
          </w:p>
          <w:p w:rsidR="00767627" w:rsidRPr="00B86380" w:rsidRDefault="00767627" w:rsidP="00767627">
            <w:pPr>
              <w:pStyle w:val="ListParagraph"/>
              <w:shd w:val="clear" w:color="auto" w:fill="FFFFFF"/>
              <w:spacing w:before="100" w:beforeAutospacing="1" w:after="75"/>
              <w:ind w:left="1080"/>
              <w:rPr>
                <w:rFonts w:ascii="Tahoma" w:hAnsi="Tahoma" w:cs="Tahoma"/>
                <w:color w:val="365F91" w:themeColor="accent1" w:themeShade="BF"/>
                <w:sz w:val="16"/>
                <w:szCs w:val="16"/>
                <w:u w:val="single"/>
              </w:rPr>
            </w:pPr>
          </w:p>
          <w:p w:rsidR="00FC296F" w:rsidRPr="00B86380" w:rsidRDefault="00F13B07" w:rsidP="00FC296F">
            <w:pPr>
              <w:rPr>
                <w:rFonts w:ascii="Tahoma" w:hAnsi="Tahoma" w:cs="Tahoma"/>
                <w:i/>
                <w:sz w:val="16"/>
                <w:szCs w:val="16"/>
                <w:shd w:val="clear" w:color="auto" w:fill="FFFFFF"/>
              </w:rPr>
            </w:pPr>
            <w:r>
              <w:rPr>
                <w:rFonts w:ascii="Tahoma" w:hAnsi="Tahoma" w:cs="Tahoma"/>
                <w:i/>
                <w:sz w:val="16"/>
                <w:szCs w:val="16"/>
                <w:shd w:val="clear" w:color="auto" w:fill="FFFFFF"/>
              </w:rPr>
              <w:t>Improving Learning in Mathematics Standards Units Lesson</w:t>
            </w:r>
          </w:p>
          <w:p w:rsidR="00B5017D" w:rsidRPr="00F13B07" w:rsidRDefault="00B44020" w:rsidP="00F13B07">
            <w:pPr>
              <w:pStyle w:val="ListParagraph"/>
              <w:numPr>
                <w:ilvl w:val="0"/>
                <w:numId w:val="32"/>
              </w:numPr>
              <w:rPr>
                <w:rFonts w:ascii="Tahoma" w:hAnsi="Tahoma" w:cs="Tahoma"/>
                <w:sz w:val="16"/>
                <w:szCs w:val="16"/>
                <w:lang w:eastAsia="en-GB"/>
              </w:rPr>
            </w:pPr>
            <w:hyperlink r:id="rId34" w:history="1">
              <w:r w:rsidR="00FC296F">
                <w:rPr>
                  <w:rFonts w:ascii="Tahoma" w:hAnsi="Tahoma" w:cs="Tahoma"/>
                  <w:color w:val="0000FF"/>
                  <w:sz w:val="16"/>
                  <w:szCs w:val="16"/>
                  <w:u w:val="single"/>
                  <w:lang w:eastAsia="en-GB"/>
                </w:rPr>
                <w:t xml:space="preserve">N3 – </w:t>
              </w:r>
              <w:r w:rsidR="00F13B07">
                <w:rPr>
                  <w:rFonts w:ascii="Tahoma" w:hAnsi="Tahoma" w:cs="Tahoma"/>
                  <w:color w:val="0000FF"/>
                  <w:sz w:val="16"/>
                  <w:szCs w:val="16"/>
                  <w:u w:val="single"/>
                  <w:lang w:eastAsia="en-GB"/>
                </w:rPr>
                <w:t>Rounding numbers</w:t>
              </w:r>
            </w:hyperlink>
          </w:p>
          <w:p w:rsidR="00F13B07" w:rsidRDefault="00F13B07" w:rsidP="00F13B07">
            <w:pPr>
              <w:rPr>
                <w:rFonts w:ascii="Tahoma" w:hAnsi="Tahoma" w:cs="Tahoma"/>
                <w:i/>
                <w:color w:val="000000" w:themeColor="text1"/>
                <w:sz w:val="16"/>
                <w:szCs w:val="16"/>
              </w:rPr>
            </w:pPr>
            <w:r>
              <w:rPr>
                <w:rFonts w:ascii="Tahoma" w:hAnsi="Tahoma" w:cs="Tahoma"/>
                <w:i/>
                <w:color w:val="000000" w:themeColor="text1"/>
                <w:sz w:val="16"/>
                <w:szCs w:val="16"/>
              </w:rPr>
              <w:t xml:space="preserve">CAME: Thinking Maths            </w:t>
            </w:r>
          </w:p>
          <w:p w:rsidR="00DD56B6" w:rsidRPr="00F13B07" w:rsidRDefault="00FA36F1" w:rsidP="00F13B07">
            <w:pPr>
              <w:pStyle w:val="ListParagraph"/>
              <w:numPr>
                <w:ilvl w:val="0"/>
                <w:numId w:val="32"/>
              </w:numPr>
              <w:rPr>
                <w:rFonts w:ascii="Tahoma" w:hAnsi="Tahoma" w:cs="Tahoma"/>
                <w:sz w:val="16"/>
                <w:szCs w:val="16"/>
                <w:lang w:eastAsia="en-GB"/>
              </w:rPr>
            </w:pPr>
            <w:r w:rsidRPr="00F13B07">
              <w:rPr>
                <w:rFonts w:ascii="Tahoma" w:hAnsi="Tahoma" w:cs="Tahoma"/>
                <w:color w:val="000000" w:themeColor="text1"/>
                <w:sz w:val="16"/>
                <w:szCs w:val="16"/>
              </w:rPr>
              <w:t>Un</w:t>
            </w:r>
            <w:r w:rsidR="00F13B07" w:rsidRPr="00F13B07">
              <w:rPr>
                <w:rFonts w:ascii="Tahoma" w:hAnsi="Tahoma" w:cs="Tahoma"/>
                <w:color w:val="000000" w:themeColor="text1"/>
                <w:sz w:val="16"/>
                <w:szCs w:val="16"/>
              </w:rPr>
              <w:t>it</w:t>
            </w:r>
            <w:r w:rsidRPr="00F13B07">
              <w:rPr>
                <w:rFonts w:ascii="Tahoma" w:hAnsi="Tahoma" w:cs="Tahoma"/>
                <w:color w:val="000000" w:themeColor="text1"/>
                <w:sz w:val="16"/>
                <w:szCs w:val="16"/>
              </w:rPr>
              <w:t xml:space="preserve"> 11: Setters and solvers </w:t>
            </w:r>
          </w:p>
        </w:tc>
      </w:tr>
    </w:tbl>
    <w:p w:rsidR="002F1505" w:rsidRPr="00B86380" w:rsidRDefault="002F1505"/>
    <w:tbl>
      <w:tblPr>
        <w:tblStyle w:val="TableGrid"/>
        <w:tblW w:w="15877" w:type="dxa"/>
        <w:tblInd w:w="-885" w:type="dxa"/>
        <w:tblLook w:val="04A0" w:firstRow="1" w:lastRow="0" w:firstColumn="1" w:lastColumn="0" w:noHBand="0" w:noVBand="1"/>
      </w:tblPr>
      <w:tblGrid>
        <w:gridCol w:w="2127"/>
        <w:gridCol w:w="11624"/>
        <w:gridCol w:w="2126"/>
      </w:tblGrid>
      <w:tr w:rsidR="0028073E" w:rsidRPr="00B86380" w:rsidTr="00667ADB">
        <w:tc>
          <w:tcPr>
            <w:tcW w:w="2127" w:type="dxa"/>
            <w:vMerge w:val="restart"/>
            <w:shd w:val="clear" w:color="auto" w:fill="auto"/>
            <w:vAlign w:val="bottom"/>
          </w:tcPr>
          <w:p w:rsidR="0028073E" w:rsidRPr="00B86380" w:rsidRDefault="00C3311C" w:rsidP="00667ADB">
            <w:pPr>
              <w:rPr>
                <w:rFonts w:ascii="Tahoma" w:hAnsi="Tahoma" w:cs="Tahoma"/>
                <w:color w:val="FFFFFF" w:themeColor="background1"/>
                <w:sz w:val="32"/>
                <w:szCs w:val="32"/>
              </w:rPr>
            </w:pPr>
            <w:r>
              <w:rPr>
                <w:rFonts w:ascii="Tahoma" w:hAnsi="Tahoma" w:cs="Tahoma"/>
                <w:noProof/>
                <w:color w:val="FFFFFF" w:themeColor="background1"/>
                <w:sz w:val="32"/>
                <w:szCs w:val="32"/>
                <w:lang w:val="en-GB" w:eastAsia="en-GB"/>
              </w:rPr>
              <mc:AlternateContent>
                <mc:Choice Requires="wps">
                  <w:drawing>
                    <wp:anchor distT="0" distB="0" distL="114300" distR="114300" simplePos="0" relativeHeight="251856896" behindDoc="0" locked="0" layoutInCell="1" allowOverlap="1" wp14:anchorId="5042902F" wp14:editId="24A23C55">
                      <wp:simplePos x="0" y="0"/>
                      <wp:positionH relativeFrom="column">
                        <wp:posOffset>-81280</wp:posOffset>
                      </wp:positionH>
                      <wp:positionV relativeFrom="paragraph">
                        <wp:posOffset>-15240</wp:posOffset>
                      </wp:positionV>
                      <wp:extent cx="1356360" cy="807720"/>
                      <wp:effectExtent l="0" t="0" r="0" b="0"/>
                      <wp:wrapNone/>
                      <wp:docPr id="42" name="Text Box 4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356360" cy="8077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3A4FFB" w:rsidRDefault="003A4FFB" w:rsidP="0028073E">
                                  <w:r>
                                    <w:rPr>
                                      <w:noProof/>
                                      <w:lang w:val="en-GB" w:eastAsia="en-GB"/>
                                    </w:rPr>
                                    <w:drawing>
                                      <wp:inline distT="0" distB="0" distL="0" distR="0" wp14:anchorId="7C7E891C" wp14:editId="1D5EE1F2">
                                        <wp:extent cx="1257300" cy="673552"/>
                                        <wp:effectExtent l="0" t="0" r="0" b="0"/>
                                        <wp:docPr id="44" name="Picture 44"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042902F" id="Text Box 42" o:spid="_x0000_s1031" type="#_x0000_t202" style="position:absolute;margin-left:-6.4pt;margin-top:-1.2pt;width:106.8pt;height:63.6pt;z-index:2518568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" filled="f" stroked="f" strokeweight=".5pt">
                      <v:path arrowok="t"/>
                      <v:textbox>
                        <w:txbxContent>
                          <w:p w:rsidR="003A4FFB" w:rsidRDefault="003A4FFB" w:rsidP="0028073E">
                            <w:r>
                              <w:rPr>
                                <w:noProof/>
                                <w:lang w:val="en-GB" w:eastAsia="en-GB"/>
                              </w:rPr>
                              <w:drawing>
                                <wp:inline distT="0" distB="0" distL="0" distR="0" wp14:anchorId="7C7E891C" wp14:editId="1D5EE1F2">
                                  <wp:extent cx="1257300" cy="673552"/>
                                  <wp:effectExtent l="0" t="0" r="0" b="0"/>
                                  <wp:docPr id="44" name="Picture 44"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tc>
        <w:tc>
          <w:tcPr>
            <w:tcW w:w="11624" w:type="dxa"/>
            <w:shd w:val="clear" w:color="auto" w:fill="800080"/>
            <w:vAlign w:val="bottom"/>
          </w:tcPr>
          <w:p w:rsidR="0028073E" w:rsidRPr="00B86380" w:rsidRDefault="002E0DD9" w:rsidP="00667ADB">
            <w:pPr>
              <w:jc w:val="center"/>
              <w:rPr>
                <w:rFonts w:ascii="Tahoma" w:hAnsi="Tahoma" w:cs="Tahoma"/>
                <w:color w:val="FFFFFF" w:themeColor="background1"/>
                <w:sz w:val="32"/>
                <w:szCs w:val="32"/>
              </w:rPr>
            </w:pPr>
            <w:r>
              <w:rPr>
                <w:rFonts w:ascii="Tahoma" w:hAnsi="Tahoma" w:cs="Tahoma"/>
                <w:color w:val="FFFFFF" w:themeColor="background1"/>
                <w:sz w:val="32"/>
                <w:szCs w:val="32"/>
              </w:rPr>
              <w:t>Cynllun Gwaith TGAU Mathemateg a Rhifedd</w:t>
            </w:r>
          </w:p>
          <w:p w:rsidR="0028073E" w:rsidRPr="00B86380" w:rsidRDefault="0028073E" w:rsidP="00667ADB">
            <w:pPr>
              <w:jc w:val="center"/>
              <w:rPr>
                <w:rFonts w:ascii="Tahoma" w:hAnsi="Tahoma" w:cs="Tahoma"/>
                <w:sz w:val="32"/>
                <w:szCs w:val="32"/>
              </w:rPr>
            </w:pPr>
          </w:p>
        </w:tc>
        <w:tc>
          <w:tcPr>
            <w:tcW w:w="2126" w:type="dxa"/>
            <w:vMerge w:val="restart"/>
          </w:tcPr>
          <w:p w:rsidR="0028073E" w:rsidRPr="00B86380" w:rsidRDefault="00C3311C" w:rsidP="00667ADB">
            <w:pPr>
              <w:rPr>
                <w:rFonts w:ascii="Tahoma" w:hAnsi="Tahoma" w:cs="Tahoma"/>
              </w:rPr>
            </w:pPr>
            <w:r>
              <w:rPr>
                <w:rFonts w:ascii="Tahoma" w:hAnsi="Tahoma" w:cs="Tahoma"/>
                <w:noProof/>
                <w:color w:val="FFFFFF" w:themeColor="background1"/>
                <w:sz w:val="32"/>
                <w:szCs w:val="32"/>
                <w:lang w:val="en-GB" w:eastAsia="en-GB"/>
              </w:rPr>
              <mc:AlternateContent>
                <mc:Choice Requires="wps">
                  <w:drawing>
                    <wp:anchor distT="0" distB="0" distL="114300" distR="114300" simplePos="0" relativeHeight="251855872" behindDoc="0" locked="0" layoutInCell="1" allowOverlap="1" wp14:anchorId="7EF159DF" wp14:editId="0C11CDC8">
                      <wp:simplePos x="0" y="0"/>
                      <wp:positionH relativeFrom="column">
                        <wp:posOffset>-76200</wp:posOffset>
                      </wp:positionH>
                      <wp:positionV relativeFrom="paragraph">
                        <wp:posOffset>-35560</wp:posOffset>
                      </wp:positionV>
                      <wp:extent cx="1419225" cy="866775"/>
                      <wp:effectExtent l="0" t="0" r="0" b="0"/>
                      <wp:wrapNone/>
                      <wp:docPr id="43" name="Text Box 4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419225" cy="8667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3A4FFB" w:rsidRDefault="003A4FFB" w:rsidP="0028073E">
                                  <w:r>
                                    <w:rPr>
                                      <w:noProof/>
                                      <w:lang w:val="en-GB" w:eastAsia="en-GB"/>
                                    </w:rPr>
                                    <w:drawing>
                                      <wp:inline distT="0" distB="0" distL="0" distR="0" wp14:anchorId="3D6FE060" wp14:editId="07FF98BF">
                                        <wp:extent cx="1257300" cy="673552"/>
                                        <wp:effectExtent l="0" t="0" r="0" b="0"/>
                                        <wp:docPr id="45" name="Picture 45"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EF159DF" id="Text Box 43" o:spid="_x0000_s1032" type="#_x0000_t202" style="position:absolute;margin-left:-6pt;margin-top:-2.8pt;width:111.75pt;height:68.25pt;z-index:251855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" filled="f" stroked="f" strokeweight=".5pt">
                      <v:path arrowok="t"/>
                      <v:textbox>
                        <w:txbxContent>
                          <w:p w:rsidR="003A4FFB" w:rsidRDefault="003A4FFB" w:rsidP="0028073E">
                            <w:r>
                              <w:rPr>
                                <w:noProof/>
                                <w:lang w:val="en-GB" w:eastAsia="en-GB"/>
                              </w:rPr>
                              <w:drawing>
                                <wp:inline distT="0" distB="0" distL="0" distR="0" wp14:anchorId="3D6FE060" wp14:editId="07FF98BF">
                                  <wp:extent cx="1257300" cy="673552"/>
                                  <wp:effectExtent l="0" t="0" r="0" b="0"/>
                                  <wp:docPr id="45" name="Picture 45"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p w:rsidR="0028073E" w:rsidRPr="00B86380" w:rsidRDefault="0028073E" w:rsidP="00667ADB">
            <w:pPr>
              <w:rPr>
                <w:rFonts w:ascii="Tahoma" w:hAnsi="Tahoma" w:cs="Tahoma"/>
              </w:rPr>
            </w:pPr>
          </w:p>
          <w:p w:rsidR="0028073E" w:rsidRPr="00B86380" w:rsidRDefault="0028073E" w:rsidP="00667ADB">
            <w:pPr>
              <w:rPr>
                <w:rFonts w:ascii="Tahoma" w:hAnsi="Tahoma" w:cs="Tahoma"/>
              </w:rPr>
            </w:pPr>
          </w:p>
          <w:p w:rsidR="0028073E" w:rsidRPr="00B86380" w:rsidRDefault="0028073E" w:rsidP="00667ADB">
            <w:pPr>
              <w:rPr>
                <w:rFonts w:ascii="Tahoma" w:hAnsi="Tahoma" w:cs="Tahoma"/>
              </w:rPr>
            </w:pPr>
          </w:p>
        </w:tc>
      </w:tr>
      <w:tr w:rsidR="0028073E" w:rsidRPr="00B86380" w:rsidTr="00667ADB">
        <w:tc>
          <w:tcPr>
            <w:tcW w:w="2127" w:type="dxa"/>
            <w:vMerge/>
            <w:shd w:val="clear" w:color="auto" w:fill="auto"/>
            <w:vAlign w:val="bottom"/>
          </w:tcPr>
          <w:p w:rsidR="0028073E" w:rsidRPr="00B86380" w:rsidRDefault="0028073E" w:rsidP="00667ADB">
            <w:pPr>
              <w:rPr>
                <w:rFonts w:ascii="Tahoma" w:hAnsi="Tahoma" w:cs="Tahoma"/>
                <w:color w:val="FFFFFF" w:themeColor="background1"/>
                <w:sz w:val="32"/>
                <w:szCs w:val="32"/>
              </w:rPr>
            </w:pPr>
          </w:p>
        </w:tc>
        <w:tc>
          <w:tcPr>
            <w:tcW w:w="11624" w:type="dxa"/>
            <w:shd w:val="clear" w:color="auto" w:fill="800080"/>
            <w:vAlign w:val="bottom"/>
          </w:tcPr>
          <w:p w:rsidR="0028073E" w:rsidRPr="00B86380" w:rsidRDefault="002E0DD9" w:rsidP="00667ADB">
            <w:pPr>
              <w:jc w:val="center"/>
              <w:rPr>
                <w:rFonts w:ascii="Tahoma" w:hAnsi="Tahoma" w:cs="Tahoma"/>
                <w:sz w:val="32"/>
                <w:szCs w:val="32"/>
              </w:rPr>
            </w:pPr>
            <w:r>
              <w:rPr>
                <w:rFonts w:ascii="Tahoma" w:hAnsi="Tahoma" w:cs="Tahoma"/>
                <w:sz w:val="32"/>
                <w:szCs w:val="32"/>
              </w:rPr>
              <w:t>Haen Uwch</w:t>
            </w:r>
          </w:p>
        </w:tc>
        <w:tc>
          <w:tcPr>
            <w:tcW w:w="2126" w:type="dxa"/>
            <w:vMerge/>
          </w:tcPr>
          <w:p w:rsidR="0028073E" w:rsidRPr="00B86380" w:rsidRDefault="0028073E" w:rsidP="00667ADB">
            <w:pPr>
              <w:rPr>
                <w:rFonts w:ascii="Tahoma" w:hAnsi="Tahoma" w:cs="Tahoma"/>
              </w:rPr>
            </w:pPr>
          </w:p>
        </w:tc>
      </w:tr>
    </w:tbl>
    <w:p w:rsidR="0028073E" w:rsidRPr="00B86380" w:rsidRDefault="0028073E" w:rsidP="0028073E">
      <w:pPr>
        <w:rPr>
          <w:rFonts w:ascii="Tahoma" w:hAnsi="Tahoma" w:cs="Tahoma"/>
          <w:sz w:val="16"/>
          <w:szCs w:val="16"/>
        </w:rPr>
      </w:pPr>
    </w:p>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426"/>
        <w:gridCol w:w="7183"/>
        <w:gridCol w:w="542"/>
        <w:gridCol w:w="4097"/>
        <w:gridCol w:w="3629"/>
      </w:tblGrid>
      <w:tr w:rsidR="0028073E" w:rsidRPr="00B86380" w:rsidTr="00667ADB">
        <w:trPr>
          <w:cantSplit/>
          <w:trHeight w:val="170"/>
        </w:trPr>
        <w:tc>
          <w:tcPr>
            <w:tcW w:w="12248" w:type="dxa"/>
            <w:gridSpan w:val="4"/>
            <w:tcBorders>
              <w:bottom w:val="single" w:sz="4" w:space="0" w:color="auto"/>
            </w:tcBorders>
            <w:shd w:val="clear" w:color="auto" w:fill="B2A1C7" w:themeFill="accent4" w:themeFillTint="99"/>
          </w:tcPr>
          <w:p w:rsidR="0028073E" w:rsidRPr="00B86380" w:rsidRDefault="002E0DD9" w:rsidP="002E0DD9">
            <w:pPr>
              <w:rPr>
                <w:rFonts w:ascii="Tahoma" w:hAnsi="Tahoma" w:cs="Tahoma"/>
                <w:color w:val="FFFFFF" w:themeColor="background1"/>
                <w:sz w:val="20"/>
                <w:szCs w:val="20"/>
              </w:rPr>
            </w:pPr>
            <w:r>
              <w:rPr>
                <w:rFonts w:ascii="Tahoma" w:hAnsi="Tahoma" w:cs="Tahoma"/>
                <w:color w:val="FFFFFF" w:themeColor="background1"/>
                <w:sz w:val="20"/>
                <w:szCs w:val="20"/>
              </w:rPr>
              <w:t>PWNC</w:t>
            </w:r>
            <w:r w:rsidR="0028073E" w:rsidRPr="00B86380">
              <w:rPr>
                <w:rFonts w:ascii="Tahoma" w:hAnsi="Tahoma" w:cs="Tahoma"/>
                <w:color w:val="FFFFFF" w:themeColor="background1"/>
                <w:sz w:val="20"/>
                <w:szCs w:val="20"/>
              </w:rPr>
              <w:t xml:space="preserve">: </w:t>
            </w:r>
            <w:bookmarkStart w:id="2" w:name="LluosrifauaFfactorau"/>
            <w:r w:rsidR="002403A5">
              <w:rPr>
                <w:rFonts w:ascii="Tahoma" w:hAnsi="Tahoma" w:cs="Tahoma"/>
                <w:color w:val="FFFFFF" w:themeColor="background1"/>
                <w:sz w:val="20"/>
                <w:szCs w:val="20"/>
              </w:rPr>
              <w:t xml:space="preserve">Lluosrifau a Ffactorau   </w:t>
            </w:r>
            <w:bookmarkEnd w:id="2"/>
          </w:p>
        </w:tc>
        <w:tc>
          <w:tcPr>
            <w:tcW w:w="3629" w:type="dxa"/>
            <w:tcBorders>
              <w:bottom w:val="single" w:sz="4" w:space="0" w:color="auto"/>
            </w:tcBorders>
            <w:shd w:val="clear" w:color="auto" w:fill="B2A1C7" w:themeFill="accent4" w:themeFillTint="99"/>
            <w:tcMar>
              <w:top w:w="28" w:type="dxa"/>
              <w:left w:w="57" w:type="dxa"/>
              <w:bottom w:w="28" w:type="dxa"/>
              <w:right w:w="57" w:type="dxa"/>
            </w:tcMar>
            <w:vAlign w:val="bottom"/>
          </w:tcPr>
          <w:p w:rsidR="0028073E" w:rsidRPr="00B86380" w:rsidRDefault="002403A5" w:rsidP="002403A5">
            <w:pPr>
              <w:jc w:val="right"/>
              <w:rPr>
                <w:rFonts w:ascii="Tahoma" w:hAnsi="Tahoma" w:cs="Tahoma"/>
                <w:color w:val="FFFFFF" w:themeColor="background1"/>
                <w:sz w:val="20"/>
                <w:szCs w:val="20"/>
              </w:rPr>
            </w:pPr>
            <w:r>
              <w:rPr>
                <w:rFonts w:ascii="Tahoma" w:hAnsi="Tahoma" w:cs="Tahoma"/>
                <w:color w:val="FFFFFF" w:themeColor="background1"/>
                <w:sz w:val="20"/>
                <w:szCs w:val="20"/>
              </w:rPr>
              <w:t>Amser addysgu a awgrymir</w:t>
            </w:r>
            <w:r w:rsidR="0028073E" w:rsidRPr="00B86380">
              <w:rPr>
                <w:rFonts w:ascii="Tahoma" w:hAnsi="Tahoma" w:cs="Tahoma"/>
                <w:color w:val="FFFFFF" w:themeColor="background1"/>
                <w:sz w:val="20"/>
                <w:szCs w:val="20"/>
              </w:rPr>
              <w:t>:</w:t>
            </w:r>
            <w:r w:rsidR="00A31A61" w:rsidRPr="00B86380">
              <w:rPr>
                <w:rFonts w:ascii="Tahoma" w:hAnsi="Tahoma" w:cs="Tahoma"/>
                <w:color w:val="FFFFFF" w:themeColor="background1"/>
                <w:sz w:val="20"/>
                <w:szCs w:val="20"/>
              </w:rPr>
              <w:t xml:space="preserve"> </w:t>
            </w:r>
            <w:r w:rsidR="0028073E" w:rsidRPr="00B86380">
              <w:rPr>
                <w:rFonts w:ascii="Tahoma" w:hAnsi="Tahoma" w:cs="Tahoma"/>
                <w:color w:val="FFFFFF" w:themeColor="background1"/>
                <w:sz w:val="20"/>
                <w:szCs w:val="20"/>
              </w:rPr>
              <w:t xml:space="preserve"> </w:t>
            </w:r>
            <w:r w:rsidR="00A90B28">
              <w:rPr>
                <w:rFonts w:ascii="Tahoma" w:hAnsi="Tahoma" w:cs="Tahoma"/>
                <w:color w:val="FFFFFF" w:themeColor="background1"/>
                <w:sz w:val="20"/>
                <w:szCs w:val="20"/>
              </w:rPr>
              <w:t xml:space="preserve">4 </w:t>
            </w:r>
            <w:r>
              <w:rPr>
                <w:rFonts w:ascii="Tahoma" w:hAnsi="Tahoma" w:cs="Tahoma"/>
                <w:color w:val="FFFFFF" w:themeColor="background1"/>
                <w:sz w:val="20"/>
                <w:szCs w:val="20"/>
              </w:rPr>
              <w:t>awr</w:t>
            </w:r>
          </w:p>
        </w:tc>
      </w:tr>
      <w:tr w:rsidR="0028073E" w:rsidRPr="00B86380" w:rsidTr="00667ADB">
        <w:trPr>
          <w:cantSplit/>
          <w:trHeight w:val="39"/>
        </w:trPr>
        <w:tc>
          <w:tcPr>
            <w:tcW w:w="426" w:type="dxa"/>
            <w:vMerge w:val="restart"/>
            <w:tcBorders>
              <w:right w:val="nil"/>
            </w:tcBorders>
            <w:shd w:val="clear" w:color="auto" w:fill="E6E6E6"/>
            <w:textDirection w:val="btLr"/>
            <w:vAlign w:val="bottom"/>
          </w:tcPr>
          <w:p w:rsidR="0028073E" w:rsidRPr="00B86380" w:rsidRDefault="002E0DD9" w:rsidP="002E0DD9">
            <w:pPr>
              <w:ind w:left="113" w:right="113"/>
              <w:jc w:val="center"/>
              <w:rPr>
                <w:rFonts w:ascii="Tahoma" w:hAnsi="Tahoma" w:cs="Tahoma"/>
                <w:b/>
                <w:sz w:val="26"/>
                <w:szCs w:val="26"/>
              </w:rPr>
            </w:pPr>
            <w:r>
              <w:rPr>
                <w:rFonts w:ascii="Tahoma" w:hAnsi="Tahoma" w:cs="Tahoma"/>
                <w:b/>
                <w:sz w:val="26"/>
                <w:szCs w:val="26"/>
              </w:rPr>
              <w:t xml:space="preserve">RHIF </w:t>
            </w:r>
          </w:p>
        </w:tc>
        <w:tc>
          <w:tcPr>
            <w:tcW w:w="7183" w:type="dxa"/>
            <w:tcBorders>
              <w:bottom w:val="single" w:sz="4" w:space="0" w:color="auto"/>
              <w:right w:val="nil"/>
            </w:tcBorders>
            <w:shd w:val="clear" w:color="auto" w:fill="E6E6E6"/>
            <w:tcMar>
              <w:top w:w="28" w:type="dxa"/>
              <w:left w:w="57" w:type="dxa"/>
              <w:bottom w:w="28" w:type="dxa"/>
              <w:right w:w="57" w:type="dxa"/>
            </w:tcMar>
          </w:tcPr>
          <w:p w:rsidR="0028073E" w:rsidRPr="00B86380" w:rsidRDefault="00DB73F0" w:rsidP="00667ADB">
            <w:pPr>
              <w:rPr>
                <w:rFonts w:ascii="Tahoma" w:hAnsi="Tahoma" w:cs="Tahoma"/>
                <w:i/>
                <w:sz w:val="16"/>
                <w:szCs w:val="16"/>
              </w:rPr>
            </w:pPr>
            <w:r>
              <w:rPr>
                <w:rFonts w:ascii="Tahoma" w:hAnsi="Tahoma" w:cs="Tahoma"/>
                <w:b/>
                <w:sz w:val="16"/>
                <w:szCs w:val="16"/>
              </w:rPr>
              <w:t xml:space="preserve">Cynnwys Manyleb CBAC ar gyfer TGAU Rhifedd a Mathemateg: </w:t>
            </w:r>
          </w:p>
        </w:tc>
        <w:tc>
          <w:tcPr>
            <w:tcW w:w="8268" w:type="dxa"/>
            <w:gridSpan w:val="3"/>
            <w:tcBorders>
              <w:left w:val="nil"/>
              <w:bottom w:val="single" w:sz="4" w:space="0" w:color="auto"/>
            </w:tcBorders>
            <w:shd w:val="clear" w:color="auto" w:fill="E6E6E6"/>
          </w:tcPr>
          <w:p w:rsidR="0028073E" w:rsidRPr="00B86380" w:rsidRDefault="0028073E" w:rsidP="00667ADB">
            <w:pPr>
              <w:jc w:val="right"/>
              <w:rPr>
                <w:rFonts w:ascii="Tahoma" w:hAnsi="Tahoma" w:cs="Tahoma"/>
                <w:i/>
                <w:sz w:val="16"/>
                <w:szCs w:val="16"/>
              </w:rPr>
            </w:pPr>
          </w:p>
        </w:tc>
      </w:tr>
      <w:tr w:rsidR="0028073E" w:rsidRPr="00B86380" w:rsidTr="00667ADB">
        <w:trPr>
          <w:cantSplit/>
          <w:trHeight w:val="566"/>
        </w:trPr>
        <w:tc>
          <w:tcPr>
            <w:tcW w:w="426" w:type="dxa"/>
            <w:vMerge/>
            <w:shd w:val="clear" w:color="auto" w:fill="E6E6E6"/>
          </w:tcPr>
          <w:p w:rsidR="0028073E" w:rsidRPr="00B86380" w:rsidRDefault="0028073E" w:rsidP="00667ADB">
            <w:pPr>
              <w:rPr>
                <w:rFonts w:ascii="Tahoma" w:hAnsi="Tahoma" w:cs="Tahoma"/>
                <w:sz w:val="16"/>
                <w:szCs w:val="16"/>
              </w:rPr>
            </w:pPr>
          </w:p>
        </w:tc>
        <w:tc>
          <w:tcPr>
            <w:tcW w:w="7725" w:type="dxa"/>
            <w:gridSpan w:val="2"/>
            <w:tcBorders>
              <w:top w:val="single" w:sz="4" w:space="0" w:color="auto"/>
              <w:bottom w:val="single" w:sz="4" w:space="0" w:color="auto"/>
            </w:tcBorders>
            <w:shd w:val="clear" w:color="auto" w:fill="E6E6E6"/>
            <w:tcMar>
              <w:top w:w="28" w:type="dxa"/>
              <w:left w:w="57" w:type="dxa"/>
              <w:bottom w:w="28" w:type="dxa"/>
              <w:right w:w="57" w:type="dxa"/>
            </w:tcMar>
          </w:tcPr>
          <w:p w:rsidR="0028073E" w:rsidRPr="00B86380" w:rsidRDefault="002403A5" w:rsidP="00667ADB">
            <w:pPr>
              <w:rPr>
                <w:rFonts w:ascii="Tahoma" w:hAnsi="Tahoma" w:cs="Tahoma"/>
                <w:b/>
                <w:i/>
                <w:sz w:val="16"/>
                <w:szCs w:val="16"/>
              </w:rPr>
            </w:pPr>
            <w:r>
              <w:rPr>
                <w:rFonts w:ascii="Tahoma" w:hAnsi="Tahoma" w:cs="Tahoma"/>
                <w:b/>
                <w:i/>
                <w:sz w:val="16"/>
                <w:szCs w:val="16"/>
              </w:rPr>
              <w:t xml:space="preserve">Deall perthnasoedd rhif a dulliau cyfrifo                     </w:t>
            </w:r>
          </w:p>
          <w:p w:rsidR="00DB73F0" w:rsidRPr="00DB73F0" w:rsidRDefault="002403A5" w:rsidP="00AF69E5">
            <w:pPr>
              <w:autoSpaceDE w:val="0"/>
              <w:autoSpaceDN w:val="0"/>
              <w:adjustRightInd w:val="0"/>
              <w:rPr>
                <w:rFonts w:ascii="Tahoma" w:eastAsiaTheme="minorHAnsi" w:hAnsi="Tahoma" w:cs="Tahoma"/>
                <w:sz w:val="16"/>
                <w:szCs w:val="16"/>
                <w:lang w:val="en-NZ"/>
              </w:rPr>
            </w:pPr>
            <w:r w:rsidRPr="002403A5">
              <w:rPr>
                <w:rFonts w:ascii="Tahoma" w:eastAsiaTheme="minorHAnsi" w:hAnsi="Tahoma" w:cs="Tahoma"/>
                <w:sz w:val="16"/>
                <w:szCs w:val="16"/>
                <w:lang w:val="en-NZ"/>
              </w:rPr>
              <w:t>Defnyddio priodweddau cyffredin rhifau, gan gynnwys odrifau, eilrifau, lluosrifau,</w:t>
            </w:r>
            <w:r w:rsidR="00AF69E5">
              <w:rPr>
                <w:rFonts w:ascii="Tahoma" w:eastAsiaTheme="minorHAnsi" w:hAnsi="Tahoma" w:cs="Tahoma"/>
                <w:sz w:val="16"/>
                <w:szCs w:val="16"/>
                <w:lang w:val="en-NZ"/>
              </w:rPr>
              <w:t xml:space="preserve"> </w:t>
            </w:r>
            <w:r w:rsidRPr="002403A5">
              <w:rPr>
                <w:rFonts w:ascii="Tahoma" w:eastAsiaTheme="minorHAnsi" w:hAnsi="Tahoma" w:cs="Tahoma"/>
                <w:sz w:val="16"/>
                <w:szCs w:val="16"/>
                <w:lang w:val="en-NZ"/>
              </w:rPr>
              <w:t>ffactorau, rhifau cysefin.</w:t>
            </w:r>
          </w:p>
          <w:p w:rsidR="0028073E" w:rsidRPr="00B86380" w:rsidRDefault="002403A5" w:rsidP="002403A5">
            <w:pPr>
              <w:rPr>
                <w:rFonts w:ascii="Tahoma" w:hAnsi="Tahoma" w:cs="Tahoma"/>
                <w:sz w:val="16"/>
                <w:szCs w:val="16"/>
                <w:u w:val="single"/>
              </w:rPr>
            </w:pPr>
            <w:r w:rsidRPr="002403A5">
              <w:rPr>
                <w:rFonts w:ascii="Tahoma" w:eastAsiaTheme="minorHAnsi" w:hAnsi="Tahoma" w:cs="Tahoma"/>
                <w:sz w:val="16"/>
                <w:szCs w:val="16"/>
                <w:u w:val="single"/>
                <w:lang w:val="en-NZ"/>
              </w:rPr>
              <w:t>Lluosrif cyffredin lleiaf a ffactor cyffredin mwyaf.</w:t>
            </w:r>
            <w:r w:rsidRPr="002403A5">
              <w:rPr>
                <w:rFonts w:ascii="Tahoma" w:hAnsi="Tahoma" w:cs="Tahoma"/>
                <w:sz w:val="14"/>
                <w:szCs w:val="14"/>
                <w:u w:val="single"/>
              </w:rPr>
              <w:t xml:space="preserve"> </w:t>
            </w:r>
          </w:p>
          <w:p w:rsidR="0028073E" w:rsidRDefault="002403A5" w:rsidP="002403A5">
            <w:pPr>
              <w:rPr>
                <w:rFonts w:ascii="Tahoma" w:hAnsi="Tahoma" w:cs="Tahoma"/>
                <w:sz w:val="16"/>
                <w:szCs w:val="16"/>
              </w:rPr>
            </w:pPr>
            <w:r>
              <w:rPr>
                <w:rFonts w:ascii="Tahoma" w:hAnsi="Tahoma" w:cs="Tahoma"/>
                <w:sz w:val="16"/>
                <w:szCs w:val="16"/>
              </w:rPr>
              <w:t xml:space="preserve">Defnyddio nodiant indecs ar gyfer indecsau cyfannol positif. </w:t>
            </w:r>
          </w:p>
          <w:p w:rsidR="00DB73F0" w:rsidRPr="00B86380" w:rsidRDefault="00DB73F0" w:rsidP="002403A5">
            <w:pPr>
              <w:rPr>
                <w:rFonts w:ascii="Tahoma" w:hAnsi="Tahoma" w:cs="Tahoma"/>
                <w:sz w:val="16"/>
                <w:szCs w:val="16"/>
                <w:u w:val="single"/>
              </w:rPr>
            </w:pPr>
            <w:r>
              <w:rPr>
                <w:rFonts w:ascii="Tahoma" w:hAnsi="Tahoma" w:cs="Tahoma"/>
                <w:sz w:val="16"/>
                <w:szCs w:val="16"/>
              </w:rPr>
              <w:t>Mynegi rhifau fel lluoswm eu ffactorau cysefin.</w:t>
            </w:r>
          </w:p>
          <w:p w:rsidR="0028073E" w:rsidRPr="00DB73F0" w:rsidRDefault="002403A5" w:rsidP="00DB73F0">
            <w:pPr>
              <w:autoSpaceDE w:val="0"/>
              <w:autoSpaceDN w:val="0"/>
              <w:adjustRightInd w:val="0"/>
              <w:rPr>
                <w:rFonts w:ascii="Tahoma" w:hAnsi="Tahoma" w:cs="Tahoma"/>
                <w:sz w:val="14"/>
                <w:szCs w:val="14"/>
                <w:u w:val="single"/>
              </w:rPr>
            </w:pPr>
            <w:r w:rsidRPr="002403A5">
              <w:rPr>
                <w:rFonts w:ascii="Tahoma" w:eastAsiaTheme="minorHAnsi" w:hAnsi="Tahoma" w:cs="Tahoma"/>
                <w:sz w:val="16"/>
                <w:szCs w:val="16"/>
                <w:u w:val="single"/>
                <w:lang w:val="en-NZ"/>
              </w:rPr>
              <w:t>Dod o hyd i luosrif cyffredin lleiaf a ffactor cyffredin mwyaf rhifau sy'n cael eu</w:t>
            </w:r>
            <w:r w:rsidR="00AF69E5">
              <w:rPr>
                <w:rFonts w:ascii="Tahoma" w:eastAsiaTheme="minorHAnsi" w:hAnsi="Tahoma" w:cs="Tahoma"/>
                <w:sz w:val="16"/>
                <w:szCs w:val="16"/>
                <w:u w:val="single"/>
                <w:lang w:val="en-NZ"/>
              </w:rPr>
              <w:t xml:space="preserve"> </w:t>
            </w:r>
            <w:r w:rsidRPr="002403A5">
              <w:rPr>
                <w:rFonts w:ascii="Tahoma" w:eastAsiaTheme="minorHAnsi" w:hAnsi="Tahoma" w:cs="Tahoma"/>
                <w:sz w:val="16"/>
                <w:szCs w:val="16"/>
                <w:u w:val="single"/>
                <w:lang w:val="en-NZ"/>
              </w:rPr>
              <w:t>hysgrifennu fel lluoswm eu ffactorau cysefin.</w:t>
            </w:r>
            <w:r w:rsidRPr="002403A5">
              <w:rPr>
                <w:rFonts w:ascii="Tahoma" w:hAnsi="Tahoma" w:cs="Tahoma"/>
                <w:sz w:val="14"/>
                <w:szCs w:val="14"/>
                <w:u w:val="single"/>
              </w:rPr>
              <w:t xml:space="preserve"> </w:t>
            </w:r>
          </w:p>
        </w:tc>
        <w:tc>
          <w:tcPr>
            <w:tcW w:w="7726" w:type="dxa"/>
            <w:gridSpan w:val="2"/>
            <w:tcBorders>
              <w:top w:val="single" w:sz="4" w:space="0" w:color="auto"/>
              <w:bottom w:val="single" w:sz="4" w:space="0" w:color="auto"/>
            </w:tcBorders>
            <w:shd w:val="clear" w:color="auto" w:fill="E6E6E6"/>
          </w:tcPr>
          <w:p w:rsidR="00DB73F0" w:rsidRPr="00B86380" w:rsidRDefault="00DB73F0" w:rsidP="00DB73F0">
            <w:pPr>
              <w:rPr>
                <w:rFonts w:ascii="Tahoma" w:hAnsi="Tahoma" w:cs="Tahoma"/>
                <w:b/>
                <w:i/>
                <w:sz w:val="16"/>
                <w:szCs w:val="16"/>
              </w:rPr>
            </w:pPr>
            <w:r>
              <w:rPr>
                <w:rFonts w:ascii="Tahoma" w:hAnsi="Tahoma" w:cs="Tahoma"/>
                <w:b/>
                <w:i/>
                <w:sz w:val="16"/>
                <w:szCs w:val="16"/>
              </w:rPr>
              <w:t xml:space="preserve">Datrys problemau rhifiadol </w:t>
            </w:r>
          </w:p>
          <w:p w:rsidR="00DB73F0" w:rsidRDefault="00DB73F0" w:rsidP="00DB73F0">
            <w:pPr>
              <w:rPr>
                <w:rFonts w:ascii="Tahoma" w:hAnsi="Tahoma" w:cs="Tahoma"/>
                <w:b/>
                <w:i/>
                <w:sz w:val="16"/>
                <w:szCs w:val="16"/>
              </w:rPr>
            </w:pPr>
            <w:r>
              <w:rPr>
                <w:rFonts w:ascii="Tahoma" w:hAnsi="Tahoma" w:cs="Tahoma"/>
                <w:sz w:val="16"/>
                <w:szCs w:val="16"/>
              </w:rPr>
              <w:t>Deall a defnyddio diagramau</w:t>
            </w:r>
            <w:r w:rsidRPr="00B86380">
              <w:rPr>
                <w:rFonts w:ascii="Tahoma" w:hAnsi="Tahoma" w:cs="Tahoma"/>
                <w:sz w:val="16"/>
                <w:szCs w:val="16"/>
              </w:rPr>
              <w:t xml:space="preserve"> Venn </w:t>
            </w:r>
            <w:r>
              <w:rPr>
                <w:rFonts w:ascii="Tahoma" w:hAnsi="Tahoma" w:cs="Tahoma"/>
                <w:sz w:val="16"/>
                <w:szCs w:val="16"/>
              </w:rPr>
              <w:t xml:space="preserve">i ddatrys problemau.           </w:t>
            </w:r>
          </w:p>
          <w:p w:rsidR="0028073E" w:rsidRPr="00B86380" w:rsidRDefault="002403A5" w:rsidP="00667ADB">
            <w:pPr>
              <w:rPr>
                <w:rFonts w:ascii="Tahoma" w:hAnsi="Tahoma" w:cs="Tahoma"/>
                <w:b/>
                <w:i/>
                <w:sz w:val="16"/>
                <w:szCs w:val="16"/>
              </w:rPr>
            </w:pPr>
            <w:r>
              <w:rPr>
                <w:rFonts w:ascii="Tahoma" w:hAnsi="Tahoma" w:cs="Tahoma"/>
                <w:b/>
                <w:i/>
                <w:sz w:val="16"/>
                <w:szCs w:val="16"/>
              </w:rPr>
              <w:t xml:space="preserve">Deall perthnasoedd rhif a dulliau cyfrifo                     </w:t>
            </w:r>
          </w:p>
          <w:p w:rsidR="002403A5" w:rsidRPr="002403A5" w:rsidRDefault="002403A5" w:rsidP="002403A5">
            <w:pPr>
              <w:autoSpaceDE w:val="0"/>
              <w:autoSpaceDN w:val="0"/>
              <w:adjustRightInd w:val="0"/>
              <w:rPr>
                <w:rFonts w:ascii="Tahoma" w:eastAsiaTheme="minorHAnsi" w:hAnsi="Tahoma" w:cs="Tahoma"/>
                <w:sz w:val="16"/>
                <w:szCs w:val="16"/>
                <w:u w:val="single"/>
                <w:lang w:val="en-NZ"/>
              </w:rPr>
            </w:pPr>
            <w:r w:rsidRPr="002403A5">
              <w:rPr>
                <w:rFonts w:ascii="Tahoma" w:eastAsiaTheme="minorHAnsi" w:hAnsi="Tahoma" w:cs="Tahoma"/>
                <w:sz w:val="16"/>
                <w:szCs w:val="16"/>
                <w:lang w:val="en-NZ"/>
              </w:rPr>
              <w:t xml:space="preserve">Defnyddio cyfleusterau cyfrifiannell, gan gynnwys </w:t>
            </w:r>
            <w:r w:rsidRPr="002403A5">
              <w:rPr>
                <w:rFonts w:ascii="Tahoma" w:eastAsiaTheme="minorHAnsi" w:hAnsi="Tahoma" w:cs="Tahoma"/>
                <w:sz w:val="16"/>
                <w:szCs w:val="16"/>
                <w:u w:val="single"/>
                <w:lang w:val="en-NZ"/>
              </w:rPr>
              <w:t>y ffwythiant cysonyn, y cof a</w:t>
            </w:r>
          </w:p>
          <w:p w:rsidR="0028073E" w:rsidRPr="00B86380" w:rsidRDefault="002403A5" w:rsidP="002403A5">
            <w:pPr>
              <w:rPr>
                <w:rFonts w:ascii="Tahoma" w:hAnsi="Tahoma" w:cs="Tahoma"/>
                <w:sz w:val="16"/>
                <w:szCs w:val="16"/>
              </w:rPr>
            </w:pPr>
            <w:r w:rsidRPr="002403A5">
              <w:rPr>
                <w:rFonts w:ascii="Tahoma" w:eastAsiaTheme="minorHAnsi" w:hAnsi="Tahoma" w:cs="Tahoma"/>
                <w:sz w:val="16"/>
                <w:szCs w:val="16"/>
                <w:u w:val="single"/>
                <w:lang w:val="en-NZ"/>
              </w:rPr>
              <w:t>chromfachau</w:t>
            </w:r>
            <w:r w:rsidRPr="002403A5">
              <w:rPr>
                <w:rFonts w:ascii="Tahoma" w:eastAsiaTheme="minorHAnsi" w:hAnsi="Tahoma" w:cs="Tahoma"/>
                <w:sz w:val="16"/>
                <w:szCs w:val="16"/>
                <w:lang w:val="en-NZ"/>
              </w:rPr>
              <w:t xml:space="preserve"> i gynllunio cyfrifiad ac enrhifo mynegiadau.</w:t>
            </w:r>
            <w:r w:rsidRPr="002403A5">
              <w:rPr>
                <w:rFonts w:ascii="Tahoma" w:hAnsi="Tahoma" w:cs="Tahoma"/>
                <w:sz w:val="14"/>
                <w:szCs w:val="14"/>
              </w:rPr>
              <w:t xml:space="preserve"> </w:t>
            </w:r>
          </w:p>
          <w:p w:rsidR="002403A5" w:rsidRPr="002403A5" w:rsidRDefault="002403A5" w:rsidP="002403A5">
            <w:pPr>
              <w:autoSpaceDE w:val="0"/>
              <w:autoSpaceDN w:val="0"/>
              <w:adjustRightInd w:val="0"/>
              <w:rPr>
                <w:rFonts w:ascii="Tahoma" w:eastAsiaTheme="minorHAnsi" w:hAnsi="Tahoma" w:cs="Tahoma"/>
                <w:sz w:val="16"/>
                <w:szCs w:val="16"/>
                <w:u w:val="single"/>
                <w:lang w:val="en-NZ"/>
              </w:rPr>
            </w:pPr>
            <w:r w:rsidRPr="002403A5">
              <w:rPr>
                <w:rFonts w:ascii="Tahoma" w:eastAsiaTheme="minorHAnsi" w:hAnsi="Tahoma" w:cs="Tahoma"/>
                <w:sz w:val="16"/>
                <w:szCs w:val="16"/>
                <w:lang w:val="en-NZ"/>
              </w:rPr>
              <w:t xml:space="preserve">Defnyddio adio, tynnu, lluosi, rhannu, sgwario, ail isradd, </w:t>
            </w:r>
            <w:r w:rsidRPr="002403A5">
              <w:rPr>
                <w:rFonts w:ascii="Tahoma" w:eastAsiaTheme="minorHAnsi" w:hAnsi="Tahoma" w:cs="Tahoma"/>
                <w:sz w:val="16"/>
                <w:szCs w:val="16"/>
                <w:u w:val="single"/>
                <w:lang w:val="en-NZ"/>
              </w:rPr>
              <w:t>pŵer, isradd, cysonyn, cof,</w:t>
            </w:r>
          </w:p>
          <w:p w:rsidR="0028073E" w:rsidRPr="00B86380" w:rsidRDefault="002403A5" w:rsidP="002403A5">
            <w:pPr>
              <w:rPr>
                <w:rFonts w:ascii="Tahoma" w:hAnsi="Tahoma" w:cs="Tahoma"/>
                <w:sz w:val="16"/>
                <w:szCs w:val="16"/>
              </w:rPr>
            </w:pPr>
            <w:r w:rsidRPr="002403A5">
              <w:rPr>
                <w:rFonts w:ascii="Tahoma" w:eastAsiaTheme="minorHAnsi" w:hAnsi="Tahoma" w:cs="Tahoma"/>
                <w:sz w:val="16"/>
                <w:szCs w:val="16"/>
                <w:u w:val="single"/>
                <w:lang w:val="en-NZ"/>
              </w:rPr>
              <w:t>cromfachau a ffwythiannau ystadegol priodol</w:t>
            </w:r>
            <w:r w:rsidRPr="002403A5">
              <w:rPr>
                <w:rFonts w:ascii="Tahoma" w:eastAsiaTheme="minorHAnsi" w:hAnsi="Tahoma" w:cs="Tahoma"/>
                <w:sz w:val="16"/>
                <w:szCs w:val="16"/>
                <w:lang w:val="en-NZ"/>
              </w:rPr>
              <w:t>.</w:t>
            </w:r>
          </w:p>
        </w:tc>
      </w:tr>
      <w:tr w:rsidR="0028073E" w:rsidRPr="00B86380" w:rsidTr="00667ADB">
        <w:trPr>
          <w:cantSplit/>
          <w:trHeight w:val="40"/>
        </w:trPr>
        <w:tc>
          <w:tcPr>
            <w:tcW w:w="426" w:type="dxa"/>
            <w:vMerge/>
            <w:shd w:val="clear" w:color="auto" w:fill="E6E6E6"/>
          </w:tcPr>
          <w:p w:rsidR="0028073E" w:rsidRPr="00B86380" w:rsidRDefault="0028073E" w:rsidP="00667ADB">
            <w:pPr>
              <w:rPr>
                <w:rFonts w:ascii="Tahoma" w:hAnsi="Tahoma" w:cs="Tahoma"/>
                <w:b/>
                <w:sz w:val="16"/>
                <w:szCs w:val="16"/>
              </w:rPr>
            </w:pPr>
          </w:p>
        </w:tc>
        <w:tc>
          <w:tcPr>
            <w:tcW w:w="15451" w:type="dxa"/>
            <w:gridSpan w:val="4"/>
            <w:tcBorders>
              <w:top w:val="single" w:sz="4" w:space="0" w:color="auto"/>
              <w:bottom w:val="single" w:sz="4" w:space="0" w:color="auto"/>
            </w:tcBorders>
            <w:shd w:val="clear" w:color="auto" w:fill="E6E6E6"/>
            <w:tcMar>
              <w:top w:w="28" w:type="dxa"/>
              <w:left w:w="57" w:type="dxa"/>
              <w:bottom w:w="28" w:type="dxa"/>
              <w:right w:w="57" w:type="dxa"/>
            </w:tcMar>
          </w:tcPr>
          <w:p w:rsidR="0028073E" w:rsidRPr="00B86380" w:rsidRDefault="002403A5" w:rsidP="00667ADB">
            <w:pPr>
              <w:rPr>
                <w:rFonts w:ascii="Tahoma" w:hAnsi="Tahoma" w:cs="Tahoma"/>
                <w:sz w:val="16"/>
                <w:szCs w:val="16"/>
              </w:rPr>
            </w:pPr>
            <w:r>
              <w:rPr>
                <w:rFonts w:ascii="Tahoma" w:hAnsi="Tahoma" w:cs="Tahoma"/>
                <w:b/>
                <w:sz w:val="16"/>
                <w:szCs w:val="16"/>
              </w:rPr>
              <w:t>Cynnwys Ychwanegol Manyleb CBAC ar gyfer TGAU Mathemateg</w:t>
            </w:r>
            <w:r w:rsidR="0028073E" w:rsidRPr="00B86380">
              <w:rPr>
                <w:rFonts w:ascii="Tahoma" w:hAnsi="Tahoma" w:cs="Tahoma"/>
                <w:b/>
                <w:sz w:val="16"/>
                <w:szCs w:val="16"/>
              </w:rPr>
              <w:t>:</w:t>
            </w:r>
          </w:p>
        </w:tc>
      </w:tr>
      <w:tr w:rsidR="0028073E" w:rsidRPr="00B86380" w:rsidTr="00667ADB">
        <w:trPr>
          <w:cantSplit/>
          <w:trHeight w:val="522"/>
        </w:trPr>
        <w:tc>
          <w:tcPr>
            <w:tcW w:w="426" w:type="dxa"/>
            <w:vMerge/>
            <w:tcBorders>
              <w:bottom w:val="single" w:sz="4" w:space="0" w:color="auto"/>
            </w:tcBorders>
            <w:shd w:val="clear" w:color="auto" w:fill="E6E6E6"/>
          </w:tcPr>
          <w:p w:rsidR="0028073E" w:rsidRPr="00B86380" w:rsidRDefault="0028073E" w:rsidP="00667ADB">
            <w:pPr>
              <w:rPr>
                <w:rFonts w:ascii="Tahoma" w:hAnsi="Tahoma" w:cs="Tahoma"/>
                <w:sz w:val="16"/>
                <w:szCs w:val="16"/>
              </w:rPr>
            </w:pPr>
          </w:p>
        </w:tc>
        <w:tc>
          <w:tcPr>
            <w:tcW w:w="15451" w:type="dxa"/>
            <w:gridSpan w:val="4"/>
            <w:tcBorders>
              <w:top w:val="single" w:sz="4" w:space="0" w:color="auto"/>
              <w:bottom w:val="single" w:sz="4" w:space="0" w:color="auto"/>
            </w:tcBorders>
            <w:shd w:val="clear" w:color="auto" w:fill="E6E6E6"/>
            <w:tcMar>
              <w:top w:w="28" w:type="dxa"/>
              <w:left w:w="57" w:type="dxa"/>
              <w:bottom w:w="28" w:type="dxa"/>
              <w:right w:w="57" w:type="dxa"/>
            </w:tcMar>
          </w:tcPr>
          <w:p w:rsidR="0028073E" w:rsidRPr="00B86380" w:rsidRDefault="00AF69E5" w:rsidP="00AF69E5">
            <w:pPr>
              <w:rPr>
                <w:rFonts w:ascii="Tahoma" w:hAnsi="Tahoma" w:cs="Tahoma"/>
                <w:sz w:val="16"/>
                <w:szCs w:val="16"/>
              </w:rPr>
            </w:pPr>
            <w:r>
              <w:rPr>
                <w:rFonts w:ascii="Tahoma" w:eastAsiaTheme="minorHAnsi" w:hAnsi="Tahoma" w:cs="Tahoma"/>
                <w:sz w:val="16"/>
                <w:szCs w:val="16"/>
              </w:rPr>
              <w:t xml:space="preserve">Drwy gydol yr adran Rhif, bydd disgwyl i’r ymgeiswyr ddefnyddio’r wybodaeth, y sgiliau a’r ddealltwriaeth a ddisgrifir yn TGAU Mathemateg - Rhifedd i ddatrys problemau rhif a osodwyd mewn cyd-destunau cwbl fathemategol; er enghraifft, y rheini sy’n cynnwys odrifau ac eilrifau, sgwariau hud, posau rhif, gridiau rhif, ac ati.   </w:t>
            </w:r>
          </w:p>
        </w:tc>
      </w:tr>
    </w:tbl>
    <w:p w:rsidR="0028073E" w:rsidRPr="00B86380" w:rsidRDefault="0028073E" w:rsidP="0028073E">
      <w:pPr>
        <w:rPr>
          <w:rFonts w:ascii="Tahoma" w:hAnsi="Tahoma" w:cs="Tahoma"/>
          <w:sz w:val="16"/>
          <w:szCs w:val="16"/>
        </w:rPr>
      </w:pPr>
    </w:p>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6238"/>
        <w:gridCol w:w="1776"/>
        <w:gridCol w:w="1768"/>
        <w:gridCol w:w="8"/>
        <w:gridCol w:w="6087"/>
      </w:tblGrid>
      <w:tr w:rsidR="0028073E" w:rsidRPr="00B86380" w:rsidTr="00667ADB">
        <w:trPr>
          <w:cantSplit/>
          <w:trHeight w:val="128"/>
        </w:trPr>
        <w:tc>
          <w:tcPr>
            <w:tcW w:w="15877" w:type="dxa"/>
            <w:gridSpan w:val="5"/>
            <w:tcBorders>
              <w:bottom w:val="single" w:sz="4" w:space="0" w:color="auto"/>
            </w:tcBorders>
            <w:shd w:val="clear" w:color="auto" w:fill="B2A1C7" w:themeFill="accent4" w:themeFillTint="99"/>
            <w:noWrap/>
            <w:tcMar>
              <w:top w:w="28" w:type="dxa"/>
              <w:left w:w="57" w:type="dxa"/>
              <w:bottom w:w="28" w:type="dxa"/>
              <w:right w:w="57" w:type="dxa"/>
            </w:tcMar>
          </w:tcPr>
          <w:p w:rsidR="0028073E" w:rsidRPr="00B86380" w:rsidRDefault="002403A5" w:rsidP="002403A5">
            <w:pPr>
              <w:rPr>
                <w:rFonts w:ascii="Tahoma" w:hAnsi="Tahoma" w:cs="Tahoma"/>
                <w:color w:val="FFFFFF" w:themeColor="background1"/>
                <w:sz w:val="16"/>
                <w:szCs w:val="16"/>
              </w:rPr>
            </w:pPr>
            <w:r>
              <w:rPr>
                <w:rFonts w:ascii="Tahoma" w:hAnsi="Tahoma" w:cs="Tahoma"/>
                <w:color w:val="FFFFFF" w:themeColor="background1"/>
                <w:sz w:val="16"/>
                <w:szCs w:val="16"/>
              </w:rPr>
              <w:t>Amcanion Dysgu</w:t>
            </w:r>
          </w:p>
        </w:tc>
      </w:tr>
      <w:tr w:rsidR="0028073E" w:rsidRPr="00B86380" w:rsidTr="00D534A5">
        <w:trPr>
          <w:cantSplit/>
          <w:trHeight w:val="128"/>
        </w:trPr>
        <w:tc>
          <w:tcPr>
            <w:tcW w:w="9782" w:type="dxa"/>
            <w:gridSpan w:val="3"/>
            <w:tcBorders>
              <w:bottom w:val="single" w:sz="4" w:space="0" w:color="auto"/>
            </w:tcBorders>
            <w:shd w:val="clear" w:color="auto" w:fill="auto"/>
            <w:noWrap/>
            <w:tcMar>
              <w:top w:w="28" w:type="dxa"/>
              <w:left w:w="57" w:type="dxa"/>
              <w:bottom w:w="28" w:type="dxa"/>
              <w:right w:w="57" w:type="dxa"/>
            </w:tcMar>
          </w:tcPr>
          <w:p w:rsidR="0028073E" w:rsidRPr="00B86380" w:rsidRDefault="00DB73F0" w:rsidP="00667ADB">
            <w:pPr>
              <w:rPr>
                <w:rFonts w:ascii="Tahoma" w:hAnsi="Tahoma" w:cs="Tahoma"/>
                <w:color w:val="000000" w:themeColor="text1"/>
                <w:sz w:val="16"/>
                <w:szCs w:val="16"/>
              </w:rPr>
            </w:pPr>
            <w:r>
              <w:rPr>
                <w:rFonts w:ascii="Tahoma" w:hAnsi="Tahoma" w:cs="Tahoma"/>
                <w:color w:val="000000" w:themeColor="text1"/>
                <w:sz w:val="16"/>
                <w:szCs w:val="16"/>
              </w:rPr>
              <w:t>Rhifedd a Mathemateg TGAU:</w:t>
            </w:r>
            <w:r w:rsidR="002403A5">
              <w:rPr>
                <w:rFonts w:ascii="Tahoma" w:hAnsi="Tahoma" w:cs="Tahoma"/>
                <w:color w:val="000000" w:themeColor="text1"/>
                <w:sz w:val="16"/>
                <w:szCs w:val="16"/>
              </w:rPr>
              <w:t xml:space="preserve"> </w:t>
            </w:r>
          </w:p>
        </w:tc>
        <w:tc>
          <w:tcPr>
            <w:tcW w:w="6095" w:type="dxa"/>
            <w:gridSpan w:val="2"/>
            <w:tcBorders>
              <w:bottom w:val="single" w:sz="4" w:space="0" w:color="auto"/>
            </w:tcBorders>
            <w:shd w:val="clear" w:color="auto" w:fill="auto"/>
            <w:noWrap/>
            <w:tcMar>
              <w:top w:w="28" w:type="dxa"/>
              <w:left w:w="57" w:type="dxa"/>
              <w:bottom w:w="28" w:type="dxa"/>
              <w:right w:w="57" w:type="dxa"/>
            </w:tcMar>
          </w:tcPr>
          <w:p w:rsidR="0028073E" w:rsidRPr="00B86380" w:rsidRDefault="002403A5" w:rsidP="00667ADB">
            <w:pPr>
              <w:rPr>
                <w:rFonts w:ascii="Tahoma" w:hAnsi="Tahoma" w:cs="Tahoma"/>
                <w:color w:val="000000" w:themeColor="text1"/>
                <w:sz w:val="16"/>
                <w:szCs w:val="16"/>
              </w:rPr>
            </w:pPr>
            <w:r>
              <w:rPr>
                <w:rFonts w:ascii="Tahoma" w:hAnsi="Tahoma" w:cs="Tahoma"/>
                <w:color w:val="000000" w:themeColor="text1"/>
                <w:sz w:val="16"/>
                <w:szCs w:val="16"/>
              </w:rPr>
              <w:t>Amcanion Dysgu Ychwanegol ar gyfer TGAU Mathemateg</w:t>
            </w:r>
            <w:r w:rsidR="0028073E" w:rsidRPr="00B86380">
              <w:rPr>
                <w:rFonts w:ascii="Tahoma" w:hAnsi="Tahoma" w:cs="Tahoma"/>
                <w:color w:val="000000" w:themeColor="text1"/>
                <w:sz w:val="16"/>
                <w:szCs w:val="16"/>
              </w:rPr>
              <w:t>:</w:t>
            </w:r>
          </w:p>
        </w:tc>
      </w:tr>
      <w:tr w:rsidR="00D534A5" w:rsidRPr="00B86380" w:rsidTr="00D534A5">
        <w:trPr>
          <w:cantSplit/>
          <w:trHeight w:val="914"/>
        </w:trPr>
        <w:tc>
          <w:tcPr>
            <w:tcW w:w="9782" w:type="dxa"/>
            <w:gridSpan w:val="3"/>
            <w:tcBorders>
              <w:bottom w:val="single" w:sz="4" w:space="0" w:color="auto"/>
            </w:tcBorders>
            <w:shd w:val="clear" w:color="auto" w:fill="auto"/>
            <w:noWrap/>
            <w:tcMar>
              <w:top w:w="28" w:type="dxa"/>
              <w:left w:w="57" w:type="dxa"/>
              <w:bottom w:w="28" w:type="dxa"/>
              <w:right w:w="57" w:type="dxa"/>
            </w:tcMar>
          </w:tcPr>
          <w:p w:rsidR="00D534A5" w:rsidRPr="00B86380" w:rsidRDefault="002403A5" w:rsidP="00AF4257">
            <w:pPr>
              <w:pStyle w:val="ListParagraph"/>
              <w:numPr>
                <w:ilvl w:val="0"/>
                <w:numId w:val="19"/>
              </w:numPr>
              <w:ind w:left="227" w:hanging="227"/>
              <w:rPr>
                <w:rFonts w:ascii="Tahoma" w:hAnsi="Tahoma" w:cs="Tahoma"/>
                <w:color w:val="000000" w:themeColor="text1"/>
                <w:sz w:val="16"/>
                <w:szCs w:val="16"/>
              </w:rPr>
            </w:pPr>
            <w:r>
              <w:rPr>
                <w:rFonts w:ascii="Tahoma" w:hAnsi="Tahoma" w:cs="Tahoma"/>
                <w:color w:val="000000" w:themeColor="text1"/>
                <w:sz w:val="16"/>
                <w:szCs w:val="16"/>
              </w:rPr>
              <w:t>Adnabod lluosrifau, ffactorau a rhifau cysefin a’u defnyddio i ddatrys problemau bywyd go iawn</w:t>
            </w:r>
          </w:p>
          <w:p w:rsidR="00D534A5" w:rsidRPr="00B86380" w:rsidRDefault="002403A5" w:rsidP="002403A5">
            <w:pPr>
              <w:pStyle w:val="ListParagraph"/>
              <w:numPr>
                <w:ilvl w:val="0"/>
                <w:numId w:val="19"/>
              </w:numPr>
              <w:ind w:left="227" w:hanging="227"/>
              <w:rPr>
                <w:rFonts w:ascii="Tahoma" w:hAnsi="Tahoma" w:cs="Tahoma"/>
                <w:color w:val="000000"/>
                <w:sz w:val="16"/>
                <w:szCs w:val="16"/>
              </w:rPr>
            </w:pPr>
            <w:r>
              <w:rPr>
                <w:rFonts w:ascii="Tahoma" w:hAnsi="Tahoma" w:cs="Tahoma"/>
                <w:color w:val="000000"/>
                <w:sz w:val="16"/>
                <w:szCs w:val="16"/>
              </w:rPr>
              <w:t>Defnyddio</w:t>
            </w:r>
            <w:r w:rsidR="00D534A5" w:rsidRPr="00B86380">
              <w:rPr>
                <w:rFonts w:ascii="Tahoma" w:hAnsi="Tahoma" w:cs="Tahoma"/>
                <w:color w:val="000000"/>
                <w:sz w:val="16"/>
                <w:szCs w:val="16"/>
              </w:rPr>
              <w:t xml:space="preserve"> t</w:t>
            </w:r>
            <w:r w:rsidR="002C19A3">
              <w:rPr>
                <w:rFonts w:ascii="Tahoma" w:hAnsi="Tahoma" w:cs="Tahoma"/>
                <w:color w:val="000000"/>
                <w:sz w:val="16"/>
                <w:szCs w:val="16"/>
              </w:rPr>
              <w:t>ablau dwyffordd</w:t>
            </w:r>
            <w:r w:rsidR="00D534A5" w:rsidRPr="00B86380">
              <w:rPr>
                <w:rFonts w:ascii="Tahoma" w:hAnsi="Tahoma" w:cs="Tahoma"/>
                <w:color w:val="000000"/>
                <w:sz w:val="16"/>
                <w:szCs w:val="16"/>
              </w:rPr>
              <w:t xml:space="preserve"> a</w:t>
            </w:r>
            <w:r>
              <w:rPr>
                <w:rFonts w:ascii="Tahoma" w:hAnsi="Tahoma" w:cs="Tahoma"/>
                <w:color w:val="000000"/>
                <w:sz w:val="16"/>
                <w:szCs w:val="16"/>
              </w:rPr>
              <w:t xml:space="preserve"> diagramau</w:t>
            </w:r>
            <w:r w:rsidR="00D534A5" w:rsidRPr="00B86380">
              <w:rPr>
                <w:rFonts w:ascii="Tahoma" w:hAnsi="Tahoma" w:cs="Tahoma"/>
                <w:color w:val="000000"/>
                <w:sz w:val="16"/>
                <w:szCs w:val="16"/>
              </w:rPr>
              <w:t xml:space="preserve"> Venn </w:t>
            </w:r>
            <w:r>
              <w:rPr>
                <w:rFonts w:ascii="Tahoma" w:hAnsi="Tahoma" w:cs="Tahoma"/>
                <w:color w:val="000000"/>
                <w:sz w:val="16"/>
                <w:szCs w:val="16"/>
              </w:rPr>
              <w:t xml:space="preserve">i ddidoli yn ôl meini prawf penodol a chategoreiddio rhifau yn ôl eu priodweddau </w:t>
            </w:r>
            <w:r w:rsidR="00D534A5" w:rsidRPr="00B86380">
              <w:rPr>
                <w:rFonts w:ascii="Tahoma" w:hAnsi="Tahoma" w:cs="Tahoma"/>
                <w:color w:val="000000" w:themeColor="text1"/>
                <w:sz w:val="16"/>
                <w:szCs w:val="16"/>
              </w:rPr>
              <w:t>e.</w:t>
            </w:r>
            <w:r>
              <w:rPr>
                <w:rFonts w:ascii="Tahoma" w:hAnsi="Tahoma" w:cs="Tahoma"/>
                <w:color w:val="000000" w:themeColor="text1"/>
                <w:sz w:val="16"/>
                <w:szCs w:val="16"/>
              </w:rPr>
              <w:t>e</w:t>
            </w:r>
            <w:r w:rsidR="00D534A5" w:rsidRPr="00B86380">
              <w:rPr>
                <w:rFonts w:ascii="Tahoma" w:hAnsi="Tahoma" w:cs="Tahoma"/>
                <w:color w:val="000000" w:themeColor="text1"/>
                <w:sz w:val="16"/>
                <w:szCs w:val="16"/>
              </w:rPr>
              <w:t xml:space="preserve">. </w:t>
            </w:r>
            <w:r>
              <w:rPr>
                <w:rFonts w:ascii="Tahoma" w:hAnsi="Tahoma" w:cs="Tahoma"/>
                <w:color w:val="000000" w:themeColor="text1"/>
                <w:sz w:val="16"/>
                <w:szCs w:val="16"/>
              </w:rPr>
              <w:t>ffracsiynau, degolion, canrannau, ffactorau</w:t>
            </w:r>
            <w:r w:rsidR="00D534A5" w:rsidRPr="00B86380">
              <w:rPr>
                <w:rFonts w:ascii="Tahoma" w:hAnsi="Tahoma" w:cs="Tahoma"/>
                <w:color w:val="000000" w:themeColor="text1"/>
                <w:sz w:val="16"/>
                <w:szCs w:val="16"/>
              </w:rPr>
              <w:t xml:space="preserve">, </w:t>
            </w:r>
            <w:r>
              <w:rPr>
                <w:rFonts w:ascii="Tahoma" w:hAnsi="Tahoma" w:cs="Tahoma"/>
                <w:color w:val="000000" w:themeColor="text1"/>
                <w:sz w:val="16"/>
                <w:szCs w:val="16"/>
              </w:rPr>
              <w:t xml:space="preserve">rhifau cysefin neu ‘luosrifau 8’ a ‘lluosrifau 6’                </w:t>
            </w:r>
          </w:p>
          <w:p w:rsidR="00D534A5" w:rsidRPr="00B86380" w:rsidRDefault="002403A5" w:rsidP="00AF4257">
            <w:pPr>
              <w:pStyle w:val="ListParagraph"/>
              <w:numPr>
                <w:ilvl w:val="0"/>
                <w:numId w:val="19"/>
              </w:numPr>
              <w:ind w:left="227" w:hanging="227"/>
              <w:rPr>
                <w:rFonts w:ascii="Tahoma" w:hAnsi="Tahoma" w:cs="Tahoma"/>
                <w:color w:val="000000"/>
                <w:sz w:val="16"/>
                <w:szCs w:val="16"/>
              </w:rPr>
            </w:pPr>
            <w:r>
              <w:rPr>
                <w:rFonts w:ascii="Tahoma" w:hAnsi="Tahoma" w:cs="Tahoma"/>
                <w:color w:val="000000" w:themeColor="text1"/>
                <w:sz w:val="16"/>
                <w:szCs w:val="16"/>
              </w:rPr>
              <w:t>Defnyddio dull addas i ysgrifennu rhif fel lluoswm ei ffactorau cysefin (ar ffurf indecs</w:t>
            </w:r>
            <w:r w:rsidR="00D534A5" w:rsidRPr="00B86380">
              <w:rPr>
                <w:rFonts w:ascii="Tahoma" w:hAnsi="Tahoma" w:cs="Tahoma"/>
                <w:color w:val="000000" w:themeColor="text1"/>
                <w:sz w:val="16"/>
                <w:szCs w:val="16"/>
              </w:rPr>
              <w:t>)</w:t>
            </w:r>
          </w:p>
          <w:p w:rsidR="00D534A5" w:rsidRPr="00B86380" w:rsidRDefault="002403A5" w:rsidP="00AF4257">
            <w:pPr>
              <w:pStyle w:val="ListParagraph"/>
              <w:numPr>
                <w:ilvl w:val="0"/>
                <w:numId w:val="19"/>
              </w:numPr>
              <w:ind w:left="227" w:hanging="227"/>
              <w:rPr>
                <w:rFonts w:ascii="Tahoma" w:hAnsi="Tahoma" w:cs="Tahoma"/>
                <w:color w:val="000000"/>
                <w:sz w:val="16"/>
                <w:szCs w:val="16"/>
              </w:rPr>
            </w:pPr>
            <w:r>
              <w:rPr>
                <w:rFonts w:ascii="Tahoma" w:hAnsi="Tahoma" w:cs="Tahoma"/>
                <w:color w:val="000000" w:themeColor="text1"/>
                <w:sz w:val="16"/>
                <w:szCs w:val="16"/>
              </w:rPr>
              <w:t>Defnyddio ffactorau cysefin a diagramau</w:t>
            </w:r>
            <w:r w:rsidR="00D534A5" w:rsidRPr="00B86380">
              <w:rPr>
                <w:rFonts w:ascii="Tahoma" w:hAnsi="Tahoma" w:cs="Tahoma"/>
                <w:color w:val="000000" w:themeColor="text1"/>
                <w:sz w:val="16"/>
                <w:szCs w:val="16"/>
              </w:rPr>
              <w:t xml:space="preserve"> Venn </w:t>
            </w:r>
            <w:r>
              <w:rPr>
                <w:rFonts w:ascii="Tahoma" w:hAnsi="Tahoma" w:cs="Tahoma"/>
                <w:color w:val="000000" w:themeColor="text1"/>
                <w:sz w:val="16"/>
                <w:szCs w:val="16"/>
              </w:rPr>
              <w:t xml:space="preserve">i bennu </w:t>
            </w:r>
            <w:r w:rsidR="002C19A3">
              <w:rPr>
                <w:rFonts w:ascii="Tahoma" w:hAnsi="Tahoma" w:cs="Tahoma"/>
                <w:color w:val="000000" w:themeColor="text1"/>
                <w:sz w:val="16"/>
                <w:szCs w:val="16"/>
              </w:rPr>
              <w:t xml:space="preserve">Lluosrif Cyffredin Lleiaf a Ffactor Cyffredin Mwyaf rhifau mewn sefyllfaoedd bywyd go iawn        </w:t>
            </w:r>
          </w:p>
        </w:tc>
        <w:tc>
          <w:tcPr>
            <w:tcW w:w="6095" w:type="dxa"/>
            <w:gridSpan w:val="2"/>
            <w:tcBorders>
              <w:bottom w:val="single" w:sz="4" w:space="0" w:color="auto"/>
            </w:tcBorders>
            <w:shd w:val="clear" w:color="auto" w:fill="auto"/>
            <w:noWrap/>
            <w:tcMar>
              <w:top w:w="28" w:type="dxa"/>
              <w:left w:w="57" w:type="dxa"/>
              <w:bottom w:w="28" w:type="dxa"/>
              <w:right w:w="57" w:type="dxa"/>
            </w:tcMar>
          </w:tcPr>
          <w:p w:rsidR="00D534A5" w:rsidRPr="00B86380" w:rsidRDefault="002C19A3" w:rsidP="00AF69E5">
            <w:pPr>
              <w:pStyle w:val="ListParagraph"/>
              <w:numPr>
                <w:ilvl w:val="0"/>
                <w:numId w:val="19"/>
              </w:numPr>
              <w:ind w:left="257" w:hanging="257"/>
              <w:rPr>
                <w:rFonts w:ascii="Tahoma" w:hAnsi="Tahoma" w:cs="Tahoma"/>
                <w:color w:val="000000" w:themeColor="text1"/>
                <w:sz w:val="16"/>
                <w:szCs w:val="16"/>
              </w:rPr>
            </w:pPr>
            <w:r>
              <w:rPr>
                <w:rFonts w:ascii="Tahoma" w:hAnsi="Tahoma" w:cs="Tahoma"/>
                <w:color w:val="000000" w:themeColor="text1"/>
                <w:sz w:val="16"/>
                <w:szCs w:val="16"/>
              </w:rPr>
              <w:t>Defnyddio gwybodaeth, sgiliau a dealltwriaeth o luosrifau, ffactorau a rhifau cysefin i ddatrys problemau rhif a osod</w:t>
            </w:r>
            <w:r w:rsidR="00AF69E5">
              <w:rPr>
                <w:rFonts w:ascii="Tahoma" w:hAnsi="Tahoma" w:cs="Tahoma"/>
                <w:color w:val="000000" w:themeColor="text1"/>
                <w:sz w:val="16"/>
                <w:szCs w:val="16"/>
              </w:rPr>
              <w:t>wyd</w:t>
            </w:r>
            <w:r>
              <w:rPr>
                <w:rFonts w:ascii="Tahoma" w:hAnsi="Tahoma" w:cs="Tahoma"/>
                <w:color w:val="000000" w:themeColor="text1"/>
                <w:sz w:val="16"/>
                <w:szCs w:val="16"/>
              </w:rPr>
              <w:t xml:space="preserve"> mewn cyd-destunau cwbl fathemategol</w:t>
            </w:r>
            <w:r w:rsidR="00D534A5" w:rsidRPr="00B86380">
              <w:rPr>
                <w:rFonts w:ascii="Tahoma" w:hAnsi="Tahoma" w:cs="Tahoma"/>
                <w:bCs/>
                <w:sz w:val="16"/>
                <w:szCs w:val="16"/>
              </w:rPr>
              <w:t xml:space="preserve">; </w:t>
            </w:r>
            <w:r>
              <w:rPr>
                <w:rFonts w:ascii="Tahoma" w:hAnsi="Tahoma" w:cs="Tahoma"/>
                <w:bCs/>
                <w:sz w:val="16"/>
                <w:szCs w:val="16"/>
              </w:rPr>
              <w:t xml:space="preserve">er enghraifft, y rheini sy’n cynnwys odrifau ac eilrifau, sgwariau hud, posau rhif, gridiau rhif, ac ati.   </w:t>
            </w:r>
          </w:p>
          <w:p w:rsidR="00D534A5" w:rsidRPr="00B86380" w:rsidRDefault="002C19A3" w:rsidP="00AF4257">
            <w:pPr>
              <w:pStyle w:val="ListParagraph"/>
              <w:numPr>
                <w:ilvl w:val="0"/>
                <w:numId w:val="19"/>
              </w:numPr>
              <w:spacing w:after="0"/>
              <w:ind w:left="257" w:hanging="257"/>
              <w:rPr>
                <w:rFonts w:ascii="Tahoma" w:hAnsi="Tahoma" w:cs="Tahoma"/>
                <w:color w:val="000000" w:themeColor="text1"/>
                <w:sz w:val="16"/>
                <w:szCs w:val="16"/>
              </w:rPr>
            </w:pPr>
            <w:r>
              <w:rPr>
                <w:rFonts w:ascii="Tahoma" w:hAnsi="Tahoma" w:cs="Tahoma"/>
                <w:color w:val="000000" w:themeColor="text1"/>
                <w:sz w:val="16"/>
                <w:szCs w:val="16"/>
              </w:rPr>
              <w:t>Defnyddio</w:t>
            </w:r>
            <w:r w:rsidR="00D534A5" w:rsidRPr="00B86380">
              <w:rPr>
                <w:rFonts w:ascii="Tahoma" w:hAnsi="Tahoma" w:cs="Tahoma"/>
                <w:color w:val="000000" w:themeColor="text1"/>
                <w:sz w:val="16"/>
                <w:szCs w:val="16"/>
              </w:rPr>
              <w:t xml:space="preserve"> </w:t>
            </w:r>
            <w:r>
              <w:rPr>
                <w:rFonts w:ascii="Tahoma" w:hAnsi="Tahoma" w:cs="Tahoma"/>
                <w:color w:val="000000" w:themeColor="text1"/>
                <w:sz w:val="16"/>
                <w:szCs w:val="16"/>
              </w:rPr>
              <w:t xml:space="preserve">diagramau </w:t>
            </w:r>
            <w:r w:rsidR="00D534A5" w:rsidRPr="00B86380">
              <w:rPr>
                <w:rFonts w:ascii="Tahoma" w:hAnsi="Tahoma" w:cs="Tahoma"/>
                <w:color w:val="000000" w:themeColor="text1"/>
                <w:sz w:val="16"/>
                <w:szCs w:val="16"/>
              </w:rPr>
              <w:t xml:space="preserve">Venn </w:t>
            </w:r>
            <w:r>
              <w:rPr>
                <w:rFonts w:ascii="Tahoma" w:hAnsi="Tahoma" w:cs="Tahoma"/>
                <w:color w:val="000000" w:themeColor="text1"/>
                <w:sz w:val="16"/>
                <w:szCs w:val="16"/>
              </w:rPr>
              <w:t xml:space="preserve">mewn cyd-destunau cwbl fathemategol       </w:t>
            </w:r>
          </w:p>
        </w:tc>
      </w:tr>
      <w:tr w:rsidR="0028073E" w:rsidRPr="00B86380" w:rsidTr="00667ADB">
        <w:trPr>
          <w:cantSplit/>
          <w:trHeight w:val="36"/>
        </w:trPr>
        <w:tc>
          <w:tcPr>
            <w:tcW w:w="6238" w:type="dxa"/>
            <w:shd w:val="clear" w:color="auto" w:fill="B2A1C7" w:themeFill="accent4" w:themeFillTint="99"/>
            <w:noWrap/>
            <w:tcMar>
              <w:top w:w="28" w:type="dxa"/>
              <w:left w:w="57" w:type="dxa"/>
              <w:bottom w:w="28" w:type="dxa"/>
              <w:right w:w="57" w:type="dxa"/>
            </w:tcMar>
          </w:tcPr>
          <w:p w:rsidR="0028073E" w:rsidRPr="00B86380" w:rsidRDefault="002C19A3" w:rsidP="00667ADB">
            <w:pPr>
              <w:rPr>
                <w:rFonts w:ascii="Tahoma" w:hAnsi="Tahoma" w:cs="Tahoma"/>
                <w:bCs/>
                <w:color w:val="FFFFFF" w:themeColor="background1"/>
                <w:sz w:val="16"/>
                <w:szCs w:val="16"/>
              </w:rPr>
            </w:pPr>
            <w:r>
              <w:rPr>
                <w:rFonts w:ascii="Tahoma" w:hAnsi="Tahoma" w:cs="Tahoma"/>
                <w:color w:val="FFFFFF" w:themeColor="background1"/>
                <w:sz w:val="16"/>
                <w:szCs w:val="16"/>
              </w:rPr>
              <w:t>Gwybodaeth Flaenorol</w:t>
            </w:r>
          </w:p>
        </w:tc>
        <w:tc>
          <w:tcPr>
            <w:tcW w:w="3552" w:type="dxa"/>
            <w:gridSpan w:val="3"/>
            <w:shd w:val="clear" w:color="auto" w:fill="B2A1C7" w:themeFill="accent4" w:themeFillTint="99"/>
            <w:tcMar>
              <w:top w:w="28" w:type="dxa"/>
              <w:left w:w="57" w:type="dxa"/>
              <w:bottom w:w="28" w:type="dxa"/>
              <w:right w:w="57" w:type="dxa"/>
            </w:tcMar>
          </w:tcPr>
          <w:p w:rsidR="0028073E" w:rsidRPr="00B86380" w:rsidRDefault="002C19A3" w:rsidP="00667ADB">
            <w:pPr>
              <w:rPr>
                <w:rFonts w:ascii="Tahoma" w:hAnsi="Tahoma" w:cs="Tahoma"/>
                <w:color w:val="FFFFFF" w:themeColor="background1"/>
                <w:sz w:val="16"/>
                <w:szCs w:val="16"/>
                <w:u w:val="single"/>
                <w:shd w:val="clear" w:color="auto" w:fill="FFFF00"/>
              </w:rPr>
            </w:pPr>
            <w:r>
              <w:rPr>
                <w:rFonts w:ascii="Tahoma" w:hAnsi="Tahoma" w:cs="Tahoma"/>
                <w:color w:val="FFFFFF" w:themeColor="background1"/>
                <w:sz w:val="16"/>
                <w:szCs w:val="16"/>
              </w:rPr>
              <w:t>Geirfa Fathemategol</w:t>
            </w:r>
            <w:r w:rsidR="0028073E" w:rsidRPr="00B86380">
              <w:rPr>
                <w:rFonts w:ascii="Tahoma" w:hAnsi="Tahoma" w:cs="Tahoma"/>
                <w:color w:val="FFFFFF" w:themeColor="background1"/>
                <w:sz w:val="16"/>
                <w:szCs w:val="16"/>
              </w:rPr>
              <w:t xml:space="preserve"> </w:t>
            </w:r>
          </w:p>
        </w:tc>
        <w:tc>
          <w:tcPr>
            <w:tcW w:w="6087" w:type="dxa"/>
            <w:shd w:val="clear" w:color="auto" w:fill="B2A1C7" w:themeFill="accent4" w:themeFillTint="99"/>
            <w:noWrap/>
            <w:tcMar>
              <w:top w:w="28" w:type="dxa"/>
              <w:left w:w="57" w:type="dxa"/>
              <w:bottom w:w="28" w:type="dxa"/>
              <w:right w:w="57" w:type="dxa"/>
            </w:tcMar>
          </w:tcPr>
          <w:p w:rsidR="0028073E" w:rsidRPr="00B86380" w:rsidRDefault="002C19A3" w:rsidP="00667ADB">
            <w:pPr>
              <w:rPr>
                <w:rFonts w:ascii="Tahoma" w:hAnsi="Tahoma" w:cs="Tahoma"/>
                <w:color w:val="FFFFFF" w:themeColor="background1"/>
                <w:sz w:val="16"/>
                <w:szCs w:val="16"/>
              </w:rPr>
            </w:pPr>
            <w:r>
              <w:rPr>
                <w:rFonts w:ascii="Tahoma" w:hAnsi="Tahoma" w:cs="Tahoma"/>
                <w:color w:val="FFFFFF" w:themeColor="background1"/>
                <w:sz w:val="16"/>
                <w:szCs w:val="16"/>
              </w:rPr>
              <w:t xml:space="preserve">Nodiadau i’r Athrawon a Chamsyniadau Posibl </w:t>
            </w:r>
          </w:p>
        </w:tc>
      </w:tr>
      <w:tr w:rsidR="002F1D7F" w:rsidRPr="00B86380" w:rsidTr="002973A2">
        <w:trPr>
          <w:cantSplit/>
          <w:trHeight w:val="1571"/>
        </w:trPr>
        <w:tc>
          <w:tcPr>
            <w:tcW w:w="6238" w:type="dxa"/>
            <w:shd w:val="clear" w:color="auto" w:fill="auto"/>
            <w:noWrap/>
            <w:tcMar>
              <w:top w:w="28" w:type="dxa"/>
              <w:left w:w="57" w:type="dxa"/>
              <w:bottom w:w="28" w:type="dxa"/>
              <w:right w:w="57" w:type="dxa"/>
            </w:tcMar>
          </w:tcPr>
          <w:p w:rsidR="002F1D7F" w:rsidRPr="00B86380" w:rsidRDefault="002C19A3" w:rsidP="00AF69E5">
            <w:pPr>
              <w:pStyle w:val="ListParagraph"/>
              <w:numPr>
                <w:ilvl w:val="0"/>
                <w:numId w:val="18"/>
              </w:numPr>
              <w:ind w:left="227" w:hanging="227"/>
              <w:rPr>
                <w:rFonts w:ascii="Tahoma" w:hAnsi="Tahoma" w:cs="Tahoma"/>
                <w:color w:val="000000" w:themeColor="text1"/>
                <w:sz w:val="16"/>
                <w:szCs w:val="16"/>
              </w:rPr>
            </w:pPr>
            <w:r>
              <w:rPr>
                <w:rFonts w:ascii="Tahoma" w:hAnsi="Tahoma" w:cs="Tahoma"/>
                <w:color w:val="000000" w:themeColor="text1"/>
                <w:sz w:val="16"/>
                <w:szCs w:val="16"/>
              </w:rPr>
              <w:t xml:space="preserve">Gwybod mai rhif cyfan yw </w:t>
            </w:r>
            <w:r w:rsidR="00AF69E5">
              <w:rPr>
                <w:rFonts w:ascii="Tahoma" w:hAnsi="Tahoma" w:cs="Tahoma"/>
                <w:color w:val="000000" w:themeColor="text1"/>
                <w:sz w:val="16"/>
                <w:szCs w:val="16"/>
              </w:rPr>
              <w:t>cyfanrif (integer</w:t>
            </w:r>
            <w:r>
              <w:rPr>
                <w:rFonts w:ascii="Tahoma" w:hAnsi="Tahoma" w:cs="Tahoma"/>
                <w:color w:val="000000" w:themeColor="text1"/>
                <w:sz w:val="16"/>
                <w:szCs w:val="16"/>
              </w:rPr>
              <w:t xml:space="preserve">)                         </w:t>
            </w:r>
          </w:p>
          <w:p w:rsidR="002F1D7F" w:rsidRPr="00B86380" w:rsidRDefault="002C19A3" w:rsidP="00AF4257">
            <w:pPr>
              <w:pStyle w:val="ListParagraph"/>
              <w:numPr>
                <w:ilvl w:val="0"/>
                <w:numId w:val="18"/>
              </w:numPr>
              <w:ind w:left="227" w:hanging="227"/>
              <w:rPr>
                <w:rFonts w:ascii="Tahoma" w:hAnsi="Tahoma" w:cs="Tahoma"/>
                <w:color w:val="000000" w:themeColor="text1"/>
                <w:sz w:val="16"/>
                <w:szCs w:val="16"/>
              </w:rPr>
            </w:pPr>
            <w:r>
              <w:rPr>
                <w:rFonts w:ascii="Tahoma" w:hAnsi="Tahoma" w:cs="Tahoma"/>
                <w:color w:val="000000" w:themeColor="text1"/>
                <w:sz w:val="16"/>
                <w:szCs w:val="16"/>
              </w:rPr>
              <w:t>Tablau lluosi</w:t>
            </w:r>
          </w:p>
          <w:p w:rsidR="002F1D7F" w:rsidRPr="00B86380" w:rsidRDefault="002C19A3" w:rsidP="00AF4257">
            <w:pPr>
              <w:pStyle w:val="ListParagraph"/>
              <w:numPr>
                <w:ilvl w:val="0"/>
                <w:numId w:val="18"/>
              </w:numPr>
              <w:ind w:left="227" w:hanging="227"/>
              <w:rPr>
                <w:rFonts w:ascii="Tahoma" w:hAnsi="Tahoma" w:cs="Tahoma"/>
                <w:color w:val="000000" w:themeColor="text1"/>
                <w:sz w:val="16"/>
                <w:szCs w:val="16"/>
              </w:rPr>
            </w:pPr>
            <w:r>
              <w:rPr>
                <w:rFonts w:ascii="Tahoma" w:hAnsi="Tahoma" w:cs="Tahoma"/>
                <w:color w:val="000000" w:themeColor="text1"/>
                <w:sz w:val="16"/>
                <w:szCs w:val="16"/>
              </w:rPr>
              <w:t xml:space="preserve">Tablau rhannu  </w:t>
            </w:r>
          </w:p>
          <w:p w:rsidR="002F1D7F" w:rsidRPr="00B86380" w:rsidRDefault="002C19A3" w:rsidP="00AF4257">
            <w:pPr>
              <w:pStyle w:val="ListParagraph"/>
              <w:numPr>
                <w:ilvl w:val="0"/>
                <w:numId w:val="18"/>
              </w:numPr>
              <w:ind w:left="227" w:hanging="227"/>
              <w:rPr>
                <w:rFonts w:ascii="Tahoma" w:hAnsi="Tahoma" w:cs="Tahoma"/>
                <w:color w:val="000000" w:themeColor="text1"/>
                <w:sz w:val="16"/>
                <w:szCs w:val="16"/>
              </w:rPr>
            </w:pPr>
            <w:r>
              <w:rPr>
                <w:rFonts w:ascii="Tahoma" w:hAnsi="Tahoma" w:cs="Tahoma"/>
                <w:color w:val="000000" w:themeColor="text1"/>
                <w:sz w:val="16"/>
                <w:szCs w:val="16"/>
              </w:rPr>
              <w:t xml:space="preserve">Dulliau rhannu byr            </w:t>
            </w:r>
          </w:p>
          <w:p w:rsidR="002F1D7F" w:rsidRPr="00B86380" w:rsidRDefault="002C19A3" w:rsidP="00AF4257">
            <w:pPr>
              <w:pStyle w:val="ListParagraph"/>
              <w:numPr>
                <w:ilvl w:val="0"/>
                <w:numId w:val="18"/>
              </w:numPr>
              <w:ind w:left="227" w:hanging="227"/>
              <w:rPr>
                <w:rFonts w:ascii="Tahoma" w:hAnsi="Tahoma" w:cs="Tahoma"/>
                <w:color w:val="000000" w:themeColor="text1"/>
                <w:sz w:val="16"/>
                <w:szCs w:val="16"/>
              </w:rPr>
            </w:pPr>
            <w:r>
              <w:rPr>
                <w:rFonts w:ascii="Tahoma" w:hAnsi="Tahoma" w:cs="Tahoma"/>
                <w:color w:val="000000" w:themeColor="text1"/>
                <w:sz w:val="16"/>
                <w:szCs w:val="16"/>
              </w:rPr>
              <w:t xml:space="preserve">Odrifau ac eilrifau </w:t>
            </w:r>
          </w:p>
          <w:p w:rsidR="002F1D7F" w:rsidRPr="00B86380" w:rsidRDefault="002C19A3" w:rsidP="002C19A3">
            <w:pPr>
              <w:pStyle w:val="ListParagraph"/>
              <w:numPr>
                <w:ilvl w:val="0"/>
                <w:numId w:val="18"/>
              </w:numPr>
              <w:ind w:left="227" w:hanging="227"/>
              <w:rPr>
                <w:rFonts w:ascii="Tahoma" w:hAnsi="Tahoma" w:cs="Tahoma"/>
                <w:color w:val="000000" w:themeColor="text1"/>
                <w:sz w:val="16"/>
                <w:szCs w:val="16"/>
              </w:rPr>
            </w:pPr>
            <w:r>
              <w:rPr>
                <w:rFonts w:ascii="Tahoma" w:hAnsi="Tahoma" w:cs="Tahoma"/>
                <w:color w:val="000000" w:themeColor="text1"/>
                <w:sz w:val="16"/>
                <w:szCs w:val="16"/>
              </w:rPr>
              <w:t>Gallu defnyddio indecsau cyfannol</w:t>
            </w:r>
            <w:r w:rsidR="002F1D7F" w:rsidRPr="00B86380">
              <w:rPr>
                <w:rFonts w:ascii="Tahoma" w:hAnsi="Tahoma" w:cs="Tahoma"/>
                <w:color w:val="000000" w:themeColor="text1"/>
                <w:sz w:val="16"/>
                <w:szCs w:val="16"/>
              </w:rPr>
              <w:t xml:space="preserve"> positi</w:t>
            </w:r>
            <w:r>
              <w:rPr>
                <w:rFonts w:ascii="Tahoma" w:hAnsi="Tahoma" w:cs="Tahoma"/>
                <w:color w:val="000000" w:themeColor="text1"/>
                <w:sz w:val="16"/>
                <w:szCs w:val="16"/>
              </w:rPr>
              <w:t>f</w:t>
            </w:r>
            <w:r w:rsidR="002F1D7F" w:rsidRPr="00B86380">
              <w:rPr>
                <w:rFonts w:ascii="Tahoma" w:hAnsi="Tahoma" w:cs="Tahoma"/>
                <w:color w:val="000000" w:themeColor="text1"/>
                <w:sz w:val="16"/>
                <w:szCs w:val="16"/>
              </w:rPr>
              <w:t xml:space="preserve"> e.</w:t>
            </w:r>
            <w:r>
              <w:rPr>
                <w:rFonts w:ascii="Tahoma" w:hAnsi="Tahoma" w:cs="Tahoma"/>
                <w:color w:val="000000" w:themeColor="text1"/>
                <w:sz w:val="16"/>
                <w:szCs w:val="16"/>
              </w:rPr>
              <w:t>e</w:t>
            </w:r>
            <w:r w:rsidR="002F1D7F" w:rsidRPr="00B86380">
              <w:rPr>
                <w:rFonts w:ascii="Tahoma" w:hAnsi="Tahoma" w:cs="Tahoma"/>
                <w:color w:val="000000" w:themeColor="text1"/>
                <w:sz w:val="16"/>
                <w:szCs w:val="16"/>
              </w:rPr>
              <w:t>. 7 x 7 x 7 = 7</w:t>
            </w:r>
            <w:r w:rsidR="002F1D7F" w:rsidRPr="00B86380">
              <w:rPr>
                <w:rFonts w:ascii="Tahoma" w:hAnsi="Tahoma" w:cs="Tahoma"/>
                <w:color w:val="000000" w:themeColor="text1"/>
                <w:sz w:val="16"/>
                <w:szCs w:val="16"/>
                <w:vertAlign w:val="superscript"/>
              </w:rPr>
              <w:t>3</w:t>
            </w:r>
          </w:p>
          <w:p w:rsidR="002F1D7F" w:rsidRPr="00B86380" w:rsidRDefault="002C19A3" w:rsidP="00AF4257">
            <w:pPr>
              <w:pStyle w:val="ListParagraph"/>
              <w:numPr>
                <w:ilvl w:val="0"/>
                <w:numId w:val="18"/>
              </w:numPr>
              <w:ind w:left="227" w:hanging="227"/>
              <w:rPr>
                <w:rFonts w:ascii="Tahoma" w:hAnsi="Tahoma" w:cs="Tahoma"/>
                <w:color w:val="000000" w:themeColor="text1"/>
                <w:sz w:val="16"/>
                <w:szCs w:val="16"/>
              </w:rPr>
            </w:pPr>
            <w:r>
              <w:rPr>
                <w:rFonts w:ascii="Tahoma" w:hAnsi="Tahoma" w:cs="Tahoma"/>
                <w:color w:val="000000" w:themeColor="text1"/>
                <w:sz w:val="16"/>
                <w:szCs w:val="16"/>
              </w:rPr>
              <w:t xml:space="preserve">Defnyddio’r ffwythiant pŵer ar gyfrifiannell gwyddonol             </w:t>
            </w:r>
            <w:r w:rsidR="002F1D7F" w:rsidRPr="00B86380">
              <w:rPr>
                <w:rFonts w:ascii="Tahoma" w:hAnsi="Tahoma" w:cs="Tahoma"/>
                <w:color w:val="000000" w:themeColor="text1"/>
                <w:sz w:val="16"/>
                <w:szCs w:val="16"/>
              </w:rPr>
              <w:t xml:space="preserve"> </w:t>
            </w:r>
          </w:p>
          <w:p w:rsidR="002F1D7F" w:rsidRPr="00B86380" w:rsidRDefault="002C19A3" w:rsidP="002C19A3">
            <w:pPr>
              <w:pStyle w:val="ListParagraph"/>
              <w:numPr>
                <w:ilvl w:val="0"/>
                <w:numId w:val="18"/>
              </w:numPr>
              <w:spacing w:after="0" w:line="240" w:lineRule="auto"/>
              <w:ind w:left="227" w:hanging="227"/>
              <w:rPr>
                <w:rFonts w:ascii="Tahoma" w:hAnsi="Tahoma" w:cs="Tahoma"/>
                <w:color w:val="000000" w:themeColor="text1"/>
                <w:sz w:val="16"/>
                <w:szCs w:val="16"/>
              </w:rPr>
            </w:pPr>
            <w:r>
              <w:rPr>
                <w:rFonts w:ascii="Tahoma" w:hAnsi="Tahoma" w:cs="Tahoma"/>
                <w:color w:val="000000" w:themeColor="text1"/>
                <w:sz w:val="16"/>
                <w:szCs w:val="16"/>
              </w:rPr>
              <w:t xml:space="preserve">Cyflwyno geirfa ac egwyddorion diagramau </w:t>
            </w:r>
            <w:r w:rsidR="002F1D7F" w:rsidRPr="00B86380">
              <w:rPr>
                <w:rFonts w:ascii="Tahoma" w:hAnsi="Tahoma" w:cs="Tahoma"/>
                <w:color w:val="000000" w:themeColor="text1"/>
                <w:sz w:val="16"/>
                <w:szCs w:val="16"/>
              </w:rPr>
              <w:t xml:space="preserve">Venn </w:t>
            </w:r>
          </w:p>
          <w:p w:rsidR="002F1D7F" w:rsidRPr="00B86380" w:rsidRDefault="002F1D7F" w:rsidP="00667ADB">
            <w:pPr>
              <w:rPr>
                <w:rFonts w:ascii="Tahoma" w:hAnsi="Tahoma" w:cs="Tahoma"/>
                <w:color w:val="000000" w:themeColor="text1"/>
                <w:sz w:val="16"/>
                <w:szCs w:val="16"/>
              </w:rPr>
            </w:pPr>
          </w:p>
          <w:p w:rsidR="002F1D7F" w:rsidRPr="00B86380" w:rsidRDefault="002F1D7F" w:rsidP="00667ADB">
            <w:pPr>
              <w:rPr>
                <w:rFonts w:ascii="Tahoma" w:hAnsi="Tahoma" w:cs="Tahoma"/>
                <w:color w:val="000000" w:themeColor="text1"/>
                <w:sz w:val="16"/>
                <w:szCs w:val="16"/>
              </w:rPr>
            </w:pPr>
          </w:p>
        </w:tc>
        <w:tc>
          <w:tcPr>
            <w:tcW w:w="1776" w:type="dxa"/>
            <w:vMerge w:val="restart"/>
            <w:shd w:val="clear" w:color="auto" w:fill="auto"/>
            <w:tcMar>
              <w:top w:w="28" w:type="dxa"/>
              <w:left w:w="57" w:type="dxa"/>
              <w:bottom w:w="28" w:type="dxa"/>
              <w:right w:w="57" w:type="dxa"/>
            </w:tcMar>
          </w:tcPr>
          <w:p w:rsidR="002F1D7F" w:rsidRPr="00B86380" w:rsidRDefault="00AF69E5" w:rsidP="00AF69E5">
            <w:pPr>
              <w:rPr>
                <w:rFonts w:ascii="Tahoma" w:hAnsi="Tahoma" w:cs="Tahoma"/>
                <w:color w:val="000000" w:themeColor="text1"/>
                <w:sz w:val="16"/>
                <w:szCs w:val="16"/>
              </w:rPr>
            </w:pPr>
            <w:r>
              <w:rPr>
                <w:rFonts w:ascii="Tahoma" w:hAnsi="Tahoma" w:cs="Tahoma"/>
                <w:color w:val="000000" w:themeColor="text1"/>
                <w:sz w:val="16"/>
                <w:szCs w:val="16"/>
              </w:rPr>
              <w:t xml:space="preserve">Cyfanrif </w:t>
            </w:r>
          </w:p>
          <w:p w:rsidR="002F1D7F" w:rsidRPr="00B86380" w:rsidRDefault="002C19A3" w:rsidP="00667ADB">
            <w:pPr>
              <w:rPr>
                <w:rFonts w:ascii="Tahoma" w:hAnsi="Tahoma" w:cs="Tahoma"/>
                <w:color w:val="000000" w:themeColor="text1"/>
                <w:sz w:val="16"/>
                <w:szCs w:val="16"/>
              </w:rPr>
            </w:pPr>
            <w:r>
              <w:rPr>
                <w:rFonts w:ascii="Tahoma" w:hAnsi="Tahoma" w:cs="Tahoma"/>
                <w:color w:val="000000" w:themeColor="text1"/>
                <w:sz w:val="16"/>
                <w:szCs w:val="16"/>
              </w:rPr>
              <w:t xml:space="preserve">Rhif sgwâr    </w:t>
            </w:r>
          </w:p>
          <w:p w:rsidR="002F1D7F" w:rsidRPr="00B86380" w:rsidRDefault="002F1D7F" w:rsidP="00667ADB">
            <w:pPr>
              <w:rPr>
                <w:rFonts w:ascii="Tahoma" w:hAnsi="Tahoma" w:cs="Tahoma"/>
                <w:color w:val="000000" w:themeColor="text1"/>
                <w:sz w:val="16"/>
                <w:szCs w:val="16"/>
              </w:rPr>
            </w:pPr>
            <w:r w:rsidRPr="00B86380">
              <w:rPr>
                <w:rFonts w:ascii="Tahoma" w:hAnsi="Tahoma" w:cs="Tahoma"/>
                <w:color w:val="000000" w:themeColor="text1"/>
                <w:sz w:val="16"/>
                <w:szCs w:val="16"/>
              </w:rPr>
              <w:t>Od</w:t>
            </w:r>
            <w:r w:rsidR="002C19A3">
              <w:rPr>
                <w:rFonts w:ascii="Tahoma" w:hAnsi="Tahoma" w:cs="Tahoma"/>
                <w:color w:val="000000" w:themeColor="text1"/>
                <w:sz w:val="16"/>
                <w:szCs w:val="16"/>
              </w:rPr>
              <w:t xml:space="preserve">rif     </w:t>
            </w:r>
          </w:p>
          <w:p w:rsidR="002F1D7F" w:rsidRPr="00B86380" w:rsidRDefault="002C19A3" w:rsidP="00667ADB">
            <w:pPr>
              <w:rPr>
                <w:rFonts w:ascii="Tahoma" w:hAnsi="Tahoma" w:cs="Tahoma"/>
                <w:color w:val="000000" w:themeColor="text1"/>
                <w:sz w:val="16"/>
                <w:szCs w:val="16"/>
              </w:rPr>
            </w:pPr>
            <w:r>
              <w:rPr>
                <w:rFonts w:ascii="Tahoma" w:hAnsi="Tahoma" w:cs="Tahoma"/>
                <w:color w:val="000000" w:themeColor="text1"/>
                <w:sz w:val="16"/>
                <w:szCs w:val="16"/>
              </w:rPr>
              <w:t xml:space="preserve">Rhif cysefin </w:t>
            </w:r>
          </w:p>
          <w:p w:rsidR="002F1D7F" w:rsidRPr="00B86380" w:rsidRDefault="00AF69E5" w:rsidP="00AF69E5">
            <w:pPr>
              <w:rPr>
                <w:rFonts w:ascii="Tahoma" w:hAnsi="Tahoma" w:cs="Tahoma"/>
                <w:color w:val="000000" w:themeColor="text1"/>
                <w:sz w:val="16"/>
                <w:szCs w:val="16"/>
              </w:rPr>
            </w:pPr>
            <w:r>
              <w:rPr>
                <w:rFonts w:ascii="Tahoma" w:hAnsi="Tahoma" w:cs="Tahoma"/>
                <w:color w:val="000000" w:themeColor="text1"/>
                <w:sz w:val="16"/>
                <w:szCs w:val="16"/>
              </w:rPr>
              <w:t>Rhif ciwb</w:t>
            </w:r>
          </w:p>
          <w:p w:rsidR="002F1D7F" w:rsidRPr="00B86380" w:rsidRDefault="002F1D7F" w:rsidP="00667ADB">
            <w:pPr>
              <w:rPr>
                <w:rFonts w:ascii="Tahoma" w:hAnsi="Tahoma" w:cs="Tahoma"/>
                <w:color w:val="000000" w:themeColor="text1"/>
                <w:sz w:val="16"/>
                <w:szCs w:val="16"/>
              </w:rPr>
            </w:pPr>
            <w:r w:rsidRPr="00B86380">
              <w:rPr>
                <w:rFonts w:ascii="Tahoma" w:hAnsi="Tahoma" w:cs="Tahoma"/>
                <w:color w:val="000000" w:themeColor="text1"/>
                <w:sz w:val="16"/>
                <w:szCs w:val="16"/>
              </w:rPr>
              <w:t>F</w:t>
            </w:r>
            <w:r w:rsidR="002C19A3">
              <w:rPr>
                <w:rFonts w:ascii="Tahoma" w:hAnsi="Tahoma" w:cs="Tahoma"/>
                <w:color w:val="000000" w:themeColor="text1"/>
                <w:sz w:val="16"/>
                <w:szCs w:val="16"/>
              </w:rPr>
              <w:t>factorau</w:t>
            </w:r>
          </w:p>
          <w:p w:rsidR="002F1D7F" w:rsidRPr="00B86380" w:rsidRDefault="002C19A3" w:rsidP="00667ADB">
            <w:pPr>
              <w:rPr>
                <w:rFonts w:ascii="Tahoma" w:hAnsi="Tahoma" w:cs="Tahoma"/>
                <w:color w:val="000000" w:themeColor="text1"/>
                <w:sz w:val="16"/>
                <w:szCs w:val="16"/>
              </w:rPr>
            </w:pPr>
            <w:r>
              <w:rPr>
                <w:rFonts w:ascii="Tahoma" w:hAnsi="Tahoma" w:cs="Tahoma"/>
                <w:color w:val="000000" w:themeColor="text1"/>
                <w:sz w:val="16"/>
                <w:szCs w:val="16"/>
              </w:rPr>
              <w:t xml:space="preserve">Ffactor </w:t>
            </w:r>
            <w:r w:rsidR="00AF69E5">
              <w:rPr>
                <w:rFonts w:ascii="Tahoma" w:hAnsi="Tahoma" w:cs="Tahoma"/>
                <w:color w:val="000000" w:themeColor="text1"/>
                <w:sz w:val="16"/>
                <w:szCs w:val="16"/>
              </w:rPr>
              <w:t>c</w:t>
            </w:r>
            <w:r>
              <w:rPr>
                <w:rFonts w:ascii="Tahoma" w:hAnsi="Tahoma" w:cs="Tahoma"/>
                <w:color w:val="000000" w:themeColor="text1"/>
                <w:sz w:val="16"/>
                <w:szCs w:val="16"/>
              </w:rPr>
              <w:t>yffredin</w:t>
            </w:r>
          </w:p>
          <w:p w:rsidR="002F1D7F" w:rsidRPr="00B86380" w:rsidRDefault="002C19A3" w:rsidP="00667ADB">
            <w:pPr>
              <w:rPr>
                <w:rFonts w:ascii="Tahoma" w:hAnsi="Tahoma" w:cs="Tahoma"/>
                <w:color w:val="000000" w:themeColor="text1"/>
                <w:sz w:val="16"/>
                <w:szCs w:val="16"/>
              </w:rPr>
            </w:pPr>
            <w:r>
              <w:rPr>
                <w:rFonts w:ascii="Tahoma" w:hAnsi="Tahoma" w:cs="Tahoma"/>
                <w:color w:val="000000" w:themeColor="text1"/>
                <w:sz w:val="16"/>
                <w:szCs w:val="16"/>
              </w:rPr>
              <w:t>Lluosrifau</w:t>
            </w:r>
          </w:p>
          <w:p w:rsidR="002F1D7F" w:rsidRPr="00B86380" w:rsidRDefault="002C19A3" w:rsidP="00667ADB">
            <w:pPr>
              <w:rPr>
                <w:rFonts w:ascii="Tahoma" w:hAnsi="Tahoma" w:cs="Tahoma"/>
                <w:color w:val="000000" w:themeColor="text1"/>
                <w:sz w:val="16"/>
                <w:szCs w:val="16"/>
              </w:rPr>
            </w:pPr>
            <w:r>
              <w:rPr>
                <w:rFonts w:ascii="Tahoma" w:hAnsi="Tahoma" w:cs="Tahoma"/>
                <w:color w:val="000000" w:themeColor="text1"/>
                <w:sz w:val="16"/>
                <w:szCs w:val="16"/>
              </w:rPr>
              <w:t>Lluosrif cyffredin</w:t>
            </w:r>
          </w:p>
          <w:p w:rsidR="002F1D7F" w:rsidRPr="00B86380" w:rsidRDefault="002C19A3" w:rsidP="00667ADB">
            <w:pPr>
              <w:rPr>
                <w:rFonts w:ascii="Tahoma" w:hAnsi="Tahoma" w:cs="Tahoma"/>
                <w:color w:val="000000" w:themeColor="text1"/>
                <w:sz w:val="16"/>
                <w:szCs w:val="16"/>
              </w:rPr>
            </w:pPr>
            <w:r>
              <w:rPr>
                <w:rFonts w:ascii="Tahoma" w:hAnsi="Tahoma" w:cs="Tahoma"/>
                <w:color w:val="000000" w:themeColor="text1"/>
                <w:sz w:val="16"/>
                <w:szCs w:val="16"/>
              </w:rPr>
              <w:t>Lluosrif cyffredin lleiaf</w:t>
            </w:r>
          </w:p>
          <w:p w:rsidR="002F1D7F" w:rsidRPr="00B86380" w:rsidRDefault="002C19A3" w:rsidP="00667ADB">
            <w:pPr>
              <w:rPr>
                <w:rFonts w:ascii="Tahoma" w:hAnsi="Tahoma" w:cs="Tahoma"/>
                <w:color w:val="000000" w:themeColor="text1"/>
                <w:sz w:val="16"/>
                <w:szCs w:val="16"/>
              </w:rPr>
            </w:pPr>
            <w:r>
              <w:rPr>
                <w:rFonts w:ascii="Tahoma" w:hAnsi="Tahoma" w:cs="Tahoma"/>
                <w:color w:val="000000" w:themeColor="text1"/>
                <w:sz w:val="16"/>
                <w:szCs w:val="16"/>
              </w:rPr>
              <w:t>Lluosrif cyffredin isaf</w:t>
            </w:r>
          </w:p>
          <w:p w:rsidR="002F1D7F" w:rsidRPr="00B86380" w:rsidRDefault="002C19A3" w:rsidP="00667ADB">
            <w:pPr>
              <w:rPr>
                <w:rFonts w:ascii="Tahoma" w:hAnsi="Tahoma" w:cs="Tahoma"/>
                <w:color w:val="000000" w:themeColor="text1"/>
                <w:sz w:val="16"/>
                <w:szCs w:val="16"/>
              </w:rPr>
            </w:pPr>
            <w:r>
              <w:rPr>
                <w:rFonts w:ascii="Tahoma" w:hAnsi="Tahoma" w:cs="Tahoma"/>
                <w:color w:val="000000" w:themeColor="text1"/>
                <w:sz w:val="16"/>
                <w:szCs w:val="16"/>
              </w:rPr>
              <w:t>Ffactor gyffredin uchaf</w:t>
            </w:r>
          </w:p>
          <w:p w:rsidR="002F1D7F" w:rsidRPr="00B86380" w:rsidRDefault="002C19A3" w:rsidP="00667ADB">
            <w:pPr>
              <w:rPr>
                <w:rFonts w:ascii="Tahoma" w:hAnsi="Tahoma" w:cs="Tahoma"/>
                <w:color w:val="000000" w:themeColor="text1"/>
                <w:sz w:val="16"/>
                <w:szCs w:val="16"/>
              </w:rPr>
            </w:pPr>
            <w:r>
              <w:rPr>
                <w:rFonts w:ascii="Tahoma" w:hAnsi="Tahoma" w:cs="Tahoma"/>
                <w:color w:val="000000" w:themeColor="text1"/>
                <w:sz w:val="16"/>
                <w:szCs w:val="16"/>
              </w:rPr>
              <w:t xml:space="preserve">Parau ffactor </w:t>
            </w:r>
          </w:p>
          <w:p w:rsidR="002F1D7F" w:rsidRPr="00B86380" w:rsidRDefault="002C19A3" w:rsidP="00667ADB">
            <w:pPr>
              <w:rPr>
                <w:rFonts w:ascii="Tahoma" w:hAnsi="Tahoma" w:cs="Tahoma"/>
                <w:color w:val="000000" w:themeColor="text1"/>
                <w:sz w:val="16"/>
                <w:szCs w:val="16"/>
              </w:rPr>
            </w:pPr>
            <w:r>
              <w:rPr>
                <w:rFonts w:ascii="Tahoma" w:hAnsi="Tahoma" w:cs="Tahoma"/>
                <w:color w:val="000000" w:themeColor="text1"/>
                <w:sz w:val="16"/>
                <w:szCs w:val="16"/>
              </w:rPr>
              <w:t xml:space="preserve">Eilrif     </w:t>
            </w:r>
          </w:p>
          <w:p w:rsidR="002F1D7F" w:rsidRPr="00B86380" w:rsidRDefault="002C19A3" w:rsidP="00667ADB">
            <w:pPr>
              <w:rPr>
                <w:rFonts w:ascii="Tahoma" w:hAnsi="Tahoma" w:cs="Tahoma"/>
                <w:color w:val="000000" w:themeColor="text1"/>
                <w:sz w:val="16"/>
                <w:szCs w:val="16"/>
              </w:rPr>
            </w:pPr>
            <w:r>
              <w:rPr>
                <w:rFonts w:ascii="Tahoma" w:hAnsi="Tahoma" w:cs="Tahoma"/>
                <w:color w:val="000000" w:themeColor="text1"/>
                <w:sz w:val="16"/>
                <w:szCs w:val="16"/>
              </w:rPr>
              <w:t xml:space="preserve">Rhif triongl         </w:t>
            </w:r>
          </w:p>
        </w:tc>
        <w:tc>
          <w:tcPr>
            <w:tcW w:w="1776" w:type="dxa"/>
            <w:gridSpan w:val="2"/>
            <w:vMerge w:val="restart"/>
            <w:shd w:val="clear" w:color="auto" w:fill="auto"/>
          </w:tcPr>
          <w:p w:rsidR="002F1D7F" w:rsidRPr="00B86380" w:rsidRDefault="002C19A3" w:rsidP="00667ADB">
            <w:pPr>
              <w:rPr>
                <w:rFonts w:ascii="Tahoma" w:hAnsi="Tahoma" w:cs="Tahoma"/>
                <w:color w:val="000000" w:themeColor="text1"/>
                <w:sz w:val="16"/>
                <w:szCs w:val="16"/>
              </w:rPr>
            </w:pPr>
            <w:r>
              <w:rPr>
                <w:rFonts w:ascii="Tahoma" w:hAnsi="Tahoma" w:cs="Tahoma"/>
                <w:color w:val="000000" w:themeColor="text1"/>
                <w:sz w:val="16"/>
                <w:szCs w:val="16"/>
              </w:rPr>
              <w:t xml:space="preserve">Ail isradd  </w:t>
            </w:r>
          </w:p>
          <w:p w:rsidR="002F1D7F" w:rsidRPr="00B86380" w:rsidRDefault="002C19A3" w:rsidP="00AF69E5">
            <w:pPr>
              <w:rPr>
                <w:rFonts w:ascii="Tahoma" w:hAnsi="Tahoma" w:cs="Tahoma"/>
                <w:color w:val="000000" w:themeColor="text1"/>
                <w:sz w:val="16"/>
                <w:szCs w:val="16"/>
              </w:rPr>
            </w:pPr>
            <w:r>
              <w:rPr>
                <w:rFonts w:ascii="Tahoma" w:hAnsi="Tahoma" w:cs="Tahoma"/>
                <w:color w:val="000000" w:themeColor="text1"/>
                <w:sz w:val="16"/>
                <w:szCs w:val="16"/>
              </w:rPr>
              <w:t>Tryd</w:t>
            </w:r>
            <w:r w:rsidR="00AF69E5">
              <w:rPr>
                <w:rFonts w:ascii="Tahoma" w:hAnsi="Tahoma" w:cs="Tahoma"/>
                <w:color w:val="000000" w:themeColor="text1"/>
                <w:sz w:val="16"/>
                <w:szCs w:val="16"/>
              </w:rPr>
              <w:t>y</w:t>
            </w:r>
            <w:r>
              <w:rPr>
                <w:rFonts w:ascii="Tahoma" w:hAnsi="Tahoma" w:cs="Tahoma"/>
                <w:color w:val="000000" w:themeColor="text1"/>
                <w:sz w:val="16"/>
                <w:szCs w:val="16"/>
              </w:rPr>
              <w:t>dd isradd</w:t>
            </w:r>
          </w:p>
          <w:p w:rsidR="002F1D7F" w:rsidRPr="00B86380" w:rsidRDefault="002C19A3" w:rsidP="00667ADB">
            <w:pPr>
              <w:rPr>
                <w:rFonts w:ascii="Tahoma" w:hAnsi="Tahoma" w:cs="Tahoma"/>
                <w:color w:val="000000" w:themeColor="text1"/>
                <w:sz w:val="16"/>
                <w:szCs w:val="16"/>
              </w:rPr>
            </w:pPr>
            <w:r>
              <w:rPr>
                <w:rFonts w:ascii="Tahoma" w:hAnsi="Tahoma" w:cs="Tahoma"/>
                <w:color w:val="000000" w:themeColor="text1"/>
                <w:sz w:val="16"/>
                <w:szCs w:val="16"/>
              </w:rPr>
              <w:t xml:space="preserve">Rhanadwyedd </w:t>
            </w:r>
            <w:r w:rsidR="002F1D7F" w:rsidRPr="00B86380">
              <w:rPr>
                <w:rFonts w:ascii="Tahoma" w:hAnsi="Tahoma" w:cs="Tahoma"/>
                <w:color w:val="000000" w:themeColor="text1"/>
                <w:sz w:val="16"/>
                <w:szCs w:val="16"/>
              </w:rPr>
              <w:t xml:space="preserve"> </w:t>
            </w:r>
          </w:p>
          <w:p w:rsidR="002F1D7F" w:rsidRPr="00B86380" w:rsidRDefault="002C19A3" w:rsidP="002C19A3">
            <w:pPr>
              <w:rPr>
                <w:rFonts w:ascii="Tahoma" w:hAnsi="Tahoma" w:cs="Tahoma"/>
                <w:color w:val="000000" w:themeColor="text1"/>
                <w:sz w:val="16"/>
                <w:szCs w:val="16"/>
              </w:rPr>
            </w:pPr>
            <w:r>
              <w:rPr>
                <w:rFonts w:ascii="Tahoma" w:hAnsi="Tahoma" w:cs="Tahoma"/>
                <w:color w:val="000000" w:themeColor="text1"/>
                <w:sz w:val="16"/>
                <w:szCs w:val="16"/>
              </w:rPr>
              <w:t xml:space="preserve">Croestoriad </w:t>
            </w:r>
          </w:p>
          <w:p w:rsidR="002F1D7F" w:rsidRPr="00B86380" w:rsidRDefault="002F1D7F" w:rsidP="00667ADB">
            <w:pPr>
              <w:rPr>
                <w:rFonts w:ascii="Tahoma" w:hAnsi="Tahoma" w:cs="Tahoma"/>
                <w:color w:val="000000" w:themeColor="text1"/>
                <w:sz w:val="16"/>
                <w:szCs w:val="16"/>
              </w:rPr>
            </w:pPr>
            <w:r w:rsidRPr="00B86380">
              <w:rPr>
                <w:rFonts w:ascii="Tahoma" w:hAnsi="Tahoma" w:cs="Tahoma"/>
                <w:color w:val="000000" w:themeColor="text1"/>
                <w:sz w:val="16"/>
                <w:szCs w:val="16"/>
              </w:rPr>
              <w:t xml:space="preserve">Set </w:t>
            </w:r>
          </w:p>
          <w:p w:rsidR="002F1D7F" w:rsidRPr="00B86380" w:rsidRDefault="00AF69E5" w:rsidP="00667ADB">
            <w:pPr>
              <w:rPr>
                <w:rFonts w:ascii="Tahoma" w:hAnsi="Tahoma" w:cs="Tahoma"/>
                <w:color w:val="000000" w:themeColor="text1"/>
                <w:sz w:val="16"/>
                <w:szCs w:val="16"/>
              </w:rPr>
            </w:pPr>
            <w:r>
              <w:rPr>
                <w:rFonts w:ascii="Tahoma" w:hAnsi="Tahoma" w:cs="Tahoma"/>
                <w:color w:val="000000" w:themeColor="text1"/>
                <w:sz w:val="16"/>
                <w:szCs w:val="16"/>
              </w:rPr>
              <w:t xml:space="preserve">Coeden ffactor cysefin          </w:t>
            </w:r>
            <w:r w:rsidR="002F1D7F" w:rsidRPr="00B86380">
              <w:rPr>
                <w:rFonts w:ascii="Tahoma" w:hAnsi="Tahoma" w:cs="Tahoma"/>
                <w:color w:val="000000" w:themeColor="text1"/>
                <w:sz w:val="16"/>
                <w:szCs w:val="16"/>
              </w:rPr>
              <w:t xml:space="preserve"> </w:t>
            </w:r>
          </w:p>
          <w:p w:rsidR="002F1D7F" w:rsidRPr="00B86380" w:rsidRDefault="002F1D7F" w:rsidP="00667ADB">
            <w:pPr>
              <w:rPr>
                <w:rFonts w:ascii="Tahoma" w:hAnsi="Tahoma" w:cs="Tahoma"/>
                <w:color w:val="000000" w:themeColor="text1"/>
                <w:sz w:val="16"/>
                <w:szCs w:val="16"/>
              </w:rPr>
            </w:pPr>
            <w:r w:rsidRPr="00B86380">
              <w:rPr>
                <w:rFonts w:ascii="Tahoma" w:hAnsi="Tahoma" w:cs="Tahoma"/>
                <w:color w:val="000000" w:themeColor="text1"/>
                <w:sz w:val="16"/>
                <w:szCs w:val="16"/>
              </w:rPr>
              <w:t>Ind</w:t>
            </w:r>
            <w:r w:rsidR="002C19A3">
              <w:rPr>
                <w:rFonts w:ascii="Tahoma" w:hAnsi="Tahoma" w:cs="Tahoma"/>
                <w:color w:val="000000" w:themeColor="text1"/>
                <w:sz w:val="16"/>
                <w:szCs w:val="16"/>
              </w:rPr>
              <w:t>ecsau</w:t>
            </w:r>
          </w:p>
          <w:p w:rsidR="002F1D7F" w:rsidRPr="00B86380" w:rsidRDefault="00AF69E5" w:rsidP="00667ADB">
            <w:pPr>
              <w:rPr>
                <w:rFonts w:ascii="Tahoma" w:hAnsi="Tahoma" w:cs="Tahoma"/>
                <w:color w:val="000000" w:themeColor="text1"/>
                <w:sz w:val="16"/>
                <w:szCs w:val="16"/>
              </w:rPr>
            </w:pPr>
            <w:r>
              <w:rPr>
                <w:rFonts w:ascii="Tahoma" w:hAnsi="Tahoma" w:cs="Tahoma"/>
                <w:color w:val="000000" w:themeColor="text1"/>
                <w:sz w:val="16"/>
                <w:szCs w:val="16"/>
              </w:rPr>
              <w:t xml:space="preserve">Ffurf indecs </w:t>
            </w:r>
          </w:p>
          <w:p w:rsidR="002F1D7F" w:rsidRPr="00B86380" w:rsidRDefault="00AF69E5" w:rsidP="00667ADB">
            <w:pPr>
              <w:rPr>
                <w:rFonts w:ascii="Tahoma" w:hAnsi="Tahoma" w:cs="Tahoma"/>
                <w:color w:val="000000" w:themeColor="text1"/>
                <w:sz w:val="16"/>
                <w:szCs w:val="16"/>
              </w:rPr>
            </w:pPr>
            <w:r>
              <w:rPr>
                <w:rFonts w:ascii="Tahoma" w:hAnsi="Tahoma" w:cs="Tahoma"/>
                <w:color w:val="000000" w:themeColor="text1"/>
                <w:sz w:val="16"/>
                <w:szCs w:val="16"/>
              </w:rPr>
              <w:t xml:space="preserve">Mynegrif    </w:t>
            </w:r>
            <w:r w:rsidR="002F1D7F" w:rsidRPr="00B86380">
              <w:rPr>
                <w:rFonts w:ascii="Tahoma" w:hAnsi="Tahoma" w:cs="Tahoma"/>
                <w:color w:val="000000" w:themeColor="text1"/>
                <w:sz w:val="16"/>
                <w:szCs w:val="16"/>
              </w:rPr>
              <w:t xml:space="preserve"> </w:t>
            </w:r>
          </w:p>
          <w:p w:rsidR="002F1D7F" w:rsidRPr="00B86380" w:rsidRDefault="002F1D7F" w:rsidP="002C19A3">
            <w:pPr>
              <w:rPr>
                <w:rFonts w:ascii="Tahoma" w:hAnsi="Tahoma" w:cs="Tahoma"/>
                <w:color w:val="000000" w:themeColor="text1"/>
                <w:sz w:val="16"/>
                <w:szCs w:val="16"/>
              </w:rPr>
            </w:pPr>
            <w:r w:rsidRPr="00B86380">
              <w:rPr>
                <w:rFonts w:ascii="Tahoma" w:hAnsi="Tahoma" w:cs="Tahoma"/>
                <w:color w:val="000000" w:themeColor="text1"/>
                <w:sz w:val="16"/>
                <w:szCs w:val="16"/>
              </w:rPr>
              <w:t>P</w:t>
            </w:r>
            <w:r w:rsidR="002C19A3">
              <w:rPr>
                <w:rFonts w:ascii="Tahoma" w:hAnsi="Tahoma" w:cs="Tahoma"/>
                <w:color w:val="000000" w:themeColor="text1"/>
                <w:sz w:val="16"/>
                <w:szCs w:val="16"/>
              </w:rPr>
              <w:t>ŵ</w:t>
            </w:r>
            <w:r w:rsidRPr="00B86380">
              <w:rPr>
                <w:rFonts w:ascii="Tahoma" w:hAnsi="Tahoma" w:cs="Tahoma"/>
                <w:color w:val="000000" w:themeColor="text1"/>
                <w:sz w:val="16"/>
                <w:szCs w:val="16"/>
              </w:rPr>
              <w:t xml:space="preserve">er </w:t>
            </w:r>
          </w:p>
          <w:p w:rsidR="002F1D7F" w:rsidRPr="00B86380" w:rsidRDefault="002C19A3" w:rsidP="00667ADB">
            <w:pPr>
              <w:rPr>
                <w:rFonts w:ascii="Tahoma" w:hAnsi="Tahoma" w:cs="Tahoma"/>
                <w:color w:val="000000" w:themeColor="text1"/>
                <w:sz w:val="16"/>
                <w:szCs w:val="16"/>
              </w:rPr>
            </w:pPr>
            <w:r>
              <w:rPr>
                <w:rFonts w:ascii="Tahoma" w:hAnsi="Tahoma" w:cs="Tahoma"/>
                <w:color w:val="000000" w:themeColor="text1"/>
                <w:sz w:val="16"/>
                <w:szCs w:val="16"/>
              </w:rPr>
              <w:t xml:space="preserve">Diagram Venn </w:t>
            </w:r>
          </w:p>
          <w:p w:rsidR="002F1D7F" w:rsidRPr="00B86380" w:rsidRDefault="00427307" w:rsidP="002C19A3">
            <w:pPr>
              <w:rPr>
                <w:rFonts w:ascii="Tahoma" w:hAnsi="Tahoma" w:cs="Tahoma"/>
                <w:color w:val="000000" w:themeColor="text1"/>
                <w:sz w:val="16"/>
                <w:szCs w:val="16"/>
              </w:rPr>
            </w:pPr>
            <w:r>
              <w:rPr>
                <w:rFonts w:ascii="Tahoma" w:hAnsi="Tahoma" w:cs="Tahoma"/>
                <w:color w:val="000000" w:themeColor="text1"/>
                <w:sz w:val="16"/>
                <w:szCs w:val="16"/>
              </w:rPr>
              <w:t>Uniad</w:t>
            </w:r>
          </w:p>
          <w:p w:rsidR="002F1D7F" w:rsidRPr="00B86380" w:rsidRDefault="002C19A3" w:rsidP="00667ADB">
            <w:pPr>
              <w:rPr>
                <w:rFonts w:ascii="Tahoma" w:hAnsi="Tahoma" w:cs="Tahoma"/>
                <w:color w:val="000000" w:themeColor="text1"/>
                <w:sz w:val="16"/>
                <w:szCs w:val="16"/>
              </w:rPr>
            </w:pPr>
            <w:r>
              <w:rPr>
                <w:rFonts w:ascii="Tahoma" w:hAnsi="Tahoma" w:cs="Tahoma"/>
                <w:color w:val="000000" w:themeColor="text1"/>
                <w:sz w:val="16"/>
                <w:szCs w:val="16"/>
              </w:rPr>
              <w:t xml:space="preserve">Set gynhwysol </w:t>
            </w:r>
          </w:p>
          <w:p w:rsidR="002F1D7F" w:rsidRPr="00B86380" w:rsidRDefault="002F1D7F" w:rsidP="00667ADB">
            <w:pPr>
              <w:rPr>
                <w:rFonts w:ascii="Tahoma" w:hAnsi="Tahoma" w:cs="Tahoma"/>
                <w:color w:val="000000" w:themeColor="text1"/>
                <w:sz w:val="16"/>
                <w:szCs w:val="16"/>
              </w:rPr>
            </w:pPr>
          </w:p>
        </w:tc>
        <w:tc>
          <w:tcPr>
            <w:tcW w:w="6087" w:type="dxa"/>
            <w:vMerge w:val="restart"/>
            <w:shd w:val="clear" w:color="auto" w:fill="auto"/>
            <w:noWrap/>
            <w:tcMar>
              <w:top w:w="28" w:type="dxa"/>
              <w:left w:w="57" w:type="dxa"/>
              <w:bottom w:w="28" w:type="dxa"/>
              <w:right w:w="57" w:type="dxa"/>
            </w:tcMar>
          </w:tcPr>
          <w:p w:rsidR="002F1D7F" w:rsidRPr="00B86380" w:rsidRDefault="003C4A7A" w:rsidP="00AF4257">
            <w:pPr>
              <w:pStyle w:val="Pa12"/>
              <w:numPr>
                <w:ilvl w:val="0"/>
                <w:numId w:val="24"/>
              </w:numPr>
              <w:rPr>
                <w:rFonts w:ascii="Tahoma" w:hAnsi="Tahoma" w:cs="Tahoma"/>
                <w:color w:val="000000"/>
                <w:sz w:val="16"/>
                <w:szCs w:val="16"/>
              </w:rPr>
            </w:pPr>
            <w:r>
              <w:rPr>
                <w:rFonts w:ascii="Tahoma" w:hAnsi="Tahoma" w:cs="Tahoma"/>
                <w:color w:val="000000"/>
                <w:sz w:val="16"/>
                <w:szCs w:val="16"/>
              </w:rPr>
              <w:t xml:space="preserve">Defnyddio lluosrifau 4 i gyfrifo lluosrifau 8.                </w:t>
            </w:r>
          </w:p>
          <w:p w:rsidR="002F1D7F" w:rsidRPr="00B86380" w:rsidRDefault="003C4A7A" w:rsidP="003C4A7A">
            <w:pPr>
              <w:pStyle w:val="Pa12"/>
              <w:numPr>
                <w:ilvl w:val="0"/>
                <w:numId w:val="24"/>
              </w:numPr>
              <w:spacing w:line="240" w:lineRule="auto"/>
              <w:rPr>
                <w:rFonts w:ascii="Tahoma" w:hAnsi="Tahoma" w:cs="Tahoma"/>
                <w:color w:val="000000"/>
                <w:sz w:val="16"/>
                <w:szCs w:val="16"/>
              </w:rPr>
            </w:pPr>
            <w:r>
              <w:rPr>
                <w:rFonts w:ascii="Tahoma" w:hAnsi="Tahoma" w:cs="Tahoma"/>
                <w:color w:val="000000"/>
                <w:sz w:val="16"/>
                <w:szCs w:val="16"/>
              </w:rPr>
              <w:t>Gwybod profion syml am ranadwyedd ar gyfer</w:t>
            </w:r>
            <w:r w:rsidR="002F1D7F" w:rsidRPr="00B86380">
              <w:rPr>
                <w:rFonts w:ascii="Tahoma" w:hAnsi="Tahoma" w:cs="Tahoma"/>
                <w:color w:val="000000"/>
                <w:sz w:val="16"/>
                <w:szCs w:val="16"/>
              </w:rPr>
              <w:t xml:space="preserve"> 2, 3, 4, 5, 6, 8, 9 </w:t>
            </w:r>
          </w:p>
          <w:p w:rsidR="002F1D7F" w:rsidRPr="00B86380" w:rsidRDefault="003C4A7A" w:rsidP="00F13B07">
            <w:pPr>
              <w:pStyle w:val="ListParagraph"/>
              <w:numPr>
                <w:ilvl w:val="0"/>
                <w:numId w:val="24"/>
              </w:numPr>
              <w:spacing w:line="240" w:lineRule="auto"/>
              <w:rPr>
                <w:rFonts w:ascii="Tahoma" w:hAnsi="Tahoma" w:cs="Tahoma"/>
                <w:color w:val="000000"/>
                <w:sz w:val="16"/>
                <w:szCs w:val="16"/>
              </w:rPr>
            </w:pPr>
            <w:r>
              <w:rPr>
                <w:rFonts w:ascii="Tahoma" w:hAnsi="Tahoma" w:cs="Tahoma"/>
                <w:color w:val="000000"/>
                <w:sz w:val="16"/>
                <w:szCs w:val="16"/>
              </w:rPr>
              <w:t xml:space="preserve">Dod o hyd i ffactorau rhif drwy </w:t>
            </w:r>
            <w:r w:rsidR="00F13B07">
              <w:rPr>
                <w:rFonts w:ascii="Tahoma" w:hAnsi="Tahoma" w:cs="Tahoma"/>
                <w:color w:val="000000"/>
                <w:sz w:val="16"/>
                <w:szCs w:val="16"/>
              </w:rPr>
              <w:t>wirio</w:t>
            </w:r>
            <w:r>
              <w:rPr>
                <w:rFonts w:ascii="Tahoma" w:hAnsi="Tahoma" w:cs="Tahoma"/>
                <w:color w:val="000000"/>
                <w:sz w:val="16"/>
                <w:szCs w:val="16"/>
              </w:rPr>
              <w:t xml:space="preserve"> am ranadwyedd â rhifau cysefin</w:t>
            </w:r>
            <w:r w:rsidR="002F1D7F" w:rsidRPr="00B86380">
              <w:rPr>
                <w:rFonts w:ascii="Tahoma" w:hAnsi="Tahoma" w:cs="Tahoma"/>
                <w:color w:val="000000"/>
                <w:sz w:val="16"/>
                <w:szCs w:val="16"/>
              </w:rPr>
              <w:t>, e.</w:t>
            </w:r>
            <w:r>
              <w:rPr>
                <w:rFonts w:ascii="Tahoma" w:hAnsi="Tahoma" w:cs="Tahoma"/>
                <w:color w:val="000000"/>
                <w:sz w:val="16"/>
                <w:szCs w:val="16"/>
              </w:rPr>
              <w:t>e</w:t>
            </w:r>
            <w:r w:rsidR="002F1D7F" w:rsidRPr="00B86380">
              <w:rPr>
                <w:rFonts w:ascii="Tahoma" w:hAnsi="Tahoma" w:cs="Tahoma"/>
                <w:color w:val="000000"/>
                <w:sz w:val="16"/>
                <w:szCs w:val="16"/>
              </w:rPr>
              <w:t xml:space="preserve">. </w:t>
            </w:r>
            <w:r>
              <w:rPr>
                <w:rFonts w:ascii="Tahoma" w:hAnsi="Tahoma" w:cs="Tahoma"/>
                <w:color w:val="000000"/>
                <w:sz w:val="16"/>
                <w:szCs w:val="16"/>
              </w:rPr>
              <w:t>i ddod o hyd i ffactorau 1</w:t>
            </w:r>
            <w:r w:rsidR="002F1D7F" w:rsidRPr="00B86380">
              <w:rPr>
                <w:rFonts w:ascii="Tahoma" w:hAnsi="Tahoma" w:cs="Tahoma"/>
                <w:color w:val="000000"/>
                <w:sz w:val="16"/>
                <w:szCs w:val="16"/>
              </w:rPr>
              <w:t xml:space="preserve">23 </w:t>
            </w:r>
            <w:r w:rsidR="00F13B07">
              <w:rPr>
                <w:rFonts w:ascii="Tahoma" w:hAnsi="Tahoma" w:cs="Tahoma"/>
                <w:color w:val="000000"/>
                <w:sz w:val="16"/>
                <w:szCs w:val="16"/>
              </w:rPr>
              <w:t>gwirio yn y pen neu fel arall, a ydy’r rhif yn rhannu â</w:t>
            </w:r>
            <w:r w:rsidR="002F1D7F" w:rsidRPr="00B86380">
              <w:rPr>
                <w:rFonts w:ascii="Tahoma" w:hAnsi="Tahoma" w:cs="Tahoma"/>
                <w:color w:val="000000"/>
                <w:sz w:val="16"/>
                <w:szCs w:val="16"/>
              </w:rPr>
              <w:t xml:space="preserve"> 2, </w:t>
            </w:r>
            <w:r w:rsidR="00F13B07">
              <w:rPr>
                <w:rFonts w:ascii="Tahoma" w:hAnsi="Tahoma" w:cs="Tahoma"/>
                <w:color w:val="000000"/>
                <w:sz w:val="16"/>
                <w:szCs w:val="16"/>
              </w:rPr>
              <w:t>yna</w:t>
            </w:r>
            <w:r w:rsidR="002F1D7F" w:rsidRPr="00B86380">
              <w:rPr>
                <w:rFonts w:ascii="Tahoma" w:hAnsi="Tahoma" w:cs="Tahoma"/>
                <w:color w:val="000000"/>
                <w:sz w:val="16"/>
                <w:szCs w:val="16"/>
              </w:rPr>
              <w:t xml:space="preserve"> 3, 5, 7, 11…</w:t>
            </w:r>
          </w:p>
          <w:p w:rsidR="002F1D7F" w:rsidRPr="00B86380" w:rsidRDefault="003C4A7A" w:rsidP="00AF4257">
            <w:pPr>
              <w:pStyle w:val="ListParagraph"/>
              <w:numPr>
                <w:ilvl w:val="0"/>
                <w:numId w:val="24"/>
              </w:numPr>
              <w:rPr>
                <w:rFonts w:ascii="Tahoma" w:hAnsi="Tahoma" w:cs="Tahoma"/>
                <w:sz w:val="16"/>
                <w:szCs w:val="16"/>
              </w:rPr>
            </w:pPr>
            <w:r>
              <w:rPr>
                <w:rFonts w:ascii="Tahoma" w:hAnsi="Tahoma" w:cs="Tahoma"/>
                <w:sz w:val="16"/>
                <w:szCs w:val="16"/>
              </w:rPr>
              <w:t xml:space="preserve">Mae disgyblion yn aml yn drysu rhwng lluosrifau a ffactorau         </w:t>
            </w:r>
          </w:p>
          <w:p w:rsidR="002F1D7F" w:rsidRPr="00B86380" w:rsidRDefault="00F13B07" w:rsidP="00AF4257">
            <w:pPr>
              <w:pStyle w:val="ListParagraph"/>
              <w:numPr>
                <w:ilvl w:val="0"/>
                <w:numId w:val="24"/>
              </w:numPr>
              <w:rPr>
                <w:rFonts w:ascii="Tahoma" w:hAnsi="Tahoma" w:cs="Tahoma"/>
                <w:sz w:val="16"/>
                <w:szCs w:val="16"/>
              </w:rPr>
            </w:pPr>
            <w:r>
              <w:rPr>
                <w:rFonts w:ascii="Tahoma" w:hAnsi="Tahoma" w:cs="Tahoma"/>
                <w:sz w:val="16"/>
                <w:szCs w:val="16"/>
              </w:rPr>
              <w:t>Nodiant setiau ar gyfer uniad setiau</w:t>
            </w:r>
            <w:r w:rsidR="002F1D7F" w:rsidRPr="00B86380">
              <w:rPr>
                <w:rFonts w:ascii="Tahoma" w:hAnsi="Tahoma" w:cs="Tahoma"/>
                <w:sz w:val="16"/>
                <w:szCs w:val="16"/>
              </w:rPr>
              <w:t xml:space="preserve">, </w:t>
            </w:r>
            <w:r>
              <w:rPr>
                <w:rFonts w:ascii="Tahoma" w:hAnsi="Tahoma" w:cs="Tahoma"/>
                <w:sz w:val="16"/>
                <w:szCs w:val="16"/>
              </w:rPr>
              <w:t>croestoriad setiau a set gynhwysol</w:t>
            </w:r>
          </w:p>
          <w:p w:rsidR="002F1D7F" w:rsidRPr="00B86380" w:rsidRDefault="003C4A7A" w:rsidP="003C4A7A">
            <w:pPr>
              <w:rPr>
                <w:rFonts w:ascii="Tahoma" w:hAnsi="Tahoma" w:cs="Tahoma"/>
                <w:sz w:val="16"/>
                <w:szCs w:val="16"/>
              </w:rPr>
            </w:pPr>
            <w:r>
              <w:rPr>
                <w:rFonts w:ascii="Tahoma" w:hAnsi="Tahoma" w:cs="Tahoma"/>
                <w:sz w:val="16"/>
                <w:szCs w:val="16"/>
              </w:rPr>
              <w:t>Camsyniadau</w:t>
            </w:r>
            <w:r w:rsidR="002F1D7F" w:rsidRPr="00B86380">
              <w:rPr>
                <w:rFonts w:ascii="Tahoma" w:hAnsi="Tahoma" w:cs="Tahoma"/>
                <w:sz w:val="16"/>
                <w:szCs w:val="16"/>
              </w:rPr>
              <w:t>:</w:t>
            </w:r>
          </w:p>
          <w:p w:rsidR="002F1D7F" w:rsidRPr="00B86380" w:rsidRDefault="003C4A7A" w:rsidP="00AF4257">
            <w:pPr>
              <w:pStyle w:val="ListParagraph"/>
              <w:numPr>
                <w:ilvl w:val="0"/>
                <w:numId w:val="24"/>
              </w:numPr>
              <w:rPr>
                <w:rFonts w:ascii="Tahoma" w:hAnsi="Tahoma" w:cs="Tahoma"/>
                <w:sz w:val="16"/>
                <w:szCs w:val="16"/>
              </w:rPr>
            </w:pPr>
            <w:r>
              <w:rPr>
                <w:rFonts w:ascii="Tahoma" w:hAnsi="Tahoma" w:cs="Tahoma"/>
                <w:sz w:val="16"/>
                <w:szCs w:val="16"/>
              </w:rPr>
              <w:t xml:space="preserve">Mae sgwâr rhif bob amser yn fwy na’r rhif </w:t>
            </w:r>
            <w:r w:rsidR="00F13B07">
              <w:rPr>
                <w:rFonts w:ascii="Tahoma" w:hAnsi="Tahoma" w:cs="Tahoma"/>
                <w:sz w:val="16"/>
                <w:szCs w:val="16"/>
              </w:rPr>
              <w:t xml:space="preserve">gwreiddiol  </w:t>
            </w:r>
            <w:r>
              <w:rPr>
                <w:rFonts w:ascii="Tahoma" w:hAnsi="Tahoma" w:cs="Tahoma"/>
                <w:sz w:val="16"/>
                <w:szCs w:val="16"/>
              </w:rPr>
              <w:t xml:space="preserve">                 </w:t>
            </w:r>
          </w:p>
          <w:p w:rsidR="002F1D7F" w:rsidRPr="00B86380" w:rsidRDefault="002F1D7F" w:rsidP="00AF4257">
            <w:pPr>
              <w:pStyle w:val="ListParagraph"/>
              <w:numPr>
                <w:ilvl w:val="0"/>
                <w:numId w:val="24"/>
              </w:numPr>
              <w:rPr>
                <w:rFonts w:ascii="Tahoma" w:hAnsi="Tahoma" w:cs="Tahoma"/>
                <w:sz w:val="16"/>
                <w:szCs w:val="16"/>
              </w:rPr>
            </w:pPr>
            <w:r w:rsidRPr="00B86380">
              <w:rPr>
                <w:rFonts w:ascii="Tahoma" w:hAnsi="Tahoma" w:cs="Tahoma"/>
                <w:sz w:val="16"/>
                <w:szCs w:val="16"/>
              </w:rPr>
              <w:t xml:space="preserve">1 </w:t>
            </w:r>
            <w:r w:rsidR="003C4A7A">
              <w:rPr>
                <w:rFonts w:ascii="Tahoma" w:hAnsi="Tahoma" w:cs="Tahoma"/>
                <w:sz w:val="16"/>
                <w:szCs w:val="16"/>
              </w:rPr>
              <w:t xml:space="preserve">yw’r rhif cysefin lleiaf        </w:t>
            </w:r>
          </w:p>
          <w:p w:rsidR="002F1D7F" w:rsidRPr="00B86380" w:rsidRDefault="003C4A7A" w:rsidP="00AF4257">
            <w:pPr>
              <w:pStyle w:val="ListParagraph"/>
              <w:numPr>
                <w:ilvl w:val="0"/>
                <w:numId w:val="24"/>
              </w:numPr>
              <w:rPr>
                <w:rFonts w:ascii="Tahoma" w:hAnsi="Tahoma" w:cs="Tahoma"/>
                <w:sz w:val="16"/>
                <w:szCs w:val="16"/>
              </w:rPr>
            </w:pPr>
            <w:r>
              <w:rPr>
                <w:rFonts w:ascii="Tahoma" w:hAnsi="Tahoma" w:cs="Tahoma"/>
                <w:sz w:val="16"/>
                <w:szCs w:val="16"/>
              </w:rPr>
              <w:t>Mae</w:t>
            </w:r>
            <w:r w:rsidR="00F13B07">
              <w:rPr>
                <w:rFonts w:ascii="Tahoma" w:hAnsi="Tahoma" w:cs="Tahoma"/>
                <w:sz w:val="16"/>
                <w:szCs w:val="16"/>
              </w:rPr>
              <w:t xml:space="preserve"> pob odrif yn rhif cysefin       </w:t>
            </w:r>
          </w:p>
          <w:p w:rsidR="002F1D7F" w:rsidRPr="00B86380" w:rsidRDefault="003C4A7A" w:rsidP="00AF4257">
            <w:pPr>
              <w:pStyle w:val="ListParagraph"/>
              <w:numPr>
                <w:ilvl w:val="0"/>
                <w:numId w:val="24"/>
              </w:numPr>
              <w:rPr>
                <w:rFonts w:ascii="Tahoma" w:hAnsi="Tahoma" w:cs="Tahoma"/>
                <w:sz w:val="16"/>
                <w:szCs w:val="16"/>
              </w:rPr>
            </w:pPr>
            <w:r>
              <w:rPr>
                <w:rFonts w:ascii="Tahoma" w:hAnsi="Tahoma" w:cs="Tahoma"/>
                <w:sz w:val="16"/>
                <w:szCs w:val="16"/>
              </w:rPr>
              <w:t xml:space="preserve">Mae disgyblion yn </w:t>
            </w:r>
            <w:r w:rsidR="00F13B07">
              <w:rPr>
                <w:rFonts w:ascii="Tahoma" w:hAnsi="Tahoma" w:cs="Tahoma"/>
                <w:sz w:val="16"/>
                <w:szCs w:val="16"/>
              </w:rPr>
              <w:t>aml yn anghofio mai rhif sgwâr yw 1</w:t>
            </w:r>
            <w:r>
              <w:rPr>
                <w:rFonts w:ascii="Tahoma" w:hAnsi="Tahoma" w:cs="Tahoma"/>
                <w:sz w:val="16"/>
                <w:szCs w:val="16"/>
              </w:rPr>
              <w:t xml:space="preserve">                   </w:t>
            </w:r>
          </w:p>
          <w:p w:rsidR="002F1D7F" w:rsidRPr="00B86380" w:rsidRDefault="003C4A7A" w:rsidP="00AF4257">
            <w:pPr>
              <w:pStyle w:val="ListParagraph"/>
              <w:numPr>
                <w:ilvl w:val="0"/>
                <w:numId w:val="24"/>
              </w:numPr>
              <w:rPr>
                <w:rFonts w:ascii="Tahoma" w:hAnsi="Tahoma" w:cs="Tahoma"/>
                <w:sz w:val="16"/>
                <w:szCs w:val="16"/>
              </w:rPr>
            </w:pPr>
            <w:r>
              <w:rPr>
                <w:rFonts w:ascii="Tahoma" w:hAnsi="Tahoma" w:cs="Tahoma"/>
                <w:sz w:val="16"/>
                <w:szCs w:val="16"/>
              </w:rPr>
              <w:t xml:space="preserve">Bydd angen i ddisgyblion weithio’n systematig i nodi holl ffactorau rhif        </w:t>
            </w:r>
          </w:p>
          <w:p w:rsidR="002F1D7F" w:rsidRPr="00B86380" w:rsidRDefault="002F1D7F" w:rsidP="00AF4257">
            <w:pPr>
              <w:pStyle w:val="ListParagraph"/>
              <w:numPr>
                <w:ilvl w:val="0"/>
                <w:numId w:val="24"/>
              </w:numPr>
              <w:rPr>
                <w:rFonts w:ascii="Tahoma" w:hAnsi="Tahoma" w:cs="Tahoma"/>
                <w:sz w:val="16"/>
                <w:szCs w:val="16"/>
              </w:rPr>
            </w:pPr>
            <w:r w:rsidRPr="00B86380">
              <w:rPr>
                <w:rFonts w:ascii="Tahoma" w:hAnsi="Tahoma" w:cs="Tahoma"/>
                <w:sz w:val="16"/>
                <w:szCs w:val="16"/>
              </w:rPr>
              <w:t>2</w:t>
            </w:r>
            <w:r w:rsidRPr="00B86380">
              <w:rPr>
                <w:rFonts w:ascii="Tahoma" w:hAnsi="Tahoma" w:cs="Tahoma"/>
                <w:sz w:val="16"/>
                <w:szCs w:val="16"/>
                <w:vertAlign w:val="superscript"/>
              </w:rPr>
              <w:t>3</w:t>
            </w:r>
            <w:r w:rsidRPr="00B86380">
              <w:rPr>
                <w:rFonts w:ascii="Tahoma" w:hAnsi="Tahoma" w:cs="Tahoma"/>
                <w:sz w:val="16"/>
                <w:szCs w:val="16"/>
              </w:rPr>
              <w:t xml:space="preserve"> </w:t>
            </w:r>
            <w:r w:rsidR="003C4A7A">
              <w:rPr>
                <w:rFonts w:ascii="Tahoma" w:hAnsi="Tahoma" w:cs="Tahoma"/>
                <w:sz w:val="16"/>
                <w:szCs w:val="16"/>
              </w:rPr>
              <w:t>yw</w:t>
            </w:r>
            <w:r w:rsidRPr="00B86380">
              <w:rPr>
                <w:rFonts w:ascii="Tahoma" w:hAnsi="Tahoma" w:cs="Tahoma"/>
                <w:sz w:val="16"/>
                <w:szCs w:val="16"/>
              </w:rPr>
              <w:t xml:space="preserve"> 8 n</w:t>
            </w:r>
            <w:r w:rsidR="003C4A7A">
              <w:rPr>
                <w:rFonts w:ascii="Tahoma" w:hAnsi="Tahoma" w:cs="Tahoma"/>
                <w:sz w:val="16"/>
                <w:szCs w:val="16"/>
              </w:rPr>
              <w:t>id</w:t>
            </w:r>
            <w:r w:rsidRPr="00B86380">
              <w:rPr>
                <w:rFonts w:ascii="Tahoma" w:hAnsi="Tahoma" w:cs="Tahoma"/>
                <w:sz w:val="16"/>
                <w:szCs w:val="16"/>
              </w:rPr>
              <w:t xml:space="preserve"> 2 x 3 = 6</w:t>
            </w:r>
          </w:p>
          <w:p w:rsidR="002F1D7F" w:rsidRDefault="003C4A7A" w:rsidP="003C4A7A">
            <w:pPr>
              <w:pStyle w:val="ListParagraph"/>
              <w:numPr>
                <w:ilvl w:val="0"/>
                <w:numId w:val="24"/>
              </w:numPr>
              <w:rPr>
                <w:rFonts w:ascii="Tahoma" w:hAnsi="Tahoma" w:cs="Tahoma"/>
                <w:sz w:val="16"/>
                <w:szCs w:val="16"/>
              </w:rPr>
            </w:pPr>
            <w:r>
              <w:rPr>
                <w:rFonts w:ascii="Tahoma" w:hAnsi="Tahoma" w:cs="Tahoma"/>
                <w:sz w:val="16"/>
                <w:szCs w:val="16"/>
              </w:rPr>
              <w:t xml:space="preserve">Nid yw </w:t>
            </w:r>
            <w:r w:rsidR="002F1D7F" w:rsidRPr="00B86380">
              <w:rPr>
                <w:rFonts w:ascii="Tahoma" w:hAnsi="Tahoma" w:cs="Tahoma"/>
                <w:sz w:val="16"/>
                <w:szCs w:val="16"/>
              </w:rPr>
              <w:t>2</w:t>
            </w:r>
            <w:r w:rsidR="002F1D7F" w:rsidRPr="00B86380">
              <w:rPr>
                <w:rFonts w:ascii="Tahoma" w:hAnsi="Tahoma" w:cs="Tahoma"/>
                <w:sz w:val="16"/>
                <w:szCs w:val="16"/>
                <w:vertAlign w:val="superscript"/>
              </w:rPr>
              <w:t>3</w:t>
            </w:r>
            <w:r w:rsidR="002F1D7F" w:rsidRPr="00B86380">
              <w:rPr>
                <w:rFonts w:ascii="Tahoma" w:hAnsi="Tahoma" w:cs="Tahoma"/>
                <w:sz w:val="16"/>
                <w:szCs w:val="16"/>
              </w:rPr>
              <w:t xml:space="preserve"> </w:t>
            </w:r>
            <w:r>
              <w:rPr>
                <w:rFonts w:ascii="Tahoma" w:hAnsi="Tahoma" w:cs="Tahoma"/>
                <w:sz w:val="16"/>
                <w:szCs w:val="16"/>
              </w:rPr>
              <w:t>yn golygu</w:t>
            </w:r>
            <w:r w:rsidR="002F1D7F" w:rsidRPr="00B86380">
              <w:rPr>
                <w:rFonts w:ascii="Tahoma" w:hAnsi="Tahoma" w:cs="Tahoma"/>
                <w:sz w:val="16"/>
                <w:szCs w:val="16"/>
              </w:rPr>
              <w:t xml:space="preserve"> 2 + 2 + 2</w:t>
            </w:r>
          </w:p>
          <w:p w:rsidR="00F13B07" w:rsidRDefault="00F13B07" w:rsidP="00F13B07">
            <w:pPr>
              <w:rPr>
                <w:rFonts w:ascii="Tahoma" w:hAnsi="Tahoma" w:cs="Tahoma"/>
                <w:sz w:val="16"/>
                <w:szCs w:val="16"/>
              </w:rPr>
            </w:pPr>
          </w:p>
          <w:p w:rsidR="00F13B07" w:rsidRDefault="00F13B07" w:rsidP="00F13B07">
            <w:pPr>
              <w:rPr>
                <w:rFonts w:ascii="Tahoma" w:hAnsi="Tahoma" w:cs="Tahoma"/>
                <w:sz w:val="16"/>
                <w:szCs w:val="16"/>
              </w:rPr>
            </w:pPr>
          </w:p>
          <w:p w:rsidR="00F13B07" w:rsidRPr="00F13B07" w:rsidRDefault="00F13B07" w:rsidP="00F13B07">
            <w:pPr>
              <w:rPr>
                <w:rFonts w:ascii="Tahoma" w:hAnsi="Tahoma" w:cs="Tahoma"/>
                <w:sz w:val="16"/>
                <w:szCs w:val="16"/>
              </w:rPr>
            </w:pPr>
          </w:p>
        </w:tc>
      </w:tr>
      <w:tr w:rsidR="002F1D7F" w:rsidRPr="00B86380" w:rsidTr="002973A2">
        <w:trPr>
          <w:cantSplit/>
          <w:trHeight w:val="34"/>
        </w:trPr>
        <w:tc>
          <w:tcPr>
            <w:tcW w:w="6238" w:type="dxa"/>
            <w:shd w:val="clear" w:color="auto" w:fill="B2A1C7" w:themeFill="accent4" w:themeFillTint="99"/>
            <w:noWrap/>
            <w:tcMar>
              <w:top w:w="28" w:type="dxa"/>
              <w:left w:w="57" w:type="dxa"/>
              <w:bottom w:w="28" w:type="dxa"/>
              <w:right w:w="57" w:type="dxa"/>
            </w:tcMar>
          </w:tcPr>
          <w:p w:rsidR="002F1D7F" w:rsidRPr="00B86380" w:rsidRDefault="002C19A3" w:rsidP="002F1D7F">
            <w:pPr>
              <w:rPr>
                <w:rFonts w:ascii="Tahoma" w:hAnsi="Tahoma" w:cs="Tahoma"/>
                <w:color w:val="000000" w:themeColor="text1"/>
                <w:sz w:val="16"/>
                <w:szCs w:val="16"/>
              </w:rPr>
            </w:pPr>
            <w:r>
              <w:rPr>
                <w:rFonts w:ascii="Tahoma" w:hAnsi="Tahoma" w:cs="Tahoma"/>
                <w:color w:val="FFFFFF" w:themeColor="background1"/>
                <w:sz w:val="16"/>
                <w:szCs w:val="16"/>
              </w:rPr>
              <w:t>Gweithgareddau cychwynnol ar sail cynnwys yr haen sylfaenol:</w:t>
            </w:r>
          </w:p>
        </w:tc>
        <w:tc>
          <w:tcPr>
            <w:tcW w:w="1776" w:type="dxa"/>
            <w:vMerge/>
            <w:shd w:val="clear" w:color="auto" w:fill="auto"/>
            <w:tcMar>
              <w:top w:w="28" w:type="dxa"/>
              <w:left w:w="57" w:type="dxa"/>
              <w:bottom w:w="28" w:type="dxa"/>
              <w:right w:w="57" w:type="dxa"/>
            </w:tcMar>
          </w:tcPr>
          <w:p w:rsidR="002F1D7F" w:rsidRPr="00B86380" w:rsidRDefault="002F1D7F" w:rsidP="00667ADB">
            <w:pPr>
              <w:rPr>
                <w:rFonts w:ascii="Tahoma" w:hAnsi="Tahoma" w:cs="Tahoma"/>
                <w:color w:val="000000" w:themeColor="text1"/>
                <w:sz w:val="16"/>
                <w:szCs w:val="16"/>
              </w:rPr>
            </w:pPr>
          </w:p>
        </w:tc>
        <w:tc>
          <w:tcPr>
            <w:tcW w:w="1776" w:type="dxa"/>
            <w:gridSpan w:val="2"/>
            <w:vMerge/>
            <w:shd w:val="clear" w:color="auto" w:fill="auto"/>
          </w:tcPr>
          <w:p w:rsidR="002F1D7F" w:rsidRPr="00B86380" w:rsidRDefault="002F1D7F" w:rsidP="00667ADB">
            <w:pPr>
              <w:rPr>
                <w:rFonts w:ascii="Tahoma" w:hAnsi="Tahoma" w:cs="Tahoma"/>
                <w:color w:val="000000" w:themeColor="text1"/>
                <w:sz w:val="16"/>
                <w:szCs w:val="16"/>
              </w:rPr>
            </w:pPr>
          </w:p>
        </w:tc>
        <w:tc>
          <w:tcPr>
            <w:tcW w:w="6087" w:type="dxa"/>
            <w:vMerge/>
            <w:shd w:val="clear" w:color="auto" w:fill="auto"/>
            <w:noWrap/>
            <w:tcMar>
              <w:top w:w="28" w:type="dxa"/>
              <w:left w:w="57" w:type="dxa"/>
              <w:bottom w:w="28" w:type="dxa"/>
              <w:right w:w="57" w:type="dxa"/>
            </w:tcMar>
          </w:tcPr>
          <w:p w:rsidR="002F1D7F" w:rsidRPr="00B86380" w:rsidRDefault="002F1D7F" w:rsidP="00AF4257">
            <w:pPr>
              <w:pStyle w:val="Pa12"/>
              <w:numPr>
                <w:ilvl w:val="0"/>
                <w:numId w:val="24"/>
              </w:numPr>
              <w:rPr>
                <w:rFonts w:ascii="Tahoma" w:hAnsi="Tahoma" w:cs="Tahoma"/>
                <w:color w:val="000000"/>
                <w:sz w:val="16"/>
                <w:szCs w:val="16"/>
              </w:rPr>
            </w:pPr>
          </w:p>
        </w:tc>
      </w:tr>
      <w:tr w:rsidR="002F1D7F" w:rsidRPr="00B86380" w:rsidTr="002973A2">
        <w:trPr>
          <w:cantSplit/>
          <w:trHeight w:val="1571"/>
        </w:trPr>
        <w:tc>
          <w:tcPr>
            <w:tcW w:w="6238" w:type="dxa"/>
            <w:tcBorders>
              <w:bottom w:val="single" w:sz="4" w:space="0" w:color="auto"/>
            </w:tcBorders>
            <w:shd w:val="clear" w:color="auto" w:fill="auto"/>
            <w:noWrap/>
            <w:tcMar>
              <w:top w:w="28" w:type="dxa"/>
              <w:left w:w="57" w:type="dxa"/>
              <w:bottom w:w="28" w:type="dxa"/>
              <w:right w:w="57" w:type="dxa"/>
            </w:tcMar>
          </w:tcPr>
          <w:p w:rsidR="002F1D7F" w:rsidRPr="00B86380" w:rsidRDefault="002C19A3" w:rsidP="002C19A3">
            <w:pPr>
              <w:pStyle w:val="ListParagraph"/>
              <w:numPr>
                <w:ilvl w:val="0"/>
                <w:numId w:val="18"/>
              </w:numPr>
              <w:ind w:left="227" w:hanging="227"/>
              <w:rPr>
                <w:rFonts w:ascii="Tahoma" w:hAnsi="Tahoma" w:cs="Tahoma"/>
                <w:color w:val="000000"/>
                <w:sz w:val="16"/>
                <w:szCs w:val="16"/>
              </w:rPr>
            </w:pPr>
            <w:r>
              <w:rPr>
                <w:rFonts w:ascii="Tahoma" w:hAnsi="Tahoma" w:cs="Tahoma"/>
                <w:color w:val="000000"/>
                <w:sz w:val="16"/>
                <w:szCs w:val="16"/>
              </w:rPr>
              <w:t xml:space="preserve">Gwybod profion syml ar gyfer rhanadwyedd ar gyfer </w:t>
            </w:r>
            <w:r w:rsidR="002F1D7F" w:rsidRPr="00B86380">
              <w:rPr>
                <w:rFonts w:ascii="Tahoma" w:hAnsi="Tahoma" w:cs="Tahoma"/>
                <w:color w:val="000000"/>
                <w:sz w:val="16"/>
                <w:szCs w:val="16"/>
              </w:rPr>
              <w:t>2, 3, 4, 5, 6, 8, 9 a 10</w:t>
            </w:r>
          </w:p>
          <w:p w:rsidR="002F1D7F" w:rsidRPr="00B86380" w:rsidRDefault="002C19A3" w:rsidP="00AF4257">
            <w:pPr>
              <w:pStyle w:val="ListParagraph"/>
              <w:numPr>
                <w:ilvl w:val="0"/>
                <w:numId w:val="18"/>
              </w:numPr>
              <w:ind w:left="227" w:hanging="227"/>
              <w:rPr>
                <w:rFonts w:ascii="Tahoma" w:hAnsi="Tahoma" w:cs="Tahoma"/>
                <w:color w:val="000000" w:themeColor="text1"/>
                <w:sz w:val="16"/>
                <w:szCs w:val="16"/>
              </w:rPr>
            </w:pPr>
            <w:r>
              <w:rPr>
                <w:rFonts w:ascii="Tahoma" w:hAnsi="Tahoma" w:cs="Tahoma"/>
                <w:color w:val="000000" w:themeColor="text1"/>
                <w:sz w:val="16"/>
                <w:szCs w:val="16"/>
              </w:rPr>
              <w:t xml:space="preserve">Nodi ffactorau rhifau dau a thri digid gan ddefnyddio profion syml ar gyfer rhanadwyedd </w:t>
            </w:r>
          </w:p>
          <w:p w:rsidR="002F1D7F" w:rsidRDefault="002F1D7F" w:rsidP="002F1D7F">
            <w:pPr>
              <w:pStyle w:val="ListParagraph"/>
              <w:spacing w:after="0"/>
              <w:rPr>
                <w:rFonts w:ascii="Tahoma" w:hAnsi="Tahoma" w:cs="Tahoma"/>
                <w:color w:val="000000" w:themeColor="text1"/>
                <w:sz w:val="16"/>
                <w:szCs w:val="16"/>
              </w:rPr>
            </w:pPr>
          </w:p>
          <w:p w:rsidR="00DB73F0" w:rsidRDefault="00DB73F0" w:rsidP="002F1D7F">
            <w:pPr>
              <w:pStyle w:val="ListParagraph"/>
              <w:spacing w:after="0"/>
              <w:rPr>
                <w:rFonts w:ascii="Tahoma" w:hAnsi="Tahoma" w:cs="Tahoma"/>
                <w:color w:val="000000" w:themeColor="text1"/>
                <w:sz w:val="16"/>
                <w:szCs w:val="16"/>
              </w:rPr>
            </w:pPr>
          </w:p>
          <w:p w:rsidR="00DB73F0" w:rsidRPr="00B86380" w:rsidRDefault="00DB73F0" w:rsidP="002F1D7F">
            <w:pPr>
              <w:pStyle w:val="ListParagraph"/>
              <w:spacing w:after="0"/>
              <w:rPr>
                <w:rFonts w:ascii="Tahoma" w:hAnsi="Tahoma" w:cs="Tahoma"/>
                <w:color w:val="000000" w:themeColor="text1"/>
                <w:sz w:val="16"/>
                <w:szCs w:val="16"/>
              </w:rPr>
            </w:pPr>
          </w:p>
        </w:tc>
        <w:tc>
          <w:tcPr>
            <w:tcW w:w="1776" w:type="dxa"/>
            <w:vMerge/>
            <w:tcBorders>
              <w:bottom w:val="single" w:sz="4" w:space="0" w:color="auto"/>
            </w:tcBorders>
            <w:shd w:val="clear" w:color="auto" w:fill="auto"/>
            <w:tcMar>
              <w:top w:w="28" w:type="dxa"/>
              <w:left w:w="57" w:type="dxa"/>
              <w:bottom w:w="28" w:type="dxa"/>
              <w:right w:w="57" w:type="dxa"/>
            </w:tcMar>
          </w:tcPr>
          <w:p w:rsidR="002F1D7F" w:rsidRPr="00B86380" w:rsidRDefault="002F1D7F" w:rsidP="00667ADB">
            <w:pPr>
              <w:rPr>
                <w:rFonts w:ascii="Tahoma" w:hAnsi="Tahoma" w:cs="Tahoma"/>
                <w:color w:val="000000" w:themeColor="text1"/>
                <w:sz w:val="16"/>
                <w:szCs w:val="16"/>
              </w:rPr>
            </w:pPr>
          </w:p>
        </w:tc>
        <w:tc>
          <w:tcPr>
            <w:tcW w:w="1776" w:type="dxa"/>
            <w:gridSpan w:val="2"/>
            <w:vMerge/>
            <w:tcBorders>
              <w:bottom w:val="single" w:sz="4" w:space="0" w:color="auto"/>
            </w:tcBorders>
            <w:shd w:val="clear" w:color="auto" w:fill="auto"/>
          </w:tcPr>
          <w:p w:rsidR="002F1D7F" w:rsidRPr="00B86380" w:rsidRDefault="002F1D7F" w:rsidP="00667ADB">
            <w:pPr>
              <w:rPr>
                <w:rFonts w:ascii="Tahoma" w:hAnsi="Tahoma" w:cs="Tahoma"/>
                <w:color w:val="000000" w:themeColor="text1"/>
                <w:sz w:val="16"/>
                <w:szCs w:val="16"/>
              </w:rPr>
            </w:pPr>
          </w:p>
        </w:tc>
        <w:tc>
          <w:tcPr>
            <w:tcW w:w="6087" w:type="dxa"/>
            <w:vMerge/>
            <w:tcBorders>
              <w:bottom w:val="single" w:sz="4" w:space="0" w:color="auto"/>
            </w:tcBorders>
            <w:shd w:val="clear" w:color="auto" w:fill="auto"/>
            <w:noWrap/>
            <w:tcMar>
              <w:top w:w="28" w:type="dxa"/>
              <w:left w:w="57" w:type="dxa"/>
              <w:bottom w:w="28" w:type="dxa"/>
              <w:right w:w="57" w:type="dxa"/>
            </w:tcMar>
          </w:tcPr>
          <w:p w:rsidR="002F1D7F" w:rsidRPr="00B86380" w:rsidRDefault="002F1D7F" w:rsidP="00AF4257">
            <w:pPr>
              <w:pStyle w:val="Pa12"/>
              <w:numPr>
                <w:ilvl w:val="0"/>
                <w:numId w:val="24"/>
              </w:numPr>
              <w:rPr>
                <w:rFonts w:ascii="Tahoma" w:hAnsi="Tahoma" w:cs="Tahoma"/>
                <w:color w:val="000000"/>
                <w:sz w:val="16"/>
                <w:szCs w:val="16"/>
              </w:rPr>
            </w:pPr>
          </w:p>
        </w:tc>
      </w:tr>
    </w:tbl>
    <w:p w:rsidR="00DB73F0" w:rsidRDefault="00DB73F0"/>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9782"/>
        <w:gridCol w:w="3118"/>
        <w:gridCol w:w="2977"/>
      </w:tblGrid>
      <w:tr w:rsidR="0028073E" w:rsidRPr="00B86380" w:rsidTr="00667ADB">
        <w:trPr>
          <w:cantSplit/>
          <w:trHeight w:val="123"/>
        </w:trPr>
        <w:tc>
          <w:tcPr>
            <w:tcW w:w="15877" w:type="dxa"/>
            <w:gridSpan w:val="3"/>
            <w:shd w:val="clear" w:color="auto" w:fill="B2A1C7" w:themeFill="accent4" w:themeFillTint="99"/>
            <w:tcMar>
              <w:top w:w="28" w:type="dxa"/>
              <w:left w:w="57" w:type="dxa"/>
              <w:bottom w:w="28" w:type="dxa"/>
              <w:right w:w="57" w:type="dxa"/>
            </w:tcMar>
          </w:tcPr>
          <w:p w:rsidR="0028073E" w:rsidRPr="00B86380" w:rsidRDefault="003C4A7A" w:rsidP="003C4A7A">
            <w:pPr>
              <w:rPr>
                <w:rFonts w:ascii="Tahoma" w:hAnsi="Tahoma" w:cs="Tahoma"/>
                <w:color w:val="FFFFFF" w:themeColor="background1"/>
                <w:sz w:val="16"/>
                <w:szCs w:val="16"/>
              </w:rPr>
            </w:pPr>
            <w:r>
              <w:rPr>
                <w:rFonts w:ascii="Tahoma" w:hAnsi="Tahoma" w:cs="Tahoma"/>
                <w:color w:val="FFFFFF" w:themeColor="background1"/>
                <w:sz w:val="20"/>
                <w:szCs w:val="20"/>
              </w:rPr>
              <w:lastRenderedPageBreak/>
              <w:t>PWNC:</w:t>
            </w:r>
            <w:r w:rsidR="0028073E" w:rsidRPr="00B86380">
              <w:rPr>
                <w:rFonts w:ascii="Tahoma" w:hAnsi="Tahoma" w:cs="Tahoma"/>
                <w:color w:val="FFFFFF" w:themeColor="background1"/>
                <w:sz w:val="20"/>
                <w:szCs w:val="20"/>
              </w:rPr>
              <w:t xml:space="preserve"> </w:t>
            </w:r>
            <w:r>
              <w:rPr>
                <w:rFonts w:ascii="Tahoma" w:hAnsi="Tahoma" w:cs="Tahoma"/>
                <w:color w:val="FFFFFF" w:themeColor="background1"/>
                <w:sz w:val="20"/>
                <w:szCs w:val="20"/>
              </w:rPr>
              <w:t>Lluosrifau a Ffactorau</w:t>
            </w:r>
          </w:p>
        </w:tc>
      </w:tr>
      <w:tr w:rsidR="0028073E" w:rsidRPr="00B86380" w:rsidTr="0011534C">
        <w:trPr>
          <w:cantSplit/>
          <w:trHeight w:val="123"/>
        </w:trPr>
        <w:tc>
          <w:tcPr>
            <w:tcW w:w="9782" w:type="dxa"/>
            <w:shd w:val="clear" w:color="auto" w:fill="B2A1C7" w:themeFill="accent4" w:themeFillTint="99"/>
            <w:tcMar>
              <w:top w:w="28" w:type="dxa"/>
              <w:left w:w="57" w:type="dxa"/>
              <w:bottom w:w="28" w:type="dxa"/>
              <w:right w:w="57" w:type="dxa"/>
            </w:tcMar>
          </w:tcPr>
          <w:p w:rsidR="0028073E" w:rsidRPr="00B86380" w:rsidRDefault="003C4A7A" w:rsidP="00667ADB">
            <w:pPr>
              <w:rPr>
                <w:rFonts w:ascii="Tahoma" w:hAnsi="Tahoma" w:cs="Tahoma"/>
                <w:color w:val="FFFFFF" w:themeColor="background1"/>
                <w:sz w:val="16"/>
                <w:szCs w:val="16"/>
              </w:rPr>
            </w:pPr>
            <w:r>
              <w:rPr>
                <w:rFonts w:ascii="Tahoma" w:hAnsi="Tahoma" w:cs="Tahoma"/>
                <w:color w:val="FFFFFF" w:themeColor="background1"/>
                <w:sz w:val="16"/>
                <w:szCs w:val="16"/>
              </w:rPr>
              <w:t>Cwestiynau Procio/Rhesymu:</w:t>
            </w:r>
          </w:p>
        </w:tc>
        <w:tc>
          <w:tcPr>
            <w:tcW w:w="3118" w:type="dxa"/>
            <w:shd w:val="clear" w:color="auto" w:fill="B2A1C7" w:themeFill="accent4" w:themeFillTint="99"/>
            <w:tcMar>
              <w:top w:w="28" w:type="dxa"/>
              <w:left w:w="57" w:type="dxa"/>
              <w:bottom w:w="28" w:type="dxa"/>
              <w:right w:w="57" w:type="dxa"/>
            </w:tcMar>
          </w:tcPr>
          <w:p w:rsidR="0028073E" w:rsidRPr="00B86380" w:rsidRDefault="003C4A7A" w:rsidP="00667ADB">
            <w:pPr>
              <w:rPr>
                <w:rFonts w:ascii="Tahoma" w:hAnsi="Tahoma" w:cs="Tahoma"/>
                <w:color w:val="FFFFFF" w:themeColor="background1"/>
                <w:sz w:val="16"/>
                <w:szCs w:val="16"/>
              </w:rPr>
            </w:pPr>
            <w:r>
              <w:rPr>
                <w:rFonts w:ascii="Tahoma" w:hAnsi="Tahoma" w:cs="Tahoma"/>
                <w:color w:val="FFFFFF" w:themeColor="background1"/>
                <w:sz w:val="16"/>
                <w:szCs w:val="16"/>
              </w:rPr>
              <w:t>Gweithgaredd Adnodd Rhifedd</w:t>
            </w:r>
          </w:p>
        </w:tc>
        <w:tc>
          <w:tcPr>
            <w:tcW w:w="2977" w:type="dxa"/>
            <w:shd w:val="clear" w:color="auto" w:fill="B2A1C7" w:themeFill="accent4" w:themeFillTint="99"/>
            <w:tcMar>
              <w:top w:w="28" w:type="dxa"/>
              <w:left w:w="57" w:type="dxa"/>
              <w:bottom w:w="28" w:type="dxa"/>
              <w:right w:w="57" w:type="dxa"/>
            </w:tcMar>
          </w:tcPr>
          <w:p w:rsidR="0028073E" w:rsidRPr="00B86380" w:rsidRDefault="003C4A7A" w:rsidP="00667ADB">
            <w:pPr>
              <w:rPr>
                <w:rFonts w:ascii="Tahoma" w:hAnsi="Tahoma" w:cs="Tahoma"/>
                <w:color w:val="FFFFFF" w:themeColor="background1"/>
                <w:sz w:val="16"/>
                <w:szCs w:val="16"/>
              </w:rPr>
            </w:pPr>
            <w:r>
              <w:rPr>
                <w:rFonts w:ascii="Tahoma" w:hAnsi="Tahoma" w:cs="Tahoma"/>
                <w:color w:val="FFFFFF" w:themeColor="background1"/>
                <w:sz w:val="16"/>
                <w:szCs w:val="16"/>
              </w:rPr>
              <w:t>Adnoddau</w:t>
            </w:r>
          </w:p>
        </w:tc>
      </w:tr>
      <w:tr w:rsidR="0028073E" w:rsidRPr="00B86380" w:rsidTr="0011534C">
        <w:trPr>
          <w:cantSplit/>
          <w:trHeight w:val="6882"/>
        </w:trPr>
        <w:tc>
          <w:tcPr>
            <w:tcW w:w="9782" w:type="dxa"/>
            <w:shd w:val="clear" w:color="auto" w:fill="auto"/>
            <w:tcMar>
              <w:top w:w="28" w:type="dxa"/>
              <w:left w:w="57" w:type="dxa"/>
              <w:bottom w:w="28" w:type="dxa"/>
              <w:right w:w="57" w:type="dxa"/>
            </w:tcMar>
          </w:tcPr>
          <w:p w:rsidR="0028073E" w:rsidRPr="00B86380" w:rsidRDefault="003C4A7A" w:rsidP="003C4A7A">
            <w:pPr>
              <w:pStyle w:val="Pa12"/>
              <w:spacing w:line="240" w:lineRule="auto"/>
              <w:rPr>
                <w:rFonts w:ascii="Tahoma" w:hAnsi="Tahoma" w:cs="Tahoma"/>
                <w:color w:val="000000"/>
                <w:sz w:val="16"/>
                <w:szCs w:val="16"/>
              </w:rPr>
            </w:pPr>
            <w:r>
              <w:rPr>
                <w:rFonts w:ascii="Tahoma" w:hAnsi="Tahoma" w:cs="Tahoma"/>
                <w:color w:val="000000"/>
                <w:sz w:val="16"/>
                <w:szCs w:val="16"/>
              </w:rPr>
              <w:t>Rhanadwyedd</w:t>
            </w:r>
            <w:r w:rsidR="0028073E" w:rsidRPr="00B86380">
              <w:rPr>
                <w:rFonts w:ascii="Tahoma" w:hAnsi="Tahoma" w:cs="Tahoma"/>
                <w:color w:val="000000"/>
                <w:sz w:val="16"/>
                <w:szCs w:val="16"/>
              </w:rPr>
              <w:t>:</w:t>
            </w:r>
          </w:p>
          <w:p w:rsidR="0028073E" w:rsidRPr="00B86380" w:rsidRDefault="00EF1C11" w:rsidP="003C4A7A">
            <w:pPr>
              <w:pStyle w:val="Pa12"/>
              <w:numPr>
                <w:ilvl w:val="0"/>
                <w:numId w:val="20"/>
              </w:numPr>
              <w:spacing w:line="240" w:lineRule="auto"/>
              <w:ind w:left="510"/>
              <w:rPr>
                <w:rFonts w:ascii="Tahoma" w:hAnsi="Tahoma" w:cs="Tahoma"/>
                <w:color w:val="000000"/>
                <w:sz w:val="16"/>
                <w:szCs w:val="16"/>
              </w:rPr>
            </w:pPr>
            <w:r>
              <w:rPr>
                <w:rFonts w:ascii="Tahoma" w:hAnsi="Tahoma" w:cs="Tahoma"/>
                <w:color w:val="000000"/>
                <w:sz w:val="16"/>
                <w:szCs w:val="16"/>
              </w:rPr>
              <w:t xml:space="preserve">Allwch chi </w:t>
            </w:r>
            <w:r w:rsidR="003C4A7A">
              <w:rPr>
                <w:rFonts w:ascii="Tahoma" w:hAnsi="Tahoma" w:cs="Tahoma"/>
                <w:color w:val="000000"/>
                <w:sz w:val="16"/>
                <w:szCs w:val="16"/>
              </w:rPr>
              <w:t>roi enghraifft imi o rif sy’n fwy na 500 sy’n rhanadwy â</w:t>
            </w:r>
            <w:r w:rsidR="0028073E" w:rsidRPr="00B86380">
              <w:rPr>
                <w:rFonts w:ascii="Tahoma" w:hAnsi="Tahoma" w:cs="Tahoma"/>
                <w:color w:val="000000"/>
                <w:sz w:val="16"/>
                <w:szCs w:val="16"/>
              </w:rPr>
              <w:t xml:space="preserve"> 3? </w:t>
            </w:r>
            <w:r w:rsidR="003C4A7A">
              <w:rPr>
                <w:rFonts w:ascii="Tahoma" w:hAnsi="Tahoma" w:cs="Tahoma"/>
                <w:color w:val="000000"/>
                <w:sz w:val="16"/>
                <w:szCs w:val="16"/>
              </w:rPr>
              <w:t>Sut ydych chi’n gwybod?</w:t>
            </w:r>
          </w:p>
          <w:p w:rsidR="0028073E" w:rsidRPr="00B86380" w:rsidRDefault="003C4A7A" w:rsidP="00AF4257">
            <w:pPr>
              <w:pStyle w:val="Pa12"/>
              <w:numPr>
                <w:ilvl w:val="0"/>
                <w:numId w:val="20"/>
              </w:numPr>
              <w:spacing w:line="240" w:lineRule="auto"/>
              <w:ind w:left="510"/>
              <w:rPr>
                <w:rFonts w:ascii="Tahoma" w:hAnsi="Tahoma" w:cs="Tahoma"/>
                <w:color w:val="000000"/>
                <w:sz w:val="16"/>
                <w:szCs w:val="16"/>
              </w:rPr>
            </w:pPr>
            <w:r>
              <w:rPr>
                <w:rFonts w:ascii="Tahoma" w:hAnsi="Tahoma" w:cs="Tahoma"/>
                <w:color w:val="000000"/>
                <w:sz w:val="16"/>
                <w:szCs w:val="16"/>
              </w:rPr>
              <w:t>Sut ydych chi’n gwybod a ydy rhif yn rhanadwy â</w:t>
            </w:r>
            <w:r w:rsidR="0028073E" w:rsidRPr="00B86380">
              <w:rPr>
                <w:rFonts w:ascii="Tahoma" w:hAnsi="Tahoma" w:cs="Tahoma"/>
                <w:color w:val="000000"/>
                <w:sz w:val="16"/>
                <w:szCs w:val="16"/>
              </w:rPr>
              <w:t xml:space="preserve"> 6?</w:t>
            </w:r>
          </w:p>
          <w:p w:rsidR="0028073E" w:rsidRPr="00B86380" w:rsidRDefault="00EF1C11" w:rsidP="00AF4257">
            <w:pPr>
              <w:pStyle w:val="Pa12"/>
              <w:numPr>
                <w:ilvl w:val="0"/>
                <w:numId w:val="20"/>
              </w:numPr>
              <w:spacing w:line="240" w:lineRule="auto"/>
              <w:ind w:left="510"/>
              <w:rPr>
                <w:rFonts w:ascii="Tahoma" w:hAnsi="Tahoma" w:cs="Tahoma"/>
                <w:color w:val="000000"/>
                <w:sz w:val="16"/>
                <w:szCs w:val="16"/>
              </w:rPr>
            </w:pPr>
            <w:r>
              <w:rPr>
                <w:rFonts w:ascii="Tahoma" w:hAnsi="Tahoma" w:cs="Tahoma"/>
                <w:color w:val="000000"/>
                <w:sz w:val="16"/>
                <w:szCs w:val="16"/>
              </w:rPr>
              <w:t xml:space="preserve">Allwch chi </w:t>
            </w:r>
            <w:r w:rsidR="003C4A7A">
              <w:rPr>
                <w:rFonts w:ascii="Tahoma" w:hAnsi="Tahoma" w:cs="Tahoma"/>
                <w:color w:val="000000"/>
                <w:sz w:val="16"/>
                <w:szCs w:val="16"/>
              </w:rPr>
              <w:t xml:space="preserve">roi enghraifft imi o rif sy’n fwy na 100 sy’n rhanadwy â 5 a hefyd â 3? Sut ydych chi’n gwybod?          </w:t>
            </w:r>
          </w:p>
          <w:p w:rsidR="0028073E" w:rsidRPr="00B86380" w:rsidRDefault="003C4A7A" w:rsidP="003C4A7A">
            <w:pPr>
              <w:pStyle w:val="Pa12"/>
              <w:numPr>
                <w:ilvl w:val="0"/>
                <w:numId w:val="20"/>
              </w:numPr>
              <w:spacing w:line="240" w:lineRule="auto"/>
              <w:ind w:left="510"/>
              <w:rPr>
                <w:rFonts w:ascii="Tahoma" w:hAnsi="Tahoma" w:cs="Tahoma"/>
                <w:color w:val="000000"/>
                <w:sz w:val="16"/>
                <w:szCs w:val="16"/>
              </w:rPr>
            </w:pPr>
            <w:r>
              <w:rPr>
                <w:rFonts w:ascii="Tahoma" w:hAnsi="Tahoma" w:cs="Tahoma"/>
                <w:color w:val="000000"/>
                <w:sz w:val="16"/>
                <w:szCs w:val="16"/>
              </w:rPr>
              <w:t>A oes ffordd gyflym o wirio a ydy rhif yn rhanadwy â</w:t>
            </w:r>
            <w:r w:rsidR="0028073E" w:rsidRPr="00B86380">
              <w:rPr>
                <w:rFonts w:ascii="Tahoma" w:hAnsi="Tahoma" w:cs="Tahoma"/>
                <w:color w:val="000000"/>
                <w:sz w:val="16"/>
                <w:szCs w:val="16"/>
              </w:rPr>
              <w:t xml:space="preserve"> 25?</w:t>
            </w:r>
          </w:p>
          <w:p w:rsidR="0028073E" w:rsidRPr="00B86380" w:rsidRDefault="003C4A7A" w:rsidP="00667ADB">
            <w:pPr>
              <w:rPr>
                <w:rFonts w:ascii="Tahoma" w:hAnsi="Tahoma" w:cs="Tahoma"/>
                <w:color w:val="000000" w:themeColor="text1"/>
                <w:sz w:val="16"/>
                <w:szCs w:val="16"/>
              </w:rPr>
            </w:pPr>
            <w:r>
              <w:rPr>
                <w:rFonts w:ascii="Tahoma" w:hAnsi="Tahoma" w:cs="Tahoma"/>
                <w:color w:val="000000" w:themeColor="text1"/>
                <w:sz w:val="16"/>
                <w:szCs w:val="16"/>
              </w:rPr>
              <w:t>Ffactorau:</w:t>
            </w:r>
          </w:p>
          <w:p w:rsidR="0028073E" w:rsidRPr="00B86380" w:rsidRDefault="003C4A7A" w:rsidP="004B2F72">
            <w:pPr>
              <w:pStyle w:val="ListParagraph"/>
              <w:numPr>
                <w:ilvl w:val="0"/>
                <w:numId w:val="20"/>
              </w:numPr>
              <w:spacing w:after="0"/>
              <w:ind w:left="510"/>
              <w:rPr>
                <w:rFonts w:ascii="Tahoma" w:hAnsi="Tahoma" w:cs="Tahoma"/>
                <w:sz w:val="16"/>
                <w:szCs w:val="16"/>
              </w:rPr>
            </w:pPr>
            <w:r>
              <w:rPr>
                <w:rFonts w:ascii="Tahoma" w:hAnsi="Tahoma" w:cs="Tahoma"/>
                <w:sz w:val="16"/>
                <w:szCs w:val="16"/>
              </w:rPr>
              <w:t xml:space="preserve">Dangoswch imi rif sydd â </w:t>
            </w:r>
            <w:r w:rsidR="004B2F72">
              <w:rPr>
                <w:rFonts w:ascii="Tahoma" w:hAnsi="Tahoma" w:cs="Tahoma"/>
                <w:sz w:val="16"/>
                <w:szCs w:val="16"/>
              </w:rPr>
              <w:t>nifer od o ffactorau</w:t>
            </w:r>
            <w:r w:rsidR="0028073E" w:rsidRPr="00B86380">
              <w:rPr>
                <w:rFonts w:ascii="Tahoma" w:hAnsi="Tahoma" w:cs="Tahoma"/>
                <w:sz w:val="16"/>
                <w:szCs w:val="16"/>
              </w:rPr>
              <w:t>.  A</w:t>
            </w:r>
            <w:r>
              <w:rPr>
                <w:rFonts w:ascii="Tahoma" w:hAnsi="Tahoma" w:cs="Tahoma"/>
                <w:sz w:val="16"/>
                <w:szCs w:val="16"/>
              </w:rPr>
              <w:t xml:space="preserve">c un arall, ac un arall … A ydych yn sylwi ar unrhyw beth? Eglurwch pam felly.      </w:t>
            </w:r>
          </w:p>
          <w:p w:rsidR="0028073E" w:rsidRPr="00B86380" w:rsidRDefault="003C4A7A" w:rsidP="00AF4257">
            <w:pPr>
              <w:pStyle w:val="Pa3"/>
              <w:numPr>
                <w:ilvl w:val="0"/>
                <w:numId w:val="20"/>
              </w:numPr>
              <w:spacing w:line="240" w:lineRule="auto"/>
              <w:ind w:left="510"/>
              <w:rPr>
                <w:rFonts w:ascii="Tahoma" w:hAnsi="Tahoma" w:cs="Tahoma"/>
                <w:color w:val="000000"/>
                <w:sz w:val="16"/>
                <w:szCs w:val="16"/>
              </w:rPr>
            </w:pPr>
            <w:r>
              <w:rPr>
                <w:rFonts w:ascii="Tahoma" w:hAnsi="Tahoma" w:cs="Tahoma"/>
                <w:color w:val="000000"/>
                <w:sz w:val="16"/>
                <w:szCs w:val="16"/>
              </w:rPr>
              <w:t xml:space="preserve">Sut ydych chi’n mynd ati i adnabod ffactorau rhif sy’n fwy na 100?                         </w:t>
            </w:r>
          </w:p>
          <w:p w:rsidR="0028073E" w:rsidRPr="00B86380" w:rsidRDefault="003C4A7A" w:rsidP="003C4A7A">
            <w:pPr>
              <w:pStyle w:val="Pa12"/>
              <w:numPr>
                <w:ilvl w:val="0"/>
                <w:numId w:val="20"/>
              </w:numPr>
              <w:spacing w:line="240" w:lineRule="auto"/>
              <w:ind w:left="510"/>
              <w:rPr>
                <w:rFonts w:ascii="Tahoma" w:hAnsi="Tahoma" w:cs="Tahoma"/>
                <w:color w:val="000000"/>
                <w:sz w:val="16"/>
                <w:szCs w:val="16"/>
              </w:rPr>
            </w:pPr>
            <w:r>
              <w:rPr>
                <w:rFonts w:ascii="Tahoma" w:hAnsi="Tahoma" w:cs="Tahoma"/>
                <w:color w:val="000000"/>
                <w:sz w:val="16"/>
                <w:szCs w:val="16"/>
              </w:rPr>
              <w:t xml:space="preserve">Pa rifau sy’n llai na </w:t>
            </w:r>
            <w:r w:rsidR="0028073E" w:rsidRPr="00B86380">
              <w:rPr>
                <w:rFonts w:ascii="Tahoma" w:hAnsi="Tahoma" w:cs="Tahoma"/>
                <w:color w:val="000000"/>
                <w:sz w:val="16"/>
                <w:szCs w:val="16"/>
              </w:rPr>
              <w:t xml:space="preserve">100 </w:t>
            </w:r>
            <w:r>
              <w:rPr>
                <w:rFonts w:ascii="Tahoma" w:hAnsi="Tahoma" w:cs="Tahoma"/>
                <w:color w:val="000000"/>
                <w:sz w:val="16"/>
                <w:szCs w:val="16"/>
              </w:rPr>
              <w:t>sydd â thri ffactor yn union?</w:t>
            </w:r>
          </w:p>
          <w:p w:rsidR="0028073E" w:rsidRPr="00B86380" w:rsidRDefault="003C4A7A" w:rsidP="00AF4257">
            <w:pPr>
              <w:pStyle w:val="Pa12"/>
              <w:numPr>
                <w:ilvl w:val="0"/>
                <w:numId w:val="20"/>
              </w:numPr>
              <w:spacing w:line="240" w:lineRule="auto"/>
              <w:ind w:left="510"/>
              <w:rPr>
                <w:rFonts w:ascii="Tahoma" w:hAnsi="Tahoma" w:cs="Tahoma"/>
                <w:color w:val="000000"/>
                <w:sz w:val="16"/>
                <w:szCs w:val="16"/>
              </w:rPr>
            </w:pPr>
            <w:r>
              <w:rPr>
                <w:rFonts w:ascii="Tahoma" w:hAnsi="Tahoma" w:cs="Tahoma"/>
                <w:color w:val="000000"/>
                <w:sz w:val="16"/>
                <w:szCs w:val="16"/>
              </w:rPr>
              <w:t>Pa rif hyd at 100 sydd â’r mwyaf o ffactorau?</w:t>
            </w:r>
          </w:p>
          <w:p w:rsidR="0028073E" w:rsidRPr="00B86380" w:rsidRDefault="003C4A7A" w:rsidP="0011534C">
            <w:pPr>
              <w:rPr>
                <w:rFonts w:ascii="Tahoma" w:hAnsi="Tahoma" w:cs="Tahoma"/>
                <w:sz w:val="16"/>
                <w:szCs w:val="16"/>
              </w:rPr>
            </w:pPr>
            <w:r>
              <w:rPr>
                <w:rFonts w:ascii="Tahoma" w:hAnsi="Tahoma" w:cs="Tahoma"/>
                <w:sz w:val="16"/>
                <w:szCs w:val="16"/>
              </w:rPr>
              <w:t>Rhifau cysefin:</w:t>
            </w:r>
          </w:p>
          <w:p w:rsidR="0028073E" w:rsidRPr="00B86380" w:rsidRDefault="003C4A7A" w:rsidP="004B2F72">
            <w:pPr>
              <w:pStyle w:val="Pa3"/>
              <w:numPr>
                <w:ilvl w:val="0"/>
                <w:numId w:val="20"/>
              </w:numPr>
              <w:spacing w:line="240" w:lineRule="auto"/>
              <w:ind w:left="510"/>
              <w:rPr>
                <w:rFonts w:ascii="Tahoma" w:hAnsi="Tahoma" w:cs="Tahoma"/>
                <w:color w:val="000000"/>
                <w:sz w:val="16"/>
                <w:szCs w:val="16"/>
              </w:rPr>
            </w:pPr>
            <w:r>
              <w:rPr>
                <w:rFonts w:ascii="Tahoma" w:hAnsi="Tahoma" w:cs="Tahoma"/>
                <w:color w:val="000000"/>
                <w:sz w:val="16"/>
                <w:szCs w:val="16"/>
              </w:rPr>
              <w:t xml:space="preserve">Rhowch resymau pam nad </w:t>
            </w:r>
            <w:r w:rsidR="004B2F72">
              <w:rPr>
                <w:rFonts w:ascii="Tahoma" w:hAnsi="Tahoma" w:cs="Tahoma"/>
                <w:color w:val="000000"/>
                <w:sz w:val="16"/>
                <w:szCs w:val="16"/>
              </w:rPr>
              <w:t>yw’r</w:t>
            </w:r>
            <w:r>
              <w:rPr>
                <w:rFonts w:ascii="Tahoma" w:hAnsi="Tahoma" w:cs="Tahoma"/>
                <w:color w:val="000000"/>
                <w:sz w:val="16"/>
                <w:szCs w:val="16"/>
              </w:rPr>
              <w:t xml:space="preserve"> un o’r canlynol yn rhifau cysefin</w:t>
            </w:r>
            <w:r w:rsidR="0028073E" w:rsidRPr="00B86380">
              <w:rPr>
                <w:rFonts w:ascii="Tahoma" w:hAnsi="Tahoma" w:cs="Tahoma"/>
                <w:color w:val="000000"/>
                <w:sz w:val="16"/>
                <w:szCs w:val="16"/>
              </w:rPr>
              <w:t>: 4094, 1235, 5121</w:t>
            </w:r>
          </w:p>
          <w:p w:rsidR="0028073E" w:rsidRPr="00B86380" w:rsidRDefault="003C4A7A" w:rsidP="00AF4257">
            <w:pPr>
              <w:pStyle w:val="ListParagraph"/>
              <w:numPr>
                <w:ilvl w:val="0"/>
                <w:numId w:val="20"/>
              </w:numPr>
              <w:spacing w:after="0"/>
              <w:ind w:left="510"/>
              <w:rPr>
                <w:rFonts w:ascii="Tahoma" w:hAnsi="Tahoma" w:cs="Tahoma"/>
                <w:sz w:val="16"/>
                <w:szCs w:val="16"/>
              </w:rPr>
            </w:pPr>
            <w:r>
              <w:rPr>
                <w:rFonts w:ascii="Tahoma" w:hAnsi="Tahoma" w:cs="Tahoma"/>
                <w:sz w:val="16"/>
                <w:szCs w:val="16"/>
              </w:rPr>
              <w:t xml:space="preserve">A oes patrwm yn y rhifau cysefin?           </w:t>
            </w:r>
          </w:p>
          <w:p w:rsidR="0028073E" w:rsidRPr="00B86380" w:rsidRDefault="003C4A7A" w:rsidP="003C4A7A">
            <w:pPr>
              <w:pStyle w:val="Pa12"/>
              <w:numPr>
                <w:ilvl w:val="0"/>
                <w:numId w:val="20"/>
              </w:numPr>
              <w:spacing w:line="240" w:lineRule="auto"/>
              <w:ind w:left="510"/>
              <w:rPr>
                <w:rFonts w:ascii="Tahoma" w:hAnsi="Tahoma" w:cs="Tahoma"/>
                <w:color w:val="000000"/>
                <w:sz w:val="16"/>
                <w:szCs w:val="16"/>
              </w:rPr>
            </w:pPr>
            <w:r>
              <w:rPr>
                <w:rFonts w:ascii="Tahoma" w:hAnsi="Tahoma" w:cs="Tahoma"/>
                <w:color w:val="000000"/>
                <w:sz w:val="16"/>
                <w:szCs w:val="16"/>
              </w:rPr>
              <w:t>A ydy rhif cysefin yn gallu bod yn lluosrif 4? Pam</w:t>
            </w:r>
            <w:r w:rsidR="0028073E" w:rsidRPr="00B86380">
              <w:rPr>
                <w:rFonts w:ascii="Tahoma" w:hAnsi="Tahoma" w:cs="Tahoma"/>
                <w:color w:val="000000"/>
                <w:sz w:val="16"/>
                <w:szCs w:val="16"/>
              </w:rPr>
              <w:t>?</w:t>
            </w:r>
          </w:p>
          <w:p w:rsidR="0028073E" w:rsidRPr="00B86380" w:rsidRDefault="003C4A7A" w:rsidP="0011534C">
            <w:pPr>
              <w:rPr>
                <w:rFonts w:ascii="Tahoma" w:hAnsi="Tahoma" w:cs="Tahoma"/>
                <w:sz w:val="16"/>
                <w:szCs w:val="16"/>
                <w:lang w:val="en-GB"/>
              </w:rPr>
            </w:pPr>
            <w:r>
              <w:rPr>
                <w:rFonts w:ascii="Tahoma" w:hAnsi="Tahoma" w:cs="Tahoma"/>
                <w:sz w:val="16"/>
                <w:szCs w:val="16"/>
                <w:lang w:val="en-GB"/>
              </w:rPr>
              <w:t>Ffactorau cysefin:</w:t>
            </w:r>
          </w:p>
          <w:p w:rsidR="0028073E" w:rsidRPr="00B86380" w:rsidRDefault="003C4A7A" w:rsidP="003C4A7A">
            <w:pPr>
              <w:pStyle w:val="ListParagraph"/>
              <w:numPr>
                <w:ilvl w:val="0"/>
                <w:numId w:val="168"/>
              </w:numPr>
              <w:ind w:left="510" w:hanging="283"/>
              <w:rPr>
                <w:rFonts w:ascii="Tahoma" w:hAnsi="Tahoma" w:cs="Tahoma"/>
                <w:sz w:val="16"/>
                <w:szCs w:val="16"/>
              </w:rPr>
            </w:pPr>
            <w:r>
              <w:rPr>
                <w:rFonts w:ascii="Tahoma" w:hAnsi="Tahoma" w:cs="Tahoma"/>
                <w:sz w:val="16"/>
                <w:szCs w:val="16"/>
              </w:rPr>
              <w:t>A ydy ffactorau cysefin rhif yn unigryw</w:t>
            </w:r>
            <w:r w:rsidR="0028073E" w:rsidRPr="00B86380">
              <w:rPr>
                <w:rFonts w:ascii="Tahoma" w:hAnsi="Tahoma" w:cs="Tahoma"/>
                <w:sz w:val="16"/>
                <w:szCs w:val="16"/>
              </w:rPr>
              <w:t xml:space="preserve">? </w:t>
            </w:r>
          </w:p>
          <w:p w:rsidR="0028073E" w:rsidRPr="00B86380" w:rsidRDefault="003C4A7A" w:rsidP="00AF4257">
            <w:pPr>
              <w:pStyle w:val="ListParagraph"/>
              <w:numPr>
                <w:ilvl w:val="0"/>
                <w:numId w:val="168"/>
              </w:numPr>
              <w:ind w:left="510" w:hanging="283"/>
              <w:rPr>
                <w:rFonts w:ascii="Tahoma" w:hAnsi="Tahoma" w:cs="Tahoma"/>
                <w:sz w:val="16"/>
                <w:szCs w:val="16"/>
              </w:rPr>
            </w:pPr>
            <w:r>
              <w:rPr>
                <w:rFonts w:ascii="Tahoma" w:hAnsi="Tahoma" w:cs="Tahoma"/>
                <w:sz w:val="16"/>
                <w:szCs w:val="16"/>
              </w:rPr>
              <w:t xml:space="preserve">A ydy dadelfeniad ffactor cysefin rhif yn unigryw?                       </w:t>
            </w:r>
          </w:p>
          <w:p w:rsidR="0028073E" w:rsidRPr="00B86380" w:rsidRDefault="003C4A7A" w:rsidP="00AF4257">
            <w:pPr>
              <w:pStyle w:val="ListParagraph"/>
              <w:numPr>
                <w:ilvl w:val="0"/>
                <w:numId w:val="168"/>
              </w:numPr>
              <w:spacing w:after="0"/>
              <w:ind w:left="510" w:hanging="283"/>
              <w:rPr>
                <w:rFonts w:ascii="Tahoma" w:hAnsi="Tahoma" w:cs="Tahoma"/>
                <w:sz w:val="16"/>
                <w:szCs w:val="16"/>
              </w:rPr>
            </w:pPr>
            <w:r>
              <w:rPr>
                <w:rFonts w:ascii="Tahoma" w:hAnsi="Tahoma" w:cs="Tahoma"/>
                <w:sz w:val="16"/>
                <w:szCs w:val="16"/>
              </w:rPr>
              <w:t>Wrth ddod o hyd i ddadelfeniadau ffactor cysefin gan ddefnyddio’</w:t>
            </w:r>
            <w:r w:rsidR="00EF1C11">
              <w:rPr>
                <w:rFonts w:ascii="Tahoma" w:hAnsi="Tahoma" w:cs="Tahoma"/>
                <w:sz w:val="16"/>
                <w:szCs w:val="16"/>
              </w:rPr>
              <w:t>r dull ‘coeden’, a oes ots sut f</w:t>
            </w:r>
            <w:r>
              <w:rPr>
                <w:rFonts w:ascii="Tahoma" w:hAnsi="Tahoma" w:cs="Tahoma"/>
                <w:sz w:val="16"/>
                <w:szCs w:val="16"/>
              </w:rPr>
              <w:t xml:space="preserve">yddwch </w:t>
            </w:r>
            <w:r w:rsidR="00EF1C11">
              <w:rPr>
                <w:rFonts w:ascii="Tahoma" w:hAnsi="Tahoma" w:cs="Tahoma"/>
                <w:sz w:val="16"/>
                <w:szCs w:val="16"/>
              </w:rPr>
              <w:t>chi’n</w:t>
            </w:r>
            <w:r>
              <w:rPr>
                <w:rFonts w:ascii="Tahoma" w:hAnsi="Tahoma" w:cs="Tahoma"/>
                <w:sz w:val="16"/>
                <w:szCs w:val="16"/>
              </w:rPr>
              <w:t xml:space="preserve"> dadelfennu’r rhif cychwynnol?                 </w:t>
            </w:r>
          </w:p>
          <w:p w:rsidR="0028073E" w:rsidRPr="00B86380" w:rsidRDefault="003C4A7A" w:rsidP="0011534C">
            <w:pPr>
              <w:rPr>
                <w:rFonts w:ascii="Tahoma" w:hAnsi="Tahoma" w:cs="Tahoma"/>
                <w:color w:val="000000" w:themeColor="text1"/>
                <w:sz w:val="16"/>
                <w:szCs w:val="16"/>
              </w:rPr>
            </w:pPr>
            <w:r>
              <w:rPr>
                <w:rFonts w:ascii="Tahoma" w:hAnsi="Tahoma" w:cs="Tahoma"/>
                <w:color w:val="000000" w:themeColor="text1"/>
                <w:sz w:val="16"/>
                <w:szCs w:val="16"/>
              </w:rPr>
              <w:t>Lluosrifau:</w:t>
            </w:r>
          </w:p>
          <w:p w:rsidR="0028073E" w:rsidRPr="00B86380" w:rsidRDefault="003C4A7A" w:rsidP="00AF4257">
            <w:pPr>
              <w:pStyle w:val="Pa12"/>
              <w:numPr>
                <w:ilvl w:val="0"/>
                <w:numId w:val="20"/>
              </w:numPr>
              <w:spacing w:line="240" w:lineRule="auto"/>
              <w:ind w:left="510"/>
              <w:rPr>
                <w:rFonts w:ascii="Tahoma" w:hAnsi="Tahoma" w:cs="Tahoma"/>
                <w:color w:val="000000"/>
                <w:sz w:val="16"/>
                <w:szCs w:val="16"/>
              </w:rPr>
            </w:pPr>
            <w:r>
              <w:rPr>
                <w:rFonts w:ascii="Tahoma" w:hAnsi="Tahoma" w:cs="Tahoma"/>
                <w:color w:val="000000"/>
                <w:sz w:val="16"/>
                <w:szCs w:val="16"/>
              </w:rPr>
              <w:t xml:space="preserve">Mae swm pedwar eilrif yn lluosrif 4. Pryd mae’r datganiad hwn yn wir? Pryd mae’n anghywir?         </w:t>
            </w:r>
          </w:p>
          <w:p w:rsidR="0028073E" w:rsidRPr="00B86380" w:rsidRDefault="003C4A7A" w:rsidP="003C4A7A">
            <w:pPr>
              <w:pStyle w:val="ListParagraph"/>
              <w:numPr>
                <w:ilvl w:val="0"/>
                <w:numId w:val="20"/>
              </w:numPr>
              <w:spacing w:after="0"/>
              <w:ind w:left="510"/>
              <w:rPr>
                <w:rFonts w:ascii="Tahoma" w:hAnsi="Tahoma" w:cs="Tahoma"/>
                <w:color w:val="000000"/>
                <w:sz w:val="16"/>
                <w:szCs w:val="16"/>
              </w:rPr>
            </w:pPr>
            <w:r>
              <w:rPr>
                <w:rFonts w:ascii="Tahoma" w:hAnsi="Tahoma" w:cs="Tahoma"/>
                <w:color w:val="000000"/>
                <w:sz w:val="16"/>
                <w:szCs w:val="16"/>
              </w:rPr>
              <w:t>A oes ffordd gyflym o wirio a ydy rhif yn rhanadwy â</w:t>
            </w:r>
            <w:r w:rsidR="0028073E" w:rsidRPr="00B86380">
              <w:rPr>
                <w:rFonts w:ascii="Tahoma" w:hAnsi="Tahoma" w:cs="Tahoma"/>
                <w:color w:val="000000"/>
                <w:sz w:val="16"/>
                <w:szCs w:val="16"/>
              </w:rPr>
              <w:t xml:space="preserve"> 25?</w:t>
            </w:r>
          </w:p>
          <w:p w:rsidR="0028073E" w:rsidRPr="00B86380" w:rsidRDefault="003C4A7A" w:rsidP="0011534C">
            <w:pPr>
              <w:rPr>
                <w:rFonts w:ascii="Tahoma" w:hAnsi="Tahoma" w:cs="Tahoma"/>
                <w:color w:val="000000"/>
                <w:sz w:val="16"/>
                <w:szCs w:val="16"/>
              </w:rPr>
            </w:pPr>
            <w:r>
              <w:rPr>
                <w:rFonts w:ascii="Tahoma" w:hAnsi="Tahoma" w:cs="Tahoma"/>
                <w:color w:val="000000"/>
                <w:sz w:val="16"/>
                <w:szCs w:val="16"/>
              </w:rPr>
              <w:t xml:space="preserve">Rhifau triongl:         </w:t>
            </w:r>
          </w:p>
          <w:p w:rsidR="0028073E" w:rsidRPr="00B86380" w:rsidRDefault="003C4A7A" w:rsidP="00AF4257">
            <w:pPr>
              <w:pStyle w:val="ListParagraph"/>
              <w:numPr>
                <w:ilvl w:val="0"/>
                <w:numId w:val="20"/>
              </w:numPr>
              <w:ind w:left="510"/>
              <w:rPr>
                <w:rFonts w:ascii="Tahoma" w:hAnsi="Tahoma" w:cs="Tahoma"/>
                <w:color w:val="000000" w:themeColor="text1"/>
                <w:sz w:val="16"/>
                <w:szCs w:val="16"/>
              </w:rPr>
            </w:pPr>
            <w:r>
              <w:rPr>
                <w:rFonts w:ascii="Tahoma" w:hAnsi="Tahoma" w:cs="Tahoma"/>
                <w:sz w:val="16"/>
                <w:szCs w:val="16"/>
              </w:rPr>
              <w:t>Lluoswch y rhifau triongl ag 8 ac adiwch 1. Pa rifau ydych chi’n eu cael? Pam?</w:t>
            </w:r>
          </w:p>
          <w:p w:rsidR="0028073E" w:rsidRPr="00B86380" w:rsidRDefault="003C4A7A" w:rsidP="003C4A7A">
            <w:pPr>
              <w:rPr>
                <w:rFonts w:ascii="Tahoma" w:hAnsi="Tahoma" w:cs="Tahoma"/>
                <w:color w:val="000000" w:themeColor="text1"/>
                <w:sz w:val="16"/>
                <w:szCs w:val="16"/>
              </w:rPr>
            </w:pPr>
            <w:r>
              <w:rPr>
                <w:rFonts w:ascii="Tahoma" w:hAnsi="Tahoma" w:cs="Tahoma"/>
                <w:color w:val="000000" w:themeColor="text1"/>
                <w:sz w:val="16"/>
                <w:szCs w:val="16"/>
              </w:rPr>
              <w:t>Odrifau ac eilrifau</w:t>
            </w:r>
            <w:r w:rsidR="0028073E" w:rsidRPr="00B86380">
              <w:rPr>
                <w:rFonts w:ascii="Tahoma" w:hAnsi="Tahoma" w:cs="Tahoma"/>
                <w:color w:val="000000" w:themeColor="text1"/>
                <w:sz w:val="16"/>
                <w:szCs w:val="16"/>
              </w:rPr>
              <w:t>:</w:t>
            </w:r>
          </w:p>
          <w:p w:rsidR="0028073E" w:rsidRPr="00B86380" w:rsidRDefault="003C4A7A" w:rsidP="00667ADB">
            <w:pPr>
              <w:spacing w:before="240"/>
              <w:rPr>
                <w:rFonts w:ascii="Tahoma" w:hAnsi="Tahoma" w:cs="Tahoma"/>
                <w:color w:val="000000" w:themeColor="text1"/>
                <w:sz w:val="16"/>
                <w:szCs w:val="16"/>
              </w:rPr>
            </w:pPr>
            <w:r>
              <w:rPr>
                <w:rFonts w:ascii="Tahoma" w:hAnsi="Tahoma" w:cs="Tahoma"/>
                <w:color w:val="000000" w:themeColor="text1"/>
                <w:sz w:val="16"/>
                <w:szCs w:val="16"/>
              </w:rPr>
              <w:t xml:space="preserve">Ymchwiliwch i’r canlynol </w:t>
            </w:r>
          </w:p>
          <w:p w:rsidR="0028073E" w:rsidRPr="00B86380" w:rsidRDefault="0028073E" w:rsidP="003C4A7A">
            <w:pPr>
              <w:pStyle w:val="ListParagraph"/>
              <w:numPr>
                <w:ilvl w:val="0"/>
                <w:numId w:val="41"/>
              </w:numPr>
              <w:ind w:left="510" w:hanging="283"/>
              <w:rPr>
                <w:rFonts w:ascii="Tahoma" w:hAnsi="Tahoma" w:cs="Tahoma"/>
                <w:color w:val="000000" w:themeColor="text1"/>
                <w:sz w:val="16"/>
                <w:szCs w:val="16"/>
              </w:rPr>
            </w:pPr>
            <w:r w:rsidRPr="00B86380">
              <w:rPr>
                <w:rFonts w:ascii="Tahoma" w:hAnsi="Tahoma" w:cs="Tahoma"/>
                <w:color w:val="000000" w:themeColor="text1"/>
                <w:sz w:val="16"/>
                <w:szCs w:val="16"/>
              </w:rPr>
              <w:t>Od</w:t>
            </w:r>
            <w:r w:rsidR="003C4A7A">
              <w:rPr>
                <w:rFonts w:ascii="Tahoma" w:hAnsi="Tahoma" w:cs="Tahoma"/>
                <w:color w:val="000000" w:themeColor="text1"/>
                <w:sz w:val="16"/>
                <w:szCs w:val="16"/>
              </w:rPr>
              <w:t>rif</w:t>
            </w:r>
            <w:r w:rsidRPr="00B86380">
              <w:rPr>
                <w:rFonts w:ascii="Tahoma" w:hAnsi="Tahoma" w:cs="Tahoma"/>
                <w:color w:val="000000" w:themeColor="text1"/>
                <w:sz w:val="16"/>
                <w:szCs w:val="16"/>
              </w:rPr>
              <w:t xml:space="preserve"> x od</w:t>
            </w:r>
            <w:r w:rsidR="003C4A7A">
              <w:rPr>
                <w:rFonts w:ascii="Tahoma" w:hAnsi="Tahoma" w:cs="Tahoma"/>
                <w:color w:val="000000" w:themeColor="text1"/>
                <w:sz w:val="16"/>
                <w:szCs w:val="16"/>
              </w:rPr>
              <w:t>rif</w:t>
            </w:r>
          </w:p>
          <w:p w:rsidR="0028073E" w:rsidRPr="00B86380" w:rsidRDefault="003C4A7A" w:rsidP="003C4A7A">
            <w:pPr>
              <w:pStyle w:val="ListParagraph"/>
              <w:numPr>
                <w:ilvl w:val="0"/>
                <w:numId w:val="41"/>
              </w:numPr>
              <w:ind w:left="510" w:hanging="283"/>
              <w:rPr>
                <w:rFonts w:ascii="Tahoma" w:hAnsi="Tahoma" w:cs="Tahoma"/>
                <w:color w:val="000000" w:themeColor="text1"/>
                <w:sz w:val="16"/>
                <w:szCs w:val="16"/>
              </w:rPr>
            </w:pPr>
            <w:r>
              <w:rPr>
                <w:rFonts w:ascii="Tahoma" w:hAnsi="Tahoma" w:cs="Tahoma"/>
                <w:color w:val="000000" w:themeColor="text1"/>
                <w:sz w:val="16"/>
                <w:szCs w:val="16"/>
              </w:rPr>
              <w:t>Eilrif</w:t>
            </w:r>
            <w:r w:rsidR="0028073E" w:rsidRPr="00B86380">
              <w:rPr>
                <w:rFonts w:ascii="Tahoma" w:hAnsi="Tahoma" w:cs="Tahoma"/>
                <w:color w:val="000000" w:themeColor="text1"/>
                <w:sz w:val="16"/>
                <w:szCs w:val="16"/>
              </w:rPr>
              <w:t xml:space="preserve"> x od</w:t>
            </w:r>
            <w:r>
              <w:rPr>
                <w:rFonts w:ascii="Tahoma" w:hAnsi="Tahoma" w:cs="Tahoma"/>
                <w:color w:val="000000" w:themeColor="text1"/>
                <w:sz w:val="16"/>
                <w:szCs w:val="16"/>
              </w:rPr>
              <w:t>rif</w:t>
            </w:r>
          </w:p>
          <w:p w:rsidR="0028073E" w:rsidRPr="00B86380" w:rsidRDefault="003C4A7A" w:rsidP="00AF4257">
            <w:pPr>
              <w:pStyle w:val="ListParagraph"/>
              <w:numPr>
                <w:ilvl w:val="0"/>
                <w:numId w:val="41"/>
              </w:numPr>
              <w:ind w:left="510" w:hanging="283"/>
              <w:rPr>
                <w:rFonts w:ascii="Tahoma" w:hAnsi="Tahoma" w:cs="Tahoma"/>
                <w:color w:val="000000" w:themeColor="text1"/>
                <w:sz w:val="16"/>
                <w:szCs w:val="16"/>
              </w:rPr>
            </w:pPr>
            <w:r>
              <w:rPr>
                <w:rFonts w:ascii="Tahoma" w:hAnsi="Tahoma" w:cs="Tahoma"/>
                <w:color w:val="000000" w:themeColor="text1"/>
                <w:sz w:val="16"/>
                <w:szCs w:val="16"/>
              </w:rPr>
              <w:t>Eilrif</w:t>
            </w:r>
            <w:r w:rsidR="0028073E" w:rsidRPr="00B86380">
              <w:rPr>
                <w:rFonts w:ascii="Tahoma" w:hAnsi="Tahoma" w:cs="Tahoma"/>
                <w:color w:val="000000" w:themeColor="text1"/>
                <w:sz w:val="16"/>
                <w:szCs w:val="16"/>
              </w:rPr>
              <w:t xml:space="preserve"> x e</w:t>
            </w:r>
            <w:r>
              <w:rPr>
                <w:rFonts w:ascii="Tahoma" w:hAnsi="Tahoma" w:cs="Tahoma"/>
                <w:color w:val="000000" w:themeColor="text1"/>
                <w:sz w:val="16"/>
                <w:szCs w:val="16"/>
              </w:rPr>
              <w:t>ilrif</w:t>
            </w:r>
          </w:p>
          <w:p w:rsidR="0028073E" w:rsidRPr="00B86380" w:rsidRDefault="003C4A7A" w:rsidP="00667ADB">
            <w:pPr>
              <w:rPr>
                <w:rFonts w:ascii="Tahoma" w:hAnsi="Tahoma" w:cs="Tahoma"/>
                <w:color w:val="000000" w:themeColor="text1"/>
                <w:sz w:val="16"/>
                <w:szCs w:val="16"/>
              </w:rPr>
            </w:pPr>
            <w:r>
              <w:rPr>
                <w:rFonts w:ascii="Tahoma" w:hAnsi="Tahoma" w:cs="Tahoma"/>
                <w:color w:val="000000" w:themeColor="text1"/>
                <w:sz w:val="16"/>
                <w:szCs w:val="16"/>
              </w:rPr>
              <w:t>Diagramau Venn a diagramau Carroll</w:t>
            </w:r>
            <w:r w:rsidR="0028073E" w:rsidRPr="00B86380">
              <w:rPr>
                <w:rFonts w:ascii="Tahoma" w:hAnsi="Tahoma" w:cs="Tahoma"/>
                <w:color w:val="000000" w:themeColor="text1"/>
                <w:sz w:val="16"/>
                <w:szCs w:val="16"/>
              </w:rPr>
              <w:t>:</w:t>
            </w:r>
          </w:p>
          <w:p w:rsidR="0028073E" w:rsidRPr="00B86380" w:rsidRDefault="00F3282B" w:rsidP="00F3282B">
            <w:pPr>
              <w:pStyle w:val="Pa12"/>
              <w:numPr>
                <w:ilvl w:val="0"/>
                <w:numId w:val="105"/>
              </w:numPr>
              <w:ind w:left="510" w:hanging="283"/>
              <w:rPr>
                <w:rFonts w:ascii="Tahoma" w:hAnsi="Tahoma" w:cs="Tahoma"/>
                <w:color w:val="000000"/>
                <w:sz w:val="16"/>
                <w:szCs w:val="16"/>
              </w:rPr>
            </w:pPr>
            <w:r>
              <w:rPr>
                <w:rFonts w:ascii="Tahoma" w:hAnsi="Tahoma" w:cs="Tahoma"/>
                <w:color w:val="000000"/>
                <w:sz w:val="16"/>
                <w:szCs w:val="16"/>
              </w:rPr>
              <w:t xml:space="preserve">Rhowch enghraifft imi o ddiagram Venn y gellir ei ddefnyddio i ddidoli’r rhifau </w:t>
            </w:r>
            <w:r w:rsidR="0028073E" w:rsidRPr="00B86380">
              <w:rPr>
                <w:rFonts w:ascii="Tahoma" w:hAnsi="Tahoma" w:cs="Tahoma"/>
                <w:color w:val="000000"/>
                <w:sz w:val="16"/>
                <w:szCs w:val="16"/>
              </w:rPr>
              <w:t xml:space="preserve">1–50. </w:t>
            </w:r>
            <w:r>
              <w:rPr>
                <w:rFonts w:ascii="Tahoma" w:hAnsi="Tahoma" w:cs="Tahoma"/>
                <w:color w:val="000000"/>
                <w:sz w:val="16"/>
                <w:szCs w:val="16"/>
              </w:rPr>
              <w:t>P</w:t>
            </w:r>
            <w:r w:rsidR="004B2F72">
              <w:rPr>
                <w:rFonts w:ascii="Tahoma" w:hAnsi="Tahoma" w:cs="Tahoma"/>
                <w:color w:val="000000"/>
                <w:sz w:val="16"/>
                <w:szCs w:val="16"/>
              </w:rPr>
              <w:t>a</w:t>
            </w:r>
            <w:r>
              <w:rPr>
                <w:rFonts w:ascii="Tahoma" w:hAnsi="Tahoma" w:cs="Tahoma"/>
                <w:color w:val="000000"/>
                <w:sz w:val="16"/>
                <w:szCs w:val="16"/>
              </w:rPr>
              <w:t xml:space="preserve"> feini prawf a ddefnyddioch chi a pham?</w:t>
            </w:r>
          </w:p>
          <w:p w:rsidR="0028073E" w:rsidRPr="00B86380" w:rsidRDefault="00F3282B" w:rsidP="00F3282B">
            <w:pPr>
              <w:pStyle w:val="Pa12"/>
              <w:numPr>
                <w:ilvl w:val="0"/>
                <w:numId w:val="105"/>
              </w:numPr>
              <w:ind w:left="510" w:hanging="283"/>
              <w:rPr>
                <w:rFonts w:ascii="Tahoma" w:hAnsi="Tahoma" w:cs="Tahoma"/>
                <w:color w:val="000000"/>
                <w:sz w:val="16"/>
                <w:szCs w:val="16"/>
              </w:rPr>
            </w:pPr>
            <w:r>
              <w:rPr>
                <w:rFonts w:ascii="Tahoma" w:hAnsi="Tahoma" w:cs="Tahoma"/>
                <w:color w:val="000000"/>
                <w:sz w:val="16"/>
                <w:szCs w:val="16"/>
              </w:rPr>
              <w:t>Rhowch imi enghraifft o ddiagram</w:t>
            </w:r>
            <w:r w:rsidR="0028073E" w:rsidRPr="00B86380">
              <w:rPr>
                <w:rFonts w:ascii="Tahoma" w:hAnsi="Tahoma" w:cs="Tahoma"/>
                <w:color w:val="000000"/>
                <w:sz w:val="16"/>
                <w:szCs w:val="16"/>
              </w:rPr>
              <w:t xml:space="preserve"> Carroll – </w:t>
            </w:r>
            <w:r>
              <w:rPr>
                <w:rFonts w:ascii="Tahoma" w:hAnsi="Tahoma" w:cs="Tahoma"/>
                <w:color w:val="000000"/>
                <w:sz w:val="16"/>
                <w:szCs w:val="16"/>
              </w:rPr>
              <w:t>gyda phedair cell</w:t>
            </w:r>
            <w:r w:rsidR="0028073E" w:rsidRPr="00B86380">
              <w:rPr>
                <w:rFonts w:ascii="Tahoma" w:hAnsi="Tahoma" w:cs="Tahoma"/>
                <w:color w:val="000000"/>
                <w:sz w:val="16"/>
                <w:szCs w:val="16"/>
              </w:rPr>
              <w:t xml:space="preserve"> – </w:t>
            </w:r>
            <w:r>
              <w:rPr>
                <w:rFonts w:ascii="Tahoma" w:hAnsi="Tahoma" w:cs="Tahoma"/>
                <w:color w:val="000000"/>
                <w:sz w:val="16"/>
                <w:szCs w:val="16"/>
              </w:rPr>
              <w:t>y gellir ei ddefnyddio i ddidoli’r rhifau</w:t>
            </w:r>
            <w:r w:rsidR="0028073E" w:rsidRPr="00B86380">
              <w:rPr>
                <w:rFonts w:ascii="Tahoma" w:hAnsi="Tahoma" w:cs="Tahoma"/>
                <w:color w:val="000000"/>
                <w:sz w:val="16"/>
                <w:szCs w:val="16"/>
              </w:rPr>
              <w:t xml:space="preserve"> 1–50.</w:t>
            </w:r>
          </w:p>
          <w:p w:rsidR="0028073E" w:rsidRPr="00B86380" w:rsidRDefault="00F3282B" w:rsidP="00AF4257">
            <w:pPr>
              <w:pStyle w:val="Pa12"/>
              <w:numPr>
                <w:ilvl w:val="0"/>
                <w:numId w:val="105"/>
              </w:numPr>
              <w:ind w:left="510" w:hanging="283"/>
              <w:rPr>
                <w:rFonts w:ascii="Tahoma" w:hAnsi="Tahoma" w:cs="Tahoma"/>
                <w:color w:val="000000"/>
                <w:sz w:val="16"/>
                <w:szCs w:val="16"/>
              </w:rPr>
            </w:pPr>
            <w:r>
              <w:rPr>
                <w:rFonts w:ascii="Tahoma" w:hAnsi="Tahoma" w:cs="Tahoma"/>
                <w:color w:val="000000"/>
                <w:sz w:val="16"/>
                <w:szCs w:val="16"/>
              </w:rPr>
              <w:t>Pa feini prawf a ddefnyddioch chi a pham?</w:t>
            </w:r>
          </w:p>
          <w:p w:rsidR="0028073E" w:rsidRPr="00B86380" w:rsidRDefault="00F3282B" w:rsidP="004B2F72">
            <w:pPr>
              <w:pStyle w:val="Pa12"/>
              <w:numPr>
                <w:ilvl w:val="0"/>
                <w:numId w:val="105"/>
              </w:numPr>
              <w:ind w:left="510" w:hanging="283"/>
              <w:rPr>
                <w:rFonts w:ascii="Tahoma" w:hAnsi="Tahoma" w:cs="Tahoma"/>
                <w:color w:val="000000"/>
                <w:sz w:val="16"/>
                <w:szCs w:val="16"/>
              </w:rPr>
            </w:pPr>
            <w:r>
              <w:rPr>
                <w:rFonts w:ascii="Tahoma" w:hAnsi="Tahoma" w:cs="Tahoma"/>
                <w:color w:val="000000"/>
                <w:sz w:val="16"/>
                <w:szCs w:val="16"/>
              </w:rPr>
              <w:t xml:space="preserve">Beth yw’r camau pwysig wrth gwblhau diagram </w:t>
            </w:r>
            <w:r w:rsidR="0028073E" w:rsidRPr="00B86380">
              <w:rPr>
                <w:rFonts w:ascii="Tahoma" w:hAnsi="Tahoma" w:cs="Tahoma"/>
                <w:color w:val="000000"/>
                <w:sz w:val="16"/>
                <w:szCs w:val="16"/>
              </w:rPr>
              <w:t>Carroll</w:t>
            </w:r>
            <w:r>
              <w:rPr>
                <w:rFonts w:ascii="Tahoma" w:hAnsi="Tahoma" w:cs="Tahoma"/>
                <w:color w:val="000000"/>
                <w:sz w:val="16"/>
                <w:szCs w:val="16"/>
              </w:rPr>
              <w:t>? Pa strategaethau a ddefnyddiwch i wirio bod eich diagram Car</w:t>
            </w:r>
            <w:r w:rsidR="0028073E" w:rsidRPr="00B86380">
              <w:rPr>
                <w:rFonts w:ascii="Tahoma" w:hAnsi="Tahoma" w:cs="Tahoma"/>
                <w:color w:val="000000"/>
                <w:sz w:val="16"/>
                <w:szCs w:val="16"/>
              </w:rPr>
              <w:t>roll</w:t>
            </w:r>
            <w:r>
              <w:rPr>
                <w:rFonts w:ascii="Tahoma" w:hAnsi="Tahoma" w:cs="Tahoma"/>
                <w:color w:val="000000"/>
                <w:sz w:val="16"/>
                <w:szCs w:val="16"/>
              </w:rPr>
              <w:t xml:space="preserve"> wedi’i gwblhau?        </w:t>
            </w:r>
          </w:p>
          <w:p w:rsidR="0028073E" w:rsidRPr="00B86380" w:rsidRDefault="00F3282B" w:rsidP="004B2F72">
            <w:pPr>
              <w:pStyle w:val="Pa12"/>
              <w:numPr>
                <w:ilvl w:val="0"/>
                <w:numId w:val="105"/>
              </w:numPr>
              <w:ind w:left="510" w:hanging="283"/>
              <w:rPr>
                <w:rFonts w:ascii="Tahoma" w:hAnsi="Tahoma" w:cs="Tahoma"/>
                <w:color w:val="000000"/>
                <w:sz w:val="16"/>
                <w:szCs w:val="16"/>
              </w:rPr>
            </w:pPr>
            <w:r>
              <w:rPr>
                <w:rFonts w:ascii="Tahoma" w:hAnsi="Tahoma" w:cs="Tahoma"/>
                <w:color w:val="000000"/>
                <w:sz w:val="16"/>
                <w:szCs w:val="16"/>
              </w:rPr>
              <w:t xml:space="preserve">Beth yw’r camau pwysig wrth gwblhau diagram </w:t>
            </w:r>
            <w:r w:rsidR="0028073E" w:rsidRPr="00B86380">
              <w:rPr>
                <w:rFonts w:ascii="Tahoma" w:hAnsi="Tahoma" w:cs="Tahoma"/>
                <w:color w:val="000000"/>
                <w:sz w:val="16"/>
                <w:szCs w:val="16"/>
              </w:rPr>
              <w:t>Venn</w:t>
            </w:r>
            <w:r>
              <w:rPr>
                <w:rFonts w:ascii="Tahoma" w:hAnsi="Tahoma" w:cs="Tahoma"/>
                <w:color w:val="000000"/>
                <w:sz w:val="16"/>
                <w:szCs w:val="16"/>
              </w:rPr>
              <w:t>? Pa strategaethau a ddefnyddiwch i wirio bod eich diagram</w:t>
            </w:r>
            <w:r w:rsidR="0028073E" w:rsidRPr="00B86380">
              <w:rPr>
                <w:rFonts w:ascii="Tahoma" w:hAnsi="Tahoma" w:cs="Tahoma"/>
                <w:color w:val="000000"/>
                <w:sz w:val="16"/>
                <w:szCs w:val="16"/>
              </w:rPr>
              <w:t xml:space="preserve"> Venn</w:t>
            </w:r>
            <w:r>
              <w:rPr>
                <w:rFonts w:ascii="Tahoma" w:hAnsi="Tahoma" w:cs="Tahoma"/>
                <w:color w:val="000000"/>
                <w:sz w:val="16"/>
                <w:szCs w:val="16"/>
              </w:rPr>
              <w:t xml:space="preserve"> wedi’i gwblhau?        </w:t>
            </w:r>
          </w:p>
          <w:p w:rsidR="0028073E" w:rsidRPr="00B86380" w:rsidRDefault="00F3282B" w:rsidP="00F3282B">
            <w:pPr>
              <w:pStyle w:val="ListParagraph"/>
              <w:numPr>
                <w:ilvl w:val="0"/>
                <w:numId w:val="105"/>
              </w:numPr>
              <w:ind w:left="510" w:hanging="283"/>
              <w:rPr>
                <w:rFonts w:ascii="Tahoma" w:hAnsi="Tahoma" w:cs="Tahoma"/>
                <w:color w:val="000000" w:themeColor="text1"/>
                <w:sz w:val="16"/>
                <w:szCs w:val="16"/>
              </w:rPr>
            </w:pPr>
            <w:r>
              <w:rPr>
                <w:rFonts w:ascii="Tahoma" w:hAnsi="Tahoma" w:cs="Tahoma"/>
                <w:color w:val="000000"/>
                <w:sz w:val="16"/>
                <w:szCs w:val="16"/>
              </w:rPr>
              <w:t>Sut mae diagram</w:t>
            </w:r>
            <w:r w:rsidR="0028073E" w:rsidRPr="00B86380">
              <w:rPr>
                <w:rFonts w:ascii="Tahoma" w:hAnsi="Tahoma" w:cs="Tahoma"/>
                <w:color w:val="000000"/>
                <w:sz w:val="16"/>
                <w:szCs w:val="16"/>
              </w:rPr>
              <w:t xml:space="preserve"> Venn </w:t>
            </w:r>
            <w:r>
              <w:rPr>
                <w:rFonts w:ascii="Tahoma" w:hAnsi="Tahoma" w:cs="Tahoma"/>
                <w:color w:val="000000"/>
                <w:sz w:val="16"/>
                <w:szCs w:val="16"/>
              </w:rPr>
              <w:t>yn wahanol i ddiagram</w:t>
            </w:r>
            <w:r w:rsidR="0028073E" w:rsidRPr="00B86380">
              <w:rPr>
                <w:rFonts w:ascii="Tahoma" w:hAnsi="Tahoma" w:cs="Tahoma"/>
                <w:color w:val="000000"/>
                <w:sz w:val="16"/>
                <w:szCs w:val="16"/>
              </w:rPr>
              <w:t xml:space="preserve"> Carroll?</w:t>
            </w:r>
          </w:p>
          <w:p w:rsidR="0011534C" w:rsidRPr="00B86380" w:rsidRDefault="004B2F72" w:rsidP="00F3282B">
            <w:pPr>
              <w:pStyle w:val="Default"/>
              <w:rPr>
                <w:rFonts w:ascii="Tahoma" w:hAnsi="Tahoma" w:cs="Tahoma"/>
                <w:sz w:val="16"/>
                <w:szCs w:val="16"/>
              </w:rPr>
            </w:pPr>
            <w:r>
              <w:rPr>
                <w:rFonts w:ascii="Tahoma" w:hAnsi="Tahoma" w:cs="Tahoma"/>
                <w:bCs/>
                <w:sz w:val="16"/>
                <w:szCs w:val="16"/>
              </w:rPr>
              <w:t xml:space="preserve">Tacsonomeg Bloom </w:t>
            </w:r>
            <w:r w:rsidR="00F3282B">
              <w:rPr>
                <w:rFonts w:ascii="Tahoma" w:hAnsi="Tahoma" w:cs="Tahoma"/>
                <w:bCs/>
                <w:sz w:val="16"/>
                <w:szCs w:val="16"/>
              </w:rPr>
              <w:t>–</w:t>
            </w:r>
            <w:r w:rsidR="0011534C" w:rsidRPr="00B86380">
              <w:rPr>
                <w:rFonts w:ascii="Tahoma" w:hAnsi="Tahoma" w:cs="Tahoma"/>
                <w:bCs/>
                <w:sz w:val="16"/>
                <w:szCs w:val="16"/>
              </w:rPr>
              <w:t xml:space="preserve"> </w:t>
            </w:r>
            <w:r w:rsidR="00F3282B">
              <w:rPr>
                <w:rFonts w:ascii="Tahoma" w:hAnsi="Tahoma" w:cs="Tahoma"/>
                <w:bCs/>
                <w:sz w:val="16"/>
                <w:szCs w:val="16"/>
              </w:rPr>
              <w:t xml:space="preserve">Deall ffactorau cysefin </w:t>
            </w:r>
            <w:r w:rsidR="0011534C" w:rsidRPr="00B86380">
              <w:rPr>
                <w:rFonts w:ascii="Tahoma" w:hAnsi="Tahoma" w:cs="Tahoma"/>
                <w:bCs/>
                <w:sz w:val="16"/>
                <w:szCs w:val="16"/>
              </w:rPr>
              <w:t xml:space="preserve"> </w:t>
            </w:r>
          </w:p>
          <w:p w:rsidR="0011534C" w:rsidRPr="00B86380" w:rsidRDefault="00F3282B" w:rsidP="00F3282B">
            <w:pPr>
              <w:pStyle w:val="NormalWeb"/>
              <w:spacing w:before="0" w:beforeAutospacing="0" w:after="0" w:afterAutospacing="0"/>
              <w:rPr>
                <w:rFonts w:ascii="Tahoma" w:hAnsi="Tahoma" w:cs="Tahoma"/>
                <w:sz w:val="16"/>
                <w:szCs w:val="16"/>
              </w:rPr>
            </w:pPr>
            <w:r>
              <w:rPr>
                <w:rFonts w:ascii="Tahoma" w:hAnsi="Tahoma" w:cs="Tahoma"/>
                <w:bCs/>
                <w:i/>
                <w:iCs/>
                <w:color w:val="000000"/>
                <w:sz w:val="16"/>
                <w:szCs w:val="16"/>
              </w:rPr>
              <w:t>Cofio</w:t>
            </w:r>
            <w:r w:rsidR="0011534C" w:rsidRPr="00B86380">
              <w:rPr>
                <w:rFonts w:ascii="Tahoma" w:hAnsi="Tahoma" w:cs="Tahoma"/>
                <w:bCs/>
                <w:i/>
                <w:iCs/>
                <w:color w:val="000000"/>
                <w:sz w:val="16"/>
                <w:szCs w:val="16"/>
              </w:rPr>
              <w:t xml:space="preserve">: </w:t>
            </w:r>
            <w:r>
              <w:rPr>
                <w:rFonts w:ascii="Tahoma" w:hAnsi="Tahoma" w:cs="Tahoma"/>
                <w:color w:val="000000"/>
                <w:sz w:val="16"/>
                <w:szCs w:val="16"/>
              </w:rPr>
              <w:t>Beth yw f</w:t>
            </w:r>
            <w:r w:rsidR="0011534C" w:rsidRPr="00B86380">
              <w:rPr>
                <w:rFonts w:ascii="Tahoma" w:hAnsi="Tahoma" w:cs="Tahoma"/>
                <w:color w:val="000000"/>
                <w:sz w:val="16"/>
                <w:szCs w:val="16"/>
              </w:rPr>
              <w:t xml:space="preserve">factor? </w:t>
            </w:r>
            <w:r>
              <w:rPr>
                <w:rFonts w:ascii="Tahoma" w:hAnsi="Tahoma" w:cs="Tahoma"/>
                <w:color w:val="000000"/>
                <w:sz w:val="16"/>
                <w:szCs w:val="16"/>
              </w:rPr>
              <w:t>Beth yw rhif cysefin</w:t>
            </w:r>
            <w:r w:rsidR="0011534C" w:rsidRPr="00B86380">
              <w:rPr>
                <w:rFonts w:ascii="Tahoma" w:hAnsi="Tahoma" w:cs="Tahoma"/>
                <w:sz w:val="16"/>
                <w:szCs w:val="16"/>
              </w:rPr>
              <w:t xml:space="preserve">? </w:t>
            </w:r>
          </w:p>
          <w:p w:rsidR="0011534C" w:rsidRPr="00B86380" w:rsidRDefault="00F3282B" w:rsidP="00F3282B">
            <w:pPr>
              <w:pStyle w:val="Default"/>
              <w:rPr>
                <w:rFonts w:ascii="Tahoma" w:hAnsi="Tahoma" w:cs="Tahoma"/>
                <w:sz w:val="16"/>
                <w:szCs w:val="16"/>
              </w:rPr>
            </w:pPr>
            <w:r>
              <w:rPr>
                <w:rFonts w:ascii="Tahoma" w:hAnsi="Tahoma" w:cs="Tahoma"/>
                <w:bCs/>
                <w:i/>
                <w:iCs/>
                <w:sz w:val="16"/>
                <w:szCs w:val="16"/>
              </w:rPr>
              <w:t>Deall</w:t>
            </w:r>
            <w:r w:rsidR="0011534C" w:rsidRPr="00B86380">
              <w:rPr>
                <w:rFonts w:ascii="Tahoma" w:hAnsi="Tahoma" w:cs="Tahoma"/>
                <w:bCs/>
                <w:i/>
                <w:iCs/>
                <w:sz w:val="16"/>
                <w:szCs w:val="16"/>
              </w:rPr>
              <w:t xml:space="preserve">: </w:t>
            </w:r>
            <w:r>
              <w:rPr>
                <w:rFonts w:ascii="Tahoma" w:hAnsi="Tahoma" w:cs="Tahoma"/>
                <w:sz w:val="16"/>
                <w:szCs w:val="16"/>
              </w:rPr>
              <w:t>Pam mae</w:t>
            </w:r>
            <w:r w:rsidR="0011534C" w:rsidRPr="00B86380">
              <w:rPr>
                <w:rFonts w:ascii="Tahoma" w:hAnsi="Tahoma" w:cs="Tahoma"/>
                <w:sz w:val="16"/>
                <w:szCs w:val="16"/>
              </w:rPr>
              <w:t xml:space="preserve"> 7 </w:t>
            </w:r>
            <w:r>
              <w:rPr>
                <w:rFonts w:ascii="Tahoma" w:hAnsi="Tahoma" w:cs="Tahoma"/>
                <w:sz w:val="16"/>
                <w:szCs w:val="16"/>
              </w:rPr>
              <w:t>yn rhif cysefin</w:t>
            </w:r>
            <w:r w:rsidR="0011534C" w:rsidRPr="00B86380">
              <w:rPr>
                <w:rFonts w:ascii="Tahoma" w:hAnsi="Tahoma" w:cs="Tahoma"/>
                <w:sz w:val="16"/>
                <w:szCs w:val="16"/>
              </w:rPr>
              <w:t xml:space="preserve">? </w:t>
            </w:r>
          </w:p>
          <w:p w:rsidR="0011534C" w:rsidRPr="00B86380" w:rsidRDefault="00F3282B" w:rsidP="00F3282B">
            <w:pPr>
              <w:pStyle w:val="Default"/>
              <w:rPr>
                <w:rFonts w:ascii="Tahoma" w:hAnsi="Tahoma" w:cs="Tahoma"/>
                <w:sz w:val="16"/>
                <w:szCs w:val="16"/>
              </w:rPr>
            </w:pPr>
            <w:r>
              <w:rPr>
                <w:rFonts w:ascii="Tahoma" w:hAnsi="Tahoma" w:cs="Tahoma"/>
                <w:bCs/>
                <w:i/>
                <w:iCs/>
                <w:sz w:val="16"/>
                <w:szCs w:val="16"/>
              </w:rPr>
              <w:t>Cymhwyso</w:t>
            </w:r>
            <w:r w:rsidR="0011534C" w:rsidRPr="00B86380">
              <w:rPr>
                <w:rFonts w:ascii="Tahoma" w:hAnsi="Tahoma" w:cs="Tahoma"/>
                <w:bCs/>
                <w:i/>
                <w:iCs/>
                <w:sz w:val="16"/>
                <w:szCs w:val="16"/>
              </w:rPr>
              <w:t xml:space="preserve">: </w:t>
            </w:r>
            <w:r>
              <w:rPr>
                <w:rFonts w:ascii="Tahoma" w:hAnsi="Tahoma" w:cs="Tahoma"/>
                <w:sz w:val="16"/>
                <w:szCs w:val="16"/>
              </w:rPr>
              <w:t xml:space="preserve">Beth yw ffactorau cysefin </w:t>
            </w:r>
            <w:r w:rsidR="0011534C" w:rsidRPr="00B86380">
              <w:rPr>
                <w:rFonts w:ascii="Tahoma" w:hAnsi="Tahoma" w:cs="Tahoma"/>
                <w:sz w:val="16"/>
                <w:szCs w:val="16"/>
              </w:rPr>
              <w:t xml:space="preserve">125? 81? 343? </w:t>
            </w:r>
            <w:r>
              <w:rPr>
                <w:rFonts w:ascii="Tahoma" w:hAnsi="Tahoma" w:cs="Tahoma"/>
                <w:sz w:val="16"/>
                <w:szCs w:val="16"/>
              </w:rPr>
              <w:t>Ar beth ydych chi’n sylwi?</w:t>
            </w:r>
          </w:p>
          <w:p w:rsidR="0011534C" w:rsidRPr="00B86380" w:rsidRDefault="00F3282B" w:rsidP="00F3282B">
            <w:pPr>
              <w:pStyle w:val="Default"/>
              <w:rPr>
                <w:rFonts w:ascii="Tahoma" w:hAnsi="Tahoma" w:cs="Tahoma"/>
                <w:sz w:val="16"/>
                <w:szCs w:val="16"/>
              </w:rPr>
            </w:pPr>
            <w:r>
              <w:rPr>
                <w:rFonts w:ascii="Tahoma" w:hAnsi="Tahoma" w:cs="Tahoma"/>
                <w:sz w:val="16"/>
                <w:szCs w:val="16"/>
              </w:rPr>
              <w:t>A all rhif cysefin fod yn lluosrif</w:t>
            </w:r>
            <w:r w:rsidR="0011534C" w:rsidRPr="00B86380">
              <w:rPr>
                <w:rFonts w:ascii="Tahoma" w:hAnsi="Tahoma" w:cs="Tahoma"/>
                <w:sz w:val="16"/>
                <w:szCs w:val="16"/>
              </w:rPr>
              <w:t xml:space="preserve"> 4? </w:t>
            </w:r>
          </w:p>
          <w:p w:rsidR="0011534C" w:rsidRPr="00B86380" w:rsidRDefault="00F3282B" w:rsidP="00F3282B">
            <w:pPr>
              <w:pStyle w:val="Default"/>
              <w:rPr>
                <w:rFonts w:ascii="Tahoma" w:hAnsi="Tahoma" w:cs="Tahoma"/>
                <w:sz w:val="16"/>
                <w:szCs w:val="16"/>
              </w:rPr>
            </w:pPr>
            <w:r>
              <w:rPr>
                <w:rFonts w:ascii="Tahoma" w:hAnsi="Tahoma" w:cs="Tahoma"/>
                <w:bCs/>
                <w:i/>
                <w:iCs/>
                <w:sz w:val="16"/>
                <w:szCs w:val="16"/>
              </w:rPr>
              <w:t>Dadansoddi:</w:t>
            </w:r>
            <w:r w:rsidR="0011534C" w:rsidRPr="00B86380">
              <w:rPr>
                <w:rFonts w:ascii="Tahoma" w:hAnsi="Tahoma" w:cs="Tahoma"/>
                <w:bCs/>
                <w:i/>
                <w:iCs/>
                <w:sz w:val="16"/>
                <w:szCs w:val="16"/>
              </w:rPr>
              <w:t xml:space="preserve"> </w:t>
            </w:r>
            <w:r>
              <w:rPr>
                <w:rFonts w:ascii="Tahoma" w:hAnsi="Tahoma" w:cs="Tahoma"/>
                <w:sz w:val="16"/>
                <w:szCs w:val="16"/>
              </w:rPr>
              <w:t xml:space="preserve">Sut ydych chi’n mynd ati i ganfod ffactorau cysefin rhif penodol? Sut ydych chi’n mynd ati i ganfod ffactorau cysefin rhif penodol?                    </w:t>
            </w:r>
          </w:p>
          <w:p w:rsidR="0011534C" w:rsidRPr="00B86380" w:rsidRDefault="004B2F72" w:rsidP="004B2F72">
            <w:pPr>
              <w:pStyle w:val="Default"/>
              <w:rPr>
                <w:rFonts w:ascii="Tahoma" w:hAnsi="Tahoma" w:cs="Tahoma"/>
                <w:sz w:val="23"/>
                <w:szCs w:val="23"/>
              </w:rPr>
            </w:pPr>
            <w:r>
              <w:rPr>
                <w:rFonts w:ascii="Tahoma" w:hAnsi="Tahoma" w:cs="Tahoma"/>
                <w:bCs/>
                <w:i/>
                <w:iCs/>
                <w:sz w:val="16"/>
                <w:szCs w:val="16"/>
              </w:rPr>
              <w:t>Gwerthuso</w:t>
            </w:r>
            <w:r w:rsidR="0011534C" w:rsidRPr="00B86380">
              <w:rPr>
                <w:rFonts w:ascii="Tahoma" w:hAnsi="Tahoma" w:cs="Tahoma"/>
                <w:bCs/>
                <w:i/>
                <w:iCs/>
                <w:sz w:val="16"/>
                <w:szCs w:val="16"/>
              </w:rPr>
              <w:t xml:space="preserve">: </w:t>
            </w:r>
            <w:r w:rsidR="00EF1C11">
              <w:rPr>
                <w:rFonts w:ascii="Tahoma" w:hAnsi="Tahoma" w:cs="Tahoma"/>
                <w:sz w:val="16"/>
                <w:szCs w:val="16"/>
              </w:rPr>
              <w:t xml:space="preserve">Allwch chi </w:t>
            </w:r>
            <w:r w:rsidR="00F3282B">
              <w:rPr>
                <w:rFonts w:ascii="Tahoma" w:hAnsi="Tahoma" w:cs="Tahoma"/>
                <w:sz w:val="16"/>
                <w:szCs w:val="16"/>
              </w:rPr>
              <w:t>feddwl am rif sydd ag un ffactor cysefin</w:t>
            </w:r>
            <w:r w:rsidR="0011534C" w:rsidRPr="00B86380">
              <w:rPr>
                <w:rFonts w:ascii="Tahoma" w:hAnsi="Tahoma" w:cs="Tahoma"/>
                <w:sz w:val="16"/>
                <w:szCs w:val="16"/>
              </w:rPr>
              <w:t xml:space="preserve"> </w:t>
            </w:r>
            <w:r>
              <w:rPr>
                <w:rFonts w:ascii="Tahoma" w:hAnsi="Tahoma" w:cs="Tahoma"/>
                <w:sz w:val="16"/>
                <w:szCs w:val="16"/>
              </w:rPr>
              <w:t>sy’n cael ei ailadrodd</w:t>
            </w:r>
            <w:r w:rsidR="00F3282B">
              <w:rPr>
                <w:rFonts w:ascii="Tahoma" w:hAnsi="Tahoma" w:cs="Tahoma"/>
                <w:sz w:val="16"/>
                <w:szCs w:val="16"/>
              </w:rPr>
              <w:t xml:space="preserve">? </w:t>
            </w:r>
            <w:r w:rsidR="00EF1C11">
              <w:rPr>
                <w:rFonts w:ascii="Tahoma" w:hAnsi="Tahoma" w:cs="Tahoma"/>
                <w:sz w:val="16"/>
                <w:szCs w:val="16"/>
              </w:rPr>
              <w:t xml:space="preserve">Allwch chi </w:t>
            </w:r>
            <w:r w:rsidR="00F3282B">
              <w:rPr>
                <w:rFonts w:ascii="Tahoma" w:hAnsi="Tahoma" w:cs="Tahoma"/>
                <w:sz w:val="16"/>
                <w:szCs w:val="16"/>
              </w:rPr>
              <w:t>feddwl am rif sydd ag un ffactor cysefin</w:t>
            </w:r>
            <w:r w:rsidR="0011534C" w:rsidRPr="00B86380">
              <w:rPr>
                <w:rFonts w:ascii="Tahoma" w:hAnsi="Tahoma" w:cs="Tahoma"/>
                <w:sz w:val="16"/>
                <w:szCs w:val="16"/>
              </w:rPr>
              <w:t xml:space="preserve"> </w:t>
            </w:r>
            <w:r>
              <w:rPr>
                <w:rFonts w:ascii="Tahoma" w:hAnsi="Tahoma" w:cs="Tahoma"/>
                <w:sz w:val="16"/>
                <w:szCs w:val="16"/>
              </w:rPr>
              <w:t>sy’n cael ei ailadrodd</w:t>
            </w:r>
            <w:r w:rsidR="00F3282B">
              <w:rPr>
                <w:rFonts w:ascii="Tahoma" w:hAnsi="Tahoma" w:cs="Tahoma"/>
                <w:sz w:val="16"/>
                <w:szCs w:val="16"/>
              </w:rPr>
              <w:t>? Neu ffactorau cysefin sy’n wahanol i gyd? Pa rifau llai na 100 sydd â thri ffactor yn union? Pa rif hyd at 100 sydd â’r mwyaf o ffactorau</w:t>
            </w:r>
            <w:r w:rsidR="0011534C" w:rsidRPr="00B86380">
              <w:rPr>
                <w:rFonts w:ascii="Tahoma" w:hAnsi="Tahoma" w:cs="Tahoma"/>
                <w:sz w:val="16"/>
                <w:szCs w:val="16"/>
              </w:rPr>
              <w:t>?</w:t>
            </w:r>
            <w:r w:rsidR="0011534C" w:rsidRPr="00B86380">
              <w:rPr>
                <w:rFonts w:ascii="Tahoma" w:hAnsi="Tahoma" w:cs="Tahoma"/>
                <w:sz w:val="23"/>
                <w:szCs w:val="23"/>
              </w:rPr>
              <w:t xml:space="preserve"> </w:t>
            </w:r>
          </w:p>
          <w:p w:rsidR="0011534C" w:rsidRPr="00B86380" w:rsidRDefault="0011534C" w:rsidP="00F3282B">
            <w:pPr>
              <w:rPr>
                <w:rFonts w:ascii="Tahoma" w:hAnsi="Tahoma" w:cs="Tahoma"/>
                <w:color w:val="000000" w:themeColor="text1"/>
                <w:sz w:val="16"/>
                <w:szCs w:val="16"/>
              </w:rPr>
            </w:pPr>
            <w:r w:rsidRPr="00B86380">
              <w:rPr>
                <w:rFonts w:ascii="Tahoma" w:hAnsi="Tahoma" w:cs="Tahoma"/>
                <w:bCs/>
                <w:i/>
                <w:iCs/>
                <w:sz w:val="16"/>
                <w:szCs w:val="16"/>
              </w:rPr>
              <w:t>Cre</w:t>
            </w:r>
            <w:r w:rsidR="00F3282B">
              <w:rPr>
                <w:rFonts w:ascii="Tahoma" w:hAnsi="Tahoma" w:cs="Tahoma"/>
                <w:bCs/>
                <w:i/>
                <w:iCs/>
                <w:sz w:val="16"/>
                <w:szCs w:val="16"/>
              </w:rPr>
              <w:t>u</w:t>
            </w:r>
            <w:r w:rsidRPr="00B86380">
              <w:rPr>
                <w:rFonts w:ascii="Tahoma" w:hAnsi="Tahoma" w:cs="Tahoma"/>
                <w:bCs/>
                <w:i/>
                <w:iCs/>
                <w:sz w:val="16"/>
                <w:szCs w:val="16"/>
              </w:rPr>
              <w:t xml:space="preserve">: </w:t>
            </w:r>
            <w:r w:rsidR="00F3282B">
              <w:rPr>
                <w:rFonts w:ascii="Tahoma" w:hAnsi="Tahoma" w:cs="Tahoma"/>
                <w:sz w:val="16"/>
                <w:szCs w:val="16"/>
              </w:rPr>
              <w:t xml:space="preserve">Mae swm pedwar eilrif yn lluosrif pedwar. Pryd mae’r datganiad hwn yn </w:t>
            </w:r>
            <w:r w:rsidR="004B2F72">
              <w:rPr>
                <w:rFonts w:ascii="Tahoma" w:hAnsi="Tahoma" w:cs="Tahoma"/>
                <w:sz w:val="16"/>
                <w:szCs w:val="16"/>
              </w:rPr>
              <w:t>gy</w:t>
            </w:r>
            <w:r w:rsidR="00F3282B">
              <w:rPr>
                <w:rFonts w:ascii="Tahoma" w:hAnsi="Tahoma" w:cs="Tahoma"/>
                <w:sz w:val="16"/>
                <w:szCs w:val="16"/>
              </w:rPr>
              <w:t xml:space="preserve">wir? Pryd mae’n anghywir?     </w:t>
            </w:r>
          </w:p>
        </w:tc>
        <w:tc>
          <w:tcPr>
            <w:tcW w:w="3118" w:type="dxa"/>
            <w:shd w:val="clear" w:color="auto" w:fill="auto"/>
            <w:tcMar>
              <w:top w:w="28" w:type="dxa"/>
              <w:left w:w="57" w:type="dxa"/>
              <w:bottom w:w="28" w:type="dxa"/>
              <w:right w:w="57" w:type="dxa"/>
            </w:tcMar>
          </w:tcPr>
          <w:p w:rsidR="0028073E" w:rsidRPr="00B86380" w:rsidRDefault="00741937" w:rsidP="00667ADB">
            <w:pPr>
              <w:rPr>
                <w:rFonts w:ascii="Tahoma" w:hAnsi="Tahoma" w:cs="Tahoma"/>
                <w:i/>
                <w:color w:val="000000" w:themeColor="text1"/>
                <w:sz w:val="16"/>
                <w:szCs w:val="16"/>
              </w:rPr>
            </w:pPr>
            <w:r>
              <w:rPr>
                <w:rFonts w:ascii="Tahoma" w:hAnsi="Tahoma" w:cs="Tahoma"/>
                <w:i/>
                <w:color w:val="000000" w:themeColor="text1"/>
                <w:sz w:val="16"/>
                <w:szCs w:val="16"/>
              </w:rPr>
              <w:t>Archwiliadau Ymarferol ac Ymchwiliadau Cymhwyso Prosesau Mathemategol Sefydliad Nuffield</w:t>
            </w:r>
            <w:r w:rsidR="0028073E" w:rsidRPr="00B86380">
              <w:rPr>
                <w:rFonts w:ascii="Tahoma" w:hAnsi="Tahoma" w:cs="Tahoma"/>
                <w:i/>
                <w:color w:val="000000" w:themeColor="text1"/>
                <w:sz w:val="16"/>
                <w:szCs w:val="16"/>
              </w:rPr>
              <w:t>:</w:t>
            </w:r>
          </w:p>
          <w:p w:rsidR="0028073E" w:rsidRPr="00B86380" w:rsidRDefault="0028073E" w:rsidP="00667ADB">
            <w:pPr>
              <w:rPr>
                <w:rFonts w:ascii="Tahoma" w:hAnsi="Tahoma" w:cs="Tahoma"/>
                <w:i/>
                <w:color w:val="000000" w:themeColor="text1"/>
                <w:sz w:val="16"/>
                <w:szCs w:val="16"/>
              </w:rPr>
            </w:pPr>
          </w:p>
          <w:p w:rsidR="0028073E" w:rsidRPr="00B86380" w:rsidRDefault="00B44020" w:rsidP="00AF4257">
            <w:pPr>
              <w:pStyle w:val="ListParagraph"/>
              <w:numPr>
                <w:ilvl w:val="0"/>
                <w:numId w:val="148"/>
              </w:numPr>
              <w:ind w:left="368" w:hanging="283"/>
              <w:rPr>
                <w:rFonts w:ascii="Tahoma" w:hAnsi="Tahoma" w:cs="Tahoma"/>
                <w:i/>
                <w:color w:val="000000" w:themeColor="text1"/>
                <w:sz w:val="16"/>
                <w:szCs w:val="16"/>
              </w:rPr>
            </w:pPr>
            <w:hyperlink r:id="rId35" w:history="1">
              <w:r w:rsidR="0028073E" w:rsidRPr="00B86380">
                <w:rPr>
                  <w:rStyle w:val="Hyperlink"/>
                  <w:rFonts w:ascii="Tahoma" w:hAnsi="Tahoma" w:cs="Tahoma"/>
                  <w:i/>
                  <w:sz w:val="16"/>
                  <w:szCs w:val="16"/>
                </w:rPr>
                <w:t>AMP: Co-primes</w:t>
              </w:r>
            </w:hyperlink>
          </w:p>
          <w:p w:rsidR="0028073E" w:rsidRPr="00B86380" w:rsidRDefault="00B44020" w:rsidP="00AF4257">
            <w:pPr>
              <w:pStyle w:val="ListParagraph"/>
              <w:numPr>
                <w:ilvl w:val="0"/>
                <w:numId w:val="148"/>
              </w:numPr>
              <w:ind w:left="368" w:hanging="283"/>
              <w:rPr>
                <w:rFonts w:ascii="Tahoma" w:hAnsi="Tahoma" w:cs="Tahoma"/>
                <w:i/>
                <w:color w:val="000000" w:themeColor="text1"/>
                <w:sz w:val="16"/>
                <w:szCs w:val="16"/>
              </w:rPr>
            </w:pPr>
            <w:hyperlink r:id="rId36" w:history="1">
              <w:r w:rsidR="0028073E" w:rsidRPr="00B86380">
                <w:rPr>
                  <w:rStyle w:val="Hyperlink"/>
                  <w:rFonts w:ascii="Tahoma" w:hAnsi="Tahoma" w:cs="Tahoma"/>
                  <w:i/>
                  <w:sz w:val="16"/>
                  <w:szCs w:val="16"/>
                </w:rPr>
                <w:t>AMP: Stacks</w:t>
              </w:r>
            </w:hyperlink>
          </w:p>
          <w:p w:rsidR="0028073E" w:rsidRPr="00B86380" w:rsidRDefault="0028073E" w:rsidP="00667ADB">
            <w:pPr>
              <w:rPr>
                <w:rFonts w:ascii="Tahoma" w:hAnsi="Tahoma" w:cs="Tahoma"/>
                <w:i/>
                <w:color w:val="000000" w:themeColor="text1"/>
                <w:sz w:val="16"/>
                <w:szCs w:val="16"/>
              </w:rPr>
            </w:pPr>
          </w:p>
          <w:p w:rsidR="0028073E" w:rsidRPr="00B86380" w:rsidRDefault="004B2F72" w:rsidP="004B2F72">
            <w:pPr>
              <w:autoSpaceDE w:val="0"/>
              <w:autoSpaceDN w:val="0"/>
              <w:adjustRightInd w:val="0"/>
              <w:rPr>
                <w:rFonts w:ascii="Tahoma" w:eastAsiaTheme="minorHAnsi" w:hAnsi="Tahoma" w:cs="Tahoma"/>
                <w:color w:val="000000"/>
                <w:sz w:val="16"/>
                <w:szCs w:val="16"/>
              </w:rPr>
            </w:pPr>
            <w:r>
              <w:rPr>
                <w:rFonts w:ascii="Tahoma" w:eastAsiaTheme="minorHAnsi" w:hAnsi="Tahoma" w:cs="Tahoma"/>
                <w:color w:val="000000"/>
                <w:sz w:val="16"/>
                <w:szCs w:val="16"/>
              </w:rPr>
              <w:t xml:space="preserve">Llyfr </w:t>
            </w:r>
            <w:r w:rsidRPr="004B2F72">
              <w:rPr>
                <w:rFonts w:ascii="Tahoma" w:eastAsiaTheme="minorHAnsi" w:hAnsi="Tahoma" w:cs="Tahoma"/>
                <w:i/>
                <w:iCs/>
                <w:color w:val="000000"/>
                <w:sz w:val="16"/>
                <w:szCs w:val="16"/>
              </w:rPr>
              <w:t>Ma</w:t>
            </w:r>
            <w:r w:rsidR="0028073E" w:rsidRPr="004B2F72">
              <w:rPr>
                <w:rFonts w:ascii="Tahoma" w:eastAsiaTheme="minorHAnsi" w:hAnsi="Tahoma" w:cs="Tahoma"/>
                <w:i/>
                <w:iCs/>
                <w:color w:val="000000"/>
                <w:sz w:val="16"/>
                <w:szCs w:val="16"/>
              </w:rPr>
              <w:t>thematical Team Games</w:t>
            </w:r>
            <w:r w:rsidR="0028073E" w:rsidRPr="00B86380">
              <w:rPr>
                <w:rFonts w:ascii="Tahoma" w:eastAsiaTheme="minorHAnsi" w:hAnsi="Tahoma" w:cs="Tahoma"/>
                <w:color w:val="000000"/>
                <w:sz w:val="16"/>
                <w:szCs w:val="16"/>
              </w:rPr>
              <w:t xml:space="preserve"> (Tarquin) </w:t>
            </w:r>
          </w:p>
          <w:p w:rsidR="0028073E" w:rsidRPr="00B86380" w:rsidRDefault="004D7C6A" w:rsidP="004B2F72">
            <w:pPr>
              <w:autoSpaceDE w:val="0"/>
              <w:autoSpaceDN w:val="0"/>
              <w:adjustRightInd w:val="0"/>
              <w:rPr>
                <w:rFonts w:ascii="Tahoma" w:eastAsiaTheme="minorHAnsi" w:hAnsi="Tahoma" w:cs="Tahoma"/>
                <w:color w:val="000000"/>
                <w:sz w:val="16"/>
                <w:szCs w:val="16"/>
              </w:rPr>
            </w:pPr>
            <w:r>
              <w:rPr>
                <w:rFonts w:ascii="Tahoma" w:eastAsiaTheme="minorHAnsi" w:hAnsi="Tahoma" w:cs="Tahoma"/>
                <w:color w:val="0000FF"/>
                <w:sz w:val="16"/>
                <w:szCs w:val="16"/>
                <w:u w:val="single"/>
              </w:rPr>
              <w:t>’Dolen i brynu’r llyfr Mathematical Team Games   &lt;http://www.tarquingroup.com/product.php?SKU_Code=484&gt;</w:t>
            </w:r>
          </w:p>
          <w:p w:rsidR="0028073E" w:rsidRPr="00B86380" w:rsidRDefault="004B2F72" w:rsidP="00AF4257">
            <w:pPr>
              <w:pStyle w:val="ListParagraph"/>
              <w:numPr>
                <w:ilvl w:val="0"/>
                <w:numId w:val="155"/>
              </w:numPr>
              <w:autoSpaceDE w:val="0"/>
              <w:autoSpaceDN w:val="0"/>
              <w:adjustRightInd w:val="0"/>
              <w:ind w:left="368" w:hanging="283"/>
              <w:rPr>
                <w:rFonts w:ascii="Tahoma" w:eastAsiaTheme="minorHAnsi" w:hAnsi="Tahoma" w:cs="Tahoma"/>
                <w:color w:val="000000"/>
                <w:sz w:val="16"/>
                <w:szCs w:val="16"/>
              </w:rPr>
            </w:pPr>
            <w:r>
              <w:rPr>
                <w:rFonts w:ascii="Tahoma" w:eastAsiaTheme="minorHAnsi" w:hAnsi="Tahoma" w:cs="Tahoma"/>
                <w:color w:val="000000"/>
                <w:sz w:val="16"/>
                <w:szCs w:val="16"/>
              </w:rPr>
              <w:t xml:space="preserve">Sgwâr Hud  </w:t>
            </w:r>
          </w:p>
          <w:p w:rsidR="0028073E" w:rsidRPr="00B86380" w:rsidRDefault="0028073E" w:rsidP="00667ADB">
            <w:pPr>
              <w:rPr>
                <w:rFonts w:ascii="Tahoma" w:hAnsi="Tahoma" w:cs="Tahoma"/>
                <w:i/>
                <w:color w:val="000000" w:themeColor="text1"/>
                <w:sz w:val="16"/>
                <w:szCs w:val="16"/>
              </w:rPr>
            </w:pPr>
          </w:p>
          <w:p w:rsidR="0028073E" w:rsidRPr="00B86380" w:rsidRDefault="00B44020" w:rsidP="00667ADB">
            <w:pPr>
              <w:rPr>
                <w:rFonts w:ascii="Tahoma" w:hAnsi="Tahoma" w:cs="Tahoma"/>
                <w:color w:val="000000" w:themeColor="text1"/>
                <w:sz w:val="16"/>
                <w:szCs w:val="16"/>
              </w:rPr>
            </w:pPr>
            <w:hyperlink r:id="rId37" w:history="1">
              <w:r w:rsidR="0028073E" w:rsidRPr="00B86380">
                <w:rPr>
                  <w:rStyle w:val="Hyperlink"/>
                  <w:rFonts w:ascii="Tahoma" w:hAnsi="Tahoma" w:cs="Tahoma"/>
                  <w:sz w:val="16"/>
                  <w:szCs w:val="16"/>
                </w:rPr>
                <w:t>Dan Meyer's Three Act Maths - Shipping Routes</w:t>
              </w:r>
            </w:hyperlink>
          </w:p>
          <w:p w:rsidR="0028073E" w:rsidRPr="00B86380" w:rsidRDefault="004B2F72" w:rsidP="00667ADB">
            <w:pPr>
              <w:rPr>
                <w:rFonts w:ascii="Tahoma" w:hAnsi="Tahoma" w:cs="Tahoma"/>
                <w:color w:val="000000" w:themeColor="text1"/>
                <w:sz w:val="16"/>
                <w:szCs w:val="16"/>
              </w:rPr>
            </w:pPr>
            <w:r>
              <w:rPr>
                <w:rFonts w:ascii="Tahoma" w:hAnsi="Tahoma" w:cs="Tahoma"/>
                <w:color w:val="000000"/>
                <w:sz w:val="16"/>
                <w:szCs w:val="16"/>
                <w:shd w:val="clear" w:color="auto" w:fill="FFFFFF"/>
              </w:rPr>
              <w:t>A fyddan nhw byth yn cwrdd eto</w:t>
            </w:r>
            <w:r w:rsidR="0028073E" w:rsidRPr="00B86380">
              <w:rPr>
                <w:rFonts w:ascii="Tahoma" w:hAnsi="Tahoma" w:cs="Tahoma"/>
                <w:color w:val="000000"/>
                <w:sz w:val="16"/>
                <w:szCs w:val="16"/>
                <w:shd w:val="clear" w:color="auto" w:fill="FFFFFF"/>
              </w:rPr>
              <w:t xml:space="preserve">? </w:t>
            </w:r>
            <w:r>
              <w:rPr>
                <w:rFonts w:ascii="Tahoma" w:hAnsi="Tahoma" w:cs="Tahoma"/>
                <w:color w:val="000000"/>
                <w:sz w:val="16"/>
                <w:szCs w:val="16"/>
                <w:shd w:val="clear" w:color="auto" w:fill="FFFFFF"/>
              </w:rPr>
              <w:t>Faint o amser fydd hynny’n ei gymryd?</w:t>
            </w:r>
          </w:p>
          <w:p w:rsidR="0028073E" w:rsidRPr="00B86380" w:rsidRDefault="0028073E" w:rsidP="00667ADB">
            <w:pPr>
              <w:rPr>
                <w:rFonts w:ascii="Tahoma" w:hAnsi="Tahoma" w:cs="Tahoma"/>
                <w:i/>
                <w:color w:val="000000" w:themeColor="text1"/>
                <w:sz w:val="16"/>
                <w:szCs w:val="16"/>
              </w:rPr>
            </w:pPr>
          </w:p>
        </w:tc>
        <w:tc>
          <w:tcPr>
            <w:tcW w:w="2977" w:type="dxa"/>
            <w:shd w:val="clear" w:color="auto" w:fill="auto"/>
            <w:tcMar>
              <w:top w:w="28" w:type="dxa"/>
              <w:left w:w="57" w:type="dxa"/>
              <w:bottom w:w="28" w:type="dxa"/>
              <w:right w:w="57" w:type="dxa"/>
            </w:tcMar>
          </w:tcPr>
          <w:p w:rsidR="0028073E" w:rsidRPr="00B86380" w:rsidRDefault="0028073E" w:rsidP="00667ADB">
            <w:pPr>
              <w:pStyle w:val="ListParagraph"/>
              <w:spacing w:after="0" w:line="240" w:lineRule="auto"/>
              <w:ind w:left="238"/>
              <w:rPr>
                <w:rFonts w:ascii="Tahoma" w:hAnsi="Tahoma" w:cs="Tahoma"/>
                <w:sz w:val="16"/>
                <w:szCs w:val="16"/>
              </w:rPr>
            </w:pPr>
          </w:p>
          <w:p w:rsidR="0028073E" w:rsidRPr="00B86380" w:rsidRDefault="0028073E" w:rsidP="00667ADB">
            <w:pPr>
              <w:pStyle w:val="ListParagraph"/>
              <w:spacing w:after="0" w:line="240" w:lineRule="auto"/>
              <w:ind w:left="238"/>
              <w:rPr>
                <w:rFonts w:ascii="Tahoma" w:hAnsi="Tahoma" w:cs="Tahoma"/>
                <w:sz w:val="16"/>
                <w:szCs w:val="16"/>
              </w:rPr>
            </w:pPr>
          </w:p>
          <w:p w:rsidR="0028073E" w:rsidRPr="00B86380" w:rsidRDefault="0028073E" w:rsidP="00667ADB">
            <w:pPr>
              <w:pStyle w:val="ListParagraph"/>
              <w:spacing w:after="0" w:line="240" w:lineRule="auto"/>
              <w:ind w:left="238"/>
              <w:rPr>
                <w:rFonts w:ascii="Tahoma" w:hAnsi="Tahoma" w:cs="Tahoma"/>
                <w:sz w:val="16"/>
                <w:szCs w:val="16"/>
              </w:rPr>
            </w:pPr>
          </w:p>
          <w:p w:rsidR="0028073E" w:rsidRPr="00B86380" w:rsidRDefault="0028073E" w:rsidP="00667ADB">
            <w:pPr>
              <w:rPr>
                <w:rFonts w:ascii="Tahoma" w:hAnsi="Tahoma" w:cs="Tahoma"/>
                <w:i/>
                <w:sz w:val="16"/>
                <w:szCs w:val="16"/>
              </w:rPr>
            </w:pPr>
            <w:r w:rsidRPr="00B86380">
              <w:rPr>
                <w:rFonts w:ascii="Tahoma" w:hAnsi="Tahoma" w:cs="Tahoma"/>
                <w:i/>
                <w:sz w:val="16"/>
                <w:szCs w:val="16"/>
              </w:rPr>
              <w:t>Stick on the Maths</w:t>
            </w:r>
          </w:p>
          <w:p w:rsidR="0028073E" w:rsidRPr="00B86380" w:rsidRDefault="00F3282B" w:rsidP="00AF4257">
            <w:pPr>
              <w:pStyle w:val="ListParagraph"/>
              <w:numPr>
                <w:ilvl w:val="0"/>
                <w:numId w:val="21"/>
              </w:numPr>
              <w:suppressAutoHyphens w:val="0"/>
              <w:ind w:left="510" w:hanging="283"/>
              <w:rPr>
                <w:rFonts w:ascii="Tahoma" w:hAnsi="Tahoma" w:cs="Tahoma"/>
                <w:sz w:val="16"/>
                <w:szCs w:val="16"/>
              </w:rPr>
            </w:pPr>
            <w:r>
              <w:rPr>
                <w:rFonts w:ascii="Tahoma" w:hAnsi="Tahoma" w:cs="Tahoma"/>
                <w:sz w:val="16"/>
                <w:szCs w:val="16"/>
              </w:rPr>
              <w:t xml:space="preserve">Gweithgareddau cerdyn y gellir eu defnyddio’n electronig gyda bwrdd gwyn neu’n ginesthetig gan ddefnyddio fersiwn bapur          </w:t>
            </w:r>
          </w:p>
          <w:p w:rsidR="0028073E" w:rsidRPr="00B86380" w:rsidRDefault="00F3282B" w:rsidP="00AF4257">
            <w:pPr>
              <w:pStyle w:val="ListParagraph"/>
              <w:numPr>
                <w:ilvl w:val="0"/>
                <w:numId w:val="21"/>
              </w:numPr>
              <w:suppressAutoHyphens w:val="0"/>
              <w:ind w:left="510" w:hanging="283"/>
              <w:rPr>
                <w:rFonts w:ascii="Tahoma" w:hAnsi="Tahoma" w:cs="Tahoma"/>
                <w:sz w:val="16"/>
                <w:szCs w:val="16"/>
              </w:rPr>
            </w:pPr>
            <w:r>
              <w:rPr>
                <w:rFonts w:ascii="Tahoma" w:hAnsi="Tahoma" w:cs="Tahoma"/>
                <w:sz w:val="16"/>
                <w:szCs w:val="16"/>
              </w:rPr>
              <w:t xml:space="preserve">Gellir cuddio cardiau ateb                   </w:t>
            </w:r>
          </w:p>
          <w:p w:rsidR="0028073E" w:rsidRPr="00B86380" w:rsidRDefault="00F3282B" w:rsidP="00AF4257">
            <w:pPr>
              <w:pStyle w:val="ListParagraph"/>
              <w:numPr>
                <w:ilvl w:val="0"/>
                <w:numId w:val="21"/>
              </w:numPr>
              <w:suppressAutoHyphens w:val="0"/>
              <w:ind w:left="510" w:hanging="283"/>
              <w:rPr>
                <w:rFonts w:ascii="Tahoma" w:hAnsi="Tahoma" w:cs="Tahoma"/>
                <w:sz w:val="16"/>
                <w:szCs w:val="16"/>
              </w:rPr>
            </w:pPr>
            <w:r>
              <w:rPr>
                <w:rFonts w:ascii="Tahoma" w:hAnsi="Tahoma" w:cs="Tahoma"/>
                <w:sz w:val="16"/>
                <w:szCs w:val="16"/>
              </w:rPr>
              <w:t>Gall dysgwyr ysgrifennu eu hatebion eu hunain ar nodiadau</w:t>
            </w:r>
            <w:r w:rsidR="0028073E" w:rsidRPr="00B86380">
              <w:rPr>
                <w:rFonts w:ascii="Tahoma" w:hAnsi="Tahoma" w:cs="Tahoma"/>
                <w:sz w:val="16"/>
                <w:szCs w:val="16"/>
              </w:rPr>
              <w:t xml:space="preserve"> </w:t>
            </w:r>
            <w:r w:rsidR="004B2F72">
              <w:rPr>
                <w:rFonts w:ascii="Tahoma" w:hAnsi="Tahoma" w:cs="Tahoma"/>
                <w:sz w:val="16"/>
                <w:szCs w:val="16"/>
              </w:rPr>
              <w:t>gludiog</w:t>
            </w:r>
            <w:r w:rsidR="0028073E" w:rsidRPr="00B86380">
              <w:rPr>
                <w:rFonts w:ascii="Tahoma" w:hAnsi="Tahoma" w:cs="Tahoma"/>
                <w:sz w:val="16"/>
                <w:szCs w:val="16"/>
              </w:rPr>
              <w:t xml:space="preserve"> </w:t>
            </w:r>
            <w:r>
              <w:rPr>
                <w:rFonts w:ascii="Tahoma" w:hAnsi="Tahoma" w:cs="Tahoma"/>
                <w:sz w:val="16"/>
                <w:szCs w:val="16"/>
              </w:rPr>
              <w:t xml:space="preserve">a’u gosod ar y grid           </w:t>
            </w:r>
          </w:p>
          <w:p w:rsidR="0028073E" w:rsidRPr="00B86380" w:rsidRDefault="00F3282B" w:rsidP="00AF4257">
            <w:pPr>
              <w:pStyle w:val="ListParagraph"/>
              <w:numPr>
                <w:ilvl w:val="0"/>
                <w:numId w:val="21"/>
              </w:numPr>
              <w:suppressAutoHyphens w:val="0"/>
              <w:spacing w:after="0"/>
              <w:ind w:left="510" w:hanging="283"/>
              <w:rPr>
                <w:rFonts w:ascii="Tahoma" w:hAnsi="Tahoma" w:cs="Tahoma"/>
                <w:sz w:val="16"/>
                <w:szCs w:val="16"/>
              </w:rPr>
            </w:pPr>
            <w:r>
              <w:rPr>
                <w:rFonts w:ascii="Tahoma" w:hAnsi="Tahoma" w:cs="Tahoma"/>
                <w:sz w:val="16"/>
                <w:szCs w:val="16"/>
              </w:rPr>
              <w:t>Mae’r atebion a roir yn cynnwys camsyniadau cyffredin</w:t>
            </w:r>
          </w:p>
          <w:p w:rsidR="0028073E" w:rsidRPr="00B86380" w:rsidRDefault="00B44020" w:rsidP="00AF4257">
            <w:pPr>
              <w:numPr>
                <w:ilvl w:val="0"/>
                <w:numId w:val="21"/>
              </w:numPr>
              <w:shd w:val="clear" w:color="auto" w:fill="FFFFFF"/>
              <w:spacing w:before="100" w:beforeAutospacing="1" w:after="75"/>
              <w:ind w:left="510" w:hanging="283"/>
              <w:rPr>
                <w:rFonts w:ascii="Tahoma" w:hAnsi="Tahoma" w:cs="Tahoma"/>
                <w:color w:val="365F91" w:themeColor="accent1" w:themeShade="BF"/>
                <w:sz w:val="16"/>
                <w:szCs w:val="16"/>
                <w:u w:val="single"/>
              </w:rPr>
            </w:pPr>
            <w:hyperlink r:id="rId38" w:history="1">
              <w:r w:rsidR="0028073E" w:rsidRPr="00B86380">
                <w:rPr>
                  <w:rStyle w:val="Hyperlink"/>
                  <w:rFonts w:ascii="Tahoma" w:hAnsi="Tahoma" w:cs="Tahoma"/>
                  <w:bCs/>
                  <w:color w:val="365F91" w:themeColor="accent1" w:themeShade="BF"/>
                  <w:sz w:val="16"/>
                  <w:szCs w:val="16"/>
                </w:rPr>
                <w:t>NNS2: Number relationships</w:t>
              </w:r>
            </w:hyperlink>
          </w:p>
          <w:p w:rsidR="0028073E" w:rsidRPr="00B86380" w:rsidRDefault="00B44020" w:rsidP="00AF4257">
            <w:pPr>
              <w:numPr>
                <w:ilvl w:val="0"/>
                <w:numId w:val="21"/>
              </w:numPr>
              <w:shd w:val="clear" w:color="auto" w:fill="FFFFFF"/>
              <w:spacing w:before="100" w:beforeAutospacing="1" w:after="75"/>
              <w:ind w:left="510" w:hanging="283"/>
              <w:rPr>
                <w:rFonts w:ascii="Tahoma" w:hAnsi="Tahoma" w:cs="Tahoma"/>
                <w:color w:val="365F91" w:themeColor="accent1" w:themeShade="BF"/>
                <w:sz w:val="16"/>
                <w:szCs w:val="16"/>
                <w:u w:val="single"/>
              </w:rPr>
            </w:pPr>
            <w:hyperlink r:id="rId39" w:history="1">
              <w:r w:rsidR="0028073E" w:rsidRPr="00B86380">
                <w:rPr>
                  <w:rStyle w:val="Hyperlink"/>
                  <w:rFonts w:ascii="Tahoma" w:hAnsi="Tahoma" w:cs="Tahoma"/>
                  <w:bCs/>
                  <w:color w:val="365F91" w:themeColor="accent1" w:themeShade="BF"/>
                  <w:sz w:val="16"/>
                  <w:szCs w:val="16"/>
                </w:rPr>
                <w:t>NNS3: Number patterns and relationships</w:t>
              </w:r>
            </w:hyperlink>
          </w:p>
          <w:p w:rsidR="0028073E" w:rsidRPr="00B86380" w:rsidRDefault="0028073E" w:rsidP="002D43C2">
            <w:pPr>
              <w:ind w:left="510" w:hanging="283"/>
              <w:rPr>
                <w:rFonts w:ascii="Tahoma" w:hAnsi="Tahoma" w:cs="Tahoma"/>
                <w:sz w:val="16"/>
                <w:szCs w:val="16"/>
              </w:rPr>
            </w:pPr>
          </w:p>
          <w:p w:rsidR="0028073E" w:rsidRPr="00B86380" w:rsidRDefault="00F3282B" w:rsidP="002D43C2">
            <w:pPr>
              <w:rPr>
                <w:rFonts w:ascii="Tahoma" w:hAnsi="Tahoma" w:cs="Tahoma"/>
                <w:sz w:val="16"/>
                <w:szCs w:val="16"/>
              </w:rPr>
            </w:pPr>
            <w:r>
              <w:rPr>
                <w:rFonts w:ascii="Tahoma" w:hAnsi="Tahoma" w:cs="Tahoma"/>
                <w:sz w:val="16"/>
                <w:szCs w:val="16"/>
              </w:rPr>
              <w:t>Addysgu rhifau cysefin</w:t>
            </w:r>
            <w:r w:rsidR="0028073E" w:rsidRPr="00B86380">
              <w:rPr>
                <w:rFonts w:ascii="Tahoma" w:hAnsi="Tahoma" w:cs="Tahoma"/>
                <w:sz w:val="16"/>
                <w:szCs w:val="16"/>
              </w:rPr>
              <w:t>:</w:t>
            </w:r>
          </w:p>
          <w:p w:rsidR="0028073E" w:rsidRPr="00B86380" w:rsidRDefault="00B44020" w:rsidP="00AF4257">
            <w:pPr>
              <w:pStyle w:val="ListParagraph"/>
              <w:numPr>
                <w:ilvl w:val="0"/>
                <w:numId w:val="22"/>
              </w:numPr>
              <w:ind w:left="510" w:hanging="283"/>
              <w:rPr>
                <w:rFonts w:ascii="Tahoma" w:hAnsi="Tahoma" w:cs="Tahoma"/>
                <w:sz w:val="16"/>
                <w:szCs w:val="16"/>
              </w:rPr>
            </w:pPr>
            <w:hyperlink r:id="rId40" w:history="1">
              <w:r w:rsidR="0028073E" w:rsidRPr="00B86380">
                <w:rPr>
                  <w:rStyle w:val="Hyperlink"/>
                  <w:rFonts w:ascii="Tahoma" w:hAnsi="Tahoma" w:cs="Tahoma"/>
                  <w:sz w:val="16"/>
                  <w:szCs w:val="16"/>
                </w:rPr>
                <w:t>Teaching prime numbers</w:t>
              </w:r>
            </w:hyperlink>
          </w:p>
          <w:p w:rsidR="0028073E" w:rsidRPr="00B86380" w:rsidRDefault="00B44020" w:rsidP="00AF4257">
            <w:pPr>
              <w:pStyle w:val="ListParagraph"/>
              <w:numPr>
                <w:ilvl w:val="0"/>
                <w:numId w:val="22"/>
              </w:numPr>
              <w:ind w:left="510" w:hanging="283"/>
              <w:rPr>
                <w:rFonts w:ascii="Tahoma" w:hAnsi="Tahoma" w:cs="Tahoma"/>
                <w:sz w:val="16"/>
                <w:szCs w:val="16"/>
              </w:rPr>
            </w:pPr>
            <w:hyperlink r:id="rId41" w:history="1">
              <w:r w:rsidR="0028073E" w:rsidRPr="00B86380">
                <w:rPr>
                  <w:rStyle w:val="Hyperlink"/>
                  <w:rFonts w:ascii="Tahoma" w:hAnsi="Tahoma" w:cs="Tahoma"/>
                  <w:sz w:val="16"/>
                  <w:szCs w:val="16"/>
                </w:rPr>
                <w:t>Primitives Applet</w:t>
              </w:r>
            </w:hyperlink>
          </w:p>
          <w:p w:rsidR="0028073E" w:rsidRPr="00B86380" w:rsidRDefault="0028073E" w:rsidP="002D43C2">
            <w:pPr>
              <w:ind w:left="510" w:hanging="283"/>
              <w:rPr>
                <w:rFonts w:ascii="Tahoma" w:hAnsi="Tahoma" w:cs="Tahoma"/>
                <w:sz w:val="16"/>
                <w:szCs w:val="16"/>
              </w:rPr>
            </w:pPr>
          </w:p>
          <w:p w:rsidR="0028073E" w:rsidRPr="00B86380" w:rsidRDefault="004B2F72" w:rsidP="002D43C2">
            <w:pPr>
              <w:rPr>
                <w:rFonts w:ascii="Tahoma" w:hAnsi="Tahoma" w:cs="Tahoma"/>
                <w:i/>
                <w:sz w:val="16"/>
                <w:szCs w:val="16"/>
                <w:shd w:val="clear" w:color="auto" w:fill="FFFFFF"/>
              </w:rPr>
            </w:pPr>
            <w:r>
              <w:rPr>
                <w:rFonts w:ascii="Tahoma" w:hAnsi="Tahoma" w:cs="Tahoma"/>
                <w:i/>
                <w:sz w:val="16"/>
                <w:szCs w:val="16"/>
                <w:shd w:val="clear" w:color="auto" w:fill="FFFFFF"/>
              </w:rPr>
              <w:t>Improving Learning in Mathematics Standards Units Lesson</w:t>
            </w:r>
          </w:p>
          <w:p w:rsidR="0028073E" w:rsidRPr="00B86380" w:rsidRDefault="00B44020" w:rsidP="00AF4257">
            <w:pPr>
              <w:pStyle w:val="ListParagraph"/>
              <w:numPr>
                <w:ilvl w:val="0"/>
                <w:numId w:val="23"/>
              </w:numPr>
              <w:ind w:left="510" w:hanging="283"/>
              <w:rPr>
                <w:rFonts w:ascii="Tahoma" w:hAnsi="Tahoma" w:cs="Tahoma"/>
                <w:sz w:val="16"/>
                <w:szCs w:val="16"/>
              </w:rPr>
            </w:pPr>
            <w:hyperlink r:id="rId42" w:history="1">
              <w:r w:rsidR="0028073E" w:rsidRPr="00B86380">
                <w:rPr>
                  <w:rFonts w:ascii="Tahoma" w:hAnsi="Tahoma" w:cs="Tahoma"/>
                  <w:color w:val="0000FF"/>
                  <w:sz w:val="16"/>
                  <w:szCs w:val="16"/>
                  <w:u w:val="single"/>
                  <w:lang w:eastAsia="en-GB"/>
                </w:rPr>
                <w:t>N2 - Evaluating statements about number operations</w:t>
              </w:r>
            </w:hyperlink>
          </w:p>
          <w:p w:rsidR="0028073E" w:rsidRPr="00B86380" w:rsidRDefault="0028073E" w:rsidP="002D43C2">
            <w:pPr>
              <w:ind w:left="510" w:hanging="283"/>
              <w:rPr>
                <w:rFonts w:ascii="Tahoma" w:hAnsi="Tahoma" w:cs="Tahoma"/>
                <w:sz w:val="16"/>
                <w:szCs w:val="16"/>
              </w:rPr>
            </w:pPr>
          </w:p>
          <w:p w:rsidR="0028073E" w:rsidRPr="00B86380" w:rsidRDefault="00B44020" w:rsidP="00AF4257">
            <w:pPr>
              <w:pStyle w:val="ListParagraph"/>
              <w:numPr>
                <w:ilvl w:val="0"/>
                <w:numId w:val="23"/>
              </w:numPr>
              <w:ind w:left="510" w:hanging="283"/>
              <w:rPr>
                <w:rFonts w:ascii="Tahoma" w:hAnsi="Tahoma" w:cs="Tahoma"/>
                <w:sz w:val="16"/>
                <w:szCs w:val="16"/>
              </w:rPr>
            </w:pPr>
            <w:hyperlink r:id="rId43" w:history="1">
              <w:r w:rsidR="0028073E" w:rsidRPr="00B86380">
                <w:rPr>
                  <w:rStyle w:val="Hyperlink"/>
                  <w:rFonts w:ascii="Tahoma" w:hAnsi="Tahoma" w:cs="Tahoma"/>
                  <w:sz w:val="16"/>
                  <w:szCs w:val="16"/>
                </w:rPr>
                <w:t>http://www.visualpatterns.org/</w:t>
              </w:r>
            </w:hyperlink>
          </w:p>
          <w:p w:rsidR="0028073E" w:rsidRPr="00B86380" w:rsidRDefault="00F3282B" w:rsidP="004B2F72">
            <w:pPr>
              <w:rPr>
                <w:rFonts w:ascii="Tahoma" w:hAnsi="Tahoma" w:cs="Tahoma"/>
                <w:color w:val="2B2B2B"/>
                <w:sz w:val="16"/>
                <w:szCs w:val="16"/>
                <w:shd w:val="clear" w:color="auto" w:fill="FFFFFF"/>
              </w:rPr>
            </w:pPr>
            <w:r>
              <w:rPr>
                <w:rFonts w:ascii="Tahoma" w:hAnsi="Tahoma" w:cs="Tahoma"/>
                <w:color w:val="2B2B2B"/>
                <w:sz w:val="16"/>
                <w:szCs w:val="16"/>
                <w:shd w:val="clear" w:color="auto" w:fill="FFFFFF"/>
              </w:rPr>
              <w:t xml:space="preserve">Patrymau gweledol diddorol i’r disgyblion ymchwilio iddynt. A allant dynnu llun y patrwm nesaf? </w:t>
            </w:r>
            <w:r w:rsidR="004B2F72">
              <w:rPr>
                <w:rFonts w:ascii="Tahoma" w:hAnsi="Tahoma" w:cs="Tahoma"/>
                <w:color w:val="2B2B2B"/>
                <w:sz w:val="16"/>
                <w:szCs w:val="16"/>
                <w:shd w:val="clear" w:color="auto" w:fill="FFFFFF"/>
              </w:rPr>
              <w:t>Mewn s</w:t>
            </w:r>
            <w:r>
              <w:rPr>
                <w:rFonts w:ascii="Tahoma" w:hAnsi="Tahoma" w:cs="Tahoma"/>
                <w:color w:val="2B2B2B"/>
                <w:sz w:val="16"/>
                <w:szCs w:val="16"/>
                <w:shd w:val="clear" w:color="auto" w:fill="FFFFFF"/>
              </w:rPr>
              <w:t xml:space="preserve">awl ffordd </w:t>
            </w:r>
            <w:r w:rsidR="004B2F72">
              <w:rPr>
                <w:rFonts w:ascii="Tahoma" w:hAnsi="Tahoma" w:cs="Tahoma"/>
                <w:color w:val="2B2B2B"/>
                <w:sz w:val="16"/>
                <w:szCs w:val="16"/>
                <w:shd w:val="clear" w:color="auto" w:fill="FFFFFF"/>
              </w:rPr>
              <w:t xml:space="preserve">y gallan nhw </w:t>
            </w:r>
            <w:r>
              <w:rPr>
                <w:rFonts w:ascii="Tahoma" w:hAnsi="Tahoma" w:cs="Tahoma"/>
                <w:color w:val="2B2B2B"/>
                <w:sz w:val="16"/>
                <w:szCs w:val="16"/>
                <w:shd w:val="clear" w:color="auto" w:fill="FFFFFF"/>
              </w:rPr>
              <w:t>ddisgrifio sut mae’r patrwm yn tyfu</w:t>
            </w:r>
            <w:r w:rsidR="0028073E" w:rsidRPr="00B86380">
              <w:rPr>
                <w:rFonts w:ascii="Tahoma" w:hAnsi="Tahoma" w:cs="Tahoma"/>
                <w:color w:val="2B2B2B"/>
                <w:sz w:val="16"/>
                <w:szCs w:val="16"/>
                <w:shd w:val="clear" w:color="auto" w:fill="FFFFFF"/>
              </w:rPr>
              <w:t xml:space="preserve">? </w:t>
            </w:r>
            <w:r>
              <w:rPr>
                <w:rFonts w:ascii="Tahoma" w:hAnsi="Tahoma" w:cs="Tahoma"/>
                <w:color w:val="2B2B2B"/>
                <w:sz w:val="16"/>
                <w:szCs w:val="16"/>
                <w:shd w:val="clear" w:color="auto" w:fill="FFFFFF"/>
              </w:rPr>
              <w:t xml:space="preserve">A allant eich argyhoeddi sawl un fyddai yn y </w:t>
            </w:r>
            <w:r w:rsidR="0028073E" w:rsidRPr="00B86380">
              <w:rPr>
                <w:rFonts w:ascii="Tahoma" w:hAnsi="Tahoma" w:cs="Tahoma"/>
                <w:color w:val="2B2B2B"/>
                <w:sz w:val="16"/>
                <w:szCs w:val="16"/>
                <w:shd w:val="clear" w:color="auto" w:fill="FFFFFF"/>
              </w:rPr>
              <w:t>100</w:t>
            </w:r>
            <w:r>
              <w:rPr>
                <w:rFonts w:ascii="Tahoma" w:hAnsi="Tahoma" w:cs="Tahoma"/>
                <w:color w:val="2B2B2B"/>
                <w:sz w:val="16"/>
                <w:szCs w:val="16"/>
                <w:shd w:val="clear" w:color="auto" w:fill="FFFFFF"/>
              </w:rPr>
              <w:t>fed</w:t>
            </w:r>
            <w:r w:rsidR="0028073E" w:rsidRPr="00B86380">
              <w:rPr>
                <w:rFonts w:ascii="Tahoma" w:hAnsi="Tahoma" w:cs="Tahoma"/>
                <w:color w:val="2B2B2B"/>
                <w:sz w:val="16"/>
                <w:szCs w:val="16"/>
                <w:shd w:val="clear" w:color="auto" w:fill="FFFFFF"/>
              </w:rPr>
              <w:t xml:space="preserve"> pat</w:t>
            </w:r>
            <w:r>
              <w:rPr>
                <w:rFonts w:ascii="Tahoma" w:hAnsi="Tahoma" w:cs="Tahoma"/>
                <w:color w:val="2B2B2B"/>
                <w:sz w:val="16"/>
                <w:szCs w:val="16"/>
                <w:shd w:val="clear" w:color="auto" w:fill="FFFFFF"/>
              </w:rPr>
              <w:t>rwm</w:t>
            </w:r>
            <w:r w:rsidR="0028073E" w:rsidRPr="00B86380">
              <w:rPr>
                <w:rFonts w:ascii="Tahoma" w:hAnsi="Tahoma" w:cs="Tahoma"/>
                <w:color w:val="2B2B2B"/>
                <w:sz w:val="16"/>
                <w:szCs w:val="16"/>
                <w:shd w:val="clear" w:color="auto" w:fill="FFFFFF"/>
              </w:rPr>
              <w:t>?</w:t>
            </w:r>
          </w:p>
          <w:p w:rsidR="0028073E" w:rsidRPr="00B86380" w:rsidRDefault="0028073E" w:rsidP="002D43C2">
            <w:pPr>
              <w:ind w:left="510" w:hanging="283"/>
              <w:rPr>
                <w:rFonts w:ascii="Tahoma" w:hAnsi="Tahoma" w:cs="Tahoma"/>
                <w:color w:val="2B2B2B"/>
                <w:sz w:val="16"/>
                <w:szCs w:val="16"/>
                <w:shd w:val="clear" w:color="auto" w:fill="FFFFFF"/>
              </w:rPr>
            </w:pPr>
          </w:p>
          <w:p w:rsidR="0028073E" w:rsidRPr="00B86380" w:rsidRDefault="004B2F72" w:rsidP="00AF4257">
            <w:pPr>
              <w:pStyle w:val="ListParagraph"/>
              <w:numPr>
                <w:ilvl w:val="0"/>
                <w:numId w:val="53"/>
              </w:numPr>
              <w:spacing w:line="240" w:lineRule="auto"/>
              <w:ind w:left="510" w:hanging="283"/>
              <w:rPr>
                <w:rFonts w:ascii="Tahoma" w:hAnsi="Tahoma" w:cs="Tahoma"/>
                <w:sz w:val="16"/>
                <w:szCs w:val="16"/>
              </w:rPr>
            </w:pPr>
            <w:r>
              <w:rPr>
                <w:rFonts w:ascii="Tahoma" w:eastAsiaTheme="minorHAnsi" w:hAnsi="Tahoma" w:cs="Tahoma"/>
                <w:sz w:val="16"/>
                <w:szCs w:val="16"/>
              </w:rPr>
              <w:t xml:space="preserve">Gall athrawon gyfeirio at bapurau arholiad Mathemateg CBAC (cyn 2015) am gwestiynau sampl ar gynnwys y TGAU Mathemateg newydd                                  </w:t>
            </w:r>
          </w:p>
          <w:p w:rsidR="0028073E" w:rsidRPr="00B86380" w:rsidRDefault="0028073E" w:rsidP="00667ADB">
            <w:pPr>
              <w:rPr>
                <w:rFonts w:ascii="Tahoma" w:hAnsi="Tahoma" w:cs="Tahoma"/>
                <w:sz w:val="16"/>
                <w:szCs w:val="16"/>
              </w:rPr>
            </w:pPr>
          </w:p>
        </w:tc>
      </w:tr>
    </w:tbl>
    <w:tbl>
      <w:tblPr>
        <w:tblStyle w:val="TableGrid"/>
        <w:tblW w:w="15877" w:type="dxa"/>
        <w:tblInd w:w="-885" w:type="dxa"/>
        <w:tblLook w:val="04A0" w:firstRow="1" w:lastRow="0" w:firstColumn="1" w:lastColumn="0" w:noHBand="0" w:noVBand="1"/>
      </w:tblPr>
      <w:tblGrid>
        <w:gridCol w:w="2127"/>
        <w:gridCol w:w="11624"/>
        <w:gridCol w:w="2126"/>
      </w:tblGrid>
      <w:tr w:rsidR="00B21E65" w:rsidRPr="00B86380" w:rsidTr="009625AB">
        <w:tc>
          <w:tcPr>
            <w:tcW w:w="2127" w:type="dxa"/>
            <w:vMerge w:val="restart"/>
            <w:shd w:val="clear" w:color="auto" w:fill="auto"/>
            <w:vAlign w:val="bottom"/>
          </w:tcPr>
          <w:p w:rsidR="00B21E65" w:rsidRPr="00B86380" w:rsidRDefault="00C3311C" w:rsidP="009625AB">
            <w:pPr>
              <w:rPr>
                <w:rFonts w:ascii="Tahoma" w:hAnsi="Tahoma" w:cs="Tahoma"/>
                <w:color w:val="FFFFFF" w:themeColor="background1"/>
                <w:sz w:val="32"/>
                <w:szCs w:val="32"/>
              </w:rPr>
            </w:pPr>
            <w:r>
              <w:rPr>
                <w:rFonts w:ascii="Tahoma" w:hAnsi="Tahoma" w:cs="Tahoma"/>
                <w:noProof/>
                <w:color w:val="FFFFFF" w:themeColor="background1"/>
                <w:sz w:val="32"/>
                <w:szCs w:val="32"/>
                <w:lang w:val="en-GB" w:eastAsia="en-GB"/>
              </w:rPr>
              <w:lastRenderedPageBreak/>
              <mc:AlternateContent>
                <mc:Choice Requires="wps">
                  <w:drawing>
                    <wp:anchor distT="0" distB="0" distL="114300" distR="114300" simplePos="0" relativeHeight="251794432" behindDoc="0" locked="0" layoutInCell="1" allowOverlap="1" wp14:anchorId="1F402827" wp14:editId="7B511DAE">
                      <wp:simplePos x="0" y="0"/>
                      <wp:positionH relativeFrom="column">
                        <wp:posOffset>-81280</wp:posOffset>
                      </wp:positionH>
                      <wp:positionV relativeFrom="paragraph">
                        <wp:posOffset>-15240</wp:posOffset>
                      </wp:positionV>
                      <wp:extent cx="1356360" cy="807720"/>
                      <wp:effectExtent l="0" t="0" r="0" b="0"/>
                      <wp:wrapNone/>
                      <wp:docPr id="10" name="Text 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356360" cy="8077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3A4FFB" w:rsidRDefault="003A4FFB" w:rsidP="00B21E65">
                                  <w:r>
                                    <w:rPr>
                                      <w:noProof/>
                                      <w:lang w:val="en-GB" w:eastAsia="en-GB"/>
                                    </w:rPr>
                                    <w:drawing>
                                      <wp:inline distT="0" distB="0" distL="0" distR="0" wp14:anchorId="46FAA960" wp14:editId="1940A264">
                                        <wp:extent cx="1257300" cy="673552"/>
                                        <wp:effectExtent l="0" t="0" r="0" b="0"/>
                                        <wp:docPr id="12" name="Picture 12"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F402827" id="Text Box 10" o:spid="_x0000_s1033" type="#_x0000_t202" style="position:absolute;margin-left:-6.4pt;margin-top:-1.2pt;width:106.8pt;height:63.6pt;z-index:251794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" filled="f" stroked="f" strokeweight=".5pt">
                      <v:path arrowok="t"/>
                      <v:textbox>
                        <w:txbxContent>
                          <w:p w:rsidR="003A4FFB" w:rsidRDefault="003A4FFB" w:rsidP="00B21E65">
                            <w:r>
                              <w:rPr>
                                <w:noProof/>
                                <w:lang w:val="en-GB" w:eastAsia="en-GB"/>
                              </w:rPr>
                              <w:drawing>
                                <wp:inline distT="0" distB="0" distL="0" distR="0" wp14:anchorId="46FAA960" wp14:editId="1940A264">
                                  <wp:extent cx="1257300" cy="673552"/>
                                  <wp:effectExtent l="0" t="0" r="0" b="0"/>
                                  <wp:docPr id="12" name="Picture 12"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tc>
        <w:tc>
          <w:tcPr>
            <w:tcW w:w="11624" w:type="dxa"/>
            <w:shd w:val="clear" w:color="auto" w:fill="800080"/>
            <w:vAlign w:val="bottom"/>
          </w:tcPr>
          <w:p w:rsidR="00B21E65" w:rsidRPr="00B86380" w:rsidRDefault="002E0DD9" w:rsidP="009625AB">
            <w:pPr>
              <w:jc w:val="center"/>
              <w:rPr>
                <w:rFonts w:ascii="Tahoma" w:hAnsi="Tahoma" w:cs="Tahoma"/>
                <w:sz w:val="32"/>
                <w:szCs w:val="32"/>
              </w:rPr>
            </w:pPr>
            <w:r>
              <w:rPr>
                <w:rFonts w:ascii="Tahoma" w:hAnsi="Tahoma" w:cs="Tahoma"/>
                <w:color w:val="FFFFFF" w:themeColor="background1"/>
                <w:sz w:val="32"/>
                <w:szCs w:val="32"/>
              </w:rPr>
              <w:t>Cynllun Gwaith TGAU Mathemateg a Rhifedd</w:t>
            </w:r>
            <w:r w:rsidRPr="00B86380">
              <w:rPr>
                <w:rFonts w:ascii="Tahoma" w:hAnsi="Tahoma" w:cs="Tahoma"/>
                <w:sz w:val="32"/>
                <w:szCs w:val="32"/>
              </w:rPr>
              <w:t xml:space="preserve"> </w:t>
            </w:r>
          </w:p>
        </w:tc>
        <w:tc>
          <w:tcPr>
            <w:tcW w:w="2126" w:type="dxa"/>
            <w:vMerge w:val="restart"/>
          </w:tcPr>
          <w:p w:rsidR="00B21E65" w:rsidRPr="00B86380" w:rsidRDefault="00C3311C" w:rsidP="009625AB">
            <w:pPr>
              <w:rPr>
                <w:rFonts w:ascii="Tahoma" w:hAnsi="Tahoma" w:cs="Tahoma"/>
              </w:rPr>
            </w:pPr>
            <w:r>
              <w:rPr>
                <w:rFonts w:ascii="Tahoma" w:hAnsi="Tahoma" w:cs="Tahoma"/>
                <w:noProof/>
                <w:color w:val="FFFFFF" w:themeColor="background1"/>
                <w:sz w:val="32"/>
                <w:szCs w:val="32"/>
                <w:lang w:val="en-GB" w:eastAsia="en-GB"/>
              </w:rPr>
              <mc:AlternateContent>
                <mc:Choice Requires="wps">
                  <w:drawing>
                    <wp:anchor distT="0" distB="0" distL="114300" distR="114300" simplePos="0" relativeHeight="251793408" behindDoc="0" locked="0" layoutInCell="1" allowOverlap="1" wp14:anchorId="71ECA148" wp14:editId="1DF437C7">
                      <wp:simplePos x="0" y="0"/>
                      <wp:positionH relativeFrom="column">
                        <wp:posOffset>-76200</wp:posOffset>
                      </wp:positionH>
                      <wp:positionV relativeFrom="paragraph">
                        <wp:posOffset>-35560</wp:posOffset>
                      </wp:positionV>
                      <wp:extent cx="1419225" cy="866775"/>
                      <wp:effectExtent l="0" t="0" r="0" b="0"/>
                      <wp:wrapNone/>
                      <wp:docPr id="11"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419225" cy="8667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3A4FFB" w:rsidRDefault="003A4FFB" w:rsidP="00B21E65">
                                  <w:r>
                                    <w:rPr>
                                      <w:noProof/>
                                      <w:lang w:val="en-GB" w:eastAsia="en-GB"/>
                                    </w:rPr>
                                    <w:drawing>
                                      <wp:inline distT="0" distB="0" distL="0" distR="0" wp14:anchorId="4E4B2E00" wp14:editId="3530887F">
                                        <wp:extent cx="1257300" cy="673552"/>
                                        <wp:effectExtent l="0" t="0" r="0" b="0"/>
                                        <wp:docPr id="13" name="Picture 13"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1ECA148" id="Text Box 11" o:spid="_x0000_s1034" type="#_x0000_t202" style="position:absolute;margin-left:-6pt;margin-top:-2.8pt;width:111.75pt;height:68.25pt;z-index:251793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" filled="f" stroked="f" strokeweight=".5pt">
                      <v:path arrowok="t"/>
                      <v:textbox>
                        <w:txbxContent>
                          <w:p w:rsidR="003A4FFB" w:rsidRDefault="003A4FFB" w:rsidP="00B21E65">
                            <w:r>
                              <w:rPr>
                                <w:noProof/>
                                <w:lang w:val="en-GB" w:eastAsia="en-GB"/>
                              </w:rPr>
                              <w:drawing>
                                <wp:inline distT="0" distB="0" distL="0" distR="0" wp14:anchorId="4E4B2E00" wp14:editId="3530887F">
                                  <wp:extent cx="1257300" cy="673552"/>
                                  <wp:effectExtent l="0" t="0" r="0" b="0"/>
                                  <wp:docPr id="13" name="Picture 13"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p w:rsidR="00B21E65" w:rsidRPr="00B86380" w:rsidRDefault="00B21E65" w:rsidP="009625AB">
            <w:pPr>
              <w:rPr>
                <w:rFonts w:ascii="Tahoma" w:hAnsi="Tahoma" w:cs="Tahoma"/>
              </w:rPr>
            </w:pPr>
          </w:p>
          <w:p w:rsidR="00B21E65" w:rsidRPr="00B86380" w:rsidRDefault="00B21E65" w:rsidP="009625AB">
            <w:pPr>
              <w:rPr>
                <w:rFonts w:ascii="Tahoma" w:hAnsi="Tahoma" w:cs="Tahoma"/>
              </w:rPr>
            </w:pPr>
          </w:p>
          <w:p w:rsidR="00B21E65" w:rsidRPr="00B86380" w:rsidRDefault="00B21E65" w:rsidP="009625AB">
            <w:pPr>
              <w:rPr>
                <w:rFonts w:ascii="Tahoma" w:hAnsi="Tahoma" w:cs="Tahoma"/>
              </w:rPr>
            </w:pPr>
          </w:p>
        </w:tc>
      </w:tr>
      <w:tr w:rsidR="00B21E65" w:rsidRPr="00B86380" w:rsidTr="009625AB">
        <w:tc>
          <w:tcPr>
            <w:tcW w:w="2127" w:type="dxa"/>
            <w:vMerge/>
            <w:shd w:val="clear" w:color="auto" w:fill="auto"/>
            <w:vAlign w:val="bottom"/>
          </w:tcPr>
          <w:p w:rsidR="00B21E65" w:rsidRPr="00B86380" w:rsidRDefault="00B21E65" w:rsidP="009625AB">
            <w:pPr>
              <w:rPr>
                <w:rFonts w:ascii="Tahoma" w:hAnsi="Tahoma" w:cs="Tahoma"/>
                <w:color w:val="FFFFFF" w:themeColor="background1"/>
                <w:sz w:val="32"/>
                <w:szCs w:val="32"/>
              </w:rPr>
            </w:pPr>
          </w:p>
        </w:tc>
        <w:tc>
          <w:tcPr>
            <w:tcW w:w="11624" w:type="dxa"/>
            <w:shd w:val="clear" w:color="auto" w:fill="800080"/>
            <w:vAlign w:val="bottom"/>
          </w:tcPr>
          <w:p w:rsidR="00B21E65" w:rsidRPr="00B86380" w:rsidRDefault="002E0DD9" w:rsidP="009625AB">
            <w:pPr>
              <w:jc w:val="center"/>
              <w:rPr>
                <w:rFonts w:ascii="Tahoma" w:hAnsi="Tahoma" w:cs="Tahoma"/>
                <w:sz w:val="32"/>
                <w:szCs w:val="32"/>
              </w:rPr>
            </w:pPr>
            <w:r>
              <w:rPr>
                <w:rFonts w:ascii="Tahoma" w:hAnsi="Tahoma" w:cs="Tahoma"/>
                <w:sz w:val="32"/>
                <w:szCs w:val="32"/>
              </w:rPr>
              <w:t>Haen Uwch</w:t>
            </w:r>
          </w:p>
        </w:tc>
        <w:tc>
          <w:tcPr>
            <w:tcW w:w="2126" w:type="dxa"/>
            <w:vMerge/>
          </w:tcPr>
          <w:p w:rsidR="00B21E65" w:rsidRPr="00B86380" w:rsidRDefault="00B21E65" w:rsidP="009625AB">
            <w:pPr>
              <w:rPr>
                <w:rFonts w:ascii="Tahoma" w:hAnsi="Tahoma" w:cs="Tahoma"/>
              </w:rPr>
            </w:pPr>
          </w:p>
        </w:tc>
      </w:tr>
    </w:tbl>
    <w:p w:rsidR="00B21E65" w:rsidRPr="00B86380" w:rsidRDefault="00B21E65" w:rsidP="00B21E65">
      <w:pPr>
        <w:rPr>
          <w:rFonts w:ascii="Tahoma" w:hAnsi="Tahoma" w:cs="Tahoma"/>
        </w:rPr>
      </w:pPr>
    </w:p>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426"/>
        <w:gridCol w:w="7725"/>
        <w:gridCol w:w="4097"/>
        <w:gridCol w:w="3629"/>
      </w:tblGrid>
      <w:tr w:rsidR="00B21E65" w:rsidRPr="00B86380" w:rsidTr="009625AB">
        <w:trPr>
          <w:cantSplit/>
          <w:trHeight w:val="170"/>
        </w:trPr>
        <w:tc>
          <w:tcPr>
            <w:tcW w:w="12248" w:type="dxa"/>
            <w:gridSpan w:val="3"/>
            <w:tcBorders>
              <w:bottom w:val="single" w:sz="4" w:space="0" w:color="auto"/>
            </w:tcBorders>
            <w:shd w:val="clear" w:color="auto" w:fill="B2A1C7" w:themeFill="accent4" w:themeFillTint="99"/>
          </w:tcPr>
          <w:p w:rsidR="00B21E65" w:rsidRPr="00B86380" w:rsidRDefault="003C4A7A" w:rsidP="00F3282B">
            <w:pPr>
              <w:rPr>
                <w:rFonts w:ascii="Tahoma" w:hAnsi="Tahoma" w:cs="Tahoma"/>
                <w:color w:val="FFFFFF" w:themeColor="background1"/>
                <w:sz w:val="20"/>
                <w:szCs w:val="20"/>
              </w:rPr>
            </w:pPr>
            <w:r>
              <w:rPr>
                <w:rFonts w:ascii="Tahoma" w:hAnsi="Tahoma" w:cs="Tahoma"/>
                <w:color w:val="FFFFFF" w:themeColor="background1"/>
                <w:sz w:val="20"/>
                <w:szCs w:val="20"/>
              </w:rPr>
              <w:t>PWNC:</w:t>
            </w:r>
            <w:r w:rsidR="00B21E65" w:rsidRPr="00B86380">
              <w:rPr>
                <w:rFonts w:ascii="Tahoma" w:hAnsi="Tahoma" w:cs="Tahoma"/>
                <w:color w:val="FFFFFF" w:themeColor="background1"/>
                <w:sz w:val="20"/>
                <w:szCs w:val="20"/>
              </w:rPr>
              <w:t xml:space="preserve"> </w:t>
            </w:r>
            <w:r w:rsidR="00D86CFD" w:rsidRPr="00D86CFD">
              <w:rPr>
                <w:rFonts w:ascii="Tahoma" w:hAnsi="Tahoma" w:cs="Tahoma"/>
                <w:color w:val="FFFFFF" w:themeColor="background1"/>
                <w:sz w:val="20"/>
                <w:szCs w:val="20"/>
                <w:lang w:val="cy-GB"/>
              </w:rPr>
              <w:t>Lluniadau a Chyfathiannau</w:t>
            </w:r>
          </w:p>
        </w:tc>
        <w:tc>
          <w:tcPr>
            <w:tcW w:w="3629" w:type="dxa"/>
            <w:tcBorders>
              <w:bottom w:val="single" w:sz="4" w:space="0" w:color="auto"/>
            </w:tcBorders>
            <w:shd w:val="clear" w:color="auto" w:fill="B2A1C7" w:themeFill="accent4" w:themeFillTint="99"/>
            <w:tcMar>
              <w:top w:w="28" w:type="dxa"/>
              <w:left w:w="57" w:type="dxa"/>
              <w:bottom w:w="28" w:type="dxa"/>
              <w:right w:w="57" w:type="dxa"/>
            </w:tcMar>
            <w:vAlign w:val="bottom"/>
          </w:tcPr>
          <w:p w:rsidR="00B21E65" w:rsidRPr="00B86380" w:rsidRDefault="00F3282B" w:rsidP="00F3282B">
            <w:pPr>
              <w:jc w:val="right"/>
              <w:rPr>
                <w:rFonts w:ascii="Tahoma" w:hAnsi="Tahoma" w:cs="Tahoma"/>
                <w:color w:val="FFFFFF" w:themeColor="background1"/>
                <w:sz w:val="20"/>
                <w:szCs w:val="20"/>
              </w:rPr>
            </w:pPr>
            <w:r>
              <w:rPr>
                <w:rFonts w:ascii="Tahoma" w:hAnsi="Tahoma" w:cs="Tahoma"/>
                <w:color w:val="FFFFFF" w:themeColor="background1"/>
                <w:sz w:val="20"/>
                <w:szCs w:val="20"/>
              </w:rPr>
              <w:t xml:space="preserve">Amser addysgu a awgrymir: </w:t>
            </w:r>
            <w:r w:rsidR="00A90B28">
              <w:rPr>
                <w:rFonts w:ascii="Tahoma" w:hAnsi="Tahoma" w:cs="Tahoma"/>
                <w:color w:val="FFFFFF" w:themeColor="background1"/>
                <w:sz w:val="20"/>
                <w:szCs w:val="20"/>
              </w:rPr>
              <w:t xml:space="preserve">11 </w:t>
            </w:r>
            <w:r>
              <w:rPr>
                <w:rFonts w:ascii="Tahoma" w:hAnsi="Tahoma" w:cs="Tahoma"/>
                <w:color w:val="FFFFFF" w:themeColor="background1"/>
                <w:sz w:val="20"/>
                <w:szCs w:val="20"/>
              </w:rPr>
              <w:t>awr</w:t>
            </w:r>
          </w:p>
        </w:tc>
      </w:tr>
      <w:tr w:rsidR="00B21E65" w:rsidRPr="00B86380" w:rsidTr="009625AB">
        <w:trPr>
          <w:cantSplit/>
          <w:trHeight w:val="39"/>
        </w:trPr>
        <w:tc>
          <w:tcPr>
            <w:tcW w:w="426" w:type="dxa"/>
            <w:vMerge w:val="restart"/>
            <w:tcBorders>
              <w:right w:val="nil"/>
            </w:tcBorders>
            <w:shd w:val="clear" w:color="auto" w:fill="E6E6E6"/>
            <w:textDirection w:val="btLr"/>
            <w:vAlign w:val="center"/>
          </w:tcPr>
          <w:p w:rsidR="00B21E65" w:rsidRPr="00B86380" w:rsidRDefault="00B21E65" w:rsidP="00F3282B">
            <w:pPr>
              <w:ind w:left="113" w:right="113"/>
              <w:jc w:val="center"/>
              <w:rPr>
                <w:rFonts w:ascii="Tahoma" w:hAnsi="Tahoma" w:cs="Tahoma"/>
                <w:b/>
                <w:sz w:val="26"/>
                <w:szCs w:val="26"/>
              </w:rPr>
            </w:pPr>
            <w:r w:rsidRPr="00B86380">
              <w:rPr>
                <w:rFonts w:ascii="Tahoma" w:hAnsi="Tahoma" w:cs="Tahoma"/>
                <w:b/>
                <w:sz w:val="16"/>
                <w:szCs w:val="16"/>
              </w:rPr>
              <w:t>GEOMETR</w:t>
            </w:r>
            <w:r w:rsidR="00F3282B">
              <w:rPr>
                <w:rFonts w:ascii="Tahoma" w:hAnsi="Tahoma" w:cs="Tahoma"/>
                <w:b/>
                <w:sz w:val="16"/>
                <w:szCs w:val="16"/>
              </w:rPr>
              <w:t xml:space="preserve">EG A MESUR </w:t>
            </w:r>
          </w:p>
        </w:tc>
        <w:tc>
          <w:tcPr>
            <w:tcW w:w="15451" w:type="dxa"/>
            <w:gridSpan w:val="3"/>
            <w:tcBorders>
              <w:bottom w:val="single" w:sz="4" w:space="0" w:color="auto"/>
            </w:tcBorders>
            <w:shd w:val="clear" w:color="auto" w:fill="E6E6E6"/>
            <w:tcMar>
              <w:top w:w="28" w:type="dxa"/>
              <w:left w:w="57" w:type="dxa"/>
              <w:bottom w:w="28" w:type="dxa"/>
              <w:right w:w="57" w:type="dxa"/>
            </w:tcMar>
          </w:tcPr>
          <w:p w:rsidR="00B21E65" w:rsidRPr="00B86380" w:rsidRDefault="00DB73F0" w:rsidP="009625AB">
            <w:pPr>
              <w:rPr>
                <w:rFonts w:ascii="Tahoma" w:hAnsi="Tahoma" w:cs="Tahoma"/>
                <w:i/>
                <w:sz w:val="16"/>
                <w:szCs w:val="16"/>
              </w:rPr>
            </w:pPr>
            <w:r>
              <w:rPr>
                <w:rFonts w:ascii="Tahoma" w:hAnsi="Tahoma" w:cs="Tahoma"/>
                <w:b/>
                <w:sz w:val="16"/>
                <w:szCs w:val="16"/>
              </w:rPr>
              <w:t xml:space="preserve">Cynnwys Manyleb CBAC ar gyfer TGAU Rhifedd a Mathemateg: </w:t>
            </w:r>
          </w:p>
        </w:tc>
      </w:tr>
      <w:tr w:rsidR="00B21E65" w:rsidRPr="00B86380" w:rsidTr="009625AB">
        <w:trPr>
          <w:cantSplit/>
          <w:trHeight w:val="850"/>
        </w:trPr>
        <w:tc>
          <w:tcPr>
            <w:tcW w:w="426" w:type="dxa"/>
            <w:vMerge/>
            <w:shd w:val="clear" w:color="auto" w:fill="E6E6E6"/>
          </w:tcPr>
          <w:p w:rsidR="00B21E65" w:rsidRPr="00B86380" w:rsidRDefault="00B21E65" w:rsidP="009625AB">
            <w:pPr>
              <w:rPr>
                <w:rFonts w:ascii="Tahoma" w:hAnsi="Tahoma" w:cs="Tahoma"/>
                <w:sz w:val="16"/>
                <w:szCs w:val="16"/>
              </w:rPr>
            </w:pPr>
          </w:p>
        </w:tc>
        <w:tc>
          <w:tcPr>
            <w:tcW w:w="7725" w:type="dxa"/>
            <w:tcBorders>
              <w:top w:val="single" w:sz="4" w:space="0" w:color="auto"/>
              <w:bottom w:val="single" w:sz="4" w:space="0" w:color="auto"/>
            </w:tcBorders>
            <w:shd w:val="clear" w:color="auto" w:fill="E6E6E6"/>
            <w:tcMar>
              <w:top w:w="28" w:type="dxa"/>
              <w:left w:w="57" w:type="dxa"/>
              <w:bottom w:w="28" w:type="dxa"/>
              <w:right w:w="57" w:type="dxa"/>
            </w:tcMar>
          </w:tcPr>
          <w:p w:rsidR="00B21E65" w:rsidRPr="00B86380" w:rsidRDefault="00F3282B" w:rsidP="009625AB">
            <w:pPr>
              <w:rPr>
                <w:rFonts w:ascii="Tahoma" w:hAnsi="Tahoma" w:cs="Tahoma"/>
                <w:b/>
                <w:i/>
                <w:sz w:val="16"/>
                <w:szCs w:val="16"/>
              </w:rPr>
            </w:pPr>
            <w:r>
              <w:rPr>
                <w:rFonts w:ascii="Tahoma" w:hAnsi="Tahoma" w:cs="Tahoma"/>
                <w:b/>
                <w:i/>
                <w:sz w:val="16"/>
                <w:szCs w:val="16"/>
              </w:rPr>
              <w:t xml:space="preserve">Deall a defnyddio priodweddau siâp          </w:t>
            </w:r>
          </w:p>
          <w:p w:rsidR="00AF3D33" w:rsidRPr="00AF3D33" w:rsidRDefault="00AF3D33" w:rsidP="00AF3D33">
            <w:pPr>
              <w:autoSpaceDE w:val="0"/>
              <w:autoSpaceDN w:val="0"/>
              <w:adjustRightInd w:val="0"/>
              <w:rPr>
                <w:rFonts w:ascii="Tahoma" w:eastAsiaTheme="minorHAnsi" w:hAnsi="Tahoma" w:cs="Tahoma"/>
                <w:sz w:val="16"/>
                <w:szCs w:val="16"/>
                <w:lang w:val="en-NZ"/>
              </w:rPr>
            </w:pPr>
            <w:r w:rsidRPr="00AF3D33">
              <w:rPr>
                <w:rFonts w:ascii="Tahoma" w:eastAsiaTheme="minorHAnsi" w:hAnsi="Tahoma" w:cs="Tahoma"/>
                <w:sz w:val="16"/>
                <w:szCs w:val="16"/>
                <w:lang w:val="en-NZ"/>
              </w:rPr>
              <w:t>Y termau geometregol: pwynt, llinell, plân, paralel, ongl sgwâr, troadau clocwedd a</w:t>
            </w:r>
          </w:p>
          <w:p w:rsidR="00AF3D33" w:rsidRPr="00AF3D33" w:rsidRDefault="00AF3D33" w:rsidP="00AF3D33">
            <w:pPr>
              <w:autoSpaceDE w:val="0"/>
              <w:autoSpaceDN w:val="0"/>
              <w:adjustRightInd w:val="0"/>
              <w:rPr>
                <w:rFonts w:ascii="Tahoma" w:eastAsiaTheme="minorHAnsi" w:hAnsi="Tahoma" w:cs="Tahoma"/>
                <w:sz w:val="16"/>
                <w:szCs w:val="16"/>
                <w:lang w:val="en-NZ"/>
              </w:rPr>
            </w:pPr>
            <w:r w:rsidRPr="00AF3D33">
              <w:rPr>
                <w:rFonts w:ascii="Tahoma" w:eastAsiaTheme="minorHAnsi" w:hAnsi="Tahoma" w:cs="Tahoma"/>
                <w:sz w:val="16"/>
                <w:szCs w:val="16"/>
                <w:lang w:val="en-NZ"/>
              </w:rPr>
              <w:t>gwrthglocwedd, perpendicwlar, llorweddol, fertigol, onglau llym, aflym ac atblyg,</w:t>
            </w:r>
          </w:p>
          <w:p w:rsidR="00AF3D33" w:rsidRPr="00AF3D33" w:rsidRDefault="00AF3D33" w:rsidP="00AF3D33">
            <w:pPr>
              <w:rPr>
                <w:rFonts w:ascii="Tahoma" w:eastAsiaTheme="minorHAnsi" w:hAnsi="Tahoma" w:cs="Tahoma"/>
                <w:sz w:val="16"/>
                <w:szCs w:val="16"/>
                <w:lang w:val="en-NZ"/>
              </w:rPr>
            </w:pPr>
            <w:r w:rsidRPr="00AF3D33">
              <w:rPr>
                <w:rFonts w:ascii="Tahoma" w:eastAsiaTheme="minorHAnsi" w:hAnsi="Tahoma" w:cs="Tahoma"/>
                <w:sz w:val="16"/>
                <w:szCs w:val="16"/>
                <w:lang w:val="en-NZ"/>
              </w:rPr>
              <w:t>wyneb, ymyl a fertig.</w:t>
            </w:r>
          </w:p>
          <w:p w:rsidR="00AF3D33" w:rsidRPr="00AF3D33" w:rsidRDefault="00AF3D33" w:rsidP="00AF3D33">
            <w:pPr>
              <w:rPr>
                <w:rFonts w:ascii="Tahoma" w:eastAsiaTheme="minorHAnsi" w:hAnsi="Tahoma" w:cs="Tahoma"/>
                <w:sz w:val="16"/>
                <w:szCs w:val="16"/>
                <w:lang w:val="en-NZ"/>
              </w:rPr>
            </w:pPr>
            <w:r w:rsidRPr="00AF3D33">
              <w:rPr>
                <w:rFonts w:ascii="Tahoma" w:eastAsiaTheme="minorHAnsi" w:hAnsi="Tahoma" w:cs="Tahoma"/>
                <w:sz w:val="16"/>
                <w:szCs w:val="16"/>
                <w:lang w:val="en-NZ"/>
              </w:rPr>
              <w:t>Geirfa sy'n gysylltiedig â thri</w:t>
            </w:r>
            <w:r w:rsidR="00427307">
              <w:rPr>
                <w:rFonts w:ascii="Tahoma" w:eastAsiaTheme="minorHAnsi" w:hAnsi="Tahoma" w:cs="Tahoma"/>
                <w:sz w:val="16"/>
                <w:szCs w:val="16"/>
                <w:lang w:val="en-NZ"/>
              </w:rPr>
              <w:t>onglau, pedrochrau a chylchoedd:</w:t>
            </w:r>
          </w:p>
          <w:p w:rsidR="00AF3D33" w:rsidRPr="00AF3D33" w:rsidRDefault="00AF3D33" w:rsidP="00AF3D33">
            <w:pPr>
              <w:autoSpaceDE w:val="0"/>
              <w:autoSpaceDN w:val="0"/>
              <w:adjustRightInd w:val="0"/>
              <w:rPr>
                <w:rFonts w:ascii="Tahoma" w:eastAsiaTheme="minorHAnsi" w:hAnsi="Tahoma" w:cs="Tahoma"/>
                <w:sz w:val="16"/>
                <w:szCs w:val="16"/>
                <w:lang w:val="en-NZ"/>
              </w:rPr>
            </w:pPr>
            <w:r w:rsidRPr="00AF3D33">
              <w:rPr>
                <w:rFonts w:ascii="Tahoma" w:eastAsiaTheme="minorHAnsi" w:hAnsi="Tahoma" w:cs="Tahoma"/>
                <w:sz w:val="16"/>
                <w:szCs w:val="16"/>
                <w:lang w:val="en-NZ"/>
              </w:rPr>
              <w:t>Isosgeles, hafalochrog, anghyfochrog, ongl allanol/fewnol, croeslin, sgwâr, petryal, paralelogram, rhombws, barcut, trapesiwm, polygon, pentagon, hecsagon, radiws, diamedr, tangiad, cylchedd,</w:t>
            </w:r>
            <w:r w:rsidR="00B14149">
              <w:rPr>
                <w:rFonts w:ascii="Tahoma" w:eastAsiaTheme="minorHAnsi" w:hAnsi="Tahoma" w:cs="Tahoma"/>
                <w:sz w:val="16"/>
                <w:szCs w:val="16"/>
                <w:lang w:val="en-NZ"/>
              </w:rPr>
              <w:t xml:space="preserve"> c</w:t>
            </w:r>
            <w:r w:rsidRPr="00AF3D33">
              <w:rPr>
                <w:rFonts w:ascii="Tahoma" w:eastAsiaTheme="minorHAnsi" w:hAnsi="Tahoma" w:cs="Tahoma"/>
                <w:sz w:val="16"/>
                <w:szCs w:val="16"/>
                <w:lang w:val="en-NZ"/>
              </w:rPr>
              <w:t>ord, arc, sector, segment.</w:t>
            </w:r>
          </w:p>
          <w:p w:rsidR="00AF3D33" w:rsidRPr="00AF3D33" w:rsidRDefault="00AF3D33" w:rsidP="009625AB">
            <w:pPr>
              <w:rPr>
                <w:rFonts w:ascii="Tahoma" w:eastAsiaTheme="minorHAnsi" w:hAnsi="Tahoma" w:cs="Tahoma"/>
                <w:sz w:val="16"/>
                <w:szCs w:val="16"/>
                <w:lang w:val="en-NZ"/>
              </w:rPr>
            </w:pPr>
            <w:r w:rsidRPr="00AF3D33">
              <w:rPr>
                <w:rFonts w:ascii="Tahoma" w:eastAsiaTheme="minorHAnsi" w:hAnsi="Tahoma" w:cs="Tahoma"/>
                <w:sz w:val="16"/>
                <w:szCs w:val="16"/>
                <w:lang w:val="en-NZ"/>
              </w:rPr>
              <w:t xml:space="preserve">Ffigurau solet syml: ciwb, ciwboid, silindr, </w:t>
            </w:r>
            <w:r w:rsidRPr="00AF3D33">
              <w:rPr>
                <w:rFonts w:ascii="Tahoma" w:eastAsiaTheme="minorHAnsi" w:hAnsi="Tahoma" w:cs="Tahoma"/>
                <w:sz w:val="16"/>
                <w:szCs w:val="16"/>
                <w:u w:val="single"/>
                <w:lang w:val="en-NZ"/>
              </w:rPr>
              <w:t>prism, pyramid</w:t>
            </w:r>
            <w:r w:rsidRPr="00AF3D33">
              <w:rPr>
                <w:rFonts w:ascii="Tahoma" w:eastAsiaTheme="minorHAnsi" w:hAnsi="Tahoma" w:cs="Tahoma"/>
                <w:sz w:val="16"/>
                <w:szCs w:val="16"/>
                <w:lang w:val="en-NZ"/>
              </w:rPr>
              <w:t xml:space="preserve">, côn, sffêr, </w:t>
            </w:r>
            <w:r w:rsidRPr="00AF3D33">
              <w:rPr>
                <w:rFonts w:ascii="Tahoma" w:eastAsiaTheme="minorHAnsi" w:hAnsi="Tahoma" w:cs="Tahoma"/>
                <w:sz w:val="16"/>
                <w:szCs w:val="16"/>
                <w:u w:val="single"/>
                <w:lang w:val="en-NZ"/>
              </w:rPr>
              <w:t>tetrahedron</w:t>
            </w:r>
            <w:r w:rsidRPr="00AF3D33">
              <w:rPr>
                <w:rFonts w:ascii="Tahoma" w:eastAsiaTheme="minorHAnsi" w:hAnsi="Tahoma" w:cs="Tahoma"/>
                <w:sz w:val="16"/>
                <w:szCs w:val="16"/>
                <w:lang w:val="en-NZ"/>
              </w:rPr>
              <w:t>.</w:t>
            </w:r>
          </w:p>
          <w:p w:rsidR="00782769" w:rsidRPr="00B86380" w:rsidRDefault="00782769" w:rsidP="00AF3D33">
            <w:pPr>
              <w:rPr>
                <w:rFonts w:ascii="Tahoma" w:hAnsi="Tahoma" w:cs="Tahoma"/>
                <w:sz w:val="16"/>
                <w:szCs w:val="16"/>
              </w:rPr>
            </w:pPr>
          </w:p>
        </w:tc>
        <w:tc>
          <w:tcPr>
            <w:tcW w:w="7726" w:type="dxa"/>
            <w:gridSpan w:val="2"/>
            <w:tcBorders>
              <w:top w:val="single" w:sz="4" w:space="0" w:color="auto"/>
              <w:bottom w:val="single" w:sz="4" w:space="0" w:color="auto"/>
            </w:tcBorders>
            <w:shd w:val="clear" w:color="auto" w:fill="E6E6E6"/>
          </w:tcPr>
          <w:p w:rsidR="00AF3D33" w:rsidRPr="00AF3D33" w:rsidRDefault="00AF3D33" w:rsidP="00AF3D33">
            <w:pPr>
              <w:autoSpaceDE w:val="0"/>
              <w:autoSpaceDN w:val="0"/>
              <w:adjustRightInd w:val="0"/>
              <w:rPr>
                <w:rFonts w:ascii="Tahoma" w:eastAsiaTheme="minorHAnsi" w:hAnsi="Tahoma" w:cs="Tahoma"/>
                <w:sz w:val="16"/>
                <w:szCs w:val="16"/>
                <w:lang w:val="en-NZ"/>
              </w:rPr>
            </w:pPr>
            <w:r w:rsidRPr="00AF3D33">
              <w:rPr>
                <w:rFonts w:ascii="Tahoma" w:eastAsiaTheme="minorHAnsi" w:hAnsi="Tahoma" w:cs="Tahoma"/>
                <w:sz w:val="16"/>
                <w:szCs w:val="16"/>
                <w:lang w:val="en-NZ"/>
              </w:rPr>
              <w:t>Dehongli a lluniadu rhwydi.</w:t>
            </w:r>
          </w:p>
          <w:p w:rsidR="00AF3D33" w:rsidRPr="00AF3D33" w:rsidRDefault="00AF3D33" w:rsidP="00AF3D33">
            <w:pPr>
              <w:autoSpaceDE w:val="0"/>
              <w:autoSpaceDN w:val="0"/>
              <w:adjustRightInd w:val="0"/>
              <w:rPr>
                <w:rFonts w:ascii="Tahoma" w:eastAsiaTheme="minorHAnsi" w:hAnsi="Tahoma" w:cs="Tahoma"/>
                <w:sz w:val="16"/>
                <w:szCs w:val="16"/>
                <w:lang w:val="en-NZ"/>
              </w:rPr>
            </w:pPr>
            <w:r w:rsidRPr="00AF3D33">
              <w:rPr>
                <w:rFonts w:ascii="Tahoma" w:eastAsiaTheme="minorHAnsi" w:hAnsi="Tahoma" w:cs="Tahoma"/>
                <w:sz w:val="16"/>
                <w:szCs w:val="16"/>
                <w:lang w:val="en-NZ"/>
              </w:rPr>
              <w:t>Defnyddio a lluniadu cynrychioliadau 2 ddimensiwn o siapiau 3 dimensiwn, gan</w:t>
            </w:r>
          </w:p>
          <w:p w:rsidR="00AF3D33" w:rsidRPr="00AF3D33" w:rsidRDefault="00B14149" w:rsidP="00AF3D33">
            <w:pPr>
              <w:rPr>
                <w:rFonts w:ascii="Tahoma" w:eastAsiaTheme="minorHAnsi" w:hAnsi="Tahoma" w:cs="Tahoma"/>
                <w:sz w:val="16"/>
                <w:szCs w:val="16"/>
                <w:lang w:val="en-NZ"/>
              </w:rPr>
            </w:pPr>
            <w:r>
              <w:rPr>
                <w:rFonts w:ascii="Tahoma" w:eastAsiaTheme="minorHAnsi" w:hAnsi="Tahoma" w:cs="Tahoma"/>
                <w:sz w:val="16"/>
                <w:szCs w:val="16"/>
                <w:lang w:val="en-NZ"/>
              </w:rPr>
              <w:t>gynnwys defnyddio papur isomedrig.</w:t>
            </w:r>
          </w:p>
          <w:p w:rsidR="00AF3D33" w:rsidRPr="00AF3D33" w:rsidRDefault="00AF3D33" w:rsidP="00AF3D33">
            <w:pPr>
              <w:autoSpaceDE w:val="0"/>
              <w:autoSpaceDN w:val="0"/>
              <w:adjustRightInd w:val="0"/>
              <w:rPr>
                <w:rFonts w:ascii="Tahoma" w:eastAsiaTheme="minorHAnsi" w:hAnsi="Tahoma" w:cs="Tahoma"/>
                <w:sz w:val="16"/>
                <w:szCs w:val="16"/>
                <w:lang w:val="en-NZ"/>
              </w:rPr>
            </w:pPr>
            <w:r w:rsidRPr="00AF3D33">
              <w:rPr>
                <w:rFonts w:ascii="Tahoma" w:eastAsiaTheme="minorHAnsi" w:hAnsi="Tahoma" w:cs="Tahoma"/>
                <w:sz w:val="16"/>
                <w:szCs w:val="16"/>
                <w:lang w:val="en-NZ"/>
              </w:rPr>
              <w:t>Defnyddio pren mesur, cwmpas ac onglydd yn fanwl gywir. (Hydoedd yn fanwl gywir i</w:t>
            </w:r>
          </w:p>
          <w:p w:rsidR="00AF3D33" w:rsidRPr="00AF3D33" w:rsidRDefault="00AF3D33" w:rsidP="00B14149">
            <w:pPr>
              <w:rPr>
                <w:rFonts w:ascii="Tahoma" w:eastAsiaTheme="minorHAnsi" w:hAnsi="Tahoma" w:cs="Tahoma"/>
                <w:sz w:val="16"/>
                <w:szCs w:val="16"/>
                <w:lang w:val="en-NZ"/>
              </w:rPr>
            </w:pPr>
            <w:r w:rsidRPr="00AF3D33">
              <w:rPr>
                <w:rFonts w:ascii="Tahoma" w:eastAsiaTheme="minorHAnsi" w:hAnsi="Tahoma" w:cs="Tahoma"/>
                <w:sz w:val="16"/>
                <w:szCs w:val="16"/>
                <w:lang w:val="en-NZ"/>
              </w:rPr>
              <w:t>2mm ac onglau yn fanwl gywir i 2</w:t>
            </w:r>
            <w:r w:rsidR="00B14149">
              <w:rPr>
                <w:rFonts w:ascii="Tahoma" w:eastAsiaTheme="minorHAnsi" w:hAnsi="Tahoma" w:cs="Tahoma"/>
                <w:sz w:val="16"/>
                <w:szCs w:val="16"/>
                <w:lang w:val="en-NZ"/>
              </w:rPr>
              <w:t>°).</w:t>
            </w:r>
          </w:p>
          <w:p w:rsidR="00AF3D33" w:rsidRPr="00AF3D33" w:rsidRDefault="00B14149" w:rsidP="00B14149">
            <w:pPr>
              <w:rPr>
                <w:rFonts w:ascii="Tahoma" w:eastAsiaTheme="minorHAnsi" w:hAnsi="Tahoma" w:cs="Tahoma"/>
                <w:sz w:val="16"/>
                <w:szCs w:val="16"/>
                <w:lang w:val="en-NZ"/>
              </w:rPr>
            </w:pPr>
            <w:r>
              <w:rPr>
                <w:rFonts w:ascii="Tahoma" w:eastAsiaTheme="minorHAnsi" w:hAnsi="Tahoma" w:cs="Tahoma"/>
                <w:sz w:val="16"/>
                <w:szCs w:val="16"/>
                <w:lang w:val="en-NZ"/>
              </w:rPr>
              <w:t>Dwyrannu</w:t>
            </w:r>
            <w:r w:rsidR="00AF3D33" w:rsidRPr="00AF3D33">
              <w:rPr>
                <w:rFonts w:ascii="Tahoma" w:eastAsiaTheme="minorHAnsi" w:hAnsi="Tahoma" w:cs="Tahoma"/>
                <w:sz w:val="16"/>
                <w:szCs w:val="16"/>
                <w:lang w:val="en-NZ"/>
              </w:rPr>
              <w:t xml:space="preserve"> llinell benodol, </w:t>
            </w:r>
            <w:r>
              <w:rPr>
                <w:rFonts w:ascii="Tahoma" w:eastAsiaTheme="minorHAnsi" w:hAnsi="Tahoma" w:cs="Tahoma"/>
                <w:sz w:val="16"/>
                <w:szCs w:val="16"/>
                <w:lang w:val="en-NZ"/>
              </w:rPr>
              <w:t>dwyrannu</w:t>
            </w:r>
            <w:r w:rsidR="00AF3D33" w:rsidRPr="00AF3D33">
              <w:rPr>
                <w:rFonts w:ascii="Tahoma" w:eastAsiaTheme="minorHAnsi" w:hAnsi="Tahoma" w:cs="Tahoma"/>
                <w:sz w:val="16"/>
                <w:szCs w:val="16"/>
                <w:lang w:val="en-NZ"/>
              </w:rPr>
              <w:t xml:space="preserve"> ongl benodol. </w:t>
            </w:r>
          </w:p>
          <w:p w:rsidR="00AF3D33" w:rsidRPr="00AF3D33" w:rsidRDefault="00AF3D33" w:rsidP="00A27FED">
            <w:pPr>
              <w:rPr>
                <w:rFonts w:ascii="Tahoma" w:eastAsiaTheme="minorHAnsi" w:hAnsi="Tahoma" w:cs="Tahoma"/>
                <w:sz w:val="16"/>
                <w:szCs w:val="16"/>
                <w:u w:val="single"/>
                <w:lang w:val="en-NZ"/>
              </w:rPr>
            </w:pPr>
            <w:r w:rsidRPr="00AF3D33">
              <w:rPr>
                <w:rFonts w:ascii="Tahoma" w:eastAsiaTheme="minorHAnsi" w:hAnsi="Tahoma" w:cs="Tahoma"/>
                <w:sz w:val="16"/>
                <w:szCs w:val="16"/>
                <w:u w:val="single"/>
                <w:lang w:val="en-NZ"/>
              </w:rPr>
              <w:t>Llunio’r perpendicwlar o bwynt i linell.</w:t>
            </w:r>
          </w:p>
          <w:p w:rsidR="00AF3D33" w:rsidRPr="00AF3D33" w:rsidRDefault="00AF3D33" w:rsidP="00AF3D33">
            <w:pPr>
              <w:autoSpaceDE w:val="0"/>
              <w:autoSpaceDN w:val="0"/>
              <w:adjustRightInd w:val="0"/>
              <w:rPr>
                <w:rFonts w:ascii="Tahoma" w:eastAsiaTheme="minorHAnsi" w:hAnsi="Tahoma" w:cs="Tahoma"/>
                <w:sz w:val="16"/>
                <w:szCs w:val="16"/>
                <w:u w:val="single"/>
                <w:lang w:val="en-NZ"/>
              </w:rPr>
            </w:pPr>
            <w:r w:rsidRPr="00AF3D33">
              <w:rPr>
                <w:rFonts w:ascii="Tahoma" w:eastAsiaTheme="minorHAnsi" w:hAnsi="Tahoma" w:cs="Tahoma"/>
                <w:sz w:val="16"/>
                <w:szCs w:val="16"/>
                <w:u w:val="single"/>
                <w:lang w:val="en-NZ"/>
              </w:rPr>
              <w:t>Priodweddau hanfodol mathau arbennig o bedrochrau, gan gynnwys sgwâr, petryal,</w:t>
            </w:r>
          </w:p>
          <w:p w:rsidR="00AF3D33" w:rsidRPr="00AF3D33" w:rsidRDefault="00AF3D33" w:rsidP="00AF3D33">
            <w:pPr>
              <w:autoSpaceDE w:val="0"/>
              <w:autoSpaceDN w:val="0"/>
              <w:adjustRightInd w:val="0"/>
              <w:rPr>
                <w:rFonts w:ascii="Tahoma" w:eastAsiaTheme="minorHAnsi" w:hAnsi="Tahoma" w:cs="Tahoma"/>
                <w:sz w:val="16"/>
                <w:szCs w:val="16"/>
                <w:u w:val="single"/>
                <w:lang w:val="en-NZ"/>
              </w:rPr>
            </w:pPr>
            <w:r w:rsidRPr="00AF3D33">
              <w:rPr>
                <w:rFonts w:ascii="Tahoma" w:eastAsiaTheme="minorHAnsi" w:hAnsi="Tahoma" w:cs="Tahoma"/>
                <w:sz w:val="16"/>
                <w:szCs w:val="16"/>
                <w:u w:val="single"/>
                <w:lang w:val="en-NZ"/>
              </w:rPr>
              <w:t>paralelogram, trapesiwm, barcut a rhombws; dosbarthu pedrochrau yn ôl eu</w:t>
            </w:r>
          </w:p>
          <w:p w:rsidR="00AF3D33" w:rsidRPr="00AF3D33" w:rsidRDefault="00AF3D33" w:rsidP="00AF3D33">
            <w:pPr>
              <w:rPr>
                <w:rFonts w:ascii="Tahoma" w:hAnsi="Tahoma" w:cs="Tahoma"/>
                <w:sz w:val="14"/>
                <w:szCs w:val="14"/>
                <w:u w:val="single"/>
              </w:rPr>
            </w:pPr>
            <w:r w:rsidRPr="00AF3D33">
              <w:rPr>
                <w:rFonts w:ascii="Tahoma" w:eastAsiaTheme="minorHAnsi" w:hAnsi="Tahoma" w:cs="Tahoma"/>
                <w:sz w:val="16"/>
                <w:szCs w:val="16"/>
                <w:u w:val="single"/>
                <w:lang w:val="en-NZ"/>
              </w:rPr>
              <w:t>priodweddau geometrig.</w:t>
            </w:r>
          </w:p>
          <w:p w:rsidR="00AF3D33" w:rsidRPr="00AF3D33" w:rsidRDefault="00AF3D33" w:rsidP="00AF3D33">
            <w:pPr>
              <w:autoSpaceDE w:val="0"/>
              <w:autoSpaceDN w:val="0"/>
              <w:adjustRightInd w:val="0"/>
              <w:rPr>
                <w:rFonts w:ascii="Tahoma" w:eastAsiaTheme="minorHAnsi" w:hAnsi="Tahoma" w:cs="Tahoma"/>
                <w:sz w:val="16"/>
                <w:szCs w:val="16"/>
                <w:u w:val="single"/>
                <w:lang w:val="en-NZ"/>
              </w:rPr>
            </w:pPr>
            <w:r w:rsidRPr="00AF3D33">
              <w:rPr>
                <w:rFonts w:ascii="Tahoma" w:eastAsiaTheme="minorHAnsi" w:hAnsi="Tahoma" w:cs="Tahoma"/>
                <w:sz w:val="16"/>
                <w:szCs w:val="16"/>
                <w:lang w:val="en-NZ"/>
              </w:rPr>
              <w:t xml:space="preserve">Llunio siapiau 2 ddimensiwn o wybodaeth a roddir </w:t>
            </w:r>
            <w:r w:rsidRPr="00AF3D33">
              <w:rPr>
                <w:rFonts w:ascii="Tahoma" w:eastAsiaTheme="minorHAnsi" w:hAnsi="Tahoma" w:cs="Tahoma"/>
                <w:sz w:val="16"/>
                <w:szCs w:val="16"/>
                <w:u w:val="single"/>
                <w:lang w:val="en-NZ"/>
              </w:rPr>
              <w:t>a lluniadu cynlluniau a golygon</w:t>
            </w:r>
            <w:r w:rsidR="00B14149">
              <w:rPr>
                <w:rFonts w:ascii="Tahoma" w:eastAsiaTheme="minorHAnsi" w:hAnsi="Tahoma" w:cs="Tahoma"/>
                <w:sz w:val="16"/>
                <w:szCs w:val="16"/>
                <w:u w:val="single"/>
                <w:lang w:val="en-NZ"/>
              </w:rPr>
              <w:t xml:space="preserve"> o</w:t>
            </w:r>
          </w:p>
          <w:p w:rsidR="00AF3D33" w:rsidRPr="00AF3D33" w:rsidRDefault="00AF3D33" w:rsidP="00AF3D33">
            <w:pPr>
              <w:rPr>
                <w:rFonts w:ascii="Tahoma" w:hAnsi="Tahoma" w:cs="Tahoma"/>
                <w:sz w:val="14"/>
                <w:szCs w:val="14"/>
              </w:rPr>
            </w:pPr>
            <w:r w:rsidRPr="00AF3D33">
              <w:rPr>
                <w:rFonts w:ascii="Tahoma" w:eastAsiaTheme="minorHAnsi" w:hAnsi="Tahoma" w:cs="Tahoma"/>
                <w:sz w:val="16"/>
                <w:szCs w:val="16"/>
                <w:u w:val="single"/>
                <w:lang w:val="en-NZ"/>
              </w:rPr>
              <w:t>unrhyw solid 3 dimensiwn</w:t>
            </w:r>
            <w:r w:rsidRPr="00AF3D33">
              <w:rPr>
                <w:rFonts w:ascii="Tahoma" w:eastAsiaTheme="minorHAnsi" w:hAnsi="Tahoma" w:cs="Tahoma"/>
                <w:sz w:val="16"/>
                <w:szCs w:val="16"/>
                <w:lang w:val="en-NZ"/>
              </w:rPr>
              <w:t>.</w:t>
            </w:r>
          </w:p>
          <w:p w:rsidR="00B21E65" w:rsidRPr="00B86380" w:rsidRDefault="00B21E65" w:rsidP="00AF3D33">
            <w:pPr>
              <w:rPr>
                <w:rFonts w:ascii="Tahoma" w:hAnsi="Tahoma" w:cs="Tahoma"/>
                <w:sz w:val="16"/>
                <w:szCs w:val="16"/>
              </w:rPr>
            </w:pPr>
          </w:p>
        </w:tc>
      </w:tr>
      <w:tr w:rsidR="00B21E65" w:rsidRPr="00B86380" w:rsidTr="009625AB">
        <w:trPr>
          <w:cantSplit/>
          <w:trHeight w:val="40"/>
        </w:trPr>
        <w:tc>
          <w:tcPr>
            <w:tcW w:w="426" w:type="dxa"/>
            <w:vMerge/>
            <w:shd w:val="clear" w:color="auto" w:fill="E6E6E6"/>
          </w:tcPr>
          <w:p w:rsidR="00B21E65" w:rsidRPr="00B86380" w:rsidRDefault="00B21E65" w:rsidP="009625AB">
            <w:pPr>
              <w:rPr>
                <w:rFonts w:ascii="Tahoma" w:hAnsi="Tahoma" w:cs="Tahoma"/>
                <w:b/>
                <w:sz w:val="16"/>
                <w:szCs w:val="16"/>
              </w:rPr>
            </w:pPr>
          </w:p>
        </w:tc>
        <w:tc>
          <w:tcPr>
            <w:tcW w:w="15451" w:type="dxa"/>
            <w:gridSpan w:val="3"/>
            <w:tcBorders>
              <w:top w:val="single" w:sz="4" w:space="0" w:color="auto"/>
              <w:bottom w:val="single" w:sz="4" w:space="0" w:color="auto"/>
            </w:tcBorders>
            <w:shd w:val="clear" w:color="auto" w:fill="E6E6E6"/>
            <w:tcMar>
              <w:top w:w="28" w:type="dxa"/>
              <w:left w:w="57" w:type="dxa"/>
              <w:bottom w:w="28" w:type="dxa"/>
              <w:right w:w="57" w:type="dxa"/>
            </w:tcMar>
          </w:tcPr>
          <w:p w:rsidR="00B21E65" w:rsidRPr="00B86380" w:rsidRDefault="002403A5" w:rsidP="009625AB">
            <w:pPr>
              <w:rPr>
                <w:rFonts w:ascii="Tahoma" w:hAnsi="Tahoma" w:cs="Tahoma"/>
                <w:sz w:val="16"/>
                <w:szCs w:val="16"/>
              </w:rPr>
            </w:pPr>
            <w:r>
              <w:rPr>
                <w:rFonts w:ascii="Tahoma" w:hAnsi="Tahoma" w:cs="Tahoma"/>
                <w:b/>
                <w:sz w:val="16"/>
                <w:szCs w:val="16"/>
              </w:rPr>
              <w:t>Cynnwys Ychwanegol Manyleb CBAC ar gyfer TGAU Mathemateg</w:t>
            </w:r>
            <w:r w:rsidR="00B21E65" w:rsidRPr="00B86380">
              <w:rPr>
                <w:rFonts w:ascii="Tahoma" w:hAnsi="Tahoma" w:cs="Tahoma"/>
                <w:b/>
                <w:sz w:val="16"/>
                <w:szCs w:val="16"/>
              </w:rPr>
              <w:t>:</w:t>
            </w:r>
          </w:p>
        </w:tc>
      </w:tr>
      <w:tr w:rsidR="00B21E65" w:rsidRPr="00B86380" w:rsidTr="00E040BB">
        <w:trPr>
          <w:cantSplit/>
          <w:trHeight w:val="1996"/>
        </w:trPr>
        <w:tc>
          <w:tcPr>
            <w:tcW w:w="426" w:type="dxa"/>
            <w:vMerge/>
            <w:tcBorders>
              <w:bottom w:val="single" w:sz="4" w:space="0" w:color="auto"/>
            </w:tcBorders>
            <w:shd w:val="clear" w:color="auto" w:fill="E6E6E6"/>
          </w:tcPr>
          <w:p w:rsidR="00B21E65" w:rsidRPr="00B86380" w:rsidRDefault="00B21E65" w:rsidP="009625AB">
            <w:pPr>
              <w:rPr>
                <w:rFonts w:ascii="Tahoma" w:hAnsi="Tahoma" w:cs="Tahoma"/>
                <w:sz w:val="16"/>
                <w:szCs w:val="16"/>
              </w:rPr>
            </w:pPr>
          </w:p>
        </w:tc>
        <w:tc>
          <w:tcPr>
            <w:tcW w:w="15451" w:type="dxa"/>
            <w:gridSpan w:val="3"/>
            <w:tcBorders>
              <w:top w:val="single" w:sz="4" w:space="0" w:color="auto"/>
              <w:bottom w:val="single" w:sz="4" w:space="0" w:color="auto"/>
            </w:tcBorders>
            <w:shd w:val="clear" w:color="auto" w:fill="E6E6E6"/>
            <w:tcMar>
              <w:top w:w="28" w:type="dxa"/>
              <w:left w:w="57" w:type="dxa"/>
              <w:bottom w:w="28" w:type="dxa"/>
              <w:right w:w="57" w:type="dxa"/>
            </w:tcMar>
          </w:tcPr>
          <w:p w:rsidR="00B21E65" w:rsidRPr="00B86380" w:rsidRDefault="00AF3D33" w:rsidP="009625AB">
            <w:pPr>
              <w:ind w:hanging="26"/>
              <w:rPr>
                <w:rFonts w:ascii="Tahoma" w:hAnsi="Tahoma" w:cs="Tahoma"/>
                <w:sz w:val="16"/>
                <w:szCs w:val="16"/>
              </w:rPr>
            </w:pPr>
            <w:r>
              <w:rPr>
                <w:rFonts w:ascii="Tahoma" w:hAnsi="Tahoma" w:cs="Tahoma"/>
                <w:b/>
                <w:i/>
                <w:sz w:val="16"/>
                <w:szCs w:val="16"/>
              </w:rPr>
              <w:t xml:space="preserve">Deall a defnyddio priodweddau siâp                   </w:t>
            </w:r>
          </w:p>
          <w:p w:rsidR="00B21E65" w:rsidRPr="00B86380" w:rsidRDefault="00AF3D33" w:rsidP="009625AB">
            <w:pPr>
              <w:ind w:hanging="26"/>
              <w:rPr>
                <w:rFonts w:ascii="Tahoma" w:hAnsi="Tahoma" w:cs="Tahoma"/>
                <w:sz w:val="16"/>
                <w:szCs w:val="16"/>
              </w:rPr>
            </w:pPr>
            <w:r>
              <w:rPr>
                <w:rFonts w:ascii="Tahoma" w:hAnsi="Tahoma" w:cs="Tahoma"/>
                <w:sz w:val="16"/>
                <w:szCs w:val="16"/>
              </w:rPr>
              <w:t xml:space="preserve">Deall cyfathiant              </w:t>
            </w:r>
          </w:p>
          <w:p w:rsidR="00B21E65" w:rsidRPr="00B86380" w:rsidRDefault="00AF3D33" w:rsidP="009625AB">
            <w:pPr>
              <w:ind w:hanging="26"/>
              <w:rPr>
                <w:rFonts w:ascii="Tahoma" w:hAnsi="Tahoma" w:cs="Tahoma"/>
                <w:sz w:val="16"/>
                <w:szCs w:val="16"/>
              </w:rPr>
            </w:pPr>
            <w:r>
              <w:rPr>
                <w:rFonts w:ascii="Tahoma" w:hAnsi="Tahoma" w:cs="Tahoma"/>
                <w:sz w:val="16"/>
                <w:szCs w:val="16"/>
              </w:rPr>
              <w:t xml:space="preserve">Defnyddio pren mesur a chwmpas i wneud lluniadau.                   </w:t>
            </w:r>
          </w:p>
          <w:p w:rsidR="00B21E65" w:rsidRPr="00B86380" w:rsidRDefault="00AF3D33" w:rsidP="009625AB">
            <w:pPr>
              <w:ind w:hanging="26"/>
              <w:rPr>
                <w:rFonts w:ascii="Tahoma" w:hAnsi="Tahoma" w:cs="Tahoma"/>
                <w:sz w:val="16"/>
                <w:szCs w:val="16"/>
              </w:rPr>
            </w:pPr>
            <w:r>
              <w:rPr>
                <w:rFonts w:ascii="Tahoma" w:hAnsi="Tahoma" w:cs="Tahoma"/>
                <w:sz w:val="16"/>
                <w:szCs w:val="16"/>
              </w:rPr>
              <w:t xml:space="preserve">Llunio trionglau, pedrochrau a chylchoedd.             </w:t>
            </w:r>
          </w:p>
          <w:p w:rsidR="009A42E3" w:rsidRPr="00B86380" w:rsidRDefault="00AF3D33" w:rsidP="00AF3D33">
            <w:pPr>
              <w:rPr>
                <w:rFonts w:ascii="Tahoma" w:hAnsi="Tahoma" w:cs="Tahoma"/>
                <w:sz w:val="16"/>
                <w:szCs w:val="16"/>
                <w:u w:val="single"/>
              </w:rPr>
            </w:pPr>
            <w:r>
              <w:rPr>
                <w:rFonts w:ascii="Tahoma" w:hAnsi="Tahoma" w:cs="Tahoma"/>
                <w:sz w:val="16"/>
                <w:szCs w:val="16"/>
                <w:u w:val="single"/>
              </w:rPr>
              <w:t>Lluniau onglau o</w:t>
            </w:r>
            <w:r w:rsidR="009A42E3" w:rsidRPr="00B86380">
              <w:rPr>
                <w:rFonts w:ascii="Tahoma" w:hAnsi="Tahoma" w:cs="Tahoma"/>
                <w:sz w:val="16"/>
                <w:szCs w:val="16"/>
                <w:u w:val="single"/>
              </w:rPr>
              <w:t xml:space="preserve"> 60</w:t>
            </w:r>
            <w:r w:rsidR="009A42E3" w:rsidRPr="00B86380">
              <w:rPr>
                <w:rFonts w:ascii="Tahoma" w:hAnsi="Tahoma" w:cs="Tahoma"/>
                <w:sz w:val="16"/>
                <w:szCs w:val="16"/>
                <w:u w:val="single"/>
              </w:rPr>
              <w:sym w:font="Symbol" w:char="F0B0"/>
            </w:r>
            <w:r w:rsidR="009A42E3" w:rsidRPr="00B86380">
              <w:rPr>
                <w:rFonts w:ascii="Tahoma" w:hAnsi="Tahoma" w:cs="Tahoma"/>
                <w:sz w:val="16"/>
                <w:szCs w:val="16"/>
                <w:u w:val="single"/>
              </w:rPr>
              <w:t>, 30</w:t>
            </w:r>
            <w:r w:rsidR="009A42E3" w:rsidRPr="00B86380">
              <w:rPr>
                <w:rFonts w:ascii="Tahoma" w:hAnsi="Tahoma" w:cs="Tahoma"/>
                <w:sz w:val="16"/>
                <w:szCs w:val="16"/>
                <w:u w:val="single"/>
              </w:rPr>
              <w:sym w:font="Symbol" w:char="F0B0"/>
            </w:r>
            <w:r w:rsidR="009A42E3" w:rsidRPr="00B86380">
              <w:rPr>
                <w:rFonts w:ascii="Tahoma" w:hAnsi="Tahoma" w:cs="Tahoma"/>
                <w:sz w:val="16"/>
                <w:szCs w:val="16"/>
                <w:u w:val="single"/>
              </w:rPr>
              <w:t>, 90</w:t>
            </w:r>
            <w:r w:rsidR="009A42E3" w:rsidRPr="00B86380">
              <w:rPr>
                <w:rFonts w:ascii="Tahoma" w:hAnsi="Tahoma" w:cs="Tahoma"/>
                <w:sz w:val="16"/>
                <w:szCs w:val="16"/>
                <w:u w:val="single"/>
              </w:rPr>
              <w:sym w:font="Symbol" w:char="F0B0"/>
            </w:r>
            <w:r w:rsidR="009A42E3" w:rsidRPr="00B86380">
              <w:rPr>
                <w:rFonts w:ascii="Tahoma" w:hAnsi="Tahoma" w:cs="Tahoma"/>
                <w:sz w:val="16"/>
                <w:szCs w:val="16"/>
                <w:u w:val="single"/>
              </w:rPr>
              <w:t xml:space="preserve"> a 45</w:t>
            </w:r>
            <w:r w:rsidR="009A42E3" w:rsidRPr="00B86380">
              <w:rPr>
                <w:rFonts w:ascii="Tahoma" w:hAnsi="Tahoma" w:cs="Tahoma"/>
                <w:sz w:val="16"/>
                <w:szCs w:val="16"/>
                <w:u w:val="single"/>
              </w:rPr>
              <w:sym w:font="Symbol" w:char="F0B0"/>
            </w:r>
            <w:r w:rsidR="009A42E3" w:rsidRPr="00B86380">
              <w:rPr>
                <w:rFonts w:ascii="Tahoma" w:hAnsi="Tahoma" w:cs="Tahoma"/>
                <w:sz w:val="16"/>
                <w:szCs w:val="16"/>
                <w:u w:val="single"/>
              </w:rPr>
              <w:t>.</w:t>
            </w:r>
          </w:p>
          <w:p w:rsidR="0005590C" w:rsidRPr="00B86380" w:rsidRDefault="00AF3D33" w:rsidP="00AF3D33">
            <w:pPr>
              <w:ind w:hanging="26"/>
              <w:rPr>
                <w:rFonts w:ascii="Tahoma" w:hAnsi="Tahoma" w:cs="Tahoma"/>
                <w:sz w:val="16"/>
                <w:szCs w:val="16"/>
                <w:u w:val="single"/>
              </w:rPr>
            </w:pPr>
            <w:r>
              <w:rPr>
                <w:rFonts w:ascii="Tahoma" w:hAnsi="Tahoma" w:cs="Tahoma"/>
                <w:sz w:val="16"/>
                <w:szCs w:val="16"/>
                <w:u w:val="single"/>
              </w:rPr>
              <w:t>Adnabod siapiau cyfath</w:t>
            </w:r>
            <w:r w:rsidR="009A42E3" w:rsidRPr="00B86380">
              <w:rPr>
                <w:rFonts w:ascii="Tahoma" w:hAnsi="Tahoma" w:cs="Tahoma"/>
                <w:sz w:val="16"/>
                <w:szCs w:val="16"/>
                <w:u w:val="single"/>
              </w:rPr>
              <w:t>.</w:t>
            </w:r>
          </w:p>
          <w:p w:rsidR="00AF3D33" w:rsidRPr="00E040BB" w:rsidRDefault="00AF3D33" w:rsidP="00E040BB">
            <w:pPr>
              <w:autoSpaceDE w:val="0"/>
              <w:autoSpaceDN w:val="0"/>
              <w:adjustRightInd w:val="0"/>
              <w:rPr>
                <w:rFonts w:ascii="Tahoma" w:eastAsiaTheme="minorHAnsi" w:hAnsi="Tahoma" w:cs="Tahoma"/>
                <w:b/>
                <w:bCs/>
                <w:sz w:val="16"/>
                <w:szCs w:val="16"/>
                <w:lang w:val="en-NZ"/>
              </w:rPr>
            </w:pPr>
            <w:r w:rsidRPr="00E040BB">
              <w:rPr>
                <w:rFonts w:ascii="Tahoma" w:eastAsiaTheme="minorHAnsi" w:hAnsi="Tahoma" w:cs="Tahoma"/>
                <w:b/>
                <w:bCs/>
                <w:sz w:val="16"/>
                <w:szCs w:val="16"/>
                <w:lang w:val="en-NZ"/>
              </w:rPr>
              <w:t>Deall a defnyddio amodau SSS, SAS, ASA ac RHS i brofi cyfathiant trionglau</w:t>
            </w:r>
            <w:r w:rsidR="00E040BB">
              <w:rPr>
                <w:rFonts w:ascii="Tahoma" w:eastAsiaTheme="minorHAnsi" w:hAnsi="Tahoma" w:cs="Tahoma"/>
                <w:b/>
                <w:bCs/>
                <w:sz w:val="16"/>
                <w:szCs w:val="16"/>
                <w:lang w:val="en-NZ"/>
              </w:rPr>
              <w:t xml:space="preserve"> </w:t>
            </w:r>
            <w:r w:rsidRPr="00E040BB">
              <w:rPr>
                <w:rFonts w:ascii="Tahoma" w:eastAsiaTheme="minorHAnsi" w:hAnsi="Tahoma" w:cs="Tahoma"/>
                <w:b/>
                <w:bCs/>
                <w:sz w:val="16"/>
                <w:szCs w:val="16"/>
                <w:lang w:val="en-NZ"/>
              </w:rPr>
              <w:t>gan ddefnyddio dadleuon ffurfiol.</w:t>
            </w:r>
          </w:p>
          <w:p w:rsidR="00E040BB" w:rsidRDefault="00AF3D33" w:rsidP="00E040BB">
            <w:pPr>
              <w:autoSpaceDE w:val="0"/>
              <w:autoSpaceDN w:val="0"/>
              <w:adjustRightInd w:val="0"/>
              <w:rPr>
                <w:rFonts w:ascii="Tahoma" w:eastAsiaTheme="minorHAnsi" w:hAnsi="Tahoma" w:cs="Tahoma"/>
                <w:b/>
                <w:bCs/>
                <w:sz w:val="16"/>
                <w:szCs w:val="16"/>
                <w:lang w:val="en-NZ"/>
              </w:rPr>
            </w:pPr>
            <w:r w:rsidRPr="00E040BB">
              <w:rPr>
                <w:rFonts w:ascii="Tahoma" w:eastAsiaTheme="minorHAnsi" w:hAnsi="Tahoma" w:cs="Tahoma"/>
                <w:b/>
                <w:bCs/>
                <w:sz w:val="16"/>
                <w:szCs w:val="16"/>
                <w:lang w:val="en-NZ"/>
              </w:rPr>
              <w:t>Gall fod angen rhoi rhesymau wrth ddatrys problemau sy’n ymwneud â</w:t>
            </w:r>
            <w:r w:rsidR="00E040BB">
              <w:rPr>
                <w:rFonts w:ascii="Tahoma" w:eastAsiaTheme="minorHAnsi" w:hAnsi="Tahoma" w:cs="Tahoma"/>
                <w:b/>
                <w:bCs/>
                <w:sz w:val="16"/>
                <w:szCs w:val="16"/>
                <w:lang w:val="en-NZ"/>
              </w:rPr>
              <w:t xml:space="preserve"> </w:t>
            </w:r>
            <w:r w:rsidRPr="00E040BB">
              <w:rPr>
                <w:rFonts w:ascii="Tahoma" w:eastAsiaTheme="minorHAnsi" w:hAnsi="Tahoma" w:cs="Tahoma"/>
                <w:b/>
                <w:bCs/>
                <w:sz w:val="16"/>
                <w:szCs w:val="16"/>
                <w:lang w:val="en-NZ"/>
              </w:rPr>
              <w:t>thrionglau cyfath.</w:t>
            </w:r>
          </w:p>
          <w:p w:rsidR="00E040BB" w:rsidRPr="00E040BB" w:rsidRDefault="00E040BB" w:rsidP="00E040BB">
            <w:pPr>
              <w:autoSpaceDE w:val="0"/>
              <w:autoSpaceDN w:val="0"/>
              <w:adjustRightInd w:val="0"/>
              <w:rPr>
                <w:rFonts w:ascii="Tahoma" w:eastAsiaTheme="minorHAnsi" w:hAnsi="Tahoma" w:cs="Tahoma"/>
                <w:sz w:val="16"/>
                <w:szCs w:val="16"/>
                <w:lang w:val="en-NZ"/>
              </w:rPr>
            </w:pPr>
            <w:r w:rsidRPr="00E040BB">
              <w:rPr>
                <w:rFonts w:ascii="Tahoma" w:eastAsiaTheme="minorHAnsi" w:hAnsi="Tahoma" w:cs="Tahoma"/>
                <w:sz w:val="16"/>
                <w:szCs w:val="16"/>
                <w:lang w:val="en-NZ"/>
              </w:rPr>
              <w:t>Disgrifiad syml o gymesuredd yn nhermau adlewyrchiad mewn llinell/plân neu gylchdroi o gwmpas pwynt.</w:t>
            </w:r>
          </w:p>
          <w:p w:rsidR="00E040BB" w:rsidRPr="00E040BB" w:rsidRDefault="00E040BB" w:rsidP="00E040BB">
            <w:pPr>
              <w:rPr>
                <w:rFonts w:ascii="Tahoma" w:hAnsi="Tahoma" w:cs="Tahoma"/>
                <w:sz w:val="14"/>
                <w:szCs w:val="14"/>
                <w:u w:val="single"/>
              </w:rPr>
            </w:pPr>
            <w:r w:rsidRPr="00E040BB">
              <w:rPr>
                <w:rFonts w:ascii="Tahoma" w:eastAsiaTheme="minorHAnsi" w:hAnsi="Tahoma" w:cs="Tahoma"/>
                <w:sz w:val="16"/>
                <w:szCs w:val="16"/>
                <w:lang w:val="en-NZ"/>
              </w:rPr>
              <w:t>Trefn cymesuredd cylchdro.</w:t>
            </w:r>
          </w:p>
          <w:p w:rsidR="00B21E65" w:rsidRPr="00B86380" w:rsidRDefault="00B21E65" w:rsidP="009625AB">
            <w:pPr>
              <w:rPr>
                <w:rFonts w:ascii="Tahoma" w:hAnsi="Tahoma" w:cs="Tahoma"/>
                <w:sz w:val="16"/>
                <w:szCs w:val="16"/>
                <w:u w:val="single"/>
              </w:rPr>
            </w:pPr>
          </w:p>
        </w:tc>
      </w:tr>
    </w:tbl>
    <w:p w:rsidR="008600B0" w:rsidRPr="00B86380" w:rsidRDefault="008600B0"/>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9782"/>
        <w:gridCol w:w="6095"/>
      </w:tblGrid>
      <w:tr w:rsidR="00B21E65" w:rsidRPr="00B86380" w:rsidTr="009625AB">
        <w:trPr>
          <w:cantSplit/>
          <w:trHeight w:val="128"/>
        </w:trPr>
        <w:tc>
          <w:tcPr>
            <w:tcW w:w="15877" w:type="dxa"/>
            <w:gridSpan w:val="2"/>
            <w:tcBorders>
              <w:bottom w:val="single" w:sz="4" w:space="0" w:color="auto"/>
            </w:tcBorders>
            <w:shd w:val="clear" w:color="auto" w:fill="B2A1C7" w:themeFill="accent4" w:themeFillTint="99"/>
            <w:noWrap/>
            <w:tcMar>
              <w:top w:w="28" w:type="dxa"/>
              <w:left w:w="57" w:type="dxa"/>
              <w:bottom w:w="28" w:type="dxa"/>
              <w:right w:w="57" w:type="dxa"/>
            </w:tcMar>
          </w:tcPr>
          <w:p w:rsidR="00B21E65" w:rsidRPr="00B86380" w:rsidRDefault="002403A5" w:rsidP="009625AB">
            <w:pPr>
              <w:rPr>
                <w:rFonts w:ascii="Tahoma" w:hAnsi="Tahoma" w:cs="Tahoma"/>
                <w:color w:val="FFFFFF" w:themeColor="background1"/>
                <w:sz w:val="16"/>
                <w:szCs w:val="16"/>
              </w:rPr>
            </w:pPr>
            <w:r>
              <w:rPr>
                <w:rFonts w:ascii="Tahoma" w:hAnsi="Tahoma" w:cs="Tahoma"/>
                <w:color w:val="FFFFFF" w:themeColor="background1"/>
                <w:sz w:val="16"/>
                <w:szCs w:val="16"/>
              </w:rPr>
              <w:t xml:space="preserve">Amcanion Dysgu </w:t>
            </w:r>
          </w:p>
        </w:tc>
      </w:tr>
      <w:tr w:rsidR="00B21E65" w:rsidRPr="00B86380" w:rsidTr="009625AB">
        <w:trPr>
          <w:cantSplit/>
          <w:trHeight w:val="128"/>
        </w:trPr>
        <w:tc>
          <w:tcPr>
            <w:tcW w:w="9782" w:type="dxa"/>
            <w:tcBorders>
              <w:bottom w:val="single" w:sz="4" w:space="0" w:color="auto"/>
            </w:tcBorders>
            <w:shd w:val="clear" w:color="auto" w:fill="auto"/>
            <w:noWrap/>
            <w:tcMar>
              <w:top w:w="28" w:type="dxa"/>
              <w:left w:w="57" w:type="dxa"/>
              <w:bottom w:w="28" w:type="dxa"/>
              <w:right w:w="57" w:type="dxa"/>
            </w:tcMar>
          </w:tcPr>
          <w:p w:rsidR="00B21E65" w:rsidRPr="00B86380" w:rsidRDefault="00DB73F0" w:rsidP="009625AB">
            <w:pPr>
              <w:rPr>
                <w:rFonts w:ascii="Tahoma" w:hAnsi="Tahoma" w:cs="Tahoma"/>
                <w:color w:val="000000" w:themeColor="text1"/>
                <w:sz w:val="16"/>
                <w:szCs w:val="16"/>
              </w:rPr>
            </w:pPr>
            <w:r>
              <w:rPr>
                <w:rFonts w:ascii="Tahoma" w:hAnsi="Tahoma" w:cs="Tahoma"/>
                <w:color w:val="000000" w:themeColor="text1"/>
                <w:sz w:val="16"/>
                <w:szCs w:val="16"/>
              </w:rPr>
              <w:t>Rhifedd a Mathemateg TGAU:</w:t>
            </w:r>
            <w:r w:rsidR="002403A5">
              <w:rPr>
                <w:rFonts w:ascii="Tahoma" w:hAnsi="Tahoma" w:cs="Tahoma"/>
                <w:color w:val="000000" w:themeColor="text1"/>
                <w:sz w:val="16"/>
                <w:szCs w:val="16"/>
              </w:rPr>
              <w:t xml:space="preserve"> </w:t>
            </w:r>
          </w:p>
        </w:tc>
        <w:tc>
          <w:tcPr>
            <w:tcW w:w="6095" w:type="dxa"/>
            <w:tcBorders>
              <w:bottom w:val="single" w:sz="4" w:space="0" w:color="auto"/>
            </w:tcBorders>
            <w:shd w:val="clear" w:color="auto" w:fill="auto"/>
            <w:noWrap/>
            <w:tcMar>
              <w:top w:w="28" w:type="dxa"/>
              <w:left w:w="57" w:type="dxa"/>
              <w:bottom w:w="28" w:type="dxa"/>
              <w:right w:w="57" w:type="dxa"/>
            </w:tcMar>
          </w:tcPr>
          <w:p w:rsidR="00B21E65" w:rsidRPr="00B86380" w:rsidRDefault="002403A5" w:rsidP="009625AB">
            <w:pPr>
              <w:rPr>
                <w:rFonts w:ascii="Tahoma" w:hAnsi="Tahoma" w:cs="Tahoma"/>
                <w:color w:val="000000" w:themeColor="text1"/>
                <w:sz w:val="16"/>
                <w:szCs w:val="16"/>
              </w:rPr>
            </w:pPr>
            <w:r>
              <w:rPr>
                <w:rFonts w:ascii="Tahoma" w:hAnsi="Tahoma" w:cs="Tahoma"/>
                <w:color w:val="000000" w:themeColor="text1"/>
                <w:sz w:val="16"/>
                <w:szCs w:val="16"/>
              </w:rPr>
              <w:t>Amcanion Dysgu Ychwanegol ar gyfer TGAU Mathemateg</w:t>
            </w:r>
            <w:r w:rsidR="00B21E65" w:rsidRPr="00B86380">
              <w:rPr>
                <w:rFonts w:ascii="Tahoma" w:hAnsi="Tahoma" w:cs="Tahoma"/>
                <w:color w:val="000000" w:themeColor="text1"/>
                <w:sz w:val="16"/>
                <w:szCs w:val="16"/>
              </w:rPr>
              <w:t>:</w:t>
            </w:r>
          </w:p>
        </w:tc>
      </w:tr>
      <w:tr w:rsidR="00B21E65" w:rsidRPr="00B86380" w:rsidTr="008600B0">
        <w:trPr>
          <w:cantSplit/>
          <w:trHeight w:val="1217"/>
        </w:trPr>
        <w:tc>
          <w:tcPr>
            <w:tcW w:w="9782" w:type="dxa"/>
            <w:tcBorders>
              <w:bottom w:val="single" w:sz="4" w:space="0" w:color="auto"/>
            </w:tcBorders>
            <w:shd w:val="clear" w:color="auto" w:fill="auto"/>
            <w:noWrap/>
            <w:tcMar>
              <w:top w:w="28" w:type="dxa"/>
              <w:left w:w="57" w:type="dxa"/>
              <w:bottom w:w="28" w:type="dxa"/>
              <w:right w:w="57" w:type="dxa"/>
            </w:tcMar>
          </w:tcPr>
          <w:p w:rsidR="00B21E65" w:rsidRPr="00B86380" w:rsidRDefault="00E040BB" w:rsidP="00E040BB">
            <w:pPr>
              <w:pStyle w:val="ListParagraph"/>
              <w:numPr>
                <w:ilvl w:val="0"/>
                <w:numId w:val="6"/>
              </w:numPr>
              <w:ind w:left="227" w:hanging="227"/>
              <w:rPr>
                <w:rFonts w:ascii="Tahoma" w:hAnsi="Tahoma" w:cs="Tahoma"/>
                <w:color w:val="000000" w:themeColor="text1"/>
                <w:sz w:val="16"/>
                <w:szCs w:val="16"/>
              </w:rPr>
            </w:pPr>
            <w:r>
              <w:rPr>
                <w:rFonts w:ascii="Tahoma" w:hAnsi="Tahoma" w:cs="Tahoma"/>
                <w:sz w:val="16"/>
                <w:szCs w:val="16"/>
              </w:rPr>
              <w:t>Defnyddio</w:t>
            </w:r>
            <w:r w:rsidR="002F1505" w:rsidRPr="00B86380">
              <w:rPr>
                <w:rFonts w:ascii="Tahoma" w:hAnsi="Tahoma" w:cs="Tahoma"/>
                <w:sz w:val="16"/>
                <w:szCs w:val="16"/>
              </w:rPr>
              <w:t xml:space="preserve"> pr</w:t>
            </w:r>
            <w:r>
              <w:rPr>
                <w:rFonts w:ascii="Tahoma" w:hAnsi="Tahoma" w:cs="Tahoma"/>
                <w:sz w:val="16"/>
                <w:szCs w:val="16"/>
              </w:rPr>
              <w:t>i</w:t>
            </w:r>
            <w:r w:rsidR="002F1505" w:rsidRPr="00B86380">
              <w:rPr>
                <w:rFonts w:ascii="Tahoma" w:hAnsi="Tahoma" w:cs="Tahoma"/>
                <w:sz w:val="16"/>
                <w:szCs w:val="16"/>
              </w:rPr>
              <w:t>o</w:t>
            </w:r>
            <w:r>
              <w:rPr>
                <w:rFonts w:ascii="Tahoma" w:hAnsi="Tahoma" w:cs="Tahoma"/>
                <w:sz w:val="16"/>
                <w:szCs w:val="16"/>
              </w:rPr>
              <w:t xml:space="preserve">dweddau mathau arbennig o driongl a phedrochr i ddosbarthu trionglau a phedrochrau yn ôl eu priodweddau geometrig gan gynnwys defnyddio diagramau </w:t>
            </w:r>
            <w:r w:rsidR="005F202B" w:rsidRPr="00B86380">
              <w:rPr>
                <w:rFonts w:ascii="Tahoma" w:hAnsi="Tahoma" w:cs="Tahoma"/>
                <w:color w:val="000000" w:themeColor="text1"/>
                <w:sz w:val="16"/>
                <w:szCs w:val="16"/>
              </w:rPr>
              <w:t>Venn</w:t>
            </w:r>
            <w:r>
              <w:rPr>
                <w:rFonts w:ascii="Tahoma" w:hAnsi="Tahoma" w:cs="Tahoma"/>
                <w:color w:val="000000" w:themeColor="text1"/>
                <w:sz w:val="16"/>
                <w:szCs w:val="16"/>
              </w:rPr>
              <w:t xml:space="preserve">, yr eirfa a’r nodiant cywir.               </w:t>
            </w:r>
          </w:p>
          <w:p w:rsidR="00E075D7" w:rsidRPr="00B86380" w:rsidRDefault="00B14149" w:rsidP="00E040BB">
            <w:pPr>
              <w:pStyle w:val="ListParagraph"/>
              <w:numPr>
                <w:ilvl w:val="0"/>
                <w:numId w:val="6"/>
              </w:numPr>
              <w:ind w:left="227" w:hanging="227"/>
              <w:rPr>
                <w:rFonts w:ascii="Tahoma" w:hAnsi="Tahoma" w:cs="Tahoma"/>
                <w:color w:val="000000" w:themeColor="text1"/>
                <w:sz w:val="16"/>
                <w:szCs w:val="16"/>
              </w:rPr>
            </w:pPr>
            <w:r>
              <w:rPr>
                <w:rFonts w:ascii="Tahoma" w:eastAsiaTheme="minorHAnsi" w:hAnsi="Tahoma" w:cs="Tahoma"/>
                <w:color w:val="000000"/>
                <w:sz w:val="16"/>
                <w:szCs w:val="16"/>
              </w:rPr>
              <w:t>Defnyddio a llunio cynlluniau a golygon o unrhyw solid 3 dimensiwn. Lluniadu cynrychioliadau 2 ddimensiwn o siapau 3 dimensiwn ar bapur isomedrig.</w:t>
            </w:r>
          </w:p>
          <w:p w:rsidR="00B21E65" w:rsidRPr="00B86380" w:rsidRDefault="00E040BB" w:rsidP="00562298">
            <w:pPr>
              <w:pStyle w:val="ListParagraph"/>
              <w:numPr>
                <w:ilvl w:val="0"/>
                <w:numId w:val="6"/>
              </w:numPr>
              <w:ind w:left="227" w:hanging="227"/>
              <w:rPr>
                <w:rFonts w:ascii="Tahoma" w:hAnsi="Tahoma" w:cs="Tahoma"/>
                <w:color w:val="000000" w:themeColor="text1"/>
                <w:sz w:val="16"/>
                <w:szCs w:val="16"/>
              </w:rPr>
            </w:pPr>
            <w:r>
              <w:rPr>
                <w:rFonts w:ascii="Tahoma" w:hAnsi="Tahoma" w:cs="Tahoma"/>
                <w:color w:val="000000" w:themeColor="text1"/>
                <w:sz w:val="16"/>
                <w:szCs w:val="16"/>
              </w:rPr>
              <w:t xml:space="preserve">Llunio siapau </w:t>
            </w:r>
            <w:r w:rsidR="00B21E65" w:rsidRPr="00B86380">
              <w:rPr>
                <w:rFonts w:ascii="Tahoma" w:hAnsi="Tahoma" w:cs="Tahoma"/>
                <w:color w:val="000000" w:themeColor="text1"/>
                <w:sz w:val="16"/>
                <w:szCs w:val="16"/>
              </w:rPr>
              <w:t>2</w:t>
            </w:r>
            <w:r>
              <w:rPr>
                <w:rFonts w:ascii="Tahoma" w:hAnsi="Tahoma" w:cs="Tahoma"/>
                <w:color w:val="000000" w:themeColor="text1"/>
                <w:sz w:val="16"/>
                <w:szCs w:val="16"/>
              </w:rPr>
              <w:t xml:space="preserve"> ddimensiwn o wybodaeth benodol ac adnabod a lluniadu rhwydi. </w:t>
            </w:r>
          </w:p>
          <w:p w:rsidR="00B21E65" w:rsidRPr="00B86380" w:rsidRDefault="00B14149" w:rsidP="00E040BB">
            <w:pPr>
              <w:pStyle w:val="ListParagraph"/>
              <w:numPr>
                <w:ilvl w:val="0"/>
                <w:numId w:val="6"/>
              </w:numPr>
              <w:ind w:left="227" w:hanging="227"/>
              <w:rPr>
                <w:rFonts w:ascii="Tahoma" w:hAnsi="Tahoma" w:cs="Tahoma"/>
                <w:color w:val="000000" w:themeColor="text1"/>
                <w:sz w:val="16"/>
                <w:szCs w:val="16"/>
              </w:rPr>
            </w:pPr>
            <w:r>
              <w:rPr>
                <w:rFonts w:ascii="Tahoma" w:hAnsi="Tahoma" w:cs="Tahoma"/>
                <w:color w:val="000000" w:themeColor="text1"/>
                <w:sz w:val="16"/>
                <w:szCs w:val="16"/>
              </w:rPr>
              <w:t>Dwyrannu</w:t>
            </w:r>
            <w:r w:rsidR="00E040BB">
              <w:rPr>
                <w:rFonts w:ascii="Tahoma" w:hAnsi="Tahoma" w:cs="Tahoma"/>
                <w:color w:val="000000" w:themeColor="text1"/>
                <w:sz w:val="16"/>
                <w:szCs w:val="16"/>
              </w:rPr>
              <w:t xml:space="preserve"> llinell benodol neu ongl benodol a llunio’r perpendicwlar o bwynt i linell                           </w:t>
            </w:r>
          </w:p>
        </w:tc>
        <w:tc>
          <w:tcPr>
            <w:tcW w:w="6095" w:type="dxa"/>
            <w:tcBorders>
              <w:bottom w:val="single" w:sz="4" w:space="0" w:color="auto"/>
            </w:tcBorders>
            <w:shd w:val="clear" w:color="auto" w:fill="auto"/>
            <w:noWrap/>
            <w:tcMar>
              <w:top w:w="28" w:type="dxa"/>
              <w:left w:w="57" w:type="dxa"/>
              <w:bottom w:w="28" w:type="dxa"/>
              <w:right w:w="57" w:type="dxa"/>
            </w:tcMar>
          </w:tcPr>
          <w:p w:rsidR="00B21E65" w:rsidRPr="00B86380" w:rsidRDefault="00E040BB" w:rsidP="00E040BB">
            <w:pPr>
              <w:pStyle w:val="ListParagraph"/>
              <w:numPr>
                <w:ilvl w:val="0"/>
                <w:numId w:val="6"/>
              </w:numPr>
              <w:ind w:left="226" w:hanging="226"/>
              <w:rPr>
                <w:rFonts w:ascii="Tahoma" w:hAnsi="Tahoma" w:cs="Tahoma"/>
                <w:color w:val="000000" w:themeColor="text1"/>
                <w:sz w:val="16"/>
                <w:szCs w:val="16"/>
              </w:rPr>
            </w:pPr>
            <w:r>
              <w:rPr>
                <w:rFonts w:ascii="Tahoma" w:hAnsi="Tahoma" w:cs="Tahoma"/>
                <w:color w:val="000000" w:themeColor="text1"/>
                <w:sz w:val="16"/>
                <w:szCs w:val="16"/>
              </w:rPr>
              <w:t xml:space="preserve">Llunio trionglau </w:t>
            </w:r>
            <w:r w:rsidR="00B14149">
              <w:rPr>
                <w:rFonts w:ascii="Tahoma" w:hAnsi="Tahoma" w:cs="Tahoma"/>
                <w:color w:val="000000" w:themeColor="text1"/>
                <w:sz w:val="16"/>
                <w:szCs w:val="16"/>
              </w:rPr>
              <w:t>wrth ra</w:t>
            </w:r>
            <w:r>
              <w:rPr>
                <w:rFonts w:ascii="Tahoma" w:hAnsi="Tahoma" w:cs="Tahoma"/>
                <w:color w:val="000000" w:themeColor="text1"/>
                <w:sz w:val="16"/>
                <w:szCs w:val="16"/>
              </w:rPr>
              <w:t>ddfa gan ddefnyddio cwmpas ac onglydd</w:t>
            </w:r>
            <w:r w:rsidR="00B21E65" w:rsidRPr="00B86380">
              <w:rPr>
                <w:rFonts w:ascii="Tahoma" w:hAnsi="Tahoma" w:cs="Tahoma"/>
                <w:color w:val="000000"/>
                <w:sz w:val="16"/>
                <w:szCs w:val="16"/>
              </w:rPr>
              <w:t xml:space="preserve"> (SAS, ASA) a</w:t>
            </w:r>
            <w:r>
              <w:rPr>
                <w:rFonts w:ascii="Tahoma" w:hAnsi="Tahoma" w:cs="Tahoma"/>
                <w:color w:val="000000"/>
                <w:sz w:val="16"/>
                <w:szCs w:val="16"/>
              </w:rPr>
              <w:t xml:space="preserve"> chan ddefnyddio ymyl syth a chwmpasau </w:t>
            </w:r>
            <w:r w:rsidR="00B21E65" w:rsidRPr="00B86380">
              <w:rPr>
                <w:rFonts w:ascii="Tahoma" w:hAnsi="Tahoma" w:cs="Tahoma"/>
                <w:color w:val="000000"/>
                <w:sz w:val="16"/>
                <w:szCs w:val="16"/>
              </w:rPr>
              <w:t>(SSS).</w:t>
            </w:r>
          </w:p>
          <w:p w:rsidR="00B21E65" w:rsidRPr="00B86380" w:rsidRDefault="00E040BB" w:rsidP="00AF3F67">
            <w:pPr>
              <w:pStyle w:val="ListParagraph"/>
              <w:numPr>
                <w:ilvl w:val="0"/>
                <w:numId w:val="6"/>
              </w:numPr>
              <w:ind w:left="226" w:hanging="226"/>
              <w:rPr>
                <w:rFonts w:ascii="Tahoma" w:hAnsi="Tahoma" w:cs="Tahoma"/>
                <w:color w:val="000000" w:themeColor="text1"/>
                <w:sz w:val="16"/>
                <w:szCs w:val="16"/>
              </w:rPr>
            </w:pPr>
            <w:r>
              <w:rPr>
                <w:rFonts w:ascii="Tahoma" w:hAnsi="Tahoma" w:cs="Tahoma"/>
                <w:color w:val="000000" w:themeColor="text1"/>
                <w:sz w:val="16"/>
                <w:szCs w:val="16"/>
              </w:rPr>
              <w:t xml:space="preserve">Gwneud lluniadau gan gynnwys pedrochrau a chylchoedd gan ddefnyddio pren mesur a chwmpas. </w:t>
            </w:r>
          </w:p>
          <w:p w:rsidR="00F45AD5" w:rsidRPr="00B86380" w:rsidRDefault="00E040BB" w:rsidP="00E040BB">
            <w:pPr>
              <w:pStyle w:val="ListParagraph"/>
              <w:numPr>
                <w:ilvl w:val="0"/>
                <w:numId w:val="6"/>
              </w:numPr>
              <w:ind w:left="226" w:hanging="226"/>
              <w:rPr>
                <w:rFonts w:ascii="Tahoma" w:hAnsi="Tahoma" w:cs="Tahoma"/>
                <w:color w:val="000000" w:themeColor="text1"/>
                <w:sz w:val="16"/>
                <w:szCs w:val="16"/>
              </w:rPr>
            </w:pPr>
            <w:r>
              <w:rPr>
                <w:rFonts w:ascii="Tahoma" w:hAnsi="Tahoma" w:cs="Tahoma"/>
                <w:color w:val="000000" w:themeColor="text1"/>
                <w:sz w:val="16"/>
                <w:szCs w:val="16"/>
              </w:rPr>
              <w:t>Llunio onglau o</w:t>
            </w:r>
            <w:r w:rsidR="00F45AD5" w:rsidRPr="00B86380">
              <w:rPr>
                <w:rFonts w:ascii="Tahoma" w:hAnsi="Tahoma" w:cs="Tahoma"/>
                <w:color w:val="000000" w:themeColor="text1"/>
                <w:sz w:val="16"/>
                <w:szCs w:val="16"/>
              </w:rPr>
              <w:t xml:space="preserve"> 60</w:t>
            </w:r>
            <w:r w:rsidR="00F45AD5" w:rsidRPr="00B86380">
              <w:rPr>
                <w:rFonts w:cs="Calibri"/>
                <w:color w:val="000000" w:themeColor="text1"/>
                <w:sz w:val="16"/>
                <w:szCs w:val="16"/>
              </w:rPr>
              <w:t>⁰</w:t>
            </w:r>
            <w:r w:rsidR="00F45AD5" w:rsidRPr="00B86380">
              <w:rPr>
                <w:rFonts w:ascii="Tahoma" w:hAnsi="Tahoma" w:cs="Tahoma"/>
                <w:color w:val="000000" w:themeColor="text1"/>
                <w:sz w:val="16"/>
                <w:szCs w:val="16"/>
              </w:rPr>
              <w:t>, 30</w:t>
            </w:r>
            <w:r w:rsidR="00F45AD5" w:rsidRPr="00B86380">
              <w:rPr>
                <w:rFonts w:cs="Calibri"/>
                <w:color w:val="000000" w:themeColor="text1"/>
                <w:sz w:val="16"/>
                <w:szCs w:val="16"/>
              </w:rPr>
              <w:t>⁰</w:t>
            </w:r>
            <w:r w:rsidR="00F45AD5" w:rsidRPr="00B86380">
              <w:rPr>
                <w:rFonts w:ascii="Tahoma" w:hAnsi="Tahoma" w:cs="Tahoma"/>
                <w:color w:val="000000" w:themeColor="text1"/>
                <w:sz w:val="16"/>
                <w:szCs w:val="16"/>
              </w:rPr>
              <w:t>, 90</w:t>
            </w:r>
            <w:r w:rsidR="00F45AD5" w:rsidRPr="00B86380">
              <w:rPr>
                <w:rFonts w:cs="Calibri"/>
                <w:color w:val="000000" w:themeColor="text1"/>
                <w:sz w:val="16"/>
                <w:szCs w:val="16"/>
              </w:rPr>
              <w:t>⁰</w:t>
            </w:r>
            <w:r w:rsidR="00F45AD5" w:rsidRPr="00B86380">
              <w:rPr>
                <w:rFonts w:ascii="Tahoma" w:hAnsi="Tahoma" w:cs="Tahoma"/>
                <w:color w:val="000000" w:themeColor="text1"/>
                <w:sz w:val="16"/>
                <w:szCs w:val="16"/>
              </w:rPr>
              <w:t xml:space="preserve"> a 45</w:t>
            </w:r>
            <w:r w:rsidR="00F45AD5" w:rsidRPr="00B86380">
              <w:rPr>
                <w:rFonts w:cs="Calibri"/>
                <w:color w:val="000000" w:themeColor="text1"/>
                <w:sz w:val="16"/>
                <w:szCs w:val="16"/>
              </w:rPr>
              <w:t>⁰</w:t>
            </w:r>
          </w:p>
          <w:p w:rsidR="00E238C2" w:rsidRPr="00B86380" w:rsidRDefault="00E040BB" w:rsidP="00E040BB">
            <w:pPr>
              <w:pStyle w:val="ListParagraph"/>
              <w:numPr>
                <w:ilvl w:val="0"/>
                <w:numId w:val="6"/>
              </w:numPr>
              <w:ind w:left="226" w:hanging="226"/>
              <w:rPr>
                <w:rFonts w:ascii="Tahoma" w:hAnsi="Tahoma" w:cs="Tahoma"/>
                <w:color w:val="000000" w:themeColor="text1"/>
                <w:sz w:val="16"/>
                <w:szCs w:val="16"/>
              </w:rPr>
            </w:pPr>
            <w:r>
              <w:rPr>
                <w:rFonts w:ascii="Tahoma" w:hAnsi="Tahoma" w:cs="Tahoma"/>
                <w:color w:val="000000" w:themeColor="text1"/>
                <w:sz w:val="16"/>
                <w:szCs w:val="16"/>
              </w:rPr>
              <w:t xml:space="preserve">Defnyddio’r amodau ar gyfer cyfathiant i brofi cyfathiant trionglau gan ddefnyddio dadleuon ffurfiol </w:t>
            </w:r>
            <w:r w:rsidR="00E238C2" w:rsidRPr="00B86380">
              <w:rPr>
                <w:rFonts w:ascii="Tahoma" w:hAnsi="Tahoma" w:cs="Tahoma"/>
                <w:color w:val="000000" w:themeColor="text1"/>
                <w:sz w:val="16"/>
                <w:szCs w:val="16"/>
              </w:rPr>
              <w:t>(SSS, SAS, ASA a</w:t>
            </w:r>
            <w:r>
              <w:rPr>
                <w:rFonts w:ascii="Tahoma" w:hAnsi="Tahoma" w:cs="Tahoma"/>
                <w:color w:val="000000" w:themeColor="text1"/>
                <w:sz w:val="16"/>
                <w:szCs w:val="16"/>
              </w:rPr>
              <w:t>c</w:t>
            </w:r>
            <w:r w:rsidR="00E238C2" w:rsidRPr="00B86380">
              <w:rPr>
                <w:rFonts w:ascii="Tahoma" w:hAnsi="Tahoma" w:cs="Tahoma"/>
                <w:color w:val="000000" w:themeColor="text1"/>
                <w:sz w:val="16"/>
                <w:szCs w:val="16"/>
              </w:rPr>
              <w:t xml:space="preserve"> RHS)</w:t>
            </w:r>
          </w:p>
          <w:p w:rsidR="00E238C2" w:rsidRPr="00B86380" w:rsidRDefault="00E040BB" w:rsidP="00E040BB">
            <w:pPr>
              <w:pStyle w:val="ListParagraph"/>
              <w:numPr>
                <w:ilvl w:val="0"/>
                <w:numId w:val="6"/>
              </w:numPr>
              <w:ind w:left="226" w:hanging="226"/>
              <w:rPr>
                <w:rFonts w:ascii="Tahoma" w:hAnsi="Tahoma" w:cs="Tahoma"/>
                <w:color w:val="000000" w:themeColor="text1"/>
                <w:sz w:val="16"/>
                <w:szCs w:val="16"/>
              </w:rPr>
            </w:pPr>
            <w:r>
              <w:rPr>
                <w:rFonts w:ascii="Tahoma" w:hAnsi="Tahoma" w:cs="Tahoma"/>
                <w:color w:val="000000" w:themeColor="text1"/>
                <w:sz w:val="16"/>
                <w:szCs w:val="16"/>
              </w:rPr>
              <w:t>Datrys problemau sy’n cynnwys trionglau cyfath (gan gynnwys hydoedd ochrau a maint onglau</w:t>
            </w:r>
            <w:r w:rsidR="00CC278E" w:rsidRPr="00B86380">
              <w:rPr>
                <w:rFonts w:ascii="Tahoma" w:hAnsi="Tahoma" w:cs="Tahoma"/>
                <w:color w:val="000000" w:themeColor="text1"/>
                <w:sz w:val="16"/>
                <w:szCs w:val="16"/>
              </w:rPr>
              <w:t>)</w:t>
            </w:r>
          </w:p>
          <w:p w:rsidR="00B21E65" w:rsidRPr="00B86380" w:rsidRDefault="00B21E65" w:rsidP="009625AB">
            <w:pPr>
              <w:pStyle w:val="ListParagraph"/>
              <w:ind w:left="226"/>
              <w:rPr>
                <w:rFonts w:ascii="Tahoma" w:hAnsi="Tahoma" w:cs="Tahoma"/>
                <w:color w:val="000000" w:themeColor="text1"/>
                <w:sz w:val="16"/>
                <w:szCs w:val="16"/>
              </w:rPr>
            </w:pPr>
          </w:p>
        </w:tc>
      </w:tr>
    </w:tbl>
    <w:p w:rsidR="00191359" w:rsidRPr="00B86380" w:rsidRDefault="00191359"/>
    <w:p w:rsidR="00191359" w:rsidRPr="00B86380" w:rsidRDefault="00191359"/>
    <w:p w:rsidR="008600B0" w:rsidRPr="00B86380" w:rsidRDefault="008600B0"/>
    <w:p w:rsidR="008600B0" w:rsidRPr="00B86380" w:rsidRDefault="008600B0"/>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8364"/>
        <w:gridCol w:w="1512"/>
        <w:gridCol w:w="1040"/>
        <w:gridCol w:w="1559"/>
        <w:gridCol w:w="3402"/>
      </w:tblGrid>
      <w:tr w:rsidR="00191359" w:rsidRPr="00B86380" w:rsidTr="002973A2">
        <w:trPr>
          <w:cantSplit/>
          <w:trHeight w:val="36"/>
        </w:trPr>
        <w:tc>
          <w:tcPr>
            <w:tcW w:w="15877" w:type="dxa"/>
            <w:gridSpan w:val="5"/>
            <w:shd w:val="clear" w:color="auto" w:fill="B2A1C7" w:themeFill="accent4" w:themeFillTint="99"/>
            <w:noWrap/>
            <w:tcMar>
              <w:top w:w="28" w:type="dxa"/>
              <w:left w:w="57" w:type="dxa"/>
              <w:bottom w:w="28" w:type="dxa"/>
              <w:right w:w="57" w:type="dxa"/>
            </w:tcMar>
          </w:tcPr>
          <w:p w:rsidR="00191359" w:rsidRPr="00B86380" w:rsidRDefault="003C4A7A" w:rsidP="009625AB">
            <w:pPr>
              <w:rPr>
                <w:rFonts w:ascii="Tahoma" w:hAnsi="Tahoma" w:cs="Tahoma"/>
                <w:color w:val="FFFFFF" w:themeColor="background1"/>
                <w:sz w:val="16"/>
                <w:szCs w:val="16"/>
              </w:rPr>
            </w:pPr>
            <w:r w:rsidRPr="00C50B0B">
              <w:rPr>
                <w:rFonts w:ascii="Tahoma" w:hAnsi="Tahoma" w:cs="Tahoma"/>
                <w:color w:val="FFFFFF" w:themeColor="background1"/>
                <w:sz w:val="20"/>
                <w:szCs w:val="20"/>
              </w:rPr>
              <w:lastRenderedPageBreak/>
              <w:t>PWNC</w:t>
            </w:r>
            <w:r>
              <w:rPr>
                <w:rFonts w:ascii="Tahoma" w:hAnsi="Tahoma" w:cs="Tahoma"/>
                <w:color w:val="FFFFFF" w:themeColor="background1"/>
                <w:sz w:val="16"/>
                <w:szCs w:val="16"/>
              </w:rPr>
              <w:t>:</w:t>
            </w:r>
            <w:r w:rsidR="008600B0" w:rsidRPr="00B86380">
              <w:rPr>
                <w:rFonts w:ascii="Tahoma" w:hAnsi="Tahoma" w:cs="Tahoma"/>
                <w:color w:val="FFFFFF" w:themeColor="background1"/>
                <w:sz w:val="16"/>
                <w:szCs w:val="16"/>
              </w:rPr>
              <w:t xml:space="preserve"> </w:t>
            </w:r>
            <w:r w:rsidR="00E040BB">
              <w:rPr>
                <w:rFonts w:ascii="Tahoma" w:hAnsi="Tahoma" w:cs="Tahoma"/>
                <w:color w:val="FFFFFF" w:themeColor="background1"/>
                <w:sz w:val="20"/>
                <w:szCs w:val="20"/>
              </w:rPr>
              <w:t xml:space="preserve">Lluniadau a Chyfathiant      </w:t>
            </w:r>
          </w:p>
        </w:tc>
      </w:tr>
      <w:tr w:rsidR="00B21E65" w:rsidRPr="00B86380" w:rsidTr="003A4FFB">
        <w:trPr>
          <w:cantSplit/>
          <w:trHeight w:val="36"/>
        </w:trPr>
        <w:tc>
          <w:tcPr>
            <w:tcW w:w="8364" w:type="dxa"/>
            <w:shd w:val="clear" w:color="auto" w:fill="B2A1C7" w:themeFill="accent4" w:themeFillTint="99"/>
            <w:noWrap/>
            <w:tcMar>
              <w:top w:w="28" w:type="dxa"/>
              <w:left w:w="57" w:type="dxa"/>
              <w:bottom w:w="28" w:type="dxa"/>
              <w:right w:w="57" w:type="dxa"/>
            </w:tcMar>
          </w:tcPr>
          <w:p w:rsidR="00B21E65" w:rsidRPr="00B86380" w:rsidRDefault="002C19A3" w:rsidP="009625AB">
            <w:pPr>
              <w:rPr>
                <w:rFonts w:ascii="Tahoma" w:hAnsi="Tahoma" w:cs="Tahoma"/>
                <w:bCs/>
                <w:color w:val="FFFFFF" w:themeColor="background1"/>
                <w:sz w:val="16"/>
                <w:szCs w:val="16"/>
              </w:rPr>
            </w:pPr>
            <w:r>
              <w:rPr>
                <w:rFonts w:ascii="Tahoma" w:hAnsi="Tahoma" w:cs="Tahoma"/>
                <w:color w:val="FFFFFF" w:themeColor="background1"/>
                <w:sz w:val="16"/>
                <w:szCs w:val="16"/>
              </w:rPr>
              <w:t>Gwybodaeth Flaenorol</w:t>
            </w:r>
          </w:p>
        </w:tc>
        <w:tc>
          <w:tcPr>
            <w:tcW w:w="4111" w:type="dxa"/>
            <w:gridSpan w:val="3"/>
            <w:shd w:val="clear" w:color="auto" w:fill="B2A1C7" w:themeFill="accent4" w:themeFillTint="99"/>
            <w:tcMar>
              <w:top w:w="28" w:type="dxa"/>
              <w:left w:w="57" w:type="dxa"/>
              <w:bottom w:w="28" w:type="dxa"/>
              <w:right w:w="57" w:type="dxa"/>
            </w:tcMar>
          </w:tcPr>
          <w:p w:rsidR="00B21E65" w:rsidRPr="00B86380" w:rsidRDefault="002C19A3" w:rsidP="00191359">
            <w:pPr>
              <w:jc w:val="center"/>
              <w:rPr>
                <w:rFonts w:ascii="Tahoma" w:hAnsi="Tahoma" w:cs="Tahoma"/>
                <w:color w:val="FFFFFF" w:themeColor="background1"/>
                <w:sz w:val="16"/>
                <w:szCs w:val="16"/>
                <w:u w:val="single"/>
                <w:shd w:val="clear" w:color="auto" w:fill="FFFF00"/>
              </w:rPr>
            </w:pPr>
            <w:r>
              <w:rPr>
                <w:rFonts w:ascii="Tahoma" w:hAnsi="Tahoma" w:cs="Tahoma"/>
                <w:color w:val="FFFFFF" w:themeColor="background1"/>
                <w:sz w:val="16"/>
                <w:szCs w:val="16"/>
              </w:rPr>
              <w:t>Geirfa Fathemategol</w:t>
            </w:r>
          </w:p>
        </w:tc>
        <w:tc>
          <w:tcPr>
            <w:tcW w:w="3402" w:type="dxa"/>
            <w:shd w:val="clear" w:color="auto" w:fill="B2A1C7" w:themeFill="accent4" w:themeFillTint="99"/>
            <w:noWrap/>
            <w:tcMar>
              <w:top w:w="28" w:type="dxa"/>
              <w:left w:w="57" w:type="dxa"/>
              <w:bottom w:w="28" w:type="dxa"/>
              <w:right w:w="57" w:type="dxa"/>
            </w:tcMar>
          </w:tcPr>
          <w:p w:rsidR="00B21E65" w:rsidRPr="00B86380" w:rsidRDefault="002C19A3" w:rsidP="009625AB">
            <w:pPr>
              <w:rPr>
                <w:rFonts w:ascii="Tahoma" w:hAnsi="Tahoma" w:cs="Tahoma"/>
                <w:color w:val="FFFFFF" w:themeColor="background1"/>
                <w:sz w:val="16"/>
                <w:szCs w:val="16"/>
              </w:rPr>
            </w:pPr>
            <w:r>
              <w:rPr>
                <w:rFonts w:ascii="Tahoma" w:hAnsi="Tahoma" w:cs="Tahoma"/>
                <w:color w:val="FFFFFF" w:themeColor="background1"/>
                <w:sz w:val="16"/>
                <w:szCs w:val="16"/>
              </w:rPr>
              <w:t xml:space="preserve">Nodiadau i’r Athrawon a Chamsyniadau Posibl </w:t>
            </w:r>
          </w:p>
        </w:tc>
      </w:tr>
      <w:tr w:rsidR="004F45BF" w:rsidRPr="00B86380" w:rsidTr="003A4FFB">
        <w:trPr>
          <w:cantSplit/>
          <w:trHeight w:val="1910"/>
        </w:trPr>
        <w:tc>
          <w:tcPr>
            <w:tcW w:w="8364" w:type="dxa"/>
            <w:shd w:val="clear" w:color="auto" w:fill="auto"/>
            <w:noWrap/>
            <w:tcMar>
              <w:top w:w="28" w:type="dxa"/>
              <w:left w:w="57" w:type="dxa"/>
              <w:bottom w:w="28" w:type="dxa"/>
              <w:right w:w="57" w:type="dxa"/>
            </w:tcMar>
          </w:tcPr>
          <w:p w:rsidR="004F45BF" w:rsidRPr="00B86380" w:rsidRDefault="00E040BB" w:rsidP="004F45BF">
            <w:pPr>
              <w:pStyle w:val="ListParagraph"/>
              <w:numPr>
                <w:ilvl w:val="0"/>
                <w:numId w:val="6"/>
              </w:numPr>
              <w:spacing w:line="240" w:lineRule="auto"/>
              <w:ind w:left="369" w:hanging="284"/>
              <w:rPr>
                <w:rFonts w:ascii="Tahoma" w:hAnsi="Tahoma" w:cs="Tahoma"/>
                <w:color w:val="000000" w:themeColor="text1"/>
                <w:sz w:val="16"/>
                <w:szCs w:val="16"/>
              </w:rPr>
            </w:pPr>
            <w:r>
              <w:rPr>
                <w:rFonts w:ascii="Tahoma" w:hAnsi="Tahoma" w:cs="Tahoma"/>
                <w:color w:val="000000" w:themeColor="text1"/>
                <w:sz w:val="16"/>
                <w:szCs w:val="16"/>
              </w:rPr>
              <w:t>Defnyddio onglydd yn fanwl gywir i fesur a lluniadu onglau</w:t>
            </w:r>
          </w:p>
          <w:p w:rsidR="004F45BF" w:rsidRPr="00B86380" w:rsidRDefault="00E040BB" w:rsidP="004F45BF">
            <w:pPr>
              <w:pStyle w:val="ListParagraph"/>
              <w:numPr>
                <w:ilvl w:val="0"/>
                <w:numId w:val="6"/>
              </w:numPr>
              <w:spacing w:line="240" w:lineRule="auto"/>
              <w:ind w:left="369" w:hanging="284"/>
              <w:rPr>
                <w:rFonts w:ascii="Tahoma" w:hAnsi="Tahoma" w:cs="Tahoma"/>
                <w:color w:val="000000" w:themeColor="text1"/>
                <w:sz w:val="16"/>
                <w:szCs w:val="16"/>
              </w:rPr>
            </w:pPr>
            <w:r>
              <w:rPr>
                <w:rFonts w:ascii="Tahoma" w:hAnsi="Tahoma" w:cs="Tahoma"/>
                <w:color w:val="000000" w:themeColor="text1"/>
                <w:sz w:val="16"/>
                <w:szCs w:val="16"/>
              </w:rPr>
              <w:t>Defnyddio cwmpas i luniadu cylchoedd ac arcau</w:t>
            </w:r>
          </w:p>
          <w:p w:rsidR="004F45BF" w:rsidRPr="00B86380" w:rsidRDefault="00E040BB" w:rsidP="004F45BF">
            <w:pPr>
              <w:pStyle w:val="ListParagraph"/>
              <w:numPr>
                <w:ilvl w:val="0"/>
                <w:numId w:val="6"/>
              </w:numPr>
              <w:spacing w:line="240" w:lineRule="auto"/>
              <w:ind w:left="369" w:hanging="284"/>
              <w:rPr>
                <w:rFonts w:ascii="Tahoma" w:hAnsi="Tahoma" w:cs="Tahoma"/>
                <w:color w:val="000000" w:themeColor="text1"/>
                <w:sz w:val="16"/>
                <w:szCs w:val="16"/>
              </w:rPr>
            </w:pPr>
            <w:r>
              <w:rPr>
                <w:rFonts w:ascii="Tahoma" w:hAnsi="Tahoma" w:cs="Tahoma"/>
                <w:color w:val="000000" w:themeColor="text1"/>
                <w:sz w:val="16"/>
                <w:szCs w:val="16"/>
              </w:rPr>
              <w:t>Defnyddio pren mesur i fesur pellteroedd mewn amrywiaeth o unedau</w:t>
            </w:r>
          </w:p>
          <w:p w:rsidR="004F45BF" w:rsidRPr="00B86380" w:rsidRDefault="00E040BB" w:rsidP="004F45BF">
            <w:pPr>
              <w:pStyle w:val="ListParagraph"/>
              <w:numPr>
                <w:ilvl w:val="0"/>
                <w:numId w:val="6"/>
              </w:numPr>
              <w:spacing w:line="240" w:lineRule="auto"/>
              <w:ind w:left="369" w:hanging="284"/>
              <w:rPr>
                <w:rFonts w:ascii="Tahoma" w:hAnsi="Tahoma" w:cs="Tahoma"/>
                <w:color w:val="000000" w:themeColor="text1"/>
                <w:sz w:val="16"/>
                <w:szCs w:val="16"/>
              </w:rPr>
            </w:pPr>
            <w:r>
              <w:rPr>
                <w:rFonts w:ascii="Tahoma" w:hAnsi="Tahoma" w:cs="Tahoma"/>
                <w:color w:val="000000" w:themeColor="text1"/>
                <w:sz w:val="16"/>
                <w:szCs w:val="16"/>
              </w:rPr>
              <w:t>Y gwahaniaeth rhwng 2 ddimensiwn a 3 dimensiwn</w:t>
            </w:r>
          </w:p>
          <w:p w:rsidR="004F45BF" w:rsidRPr="00B86380" w:rsidRDefault="00E040BB" w:rsidP="004F45BF">
            <w:pPr>
              <w:pStyle w:val="ListParagraph"/>
              <w:numPr>
                <w:ilvl w:val="0"/>
                <w:numId w:val="6"/>
              </w:numPr>
              <w:spacing w:line="240" w:lineRule="auto"/>
              <w:ind w:left="369" w:hanging="284"/>
              <w:rPr>
                <w:rFonts w:ascii="Tahoma" w:hAnsi="Tahoma" w:cs="Tahoma"/>
                <w:color w:val="000000" w:themeColor="text1"/>
                <w:sz w:val="16"/>
                <w:szCs w:val="16"/>
              </w:rPr>
            </w:pPr>
            <w:r>
              <w:rPr>
                <w:rFonts w:ascii="Tahoma" w:hAnsi="Tahoma" w:cs="Tahoma"/>
                <w:color w:val="000000" w:themeColor="text1"/>
                <w:sz w:val="16"/>
                <w:szCs w:val="16"/>
              </w:rPr>
              <w:t xml:space="preserve">Unedau mesur a ddefnyddir ar gyfer hyd a throad  </w:t>
            </w:r>
          </w:p>
          <w:p w:rsidR="004F45BF" w:rsidRPr="00B86380" w:rsidRDefault="00E040BB" w:rsidP="004F45BF">
            <w:pPr>
              <w:pStyle w:val="ListParagraph"/>
              <w:numPr>
                <w:ilvl w:val="0"/>
                <w:numId w:val="6"/>
              </w:numPr>
              <w:spacing w:line="240" w:lineRule="auto"/>
              <w:ind w:left="369" w:hanging="284"/>
              <w:rPr>
                <w:rFonts w:ascii="Tahoma" w:hAnsi="Tahoma" w:cs="Tahoma"/>
                <w:color w:val="000000" w:themeColor="text1"/>
                <w:sz w:val="16"/>
                <w:szCs w:val="16"/>
              </w:rPr>
            </w:pPr>
            <w:r>
              <w:rPr>
                <w:rFonts w:ascii="Tahoma" w:hAnsi="Tahoma" w:cs="Tahoma"/>
                <w:color w:val="000000" w:themeColor="text1"/>
                <w:sz w:val="16"/>
                <w:szCs w:val="16"/>
              </w:rPr>
              <w:t xml:space="preserve">Clocwedd a gwrthglocwedd                        </w:t>
            </w:r>
          </w:p>
          <w:p w:rsidR="004F45BF" w:rsidRPr="00B86380" w:rsidRDefault="00B14149" w:rsidP="00E040BB">
            <w:pPr>
              <w:pStyle w:val="ListParagraph"/>
              <w:numPr>
                <w:ilvl w:val="0"/>
                <w:numId w:val="6"/>
              </w:numPr>
              <w:spacing w:line="240" w:lineRule="auto"/>
              <w:ind w:left="369" w:hanging="284"/>
              <w:rPr>
                <w:rFonts w:ascii="Tahoma" w:hAnsi="Tahoma" w:cs="Tahoma"/>
                <w:color w:val="000000" w:themeColor="text1"/>
                <w:sz w:val="16"/>
                <w:szCs w:val="16"/>
              </w:rPr>
            </w:pPr>
            <w:r>
              <w:rPr>
                <w:rFonts w:ascii="Tahoma" w:eastAsiaTheme="minorHAnsi" w:hAnsi="Tahoma" w:cs="Tahoma"/>
                <w:color w:val="000000"/>
                <w:sz w:val="16"/>
                <w:szCs w:val="16"/>
              </w:rPr>
              <w:t>Mae pren mesur wedi’i farcio’n nodweddiadol fesul cm a mm ac mae’n mesur hyd</w:t>
            </w:r>
          </w:p>
          <w:p w:rsidR="004F45BF" w:rsidRPr="00B86380" w:rsidRDefault="00E040BB" w:rsidP="004F45BF">
            <w:pPr>
              <w:pStyle w:val="ListParagraph"/>
              <w:numPr>
                <w:ilvl w:val="0"/>
                <w:numId w:val="6"/>
              </w:numPr>
              <w:spacing w:line="240" w:lineRule="auto"/>
              <w:ind w:left="369" w:hanging="284"/>
              <w:rPr>
                <w:rFonts w:ascii="Tahoma" w:hAnsi="Tahoma" w:cs="Tahoma"/>
                <w:color w:val="000000" w:themeColor="text1"/>
                <w:sz w:val="16"/>
                <w:szCs w:val="16"/>
              </w:rPr>
            </w:pPr>
            <w:r>
              <w:rPr>
                <w:rFonts w:ascii="Tahoma" w:hAnsi="Tahoma" w:cs="Tahoma"/>
                <w:color w:val="000000" w:themeColor="text1"/>
                <w:sz w:val="16"/>
                <w:szCs w:val="16"/>
              </w:rPr>
              <w:t xml:space="preserve">Mae onglydd wedi’i farcio fesul graddau ac mae’n mesur troad      </w:t>
            </w:r>
          </w:p>
          <w:p w:rsidR="004F45BF" w:rsidRPr="00B86380" w:rsidRDefault="00E040BB" w:rsidP="004F45BF">
            <w:pPr>
              <w:pStyle w:val="ListParagraph"/>
              <w:numPr>
                <w:ilvl w:val="0"/>
                <w:numId w:val="6"/>
              </w:numPr>
              <w:spacing w:after="0" w:line="240" w:lineRule="auto"/>
              <w:ind w:left="369" w:hanging="284"/>
              <w:rPr>
                <w:rFonts w:ascii="Tahoma" w:hAnsi="Tahoma" w:cs="Tahoma"/>
                <w:color w:val="000000" w:themeColor="text1"/>
                <w:sz w:val="16"/>
                <w:szCs w:val="16"/>
              </w:rPr>
            </w:pPr>
            <w:r>
              <w:rPr>
                <w:rFonts w:ascii="Tahoma" w:hAnsi="Tahoma" w:cs="Tahoma"/>
                <w:color w:val="000000" w:themeColor="text1"/>
                <w:sz w:val="16"/>
                <w:szCs w:val="16"/>
              </w:rPr>
              <w:t xml:space="preserve">Diagramau Venn </w:t>
            </w:r>
          </w:p>
        </w:tc>
        <w:tc>
          <w:tcPr>
            <w:tcW w:w="1512" w:type="dxa"/>
            <w:vMerge w:val="restart"/>
            <w:shd w:val="clear" w:color="auto" w:fill="auto"/>
            <w:tcMar>
              <w:top w:w="28" w:type="dxa"/>
              <w:left w:w="57" w:type="dxa"/>
              <w:bottom w:w="28" w:type="dxa"/>
              <w:right w:w="57" w:type="dxa"/>
            </w:tcMar>
          </w:tcPr>
          <w:p w:rsidR="004F45BF" w:rsidRPr="00B86380" w:rsidRDefault="00AD6DA7" w:rsidP="00AD6DA7">
            <w:pPr>
              <w:rPr>
                <w:rFonts w:ascii="Tahoma" w:hAnsi="Tahoma" w:cs="Tahoma"/>
                <w:color w:val="000000" w:themeColor="text1"/>
                <w:sz w:val="16"/>
                <w:szCs w:val="16"/>
              </w:rPr>
            </w:pPr>
            <w:r>
              <w:rPr>
                <w:rFonts w:ascii="Tahoma" w:hAnsi="Tahoma" w:cs="Tahoma"/>
                <w:color w:val="000000" w:themeColor="text1"/>
                <w:sz w:val="16"/>
                <w:szCs w:val="16"/>
              </w:rPr>
              <w:t xml:space="preserve">Croeslinau </w:t>
            </w:r>
          </w:p>
          <w:p w:rsidR="004F45BF" w:rsidRPr="00B86380" w:rsidRDefault="00AD6DA7" w:rsidP="00AD6DA7">
            <w:pPr>
              <w:rPr>
                <w:rFonts w:ascii="Tahoma" w:hAnsi="Tahoma" w:cs="Tahoma"/>
                <w:color w:val="000000" w:themeColor="text1"/>
                <w:sz w:val="16"/>
                <w:szCs w:val="16"/>
              </w:rPr>
            </w:pPr>
            <w:r>
              <w:rPr>
                <w:rFonts w:ascii="Tahoma" w:hAnsi="Tahoma" w:cs="Tahoma"/>
                <w:color w:val="000000" w:themeColor="text1"/>
                <w:sz w:val="16"/>
                <w:szCs w:val="16"/>
              </w:rPr>
              <w:t xml:space="preserve">Ongl allanol </w:t>
            </w:r>
            <w:r w:rsidR="004F45BF" w:rsidRPr="00B86380">
              <w:rPr>
                <w:rFonts w:ascii="Tahoma" w:hAnsi="Tahoma" w:cs="Tahoma"/>
                <w:color w:val="000000" w:themeColor="text1"/>
                <w:sz w:val="16"/>
                <w:szCs w:val="16"/>
              </w:rPr>
              <w:t xml:space="preserve"> </w:t>
            </w:r>
          </w:p>
          <w:p w:rsidR="004F45BF" w:rsidRPr="00B86380" w:rsidRDefault="00AD6DA7" w:rsidP="00AD6DA7">
            <w:pPr>
              <w:rPr>
                <w:rFonts w:ascii="Tahoma" w:hAnsi="Tahoma" w:cs="Tahoma"/>
                <w:color w:val="000000" w:themeColor="text1"/>
                <w:sz w:val="16"/>
                <w:szCs w:val="16"/>
              </w:rPr>
            </w:pPr>
            <w:r>
              <w:rPr>
                <w:rFonts w:ascii="Tahoma" w:hAnsi="Tahoma" w:cs="Tahoma"/>
                <w:color w:val="000000" w:themeColor="text1"/>
                <w:sz w:val="16"/>
                <w:szCs w:val="16"/>
              </w:rPr>
              <w:t>Ongl fewnol</w:t>
            </w:r>
          </w:p>
          <w:p w:rsidR="004F45BF" w:rsidRPr="00B86380" w:rsidRDefault="00427307" w:rsidP="009625AB">
            <w:pPr>
              <w:rPr>
                <w:rFonts w:ascii="Tahoma" w:hAnsi="Tahoma" w:cs="Tahoma"/>
                <w:color w:val="000000" w:themeColor="text1"/>
                <w:sz w:val="16"/>
                <w:szCs w:val="16"/>
              </w:rPr>
            </w:pPr>
            <w:r>
              <w:rPr>
                <w:rFonts w:ascii="Tahoma" w:hAnsi="Tahoma" w:cs="Tahoma"/>
                <w:color w:val="000000" w:themeColor="text1"/>
                <w:sz w:val="16"/>
                <w:szCs w:val="16"/>
              </w:rPr>
              <w:t>Haneru</w:t>
            </w:r>
          </w:p>
          <w:p w:rsidR="004F45BF" w:rsidRPr="00B86380" w:rsidRDefault="004F45BF" w:rsidP="009625AB">
            <w:pPr>
              <w:rPr>
                <w:rFonts w:ascii="Tahoma" w:hAnsi="Tahoma" w:cs="Tahoma"/>
                <w:color w:val="000000" w:themeColor="text1"/>
                <w:sz w:val="16"/>
                <w:szCs w:val="16"/>
              </w:rPr>
            </w:pPr>
            <w:r w:rsidRPr="00B86380">
              <w:rPr>
                <w:rFonts w:ascii="Tahoma" w:hAnsi="Tahoma" w:cs="Tahoma"/>
                <w:color w:val="000000" w:themeColor="text1"/>
                <w:sz w:val="16"/>
                <w:szCs w:val="16"/>
              </w:rPr>
              <w:t>Perpendic</w:t>
            </w:r>
            <w:r w:rsidR="00AD6DA7">
              <w:rPr>
                <w:rFonts w:ascii="Tahoma" w:hAnsi="Tahoma" w:cs="Tahoma"/>
                <w:color w:val="000000" w:themeColor="text1"/>
                <w:sz w:val="16"/>
                <w:szCs w:val="16"/>
              </w:rPr>
              <w:t>w</w:t>
            </w:r>
            <w:r w:rsidRPr="00B86380">
              <w:rPr>
                <w:rFonts w:ascii="Tahoma" w:hAnsi="Tahoma" w:cs="Tahoma"/>
                <w:color w:val="000000" w:themeColor="text1"/>
                <w:sz w:val="16"/>
                <w:szCs w:val="16"/>
              </w:rPr>
              <w:t>lar</w:t>
            </w:r>
          </w:p>
          <w:p w:rsidR="004F45BF" w:rsidRPr="00B86380" w:rsidRDefault="00AD6DA7" w:rsidP="009625AB">
            <w:pPr>
              <w:rPr>
                <w:rFonts w:ascii="Tahoma" w:hAnsi="Tahoma" w:cs="Tahoma"/>
                <w:color w:val="000000" w:themeColor="text1"/>
                <w:sz w:val="16"/>
                <w:szCs w:val="16"/>
              </w:rPr>
            </w:pPr>
            <w:r>
              <w:rPr>
                <w:rFonts w:ascii="Tahoma" w:hAnsi="Tahoma" w:cs="Tahoma"/>
                <w:color w:val="000000" w:themeColor="text1"/>
                <w:sz w:val="16"/>
                <w:szCs w:val="16"/>
              </w:rPr>
              <w:t xml:space="preserve">Ongl </w:t>
            </w:r>
          </w:p>
          <w:p w:rsidR="004F45BF" w:rsidRPr="00B86380" w:rsidRDefault="00427307" w:rsidP="009625AB">
            <w:pPr>
              <w:rPr>
                <w:rFonts w:ascii="Tahoma" w:hAnsi="Tahoma" w:cs="Tahoma"/>
                <w:color w:val="000000" w:themeColor="text1"/>
                <w:sz w:val="16"/>
                <w:szCs w:val="16"/>
              </w:rPr>
            </w:pPr>
            <w:r>
              <w:rPr>
                <w:rFonts w:ascii="Tahoma" w:hAnsi="Tahoma" w:cs="Tahoma"/>
                <w:color w:val="000000" w:themeColor="text1"/>
                <w:sz w:val="16"/>
                <w:szCs w:val="16"/>
              </w:rPr>
              <w:t>Tro</w:t>
            </w:r>
          </w:p>
          <w:p w:rsidR="004F45BF" w:rsidRPr="00B86380" w:rsidRDefault="00AD6DA7" w:rsidP="009625AB">
            <w:pPr>
              <w:rPr>
                <w:rFonts w:ascii="Tahoma" w:hAnsi="Tahoma" w:cs="Tahoma"/>
                <w:color w:val="000000" w:themeColor="text1"/>
                <w:sz w:val="16"/>
                <w:szCs w:val="16"/>
              </w:rPr>
            </w:pPr>
            <w:r>
              <w:rPr>
                <w:rFonts w:ascii="Tahoma" w:hAnsi="Tahoma" w:cs="Tahoma"/>
                <w:color w:val="000000" w:themeColor="text1"/>
                <w:sz w:val="16"/>
                <w:szCs w:val="16"/>
              </w:rPr>
              <w:t>Pren Mesur</w:t>
            </w:r>
          </w:p>
          <w:p w:rsidR="004F45BF" w:rsidRPr="00B86380" w:rsidRDefault="004F45BF" w:rsidP="00AD6DA7">
            <w:pPr>
              <w:rPr>
                <w:rFonts w:ascii="Tahoma" w:hAnsi="Tahoma" w:cs="Tahoma"/>
                <w:color w:val="000000" w:themeColor="text1"/>
                <w:sz w:val="16"/>
                <w:szCs w:val="16"/>
              </w:rPr>
            </w:pPr>
            <w:r w:rsidRPr="00B86380">
              <w:rPr>
                <w:rFonts w:ascii="Tahoma" w:hAnsi="Tahoma" w:cs="Tahoma"/>
                <w:color w:val="000000" w:themeColor="text1"/>
                <w:sz w:val="16"/>
                <w:szCs w:val="16"/>
              </w:rPr>
              <w:t>C</w:t>
            </w:r>
            <w:r w:rsidR="00AD6DA7">
              <w:rPr>
                <w:rFonts w:ascii="Tahoma" w:hAnsi="Tahoma" w:cs="Tahoma"/>
                <w:color w:val="000000" w:themeColor="text1"/>
                <w:sz w:val="16"/>
                <w:szCs w:val="16"/>
              </w:rPr>
              <w:t>w</w:t>
            </w:r>
            <w:r w:rsidRPr="00B86380">
              <w:rPr>
                <w:rFonts w:ascii="Tahoma" w:hAnsi="Tahoma" w:cs="Tahoma"/>
                <w:color w:val="000000" w:themeColor="text1"/>
                <w:sz w:val="16"/>
                <w:szCs w:val="16"/>
              </w:rPr>
              <w:t xml:space="preserve">mpas </w:t>
            </w:r>
          </w:p>
          <w:p w:rsidR="004F45BF" w:rsidRPr="00B86380" w:rsidRDefault="00AD6DA7" w:rsidP="009625AB">
            <w:pPr>
              <w:rPr>
                <w:rFonts w:ascii="Tahoma" w:hAnsi="Tahoma" w:cs="Tahoma"/>
                <w:color w:val="000000" w:themeColor="text1"/>
                <w:sz w:val="16"/>
                <w:szCs w:val="16"/>
              </w:rPr>
            </w:pPr>
            <w:r>
              <w:rPr>
                <w:rFonts w:ascii="Tahoma" w:hAnsi="Tahoma" w:cs="Tahoma"/>
                <w:color w:val="000000" w:themeColor="text1"/>
                <w:sz w:val="16"/>
                <w:szCs w:val="16"/>
              </w:rPr>
              <w:t xml:space="preserve">Graddau </w:t>
            </w:r>
          </w:p>
          <w:p w:rsidR="004F45BF" w:rsidRPr="00B86380" w:rsidRDefault="00AD6DA7" w:rsidP="00EE4E7A">
            <w:pPr>
              <w:rPr>
                <w:rFonts w:ascii="Tahoma" w:hAnsi="Tahoma" w:cs="Tahoma"/>
                <w:color w:val="000000" w:themeColor="text1"/>
                <w:sz w:val="16"/>
                <w:szCs w:val="16"/>
              </w:rPr>
            </w:pPr>
            <w:r>
              <w:rPr>
                <w:rFonts w:ascii="Tahoma" w:hAnsi="Tahoma" w:cs="Tahoma"/>
                <w:color w:val="000000" w:themeColor="text1"/>
                <w:sz w:val="16"/>
                <w:szCs w:val="16"/>
              </w:rPr>
              <w:t>Mesu</w:t>
            </w:r>
            <w:r w:rsidR="00EE4E7A">
              <w:rPr>
                <w:rFonts w:ascii="Tahoma" w:hAnsi="Tahoma" w:cs="Tahoma"/>
                <w:color w:val="000000" w:themeColor="text1"/>
                <w:sz w:val="16"/>
                <w:szCs w:val="16"/>
              </w:rPr>
              <w:t>r</w:t>
            </w:r>
          </w:p>
          <w:p w:rsidR="004F45BF" w:rsidRPr="00B86380" w:rsidRDefault="004F45BF" w:rsidP="009625AB">
            <w:pPr>
              <w:rPr>
                <w:rFonts w:ascii="Tahoma" w:hAnsi="Tahoma" w:cs="Tahoma"/>
                <w:color w:val="000000" w:themeColor="text1"/>
                <w:sz w:val="16"/>
                <w:szCs w:val="16"/>
              </w:rPr>
            </w:pPr>
            <w:r w:rsidRPr="00B86380">
              <w:rPr>
                <w:rFonts w:ascii="Tahoma" w:hAnsi="Tahoma" w:cs="Tahoma"/>
                <w:color w:val="000000" w:themeColor="text1"/>
                <w:sz w:val="16"/>
                <w:szCs w:val="16"/>
              </w:rPr>
              <w:t>Polygon</w:t>
            </w:r>
          </w:p>
          <w:p w:rsidR="004F45BF" w:rsidRPr="00B86380" w:rsidRDefault="004F45BF" w:rsidP="009625AB">
            <w:pPr>
              <w:rPr>
                <w:rFonts w:ascii="Tahoma" w:hAnsi="Tahoma" w:cs="Tahoma"/>
                <w:color w:val="000000" w:themeColor="text1"/>
                <w:sz w:val="16"/>
                <w:szCs w:val="16"/>
              </w:rPr>
            </w:pPr>
            <w:r w:rsidRPr="00B86380">
              <w:rPr>
                <w:rFonts w:ascii="Tahoma" w:hAnsi="Tahoma" w:cs="Tahoma"/>
                <w:color w:val="000000" w:themeColor="text1"/>
                <w:sz w:val="16"/>
                <w:szCs w:val="16"/>
              </w:rPr>
              <w:t>Tri</w:t>
            </w:r>
            <w:r w:rsidR="00B14149">
              <w:rPr>
                <w:rFonts w:ascii="Tahoma" w:hAnsi="Tahoma" w:cs="Tahoma"/>
                <w:color w:val="000000" w:themeColor="text1"/>
                <w:sz w:val="16"/>
                <w:szCs w:val="16"/>
              </w:rPr>
              <w:t xml:space="preserve">ongl </w:t>
            </w:r>
          </w:p>
          <w:p w:rsidR="004F45BF" w:rsidRPr="00B86380" w:rsidRDefault="00B14149" w:rsidP="009625AB">
            <w:pPr>
              <w:rPr>
                <w:rFonts w:ascii="Tahoma" w:hAnsi="Tahoma" w:cs="Tahoma"/>
                <w:color w:val="000000" w:themeColor="text1"/>
                <w:sz w:val="16"/>
                <w:szCs w:val="16"/>
              </w:rPr>
            </w:pPr>
            <w:r>
              <w:rPr>
                <w:rFonts w:ascii="Tahoma" w:hAnsi="Tahoma" w:cs="Tahoma"/>
                <w:color w:val="000000" w:themeColor="text1"/>
                <w:sz w:val="16"/>
                <w:szCs w:val="16"/>
              </w:rPr>
              <w:t xml:space="preserve">Triongl ongl sgwâr </w:t>
            </w:r>
          </w:p>
          <w:p w:rsidR="004F45BF" w:rsidRPr="00B86380" w:rsidRDefault="00EE4E7A" w:rsidP="009625AB">
            <w:pPr>
              <w:rPr>
                <w:rFonts w:ascii="Tahoma" w:hAnsi="Tahoma" w:cs="Tahoma"/>
                <w:color w:val="000000" w:themeColor="text1"/>
                <w:sz w:val="16"/>
                <w:szCs w:val="16"/>
              </w:rPr>
            </w:pPr>
            <w:r>
              <w:rPr>
                <w:rFonts w:ascii="Tahoma" w:hAnsi="Tahoma" w:cs="Tahoma"/>
                <w:color w:val="000000" w:themeColor="text1"/>
                <w:sz w:val="16"/>
                <w:szCs w:val="16"/>
              </w:rPr>
              <w:t>Anghyfochrog</w:t>
            </w:r>
          </w:p>
          <w:p w:rsidR="004F45BF" w:rsidRPr="00B86380" w:rsidRDefault="00973C89" w:rsidP="009625AB">
            <w:pPr>
              <w:rPr>
                <w:rFonts w:ascii="Tahoma" w:hAnsi="Tahoma" w:cs="Tahoma"/>
                <w:color w:val="000000" w:themeColor="text1"/>
                <w:sz w:val="16"/>
                <w:szCs w:val="16"/>
              </w:rPr>
            </w:pPr>
            <w:r>
              <w:rPr>
                <w:rFonts w:ascii="Tahoma" w:hAnsi="Tahoma" w:cs="Tahoma"/>
                <w:color w:val="000000" w:themeColor="text1"/>
                <w:sz w:val="16"/>
                <w:szCs w:val="16"/>
              </w:rPr>
              <w:t>Priodweddau geometrig</w:t>
            </w:r>
          </w:p>
          <w:p w:rsidR="004F45BF" w:rsidRPr="00B86380" w:rsidRDefault="00B14149" w:rsidP="009625AB">
            <w:pPr>
              <w:rPr>
                <w:rFonts w:ascii="Tahoma" w:hAnsi="Tahoma" w:cs="Tahoma"/>
                <w:color w:val="000000" w:themeColor="text1"/>
                <w:sz w:val="16"/>
                <w:szCs w:val="16"/>
              </w:rPr>
            </w:pPr>
            <w:r>
              <w:rPr>
                <w:rFonts w:ascii="Tahoma" w:eastAsiaTheme="minorHAnsi" w:hAnsi="Tahoma" w:cs="Tahoma"/>
                <w:color w:val="000000"/>
                <w:sz w:val="16"/>
                <w:szCs w:val="16"/>
              </w:rPr>
              <w:t>Isosgeles</w:t>
            </w:r>
          </w:p>
          <w:p w:rsidR="004F45BF" w:rsidRPr="00B86380" w:rsidRDefault="00973C89" w:rsidP="009625AB">
            <w:pPr>
              <w:rPr>
                <w:rFonts w:ascii="Tahoma" w:hAnsi="Tahoma" w:cs="Tahoma"/>
                <w:color w:val="000000" w:themeColor="text1"/>
                <w:sz w:val="16"/>
                <w:szCs w:val="16"/>
              </w:rPr>
            </w:pPr>
            <w:r>
              <w:rPr>
                <w:rFonts w:ascii="Tahoma" w:hAnsi="Tahoma" w:cs="Tahoma"/>
                <w:color w:val="000000" w:themeColor="text1"/>
                <w:sz w:val="16"/>
                <w:szCs w:val="16"/>
              </w:rPr>
              <w:t xml:space="preserve">Hafalochrog </w:t>
            </w:r>
          </w:p>
          <w:p w:rsidR="004F45BF" w:rsidRPr="00B86380" w:rsidRDefault="00EE4E7A" w:rsidP="009625AB">
            <w:pPr>
              <w:rPr>
                <w:rFonts w:ascii="Tahoma" w:hAnsi="Tahoma" w:cs="Tahoma"/>
                <w:sz w:val="16"/>
                <w:szCs w:val="16"/>
              </w:rPr>
            </w:pPr>
            <w:r>
              <w:rPr>
                <w:rFonts w:ascii="Tahoma" w:hAnsi="Tahoma" w:cs="Tahoma"/>
                <w:sz w:val="16"/>
                <w:szCs w:val="16"/>
              </w:rPr>
              <w:t xml:space="preserve">Troadau clocwedd </w:t>
            </w:r>
          </w:p>
          <w:p w:rsidR="004F45BF" w:rsidRPr="00B86380" w:rsidRDefault="004D7C6A" w:rsidP="00EE4E7A">
            <w:pPr>
              <w:rPr>
                <w:rFonts w:ascii="Tahoma" w:hAnsi="Tahoma" w:cs="Tahoma"/>
                <w:color w:val="000000" w:themeColor="text1"/>
                <w:sz w:val="16"/>
                <w:szCs w:val="16"/>
              </w:rPr>
            </w:pPr>
            <w:r>
              <w:rPr>
                <w:rFonts w:ascii="Tahoma" w:eastAsiaTheme="minorHAnsi" w:hAnsi="Tahoma" w:cs="Tahoma"/>
                <w:sz w:val="16"/>
                <w:szCs w:val="16"/>
              </w:rPr>
              <w:t>gwrthglocwedd</w:t>
            </w:r>
          </w:p>
          <w:p w:rsidR="004F45BF" w:rsidRPr="00B86380" w:rsidRDefault="00EE4E7A" w:rsidP="00EE4E7A">
            <w:pPr>
              <w:rPr>
                <w:rFonts w:ascii="Tahoma" w:hAnsi="Tahoma" w:cs="Tahoma"/>
                <w:color w:val="000000" w:themeColor="text1"/>
                <w:sz w:val="16"/>
                <w:szCs w:val="16"/>
              </w:rPr>
            </w:pPr>
            <w:r>
              <w:rPr>
                <w:rFonts w:ascii="Tahoma" w:hAnsi="Tahoma" w:cs="Tahoma"/>
                <w:color w:val="000000" w:themeColor="text1"/>
                <w:sz w:val="16"/>
                <w:szCs w:val="16"/>
              </w:rPr>
              <w:t xml:space="preserve">Pedrochr </w:t>
            </w:r>
          </w:p>
          <w:p w:rsidR="004F45BF" w:rsidRPr="00B86380" w:rsidRDefault="004F45BF" w:rsidP="00EE4E7A">
            <w:pPr>
              <w:rPr>
                <w:rFonts w:ascii="Tahoma" w:hAnsi="Tahoma" w:cs="Tahoma"/>
                <w:color w:val="000000" w:themeColor="text1"/>
                <w:sz w:val="16"/>
                <w:szCs w:val="16"/>
              </w:rPr>
            </w:pPr>
            <w:r w:rsidRPr="00B86380">
              <w:rPr>
                <w:rFonts w:ascii="Tahoma" w:hAnsi="Tahoma" w:cs="Tahoma"/>
                <w:color w:val="000000" w:themeColor="text1"/>
                <w:sz w:val="16"/>
                <w:szCs w:val="16"/>
              </w:rPr>
              <w:t>S</w:t>
            </w:r>
            <w:r w:rsidR="00EE4E7A">
              <w:rPr>
                <w:rFonts w:ascii="Tahoma" w:hAnsi="Tahoma" w:cs="Tahoma"/>
                <w:color w:val="000000" w:themeColor="text1"/>
                <w:sz w:val="16"/>
                <w:szCs w:val="16"/>
              </w:rPr>
              <w:t>gwâ</w:t>
            </w:r>
            <w:r w:rsidRPr="00B86380">
              <w:rPr>
                <w:rFonts w:ascii="Tahoma" w:hAnsi="Tahoma" w:cs="Tahoma"/>
                <w:color w:val="000000" w:themeColor="text1"/>
                <w:sz w:val="16"/>
                <w:szCs w:val="16"/>
              </w:rPr>
              <w:t>r</w:t>
            </w:r>
          </w:p>
          <w:p w:rsidR="004F45BF" w:rsidRPr="00B86380" w:rsidRDefault="00EE4E7A" w:rsidP="009625AB">
            <w:pPr>
              <w:rPr>
                <w:rFonts w:ascii="Tahoma" w:hAnsi="Tahoma" w:cs="Tahoma"/>
                <w:color w:val="000000" w:themeColor="text1"/>
                <w:sz w:val="16"/>
                <w:szCs w:val="16"/>
              </w:rPr>
            </w:pPr>
            <w:r>
              <w:rPr>
                <w:rFonts w:ascii="Tahoma" w:hAnsi="Tahoma" w:cs="Tahoma"/>
                <w:color w:val="000000" w:themeColor="text1"/>
                <w:sz w:val="16"/>
                <w:szCs w:val="16"/>
              </w:rPr>
              <w:t>Petryal</w:t>
            </w:r>
          </w:p>
          <w:p w:rsidR="004F45BF" w:rsidRPr="00B86380" w:rsidRDefault="004F45BF" w:rsidP="009625AB">
            <w:pPr>
              <w:rPr>
                <w:rFonts w:ascii="Tahoma" w:hAnsi="Tahoma" w:cs="Tahoma"/>
                <w:color w:val="000000" w:themeColor="text1"/>
                <w:sz w:val="16"/>
                <w:szCs w:val="16"/>
              </w:rPr>
            </w:pPr>
            <w:r w:rsidRPr="00B86380">
              <w:rPr>
                <w:rFonts w:ascii="Tahoma" w:hAnsi="Tahoma" w:cs="Tahoma"/>
                <w:color w:val="000000" w:themeColor="text1"/>
                <w:sz w:val="16"/>
                <w:szCs w:val="16"/>
              </w:rPr>
              <w:t>Rhomb</w:t>
            </w:r>
            <w:r w:rsidR="00EE4E7A">
              <w:rPr>
                <w:rFonts w:ascii="Tahoma" w:hAnsi="Tahoma" w:cs="Tahoma"/>
                <w:color w:val="000000" w:themeColor="text1"/>
                <w:sz w:val="16"/>
                <w:szCs w:val="16"/>
              </w:rPr>
              <w:t>w</w:t>
            </w:r>
            <w:r w:rsidRPr="00B86380">
              <w:rPr>
                <w:rFonts w:ascii="Tahoma" w:hAnsi="Tahoma" w:cs="Tahoma"/>
                <w:color w:val="000000" w:themeColor="text1"/>
                <w:sz w:val="16"/>
                <w:szCs w:val="16"/>
              </w:rPr>
              <w:t>s</w:t>
            </w:r>
          </w:p>
          <w:p w:rsidR="004F45BF" w:rsidRPr="00B86380" w:rsidRDefault="004F45BF" w:rsidP="00EE4E7A">
            <w:pPr>
              <w:rPr>
                <w:rFonts w:ascii="Tahoma" w:hAnsi="Tahoma" w:cs="Tahoma"/>
                <w:color w:val="000000" w:themeColor="text1"/>
                <w:sz w:val="16"/>
                <w:szCs w:val="16"/>
              </w:rPr>
            </w:pPr>
            <w:r w:rsidRPr="00B86380">
              <w:rPr>
                <w:rFonts w:ascii="Tahoma" w:hAnsi="Tahoma" w:cs="Tahoma"/>
                <w:color w:val="000000" w:themeColor="text1"/>
                <w:sz w:val="16"/>
                <w:szCs w:val="16"/>
              </w:rPr>
              <w:t>Paralelogram</w:t>
            </w:r>
          </w:p>
          <w:p w:rsidR="004F45BF" w:rsidRPr="00B86380" w:rsidRDefault="004F45BF" w:rsidP="009625AB">
            <w:pPr>
              <w:rPr>
                <w:rFonts w:ascii="Tahoma" w:hAnsi="Tahoma" w:cs="Tahoma"/>
                <w:color w:val="000000" w:themeColor="text1"/>
                <w:sz w:val="16"/>
                <w:szCs w:val="16"/>
              </w:rPr>
            </w:pPr>
            <w:r w:rsidRPr="00B86380">
              <w:rPr>
                <w:rFonts w:ascii="Tahoma" w:hAnsi="Tahoma" w:cs="Tahoma"/>
                <w:color w:val="000000" w:themeColor="text1"/>
                <w:sz w:val="16"/>
                <w:szCs w:val="16"/>
              </w:rPr>
              <w:t>tetrahedron</w:t>
            </w:r>
          </w:p>
          <w:p w:rsidR="004F45BF" w:rsidRPr="00B86380" w:rsidRDefault="00EE4E7A" w:rsidP="009625AB">
            <w:pPr>
              <w:rPr>
                <w:rFonts w:ascii="Tahoma" w:hAnsi="Tahoma" w:cs="Tahoma"/>
                <w:color w:val="000000" w:themeColor="text1"/>
                <w:sz w:val="16"/>
                <w:szCs w:val="16"/>
              </w:rPr>
            </w:pPr>
            <w:r>
              <w:rPr>
                <w:rFonts w:ascii="Tahoma" w:hAnsi="Tahoma" w:cs="Tahoma"/>
                <w:color w:val="000000" w:themeColor="text1"/>
                <w:sz w:val="16"/>
                <w:szCs w:val="16"/>
              </w:rPr>
              <w:t>Barcut</w:t>
            </w:r>
          </w:p>
        </w:tc>
        <w:tc>
          <w:tcPr>
            <w:tcW w:w="1040" w:type="dxa"/>
            <w:vMerge w:val="restart"/>
            <w:shd w:val="clear" w:color="auto" w:fill="auto"/>
          </w:tcPr>
          <w:p w:rsidR="004F45BF" w:rsidRPr="00B86380" w:rsidRDefault="004F45BF" w:rsidP="009625AB">
            <w:pPr>
              <w:rPr>
                <w:rFonts w:ascii="Tahoma" w:hAnsi="Tahoma" w:cs="Tahoma"/>
                <w:color w:val="000000" w:themeColor="text1"/>
                <w:sz w:val="16"/>
                <w:szCs w:val="16"/>
              </w:rPr>
            </w:pPr>
            <w:r w:rsidRPr="00B86380">
              <w:rPr>
                <w:rFonts w:ascii="Tahoma" w:hAnsi="Tahoma" w:cs="Tahoma"/>
                <w:color w:val="000000" w:themeColor="text1"/>
                <w:sz w:val="16"/>
                <w:szCs w:val="16"/>
              </w:rPr>
              <w:t>Trape</w:t>
            </w:r>
            <w:r w:rsidR="00EE4E7A">
              <w:rPr>
                <w:rFonts w:ascii="Tahoma" w:hAnsi="Tahoma" w:cs="Tahoma"/>
                <w:color w:val="000000" w:themeColor="text1"/>
                <w:sz w:val="16"/>
                <w:szCs w:val="16"/>
              </w:rPr>
              <w:t>s</w:t>
            </w:r>
            <w:r w:rsidRPr="00B86380">
              <w:rPr>
                <w:rFonts w:ascii="Tahoma" w:hAnsi="Tahoma" w:cs="Tahoma"/>
                <w:color w:val="000000" w:themeColor="text1"/>
                <w:sz w:val="16"/>
                <w:szCs w:val="16"/>
              </w:rPr>
              <w:t>i</w:t>
            </w:r>
            <w:r w:rsidR="00EE4E7A">
              <w:rPr>
                <w:rFonts w:ascii="Tahoma" w:hAnsi="Tahoma" w:cs="Tahoma"/>
                <w:color w:val="000000" w:themeColor="text1"/>
                <w:sz w:val="16"/>
                <w:szCs w:val="16"/>
              </w:rPr>
              <w:t>w</w:t>
            </w:r>
            <w:r w:rsidRPr="00B86380">
              <w:rPr>
                <w:rFonts w:ascii="Tahoma" w:hAnsi="Tahoma" w:cs="Tahoma"/>
                <w:color w:val="000000" w:themeColor="text1"/>
                <w:sz w:val="16"/>
                <w:szCs w:val="16"/>
              </w:rPr>
              <w:t>m</w:t>
            </w:r>
          </w:p>
          <w:p w:rsidR="004F45BF" w:rsidRPr="00B86380" w:rsidRDefault="004F45BF" w:rsidP="009625AB">
            <w:pPr>
              <w:rPr>
                <w:rFonts w:ascii="Tahoma" w:hAnsi="Tahoma" w:cs="Tahoma"/>
                <w:color w:val="000000" w:themeColor="text1"/>
                <w:sz w:val="16"/>
                <w:szCs w:val="16"/>
              </w:rPr>
            </w:pPr>
            <w:r w:rsidRPr="00B86380">
              <w:rPr>
                <w:rFonts w:ascii="Tahoma" w:hAnsi="Tahoma" w:cs="Tahoma"/>
                <w:color w:val="000000" w:themeColor="text1"/>
                <w:sz w:val="16"/>
                <w:szCs w:val="16"/>
              </w:rPr>
              <w:t>Pentagon</w:t>
            </w:r>
          </w:p>
          <w:p w:rsidR="004F45BF" w:rsidRPr="00B86380" w:rsidRDefault="004F45BF" w:rsidP="009625AB">
            <w:pPr>
              <w:rPr>
                <w:rFonts w:ascii="Tahoma" w:hAnsi="Tahoma" w:cs="Tahoma"/>
                <w:color w:val="000000" w:themeColor="text1"/>
                <w:sz w:val="16"/>
                <w:szCs w:val="16"/>
              </w:rPr>
            </w:pPr>
            <w:r w:rsidRPr="00B86380">
              <w:rPr>
                <w:rFonts w:ascii="Tahoma" w:hAnsi="Tahoma" w:cs="Tahoma"/>
                <w:color w:val="000000" w:themeColor="text1"/>
                <w:sz w:val="16"/>
                <w:szCs w:val="16"/>
              </w:rPr>
              <w:t>He</w:t>
            </w:r>
            <w:r w:rsidR="00EE4E7A">
              <w:rPr>
                <w:rFonts w:ascii="Tahoma" w:hAnsi="Tahoma" w:cs="Tahoma"/>
                <w:color w:val="000000" w:themeColor="text1"/>
                <w:sz w:val="16"/>
                <w:szCs w:val="16"/>
              </w:rPr>
              <w:t>csa</w:t>
            </w:r>
            <w:r w:rsidRPr="00B86380">
              <w:rPr>
                <w:rFonts w:ascii="Tahoma" w:hAnsi="Tahoma" w:cs="Tahoma"/>
                <w:color w:val="000000" w:themeColor="text1"/>
                <w:sz w:val="16"/>
                <w:szCs w:val="16"/>
              </w:rPr>
              <w:t>gon</w:t>
            </w:r>
          </w:p>
          <w:p w:rsidR="004F45BF" w:rsidRPr="00B86380" w:rsidRDefault="004F45BF" w:rsidP="009625AB">
            <w:pPr>
              <w:rPr>
                <w:rFonts w:ascii="Tahoma" w:hAnsi="Tahoma" w:cs="Tahoma"/>
                <w:color w:val="000000" w:themeColor="text1"/>
                <w:sz w:val="16"/>
                <w:szCs w:val="16"/>
              </w:rPr>
            </w:pPr>
            <w:r w:rsidRPr="00B86380">
              <w:rPr>
                <w:rFonts w:ascii="Tahoma" w:hAnsi="Tahoma" w:cs="Tahoma"/>
                <w:color w:val="000000" w:themeColor="text1"/>
                <w:sz w:val="16"/>
                <w:szCs w:val="16"/>
              </w:rPr>
              <w:t>Heptagon</w:t>
            </w:r>
          </w:p>
          <w:p w:rsidR="004F45BF" w:rsidRPr="00B86380" w:rsidRDefault="004F45BF" w:rsidP="009625AB">
            <w:pPr>
              <w:rPr>
                <w:rFonts w:ascii="Tahoma" w:hAnsi="Tahoma" w:cs="Tahoma"/>
                <w:color w:val="000000" w:themeColor="text1"/>
                <w:sz w:val="16"/>
                <w:szCs w:val="16"/>
              </w:rPr>
            </w:pPr>
            <w:r w:rsidRPr="00B86380">
              <w:rPr>
                <w:rFonts w:ascii="Tahoma" w:hAnsi="Tahoma" w:cs="Tahoma"/>
                <w:color w:val="000000" w:themeColor="text1"/>
                <w:sz w:val="16"/>
                <w:szCs w:val="16"/>
              </w:rPr>
              <w:t>Octagon</w:t>
            </w:r>
          </w:p>
          <w:p w:rsidR="004F45BF" w:rsidRPr="00B86380" w:rsidRDefault="004F45BF" w:rsidP="009625AB">
            <w:pPr>
              <w:rPr>
                <w:rFonts w:ascii="Tahoma" w:hAnsi="Tahoma" w:cs="Tahoma"/>
                <w:color w:val="000000" w:themeColor="text1"/>
                <w:sz w:val="16"/>
                <w:szCs w:val="16"/>
              </w:rPr>
            </w:pPr>
            <w:r w:rsidRPr="00B86380">
              <w:rPr>
                <w:rFonts w:ascii="Tahoma" w:hAnsi="Tahoma" w:cs="Tahoma"/>
                <w:color w:val="000000" w:themeColor="text1"/>
                <w:sz w:val="16"/>
                <w:szCs w:val="16"/>
              </w:rPr>
              <w:t>Nonagon</w:t>
            </w:r>
          </w:p>
          <w:p w:rsidR="004F45BF" w:rsidRPr="00B86380" w:rsidRDefault="004F45BF" w:rsidP="009625AB">
            <w:pPr>
              <w:rPr>
                <w:rFonts w:ascii="Tahoma" w:hAnsi="Tahoma" w:cs="Tahoma"/>
                <w:color w:val="000000" w:themeColor="text1"/>
                <w:sz w:val="16"/>
                <w:szCs w:val="16"/>
              </w:rPr>
            </w:pPr>
            <w:r w:rsidRPr="00B86380">
              <w:rPr>
                <w:rFonts w:ascii="Tahoma" w:hAnsi="Tahoma" w:cs="Tahoma"/>
                <w:color w:val="000000" w:themeColor="text1"/>
                <w:sz w:val="16"/>
                <w:szCs w:val="16"/>
              </w:rPr>
              <w:t>Decagon</w:t>
            </w:r>
          </w:p>
          <w:p w:rsidR="004F45BF" w:rsidRPr="00B86380" w:rsidRDefault="004F45BF" w:rsidP="009625AB">
            <w:pPr>
              <w:rPr>
                <w:rFonts w:ascii="Tahoma" w:hAnsi="Tahoma" w:cs="Tahoma"/>
                <w:sz w:val="16"/>
                <w:szCs w:val="16"/>
              </w:rPr>
            </w:pPr>
            <w:r w:rsidRPr="00B86380">
              <w:rPr>
                <w:rFonts w:ascii="Tahoma" w:hAnsi="Tahoma" w:cs="Tahoma"/>
                <w:sz w:val="16"/>
                <w:szCs w:val="16"/>
              </w:rPr>
              <w:t>P</w:t>
            </w:r>
            <w:r w:rsidR="00EE4E7A">
              <w:rPr>
                <w:rFonts w:ascii="Tahoma" w:hAnsi="Tahoma" w:cs="Tahoma"/>
                <w:sz w:val="16"/>
                <w:szCs w:val="16"/>
              </w:rPr>
              <w:t>wynt</w:t>
            </w:r>
          </w:p>
          <w:p w:rsidR="004F45BF" w:rsidRPr="00B86380" w:rsidRDefault="00EE4E7A" w:rsidP="009625AB">
            <w:pPr>
              <w:rPr>
                <w:rFonts w:ascii="Tahoma" w:hAnsi="Tahoma" w:cs="Tahoma"/>
                <w:sz w:val="16"/>
                <w:szCs w:val="16"/>
              </w:rPr>
            </w:pPr>
            <w:r>
              <w:rPr>
                <w:rFonts w:ascii="Tahoma" w:hAnsi="Tahoma" w:cs="Tahoma"/>
                <w:sz w:val="16"/>
                <w:szCs w:val="16"/>
              </w:rPr>
              <w:t>Llinell</w:t>
            </w:r>
          </w:p>
          <w:p w:rsidR="004F45BF" w:rsidRPr="00B86380" w:rsidRDefault="004F45BF" w:rsidP="00EE4E7A">
            <w:pPr>
              <w:rPr>
                <w:rFonts w:ascii="Tahoma" w:hAnsi="Tahoma" w:cs="Tahoma"/>
                <w:sz w:val="16"/>
                <w:szCs w:val="16"/>
              </w:rPr>
            </w:pPr>
            <w:r w:rsidRPr="00B86380">
              <w:rPr>
                <w:rFonts w:ascii="Tahoma" w:hAnsi="Tahoma" w:cs="Tahoma"/>
                <w:sz w:val="16"/>
                <w:szCs w:val="16"/>
              </w:rPr>
              <w:t>Pl</w:t>
            </w:r>
            <w:r w:rsidR="00EE4E7A">
              <w:rPr>
                <w:rFonts w:ascii="Tahoma" w:hAnsi="Tahoma" w:cs="Tahoma"/>
                <w:sz w:val="16"/>
                <w:szCs w:val="16"/>
              </w:rPr>
              <w:t>â</w:t>
            </w:r>
            <w:r w:rsidRPr="00B86380">
              <w:rPr>
                <w:rFonts w:ascii="Tahoma" w:hAnsi="Tahoma" w:cs="Tahoma"/>
                <w:sz w:val="16"/>
                <w:szCs w:val="16"/>
              </w:rPr>
              <w:t>n</w:t>
            </w:r>
          </w:p>
          <w:p w:rsidR="004F45BF" w:rsidRPr="00B86380" w:rsidRDefault="004F45BF" w:rsidP="00EE4E7A">
            <w:pPr>
              <w:rPr>
                <w:rFonts w:ascii="Tahoma" w:hAnsi="Tahoma" w:cs="Tahoma"/>
                <w:sz w:val="16"/>
                <w:szCs w:val="16"/>
              </w:rPr>
            </w:pPr>
            <w:r w:rsidRPr="00B86380">
              <w:rPr>
                <w:rFonts w:ascii="Tahoma" w:hAnsi="Tahoma" w:cs="Tahoma"/>
                <w:sz w:val="16"/>
                <w:szCs w:val="16"/>
              </w:rPr>
              <w:t>Paralel</w:t>
            </w:r>
          </w:p>
          <w:p w:rsidR="004F45BF" w:rsidRPr="00B86380" w:rsidRDefault="00EE4E7A" w:rsidP="009625AB">
            <w:pPr>
              <w:rPr>
                <w:rFonts w:ascii="Tahoma" w:hAnsi="Tahoma" w:cs="Tahoma"/>
                <w:color w:val="000000" w:themeColor="text1"/>
                <w:sz w:val="16"/>
                <w:szCs w:val="16"/>
              </w:rPr>
            </w:pPr>
            <w:r>
              <w:rPr>
                <w:rFonts w:ascii="Tahoma" w:hAnsi="Tahoma" w:cs="Tahoma"/>
                <w:color w:val="000000" w:themeColor="text1"/>
                <w:sz w:val="16"/>
                <w:szCs w:val="16"/>
              </w:rPr>
              <w:t xml:space="preserve">llunio   </w:t>
            </w:r>
          </w:p>
          <w:p w:rsidR="004F45BF" w:rsidRPr="00B86380" w:rsidRDefault="00EE4E7A" w:rsidP="00170370">
            <w:pPr>
              <w:rPr>
                <w:rFonts w:ascii="Tahoma" w:hAnsi="Tahoma" w:cs="Tahoma"/>
                <w:sz w:val="16"/>
                <w:szCs w:val="16"/>
              </w:rPr>
            </w:pPr>
            <w:r>
              <w:rPr>
                <w:rFonts w:ascii="Tahoma" w:hAnsi="Tahoma" w:cs="Tahoma"/>
                <w:color w:val="000000" w:themeColor="text1"/>
                <w:sz w:val="16"/>
                <w:szCs w:val="16"/>
              </w:rPr>
              <w:t xml:space="preserve">ymyl syth      </w:t>
            </w:r>
          </w:p>
          <w:p w:rsidR="004F45BF" w:rsidRPr="00B86380" w:rsidRDefault="00EE4E7A" w:rsidP="009625AB">
            <w:pPr>
              <w:rPr>
                <w:rFonts w:ascii="Tahoma" w:hAnsi="Tahoma" w:cs="Tahoma"/>
                <w:sz w:val="16"/>
                <w:szCs w:val="16"/>
              </w:rPr>
            </w:pPr>
            <w:r>
              <w:rPr>
                <w:rFonts w:ascii="Tahoma" w:hAnsi="Tahoma" w:cs="Tahoma"/>
                <w:sz w:val="16"/>
                <w:szCs w:val="16"/>
              </w:rPr>
              <w:t xml:space="preserve">ongl sgwâr </w:t>
            </w:r>
          </w:p>
          <w:p w:rsidR="004F45BF" w:rsidRPr="00B86380" w:rsidRDefault="00EE4E7A" w:rsidP="009625AB">
            <w:pPr>
              <w:rPr>
                <w:rFonts w:ascii="Tahoma" w:hAnsi="Tahoma" w:cs="Tahoma"/>
                <w:sz w:val="16"/>
                <w:szCs w:val="16"/>
              </w:rPr>
            </w:pPr>
            <w:r>
              <w:rPr>
                <w:rFonts w:ascii="Tahoma" w:hAnsi="Tahoma" w:cs="Tahoma"/>
                <w:sz w:val="16"/>
                <w:szCs w:val="16"/>
              </w:rPr>
              <w:t xml:space="preserve">llorweddol </w:t>
            </w:r>
          </w:p>
          <w:p w:rsidR="004F45BF" w:rsidRPr="00B86380" w:rsidRDefault="00EE4E7A" w:rsidP="009625AB">
            <w:pPr>
              <w:rPr>
                <w:rFonts w:ascii="Tahoma" w:hAnsi="Tahoma" w:cs="Tahoma"/>
                <w:sz w:val="16"/>
                <w:szCs w:val="16"/>
              </w:rPr>
            </w:pPr>
            <w:r>
              <w:rPr>
                <w:rFonts w:ascii="Tahoma" w:hAnsi="Tahoma" w:cs="Tahoma"/>
                <w:sz w:val="16"/>
                <w:szCs w:val="16"/>
              </w:rPr>
              <w:t>f</w:t>
            </w:r>
            <w:r w:rsidR="004F45BF" w:rsidRPr="00B86380">
              <w:rPr>
                <w:rFonts w:ascii="Tahoma" w:hAnsi="Tahoma" w:cs="Tahoma"/>
                <w:sz w:val="16"/>
                <w:szCs w:val="16"/>
              </w:rPr>
              <w:t>erti</w:t>
            </w:r>
            <w:r>
              <w:rPr>
                <w:rFonts w:ascii="Tahoma" w:hAnsi="Tahoma" w:cs="Tahoma"/>
                <w:sz w:val="16"/>
                <w:szCs w:val="16"/>
              </w:rPr>
              <w:t>go</w:t>
            </w:r>
            <w:r w:rsidR="004F45BF" w:rsidRPr="00B86380">
              <w:rPr>
                <w:rFonts w:ascii="Tahoma" w:hAnsi="Tahoma" w:cs="Tahoma"/>
                <w:sz w:val="16"/>
                <w:szCs w:val="16"/>
              </w:rPr>
              <w:t>l</w:t>
            </w:r>
          </w:p>
          <w:p w:rsidR="004F45BF" w:rsidRPr="00B86380" w:rsidRDefault="00427307" w:rsidP="009625AB">
            <w:pPr>
              <w:rPr>
                <w:rFonts w:ascii="Tahoma" w:hAnsi="Tahoma" w:cs="Tahoma"/>
                <w:sz w:val="16"/>
                <w:szCs w:val="16"/>
              </w:rPr>
            </w:pPr>
            <w:r>
              <w:rPr>
                <w:rFonts w:ascii="Tahoma" w:hAnsi="Tahoma" w:cs="Tahoma"/>
                <w:sz w:val="16"/>
                <w:szCs w:val="16"/>
              </w:rPr>
              <w:t>llem</w:t>
            </w:r>
          </w:p>
          <w:p w:rsidR="004F45BF" w:rsidRPr="00B86380" w:rsidRDefault="00427307" w:rsidP="009625AB">
            <w:pPr>
              <w:rPr>
                <w:rFonts w:ascii="Tahoma" w:hAnsi="Tahoma" w:cs="Tahoma"/>
                <w:sz w:val="16"/>
                <w:szCs w:val="16"/>
              </w:rPr>
            </w:pPr>
            <w:r>
              <w:rPr>
                <w:rFonts w:ascii="Tahoma" w:hAnsi="Tahoma" w:cs="Tahoma"/>
                <w:sz w:val="16"/>
                <w:szCs w:val="16"/>
              </w:rPr>
              <w:t>aflem</w:t>
            </w:r>
            <w:r w:rsidR="00EE4E7A">
              <w:rPr>
                <w:rFonts w:ascii="Tahoma" w:hAnsi="Tahoma" w:cs="Tahoma"/>
                <w:sz w:val="16"/>
                <w:szCs w:val="16"/>
              </w:rPr>
              <w:t xml:space="preserve"> </w:t>
            </w:r>
            <w:r w:rsidR="004F45BF" w:rsidRPr="00B86380">
              <w:rPr>
                <w:rFonts w:ascii="Tahoma" w:hAnsi="Tahoma" w:cs="Tahoma"/>
                <w:sz w:val="16"/>
                <w:szCs w:val="16"/>
              </w:rPr>
              <w:t xml:space="preserve"> </w:t>
            </w:r>
          </w:p>
          <w:p w:rsidR="004F45BF" w:rsidRPr="00B86380" w:rsidRDefault="00EE4E7A" w:rsidP="009625AB">
            <w:pPr>
              <w:rPr>
                <w:rFonts w:ascii="Tahoma" w:hAnsi="Tahoma" w:cs="Tahoma"/>
                <w:sz w:val="16"/>
                <w:szCs w:val="16"/>
              </w:rPr>
            </w:pPr>
            <w:r>
              <w:rPr>
                <w:rFonts w:ascii="Tahoma" w:hAnsi="Tahoma" w:cs="Tahoma"/>
                <w:sz w:val="16"/>
                <w:szCs w:val="16"/>
              </w:rPr>
              <w:t>atblyg</w:t>
            </w:r>
          </w:p>
          <w:p w:rsidR="004F45BF" w:rsidRPr="00B86380" w:rsidRDefault="00EE4E7A" w:rsidP="009625AB">
            <w:pPr>
              <w:rPr>
                <w:rFonts w:ascii="Tahoma" w:hAnsi="Tahoma" w:cs="Tahoma"/>
                <w:sz w:val="16"/>
                <w:szCs w:val="16"/>
              </w:rPr>
            </w:pPr>
            <w:r>
              <w:rPr>
                <w:rFonts w:ascii="Tahoma" w:hAnsi="Tahoma" w:cs="Tahoma"/>
                <w:sz w:val="16"/>
                <w:szCs w:val="16"/>
              </w:rPr>
              <w:t>wyneb</w:t>
            </w:r>
          </w:p>
          <w:p w:rsidR="004F45BF" w:rsidRPr="00B86380" w:rsidRDefault="004F45BF" w:rsidP="009625AB">
            <w:pPr>
              <w:rPr>
                <w:rFonts w:ascii="Tahoma" w:hAnsi="Tahoma" w:cs="Tahoma"/>
                <w:sz w:val="16"/>
                <w:szCs w:val="16"/>
              </w:rPr>
            </w:pPr>
            <w:r w:rsidRPr="00B86380">
              <w:rPr>
                <w:rFonts w:ascii="Tahoma" w:hAnsi="Tahoma" w:cs="Tahoma"/>
                <w:sz w:val="16"/>
                <w:szCs w:val="16"/>
              </w:rPr>
              <w:t xml:space="preserve">prism </w:t>
            </w:r>
          </w:p>
          <w:p w:rsidR="004F45BF" w:rsidRPr="00B86380" w:rsidRDefault="00EE4E7A" w:rsidP="009625AB">
            <w:pPr>
              <w:rPr>
                <w:rFonts w:ascii="Tahoma" w:hAnsi="Tahoma" w:cs="Tahoma"/>
                <w:sz w:val="16"/>
                <w:szCs w:val="16"/>
              </w:rPr>
            </w:pPr>
            <w:r>
              <w:rPr>
                <w:rFonts w:ascii="Tahoma" w:hAnsi="Tahoma" w:cs="Tahoma"/>
                <w:sz w:val="16"/>
                <w:szCs w:val="16"/>
              </w:rPr>
              <w:t>ymyl</w:t>
            </w:r>
          </w:p>
          <w:p w:rsidR="004F45BF" w:rsidRPr="00B86380" w:rsidRDefault="00EE4E7A" w:rsidP="009625AB">
            <w:pPr>
              <w:rPr>
                <w:rFonts w:ascii="Tahoma" w:hAnsi="Tahoma" w:cs="Tahoma"/>
                <w:sz w:val="16"/>
                <w:szCs w:val="16"/>
              </w:rPr>
            </w:pPr>
            <w:r>
              <w:rPr>
                <w:rFonts w:ascii="Tahoma" w:hAnsi="Tahoma" w:cs="Tahoma"/>
                <w:sz w:val="16"/>
                <w:szCs w:val="16"/>
              </w:rPr>
              <w:t>fertig</w:t>
            </w:r>
          </w:p>
          <w:p w:rsidR="004F45BF" w:rsidRPr="00B86380" w:rsidRDefault="00EE4E7A" w:rsidP="009625AB">
            <w:pPr>
              <w:rPr>
                <w:rFonts w:ascii="Tahoma" w:hAnsi="Tahoma" w:cs="Tahoma"/>
                <w:sz w:val="16"/>
                <w:szCs w:val="16"/>
              </w:rPr>
            </w:pPr>
            <w:r>
              <w:rPr>
                <w:rFonts w:ascii="Tahoma" w:hAnsi="Tahoma" w:cs="Tahoma"/>
                <w:sz w:val="16"/>
                <w:szCs w:val="16"/>
              </w:rPr>
              <w:t xml:space="preserve">onglydd   </w:t>
            </w:r>
          </w:p>
          <w:p w:rsidR="004F45BF" w:rsidRPr="00B86380" w:rsidRDefault="004F45BF" w:rsidP="009625AB">
            <w:pPr>
              <w:rPr>
                <w:rFonts w:ascii="Tahoma" w:hAnsi="Tahoma" w:cs="Tahoma"/>
                <w:sz w:val="16"/>
                <w:szCs w:val="16"/>
              </w:rPr>
            </w:pPr>
            <w:r w:rsidRPr="00B86380">
              <w:rPr>
                <w:rFonts w:ascii="Tahoma" w:hAnsi="Tahoma" w:cs="Tahoma"/>
                <w:sz w:val="16"/>
                <w:szCs w:val="16"/>
              </w:rPr>
              <w:t>radi</w:t>
            </w:r>
            <w:r w:rsidR="00EE4E7A">
              <w:rPr>
                <w:rFonts w:ascii="Tahoma" w:hAnsi="Tahoma" w:cs="Tahoma"/>
                <w:sz w:val="16"/>
                <w:szCs w:val="16"/>
              </w:rPr>
              <w:t>w</w:t>
            </w:r>
            <w:r w:rsidRPr="00B86380">
              <w:rPr>
                <w:rFonts w:ascii="Tahoma" w:hAnsi="Tahoma" w:cs="Tahoma"/>
                <w:sz w:val="16"/>
                <w:szCs w:val="16"/>
              </w:rPr>
              <w:t>s</w:t>
            </w:r>
          </w:p>
          <w:p w:rsidR="004F45BF" w:rsidRPr="00B86380" w:rsidRDefault="004F45BF" w:rsidP="00EE4E7A">
            <w:pPr>
              <w:rPr>
                <w:rFonts w:ascii="Tahoma" w:hAnsi="Tahoma" w:cs="Tahoma"/>
                <w:sz w:val="16"/>
                <w:szCs w:val="16"/>
              </w:rPr>
            </w:pPr>
            <w:r w:rsidRPr="00B86380">
              <w:rPr>
                <w:rFonts w:ascii="Tahoma" w:hAnsi="Tahoma" w:cs="Tahoma"/>
                <w:sz w:val="16"/>
                <w:szCs w:val="16"/>
              </w:rPr>
              <w:t>diame</w:t>
            </w:r>
            <w:r w:rsidR="00EE4E7A">
              <w:rPr>
                <w:rFonts w:ascii="Tahoma" w:hAnsi="Tahoma" w:cs="Tahoma"/>
                <w:sz w:val="16"/>
                <w:szCs w:val="16"/>
              </w:rPr>
              <w:t>d</w:t>
            </w:r>
            <w:r w:rsidRPr="00B86380">
              <w:rPr>
                <w:rFonts w:ascii="Tahoma" w:hAnsi="Tahoma" w:cs="Tahoma"/>
                <w:sz w:val="16"/>
                <w:szCs w:val="16"/>
              </w:rPr>
              <w:t>r</w:t>
            </w:r>
          </w:p>
          <w:p w:rsidR="004F45BF" w:rsidRPr="00B86380" w:rsidRDefault="004F45BF" w:rsidP="009625AB">
            <w:pPr>
              <w:rPr>
                <w:rFonts w:ascii="Tahoma" w:hAnsi="Tahoma" w:cs="Tahoma"/>
                <w:sz w:val="16"/>
                <w:szCs w:val="16"/>
              </w:rPr>
            </w:pPr>
            <w:r w:rsidRPr="00B86380">
              <w:rPr>
                <w:rFonts w:ascii="Tahoma" w:hAnsi="Tahoma" w:cs="Tahoma"/>
                <w:sz w:val="16"/>
                <w:szCs w:val="16"/>
              </w:rPr>
              <w:t>tang</w:t>
            </w:r>
            <w:r w:rsidR="00EE4E7A">
              <w:rPr>
                <w:rFonts w:ascii="Tahoma" w:hAnsi="Tahoma" w:cs="Tahoma"/>
                <w:sz w:val="16"/>
                <w:szCs w:val="16"/>
              </w:rPr>
              <w:t>iad</w:t>
            </w:r>
          </w:p>
        </w:tc>
        <w:tc>
          <w:tcPr>
            <w:tcW w:w="1559" w:type="dxa"/>
            <w:vMerge w:val="restart"/>
            <w:shd w:val="clear" w:color="auto" w:fill="auto"/>
          </w:tcPr>
          <w:p w:rsidR="004F45BF" w:rsidRPr="00B86380" w:rsidRDefault="00EE4E7A" w:rsidP="009625AB">
            <w:pPr>
              <w:rPr>
                <w:rFonts w:ascii="Tahoma" w:hAnsi="Tahoma" w:cs="Tahoma"/>
                <w:sz w:val="16"/>
                <w:szCs w:val="16"/>
              </w:rPr>
            </w:pPr>
            <w:r>
              <w:rPr>
                <w:rFonts w:ascii="Tahoma" w:hAnsi="Tahoma" w:cs="Tahoma"/>
                <w:sz w:val="16"/>
                <w:szCs w:val="16"/>
              </w:rPr>
              <w:t xml:space="preserve">cylchedd     </w:t>
            </w:r>
          </w:p>
          <w:p w:rsidR="004F45BF" w:rsidRPr="00B86380" w:rsidRDefault="004F45BF" w:rsidP="00EE4E7A">
            <w:pPr>
              <w:rPr>
                <w:rFonts w:ascii="Tahoma" w:hAnsi="Tahoma" w:cs="Tahoma"/>
                <w:sz w:val="16"/>
                <w:szCs w:val="16"/>
              </w:rPr>
            </w:pPr>
            <w:r w:rsidRPr="00B86380">
              <w:rPr>
                <w:rFonts w:ascii="Tahoma" w:hAnsi="Tahoma" w:cs="Tahoma"/>
                <w:sz w:val="16"/>
                <w:szCs w:val="16"/>
              </w:rPr>
              <w:t>cord</w:t>
            </w:r>
          </w:p>
          <w:p w:rsidR="004F45BF" w:rsidRPr="00B86380" w:rsidRDefault="004F45BF" w:rsidP="009625AB">
            <w:pPr>
              <w:rPr>
                <w:rFonts w:ascii="Tahoma" w:hAnsi="Tahoma" w:cs="Tahoma"/>
                <w:sz w:val="16"/>
                <w:szCs w:val="16"/>
              </w:rPr>
            </w:pPr>
            <w:r w:rsidRPr="00B86380">
              <w:rPr>
                <w:rFonts w:ascii="Tahoma" w:hAnsi="Tahoma" w:cs="Tahoma"/>
                <w:sz w:val="16"/>
                <w:szCs w:val="16"/>
              </w:rPr>
              <w:t>arc</w:t>
            </w:r>
          </w:p>
          <w:p w:rsidR="004F45BF" w:rsidRPr="00B86380" w:rsidRDefault="00973C89" w:rsidP="009625AB">
            <w:pPr>
              <w:rPr>
                <w:rFonts w:ascii="Tahoma" w:hAnsi="Tahoma" w:cs="Tahoma"/>
                <w:sz w:val="16"/>
                <w:szCs w:val="16"/>
              </w:rPr>
            </w:pPr>
            <w:r>
              <w:rPr>
                <w:rFonts w:ascii="Tahoma" w:hAnsi="Tahoma" w:cs="Tahoma"/>
                <w:sz w:val="16"/>
                <w:szCs w:val="16"/>
              </w:rPr>
              <w:t>cyflun</w:t>
            </w:r>
            <w:r w:rsidR="00EE4E7A">
              <w:rPr>
                <w:rFonts w:ascii="Tahoma" w:hAnsi="Tahoma" w:cs="Tahoma"/>
                <w:sz w:val="16"/>
                <w:szCs w:val="16"/>
              </w:rPr>
              <w:t xml:space="preserve"> </w:t>
            </w:r>
            <w:r w:rsidR="004F45BF" w:rsidRPr="00B86380">
              <w:rPr>
                <w:rFonts w:ascii="Tahoma" w:hAnsi="Tahoma" w:cs="Tahoma"/>
                <w:sz w:val="16"/>
                <w:szCs w:val="16"/>
              </w:rPr>
              <w:t xml:space="preserve"> </w:t>
            </w:r>
          </w:p>
          <w:p w:rsidR="004F45BF" w:rsidRPr="00B86380" w:rsidRDefault="004F45BF" w:rsidP="009625AB">
            <w:pPr>
              <w:rPr>
                <w:rFonts w:ascii="Tahoma" w:hAnsi="Tahoma" w:cs="Tahoma"/>
                <w:sz w:val="16"/>
                <w:szCs w:val="16"/>
              </w:rPr>
            </w:pPr>
            <w:r w:rsidRPr="00B86380">
              <w:rPr>
                <w:rFonts w:ascii="Tahoma" w:hAnsi="Tahoma" w:cs="Tahoma"/>
                <w:sz w:val="16"/>
                <w:szCs w:val="16"/>
              </w:rPr>
              <w:t>sector</w:t>
            </w:r>
          </w:p>
          <w:p w:rsidR="004F45BF" w:rsidRPr="00B86380" w:rsidRDefault="004F45BF" w:rsidP="009625AB">
            <w:pPr>
              <w:rPr>
                <w:rFonts w:ascii="Tahoma" w:hAnsi="Tahoma" w:cs="Tahoma"/>
                <w:sz w:val="16"/>
                <w:szCs w:val="16"/>
              </w:rPr>
            </w:pPr>
            <w:r w:rsidRPr="00B86380">
              <w:rPr>
                <w:rFonts w:ascii="Tahoma" w:hAnsi="Tahoma" w:cs="Tahoma"/>
                <w:sz w:val="16"/>
                <w:szCs w:val="16"/>
              </w:rPr>
              <w:t>segment</w:t>
            </w:r>
          </w:p>
          <w:p w:rsidR="004F45BF" w:rsidRPr="00B86380" w:rsidRDefault="004F45BF" w:rsidP="009625AB">
            <w:pPr>
              <w:rPr>
                <w:rFonts w:ascii="Tahoma" w:hAnsi="Tahoma" w:cs="Tahoma"/>
                <w:sz w:val="16"/>
                <w:szCs w:val="16"/>
              </w:rPr>
            </w:pPr>
            <w:r w:rsidRPr="00B86380">
              <w:rPr>
                <w:rFonts w:ascii="Tahoma" w:hAnsi="Tahoma" w:cs="Tahoma"/>
                <w:sz w:val="16"/>
                <w:szCs w:val="16"/>
              </w:rPr>
              <w:t>c</w:t>
            </w:r>
            <w:r w:rsidR="00EE4E7A">
              <w:rPr>
                <w:rFonts w:ascii="Tahoma" w:hAnsi="Tahoma" w:cs="Tahoma"/>
                <w:sz w:val="16"/>
                <w:szCs w:val="16"/>
              </w:rPr>
              <w:t>iwb</w:t>
            </w:r>
          </w:p>
          <w:p w:rsidR="004F45BF" w:rsidRPr="00B86380" w:rsidRDefault="004F45BF" w:rsidP="009625AB">
            <w:pPr>
              <w:rPr>
                <w:rFonts w:ascii="Tahoma" w:hAnsi="Tahoma" w:cs="Tahoma"/>
                <w:sz w:val="16"/>
                <w:szCs w:val="16"/>
              </w:rPr>
            </w:pPr>
            <w:r w:rsidRPr="00B86380">
              <w:rPr>
                <w:rFonts w:ascii="Tahoma" w:hAnsi="Tahoma" w:cs="Tahoma"/>
                <w:sz w:val="16"/>
                <w:szCs w:val="16"/>
              </w:rPr>
              <w:t>c</w:t>
            </w:r>
            <w:r w:rsidR="00EE4E7A">
              <w:rPr>
                <w:rFonts w:ascii="Tahoma" w:hAnsi="Tahoma" w:cs="Tahoma"/>
                <w:sz w:val="16"/>
                <w:szCs w:val="16"/>
              </w:rPr>
              <w:t>iwboid</w:t>
            </w:r>
          </w:p>
          <w:p w:rsidR="004F45BF" w:rsidRPr="00B86380" w:rsidRDefault="00EE4E7A" w:rsidP="009625AB">
            <w:pPr>
              <w:rPr>
                <w:rFonts w:ascii="Tahoma" w:hAnsi="Tahoma" w:cs="Tahoma"/>
                <w:sz w:val="16"/>
                <w:szCs w:val="16"/>
              </w:rPr>
            </w:pPr>
            <w:r>
              <w:rPr>
                <w:rFonts w:ascii="Tahoma" w:hAnsi="Tahoma" w:cs="Tahoma"/>
                <w:sz w:val="16"/>
                <w:szCs w:val="16"/>
              </w:rPr>
              <w:t xml:space="preserve">silindr </w:t>
            </w:r>
          </w:p>
          <w:p w:rsidR="004F45BF" w:rsidRPr="00B86380" w:rsidRDefault="004F45BF" w:rsidP="00EE4E7A">
            <w:pPr>
              <w:rPr>
                <w:rFonts w:ascii="Tahoma" w:hAnsi="Tahoma" w:cs="Tahoma"/>
                <w:sz w:val="16"/>
                <w:szCs w:val="16"/>
              </w:rPr>
            </w:pPr>
            <w:r w:rsidRPr="00B86380">
              <w:rPr>
                <w:rFonts w:ascii="Tahoma" w:hAnsi="Tahoma" w:cs="Tahoma"/>
                <w:sz w:val="16"/>
                <w:szCs w:val="16"/>
              </w:rPr>
              <w:t>c</w:t>
            </w:r>
            <w:r w:rsidR="00EE4E7A">
              <w:rPr>
                <w:rFonts w:ascii="Tahoma" w:hAnsi="Tahoma" w:cs="Tahoma"/>
                <w:sz w:val="16"/>
                <w:szCs w:val="16"/>
              </w:rPr>
              <w:t>ô</w:t>
            </w:r>
            <w:r w:rsidRPr="00B86380">
              <w:rPr>
                <w:rFonts w:ascii="Tahoma" w:hAnsi="Tahoma" w:cs="Tahoma"/>
                <w:sz w:val="16"/>
                <w:szCs w:val="16"/>
              </w:rPr>
              <w:t xml:space="preserve">n </w:t>
            </w:r>
          </w:p>
          <w:p w:rsidR="004F45BF" w:rsidRPr="00B86380" w:rsidRDefault="004F45BF" w:rsidP="009625AB">
            <w:pPr>
              <w:rPr>
                <w:rFonts w:ascii="Tahoma" w:hAnsi="Tahoma" w:cs="Tahoma"/>
                <w:sz w:val="16"/>
                <w:szCs w:val="16"/>
              </w:rPr>
            </w:pPr>
            <w:r w:rsidRPr="00B86380">
              <w:rPr>
                <w:rFonts w:ascii="Tahoma" w:hAnsi="Tahoma" w:cs="Tahoma"/>
                <w:sz w:val="16"/>
                <w:szCs w:val="16"/>
              </w:rPr>
              <w:t>pyramid</w:t>
            </w:r>
          </w:p>
          <w:p w:rsidR="004F45BF" w:rsidRPr="00B86380" w:rsidRDefault="004F45BF" w:rsidP="00EE4E7A">
            <w:pPr>
              <w:rPr>
                <w:rFonts w:ascii="Tahoma" w:hAnsi="Tahoma" w:cs="Tahoma"/>
                <w:sz w:val="16"/>
                <w:szCs w:val="16"/>
              </w:rPr>
            </w:pPr>
            <w:r w:rsidRPr="00B86380">
              <w:rPr>
                <w:rFonts w:ascii="Tahoma" w:hAnsi="Tahoma" w:cs="Tahoma"/>
                <w:sz w:val="16"/>
                <w:szCs w:val="16"/>
              </w:rPr>
              <w:t>s</w:t>
            </w:r>
            <w:r w:rsidR="00EE4E7A">
              <w:rPr>
                <w:rFonts w:ascii="Tahoma" w:hAnsi="Tahoma" w:cs="Tahoma"/>
                <w:sz w:val="16"/>
                <w:szCs w:val="16"/>
              </w:rPr>
              <w:t>ffêr</w:t>
            </w:r>
          </w:p>
          <w:p w:rsidR="004F45BF" w:rsidRPr="00B86380" w:rsidRDefault="00427307" w:rsidP="00EE4E7A">
            <w:pPr>
              <w:rPr>
                <w:rFonts w:ascii="Tahoma" w:hAnsi="Tahoma" w:cs="Tahoma"/>
                <w:color w:val="000000" w:themeColor="text1"/>
                <w:sz w:val="16"/>
                <w:szCs w:val="16"/>
              </w:rPr>
            </w:pPr>
            <w:r>
              <w:rPr>
                <w:rFonts w:ascii="Tahoma" w:hAnsi="Tahoma" w:cs="Tahoma"/>
                <w:sz w:val="16"/>
                <w:szCs w:val="16"/>
              </w:rPr>
              <w:t>rhwyd</w:t>
            </w:r>
          </w:p>
          <w:p w:rsidR="004F45BF" w:rsidRPr="00B86380" w:rsidRDefault="00EE4E7A" w:rsidP="00EE4E7A">
            <w:pPr>
              <w:rPr>
                <w:rFonts w:ascii="Tahoma" w:hAnsi="Tahoma" w:cs="Tahoma"/>
                <w:color w:val="000000" w:themeColor="text1"/>
                <w:sz w:val="16"/>
                <w:szCs w:val="16"/>
              </w:rPr>
            </w:pPr>
            <w:r>
              <w:rPr>
                <w:rFonts w:ascii="Tahoma" w:hAnsi="Tahoma" w:cs="Tahoma"/>
                <w:color w:val="000000" w:themeColor="text1"/>
                <w:sz w:val="16"/>
                <w:szCs w:val="16"/>
              </w:rPr>
              <w:t xml:space="preserve">cyfath </w:t>
            </w:r>
          </w:p>
          <w:p w:rsidR="00973C89" w:rsidRDefault="00973C89" w:rsidP="00973C89">
            <w:pPr>
              <w:rPr>
                <w:rFonts w:ascii="Tahoma" w:hAnsi="Tahoma" w:cs="Tahoma"/>
                <w:color w:val="000000" w:themeColor="text1"/>
                <w:sz w:val="16"/>
                <w:szCs w:val="16"/>
              </w:rPr>
            </w:pPr>
            <w:r>
              <w:rPr>
                <w:rFonts w:ascii="Tahoma" w:hAnsi="Tahoma" w:cs="Tahoma"/>
                <w:color w:val="000000" w:themeColor="text1"/>
                <w:sz w:val="16"/>
                <w:szCs w:val="16"/>
              </w:rPr>
              <w:t xml:space="preserve">ochr gyfatebol </w:t>
            </w:r>
          </w:p>
          <w:p w:rsidR="004F45BF" w:rsidRPr="00B86380" w:rsidRDefault="00973C89" w:rsidP="00973C89">
            <w:pPr>
              <w:rPr>
                <w:rFonts w:ascii="Tahoma" w:hAnsi="Tahoma" w:cs="Tahoma"/>
                <w:color w:val="000000" w:themeColor="text1"/>
                <w:sz w:val="16"/>
                <w:szCs w:val="16"/>
              </w:rPr>
            </w:pPr>
            <w:r>
              <w:rPr>
                <w:rFonts w:ascii="Tahoma" w:hAnsi="Tahoma" w:cs="Tahoma"/>
                <w:color w:val="000000" w:themeColor="text1"/>
                <w:sz w:val="16"/>
                <w:szCs w:val="16"/>
              </w:rPr>
              <w:t xml:space="preserve">ongl gyfatebol </w:t>
            </w:r>
          </w:p>
          <w:p w:rsidR="004F45BF" w:rsidRPr="00B86380" w:rsidRDefault="004F45BF" w:rsidP="00EE4E7A">
            <w:pPr>
              <w:rPr>
                <w:rFonts w:ascii="Tahoma" w:hAnsi="Tahoma" w:cs="Tahoma"/>
                <w:color w:val="000000" w:themeColor="text1"/>
                <w:sz w:val="16"/>
                <w:szCs w:val="16"/>
              </w:rPr>
            </w:pPr>
            <w:r w:rsidRPr="00B86380">
              <w:rPr>
                <w:rFonts w:ascii="Tahoma" w:hAnsi="Tahoma" w:cs="Tahoma"/>
                <w:color w:val="000000" w:themeColor="text1"/>
                <w:sz w:val="16"/>
                <w:szCs w:val="16"/>
              </w:rPr>
              <w:t>hypoten</w:t>
            </w:r>
            <w:r w:rsidR="00EE4E7A">
              <w:rPr>
                <w:rFonts w:ascii="Tahoma" w:hAnsi="Tahoma" w:cs="Tahoma"/>
                <w:color w:val="000000" w:themeColor="text1"/>
                <w:sz w:val="16"/>
                <w:szCs w:val="16"/>
              </w:rPr>
              <w:t>ws</w:t>
            </w:r>
          </w:p>
          <w:p w:rsidR="004F45BF" w:rsidRPr="00B86380" w:rsidRDefault="00EE4E7A" w:rsidP="009625AB">
            <w:pPr>
              <w:rPr>
                <w:rFonts w:ascii="Tahoma" w:hAnsi="Tahoma" w:cs="Tahoma"/>
                <w:color w:val="000000" w:themeColor="text1"/>
                <w:sz w:val="16"/>
                <w:szCs w:val="16"/>
              </w:rPr>
            </w:pPr>
            <w:r>
              <w:rPr>
                <w:rFonts w:ascii="Tahoma" w:hAnsi="Tahoma" w:cs="Tahoma"/>
                <w:color w:val="000000" w:themeColor="text1"/>
                <w:sz w:val="16"/>
                <w:szCs w:val="16"/>
              </w:rPr>
              <w:t>cylchdroi</w:t>
            </w:r>
          </w:p>
          <w:p w:rsidR="004F45BF" w:rsidRPr="00B86380" w:rsidRDefault="00EE4E7A" w:rsidP="009625AB">
            <w:pPr>
              <w:rPr>
                <w:rFonts w:ascii="Tahoma" w:hAnsi="Tahoma" w:cs="Tahoma"/>
                <w:color w:val="000000" w:themeColor="text1"/>
                <w:sz w:val="16"/>
                <w:szCs w:val="16"/>
              </w:rPr>
            </w:pPr>
            <w:r>
              <w:rPr>
                <w:rFonts w:ascii="Tahoma" w:hAnsi="Tahoma" w:cs="Tahoma"/>
                <w:color w:val="000000" w:themeColor="text1"/>
                <w:sz w:val="16"/>
                <w:szCs w:val="16"/>
              </w:rPr>
              <w:t>cylchdro</w:t>
            </w:r>
          </w:p>
          <w:p w:rsidR="004F45BF" w:rsidRPr="00B86380" w:rsidRDefault="00EE4E7A" w:rsidP="009625AB">
            <w:pPr>
              <w:rPr>
                <w:rFonts w:ascii="Tahoma" w:hAnsi="Tahoma" w:cs="Tahoma"/>
                <w:color w:val="000000" w:themeColor="text1"/>
                <w:sz w:val="16"/>
                <w:szCs w:val="16"/>
              </w:rPr>
            </w:pPr>
            <w:r>
              <w:rPr>
                <w:rFonts w:ascii="Tahoma" w:hAnsi="Tahoma" w:cs="Tahoma"/>
                <w:color w:val="000000" w:themeColor="text1"/>
                <w:sz w:val="16"/>
                <w:szCs w:val="16"/>
              </w:rPr>
              <w:t>cymesuredd</w:t>
            </w:r>
          </w:p>
          <w:p w:rsidR="004F45BF" w:rsidRPr="00B86380" w:rsidRDefault="00EE4E7A" w:rsidP="009625AB">
            <w:pPr>
              <w:rPr>
                <w:rFonts w:ascii="Tahoma" w:hAnsi="Tahoma" w:cs="Tahoma"/>
                <w:color w:val="000000" w:themeColor="text1"/>
                <w:sz w:val="16"/>
                <w:szCs w:val="16"/>
              </w:rPr>
            </w:pPr>
            <w:r>
              <w:rPr>
                <w:rFonts w:ascii="Tahoma" w:hAnsi="Tahoma" w:cs="Tahoma"/>
                <w:color w:val="000000" w:themeColor="text1"/>
                <w:sz w:val="16"/>
                <w:szCs w:val="16"/>
              </w:rPr>
              <w:t>adlewyrchiad</w:t>
            </w:r>
          </w:p>
          <w:p w:rsidR="004F45BF" w:rsidRPr="00B86380" w:rsidRDefault="00EE4E7A" w:rsidP="009625AB">
            <w:pPr>
              <w:rPr>
                <w:rFonts w:ascii="Tahoma" w:hAnsi="Tahoma" w:cs="Tahoma"/>
                <w:color w:val="000000" w:themeColor="text1"/>
                <w:sz w:val="16"/>
                <w:szCs w:val="16"/>
              </w:rPr>
            </w:pPr>
            <w:r>
              <w:rPr>
                <w:rFonts w:ascii="Tahoma" w:hAnsi="Tahoma" w:cs="Tahoma"/>
                <w:color w:val="000000" w:themeColor="text1"/>
                <w:sz w:val="16"/>
                <w:szCs w:val="16"/>
              </w:rPr>
              <w:t>gwrthrych</w:t>
            </w:r>
          </w:p>
          <w:p w:rsidR="004F45BF" w:rsidRPr="00B86380" w:rsidRDefault="00EE4E7A" w:rsidP="009625AB">
            <w:pPr>
              <w:rPr>
                <w:rFonts w:ascii="Tahoma" w:hAnsi="Tahoma" w:cs="Tahoma"/>
                <w:color w:val="000000" w:themeColor="text1"/>
                <w:sz w:val="16"/>
                <w:szCs w:val="16"/>
              </w:rPr>
            </w:pPr>
            <w:r>
              <w:rPr>
                <w:rFonts w:ascii="Tahoma" w:hAnsi="Tahoma" w:cs="Tahoma"/>
                <w:color w:val="000000" w:themeColor="text1"/>
                <w:sz w:val="16"/>
                <w:szCs w:val="16"/>
              </w:rPr>
              <w:t>delwedd</w:t>
            </w:r>
          </w:p>
          <w:p w:rsidR="004F45BF" w:rsidRPr="00B86380" w:rsidRDefault="00EE4E7A" w:rsidP="009625AB">
            <w:pPr>
              <w:rPr>
                <w:rFonts w:ascii="Tahoma" w:hAnsi="Tahoma" w:cs="Tahoma"/>
                <w:color w:val="000000" w:themeColor="text1"/>
                <w:sz w:val="16"/>
                <w:szCs w:val="16"/>
              </w:rPr>
            </w:pPr>
            <w:r>
              <w:rPr>
                <w:rFonts w:ascii="Tahoma" w:hAnsi="Tahoma" w:cs="Tahoma"/>
                <w:color w:val="000000" w:themeColor="text1"/>
                <w:sz w:val="16"/>
                <w:szCs w:val="16"/>
              </w:rPr>
              <w:t xml:space="preserve">trefn cymesuredd cylchdro   </w:t>
            </w:r>
          </w:p>
          <w:p w:rsidR="004F45BF" w:rsidRPr="00B86380" w:rsidRDefault="00EE4E7A" w:rsidP="009625AB">
            <w:pPr>
              <w:rPr>
                <w:rFonts w:ascii="Tahoma" w:hAnsi="Tahoma" w:cs="Tahoma"/>
                <w:color w:val="000000" w:themeColor="text1"/>
                <w:sz w:val="16"/>
                <w:szCs w:val="16"/>
              </w:rPr>
            </w:pPr>
            <w:r>
              <w:rPr>
                <w:rFonts w:ascii="Tahoma" w:hAnsi="Tahoma" w:cs="Tahoma"/>
                <w:color w:val="000000" w:themeColor="text1"/>
                <w:sz w:val="16"/>
                <w:szCs w:val="16"/>
              </w:rPr>
              <w:t>llinell cymesuredd</w:t>
            </w:r>
          </w:p>
          <w:p w:rsidR="004F45BF" w:rsidRPr="00B86380" w:rsidRDefault="004F45BF" w:rsidP="009625AB">
            <w:pPr>
              <w:rPr>
                <w:rFonts w:ascii="Tahoma" w:hAnsi="Tahoma" w:cs="Tahoma"/>
                <w:color w:val="000000" w:themeColor="text1"/>
                <w:sz w:val="16"/>
                <w:szCs w:val="16"/>
              </w:rPr>
            </w:pPr>
          </w:p>
        </w:tc>
        <w:tc>
          <w:tcPr>
            <w:tcW w:w="3402" w:type="dxa"/>
            <w:vMerge w:val="restart"/>
            <w:shd w:val="clear" w:color="auto" w:fill="auto"/>
            <w:noWrap/>
            <w:tcMar>
              <w:top w:w="28" w:type="dxa"/>
              <w:left w:w="57" w:type="dxa"/>
              <w:bottom w:w="28" w:type="dxa"/>
              <w:right w:w="57" w:type="dxa"/>
            </w:tcMar>
          </w:tcPr>
          <w:p w:rsidR="004F45BF" w:rsidRPr="00B86380" w:rsidRDefault="004F45BF" w:rsidP="00EE4E7A">
            <w:pPr>
              <w:pStyle w:val="Pa3"/>
              <w:numPr>
                <w:ilvl w:val="0"/>
                <w:numId w:val="49"/>
              </w:numPr>
              <w:spacing w:after="100"/>
              <w:ind w:left="360" w:hanging="283"/>
              <w:rPr>
                <w:rFonts w:ascii="Tahoma" w:hAnsi="Tahoma" w:cs="Tahoma"/>
                <w:color w:val="000000"/>
                <w:sz w:val="16"/>
                <w:szCs w:val="16"/>
              </w:rPr>
            </w:pPr>
            <w:r w:rsidRPr="00B86380">
              <w:rPr>
                <w:rFonts w:ascii="Tahoma" w:hAnsi="Tahoma" w:cs="Tahoma"/>
                <w:color w:val="000000"/>
                <w:sz w:val="16"/>
                <w:szCs w:val="16"/>
              </w:rPr>
              <w:t>E</w:t>
            </w:r>
            <w:r w:rsidR="00EE4E7A">
              <w:rPr>
                <w:rFonts w:ascii="Tahoma" w:hAnsi="Tahoma" w:cs="Tahoma"/>
                <w:color w:val="000000"/>
                <w:sz w:val="16"/>
                <w:szCs w:val="16"/>
              </w:rPr>
              <w:t>glurwch pam y bydd trionglau hafalochrog, sgwariau a hecsagonau rheolaidd yn brithweithio ar eu pen eu hunain, ond na fydd polygonau rheolaidd eraill yn gwneud hynny</w:t>
            </w:r>
            <w:r w:rsidRPr="00B86380">
              <w:rPr>
                <w:rFonts w:ascii="Tahoma" w:hAnsi="Tahoma" w:cs="Tahoma"/>
                <w:color w:val="000000"/>
                <w:sz w:val="16"/>
                <w:szCs w:val="16"/>
              </w:rPr>
              <w:t xml:space="preserve">; </w:t>
            </w:r>
            <w:r w:rsidR="00EE4E7A">
              <w:rPr>
                <w:rFonts w:ascii="Tahoma" w:hAnsi="Tahoma" w:cs="Tahoma"/>
                <w:color w:val="000000"/>
                <w:sz w:val="16"/>
                <w:szCs w:val="16"/>
              </w:rPr>
              <w:t>pam fydd sgwariau ac octagonau rheolaidd yn brithweithio â’i gilydd.</w:t>
            </w:r>
          </w:p>
          <w:p w:rsidR="004F45BF" w:rsidRPr="00B86380" w:rsidRDefault="00EE4E7A" w:rsidP="00AF4257">
            <w:pPr>
              <w:pStyle w:val="ListParagraph"/>
              <w:numPr>
                <w:ilvl w:val="0"/>
                <w:numId w:val="49"/>
              </w:numPr>
              <w:ind w:left="360" w:hanging="283"/>
              <w:rPr>
                <w:rFonts w:ascii="Tahoma" w:hAnsi="Tahoma" w:cs="Tahoma"/>
                <w:sz w:val="16"/>
                <w:szCs w:val="16"/>
              </w:rPr>
            </w:pPr>
            <w:r>
              <w:rPr>
                <w:rFonts w:ascii="Tahoma" w:hAnsi="Tahoma" w:cs="Tahoma"/>
                <w:sz w:val="16"/>
                <w:szCs w:val="16"/>
              </w:rPr>
              <w:t xml:space="preserve">Darllen graddfa anghywir ar onglydd         </w:t>
            </w:r>
          </w:p>
          <w:p w:rsidR="004F45BF" w:rsidRPr="00B86380" w:rsidRDefault="00EE4E7A" w:rsidP="00EE4E7A">
            <w:pPr>
              <w:pStyle w:val="ListParagraph"/>
              <w:numPr>
                <w:ilvl w:val="0"/>
                <w:numId w:val="49"/>
              </w:numPr>
              <w:ind w:left="360" w:hanging="283"/>
              <w:rPr>
                <w:rFonts w:ascii="Tahoma" w:hAnsi="Tahoma" w:cs="Tahoma"/>
                <w:sz w:val="16"/>
                <w:szCs w:val="16"/>
              </w:rPr>
            </w:pPr>
            <w:r>
              <w:rPr>
                <w:rFonts w:ascii="Tahoma" w:hAnsi="Tahoma" w:cs="Tahoma"/>
                <w:sz w:val="16"/>
                <w:szCs w:val="16"/>
              </w:rPr>
              <w:t>Dylai disgyblion allu adlewyrchu siapau 2 ddimensiwn</w:t>
            </w:r>
            <w:r w:rsidR="004F45BF" w:rsidRPr="00B86380">
              <w:rPr>
                <w:rFonts w:ascii="Tahoma" w:hAnsi="Tahoma" w:cs="Tahoma"/>
                <w:sz w:val="16"/>
                <w:szCs w:val="16"/>
              </w:rPr>
              <w:t xml:space="preserve"> ‘c</w:t>
            </w:r>
            <w:r>
              <w:rPr>
                <w:rFonts w:ascii="Tahoma" w:hAnsi="Tahoma" w:cs="Tahoma"/>
                <w:sz w:val="16"/>
                <w:szCs w:val="16"/>
              </w:rPr>
              <w:t>aeedig</w:t>
            </w:r>
            <w:r w:rsidR="004F45BF" w:rsidRPr="00B86380">
              <w:rPr>
                <w:rFonts w:ascii="Tahoma" w:hAnsi="Tahoma" w:cs="Tahoma"/>
                <w:sz w:val="16"/>
                <w:szCs w:val="16"/>
              </w:rPr>
              <w:t>’ a</w:t>
            </w:r>
            <w:r>
              <w:rPr>
                <w:rFonts w:ascii="Tahoma" w:hAnsi="Tahoma" w:cs="Tahoma"/>
                <w:sz w:val="16"/>
                <w:szCs w:val="16"/>
              </w:rPr>
              <w:t>c</w:t>
            </w:r>
            <w:r w:rsidR="004F45BF" w:rsidRPr="00B86380">
              <w:rPr>
                <w:rFonts w:ascii="Tahoma" w:hAnsi="Tahoma" w:cs="Tahoma"/>
                <w:sz w:val="16"/>
                <w:szCs w:val="16"/>
              </w:rPr>
              <w:t xml:space="preserve"> ‘</w:t>
            </w:r>
            <w:r>
              <w:rPr>
                <w:rFonts w:ascii="Tahoma" w:hAnsi="Tahoma" w:cs="Tahoma"/>
                <w:sz w:val="16"/>
                <w:szCs w:val="16"/>
              </w:rPr>
              <w:t>agored</w:t>
            </w:r>
            <w:r w:rsidR="004F45BF" w:rsidRPr="00B86380">
              <w:rPr>
                <w:rFonts w:ascii="Tahoma" w:hAnsi="Tahoma" w:cs="Tahoma"/>
                <w:sz w:val="16"/>
                <w:szCs w:val="16"/>
              </w:rPr>
              <w:t>’</w:t>
            </w:r>
          </w:p>
        </w:tc>
      </w:tr>
      <w:tr w:rsidR="004F45BF" w:rsidRPr="00B86380" w:rsidTr="003A4FFB">
        <w:trPr>
          <w:cantSplit/>
          <w:trHeight w:val="34"/>
        </w:trPr>
        <w:tc>
          <w:tcPr>
            <w:tcW w:w="8364" w:type="dxa"/>
            <w:shd w:val="clear" w:color="auto" w:fill="B2A1C7" w:themeFill="accent4" w:themeFillTint="99"/>
            <w:noWrap/>
            <w:tcMar>
              <w:top w:w="28" w:type="dxa"/>
              <w:left w:w="57" w:type="dxa"/>
              <w:bottom w:w="28" w:type="dxa"/>
              <w:right w:w="57" w:type="dxa"/>
            </w:tcMar>
          </w:tcPr>
          <w:p w:rsidR="004F45BF" w:rsidRPr="00B86380" w:rsidRDefault="002C19A3" w:rsidP="004F45BF">
            <w:pPr>
              <w:rPr>
                <w:rFonts w:ascii="Tahoma" w:hAnsi="Tahoma" w:cs="Tahoma"/>
                <w:color w:val="660066"/>
                <w:sz w:val="16"/>
                <w:szCs w:val="16"/>
              </w:rPr>
            </w:pPr>
            <w:r>
              <w:rPr>
                <w:rFonts w:ascii="Tahoma" w:hAnsi="Tahoma" w:cs="Tahoma"/>
                <w:color w:val="FFFFFF" w:themeColor="background1"/>
                <w:sz w:val="16"/>
                <w:szCs w:val="16"/>
              </w:rPr>
              <w:t>Gweithgareddau cychwynnol ar sail cynnwys yr haen sylfaenol:</w:t>
            </w:r>
          </w:p>
        </w:tc>
        <w:tc>
          <w:tcPr>
            <w:tcW w:w="1512" w:type="dxa"/>
            <w:vMerge/>
            <w:shd w:val="clear" w:color="auto" w:fill="auto"/>
            <w:tcMar>
              <w:top w:w="28" w:type="dxa"/>
              <w:left w:w="57" w:type="dxa"/>
              <w:bottom w:w="28" w:type="dxa"/>
              <w:right w:w="57" w:type="dxa"/>
            </w:tcMar>
          </w:tcPr>
          <w:p w:rsidR="004F45BF" w:rsidRPr="00B86380" w:rsidRDefault="004F45BF" w:rsidP="009625AB">
            <w:pPr>
              <w:rPr>
                <w:rFonts w:ascii="Tahoma" w:hAnsi="Tahoma" w:cs="Tahoma"/>
                <w:sz w:val="16"/>
                <w:szCs w:val="16"/>
              </w:rPr>
            </w:pPr>
          </w:p>
        </w:tc>
        <w:tc>
          <w:tcPr>
            <w:tcW w:w="1040" w:type="dxa"/>
            <w:vMerge/>
            <w:shd w:val="clear" w:color="auto" w:fill="auto"/>
          </w:tcPr>
          <w:p w:rsidR="004F45BF" w:rsidRPr="00B86380" w:rsidRDefault="004F45BF" w:rsidP="009625AB">
            <w:pPr>
              <w:rPr>
                <w:rFonts w:ascii="Tahoma" w:hAnsi="Tahoma" w:cs="Tahoma"/>
                <w:sz w:val="16"/>
                <w:szCs w:val="16"/>
              </w:rPr>
            </w:pPr>
          </w:p>
        </w:tc>
        <w:tc>
          <w:tcPr>
            <w:tcW w:w="1559" w:type="dxa"/>
            <w:vMerge/>
            <w:shd w:val="clear" w:color="auto" w:fill="auto"/>
          </w:tcPr>
          <w:p w:rsidR="004F45BF" w:rsidRPr="00B86380" w:rsidRDefault="004F45BF" w:rsidP="009625AB">
            <w:pPr>
              <w:rPr>
                <w:rFonts w:ascii="Tahoma" w:hAnsi="Tahoma" w:cs="Tahoma"/>
                <w:sz w:val="16"/>
                <w:szCs w:val="16"/>
              </w:rPr>
            </w:pPr>
          </w:p>
        </w:tc>
        <w:tc>
          <w:tcPr>
            <w:tcW w:w="3402" w:type="dxa"/>
            <w:vMerge/>
            <w:shd w:val="clear" w:color="auto" w:fill="auto"/>
            <w:noWrap/>
            <w:tcMar>
              <w:top w:w="28" w:type="dxa"/>
              <w:left w:w="57" w:type="dxa"/>
              <w:bottom w:w="28" w:type="dxa"/>
              <w:right w:w="57" w:type="dxa"/>
            </w:tcMar>
          </w:tcPr>
          <w:p w:rsidR="004F45BF" w:rsidRPr="00B86380" w:rsidRDefault="004F45BF" w:rsidP="00AF4257">
            <w:pPr>
              <w:pStyle w:val="Pa3"/>
              <w:numPr>
                <w:ilvl w:val="0"/>
                <w:numId w:val="49"/>
              </w:numPr>
              <w:spacing w:after="100"/>
              <w:ind w:left="360" w:hanging="283"/>
              <w:rPr>
                <w:rFonts w:ascii="Tahoma" w:hAnsi="Tahoma" w:cs="Tahoma"/>
                <w:color w:val="000000"/>
                <w:sz w:val="16"/>
                <w:szCs w:val="16"/>
              </w:rPr>
            </w:pPr>
          </w:p>
        </w:tc>
      </w:tr>
      <w:tr w:rsidR="004F45BF" w:rsidRPr="00B86380" w:rsidTr="003A4FFB">
        <w:trPr>
          <w:cantSplit/>
          <w:trHeight w:val="1488"/>
        </w:trPr>
        <w:tc>
          <w:tcPr>
            <w:tcW w:w="8364" w:type="dxa"/>
            <w:shd w:val="clear" w:color="auto" w:fill="auto"/>
            <w:noWrap/>
            <w:tcMar>
              <w:top w:w="28" w:type="dxa"/>
              <w:left w:w="57" w:type="dxa"/>
              <w:bottom w:w="28" w:type="dxa"/>
              <w:right w:w="57" w:type="dxa"/>
            </w:tcMar>
          </w:tcPr>
          <w:p w:rsidR="004F45BF" w:rsidRPr="00B86380" w:rsidRDefault="00E040BB" w:rsidP="00E040BB">
            <w:pPr>
              <w:pStyle w:val="ListParagraph"/>
              <w:numPr>
                <w:ilvl w:val="0"/>
                <w:numId w:val="6"/>
              </w:numPr>
              <w:ind w:left="369" w:hanging="284"/>
              <w:rPr>
                <w:rFonts w:ascii="Tahoma" w:hAnsi="Tahoma" w:cs="Tahoma"/>
                <w:color w:val="000000" w:themeColor="text1"/>
                <w:sz w:val="16"/>
                <w:szCs w:val="16"/>
              </w:rPr>
            </w:pPr>
            <w:r>
              <w:rPr>
                <w:rFonts w:ascii="Tahoma" w:hAnsi="Tahoma" w:cs="Tahoma"/>
                <w:color w:val="000000" w:themeColor="text1"/>
                <w:sz w:val="16"/>
                <w:szCs w:val="16"/>
              </w:rPr>
              <w:t xml:space="preserve">Adnabod siapau </w:t>
            </w:r>
            <w:r w:rsidR="004F45BF" w:rsidRPr="00B86380">
              <w:rPr>
                <w:rFonts w:ascii="Tahoma" w:hAnsi="Tahoma" w:cs="Tahoma"/>
                <w:color w:val="000000" w:themeColor="text1"/>
                <w:sz w:val="16"/>
                <w:szCs w:val="16"/>
              </w:rPr>
              <w:t>2</w:t>
            </w:r>
            <w:r>
              <w:rPr>
                <w:rFonts w:ascii="Tahoma" w:hAnsi="Tahoma" w:cs="Tahoma"/>
                <w:color w:val="000000" w:themeColor="text1"/>
                <w:sz w:val="16"/>
                <w:szCs w:val="16"/>
              </w:rPr>
              <w:t xml:space="preserve"> ddimensiwn a’u dosbarthu gan ddefnyddio diagramau </w:t>
            </w:r>
            <w:r w:rsidR="004F45BF" w:rsidRPr="00B86380">
              <w:rPr>
                <w:rFonts w:ascii="Tahoma" w:hAnsi="Tahoma" w:cs="Tahoma"/>
                <w:color w:val="000000" w:themeColor="text1"/>
                <w:sz w:val="16"/>
                <w:szCs w:val="16"/>
              </w:rPr>
              <w:t xml:space="preserve">Venn </w:t>
            </w:r>
            <w:r>
              <w:rPr>
                <w:rFonts w:ascii="Tahoma" w:hAnsi="Tahoma" w:cs="Tahoma"/>
                <w:color w:val="000000" w:themeColor="text1"/>
                <w:sz w:val="16"/>
                <w:szCs w:val="16"/>
              </w:rPr>
              <w:t xml:space="preserve">a thablau dwyffordd.      </w:t>
            </w:r>
          </w:p>
          <w:p w:rsidR="004F45BF" w:rsidRPr="00B86380" w:rsidRDefault="00E040BB" w:rsidP="004F45BF">
            <w:pPr>
              <w:pStyle w:val="ListParagraph"/>
              <w:numPr>
                <w:ilvl w:val="0"/>
                <w:numId w:val="6"/>
              </w:numPr>
              <w:ind w:left="369" w:hanging="284"/>
              <w:rPr>
                <w:rFonts w:ascii="Tahoma" w:hAnsi="Tahoma" w:cs="Tahoma"/>
                <w:color w:val="000000" w:themeColor="text1"/>
                <w:sz w:val="16"/>
                <w:szCs w:val="16"/>
              </w:rPr>
            </w:pPr>
            <w:r>
              <w:rPr>
                <w:rFonts w:ascii="Tahoma" w:hAnsi="Tahoma" w:cs="Tahoma"/>
                <w:color w:val="000000" w:themeColor="text1"/>
                <w:sz w:val="16"/>
                <w:szCs w:val="16"/>
              </w:rPr>
              <w:t xml:space="preserve">Defnyddio cwmpas i luniadu arcau a chylchoedd o ddiamedr neu radiws penodol ac adnabod rhannau cylch.              </w:t>
            </w:r>
          </w:p>
          <w:p w:rsidR="004F45BF" w:rsidRPr="00B86380" w:rsidRDefault="00E040BB" w:rsidP="00AD6DA7">
            <w:pPr>
              <w:pStyle w:val="ListParagraph"/>
              <w:numPr>
                <w:ilvl w:val="0"/>
                <w:numId w:val="6"/>
              </w:numPr>
              <w:ind w:left="369" w:hanging="284"/>
              <w:rPr>
                <w:rFonts w:ascii="Tahoma" w:hAnsi="Tahoma" w:cs="Tahoma"/>
                <w:color w:val="000000" w:themeColor="text1"/>
                <w:sz w:val="16"/>
                <w:szCs w:val="16"/>
              </w:rPr>
            </w:pPr>
            <w:r>
              <w:rPr>
                <w:rFonts w:ascii="Tahoma" w:hAnsi="Tahoma" w:cs="Tahoma"/>
                <w:sz w:val="16"/>
                <w:szCs w:val="16"/>
              </w:rPr>
              <w:t>Adnabod ffigurau solet syml</w:t>
            </w:r>
            <w:r w:rsidR="004F45BF" w:rsidRPr="00B86380">
              <w:rPr>
                <w:rFonts w:ascii="Tahoma" w:hAnsi="Tahoma" w:cs="Tahoma"/>
                <w:sz w:val="16"/>
                <w:szCs w:val="16"/>
              </w:rPr>
              <w:t xml:space="preserve"> 3</w:t>
            </w:r>
            <w:r>
              <w:rPr>
                <w:rFonts w:ascii="Tahoma" w:hAnsi="Tahoma" w:cs="Tahoma"/>
                <w:sz w:val="16"/>
                <w:szCs w:val="16"/>
              </w:rPr>
              <w:t xml:space="preserve"> dimensiwn a’u dosbarthu yn ôl wynebau, ymylon a fertigau.</w:t>
            </w:r>
            <w:r w:rsidR="00AD6DA7">
              <w:rPr>
                <w:rFonts w:ascii="Tahoma" w:hAnsi="Tahoma" w:cs="Tahoma"/>
                <w:sz w:val="16"/>
                <w:szCs w:val="16"/>
              </w:rPr>
              <w:t xml:space="preserve"> </w:t>
            </w:r>
          </w:p>
          <w:p w:rsidR="004F45BF" w:rsidRPr="00B86380" w:rsidRDefault="00AD6DA7" w:rsidP="004F45BF">
            <w:pPr>
              <w:pStyle w:val="ListParagraph"/>
              <w:numPr>
                <w:ilvl w:val="0"/>
                <w:numId w:val="6"/>
              </w:numPr>
              <w:ind w:left="369" w:hanging="284"/>
              <w:rPr>
                <w:rFonts w:ascii="Tahoma" w:hAnsi="Tahoma" w:cs="Tahoma"/>
                <w:color w:val="000000" w:themeColor="text1"/>
                <w:sz w:val="16"/>
                <w:szCs w:val="16"/>
              </w:rPr>
            </w:pPr>
            <w:r>
              <w:rPr>
                <w:rFonts w:ascii="Tahoma" w:hAnsi="Tahoma" w:cs="Tahoma"/>
                <w:color w:val="000000" w:themeColor="text1"/>
                <w:sz w:val="16"/>
                <w:szCs w:val="16"/>
              </w:rPr>
              <w:t>Defnyddio’r eirfa gywir a’r nodiant/diagram cywir ar gyfer pwyntiau a llinellau</w:t>
            </w:r>
            <w:r w:rsidR="004F45BF" w:rsidRPr="00B86380">
              <w:rPr>
                <w:rFonts w:ascii="Tahoma" w:hAnsi="Tahoma" w:cs="Tahoma"/>
                <w:color w:val="000000" w:themeColor="text1"/>
                <w:sz w:val="16"/>
                <w:szCs w:val="16"/>
              </w:rPr>
              <w:t>. Me</w:t>
            </w:r>
            <w:r>
              <w:rPr>
                <w:rFonts w:ascii="Tahoma" w:hAnsi="Tahoma" w:cs="Tahoma"/>
                <w:color w:val="000000" w:themeColor="text1"/>
                <w:sz w:val="16"/>
                <w:szCs w:val="16"/>
              </w:rPr>
              <w:t xml:space="preserve">sur yn fanwl gywir y pellter rhwng dau bwynt gan ddefnyddio pren mesur ac amrywiaeth o unedau. Lluniadu llinellau fertigol, llorweddol, paralel a pherpendicwlar.            </w:t>
            </w:r>
          </w:p>
          <w:p w:rsidR="004F45BF" w:rsidRPr="00B86380" w:rsidRDefault="00AD6DA7" w:rsidP="00AD6DA7">
            <w:pPr>
              <w:pStyle w:val="ListParagraph"/>
              <w:numPr>
                <w:ilvl w:val="0"/>
                <w:numId w:val="6"/>
              </w:numPr>
              <w:spacing w:after="0"/>
              <w:ind w:left="369" w:hanging="284"/>
              <w:rPr>
                <w:rFonts w:ascii="Tahoma" w:hAnsi="Tahoma" w:cs="Tahoma"/>
                <w:color w:val="000000" w:themeColor="text1"/>
                <w:sz w:val="16"/>
                <w:szCs w:val="16"/>
              </w:rPr>
            </w:pPr>
            <w:r>
              <w:rPr>
                <w:rFonts w:ascii="Tahoma" w:hAnsi="Tahoma" w:cs="Tahoma"/>
                <w:color w:val="000000" w:themeColor="text1"/>
                <w:sz w:val="16"/>
                <w:szCs w:val="16"/>
              </w:rPr>
              <w:t xml:space="preserve">Defnyddio’r nodiant cywir ar gyfer disgrifio onglau. Adnabod mathau o onglau, troadau clocwedd a gwrthglocwedd. Defnyddio onglydd i fesur onglau’n gywir i </w:t>
            </w:r>
            <w:r w:rsidR="004F45BF" w:rsidRPr="00B86380">
              <w:rPr>
                <w:rFonts w:ascii="Tahoma" w:hAnsi="Tahoma" w:cs="Tahoma"/>
                <w:color w:val="000000" w:themeColor="text1"/>
                <w:sz w:val="16"/>
                <w:szCs w:val="16"/>
              </w:rPr>
              <w:t>+/- 2</w:t>
            </w:r>
            <w:r w:rsidR="004F45BF" w:rsidRPr="00B86380">
              <w:rPr>
                <w:rFonts w:ascii="Cambria Math" w:hAnsi="Cambria Math" w:cs="Cambria Math"/>
                <w:color w:val="000000" w:themeColor="text1"/>
                <w:sz w:val="16"/>
                <w:szCs w:val="16"/>
              </w:rPr>
              <w:t>⁰</w:t>
            </w:r>
            <w:r w:rsidR="004F45BF" w:rsidRPr="00B86380">
              <w:rPr>
                <w:rFonts w:ascii="Tahoma" w:hAnsi="Tahoma" w:cs="Tahoma"/>
                <w:color w:val="000000" w:themeColor="text1"/>
                <w:sz w:val="16"/>
                <w:szCs w:val="16"/>
              </w:rPr>
              <w:t xml:space="preserve">. </w:t>
            </w:r>
          </w:p>
        </w:tc>
        <w:tc>
          <w:tcPr>
            <w:tcW w:w="1512" w:type="dxa"/>
            <w:vMerge/>
            <w:shd w:val="clear" w:color="auto" w:fill="auto"/>
            <w:tcMar>
              <w:top w:w="28" w:type="dxa"/>
              <w:left w:w="57" w:type="dxa"/>
              <w:bottom w:w="28" w:type="dxa"/>
              <w:right w:w="57" w:type="dxa"/>
            </w:tcMar>
          </w:tcPr>
          <w:p w:rsidR="004F45BF" w:rsidRPr="00B86380" w:rsidRDefault="004F45BF" w:rsidP="009625AB">
            <w:pPr>
              <w:rPr>
                <w:rFonts w:ascii="Tahoma" w:hAnsi="Tahoma" w:cs="Tahoma"/>
                <w:sz w:val="16"/>
                <w:szCs w:val="16"/>
              </w:rPr>
            </w:pPr>
          </w:p>
        </w:tc>
        <w:tc>
          <w:tcPr>
            <w:tcW w:w="1040" w:type="dxa"/>
            <w:vMerge/>
            <w:shd w:val="clear" w:color="auto" w:fill="auto"/>
          </w:tcPr>
          <w:p w:rsidR="004F45BF" w:rsidRPr="00B86380" w:rsidRDefault="004F45BF" w:rsidP="009625AB">
            <w:pPr>
              <w:rPr>
                <w:rFonts w:ascii="Tahoma" w:hAnsi="Tahoma" w:cs="Tahoma"/>
                <w:sz w:val="16"/>
                <w:szCs w:val="16"/>
              </w:rPr>
            </w:pPr>
          </w:p>
        </w:tc>
        <w:tc>
          <w:tcPr>
            <w:tcW w:w="1559" w:type="dxa"/>
            <w:vMerge/>
            <w:shd w:val="clear" w:color="auto" w:fill="auto"/>
          </w:tcPr>
          <w:p w:rsidR="004F45BF" w:rsidRPr="00B86380" w:rsidRDefault="004F45BF" w:rsidP="009625AB">
            <w:pPr>
              <w:rPr>
                <w:rFonts w:ascii="Tahoma" w:hAnsi="Tahoma" w:cs="Tahoma"/>
                <w:sz w:val="16"/>
                <w:szCs w:val="16"/>
              </w:rPr>
            </w:pPr>
          </w:p>
        </w:tc>
        <w:tc>
          <w:tcPr>
            <w:tcW w:w="3402" w:type="dxa"/>
            <w:vMerge/>
            <w:shd w:val="clear" w:color="auto" w:fill="auto"/>
            <w:noWrap/>
            <w:tcMar>
              <w:top w:w="28" w:type="dxa"/>
              <w:left w:w="57" w:type="dxa"/>
              <w:bottom w:w="28" w:type="dxa"/>
              <w:right w:w="57" w:type="dxa"/>
            </w:tcMar>
          </w:tcPr>
          <w:p w:rsidR="004F45BF" w:rsidRPr="00B86380" w:rsidRDefault="004F45BF" w:rsidP="00AF4257">
            <w:pPr>
              <w:pStyle w:val="Pa3"/>
              <w:numPr>
                <w:ilvl w:val="0"/>
                <w:numId w:val="49"/>
              </w:numPr>
              <w:spacing w:after="100"/>
              <w:ind w:left="360" w:hanging="283"/>
              <w:rPr>
                <w:rFonts w:ascii="Tahoma" w:hAnsi="Tahoma" w:cs="Tahoma"/>
                <w:color w:val="000000"/>
                <w:sz w:val="16"/>
                <w:szCs w:val="16"/>
              </w:rPr>
            </w:pPr>
          </w:p>
        </w:tc>
      </w:tr>
      <w:tr w:rsidR="004F45BF" w:rsidRPr="00B86380" w:rsidTr="003A4FFB">
        <w:trPr>
          <w:cantSplit/>
          <w:trHeight w:val="34"/>
        </w:trPr>
        <w:tc>
          <w:tcPr>
            <w:tcW w:w="8364" w:type="dxa"/>
            <w:shd w:val="clear" w:color="auto" w:fill="B2A1C7" w:themeFill="accent4" w:themeFillTint="99"/>
            <w:noWrap/>
            <w:tcMar>
              <w:top w:w="28" w:type="dxa"/>
              <w:left w:w="57" w:type="dxa"/>
              <w:bottom w:w="28" w:type="dxa"/>
              <w:right w:w="57" w:type="dxa"/>
            </w:tcMar>
          </w:tcPr>
          <w:p w:rsidR="004F45BF" w:rsidRPr="00B86380" w:rsidRDefault="00AD6DA7" w:rsidP="004F45BF">
            <w:pPr>
              <w:rPr>
                <w:rFonts w:ascii="Tahoma" w:hAnsi="Tahoma" w:cs="Tahoma"/>
                <w:color w:val="660066"/>
                <w:sz w:val="16"/>
                <w:szCs w:val="16"/>
              </w:rPr>
            </w:pPr>
            <w:r>
              <w:rPr>
                <w:rFonts w:ascii="Tahoma" w:hAnsi="Tahoma" w:cs="Tahoma"/>
                <w:color w:val="FFFFFF" w:themeColor="background1"/>
                <w:sz w:val="16"/>
                <w:szCs w:val="16"/>
              </w:rPr>
              <w:t>Gweithgareddau cychwynnol ar sail cynnwys mathemateg yr haen sylfaenol:</w:t>
            </w:r>
          </w:p>
        </w:tc>
        <w:tc>
          <w:tcPr>
            <w:tcW w:w="1512" w:type="dxa"/>
            <w:vMerge/>
            <w:shd w:val="clear" w:color="auto" w:fill="auto"/>
            <w:tcMar>
              <w:top w:w="28" w:type="dxa"/>
              <w:left w:w="57" w:type="dxa"/>
              <w:bottom w:w="28" w:type="dxa"/>
              <w:right w:w="57" w:type="dxa"/>
            </w:tcMar>
          </w:tcPr>
          <w:p w:rsidR="004F45BF" w:rsidRPr="00B86380" w:rsidRDefault="004F45BF" w:rsidP="009625AB">
            <w:pPr>
              <w:rPr>
                <w:rFonts w:ascii="Tahoma" w:hAnsi="Tahoma" w:cs="Tahoma"/>
                <w:sz w:val="16"/>
                <w:szCs w:val="16"/>
              </w:rPr>
            </w:pPr>
          </w:p>
        </w:tc>
        <w:tc>
          <w:tcPr>
            <w:tcW w:w="1040" w:type="dxa"/>
            <w:vMerge/>
            <w:shd w:val="clear" w:color="auto" w:fill="auto"/>
          </w:tcPr>
          <w:p w:rsidR="004F45BF" w:rsidRPr="00B86380" w:rsidRDefault="004F45BF" w:rsidP="009625AB">
            <w:pPr>
              <w:rPr>
                <w:rFonts w:ascii="Tahoma" w:hAnsi="Tahoma" w:cs="Tahoma"/>
                <w:sz w:val="16"/>
                <w:szCs w:val="16"/>
              </w:rPr>
            </w:pPr>
          </w:p>
        </w:tc>
        <w:tc>
          <w:tcPr>
            <w:tcW w:w="1559" w:type="dxa"/>
            <w:vMerge/>
            <w:shd w:val="clear" w:color="auto" w:fill="auto"/>
          </w:tcPr>
          <w:p w:rsidR="004F45BF" w:rsidRPr="00B86380" w:rsidRDefault="004F45BF" w:rsidP="009625AB">
            <w:pPr>
              <w:rPr>
                <w:rFonts w:ascii="Tahoma" w:hAnsi="Tahoma" w:cs="Tahoma"/>
                <w:sz w:val="16"/>
                <w:szCs w:val="16"/>
              </w:rPr>
            </w:pPr>
          </w:p>
        </w:tc>
        <w:tc>
          <w:tcPr>
            <w:tcW w:w="3402" w:type="dxa"/>
            <w:vMerge/>
            <w:shd w:val="clear" w:color="auto" w:fill="auto"/>
            <w:noWrap/>
            <w:tcMar>
              <w:top w:w="28" w:type="dxa"/>
              <w:left w:w="57" w:type="dxa"/>
              <w:bottom w:w="28" w:type="dxa"/>
              <w:right w:w="57" w:type="dxa"/>
            </w:tcMar>
          </w:tcPr>
          <w:p w:rsidR="004F45BF" w:rsidRPr="00B86380" w:rsidRDefault="004F45BF" w:rsidP="00AF4257">
            <w:pPr>
              <w:pStyle w:val="Pa3"/>
              <w:numPr>
                <w:ilvl w:val="0"/>
                <w:numId w:val="49"/>
              </w:numPr>
              <w:spacing w:after="100"/>
              <w:ind w:left="360" w:hanging="283"/>
              <w:rPr>
                <w:rFonts w:ascii="Tahoma" w:hAnsi="Tahoma" w:cs="Tahoma"/>
                <w:color w:val="000000"/>
                <w:sz w:val="16"/>
                <w:szCs w:val="16"/>
              </w:rPr>
            </w:pPr>
          </w:p>
        </w:tc>
      </w:tr>
      <w:tr w:rsidR="004F45BF" w:rsidRPr="00B86380" w:rsidTr="003A4FFB">
        <w:trPr>
          <w:cantSplit/>
          <w:trHeight w:val="1176"/>
        </w:trPr>
        <w:tc>
          <w:tcPr>
            <w:tcW w:w="8364" w:type="dxa"/>
            <w:tcBorders>
              <w:bottom w:val="single" w:sz="4" w:space="0" w:color="auto"/>
            </w:tcBorders>
            <w:shd w:val="clear" w:color="auto" w:fill="auto"/>
            <w:noWrap/>
            <w:tcMar>
              <w:top w:w="28" w:type="dxa"/>
              <w:left w:w="57" w:type="dxa"/>
              <w:bottom w:w="28" w:type="dxa"/>
              <w:right w:w="57" w:type="dxa"/>
            </w:tcMar>
          </w:tcPr>
          <w:p w:rsidR="004F45BF" w:rsidRPr="00B86380" w:rsidRDefault="00AD6DA7" w:rsidP="004F45BF">
            <w:pPr>
              <w:pStyle w:val="ListParagraph"/>
              <w:numPr>
                <w:ilvl w:val="0"/>
                <w:numId w:val="6"/>
              </w:numPr>
              <w:ind w:left="226" w:hanging="226"/>
              <w:rPr>
                <w:rFonts w:ascii="Tahoma" w:hAnsi="Tahoma" w:cs="Tahoma"/>
                <w:color w:val="000000" w:themeColor="text1"/>
                <w:sz w:val="16"/>
                <w:szCs w:val="16"/>
              </w:rPr>
            </w:pPr>
            <w:r>
              <w:rPr>
                <w:rFonts w:ascii="Tahoma" w:hAnsi="Tahoma" w:cs="Tahoma"/>
                <w:color w:val="000000" w:themeColor="text1"/>
                <w:sz w:val="16"/>
                <w:szCs w:val="16"/>
              </w:rPr>
              <w:t>Adnabod y llinellau cymesuredd ar gyfer siâp 2 ddimensiwn.</w:t>
            </w:r>
          </w:p>
          <w:p w:rsidR="004F45BF" w:rsidRPr="00B86380" w:rsidRDefault="00AD6DA7" w:rsidP="004F45BF">
            <w:pPr>
              <w:pStyle w:val="ListParagraph"/>
              <w:numPr>
                <w:ilvl w:val="0"/>
                <w:numId w:val="6"/>
              </w:numPr>
              <w:ind w:left="226" w:hanging="226"/>
              <w:rPr>
                <w:rFonts w:ascii="Tahoma" w:hAnsi="Tahoma" w:cs="Tahoma"/>
                <w:color w:val="000000" w:themeColor="text1"/>
                <w:sz w:val="16"/>
                <w:szCs w:val="16"/>
              </w:rPr>
            </w:pPr>
            <w:r>
              <w:rPr>
                <w:rFonts w:ascii="Tahoma" w:hAnsi="Tahoma" w:cs="Tahoma"/>
                <w:color w:val="000000" w:themeColor="text1"/>
                <w:sz w:val="16"/>
                <w:szCs w:val="16"/>
              </w:rPr>
              <w:t>Cwblhau dyluniad cymesurol ar ôl cael</w:t>
            </w:r>
            <w:r w:rsidR="004F45BF" w:rsidRPr="00B86380">
              <w:rPr>
                <w:rFonts w:ascii="Tahoma" w:hAnsi="Tahoma" w:cs="Tahoma"/>
                <w:color w:val="000000" w:themeColor="text1"/>
                <w:sz w:val="16"/>
                <w:szCs w:val="16"/>
              </w:rPr>
              <w:t xml:space="preserve"> </w:t>
            </w:r>
            <w:r>
              <w:rPr>
                <w:rFonts w:ascii="Tahoma" w:hAnsi="Tahoma" w:cs="Tahoma"/>
                <w:color w:val="000000" w:themeColor="text1"/>
                <w:sz w:val="16"/>
                <w:szCs w:val="16"/>
              </w:rPr>
              <w:t>llinell adlewyrchiad.</w:t>
            </w:r>
          </w:p>
          <w:p w:rsidR="004F45BF" w:rsidRPr="00B86380" w:rsidRDefault="00AD6DA7" w:rsidP="00AD6DA7">
            <w:pPr>
              <w:pStyle w:val="ListParagraph"/>
              <w:numPr>
                <w:ilvl w:val="0"/>
                <w:numId w:val="6"/>
              </w:numPr>
              <w:ind w:left="226" w:hanging="226"/>
              <w:rPr>
                <w:rFonts w:ascii="Tahoma" w:hAnsi="Tahoma" w:cs="Tahoma"/>
                <w:color w:val="000000" w:themeColor="text1"/>
                <w:sz w:val="16"/>
                <w:szCs w:val="16"/>
              </w:rPr>
            </w:pPr>
            <w:r>
              <w:rPr>
                <w:rFonts w:ascii="Tahoma" w:hAnsi="Tahoma" w:cs="Tahoma"/>
                <w:color w:val="000000" w:themeColor="text1"/>
                <w:sz w:val="16"/>
                <w:szCs w:val="16"/>
              </w:rPr>
              <w:t xml:space="preserve">Adnabod </w:t>
            </w:r>
            <w:r w:rsidR="004F45BF" w:rsidRPr="00B86380">
              <w:rPr>
                <w:rFonts w:ascii="Tahoma" w:hAnsi="Tahoma" w:cs="Tahoma"/>
                <w:color w:val="000000" w:themeColor="text1"/>
                <w:sz w:val="16"/>
                <w:szCs w:val="16"/>
              </w:rPr>
              <w:t>plan</w:t>
            </w:r>
            <w:r>
              <w:rPr>
                <w:rFonts w:ascii="Tahoma" w:hAnsi="Tahoma" w:cs="Tahoma"/>
                <w:color w:val="000000" w:themeColor="text1"/>
                <w:sz w:val="16"/>
                <w:szCs w:val="16"/>
              </w:rPr>
              <w:t xml:space="preserve">au cymesuredd ar gyfer siapau </w:t>
            </w:r>
            <w:r w:rsidR="004F45BF" w:rsidRPr="00B86380">
              <w:rPr>
                <w:rFonts w:ascii="Tahoma" w:hAnsi="Tahoma" w:cs="Tahoma"/>
                <w:color w:val="000000" w:themeColor="text1"/>
                <w:sz w:val="16"/>
                <w:szCs w:val="16"/>
              </w:rPr>
              <w:t>3</w:t>
            </w:r>
            <w:r>
              <w:rPr>
                <w:rFonts w:ascii="Tahoma" w:hAnsi="Tahoma" w:cs="Tahoma"/>
                <w:color w:val="000000" w:themeColor="text1"/>
                <w:sz w:val="16"/>
                <w:szCs w:val="16"/>
              </w:rPr>
              <w:t xml:space="preserve"> dimensiwn.</w:t>
            </w:r>
          </w:p>
          <w:p w:rsidR="004F45BF" w:rsidRPr="00B86380" w:rsidRDefault="00AD6DA7" w:rsidP="00AD6DA7">
            <w:pPr>
              <w:pStyle w:val="ListParagraph"/>
              <w:numPr>
                <w:ilvl w:val="0"/>
                <w:numId w:val="6"/>
              </w:numPr>
              <w:ind w:left="226" w:hanging="226"/>
              <w:rPr>
                <w:rFonts w:ascii="Tahoma" w:hAnsi="Tahoma" w:cs="Tahoma"/>
                <w:color w:val="000000" w:themeColor="text1"/>
                <w:sz w:val="16"/>
                <w:szCs w:val="16"/>
              </w:rPr>
            </w:pPr>
            <w:r>
              <w:rPr>
                <w:rFonts w:ascii="Tahoma" w:hAnsi="Tahoma" w:cs="Tahoma"/>
                <w:color w:val="000000" w:themeColor="text1"/>
                <w:sz w:val="16"/>
                <w:szCs w:val="16"/>
              </w:rPr>
              <w:t>Cylchdroi siapau</w:t>
            </w:r>
            <w:r w:rsidR="004F45BF" w:rsidRPr="00B86380">
              <w:rPr>
                <w:rFonts w:ascii="Tahoma" w:hAnsi="Tahoma" w:cs="Tahoma"/>
                <w:color w:val="000000" w:themeColor="text1"/>
                <w:sz w:val="16"/>
                <w:szCs w:val="16"/>
              </w:rPr>
              <w:t xml:space="preserve"> 2</w:t>
            </w:r>
            <w:r>
              <w:rPr>
                <w:rFonts w:ascii="Tahoma" w:hAnsi="Tahoma" w:cs="Tahoma"/>
                <w:color w:val="000000" w:themeColor="text1"/>
                <w:sz w:val="16"/>
                <w:szCs w:val="16"/>
              </w:rPr>
              <w:t xml:space="preserve"> ddimensiwn a nodi trefn y cymesuredd cylchdro. </w:t>
            </w:r>
          </w:p>
          <w:p w:rsidR="004F45BF" w:rsidRPr="00B86380" w:rsidRDefault="00AD6DA7" w:rsidP="00AD6DA7">
            <w:pPr>
              <w:pStyle w:val="ListParagraph"/>
              <w:numPr>
                <w:ilvl w:val="0"/>
                <w:numId w:val="6"/>
              </w:numPr>
              <w:spacing w:after="0"/>
              <w:ind w:left="226" w:hanging="226"/>
              <w:rPr>
                <w:rFonts w:ascii="Tahoma" w:hAnsi="Tahoma" w:cs="Tahoma"/>
                <w:color w:val="000000" w:themeColor="text1"/>
                <w:sz w:val="16"/>
                <w:szCs w:val="16"/>
              </w:rPr>
            </w:pPr>
            <w:r>
              <w:rPr>
                <w:rFonts w:ascii="Tahoma" w:hAnsi="Tahoma" w:cs="Tahoma"/>
                <w:color w:val="000000" w:themeColor="text1"/>
                <w:sz w:val="16"/>
                <w:szCs w:val="16"/>
              </w:rPr>
              <w:t xml:space="preserve">Adnabod siapau cyfath drwy fwrw golwg arnynt. </w:t>
            </w:r>
          </w:p>
        </w:tc>
        <w:tc>
          <w:tcPr>
            <w:tcW w:w="1512" w:type="dxa"/>
            <w:vMerge/>
            <w:tcBorders>
              <w:bottom w:val="single" w:sz="4" w:space="0" w:color="auto"/>
            </w:tcBorders>
            <w:shd w:val="clear" w:color="auto" w:fill="auto"/>
            <w:tcMar>
              <w:top w:w="28" w:type="dxa"/>
              <w:left w:w="57" w:type="dxa"/>
              <w:bottom w:w="28" w:type="dxa"/>
              <w:right w:w="57" w:type="dxa"/>
            </w:tcMar>
          </w:tcPr>
          <w:p w:rsidR="004F45BF" w:rsidRPr="00B86380" w:rsidRDefault="004F45BF" w:rsidP="009625AB">
            <w:pPr>
              <w:rPr>
                <w:rFonts w:ascii="Tahoma" w:hAnsi="Tahoma" w:cs="Tahoma"/>
                <w:sz w:val="16"/>
                <w:szCs w:val="16"/>
              </w:rPr>
            </w:pPr>
          </w:p>
        </w:tc>
        <w:tc>
          <w:tcPr>
            <w:tcW w:w="1040" w:type="dxa"/>
            <w:vMerge/>
            <w:tcBorders>
              <w:bottom w:val="single" w:sz="4" w:space="0" w:color="auto"/>
            </w:tcBorders>
            <w:shd w:val="clear" w:color="auto" w:fill="auto"/>
          </w:tcPr>
          <w:p w:rsidR="004F45BF" w:rsidRPr="00B86380" w:rsidRDefault="004F45BF" w:rsidP="009625AB">
            <w:pPr>
              <w:rPr>
                <w:rFonts w:ascii="Tahoma" w:hAnsi="Tahoma" w:cs="Tahoma"/>
                <w:sz w:val="16"/>
                <w:szCs w:val="16"/>
              </w:rPr>
            </w:pPr>
          </w:p>
        </w:tc>
        <w:tc>
          <w:tcPr>
            <w:tcW w:w="1559" w:type="dxa"/>
            <w:vMerge/>
            <w:tcBorders>
              <w:bottom w:val="single" w:sz="4" w:space="0" w:color="auto"/>
            </w:tcBorders>
            <w:shd w:val="clear" w:color="auto" w:fill="auto"/>
          </w:tcPr>
          <w:p w:rsidR="004F45BF" w:rsidRPr="00B86380" w:rsidRDefault="004F45BF" w:rsidP="009625AB">
            <w:pPr>
              <w:rPr>
                <w:rFonts w:ascii="Tahoma" w:hAnsi="Tahoma" w:cs="Tahoma"/>
                <w:sz w:val="16"/>
                <w:szCs w:val="16"/>
              </w:rPr>
            </w:pPr>
          </w:p>
        </w:tc>
        <w:tc>
          <w:tcPr>
            <w:tcW w:w="3402" w:type="dxa"/>
            <w:vMerge/>
            <w:tcBorders>
              <w:bottom w:val="single" w:sz="4" w:space="0" w:color="auto"/>
            </w:tcBorders>
            <w:shd w:val="clear" w:color="auto" w:fill="auto"/>
            <w:noWrap/>
            <w:tcMar>
              <w:top w:w="28" w:type="dxa"/>
              <w:left w:w="57" w:type="dxa"/>
              <w:bottom w:w="28" w:type="dxa"/>
              <w:right w:w="57" w:type="dxa"/>
            </w:tcMar>
          </w:tcPr>
          <w:p w:rsidR="004F45BF" w:rsidRPr="00B86380" w:rsidRDefault="004F45BF" w:rsidP="00AF4257">
            <w:pPr>
              <w:pStyle w:val="Pa3"/>
              <w:numPr>
                <w:ilvl w:val="0"/>
                <w:numId w:val="49"/>
              </w:numPr>
              <w:spacing w:after="100"/>
              <w:ind w:left="360" w:hanging="283"/>
              <w:rPr>
                <w:rFonts w:ascii="Tahoma" w:hAnsi="Tahoma" w:cs="Tahoma"/>
                <w:color w:val="000000"/>
                <w:sz w:val="16"/>
                <w:szCs w:val="16"/>
              </w:rPr>
            </w:pPr>
          </w:p>
        </w:tc>
      </w:tr>
    </w:tbl>
    <w:p w:rsidR="00302191" w:rsidRPr="00B86380" w:rsidRDefault="00302191"/>
    <w:p w:rsidR="00E36FBC" w:rsidRPr="00B86380" w:rsidRDefault="00E36FBC"/>
    <w:p w:rsidR="00191359" w:rsidRPr="00B86380" w:rsidRDefault="00191359"/>
    <w:p w:rsidR="00191359" w:rsidRPr="00B86380" w:rsidRDefault="00191359"/>
    <w:p w:rsidR="00191359" w:rsidRPr="00B86380" w:rsidRDefault="00191359"/>
    <w:p w:rsidR="00191359" w:rsidRPr="00B86380" w:rsidRDefault="00191359"/>
    <w:p w:rsidR="00191359" w:rsidRPr="00B86380" w:rsidRDefault="00191359"/>
    <w:p w:rsidR="00191359" w:rsidRPr="00B86380" w:rsidRDefault="00191359"/>
    <w:p w:rsidR="00191359" w:rsidRDefault="00191359"/>
    <w:p w:rsidR="00FA34F0" w:rsidRPr="00B86380" w:rsidRDefault="00FA34F0"/>
    <w:p w:rsidR="00191359" w:rsidRPr="00B86380" w:rsidRDefault="00191359"/>
    <w:p w:rsidR="004F45BF" w:rsidRPr="00B86380" w:rsidRDefault="004F45BF"/>
    <w:p w:rsidR="004F45BF" w:rsidRPr="00B86380" w:rsidRDefault="004F45BF"/>
    <w:p w:rsidR="004F45BF" w:rsidRDefault="004F45BF"/>
    <w:p w:rsidR="00AE3509" w:rsidRPr="00B86380" w:rsidRDefault="00AE3509"/>
    <w:p w:rsidR="004F45BF" w:rsidRPr="00B86380" w:rsidRDefault="004F45BF"/>
    <w:p w:rsidR="004F45BF" w:rsidRPr="00B86380" w:rsidRDefault="004F45BF"/>
    <w:p w:rsidR="004F45BF" w:rsidRPr="00B86380" w:rsidRDefault="004F45BF"/>
    <w:p w:rsidR="004F45BF" w:rsidRPr="00B86380" w:rsidRDefault="004F45BF"/>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6522"/>
        <w:gridCol w:w="3402"/>
        <w:gridCol w:w="5953"/>
      </w:tblGrid>
      <w:tr w:rsidR="00302191" w:rsidRPr="00B86380" w:rsidTr="00667ADB">
        <w:trPr>
          <w:cantSplit/>
          <w:trHeight w:val="123"/>
        </w:trPr>
        <w:tc>
          <w:tcPr>
            <w:tcW w:w="15877" w:type="dxa"/>
            <w:gridSpan w:val="3"/>
            <w:shd w:val="clear" w:color="auto" w:fill="B2A1C7" w:themeFill="accent4" w:themeFillTint="99"/>
            <w:tcMar>
              <w:top w:w="28" w:type="dxa"/>
              <w:left w:w="57" w:type="dxa"/>
              <w:bottom w:w="28" w:type="dxa"/>
              <w:right w:w="57" w:type="dxa"/>
            </w:tcMar>
          </w:tcPr>
          <w:p w:rsidR="00302191" w:rsidRPr="00B86380" w:rsidRDefault="003C4A7A" w:rsidP="009625AB">
            <w:pPr>
              <w:rPr>
                <w:rFonts w:ascii="Tahoma" w:hAnsi="Tahoma" w:cs="Tahoma"/>
                <w:color w:val="FFFFFF" w:themeColor="background1"/>
                <w:sz w:val="16"/>
                <w:szCs w:val="16"/>
              </w:rPr>
            </w:pPr>
            <w:r>
              <w:rPr>
                <w:rFonts w:ascii="Tahoma" w:hAnsi="Tahoma" w:cs="Tahoma"/>
                <w:color w:val="FFFFFF" w:themeColor="background1"/>
                <w:sz w:val="20"/>
                <w:szCs w:val="20"/>
              </w:rPr>
              <w:lastRenderedPageBreak/>
              <w:t>PWNC:</w:t>
            </w:r>
            <w:r w:rsidR="00302191" w:rsidRPr="00B86380">
              <w:rPr>
                <w:rFonts w:ascii="Tahoma" w:hAnsi="Tahoma" w:cs="Tahoma"/>
                <w:color w:val="FFFFFF" w:themeColor="background1"/>
                <w:sz w:val="20"/>
                <w:szCs w:val="20"/>
              </w:rPr>
              <w:t xml:space="preserve"> </w:t>
            </w:r>
            <w:r w:rsidR="00EE4E7A">
              <w:rPr>
                <w:rFonts w:ascii="Tahoma" w:hAnsi="Tahoma" w:cs="Tahoma"/>
                <w:color w:val="FFFFFF" w:themeColor="background1"/>
                <w:sz w:val="20"/>
                <w:szCs w:val="20"/>
              </w:rPr>
              <w:t xml:space="preserve">Lluniadau a Chyfathiant       </w:t>
            </w:r>
          </w:p>
        </w:tc>
      </w:tr>
      <w:tr w:rsidR="00B21E65" w:rsidRPr="00B86380" w:rsidTr="00686133">
        <w:trPr>
          <w:cantSplit/>
          <w:trHeight w:val="123"/>
        </w:trPr>
        <w:tc>
          <w:tcPr>
            <w:tcW w:w="6522" w:type="dxa"/>
            <w:shd w:val="clear" w:color="auto" w:fill="B2A1C7" w:themeFill="accent4" w:themeFillTint="99"/>
            <w:tcMar>
              <w:top w:w="28" w:type="dxa"/>
              <w:left w:w="57" w:type="dxa"/>
              <w:bottom w:w="28" w:type="dxa"/>
              <w:right w:w="57" w:type="dxa"/>
            </w:tcMar>
          </w:tcPr>
          <w:p w:rsidR="00B21E65" w:rsidRPr="00B86380" w:rsidRDefault="003C4A7A" w:rsidP="009625AB">
            <w:pPr>
              <w:rPr>
                <w:rFonts w:ascii="Tahoma" w:hAnsi="Tahoma" w:cs="Tahoma"/>
                <w:color w:val="FFFFFF" w:themeColor="background1"/>
                <w:sz w:val="16"/>
                <w:szCs w:val="16"/>
              </w:rPr>
            </w:pPr>
            <w:r>
              <w:rPr>
                <w:rFonts w:ascii="Tahoma" w:hAnsi="Tahoma" w:cs="Tahoma"/>
                <w:color w:val="FFFFFF" w:themeColor="background1"/>
                <w:sz w:val="16"/>
                <w:szCs w:val="16"/>
              </w:rPr>
              <w:t>Cwestiynau Procio/Rhesymu:</w:t>
            </w:r>
          </w:p>
        </w:tc>
        <w:tc>
          <w:tcPr>
            <w:tcW w:w="3402" w:type="dxa"/>
            <w:shd w:val="clear" w:color="auto" w:fill="B2A1C7" w:themeFill="accent4" w:themeFillTint="99"/>
            <w:tcMar>
              <w:top w:w="28" w:type="dxa"/>
              <w:left w:w="57" w:type="dxa"/>
              <w:bottom w:w="28" w:type="dxa"/>
              <w:right w:w="57" w:type="dxa"/>
            </w:tcMar>
          </w:tcPr>
          <w:p w:rsidR="00B21E65" w:rsidRPr="00B86380" w:rsidRDefault="003C4A7A" w:rsidP="009625AB">
            <w:pPr>
              <w:rPr>
                <w:rFonts w:ascii="Tahoma" w:hAnsi="Tahoma" w:cs="Tahoma"/>
                <w:color w:val="FFFFFF" w:themeColor="background1"/>
                <w:sz w:val="16"/>
                <w:szCs w:val="16"/>
              </w:rPr>
            </w:pPr>
            <w:r>
              <w:rPr>
                <w:rFonts w:ascii="Tahoma" w:hAnsi="Tahoma" w:cs="Tahoma"/>
                <w:color w:val="FFFFFF" w:themeColor="background1"/>
                <w:sz w:val="16"/>
                <w:szCs w:val="16"/>
              </w:rPr>
              <w:t>Gweithgaredd Adnodd Rhifedd</w:t>
            </w:r>
          </w:p>
        </w:tc>
        <w:tc>
          <w:tcPr>
            <w:tcW w:w="5953" w:type="dxa"/>
            <w:shd w:val="clear" w:color="auto" w:fill="B2A1C7" w:themeFill="accent4" w:themeFillTint="99"/>
            <w:tcMar>
              <w:top w:w="28" w:type="dxa"/>
              <w:left w:w="57" w:type="dxa"/>
              <w:bottom w:w="28" w:type="dxa"/>
              <w:right w:w="57" w:type="dxa"/>
            </w:tcMar>
          </w:tcPr>
          <w:p w:rsidR="00B21E65" w:rsidRPr="00B86380" w:rsidRDefault="003C4A7A" w:rsidP="009625AB">
            <w:pPr>
              <w:rPr>
                <w:rFonts w:ascii="Tahoma" w:hAnsi="Tahoma" w:cs="Tahoma"/>
                <w:color w:val="FFFFFF" w:themeColor="background1"/>
                <w:sz w:val="16"/>
                <w:szCs w:val="16"/>
              </w:rPr>
            </w:pPr>
            <w:r>
              <w:rPr>
                <w:rFonts w:ascii="Tahoma" w:hAnsi="Tahoma" w:cs="Tahoma"/>
                <w:color w:val="FFFFFF" w:themeColor="background1"/>
                <w:sz w:val="16"/>
                <w:szCs w:val="16"/>
              </w:rPr>
              <w:t>Adnoddau</w:t>
            </w:r>
          </w:p>
        </w:tc>
      </w:tr>
      <w:tr w:rsidR="00B21E65" w:rsidRPr="00B86380" w:rsidTr="00686133">
        <w:trPr>
          <w:cantSplit/>
          <w:trHeight w:val="123"/>
        </w:trPr>
        <w:tc>
          <w:tcPr>
            <w:tcW w:w="6522" w:type="dxa"/>
            <w:shd w:val="clear" w:color="auto" w:fill="FFFFFF" w:themeFill="background1"/>
            <w:tcMar>
              <w:top w:w="28" w:type="dxa"/>
              <w:left w:w="57" w:type="dxa"/>
              <w:bottom w:w="28" w:type="dxa"/>
              <w:right w:w="57" w:type="dxa"/>
            </w:tcMar>
          </w:tcPr>
          <w:p w:rsidR="00B21E65" w:rsidRPr="00B86380" w:rsidRDefault="00EE4E7A" w:rsidP="00EE4E7A">
            <w:pPr>
              <w:pStyle w:val="Pa12"/>
              <w:rPr>
                <w:rFonts w:ascii="Tahoma" w:hAnsi="Tahoma" w:cs="Tahoma"/>
                <w:color w:val="000000"/>
                <w:sz w:val="16"/>
                <w:szCs w:val="16"/>
              </w:rPr>
            </w:pPr>
            <w:r>
              <w:rPr>
                <w:rFonts w:ascii="Tahoma" w:hAnsi="Tahoma" w:cs="Tahoma"/>
                <w:color w:val="000000"/>
                <w:sz w:val="16"/>
                <w:szCs w:val="16"/>
              </w:rPr>
              <w:t>Pan gyflwynir rhwyd ichi</w:t>
            </w:r>
            <w:r w:rsidR="00B21E65" w:rsidRPr="00B86380">
              <w:rPr>
                <w:rFonts w:ascii="Tahoma" w:hAnsi="Tahoma" w:cs="Tahoma"/>
                <w:color w:val="000000"/>
                <w:sz w:val="16"/>
                <w:szCs w:val="16"/>
              </w:rPr>
              <w:t>:</w:t>
            </w:r>
          </w:p>
          <w:p w:rsidR="00B21E65" w:rsidRPr="00B86380" w:rsidRDefault="00EE4E7A" w:rsidP="00AF4257">
            <w:pPr>
              <w:pStyle w:val="Pa13"/>
              <w:numPr>
                <w:ilvl w:val="0"/>
                <w:numId w:val="50"/>
              </w:numPr>
              <w:ind w:left="369" w:hanging="284"/>
              <w:rPr>
                <w:rFonts w:ascii="Tahoma" w:hAnsi="Tahoma" w:cs="Tahoma"/>
                <w:color w:val="000000"/>
                <w:sz w:val="16"/>
                <w:szCs w:val="16"/>
              </w:rPr>
            </w:pPr>
            <w:r>
              <w:rPr>
                <w:rFonts w:ascii="Tahoma" w:hAnsi="Tahoma" w:cs="Tahoma"/>
                <w:color w:val="000000"/>
                <w:sz w:val="16"/>
                <w:szCs w:val="16"/>
              </w:rPr>
              <w:t>Pa ymyl fydd yn cwrdd â’r ymyl hon?</w:t>
            </w:r>
          </w:p>
          <w:p w:rsidR="00B21E65" w:rsidRPr="00B86380" w:rsidRDefault="00EE4E7A" w:rsidP="00AF4257">
            <w:pPr>
              <w:pStyle w:val="Pa13"/>
              <w:numPr>
                <w:ilvl w:val="0"/>
                <w:numId w:val="50"/>
              </w:numPr>
              <w:ind w:left="369" w:hanging="284"/>
              <w:rPr>
                <w:rFonts w:ascii="Tahoma" w:hAnsi="Tahoma" w:cs="Tahoma"/>
                <w:color w:val="000000"/>
                <w:sz w:val="16"/>
                <w:szCs w:val="16"/>
              </w:rPr>
            </w:pPr>
            <w:r>
              <w:rPr>
                <w:rFonts w:ascii="Tahoma" w:hAnsi="Tahoma" w:cs="Tahoma"/>
                <w:color w:val="000000"/>
                <w:sz w:val="16"/>
                <w:szCs w:val="16"/>
              </w:rPr>
              <w:t xml:space="preserve">Pa fertigau fydd yn cwrdd â hwn?  </w:t>
            </w:r>
          </w:p>
          <w:p w:rsidR="00B21E65" w:rsidRPr="00B86380" w:rsidRDefault="00EE4E7A" w:rsidP="00EE4E7A">
            <w:pPr>
              <w:pStyle w:val="Pa12"/>
              <w:numPr>
                <w:ilvl w:val="0"/>
                <w:numId w:val="50"/>
              </w:numPr>
              <w:ind w:left="369" w:hanging="284"/>
              <w:rPr>
                <w:rFonts w:ascii="Tahoma" w:hAnsi="Tahoma" w:cs="Tahoma"/>
                <w:color w:val="000000"/>
                <w:sz w:val="16"/>
                <w:szCs w:val="16"/>
              </w:rPr>
            </w:pPr>
            <w:r>
              <w:rPr>
                <w:rFonts w:ascii="Tahoma" w:hAnsi="Tahoma" w:cs="Tahoma"/>
                <w:color w:val="000000"/>
                <w:sz w:val="16"/>
                <w:szCs w:val="16"/>
              </w:rPr>
              <w:t>Beth allwch ei ddweud wrthyf am siâp</w:t>
            </w:r>
            <w:r w:rsidR="00B21E65" w:rsidRPr="00B86380">
              <w:rPr>
                <w:rFonts w:ascii="Tahoma" w:hAnsi="Tahoma" w:cs="Tahoma"/>
                <w:color w:val="000000"/>
                <w:sz w:val="16"/>
                <w:szCs w:val="16"/>
              </w:rPr>
              <w:t xml:space="preserve"> 3</w:t>
            </w:r>
            <w:r>
              <w:rPr>
                <w:rFonts w:ascii="Tahoma" w:hAnsi="Tahoma" w:cs="Tahoma"/>
                <w:color w:val="000000"/>
                <w:sz w:val="16"/>
                <w:szCs w:val="16"/>
              </w:rPr>
              <w:t xml:space="preserve"> dimensiwn o’i rwyd 2 ddimensiwn?                  </w:t>
            </w:r>
          </w:p>
          <w:p w:rsidR="00B21E65" w:rsidRPr="00B86380" w:rsidRDefault="00EE4E7A" w:rsidP="00EE4E7A">
            <w:pPr>
              <w:rPr>
                <w:rFonts w:ascii="Tahoma" w:hAnsi="Tahoma" w:cs="Tahoma"/>
                <w:sz w:val="16"/>
                <w:szCs w:val="16"/>
                <w:lang w:val="en-GB"/>
              </w:rPr>
            </w:pPr>
            <w:r>
              <w:rPr>
                <w:rFonts w:ascii="Tahoma" w:hAnsi="Tahoma" w:cs="Tahoma"/>
                <w:sz w:val="16"/>
                <w:szCs w:val="16"/>
                <w:lang w:val="en-GB"/>
              </w:rPr>
              <w:t>Lluniadau</w:t>
            </w:r>
            <w:r w:rsidR="00B21E65" w:rsidRPr="00B86380">
              <w:rPr>
                <w:rFonts w:ascii="Tahoma" w:hAnsi="Tahoma" w:cs="Tahoma"/>
                <w:sz w:val="16"/>
                <w:szCs w:val="16"/>
                <w:lang w:val="en-GB"/>
              </w:rPr>
              <w:t>:</w:t>
            </w:r>
          </w:p>
          <w:p w:rsidR="00B21E65" w:rsidRPr="00B86380" w:rsidRDefault="00EE4E7A" w:rsidP="00EE4E7A">
            <w:pPr>
              <w:pStyle w:val="Pa3"/>
              <w:numPr>
                <w:ilvl w:val="0"/>
                <w:numId w:val="50"/>
              </w:numPr>
              <w:ind w:left="369" w:hanging="284"/>
              <w:rPr>
                <w:rFonts w:ascii="Tahoma" w:hAnsi="Tahoma" w:cs="Tahoma"/>
                <w:color w:val="000000"/>
                <w:sz w:val="16"/>
                <w:szCs w:val="16"/>
              </w:rPr>
            </w:pPr>
            <w:r>
              <w:rPr>
                <w:rFonts w:ascii="Tahoma" w:hAnsi="Tahoma" w:cs="Tahoma"/>
                <w:color w:val="000000"/>
                <w:sz w:val="16"/>
                <w:szCs w:val="16"/>
              </w:rPr>
              <w:t xml:space="preserve">Pam mae </w:t>
            </w:r>
            <w:r w:rsidR="00B21E65" w:rsidRPr="00B86380">
              <w:rPr>
                <w:rFonts w:ascii="Tahoma" w:hAnsi="Tahoma" w:cs="Tahoma"/>
                <w:color w:val="000000"/>
                <w:sz w:val="16"/>
                <w:szCs w:val="16"/>
              </w:rPr>
              <w:t xml:space="preserve">30º </w:t>
            </w:r>
            <w:r>
              <w:rPr>
                <w:rFonts w:ascii="Tahoma" w:hAnsi="Tahoma" w:cs="Tahoma"/>
                <w:color w:val="000000"/>
                <w:sz w:val="16"/>
                <w:szCs w:val="16"/>
              </w:rPr>
              <w:t>a</w:t>
            </w:r>
            <w:r w:rsidR="00B21E65" w:rsidRPr="00B86380">
              <w:rPr>
                <w:rFonts w:ascii="Tahoma" w:hAnsi="Tahoma" w:cs="Tahoma"/>
                <w:color w:val="000000"/>
                <w:sz w:val="16"/>
                <w:szCs w:val="16"/>
              </w:rPr>
              <w:t xml:space="preserve"> 150º </w:t>
            </w:r>
            <w:r>
              <w:rPr>
                <w:rFonts w:ascii="Tahoma" w:hAnsi="Tahoma" w:cs="Tahoma"/>
                <w:color w:val="000000"/>
                <w:sz w:val="16"/>
                <w:szCs w:val="16"/>
              </w:rPr>
              <w:t>yn yr un safle ar onglydd</w:t>
            </w:r>
            <w:r w:rsidR="00B21E65" w:rsidRPr="00B86380">
              <w:rPr>
                <w:rFonts w:ascii="Tahoma" w:hAnsi="Tahoma" w:cs="Tahoma"/>
                <w:color w:val="000000"/>
                <w:sz w:val="16"/>
                <w:szCs w:val="16"/>
              </w:rPr>
              <w:t xml:space="preserve"> 180º?</w:t>
            </w:r>
          </w:p>
          <w:p w:rsidR="00B21E65" w:rsidRPr="00B86380" w:rsidRDefault="00EE4E7A" w:rsidP="00EE4E7A">
            <w:pPr>
              <w:pStyle w:val="ListParagraph"/>
              <w:numPr>
                <w:ilvl w:val="0"/>
                <w:numId w:val="50"/>
              </w:numPr>
              <w:ind w:left="369" w:hanging="284"/>
              <w:rPr>
                <w:rFonts w:ascii="Tahoma" w:hAnsi="Tahoma" w:cs="Tahoma"/>
                <w:sz w:val="16"/>
                <w:szCs w:val="16"/>
              </w:rPr>
            </w:pPr>
            <w:r>
              <w:rPr>
                <w:rFonts w:ascii="Tahoma" w:hAnsi="Tahoma" w:cs="Tahoma"/>
                <w:sz w:val="16"/>
                <w:szCs w:val="16"/>
              </w:rPr>
              <w:t xml:space="preserve">Dangoswch sut allwch </w:t>
            </w:r>
            <w:r w:rsidR="00EF1C11">
              <w:rPr>
                <w:rFonts w:ascii="Tahoma" w:hAnsi="Tahoma" w:cs="Tahoma"/>
                <w:sz w:val="16"/>
                <w:szCs w:val="16"/>
              </w:rPr>
              <w:t xml:space="preserve">chi </w:t>
            </w:r>
            <w:r>
              <w:rPr>
                <w:rFonts w:ascii="Tahoma" w:hAnsi="Tahoma" w:cs="Tahoma"/>
                <w:sz w:val="16"/>
                <w:szCs w:val="16"/>
              </w:rPr>
              <w:t>lunio sgwâr</w:t>
            </w:r>
            <w:r w:rsidR="00B21E65" w:rsidRPr="00B86380">
              <w:rPr>
                <w:rFonts w:ascii="Tahoma" w:hAnsi="Tahoma" w:cs="Tahoma"/>
                <w:sz w:val="16"/>
                <w:szCs w:val="16"/>
              </w:rPr>
              <w:t xml:space="preserve"> / </w:t>
            </w:r>
            <w:r>
              <w:rPr>
                <w:rFonts w:ascii="Tahoma" w:hAnsi="Tahoma" w:cs="Tahoma"/>
                <w:sz w:val="16"/>
                <w:szCs w:val="16"/>
              </w:rPr>
              <w:t>hecsagon rheolaidd / octagon rheolaidd</w:t>
            </w:r>
            <w:r w:rsidR="00B21E65" w:rsidRPr="00B86380">
              <w:rPr>
                <w:rFonts w:ascii="Tahoma" w:hAnsi="Tahoma" w:cs="Tahoma"/>
                <w:sz w:val="16"/>
                <w:szCs w:val="16"/>
              </w:rPr>
              <w:t xml:space="preserve"> / </w:t>
            </w:r>
            <w:r>
              <w:rPr>
                <w:rFonts w:ascii="Tahoma" w:hAnsi="Tahoma" w:cs="Tahoma"/>
                <w:sz w:val="16"/>
                <w:szCs w:val="16"/>
              </w:rPr>
              <w:t>dodecahedron rheolaidd</w:t>
            </w:r>
            <w:r w:rsidR="00B21E65" w:rsidRPr="00B86380">
              <w:rPr>
                <w:rFonts w:ascii="Tahoma" w:hAnsi="Tahoma" w:cs="Tahoma"/>
                <w:sz w:val="16"/>
                <w:szCs w:val="16"/>
              </w:rPr>
              <w:t xml:space="preserve"> / </w:t>
            </w:r>
            <w:r>
              <w:rPr>
                <w:rFonts w:ascii="Tahoma" w:hAnsi="Tahoma" w:cs="Tahoma"/>
                <w:sz w:val="16"/>
                <w:szCs w:val="16"/>
              </w:rPr>
              <w:t xml:space="preserve">triongl hafalochrog â dim ond ymyl syth a chwmpasau.                             </w:t>
            </w:r>
          </w:p>
          <w:p w:rsidR="00B21E65" w:rsidRPr="00B86380" w:rsidRDefault="00973C89" w:rsidP="00EE4E7A">
            <w:pPr>
              <w:pStyle w:val="ListParagraph"/>
              <w:numPr>
                <w:ilvl w:val="0"/>
                <w:numId w:val="50"/>
              </w:numPr>
              <w:spacing w:after="0"/>
              <w:ind w:left="369" w:hanging="284"/>
              <w:rPr>
                <w:rFonts w:ascii="Tahoma" w:hAnsi="Tahoma" w:cs="Tahoma"/>
                <w:sz w:val="16"/>
                <w:szCs w:val="16"/>
              </w:rPr>
            </w:pPr>
            <w:r>
              <w:rPr>
                <w:rFonts w:ascii="Tahoma" w:eastAsiaTheme="minorHAnsi" w:hAnsi="Tahoma" w:cs="Tahoma"/>
                <w:sz w:val="16"/>
                <w:szCs w:val="16"/>
              </w:rPr>
              <w:t>Fel arall - pa bolygonau rheolaidd allwch chi eu llunio gan ddefnyddio ymyl syth a chwmpasau yn unig?</w:t>
            </w:r>
          </w:p>
          <w:p w:rsidR="00B21E65" w:rsidRPr="00B86380" w:rsidRDefault="005F700F" w:rsidP="00CA22BA">
            <w:pPr>
              <w:rPr>
                <w:rFonts w:ascii="Tahoma" w:hAnsi="Tahoma" w:cs="Tahoma"/>
                <w:sz w:val="16"/>
                <w:szCs w:val="16"/>
              </w:rPr>
            </w:pPr>
            <w:r>
              <w:rPr>
                <w:rFonts w:ascii="Tahoma" w:hAnsi="Tahoma" w:cs="Tahoma"/>
                <w:sz w:val="16"/>
                <w:szCs w:val="16"/>
              </w:rPr>
              <w:t xml:space="preserve">Dangoswch </w:t>
            </w:r>
            <w:r w:rsidR="0045607B">
              <w:rPr>
                <w:rFonts w:ascii="Tahoma" w:hAnsi="Tahoma" w:cs="Tahoma"/>
                <w:sz w:val="16"/>
                <w:szCs w:val="16"/>
              </w:rPr>
              <w:t xml:space="preserve">y canlynol </w:t>
            </w:r>
            <w:r>
              <w:rPr>
                <w:rFonts w:ascii="Tahoma" w:hAnsi="Tahoma" w:cs="Tahoma"/>
                <w:sz w:val="16"/>
                <w:szCs w:val="16"/>
              </w:rPr>
              <w:t>imi:</w:t>
            </w:r>
          </w:p>
          <w:p w:rsidR="00B21E65" w:rsidRPr="00B86380" w:rsidRDefault="005F700F" w:rsidP="00AF4257">
            <w:pPr>
              <w:numPr>
                <w:ilvl w:val="1"/>
                <w:numId w:val="180"/>
              </w:numPr>
              <w:ind w:left="369" w:hanging="284"/>
              <w:rPr>
                <w:rFonts w:ascii="Tahoma" w:hAnsi="Tahoma" w:cs="Tahoma"/>
                <w:sz w:val="16"/>
                <w:szCs w:val="16"/>
              </w:rPr>
            </w:pPr>
            <w:r>
              <w:rPr>
                <w:rFonts w:ascii="Tahoma" w:hAnsi="Tahoma" w:cs="Tahoma"/>
                <w:sz w:val="16"/>
                <w:szCs w:val="16"/>
              </w:rPr>
              <w:t>L</w:t>
            </w:r>
            <w:r w:rsidR="0045607B">
              <w:rPr>
                <w:rFonts w:ascii="Tahoma" w:hAnsi="Tahoma" w:cs="Tahoma"/>
                <w:sz w:val="16"/>
                <w:szCs w:val="16"/>
              </w:rPr>
              <w:t>lu</w:t>
            </w:r>
            <w:r>
              <w:rPr>
                <w:rFonts w:ascii="Tahoma" w:hAnsi="Tahoma" w:cs="Tahoma"/>
                <w:sz w:val="16"/>
                <w:szCs w:val="16"/>
              </w:rPr>
              <w:t xml:space="preserve">niad y gallwch ei wneud gan ddefnyddio ymyl syth a chwmpas             </w:t>
            </w:r>
          </w:p>
          <w:p w:rsidR="00B21E65" w:rsidRPr="00B86380" w:rsidRDefault="005F700F" w:rsidP="00AF4257">
            <w:pPr>
              <w:numPr>
                <w:ilvl w:val="1"/>
                <w:numId w:val="180"/>
              </w:numPr>
              <w:ind w:left="369" w:hanging="284"/>
              <w:rPr>
                <w:rFonts w:ascii="Tahoma" w:hAnsi="Tahoma" w:cs="Tahoma"/>
                <w:sz w:val="16"/>
                <w:szCs w:val="16"/>
              </w:rPr>
            </w:pPr>
            <w:r>
              <w:rPr>
                <w:rFonts w:ascii="Tahoma" w:hAnsi="Tahoma" w:cs="Tahoma"/>
                <w:sz w:val="16"/>
                <w:szCs w:val="16"/>
              </w:rPr>
              <w:t xml:space="preserve">Lluniad lle mae’n bwysig cadw’r un radiws gyda’r cwmpasau.                        </w:t>
            </w:r>
          </w:p>
          <w:p w:rsidR="00B21E65" w:rsidRPr="00B86380" w:rsidRDefault="005F700F" w:rsidP="0045607B">
            <w:pPr>
              <w:numPr>
                <w:ilvl w:val="0"/>
                <w:numId w:val="50"/>
              </w:numPr>
              <w:ind w:left="369" w:hanging="284"/>
              <w:rPr>
                <w:rFonts w:ascii="Tahoma" w:hAnsi="Tahoma" w:cs="Tahoma"/>
                <w:sz w:val="16"/>
                <w:szCs w:val="16"/>
              </w:rPr>
            </w:pPr>
            <w:r>
              <w:rPr>
                <w:rFonts w:ascii="Tahoma" w:hAnsi="Tahoma" w:cs="Tahoma"/>
                <w:sz w:val="16"/>
                <w:szCs w:val="16"/>
              </w:rPr>
              <w:t xml:space="preserve">Lluniad lle mae’n bwysig cadw’r un arc cwmpas. Eglurwch pam.                  </w:t>
            </w:r>
          </w:p>
          <w:p w:rsidR="00B21E65" w:rsidRPr="00B86380" w:rsidRDefault="005F700F" w:rsidP="00AF4257">
            <w:pPr>
              <w:pStyle w:val="Pa3"/>
              <w:numPr>
                <w:ilvl w:val="0"/>
                <w:numId w:val="50"/>
              </w:numPr>
              <w:spacing w:line="240" w:lineRule="auto"/>
              <w:ind w:left="369" w:hanging="284"/>
              <w:rPr>
                <w:rFonts w:ascii="Tahoma" w:hAnsi="Tahoma" w:cs="Tahoma"/>
                <w:color w:val="000000"/>
                <w:sz w:val="16"/>
                <w:szCs w:val="16"/>
              </w:rPr>
            </w:pPr>
            <w:r>
              <w:rPr>
                <w:rFonts w:ascii="Tahoma" w:hAnsi="Tahoma" w:cs="Tahoma"/>
                <w:color w:val="000000"/>
                <w:sz w:val="16"/>
                <w:szCs w:val="16"/>
              </w:rPr>
              <w:t xml:space="preserve">Sut mae priodweddau rhombws yn helpu gyda lluniadau syml fel dwyrannu ongl?                    </w:t>
            </w:r>
          </w:p>
          <w:p w:rsidR="00E36FBC" w:rsidRPr="00B86380" w:rsidRDefault="005F700F" w:rsidP="005F700F">
            <w:pPr>
              <w:pStyle w:val="ListParagraph"/>
              <w:numPr>
                <w:ilvl w:val="0"/>
                <w:numId w:val="50"/>
              </w:numPr>
              <w:spacing w:after="0" w:line="240" w:lineRule="auto"/>
              <w:ind w:left="369" w:hanging="284"/>
              <w:rPr>
                <w:rFonts w:ascii="Tahoma" w:hAnsi="Tahoma" w:cs="Tahoma"/>
                <w:sz w:val="16"/>
                <w:szCs w:val="16"/>
              </w:rPr>
            </w:pPr>
            <w:r>
              <w:rPr>
                <w:rFonts w:ascii="Tahoma" w:hAnsi="Tahoma" w:cs="Tahoma"/>
                <w:sz w:val="16"/>
                <w:szCs w:val="16"/>
              </w:rPr>
              <w:t>Dewch o hyd i siâp gyda llinellau cymesuredd</w:t>
            </w:r>
            <w:r w:rsidR="00E36FBC" w:rsidRPr="00B86380">
              <w:rPr>
                <w:rFonts w:ascii="Tahoma" w:hAnsi="Tahoma" w:cs="Tahoma"/>
                <w:sz w:val="16"/>
                <w:szCs w:val="16"/>
              </w:rPr>
              <w:t xml:space="preserve"> ‘x’ </w:t>
            </w:r>
            <w:r>
              <w:rPr>
                <w:rFonts w:ascii="Tahoma" w:hAnsi="Tahoma" w:cs="Tahoma"/>
                <w:sz w:val="16"/>
                <w:szCs w:val="16"/>
              </w:rPr>
              <w:t>a threfn cymesuredd cylchdro</w:t>
            </w:r>
            <w:r w:rsidR="00E36FBC" w:rsidRPr="00B86380">
              <w:rPr>
                <w:rFonts w:ascii="Tahoma" w:hAnsi="Tahoma" w:cs="Tahoma"/>
                <w:sz w:val="16"/>
                <w:szCs w:val="16"/>
              </w:rPr>
              <w:t xml:space="preserve"> </w:t>
            </w:r>
            <w:r>
              <w:rPr>
                <w:rFonts w:ascii="Tahoma" w:hAnsi="Tahoma" w:cs="Tahoma"/>
                <w:sz w:val="16"/>
                <w:szCs w:val="16"/>
              </w:rPr>
              <w:t>‘y’</w:t>
            </w:r>
          </w:p>
          <w:p w:rsidR="00E36FBC" w:rsidRPr="00B86380" w:rsidRDefault="005F700F" w:rsidP="005F700F">
            <w:pPr>
              <w:pStyle w:val="ListParagraph"/>
              <w:numPr>
                <w:ilvl w:val="0"/>
                <w:numId w:val="50"/>
              </w:numPr>
              <w:spacing w:after="0" w:line="240" w:lineRule="auto"/>
              <w:ind w:left="369" w:hanging="284"/>
              <w:rPr>
                <w:rFonts w:ascii="Tahoma" w:hAnsi="Tahoma" w:cs="Tahoma"/>
                <w:color w:val="000000" w:themeColor="text1"/>
                <w:sz w:val="16"/>
                <w:szCs w:val="16"/>
              </w:rPr>
            </w:pPr>
            <w:r>
              <w:rPr>
                <w:rFonts w:ascii="Tahoma" w:hAnsi="Tahoma" w:cs="Tahoma"/>
                <w:sz w:val="16"/>
                <w:szCs w:val="16"/>
              </w:rPr>
              <w:t>Pam mae plygiau mewn sinciau’n grwn</w:t>
            </w:r>
            <w:r w:rsidR="00E36FBC" w:rsidRPr="00B86380">
              <w:rPr>
                <w:rFonts w:ascii="Tahoma" w:hAnsi="Tahoma" w:cs="Tahoma"/>
                <w:sz w:val="16"/>
                <w:szCs w:val="16"/>
              </w:rPr>
              <w:t xml:space="preserve">? </w:t>
            </w:r>
            <w:r>
              <w:rPr>
                <w:rFonts w:ascii="Tahoma" w:hAnsi="Tahoma" w:cs="Tahoma"/>
                <w:sz w:val="16"/>
                <w:szCs w:val="16"/>
              </w:rPr>
              <w:t>Pa siâp mae babanod yn dysgu eu rhoi mewn dosbarthwyr siapau yn gyntaf</w:t>
            </w:r>
            <w:r w:rsidR="00E36FBC" w:rsidRPr="00B86380">
              <w:rPr>
                <w:rFonts w:ascii="Tahoma" w:hAnsi="Tahoma" w:cs="Tahoma"/>
                <w:sz w:val="16"/>
                <w:szCs w:val="16"/>
              </w:rPr>
              <w:t xml:space="preserve">? </w:t>
            </w:r>
            <w:r>
              <w:rPr>
                <w:rFonts w:ascii="Tahoma" w:hAnsi="Tahoma" w:cs="Tahoma"/>
                <w:sz w:val="16"/>
                <w:szCs w:val="16"/>
              </w:rPr>
              <w:t>Pam</w:t>
            </w:r>
            <w:r w:rsidR="00E36FBC" w:rsidRPr="00B86380">
              <w:rPr>
                <w:rFonts w:ascii="Tahoma" w:hAnsi="Tahoma" w:cs="Tahoma"/>
                <w:sz w:val="16"/>
                <w:szCs w:val="16"/>
              </w:rPr>
              <w:t>?</w:t>
            </w:r>
          </w:p>
          <w:p w:rsidR="00E36FBC" w:rsidRPr="00B86380" w:rsidRDefault="005F700F" w:rsidP="00AF4257">
            <w:pPr>
              <w:pStyle w:val="Pa3"/>
              <w:numPr>
                <w:ilvl w:val="0"/>
                <w:numId w:val="50"/>
              </w:numPr>
              <w:spacing w:line="240" w:lineRule="auto"/>
              <w:ind w:left="369" w:hanging="284"/>
              <w:rPr>
                <w:rFonts w:ascii="Tahoma" w:hAnsi="Tahoma" w:cs="Tahoma"/>
                <w:color w:val="000000"/>
                <w:sz w:val="16"/>
                <w:szCs w:val="16"/>
              </w:rPr>
            </w:pPr>
            <w:r>
              <w:rPr>
                <w:rFonts w:ascii="Tahoma" w:hAnsi="Tahoma" w:cs="Tahoma"/>
                <w:color w:val="000000"/>
                <w:sz w:val="16"/>
                <w:szCs w:val="16"/>
              </w:rPr>
              <w:t xml:space="preserve">Brasluniwch bedrochr sydd ag un llinell cymesuredd, dwy linell, tair llinell, dim llinell, ac ati. </w:t>
            </w:r>
            <w:r w:rsidR="00EF1C11">
              <w:rPr>
                <w:rFonts w:ascii="Tahoma" w:hAnsi="Tahoma" w:cs="Tahoma"/>
                <w:color w:val="000000"/>
                <w:sz w:val="16"/>
                <w:szCs w:val="16"/>
              </w:rPr>
              <w:t xml:space="preserve">Allwch chi </w:t>
            </w:r>
            <w:r>
              <w:rPr>
                <w:rFonts w:ascii="Tahoma" w:hAnsi="Tahoma" w:cs="Tahoma"/>
                <w:color w:val="000000"/>
                <w:sz w:val="16"/>
                <w:szCs w:val="16"/>
              </w:rPr>
              <w:t>roi unrhyw rai eraill imi?</w:t>
            </w:r>
            <w:r w:rsidR="00E36FBC" w:rsidRPr="00B86380">
              <w:rPr>
                <w:rFonts w:ascii="Tahoma" w:hAnsi="Tahoma" w:cs="Tahoma"/>
                <w:color w:val="000000"/>
                <w:sz w:val="16"/>
                <w:szCs w:val="16"/>
              </w:rPr>
              <w:t xml:space="preserve"> </w:t>
            </w:r>
            <w:r>
              <w:rPr>
                <w:rFonts w:ascii="Tahoma" w:hAnsi="Tahoma" w:cs="Tahoma"/>
                <w:color w:val="000000"/>
                <w:sz w:val="16"/>
                <w:szCs w:val="16"/>
              </w:rPr>
              <w:t xml:space="preserve">Beth yw trefn cymesuredd cylchdro pob un o’r pedrochrau a fraslunioch?               </w:t>
            </w:r>
          </w:p>
          <w:p w:rsidR="00E36FBC" w:rsidRPr="00B86380" w:rsidRDefault="005F700F" w:rsidP="005E42DC">
            <w:pPr>
              <w:pStyle w:val="Pa3"/>
              <w:numPr>
                <w:ilvl w:val="0"/>
                <w:numId w:val="50"/>
              </w:numPr>
              <w:spacing w:line="240" w:lineRule="auto"/>
              <w:ind w:left="369" w:hanging="284"/>
              <w:rPr>
                <w:rFonts w:ascii="Tahoma" w:hAnsi="Tahoma" w:cs="Tahoma"/>
                <w:color w:val="000000"/>
                <w:sz w:val="16"/>
                <w:szCs w:val="16"/>
              </w:rPr>
            </w:pPr>
            <w:r>
              <w:rPr>
                <w:rFonts w:ascii="Tahoma" w:hAnsi="Tahoma" w:cs="Tahoma"/>
                <w:color w:val="000000"/>
                <w:sz w:val="16"/>
                <w:szCs w:val="16"/>
              </w:rPr>
              <w:t xml:space="preserve">Mae un o linellau cymesuredd polygon rheolaidd yn mynd drwy ddau o fertigau’r polygon. Argyhoeddwch fi fod rhaid i’r polygon gael </w:t>
            </w:r>
            <w:r w:rsidR="005E42DC">
              <w:rPr>
                <w:rFonts w:ascii="Tahoma" w:hAnsi="Tahoma" w:cs="Tahoma"/>
                <w:color w:val="000000"/>
                <w:sz w:val="16"/>
                <w:szCs w:val="16"/>
              </w:rPr>
              <w:t xml:space="preserve">eilrif </w:t>
            </w:r>
            <w:r>
              <w:rPr>
                <w:rFonts w:ascii="Tahoma" w:hAnsi="Tahoma" w:cs="Tahoma"/>
                <w:color w:val="000000"/>
                <w:sz w:val="16"/>
                <w:szCs w:val="16"/>
              </w:rPr>
              <w:t xml:space="preserve">o ochrau                   </w:t>
            </w:r>
          </w:p>
          <w:p w:rsidR="00E36FBC" w:rsidRPr="00B86380" w:rsidRDefault="005F700F" w:rsidP="00AF4257">
            <w:pPr>
              <w:pStyle w:val="ListParagraph"/>
              <w:numPr>
                <w:ilvl w:val="0"/>
                <w:numId w:val="50"/>
              </w:numPr>
              <w:spacing w:after="0" w:line="240" w:lineRule="auto"/>
              <w:ind w:left="369" w:hanging="284"/>
              <w:rPr>
                <w:rFonts w:ascii="Tahoma" w:hAnsi="Tahoma" w:cs="Tahoma"/>
                <w:sz w:val="16"/>
                <w:szCs w:val="16"/>
              </w:rPr>
            </w:pPr>
            <w:r>
              <w:rPr>
                <w:rFonts w:ascii="Tahoma" w:hAnsi="Tahoma" w:cs="Tahoma"/>
                <w:sz w:val="16"/>
                <w:szCs w:val="16"/>
              </w:rPr>
              <w:t xml:space="preserve">A oes pedair llinell cymesuredd gan betryal?           </w:t>
            </w:r>
          </w:p>
          <w:p w:rsidR="00E36FBC" w:rsidRPr="00B86380" w:rsidRDefault="005F700F" w:rsidP="009C04D1">
            <w:pPr>
              <w:pStyle w:val="Pa3"/>
              <w:spacing w:line="240" w:lineRule="auto"/>
              <w:rPr>
                <w:rFonts w:ascii="Tahoma" w:hAnsi="Tahoma" w:cs="Tahoma"/>
                <w:color w:val="000000"/>
                <w:sz w:val="16"/>
                <w:szCs w:val="16"/>
              </w:rPr>
            </w:pPr>
            <w:r>
              <w:rPr>
                <w:rFonts w:ascii="Tahoma" w:hAnsi="Tahoma" w:cs="Tahoma"/>
                <w:color w:val="000000"/>
                <w:sz w:val="16"/>
                <w:szCs w:val="16"/>
              </w:rPr>
              <w:t>Brasluniwch siâp i helpu i’m hargyhoeddi:</w:t>
            </w:r>
          </w:p>
          <w:p w:rsidR="00E36FBC" w:rsidRPr="00B86380" w:rsidRDefault="005F700F" w:rsidP="00AF4257">
            <w:pPr>
              <w:pStyle w:val="Pa11"/>
              <w:numPr>
                <w:ilvl w:val="0"/>
                <w:numId w:val="50"/>
              </w:numPr>
              <w:spacing w:line="240" w:lineRule="auto"/>
              <w:ind w:left="369" w:hanging="284"/>
              <w:rPr>
                <w:rFonts w:ascii="Tahoma" w:hAnsi="Tahoma" w:cs="Tahoma"/>
                <w:color w:val="000000"/>
                <w:sz w:val="16"/>
                <w:szCs w:val="16"/>
              </w:rPr>
            </w:pPr>
            <w:r>
              <w:rPr>
                <w:rFonts w:ascii="Tahoma" w:hAnsi="Tahoma" w:cs="Tahoma"/>
                <w:color w:val="000000"/>
                <w:sz w:val="16"/>
                <w:szCs w:val="16"/>
              </w:rPr>
              <w:t xml:space="preserve">Efallai nad yw trapesiwm yn baralelogram </w:t>
            </w:r>
          </w:p>
          <w:p w:rsidR="0093295E" w:rsidRPr="00B86380" w:rsidRDefault="005F700F" w:rsidP="00AF4257">
            <w:pPr>
              <w:pStyle w:val="Pa11"/>
              <w:numPr>
                <w:ilvl w:val="0"/>
                <w:numId w:val="50"/>
              </w:numPr>
              <w:spacing w:line="240" w:lineRule="auto"/>
              <w:ind w:left="369" w:hanging="284"/>
              <w:rPr>
                <w:rFonts w:ascii="Tahoma" w:hAnsi="Tahoma" w:cs="Tahoma"/>
                <w:color w:val="000000"/>
                <w:sz w:val="16"/>
                <w:szCs w:val="16"/>
              </w:rPr>
            </w:pPr>
            <w:r>
              <w:rPr>
                <w:rFonts w:ascii="Tahoma" w:hAnsi="Tahoma" w:cs="Tahoma"/>
                <w:color w:val="000000"/>
                <w:sz w:val="16"/>
                <w:szCs w:val="16"/>
              </w:rPr>
              <w:t xml:space="preserve">Efallai nad oes llinell cymesuredd gan drapesiwm                                       </w:t>
            </w:r>
          </w:p>
          <w:p w:rsidR="00B21E65" w:rsidRPr="00B86380" w:rsidRDefault="005F700F" w:rsidP="00AF4257">
            <w:pPr>
              <w:pStyle w:val="Pa11"/>
              <w:numPr>
                <w:ilvl w:val="0"/>
                <w:numId w:val="50"/>
              </w:numPr>
              <w:spacing w:line="240" w:lineRule="auto"/>
              <w:ind w:left="369" w:hanging="284"/>
              <w:rPr>
                <w:rFonts w:ascii="Tahoma" w:hAnsi="Tahoma" w:cs="Tahoma"/>
                <w:color w:val="000000"/>
                <w:sz w:val="16"/>
                <w:szCs w:val="16"/>
              </w:rPr>
            </w:pPr>
            <w:r>
              <w:rPr>
                <w:rFonts w:ascii="Tahoma" w:hAnsi="Tahoma" w:cs="Tahoma"/>
                <w:color w:val="000000"/>
                <w:sz w:val="16"/>
                <w:szCs w:val="16"/>
              </w:rPr>
              <w:t xml:space="preserve">Bod pob paralelogram hefyd yn drapesiwm.        </w:t>
            </w:r>
          </w:p>
          <w:p w:rsidR="009C04D1" w:rsidRPr="00B86380" w:rsidRDefault="009C04D1" w:rsidP="009C04D1">
            <w:pPr>
              <w:rPr>
                <w:lang w:val="en-GB"/>
              </w:rPr>
            </w:pPr>
          </w:p>
          <w:p w:rsidR="0093295E" w:rsidRPr="00B86380" w:rsidRDefault="004B2F72" w:rsidP="0093295E">
            <w:pPr>
              <w:pStyle w:val="Default"/>
              <w:ind w:left="1980" w:hanging="1980"/>
              <w:rPr>
                <w:rFonts w:ascii="Tahoma" w:hAnsi="Tahoma" w:cs="Tahoma"/>
                <w:bCs/>
                <w:color w:val="7030A0"/>
                <w:sz w:val="16"/>
                <w:szCs w:val="16"/>
              </w:rPr>
            </w:pPr>
            <w:r>
              <w:rPr>
                <w:rFonts w:ascii="Tahoma" w:hAnsi="Tahoma" w:cs="Tahoma"/>
                <w:bCs/>
                <w:color w:val="7030A0"/>
                <w:sz w:val="16"/>
                <w:szCs w:val="16"/>
              </w:rPr>
              <w:t>Tacsonomeg Bloom</w:t>
            </w:r>
            <w:r w:rsidR="0093295E" w:rsidRPr="00B86380">
              <w:rPr>
                <w:rFonts w:ascii="Tahoma" w:hAnsi="Tahoma" w:cs="Tahoma"/>
                <w:bCs/>
                <w:color w:val="7030A0"/>
                <w:sz w:val="16"/>
                <w:szCs w:val="16"/>
              </w:rPr>
              <w:t xml:space="preserve"> </w:t>
            </w:r>
            <w:r w:rsidR="005E42DC">
              <w:rPr>
                <w:rFonts w:ascii="Tahoma" w:hAnsi="Tahoma" w:cs="Tahoma"/>
                <w:bCs/>
                <w:color w:val="7030A0"/>
                <w:sz w:val="16"/>
                <w:szCs w:val="16"/>
              </w:rPr>
              <w:t>–Cymesuredd mewn siapiau 2 ddimensiwn</w:t>
            </w:r>
          </w:p>
          <w:p w:rsidR="0093295E" w:rsidRPr="00B86380" w:rsidRDefault="005F700F" w:rsidP="005F700F">
            <w:pPr>
              <w:pStyle w:val="Default"/>
              <w:ind w:left="1980" w:hanging="1980"/>
              <w:rPr>
                <w:rFonts w:ascii="Tahoma" w:hAnsi="Tahoma" w:cs="Tahoma"/>
                <w:sz w:val="16"/>
                <w:szCs w:val="16"/>
              </w:rPr>
            </w:pPr>
            <w:r>
              <w:rPr>
                <w:rFonts w:ascii="Tahoma" w:hAnsi="Tahoma" w:cs="Tahoma"/>
                <w:bCs/>
                <w:i/>
                <w:iCs/>
                <w:sz w:val="16"/>
                <w:szCs w:val="16"/>
              </w:rPr>
              <w:t>Cofio</w:t>
            </w:r>
            <w:r w:rsidR="0093295E" w:rsidRPr="00B86380">
              <w:rPr>
                <w:rFonts w:ascii="Tahoma" w:hAnsi="Tahoma" w:cs="Tahoma"/>
                <w:bCs/>
                <w:i/>
                <w:iCs/>
                <w:sz w:val="16"/>
                <w:szCs w:val="16"/>
              </w:rPr>
              <w:t xml:space="preserve">: </w:t>
            </w:r>
            <w:r>
              <w:rPr>
                <w:rFonts w:ascii="Tahoma" w:hAnsi="Tahoma" w:cs="Tahoma"/>
                <w:bCs/>
                <w:iCs/>
                <w:sz w:val="16"/>
                <w:szCs w:val="16"/>
              </w:rPr>
              <w:t xml:space="preserve">Sawl llinell cymesuredd sydd gan </w:t>
            </w:r>
            <w:r w:rsidR="0093295E" w:rsidRPr="00B86380">
              <w:rPr>
                <w:rFonts w:ascii="Tahoma" w:hAnsi="Tahoma" w:cs="Tahoma"/>
                <w:bCs/>
                <w:iCs/>
                <w:sz w:val="16"/>
                <w:szCs w:val="16"/>
              </w:rPr>
              <w:t>… ?</w:t>
            </w:r>
          </w:p>
          <w:p w:rsidR="0093295E" w:rsidRPr="00B86380" w:rsidRDefault="005F700F" w:rsidP="005F700F">
            <w:pPr>
              <w:pStyle w:val="Default"/>
              <w:rPr>
                <w:rFonts w:ascii="Tahoma" w:hAnsi="Tahoma" w:cs="Tahoma"/>
                <w:sz w:val="16"/>
                <w:szCs w:val="16"/>
              </w:rPr>
            </w:pPr>
            <w:r>
              <w:rPr>
                <w:rFonts w:ascii="Tahoma" w:hAnsi="Tahoma" w:cs="Tahoma"/>
                <w:bCs/>
                <w:i/>
                <w:iCs/>
                <w:sz w:val="16"/>
                <w:szCs w:val="16"/>
              </w:rPr>
              <w:t>Deall</w:t>
            </w:r>
            <w:r w:rsidR="0093295E" w:rsidRPr="00B86380">
              <w:rPr>
                <w:rFonts w:ascii="Tahoma" w:hAnsi="Tahoma" w:cs="Tahoma"/>
                <w:bCs/>
                <w:i/>
                <w:iCs/>
                <w:sz w:val="16"/>
                <w:szCs w:val="16"/>
              </w:rPr>
              <w:t xml:space="preserve">: </w:t>
            </w:r>
            <w:r>
              <w:rPr>
                <w:rFonts w:ascii="Tahoma" w:hAnsi="Tahoma" w:cs="Tahoma"/>
                <w:sz w:val="16"/>
                <w:szCs w:val="16"/>
              </w:rPr>
              <w:t xml:space="preserve">Am beth ydych chi’n chwilio wrth geisio penderfynu a oes gan siâp o leiaf un llinell cymesuredd? Sut ydych chi’n mynd ati i ganfod llinellau cymesuredd mewn siâp? Am ba gliwiau ydych chi’n chwilio wrth benderfynu a ydy siâp wedi’i ffurfio gan adlewyrchiad neu gylchdro?           </w:t>
            </w:r>
            <w:r w:rsidR="0093295E" w:rsidRPr="00B86380">
              <w:rPr>
                <w:rFonts w:ascii="Tahoma" w:hAnsi="Tahoma" w:cs="Tahoma"/>
                <w:sz w:val="16"/>
                <w:szCs w:val="16"/>
              </w:rPr>
              <w:t xml:space="preserve"> </w:t>
            </w:r>
          </w:p>
          <w:p w:rsidR="0093295E" w:rsidRPr="00B86380" w:rsidRDefault="00973C89" w:rsidP="0093295E">
            <w:pPr>
              <w:pStyle w:val="Default"/>
              <w:rPr>
                <w:rFonts w:ascii="Tahoma" w:hAnsi="Tahoma" w:cs="Tahoma"/>
                <w:sz w:val="16"/>
                <w:szCs w:val="16"/>
              </w:rPr>
            </w:pPr>
            <w:r>
              <w:rPr>
                <w:rFonts w:ascii="Tahoma" w:hAnsi="Tahoma" w:cs="Tahoma"/>
                <w:i/>
                <w:iCs/>
                <w:sz w:val="16"/>
                <w:szCs w:val="16"/>
              </w:rPr>
              <w:t xml:space="preserve">Dadansoddi: </w:t>
            </w:r>
            <w:r>
              <w:rPr>
                <w:rFonts w:ascii="Tahoma" w:hAnsi="Tahoma" w:cs="Tahoma"/>
                <w:sz w:val="16"/>
                <w:szCs w:val="16"/>
              </w:rPr>
              <w:t xml:space="preserve">Trafodwch gyda mi ar beth y sylwch chi yn y siapau hyn. Beth yw trefn cymesuredd cylchdro pob un o’r pedrochrau a fraslunioch? Beth yw’r drefn cymesuredd cylchdro ar gyfer pob un o’r pedrochrau hyn?                     </w:t>
            </w:r>
          </w:p>
          <w:p w:rsidR="0093295E" w:rsidRPr="00B86380" w:rsidRDefault="0093295E" w:rsidP="005F700F">
            <w:pPr>
              <w:pStyle w:val="Default"/>
              <w:rPr>
                <w:rFonts w:ascii="Tahoma" w:hAnsi="Tahoma" w:cs="Tahoma"/>
                <w:sz w:val="16"/>
                <w:szCs w:val="16"/>
              </w:rPr>
            </w:pPr>
            <w:r w:rsidRPr="00B86380">
              <w:rPr>
                <w:rFonts w:ascii="Tahoma" w:hAnsi="Tahoma" w:cs="Tahoma"/>
                <w:bCs/>
                <w:i/>
                <w:iCs/>
                <w:sz w:val="16"/>
                <w:szCs w:val="16"/>
              </w:rPr>
              <w:t>Cre</w:t>
            </w:r>
            <w:r w:rsidR="005F700F">
              <w:rPr>
                <w:rFonts w:ascii="Tahoma" w:hAnsi="Tahoma" w:cs="Tahoma"/>
                <w:bCs/>
                <w:i/>
                <w:iCs/>
                <w:sz w:val="16"/>
                <w:szCs w:val="16"/>
              </w:rPr>
              <w:t>u</w:t>
            </w:r>
            <w:r w:rsidRPr="00B86380">
              <w:rPr>
                <w:rFonts w:ascii="Tahoma" w:hAnsi="Tahoma" w:cs="Tahoma"/>
                <w:bCs/>
                <w:i/>
                <w:iCs/>
                <w:sz w:val="16"/>
                <w:szCs w:val="16"/>
              </w:rPr>
              <w:t xml:space="preserve">: </w:t>
            </w:r>
            <w:r w:rsidR="005F700F">
              <w:rPr>
                <w:rFonts w:ascii="Tahoma" w:hAnsi="Tahoma" w:cs="Tahoma"/>
                <w:sz w:val="16"/>
                <w:szCs w:val="16"/>
              </w:rPr>
              <w:t>Lluniwch</w:t>
            </w:r>
            <w:r w:rsidRPr="00B86380">
              <w:rPr>
                <w:rFonts w:ascii="Tahoma" w:hAnsi="Tahoma" w:cs="Tahoma"/>
                <w:sz w:val="16"/>
                <w:szCs w:val="16"/>
              </w:rPr>
              <w:t xml:space="preserve"> </w:t>
            </w:r>
            <w:r w:rsidR="005F700F">
              <w:rPr>
                <w:rFonts w:ascii="Tahoma" w:hAnsi="Tahoma" w:cs="Tahoma"/>
                <w:sz w:val="16"/>
                <w:szCs w:val="16"/>
              </w:rPr>
              <w:t>adlewyrchiad neu gylchdro sy’n hawdd ei wneud.</w:t>
            </w:r>
            <w:r w:rsidRPr="00B86380">
              <w:rPr>
                <w:rFonts w:ascii="Tahoma" w:hAnsi="Tahoma" w:cs="Tahoma"/>
                <w:sz w:val="16"/>
                <w:szCs w:val="16"/>
              </w:rPr>
              <w:t xml:space="preserve"> </w:t>
            </w:r>
            <w:r w:rsidR="005F700F">
              <w:rPr>
                <w:rFonts w:ascii="Tahoma" w:hAnsi="Tahoma" w:cs="Tahoma"/>
                <w:sz w:val="16"/>
                <w:szCs w:val="16"/>
              </w:rPr>
              <w:t>Lluniwch adlewyrchiad neu gylchdro sy’n anodd ei wneud. Beth sy’n ei wneud yn anodd</w:t>
            </w:r>
            <w:r w:rsidRPr="00B86380">
              <w:rPr>
                <w:rFonts w:ascii="Tahoma" w:hAnsi="Tahoma" w:cs="Tahoma"/>
                <w:sz w:val="16"/>
                <w:szCs w:val="16"/>
              </w:rPr>
              <w:t xml:space="preserve">? </w:t>
            </w:r>
            <w:r w:rsidR="005F700F">
              <w:rPr>
                <w:rFonts w:ascii="Tahoma" w:hAnsi="Tahoma" w:cs="Tahoma"/>
                <w:sz w:val="16"/>
                <w:szCs w:val="16"/>
              </w:rPr>
              <w:t xml:space="preserve">Brasluniwch imi bedrochr sydd ag un llinell cymesuredd; neu ddwy linell; tair llinell, dim llinell, ac ati. </w:t>
            </w:r>
            <w:r w:rsidR="00EF1C11">
              <w:rPr>
                <w:rFonts w:ascii="Tahoma" w:hAnsi="Tahoma" w:cs="Tahoma"/>
                <w:sz w:val="16"/>
                <w:szCs w:val="16"/>
              </w:rPr>
              <w:t xml:space="preserve">Allwch chi </w:t>
            </w:r>
            <w:r w:rsidR="005F700F">
              <w:rPr>
                <w:rFonts w:ascii="Tahoma" w:hAnsi="Tahoma" w:cs="Tahoma"/>
                <w:sz w:val="16"/>
                <w:szCs w:val="16"/>
              </w:rPr>
              <w:t>roi unrhyw rai eraill imi</w:t>
            </w:r>
            <w:r w:rsidRPr="00B86380">
              <w:rPr>
                <w:rFonts w:ascii="Tahoma" w:hAnsi="Tahoma" w:cs="Tahoma"/>
                <w:sz w:val="16"/>
                <w:szCs w:val="16"/>
              </w:rPr>
              <w:t xml:space="preserve">? </w:t>
            </w:r>
            <w:r w:rsidR="005F700F">
              <w:rPr>
                <w:rFonts w:ascii="Tahoma" w:hAnsi="Tahoma" w:cs="Tahoma"/>
                <w:sz w:val="16"/>
                <w:szCs w:val="16"/>
              </w:rPr>
              <w:t xml:space="preserve">Brasluniwch bedrochr sydd â dim ond un llinell cymesuredd; neu ddwy linell, tair llinell, pedair llinell, dim llinell.  </w:t>
            </w:r>
          </w:p>
          <w:p w:rsidR="009C04D1" w:rsidRPr="00B86380" w:rsidRDefault="009C04D1" w:rsidP="00CA22BA">
            <w:pPr>
              <w:pStyle w:val="Default"/>
              <w:rPr>
                <w:rFonts w:ascii="Tahoma" w:hAnsi="Tahoma" w:cs="Tahoma"/>
                <w:sz w:val="16"/>
                <w:szCs w:val="16"/>
              </w:rPr>
            </w:pPr>
          </w:p>
          <w:p w:rsidR="007D7C4E" w:rsidRPr="00B86380" w:rsidRDefault="005F700F" w:rsidP="00CA22BA">
            <w:pPr>
              <w:pStyle w:val="Default"/>
              <w:rPr>
                <w:rFonts w:ascii="Tahoma" w:hAnsi="Tahoma" w:cs="Tahoma"/>
                <w:color w:val="660066"/>
                <w:sz w:val="16"/>
                <w:szCs w:val="16"/>
              </w:rPr>
            </w:pPr>
            <w:r>
              <w:rPr>
                <w:rFonts w:ascii="Tahoma" w:hAnsi="Tahoma" w:cs="Tahoma"/>
                <w:color w:val="660066"/>
                <w:sz w:val="16"/>
                <w:szCs w:val="16"/>
              </w:rPr>
              <w:t>Cyfathiant</w:t>
            </w:r>
            <w:r w:rsidR="00043CFD" w:rsidRPr="00B86380">
              <w:rPr>
                <w:rFonts w:ascii="Tahoma" w:hAnsi="Tahoma" w:cs="Tahoma"/>
                <w:color w:val="660066"/>
                <w:sz w:val="16"/>
                <w:szCs w:val="16"/>
              </w:rPr>
              <w:t>:</w:t>
            </w:r>
          </w:p>
          <w:p w:rsidR="007D7C4E" w:rsidRPr="00B86380" w:rsidRDefault="005F700F" w:rsidP="005F700F">
            <w:pPr>
              <w:pStyle w:val="Default"/>
              <w:numPr>
                <w:ilvl w:val="0"/>
                <w:numId w:val="219"/>
              </w:numPr>
              <w:ind w:left="369" w:hanging="284"/>
              <w:rPr>
                <w:rFonts w:ascii="Tahoma" w:hAnsi="Tahoma" w:cs="Tahoma"/>
                <w:sz w:val="16"/>
                <w:szCs w:val="16"/>
              </w:rPr>
            </w:pPr>
            <w:r>
              <w:rPr>
                <w:rFonts w:ascii="Tahoma" w:hAnsi="Tahoma" w:cs="Tahoma"/>
                <w:sz w:val="16"/>
                <w:szCs w:val="16"/>
              </w:rPr>
              <w:t>Tynnwch lun triongl fel a ganlyn</w:t>
            </w:r>
            <w:r w:rsidR="007D7C4E" w:rsidRPr="00B86380">
              <w:rPr>
                <w:rFonts w:ascii="Tahoma" w:hAnsi="Tahoma" w:cs="Tahoma"/>
                <w:sz w:val="16"/>
                <w:szCs w:val="16"/>
              </w:rPr>
              <w:t>: 7cm a</w:t>
            </w:r>
            <w:r>
              <w:rPr>
                <w:rFonts w:ascii="Tahoma" w:hAnsi="Tahoma" w:cs="Tahoma"/>
                <w:sz w:val="16"/>
                <w:szCs w:val="16"/>
              </w:rPr>
              <w:t>c onglau</w:t>
            </w:r>
            <w:r w:rsidR="007D7C4E" w:rsidRPr="00B86380">
              <w:rPr>
                <w:rFonts w:ascii="Tahoma" w:hAnsi="Tahoma" w:cs="Tahoma"/>
                <w:sz w:val="16"/>
                <w:szCs w:val="16"/>
              </w:rPr>
              <w:t xml:space="preserve"> 43</w:t>
            </w:r>
            <w:r w:rsidR="007D7C4E" w:rsidRPr="00B86380">
              <w:rPr>
                <w:sz w:val="16"/>
                <w:szCs w:val="16"/>
              </w:rPr>
              <w:t>⁰</w:t>
            </w:r>
            <w:r w:rsidR="007D7C4E" w:rsidRPr="00B86380">
              <w:rPr>
                <w:rFonts w:ascii="Tahoma" w:hAnsi="Tahoma" w:cs="Tahoma"/>
                <w:sz w:val="16"/>
                <w:szCs w:val="16"/>
              </w:rPr>
              <w:t>, 64</w:t>
            </w:r>
            <w:r w:rsidR="007D7C4E" w:rsidRPr="00B86380">
              <w:rPr>
                <w:sz w:val="16"/>
                <w:szCs w:val="16"/>
              </w:rPr>
              <w:t xml:space="preserve">⁰ </w:t>
            </w:r>
            <w:r w:rsidR="007D7C4E" w:rsidRPr="00B86380">
              <w:rPr>
                <w:rFonts w:ascii="Tahoma" w:hAnsi="Tahoma" w:cs="Tahoma"/>
                <w:sz w:val="16"/>
                <w:szCs w:val="16"/>
              </w:rPr>
              <w:t>a 86</w:t>
            </w:r>
            <w:r w:rsidR="007D7C4E" w:rsidRPr="00B86380">
              <w:rPr>
                <w:sz w:val="16"/>
                <w:szCs w:val="16"/>
              </w:rPr>
              <w:t>⁰</w:t>
            </w:r>
            <w:r w:rsidR="007D7C4E" w:rsidRPr="00B86380">
              <w:rPr>
                <w:rFonts w:ascii="Tahoma" w:hAnsi="Tahoma" w:cs="Tahoma"/>
                <w:sz w:val="16"/>
                <w:szCs w:val="16"/>
              </w:rPr>
              <w:t>.  C</w:t>
            </w:r>
            <w:r>
              <w:rPr>
                <w:rFonts w:ascii="Tahoma" w:hAnsi="Tahoma" w:cs="Tahoma"/>
                <w:sz w:val="16"/>
                <w:szCs w:val="16"/>
              </w:rPr>
              <w:t xml:space="preserve">ymharwch drionglau â rhywun arall; a ydy’r cyfan/rhai/dim o’r trionglau’n gyfath neu’n </w:t>
            </w:r>
            <w:r w:rsidR="005E42DC">
              <w:rPr>
                <w:rFonts w:ascii="Tahoma" w:hAnsi="Tahoma" w:cs="Tahoma"/>
                <w:sz w:val="16"/>
                <w:szCs w:val="16"/>
              </w:rPr>
              <w:t>gyflun</w:t>
            </w:r>
            <w:r>
              <w:rPr>
                <w:rFonts w:ascii="Tahoma" w:hAnsi="Tahoma" w:cs="Tahoma"/>
                <w:sz w:val="16"/>
                <w:szCs w:val="16"/>
              </w:rPr>
              <w:t xml:space="preserve">? Ymchwiliwch ar gyfer trionglau eraill.      </w:t>
            </w:r>
          </w:p>
          <w:p w:rsidR="007D7C4E" w:rsidRPr="00B86380" w:rsidRDefault="005F700F" w:rsidP="00AF4257">
            <w:pPr>
              <w:pStyle w:val="Default"/>
              <w:numPr>
                <w:ilvl w:val="0"/>
                <w:numId w:val="219"/>
              </w:numPr>
              <w:ind w:left="369" w:hanging="284"/>
              <w:rPr>
                <w:rFonts w:ascii="Tahoma" w:hAnsi="Tahoma" w:cs="Tahoma"/>
                <w:sz w:val="16"/>
                <w:szCs w:val="16"/>
              </w:rPr>
            </w:pPr>
            <w:r>
              <w:rPr>
                <w:rFonts w:ascii="Tahoma" w:hAnsi="Tahoma" w:cs="Tahoma"/>
                <w:sz w:val="16"/>
                <w:szCs w:val="16"/>
              </w:rPr>
              <w:t xml:space="preserve">Mae gan ddau betryal yr un perimedr a’r un arwynebedd. A ydy’r petryalau’n gyfath? A ydy hyn bob amser/weithiau/byth yn wir? Ymchwiliwch ar gyfer siapau 2 ddimensiwn eraill.                </w:t>
            </w:r>
          </w:p>
        </w:tc>
        <w:tc>
          <w:tcPr>
            <w:tcW w:w="3402" w:type="dxa"/>
            <w:shd w:val="clear" w:color="auto" w:fill="FFFFFF" w:themeFill="background1"/>
            <w:tcMar>
              <w:top w:w="28" w:type="dxa"/>
              <w:left w:w="57" w:type="dxa"/>
              <w:bottom w:w="28" w:type="dxa"/>
              <w:right w:w="57" w:type="dxa"/>
            </w:tcMar>
          </w:tcPr>
          <w:p w:rsidR="00B21E65" w:rsidRPr="00B86380" w:rsidRDefault="00B44020" w:rsidP="009625AB">
            <w:pPr>
              <w:rPr>
                <w:rFonts w:ascii="Tahoma" w:hAnsi="Tahoma" w:cs="Tahoma"/>
                <w:bCs/>
                <w:color w:val="000000"/>
                <w:sz w:val="16"/>
                <w:szCs w:val="16"/>
              </w:rPr>
            </w:pPr>
            <w:hyperlink r:id="rId44" w:history="1">
              <w:r w:rsidR="00B21E65" w:rsidRPr="00B86380">
                <w:rPr>
                  <w:rStyle w:val="Hyperlink"/>
                  <w:rFonts w:ascii="Tahoma" w:hAnsi="Tahoma" w:cs="Tahoma"/>
                  <w:bCs/>
                  <w:color w:val="000000"/>
                  <w:sz w:val="16"/>
                  <w:szCs w:val="16"/>
                  <w:u w:val="none"/>
                </w:rPr>
                <w:t>NRICH</w:t>
              </w:r>
            </w:hyperlink>
          </w:p>
          <w:p w:rsidR="00B21E65" w:rsidRPr="00B86380" w:rsidRDefault="00B44020" w:rsidP="00AF4257">
            <w:pPr>
              <w:numPr>
                <w:ilvl w:val="0"/>
                <w:numId w:val="51"/>
              </w:numPr>
              <w:ind w:left="368" w:hanging="284"/>
              <w:rPr>
                <w:rFonts w:ascii="Tahoma" w:hAnsi="Tahoma" w:cs="Tahoma"/>
                <w:sz w:val="16"/>
                <w:szCs w:val="16"/>
              </w:rPr>
            </w:pPr>
            <w:hyperlink r:id="rId45" w:history="1">
              <w:r w:rsidR="00B21E65" w:rsidRPr="00B86380">
                <w:rPr>
                  <w:rStyle w:val="Hyperlink"/>
                  <w:rFonts w:ascii="Tahoma" w:hAnsi="Tahoma" w:cs="Tahoma"/>
                  <w:bCs/>
                  <w:sz w:val="16"/>
                  <w:szCs w:val="16"/>
                </w:rPr>
                <w:t>Nine Colours</w:t>
              </w:r>
            </w:hyperlink>
          </w:p>
          <w:p w:rsidR="00B21E65" w:rsidRPr="00B86380" w:rsidRDefault="00B44020" w:rsidP="00AF4257">
            <w:pPr>
              <w:numPr>
                <w:ilvl w:val="0"/>
                <w:numId w:val="51"/>
              </w:numPr>
              <w:ind w:left="368" w:hanging="284"/>
              <w:rPr>
                <w:rFonts w:ascii="Tahoma" w:hAnsi="Tahoma" w:cs="Tahoma"/>
                <w:sz w:val="16"/>
                <w:szCs w:val="16"/>
              </w:rPr>
            </w:pPr>
            <w:hyperlink r:id="rId46" w:history="1">
              <w:r w:rsidR="00B21E65" w:rsidRPr="00B86380">
                <w:rPr>
                  <w:rStyle w:val="Hyperlink"/>
                  <w:rFonts w:ascii="Tahoma" w:hAnsi="Tahoma" w:cs="Tahoma"/>
                  <w:sz w:val="16"/>
                  <w:szCs w:val="16"/>
                </w:rPr>
                <w:t>Tet-trouble</w:t>
              </w:r>
            </w:hyperlink>
          </w:p>
          <w:p w:rsidR="00B21E65" w:rsidRPr="00B86380" w:rsidRDefault="00B44020" w:rsidP="00AF4257">
            <w:pPr>
              <w:pStyle w:val="ListParagraph"/>
              <w:numPr>
                <w:ilvl w:val="0"/>
                <w:numId w:val="51"/>
              </w:numPr>
              <w:ind w:left="368" w:hanging="284"/>
              <w:rPr>
                <w:rStyle w:val="Hyperlink"/>
                <w:rFonts w:ascii="Tahoma" w:hAnsi="Tahoma" w:cs="Tahoma"/>
                <w:bCs/>
                <w:sz w:val="16"/>
                <w:szCs w:val="16"/>
              </w:rPr>
            </w:pPr>
            <w:hyperlink r:id="rId47" w:history="1">
              <w:r w:rsidR="00B21E65" w:rsidRPr="00B86380">
                <w:rPr>
                  <w:rStyle w:val="Hyperlink"/>
                  <w:rFonts w:ascii="Tahoma" w:hAnsi="Tahoma" w:cs="Tahoma"/>
                  <w:bCs/>
                  <w:sz w:val="16"/>
                  <w:szCs w:val="16"/>
                </w:rPr>
                <w:t>Triangles to Tetrahedra</w:t>
              </w:r>
            </w:hyperlink>
          </w:p>
          <w:p w:rsidR="00B21E65" w:rsidRPr="00B86380" w:rsidRDefault="00B21E65" w:rsidP="0093295E">
            <w:pPr>
              <w:ind w:left="368" w:hanging="284"/>
              <w:rPr>
                <w:rStyle w:val="Hyperlink"/>
                <w:rFonts w:ascii="Tahoma" w:hAnsi="Tahoma" w:cs="Tahoma"/>
                <w:bCs/>
                <w:sz w:val="16"/>
                <w:szCs w:val="16"/>
              </w:rPr>
            </w:pPr>
          </w:p>
          <w:p w:rsidR="00B21E65" w:rsidRPr="00B86380" w:rsidRDefault="00B21E65" w:rsidP="0093295E">
            <w:pPr>
              <w:ind w:left="368" w:hanging="284"/>
              <w:rPr>
                <w:rFonts w:ascii="Tahoma" w:hAnsi="Tahoma" w:cs="Tahoma"/>
                <w:color w:val="000000" w:themeColor="text1"/>
                <w:sz w:val="16"/>
                <w:szCs w:val="16"/>
              </w:rPr>
            </w:pPr>
            <w:r w:rsidRPr="00B86380">
              <w:rPr>
                <w:rFonts w:ascii="Tahoma" w:hAnsi="Tahoma" w:cs="Tahoma"/>
                <w:color w:val="000000" w:themeColor="text1"/>
                <w:sz w:val="16"/>
                <w:szCs w:val="16"/>
              </w:rPr>
              <w:t>Dan Meyer’s Three Act Maths:</w:t>
            </w:r>
          </w:p>
          <w:p w:rsidR="00B21E65" w:rsidRPr="00B86380" w:rsidRDefault="00B44020" w:rsidP="00AF4257">
            <w:pPr>
              <w:pStyle w:val="ListParagraph"/>
              <w:numPr>
                <w:ilvl w:val="0"/>
                <w:numId w:val="51"/>
              </w:numPr>
              <w:ind w:left="368" w:hanging="284"/>
              <w:rPr>
                <w:rFonts w:ascii="Tahoma" w:hAnsi="Tahoma" w:cs="Tahoma"/>
                <w:color w:val="000000" w:themeColor="text1"/>
                <w:sz w:val="16"/>
                <w:szCs w:val="16"/>
              </w:rPr>
            </w:pPr>
            <w:hyperlink r:id="rId48" w:history="1">
              <w:r w:rsidR="00B21E65" w:rsidRPr="00B86380">
                <w:rPr>
                  <w:rStyle w:val="Hyperlink"/>
                  <w:rFonts w:ascii="Tahoma" w:hAnsi="Tahoma" w:cs="Tahoma"/>
                  <w:sz w:val="16"/>
                  <w:szCs w:val="16"/>
                </w:rPr>
                <w:t>Dan Meyer's - Scrambler</w:t>
              </w:r>
            </w:hyperlink>
          </w:p>
          <w:p w:rsidR="00B21E65" w:rsidRPr="00B86380" w:rsidRDefault="005E42DC" w:rsidP="005E42DC">
            <w:pPr>
              <w:ind w:left="368" w:hanging="284"/>
              <w:rPr>
                <w:rFonts w:ascii="Tahoma" w:hAnsi="Tahoma" w:cs="Tahoma"/>
                <w:color w:val="000000"/>
                <w:sz w:val="16"/>
                <w:szCs w:val="16"/>
                <w:shd w:val="clear" w:color="auto" w:fill="FFFFFF"/>
              </w:rPr>
            </w:pPr>
            <w:r>
              <w:rPr>
                <w:rFonts w:ascii="Tahoma" w:hAnsi="Tahoma" w:cs="Tahoma"/>
                <w:color w:val="000000"/>
                <w:sz w:val="16"/>
                <w:szCs w:val="16"/>
                <w:shd w:val="clear" w:color="auto" w:fill="FFFFFF"/>
              </w:rPr>
              <w:t>Dyfalwch: beth fydd lleoliad y sgramblwr coch ar ddiwedd y reid</w:t>
            </w:r>
            <w:r w:rsidR="00B21E65" w:rsidRPr="00B86380">
              <w:rPr>
                <w:rFonts w:ascii="Tahoma" w:hAnsi="Tahoma" w:cs="Tahoma"/>
                <w:color w:val="000000"/>
                <w:sz w:val="16"/>
                <w:szCs w:val="16"/>
                <w:shd w:val="clear" w:color="auto" w:fill="FFFFFF"/>
              </w:rPr>
              <w:t>?</w:t>
            </w:r>
          </w:p>
          <w:p w:rsidR="00B21E65" w:rsidRPr="00B86380" w:rsidRDefault="00B21E65" w:rsidP="0093295E">
            <w:pPr>
              <w:ind w:left="368" w:hanging="284"/>
              <w:rPr>
                <w:rFonts w:ascii="Tahoma" w:hAnsi="Tahoma" w:cs="Tahoma"/>
                <w:color w:val="000000"/>
                <w:sz w:val="16"/>
                <w:szCs w:val="16"/>
                <w:shd w:val="clear" w:color="auto" w:fill="FFFFFF"/>
              </w:rPr>
            </w:pPr>
          </w:p>
          <w:p w:rsidR="00B21E65" w:rsidRPr="00B86380" w:rsidRDefault="00B21E65" w:rsidP="0093295E">
            <w:pPr>
              <w:ind w:left="368" w:hanging="284"/>
              <w:rPr>
                <w:rFonts w:ascii="Tahoma" w:hAnsi="Tahoma" w:cs="Tahoma"/>
                <w:color w:val="000000"/>
                <w:sz w:val="16"/>
                <w:szCs w:val="16"/>
                <w:shd w:val="clear" w:color="auto" w:fill="FFFFFF"/>
              </w:rPr>
            </w:pPr>
          </w:p>
          <w:p w:rsidR="00B21E65" w:rsidRPr="00B86380" w:rsidRDefault="00B21E65" w:rsidP="0093295E">
            <w:pPr>
              <w:ind w:left="368" w:hanging="284"/>
              <w:rPr>
                <w:rFonts w:ascii="Tahoma" w:hAnsi="Tahoma" w:cs="Tahoma"/>
                <w:color w:val="000000"/>
                <w:sz w:val="16"/>
                <w:szCs w:val="16"/>
                <w:shd w:val="clear" w:color="auto" w:fill="FFFFFF"/>
              </w:rPr>
            </w:pPr>
          </w:p>
          <w:p w:rsidR="00B21E65" w:rsidRPr="00B86380" w:rsidRDefault="00B21E65" w:rsidP="0093295E">
            <w:pPr>
              <w:ind w:left="368" w:hanging="284"/>
              <w:rPr>
                <w:rFonts w:ascii="Tahoma" w:hAnsi="Tahoma" w:cs="Tahoma"/>
                <w:color w:val="000000"/>
                <w:sz w:val="16"/>
                <w:szCs w:val="16"/>
                <w:shd w:val="clear" w:color="auto" w:fill="FFFFFF"/>
              </w:rPr>
            </w:pPr>
          </w:p>
          <w:p w:rsidR="00473BCB" w:rsidRPr="00B86380" w:rsidRDefault="005E42DC" w:rsidP="0093295E">
            <w:pPr>
              <w:autoSpaceDE w:val="0"/>
              <w:autoSpaceDN w:val="0"/>
              <w:adjustRightInd w:val="0"/>
              <w:ind w:left="368" w:hanging="284"/>
              <w:rPr>
                <w:rFonts w:ascii="Tahoma" w:eastAsiaTheme="minorHAnsi" w:hAnsi="Tahoma" w:cs="Tahoma"/>
                <w:i/>
                <w:iCs/>
                <w:color w:val="000000"/>
                <w:sz w:val="16"/>
                <w:szCs w:val="16"/>
              </w:rPr>
            </w:pPr>
            <w:r>
              <w:rPr>
                <w:rFonts w:ascii="Tahoma" w:eastAsiaTheme="minorHAnsi" w:hAnsi="Tahoma" w:cs="Tahoma"/>
                <w:i/>
                <w:iCs/>
                <w:color w:val="000000"/>
                <w:sz w:val="16"/>
                <w:szCs w:val="16"/>
              </w:rPr>
              <w:t>Tasg Asesu Mathemateg Bowland</w:t>
            </w:r>
            <w:r w:rsidR="00473BCB" w:rsidRPr="00B86380">
              <w:rPr>
                <w:rFonts w:ascii="Tahoma" w:eastAsiaTheme="minorHAnsi" w:hAnsi="Tahoma" w:cs="Tahoma"/>
                <w:i/>
                <w:iCs/>
                <w:color w:val="000000"/>
                <w:sz w:val="16"/>
                <w:szCs w:val="16"/>
              </w:rPr>
              <w:t>:</w:t>
            </w:r>
          </w:p>
          <w:p w:rsidR="00B21E65" w:rsidRPr="00B86380" w:rsidRDefault="00B44020" w:rsidP="00AF4257">
            <w:pPr>
              <w:pStyle w:val="ListParagraph"/>
              <w:numPr>
                <w:ilvl w:val="0"/>
                <w:numId w:val="51"/>
              </w:numPr>
              <w:ind w:left="368" w:hanging="284"/>
              <w:rPr>
                <w:rFonts w:ascii="Tahoma" w:hAnsi="Tahoma" w:cs="Tahoma"/>
                <w:color w:val="000000"/>
                <w:sz w:val="16"/>
                <w:szCs w:val="16"/>
                <w:shd w:val="clear" w:color="auto" w:fill="FFFFFF"/>
              </w:rPr>
            </w:pPr>
            <w:hyperlink r:id="rId49" w:history="1">
              <w:r w:rsidR="00CB3DE3" w:rsidRPr="00B86380">
                <w:rPr>
                  <w:rStyle w:val="Hyperlink"/>
                  <w:rFonts w:ascii="Tahoma" w:hAnsi="Tahoma" w:cs="Tahoma"/>
                  <w:sz w:val="16"/>
                  <w:szCs w:val="16"/>
                  <w:shd w:val="clear" w:color="auto" w:fill="FFFFFF"/>
                </w:rPr>
                <w:t>Bowland: Rods and Triangles</w:t>
              </w:r>
            </w:hyperlink>
            <w:r w:rsidR="00CB3DE3" w:rsidRPr="00B86380">
              <w:rPr>
                <w:rFonts w:ascii="Tahoma" w:hAnsi="Tahoma" w:cs="Tahoma"/>
                <w:color w:val="000000"/>
                <w:sz w:val="16"/>
                <w:szCs w:val="16"/>
                <w:shd w:val="clear" w:color="auto" w:fill="FFFFFF"/>
              </w:rPr>
              <w:t xml:space="preserve"> – Pr</w:t>
            </w:r>
            <w:r w:rsidR="005E42DC">
              <w:rPr>
                <w:rFonts w:ascii="Tahoma" w:hAnsi="Tahoma" w:cs="Tahoma"/>
                <w:color w:val="000000"/>
                <w:sz w:val="16"/>
                <w:szCs w:val="16"/>
                <w:shd w:val="clear" w:color="auto" w:fill="FFFFFF"/>
              </w:rPr>
              <w:t xml:space="preserve">iodweddau trionglau  </w:t>
            </w:r>
          </w:p>
          <w:p w:rsidR="0093295E" w:rsidRPr="00B86380" w:rsidRDefault="00B44020" w:rsidP="00AF4257">
            <w:pPr>
              <w:pStyle w:val="ListParagraph"/>
              <w:numPr>
                <w:ilvl w:val="0"/>
                <w:numId w:val="51"/>
              </w:numPr>
              <w:ind w:left="368" w:hanging="284"/>
              <w:rPr>
                <w:rFonts w:ascii="Tahoma" w:hAnsi="Tahoma" w:cs="Tahoma"/>
                <w:color w:val="000000" w:themeColor="text1"/>
                <w:sz w:val="16"/>
                <w:szCs w:val="16"/>
              </w:rPr>
            </w:pPr>
            <w:hyperlink r:id="rId50" w:history="1">
              <w:r w:rsidR="0093295E" w:rsidRPr="00B86380">
                <w:rPr>
                  <w:rStyle w:val="Hyperlink"/>
                  <w:rFonts w:ascii="Tahoma" w:hAnsi="Tahoma" w:cs="Tahoma"/>
                  <w:sz w:val="16"/>
                  <w:szCs w:val="16"/>
                </w:rPr>
                <w:t>Bowland: Candle Box</w:t>
              </w:r>
            </w:hyperlink>
          </w:p>
          <w:p w:rsidR="0093295E" w:rsidRPr="00B86380" w:rsidRDefault="0093295E" w:rsidP="0093295E">
            <w:pPr>
              <w:pStyle w:val="ListParagraph"/>
              <w:ind w:left="368" w:hanging="284"/>
              <w:rPr>
                <w:rFonts w:ascii="Tahoma" w:hAnsi="Tahoma" w:cs="Tahoma"/>
                <w:color w:val="000000"/>
                <w:sz w:val="16"/>
                <w:szCs w:val="16"/>
                <w:shd w:val="clear" w:color="auto" w:fill="FFFFFF"/>
              </w:rPr>
            </w:pPr>
          </w:p>
          <w:p w:rsidR="00CB3DE3" w:rsidRPr="00B86380" w:rsidRDefault="00CB3DE3" w:rsidP="0093295E">
            <w:pPr>
              <w:ind w:left="368" w:hanging="284"/>
              <w:rPr>
                <w:rFonts w:ascii="Tahoma" w:hAnsi="Tahoma" w:cs="Tahoma"/>
                <w:color w:val="000000"/>
                <w:sz w:val="16"/>
                <w:szCs w:val="16"/>
                <w:shd w:val="clear" w:color="auto" w:fill="FFFFFF"/>
              </w:rPr>
            </w:pPr>
          </w:p>
          <w:p w:rsidR="00C0505C" w:rsidRPr="00B86380" w:rsidRDefault="00741937" w:rsidP="0093295E">
            <w:pPr>
              <w:ind w:left="368" w:hanging="284"/>
              <w:rPr>
                <w:rFonts w:ascii="Tahoma" w:hAnsi="Tahoma" w:cs="Tahoma"/>
                <w:i/>
                <w:color w:val="000000" w:themeColor="text1"/>
                <w:sz w:val="16"/>
                <w:szCs w:val="16"/>
              </w:rPr>
            </w:pPr>
            <w:r>
              <w:rPr>
                <w:rFonts w:ascii="Tahoma" w:hAnsi="Tahoma" w:cs="Tahoma"/>
                <w:i/>
                <w:color w:val="000000" w:themeColor="text1"/>
                <w:sz w:val="16"/>
                <w:szCs w:val="16"/>
              </w:rPr>
              <w:t>Archwiliadau Ymarferol ac Ymchwiliadau Cymhwyso Prosesau Mathemategol Sefydliad Nuffield</w:t>
            </w:r>
            <w:r w:rsidR="00C0505C" w:rsidRPr="00B86380">
              <w:rPr>
                <w:rFonts w:ascii="Tahoma" w:hAnsi="Tahoma" w:cs="Tahoma"/>
                <w:i/>
                <w:color w:val="000000" w:themeColor="text1"/>
                <w:sz w:val="16"/>
                <w:szCs w:val="16"/>
              </w:rPr>
              <w:t>:</w:t>
            </w:r>
          </w:p>
          <w:p w:rsidR="00B21E65" w:rsidRPr="00B86380" w:rsidRDefault="00B44020" w:rsidP="00AF4257">
            <w:pPr>
              <w:pStyle w:val="ListParagraph"/>
              <w:numPr>
                <w:ilvl w:val="0"/>
                <w:numId w:val="51"/>
              </w:numPr>
              <w:ind w:left="368" w:hanging="284"/>
              <w:rPr>
                <w:rFonts w:ascii="Tahoma" w:hAnsi="Tahoma" w:cs="Tahoma"/>
                <w:color w:val="000000"/>
                <w:sz w:val="16"/>
                <w:szCs w:val="16"/>
                <w:shd w:val="clear" w:color="auto" w:fill="FFFFFF"/>
              </w:rPr>
            </w:pPr>
            <w:hyperlink r:id="rId51" w:history="1">
              <w:r w:rsidR="00FA07E0" w:rsidRPr="00B86380">
                <w:rPr>
                  <w:rStyle w:val="Hyperlink"/>
                  <w:rFonts w:ascii="Tahoma" w:hAnsi="Tahoma" w:cs="Tahoma"/>
                  <w:sz w:val="16"/>
                  <w:szCs w:val="16"/>
                  <w:shd w:val="clear" w:color="auto" w:fill="FFFFFF"/>
                </w:rPr>
                <w:t>AMP: Hide the Spies</w:t>
              </w:r>
            </w:hyperlink>
          </w:p>
          <w:p w:rsidR="00B21E65" w:rsidRPr="00B86380" w:rsidRDefault="00B21E65" w:rsidP="009625AB">
            <w:pPr>
              <w:rPr>
                <w:rFonts w:ascii="Tahoma" w:hAnsi="Tahoma" w:cs="Tahoma"/>
                <w:color w:val="000000"/>
                <w:sz w:val="16"/>
                <w:szCs w:val="16"/>
                <w:shd w:val="clear" w:color="auto" w:fill="FFFFFF"/>
              </w:rPr>
            </w:pPr>
          </w:p>
          <w:p w:rsidR="00B21E65" w:rsidRPr="00B86380" w:rsidRDefault="00B21E65" w:rsidP="009625AB">
            <w:pPr>
              <w:rPr>
                <w:rFonts w:ascii="Tahoma" w:hAnsi="Tahoma" w:cs="Tahoma"/>
                <w:color w:val="000000"/>
                <w:sz w:val="16"/>
                <w:szCs w:val="16"/>
                <w:shd w:val="clear" w:color="auto" w:fill="FFFFFF"/>
              </w:rPr>
            </w:pPr>
          </w:p>
          <w:p w:rsidR="00B21E65" w:rsidRPr="00B86380" w:rsidRDefault="00B21E65" w:rsidP="009625AB">
            <w:pPr>
              <w:rPr>
                <w:rFonts w:ascii="Tahoma" w:hAnsi="Tahoma" w:cs="Tahoma"/>
                <w:color w:val="000000"/>
                <w:sz w:val="16"/>
                <w:szCs w:val="16"/>
                <w:shd w:val="clear" w:color="auto" w:fill="FFFFFF"/>
              </w:rPr>
            </w:pPr>
          </w:p>
          <w:p w:rsidR="00B21E65" w:rsidRPr="00B86380" w:rsidRDefault="00B21E65" w:rsidP="009625AB">
            <w:pPr>
              <w:rPr>
                <w:rFonts w:ascii="Tahoma" w:hAnsi="Tahoma" w:cs="Tahoma"/>
                <w:color w:val="000000"/>
                <w:sz w:val="16"/>
                <w:szCs w:val="16"/>
                <w:shd w:val="clear" w:color="auto" w:fill="FFFFFF"/>
              </w:rPr>
            </w:pPr>
          </w:p>
          <w:p w:rsidR="00686133" w:rsidRPr="00B86380" w:rsidRDefault="00686133" w:rsidP="005E42DC">
            <w:pPr>
              <w:rPr>
                <w:rFonts w:ascii="Tahoma" w:hAnsi="Tahoma" w:cs="Tahoma"/>
                <w:sz w:val="16"/>
                <w:szCs w:val="16"/>
              </w:rPr>
            </w:pPr>
            <w:r w:rsidRPr="00B86380">
              <w:rPr>
                <w:rFonts w:ascii="Tahoma" w:hAnsi="Tahoma" w:cs="Tahoma"/>
                <w:sz w:val="16"/>
                <w:szCs w:val="16"/>
              </w:rPr>
              <w:t xml:space="preserve">Hwb </w:t>
            </w:r>
            <w:r w:rsidR="005E42DC">
              <w:rPr>
                <w:rFonts w:ascii="Tahoma" w:hAnsi="Tahoma" w:cs="Tahoma"/>
                <w:sz w:val="16"/>
                <w:szCs w:val="16"/>
              </w:rPr>
              <w:t xml:space="preserve">- Cwestiynau Ysgogi </w:t>
            </w:r>
            <w:r w:rsidRPr="00B86380">
              <w:rPr>
                <w:rFonts w:ascii="Tahoma" w:hAnsi="Tahoma" w:cs="Tahoma"/>
                <w:sz w:val="16"/>
                <w:szCs w:val="16"/>
              </w:rPr>
              <w:t xml:space="preserve">CAA </w:t>
            </w:r>
            <w:r w:rsidR="005E42DC">
              <w:rPr>
                <w:rFonts w:ascii="Tahoma" w:hAnsi="Tahoma" w:cs="Tahoma"/>
                <w:sz w:val="16"/>
                <w:szCs w:val="16"/>
              </w:rPr>
              <w:t xml:space="preserve">– Cwestiwn </w:t>
            </w:r>
            <w:r w:rsidRPr="00B86380">
              <w:rPr>
                <w:rFonts w:ascii="Tahoma" w:hAnsi="Tahoma" w:cs="Tahoma"/>
                <w:sz w:val="16"/>
                <w:szCs w:val="16"/>
              </w:rPr>
              <w:t>6: Octagon</w:t>
            </w:r>
          </w:p>
          <w:p w:rsidR="00686133" w:rsidRPr="00B86380" w:rsidRDefault="00B44020" w:rsidP="00AF4257">
            <w:pPr>
              <w:pStyle w:val="ListParagraph"/>
              <w:numPr>
                <w:ilvl w:val="0"/>
                <w:numId w:val="160"/>
              </w:numPr>
              <w:suppressAutoHyphens w:val="0"/>
              <w:rPr>
                <w:rFonts w:ascii="Tahoma" w:hAnsi="Tahoma" w:cs="Tahoma"/>
                <w:sz w:val="16"/>
                <w:szCs w:val="16"/>
              </w:rPr>
            </w:pPr>
            <w:hyperlink r:id="rId52" w:history="1">
              <w:r w:rsidR="00686133" w:rsidRPr="00B86380">
                <w:rPr>
                  <w:rStyle w:val="Hyperlink"/>
                  <w:rFonts w:ascii="Tahoma" w:hAnsi="Tahoma" w:cs="Tahoma"/>
                  <w:sz w:val="16"/>
                  <w:szCs w:val="16"/>
                </w:rPr>
                <w:t>http://hwb.wales.gov.uk/</w:t>
              </w:r>
              <w:r w:rsidR="00301203">
                <w:rPr>
                  <w:rStyle w:val="Hyperlink"/>
                  <w:rFonts w:ascii="Tahoma" w:hAnsi="Tahoma" w:cs="Tahoma"/>
                  <w:sz w:val="16"/>
                  <w:szCs w:val="16"/>
                </w:rPr>
                <w:t>Resources</w:t>
              </w:r>
            </w:hyperlink>
          </w:p>
          <w:p w:rsidR="00B21E65" w:rsidRPr="00B86380" w:rsidRDefault="00B21E65" w:rsidP="009625AB">
            <w:pPr>
              <w:rPr>
                <w:rFonts w:ascii="Tahoma" w:hAnsi="Tahoma" w:cs="Tahoma"/>
                <w:color w:val="000000"/>
                <w:sz w:val="16"/>
                <w:szCs w:val="16"/>
                <w:shd w:val="clear" w:color="auto" w:fill="FFFFFF"/>
              </w:rPr>
            </w:pPr>
          </w:p>
          <w:p w:rsidR="00B21E65" w:rsidRPr="00B86380" w:rsidRDefault="00B21E65" w:rsidP="009625AB">
            <w:pPr>
              <w:rPr>
                <w:rFonts w:ascii="Tahoma" w:hAnsi="Tahoma" w:cs="Tahoma"/>
                <w:color w:val="000000"/>
                <w:sz w:val="16"/>
                <w:szCs w:val="16"/>
                <w:shd w:val="clear" w:color="auto" w:fill="FFFFFF"/>
              </w:rPr>
            </w:pPr>
          </w:p>
          <w:p w:rsidR="00B21E65" w:rsidRPr="00B86380" w:rsidRDefault="00B21E65" w:rsidP="009625AB">
            <w:pPr>
              <w:rPr>
                <w:rFonts w:ascii="Tahoma" w:hAnsi="Tahoma" w:cs="Tahoma"/>
                <w:color w:val="000000"/>
                <w:sz w:val="16"/>
                <w:szCs w:val="16"/>
                <w:shd w:val="clear" w:color="auto" w:fill="FFFFFF"/>
              </w:rPr>
            </w:pPr>
          </w:p>
          <w:p w:rsidR="00D90397" w:rsidRPr="00B86380" w:rsidRDefault="005E42DC" w:rsidP="00D90397">
            <w:pPr>
              <w:rPr>
                <w:rFonts w:ascii="Tahoma" w:hAnsi="Tahoma" w:cs="Tahoma"/>
                <w:i/>
                <w:sz w:val="16"/>
                <w:szCs w:val="16"/>
              </w:rPr>
            </w:pPr>
            <w:r>
              <w:rPr>
                <w:rFonts w:ascii="Tahoma" w:hAnsi="Tahoma" w:cs="Tahoma"/>
                <w:i/>
                <w:sz w:val="16"/>
                <w:szCs w:val="16"/>
              </w:rPr>
              <w:t>Cwestiynau Llythrennedd Mathemategol PISA</w:t>
            </w:r>
            <w:r w:rsidR="00D90397" w:rsidRPr="00B86380">
              <w:rPr>
                <w:rFonts w:ascii="Tahoma" w:hAnsi="Tahoma" w:cs="Tahoma"/>
                <w:i/>
                <w:sz w:val="16"/>
                <w:szCs w:val="16"/>
              </w:rPr>
              <w:t>:</w:t>
            </w:r>
            <w:r>
              <w:rPr>
                <w:rFonts w:ascii="Tahoma" w:hAnsi="Tahoma" w:cs="Tahoma"/>
                <w:i/>
                <w:sz w:val="16"/>
                <w:szCs w:val="16"/>
              </w:rPr>
              <w:t xml:space="preserve"> </w:t>
            </w:r>
            <w:r w:rsidR="00D90397" w:rsidRPr="00B86380">
              <w:rPr>
                <w:rFonts w:ascii="Tahoma" w:hAnsi="Tahoma" w:cs="Tahoma"/>
                <w:i/>
                <w:sz w:val="16"/>
                <w:szCs w:val="16"/>
              </w:rPr>
              <w:t>8 Tri</w:t>
            </w:r>
            <w:r>
              <w:rPr>
                <w:rFonts w:ascii="Tahoma" w:hAnsi="Tahoma" w:cs="Tahoma"/>
                <w:i/>
                <w:sz w:val="16"/>
                <w:szCs w:val="16"/>
              </w:rPr>
              <w:t xml:space="preserve">onglau </w:t>
            </w:r>
          </w:p>
          <w:p w:rsidR="00B21E65" w:rsidRPr="00B86380" w:rsidRDefault="00B21E65" w:rsidP="009625AB">
            <w:pPr>
              <w:rPr>
                <w:rFonts w:ascii="Tahoma" w:hAnsi="Tahoma" w:cs="Tahoma"/>
                <w:color w:val="000000"/>
                <w:sz w:val="16"/>
                <w:szCs w:val="16"/>
                <w:shd w:val="clear" w:color="auto" w:fill="FFFFFF"/>
              </w:rPr>
            </w:pPr>
          </w:p>
          <w:p w:rsidR="0061117D" w:rsidRPr="00B86380" w:rsidRDefault="005E42DC" w:rsidP="0061117D">
            <w:pPr>
              <w:rPr>
                <w:rFonts w:ascii="Tahoma" w:hAnsi="Tahoma" w:cs="Tahoma"/>
                <w:i/>
                <w:sz w:val="16"/>
                <w:szCs w:val="16"/>
              </w:rPr>
            </w:pPr>
            <w:r>
              <w:rPr>
                <w:rFonts w:ascii="Tahoma" w:hAnsi="Tahoma" w:cs="Tahoma"/>
                <w:i/>
                <w:sz w:val="16"/>
                <w:szCs w:val="16"/>
              </w:rPr>
              <w:t>Cwestiynau Llythrennedd Mathemategol PISA</w:t>
            </w:r>
            <w:r w:rsidR="0061117D" w:rsidRPr="00B86380">
              <w:rPr>
                <w:rFonts w:ascii="Tahoma" w:hAnsi="Tahoma" w:cs="Tahoma"/>
                <w:i/>
                <w:sz w:val="16"/>
                <w:szCs w:val="16"/>
              </w:rPr>
              <w:t>:</w:t>
            </w:r>
            <w:r>
              <w:rPr>
                <w:rFonts w:ascii="Tahoma" w:hAnsi="Tahoma" w:cs="Tahoma"/>
                <w:i/>
                <w:sz w:val="16"/>
                <w:szCs w:val="16"/>
              </w:rPr>
              <w:t xml:space="preserve"> </w:t>
            </w:r>
            <w:r w:rsidR="0061117D" w:rsidRPr="00B86380">
              <w:rPr>
                <w:rFonts w:ascii="Tahoma" w:hAnsi="Tahoma" w:cs="Tahoma"/>
                <w:i/>
                <w:sz w:val="16"/>
                <w:szCs w:val="16"/>
              </w:rPr>
              <w:t xml:space="preserve">23 </w:t>
            </w:r>
            <w:r>
              <w:rPr>
                <w:rFonts w:ascii="Tahoma" w:hAnsi="Tahoma" w:cs="Tahoma"/>
                <w:i/>
                <w:sz w:val="16"/>
                <w:szCs w:val="16"/>
              </w:rPr>
              <w:t xml:space="preserve">Ciwbiau Rhif </w:t>
            </w:r>
          </w:p>
          <w:p w:rsidR="0061117D" w:rsidRPr="00B86380" w:rsidRDefault="0061117D" w:rsidP="009625AB">
            <w:pPr>
              <w:rPr>
                <w:rFonts w:ascii="Tahoma" w:hAnsi="Tahoma" w:cs="Tahoma"/>
                <w:color w:val="000000"/>
                <w:sz w:val="16"/>
                <w:szCs w:val="16"/>
                <w:shd w:val="clear" w:color="auto" w:fill="FFFFFF"/>
              </w:rPr>
            </w:pPr>
          </w:p>
          <w:p w:rsidR="00B21E65" w:rsidRPr="00B86380" w:rsidRDefault="00B21E65" w:rsidP="009625AB">
            <w:pPr>
              <w:rPr>
                <w:rFonts w:ascii="Tahoma" w:hAnsi="Tahoma" w:cs="Tahoma"/>
                <w:color w:val="000000" w:themeColor="text1"/>
                <w:sz w:val="16"/>
                <w:szCs w:val="16"/>
              </w:rPr>
            </w:pPr>
          </w:p>
          <w:p w:rsidR="00B21E65" w:rsidRPr="00B86380" w:rsidRDefault="005E42DC" w:rsidP="005E42DC">
            <w:pPr>
              <w:rPr>
                <w:rFonts w:ascii="Tahoma" w:hAnsi="Tahoma" w:cs="Tahoma"/>
                <w:color w:val="FFFFFF" w:themeColor="background1"/>
                <w:sz w:val="16"/>
                <w:szCs w:val="16"/>
              </w:rPr>
            </w:pPr>
            <w:r>
              <w:rPr>
                <w:rFonts w:ascii="Tahoma" w:hAnsi="Tahoma" w:cs="Tahoma"/>
                <w:i/>
                <w:sz w:val="16"/>
                <w:szCs w:val="16"/>
              </w:rPr>
              <w:t>Cwestiynau Llythrennedd Mathemategol PISA</w:t>
            </w:r>
            <w:r w:rsidR="008E1A1E" w:rsidRPr="00B86380">
              <w:rPr>
                <w:rFonts w:ascii="Tahoma" w:hAnsi="Tahoma" w:cs="Tahoma"/>
                <w:i/>
                <w:sz w:val="16"/>
                <w:szCs w:val="16"/>
              </w:rPr>
              <w:t xml:space="preserve">:45 </w:t>
            </w:r>
            <w:r>
              <w:rPr>
                <w:rFonts w:ascii="Tahoma" w:hAnsi="Tahoma" w:cs="Tahoma"/>
                <w:i/>
                <w:sz w:val="16"/>
                <w:szCs w:val="16"/>
              </w:rPr>
              <w:t xml:space="preserve">Adeilad Dirdro </w:t>
            </w:r>
          </w:p>
        </w:tc>
        <w:tc>
          <w:tcPr>
            <w:tcW w:w="5953" w:type="dxa"/>
            <w:shd w:val="clear" w:color="auto" w:fill="FFFFFF" w:themeFill="background1"/>
            <w:tcMar>
              <w:top w:w="28" w:type="dxa"/>
              <w:left w:w="57" w:type="dxa"/>
              <w:bottom w:w="28" w:type="dxa"/>
              <w:right w:w="57" w:type="dxa"/>
            </w:tcMar>
          </w:tcPr>
          <w:p w:rsidR="00B21E65" w:rsidRPr="00B86380" w:rsidRDefault="00B21E65" w:rsidP="009625AB">
            <w:pPr>
              <w:rPr>
                <w:rFonts w:ascii="Tahoma" w:hAnsi="Tahoma" w:cs="Tahoma"/>
                <w:i/>
                <w:sz w:val="16"/>
                <w:szCs w:val="16"/>
              </w:rPr>
            </w:pPr>
            <w:r w:rsidRPr="00B86380">
              <w:rPr>
                <w:rFonts w:ascii="Tahoma" w:hAnsi="Tahoma" w:cs="Tahoma"/>
                <w:i/>
                <w:sz w:val="16"/>
                <w:szCs w:val="16"/>
              </w:rPr>
              <w:t>Stick on the Maths</w:t>
            </w:r>
          </w:p>
          <w:p w:rsidR="00B21E65" w:rsidRPr="00B86380" w:rsidRDefault="005F700F" w:rsidP="005E42DC">
            <w:pPr>
              <w:pStyle w:val="ListParagraph"/>
              <w:numPr>
                <w:ilvl w:val="0"/>
                <w:numId w:val="47"/>
              </w:numPr>
              <w:suppressAutoHyphens w:val="0"/>
              <w:rPr>
                <w:rFonts w:ascii="Tahoma" w:hAnsi="Tahoma" w:cs="Tahoma"/>
                <w:sz w:val="16"/>
                <w:szCs w:val="16"/>
              </w:rPr>
            </w:pPr>
            <w:r>
              <w:rPr>
                <w:rFonts w:ascii="Tahoma" w:hAnsi="Tahoma" w:cs="Tahoma"/>
                <w:sz w:val="16"/>
                <w:szCs w:val="16"/>
              </w:rPr>
              <w:t>Gwei</w:t>
            </w:r>
            <w:r w:rsidR="005E42DC">
              <w:rPr>
                <w:rFonts w:ascii="Tahoma" w:hAnsi="Tahoma" w:cs="Tahoma"/>
                <w:sz w:val="16"/>
                <w:szCs w:val="16"/>
              </w:rPr>
              <w:t>t</w:t>
            </w:r>
            <w:r>
              <w:rPr>
                <w:rFonts w:ascii="Tahoma" w:hAnsi="Tahoma" w:cs="Tahoma"/>
                <w:sz w:val="16"/>
                <w:szCs w:val="16"/>
              </w:rPr>
              <w:t>h</w:t>
            </w:r>
            <w:r w:rsidR="005E42DC">
              <w:rPr>
                <w:rFonts w:ascii="Tahoma" w:hAnsi="Tahoma" w:cs="Tahoma"/>
                <w:sz w:val="16"/>
                <w:szCs w:val="16"/>
              </w:rPr>
              <w:t>ga</w:t>
            </w:r>
            <w:r>
              <w:rPr>
                <w:rFonts w:ascii="Tahoma" w:hAnsi="Tahoma" w:cs="Tahoma"/>
                <w:sz w:val="16"/>
                <w:szCs w:val="16"/>
              </w:rPr>
              <w:t xml:space="preserve">reddau cerdyn y gellir eu defnyddio’n electronig â bwrdd gwyn neu’n ginesthetig gan ddefnyddio fersiwn bapur      </w:t>
            </w:r>
          </w:p>
          <w:p w:rsidR="00B21E65" w:rsidRPr="00B86380" w:rsidRDefault="005F700F" w:rsidP="00AF4257">
            <w:pPr>
              <w:pStyle w:val="ListParagraph"/>
              <w:numPr>
                <w:ilvl w:val="0"/>
                <w:numId w:val="47"/>
              </w:numPr>
              <w:suppressAutoHyphens w:val="0"/>
              <w:rPr>
                <w:rFonts w:ascii="Tahoma" w:hAnsi="Tahoma" w:cs="Tahoma"/>
                <w:sz w:val="16"/>
                <w:szCs w:val="16"/>
              </w:rPr>
            </w:pPr>
            <w:r>
              <w:rPr>
                <w:rFonts w:ascii="Tahoma" w:hAnsi="Tahoma" w:cs="Tahoma"/>
                <w:sz w:val="16"/>
                <w:szCs w:val="16"/>
              </w:rPr>
              <w:t xml:space="preserve">Gellir cuddio cardiau ateb  </w:t>
            </w:r>
            <w:r w:rsidR="00B21E65" w:rsidRPr="00B86380">
              <w:rPr>
                <w:rFonts w:ascii="Tahoma" w:hAnsi="Tahoma" w:cs="Tahoma"/>
                <w:sz w:val="16"/>
                <w:szCs w:val="16"/>
              </w:rPr>
              <w:t xml:space="preserve"> </w:t>
            </w:r>
          </w:p>
          <w:p w:rsidR="00B21E65" w:rsidRPr="00B86380" w:rsidRDefault="005F700F" w:rsidP="005E42DC">
            <w:pPr>
              <w:pStyle w:val="ListParagraph"/>
              <w:numPr>
                <w:ilvl w:val="0"/>
                <w:numId w:val="47"/>
              </w:numPr>
              <w:suppressAutoHyphens w:val="0"/>
              <w:rPr>
                <w:rFonts w:ascii="Tahoma" w:hAnsi="Tahoma" w:cs="Tahoma"/>
                <w:sz w:val="16"/>
                <w:szCs w:val="16"/>
              </w:rPr>
            </w:pPr>
            <w:r>
              <w:rPr>
                <w:rFonts w:ascii="Tahoma" w:hAnsi="Tahoma" w:cs="Tahoma"/>
                <w:sz w:val="16"/>
                <w:szCs w:val="16"/>
              </w:rPr>
              <w:t xml:space="preserve">Gall dysgwyr ysgrifennu eu hatebion eu hunain ar nodiadau </w:t>
            </w:r>
            <w:r w:rsidR="005E42DC">
              <w:rPr>
                <w:rFonts w:ascii="Tahoma" w:hAnsi="Tahoma" w:cs="Tahoma"/>
                <w:sz w:val="16"/>
                <w:szCs w:val="16"/>
              </w:rPr>
              <w:t>gludiog</w:t>
            </w:r>
            <w:r w:rsidR="00B21E65" w:rsidRPr="00B86380">
              <w:rPr>
                <w:rFonts w:ascii="Tahoma" w:hAnsi="Tahoma" w:cs="Tahoma"/>
                <w:sz w:val="16"/>
                <w:szCs w:val="16"/>
              </w:rPr>
              <w:t xml:space="preserve"> </w:t>
            </w:r>
            <w:r>
              <w:rPr>
                <w:rFonts w:ascii="Tahoma" w:hAnsi="Tahoma" w:cs="Tahoma"/>
                <w:sz w:val="16"/>
                <w:szCs w:val="16"/>
              </w:rPr>
              <w:t xml:space="preserve">a’u gosod ar y grid        </w:t>
            </w:r>
          </w:p>
          <w:p w:rsidR="00B21E65" w:rsidRPr="00B86380" w:rsidRDefault="005F700F" w:rsidP="00AF4257">
            <w:pPr>
              <w:pStyle w:val="ListParagraph"/>
              <w:numPr>
                <w:ilvl w:val="0"/>
                <w:numId w:val="47"/>
              </w:numPr>
              <w:suppressAutoHyphens w:val="0"/>
              <w:spacing w:after="0"/>
              <w:rPr>
                <w:rFonts w:ascii="Tahoma" w:hAnsi="Tahoma" w:cs="Tahoma"/>
                <w:sz w:val="16"/>
                <w:szCs w:val="16"/>
              </w:rPr>
            </w:pPr>
            <w:r>
              <w:rPr>
                <w:rFonts w:ascii="Tahoma" w:hAnsi="Tahoma" w:cs="Tahoma"/>
                <w:sz w:val="16"/>
                <w:szCs w:val="16"/>
              </w:rPr>
              <w:t>Mae’r atebion a roir yn cynnwys camsyniadau cyffredin</w:t>
            </w:r>
          </w:p>
          <w:p w:rsidR="00B21E65" w:rsidRPr="00B86380" w:rsidRDefault="00B44020" w:rsidP="00AF4257">
            <w:pPr>
              <w:numPr>
                <w:ilvl w:val="0"/>
                <w:numId w:val="47"/>
              </w:numPr>
              <w:shd w:val="clear" w:color="auto" w:fill="FFFFFF"/>
              <w:rPr>
                <w:rFonts w:ascii="Tahoma" w:hAnsi="Tahoma" w:cs="Tahoma"/>
                <w:color w:val="365F91" w:themeColor="accent1" w:themeShade="BF"/>
                <w:sz w:val="16"/>
                <w:szCs w:val="16"/>
                <w:u w:val="single"/>
              </w:rPr>
            </w:pPr>
            <w:hyperlink r:id="rId53" w:history="1">
              <w:r w:rsidR="00B21E65" w:rsidRPr="00B86380">
                <w:rPr>
                  <w:rStyle w:val="Hyperlink"/>
                  <w:rFonts w:ascii="Tahoma" w:hAnsi="Tahoma" w:cs="Tahoma"/>
                  <w:bCs/>
                  <w:color w:val="365F91" w:themeColor="accent1" w:themeShade="BF"/>
                  <w:sz w:val="16"/>
                  <w:szCs w:val="16"/>
                </w:rPr>
                <w:t>SSM1: Names of shapes</w:t>
              </w:r>
            </w:hyperlink>
          </w:p>
          <w:p w:rsidR="00B21E65" w:rsidRPr="00B86380" w:rsidRDefault="00B44020" w:rsidP="00AF4257">
            <w:pPr>
              <w:numPr>
                <w:ilvl w:val="0"/>
                <w:numId w:val="47"/>
              </w:numPr>
              <w:shd w:val="clear" w:color="auto" w:fill="FFFFFF"/>
              <w:rPr>
                <w:rFonts w:ascii="Tahoma" w:hAnsi="Tahoma" w:cs="Tahoma"/>
                <w:color w:val="365F91" w:themeColor="accent1" w:themeShade="BF"/>
                <w:sz w:val="16"/>
                <w:szCs w:val="16"/>
                <w:u w:val="single"/>
              </w:rPr>
            </w:pPr>
            <w:hyperlink r:id="rId54" w:history="1">
              <w:r w:rsidR="00B21E65" w:rsidRPr="00B86380">
                <w:rPr>
                  <w:rStyle w:val="Hyperlink"/>
                  <w:rFonts w:ascii="Tahoma" w:hAnsi="Tahoma" w:cs="Tahoma"/>
                  <w:bCs/>
                  <w:color w:val="365F91" w:themeColor="accent1" w:themeShade="BF"/>
                  <w:sz w:val="16"/>
                  <w:szCs w:val="16"/>
                </w:rPr>
                <w:t>SSM2: Properties of shapes</w:t>
              </w:r>
            </w:hyperlink>
          </w:p>
          <w:p w:rsidR="00B21E65" w:rsidRPr="00B86380" w:rsidRDefault="00B44020" w:rsidP="00AF4257">
            <w:pPr>
              <w:numPr>
                <w:ilvl w:val="0"/>
                <w:numId w:val="47"/>
              </w:numPr>
              <w:shd w:val="clear" w:color="auto" w:fill="FFFFFF"/>
              <w:rPr>
                <w:rFonts w:ascii="Tahoma" w:hAnsi="Tahoma" w:cs="Tahoma"/>
                <w:color w:val="365F91" w:themeColor="accent1" w:themeShade="BF"/>
                <w:sz w:val="16"/>
                <w:szCs w:val="16"/>
                <w:u w:val="single"/>
              </w:rPr>
            </w:pPr>
            <w:hyperlink r:id="rId55" w:history="1">
              <w:r w:rsidR="00B21E65" w:rsidRPr="00B86380">
                <w:rPr>
                  <w:rStyle w:val="Hyperlink"/>
                  <w:rFonts w:ascii="Tahoma" w:hAnsi="Tahoma" w:cs="Tahoma"/>
                  <w:bCs/>
                  <w:color w:val="365F91" w:themeColor="accent1" w:themeShade="BF"/>
                  <w:sz w:val="16"/>
                  <w:szCs w:val="16"/>
                </w:rPr>
                <w:t>SSM1: Classifying shapes</w:t>
              </w:r>
            </w:hyperlink>
          </w:p>
          <w:p w:rsidR="00B21E65" w:rsidRPr="00B86380" w:rsidRDefault="00B44020" w:rsidP="00AF4257">
            <w:pPr>
              <w:numPr>
                <w:ilvl w:val="0"/>
                <w:numId w:val="47"/>
              </w:numPr>
              <w:shd w:val="clear" w:color="auto" w:fill="FFFFFF"/>
              <w:rPr>
                <w:rFonts w:ascii="Tahoma" w:hAnsi="Tahoma" w:cs="Tahoma"/>
                <w:color w:val="365F91" w:themeColor="accent1" w:themeShade="BF"/>
                <w:sz w:val="16"/>
                <w:szCs w:val="16"/>
                <w:u w:val="single"/>
              </w:rPr>
            </w:pPr>
            <w:hyperlink r:id="rId56" w:history="1">
              <w:r w:rsidR="00B21E65" w:rsidRPr="00B86380">
                <w:rPr>
                  <w:rStyle w:val="Hyperlink"/>
                  <w:rFonts w:ascii="Tahoma" w:hAnsi="Tahoma" w:cs="Tahoma"/>
                  <w:bCs/>
                  <w:color w:val="365F91" w:themeColor="accent1" w:themeShade="BF"/>
                  <w:sz w:val="16"/>
                  <w:szCs w:val="16"/>
                </w:rPr>
                <w:t>SSM2: Nets of 3D shapes</w:t>
              </w:r>
            </w:hyperlink>
          </w:p>
          <w:p w:rsidR="00B21E65" w:rsidRPr="00B86380" w:rsidRDefault="00B44020" w:rsidP="00AF4257">
            <w:pPr>
              <w:numPr>
                <w:ilvl w:val="0"/>
                <w:numId w:val="47"/>
              </w:numPr>
              <w:shd w:val="clear" w:color="auto" w:fill="FFFFFF"/>
              <w:rPr>
                <w:rFonts w:ascii="Tahoma" w:hAnsi="Tahoma" w:cs="Tahoma"/>
                <w:color w:val="365F91" w:themeColor="accent1" w:themeShade="BF"/>
                <w:sz w:val="16"/>
                <w:szCs w:val="16"/>
                <w:u w:val="single"/>
              </w:rPr>
            </w:pPr>
            <w:hyperlink r:id="rId57" w:history="1">
              <w:r w:rsidR="00B21E65" w:rsidRPr="00B86380">
                <w:rPr>
                  <w:rStyle w:val="Hyperlink"/>
                  <w:rFonts w:ascii="Tahoma" w:hAnsi="Tahoma" w:cs="Tahoma"/>
                  <w:bCs/>
                  <w:color w:val="365F91" w:themeColor="accent1" w:themeShade="BF"/>
                  <w:sz w:val="16"/>
                  <w:szCs w:val="16"/>
                </w:rPr>
                <w:t>SSM3: Orientation and reflection of shapes</w:t>
              </w:r>
            </w:hyperlink>
          </w:p>
          <w:p w:rsidR="00B21E65" w:rsidRPr="00B86380" w:rsidRDefault="00B44020" w:rsidP="00AF4257">
            <w:pPr>
              <w:numPr>
                <w:ilvl w:val="0"/>
                <w:numId w:val="47"/>
              </w:numPr>
              <w:shd w:val="clear" w:color="auto" w:fill="FFFFFF"/>
              <w:rPr>
                <w:rFonts w:ascii="Tahoma" w:hAnsi="Tahoma" w:cs="Tahoma"/>
                <w:color w:val="365F91" w:themeColor="accent1" w:themeShade="BF"/>
                <w:sz w:val="16"/>
                <w:szCs w:val="16"/>
                <w:u w:val="single"/>
              </w:rPr>
            </w:pPr>
            <w:hyperlink r:id="rId58" w:history="1">
              <w:r w:rsidR="00B21E65" w:rsidRPr="00B86380">
                <w:rPr>
                  <w:rStyle w:val="Hyperlink"/>
                  <w:rFonts w:ascii="Tahoma" w:hAnsi="Tahoma" w:cs="Tahoma"/>
                  <w:bCs/>
                  <w:color w:val="365F91" w:themeColor="accent1" w:themeShade="BF"/>
                  <w:sz w:val="16"/>
                  <w:szCs w:val="16"/>
                </w:rPr>
                <w:t>SSM1: Properties of shapes</w:t>
              </w:r>
            </w:hyperlink>
          </w:p>
          <w:p w:rsidR="00B21E65" w:rsidRPr="00B86380" w:rsidRDefault="00B44020" w:rsidP="00AF4257">
            <w:pPr>
              <w:numPr>
                <w:ilvl w:val="0"/>
                <w:numId w:val="47"/>
              </w:numPr>
              <w:shd w:val="clear" w:color="auto" w:fill="FFFFFF"/>
              <w:rPr>
                <w:rFonts w:ascii="Tahoma" w:hAnsi="Tahoma" w:cs="Tahoma"/>
                <w:color w:val="365F91" w:themeColor="accent1" w:themeShade="BF"/>
                <w:sz w:val="16"/>
                <w:szCs w:val="16"/>
                <w:u w:val="single"/>
              </w:rPr>
            </w:pPr>
            <w:hyperlink r:id="rId59" w:history="1">
              <w:r w:rsidR="00B21E65" w:rsidRPr="00B86380">
                <w:rPr>
                  <w:rStyle w:val="Hyperlink"/>
                  <w:rFonts w:ascii="Tahoma" w:hAnsi="Tahoma" w:cs="Tahoma"/>
                  <w:bCs/>
                  <w:color w:val="365F91" w:themeColor="accent1" w:themeShade="BF"/>
                  <w:sz w:val="16"/>
                  <w:szCs w:val="16"/>
                </w:rPr>
                <w:t>SSM2: Making models and drawing shapes</w:t>
              </w:r>
            </w:hyperlink>
          </w:p>
          <w:p w:rsidR="00B21E65" w:rsidRPr="00B86380" w:rsidRDefault="00B44020" w:rsidP="00AF4257">
            <w:pPr>
              <w:numPr>
                <w:ilvl w:val="0"/>
                <w:numId w:val="47"/>
              </w:numPr>
              <w:shd w:val="clear" w:color="auto" w:fill="FFFFFF"/>
              <w:rPr>
                <w:rFonts w:ascii="Tahoma" w:hAnsi="Tahoma" w:cs="Tahoma"/>
                <w:color w:val="365F91" w:themeColor="accent1" w:themeShade="BF"/>
                <w:sz w:val="16"/>
                <w:szCs w:val="16"/>
                <w:u w:val="single"/>
              </w:rPr>
            </w:pPr>
            <w:hyperlink r:id="rId60" w:history="1">
              <w:r w:rsidR="00B21E65" w:rsidRPr="00B86380">
                <w:rPr>
                  <w:rStyle w:val="Hyperlink"/>
                  <w:rFonts w:ascii="Tahoma" w:hAnsi="Tahoma" w:cs="Tahoma"/>
                  <w:bCs/>
                  <w:color w:val="365F91" w:themeColor="accent1" w:themeShade="BF"/>
                  <w:sz w:val="16"/>
                  <w:szCs w:val="16"/>
                </w:rPr>
                <w:t>SSM4: Measuring and drawing angles</w:t>
              </w:r>
            </w:hyperlink>
          </w:p>
          <w:p w:rsidR="00B21E65" w:rsidRPr="00B86380" w:rsidRDefault="00B21E65" w:rsidP="009625AB">
            <w:pPr>
              <w:rPr>
                <w:rFonts w:ascii="Tahoma" w:hAnsi="Tahoma" w:cs="Tahoma"/>
                <w:color w:val="FFFFFF" w:themeColor="background1"/>
                <w:sz w:val="16"/>
                <w:szCs w:val="16"/>
              </w:rPr>
            </w:pPr>
          </w:p>
          <w:p w:rsidR="00B21E65" w:rsidRPr="00B86380" w:rsidRDefault="00B21E65" w:rsidP="009625AB">
            <w:pPr>
              <w:rPr>
                <w:rFonts w:ascii="Tahoma" w:hAnsi="Tahoma" w:cs="Tahoma"/>
                <w:sz w:val="16"/>
                <w:szCs w:val="16"/>
              </w:rPr>
            </w:pPr>
          </w:p>
          <w:p w:rsidR="005E42DC" w:rsidRPr="00B86380" w:rsidRDefault="005E42DC" w:rsidP="005E42DC">
            <w:pPr>
              <w:rPr>
                <w:rFonts w:ascii="Tahoma" w:hAnsi="Tahoma" w:cs="Tahoma"/>
                <w:i/>
                <w:sz w:val="16"/>
                <w:szCs w:val="16"/>
                <w:shd w:val="clear" w:color="auto" w:fill="FFFFFF"/>
              </w:rPr>
            </w:pPr>
            <w:r>
              <w:rPr>
                <w:rFonts w:ascii="Tahoma" w:hAnsi="Tahoma" w:cs="Tahoma"/>
                <w:i/>
                <w:sz w:val="16"/>
                <w:szCs w:val="16"/>
                <w:shd w:val="clear" w:color="auto" w:fill="FFFFFF"/>
              </w:rPr>
              <w:t>Improving Learning in Mathematics Standards Units Lesson</w:t>
            </w:r>
          </w:p>
          <w:p w:rsidR="00B21E65" w:rsidRPr="00B86380" w:rsidRDefault="00B44020" w:rsidP="00AF4257">
            <w:pPr>
              <w:pStyle w:val="ListParagraph"/>
              <w:numPr>
                <w:ilvl w:val="0"/>
                <w:numId w:val="47"/>
              </w:numPr>
              <w:rPr>
                <w:rFonts w:ascii="Tahoma" w:hAnsi="Tahoma" w:cs="Tahoma"/>
                <w:sz w:val="16"/>
                <w:szCs w:val="16"/>
                <w:lang w:eastAsia="en-GB"/>
              </w:rPr>
            </w:pPr>
            <w:hyperlink r:id="rId61" w:history="1">
              <w:r w:rsidR="00B21E65" w:rsidRPr="00B86380">
                <w:rPr>
                  <w:rFonts w:ascii="Tahoma" w:hAnsi="Tahoma" w:cs="Tahoma"/>
                  <w:color w:val="0000FF"/>
                  <w:sz w:val="16"/>
                  <w:szCs w:val="16"/>
                  <w:u w:val="single"/>
                  <w:lang w:eastAsia="en-GB"/>
                </w:rPr>
                <w:t>SS1 - Classifying shapes</w:t>
              </w:r>
            </w:hyperlink>
            <w:r w:rsidR="00B21E65" w:rsidRPr="00B86380">
              <w:rPr>
                <w:rFonts w:ascii="Tahoma" w:hAnsi="Tahoma" w:cs="Tahoma"/>
                <w:sz w:val="16"/>
                <w:szCs w:val="16"/>
                <w:lang w:eastAsia="en-GB"/>
              </w:rPr>
              <w:t> </w:t>
            </w:r>
          </w:p>
          <w:p w:rsidR="00B21E65" w:rsidRPr="00B86380" w:rsidRDefault="00B44020" w:rsidP="00AF4257">
            <w:pPr>
              <w:pStyle w:val="ListParagraph"/>
              <w:numPr>
                <w:ilvl w:val="0"/>
                <w:numId w:val="47"/>
              </w:numPr>
              <w:rPr>
                <w:rFonts w:ascii="Tahoma" w:hAnsi="Tahoma" w:cs="Tahoma"/>
                <w:sz w:val="16"/>
                <w:szCs w:val="16"/>
                <w:lang w:eastAsia="en-GB"/>
              </w:rPr>
            </w:pPr>
            <w:hyperlink r:id="rId62" w:history="1">
              <w:r w:rsidR="00B21E65" w:rsidRPr="00B86380">
                <w:rPr>
                  <w:rFonts w:ascii="Tahoma" w:hAnsi="Tahoma" w:cs="Tahoma"/>
                  <w:color w:val="0000FF"/>
                  <w:sz w:val="16"/>
                  <w:szCs w:val="16"/>
                  <w:u w:val="single"/>
                  <w:lang w:eastAsia="en-GB"/>
                </w:rPr>
                <w:t>SS6 - Representing 3D shapes</w:t>
              </w:r>
            </w:hyperlink>
            <w:r w:rsidR="00B21E65" w:rsidRPr="00B86380">
              <w:rPr>
                <w:rFonts w:ascii="Tahoma" w:hAnsi="Tahoma" w:cs="Tahoma"/>
                <w:sz w:val="16"/>
                <w:szCs w:val="16"/>
                <w:lang w:eastAsia="en-GB"/>
              </w:rPr>
              <w:t> </w:t>
            </w:r>
          </w:p>
          <w:p w:rsidR="00B21E65" w:rsidRPr="00B86380" w:rsidRDefault="00B44020" w:rsidP="00AF4257">
            <w:pPr>
              <w:pStyle w:val="ListParagraph"/>
              <w:numPr>
                <w:ilvl w:val="0"/>
                <w:numId w:val="47"/>
              </w:numPr>
              <w:rPr>
                <w:rFonts w:ascii="Tahoma" w:hAnsi="Tahoma" w:cs="Tahoma"/>
                <w:sz w:val="16"/>
                <w:szCs w:val="16"/>
                <w:lang w:eastAsia="en-GB"/>
              </w:rPr>
            </w:pPr>
            <w:hyperlink r:id="rId63" w:history="1">
              <w:r w:rsidR="00B21E65" w:rsidRPr="00B86380">
                <w:rPr>
                  <w:rStyle w:val="Hyperlink"/>
                  <w:rFonts w:ascii="Tahoma" w:hAnsi="Tahoma" w:cs="Tahoma"/>
                  <w:sz w:val="16"/>
                  <w:szCs w:val="16"/>
                  <w:lang w:eastAsia="en-GB"/>
                </w:rPr>
                <w:t>Link to standards unit software</w:t>
              </w:r>
            </w:hyperlink>
          </w:p>
          <w:p w:rsidR="00CB27B6" w:rsidRPr="00B86380" w:rsidRDefault="00CB27B6" w:rsidP="00CB27B6">
            <w:pPr>
              <w:rPr>
                <w:rFonts w:ascii="Tahoma" w:hAnsi="Tahoma" w:cs="Tahoma"/>
                <w:bCs/>
                <w:i/>
                <w:sz w:val="16"/>
                <w:szCs w:val="16"/>
              </w:rPr>
            </w:pPr>
            <w:r w:rsidRPr="00B86380">
              <w:rPr>
                <w:rFonts w:ascii="Tahoma" w:hAnsi="Tahoma" w:cs="Tahoma"/>
                <w:bCs/>
                <w:i/>
                <w:sz w:val="16"/>
                <w:szCs w:val="16"/>
              </w:rPr>
              <w:t>NRICH:</w:t>
            </w:r>
          </w:p>
          <w:p w:rsidR="00B21E65" w:rsidRPr="00B86380" w:rsidRDefault="00B44020" w:rsidP="00AF4257">
            <w:pPr>
              <w:numPr>
                <w:ilvl w:val="0"/>
                <w:numId w:val="47"/>
              </w:numPr>
              <w:rPr>
                <w:rFonts w:ascii="Tahoma" w:hAnsi="Tahoma" w:cs="Tahoma"/>
                <w:bCs/>
                <w:sz w:val="16"/>
                <w:szCs w:val="16"/>
              </w:rPr>
            </w:pPr>
            <w:hyperlink r:id="rId64" w:history="1">
              <w:r w:rsidR="00B21E65" w:rsidRPr="00B86380">
                <w:rPr>
                  <w:rStyle w:val="Hyperlink"/>
                  <w:rFonts w:ascii="Tahoma" w:hAnsi="Tahoma" w:cs="Tahoma"/>
                  <w:bCs/>
                  <w:sz w:val="16"/>
                  <w:szCs w:val="16"/>
                </w:rPr>
                <w:t>Semi-regular Tessellations</w:t>
              </w:r>
            </w:hyperlink>
            <w:r w:rsidR="00B21E65" w:rsidRPr="00B86380">
              <w:rPr>
                <w:rFonts w:ascii="Tahoma" w:hAnsi="Tahoma" w:cs="Tahoma"/>
                <w:bCs/>
                <w:color w:val="000000"/>
                <w:sz w:val="16"/>
                <w:szCs w:val="16"/>
              </w:rPr>
              <w:t xml:space="preserve"> </w:t>
            </w:r>
          </w:p>
          <w:p w:rsidR="00CB27B6" w:rsidRPr="00B86380" w:rsidRDefault="00CB27B6" w:rsidP="00CB27B6">
            <w:pPr>
              <w:rPr>
                <w:rFonts w:ascii="Tahoma" w:hAnsi="Tahoma" w:cs="Tahoma"/>
                <w:bCs/>
                <w:color w:val="000000"/>
                <w:sz w:val="16"/>
                <w:szCs w:val="16"/>
              </w:rPr>
            </w:pPr>
          </w:p>
          <w:p w:rsidR="00CB27B6" w:rsidRPr="00B86380" w:rsidRDefault="00CB27B6" w:rsidP="00CB27B6">
            <w:pPr>
              <w:rPr>
                <w:rFonts w:ascii="Tahoma" w:hAnsi="Tahoma" w:cs="Tahoma"/>
                <w:bCs/>
                <w:i/>
                <w:sz w:val="16"/>
                <w:szCs w:val="16"/>
              </w:rPr>
            </w:pPr>
            <w:r w:rsidRPr="00B86380">
              <w:rPr>
                <w:rFonts w:ascii="Tahoma" w:hAnsi="Tahoma" w:cs="Tahoma"/>
                <w:bCs/>
                <w:i/>
                <w:color w:val="000000"/>
                <w:sz w:val="16"/>
                <w:szCs w:val="16"/>
              </w:rPr>
              <w:t>Kangaroo Maths:</w:t>
            </w:r>
          </w:p>
          <w:p w:rsidR="00B21E65" w:rsidRPr="00B86380" w:rsidRDefault="00B44020" w:rsidP="00AF4257">
            <w:pPr>
              <w:numPr>
                <w:ilvl w:val="0"/>
                <w:numId w:val="47"/>
              </w:numPr>
              <w:rPr>
                <w:rFonts w:ascii="Tahoma" w:hAnsi="Tahoma" w:cs="Tahoma"/>
                <w:sz w:val="16"/>
                <w:szCs w:val="16"/>
              </w:rPr>
            </w:pPr>
            <w:hyperlink r:id="rId65" w:history="1">
              <w:r w:rsidR="00B21E65" w:rsidRPr="00B86380">
                <w:rPr>
                  <w:rStyle w:val="Hyperlink"/>
                  <w:rFonts w:ascii="Tahoma" w:hAnsi="Tahoma" w:cs="Tahoma"/>
                  <w:sz w:val="16"/>
                  <w:szCs w:val="16"/>
                </w:rPr>
                <w:t>Circle vocabulary matching activity</w:t>
              </w:r>
            </w:hyperlink>
          </w:p>
          <w:p w:rsidR="00101B70" w:rsidRPr="00B86380" w:rsidRDefault="00101B70" w:rsidP="009625AB">
            <w:pPr>
              <w:rPr>
                <w:rFonts w:ascii="Tahoma" w:hAnsi="Tahoma" w:cs="Tahoma"/>
                <w:sz w:val="16"/>
                <w:szCs w:val="16"/>
              </w:rPr>
            </w:pPr>
          </w:p>
          <w:p w:rsidR="00C0505C" w:rsidRPr="00B86380" w:rsidRDefault="00741937" w:rsidP="00C0505C">
            <w:pPr>
              <w:rPr>
                <w:rFonts w:ascii="Tahoma" w:hAnsi="Tahoma" w:cs="Tahoma"/>
                <w:i/>
                <w:color w:val="000000" w:themeColor="text1"/>
                <w:sz w:val="16"/>
                <w:szCs w:val="16"/>
              </w:rPr>
            </w:pPr>
            <w:r>
              <w:rPr>
                <w:rFonts w:ascii="Tahoma" w:hAnsi="Tahoma" w:cs="Tahoma"/>
                <w:i/>
                <w:color w:val="000000" w:themeColor="text1"/>
                <w:sz w:val="16"/>
                <w:szCs w:val="16"/>
              </w:rPr>
              <w:t>Archwiliadau Ymarferol ac Ymchwiliadau Cymhwyso Prosesau Mathemategol Sefydliad Nuffield</w:t>
            </w:r>
            <w:r w:rsidR="00C0505C" w:rsidRPr="00B86380">
              <w:rPr>
                <w:rFonts w:ascii="Tahoma" w:hAnsi="Tahoma" w:cs="Tahoma"/>
                <w:i/>
                <w:color w:val="000000" w:themeColor="text1"/>
                <w:sz w:val="16"/>
                <w:szCs w:val="16"/>
              </w:rPr>
              <w:t>:</w:t>
            </w:r>
          </w:p>
          <w:p w:rsidR="00101B70" w:rsidRPr="00B86380" w:rsidRDefault="00B44020" w:rsidP="00AF4257">
            <w:pPr>
              <w:pStyle w:val="ListParagraph"/>
              <w:numPr>
                <w:ilvl w:val="0"/>
                <w:numId w:val="47"/>
              </w:numPr>
              <w:spacing w:after="0"/>
              <w:rPr>
                <w:rStyle w:val="Hyperlink"/>
                <w:rFonts w:ascii="Tahoma" w:hAnsi="Tahoma" w:cs="Tahoma"/>
                <w:color w:val="FFFFFF" w:themeColor="background1"/>
                <w:sz w:val="16"/>
                <w:szCs w:val="16"/>
                <w:u w:val="none"/>
              </w:rPr>
            </w:pPr>
            <w:hyperlink r:id="rId66" w:history="1">
              <w:r w:rsidR="00101B70" w:rsidRPr="00B86380">
                <w:rPr>
                  <w:rStyle w:val="Hyperlink"/>
                  <w:rFonts w:ascii="Tahoma" w:hAnsi="Tahoma" w:cs="Tahoma"/>
                  <w:sz w:val="16"/>
                  <w:szCs w:val="16"/>
                </w:rPr>
                <w:t>AMP: Symmetry</w:t>
              </w:r>
            </w:hyperlink>
          </w:p>
          <w:p w:rsidR="0093295E" w:rsidRPr="00B86380" w:rsidRDefault="0093295E" w:rsidP="0093295E">
            <w:pPr>
              <w:rPr>
                <w:rFonts w:ascii="Tahoma" w:hAnsi="Tahoma" w:cs="Tahoma"/>
                <w:color w:val="FFFFFF" w:themeColor="background1"/>
                <w:sz w:val="16"/>
                <w:szCs w:val="16"/>
              </w:rPr>
            </w:pPr>
          </w:p>
          <w:p w:rsidR="0093295E" w:rsidRPr="00B86380" w:rsidRDefault="0093295E" w:rsidP="0093295E">
            <w:pPr>
              <w:rPr>
                <w:rFonts w:ascii="Tahoma" w:hAnsi="Tahoma" w:cs="Tahoma"/>
                <w:sz w:val="16"/>
                <w:szCs w:val="16"/>
              </w:rPr>
            </w:pPr>
            <w:r w:rsidRPr="00B86380">
              <w:rPr>
                <w:rFonts w:ascii="Tahoma" w:hAnsi="Tahoma" w:cs="Tahoma"/>
                <w:sz w:val="16"/>
                <w:szCs w:val="16"/>
              </w:rPr>
              <w:t>Autograph:</w:t>
            </w:r>
          </w:p>
          <w:p w:rsidR="0093295E" w:rsidRPr="00B86380" w:rsidRDefault="00B44020" w:rsidP="00AF4257">
            <w:pPr>
              <w:numPr>
                <w:ilvl w:val="0"/>
                <w:numId w:val="47"/>
              </w:numPr>
              <w:shd w:val="clear" w:color="auto" w:fill="FFFFFF"/>
              <w:rPr>
                <w:rFonts w:ascii="Tahoma" w:hAnsi="Tahoma" w:cs="Tahoma"/>
                <w:color w:val="365F91" w:themeColor="accent1" w:themeShade="BF"/>
                <w:sz w:val="16"/>
                <w:szCs w:val="16"/>
                <w:u w:val="single"/>
              </w:rPr>
            </w:pPr>
            <w:hyperlink r:id="rId67" w:history="1">
              <w:r w:rsidR="0093295E" w:rsidRPr="00B86380">
                <w:rPr>
                  <w:rStyle w:val="Hyperlink"/>
                  <w:rFonts w:ascii="Tahoma" w:hAnsi="Tahoma" w:cs="Tahoma"/>
                  <w:bCs/>
                  <w:color w:val="365F91" w:themeColor="accent1" w:themeShade="BF"/>
                  <w:sz w:val="16"/>
                  <w:szCs w:val="16"/>
                </w:rPr>
                <w:t>Constructing a perpendicular bisector</w:t>
              </w:r>
            </w:hyperlink>
          </w:p>
          <w:p w:rsidR="0093295E" w:rsidRPr="00B86380" w:rsidRDefault="00B44020" w:rsidP="00AF4257">
            <w:pPr>
              <w:numPr>
                <w:ilvl w:val="0"/>
                <w:numId w:val="47"/>
              </w:numPr>
              <w:shd w:val="clear" w:color="auto" w:fill="FFFFFF"/>
              <w:rPr>
                <w:rFonts w:ascii="Tahoma" w:hAnsi="Tahoma" w:cs="Tahoma"/>
                <w:color w:val="365F91" w:themeColor="accent1" w:themeShade="BF"/>
                <w:sz w:val="16"/>
                <w:szCs w:val="16"/>
                <w:u w:val="single"/>
              </w:rPr>
            </w:pPr>
            <w:hyperlink r:id="rId68" w:history="1">
              <w:r w:rsidR="0093295E" w:rsidRPr="00B86380">
                <w:rPr>
                  <w:rStyle w:val="Hyperlink"/>
                  <w:rFonts w:ascii="Tahoma" w:hAnsi="Tahoma" w:cs="Tahoma"/>
                  <w:bCs/>
                  <w:color w:val="365F91" w:themeColor="accent1" w:themeShade="BF"/>
                  <w:sz w:val="16"/>
                  <w:szCs w:val="16"/>
                </w:rPr>
                <w:t>Constructing an angle bisector</w:t>
              </w:r>
            </w:hyperlink>
          </w:p>
          <w:p w:rsidR="0093295E" w:rsidRPr="00B86380" w:rsidRDefault="00B44020" w:rsidP="00AF4257">
            <w:pPr>
              <w:numPr>
                <w:ilvl w:val="0"/>
                <w:numId w:val="47"/>
              </w:numPr>
              <w:shd w:val="clear" w:color="auto" w:fill="FFFFFF"/>
              <w:rPr>
                <w:rFonts w:ascii="Tahoma" w:hAnsi="Tahoma" w:cs="Tahoma"/>
                <w:color w:val="365F91" w:themeColor="accent1" w:themeShade="BF"/>
                <w:sz w:val="16"/>
                <w:szCs w:val="16"/>
                <w:u w:val="single"/>
              </w:rPr>
            </w:pPr>
            <w:hyperlink r:id="rId69" w:history="1">
              <w:r w:rsidR="0093295E" w:rsidRPr="00B86380">
                <w:rPr>
                  <w:rStyle w:val="Hyperlink"/>
                  <w:rFonts w:ascii="Tahoma" w:hAnsi="Tahoma" w:cs="Tahoma"/>
                  <w:bCs/>
                  <w:color w:val="365F91" w:themeColor="accent1" w:themeShade="BF"/>
                  <w:sz w:val="16"/>
                  <w:szCs w:val="16"/>
                </w:rPr>
                <w:t>Constructing an equilateral triangle</w:t>
              </w:r>
            </w:hyperlink>
          </w:p>
          <w:p w:rsidR="0093295E" w:rsidRPr="00B86380" w:rsidRDefault="00B44020" w:rsidP="00AF4257">
            <w:pPr>
              <w:numPr>
                <w:ilvl w:val="0"/>
                <w:numId w:val="47"/>
              </w:numPr>
              <w:shd w:val="clear" w:color="auto" w:fill="FFFFFF"/>
              <w:rPr>
                <w:rFonts w:ascii="Tahoma" w:hAnsi="Tahoma" w:cs="Tahoma"/>
                <w:color w:val="365F91" w:themeColor="accent1" w:themeShade="BF"/>
                <w:sz w:val="16"/>
                <w:szCs w:val="16"/>
                <w:u w:val="single"/>
              </w:rPr>
            </w:pPr>
            <w:hyperlink r:id="rId70" w:history="1">
              <w:r w:rsidR="0093295E" w:rsidRPr="00B86380">
                <w:rPr>
                  <w:rStyle w:val="Hyperlink"/>
                  <w:rFonts w:ascii="Tahoma" w:hAnsi="Tahoma" w:cs="Tahoma"/>
                  <w:bCs/>
                  <w:color w:val="365F91" w:themeColor="accent1" w:themeShade="BF"/>
                  <w:sz w:val="16"/>
                  <w:szCs w:val="16"/>
                </w:rPr>
                <w:t>Constructing a square</w:t>
              </w:r>
            </w:hyperlink>
          </w:p>
          <w:p w:rsidR="0093295E" w:rsidRPr="00B86380" w:rsidRDefault="00B44020" w:rsidP="00AF4257">
            <w:pPr>
              <w:numPr>
                <w:ilvl w:val="0"/>
                <w:numId w:val="47"/>
              </w:numPr>
              <w:shd w:val="clear" w:color="auto" w:fill="FFFFFF"/>
              <w:rPr>
                <w:rStyle w:val="Hyperlink"/>
                <w:rFonts w:ascii="Tahoma" w:hAnsi="Tahoma" w:cs="Tahoma"/>
                <w:color w:val="365F91" w:themeColor="accent1" w:themeShade="BF"/>
                <w:sz w:val="16"/>
                <w:szCs w:val="16"/>
              </w:rPr>
            </w:pPr>
            <w:hyperlink r:id="rId71" w:history="1">
              <w:r w:rsidR="0093295E" w:rsidRPr="00B86380">
                <w:rPr>
                  <w:rStyle w:val="Hyperlink"/>
                  <w:rFonts w:ascii="Tahoma" w:hAnsi="Tahoma" w:cs="Tahoma"/>
                  <w:bCs/>
                  <w:color w:val="365F91" w:themeColor="accent1" w:themeShade="BF"/>
                  <w:sz w:val="16"/>
                  <w:szCs w:val="16"/>
                </w:rPr>
                <w:t>Constructing a regular hexagon</w:t>
              </w:r>
            </w:hyperlink>
          </w:p>
          <w:p w:rsidR="00ED2E3E" w:rsidRPr="00B86380" w:rsidRDefault="00B44020" w:rsidP="00AF4257">
            <w:pPr>
              <w:numPr>
                <w:ilvl w:val="0"/>
                <w:numId w:val="47"/>
              </w:numPr>
              <w:shd w:val="clear" w:color="auto" w:fill="FFFFFF"/>
              <w:spacing w:before="100" w:beforeAutospacing="1" w:after="75"/>
              <w:rPr>
                <w:rFonts w:ascii="Tahoma" w:hAnsi="Tahoma" w:cs="Tahoma"/>
                <w:color w:val="7030A0"/>
                <w:sz w:val="16"/>
                <w:szCs w:val="16"/>
              </w:rPr>
            </w:pPr>
            <w:hyperlink r:id="rId72" w:history="1">
              <w:r w:rsidR="00ED2E3E" w:rsidRPr="00B86380">
                <w:rPr>
                  <w:rStyle w:val="Hyperlink"/>
                  <w:rFonts w:ascii="Tahoma" w:hAnsi="Tahoma" w:cs="Tahoma"/>
                  <w:color w:val="7030A0"/>
                  <w:sz w:val="16"/>
                  <w:szCs w:val="16"/>
                </w:rPr>
                <w:t>Congruency</w:t>
              </w:r>
            </w:hyperlink>
          </w:p>
          <w:p w:rsidR="00ED2E3E" w:rsidRPr="00B86380" w:rsidRDefault="00ED2E3E" w:rsidP="00ED2E3E">
            <w:pPr>
              <w:shd w:val="clear" w:color="auto" w:fill="FFFFFF"/>
              <w:ind w:left="720"/>
              <w:rPr>
                <w:rFonts w:ascii="Tahoma" w:hAnsi="Tahoma" w:cs="Tahoma"/>
                <w:color w:val="365F91" w:themeColor="accent1" w:themeShade="BF"/>
                <w:sz w:val="16"/>
                <w:szCs w:val="16"/>
                <w:u w:val="single"/>
              </w:rPr>
            </w:pPr>
          </w:p>
          <w:p w:rsidR="0093295E" w:rsidRPr="00B86380" w:rsidRDefault="0093295E" w:rsidP="0093295E">
            <w:pPr>
              <w:rPr>
                <w:rFonts w:ascii="Tahoma" w:hAnsi="Tahoma" w:cs="Tahoma"/>
                <w:sz w:val="16"/>
                <w:szCs w:val="16"/>
              </w:rPr>
            </w:pPr>
          </w:p>
          <w:p w:rsidR="0093295E" w:rsidRPr="00B86380" w:rsidRDefault="005F700F" w:rsidP="00AF4257">
            <w:pPr>
              <w:pStyle w:val="ListParagraph"/>
              <w:numPr>
                <w:ilvl w:val="0"/>
                <w:numId w:val="47"/>
              </w:numPr>
              <w:spacing w:line="240" w:lineRule="auto"/>
              <w:rPr>
                <w:rFonts w:ascii="Tahoma" w:hAnsi="Tahoma" w:cs="Tahoma"/>
                <w:sz w:val="16"/>
                <w:szCs w:val="16"/>
              </w:rPr>
            </w:pPr>
            <w:r>
              <w:rPr>
                <w:rFonts w:ascii="Tahoma" w:hAnsi="Tahoma" w:cs="Tahoma"/>
                <w:sz w:val="16"/>
                <w:szCs w:val="16"/>
              </w:rPr>
              <w:t xml:space="preserve">Gall athrawon gyfeirio at bapurau arholiad Mathemateg CBAC (cyn 2015) am gwestiynau sampl am y cynnwys ar gyfer y TGAU Mathemateg newydd     </w:t>
            </w:r>
          </w:p>
          <w:p w:rsidR="0093295E" w:rsidRPr="00B86380" w:rsidRDefault="0093295E" w:rsidP="0093295E">
            <w:pPr>
              <w:rPr>
                <w:rFonts w:ascii="Tahoma" w:hAnsi="Tahoma" w:cs="Tahoma"/>
                <w:color w:val="FFFFFF" w:themeColor="background1"/>
                <w:sz w:val="16"/>
                <w:szCs w:val="16"/>
              </w:rPr>
            </w:pPr>
          </w:p>
        </w:tc>
      </w:tr>
    </w:tbl>
    <w:p w:rsidR="00043CFD" w:rsidRDefault="00043CFD"/>
    <w:p w:rsidR="00455C1F" w:rsidRDefault="00455C1F"/>
    <w:tbl>
      <w:tblPr>
        <w:tblStyle w:val="TableGrid"/>
        <w:tblW w:w="15877" w:type="dxa"/>
        <w:tblInd w:w="-885" w:type="dxa"/>
        <w:tblLook w:val="04A0" w:firstRow="1" w:lastRow="0" w:firstColumn="1" w:lastColumn="0" w:noHBand="0" w:noVBand="1"/>
      </w:tblPr>
      <w:tblGrid>
        <w:gridCol w:w="2127"/>
        <w:gridCol w:w="11624"/>
        <w:gridCol w:w="2126"/>
      </w:tblGrid>
      <w:tr w:rsidR="001470A7" w:rsidRPr="00B86380" w:rsidTr="001470A7">
        <w:tc>
          <w:tcPr>
            <w:tcW w:w="2127" w:type="dxa"/>
            <w:vMerge w:val="restart"/>
            <w:shd w:val="clear" w:color="auto" w:fill="auto"/>
            <w:vAlign w:val="bottom"/>
          </w:tcPr>
          <w:p w:rsidR="001470A7" w:rsidRPr="00B86380" w:rsidRDefault="00C3311C" w:rsidP="001470A7">
            <w:pPr>
              <w:rPr>
                <w:rFonts w:ascii="Tahoma" w:hAnsi="Tahoma" w:cs="Tahoma"/>
                <w:color w:val="FFFFFF" w:themeColor="background1"/>
                <w:sz w:val="32"/>
                <w:szCs w:val="32"/>
              </w:rPr>
            </w:pPr>
            <w:r>
              <w:rPr>
                <w:rFonts w:ascii="Tahoma" w:hAnsi="Tahoma" w:cs="Tahoma"/>
                <w:noProof/>
                <w:color w:val="FFFFFF" w:themeColor="background1"/>
                <w:sz w:val="32"/>
                <w:szCs w:val="32"/>
                <w:lang w:val="en-GB" w:eastAsia="en-GB"/>
              </w:rPr>
              <w:lastRenderedPageBreak/>
              <mc:AlternateContent>
                <mc:Choice Requires="wps">
                  <w:drawing>
                    <wp:anchor distT="0" distB="0" distL="114300" distR="114300" simplePos="0" relativeHeight="251759616" behindDoc="0" locked="0" layoutInCell="1" allowOverlap="1" wp14:anchorId="4511F912" wp14:editId="5D8CF144">
                      <wp:simplePos x="0" y="0"/>
                      <wp:positionH relativeFrom="column">
                        <wp:posOffset>-81280</wp:posOffset>
                      </wp:positionH>
                      <wp:positionV relativeFrom="paragraph">
                        <wp:posOffset>-15240</wp:posOffset>
                      </wp:positionV>
                      <wp:extent cx="1356360" cy="807720"/>
                      <wp:effectExtent l="0" t="0" r="0" b="0"/>
                      <wp:wrapNone/>
                      <wp:docPr id="113" name="Text Box 11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356360" cy="8077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3A4FFB" w:rsidRDefault="003A4FFB" w:rsidP="001470A7">
                                  <w:r>
                                    <w:rPr>
                                      <w:noProof/>
                                      <w:lang w:val="en-GB" w:eastAsia="en-GB"/>
                                    </w:rPr>
                                    <w:drawing>
                                      <wp:inline distT="0" distB="0" distL="0" distR="0" wp14:anchorId="2FBD9EFB" wp14:editId="1888C6C6">
                                        <wp:extent cx="1257300" cy="673552"/>
                                        <wp:effectExtent l="0" t="0" r="0" b="0"/>
                                        <wp:docPr id="115" name="Picture 115"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511F912" id="Text Box 113" o:spid="_x0000_s1035" type="#_x0000_t202" style="position:absolute;margin-left:-6.4pt;margin-top:-1.2pt;width:106.8pt;height:63.6pt;z-index:2517596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" filled="f" stroked="f" strokeweight=".5pt">
                      <v:path arrowok="t"/>
                      <v:textbox>
                        <w:txbxContent>
                          <w:p w:rsidR="003A4FFB" w:rsidRDefault="003A4FFB" w:rsidP="001470A7">
                            <w:r>
                              <w:rPr>
                                <w:noProof/>
                                <w:lang w:val="en-GB" w:eastAsia="en-GB"/>
                              </w:rPr>
                              <w:drawing>
                                <wp:inline distT="0" distB="0" distL="0" distR="0" wp14:anchorId="2FBD9EFB" wp14:editId="1888C6C6">
                                  <wp:extent cx="1257300" cy="673552"/>
                                  <wp:effectExtent l="0" t="0" r="0" b="0"/>
                                  <wp:docPr id="115" name="Picture 115"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tc>
        <w:tc>
          <w:tcPr>
            <w:tcW w:w="11624" w:type="dxa"/>
            <w:shd w:val="clear" w:color="auto" w:fill="800080"/>
            <w:vAlign w:val="bottom"/>
          </w:tcPr>
          <w:p w:rsidR="001470A7" w:rsidRPr="00B86380" w:rsidRDefault="002E0DD9" w:rsidP="001470A7">
            <w:pPr>
              <w:jc w:val="center"/>
              <w:rPr>
                <w:rFonts w:ascii="Tahoma" w:hAnsi="Tahoma" w:cs="Tahoma"/>
                <w:color w:val="FFFFFF" w:themeColor="background1"/>
                <w:sz w:val="32"/>
                <w:szCs w:val="32"/>
              </w:rPr>
            </w:pPr>
            <w:r>
              <w:rPr>
                <w:rFonts w:ascii="Tahoma" w:hAnsi="Tahoma" w:cs="Tahoma"/>
                <w:color w:val="FFFFFF" w:themeColor="background1"/>
                <w:sz w:val="32"/>
                <w:szCs w:val="32"/>
              </w:rPr>
              <w:t>Cynllun Gwaith TGAU Mathemateg a Rhifedd</w:t>
            </w:r>
          </w:p>
          <w:p w:rsidR="001470A7" w:rsidRPr="00B86380" w:rsidRDefault="001470A7" w:rsidP="001470A7">
            <w:pPr>
              <w:jc w:val="center"/>
              <w:rPr>
                <w:rFonts w:ascii="Tahoma" w:hAnsi="Tahoma" w:cs="Tahoma"/>
                <w:sz w:val="32"/>
                <w:szCs w:val="32"/>
              </w:rPr>
            </w:pPr>
          </w:p>
        </w:tc>
        <w:tc>
          <w:tcPr>
            <w:tcW w:w="2126" w:type="dxa"/>
            <w:vMerge w:val="restart"/>
          </w:tcPr>
          <w:p w:rsidR="001470A7" w:rsidRPr="00B86380" w:rsidRDefault="00C3311C" w:rsidP="001470A7">
            <w:pPr>
              <w:rPr>
                <w:rFonts w:ascii="Tahoma" w:hAnsi="Tahoma" w:cs="Tahoma"/>
              </w:rPr>
            </w:pPr>
            <w:r>
              <w:rPr>
                <w:rFonts w:ascii="Tahoma" w:hAnsi="Tahoma" w:cs="Tahoma"/>
                <w:noProof/>
                <w:color w:val="FFFFFF" w:themeColor="background1"/>
                <w:sz w:val="32"/>
                <w:szCs w:val="32"/>
                <w:lang w:val="en-GB" w:eastAsia="en-GB"/>
              </w:rPr>
              <mc:AlternateContent>
                <mc:Choice Requires="wps">
                  <w:drawing>
                    <wp:anchor distT="0" distB="0" distL="114300" distR="114300" simplePos="0" relativeHeight="251758592" behindDoc="0" locked="0" layoutInCell="1" allowOverlap="1" wp14:anchorId="0310B3B8" wp14:editId="32CB508B">
                      <wp:simplePos x="0" y="0"/>
                      <wp:positionH relativeFrom="column">
                        <wp:posOffset>-76200</wp:posOffset>
                      </wp:positionH>
                      <wp:positionV relativeFrom="paragraph">
                        <wp:posOffset>-35560</wp:posOffset>
                      </wp:positionV>
                      <wp:extent cx="1419225" cy="866775"/>
                      <wp:effectExtent l="0" t="0" r="0" b="0"/>
                      <wp:wrapNone/>
                      <wp:docPr id="114" name="Text Box 11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419225" cy="8667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3A4FFB" w:rsidRDefault="003A4FFB" w:rsidP="001470A7">
                                  <w:r>
                                    <w:rPr>
                                      <w:noProof/>
                                      <w:lang w:val="en-GB" w:eastAsia="en-GB"/>
                                    </w:rPr>
                                    <w:drawing>
                                      <wp:inline distT="0" distB="0" distL="0" distR="0" wp14:anchorId="5DEF307F" wp14:editId="3C244E01">
                                        <wp:extent cx="1257300" cy="673552"/>
                                        <wp:effectExtent l="0" t="0" r="0" b="0"/>
                                        <wp:docPr id="116" name="Picture 116"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310B3B8" id="Text Box 114" o:spid="_x0000_s1036" type="#_x0000_t202" style="position:absolute;margin-left:-6pt;margin-top:-2.8pt;width:111.75pt;height:68.25pt;z-index:2517585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" filled="f" stroked="f" strokeweight=".5pt">
                      <v:path arrowok="t"/>
                      <v:textbox>
                        <w:txbxContent>
                          <w:p w:rsidR="003A4FFB" w:rsidRDefault="003A4FFB" w:rsidP="001470A7">
                            <w:r>
                              <w:rPr>
                                <w:noProof/>
                                <w:lang w:val="en-GB" w:eastAsia="en-GB"/>
                              </w:rPr>
                              <w:drawing>
                                <wp:inline distT="0" distB="0" distL="0" distR="0" wp14:anchorId="5DEF307F" wp14:editId="3C244E01">
                                  <wp:extent cx="1257300" cy="673552"/>
                                  <wp:effectExtent l="0" t="0" r="0" b="0"/>
                                  <wp:docPr id="116" name="Picture 116"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p w:rsidR="001470A7" w:rsidRPr="00B86380" w:rsidRDefault="001470A7" w:rsidP="001470A7">
            <w:pPr>
              <w:rPr>
                <w:rFonts w:ascii="Tahoma" w:hAnsi="Tahoma" w:cs="Tahoma"/>
              </w:rPr>
            </w:pPr>
          </w:p>
          <w:p w:rsidR="001470A7" w:rsidRPr="00B86380" w:rsidRDefault="001470A7" w:rsidP="001470A7">
            <w:pPr>
              <w:rPr>
                <w:rFonts w:ascii="Tahoma" w:hAnsi="Tahoma" w:cs="Tahoma"/>
              </w:rPr>
            </w:pPr>
          </w:p>
          <w:p w:rsidR="001470A7" w:rsidRPr="00B86380" w:rsidRDefault="001470A7" w:rsidP="001470A7">
            <w:pPr>
              <w:rPr>
                <w:rFonts w:ascii="Tahoma" w:hAnsi="Tahoma" w:cs="Tahoma"/>
              </w:rPr>
            </w:pPr>
          </w:p>
        </w:tc>
      </w:tr>
      <w:tr w:rsidR="001470A7" w:rsidRPr="00B86380" w:rsidTr="001470A7">
        <w:tc>
          <w:tcPr>
            <w:tcW w:w="2127" w:type="dxa"/>
            <w:vMerge/>
            <w:shd w:val="clear" w:color="auto" w:fill="auto"/>
            <w:vAlign w:val="bottom"/>
          </w:tcPr>
          <w:p w:rsidR="001470A7" w:rsidRPr="00B86380" w:rsidRDefault="001470A7" w:rsidP="001470A7">
            <w:pPr>
              <w:rPr>
                <w:rFonts w:ascii="Tahoma" w:hAnsi="Tahoma" w:cs="Tahoma"/>
                <w:color w:val="FFFFFF" w:themeColor="background1"/>
                <w:sz w:val="32"/>
                <w:szCs w:val="32"/>
              </w:rPr>
            </w:pPr>
          </w:p>
        </w:tc>
        <w:tc>
          <w:tcPr>
            <w:tcW w:w="11624" w:type="dxa"/>
            <w:shd w:val="clear" w:color="auto" w:fill="800080"/>
            <w:vAlign w:val="bottom"/>
          </w:tcPr>
          <w:p w:rsidR="001470A7" w:rsidRPr="00B86380" w:rsidRDefault="002E0DD9" w:rsidP="001470A7">
            <w:pPr>
              <w:jc w:val="center"/>
              <w:rPr>
                <w:rFonts w:ascii="Tahoma" w:hAnsi="Tahoma" w:cs="Tahoma"/>
                <w:sz w:val="32"/>
                <w:szCs w:val="32"/>
              </w:rPr>
            </w:pPr>
            <w:r>
              <w:rPr>
                <w:rFonts w:ascii="Tahoma" w:hAnsi="Tahoma" w:cs="Tahoma"/>
                <w:sz w:val="32"/>
                <w:szCs w:val="32"/>
              </w:rPr>
              <w:t>Haen Uwch</w:t>
            </w:r>
          </w:p>
        </w:tc>
        <w:tc>
          <w:tcPr>
            <w:tcW w:w="2126" w:type="dxa"/>
            <w:vMerge/>
          </w:tcPr>
          <w:p w:rsidR="001470A7" w:rsidRPr="00B86380" w:rsidRDefault="001470A7" w:rsidP="001470A7">
            <w:pPr>
              <w:rPr>
                <w:rFonts w:ascii="Tahoma" w:hAnsi="Tahoma" w:cs="Tahoma"/>
              </w:rPr>
            </w:pPr>
          </w:p>
        </w:tc>
      </w:tr>
    </w:tbl>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426"/>
        <w:gridCol w:w="7183"/>
        <w:gridCol w:w="47"/>
        <w:gridCol w:w="495"/>
        <w:gridCol w:w="72"/>
        <w:gridCol w:w="708"/>
        <w:gridCol w:w="859"/>
        <w:gridCol w:w="1976"/>
        <w:gridCol w:w="4111"/>
      </w:tblGrid>
      <w:tr w:rsidR="00562298" w:rsidRPr="00B86380" w:rsidTr="002973A2">
        <w:trPr>
          <w:cantSplit/>
          <w:trHeight w:val="170"/>
        </w:trPr>
        <w:tc>
          <w:tcPr>
            <w:tcW w:w="15877" w:type="dxa"/>
            <w:gridSpan w:val="9"/>
            <w:tcBorders>
              <w:bottom w:val="single" w:sz="4" w:space="0" w:color="auto"/>
            </w:tcBorders>
            <w:shd w:val="clear" w:color="auto" w:fill="B2A1C7" w:themeFill="accent4" w:themeFillTint="99"/>
          </w:tcPr>
          <w:p w:rsidR="00562298" w:rsidRPr="00B86380" w:rsidRDefault="006B05A0" w:rsidP="008600B0">
            <w:pPr>
              <w:jc w:val="center"/>
              <w:rPr>
                <w:rFonts w:ascii="Tahoma" w:hAnsi="Tahoma" w:cs="Tahoma"/>
                <w:color w:val="FFFFFF" w:themeColor="background1"/>
                <w:sz w:val="20"/>
                <w:szCs w:val="20"/>
              </w:rPr>
            </w:pPr>
            <w:r>
              <w:rPr>
                <w:rFonts w:ascii="Tahoma" w:hAnsi="Tahoma" w:cs="Tahoma"/>
                <w:color w:val="FFFFFF" w:themeColor="background1"/>
                <w:sz w:val="20"/>
                <w:szCs w:val="20"/>
              </w:rPr>
              <w:t xml:space="preserve">BWRW GOLWG ETO DROS GYNNWYS </w:t>
            </w:r>
            <w:r w:rsidR="001B2C80">
              <w:rPr>
                <w:rFonts w:ascii="Tahoma" w:hAnsi="Tahoma" w:cs="Tahoma"/>
                <w:color w:val="FFFFFF" w:themeColor="background1"/>
                <w:sz w:val="20"/>
                <w:szCs w:val="20"/>
              </w:rPr>
              <w:t xml:space="preserve">YR </w:t>
            </w:r>
            <w:r>
              <w:rPr>
                <w:rFonts w:ascii="Tahoma" w:hAnsi="Tahoma" w:cs="Tahoma"/>
                <w:color w:val="FFFFFF" w:themeColor="background1"/>
                <w:sz w:val="20"/>
                <w:szCs w:val="20"/>
              </w:rPr>
              <w:t>H</w:t>
            </w:r>
            <w:r w:rsidR="00455C1F">
              <w:rPr>
                <w:rFonts w:ascii="Tahoma" w:hAnsi="Tahoma" w:cs="Tahoma"/>
                <w:color w:val="FFFFFF" w:themeColor="background1"/>
                <w:sz w:val="20"/>
                <w:szCs w:val="20"/>
              </w:rPr>
              <w:t>AEN SYLFAENOL/CA3</w:t>
            </w:r>
          </w:p>
        </w:tc>
      </w:tr>
      <w:tr w:rsidR="001470A7" w:rsidRPr="00B86380" w:rsidTr="00167A8B">
        <w:trPr>
          <w:cantSplit/>
          <w:trHeight w:val="170"/>
        </w:trPr>
        <w:tc>
          <w:tcPr>
            <w:tcW w:w="8223" w:type="dxa"/>
            <w:gridSpan w:val="5"/>
            <w:tcBorders>
              <w:bottom w:val="single" w:sz="4" w:space="0" w:color="auto"/>
            </w:tcBorders>
            <w:shd w:val="clear" w:color="auto" w:fill="B2A1C7" w:themeFill="accent4" w:themeFillTint="99"/>
          </w:tcPr>
          <w:p w:rsidR="001470A7" w:rsidRPr="00B86380" w:rsidRDefault="003C4A7A" w:rsidP="001470A7">
            <w:pPr>
              <w:rPr>
                <w:rFonts w:ascii="Tahoma" w:hAnsi="Tahoma" w:cs="Tahoma"/>
                <w:color w:val="FFFFFF" w:themeColor="background1"/>
                <w:sz w:val="20"/>
                <w:szCs w:val="20"/>
              </w:rPr>
            </w:pPr>
            <w:r>
              <w:rPr>
                <w:rFonts w:ascii="Tahoma" w:hAnsi="Tahoma" w:cs="Tahoma"/>
                <w:color w:val="FFFFFF" w:themeColor="background1"/>
                <w:sz w:val="20"/>
                <w:szCs w:val="20"/>
              </w:rPr>
              <w:t>PWNC:</w:t>
            </w:r>
            <w:r w:rsidR="001470A7" w:rsidRPr="00B86380">
              <w:rPr>
                <w:rFonts w:ascii="Tahoma" w:hAnsi="Tahoma" w:cs="Tahoma"/>
                <w:color w:val="FFFFFF" w:themeColor="background1"/>
                <w:sz w:val="20"/>
                <w:szCs w:val="20"/>
              </w:rPr>
              <w:t xml:space="preserve"> </w:t>
            </w:r>
            <w:bookmarkStart w:id="3" w:name="RhifauDegol"/>
            <w:r w:rsidR="00455C1F">
              <w:rPr>
                <w:rFonts w:ascii="Tahoma" w:hAnsi="Tahoma" w:cs="Tahoma"/>
                <w:color w:val="FFFFFF" w:themeColor="background1"/>
                <w:sz w:val="20"/>
                <w:szCs w:val="20"/>
              </w:rPr>
              <w:t xml:space="preserve">Rhifau Degol     </w:t>
            </w:r>
            <w:bookmarkEnd w:id="3"/>
          </w:p>
        </w:tc>
        <w:tc>
          <w:tcPr>
            <w:tcW w:w="7654" w:type="dxa"/>
            <w:gridSpan w:val="4"/>
            <w:tcBorders>
              <w:bottom w:val="single" w:sz="4" w:space="0" w:color="auto"/>
            </w:tcBorders>
            <w:shd w:val="clear" w:color="auto" w:fill="B2A1C7" w:themeFill="accent4" w:themeFillTint="99"/>
            <w:tcMar>
              <w:top w:w="28" w:type="dxa"/>
              <w:left w:w="57" w:type="dxa"/>
              <w:bottom w:w="28" w:type="dxa"/>
              <w:right w:w="57" w:type="dxa"/>
            </w:tcMar>
          </w:tcPr>
          <w:p w:rsidR="001470A7" w:rsidRPr="00B86380" w:rsidRDefault="00F3282B" w:rsidP="00455C1F">
            <w:pPr>
              <w:jc w:val="right"/>
              <w:rPr>
                <w:rFonts w:ascii="Tahoma" w:hAnsi="Tahoma" w:cs="Tahoma"/>
                <w:color w:val="FFFFFF" w:themeColor="background1"/>
                <w:sz w:val="20"/>
                <w:szCs w:val="20"/>
              </w:rPr>
            </w:pPr>
            <w:r>
              <w:rPr>
                <w:rFonts w:ascii="Tahoma" w:hAnsi="Tahoma" w:cs="Tahoma"/>
                <w:color w:val="FFFFFF" w:themeColor="background1"/>
                <w:sz w:val="20"/>
                <w:szCs w:val="20"/>
              </w:rPr>
              <w:t>Amser addysgu a awgrymir</w:t>
            </w:r>
            <w:r w:rsidR="00455C1F">
              <w:rPr>
                <w:rFonts w:ascii="Tahoma" w:hAnsi="Tahoma" w:cs="Tahoma"/>
                <w:color w:val="FFFFFF" w:themeColor="background1"/>
                <w:sz w:val="20"/>
                <w:szCs w:val="20"/>
              </w:rPr>
              <w:t xml:space="preserve">: YN </w:t>
            </w:r>
            <w:r w:rsidR="00455C1F" w:rsidRPr="00455C1F">
              <w:rPr>
                <w:rFonts w:ascii="Tahoma" w:hAnsi="Tahoma" w:cs="Tahoma"/>
                <w:color w:val="FFFFFF" w:themeColor="background1"/>
                <w:sz w:val="20"/>
                <w:szCs w:val="20"/>
              </w:rPr>
              <w:t>ÔL</w:t>
            </w:r>
            <w:r w:rsidR="00455C1F">
              <w:rPr>
                <w:rFonts w:ascii="Tahoma" w:hAnsi="Tahoma" w:cs="Tahoma"/>
                <w:color w:val="FFFFFF" w:themeColor="background1"/>
                <w:sz w:val="20"/>
                <w:szCs w:val="20"/>
              </w:rPr>
              <w:t xml:space="preserve"> Y GOFYN</w:t>
            </w:r>
          </w:p>
        </w:tc>
      </w:tr>
      <w:tr w:rsidR="001470A7" w:rsidRPr="00B86380" w:rsidTr="001470A7">
        <w:trPr>
          <w:cantSplit/>
          <w:trHeight w:val="39"/>
        </w:trPr>
        <w:tc>
          <w:tcPr>
            <w:tcW w:w="426" w:type="dxa"/>
            <w:vMerge w:val="restart"/>
            <w:tcBorders>
              <w:right w:val="nil"/>
            </w:tcBorders>
            <w:shd w:val="clear" w:color="auto" w:fill="E6E6E6"/>
            <w:textDirection w:val="btLr"/>
            <w:vAlign w:val="bottom"/>
          </w:tcPr>
          <w:p w:rsidR="001470A7" w:rsidRPr="00B86380" w:rsidRDefault="00455C1F" w:rsidP="001470A7">
            <w:pPr>
              <w:ind w:left="113" w:right="113"/>
              <w:jc w:val="center"/>
              <w:rPr>
                <w:rFonts w:ascii="Tahoma" w:hAnsi="Tahoma" w:cs="Tahoma"/>
                <w:b/>
                <w:sz w:val="26"/>
                <w:szCs w:val="26"/>
              </w:rPr>
            </w:pPr>
            <w:r>
              <w:rPr>
                <w:rFonts w:ascii="Tahoma" w:hAnsi="Tahoma" w:cs="Tahoma"/>
                <w:b/>
                <w:sz w:val="26"/>
                <w:szCs w:val="26"/>
              </w:rPr>
              <w:t xml:space="preserve">RHIF    </w:t>
            </w:r>
          </w:p>
        </w:tc>
        <w:tc>
          <w:tcPr>
            <w:tcW w:w="7183" w:type="dxa"/>
            <w:tcBorders>
              <w:bottom w:val="single" w:sz="4" w:space="0" w:color="auto"/>
              <w:right w:val="nil"/>
            </w:tcBorders>
            <w:shd w:val="clear" w:color="auto" w:fill="E6E6E6"/>
            <w:tcMar>
              <w:top w:w="28" w:type="dxa"/>
              <w:left w:w="57" w:type="dxa"/>
              <w:bottom w:w="28" w:type="dxa"/>
              <w:right w:w="57" w:type="dxa"/>
            </w:tcMar>
          </w:tcPr>
          <w:p w:rsidR="001470A7" w:rsidRPr="00B86380" w:rsidRDefault="00DB73F0" w:rsidP="001470A7">
            <w:pPr>
              <w:rPr>
                <w:rFonts w:ascii="Tahoma" w:hAnsi="Tahoma" w:cs="Tahoma"/>
                <w:i/>
                <w:sz w:val="16"/>
                <w:szCs w:val="16"/>
              </w:rPr>
            </w:pPr>
            <w:r>
              <w:rPr>
                <w:rFonts w:ascii="Tahoma" w:hAnsi="Tahoma" w:cs="Tahoma"/>
                <w:b/>
                <w:sz w:val="16"/>
                <w:szCs w:val="16"/>
              </w:rPr>
              <w:t xml:space="preserve">Cynnwys Manyleb CBAC ar gyfer TGAU Rhifedd a Mathemateg: </w:t>
            </w:r>
          </w:p>
        </w:tc>
        <w:tc>
          <w:tcPr>
            <w:tcW w:w="8268" w:type="dxa"/>
            <w:gridSpan w:val="7"/>
            <w:tcBorders>
              <w:left w:val="nil"/>
              <w:bottom w:val="single" w:sz="4" w:space="0" w:color="auto"/>
            </w:tcBorders>
            <w:shd w:val="clear" w:color="auto" w:fill="E6E6E6"/>
          </w:tcPr>
          <w:p w:rsidR="001470A7" w:rsidRPr="00B86380" w:rsidRDefault="001470A7" w:rsidP="001470A7">
            <w:pPr>
              <w:jc w:val="right"/>
              <w:rPr>
                <w:rFonts w:ascii="Tahoma" w:hAnsi="Tahoma" w:cs="Tahoma"/>
                <w:i/>
                <w:sz w:val="16"/>
                <w:szCs w:val="16"/>
              </w:rPr>
            </w:pPr>
          </w:p>
        </w:tc>
      </w:tr>
      <w:tr w:rsidR="00C431A9" w:rsidRPr="00B86380" w:rsidTr="007C51AE">
        <w:trPr>
          <w:cantSplit/>
          <w:trHeight w:val="706"/>
        </w:trPr>
        <w:tc>
          <w:tcPr>
            <w:tcW w:w="426" w:type="dxa"/>
            <w:vMerge/>
            <w:shd w:val="clear" w:color="auto" w:fill="E6E6E6"/>
          </w:tcPr>
          <w:p w:rsidR="00C431A9" w:rsidRPr="00B86380" w:rsidRDefault="00C431A9" w:rsidP="001470A7">
            <w:pPr>
              <w:rPr>
                <w:rFonts w:ascii="Tahoma" w:hAnsi="Tahoma" w:cs="Tahoma"/>
                <w:sz w:val="16"/>
                <w:szCs w:val="16"/>
              </w:rPr>
            </w:pPr>
          </w:p>
        </w:tc>
        <w:tc>
          <w:tcPr>
            <w:tcW w:w="7725" w:type="dxa"/>
            <w:gridSpan w:val="3"/>
            <w:tcBorders>
              <w:top w:val="single" w:sz="4" w:space="0" w:color="auto"/>
              <w:bottom w:val="single" w:sz="4" w:space="0" w:color="auto"/>
            </w:tcBorders>
            <w:shd w:val="clear" w:color="auto" w:fill="E6E6E6"/>
            <w:tcMar>
              <w:top w:w="28" w:type="dxa"/>
              <w:left w:w="57" w:type="dxa"/>
              <w:bottom w:w="28" w:type="dxa"/>
              <w:right w:w="57" w:type="dxa"/>
            </w:tcMar>
          </w:tcPr>
          <w:p w:rsidR="00C431A9" w:rsidRPr="00B86380" w:rsidRDefault="00455C1F" w:rsidP="000563B6">
            <w:pPr>
              <w:rPr>
                <w:rFonts w:ascii="Tahoma" w:hAnsi="Tahoma" w:cs="Tahoma"/>
                <w:b/>
                <w:i/>
                <w:sz w:val="16"/>
                <w:szCs w:val="16"/>
              </w:rPr>
            </w:pPr>
            <w:r>
              <w:rPr>
                <w:rFonts w:ascii="Tahoma" w:hAnsi="Tahoma" w:cs="Tahoma"/>
                <w:b/>
                <w:i/>
                <w:sz w:val="16"/>
                <w:szCs w:val="16"/>
              </w:rPr>
              <w:t xml:space="preserve">Deall rhif a gwerth lle              </w:t>
            </w:r>
          </w:p>
          <w:p w:rsidR="00455C1F" w:rsidRPr="00455C1F" w:rsidRDefault="00455C1F" w:rsidP="000563B6">
            <w:pPr>
              <w:tabs>
                <w:tab w:val="left" w:pos="720"/>
              </w:tabs>
              <w:rPr>
                <w:rFonts w:ascii="Tahoma" w:hAnsi="Tahoma" w:cs="Tahoma"/>
                <w:sz w:val="14"/>
                <w:szCs w:val="14"/>
              </w:rPr>
            </w:pPr>
            <w:r w:rsidRPr="00455C1F">
              <w:rPr>
                <w:rFonts w:ascii="Tahoma" w:eastAsiaTheme="minorHAnsi" w:hAnsi="Tahoma" w:cs="Tahoma"/>
                <w:sz w:val="16"/>
                <w:szCs w:val="16"/>
                <w:lang w:val="en-NZ"/>
              </w:rPr>
              <w:t>Deall gwerth lle a lleoedd degol.</w:t>
            </w:r>
            <w:r w:rsidRPr="00455C1F">
              <w:rPr>
                <w:rFonts w:ascii="Tahoma" w:hAnsi="Tahoma" w:cs="Tahoma"/>
                <w:sz w:val="14"/>
                <w:szCs w:val="14"/>
              </w:rPr>
              <w:t xml:space="preserve"> </w:t>
            </w:r>
          </w:p>
          <w:p w:rsidR="00455C1F" w:rsidRPr="00455C1F" w:rsidRDefault="00455C1F" w:rsidP="000563B6">
            <w:pPr>
              <w:tabs>
                <w:tab w:val="left" w:pos="720"/>
              </w:tabs>
              <w:rPr>
                <w:rFonts w:ascii="Tahoma" w:eastAsiaTheme="minorHAnsi" w:hAnsi="Tahoma" w:cs="Tahoma"/>
                <w:sz w:val="16"/>
                <w:szCs w:val="16"/>
                <w:lang w:val="en-NZ"/>
              </w:rPr>
            </w:pPr>
            <w:r w:rsidRPr="00455C1F">
              <w:rPr>
                <w:rFonts w:ascii="Tahoma" w:eastAsiaTheme="minorHAnsi" w:hAnsi="Tahoma" w:cs="Tahoma"/>
                <w:sz w:val="16"/>
                <w:szCs w:val="16"/>
                <w:lang w:val="en-NZ"/>
              </w:rPr>
              <w:t>Talgrynnu degolion i'r rhif cyfan agosaf neu i nifer penodol o leoedd degol.</w:t>
            </w:r>
          </w:p>
          <w:p w:rsidR="00455C1F" w:rsidRPr="00455C1F" w:rsidRDefault="00455C1F" w:rsidP="000563B6">
            <w:pPr>
              <w:tabs>
                <w:tab w:val="left" w:pos="720"/>
              </w:tabs>
              <w:rPr>
                <w:rFonts w:ascii="Tahoma" w:hAnsi="Tahoma" w:cs="Tahoma"/>
                <w:sz w:val="14"/>
                <w:szCs w:val="14"/>
                <w:u w:val="single"/>
              </w:rPr>
            </w:pPr>
            <w:r w:rsidRPr="00455C1F">
              <w:rPr>
                <w:rFonts w:ascii="Tahoma" w:eastAsiaTheme="minorHAnsi" w:hAnsi="Tahoma" w:cs="Tahoma"/>
                <w:sz w:val="16"/>
                <w:szCs w:val="16"/>
                <w:u w:val="single"/>
                <w:lang w:val="en-NZ"/>
              </w:rPr>
              <w:t>Talgrynnu rhifau i nifer penodol o ffigurau ystyrlon.</w:t>
            </w:r>
          </w:p>
          <w:p w:rsidR="00782769" w:rsidRPr="00B86380" w:rsidRDefault="00782769" w:rsidP="00455C1F">
            <w:pPr>
              <w:rPr>
                <w:rFonts w:ascii="Tahoma" w:hAnsi="Tahoma" w:cs="Tahoma"/>
                <w:b/>
                <w:i/>
                <w:sz w:val="16"/>
                <w:szCs w:val="16"/>
              </w:rPr>
            </w:pPr>
          </w:p>
        </w:tc>
        <w:tc>
          <w:tcPr>
            <w:tcW w:w="7726" w:type="dxa"/>
            <w:gridSpan w:val="5"/>
            <w:tcBorders>
              <w:top w:val="single" w:sz="4" w:space="0" w:color="auto"/>
              <w:bottom w:val="single" w:sz="4" w:space="0" w:color="auto"/>
            </w:tcBorders>
            <w:shd w:val="clear" w:color="auto" w:fill="E6E6E6"/>
          </w:tcPr>
          <w:p w:rsidR="007C51AE" w:rsidRPr="00B86380" w:rsidRDefault="00455C1F" w:rsidP="007C51AE">
            <w:pPr>
              <w:rPr>
                <w:rFonts w:ascii="Tahoma" w:hAnsi="Tahoma" w:cs="Tahoma"/>
                <w:b/>
                <w:i/>
                <w:sz w:val="16"/>
                <w:szCs w:val="16"/>
              </w:rPr>
            </w:pPr>
            <w:r>
              <w:rPr>
                <w:rFonts w:ascii="Tahoma" w:hAnsi="Tahoma" w:cs="Tahoma"/>
                <w:b/>
                <w:i/>
                <w:sz w:val="16"/>
                <w:szCs w:val="16"/>
              </w:rPr>
              <w:t xml:space="preserve">Deall perthnasoedd rhif a dulliau cyfrifo                             </w:t>
            </w:r>
          </w:p>
          <w:p w:rsidR="007C51AE" w:rsidRPr="00455C1F" w:rsidRDefault="00455C1F" w:rsidP="00455C1F">
            <w:pPr>
              <w:rPr>
                <w:rFonts w:ascii="Tahoma" w:hAnsi="Tahoma" w:cs="Tahoma"/>
                <w:sz w:val="14"/>
                <w:szCs w:val="14"/>
              </w:rPr>
            </w:pPr>
            <w:r w:rsidRPr="00455C1F">
              <w:rPr>
                <w:rFonts w:ascii="Tahoma" w:eastAsiaTheme="minorHAnsi" w:hAnsi="Tahoma" w:cs="Tahoma"/>
                <w:sz w:val="16"/>
                <w:szCs w:val="16"/>
                <w:lang w:val="en-NZ"/>
              </w:rPr>
              <w:t>Adio, tynnu, lluosi a rhannu degolion.</w:t>
            </w:r>
          </w:p>
          <w:p w:rsidR="00C431A9" w:rsidRPr="00B86380" w:rsidRDefault="00C431A9" w:rsidP="000563B6">
            <w:pPr>
              <w:rPr>
                <w:rFonts w:ascii="Tahoma" w:hAnsi="Tahoma" w:cs="Tahoma"/>
                <w:sz w:val="16"/>
                <w:szCs w:val="16"/>
              </w:rPr>
            </w:pPr>
          </w:p>
        </w:tc>
      </w:tr>
      <w:tr w:rsidR="001470A7" w:rsidRPr="00B86380" w:rsidTr="001470A7">
        <w:trPr>
          <w:cantSplit/>
          <w:trHeight w:val="40"/>
        </w:trPr>
        <w:tc>
          <w:tcPr>
            <w:tcW w:w="426" w:type="dxa"/>
            <w:vMerge/>
            <w:shd w:val="clear" w:color="auto" w:fill="E6E6E6"/>
          </w:tcPr>
          <w:p w:rsidR="001470A7" w:rsidRPr="00B86380" w:rsidRDefault="001470A7" w:rsidP="001470A7">
            <w:pPr>
              <w:rPr>
                <w:rFonts w:ascii="Tahoma" w:hAnsi="Tahoma" w:cs="Tahoma"/>
                <w:b/>
                <w:sz w:val="16"/>
                <w:szCs w:val="16"/>
              </w:rPr>
            </w:pPr>
          </w:p>
        </w:tc>
        <w:tc>
          <w:tcPr>
            <w:tcW w:w="15451" w:type="dxa"/>
            <w:gridSpan w:val="8"/>
            <w:tcBorders>
              <w:top w:val="single" w:sz="4" w:space="0" w:color="auto"/>
              <w:bottom w:val="single" w:sz="4" w:space="0" w:color="auto"/>
            </w:tcBorders>
            <w:shd w:val="clear" w:color="auto" w:fill="E6E6E6"/>
            <w:tcMar>
              <w:top w:w="28" w:type="dxa"/>
              <w:left w:w="57" w:type="dxa"/>
              <w:bottom w:w="28" w:type="dxa"/>
              <w:right w:w="57" w:type="dxa"/>
            </w:tcMar>
          </w:tcPr>
          <w:p w:rsidR="001470A7" w:rsidRPr="00B86380" w:rsidRDefault="002403A5" w:rsidP="001470A7">
            <w:pPr>
              <w:rPr>
                <w:rFonts w:ascii="Tahoma" w:hAnsi="Tahoma" w:cs="Tahoma"/>
                <w:sz w:val="16"/>
                <w:szCs w:val="16"/>
              </w:rPr>
            </w:pPr>
            <w:r>
              <w:rPr>
                <w:rFonts w:ascii="Tahoma" w:hAnsi="Tahoma" w:cs="Tahoma"/>
                <w:b/>
                <w:sz w:val="16"/>
                <w:szCs w:val="16"/>
              </w:rPr>
              <w:t>Cynnwys Ychwanegol Manyleb CBAC ar gyfer TGAU Mathemateg</w:t>
            </w:r>
            <w:r w:rsidR="001470A7" w:rsidRPr="00B86380">
              <w:rPr>
                <w:rFonts w:ascii="Tahoma" w:hAnsi="Tahoma" w:cs="Tahoma"/>
                <w:b/>
                <w:sz w:val="16"/>
                <w:szCs w:val="16"/>
              </w:rPr>
              <w:t>:</w:t>
            </w:r>
          </w:p>
        </w:tc>
      </w:tr>
      <w:tr w:rsidR="00455C1F" w:rsidRPr="00B86380" w:rsidTr="001470A7">
        <w:trPr>
          <w:cantSplit/>
          <w:trHeight w:val="493"/>
        </w:trPr>
        <w:tc>
          <w:tcPr>
            <w:tcW w:w="426" w:type="dxa"/>
            <w:vMerge/>
            <w:tcBorders>
              <w:bottom w:val="single" w:sz="4" w:space="0" w:color="auto"/>
            </w:tcBorders>
            <w:shd w:val="clear" w:color="auto" w:fill="E6E6E6"/>
          </w:tcPr>
          <w:p w:rsidR="00455C1F" w:rsidRPr="00B86380" w:rsidRDefault="00455C1F" w:rsidP="001470A7">
            <w:pPr>
              <w:rPr>
                <w:rFonts w:ascii="Tahoma" w:hAnsi="Tahoma" w:cs="Tahoma"/>
                <w:sz w:val="16"/>
                <w:szCs w:val="16"/>
              </w:rPr>
            </w:pPr>
          </w:p>
        </w:tc>
        <w:tc>
          <w:tcPr>
            <w:tcW w:w="15451" w:type="dxa"/>
            <w:gridSpan w:val="8"/>
            <w:tcBorders>
              <w:top w:val="single" w:sz="4" w:space="0" w:color="auto"/>
              <w:bottom w:val="single" w:sz="4" w:space="0" w:color="auto"/>
            </w:tcBorders>
            <w:shd w:val="clear" w:color="auto" w:fill="E6E6E6"/>
            <w:tcMar>
              <w:top w:w="28" w:type="dxa"/>
              <w:left w:w="57" w:type="dxa"/>
              <w:bottom w:w="28" w:type="dxa"/>
              <w:right w:w="57" w:type="dxa"/>
            </w:tcMar>
          </w:tcPr>
          <w:p w:rsidR="00455C1F" w:rsidRPr="00B86380" w:rsidRDefault="00455C1F" w:rsidP="00024968">
            <w:pPr>
              <w:rPr>
                <w:rFonts w:ascii="Tahoma" w:hAnsi="Tahoma" w:cs="Tahoma"/>
                <w:sz w:val="16"/>
                <w:szCs w:val="16"/>
              </w:rPr>
            </w:pPr>
            <w:r>
              <w:rPr>
                <w:rFonts w:ascii="Tahoma" w:hAnsi="Tahoma" w:cs="Tahoma"/>
                <w:bCs/>
                <w:sz w:val="16"/>
                <w:szCs w:val="16"/>
              </w:rPr>
              <w:t>Drwy gydol yr adra</w:t>
            </w:r>
            <w:r w:rsidR="00024968">
              <w:rPr>
                <w:rFonts w:ascii="Tahoma" w:hAnsi="Tahoma" w:cs="Tahoma"/>
                <w:bCs/>
                <w:sz w:val="16"/>
                <w:szCs w:val="16"/>
              </w:rPr>
              <w:t>n</w:t>
            </w:r>
            <w:r>
              <w:rPr>
                <w:rFonts w:ascii="Tahoma" w:hAnsi="Tahoma" w:cs="Tahoma"/>
                <w:bCs/>
                <w:sz w:val="16"/>
                <w:szCs w:val="16"/>
              </w:rPr>
              <w:t xml:space="preserve"> Rhif, bydd disgwyl i’r ymgeiswyr ddefnyddio’r wybodaeth, y sgiliau a’r ddealltwriaeth a ddisgrifir yn TGAU Mathemateg – Rhifedd wrth ddatrys problemau rhif a osod</w:t>
            </w:r>
            <w:r w:rsidR="00024968">
              <w:rPr>
                <w:rFonts w:ascii="Tahoma" w:hAnsi="Tahoma" w:cs="Tahoma"/>
                <w:bCs/>
                <w:sz w:val="16"/>
                <w:szCs w:val="16"/>
              </w:rPr>
              <w:t>wyd</w:t>
            </w:r>
            <w:r>
              <w:rPr>
                <w:rFonts w:ascii="Tahoma" w:hAnsi="Tahoma" w:cs="Tahoma"/>
                <w:bCs/>
                <w:sz w:val="16"/>
                <w:szCs w:val="16"/>
              </w:rPr>
              <w:t xml:space="preserve"> mewn cyd-destunau cwbl fathemategol;</w:t>
            </w:r>
            <w:r w:rsidRPr="00B86380">
              <w:rPr>
                <w:rFonts w:ascii="Tahoma" w:hAnsi="Tahoma" w:cs="Tahoma"/>
                <w:bCs/>
                <w:sz w:val="16"/>
                <w:szCs w:val="16"/>
              </w:rPr>
              <w:t xml:space="preserve"> </w:t>
            </w:r>
            <w:r>
              <w:rPr>
                <w:rFonts w:ascii="Tahoma" w:hAnsi="Tahoma" w:cs="Tahoma"/>
                <w:bCs/>
                <w:sz w:val="16"/>
                <w:szCs w:val="16"/>
              </w:rPr>
              <w:t xml:space="preserve">er enghraifft, y rheini sy’n cynnwys odrifau ac eilrifau, sgwariau hud, posau rhif, gridiau rhif, ac ati.   </w:t>
            </w:r>
          </w:p>
        </w:tc>
      </w:tr>
      <w:tr w:rsidR="001470A7" w:rsidRPr="00B86380" w:rsidTr="001470A7">
        <w:trPr>
          <w:cantSplit/>
          <w:trHeight w:val="128"/>
        </w:trPr>
        <w:tc>
          <w:tcPr>
            <w:tcW w:w="15877" w:type="dxa"/>
            <w:gridSpan w:val="9"/>
            <w:tcBorders>
              <w:bottom w:val="single" w:sz="4" w:space="0" w:color="auto"/>
            </w:tcBorders>
            <w:shd w:val="clear" w:color="auto" w:fill="B2A1C7" w:themeFill="accent4" w:themeFillTint="99"/>
            <w:noWrap/>
            <w:tcMar>
              <w:top w:w="28" w:type="dxa"/>
              <w:left w:w="57" w:type="dxa"/>
              <w:bottom w:w="28" w:type="dxa"/>
              <w:right w:w="57" w:type="dxa"/>
            </w:tcMar>
          </w:tcPr>
          <w:p w:rsidR="001470A7" w:rsidRPr="00B86380" w:rsidRDefault="002403A5" w:rsidP="001470A7">
            <w:pPr>
              <w:rPr>
                <w:rFonts w:ascii="Tahoma" w:hAnsi="Tahoma" w:cs="Tahoma"/>
                <w:color w:val="FFFFFF" w:themeColor="background1"/>
                <w:sz w:val="16"/>
                <w:szCs w:val="16"/>
              </w:rPr>
            </w:pPr>
            <w:r>
              <w:rPr>
                <w:rFonts w:ascii="Tahoma" w:hAnsi="Tahoma" w:cs="Tahoma"/>
                <w:color w:val="FFFFFF" w:themeColor="background1"/>
                <w:sz w:val="16"/>
                <w:szCs w:val="16"/>
              </w:rPr>
              <w:t xml:space="preserve">Amcanion Dysgu </w:t>
            </w:r>
          </w:p>
        </w:tc>
      </w:tr>
      <w:tr w:rsidR="007C51AE" w:rsidRPr="00B86380" w:rsidTr="004F213F">
        <w:trPr>
          <w:cantSplit/>
          <w:trHeight w:val="211"/>
        </w:trPr>
        <w:tc>
          <w:tcPr>
            <w:tcW w:w="8223" w:type="dxa"/>
            <w:gridSpan w:val="5"/>
            <w:tcBorders>
              <w:bottom w:val="single" w:sz="4" w:space="0" w:color="auto"/>
            </w:tcBorders>
            <w:shd w:val="clear" w:color="auto" w:fill="auto"/>
            <w:noWrap/>
            <w:tcMar>
              <w:top w:w="28" w:type="dxa"/>
              <w:left w:w="57" w:type="dxa"/>
              <w:bottom w:w="28" w:type="dxa"/>
              <w:right w:w="57" w:type="dxa"/>
            </w:tcMar>
          </w:tcPr>
          <w:p w:rsidR="007C51AE" w:rsidRPr="00B86380" w:rsidRDefault="00DB73F0" w:rsidP="000563B6">
            <w:pPr>
              <w:rPr>
                <w:rFonts w:ascii="Tahoma" w:hAnsi="Tahoma" w:cs="Tahoma"/>
                <w:color w:val="000000" w:themeColor="text1"/>
                <w:sz w:val="16"/>
                <w:szCs w:val="16"/>
              </w:rPr>
            </w:pPr>
            <w:r>
              <w:rPr>
                <w:rFonts w:ascii="Tahoma" w:hAnsi="Tahoma" w:cs="Tahoma"/>
                <w:color w:val="000000" w:themeColor="text1"/>
                <w:sz w:val="16"/>
                <w:szCs w:val="16"/>
              </w:rPr>
              <w:t>Rhifedd a Mathemateg TGAU:</w:t>
            </w:r>
            <w:r w:rsidR="002403A5">
              <w:rPr>
                <w:rFonts w:ascii="Tahoma" w:hAnsi="Tahoma" w:cs="Tahoma"/>
                <w:color w:val="000000" w:themeColor="text1"/>
                <w:sz w:val="16"/>
                <w:szCs w:val="16"/>
              </w:rPr>
              <w:t xml:space="preserve"> </w:t>
            </w:r>
          </w:p>
        </w:tc>
        <w:tc>
          <w:tcPr>
            <w:tcW w:w="7654" w:type="dxa"/>
            <w:gridSpan w:val="4"/>
            <w:tcBorders>
              <w:bottom w:val="single" w:sz="4" w:space="0" w:color="auto"/>
            </w:tcBorders>
            <w:shd w:val="clear" w:color="auto" w:fill="auto"/>
            <w:noWrap/>
            <w:tcMar>
              <w:top w:w="28" w:type="dxa"/>
              <w:left w:w="57" w:type="dxa"/>
              <w:bottom w:w="28" w:type="dxa"/>
              <w:right w:w="57" w:type="dxa"/>
            </w:tcMar>
          </w:tcPr>
          <w:p w:rsidR="007C51AE" w:rsidRPr="00B86380" w:rsidRDefault="002403A5" w:rsidP="000563B6">
            <w:pPr>
              <w:rPr>
                <w:rFonts w:ascii="Tahoma" w:hAnsi="Tahoma" w:cs="Tahoma"/>
                <w:color w:val="000000" w:themeColor="text1"/>
                <w:sz w:val="16"/>
                <w:szCs w:val="16"/>
              </w:rPr>
            </w:pPr>
            <w:r>
              <w:rPr>
                <w:rFonts w:ascii="Tahoma" w:hAnsi="Tahoma" w:cs="Tahoma"/>
                <w:color w:val="000000" w:themeColor="text1"/>
                <w:sz w:val="16"/>
                <w:szCs w:val="16"/>
              </w:rPr>
              <w:t>Amcanion Dysgu Ychwanegol ar gyfer TGAU Mathemateg</w:t>
            </w:r>
            <w:r w:rsidR="007C51AE" w:rsidRPr="00B86380">
              <w:rPr>
                <w:rFonts w:ascii="Tahoma" w:hAnsi="Tahoma" w:cs="Tahoma"/>
                <w:color w:val="000000" w:themeColor="text1"/>
                <w:sz w:val="16"/>
                <w:szCs w:val="16"/>
              </w:rPr>
              <w:t>:</w:t>
            </w:r>
          </w:p>
        </w:tc>
      </w:tr>
      <w:tr w:rsidR="001470A7" w:rsidRPr="00B86380" w:rsidTr="004F213F">
        <w:trPr>
          <w:cantSplit/>
          <w:trHeight w:val="736"/>
        </w:trPr>
        <w:tc>
          <w:tcPr>
            <w:tcW w:w="8223" w:type="dxa"/>
            <w:gridSpan w:val="5"/>
            <w:tcBorders>
              <w:bottom w:val="single" w:sz="4" w:space="0" w:color="auto"/>
            </w:tcBorders>
            <w:shd w:val="clear" w:color="auto" w:fill="auto"/>
            <w:noWrap/>
            <w:tcMar>
              <w:top w:w="28" w:type="dxa"/>
              <w:left w:w="57" w:type="dxa"/>
              <w:bottom w:w="28" w:type="dxa"/>
              <w:right w:w="57" w:type="dxa"/>
            </w:tcMar>
          </w:tcPr>
          <w:p w:rsidR="00894449" w:rsidRPr="00B86380" w:rsidRDefault="00455C1F" w:rsidP="00455C1F">
            <w:pPr>
              <w:pStyle w:val="ListParagraph"/>
              <w:numPr>
                <w:ilvl w:val="0"/>
                <w:numId w:val="2"/>
              </w:numPr>
              <w:ind w:left="369" w:hanging="284"/>
              <w:rPr>
                <w:rFonts w:ascii="Tahoma" w:hAnsi="Tahoma" w:cs="Tahoma"/>
                <w:color w:val="000000" w:themeColor="text1"/>
                <w:sz w:val="16"/>
                <w:szCs w:val="16"/>
              </w:rPr>
            </w:pPr>
            <w:r>
              <w:rPr>
                <w:rFonts w:ascii="Tahoma" w:hAnsi="Tahoma" w:cs="Tahoma"/>
                <w:color w:val="000000" w:themeColor="text1"/>
                <w:sz w:val="16"/>
                <w:szCs w:val="16"/>
              </w:rPr>
              <w:t xml:space="preserve">Defnyddio dulliau digyfrifiannell i luosi a rhannu rhifau degol â </w:t>
            </w:r>
            <w:r w:rsidR="000851B1" w:rsidRPr="00B86380">
              <w:rPr>
                <w:rFonts w:ascii="Tahoma" w:hAnsi="Tahoma" w:cs="Tahoma"/>
                <w:color w:val="000000" w:themeColor="text1"/>
                <w:sz w:val="16"/>
                <w:szCs w:val="16"/>
              </w:rPr>
              <w:t xml:space="preserve">10, 100 </w:t>
            </w:r>
            <w:r>
              <w:rPr>
                <w:rFonts w:ascii="Tahoma" w:hAnsi="Tahoma" w:cs="Tahoma"/>
                <w:color w:val="000000" w:themeColor="text1"/>
                <w:sz w:val="16"/>
                <w:szCs w:val="16"/>
              </w:rPr>
              <w:t>neu</w:t>
            </w:r>
            <w:r w:rsidR="000851B1" w:rsidRPr="00B86380">
              <w:rPr>
                <w:rFonts w:ascii="Tahoma" w:hAnsi="Tahoma" w:cs="Tahoma"/>
                <w:color w:val="000000" w:themeColor="text1"/>
                <w:sz w:val="16"/>
                <w:szCs w:val="16"/>
              </w:rPr>
              <w:t xml:space="preserve"> 1000 </w:t>
            </w:r>
          </w:p>
          <w:p w:rsidR="00894449" w:rsidRPr="00B86380" w:rsidRDefault="00455C1F" w:rsidP="00AF3F67">
            <w:pPr>
              <w:pStyle w:val="ListParagraph"/>
              <w:numPr>
                <w:ilvl w:val="0"/>
                <w:numId w:val="2"/>
              </w:numPr>
              <w:ind w:left="369" w:hanging="284"/>
              <w:rPr>
                <w:rFonts w:ascii="Tahoma" w:hAnsi="Tahoma" w:cs="Tahoma"/>
                <w:color w:val="000000" w:themeColor="text1"/>
                <w:sz w:val="16"/>
                <w:szCs w:val="16"/>
              </w:rPr>
            </w:pPr>
            <w:r>
              <w:rPr>
                <w:rFonts w:ascii="Tahoma" w:hAnsi="Tahoma" w:cs="Tahoma"/>
                <w:color w:val="000000" w:themeColor="text1"/>
                <w:sz w:val="16"/>
                <w:szCs w:val="16"/>
              </w:rPr>
              <w:t xml:space="preserve">Defnyddio dulliau digyfrifiannell i luosi degolyn â degolyn              </w:t>
            </w:r>
          </w:p>
          <w:p w:rsidR="003323A4" w:rsidRPr="00B86380" w:rsidRDefault="00455C1F" w:rsidP="00AF3F67">
            <w:pPr>
              <w:pStyle w:val="ListParagraph"/>
              <w:numPr>
                <w:ilvl w:val="0"/>
                <w:numId w:val="2"/>
              </w:numPr>
              <w:ind w:left="369" w:hanging="284"/>
              <w:rPr>
                <w:rFonts w:ascii="Tahoma" w:hAnsi="Tahoma" w:cs="Tahoma"/>
                <w:color w:val="000000" w:themeColor="text1"/>
                <w:sz w:val="16"/>
                <w:szCs w:val="16"/>
              </w:rPr>
            </w:pPr>
            <w:r>
              <w:rPr>
                <w:rFonts w:ascii="Tahoma" w:hAnsi="Tahoma" w:cs="Tahoma"/>
                <w:color w:val="000000" w:themeColor="text1"/>
                <w:sz w:val="16"/>
                <w:szCs w:val="16"/>
              </w:rPr>
              <w:t xml:space="preserve">Defnyddio dulliau digyfrifiannell i luosi degolyn â rhif cyfan   </w:t>
            </w:r>
          </w:p>
          <w:p w:rsidR="007C51AE" w:rsidRPr="00B86380" w:rsidRDefault="00455C1F" w:rsidP="00AF3F67">
            <w:pPr>
              <w:pStyle w:val="ListParagraph"/>
              <w:numPr>
                <w:ilvl w:val="0"/>
                <w:numId w:val="2"/>
              </w:numPr>
              <w:ind w:left="369" w:hanging="284"/>
              <w:rPr>
                <w:rFonts w:ascii="Tahoma" w:hAnsi="Tahoma" w:cs="Tahoma"/>
                <w:color w:val="000000" w:themeColor="text1"/>
                <w:sz w:val="16"/>
                <w:szCs w:val="16"/>
              </w:rPr>
            </w:pPr>
            <w:r>
              <w:rPr>
                <w:rFonts w:ascii="Tahoma" w:hAnsi="Tahoma" w:cs="Tahoma"/>
                <w:color w:val="000000" w:themeColor="text1"/>
                <w:sz w:val="16"/>
                <w:szCs w:val="16"/>
              </w:rPr>
              <w:t xml:space="preserve">Defnyddio dulliau digyfrifiannell i rannu rhifau degol â rhif cyfan                        </w:t>
            </w:r>
          </w:p>
          <w:p w:rsidR="003323A4" w:rsidRPr="00B86380" w:rsidRDefault="00455C1F" w:rsidP="00AF3F67">
            <w:pPr>
              <w:pStyle w:val="ListParagraph"/>
              <w:numPr>
                <w:ilvl w:val="0"/>
                <w:numId w:val="2"/>
              </w:numPr>
              <w:ind w:left="369" w:hanging="284"/>
              <w:rPr>
                <w:rFonts w:ascii="Tahoma" w:hAnsi="Tahoma" w:cs="Tahoma"/>
                <w:color w:val="000000" w:themeColor="text1"/>
                <w:sz w:val="16"/>
                <w:szCs w:val="16"/>
              </w:rPr>
            </w:pPr>
            <w:r>
              <w:rPr>
                <w:rFonts w:ascii="Tahoma" w:hAnsi="Tahoma" w:cs="Tahoma"/>
                <w:color w:val="000000" w:themeColor="text1"/>
                <w:sz w:val="16"/>
                <w:szCs w:val="16"/>
              </w:rPr>
              <w:t>Datrys problemau sy’n cynnwys degolion yng nghyd-destun arian, prisiau petrol a mesurau</w:t>
            </w:r>
          </w:p>
          <w:p w:rsidR="005372A6" w:rsidRPr="00B86380" w:rsidRDefault="00455C1F" w:rsidP="00A73C2E">
            <w:pPr>
              <w:pStyle w:val="ListParagraph"/>
              <w:numPr>
                <w:ilvl w:val="0"/>
                <w:numId w:val="2"/>
              </w:numPr>
              <w:spacing w:after="0"/>
              <w:ind w:left="369" w:hanging="284"/>
              <w:rPr>
                <w:rFonts w:ascii="Tahoma" w:hAnsi="Tahoma" w:cs="Tahoma"/>
                <w:color w:val="000000" w:themeColor="text1"/>
                <w:sz w:val="16"/>
                <w:szCs w:val="16"/>
              </w:rPr>
            </w:pPr>
            <w:r>
              <w:rPr>
                <w:rFonts w:ascii="Tahoma" w:hAnsi="Tahoma" w:cs="Tahoma"/>
                <w:color w:val="000000" w:themeColor="text1"/>
                <w:sz w:val="16"/>
                <w:szCs w:val="16"/>
              </w:rPr>
              <w:t xml:space="preserve">Talgrynnu rhifau degol i’r rhif cyfan agosaf neu nifer penodol o leoedd degol      </w:t>
            </w:r>
          </w:p>
          <w:p w:rsidR="005C6A61" w:rsidRPr="00B86380" w:rsidRDefault="00455C1F" w:rsidP="00A73C2E">
            <w:pPr>
              <w:pStyle w:val="ListParagraph"/>
              <w:numPr>
                <w:ilvl w:val="0"/>
                <w:numId w:val="2"/>
              </w:numPr>
              <w:spacing w:after="0"/>
              <w:ind w:left="369" w:hanging="284"/>
              <w:rPr>
                <w:rFonts w:ascii="Tahoma" w:hAnsi="Tahoma" w:cs="Tahoma"/>
                <w:color w:val="000000" w:themeColor="text1"/>
                <w:sz w:val="16"/>
                <w:szCs w:val="16"/>
              </w:rPr>
            </w:pPr>
            <w:r>
              <w:rPr>
                <w:rFonts w:ascii="Tahoma" w:hAnsi="Tahoma" w:cs="Tahoma"/>
                <w:color w:val="000000" w:themeColor="text1"/>
                <w:sz w:val="16"/>
                <w:szCs w:val="16"/>
              </w:rPr>
              <w:t xml:space="preserve">Talgrynnu rhifau cyfan a rhifau degol i nifer penodol o ffigurau ystyrlon                  </w:t>
            </w:r>
          </w:p>
        </w:tc>
        <w:tc>
          <w:tcPr>
            <w:tcW w:w="7654" w:type="dxa"/>
            <w:gridSpan w:val="4"/>
            <w:tcBorders>
              <w:bottom w:val="single" w:sz="4" w:space="0" w:color="auto"/>
            </w:tcBorders>
            <w:shd w:val="clear" w:color="auto" w:fill="auto"/>
            <w:noWrap/>
            <w:tcMar>
              <w:top w:w="28" w:type="dxa"/>
              <w:left w:w="57" w:type="dxa"/>
              <w:bottom w:w="28" w:type="dxa"/>
              <w:right w:w="57" w:type="dxa"/>
            </w:tcMar>
          </w:tcPr>
          <w:p w:rsidR="001470A7" w:rsidRPr="00B86380" w:rsidRDefault="004C1B0D" w:rsidP="00455C1F">
            <w:pPr>
              <w:pStyle w:val="ListParagraph"/>
              <w:numPr>
                <w:ilvl w:val="0"/>
                <w:numId w:val="2"/>
              </w:numPr>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C</w:t>
            </w:r>
            <w:r w:rsidR="00455C1F">
              <w:rPr>
                <w:rFonts w:ascii="Tahoma" w:hAnsi="Tahoma" w:cs="Tahoma"/>
                <w:color w:val="000000" w:themeColor="text1"/>
                <w:sz w:val="16"/>
                <w:szCs w:val="16"/>
              </w:rPr>
              <w:t>wblhau posau rhif sy’n cynnwys y pedwar gweithrediad a rhifau degol.</w:t>
            </w:r>
          </w:p>
          <w:p w:rsidR="004F15A6" w:rsidRPr="00B86380" w:rsidRDefault="00455C1F" w:rsidP="00AF3F67">
            <w:pPr>
              <w:pStyle w:val="ListParagraph"/>
              <w:numPr>
                <w:ilvl w:val="0"/>
                <w:numId w:val="2"/>
              </w:numPr>
              <w:ind w:left="369" w:hanging="284"/>
              <w:rPr>
                <w:rFonts w:ascii="Tahoma" w:hAnsi="Tahoma" w:cs="Tahoma"/>
                <w:color w:val="000000" w:themeColor="text1"/>
                <w:sz w:val="16"/>
                <w:szCs w:val="16"/>
              </w:rPr>
            </w:pPr>
            <w:r>
              <w:rPr>
                <w:rFonts w:ascii="Tahoma" w:hAnsi="Tahoma" w:cs="Tahoma"/>
                <w:color w:val="000000" w:themeColor="text1"/>
                <w:sz w:val="16"/>
                <w:szCs w:val="16"/>
              </w:rPr>
              <w:t>Defnyddio’r pedwar gweithrediad gyda degolion mewn cyd-destunau cwbl fathemategol</w:t>
            </w:r>
          </w:p>
          <w:p w:rsidR="006F30EC" w:rsidRPr="00B86380" w:rsidRDefault="00455C1F" w:rsidP="00AF3F67">
            <w:pPr>
              <w:pStyle w:val="ListParagraph"/>
              <w:numPr>
                <w:ilvl w:val="0"/>
                <w:numId w:val="2"/>
              </w:numPr>
              <w:ind w:left="369" w:hanging="284"/>
              <w:rPr>
                <w:rFonts w:ascii="Tahoma" w:hAnsi="Tahoma" w:cs="Tahoma"/>
                <w:color w:val="000000" w:themeColor="text1"/>
                <w:sz w:val="16"/>
                <w:szCs w:val="16"/>
              </w:rPr>
            </w:pPr>
            <w:r>
              <w:rPr>
                <w:rFonts w:ascii="Tahoma" w:hAnsi="Tahoma" w:cs="Tahoma"/>
                <w:color w:val="000000" w:themeColor="text1"/>
                <w:sz w:val="16"/>
                <w:szCs w:val="16"/>
              </w:rPr>
              <w:t>Defnyddio gwybodaeth am ddegolion, gwerth lle a thalgrynnu i ateb cwestiynau wedi’u gosod mewn cyd-destunau cwbl fathemategol</w:t>
            </w:r>
          </w:p>
        </w:tc>
      </w:tr>
      <w:tr w:rsidR="001470A7" w:rsidRPr="00B86380" w:rsidTr="00402544">
        <w:trPr>
          <w:cantSplit/>
          <w:trHeight w:val="36"/>
        </w:trPr>
        <w:tc>
          <w:tcPr>
            <w:tcW w:w="7656" w:type="dxa"/>
            <w:gridSpan w:val="3"/>
            <w:shd w:val="clear" w:color="auto" w:fill="B2A1C7" w:themeFill="accent4" w:themeFillTint="99"/>
            <w:noWrap/>
            <w:tcMar>
              <w:top w:w="28" w:type="dxa"/>
              <w:left w:w="57" w:type="dxa"/>
              <w:bottom w:w="28" w:type="dxa"/>
              <w:right w:w="57" w:type="dxa"/>
            </w:tcMar>
          </w:tcPr>
          <w:p w:rsidR="001470A7" w:rsidRPr="00B86380" w:rsidRDefault="002C19A3" w:rsidP="001470A7">
            <w:pPr>
              <w:rPr>
                <w:rFonts w:ascii="Tahoma" w:hAnsi="Tahoma" w:cs="Tahoma"/>
                <w:bCs/>
                <w:color w:val="FFFFFF" w:themeColor="background1"/>
                <w:sz w:val="16"/>
                <w:szCs w:val="16"/>
              </w:rPr>
            </w:pPr>
            <w:r>
              <w:rPr>
                <w:rFonts w:ascii="Tahoma" w:hAnsi="Tahoma" w:cs="Tahoma"/>
                <w:color w:val="FFFFFF" w:themeColor="background1"/>
                <w:sz w:val="16"/>
                <w:szCs w:val="16"/>
              </w:rPr>
              <w:t>Gwybodaeth Flaenorol</w:t>
            </w:r>
          </w:p>
        </w:tc>
        <w:tc>
          <w:tcPr>
            <w:tcW w:w="2134" w:type="dxa"/>
            <w:gridSpan w:val="4"/>
            <w:shd w:val="clear" w:color="auto" w:fill="B2A1C7" w:themeFill="accent4" w:themeFillTint="99"/>
            <w:tcMar>
              <w:top w:w="28" w:type="dxa"/>
              <w:left w:w="57" w:type="dxa"/>
              <w:bottom w:w="28" w:type="dxa"/>
              <w:right w:w="57" w:type="dxa"/>
            </w:tcMar>
          </w:tcPr>
          <w:p w:rsidR="001470A7" w:rsidRPr="00B86380" w:rsidRDefault="002C19A3" w:rsidP="001470A7">
            <w:pPr>
              <w:rPr>
                <w:rFonts w:ascii="Tahoma" w:hAnsi="Tahoma" w:cs="Tahoma"/>
                <w:color w:val="FFFFFF" w:themeColor="background1"/>
                <w:sz w:val="16"/>
                <w:szCs w:val="16"/>
                <w:u w:val="single"/>
                <w:shd w:val="clear" w:color="auto" w:fill="FFFF00"/>
              </w:rPr>
            </w:pPr>
            <w:r>
              <w:rPr>
                <w:rFonts w:ascii="Tahoma" w:hAnsi="Tahoma" w:cs="Tahoma"/>
                <w:color w:val="FFFFFF" w:themeColor="background1"/>
                <w:sz w:val="16"/>
                <w:szCs w:val="16"/>
              </w:rPr>
              <w:t>Geirfa Fathemategol</w:t>
            </w:r>
            <w:r w:rsidR="001470A7" w:rsidRPr="00B86380">
              <w:rPr>
                <w:rFonts w:ascii="Tahoma" w:hAnsi="Tahoma" w:cs="Tahoma"/>
                <w:color w:val="FFFFFF" w:themeColor="background1"/>
                <w:sz w:val="16"/>
                <w:szCs w:val="16"/>
              </w:rPr>
              <w:t xml:space="preserve"> </w:t>
            </w:r>
          </w:p>
        </w:tc>
        <w:tc>
          <w:tcPr>
            <w:tcW w:w="6087" w:type="dxa"/>
            <w:gridSpan w:val="2"/>
            <w:shd w:val="clear" w:color="auto" w:fill="B2A1C7" w:themeFill="accent4" w:themeFillTint="99"/>
            <w:noWrap/>
            <w:tcMar>
              <w:top w:w="28" w:type="dxa"/>
              <w:left w:w="57" w:type="dxa"/>
              <w:bottom w:w="28" w:type="dxa"/>
              <w:right w:w="57" w:type="dxa"/>
            </w:tcMar>
          </w:tcPr>
          <w:p w:rsidR="001470A7" w:rsidRPr="00B86380" w:rsidRDefault="002C19A3" w:rsidP="001470A7">
            <w:pPr>
              <w:rPr>
                <w:rFonts w:ascii="Tahoma" w:hAnsi="Tahoma" w:cs="Tahoma"/>
                <w:color w:val="FFFFFF" w:themeColor="background1"/>
                <w:sz w:val="16"/>
                <w:szCs w:val="16"/>
              </w:rPr>
            </w:pPr>
            <w:r>
              <w:rPr>
                <w:rFonts w:ascii="Tahoma" w:hAnsi="Tahoma" w:cs="Tahoma"/>
                <w:color w:val="FFFFFF" w:themeColor="background1"/>
                <w:sz w:val="16"/>
                <w:szCs w:val="16"/>
              </w:rPr>
              <w:t xml:space="preserve">Nodiadau i’r Athrawon a Chamsyniadau Posibl </w:t>
            </w:r>
          </w:p>
        </w:tc>
      </w:tr>
      <w:tr w:rsidR="00335C53" w:rsidRPr="00B86380" w:rsidTr="00335C53">
        <w:trPr>
          <w:cantSplit/>
          <w:trHeight w:val="606"/>
        </w:trPr>
        <w:tc>
          <w:tcPr>
            <w:tcW w:w="7656" w:type="dxa"/>
            <w:gridSpan w:val="3"/>
            <w:tcBorders>
              <w:bottom w:val="single" w:sz="4" w:space="0" w:color="auto"/>
            </w:tcBorders>
            <w:shd w:val="clear" w:color="auto" w:fill="auto"/>
            <w:noWrap/>
            <w:tcMar>
              <w:top w:w="28" w:type="dxa"/>
              <w:left w:w="57" w:type="dxa"/>
              <w:bottom w:w="28" w:type="dxa"/>
              <w:right w:w="57" w:type="dxa"/>
            </w:tcMar>
          </w:tcPr>
          <w:p w:rsidR="00335C53" w:rsidRPr="00B86380" w:rsidRDefault="00455C1F" w:rsidP="00AF4257">
            <w:pPr>
              <w:pStyle w:val="ListParagraph"/>
              <w:numPr>
                <w:ilvl w:val="0"/>
                <w:numId w:val="33"/>
              </w:numPr>
              <w:ind w:left="369" w:hanging="284"/>
              <w:rPr>
                <w:rFonts w:ascii="Tahoma" w:hAnsi="Tahoma" w:cs="Tahoma"/>
                <w:color w:val="000000" w:themeColor="text1"/>
                <w:sz w:val="16"/>
                <w:szCs w:val="16"/>
              </w:rPr>
            </w:pPr>
            <w:r>
              <w:rPr>
                <w:rFonts w:ascii="Tahoma" w:hAnsi="Tahoma" w:cs="Tahoma"/>
                <w:color w:val="000000" w:themeColor="text1"/>
                <w:sz w:val="16"/>
                <w:szCs w:val="16"/>
              </w:rPr>
              <w:t xml:space="preserve">Dulliau digyfrifiannell ar gyfer adio, tynnu, lluosi a rhannu                </w:t>
            </w:r>
          </w:p>
          <w:p w:rsidR="00335C53" w:rsidRPr="00B86380" w:rsidRDefault="00455C1F" w:rsidP="00AF4257">
            <w:pPr>
              <w:pStyle w:val="ListParagraph"/>
              <w:numPr>
                <w:ilvl w:val="0"/>
                <w:numId w:val="33"/>
              </w:numPr>
              <w:ind w:left="369" w:hanging="284"/>
              <w:rPr>
                <w:rFonts w:ascii="Tahoma" w:hAnsi="Tahoma" w:cs="Tahoma"/>
                <w:color w:val="000000" w:themeColor="text1"/>
                <w:sz w:val="16"/>
                <w:szCs w:val="16"/>
              </w:rPr>
            </w:pPr>
            <w:r>
              <w:rPr>
                <w:rFonts w:ascii="Tahoma" w:hAnsi="Tahoma" w:cs="Tahoma"/>
                <w:color w:val="000000" w:themeColor="text1"/>
                <w:sz w:val="16"/>
                <w:szCs w:val="16"/>
              </w:rPr>
              <w:t xml:space="preserve">Siart gwerth lle </w:t>
            </w:r>
          </w:p>
          <w:p w:rsidR="00335C53" w:rsidRPr="00B86380" w:rsidRDefault="00455C1F" w:rsidP="00AF4257">
            <w:pPr>
              <w:pStyle w:val="ListParagraph"/>
              <w:numPr>
                <w:ilvl w:val="0"/>
                <w:numId w:val="33"/>
              </w:numPr>
              <w:ind w:left="369" w:hanging="284"/>
              <w:rPr>
                <w:rFonts w:ascii="Tahoma" w:hAnsi="Tahoma" w:cs="Tahoma"/>
                <w:color w:val="000000" w:themeColor="text1"/>
                <w:sz w:val="16"/>
                <w:szCs w:val="16"/>
              </w:rPr>
            </w:pPr>
            <w:r>
              <w:rPr>
                <w:rFonts w:ascii="Tahoma" w:hAnsi="Tahoma" w:cs="Tahoma"/>
                <w:color w:val="000000" w:themeColor="text1"/>
                <w:sz w:val="16"/>
                <w:szCs w:val="16"/>
              </w:rPr>
              <w:t>Dulliau ar gyfer talgrynnu rhifau cyfan</w:t>
            </w:r>
          </w:p>
        </w:tc>
        <w:tc>
          <w:tcPr>
            <w:tcW w:w="2134" w:type="dxa"/>
            <w:gridSpan w:val="4"/>
            <w:vMerge w:val="restart"/>
            <w:shd w:val="clear" w:color="auto" w:fill="auto"/>
            <w:tcMar>
              <w:top w:w="28" w:type="dxa"/>
              <w:left w:w="57" w:type="dxa"/>
              <w:bottom w:w="28" w:type="dxa"/>
              <w:right w:w="57" w:type="dxa"/>
            </w:tcMar>
          </w:tcPr>
          <w:p w:rsidR="00335C53" w:rsidRPr="00B86380" w:rsidRDefault="00335C53" w:rsidP="00A73C2E">
            <w:pPr>
              <w:rPr>
                <w:rFonts w:ascii="Tahoma" w:hAnsi="Tahoma" w:cs="Tahoma"/>
                <w:color w:val="000000" w:themeColor="text1"/>
                <w:sz w:val="16"/>
                <w:szCs w:val="16"/>
              </w:rPr>
            </w:pPr>
            <w:r w:rsidRPr="00B86380">
              <w:rPr>
                <w:rFonts w:ascii="Tahoma" w:hAnsi="Tahoma" w:cs="Tahoma"/>
                <w:color w:val="000000" w:themeColor="text1"/>
                <w:sz w:val="16"/>
                <w:szCs w:val="16"/>
              </w:rPr>
              <w:t>De</w:t>
            </w:r>
            <w:r w:rsidR="003142D6">
              <w:rPr>
                <w:rFonts w:ascii="Tahoma" w:hAnsi="Tahoma" w:cs="Tahoma"/>
                <w:color w:val="000000" w:themeColor="text1"/>
                <w:sz w:val="16"/>
                <w:szCs w:val="16"/>
              </w:rPr>
              <w:t xml:space="preserve">golyn </w:t>
            </w:r>
          </w:p>
          <w:p w:rsidR="00335C53" w:rsidRPr="00B86380" w:rsidRDefault="003142D6" w:rsidP="00A73C2E">
            <w:pPr>
              <w:rPr>
                <w:rFonts w:ascii="Tahoma" w:hAnsi="Tahoma" w:cs="Tahoma"/>
                <w:color w:val="000000" w:themeColor="text1"/>
                <w:sz w:val="16"/>
                <w:szCs w:val="16"/>
              </w:rPr>
            </w:pPr>
            <w:r>
              <w:rPr>
                <w:rFonts w:ascii="Tahoma" w:hAnsi="Tahoma" w:cs="Tahoma"/>
                <w:color w:val="000000" w:themeColor="text1"/>
                <w:sz w:val="16"/>
                <w:szCs w:val="16"/>
              </w:rPr>
              <w:t xml:space="preserve">Rhif cyfan  </w:t>
            </w:r>
          </w:p>
          <w:p w:rsidR="00335C53" w:rsidRPr="00B86380" w:rsidRDefault="003142D6" w:rsidP="00A73C2E">
            <w:pPr>
              <w:rPr>
                <w:rFonts w:ascii="Tahoma" w:hAnsi="Tahoma" w:cs="Tahoma"/>
                <w:color w:val="000000" w:themeColor="text1"/>
                <w:sz w:val="16"/>
                <w:szCs w:val="16"/>
              </w:rPr>
            </w:pPr>
            <w:r>
              <w:rPr>
                <w:rFonts w:ascii="Tahoma" w:hAnsi="Tahoma" w:cs="Tahoma"/>
                <w:color w:val="000000" w:themeColor="text1"/>
                <w:sz w:val="16"/>
                <w:szCs w:val="16"/>
              </w:rPr>
              <w:t xml:space="preserve">Pwynt degol  </w:t>
            </w:r>
          </w:p>
          <w:p w:rsidR="00335C53" w:rsidRPr="00B86380" w:rsidRDefault="003142D6" w:rsidP="00A73C2E">
            <w:pPr>
              <w:rPr>
                <w:rFonts w:ascii="Tahoma" w:hAnsi="Tahoma" w:cs="Tahoma"/>
                <w:color w:val="000000" w:themeColor="text1"/>
                <w:sz w:val="16"/>
                <w:szCs w:val="16"/>
              </w:rPr>
            </w:pPr>
            <w:r>
              <w:rPr>
                <w:rFonts w:ascii="Tahoma" w:hAnsi="Tahoma" w:cs="Tahoma"/>
                <w:color w:val="000000" w:themeColor="text1"/>
                <w:sz w:val="16"/>
                <w:szCs w:val="16"/>
              </w:rPr>
              <w:t xml:space="preserve">Lleoedd degol </w:t>
            </w:r>
          </w:p>
          <w:p w:rsidR="00024968" w:rsidRDefault="00335C53" w:rsidP="00024968">
            <w:pPr>
              <w:rPr>
                <w:rFonts w:ascii="Tahoma" w:hAnsi="Tahoma" w:cs="Tahoma"/>
                <w:color w:val="000000" w:themeColor="text1"/>
                <w:sz w:val="16"/>
                <w:szCs w:val="16"/>
              </w:rPr>
            </w:pPr>
            <w:r w:rsidRPr="00B86380">
              <w:rPr>
                <w:rFonts w:ascii="Tahoma" w:hAnsi="Tahoma" w:cs="Tahoma"/>
                <w:color w:val="000000" w:themeColor="text1"/>
                <w:sz w:val="16"/>
                <w:szCs w:val="16"/>
              </w:rPr>
              <w:t>Ad</w:t>
            </w:r>
            <w:r w:rsidR="003142D6">
              <w:rPr>
                <w:rFonts w:ascii="Tahoma" w:hAnsi="Tahoma" w:cs="Tahoma"/>
                <w:color w:val="000000" w:themeColor="text1"/>
                <w:sz w:val="16"/>
                <w:szCs w:val="16"/>
              </w:rPr>
              <w:t xml:space="preserve">io    </w:t>
            </w:r>
          </w:p>
          <w:p w:rsidR="00335C53" w:rsidRPr="00B86380" w:rsidRDefault="003142D6" w:rsidP="00024968">
            <w:pPr>
              <w:rPr>
                <w:rFonts w:ascii="Tahoma" w:hAnsi="Tahoma" w:cs="Tahoma"/>
                <w:color w:val="000000" w:themeColor="text1"/>
                <w:sz w:val="16"/>
                <w:szCs w:val="16"/>
              </w:rPr>
            </w:pPr>
            <w:r>
              <w:rPr>
                <w:rFonts w:ascii="Tahoma" w:hAnsi="Tahoma" w:cs="Tahoma"/>
                <w:color w:val="000000" w:themeColor="text1"/>
                <w:sz w:val="16"/>
                <w:szCs w:val="16"/>
              </w:rPr>
              <w:t>Tynnu</w:t>
            </w:r>
            <w:r w:rsidR="00427307">
              <w:rPr>
                <w:rFonts w:ascii="Tahoma" w:hAnsi="Tahoma" w:cs="Tahoma"/>
                <w:color w:val="000000" w:themeColor="text1"/>
                <w:sz w:val="16"/>
                <w:szCs w:val="16"/>
              </w:rPr>
              <w:t xml:space="preserve"> i ffwrdd</w:t>
            </w:r>
            <w:r>
              <w:rPr>
                <w:rFonts w:ascii="Tahoma" w:hAnsi="Tahoma" w:cs="Tahoma"/>
                <w:color w:val="000000" w:themeColor="text1"/>
                <w:sz w:val="16"/>
                <w:szCs w:val="16"/>
              </w:rPr>
              <w:t xml:space="preserve">        </w:t>
            </w:r>
          </w:p>
          <w:p w:rsidR="00335C53" w:rsidRPr="00B86380" w:rsidRDefault="003142D6" w:rsidP="00A73C2E">
            <w:pPr>
              <w:rPr>
                <w:rFonts w:ascii="Tahoma" w:hAnsi="Tahoma" w:cs="Tahoma"/>
                <w:color w:val="000000" w:themeColor="text1"/>
                <w:sz w:val="16"/>
                <w:szCs w:val="16"/>
              </w:rPr>
            </w:pPr>
            <w:r>
              <w:rPr>
                <w:rFonts w:ascii="Tahoma" w:hAnsi="Tahoma" w:cs="Tahoma"/>
                <w:color w:val="000000" w:themeColor="text1"/>
                <w:sz w:val="16"/>
                <w:szCs w:val="16"/>
              </w:rPr>
              <w:t xml:space="preserve">Lluosi        </w:t>
            </w:r>
          </w:p>
          <w:p w:rsidR="00335C53" w:rsidRPr="00B86380" w:rsidRDefault="003142D6" w:rsidP="00A73C2E">
            <w:pPr>
              <w:rPr>
                <w:rFonts w:ascii="Tahoma" w:hAnsi="Tahoma" w:cs="Tahoma"/>
                <w:color w:val="000000" w:themeColor="text1"/>
                <w:sz w:val="16"/>
                <w:szCs w:val="16"/>
              </w:rPr>
            </w:pPr>
            <w:r>
              <w:rPr>
                <w:rFonts w:ascii="Tahoma" w:hAnsi="Tahoma" w:cs="Tahoma"/>
                <w:color w:val="000000" w:themeColor="text1"/>
                <w:sz w:val="16"/>
                <w:szCs w:val="16"/>
              </w:rPr>
              <w:t xml:space="preserve">Rhannu  </w:t>
            </w:r>
          </w:p>
          <w:p w:rsidR="00335C53" w:rsidRPr="00B86380" w:rsidRDefault="003142D6" w:rsidP="00A73C2E">
            <w:pPr>
              <w:rPr>
                <w:rFonts w:ascii="Tahoma" w:hAnsi="Tahoma" w:cs="Tahoma"/>
                <w:color w:val="000000" w:themeColor="text1"/>
                <w:sz w:val="16"/>
                <w:szCs w:val="16"/>
              </w:rPr>
            </w:pPr>
            <w:r>
              <w:rPr>
                <w:rFonts w:ascii="Tahoma" w:hAnsi="Tahoma" w:cs="Tahoma"/>
                <w:color w:val="000000" w:themeColor="text1"/>
                <w:sz w:val="16"/>
                <w:szCs w:val="16"/>
              </w:rPr>
              <w:t>Talgrynnu</w:t>
            </w:r>
          </w:p>
          <w:p w:rsidR="00335C53" w:rsidRPr="00B86380" w:rsidRDefault="00335C53" w:rsidP="00A73C2E">
            <w:pPr>
              <w:rPr>
                <w:rFonts w:ascii="Tahoma" w:hAnsi="Tahoma" w:cs="Tahoma"/>
                <w:color w:val="000000" w:themeColor="text1"/>
                <w:sz w:val="16"/>
                <w:szCs w:val="16"/>
              </w:rPr>
            </w:pPr>
            <w:r w:rsidRPr="00B86380">
              <w:rPr>
                <w:rFonts w:ascii="Tahoma" w:hAnsi="Tahoma" w:cs="Tahoma"/>
                <w:color w:val="000000" w:themeColor="text1"/>
                <w:sz w:val="16"/>
                <w:szCs w:val="16"/>
              </w:rPr>
              <w:t>Pl</w:t>
            </w:r>
            <w:r w:rsidR="00024968">
              <w:rPr>
                <w:rFonts w:ascii="Tahoma" w:hAnsi="Tahoma" w:cs="Tahoma"/>
                <w:color w:val="000000" w:themeColor="text1"/>
                <w:sz w:val="16"/>
                <w:szCs w:val="16"/>
              </w:rPr>
              <w:t>w</w:t>
            </w:r>
            <w:r w:rsidRPr="00B86380">
              <w:rPr>
                <w:rFonts w:ascii="Tahoma" w:hAnsi="Tahoma" w:cs="Tahoma"/>
                <w:color w:val="000000" w:themeColor="text1"/>
                <w:sz w:val="16"/>
                <w:szCs w:val="16"/>
              </w:rPr>
              <w:t>s</w:t>
            </w:r>
          </w:p>
          <w:p w:rsidR="00335C53" w:rsidRPr="00B86380" w:rsidRDefault="00335C53" w:rsidP="00A73C2E">
            <w:pPr>
              <w:rPr>
                <w:rFonts w:ascii="Tahoma" w:hAnsi="Tahoma" w:cs="Tahoma"/>
                <w:color w:val="000000" w:themeColor="text1"/>
                <w:sz w:val="16"/>
                <w:szCs w:val="16"/>
              </w:rPr>
            </w:pPr>
            <w:r w:rsidRPr="00B86380">
              <w:rPr>
                <w:rFonts w:ascii="Tahoma" w:hAnsi="Tahoma" w:cs="Tahoma"/>
                <w:color w:val="000000" w:themeColor="text1"/>
                <w:sz w:val="16"/>
                <w:szCs w:val="16"/>
              </w:rPr>
              <w:t>Ad</w:t>
            </w:r>
            <w:r w:rsidR="00024968">
              <w:rPr>
                <w:rFonts w:ascii="Tahoma" w:hAnsi="Tahoma" w:cs="Tahoma"/>
                <w:color w:val="000000" w:themeColor="text1"/>
                <w:sz w:val="16"/>
                <w:szCs w:val="16"/>
              </w:rPr>
              <w:t>io</w:t>
            </w:r>
          </w:p>
          <w:p w:rsidR="00335C53" w:rsidRPr="00B86380" w:rsidRDefault="00024968" w:rsidP="00A73C2E">
            <w:pPr>
              <w:rPr>
                <w:rFonts w:ascii="Tahoma" w:hAnsi="Tahoma" w:cs="Tahoma"/>
                <w:color w:val="000000" w:themeColor="text1"/>
                <w:sz w:val="16"/>
                <w:szCs w:val="16"/>
              </w:rPr>
            </w:pPr>
            <w:r>
              <w:rPr>
                <w:rFonts w:ascii="Tahoma" w:hAnsi="Tahoma" w:cs="Tahoma"/>
                <w:color w:val="000000" w:themeColor="text1"/>
                <w:sz w:val="16"/>
                <w:szCs w:val="16"/>
              </w:rPr>
              <w:t xml:space="preserve">Didynnu   </w:t>
            </w:r>
          </w:p>
          <w:p w:rsidR="00335C53" w:rsidRPr="00B86380" w:rsidRDefault="00024968" w:rsidP="00A73C2E">
            <w:pPr>
              <w:rPr>
                <w:rFonts w:ascii="Tahoma" w:hAnsi="Tahoma" w:cs="Tahoma"/>
                <w:color w:val="000000" w:themeColor="text1"/>
                <w:sz w:val="16"/>
                <w:szCs w:val="16"/>
              </w:rPr>
            </w:pPr>
            <w:r>
              <w:rPr>
                <w:rFonts w:ascii="Tahoma" w:hAnsi="Tahoma" w:cs="Tahoma"/>
                <w:color w:val="000000" w:themeColor="text1"/>
                <w:sz w:val="16"/>
                <w:szCs w:val="16"/>
              </w:rPr>
              <w:t xml:space="preserve">Tynnu   </w:t>
            </w:r>
          </w:p>
          <w:p w:rsidR="00335C53" w:rsidRPr="00B86380" w:rsidRDefault="00335C53" w:rsidP="00A73C2E">
            <w:pPr>
              <w:rPr>
                <w:rFonts w:ascii="Tahoma" w:hAnsi="Tahoma" w:cs="Tahoma"/>
                <w:color w:val="000000" w:themeColor="text1"/>
                <w:sz w:val="16"/>
                <w:szCs w:val="16"/>
              </w:rPr>
            </w:pPr>
            <w:r w:rsidRPr="00B86380">
              <w:rPr>
                <w:rFonts w:ascii="Tahoma" w:hAnsi="Tahoma" w:cs="Tahoma"/>
                <w:color w:val="000000" w:themeColor="text1"/>
                <w:sz w:val="16"/>
                <w:szCs w:val="16"/>
              </w:rPr>
              <w:t>Min</w:t>
            </w:r>
            <w:r w:rsidR="00024968">
              <w:rPr>
                <w:rFonts w:ascii="Tahoma" w:hAnsi="Tahoma" w:cs="Tahoma"/>
                <w:color w:val="000000" w:themeColor="text1"/>
                <w:sz w:val="16"/>
                <w:szCs w:val="16"/>
              </w:rPr>
              <w:t>w</w:t>
            </w:r>
            <w:r w:rsidRPr="00B86380">
              <w:rPr>
                <w:rFonts w:ascii="Tahoma" w:hAnsi="Tahoma" w:cs="Tahoma"/>
                <w:color w:val="000000" w:themeColor="text1"/>
                <w:sz w:val="16"/>
                <w:szCs w:val="16"/>
              </w:rPr>
              <w:t>s</w:t>
            </w:r>
          </w:p>
          <w:p w:rsidR="00335C53" w:rsidRPr="00B86380" w:rsidRDefault="00427307" w:rsidP="00A73C2E">
            <w:pPr>
              <w:rPr>
                <w:rFonts w:ascii="Tahoma" w:hAnsi="Tahoma" w:cs="Tahoma"/>
                <w:color w:val="000000" w:themeColor="text1"/>
                <w:sz w:val="16"/>
                <w:szCs w:val="16"/>
              </w:rPr>
            </w:pPr>
            <w:r>
              <w:rPr>
                <w:rFonts w:ascii="Tahoma" w:hAnsi="Tahoma" w:cs="Tahoma"/>
                <w:color w:val="000000" w:themeColor="text1"/>
                <w:sz w:val="16"/>
                <w:szCs w:val="16"/>
              </w:rPr>
              <w:t>Lluosi</w:t>
            </w:r>
          </w:p>
          <w:p w:rsidR="00335C53" w:rsidRPr="00B86380" w:rsidRDefault="00427307" w:rsidP="00A73C2E">
            <w:pPr>
              <w:rPr>
                <w:rFonts w:ascii="Tahoma" w:hAnsi="Tahoma" w:cs="Tahoma"/>
                <w:color w:val="000000" w:themeColor="text1"/>
                <w:sz w:val="16"/>
                <w:szCs w:val="16"/>
              </w:rPr>
            </w:pPr>
            <w:r>
              <w:rPr>
                <w:rFonts w:ascii="Tahoma" w:hAnsi="Tahoma" w:cs="Tahoma"/>
                <w:color w:val="000000" w:themeColor="text1"/>
                <w:sz w:val="16"/>
                <w:szCs w:val="16"/>
              </w:rPr>
              <w:t>Rhan</w:t>
            </w:r>
            <w:r w:rsidR="00024968">
              <w:rPr>
                <w:rFonts w:ascii="Tahoma" w:hAnsi="Tahoma" w:cs="Tahoma"/>
                <w:color w:val="000000" w:themeColor="text1"/>
                <w:sz w:val="16"/>
                <w:szCs w:val="16"/>
              </w:rPr>
              <w:t xml:space="preserve">  </w:t>
            </w:r>
          </w:p>
          <w:p w:rsidR="00335C53" w:rsidRPr="00B86380" w:rsidRDefault="00024968" w:rsidP="00024968">
            <w:pPr>
              <w:rPr>
                <w:rFonts w:ascii="Tahoma" w:hAnsi="Tahoma" w:cs="Tahoma"/>
                <w:color w:val="000000" w:themeColor="text1"/>
                <w:sz w:val="16"/>
                <w:szCs w:val="16"/>
              </w:rPr>
            </w:pPr>
            <w:r>
              <w:rPr>
                <w:rFonts w:ascii="Tahoma" w:hAnsi="Tahoma" w:cs="Tahoma"/>
                <w:color w:val="000000" w:themeColor="text1"/>
                <w:sz w:val="16"/>
                <w:szCs w:val="16"/>
              </w:rPr>
              <w:t xml:space="preserve">Mynd </w:t>
            </w:r>
            <w:r w:rsidR="00427307">
              <w:rPr>
                <w:rFonts w:ascii="Tahoma" w:hAnsi="Tahoma" w:cs="Tahoma"/>
                <w:color w:val="000000" w:themeColor="text1"/>
                <w:sz w:val="16"/>
                <w:szCs w:val="16"/>
              </w:rPr>
              <w:t>i mewn i</w:t>
            </w:r>
            <w:r>
              <w:rPr>
                <w:rFonts w:ascii="Tahoma" w:hAnsi="Tahoma" w:cs="Tahoma"/>
                <w:color w:val="000000" w:themeColor="text1"/>
                <w:sz w:val="16"/>
                <w:szCs w:val="16"/>
              </w:rPr>
              <w:t xml:space="preserve">  </w:t>
            </w:r>
          </w:p>
          <w:p w:rsidR="00335C53" w:rsidRPr="00B86380" w:rsidRDefault="003142D6" w:rsidP="00A73C2E">
            <w:pPr>
              <w:rPr>
                <w:rFonts w:ascii="Tahoma" w:hAnsi="Tahoma" w:cs="Tahoma"/>
                <w:color w:val="000000" w:themeColor="text1"/>
                <w:sz w:val="16"/>
                <w:szCs w:val="16"/>
              </w:rPr>
            </w:pPr>
            <w:r>
              <w:rPr>
                <w:rFonts w:ascii="Tahoma" w:hAnsi="Tahoma" w:cs="Tahoma"/>
                <w:color w:val="000000" w:themeColor="text1"/>
                <w:sz w:val="16"/>
                <w:szCs w:val="16"/>
              </w:rPr>
              <w:t xml:space="preserve">Ffigurau ystyrlon </w:t>
            </w:r>
          </w:p>
        </w:tc>
        <w:tc>
          <w:tcPr>
            <w:tcW w:w="6087" w:type="dxa"/>
            <w:gridSpan w:val="2"/>
            <w:vMerge w:val="restart"/>
            <w:shd w:val="clear" w:color="auto" w:fill="auto"/>
            <w:noWrap/>
            <w:tcMar>
              <w:top w:w="28" w:type="dxa"/>
              <w:left w:w="57" w:type="dxa"/>
              <w:bottom w:w="28" w:type="dxa"/>
              <w:right w:w="57" w:type="dxa"/>
            </w:tcMar>
          </w:tcPr>
          <w:p w:rsidR="00335C53" w:rsidRPr="00B86380" w:rsidRDefault="003142D6" w:rsidP="00024968">
            <w:pPr>
              <w:pStyle w:val="ListParagraph"/>
              <w:numPr>
                <w:ilvl w:val="0"/>
                <w:numId w:val="3"/>
              </w:numPr>
              <w:ind w:left="360" w:hanging="283"/>
              <w:rPr>
                <w:rFonts w:ascii="Tahoma" w:hAnsi="Tahoma" w:cs="Tahoma"/>
                <w:sz w:val="16"/>
                <w:szCs w:val="16"/>
              </w:rPr>
            </w:pPr>
            <w:r>
              <w:rPr>
                <w:rFonts w:ascii="Tahoma" w:hAnsi="Tahoma" w:cs="Tahoma"/>
                <w:sz w:val="16"/>
                <w:szCs w:val="16"/>
              </w:rPr>
              <w:t>Osgoi ‘ychwanegu sero’ ar gyfer</w:t>
            </w:r>
            <w:r w:rsidR="00335C53" w:rsidRPr="00B86380">
              <w:rPr>
                <w:rFonts w:ascii="Tahoma" w:hAnsi="Tahoma" w:cs="Tahoma"/>
                <w:sz w:val="16"/>
                <w:szCs w:val="16"/>
              </w:rPr>
              <w:t xml:space="preserve"> x10 – </w:t>
            </w:r>
            <w:r>
              <w:rPr>
                <w:rFonts w:ascii="Tahoma" w:hAnsi="Tahoma" w:cs="Tahoma"/>
                <w:sz w:val="16"/>
                <w:szCs w:val="16"/>
              </w:rPr>
              <w:t xml:space="preserve">archwiliwch </w:t>
            </w:r>
            <w:r w:rsidR="00024968">
              <w:rPr>
                <w:rFonts w:ascii="Tahoma" w:hAnsi="Tahoma" w:cs="Tahoma"/>
                <w:sz w:val="16"/>
                <w:szCs w:val="16"/>
              </w:rPr>
              <w:t xml:space="preserve">gyda’r dysgwyr </w:t>
            </w:r>
            <w:r>
              <w:rPr>
                <w:rFonts w:ascii="Tahoma" w:hAnsi="Tahoma" w:cs="Tahoma"/>
                <w:sz w:val="16"/>
                <w:szCs w:val="16"/>
              </w:rPr>
              <w:t xml:space="preserve">y rheswm pam y dylid defnyddio hwn yn ofalus </w:t>
            </w:r>
          </w:p>
          <w:p w:rsidR="00335C53" w:rsidRPr="00B86380" w:rsidRDefault="003142D6" w:rsidP="00024968">
            <w:pPr>
              <w:pStyle w:val="ListParagraph"/>
              <w:numPr>
                <w:ilvl w:val="0"/>
                <w:numId w:val="3"/>
              </w:numPr>
              <w:spacing w:after="0"/>
              <w:ind w:left="360" w:hanging="283"/>
              <w:rPr>
                <w:rFonts w:ascii="Tahoma" w:hAnsi="Tahoma" w:cs="Tahoma"/>
                <w:sz w:val="16"/>
                <w:szCs w:val="16"/>
              </w:rPr>
            </w:pPr>
            <w:r>
              <w:rPr>
                <w:rFonts w:ascii="Tahoma" w:hAnsi="Tahoma" w:cs="Tahoma"/>
                <w:sz w:val="16"/>
                <w:szCs w:val="16"/>
              </w:rPr>
              <w:t>Osgo</w:t>
            </w:r>
            <w:r w:rsidR="00024968">
              <w:rPr>
                <w:rFonts w:ascii="Tahoma" w:hAnsi="Tahoma" w:cs="Tahoma"/>
                <w:sz w:val="16"/>
                <w:szCs w:val="16"/>
              </w:rPr>
              <w:t>i</w:t>
            </w:r>
            <w:r>
              <w:rPr>
                <w:rFonts w:ascii="Tahoma" w:hAnsi="Tahoma" w:cs="Tahoma"/>
                <w:sz w:val="16"/>
                <w:szCs w:val="16"/>
              </w:rPr>
              <w:t xml:space="preserve"> dweud ‘symudwch y pwynt degol’. Digidau rhif sy’n symud ar hyd y siart gwerth lle                                  </w:t>
            </w:r>
          </w:p>
          <w:p w:rsidR="00335C53" w:rsidRPr="00B86380" w:rsidRDefault="003142D6" w:rsidP="003142D6">
            <w:pPr>
              <w:pStyle w:val="Pa11"/>
              <w:numPr>
                <w:ilvl w:val="0"/>
                <w:numId w:val="3"/>
              </w:numPr>
              <w:ind w:left="360" w:hanging="283"/>
              <w:rPr>
                <w:rFonts w:ascii="Tahoma" w:hAnsi="Tahoma" w:cs="Tahoma"/>
                <w:color w:val="000000"/>
                <w:sz w:val="16"/>
                <w:szCs w:val="16"/>
              </w:rPr>
            </w:pPr>
            <w:r>
              <w:rPr>
                <w:rFonts w:ascii="Tahoma" w:hAnsi="Tahoma" w:cs="Tahoma"/>
                <w:color w:val="000000"/>
                <w:sz w:val="16"/>
                <w:szCs w:val="16"/>
              </w:rPr>
              <w:t>Y rhif</w:t>
            </w:r>
            <w:r w:rsidR="00335C53" w:rsidRPr="00B86380">
              <w:rPr>
                <w:rFonts w:ascii="Tahoma" w:hAnsi="Tahoma" w:cs="Tahoma"/>
                <w:color w:val="000000"/>
                <w:sz w:val="16"/>
                <w:szCs w:val="16"/>
              </w:rPr>
              <w:t xml:space="preserve"> 5.239 </w:t>
            </w:r>
            <w:r>
              <w:rPr>
                <w:rFonts w:ascii="Tahoma" w:hAnsi="Tahoma" w:cs="Tahoma"/>
                <w:color w:val="000000"/>
                <w:sz w:val="16"/>
                <w:szCs w:val="16"/>
              </w:rPr>
              <w:t>mewn geiriau yw</w:t>
            </w:r>
            <w:r w:rsidR="00335C53" w:rsidRPr="00B86380">
              <w:rPr>
                <w:rFonts w:ascii="Tahoma" w:hAnsi="Tahoma" w:cs="Tahoma"/>
                <w:color w:val="000000"/>
                <w:sz w:val="16"/>
                <w:szCs w:val="16"/>
              </w:rPr>
              <w:t xml:space="preserve"> ‘</w:t>
            </w:r>
            <w:r>
              <w:rPr>
                <w:rFonts w:ascii="Tahoma" w:hAnsi="Tahoma" w:cs="Tahoma"/>
                <w:color w:val="000000"/>
                <w:sz w:val="16"/>
                <w:szCs w:val="16"/>
              </w:rPr>
              <w:t>pump pwynt dau tri naw’ nid ‘pump pwynt dau gant a thri deg naw</w:t>
            </w:r>
            <w:r w:rsidR="00335C53" w:rsidRPr="00B86380">
              <w:rPr>
                <w:rFonts w:ascii="Tahoma" w:hAnsi="Tahoma" w:cs="Tahoma"/>
                <w:color w:val="000000"/>
                <w:sz w:val="16"/>
                <w:szCs w:val="16"/>
              </w:rPr>
              <w:t xml:space="preserve">' </w:t>
            </w:r>
          </w:p>
          <w:p w:rsidR="00335C53" w:rsidRPr="00B86380" w:rsidRDefault="003142D6" w:rsidP="00596793">
            <w:pPr>
              <w:pStyle w:val="Pa11"/>
              <w:numPr>
                <w:ilvl w:val="0"/>
                <w:numId w:val="3"/>
              </w:numPr>
              <w:ind w:left="360" w:hanging="283"/>
              <w:rPr>
                <w:rFonts w:ascii="Tahoma" w:hAnsi="Tahoma" w:cs="Tahoma"/>
                <w:color w:val="000000"/>
                <w:sz w:val="16"/>
                <w:szCs w:val="16"/>
              </w:rPr>
            </w:pPr>
            <w:r>
              <w:rPr>
                <w:rFonts w:ascii="Tahoma" w:hAnsi="Tahoma" w:cs="Tahoma"/>
                <w:color w:val="000000"/>
                <w:sz w:val="16"/>
                <w:szCs w:val="16"/>
              </w:rPr>
              <w:t xml:space="preserve">Mae disgyblion yn drysu rhwng y dulliau talgrynnu (lleoedd degol a ffigurau ystyrlon)            </w:t>
            </w:r>
            <w:r w:rsidR="00335C53" w:rsidRPr="00B86380">
              <w:rPr>
                <w:rFonts w:ascii="Tahoma" w:hAnsi="Tahoma" w:cs="Tahoma"/>
                <w:color w:val="000000"/>
                <w:sz w:val="16"/>
                <w:szCs w:val="16"/>
              </w:rPr>
              <w:t xml:space="preserve"> </w:t>
            </w:r>
          </w:p>
          <w:p w:rsidR="00335C53" w:rsidRPr="00B86380" w:rsidRDefault="003142D6" w:rsidP="003142D6">
            <w:pPr>
              <w:pStyle w:val="Pa11"/>
              <w:numPr>
                <w:ilvl w:val="0"/>
                <w:numId w:val="3"/>
              </w:numPr>
              <w:ind w:left="360" w:hanging="283"/>
              <w:rPr>
                <w:rFonts w:ascii="Tahoma" w:hAnsi="Tahoma" w:cs="Tahoma"/>
                <w:color w:val="000000"/>
                <w:sz w:val="16"/>
                <w:szCs w:val="16"/>
              </w:rPr>
            </w:pPr>
            <w:r>
              <w:rPr>
                <w:rFonts w:ascii="Tahoma" w:hAnsi="Tahoma" w:cs="Tahoma"/>
                <w:color w:val="000000"/>
                <w:sz w:val="16"/>
                <w:szCs w:val="16"/>
              </w:rPr>
              <w:t xml:space="preserve">Anogwch y disgyblion i nodi cywirdeb eu hatebion pan fyddant wedi’u talgrynnu e.e. </w:t>
            </w:r>
            <w:r w:rsidR="00335C53" w:rsidRPr="00B86380">
              <w:rPr>
                <w:rFonts w:ascii="Tahoma" w:hAnsi="Tahoma" w:cs="Tahoma"/>
                <w:color w:val="000000"/>
                <w:sz w:val="16"/>
                <w:szCs w:val="16"/>
              </w:rPr>
              <w:t>2 s.f.</w:t>
            </w:r>
          </w:p>
          <w:p w:rsidR="00335C53" w:rsidRPr="00B86380" w:rsidRDefault="00335C53" w:rsidP="00363213">
            <w:pPr>
              <w:rPr>
                <w:rFonts w:ascii="Tahoma" w:hAnsi="Tahoma" w:cs="Tahoma"/>
                <w:lang w:val="en-GB"/>
              </w:rPr>
            </w:pPr>
          </w:p>
          <w:p w:rsidR="00335C53" w:rsidRPr="00B86380" w:rsidRDefault="003142D6" w:rsidP="003142D6">
            <w:pPr>
              <w:rPr>
                <w:rFonts w:ascii="Tahoma" w:hAnsi="Tahoma" w:cs="Tahoma"/>
                <w:sz w:val="16"/>
                <w:szCs w:val="16"/>
              </w:rPr>
            </w:pPr>
            <w:r>
              <w:rPr>
                <w:rFonts w:ascii="Tahoma" w:hAnsi="Tahoma" w:cs="Tahoma"/>
                <w:sz w:val="16"/>
                <w:szCs w:val="16"/>
              </w:rPr>
              <w:t>Camsyniadau</w:t>
            </w:r>
            <w:r w:rsidR="00335C53" w:rsidRPr="00B86380">
              <w:rPr>
                <w:rFonts w:ascii="Tahoma" w:hAnsi="Tahoma" w:cs="Tahoma"/>
                <w:sz w:val="16"/>
                <w:szCs w:val="16"/>
              </w:rPr>
              <w:t>:</w:t>
            </w:r>
          </w:p>
          <w:p w:rsidR="00335C53" w:rsidRPr="00B86380" w:rsidRDefault="003142D6" w:rsidP="003142D6">
            <w:pPr>
              <w:pStyle w:val="ListParagraph"/>
              <w:numPr>
                <w:ilvl w:val="0"/>
                <w:numId w:val="10"/>
              </w:numPr>
              <w:suppressAutoHyphens w:val="0"/>
              <w:spacing w:after="0"/>
              <w:ind w:left="360" w:hanging="283"/>
              <w:rPr>
                <w:rFonts w:ascii="Tahoma" w:hAnsi="Tahoma" w:cs="Tahoma"/>
                <w:sz w:val="16"/>
                <w:szCs w:val="16"/>
              </w:rPr>
            </w:pPr>
            <w:r>
              <w:rPr>
                <w:rFonts w:ascii="Tahoma" w:hAnsi="Tahoma" w:cs="Tahoma"/>
                <w:sz w:val="16"/>
                <w:szCs w:val="16"/>
              </w:rPr>
              <w:t xml:space="preserve">Drysu rhwng nodiant ffracsiwn a degol </w:t>
            </w:r>
            <w:r w:rsidR="00335C53" w:rsidRPr="00B86380">
              <w:rPr>
                <w:rFonts w:ascii="Tahoma" w:hAnsi="Tahoma" w:cs="Tahoma"/>
                <w:sz w:val="16"/>
                <w:szCs w:val="16"/>
              </w:rPr>
              <w:t>(e.</w:t>
            </w:r>
            <w:r>
              <w:rPr>
                <w:rFonts w:ascii="Tahoma" w:hAnsi="Tahoma" w:cs="Tahoma"/>
                <w:sz w:val="16"/>
                <w:szCs w:val="16"/>
              </w:rPr>
              <w:t>e</w:t>
            </w:r>
            <w:r w:rsidR="00335C53" w:rsidRPr="00B86380">
              <w:rPr>
                <w:rFonts w:ascii="Tahoma" w:hAnsi="Tahoma" w:cs="Tahoma"/>
                <w:sz w:val="16"/>
                <w:szCs w:val="16"/>
              </w:rPr>
              <w:t xml:space="preserve">. </w:t>
            </w:r>
            <w:r>
              <w:rPr>
                <w:rFonts w:ascii="Tahoma" w:hAnsi="Tahoma" w:cs="Tahoma"/>
                <w:sz w:val="16"/>
                <w:szCs w:val="16"/>
              </w:rPr>
              <w:t xml:space="preserve">drysir rhwng </w:t>
            </w:r>
            <m:oMath>
              <m:f>
                <m:fPr>
                  <m:ctrlPr>
                    <w:rPr>
                      <w:rFonts w:ascii="Cambria Math" w:hAnsi="Cambria Math" w:cs="Tahoma"/>
                      <w:i/>
                      <w:sz w:val="16"/>
                      <w:szCs w:val="16"/>
                    </w:rPr>
                  </m:ctrlPr>
                </m:fPr>
                <m:num>
                  <m:r>
                    <w:rPr>
                      <w:rFonts w:ascii="Cambria Math" w:hAnsi="Cambria Math" w:cs="Tahoma"/>
                      <w:sz w:val="16"/>
                      <w:szCs w:val="16"/>
                    </w:rPr>
                    <m:t>1</m:t>
                  </m:r>
                </m:num>
                <m:den>
                  <m:r>
                    <w:rPr>
                      <w:rFonts w:ascii="Cambria Math" w:hAnsi="Cambria Math" w:cs="Tahoma"/>
                      <w:sz w:val="16"/>
                      <w:szCs w:val="16"/>
                    </w:rPr>
                    <m:t>4</m:t>
                  </m:r>
                </m:den>
              </m:f>
            </m:oMath>
            <w:r w:rsidR="00335C53" w:rsidRPr="00B86380">
              <w:rPr>
                <w:rFonts w:ascii="Tahoma" w:eastAsiaTheme="minorEastAsia" w:hAnsi="Tahoma" w:cs="Tahoma"/>
                <w:sz w:val="16"/>
                <w:szCs w:val="16"/>
              </w:rPr>
              <w:t xml:space="preserve"> </w:t>
            </w:r>
            <w:r>
              <w:rPr>
                <w:rFonts w:ascii="Tahoma" w:hAnsi="Tahoma" w:cs="Tahoma"/>
                <w:sz w:val="16"/>
                <w:szCs w:val="16"/>
              </w:rPr>
              <w:t>ac</w:t>
            </w:r>
            <w:r w:rsidR="00335C53" w:rsidRPr="00B86380">
              <w:rPr>
                <w:rFonts w:ascii="Tahoma" w:hAnsi="Tahoma" w:cs="Tahoma"/>
                <w:sz w:val="16"/>
                <w:szCs w:val="16"/>
              </w:rPr>
              <w:t xml:space="preserve"> 1.4</w:t>
            </w:r>
            <w:r>
              <w:rPr>
                <w:rFonts w:ascii="Tahoma" w:hAnsi="Tahoma" w:cs="Tahoma"/>
                <w:sz w:val="16"/>
                <w:szCs w:val="16"/>
              </w:rPr>
              <w:t xml:space="preserve"> neu</w:t>
            </w:r>
            <w:r w:rsidR="00335C53" w:rsidRPr="00B86380">
              <w:rPr>
                <w:rFonts w:ascii="Tahoma" w:hAnsi="Tahoma" w:cs="Tahoma"/>
                <w:sz w:val="16"/>
                <w:szCs w:val="16"/>
              </w:rPr>
              <w:t xml:space="preserve"> 0.4)</w:t>
            </w:r>
          </w:p>
          <w:p w:rsidR="00335C53" w:rsidRPr="00B86380" w:rsidRDefault="003142D6" w:rsidP="003142D6">
            <w:pPr>
              <w:pStyle w:val="ListParagraph"/>
              <w:numPr>
                <w:ilvl w:val="0"/>
                <w:numId w:val="10"/>
              </w:numPr>
              <w:suppressAutoHyphens w:val="0"/>
              <w:spacing w:after="0"/>
              <w:ind w:left="360" w:hanging="283"/>
              <w:rPr>
                <w:rFonts w:ascii="Tahoma" w:hAnsi="Tahoma" w:cs="Tahoma"/>
                <w:sz w:val="16"/>
                <w:szCs w:val="16"/>
              </w:rPr>
            </w:pPr>
            <w:r>
              <w:rPr>
                <w:rFonts w:ascii="Tahoma" w:hAnsi="Tahoma" w:cs="Tahoma"/>
                <w:sz w:val="16"/>
                <w:szCs w:val="16"/>
              </w:rPr>
              <w:t xml:space="preserve">Credu bod maint degolyn yn dibynnu ar nifer y digidau y mae’n eu cynnwys (e.e. </w:t>
            </w:r>
            <w:r w:rsidR="00335C53" w:rsidRPr="00B86380">
              <w:rPr>
                <w:rFonts w:ascii="Tahoma" w:hAnsi="Tahoma" w:cs="Tahoma"/>
                <w:sz w:val="16"/>
                <w:szCs w:val="16"/>
              </w:rPr>
              <w:t xml:space="preserve">0.62 &gt; 0.8 </w:t>
            </w:r>
            <w:r>
              <w:rPr>
                <w:rFonts w:ascii="Tahoma" w:hAnsi="Tahoma" w:cs="Tahoma"/>
                <w:sz w:val="16"/>
                <w:szCs w:val="16"/>
              </w:rPr>
              <w:t>oherwydd</w:t>
            </w:r>
            <w:r w:rsidR="00335C53" w:rsidRPr="00B86380">
              <w:rPr>
                <w:rFonts w:ascii="Tahoma" w:hAnsi="Tahoma" w:cs="Tahoma"/>
                <w:sz w:val="16"/>
                <w:szCs w:val="16"/>
              </w:rPr>
              <w:t xml:space="preserve"> 62 &gt; 8, </w:t>
            </w:r>
            <w:r>
              <w:rPr>
                <w:rFonts w:ascii="Tahoma" w:hAnsi="Tahoma" w:cs="Tahoma"/>
                <w:sz w:val="16"/>
                <w:szCs w:val="16"/>
              </w:rPr>
              <w:t>neu</w:t>
            </w:r>
            <w:r w:rsidR="00335C53" w:rsidRPr="00B86380">
              <w:rPr>
                <w:rFonts w:ascii="Tahoma" w:hAnsi="Tahoma" w:cs="Tahoma"/>
                <w:sz w:val="16"/>
                <w:szCs w:val="16"/>
              </w:rPr>
              <w:t xml:space="preserve"> 0.4 &lt; 0.32 </w:t>
            </w:r>
            <w:r>
              <w:rPr>
                <w:rFonts w:ascii="Tahoma" w:hAnsi="Tahoma" w:cs="Tahoma"/>
                <w:sz w:val="16"/>
                <w:szCs w:val="16"/>
              </w:rPr>
              <w:t xml:space="preserve">am fod </w:t>
            </w:r>
            <w:r w:rsidR="00335C53" w:rsidRPr="00B86380">
              <w:rPr>
                <w:rFonts w:ascii="Tahoma" w:hAnsi="Tahoma" w:cs="Tahoma"/>
                <w:sz w:val="16"/>
                <w:szCs w:val="16"/>
              </w:rPr>
              <w:t xml:space="preserve">0.4 </w:t>
            </w:r>
            <w:r>
              <w:rPr>
                <w:rFonts w:ascii="Tahoma" w:hAnsi="Tahoma" w:cs="Tahoma"/>
                <w:sz w:val="16"/>
                <w:szCs w:val="16"/>
              </w:rPr>
              <w:t>yn y degfedau</w:t>
            </w:r>
            <w:r w:rsidR="00335C53" w:rsidRPr="00B86380">
              <w:rPr>
                <w:rFonts w:ascii="Tahoma" w:hAnsi="Tahoma" w:cs="Tahoma"/>
                <w:sz w:val="16"/>
                <w:szCs w:val="16"/>
              </w:rPr>
              <w:t xml:space="preserve"> a 0.32 </w:t>
            </w:r>
            <w:r>
              <w:rPr>
                <w:rFonts w:ascii="Tahoma" w:hAnsi="Tahoma" w:cs="Tahoma"/>
                <w:sz w:val="16"/>
                <w:szCs w:val="16"/>
              </w:rPr>
              <w:t>yn y canfedau</w:t>
            </w:r>
            <w:r w:rsidR="00335C53" w:rsidRPr="00B86380">
              <w:rPr>
                <w:rFonts w:ascii="Tahoma" w:hAnsi="Tahoma" w:cs="Tahoma"/>
                <w:sz w:val="16"/>
                <w:szCs w:val="16"/>
              </w:rPr>
              <w:t>)</w:t>
            </w:r>
          </w:p>
          <w:p w:rsidR="00335C53" w:rsidRPr="00B86380" w:rsidRDefault="003142D6" w:rsidP="00024968">
            <w:pPr>
              <w:pStyle w:val="ListParagraph"/>
              <w:numPr>
                <w:ilvl w:val="0"/>
                <w:numId w:val="10"/>
              </w:numPr>
              <w:suppressAutoHyphens w:val="0"/>
              <w:spacing w:after="0"/>
              <w:ind w:left="360" w:hanging="283"/>
              <w:rPr>
                <w:rFonts w:ascii="Tahoma" w:hAnsi="Tahoma" w:cs="Tahoma"/>
                <w:sz w:val="16"/>
                <w:szCs w:val="16"/>
              </w:rPr>
            </w:pPr>
            <w:r>
              <w:rPr>
                <w:rFonts w:ascii="Tahoma" w:hAnsi="Tahoma" w:cs="Tahoma"/>
                <w:sz w:val="16"/>
                <w:szCs w:val="16"/>
              </w:rPr>
              <w:t xml:space="preserve">Mae llawer o ddysgwyr yn cysylltu ffracsiynau </w:t>
            </w:r>
            <w:r w:rsidR="00024968">
              <w:rPr>
                <w:rFonts w:ascii="Tahoma" w:hAnsi="Tahoma" w:cs="Tahoma"/>
                <w:sz w:val="16"/>
                <w:szCs w:val="16"/>
              </w:rPr>
              <w:t>â rhannau/cyfan a</w:t>
            </w:r>
            <w:r>
              <w:rPr>
                <w:rFonts w:ascii="Tahoma" w:hAnsi="Tahoma" w:cs="Tahoma"/>
                <w:sz w:val="16"/>
                <w:szCs w:val="16"/>
              </w:rPr>
              <w:t xml:space="preserve"> degolion â llinellau rhif. Anelwch at feithrin dealltwriaeth fwy cysylltiedig o’r syniadau hyn.</w:t>
            </w:r>
          </w:p>
          <w:p w:rsidR="00335C53" w:rsidRDefault="003142D6" w:rsidP="003142D6">
            <w:pPr>
              <w:pStyle w:val="ListParagraph"/>
              <w:numPr>
                <w:ilvl w:val="0"/>
                <w:numId w:val="10"/>
              </w:numPr>
              <w:suppressAutoHyphens w:val="0"/>
              <w:spacing w:after="0"/>
              <w:ind w:left="360" w:hanging="283"/>
              <w:rPr>
                <w:rFonts w:ascii="Tahoma" w:hAnsi="Tahoma" w:cs="Tahoma"/>
                <w:sz w:val="16"/>
                <w:szCs w:val="16"/>
              </w:rPr>
            </w:pPr>
            <w:r>
              <w:rPr>
                <w:rFonts w:ascii="Tahoma" w:hAnsi="Tahoma" w:cs="Tahoma"/>
                <w:sz w:val="16"/>
                <w:szCs w:val="16"/>
              </w:rPr>
              <w:t xml:space="preserve">Nodi’n anghywir y ffigur ystyrlon cyntaf ar rif fel </w:t>
            </w:r>
            <w:r w:rsidR="00335C53" w:rsidRPr="00B86380">
              <w:rPr>
                <w:rFonts w:ascii="Tahoma" w:hAnsi="Tahoma" w:cs="Tahoma"/>
                <w:sz w:val="16"/>
                <w:szCs w:val="16"/>
              </w:rPr>
              <w:t xml:space="preserve">0.0421789. </w:t>
            </w:r>
            <w:r>
              <w:rPr>
                <w:rFonts w:ascii="Tahoma" w:hAnsi="Tahoma" w:cs="Tahoma"/>
                <w:sz w:val="16"/>
                <w:szCs w:val="16"/>
              </w:rPr>
              <w:t xml:space="preserve">Y ffigur ystyrlon cyntaf yw 4 ond mae disgyblion yn aml yn dechrau â’r digid cyntaf ar ôl y pwynt degol.  </w:t>
            </w:r>
          </w:p>
          <w:p w:rsidR="00024968" w:rsidRPr="00024968" w:rsidRDefault="00024968" w:rsidP="00024968">
            <w:pPr>
              <w:rPr>
                <w:rFonts w:ascii="Tahoma" w:hAnsi="Tahoma" w:cs="Tahoma"/>
                <w:sz w:val="16"/>
                <w:szCs w:val="16"/>
              </w:rPr>
            </w:pPr>
          </w:p>
        </w:tc>
      </w:tr>
      <w:tr w:rsidR="00335C53" w:rsidRPr="00B86380" w:rsidTr="00335C53">
        <w:trPr>
          <w:cantSplit/>
          <w:trHeight w:val="34"/>
        </w:trPr>
        <w:tc>
          <w:tcPr>
            <w:tcW w:w="7656" w:type="dxa"/>
            <w:gridSpan w:val="3"/>
            <w:tcBorders>
              <w:bottom w:val="single" w:sz="4" w:space="0" w:color="auto"/>
            </w:tcBorders>
            <w:shd w:val="clear" w:color="auto" w:fill="B2A1C7" w:themeFill="accent4" w:themeFillTint="99"/>
            <w:noWrap/>
            <w:tcMar>
              <w:top w:w="28" w:type="dxa"/>
              <w:left w:w="57" w:type="dxa"/>
              <w:bottom w:w="28" w:type="dxa"/>
              <w:right w:w="57" w:type="dxa"/>
            </w:tcMar>
          </w:tcPr>
          <w:p w:rsidR="00335C53" w:rsidRPr="00B86380" w:rsidRDefault="002C19A3" w:rsidP="00335C53">
            <w:pPr>
              <w:rPr>
                <w:rFonts w:ascii="Tahoma" w:hAnsi="Tahoma" w:cs="Tahoma"/>
                <w:color w:val="FFFFFF" w:themeColor="background1"/>
                <w:sz w:val="16"/>
                <w:szCs w:val="16"/>
              </w:rPr>
            </w:pPr>
            <w:r>
              <w:rPr>
                <w:rFonts w:ascii="Tahoma" w:hAnsi="Tahoma" w:cs="Tahoma"/>
                <w:color w:val="FFFFFF" w:themeColor="background1"/>
                <w:sz w:val="16"/>
                <w:szCs w:val="16"/>
              </w:rPr>
              <w:t>Gweithgareddau cychwynnol ar sail cynnwys yr haen sylfaenol:</w:t>
            </w:r>
          </w:p>
        </w:tc>
        <w:tc>
          <w:tcPr>
            <w:tcW w:w="2134" w:type="dxa"/>
            <w:gridSpan w:val="4"/>
            <w:vMerge/>
            <w:shd w:val="clear" w:color="auto" w:fill="auto"/>
            <w:tcMar>
              <w:top w:w="28" w:type="dxa"/>
              <w:left w:w="57" w:type="dxa"/>
              <w:bottom w:w="28" w:type="dxa"/>
              <w:right w:w="57" w:type="dxa"/>
            </w:tcMar>
          </w:tcPr>
          <w:p w:rsidR="00335C53" w:rsidRPr="00B86380" w:rsidRDefault="00335C53" w:rsidP="00A73C2E">
            <w:pPr>
              <w:rPr>
                <w:rFonts w:ascii="Tahoma" w:hAnsi="Tahoma" w:cs="Tahoma"/>
                <w:color w:val="000000" w:themeColor="text1"/>
                <w:sz w:val="16"/>
                <w:szCs w:val="16"/>
              </w:rPr>
            </w:pPr>
          </w:p>
        </w:tc>
        <w:tc>
          <w:tcPr>
            <w:tcW w:w="6087" w:type="dxa"/>
            <w:gridSpan w:val="2"/>
            <w:vMerge/>
            <w:shd w:val="clear" w:color="auto" w:fill="auto"/>
            <w:noWrap/>
            <w:tcMar>
              <w:top w:w="28" w:type="dxa"/>
              <w:left w:w="57" w:type="dxa"/>
              <w:bottom w:w="28" w:type="dxa"/>
              <w:right w:w="57" w:type="dxa"/>
            </w:tcMar>
          </w:tcPr>
          <w:p w:rsidR="00335C53" w:rsidRPr="00B86380" w:rsidRDefault="00335C53" w:rsidP="00AF3F67">
            <w:pPr>
              <w:pStyle w:val="ListParagraph"/>
              <w:numPr>
                <w:ilvl w:val="0"/>
                <w:numId w:val="3"/>
              </w:numPr>
              <w:ind w:left="360" w:hanging="283"/>
              <w:rPr>
                <w:rFonts w:ascii="Tahoma" w:hAnsi="Tahoma" w:cs="Tahoma"/>
                <w:sz w:val="16"/>
                <w:szCs w:val="16"/>
              </w:rPr>
            </w:pPr>
          </w:p>
        </w:tc>
      </w:tr>
      <w:tr w:rsidR="00335C53" w:rsidRPr="00B86380" w:rsidTr="00402544">
        <w:trPr>
          <w:cantSplit/>
          <w:trHeight w:val="3161"/>
        </w:trPr>
        <w:tc>
          <w:tcPr>
            <w:tcW w:w="7656" w:type="dxa"/>
            <w:gridSpan w:val="3"/>
            <w:tcBorders>
              <w:bottom w:val="single" w:sz="4" w:space="0" w:color="auto"/>
            </w:tcBorders>
            <w:shd w:val="clear" w:color="auto" w:fill="auto"/>
            <w:noWrap/>
            <w:tcMar>
              <w:top w:w="28" w:type="dxa"/>
              <w:left w:w="57" w:type="dxa"/>
              <w:bottom w:w="28" w:type="dxa"/>
              <w:right w:w="57" w:type="dxa"/>
            </w:tcMar>
          </w:tcPr>
          <w:p w:rsidR="00335C53" w:rsidRPr="00B86380" w:rsidRDefault="00455C1F" w:rsidP="00335C53">
            <w:pPr>
              <w:pStyle w:val="ListParagraph"/>
              <w:numPr>
                <w:ilvl w:val="0"/>
                <w:numId w:val="2"/>
              </w:numPr>
              <w:ind w:left="369" w:hanging="284"/>
              <w:rPr>
                <w:rFonts w:ascii="Tahoma" w:hAnsi="Tahoma" w:cs="Tahoma"/>
                <w:color w:val="000000" w:themeColor="text1"/>
                <w:sz w:val="16"/>
                <w:szCs w:val="16"/>
              </w:rPr>
            </w:pPr>
            <w:r>
              <w:rPr>
                <w:rFonts w:ascii="Tahoma" w:hAnsi="Tahoma" w:cs="Tahoma"/>
                <w:color w:val="000000" w:themeColor="text1"/>
                <w:sz w:val="16"/>
                <w:szCs w:val="16"/>
              </w:rPr>
              <w:t>Defnyddio gwerth lle i ysgrifennu degolion mewn ffigurau a geiriau a rhoi degolion yn eu trefn</w:t>
            </w:r>
          </w:p>
          <w:p w:rsidR="00335C53" w:rsidRPr="00B86380" w:rsidRDefault="00455C1F" w:rsidP="00335C53">
            <w:pPr>
              <w:pStyle w:val="ListParagraph"/>
              <w:numPr>
                <w:ilvl w:val="0"/>
                <w:numId w:val="2"/>
              </w:numPr>
              <w:ind w:left="369" w:hanging="284"/>
              <w:rPr>
                <w:rFonts w:ascii="Tahoma" w:hAnsi="Tahoma" w:cs="Tahoma"/>
                <w:color w:val="000000" w:themeColor="text1"/>
                <w:sz w:val="16"/>
                <w:szCs w:val="16"/>
              </w:rPr>
            </w:pPr>
            <w:r>
              <w:rPr>
                <w:rFonts w:ascii="Tahoma" w:hAnsi="Tahoma" w:cs="Tahoma"/>
                <w:color w:val="000000" w:themeColor="text1"/>
                <w:sz w:val="16"/>
                <w:szCs w:val="16"/>
              </w:rPr>
              <w:t xml:space="preserve">Defnyddio dulliau digyfrifiannell i adio a thynnu degolion i wahanol leoedd degol  </w:t>
            </w:r>
          </w:p>
          <w:p w:rsidR="00335C53" w:rsidRPr="00B86380" w:rsidRDefault="00335C53" w:rsidP="00335C53">
            <w:pPr>
              <w:rPr>
                <w:rFonts w:ascii="Tahoma" w:hAnsi="Tahoma" w:cs="Tahoma"/>
                <w:color w:val="000000" w:themeColor="text1"/>
                <w:sz w:val="16"/>
                <w:szCs w:val="16"/>
              </w:rPr>
            </w:pPr>
          </w:p>
        </w:tc>
        <w:tc>
          <w:tcPr>
            <w:tcW w:w="2134" w:type="dxa"/>
            <w:gridSpan w:val="4"/>
            <w:vMerge/>
            <w:tcBorders>
              <w:bottom w:val="single" w:sz="4" w:space="0" w:color="auto"/>
            </w:tcBorders>
            <w:shd w:val="clear" w:color="auto" w:fill="auto"/>
            <w:tcMar>
              <w:top w:w="28" w:type="dxa"/>
              <w:left w:w="57" w:type="dxa"/>
              <w:bottom w:w="28" w:type="dxa"/>
              <w:right w:w="57" w:type="dxa"/>
            </w:tcMar>
          </w:tcPr>
          <w:p w:rsidR="00335C53" w:rsidRPr="00B86380" w:rsidRDefault="00335C53" w:rsidP="00A73C2E">
            <w:pPr>
              <w:rPr>
                <w:rFonts w:ascii="Tahoma" w:hAnsi="Tahoma" w:cs="Tahoma"/>
                <w:color w:val="000000" w:themeColor="text1"/>
                <w:sz w:val="16"/>
                <w:szCs w:val="16"/>
              </w:rPr>
            </w:pPr>
          </w:p>
        </w:tc>
        <w:tc>
          <w:tcPr>
            <w:tcW w:w="6087" w:type="dxa"/>
            <w:gridSpan w:val="2"/>
            <w:vMerge/>
            <w:tcBorders>
              <w:bottom w:val="single" w:sz="4" w:space="0" w:color="auto"/>
            </w:tcBorders>
            <w:shd w:val="clear" w:color="auto" w:fill="auto"/>
            <w:noWrap/>
            <w:tcMar>
              <w:top w:w="28" w:type="dxa"/>
              <w:left w:w="57" w:type="dxa"/>
              <w:bottom w:w="28" w:type="dxa"/>
              <w:right w:w="57" w:type="dxa"/>
            </w:tcMar>
          </w:tcPr>
          <w:p w:rsidR="00335C53" w:rsidRPr="00B86380" w:rsidRDefault="00335C53" w:rsidP="00AF3F67">
            <w:pPr>
              <w:pStyle w:val="ListParagraph"/>
              <w:numPr>
                <w:ilvl w:val="0"/>
                <w:numId w:val="3"/>
              </w:numPr>
              <w:ind w:left="360" w:hanging="283"/>
              <w:rPr>
                <w:rFonts w:ascii="Tahoma" w:hAnsi="Tahoma" w:cs="Tahoma"/>
                <w:sz w:val="16"/>
                <w:szCs w:val="16"/>
              </w:rPr>
            </w:pPr>
          </w:p>
        </w:tc>
      </w:tr>
      <w:tr w:rsidR="001D50CE" w:rsidRPr="00B86380" w:rsidTr="008A70F1">
        <w:trPr>
          <w:cantSplit/>
          <w:trHeight w:val="123"/>
        </w:trPr>
        <w:tc>
          <w:tcPr>
            <w:tcW w:w="15877" w:type="dxa"/>
            <w:gridSpan w:val="9"/>
            <w:shd w:val="clear" w:color="auto" w:fill="B2A1C7" w:themeFill="accent4" w:themeFillTint="99"/>
            <w:tcMar>
              <w:top w:w="28" w:type="dxa"/>
              <w:left w:w="57" w:type="dxa"/>
              <w:bottom w:w="28" w:type="dxa"/>
              <w:right w:w="57" w:type="dxa"/>
            </w:tcMar>
          </w:tcPr>
          <w:p w:rsidR="001D50CE" w:rsidRPr="00B86380" w:rsidRDefault="003C4A7A" w:rsidP="001470A7">
            <w:pPr>
              <w:rPr>
                <w:rFonts w:ascii="Tahoma" w:hAnsi="Tahoma" w:cs="Tahoma"/>
                <w:color w:val="FFFFFF" w:themeColor="background1"/>
                <w:sz w:val="16"/>
                <w:szCs w:val="16"/>
              </w:rPr>
            </w:pPr>
            <w:r>
              <w:rPr>
                <w:rFonts w:ascii="Tahoma" w:hAnsi="Tahoma" w:cs="Tahoma"/>
                <w:color w:val="FFFFFF" w:themeColor="background1"/>
                <w:sz w:val="20"/>
                <w:szCs w:val="20"/>
              </w:rPr>
              <w:lastRenderedPageBreak/>
              <w:t>PWNC:</w:t>
            </w:r>
            <w:r w:rsidR="002B4CD0" w:rsidRPr="00B86380">
              <w:rPr>
                <w:rFonts w:ascii="Tahoma" w:hAnsi="Tahoma" w:cs="Tahoma"/>
                <w:color w:val="FFFFFF" w:themeColor="background1"/>
                <w:sz w:val="20"/>
                <w:szCs w:val="20"/>
              </w:rPr>
              <w:t xml:space="preserve"> </w:t>
            </w:r>
            <w:r w:rsidR="003142D6">
              <w:rPr>
                <w:rFonts w:ascii="Tahoma" w:hAnsi="Tahoma" w:cs="Tahoma"/>
                <w:color w:val="FFFFFF" w:themeColor="background1"/>
                <w:sz w:val="20"/>
                <w:szCs w:val="20"/>
              </w:rPr>
              <w:t xml:space="preserve">Rhifau Degol </w:t>
            </w:r>
          </w:p>
        </w:tc>
      </w:tr>
      <w:tr w:rsidR="001470A7" w:rsidRPr="00B86380" w:rsidTr="00FA34F0">
        <w:trPr>
          <w:cantSplit/>
          <w:trHeight w:val="123"/>
        </w:trPr>
        <w:tc>
          <w:tcPr>
            <w:tcW w:w="8931" w:type="dxa"/>
            <w:gridSpan w:val="6"/>
            <w:shd w:val="clear" w:color="auto" w:fill="B2A1C7" w:themeFill="accent4" w:themeFillTint="99"/>
            <w:tcMar>
              <w:top w:w="28" w:type="dxa"/>
              <w:left w:w="57" w:type="dxa"/>
              <w:bottom w:w="28" w:type="dxa"/>
              <w:right w:w="57" w:type="dxa"/>
            </w:tcMar>
          </w:tcPr>
          <w:p w:rsidR="001470A7" w:rsidRPr="00B86380" w:rsidRDefault="003C4A7A" w:rsidP="001470A7">
            <w:pPr>
              <w:rPr>
                <w:rFonts w:ascii="Tahoma" w:hAnsi="Tahoma" w:cs="Tahoma"/>
                <w:color w:val="FFFFFF" w:themeColor="background1"/>
                <w:sz w:val="16"/>
                <w:szCs w:val="16"/>
              </w:rPr>
            </w:pPr>
            <w:r>
              <w:rPr>
                <w:rFonts w:ascii="Tahoma" w:hAnsi="Tahoma" w:cs="Tahoma"/>
                <w:color w:val="FFFFFF" w:themeColor="background1"/>
                <w:sz w:val="16"/>
                <w:szCs w:val="16"/>
              </w:rPr>
              <w:t>Cwestiynau Procio/Rhesymu:</w:t>
            </w:r>
          </w:p>
        </w:tc>
        <w:tc>
          <w:tcPr>
            <w:tcW w:w="2835" w:type="dxa"/>
            <w:gridSpan w:val="2"/>
            <w:shd w:val="clear" w:color="auto" w:fill="B2A1C7" w:themeFill="accent4" w:themeFillTint="99"/>
            <w:tcMar>
              <w:top w:w="28" w:type="dxa"/>
              <w:left w:w="57" w:type="dxa"/>
              <w:bottom w:w="28" w:type="dxa"/>
              <w:right w:w="57" w:type="dxa"/>
            </w:tcMar>
          </w:tcPr>
          <w:p w:rsidR="001470A7" w:rsidRPr="00B86380" w:rsidRDefault="003C4A7A" w:rsidP="001470A7">
            <w:pPr>
              <w:rPr>
                <w:rFonts w:ascii="Tahoma" w:hAnsi="Tahoma" w:cs="Tahoma"/>
                <w:color w:val="FFFFFF" w:themeColor="background1"/>
                <w:sz w:val="16"/>
                <w:szCs w:val="16"/>
              </w:rPr>
            </w:pPr>
            <w:r>
              <w:rPr>
                <w:rFonts w:ascii="Tahoma" w:hAnsi="Tahoma" w:cs="Tahoma"/>
                <w:color w:val="FFFFFF" w:themeColor="background1"/>
                <w:sz w:val="16"/>
                <w:szCs w:val="16"/>
              </w:rPr>
              <w:t>Gweithgaredd Adnodd Rhifedd</w:t>
            </w:r>
          </w:p>
        </w:tc>
        <w:tc>
          <w:tcPr>
            <w:tcW w:w="4111" w:type="dxa"/>
            <w:shd w:val="clear" w:color="auto" w:fill="B2A1C7" w:themeFill="accent4" w:themeFillTint="99"/>
            <w:tcMar>
              <w:top w:w="28" w:type="dxa"/>
              <w:left w:w="57" w:type="dxa"/>
              <w:bottom w:w="28" w:type="dxa"/>
              <w:right w:w="57" w:type="dxa"/>
            </w:tcMar>
          </w:tcPr>
          <w:p w:rsidR="001470A7" w:rsidRPr="00B86380" w:rsidRDefault="003C4A7A" w:rsidP="001470A7">
            <w:pPr>
              <w:rPr>
                <w:rFonts w:ascii="Tahoma" w:hAnsi="Tahoma" w:cs="Tahoma"/>
                <w:color w:val="FFFFFF" w:themeColor="background1"/>
                <w:sz w:val="16"/>
                <w:szCs w:val="16"/>
              </w:rPr>
            </w:pPr>
            <w:r>
              <w:rPr>
                <w:rFonts w:ascii="Tahoma" w:hAnsi="Tahoma" w:cs="Tahoma"/>
                <w:color w:val="FFFFFF" w:themeColor="background1"/>
                <w:sz w:val="16"/>
                <w:szCs w:val="16"/>
              </w:rPr>
              <w:t>Adnoddau</w:t>
            </w:r>
          </w:p>
        </w:tc>
      </w:tr>
      <w:tr w:rsidR="001D50CE" w:rsidRPr="00B86380" w:rsidTr="00FA34F0">
        <w:trPr>
          <w:cantSplit/>
          <w:trHeight w:val="123"/>
        </w:trPr>
        <w:tc>
          <w:tcPr>
            <w:tcW w:w="8931" w:type="dxa"/>
            <w:gridSpan w:val="6"/>
            <w:shd w:val="clear" w:color="auto" w:fill="auto"/>
            <w:tcMar>
              <w:top w:w="28" w:type="dxa"/>
              <w:left w:w="57" w:type="dxa"/>
              <w:bottom w:w="28" w:type="dxa"/>
              <w:right w:w="57" w:type="dxa"/>
            </w:tcMar>
          </w:tcPr>
          <w:p w:rsidR="00615543" w:rsidRPr="00B86380" w:rsidRDefault="003142D6" w:rsidP="00615543">
            <w:pPr>
              <w:rPr>
                <w:rFonts w:ascii="Tahoma" w:hAnsi="Tahoma" w:cs="Tahoma"/>
                <w:color w:val="000000" w:themeColor="text1"/>
                <w:sz w:val="16"/>
                <w:szCs w:val="16"/>
              </w:rPr>
            </w:pPr>
            <w:r>
              <w:rPr>
                <w:rFonts w:ascii="Tahoma" w:hAnsi="Tahoma" w:cs="Tahoma"/>
                <w:color w:val="000000" w:themeColor="text1"/>
                <w:sz w:val="16"/>
                <w:szCs w:val="16"/>
              </w:rPr>
              <w:t xml:space="preserve">Trefnu degolion a gwerth lle:             </w:t>
            </w:r>
          </w:p>
          <w:p w:rsidR="00615543" w:rsidRPr="00B86380" w:rsidRDefault="003142D6" w:rsidP="003142D6">
            <w:pPr>
              <w:pStyle w:val="ListParagraph"/>
              <w:numPr>
                <w:ilvl w:val="0"/>
                <w:numId w:val="34"/>
              </w:numPr>
              <w:spacing w:after="0"/>
              <w:rPr>
                <w:rFonts w:ascii="Tahoma" w:hAnsi="Tahoma" w:cs="Tahoma"/>
                <w:sz w:val="16"/>
                <w:szCs w:val="16"/>
              </w:rPr>
            </w:pPr>
            <w:r>
              <w:rPr>
                <w:rFonts w:ascii="Tahoma" w:hAnsi="Tahoma" w:cs="Tahoma"/>
                <w:sz w:val="16"/>
                <w:szCs w:val="16"/>
              </w:rPr>
              <w:t xml:space="preserve">Dewch o hyd i rif rhwng </w:t>
            </w:r>
            <w:r w:rsidR="00615543" w:rsidRPr="00B86380">
              <w:rPr>
                <w:rFonts w:ascii="Tahoma" w:hAnsi="Tahoma" w:cs="Tahoma"/>
                <w:sz w:val="16"/>
                <w:szCs w:val="16"/>
              </w:rPr>
              <w:t>4.35 a 4.362.  A</w:t>
            </w:r>
            <w:r>
              <w:rPr>
                <w:rFonts w:ascii="Tahoma" w:hAnsi="Tahoma" w:cs="Tahoma"/>
                <w:sz w:val="16"/>
                <w:szCs w:val="16"/>
              </w:rPr>
              <w:t>c un arall, ac un arall</w:t>
            </w:r>
            <w:r w:rsidR="00615543" w:rsidRPr="00B86380">
              <w:rPr>
                <w:rFonts w:ascii="Tahoma" w:hAnsi="Tahoma" w:cs="Tahoma"/>
                <w:sz w:val="16"/>
                <w:szCs w:val="16"/>
              </w:rPr>
              <w:t>…</w:t>
            </w:r>
          </w:p>
          <w:p w:rsidR="00615543" w:rsidRPr="00B86380" w:rsidRDefault="003142D6" w:rsidP="003142D6">
            <w:pPr>
              <w:pStyle w:val="Pa12"/>
              <w:numPr>
                <w:ilvl w:val="0"/>
                <w:numId w:val="34"/>
              </w:numPr>
              <w:spacing w:line="240" w:lineRule="auto"/>
              <w:rPr>
                <w:rFonts w:ascii="Tahoma" w:hAnsi="Tahoma" w:cs="Tahoma"/>
                <w:color w:val="000000"/>
                <w:sz w:val="16"/>
                <w:szCs w:val="16"/>
              </w:rPr>
            </w:pPr>
            <w:r>
              <w:rPr>
                <w:rFonts w:ascii="Tahoma" w:hAnsi="Tahoma" w:cs="Tahoma"/>
                <w:color w:val="000000"/>
                <w:sz w:val="16"/>
                <w:szCs w:val="16"/>
              </w:rPr>
              <w:t>Gan ddefnyddio grid</w:t>
            </w:r>
            <w:r w:rsidR="00615543" w:rsidRPr="00B86380">
              <w:rPr>
                <w:rFonts w:ascii="Tahoma" w:hAnsi="Tahoma" w:cs="Tahoma"/>
                <w:color w:val="000000"/>
                <w:sz w:val="16"/>
                <w:szCs w:val="16"/>
              </w:rPr>
              <w:t xml:space="preserve"> 1–100</w:t>
            </w:r>
            <w:r>
              <w:rPr>
                <w:rFonts w:ascii="Tahoma" w:hAnsi="Tahoma" w:cs="Tahoma"/>
                <w:color w:val="000000"/>
                <w:sz w:val="16"/>
                <w:szCs w:val="16"/>
              </w:rPr>
              <w:t>, mae</w:t>
            </w:r>
            <w:r w:rsidR="00615543" w:rsidRPr="00B86380">
              <w:rPr>
                <w:rFonts w:ascii="Tahoma" w:hAnsi="Tahoma" w:cs="Tahoma"/>
                <w:color w:val="000000"/>
                <w:sz w:val="16"/>
                <w:szCs w:val="16"/>
              </w:rPr>
              <w:t xml:space="preserve"> 50% o</w:t>
            </w:r>
            <w:r>
              <w:rPr>
                <w:rFonts w:ascii="Tahoma" w:hAnsi="Tahoma" w:cs="Tahoma"/>
                <w:color w:val="000000"/>
                <w:sz w:val="16"/>
                <w:szCs w:val="16"/>
              </w:rPr>
              <w:t xml:space="preserve">’r rhifau’n eilrifau. Sut </w:t>
            </w:r>
            <w:r w:rsidR="00024968">
              <w:rPr>
                <w:rFonts w:ascii="Tahoma" w:hAnsi="Tahoma" w:cs="Tahoma"/>
                <w:color w:val="000000"/>
                <w:sz w:val="16"/>
                <w:szCs w:val="16"/>
              </w:rPr>
              <w:t>f</w:t>
            </w:r>
            <w:r>
              <w:rPr>
                <w:rFonts w:ascii="Tahoma" w:hAnsi="Tahoma" w:cs="Tahoma"/>
                <w:color w:val="000000"/>
                <w:sz w:val="16"/>
                <w:szCs w:val="16"/>
              </w:rPr>
              <w:t>yddech chi’n gwirio</w:t>
            </w:r>
            <w:r w:rsidR="00615543" w:rsidRPr="00B86380">
              <w:rPr>
                <w:rFonts w:ascii="Tahoma" w:hAnsi="Tahoma" w:cs="Tahoma"/>
                <w:color w:val="000000"/>
                <w:sz w:val="16"/>
                <w:szCs w:val="16"/>
              </w:rPr>
              <w:t xml:space="preserve">? </w:t>
            </w:r>
            <w:r>
              <w:rPr>
                <w:rFonts w:ascii="Tahoma" w:hAnsi="Tahoma" w:cs="Tahoma"/>
                <w:color w:val="000000"/>
                <w:sz w:val="16"/>
                <w:szCs w:val="16"/>
              </w:rPr>
              <w:t>Rhowch gwestiwn imi gyda’r ateb</w:t>
            </w:r>
            <w:r w:rsidR="00615543" w:rsidRPr="00B86380">
              <w:rPr>
                <w:rFonts w:ascii="Tahoma" w:hAnsi="Tahoma" w:cs="Tahoma"/>
                <w:color w:val="000000"/>
                <w:sz w:val="16"/>
                <w:szCs w:val="16"/>
              </w:rPr>
              <w:t xml:space="preserve"> 20% (</w:t>
            </w:r>
            <w:r>
              <w:rPr>
                <w:rFonts w:ascii="Tahoma" w:hAnsi="Tahoma" w:cs="Tahoma"/>
                <w:color w:val="000000"/>
                <w:sz w:val="16"/>
                <w:szCs w:val="16"/>
              </w:rPr>
              <w:t>neu ganrannau a ffracsiynau syml eraill</w:t>
            </w:r>
            <w:r w:rsidR="00615543" w:rsidRPr="00B86380">
              <w:rPr>
                <w:rFonts w:ascii="Tahoma" w:hAnsi="Tahoma" w:cs="Tahoma"/>
                <w:color w:val="000000"/>
                <w:sz w:val="16"/>
                <w:szCs w:val="16"/>
              </w:rPr>
              <w:t>).</w:t>
            </w:r>
          </w:p>
          <w:p w:rsidR="00615543" w:rsidRPr="00B86380" w:rsidRDefault="003142D6" w:rsidP="003142D6">
            <w:pPr>
              <w:pStyle w:val="Pa12"/>
              <w:numPr>
                <w:ilvl w:val="0"/>
                <w:numId w:val="34"/>
              </w:numPr>
              <w:spacing w:line="240" w:lineRule="auto"/>
              <w:rPr>
                <w:rFonts w:ascii="Tahoma" w:hAnsi="Tahoma" w:cs="Tahoma"/>
                <w:color w:val="000000"/>
                <w:sz w:val="16"/>
                <w:szCs w:val="16"/>
              </w:rPr>
            </w:pPr>
            <w:r>
              <w:rPr>
                <w:rFonts w:ascii="Tahoma" w:hAnsi="Tahoma" w:cs="Tahoma"/>
                <w:color w:val="000000"/>
                <w:sz w:val="16"/>
                <w:szCs w:val="16"/>
              </w:rPr>
              <w:t>Am beth fyddwch chi’n chwilio gyntaf wrth drefnu rhifau gyda degolion</w:t>
            </w:r>
            <w:r w:rsidR="00615543" w:rsidRPr="00B86380">
              <w:rPr>
                <w:rFonts w:ascii="Tahoma" w:hAnsi="Tahoma" w:cs="Tahoma"/>
                <w:color w:val="000000"/>
                <w:sz w:val="16"/>
                <w:szCs w:val="16"/>
              </w:rPr>
              <w:t>?</w:t>
            </w:r>
          </w:p>
          <w:p w:rsidR="00615543" w:rsidRPr="00B86380" w:rsidRDefault="003142D6" w:rsidP="003142D6">
            <w:pPr>
              <w:pStyle w:val="Pa12"/>
              <w:numPr>
                <w:ilvl w:val="0"/>
                <w:numId w:val="34"/>
              </w:numPr>
              <w:spacing w:line="240" w:lineRule="auto"/>
              <w:rPr>
                <w:rFonts w:ascii="Tahoma" w:hAnsi="Tahoma" w:cs="Tahoma"/>
                <w:color w:val="000000"/>
                <w:sz w:val="16"/>
                <w:szCs w:val="16"/>
              </w:rPr>
            </w:pPr>
            <w:r>
              <w:rPr>
                <w:rFonts w:ascii="Tahoma" w:hAnsi="Tahoma" w:cs="Tahoma"/>
                <w:color w:val="000000"/>
                <w:sz w:val="16"/>
                <w:szCs w:val="16"/>
              </w:rPr>
              <w:t>Ar ba ran o bob rhif ydych chi’n edrych i’ch helpu</w:t>
            </w:r>
            <w:r w:rsidR="00615543" w:rsidRPr="00B86380">
              <w:rPr>
                <w:rFonts w:ascii="Tahoma" w:hAnsi="Tahoma" w:cs="Tahoma"/>
                <w:color w:val="000000"/>
                <w:sz w:val="16"/>
                <w:szCs w:val="16"/>
              </w:rPr>
              <w:t>?</w:t>
            </w:r>
          </w:p>
          <w:p w:rsidR="00615543" w:rsidRPr="00B86380" w:rsidRDefault="003142D6" w:rsidP="00AF4257">
            <w:pPr>
              <w:pStyle w:val="Pa12"/>
              <w:numPr>
                <w:ilvl w:val="0"/>
                <w:numId w:val="34"/>
              </w:numPr>
              <w:spacing w:line="240" w:lineRule="auto"/>
              <w:rPr>
                <w:rFonts w:ascii="Tahoma" w:hAnsi="Tahoma" w:cs="Tahoma"/>
                <w:color w:val="000000"/>
                <w:sz w:val="16"/>
                <w:szCs w:val="16"/>
              </w:rPr>
            </w:pPr>
            <w:r>
              <w:rPr>
                <w:rFonts w:ascii="Tahoma" w:hAnsi="Tahoma" w:cs="Tahoma"/>
                <w:color w:val="000000"/>
                <w:sz w:val="16"/>
                <w:szCs w:val="16"/>
              </w:rPr>
              <w:t xml:space="preserve">Pa rifau yw’r anoddaf i’w rhoi mewn trefn? Pam?     </w:t>
            </w:r>
          </w:p>
          <w:p w:rsidR="00615543" w:rsidRPr="00B86380" w:rsidRDefault="003142D6" w:rsidP="00AF4257">
            <w:pPr>
              <w:pStyle w:val="Pa12"/>
              <w:numPr>
                <w:ilvl w:val="0"/>
                <w:numId w:val="34"/>
              </w:numPr>
              <w:spacing w:line="240" w:lineRule="auto"/>
              <w:rPr>
                <w:rFonts w:ascii="Tahoma" w:hAnsi="Tahoma" w:cs="Tahoma"/>
                <w:color w:val="000000"/>
                <w:sz w:val="16"/>
                <w:szCs w:val="16"/>
              </w:rPr>
            </w:pPr>
            <w:r>
              <w:rPr>
                <w:rFonts w:ascii="Tahoma" w:hAnsi="Tahoma" w:cs="Tahoma"/>
                <w:color w:val="000000"/>
                <w:sz w:val="16"/>
                <w:szCs w:val="16"/>
              </w:rPr>
              <w:t xml:space="preserve">Beth wnewch chi pan fydd gan rifau’r un digid yn yr un lle?        </w:t>
            </w:r>
          </w:p>
          <w:p w:rsidR="00615543" w:rsidRPr="00B86380" w:rsidRDefault="003142D6" w:rsidP="003142D6">
            <w:pPr>
              <w:pStyle w:val="Pa12"/>
              <w:numPr>
                <w:ilvl w:val="0"/>
                <w:numId w:val="34"/>
              </w:numPr>
              <w:spacing w:line="240" w:lineRule="auto"/>
              <w:rPr>
                <w:rFonts w:ascii="Tahoma" w:hAnsi="Tahoma" w:cs="Tahoma"/>
                <w:color w:val="000000"/>
                <w:sz w:val="16"/>
                <w:szCs w:val="16"/>
              </w:rPr>
            </w:pPr>
            <w:r>
              <w:rPr>
                <w:rFonts w:ascii="Tahoma" w:hAnsi="Tahoma" w:cs="Tahoma"/>
                <w:color w:val="000000"/>
                <w:sz w:val="16"/>
                <w:szCs w:val="16"/>
              </w:rPr>
              <w:t xml:space="preserve">Rhowch rif imi rhwng </w:t>
            </w:r>
            <w:r w:rsidR="00615543" w:rsidRPr="00B86380">
              <w:rPr>
                <w:rFonts w:ascii="Tahoma" w:hAnsi="Tahoma" w:cs="Tahoma"/>
                <w:color w:val="000000"/>
                <w:sz w:val="16"/>
                <w:szCs w:val="16"/>
              </w:rPr>
              <w:t xml:space="preserve">0.12 a 0.17. </w:t>
            </w:r>
            <w:r>
              <w:rPr>
                <w:rFonts w:ascii="Tahoma" w:hAnsi="Tahoma" w:cs="Tahoma"/>
                <w:color w:val="000000"/>
                <w:sz w:val="16"/>
                <w:szCs w:val="16"/>
              </w:rPr>
              <w:t>I ba un o’r ddau rif y mae’n agosach? Sut wyddoch chi</w:t>
            </w:r>
            <w:r w:rsidR="00615543" w:rsidRPr="00B86380">
              <w:rPr>
                <w:rFonts w:ascii="Tahoma" w:hAnsi="Tahoma" w:cs="Tahoma"/>
                <w:color w:val="000000"/>
                <w:sz w:val="16"/>
                <w:szCs w:val="16"/>
              </w:rPr>
              <w:t>?</w:t>
            </w:r>
          </w:p>
          <w:p w:rsidR="00615543" w:rsidRPr="00B86380" w:rsidRDefault="003142D6" w:rsidP="003142D6">
            <w:pPr>
              <w:pStyle w:val="Pa12"/>
              <w:numPr>
                <w:ilvl w:val="0"/>
                <w:numId w:val="34"/>
              </w:numPr>
              <w:spacing w:line="240" w:lineRule="auto"/>
              <w:rPr>
                <w:rFonts w:ascii="Tahoma" w:hAnsi="Tahoma" w:cs="Tahoma"/>
                <w:color w:val="000000"/>
                <w:sz w:val="16"/>
                <w:szCs w:val="16"/>
              </w:rPr>
            </w:pPr>
            <w:r>
              <w:rPr>
                <w:rFonts w:ascii="Tahoma" w:hAnsi="Tahoma" w:cs="Tahoma"/>
                <w:color w:val="000000"/>
                <w:sz w:val="16"/>
                <w:szCs w:val="16"/>
              </w:rPr>
              <w:t>Beth fyddech yn amcangyfrif yr ateb i fod</w:t>
            </w:r>
            <w:r w:rsidR="00615543" w:rsidRPr="00B86380">
              <w:rPr>
                <w:rFonts w:ascii="Tahoma" w:hAnsi="Tahoma" w:cs="Tahoma"/>
                <w:color w:val="000000"/>
                <w:sz w:val="16"/>
                <w:szCs w:val="16"/>
              </w:rPr>
              <w:t xml:space="preserve">? </w:t>
            </w:r>
            <w:r>
              <w:rPr>
                <w:rFonts w:ascii="Tahoma" w:hAnsi="Tahoma" w:cs="Tahoma"/>
                <w:color w:val="000000"/>
                <w:sz w:val="16"/>
                <w:szCs w:val="16"/>
              </w:rPr>
              <w:t>A ydy’r ateb cywir yn fwy neu’n llai na’ch amcangyfrif? Pam</w:t>
            </w:r>
            <w:r w:rsidR="00615543" w:rsidRPr="00B86380">
              <w:rPr>
                <w:rFonts w:ascii="Tahoma" w:hAnsi="Tahoma" w:cs="Tahoma"/>
                <w:color w:val="000000"/>
                <w:sz w:val="16"/>
                <w:szCs w:val="16"/>
              </w:rPr>
              <w:t>?</w:t>
            </w:r>
          </w:p>
          <w:p w:rsidR="00615543" w:rsidRPr="00B86380" w:rsidRDefault="003142D6" w:rsidP="003142D6">
            <w:pPr>
              <w:pStyle w:val="Pa3"/>
              <w:numPr>
                <w:ilvl w:val="0"/>
                <w:numId w:val="34"/>
              </w:numPr>
              <w:spacing w:line="240" w:lineRule="auto"/>
              <w:rPr>
                <w:rFonts w:ascii="Tahoma" w:hAnsi="Tahoma" w:cs="Tahoma"/>
                <w:color w:val="000000"/>
                <w:sz w:val="16"/>
                <w:szCs w:val="16"/>
              </w:rPr>
            </w:pPr>
            <w:r>
              <w:rPr>
                <w:rFonts w:ascii="Tahoma" w:hAnsi="Tahoma" w:cs="Tahoma"/>
                <w:color w:val="000000"/>
                <w:sz w:val="16"/>
                <w:szCs w:val="16"/>
              </w:rPr>
              <w:t xml:space="preserve">Sut fyddech chi’n egluro bod </w:t>
            </w:r>
            <w:r w:rsidR="00615543" w:rsidRPr="00B86380">
              <w:rPr>
                <w:rFonts w:ascii="Tahoma" w:hAnsi="Tahoma" w:cs="Tahoma"/>
                <w:color w:val="000000"/>
                <w:sz w:val="16"/>
                <w:szCs w:val="16"/>
              </w:rPr>
              <w:t xml:space="preserve">0.35 </w:t>
            </w:r>
            <w:r>
              <w:rPr>
                <w:rFonts w:ascii="Tahoma" w:hAnsi="Tahoma" w:cs="Tahoma"/>
                <w:color w:val="000000"/>
                <w:sz w:val="16"/>
                <w:szCs w:val="16"/>
              </w:rPr>
              <w:t>yn fwy na</w:t>
            </w:r>
            <w:r w:rsidR="00615543" w:rsidRPr="00B86380">
              <w:rPr>
                <w:rFonts w:ascii="Tahoma" w:hAnsi="Tahoma" w:cs="Tahoma"/>
                <w:color w:val="000000"/>
                <w:sz w:val="16"/>
                <w:szCs w:val="16"/>
              </w:rPr>
              <w:t xml:space="preserve"> 0.035?</w:t>
            </w:r>
          </w:p>
          <w:p w:rsidR="00615543" w:rsidRPr="00B86380" w:rsidRDefault="003142D6" w:rsidP="003142D6">
            <w:pPr>
              <w:pStyle w:val="Pa3"/>
              <w:numPr>
                <w:ilvl w:val="0"/>
                <w:numId w:val="34"/>
              </w:numPr>
              <w:spacing w:line="240" w:lineRule="auto"/>
              <w:rPr>
                <w:rFonts w:ascii="Tahoma" w:hAnsi="Tahoma" w:cs="Tahoma"/>
                <w:color w:val="000000"/>
                <w:sz w:val="16"/>
                <w:szCs w:val="16"/>
              </w:rPr>
            </w:pPr>
            <w:r>
              <w:rPr>
                <w:rFonts w:ascii="Tahoma" w:hAnsi="Tahoma" w:cs="Tahoma"/>
                <w:color w:val="000000"/>
                <w:sz w:val="16"/>
                <w:szCs w:val="16"/>
              </w:rPr>
              <w:t>Eglurwch a ydy’r canlynol yn gywir neu’n anghywir:</w:t>
            </w:r>
          </w:p>
          <w:p w:rsidR="00615543" w:rsidRPr="00B86380" w:rsidRDefault="003142D6" w:rsidP="00427307">
            <w:pPr>
              <w:pStyle w:val="ListParagraph"/>
              <w:spacing w:after="0"/>
              <w:rPr>
                <w:rFonts w:ascii="Tahoma" w:hAnsi="Tahoma" w:cs="Tahoma"/>
                <w:color w:val="000000"/>
                <w:sz w:val="16"/>
                <w:szCs w:val="16"/>
              </w:rPr>
            </w:pPr>
            <w:r>
              <w:rPr>
                <w:rFonts w:ascii="Tahoma" w:hAnsi="Tahoma" w:cs="Tahoma"/>
                <w:color w:val="000000"/>
                <w:sz w:val="16"/>
                <w:szCs w:val="16"/>
              </w:rPr>
              <w:t xml:space="preserve">Mae </w:t>
            </w:r>
            <w:r w:rsidR="00615543" w:rsidRPr="00B86380">
              <w:rPr>
                <w:rFonts w:ascii="Tahoma" w:hAnsi="Tahoma" w:cs="Tahoma"/>
                <w:color w:val="000000"/>
                <w:sz w:val="16"/>
                <w:szCs w:val="16"/>
              </w:rPr>
              <w:t xml:space="preserve">10 </w:t>
            </w:r>
            <w:r>
              <w:rPr>
                <w:rFonts w:ascii="Tahoma" w:hAnsi="Tahoma" w:cs="Tahoma"/>
                <w:color w:val="000000"/>
                <w:sz w:val="16"/>
                <w:szCs w:val="16"/>
              </w:rPr>
              <w:t xml:space="preserve">yn fwy na </w:t>
            </w:r>
            <w:r w:rsidR="00615543" w:rsidRPr="00B86380">
              <w:rPr>
                <w:rFonts w:ascii="Tahoma" w:hAnsi="Tahoma" w:cs="Tahoma"/>
                <w:color w:val="000000"/>
                <w:sz w:val="16"/>
                <w:szCs w:val="16"/>
              </w:rPr>
              <w:t xml:space="preserve">9, </w:t>
            </w:r>
            <w:r>
              <w:rPr>
                <w:rFonts w:ascii="Tahoma" w:hAnsi="Tahoma" w:cs="Tahoma"/>
                <w:color w:val="000000"/>
                <w:sz w:val="16"/>
                <w:szCs w:val="16"/>
              </w:rPr>
              <w:t>felly mae</w:t>
            </w:r>
            <w:r w:rsidR="00615543" w:rsidRPr="00B86380">
              <w:rPr>
                <w:rFonts w:ascii="Tahoma" w:hAnsi="Tahoma" w:cs="Tahoma"/>
                <w:color w:val="000000"/>
                <w:sz w:val="16"/>
                <w:szCs w:val="16"/>
              </w:rPr>
              <w:t xml:space="preserve"> 0.10 </w:t>
            </w:r>
            <w:r>
              <w:rPr>
                <w:rFonts w:ascii="Tahoma" w:hAnsi="Tahoma" w:cs="Tahoma"/>
                <w:color w:val="000000"/>
                <w:sz w:val="16"/>
                <w:szCs w:val="16"/>
              </w:rPr>
              <w:t xml:space="preserve">yn fwy na </w:t>
            </w:r>
            <w:r w:rsidR="00615543" w:rsidRPr="00B86380">
              <w:rPr>
                <w:rFonts w:ascii="Tahoma" w:hAnsi="Tahoma" w:cs="Tahoma"/>
                <w:color w:val="000000"/>
                <w:sz w:val="16"/>
                <w:szCs w:val="16"/>
              </w:rPr>
              <w:t>0.9</w:t>
            </w:r>
          </w:p>
          <w:p w:rsidR="00615543" w:rsidRPr="00B86380" w:rsidRDefault="003142D6" w:rsidP="003142D6">
            <w:pPr>
              <w:rPr>
                <w:rFonts w:ascii="Tahoma" w:hAnsi="Tahoma" w:cs="Tahoma"/>
                <w:sz w:val="16"/>
                <w:szCs w:val="16"/>
              </w:rPr>
            </w:pPr>
            <w:r>
              <w:rPr>
                <w:rFonts w:ascii="Tahoma" w:hAnsi="Tahoma" w:cs="Tahoma"/>
                <w:sz w:val="16"/>
                <w:szCs w:val="16"/>
              </w:rPr>
              <w:t>Lluosi degolion</w:t>
            </w:r>
            <w:r w:rsidR="00615543" w:rsidRPr="00B86380">
              <w:rPr>
                <w:rFonts w:ascii="Tahoma" w:hAnsi="Tahoma" w:cs="Tahoma"/>
                <w:sz w:val="16"/>
                <w:szCs w:val="16"/>
              </w:rPr>
              <w:t>:</w:t>
            </w:r>
          </w:p>
          <w:p w:rsidR="00615543" w:rsidRPr="00B86380" w:rsidRDefault="003142D6" w:rsidP="003142D6">
            <w:pPr>
              <w:pStyle w:val="Pa12"/>
              <w:numPr>
                <w:ilvl w:val="0"/>
                <w:numId w:val="34"/>
              </w:numPr>
              <w:spacing w:line="240" w:lineRule="auto"/>
              <w:rPr>
                <w:rFonts w:ascii="Tahoma" w:hAnsi="Tahoma" w:cs="Tahoma"/>
                <w:color w:val="000000"/>
                <w:sz w:val="16"/>
                <w:szCs w:val="16"/>
              </w:rPr>
            </w:pPr>
            <w:r>
              <w:rPr>
                <w:rFonts w:ascii="Tahoma" w:hAnsi="Tahoma" w:cs="Tahoma"/>
                <w:color w:val="000000"/>
                <w:sz w:val="16"/>
                <w:szCs w:val="16"/>
              </w:rPr>
              <w:t xml:space="preserve">Sut fyddech chi’n helpu rhywun i ddeall bod, e.e. </w:t>
            </w:r>
            <w:r w:rsidR="00615543" w:rsidRPr="00B86380">
              <w:rPr>
                <w:rFonts w:ascii="Tahoma" w:hAnsi="Tahoma" w:cs="Tahoma"/>
                <w:color w:val="000000"/>
                <w:sz w:val="16"/>
                <w:szCs w:val="16"/>
              </w:rPr>
              <w:t>0.4 × 7 = 2.8, 2.4 × 7 = 16.8?</w:t>
            </w:r>
          </w:p>
          <w:p w:rsidR="00615543" w:rsidRPr="00B86380" w:rsidRDefault="003142D6" w:rsidP="00AF4257">
            <w:pPr>
              <w:pStyle w:val="Pa12"/>
              <w:numPr>
                <w:ilvl w:val="0"/>
                <w:numId w:val="34"/>
              </w:numPr>
              <w:spacing w:line="240" w:lineRule="auto"/>
              <w:rPr>
                <w:rFonts w:ascii="Tahoma" w:hAnsi="Tahoma" w:cs="Tahoma"/>
                <w:color w:val="000000"/>
                <w:sz w:val="16"/>
                <w:szCs w:val="16"/>
              </w:rPr>
            </w:pPr>
            <w:r>
              <w:rPr>
                <w:rFonts w:ascii="Tahoma" w:hAnsi="Tahoma" w:cs="Tahoma"/>
                <w:color w:val="000000"/>
                <w:sz w:val="16"/>
                <w:szCs w:val="16"/>
              </w:rPr>
              <w:t xml:space="preserve">P’un o’r cyfrifiadau hyn sy’n hawdd eu cyfrifo yn eich pen, a pham?    </w:t>
            </w:r>
          </w:p>
          <w:p w:rsidR="00615543" w:rsidRPr="00B86380" w:rsidRDefault="00615543" w:rsidP="00427307">
            <w:pPr>
              <w:pStyle w:val="Pa13"/>
              <w:spacing w:line="240" w:lineRule="auto"/>
              <w:ind w:left="720"/>
              <w:rPr>
                <w:rFonts w:ascii="Tahoma" w:hAnsi="Tahoma" w:cs="Tahoma"/>
                <w:sz w:val="16"/>
                <w:szCs w:val="16"/>
              </w:rPr>
            </w:pPr>
            <w:r w:rsidRPr="00B86380">
              <w:rPr>
                <w:rFonts w:ascii="Tahoma" w:hAnsi="Tahoma" w:cs="Tahoma"/>
                <w:color w:val="000000"/>
                <w:sz w:val="16"/>
                <w:szCs w:val="16"/>
              </w:rPr>
              <w:t xml:space="preserve">0.5 x 5     0.5 x 8     </w:t>
            </w:r>
            <w:r w:rsidRPr="00B86380">
              <w:rPr>
                <w:rFonts w:ascii="Tahoma" w:hAnsi="Tahoma" w:cs="Tahoma"/>
                <w:sz w:val="16"/>
                <w:szCs w:val="16"/>
              </w:rPr>
              <w:t>1.5 x 5     11.5 x 8</w:t>
            </w:r>
          </w:p>
          <w:p w:rsidR="00615543" w:rsidRPr="00B86380" w:rsidRDefault="003142D6" w:rsidP="00AF4257">
            <w:pPr>
              <w:pStyle w:val="Pa13"/>
              <w:numPr>
                <w:ilvl w:val="0"/>
                <w:numId w:val="34"/>
              </w:numPr>
              <w:spacing w:line="240" w:lineRule="auto"/>
              <w:rPr>
                <w:rFonts w:ascii="Tahoma" w:hAnsi="Tahoma" w:cs="Tahoma"/>
                <w:color w:val="000000"/>
                <w:sz w:val="16"/>
                <w:szCs w:val="16"/>
              </w:rPr>
            </w:pPr>
            <w:r>
              <w:rPr>
                <w:rFonts w:ascii="Tahoma" w:hAnsi="Tahoma" w:cs="Tahoma"/>
                <w:color w:val="000000"/>
                <w:sz w:val="16"/>
                <w:szCs w:val="16"/>
              </w:rPr>
              <w:t>Trafodwch eich dull gyda mi</w:t>
            </w:r>
          </w:p>
          <w:p w:rsidR="00615543" w:rsidRPr="00B86380" w:rsidRDefault="00615543" w:rsidP="003142D6">
            <w:pPr>
              <w:rPr>
                <w:rFonts w:ascii="Tahoma" w:hAnsi="Tahoma" w:cs="Tahoma"/>
                <w:sz w:val="16"/>
                <w:szCs w:val="16"/>
              </w:rPr>
            </w:pPr>
            <w:r w:rsidRPr="00B86380">
              <w:rPr>
                <w:rFonts w:ascii="Tahoma" w:hAnsi="Tahoma" w:cs="Tahoma"/>
                <w:sz w:val="16"/>
                <w:szCs w:val="16"/>
              </w:rPr>
              <w:t xml:space="preserve">x a </w:t>
            </w:r>
            <m:oMath>
              <m:r>
                <w:rPr>
                  <w:rFonts w:ascii="Cambria Math" w:hAnsi="Cambria Math" w:cs="Tahoma"/>
                  <w:sz w:val="16"/>
                  <w:szCs w:val="16"/>
                </w:rPr>
                <m:t>÷</m:t>
              </m:r>
            </m:oMath>
            <w:r w:rsidRPr="00B86380">
              <w:rPr>
                <w:rFonts w:ascii="Tahoma" w:hAnsi="Tahoma" w:cs="Tahoma"/>
                <w:sz w:val="16"/>
                <w:szCs w:val="16"/>
              </w:rPr>
              <w:t xml:space="preserve"> 10, 100, 1000:</w:t>
            </w:r>
          </w:p>
          <w:p w:rsidR="00615543" w:rsidRPr="00B86380" w:rsidRDefault="003142D6" w:rsidP="003142D6">
            <w:pPr>
              <w:pStyle w:val="Pa3"/>
              <w:numPr>
                <w:ilvl w:val="0"/>
                <w:numId w:val="34"/>
              </w:numPr>
              <w:spacing w:line="240" w:lineRule="auto"/>
              <w:rPr>
                <w:rFonts w:ascii="Tahoma" w:hAnsi="Tahoma" w:cs="Tahoma"/>
                <w:color w:val="000000"/>
                <w:sz w:val="16"/>
                <w:szCs w:val="16"/>
              </w:rPr>
            </w:pPr>
            <w:r>
              <w:rPr>
                <w:rFonts w:ascii="Tahoma" w:hAnsi="Tahoma" w:cs="Tahoma"/>
                <w:color w:val="000000"/>
                <w:sz w:val="16"/>
                <w:szCs w:val="16"/>
              </w:rPr>
              <w:t xml:space="preserve">Pam mae </w:t>
            </w:r>
            <w:r w:rsidR="00615543" w:rsidRPr="00B86380">
              <w:rPr>
                <w:rFonts w:ascii="Tahoma" w:hAnsi="Tahoma" w:cs="Tahoma"/>
                <w:color w:val="000000"/>
                <w:sz w:val="16"/>
                <w:szCs w:val="16"/>
              </w:rPr>
              <w:t xml:space="preserve">25 ÷ 10 a 250 ÷ 100 </w:t>
            </w:r>
            <w:r>
              <w:rPr>
                <w:rFonts w:ascii="Tahoma" w:hAnsi="Tahoma" w:cs="Tahoma"/>
                <w:color w:val="000000"/>
                <w:sz w:val="16"/>
                <w:szCs w:val="16"/>
              </w:rPr>
              <w:t>yn rhoi’r un ateb</w:t>
            </w:r>
            <w:r w:rsidR="00615543" w:rsidRPr="00B86380">
              <w:rPr>
                <w:rFonts w:ascii="Tahoma" w:hAnsi="Tahoma" w:cs="Tahoma"/>
                <w:color w:val="000000"/>
                <w:sz w:val="16"/>
                <w:szCs w:val="16"/>
              </w:rPr>
              <w:t>?</w:t>
            </w:r>
          </w:p>
          <w:p w:rsidR="00615543" w:rsidRPr="00B86380" w:rsidRDefault="003142D6" w:rsidP="003142D6">
            <w:pPr>
              <w:pStyle w:val="Pa3"/>
              <w:numPr>
                <w:ilvl w:val="0"/>
                <w:numId w:val="34"/>
              </w:numPr>
              <w:spacing w:line="240" w:lineRule="auto"/>
              <w:rPr>
                <w:rFonts w:ascii="Tahoma" w:hAnsi="Tahoma" w:cs="Tahoma"/>
                <w:color w:val="000000"/>
                <w:sz w:val="16"/>
                <w:szCs w:val="16"/>
              </w:rPr>
            </w:pPr>
            <w:r>
              <w:rPr>
                <w:rFonts w:ascii="Tahoma" w:hAnsi="Tahoma" w:cs="Tahoma"/>
                <w:color w:val="000000"/>
                <w:sz w:val="16"/>
                <w:szCs w:val="16"/>
              </w:rPr>
              <w:t xml:space="preserve">Mae fy nghyfrifiannell yn arddangos </w:t>
            </w:r>
            <w:r w:rsidR="00615543" w:rsidRPr="00B86380">
              <w:rPr>
                <w:rFonts w:ascii="Tahoma" w:hAnsi="Tahoma" w:cs="Tahoma"/>
                <w:color w:val="000000"/>
                <w:sz w:val="16"/>
                <w:szCs w:val="16"/>
              </w:rPr>
              <w:t xml:space="preserve">0.001. </w:t>
            </w:r>
            <w:r>
              <w:rPr>
                <w:rFonts w:ascii="Tahoma" w:hAnsi="Tahoma" w:cs="Tahoma"/>
                <w:color w:val="000000"/>
                <w:sz w:val="16"/>
                <w:szCs w:val="16"/>
              </w:rPr>
              <w:t>Dywedwch wrthyf beth fydd yn digwydd pan fyddaf yn ei luosi â</w:t>
            </w:r>
            <w:r w:rsidR="00615543" w:rsidRPr="00B86380">
              <w:rPr>
                <w:rFonts w:ascii="Tahoma" w:hAnsi="Tahoma" w:cs="Tahoma"/>
                <w:color w:val="000000"/>
                <w:sz w:val="16"/>
                <w:szCs w:val="16"/>
              </w:rPr>
              <w:t xml:space="preserve"> 100. </w:t>
            </w:r>
            <w:r>
              <w:rPr>
                <w:rFonts w:ascii="Tahoma" w:hAnsi="Tahoma" w:cs="Tahoma"/>
                <w:color w:val="000000"/>
                <w:sz w:val="16"/>
                <w:szCs w:val="16"/>
              </w:rPr>
              <w:t>Beth fydd yn cael ei arddangos?</w:t>
            </w:r>
          </w:p>
          <w:p w:rsidR="00615543" w:rsidRPr="00B86380" w:rsidRDefault="003142D6" w:rsidP="003142D6">
            <w:pPr>
              <w:pStyle w:val="Pa3"/>
              <w:numPr>
                <w:ilvl w:val="0"/>
                <w:numId w:val="34"/>
              </w:numPr>
              <w:spacing w:line="240" w:lineRule="auto"/>
              <w:rPr>
                <w:rFonts w:ascii="Tahoma" w:hAnsi="Tahoma" w:cs="Tahoma"/>
                <w:color w:val="000000"/>
                <w:sz w:val="16"/>
                <w:szCs w:val="16"/>
              </w:rPr>
            </w:pPr>
            <w:r>
              <w:rPr>
                <w:rFonts w:ascii="Tahoma" w:hAnsi="Tahoma" w:cs="Tahoma"/>
                <w:color w:val="000000"/>
                <w:sz w:val="16"/>
                <w:szCs w:val="16"/>
              </w:rPr>
              <w:t>Rwy’n rhannu rhif â</w:t>
            </w:r>
            <w:r w:rsidR="00615543" w:rsidRPr="00B86380">
              <w:rPr>
                <w:rFonts w:ascii="Tahoma" w:hAnsi="Tahoma" w:cs="Tahoma"/>
                <w:color w:val="000000"/>
                <w:sz w:val="16"/>
                <w:szCs w:val="16"/>
              </w:rPr>
              <w:t xml:space="preserve"> 10, a</w:t>
            </w:r>
            <w:r>
              <w:rPr>
                <w:rFonts w:ascii="Tahoma" w:hAnsi="Tahoma" w:cs="Tahoma"/>
                <w:color w:val="000000"/>
                <w:sz w:val="16"/>
                <w:szCs w:val="16"/>
              </w:rPr>
              <w:t>c yna eto â</w:t>
            </w:r>
            <w:r w:rsidR="00615543" w:rsidRPr="00B86380">
              <w:rPr>
                <w:rFonts w:ascii="Tahoma" w:hAnsi="Tahoma" w:cs="Tahoma"/>
                <w:color w:val="000000"/>
                <w:sz w:val="16"/>
                <w:szCs w:val="16"/>
              </w:rPr>
              <w:t xml:space="preserve"> 10. </w:t>
            </w:r>
            <w:r>
              <w:rPr>
                <w:rFonts w:ascii="Tahoma" w:hAnsi="Tahoma" w:cs="Tahoma"/>
                <w:color w:val="000000"/>
                <w:sz w:val="16"/>
                <w:szCs w:val="16"/>
              </w:rPr>
              <w:t>Yr ateb yw</w:t>
            </w:r>
            <w:r w:rsidR="00615543" w:rsidRPr="00B86380">
              <w:rPr>
                <w:rFonts w:ascii="Tahoma" w:hAnsi="Tahoma" w:cs="Tahoma"/>
                <w:color w:val="000000"/>
                <w:sz w:val="16"/>
                <w:szCs w:val="16"/>
              </w:rPr>
              <w:t xml:space="preserve"> 0.3. </w:t>
            </w:r>
            <w:r>
              <w:rPr>
                <w:rFonts w:ascii="Tahoma" w:hAnsi="Tahoma" w:cs="Tahoma"/>
                <w:color w:val="000000"/>
                <w:sz w:val="16"/>
                <w:szCs w:val="16"/>
              </w:rPr>
              <w:t>Gyda pha rif ddechreuais i? Sut wyddoch chi</w:t>
            </w:r>
            <w:r w:rsidR="00615543" w:rsidRPr="00B86380">
              <w:rPr>
                <w:rFonts w:ascii="Tahoma" w:hAnsi="Tahoma" w:cs="Tahoma"/>
                <w:color w:val="000000"/>
                <w:sz w:val="16"/>
                <w:szCs w:val="16"/>
              </w:rPr>
              <w:t>?</w:t>
            </w:r>
          </w:p>
          <w:p w:rsidR="00615543" w:rsidRPr="00B86380" w:rsidRDefault="003142D6" w:rsidP="003142D6">
            <w:pPr>
              <w:pStyle w:val="ListParagraph"/>
              <w:numPr>
                <w:ilvl w:val="0"/>
                <w:numId w:val="34"/>
              </w:numPr>
              <w:spacing w:after="0"/>
              <w:rPr>
                <w:rFonts w:ascii="Tahoma" w:hAnsi="Tahoma" w:cs="Tahoma"/>
                <w:color w:val="000000"/>
                <w:sz w:val="16"/>
                <w:szCs w:val="16"/>
              </w:rPr>
            </w:pPr>
            <w:r>
              <w:rPr>
                <w:rFonts w:ascii="Tahoma" w:hAnsi="Tahoma" w:cs="Tahoma"/>
                <w:color w:val="000000"/>
                <w:sz w:val="16"/>
                <w:szCs w:val="16"/>
              </w:rPr>
              <w:t>Sut fyddech chi’n egluro sut mae lluosi degolyn â</w:t>
            </w:r>
            <w:r w:rsidR="00615543" w:rsidRPr="00B86380">
              <w:rPr>
                <w:rFonts w:ascii="Tahoma" w:hAnsi="Tahoma" w:cs="Tahoma"/>
                <w:color w:val="000000"/>
                <w:sz w:val="16"/>
                <w:szCs w:val="16"/>
              </w:rPr>
              <w:t xml:space="preserve"> 10, a</w:t>
            </w:r>
            <w:r>
              <w:rPr>
                <w:rFonts w:ascii="Tahoma" w:hAnsi="Tahoma" w:cs="Tahoma"/>
                <w:color w:val="000000"/>
                <w:sz w:val="16"/>
                <w:szCs w:val="16"/>
              </w:rPr>
              <w:t xml:space="preserve"> sut mae rhannu degolyn â</w:t>
            </w:r>
            <w:r w:rsidR="00615543" w:rsidRPr="00B86380">
              <w:rPr>
                <w:rFonts w:ascii="Tahoma" w:hAnsi="Tahoma" w:cs="Tahoma"/>
                <w:color w:val="000000"/>
                <w:sz w:val="16"/>
                <w:szCs w:val="16"/>
              </w:rPr>
              <w:t xml:space="preserve"> 100?</w:t>
            </w:r>
          </w:p>
          <w:p w:rsidR="00615543" w:rsidRPr="00B86380" w:rsidRDefault="003142D6" w:rsidP="00615543">
            <w:pPr>
              <w:rPr>
                <w:rFonts w:ascii="Tahoma" w:hAnsi="Tahoma" w:cs="Tahoma"/>
                <w:color w:val="000000"/>
                <w:sz w:val="16"/>
                <w:szCs w:val="16"/>
              </w:rPr>
            </w:pPr>
            <w:r>
              <w:rPr>
                <w:rFonts w:ascii="Tahoma" w:hAnsi="Tahoma" w:cs="Tahoma"/>
                <w:color w:val="000000"/>
                <w:sz w:val="16"/>
                <w:szCs w:val="16"/>
              </w:rPr>
              <w:t>Talgrynnu:</w:t>
            </w:r>
          </w:p>
          <w:p w:rsidR="00615543" w:rsidRPr="00B86380" w:rsidRDefault="00615543" w:rsidP="00AF4257">
            <w:pPr>
              <w:pStyle w:val="Pa3"/>
              <w:numPr>
                <w:ilvl w:val="0"/>
                <w:numId w:val="34"/>
              </w:numPr>
              <w:spacing w:line="240" w:lineRule="auto"/>
              <w:rPr>
                <w:rFonts w:ascii="Tahoma" w:hAnsi="Tahoma" w:cs="Tahoma"/>
                <w:color w:val="000000"/>
                <w:sz w:val="16"/>
                <w:szCs w:val="16"/>
              </w:rPr>
            </w:pPr>
            <w:r w:rsidRPr="00B86380">
              <w:rPr>
                <w:rFonts w:ascii="Tahoma" w:hAnsi="Tahoma" w:cs="Tahoma"/>
                <w:color w:val="000000"/>
                <w:sz w:val="16"/>
                <w:szCs w:val="16"/>
              </w:rPr>
              <w:t>E</w:t>
            </w:r>
            <w:r w:rsidR="003142D6">
              <w:rPr>
                <w:rFonts w:ascii="Tahoma" w:hAnsi="Tahoma" w:cs="Tahoma"/>
                <w:color w:val="000000"/>
                <w:sz w:val="16"/>
                <w:szCs w:val="16"/>
              </w:rPr>
              <w:t>glurwch a ydy’r canlynol yn gywir neu’n anghywir:</w:t>
            </w:r>
          </w:p>
          <w:p w:rsidR="00615543" w:rsidRPr="00B86380" w:rsidRDefault="003142D6" w:rsidP="00AF4257">
            <w:pPr>
              <w:pStyle w:val="Pa11"/>
              <w:numPr>
                <w:ilvl w:val="0"/>
                <w:numId w:val="34"/>
              </w:numPr>
              <w:spacing w:line="240" w:lineRule="auto"/>
              <w:rPr>
                <w:rFonts w:ascii="Tahoma" w:hAnsi="Tahoma" w:cs="Tahoma"/>
                <w:color w:val="000000"/>
                <w:sz w:val="16"/>
                <w:szCs w:val="16"/>
              </w:rPr>
            </w:pPr>
            <w:r>
              <w:rPr>
                <w:rFonts w:ascii="Tahoma" w:hAnsi="Tahoma" w:cs="Tahoma"/>
                <w:color w:val="000000"/>
                <w:sz w:val="16"/>
                <w:szCs w:val="16"/>
              </w:rPr>
              <w:t xml:space="preserve">Mae </w:t>
            </w:r>
            <w:r w:rsidR="00615543" w:rsidRPr="00B86380">
              <w:rPr>
                <w:rFonts w:ascii="Tahoma" w:hAnsi="Tahoma" w:cs="Tahoma"/>
                <w:color w:val="000000"/>
                <w:sz w:val="16"/>
                <w:szCs w:val="16"/>
              </w:rPr>
              <w:t xml:space="preserve">2.399 </w:t>
            </w:r>
            <w:r>
              <w:rPr>
                <w:rFonts w:ascii="Tahoma" w:hAnsi="Tahoma" w:cs="Tahoma"/>
                <w:color w:val="000000"/>
                <w:sz w:val="16"/>
                <w:szCs w:val="16"/>
              </w:rPr>
              <w:t>yn talgrynnu i</w:t>
            </w:r>
            <w:r w:rsidR="00615543" w:rsidRPr="00B86380">
              <w:rPr>
                <w:rFonts w:ascii="Tahoma" w:hAnsi="Tahoma" w:cs="Tahoma"/>
                <w:color w:val="000000"/>
                <w:sz w:val="16"/>
                <w:szCs w:val="16"/>
              </w:rPr>
              <w:t xml:space="preserve"> 2.310 </w:t>
            </w:r>
            <w:r>
              <w:rPr>
                <w:rFonts w:ascii="Tahoma" w:hAnsi="Tahoma" w:cs="Tahoma"/>
                <w:color w:val="000000"/>
                <w:sz w:val="16"/>
                <w:szCs w:val="16"/>
              </w:rPr>
              <w:t xml:space="preserve">i ddau le degol       </w:t>
            </w:r>
          </w:p>
          <w:p w:rsidR="00615543" w:rsidRPr="00B86380" w:rsidRDefault="003142D6" w:rsidP="003142D6">
            <w:pPr>
              <w:pStyle w:val="Pa11"/>
              <w:numPr>
                <w:ilvl w:val="0"/>
                <w:numId w:val="34"/>
              </w:numPr>
              <w:spacing w:line="240" w:lineRule="auto"/>
              <w:rPr>
                <w:rFonts w:ascii="Tahoma" w:hAnsi="Tahoma" w:cs="Tahoma"/>
                <w:color w:val="000000"/>
                <w:sz w:val="16"/>
                <w:szCs w:val="16"/>
              </w:rPr>
            </w:pPr>
            <w:r>
              <w:rPr>
                <w:rFonts w:ascii="Tahoma" w:hAnsi="Tahoma" w:cs="Tahoma"/>
                <w:color w:val="000000"/>
                <w:sz w:val="16"/>
                <w:szCs w:val="16"/>
              </w:rPr>
              <w:t xml:space="preserve">Mae </w:t>
            </w:r>
            <w:r w:rsidR="00615543" w:rsidRPr="00B86380">
              <w:rPr>
                <w:rFonts w:ascii="Tahoma" w:hAnsi="Tahoma" w:cs="Tahoma"/>
                <w:color w:val="000000"/>
                <w:sz w:val="16"/>
                <w:szCs w:val="16"/>
              </w:rPr>
              <w:t xml:space="preserve">3.5 </w:t>
            </w:r>
            <w:r>
              <w:rPr>
                <w:rFonts w:ascii="Tahoma" w:hAnsi="Tahoma" w:cs="Tahoma"/>
                <w:color w:val="000000"/>
                <w:sz w:val="16"/>
                <w:szCs w:val="16"/>
              </w:rPr>
              <w:t>yn agosach i</w:t>
            </w:r>
            <w:r w:rsidR="00615543" w:rsidRPr="00B86380">
              <w:rPr>
                <w:rFonts w:ascii="Tahoma" w:hAnsi="Tahoma" w:cs="Tahoma"/>
                <w:color w:val="000000"/>
                <w:sz w:val="16"/>
                <w:szCs w:val="16"/>
              </w:rPr>
              <w:t xml:space="preserve"> 4 </w:t>
            </w:r>
            <w:r>
              <w:rPr>
                <w:rFonts w:ascii="Tahoma" w:hAnsi="Tahoma" w:cs="Tahoma"/>
                <w:color w:val="000000"/>
                <w:sz w:val="16"/>
                <w:szCs w:val="16"/>
              </w:rPr>
              <w:t xml:space="preserve">nag y mae i </w:t>
            </w:r>
            <w:r w:rsidR="00615543" w:rsidRPr="00B86380">
              <w:rPr>
                <w:rFonts w:ascii="Tahoma" w:hAnsi="Tahoma" w:cs="Tahoma"/>
                <w:color w:val="000000"/>
                <w:sz w:val="16"/>
                <w:szCs w:val="16"/>
              </w:rPr>
              <w:t>3</w:t>
            </w:r>
          </w:p>
          <w:p w:rsidR="00615543" w:rsidRPr="00B86380" w:rsidRDefault="003142D6" w:rsidP="00AF4257">
            <w:pPr>
              <w:pStyle w:val="Pa11"/>
              <w:numPr>
                <w:ilvl w:val="0"/>
                <w:numId w:val="34"/>
              </w:numPr>
              <w:spacing w:line="240" w:lineRule="auto"/>
              <w:rPr>
                <w:rFonts w:ascii="Tahoma" w:hAnsi="Tahoma" w:cs="Tahoma"/>
                <w:color w:val="000000"/>
                <w:sz w:val="16"/>
                <w:szCs w:val="16"/>
              </w:rPr>
            </w:pPr>
            <w:r>
              <w:rPr>
                <w:rFonts w:ascii="Tahoma" w:hAnsi="Tahoma" w:cs="Tahoma"/>
                <w:color w:val="000000"/>
                <w:sz w:val="16"/>
                <w:szCs w:val="16"/>
              </w:rPr>
              <w:t xml:space="preserve">Mae </w:t>
            </w:r>
            <w:r w:rsidR="00615543" w:rsidRPr="00B86380">
              <w:rPr>
                <w:rFonts w:ascii="Tahoma" w:hAnsi="Tahoma" w:cs="Tahoma"/>
                <w:color w:val="000000"/>
                <w:sz w:val="16"/>
                <w:szCs w:val="16"/>
              </w:rPr>
              <w:t xml:space="preserve">8.4999 </w:t>
            </w:r>
            <w:r>
              <w:rPr>
                <w:rFonts w:ascii="Tahoma" w:hAnsi="Tahoma" w:cs="Tahoma"/>
                <w:color w:val="000000"/>
                <w:sz w:val="16"/>
                <w:szCs w:val="16"/>
              </w:rPr>
              <w:t xml:space="preserve">yn talgrynnu i </w:t>
            </w:r>
            <w:r w:rsidR="00615543" w:rsidRPr="00B86380">
              <w:rPr>
                <w:rFonts w:ascii="Tahoma" w:hAnsi="Tahoma" w:cs="Tahoma"/>
                <w:color w:val="000000"/>
                <w:sz w:val="16"/>
                <w:szCs w:val="16"/>
              </w:rPr>
              <w:t xml:space="preserve">8.5 </w:t>
            </w:r>
            <w:r>
              <w:rPr>
                <w:rFonts w:ascii="Tahoma" w:hAnsi="Tahoma" w:cs="Tahoma"/>
                <w:color w:val="000000"/>
                <w:sz w:val="16"/>
                <w:szCs w:val="16"/>
              </w:rPr>
              <w:t xml:space="preserve">i un lle degol         </w:t>
            </w:r>
          </w:p>
          <w:p w:rsidR="00615543" w:rsidRPr="00B86380" w:rsidRDefault="00D3466C" w:rsidP="00D3466C">
            <w:pPr>
              <w:pStyle w:val="Pa3"/>
              <w:numPr>
                <w:ilvl w:val="0"/>
                <w:numId w:val="34"/>
              </w:numPr>
              <w:spacing w:line="240" w:lineRule="auto"/>
              <w:rPr>
                <w:rFonts w:ascii="Tahoma" w:hAnsi="Tahoma" w:cs="Tahoma"/>
                <w:color w:val="000000"/>
                <w:sz w:val="16"/>
                <w:szCs w:val="16"/>
              </w:rPr>
            </w:pPr>
            <w:r>
              <w:rPr>
                <w:rFonts w:ascii="Tahoma" w:hAnsi="Tahoma" w:cs="Tahoma"/>
                <w:color w:val="000000"/>
                <w:sz w:val="16"/>
                <w:szCs w:val="16"/>
              </w:rPr>
              <w:t>Sut ydych chi’n mynd ati i dalgrynnu rhif i un lle degol</w:t>
            </w:r>
            <w:r w:rsidR="00615543" w:rsidRPr="00B86380">
              <w:rPr>
                <w:rFonts w:ascii="Tahoma" w:hAnsi="Tahoma" w:cs="Tahoma"/>
                <w:color w:val="000000"/>
                <w:sz w:val="16"/>
                <w:szCs w:val="16"/>
              </w:rPr>
              <w:t>?</w:t>
            </w:r>
          </w:p>
          <w:p w:rsidR="00615543" w:rsidRPr="00B86380" w:rsidRDefault="00D3466C" w:rsidP="00AF4257">
            <w:pPr>
              <w:pStyle w:val="Pa3"/>
              <w:numPr>
                <w:ilvl w:val="0"/>
                <w:numId w:val="34"/>
              </w:numPr>
              <w:spacing w:line="240" w:lineRule="auto"/>
              <w:rPr>
                <w:rFonts w:ascii="Tahoma" w:hAnsi="Tahoma" w:cs="Tahoma"/>
                <w:color w:val="000000"/>
                <w:sz w:val="16"/>
                <w:szCs w:val="16"/>
              </w:rPr>
            </w:pPr>
            <w:r>
              <w:rPr>
                <w:rFonts w:ascii="Tahoma" w:hAnsi="Tahoma" w:cs="Tahoma"/>
                <w:color w:val="000000"/>
                <w:sz w:val="16"/>
                <w:szCs w:val="16"/>
              </w:rPr>
              <w:t xml:space="preserve">Pam na allai fod yn bosibl adnabod y tri lle cyntaf mewn cystadleuaeth naid hir os cymerwyd y mesuriadau mewn metrau i un lle degol?                  </w:t>
            </w:r>
          </w:p>
          <w:p w:rsidR="00615543" w:rsidRPr="00B86380" w:rsidRDefault="00D3466C" w:rsidP="00D3466C">
            <w:pPr>
              <w:pStyle w:val="Pa3"/>
              <w:numPr>
                <w:ilvl w:val="0"/>
                <w:numId w:val="34"/>
              </w:numPr>
              <w:spacing w:line="240" w:lineRule="auto"/>
              <w:rPr>
                <w:rFonts w:ascii="Tahoma" w:hAnsi="Tahoma" w:cs="Tahoma"/>
                <w:color w:val="000000"/>
                <w:sz w:val="16"/>
                <w:szCs w:val="16"/>
              </w:rPr>
            </w:pPr>
            <w:r>
              <w:rPr>
                <w:rFonts w:ascii="Tahoma" w:hAnsi="Tahoma" w:cs="Tahoma"/>
                <w:color w:val="000000"/>
                <w:sz w:val="16"/>
                <w:szCs w:val="16"/>
              </w:rPr>
              <w:t xml:space="preserve">Dangoswch imi hyd sy’n talgrynnu </w:t>
            </w:r>
            <w:r w:rsidR="00615543" w:rsidRPr="00B86380">
              <w:rPr>
                <w:rFonts w:ascii="Tahoma" w:hAnsi="Tahoma" w:cs="Tahoma"/>
                <w:color w:val="000000"/>
                <w:sz w:val="16"/>
                <w:szCs w:val="16"/>
              </w:rPr>
              <w:t xml:space="preserve">4.3m </w:t>
            </w:r>
            <w:r>
              <w:rPr>
                <w:rFonts w:ascii="Tahoma" w:hAnsi="Tahoma" w:cs="Tahoma"/>
                <w:color w:val="000000"/>
                <w:sz w:val="16"/>
                <w:szCs w:val="16"/>
              </w:rPr>
              <w:t xml:space="preserve">i un lle degol. A oes hydoedd eraill?            </w:t>
            </w:r>
          </w:p>
          <w:p w:rsidR="00615543" w:rsidRDefault="00D3466C" w:rsidP="00D3466C">
            <w:pPr>
              <w:pStyle w:val="Pa3"/>
              <w:numPr>
                <w:ilvl w:val="0"/>
                <w:numId w:val="34"/>
              </w:numPr>
              <w:spacing w:line="240" w:lineRule="auto"/>
              <w:rPr>
                <w:rFonts w:ascii="Tahoma" w:hAnsi="Tahoma" w:cs="Tahoma"/>
                <w:color w:val="000000"/>
                <w:sz w:val="16"/>
                <w:szCs w:val="16"/>
              </w:rPr>
            </w:pPr>
            <w:r>
              <w:rPr>
                <w:rFonts w:ascii="Tahoma" w:hAnsi="Tahoma" w:cs="Tahoma"/>
                <w:color w:val="000000"/>
                <w:sz w:val="16"/>
                <w:szCs w:val="16"/>
              </w:rPr>
              <w:t>Beth sydd yr un fath/yn wahanol am y rhifau hyn</w:t>
            </w:r>
            <w:r w:rsidR="00615543" w:rsidRPr="00B86380">
              <w:rPr>
                <w:rFonts w:ascii="Tahoma" w:hAnsi="Tahoma" w:cs="Tahoma"/>
                <w:color w:val="000000"/>
                <w:sz w:val="16"/>
                <w:szCs w:val="16"/>
              </w:rPr>
              <w:t>: 72.344 a 72.346</w:t>
            </w:r>
          </w:p>
          <w:p w:rsidR="00FA34F0" w:rsidRPr="00FA34F0" w:rsidRDefault="00FA34F0" w:rsidP="00FA34F0">
            <w:pPr>
              <w:rPr>
                <w:lang w:val="en-GB"/>
              </w:rPr>
            </w:pPr>
          </w:p>
          <w:p w:rsidR="00615543" w:rsidRPr="00B86380" w:rsidRDefault="004B2F72" w:rsidP="00024968">
            <w:pPr>
              <w:pStyle w:val="Default"/>
              <w:rPr>
                <w:rFonts w:ascii="Tahoma" w:hAnsi="Tahoma" w:cs="Tahoma"/>
                <w:color w:val="7030A0"/>
                <w:sz w:val="16"/>
                <w:szCs w:val="16"/>
              </w:rPr>
            </w:pPr>
            <w:r>
              <w:rPr>
                <w:rFonts w:ascii="Tahoma" w:hAnsi="Tahoma" w:cs="Tahoma"/>
                <w:bCs/>
                <w:color w:val="7030A0"/>
                <w:sz w:val="16"/>
                <w:szCs w:val="16"/>
              </w:rPr>
              <w:t>Tacsonomeg Bloom</w:t>
            </w:r>
            <w:r w:rsidR="00615543" w:rsidRPr="00B86380">
              <w:rPr>
                <w:rFonts w:ascii="Tahoma" w:hAnsi="Tahoma" w:cs="Tahoma"/>
                <w:bCs/>
                <w:color w:val="7030A0"/>
                <w:sz w:val="16"/>
                <w:szCs w:val="16"/>
              </w:rPr>
              <w:t xml:space="preserve"> </w:t>
            </w:r>
            <w:r w:rsidR="00024968">
              <w:rPr>
                <w:rFonts w:ascii="Tahoma" w:hAnsi="Tahoma" w:cs="Tahoma"/>
                <w:bCs/>
                <w:color w:val="7030A0"/>
                <w:sz w:val="16"/>
                <w:szCs w:val="16"/>
              </w:rPr>
              <w:t>– Trin Degolion</w:t>
            </w:r>
            <w:r w:rsidR="00615543" w:rsidRPr="00B86380">
              <w:rPr>
                <w:rFonts w:ascii="Tahoma" w:hAnsi="Tahoma" w:cs="Tahoma"/>
                <w:bCs/>
                <w:color w:val="7030A0"/>
                <w:sz w:val="16"/>
                <w:szCs w:val="16"/>
              </w:rPr>
              <w:t xml:space="preserve"> </w:t>
            </w:r>
          </w:p>
          <w:p w:rsidR="00615543" w:rsidRPr="00B86380" w:rsidRDefault="00D3466C" w:rsidP="00D3466C">
            <w:pPr>
              <w:pStyle w:val="Default"/>
              <w:rPr>
                <w:rFonts w:ascii="Tahoma" w:hAnsi="Tahoma" w:cs="Tahoma"/>
                <w:sz w:val="16"/>
                <w:szCs w:val="16"/>
              </w:rPr>
            </w:pPr>
            <w:r>
              <w:rPr>
                <w:rFonts w:ascii="Tahoma" w:hAnsi="Tahoma" w:cs="Tahoma"/>
                <w:bCs/>
                <w:i/>
                <w:iCs/>
                <w:sz w:val="16"/>
                <w:szCs w:val="16"/>
              </w:rPr>
              <w:t>Cofio</w:t>
            </w:r>
            <w:r w:rsidR="00615543" w:rsidRPr="00B86380">
              <w:rPr>
                <w:rFonts w:ascii="Tahoma" w:hAnsi="Tahoma" w:cs="Tahoma"/>
                <w:bCs/>
                <w:i/>
                <w:iCs/>
                <w:sz w:val="16"/>
                <w:szCs w:val="16"/>
              </w:rPr>
              <w:t xml:space="preserve">: </w:t>
            </w:r>
            <w:r>
              <w:rPr>
                <w:rFonts w:ascii="Tahoma" w:hAnsi="Tahoma" w:cs="Tahoma"/>
                <w:sz w:val="16"/>
                <w:szCs w:val="16"/>
              </w:rPr>
              <w:t xml:space="preserve">Os yw unedau’n syth cyn y pwynt degol, beth yw’r ddau rif ar ei ôl?           </w:t>
            </w:r>
          </w:p>
          <w:p w:rsidR="00615543" w:rsidRPr="00B86380" w:rsidRDefault="00D3466C" w:rsidP="00D3466C">
            <w:pPr>
              <w:pStyle w:val="Default"/>
              <w:rPr>
                <w:rFonts w:ascii="Tahoma" w:hAnsi="Tahoma" w:cs="Tahoma"/>
                <w:sz w:val="16"/>
                <w:szCs w:val="16"/>
              </w:rPr>
            </w:pPr>
            <w:r>
              <w:rPr>
                <w:rFonts w:ascii="Tahoma" w:hAnsi="Tahoma" w:cs="Tahoma"/>
                <w:bCs/>
                <w:i/>
                <w:iCs/>
                <w:sz w:val="16"/>
                <w:szCs w:val="16"/>
              </w:rPr>
              <w:t>Deall</w:t>
            </w:r>
            <w:r w:rsidR="00615543" w:rsidRPr="00B86380">
              <w:rPr>
                <w:rFonts w:ascii="Tahoma" w:hAnsi="Tahoma" w:cs="Tahoma"/>
                <w:bCs/>
                <w:i/>
                <w:iCs/>
                <w:sz w:val="16"/>
                <w:szCs w:val="16"/>
              </w:rPr>
              <w:t xml:space="preserve">: </w:t>
            </w:r>
            <w:r>
              <w:rPr>
                <w:rFonts w:ascii="Tahoma" w:hAnsi="Tahoma" w:cs="Tahoma"/>
                <w:sz w:val="16"/>
                <w:szCs w:val="16"/>
              </w:rPr>
              <w:t>Sut fyddech yn egluro i rywun sut mae lluosi degolyn â</w:t>
            </w:r>
            <w:r w:rsidR="00615543" w:rsidRPr="00B86380">
              <w:rPr>
                <w:rFonts w:ascii="Tahoma" w:hAnsi="Tahoma" w:cs="Tahoma"/>
                <w:sz w:val="16"/>
                <w:szCs w:val="16"/>
              </w:rPr>
              <w:t xml:space="preserve"> 10 …? </w:t>
            </w:r>
            <w:r>
              <w:rPr>
                <w:rFonts w:ascii="Tahoma" w:hAnsi="Tahoma" w:cs="Tahoma"/>
                <w:sz w:val="16"/>
                <w:szCs w:val="16"/>
              </w:rPr>
              <w:t>Sut mae rhannu degolyn â</w:t>
            </w:r>
            <w:r w:rsidR="00615543" w:rsidRPr="00B86380">
              <w:rPr>
                <w:rFonts w:ascii="Tahoma" w:hAnsi="Tahoma" w:cs="Tahoma"/>
                <w:sz w:val="16"/>
                <w:szCs w:val="16"/>
              </w:rPr>
              <w:t xml:space="preserve"> 100? </w:t>
            </w:r>
          </w:p>
          <w:p w:rsidR="00615543" w:rsidRPr="00B86380" w:rsidRDefault="00D3466C" w:rsidP="00D3466C">
            <w:pPr>
              <w:pStyle w:val="Default"/>
              <w:rPr>
                <w:rFonts w:ascii="Tahoma" w:hAnsi="Tahoma" w:cs="Tahoma"/>
                <w:sz w:val="16"/>
                <w:szCs w:val="16"/>
              </w:rPr>
            </w:pPr>
            <w:r>
              <w:rPr>
                <w:rFonts w:ascii="Tahoma" w:hAnsi="Tahoma" w:cs="Tahoma"/>
                <w:bCs/>
                <w:i/>
                <w:iCs/>
                <w:sz w:val="16"/>
                <w:szCs w:val="16"/>
              </w:rPr>
              <w:t>Cymhwyso</w:t>
            </w:r>
            <w:r w:rsidR="00615543" w:rsidRPr="00B86380">
              <w:rPr>
                <w:rFonts w:ascii="Tahoma" w:hAnsi="Tahoma" w:cs="Tahoma"/>
                <w:bCs/>
                <w:i/>
                <w:iCs/>
                <w:sz w:val="16"/>
                <w:szCs w:val="16"/>
              </w:rPr>
              <w:t xml:space="preserve">: </w:t>
            </w:r>
            <w:r>
              <w:rPr>
                <w:rFonts w:ascii="Tahoma" w:hAnsi="Tahoma" w:cs="Tahoma"/>
                <w:sz w:val="16"/>
                <w:szCs w:val="16"/>
              </w:rPr>
              <w:t>Mae’r cyfri</w:t>
            </w:r>
            <w:r w:rsidR="00024968">
              <w:rPr>
                <w:rFonts w:ascii="Tahoma" w:hAnsi="Tahoma" w:cs="Tahoma"/>
                <w:sz w:val="16"/>
                <w:szCs w:val="16"/>
              </w:rPr>
              <w:t>fi</w:t>
            </w:r>
            <w:r>
              <w:rPr>
                <w:rFonts w:ascii="Tahoma" w:hAnsi="Tahoma" w:cs="Tahoma"/>
                <w:sz w:val="16"/>
                <w:szCs w:val="16"/>
              </w:rPr>
              <w:t xml:space="preserve">annell hwn yn arddangos </w:t>
            </w:r>
            <w:r w:rsidR="00615543" w:rsidRPr="00B86380">
              <w:rPr>
                <w:rFonts w:ascii="Tahoma" w:hAnsi="Tahoma" w:cs="Tahoma"/>
                <w:sz w:val="16"/>
                <w:szCs w:val="16"/>
              </w:rPr>
              <w:t xml:space="preserve">0.001. </w:t>
            </w:r>
            <w:r>
              <w:rPr>
                <w:rFonts w:ascii="Tahoma" w:hAnsi="Tahoma" w:cs="Tahoma"/>
                <w:sz w:val="16"/>
                <w:szCs w:val="16"/>
              </w:rPr>
              <w:t>Dywedwch wrthyf beth fydd yn digwydd pan fyddaf yn ei luosi â</w:t>
            </w:r>
            <w:r w:rsidR="00615543" w:rsidRPr="00B86380">
              <w:rPr>
                <w:rFonts w:ascii="Tahoma" w:hAnsi="Tahoma" w:cs="Tahoma"/>
                <w:sz w:val="16"/>
                <w:szCs w:val="16"/>
              </w:rPr>
              <w:t xml:space="preserve"> 100. </w:t>
            </w:r>
            <w:r>
              <w:rPr>
                <w:rFonts w:ascii="Tahoma" w:hAnsi="Tahoma" w:cs="Tahoma"/>
                <w:sz w:val="16"/>
                <w:szCs w:val="16"/>
              </w:rPr>
              <w:t>Beth fydd yn cael ei arddangos</w:t>
            </w:r>
            <w:r w:rsidR="00615543" w:rsidRPr="00B86380">
              <w:rPr>
                <w:rFonts w:ascii="Tahoma" w:hAnsi="Tahoma" w:cs="Tahoma"/>
                <w:sz w:val="16"/>
                <w:szCs w:val="16"/>
              </w:rPr>
              <w:t xml:space="preserve">? </w:t>
            </w:r>
          </w:p>
          <w:p w:rsidR="00615543" w:rsidRPr="00B86380" w:rsidRDefault="00D3466C" w:rsidP="00D3466C">
            <w:pPr>
              <w:pStyle w:val="Default"/>
              <w:rPr>
                <w:rFonts w:ascii="Tahoma" w:hAnsi="Tahoma" w:cs="Tahoma"/>
                <w:sz w:val="16"/>
                <w:szCs w:val="16"/>
              </w:rPr>
            </w:pPr>
            <w:r>
              <w:rPr>
                <w:rFonts w:ascii="Tahoma" w:hAnsi="Tahoma" w:cs="Tahoma"/>
                <w:bCs/>
                <w:i/>
                <w:iCs/>
                <w:sz w:val="16"/>
                <w:szCs w:val="16"/>
              </w:rPr>
              <w:t>Dadansoddi:</w:t>
            </w:r>
            <w:r w:rsidR="00615543" w:rsidRPr="00B86380">
              <w:rPr>
                <w:rFonts w:ascii="Tahoma" w:hAnsi="Tahoma" w:cs="Tahoma"/>
                <w:bCs/>
                <w:i/>
                <w:iCs/>
                <w:sz w:val="16"/>
                <w:szCs w:val="16"/>
              </w:rPr>
              <w:t xml:space="preserve"> </w:t>
            </w:r>
            <w:r>
              <w:rPr>
                <w:rFonts w:ascii="Tahoma" w:hAnsi="Tahoma" w:cs="Tahoma"/>
                <w:sz w:val="16"/>
                <w:szCs w:val="16"/>
              </w:rPr>
              <w:t xml:space="preserve">Rwy’n rhannu rhif â </w:t>
            </w:r>
            <w:r w:rsidR="00615543" w:rsidRPr="00B86380">
              <w:rPr>
                <w:rFonts w:ascii="Tahoma" w:hAnsi="Tahoma" w:cs="Tahoma"/>
                <w:sz w:val="16"/>
                <w:szCs w:val="16"/>
              </w:rPr>
              <w:t>10, a</w:t>
            </w:r>
            <w:r>
              <w:rPr>
                <w:rFonts w:ascii="Tahoma" w:hAnsi="Tahoma" w:cs="Tahoma"/>
                <w:sz w:val="16"/>
                <w:szCs w:val="16"/>
              </w:rPr>
              <w:t>c yna’n rhannu’r canlyniad â</w:t>
            </w:r>
            <w:r w:rsidR="00615543" w:rsidRPr="00B86380">
              <w:rPr>
                <w:rFonts w:ascii="Tahoma" w:hAnsi="Tahoma" w:cs="Tahoma"/>
                <w:sz w:val="16"/>
                <w:szCs w:val="16"/>
              </w:rPr>
              <w:t xml:space="preserve"> 10. </w:t>
            </w:r>
            <w:r>
              <w:rPr>
                <w:rFonts w:ascii="Tahoma" w:hAnsi="Tahoma" w:cs="Tahoma"/>
                <w:sz w:val="16"/>
                <w:szCs w:val="16"/>
              </w:rPr>
              <w:t xml:space="preserve">Yr ateb yw </w:t>
            </w:r>
            <w:r w:rsidR="00615543" w:rsidRPr="00B86380">
              <w:rPr>
                <w:rFonts w:ascii="Tahoma" w:hAnsi="Tahoma" w:cs="Tahoma"/>
                <w:sz w:val="16"/>
                <w:szCs w:val="16"/>
              </w:rPr>
              <w:t xml:space="preserve">0.3. </w:t>
            </w:r>
            <w:r>
              <w:rPr>
                <w:rFonts w:ascii="Tahoma" w:hAnsi="Tahoma" w:cs="Tahoma"/>
                <w:sz w:val="16"/>
                <w:szCs w:val="16"/>
              </w:rPr>
              <w:t>Gyda pha rif ddechreuais i? Sut wyddoch chi</w:t>
            </w:r>
            <w:r w:rsidR="00615543" w:rsidRPr="00B86380">
              <w:rPr>
                <w:rFonts w:ascii="Tahoma" w:hAnsi="Tahoma" w:cs="Tahoma"/>
                <w:sz w:val="16"/>
                <w:szCs w:val="16"/>
              </w:rPr>
              <w:t xml:space="preserve">? </w:t>
            </w:r>
          </w:p>
          <w:p w:rsidR="00615543" w:rsidRPr="00B86380" w:rsidRDefault="00024968" w:rsidP="00024968">
            <w:pPr>
              <w:pStyle w:val="Default"/>
              <w:ind w:left="1700" w:hanging="1700"/>
              <w:rPr>
                <w:rFonts w:ascii="Tahoma" w:hAnsi="Tahoma" w:cs="Tahoma"/>
                <w:sz w:val="16"/>
                <w:szCs w:val="16"/>
              </w:rPr>
            </w:pPr>
            <w:r>
              <w:rPr>
                <w:rFonts w:ascii="Tahoma" w:hAnsi="Tahoma" w:cs="Tahoma"/>
                <w:bCs/>
                <w:i/>
                <w:iCs/>
                <w:sz w:val="16"/>
                <w:szCs w:val="16"/>
              </w:rPr>
              <w:t>Gwerthuso</w:t>
            </w:r>
            <w:r w:rsidR="00615543" w:rsidRPr="00B86380">
              <w:rPr>
                <w:rFonts w:ascii="Tahoma" w:hAnsi="Tahoma" w:cs="Tahoma"/>
                <w:bCs/>
                <w:i/>
                <w:iCs/>
                <w:sz w:val="16"/>
                <w:szCs w:val="16"/>
              </w:rPr>
              <w:t xml:space="preserve">: </w:t>
            </w:r>
            <w:r w:rsidR="00D3466C">
              <w:rPr>
                <w:rFonts w:ascii="Tahoma" w:hAnsi="Tahoma" w:cs="Tahoma"/>
                <w:sz w:val="16"/>
                <w:szCs w:val="16"/>
              </w:rPr>
              <w:t>Pam mae</w:t>
            </w:r>
            <w:r w:rsidR="00615543" w:rsidRPr="00B86380">
              <w:rPr>
                <w:rFonts w:ascii="Tahoma" w:hAnsi="Tahoma" w:cs="Tahoma"/>
                <w:sz w:val="16"/>
                <w:szCs w:val="16"/>
              </w:rPr>
              <w:t xml:space="preserve"> 2.5 ÷ 10 a 25 ÷ 100 </w:t>
            </w:r>
            <w:r w:rsidR="00D3466C">
              <w:rPr>
                <w:rFonts w:ascii="Tahoma" w:hAnsi="Tahoma" w:cs="Tahoma"/>
                <w:sz w:val="16"/>
                <w:szCs w:val="16"/>
              </w:rPr>
              <w:t>yn rhoi’r un ateb</w:t>
            </w:r>
            <w:r w:rsidR="00615543" w:rsidRPr="00B86380">
              <w:rPr>
                <w:rFonts w:ascii="Tahoma" w:hAnsi="Tahoma" w:cs="Tahoma"/>
                <w:sz w:val="16"/>
                <w:szCs w:val="16"/>
              </w:rPr>
              <w:t xml:space="preserve">? </w:t>
            </w:r>
          </w:p>
          <w:p w:rsidR="00FA34F0" w:rsidRDefault="00024968" w:rsidP="00024968">
            <w:pPr>
              <w:rPr>
                <w:rFonts w:ascii="Tahoma" w:eastAsiaTheme="minorHAnsi" w:hAnsi="Tahoma" w:cs="Tahoma"/>
                <w:sz w:val="16"/>
                <w:szCs w:val="16"/>
              </w:rPr>
            </w:pPr>
            <w:r>
              <w:rPr>
                <w:rFonts w:ascii="Tahoma" w:eastAsiaTheme="minorHAnsi" w:hAnsi="Tahoma" w:cs="Tahoma"/>
                <w:i/>
                <w:iCs/>
                <w:sz w:val="16"/>
                <w:szCs w:val="16"/>
              </w:rPr>
              <w:t xml:space="preserve">Creu: </w:t>
            </w:r>
            <w:r>
              <w:rPr>
                <w:rFonts w:ascii="Tahoma" w:eastAsiaTheme="minorHAnsi" w:hAnsi="Tahoma" w:cs="Tahoma"/>
                <w:sz w:val="16"/>
                <w:szCs w:val="16"/>
              </w:rPr>
              <w:t xml:space="preserve">Crëwch dri chwestiwn degol sydd i gyd yn rhoi’r un ateb.    </w:t>
            </w:r>
          </w:p>
          <w:p w:rsidR="00615543" w:rsidRPr="00B86380" w:rsidRDefault="00024968" w:rsidP="00024968">
            <w:pPr>
              <w:rPr>
                <w:rFonts w:ascii="Tahoma" w:hAnsi="Tahoma" w:cs="Tahoma"/>
                <w:sz w:val="16"/>
                <w:szCs w:val="16"/>
              </w:rPr>
            </w:pPr>
            <w:r>
              <w:rPr>
                <w:rFonts w:ascii="Tahoma" w:eastAsiaTheme="minorHAnsi" w:hAnsi="Tahoma" w:cs="Tahoma"/>
                <w:sz w:val="16"/>
                <w:szCs w:val="16"/>
              </w:rPr>
              <w:t xml:space="preserve">         </w:t>
            </w:r>
          </w:p>
          <w:p w:rsidR="00615543" w:rsidRPr="00B86380" w:rsidRDefault="004B2F72" w:rsidP="00615543">
            <w:pPr>
              <w:pStyle w:val="Default"/>
              <w:ind w:left="1700" w:hanging="1700"/>
              <w:rPr>
                <w:rFonts w:ascii="Tahoma" w:hAnsi="Tahoma" w:cs="Tahoma"/>
                <w:color w:val="7030A0"/>
                <w:sz w:val="16"/>
                <w:szCs w:val="16"/>
              </w:rPr>
            </w:pPr>
            <w:r>
              <w:rPr>
                <w:rFonts w:ascii="Tahoma" w:hAnsi="Tahoma" w:cs="Tahoma"/>
                <w:bCs/>
                <w:color w:val="7030A0"/>
                <w:sz w:val="16"/>
                <w:szCs w:val="16"/>
              </w:rPr>
              <w:t>Tacsonomeg Bloom</w:t>
            </w:r>
            <w:r w:rsidR="00615543" w:rsidRPr="00B86380">
              <w:rPr>
                <w:rFonts w:ascii="Tahoma" w:hAnsi="Tahoma" w:cs="Tahoma"/>
                <w:bCs/>
                <w:color w:val="7030A0"/>
                <w:sz w:val="16"/>
                <w:szCs w:val="16"/>
              </w:rPr>
              <w:t xml:space="preserve"> </w:t>
            </w:r>
            <w:r w:rsidR="00D3466C">
              <w:rPr>
                <w:rFonts w:ascii="Tahoma" w:hAnsi="Tahoma" w:cs="Tahoma"/>
                <w:bCs/>
                <w:color w:val="7030A0"/>
                <w:sz w:val="16"/>
                <w:szCs w:val="16"/>
              </w:rPr>
              <w:t>–</w:t>
            </w:r>
            <w:r w:rsidR="00615543" w:rsidRPr="00B86380">
              <w:rPr>
                <w:rFonts w:ascii="Tahoma" w:hAnsi="Tahoma" w:cs="Tahoma"/>
                <w:bCs/>
                <w:color w:val="7030A0"/>
                <w:sz w:val="16"/>
                <w:szCs w:val="16"/>
              </w:rPr>
              <w:t xml:space="preserve"> </w:t>
            </w:r>
            <w:r w:rsidR="00D3466C">
              <w:rPr>
                <w:rFonts w:ascii="Tahoma" w:hAnsi="Tahoma" w:cs="Tahoma"/>
                <w:bCs/>
                <w:color w:val="7030A0"/>
                <w:sz w:val="16"/>
                <w:szCs w:val="16"/>
              </w:rPr>
              <w:t xml:space="preserve">Rhifyddeg ddegol </w:t>
            </w:r>
            <w:r w:rsidR="00615543" w:rsidRPr="00B86380">
              <w:rPr>
                <w:rFonts w:ascii="Tahoma" w:hAnsi="Tahoma" w:cs="Tahoma"/>
                <w:bCs/>
                <w:color w:val="7030A0"/>
                <w:sz w:val="16"/>
                <w:szCs w:val="16"/>
              </w:rPr>
              <w:t xml:space="preserve"> </w:t>
            </w:r>
          </w:p>
          <w:p w:rsidR="00615543" w:rsidRPr="00B86380" w:rsidRDefault="00D3466C" w:rsidP="00D3466C">
            <w:pPr>
              <w:pStyle w:val="Default"/>
              <w:ind w:left="1700" w:hanging="1700"/>
              <w:rPr>
                <w:rFonts w:ascii="Tahoma" w:hAnsi="Tahoma" w:cs="Tahoma"/>
                <w:sz w:val="16"/>
                <w:szCs w:val="16"/>
              </w:rPr>
            </w:pPr>
            <w:r>
              <w:rPr>
                <w:rFonts w:ascii="Tahoma" w:hAnsi="Tahoma" w:cs="Tahoma"/>
                <w:bCs/>
                <w:i/>
                <w:iCs/>
                <w:sz w:val="16"/>
                <w:szCs w:val="16"/>
              </w:rPr>
              <w:t>Cofio</w:t>
            </w:r>
            <w:r w:rsidR="00615543" w:rsidRPr="00B86380">
              <w:rPr>
                <w:rFonts w:ascii="Tahoma" w:hAnsi="Tahoma" w:cs="Tahoma"/>
                <w:bCs/>
                <w:i/>
                <w:iCs/>
                <w:sz w:val="16"/>
                <w:szCs w:val="16"/>
              </w:rPr>
              <w:t xml:space="preserve">: </w:t>
            </w:r>
            <w:r>
              <w:rPr>
                <w:rFonts w:ascii="Tahoma" w:hAnsi="Tahoma" w:cs="Tahoma"/>
                <w:sz w:val="16"/>
                <w:szCs w:val="16"/>
              </w:rPr>
              <w:t>Os yw’r unedau yn syth cyn y pwynt degol, beth sy’n dod yn syth ar ei ôl?</w:t>
            </w:r>
          </w:p>
          <w:p w:rsidR="00615543" w:rsidRPr="00B86380" w:rsidRDefault="00D3466C" w:rsidP="00D3466C">
            <w:pPr>
              <w:pStyle w:val="Default"/>
              <w:ind w:left="1700" w:hanging="1700"/>
              <w:rPr>
                <w:rFonts w:ascii="Tahoma" w:hAnsi="Tahoma" w:cs="Tahoma"/>
                <w:sz w:val="16"/>
                <w:szCs w:val="16"/>
              </w:rPr>
            </w:pPr>
            <w:r>
              <w:rPr>
                <w:rFonts w:ascii="Tahoma" w:hAnsi="Tahoma" w:cs="Tahoma"/>
                <w:bCs/>
                <w:i/>
                <w:iCs/>
                <w:sz w:val="16"/>
                <w:szCs w:val="16"/>
              </w:rPr>
              <w:t>Deall</w:t>
            </w:r>
            <w:r w:rsidR="00615543" w:rsidRPr="00B86380">
              <w:rPr>
                <w:rFonts w:ascii="Tahoma" w:hAnsi="Tahoma" w:cs="Tahoma"/>
                <w:bCs/>
                <w:i/>
                <w:iCs/>
                <w:sz w:val="16"/>
                <w:szCs w:val="16"/>
              </w:rPr>
              <w:t xml:space="preserve">: </w:t>
            </w:r>
            <w:r>
              <w:rPr>
                <w:rFonts w:ascii="Tahoma" w:hAnsi="Tahoma" w:cs="Tahoma"/>
                <w:sz w:val="16"/>
                <w:szCs w:val="16"/>
              </w:rPr>
              <w:t>Beth yw ‘degolyn</w:t>
            </w:r>
            <w:r w:rsidR="00615543" w:rsidRPr="00B86380">
              <w:rPr>
                <w:rFonts w:ascii="Tahoma" w:hAnsi="Tahoma" w:cs="Tahoma"/>
                <w:sz w:val="16"/>
                <w:szCs w:val="16"/>
              </w:rPr>
              <w:t xml:space="preserve">'? </w:t>
            </w:r>
            <w:r>
              <w:rPr>
                <w:rFonts w:ascii="Tahoma" w:hAnsi="Tahoma" w:cs="Tahoma"/>
                <w:sz w:val="16"/>
                <w:szCs w:val="16"/>
              </w:rPr>
              <w:t xml:space="preserve">Beth yw diben y pwynt degol?             </w:t>
            </w:r>
            <w:r w:rsidR="00615543" w:rsidRPr="00B86380">
              <w:rPr>
                <w:rFonts w:ascii="Tahoma" w:hAnsi="Tahoma" w:cs="Tahoma"/>
                <w:sz w:val="16"/>
                <w:szCs w:val="16"/>
              </w:rPr>
              <w:t xml:space="preserve"> </w:t>
            </w:r>
          </w:p>
          <w:p w:rsidR="00615543" w:rsidRPr="00B86380" w:rsidRDefault="00D3466C" w:rsidP="00D3466C">
            <w:pPr>
              <w:pStyle w:val="Default"/>
              <w:ind w:left="1700" w:hanging="1700"/>
              <w:rPr>
                <w:rFonts w:ascii="Tahoma" w:hAnsi="Tahoma" w:cs="Tahoma"/>
                <w:sz w:val="16"/>
                <w:szCs w:val="16"/>
              </w:rPr>
            </w:pPr>
            <w:r>
              <w:rPr>
                <w:rFonts w:ascii="Tahoma" w:hAnsi="Tahoma" w:cs="Tahoma"/>
                <w:bCs/>
                <w:i/>
                <w:iCs/>
                <w:sz w:val="16"/>
                <w:szCs w:val="16"/>
              </w:rPr>
              <w:t>Cymhwyso</w:t>
            </w:r>
            <w:r w:rsidR="00615543" w:rsidRPr="00B86380">
              <w:rPr>
                <w:rFonts w:ascii="Tahoma" w:hAnsi="Tahoma" w:cs="Tahoma"/>
                <w:bCs/>
                <w:i/>
                <w:iCs/>
                <w:sz w:val="16"/>
                <w:szCs w:val="16"/>
              </w:rPr>
              <w:t xml:space="preserve">: </w:t>
            </w:r>
            <w:r>
              <w:rPr>
                <w:rFonts w:ascii="Tahoma" w:hAnsi="Tahoma" w:cs="Tahoma"/>
                <w:sz w:val="16"/>
                <w:szCs w:val="16"/>
              </w:rPr>
              <w:t xml:space="preserve">Beth sy’n rhaid ichi ei adio at </w:t>
            </w:r>
            <w:r w:rsidR="00615543" w:rsidRPr="00B86380">
              <w:rPr>
                <w:rFonts w:ascii="Tahoma" w:hAnsi="Tahoma" w:cs="Tahoma"/>
                <w:sz w:val="16"/>
                <w:szCs w:val="16"/>
              </w:rPr>
              <w:t xml:space="preserve">0.03 </w:t>
            </w:r>
            <w:r>
              <w:rPr>
                <w:rFonts w:ascii="Tahoma" w:hAnsi="Tahoma" w:cs="Tahoma"/>
                <w:sz w:val="16"/>
                <w:szCs w:val="16"/>
              </w:rPr>
              <w:t>i gael</w:t>
            </w:r>
            <w:r w:rsidR="00615543" w:rsidRPr="00B86380">
              <w:rPr>
                <w:rFonts w:ascii="Tahoma" w:hAnsi="Tahoma" w:cs="Tahoma"/>
                <w:sz w:val="16"/>
                <w:szCs w:val="16"/>
              </w:rPr>
              <w:t xml:space="preserve"> 0.7? </w:t>
            </w:r>
          </w:p>
          <w:p w:rsidR="00615543" w:rsidRPr="00B86380" w:rsidRDefault="00D3466C" w:rsidP="00472328">
            <w:pPr>
              <w:pStyle w:val="Default"/>
              <w:ind w:left="1700" w:hanging="1700"/>
              <w:rPr>
                <w:rFonts w:ascii="Tahoma" w:hAnsi="Tahoma" w:cs="Tahoma"/>
                <w:sz w:val="16"/>
                <w:szCs w:val="16"/>
              </w:rPr>
            </w:pPr>
            <w:r>
              <w:rPr>
                <w:rFonts w:ascii="Tahoma" w:hAnsi="Tahoma" w:cs="Tahoma"/>
                <w:bCs/>
                <w:i/>
                <w:iCs/>
                <w:sz w:val="16"/>
                <w:szCs w:val="16"/>
              </w:rPr>
              <w:t>Dadansoddi</w:t>
            </w:r>
            <w:r w:rsidR="00615543" w:rsidRPr="00B86380">
              <w:rPr>
                <w:rFonts w:ascii="Tahoma" w:hAnsi="Tahoma" w:cs="Tahoma"/>
                <w:bCs/>
                <w:i/>
                <w:iCs/>
                <w:sz w:val="16"/>
                <w:szCs w:val="16"/>
              </w:rPr>
              <w:t xml:space="preserve">: </w:t>
            </w:r>
            <w:r w:rsidR="00615543" w:rsidRPr="00B86380">
              <w:rPr>
                <w:rFonts w:ascii="Tahoma" w:hAnsi="Tahoma" w:cs="Tahoma"/>
                <w:sz w:val="16"/>
                <w:szCs w:val="16"/>
              </w:rPr>
              <w:t>E</w:t>
            </w:r>
            <w:r>
              <w:rPr>
                <w:rFonts w:ascii="Tahoma" w:hAnsi="Tahoma" w:cs="Tahoma"/>
                <w:sz w:val="16"/>
                <w:szCs w:val="16"/>
              </w:rPr>
              <w:t>g</w:t>
            </w:r>
            <w:r w:rsidR="00472328">
              <w:rPr>
                <w:rFonts w:ascii="Tahoma" w:hAnsi="Tahoma" w:cs="Tahoma"/>
                <w:sz w:val="16"/>
                <w:szCs w:val="16"/>
              </w:rPr>
              <w:t>l</w:t>
            </w:r>
            <w:r>
              <w:rPr>
                <w:rFonts w:ascii="Tahoma" w:hAnsi="Tahoma" w:cs="Tahoma"/>
                <w:sz w:val="16"/>
                <w:szCs w:val="16"/>
              </w:rPr>
              <w:t>urwch pam mae</w:t>
            </w:r>
            <w:r w:rsidR="00615543" w:rsidRPr="00B86380">
              <w:rPr>
                <w:rFonts w:ascii="Tahoma" w:hAnsi="Tahoma" w:cs="Tahoma"/>
                <w:sz w:val="16"/>
                <w:szCs w:val="16"/>
              </w:rPr>
              <w:t xml:space="preserve"> 0.3 x 0.07 </w:t>
            </w:r>
            <w:r>
              <w:rPr>
                <w:rFonts w:ascii="Tahoma" w:hAnsi="Tahoma" w:cs="Tahoma"/>
                <w:sz w:val="16"/>
                <w:szCs w:val="16"/>
              </w:rPr>
              <w:t>yr un fath â</w:t>
            </w:r>
            <w:r w:rsidR="00615543" w:rsidRPr="00B86380">
              <w:rPr>
                <w:rFonts w:ascii="Tahoma" w:hAnsi="Tahoma" w:cs="Tahoma"/>
                <w:sz w:val="16"/>
                <w:szCs w:val="16"/>
              </w:rPr>
              <w:t xml:space="preserve"> 0.03 x 0.7 </w:t>
            </w:r>
          </w:p>
          <w:p w:rsidR="00615543" w:rsidRPr="00B86380" w:rsidRDefault="00472328" w:rsidP="00472328">
            <w:pPr>
              <w:pStyle w:val="Default"/>
              <w:rPr>
                <w:rFonts w:ascii="Tahoma" w:hAnsi="Tahoma" w:cs="Tahoma"/>
                <w:sz w:val="16"/>
                <w:szCs w:val="16"/>
              </w:rPr>
            </w:pPr>
            <w:r>
              <w:rPr>
                <w:rFonts w:ascii="Tahoma" w:hAnsi="Tahoma" w:cs="Tahoma"/>
                <w:bCs/>
                <w:i/>
                <w:iCs/>
                <w:sz w:val="16"/>
                <w:szCs w:val="16"/>
              </w:rPr>
              <w:t>Gwerthuso</w:t>
            </w:r>
            <w:r w:rsidR="00615543" w:rsidRPr="00B86380">
              <w:rPr>
                <w:rFonts w:ascii="Tahoma" w:hAnsi="Tahoma" w:cs="Tahoma"/>
                <w:bCs/>
                <w:i/>
                <w:iCs/>
                <w:sz w:val="16"/>
                <w:szCs w:val="16"/>
              </w:rPr>
              <w:t xml:space="preserve">: </w:t>
            </w:r>
            <w:r w:rsidR="00D3466C">
              <w:rPr>
                <w:rFonts w:ascii="Tahoma" w:hAnsi="Tahoma" w:cs="Tahoma"/>
                <w:sz w:val="16"/>
                <w:szCs w:val="16"/>
              </w:rPr>
              <w:t>Pam mae</w:t>
            </w:r>
            <w:r w:rsidR="00615543" w:rsidRPr="00B86380">
              <w:rPr>
                <w:rFonts w:ascii="Tahoma" w:hAnsi="Tahoma" w:cs="Tahoma"/>
                <w:sz w:val="16"/>
                <w:szCs w:val="16"/>
              </w:rPr>
              <w:t xml:space="preserve"> 0 </w:t>
            </w:r>
            <w:r w:rsidR="00D3466C">
              <w:rPr>
                <w:rFonts w:ascii="Tahoma" w:hAnsi="Tahoma" w:cs="Tahoma"/>
                <w:sz w:val="16"/>
                <w:szCs w:val="16"/>
              </w:rPr>
              <w:t>mor ddefnyddiol er nad yw’n werth dim?</w:t>
            </w:r>
            <w:r w:rsidR="00615543" w:rsidRPr="00B86380">
              <w:rPr>
                <w:rFonts w:ascii="Tahoma" w:hAnsi="Tahoma" w:cs="Tahoma"/>
                <w:sz w:val="16"/>
                <w:szCs w:val="16"/>
              </w:rPr>
              <w:t xml:space="preserve"> </w:t>
            </w:r>
            <w:r w:rsidR="00D3466C">
              <w:rPr>
                <w:rFonts w:ascii="Tahoma" w:hAnsi="Tahoma" w:cs="Tahoma"/>
                <w:sz w:val="16"/>
                <w:szCs w:val="16"/>
              </w:rPr>
              <w:t>Sut fyddech chi’n egluro i rywun fod</w:t>
            </w:r>
            <w:r w:rsidR="00615543" w:rsidRPr="00B86380">
              <w:rPr>
                <w:rFonts w:ascii="Tahoma" w:hAnsi="Tahoma" w:cs="Tahoma"/>
                <w:sz w:val="16"/>
                <w:szCs w:val="16"/>
              </w:rPr>
              <w:t xml:space="preserve"> 0.35 </w:t>
            </w:r>
            <w:r w:rsidR="00D3466C">
              <w:rPr>
                <w:rFonts w:ascii="Tahoma" w:hAnsi="Tahoma" w:cs="Tahoma"/>
                <w:sz w:val="16"/>
                <w:szCs w:val="16"/>
              </w:rPr>
              <w:t xml:space="preserve">yn fwy na </w:t>
            </w:r>
            <w:r w:rsidR="00615543" w:rsidRPr="00B86380">
              <w:rPr>
                <w:rFonts w:ascii="Tahoma" w:hAnsi="Tahoma" w:cs="Tahoma"/>
                <w:sz w:val="16"/>
                <w:szCs w:val="16"/>
              </w:rPr>
              <w:t xml:space="preserve">0.035?  </w:t>
            </w:r>
            <w:r w:rsidR="00D3466C">
              <w:rPr>
                <w:rFonts w:ascii="Tahoma" w:hAnsi="Tahoma" w:cs="Tahoma"/>
                <w:sz w:val="16"/>
                <w:szCs w:val="16"/>
              </w:rPr>
              <w:t xml:space="preserve">Mae lluosi’n gwneud rhifau’n fwy. Pryd mae’r datganiad hwn yn </w:t>
            </w:r>
            <w:r>
              <w:rPr>
                <w:rFonts w:ascii="Tahoma" w:hAnsi="Tahoma" w:cs="Tahoma"/>
                <w:sz w:val="16"/>
                <w:szCs w:val="16"/>
              </w:rPr>
              <w:t>gyw</w:t>
            </w:r>
            <w:r w:rsidR="00D3466C">
              <w:rPr>
                <w:rFonts w:ascii="Tahoma" w:hAnsi="Tahoma" w:cs="Tahoma"/>
                <w:sz w:val="16"/>
                <w:szCs w:val="16"/>
              </w:rPr>
              <w:t>ir a phryd mae’n anghywir</w:t>
            </w:r>
            <w:r w:rsidR="00615543" w:rsidRPr="00B86380">
              <w:rPr>
                <w:rFonts w:ascii="Tahoma" w:hAnsi="Tahoma" w:cs="Tahoma"/>
                <w:sz w:val="16"/>
                <w:szCs w:val="16"/>
              </w:rPr>
              <w:t xml:space="preserve">? </w:t>
            </w:r>
            <w:r w:rsidR="00D3466C">
              <w:rPr>
                <w:rFonts w:ascii="Tahoma" w:hAnsi="Tahoma" w:cs="Tahoma"/>
                <w:sz w:val="16"/>
                <w:szCs w:val="16"/>
              </w:rPr>
              <w:t xml:space="preserve">Mae rhannu’n gwneud rhifau’n llai. Pryd mae’r datganiad hwn yn </w:t>
            </w:r>
            <w:r>
              <w:rPr>
                <w:rFonts w:ascii="Tahoma" w:hAnsi="Tahoma" w:cs="Tahoma"/>
                <w:sz w:val="16"/>
                <w:szCs w:val="16"/>
              </w:rPr>
              <w:t>gy</w:t>
            </w:r>
            <w:r w:rsidR="00D3466C">
              <w:rPr>
                <w:rFonts w:ascii="Tahoma" w:hAnsi="Tahoma" w:cs="Tahoma"/>
                <w:sz w:val="16"/>
                <w:szCs w:val="16"/>
              </w:rPr>
              <w:t>wir a phryd mae’n anghywir</w:t>
            </w:r>
            <w:r w:rsidR="00615543" w:rsidRPr="00B86380">
              <w:rPr>
                <w:rFonts w:ascii="Tahoma" w:hAnsi="Tahoma" w:cs="Tahoma"/>
                <w:sz w:val="16"/>
                <w:szCs w:val="16"/>
              </w:rPr>
              <w:t xml:space="preserve">? </w:t>
            </w:r>
            <w:r w:rsidR="00D3466C">
              <w:rPr>
                <w:rFonts w:ascii="Tahoma" w:hAnsi="Tahoma" w:cs="Tahoma"/>
                <w:sz w:val="16"/>
                <w:szCs w:val="16"/>
              </w:rPr>
              <w:t xml:space="preserve">Sut fyddech yn cyfiawnhau bod rhannu yr un fath â lluosi â 2?               </w:t>
            </w:r>
            <w:r w:rsidR="00615543" w:rsidRPr="00B86380">
              <w:rPr>
                <w:rFonts w:ascii="Tahoma" w:hAnsi="Tahoma" w:cs="Tahoma"/>
                <w:sz w:val="16"/>
                <w:szCs w:val="16"/>
              </w:rPr>
              <w:t xml:space="preserve"> </w:t>
            </w:r>
          </w:p>
          <w:p w:rsidR="00615543" w:rsidRPr="00B86380" w:rsidRDefault="00615543" w:rsidP="00D3466C">
            <w:pPr>
              <w:pStyle w:val="Default"/>
              <w:ind w:left="567" w:hanging="567"/>
              <w:rPr>
                <w:rFonts w:ascii="Tahoma" w:hAnsi="Tahoma" w:cs="Tahoma"/>
                <w:sz w:val="16"/>
                <w:szCs w:val="16"/>
              </w:rPr>
            </w:pPr>
            <w:r w:rsidRPr="00B86380">
              <w:rPr>
                <w:rFonts w:ascii="Tahoma" w:hAnsi="Tahoma" w:cs="Tahoma"/>
                <w:bCs/>
                <w:i/>
                <w:iCs/>
                <w:sz w:val="16"/>
                <w:szCs w:val="16"/>
              </w:rPr>
              <w:t>Cre</w:t>
            </w:r>
            <w:r w:rsidR="00D3466C">
              <w:rPr>
                <w:rFonts w:ascii="Tahoma" w:hAnsi="Tahoma" w:cs="Tahoma"/>
                <w:bCs/>
                <w:i/>
                <w:iCs/>
                <w:sz w:val="16"/>
                <w:szCs w:val="16"/>
              </w:rPr>
              <w:t>u</w:t>
            </w:r>
            <w:r w:rsidRPr="00B86380">
              <w:rPr>
                <w:rFonts w:ascii="Tahoma" w:hAnsi="Tahoma" w:cs="Tahoma"/>
                <w:bCs/>
                <w:i/>
                <w:iCs/>
                <w:sz w:val="16"/>
                <w:szCs w:val="16"/>
              </w:rPr>
              <w:t xml:space="preserve">: </w:t>
            </w:r>
            <w:r w:rsidR="00D3466C">
              <w:rPr>
                <w:rFonts w:ascii="Tahoma" w:hAnsi="Tahoma" w:cs="Tahoma"/>
                <w:sz w:val="16"/>
                <w:szCs w:val="16"/>
              </w:rPr>
              <w:t xml:space="preserve">Yr ateb i gwestiwn yw </w:t>
            </w:r>
            <w:r w:rsidRPr="00B86380">
              <w:rPr>
                <w:rFonts w:ascii="Tahoma" w:hAnsi="Tahoma" w:cs="Tahoma"/>
                <w:sz w:val="16"/>
                <w:szCs w:val="16"/>
              </w:rPr>
              <w:t xml:space="preserve">0.35. </w:t>
            </w:r>
            <w:r w:rsidR="00D3466C">
              <w:rPr>
                <w:rFonts w:ascii="Tahoma" w:hAnsi="Tahoma" w:cs="Tahoma"/>
                <w:sz w:val="16"/>
                <w:szCs w:val="16"/>
              </w:rPr>
              <w:t xml:space="preserve">Beth allai’r cwestiwn fod?        </w:t>
            </w:r>
            <w:r w:rsidRPr="00B86380">
              <w:rPr>
                <w:rFonts w:ascii="Tahoma" w:hAnsi="Tahoma" w:cs="Tahoma"/>
                <w:sz w:val="16"/>
                <w:szCs w:val="16"/>
              </w:rPr>
              <w:t xml:space="preserve"> </w:t>
            </w:r>
          </w:p>
        </w:tc>
        <w:tc>
          <w:tcPr>
            <w:tcW w:w="2835" w:type="dxa"/>
            <w:gridSpan w:val="2"/>
            <w:shd w:val="clear" w:color="auto" w:fill="auto"/>
            <w:tcMar>
              <w:top w:w="28" w:type="dxa"/>
              <w:left w:w="57" w:type="dxa"/>
              <w:bottom w:w="28" w:type="dxa"/>
              <w:right w:w="57" w:type="dxa"/>
            </w:tcMar>
          </w:tcPr>
          <w:p w:rsidR="005312DA" w:rsidRPr="00B86380" w:rsidRDefault="005312DA" w:rsidP="001470A7">
            <w:pPr>
              <w:rPr>
                <w:i/>
                <w:sz w:val="16"/>
                <w:szCs w:val="16"/>
              </w:rPr>
            </w:pPr>
            <w:r w:rsidRPr="00B86380">
              <w:rPr>
                <w:i/>
                <w:sz w:val="16"/>
                <w:szCs w:val="16"/>
              </w:rPr>
              <w:t>NRICH:</w:t>
            </w:r>
          </w:p>
          <w:p w:rsidR="001D50CE" w:rsidRPr="00B86380" w:rsidRDefault="00B44020" w:rsidP="001470A7">
            <w:pPr>
              <w:rPr>
                <w:rStyle w:val="Hyperlink"/>
                <w:rFonts w:ascii="Tahoma" w:hAnsi="Tahoma" w:cs="Tahoma"/>
                <w:sz w:val="16"/>
                <w:szCs w:val="16"/>
              </w:rPr>
            </w:pPr>
            <w:hyperlink r:id="rId73" w:history="1">
              <w:r w:rsidR="001D50CE" w:rsidRPr="00B86380">
                <w:rPr>
                  <w:rStyle w:val="Hyperlink"/>
                  <w:rFonts w:ascii="Tahoma" w:hAnsi="Tahoma" w:cs="Tahoma"/>
                  <w:sz w:val="16"/>
                  <w:szCs w:val="16"/>
                </w:rPr>
                <w:t>Cinema Problem</w:t>
              </w:r>
            </w:hyperlink>
          </w:p>
          <w:p w:rsidR="005312DA" w:rsidRPr="00B86380" w:rsidRDefault="005312DA" w:rsidP="001470A7">
            <w:pPr>
              <w:rPr>
                <w:rStyle w:val="Hyperlink"/>
                <w:rFonts w:ascii="Tahoma" w:hAnsi="Tahoma" w:cs="Tahoma"/>
                <w:sz w:val="16"/>
                <w:szCs w:val="16"/>
              </w:rPr>
            </w:pPr>
          </w:p>
          <w:p w:rsidR="005312DA" w:rsidRPr="00B86380" w:rsidRDefault="005312DA" w:rsidP="001470A7">
            <w:pPr>
              <w:rPr>
                <w:rStyle w:val="Hyperlink"/>
                <w:rFonts w:ascii="Tahoma" w:hAnsi="Tahoma" w:cs="Tahoma"/>
                <w:sz w:val="16"/>
                <w:szCs w:val="16"/>
              </w:rPr>
            </w:pPr>
          </w:p>
          <w:p w:rsidR="005312DA" w:rsidRPr="00B86380" w:rsidRDefault="005E42DC" w:rsidP="00472328">
            <w:pPr>
              <w:rPr>
                <w:rFonts w:ascii="Tahoma" w:hAnsi="Tahoma" w:cs="Tahoma"/>
                <w:i/>
                <w:sz w:val="16"/>
                <w:szCs w:val="16"/>
              </w:rPr>
            </w:pPr>
            <w:r>
              <w:rPr>
                <w:rFonts w:ascii="Tahoma" w:hAnsi="Tahoma" w:cs="Tahoma"/>
                <w:i/>
                <w:sz w:val="16"/>
                <w:szCs w:val="16"/>
              </w:rPr>
              <w:t>Cwestiynau Llythrennedd Mathemategol PISA</w:t>
            </w:r>
            <w:r w:rsidR="005312DA" w:rsidRPr="00B86380">
              <w:rPr>
                <w:rFonts w:ascii="Tahoma" w:hAnsi="Tahoma" w:cs="Tahoma"/>
                <w:i/>
                <w:sz w:val="16"/>
                <w:szCs w:val="16"/>
              </w:rPr>
              <w:t xml:space="preserve">:21 </w:t>
            </w:r>
            <w:r w:rsidR="00472328">
              <w:rPr>
                <w:rFonts w:ascii="Tahoma" w:hAnsi="Tahoma" w:cs="Tahoma"/>
                <w:i/>
                <w:sz w:val="16"/>
                <w:szCs w:val="16"/>
              </w:rPr>
              <w:t>Bwrdd sgrialu –</w:t>
            </w:r>
            <w:r w:rsidR="005312DA" w:rsidRPr="00B86380">
              <w:rPr>
                <w:rFonts w:ascii="Tahoma" w:hAnsi="Tahoma" w:cs="Tahoma"/>
                <w:i/>
                <w:sz w:val="16"/>
                <w:szCs w:val="16"/>
              </w:rPr>
              <w:t xml:space="preserve"> c</w:t>
            </w:r>
            <w:r w:rsidR="00472328">
              <w:rPr>
                <w:rFonts w:ascii="Tahoma" w:hAnsi="Tahoma" w:cs="Tahoma"/>
                <w:i/>
                <w:sz w:val="16"/>
                <w:szCs w:val="16"/>
              </w:rPr>
              <w:t>yfuniadau, patrymau a pherthnasoedd</w:t>
            </w:r>
            <w:r w:rsidR="005312DA" w:rsidRPr="00B86380">
              <w:rPr>
                <w:rFonts w:ascii="Tahoma" w:hAnsi="Tahoma" w:cs="Tahoma"/>
                <w:i/>
                <w:sz w:val="16"/>
                <w:szCs w:val="16"/>
              </w:rPr>
              <w:t xml:space="preserve">, </w:t>
            </w:r>
            <w:r w:rsidR="00472328">
              <w:rPr>
                <w:rFonts w:ascii="Tahoma" w:hAnsi="Tahoma" w:cs="Tahoma"/>
                <w:i/>
                <w:sz w:val="16"/>
                <w:szCs w:val="16"/>
              </w:rPr>
              <w:t xml:space="preserve">deall a defnyddio arian, deall rhif a nodiant, cyfrifo mewn amrywiaeth o ffyrdd.              </w:t>
            </w:r>
          </w:p>
          <w:p w:rsidR="005312DA" w:rsidRPr="00B86380" w:rsidRDefault="005312DA" w:rsidP="001470A7">
            <w:pPr>
              <w:rPr>
                <w:rFonts w:ascii="Tahoma" w:hAnsi="Tahoma" w:cs="Tahoma"/>
                <w:color w:val="FFFFFF" w:themeColor="background1"/>
                <w:sz w:val="16"/>
                <w:szCs w:val="16"/>
              </w:rPr>
            </w:pPr>
          </w:p>
          <w:p w:rsidR="0034202D" w:rsidRPr="00B86380" w:rsidRDefault="0034202D" w:rsidP="001470A7">
            <w:pPr>
              <w:rPr>
                <w:rFonts w:ascii="Tahoma" w:hAnsi="Tahoma" w:cs="Tahoma"/>
                <w:color w:val="FFFFFF" w:themeColor="background1"/>
                <w:sz w:val="16"/>
                <w:szCs w:val="16"/>
              </w:rPr>
            </w:pPr>
          </w:p>
          <w:p w:rsidR="0034202D" w:rsidRPr="00B86380" w:rsidRDefault="0034202D" w:rsidP="001470A7">
            <w:pPr>
              <w:rPr>
                <w:rFonts w:ascii="Tahoma" w:hAnsi="Tahoma" w:cs="Tahoma"/>
                <w:color w:val="FFFFFF" w:themeColor="background1"/>
                <w:sz w:val="16"/>
                <w:szCs w:val="16"/>
              </w:rPr>
            </w:pPr>
          </w:p>
          <w:p w:rsidR="00473BCB" w:rsidRPr="00B86380" w:rsidRDefault="00472328" w:rsidP="00473BCB">
            <w:pPr>
              <w:autoSpaceDE w:val="0"/>
              <w:autoSpaceDN w:val="0"/>
              <w:adjustRightInd w:val="0"/>
              <w:rPr>
                <w:rFonts w:ascii="Tahoma" w:eastAsiaTheme="minorHAnsi" w:hAnsi="Tahoma" w:cs="Tahoma"/>
                <w:i/>
                <w:iCs/>
                <w:color w:val="000000"/>
                <w:sz w:val="16"/>
                <w:szCs w:val="16"/>
              </w:rPr>
            </w:pPr>
            <w:r>
              <w:rPr>
                <w:rFonts w:ascii="Tahoma" w:eastAsiaTheme="minorHAnsi" w:hAnsi="Tahoma" w:cs="Tahoma"/>
                <w:i/>
                <w:iCs/>
                <w:color w:val="000000"/>
                <w:sz w:val="16"/>
                <w:szCs w:val="16"/>
              </w:rPr>
              <w:t>Tasg Asesu Mathemateg Bowland</w:t>
            </w:r>
            <w:r w:rsidR="00473BCB" w:rsidRPr="00B86380">
              <w:rPr>
                <w:rFonts w:ascii="Tahoma" w:eastAsiaTheme="minorHAnsi" w:hAnsi="Tahoma" w:cs="Tahoma"/>
                <w:i/>
                <w:iCs/>
                <w:color w:val="000000"/>
                <w:sz w:val="16"/>
                <w:szCs w:val="16"/>
              </w:rPr>
              <w:t>:</w:t>
            </w:r>
          </w:p>
          <w:p w:rsidR="0034202D" w:rsidRPr="00B86380" w:rsidRDefault="00B44020" w:rsidP="00473BCB">
            <w:hyperlink r:id="rId74" w:history="1">
              <w:r w:rsidR="0034202D" w:rsidRPr="00B86380">
                <w:rPr>
                  <w:rStyle w:val="Hyperlink"/>
                  <w:rFonts w:ascii="Tahoma" w:hAnsi="Tahoma" w:cs="Tahoma"/>
                  <w:sz w:val="16"/>
                  <w:szCs w:val="16"/>
                </w:rPr>
                <w:t>Bowland: Day Out</w:t>
              </w:r>
            </w:hyperlink>
          </w:p>
          <w:p w:rsidR="0034202D" w:rsidRPr="00B86380" w:rsidRDefault="0034202D" w:rsidP="0034202D">
            <w:pPr>
              <w:rPr>
                <w:rFonts w:ascii="Tahoma" w:hAnsi="Tahoma" w:cs="Tahoma"/>
                <w:sz w:val="16"/>
                <w:szCs w:val="16"/>
              </w:rPr>
            </w:pPr>
          </w:p>
          <w:p w:rsidR="0034202D" w:rsidRPr="00B86380" w:rsidRDefault="0034202D" w:rsidP="0034202D">
            <w:pPr>
              <w:rPr>
                <w:rFonts w:ascii="Tahoma" w:hAnsi="Tahoma" w:cs="Tahoma"/>
                <w:color w:val="FFFFFF" w:themeColor="background1"/>
                <w:sz w:val="16"/>
                <w:szCs w:val="16"/>
              </w:rPr>
            </w:pPr>
          </w:p>
        </w:tc>
        <w:tc>
          <w:tcPr>
            <w:tcW w:w="4111" w:type="dxa"/>
            <w:shd w:val="clear" w:color="auto" w:fill="auto"/>
            <w:tcMar>
              <w:top w:w="28" w:type="dxa"/>
              <w:left w:w="57" w:type="dxa"/>
              <w:bottom w:w="28" w:type="dxa"/>
              <w:right w:w="57" w:type="dxa"/>
            </w:tcMar>
          </w:tcPr>
          <w:p w:rsidR="001D50CE" w:rsidRPr="00B86380" w:rsidRDefault="00D3466C" w:rsidP="001D50CE">
            <w:pPr>
              <w:rPr>
                <w:rFonts w:ascii="Tahoma" w:hAnsi="Tahoma" w:cs="Tahoma"/>
                <w:sz w:val="16"/>
                <w:szCs w:val="16"/>
              </w:rPr>
            </w:pPr>
            <w:r>
              <w:rPr>
                <w:rFonts w:ascii="Tahoma" w:hAnsi="Tahoma" w:cs="Tahoma"/>
                <w:sz w:val="16"/>
                <w:szCs w:val="16"/>
              </w:rPr>
              <w:t xml:space="preserve">Siart gwerth lle </w:t>
            </w:r>
          </w:p>
          <w:p w:rsidR="001D50CE" w:rsidRPr="00B86380" w:rsidRDefault="001D50CE" w:rsidP="001D50CE">
            <w:pPr>
              <w:pStyle w:val="ListParagraph"/>
              <w:spacing w:after="0" w:line="240" w:lineRule="auto"/>
              <w:ind w:left="238"/>
              <w:rPr>
                <w:rFonts w:ascii="Tahoma" w:hAnsi="Tahoma" w:cs="Tahoma"/>
                <w:sz w:val="16"/>
                <w:szCs w:val="16"/>
              </w:rPr>
            </w:pPr>
          </w:p>
          <w:p w:rsidR="001D50CE" w:rsidRPr="00B86380" w:rsidRDefault="00D3466C" w:rsidP="001D50CE">
            <w:pPr>
              <w:rPr>
                <w:rFonts w:ascii="Tahoma" w:hAnsi="Tahoma" w:cs="Tahoma"/>
                <w:sz w:val="16"/>
                <w:szCs w:val="16"/>
              </w:rPr>
            </w:pPr>
            <w:r>
              <w:rPr>
                <w:rFonts w:ascii="Tahoma" w:hAnsi="Tahoma" w:cs="Tahoma"/>
                <w:sz w:val="16"/>
                <w:szCs w:val="16"/>
              </w:rPr>
              <w:t>Gwefannau ar gyfer problemau/gemau rhif</w:t>
            </w:r>
          </w:p>
          <w:p w:rsidR="001D50CE" w:rsidRPr="00B86380" w:rsidRDefault="001D50CE" w:rsidP="001D50CE">
            <w:pPr>
              <w:pStyle w:val="ListParagraph"/>
              <w:spacing w:after="0" w:line="240" w:lineRule="auto"/>
              <w:ind w:left="238"/>
              <w:rPr>
                <w:rFonts w:ascii="Tahoma" w:hAnsi="Tahoma" w:cs="Tahoma"/>
                <w:sz w:val="16"/>
                <w:szCs w:val="16"/>
              </w:rPr>
            </w:pPr>
          </w:p>
          <w:p w:rsidR="001D50CE" w:rsidRPr="00B86380" w:rsidRDefault="001D50CE" w:rsidP="001D50CE">
            <w:pPr>
              <w:rPr>
                <w:rFonts w:ascii="Tahoma" w:hAnsi="Tahoma" w:cs="Tahoma"/>
                <w:i/>
                <w:sz w:val="16"/>
                <w:szCs w:val="16"/>
              </w:rPr>
            </w:pPr>
            <w:r w:rsidRPr="00B86380">
              <w:rPr>
                <w:rFonts w:ascii="Tahoma" w:hAnsi="Tahoma" w:cs="Tahoma"/>
                <w:i/>
                <w:sz w:val="16"/>
                <w:szCs w:val="16"/>
              </w:rPr>
              <w:t>Stick on the Maths</w:t>
            </w:r>
          </w:p>
          <w:p w:rsidR="001D50CE" w:rsidRPr="00B86380" w:rsidRDefault="00D3466C" w:rsidP="00AF4257">
            <w:pPr>
              <w:pStyle w:val="ListParagraph"/>
              <w:numPr>
                <w:ilvl w:val="0"/>
                <w:numId w:val="36"/>
              </w:numPr>
              <w:suppressAutoHyphens w:val="0"/>
              <w:spacing w:after="0"/>
              <w:rPr>
                <w:rFonts w:ascii="Tahoma" w:hAnsi="Tahoma" w:cs="Tahoma"/>
                <w:sz w:val="16"/>
                <w:szCs w:val="16"/>
              </w:rPr>
            </w:pPr>
            <w:r>
              <w:rPr>
                <w:rFonts w:ascii="Tahoma" w:hAnsi="Tahoma" w:cs="Tahoma"/>
                <w:sz w:val="16"/>
                <w:szCs w:val="16"/>
              </w:rPr>
              <w:t>Gweithgareddau cerdyn y gellir eu defnyddi</w:t>
            </w:r>
            <w:r w:rsidR="00472328">
              <w:rPr>
                <w:rFonts w:ascii="Tahoma" w:hAnsi="Tahoma" w:cs="Tahoma"/>
                <w:sz w:val="16"/>
                <w:szCs w:val="16"/>
              </w:rPr>
              <w:t>o</w:t>
            </w:r>
            <w:r>
              <w:rPr>
                <w:rFonts w:ascii="Tahoma" w:hAnsi="Tahoma" w:cs="Tahoma"/>
                <w:sz w:val="16"/>
                <w:szCs w:val="16"/>
              </w:rPr>
              <w:t>’n electronig â bwrdd gwyn neu’n ginesthetig gan ddefnyddio fersiwn bapur</w:t>
            </w:r>
          </w:p>
          <w:p w:rsidR="001D50CE" w:rsidRPr="00B86380" w:rsidRDefault="00D3466C" w:rsidP="00AF4257">
            <w:pPr>
              <w:pStyle w:val="ListParagraph"/>
              <w:numPr>
                <w:ilvl w:val="0"/>
                <w:numId w:val="36"/>
              </w:numPr>
              <w:suppressAutoHyphens w:val="0"/>
              <w:spacing w:after="0"/>
              <w:rPr>
                <w:rFonts w:ascii="Tahoma" w:hAnsi="Tahoma" w:cs="Tahoma"/>
                <w:sz w:val="16"/>
                <w:szCs w:val="16"/>
              </w:rPr>
            </w:pPr>
            <w:r>
              <w:rPr>
                <w:rFonts w:ascii="Tahoma" w:hAnsi="Tahoma" w:cs="Tahoma"/>
                <w:sz w:val="16"/>
                <w:szCs w:val="16"/>
              </w:rPr>
              <w:t xml:space="preserve">Gellir cuddio cardiau ateb   </w:t>
            </w:r>
          </w:p>
          <w:p w:rsidR="001D50CE" w:rsidRPr="00B86380" w:rsidRDefault="00D3466C" w:rsidP="00D3466C">
            <w:pPr>
              <w:pStyle w:val="ListParagraph"/>
              <w:numPr>
                <w:ilvl w:val="0"/>
                <w:numId w:val="36"/>
              </w:numPr>
              <w:suppressAutoHyphens w:val="0"/>
              <w:spacing w:after="0"/>
              <w:rPr>
                <w:rFonts w:ascii="Tahoma" w:hAnsi="Tahoma" w:cs="Tahoma"/>
                <w:sz w:val="16"/>
                <w:szCs w:val="16"/>
              </w:rPr>
            </w:pPr>
            <w:r>
              <w:rPr>
                <w:rFonts w:ascii="Tahoma" w:hAnsi="Tahoma" w:cs="Tahoma"/>
                <w:sz w:val="16"/>
                <w:szCs w:val="16"/>
              </w:rPr>
              <w:t xml:space="preserve">Gall dysgwyr ysgrifennu eu hatebion eu hunain ar </w:t>
            </w:r>
            <w:r w:rsidR="005E42DC">
              <w:rPr>
                <w:rFonts w:ascii="Tahoma" w:hAnsi="Tahoma" w:cs="Tahoma"/>
                <w:sz w:val="16"/>
                <w:szCs w:val="16"/>
              </w:rPr>
              <w:t>nodiadau gludiog</w:t>
            </w:r>
            <w:r w:rsidR="001D50CE" w:rsidRPr="00B86380">
              <w:rPr>
                <w:rFonts w:ascii="Tahoma" w:hAnsi="Tahoma" w:cs="Tahoma"/>
                <w:sz w:val="16"/>
                <w:szCs w:val="16"/>
              </w:rPr>
              <w:t xml:space="preserve"> </w:t>
            </w:r>
            <w:r>
              <w:rPr>
                <w:rFonts w:ascii="Tahoma" w:hAnsi="Tahoma" w:cs="Tahoma"/>
                <w:sz w:val="16"/>
                <w:szCs w:val="16"/>
              </w:rPr>
              <w:t xml:space="preserve">a’u gosod ar y grid         </w:t>
            </w:r>
          </w:p>
          <w:p w:rsidR="001D50CE" w:rsidRPr="00B86380" w:rsidRDefault="00D3466C" w:rsidP="00AF4257">
            <w:pPr>
              <w:pStyle w:val="ListParagraph"/>
              <w:numPr>
                <w:ilvl w:val="0"/>
                <w:numId w:val="36"/>
              </w:numPr>
              <w:suppressAutoHyphens w:val="0"/>
              <w:spacing w:after="0"/>
              <w:rPr>
                <w:rFonts w:ascii="Tahoma" w:hAnsi="Tahoma" w:cs="Tahoma"/>
                <w:sz w:val="16"/>
                <w:szCs w:val="16"/>
              </w:rPr>
            </w:pPr>
            <w:r>
              <w:rPr>
                <w:rFonts w:ascii="Tahoma" w:hAnsi="Tahoma" w:cs="Tahoma"/>
                <w:sz w:val="16"/>
                <w:szCs w:val="16"/>
              </w:rPr>
              <w:t>Mae atebion a roir yn cynnwys camsyniadau cyffredin</w:t>
            </w:r>
          </w:p>
          <w:p w:rsidR="001D50CE" w:rsidRPr="00B86380" w:rsidRDefault="00B44020" w:rsidP="00AF4257">
            <w:pPr>
              <w:numPr>
                <w:ilvl w:val="0"/>
                <w:numId w:val="36"/>
              </w:numPr>
              <w:shd w:val="clear" w:color="auto" w:fill="FFFFFF"/>
              <w:spacing w:before="100" w:beforeAutospacing="1"/>
              <w:rPr>
                <w:rFonts w:ascii="Tahoma" w:hAnsi="Tahoma" w:cs="Tahoma"/>
                <w:color w:val="365F91" w:themeColor="accent1" w:themeShade="BF"/>
                <w:sz w:val="16"/>
                <w:szCs w:val="16"/>
                <w:u w:val="single"/>
              </w:rPr>
            </w:pPr>
            <w:hyperlink r:id="rId75" w:history="1">
              <w:r w:rsidR="001D50CE" w:rsidRPr="00B86380">
                <w:rPr>
                  <w:rStyle w:val="Hyperlink"/>
                  <w:rFonts w:ascii="Tahoma" w:hAnsi="Tahoma" w:cs="Tahoma"/>
                  <w:bCs/>
                  <w:color w:val="365F91" w:themeColor="accent1" w:themeShade="BF"/>
                  <w:sz w:val="16"/>
                  <w:szCs w:val="16"/>
                </w:rPr>
                <w:t>NNS5: Decimal notation</w:t>
              </w:r>
            </w:hyperlink>
          </w:p>
          <w:p w:rsidR="001D50CE" w:rsidRPr="00B86380" w:rsidRDefault="00B44020" w:rsidP="00AF4257">
            <w:pPr>
              <w:numPr>
                <w:ilvl w:val="0"/>
                <w:numId w:val="36"/>
              </w:numPr>
              <w:shd w:val="clear" w:color="auto" w:fill="FFFFFF"/>
              <w:spacing w:before="100" w:beforeAutospacing="1"/>
              <w:rPr>
                <w:rFonts w:ascii="Tahoma" w:hAnsi="Tahoma" w:cs="Tahoma"/>
                <w:color w:val="365F91" w:themeColor="accent1" w:themeShade="BF"/>
                <w:sz w:val="16"/>
                <w:szCs w:val="16"/>
                <w:u w:val="single"/>
              </w:rPr>
            </w:pPr>
            <w:hyperlink r:id="rId76" w:history="1">
              <w:r w:rsidR="001D50CE" w:rsidRPr="00B86380">
                <w:rPr>
                  <w:rStyle w:val="Hyperlink"/>
                  <w:rFonts w:ascii="Tahoma" w:hAnsi="Tahoma" w:cs="Tahoma"/>
                  <w:bCs/>
                  <w:color w:val="365F91" w:themeColor="accent1" w:themeShade="BF"/>
                  <w:sz w:val="16"/>
                  <w:szCs w:val="16"/>
                </w:rPr>
                <w:t>NNS5: Ordering decimals</w:t>
              </w:r>
            </w:hyperlink>
          </w:p>
          <w:p w:rsidR="001D50CE" w:rsidRPr="00B86380" w:rsidRDefault="00B44020" w:rsidP="00AF4257">
            <w:pPr>
              <w:numPr>
                <w:ilvl w:val="0"/>
                <w:numId w:val="36"/>
              </w:numPr>
              <w:shd w:val="clear" w:color="auto" w:fill="FFFFFF"/>
              <w:spacing w:before="100" w:beforeAutospacing="1"/>
              <w:rPr>
                <w:rFonts w:ascii="Tahoma" w:hAnsi="Tahoma" w:cs="Tahoma"/>
                <w:color w:val="365F91" w:themeColor="accent1" w:themeShade="BF"/>
                <w:sz w:val="16"/>
                <w:szCs w:val="16"/>
                <w:u w:val="single"/>
              </w:rPr>
            </w:pPr>
            <w:hyperlink r:id="rId77" w:history="1">
              <w:r w:rsidR="001D50CE" w:rsidRPr="00B86380">
                <w:rPr>
                  <w:rStyle w:val="Hyperlink"/>
                  <w:rFonts w:ascii="Tahoma" w:hAnsi="Tahoma" w:cs="Tahoma"/>
                  <w:bCs/>
                  <w:color w:val="365F91" w:themeColor="accent1" w:themeShade="BF"/>
                  <w:sz w:val="16"/>
                  <w:szCs w:val="16"/>
                </w:rPr>
                <w:t>CALC3: Written methods</w:t>
              </w:r>
            </w:hyperlink>
          </w:p>
          <w:p w:rsidR="001D50CE" w:rsidRPr="00B86380" w:rsidRDefault="00B44020" w:rsidP="00AF4257">
            <w:pPr>
              <w:numPr>
                <w:ilvl w:val="0"/>
                <w:numId w:val="36"/>
              </w:numPr>
              <w:shd w:val="clear" w:color="auto" w:fill="FFFFFF"/>
              <w:spacing w:before="100" w:beforeAutospacing="1"/>
              <w:rPr>
                <w:rFonts w:ascii="Tahoma" w:hAnsi="Tahoma" w:cs="Tahoma"/>
                <w:color w:val="365F91" w:themeColor="accent1" w:themeShade="BF"/>
                <w:sz w:val="16"/>
                <w:szCs w:val="16"/>
                <w:u w:val="single"/>
              </w:rPr>
            </w:pPr>
            <w:hyperlink r:id="rId78" w:history="1">
              <w:r w:rsidR="001D50CE" w:rsidRPr="00B86380">
                <w:rPr>
                  <w:rStyle w:val="Hyperlink"/>
                  <w:rFonts w:ascii="Tahoma" w:hAnsi="Tahoma" w:cs="Tahoma"/>
                  <w:bCs/>
                  <w:color w:val="365F91" w:themeColor="accent1" w:themeShade="BF"/>
                  <w:sz w:val="16"/>
                  <w:szCs w:val="16"/>
                </w:rPr>
                <w:t>CALC4: Multiplying a decimal</w:t>
              </w:r>
            </w:hyperlink>
          </w:p>
          <w:p w:rsidR="001D50CE" w:rsidRPr="00B86380" w:rsidRDefault="00B44020" w:rsidP="00AF4257">
            <w:pPr>
              <w:numPr>
                <w:ilvl w:val="0"/>
                <w:numId w:val="36"/>
              </w:numPr>
              <w:shd w:val="clear" w:color="auto" w:fill="FFFFFF"/>
              <w:spacing w:before="100" w:beforeAutospacing="1"/>
              <w:rPr>
                <w:rFonts w:ascii="Tahoma" w:hAnsi="Tahoma" w:cs="Tahoma"/>
                <w:color w:val="365F91" w:themeColor="accent1" w:themeShade="BF"/>
                <w:sz w:val="16"/>
                <w:szCs w:val="16"/>
                <w:u w:val="single"/>
              </w:rPr>
            </w:pPr>
            <w:hyperlink r:id="rId79" w:history="1">
              <w:r w:rsidR="001D50CE" w:rsidRPr="00B86380">
                <w:rPr>
                  <w:rStyle w:val="Hyperlink"/>
                  <w:rFonts w:ascii="Tahoma" w:hAnsi="Tahoma" w:cs="Tahoma"/>
                  <w:bCs/>
                  <w:color w:val="365F91" w:themeColor="accent1" w:themeShade="BF"/>
                  <w:sz w:val="16"/>
                  <w:szCs w:val="16"/>
                </w:rPr>
                <w:t>CALC5: Solving problems</w:t>
              </w:r>
            </w:hyperlink>
          </w:p>
          <w:p w:rsidR="001D50CE" w:rsidRPr="00B86380" w:rsidRDefault="00B44020" w:rsidP="00AF4257">
            <w:pPr>
              <w:numPr>
                <w:ilvl w:val="0"/>
                <w:numId w:val="36"/>
              </w:numPr>
              <w:shd w:val="clear" w:color="auto" w:fill="FFFFFF"/>
              <w:spacing w:before="100" w:beforeAutospacing="1"/>
              <w:rPr>
                <w:rFonts w:ascii="Tahoma" w:hAnsi="Tahoma" w:cs="Tahoma"/>
                <w:color w:val="365F91" w:themeColor="accent1" w:themeShade="BF"/>
                <w:sz w:val="16"/>
                <w:szCs w:val="16"/>
                <w:u w:val="single"/>
              </w:rPr>
            </w:pPr>
            <w:hyperlink r:id="rId80" w:history="1">
              <w:r w:rsidR="001D50CE" w:rsidRPr="00B86380">
                <w:rPr>
                  <w:rStyle w:val="Hyperlink"/>
                  <w:rFonts w:ascii="Tahoma" w:hAnsi="Tahoma" w:cs="Tahoma"/>
                  <w:bCs/>
                  <w:color w:val="365F91" w:themeColor="accent1" w:themeShade="BF"/>
                  <w:sz w:val="16"/>
                  <w:szCs w:val="16"/>
                </w:rPr>
                <w:t>NNS1: Place value</w:t>
              </w:r>
            </w:hyperlink>
          </w:p>
          <w:p w:rsidR="001D50CE" w:rsidRPr="00B86380" w:rsidRDefault="00B44020" w:rsidP="00AF4257">
            <w:pPr>
              <w:numPr>
                <w:ilvl w:val="0"/>
                <w:numId w:val="36"/>
              </w:numPr>
              <w:shd w:val="clear" w:color="auto" w:fill="FFFFFF"/>
              <w:spacing w:before="100" w:beforeAutospacing="1"/>
              <w:rPr>
                <w:rStyle w:val="Hyperlink"/>
                <w:rFonts w:ascii="Tahoma" w:hAnsi="Tahoma" w:cs="Tahoma"/>
                <w:color w:val="365F91" w:themeColor="accent1" w:themeShade="BF"/>
                <w:sz w:val="16"/>
                <w:szCs w:val="16"/>
              </w:rPr>
            </w:pPr>
            <w:hyperlink r:id="rId81" w:history="1">
              <w:r w:rsidR="001D50CE" w:rsidRPr="00B86380">
                <w:rPr>
                  <w:rStyle w:val="Hyperlink"/>
                  <w:rFonts w:ascii="Tahoma" w:hAnsi="Tahoma" w:cs="Tahoma"/>
                  <w:bCs/>
                  <w:color w:val="365F91" w:themeColor="accent1" w:themeShade="BF"/>
                  <w:sz w:val="16"/>
                  <w:szCs w:val="16"/>
                </w:rPr>
                <w:t>CALC1: Known facts, place value and order of operations</w:t>
              </w:r>
            </w:hyperlink>
          </w:p>
          <w:p w:rsidR="001D50CE" w:rsidRPr="00B86380" w:rsidRDefault="001D50CE" w:rsidP="001D50CE">
            <w:pPr>
              <w:shd w:val="clear" w:color="auto" w:fill="FFFFFF"/>
              <w:spacing w:before="100" w:beforeAutospacing="1"/>
              <w:ind w:left="720"/>
              <w:rPr>
                <w:rFonts w:ascii="Tahoma" w:hAnsi="Tahoma" w:cs="Tahoma"/>
                <w:color w:val="365F91" w:themeColor="accent1" w:themeShade="BF"/>
                <w:sz w:val="16"/>
                <w:szCs w:val="16"/>
                <w:u w:val="single"/>
              </w:rPr>
            </w:pPr>
          </w:p>
          <w:p w:rsidR="001D50CE" w:rsidRPr="00B86380" w:rsidRDefault="001D50CE" w:rsidP="001D50CE">
            <w:pPr>
              <w:rPr>
                <w:rFonts w:ascii="Tahoma" w:hAnsi="Tahoma" w:cs="Tahoma"/>
                <w:i/>
                <w:color w:val="333333"/>
                <w:sz w:val="16"/>
                <w:szCs w:val="16"/>
                <w:shd w:val="clear" w:color="auto" w:fill="FFFFFF"/>
              </w:rPr>
            </w:pPr>
            <w:r w:rsidRPr="00B86380">
              <w:rPr>
                <w:rFonts w:ascii="Tahoma" w:hAnsi="Tahoma" w:cs="Tahoma"/>
                <w:i/>
                <w:color w:val="333333"/>
                <w:sz w:val="16"/>
                <w:szCs w:val="16"/>
                <w:shd w:val="clear" w:color="auto" w:fill="FFFFFF"/>
              </w:rPr>
              <w:t>Maths to Infinity:</w:t>
            </w:r>
          </w:p>
          <w:p w:rsidR="001D50CE" w:rsidRPr="00B86380" w:rsidRDefault="00D3466C" w:rsidP="00472328">
            <w:pPr>
              <w:rPr>
                <w:rFonts w:ascii="Tahoma" w:hAnsi="Tahoma" w:cs="Tahoma"/>
                <w:sz w:val="16"/>
                <w:szCs w:val="16"/>
              </w:rPr>
            </w:pPr>
            <w:r>
              <w:rPr>
                <w:rFonts w:ascii="Tahoma" w:hAnsi="Tahoma" w:cs="Tahoma"/>
                <w:color w:val="333333"/>
                <w:sz w:val="16"/>
                <w:szCs w:val="16"/>
                <w:shd w:val="clear" w:color="auto" w:fill="FFFFFF"/>
              </w:rPr>
              <w:t>Mae pob gweithgaredd yn cynhyrchu ar hap nifer diddiwedd o wahanol gwestiynau i’w defnyddio’n rhyngweithiol</w:t>
            </w:r>
            <w:r w:rsidR="001D50CE" w:rsidRPr="00B86380">
              <w:rPr>
                <w:rFonts w:ascii="Tahoma" w:hAnsi="Tahoma" w:cs="Tahoma"/>
                <w:color w:val="333333"/>
                <w:sz w:val="16"/>
                <w:szCs w:val="16"/>
                <w:shd w:val="clear" w:color="auto" w:fill="FFFFFF"/>
              </w:rPr>
              <w:t xml:space="preserve">; </w:t>
            </w:r>
            <w:r>
              <w:rPr>
                <w:rFonts w:ascii="Tahoma" w:hAnsi="Tahoma" w:cs="Tahoma"/>
                <w:color w:val="333333"/>
                <w:sz w:val="16"/>
                <w:szCs w:val="16"/>
                <w:shd w:val="clear" w:color="auto" w:fill="FFFFFF"/>
              </w:rPr>
              <w:t>yn ddelfrydol i asesu rh</w:t>
            </w:r>
            <w:r w:rsidR="00472328">
              <w:rPr>
                <w:rFonts w:ascii="Tahoma" w:hAnsi="Tahoma" w:cs="Tahoma"/>
                <w:color w:val="333333"/>
                <w:sz w:val="16"/>
                <w:szCs w:val="16"/>
                <w:shd w:val="clear" w:color="auto" w:fill="FFFFFF"/>
              </w:rPr>
              <w:t>wyddineb</w:t>
            </w:r>
            <w:r>
              <w:rPr>
                <w:rFonts w:ascii="Tahoma" w:hAnsi="Tahoma" w:cs="Tahoma"/>
                <w:color w:val="333333"/>
                <w:sz w:val="16"/>
                <w:szCs w:val="16"/>
                <w:shd w:val="clear" w:color="auto" w:fill="FFFFFF"/>
              </w:rPr>
              <w:t xml:space="preserve"> gan ddefnyddio byrddau gwyn disgyblion.</w:t>
            </w:r>
          </w:p>
          <w:p w:rsidR="001D50CE" w:rsidRPr="00B86380" w:rsidRDefault="00B44020" w:rsidP="00AF4257">
            <w:pPr>
              <w:numPr>
                <w:ilvl w:val="0"/>
                <w:numId w:val="35"/>
              </w:numPr>
              <w:shd w:val="clear" w:color="auto" w:fill="FFFFFF"/>
              <w:rPr>
                <w:rFonts w:ascii="Tahoma" w:hAnsi="Tahoma" w:cs="Tahoma"/>
                <w:color w:val="365F91" w:themeColor="accent1" w:themeShade="BF"/>
                <w:sz w:val="16"/>
                <w:szCs w:val="16"/>
                <w:u w:val="single"/>
              </w:rPr>
            </w:pPr>
            <w:hyperlink r:id="rId82" w:history="1">
              <w:r w:rsidR="001D50CE" w:rsidRPr="00B86380">
                <w:rPr>
                  <w:rStyle w:val="Hyperlink"/>
                  <w:rFonts w:ascii="Tahoma" w:hAnsi="Tahoma" w:cs="Tahoma"/>
                  <w:bCs/>
                  <w:color w:val="365F91" w:themeColor="accent1" w:themeShade="BF"/>
                  <w:sz w:val="16"/>
                  <w:szCs w:val="16"/>
                </w:rPr>
                <w:t>Complements</w:t>
              </w:r>
            </w:hyperlink>
          </w:p>
          <w:p w:rsidR="001D50CE" w:rsidRPr="00B86380" w:rsidRDefault="00B44020" w:rsidP="00AF4257">
            <w:pPr>
              <w:numPr>
                <w:ilvl w:val="0"/>
                <w:numId w:val="35"/>
              </w:numPr>
              <w:shd w:val="clear" w:color="auto" w:fill="FFFFFF"/>
              <w:spacing w:before="100" w:beforeAutospacing="1"/>
              <w:rPr>
                <w:rFonts w:ascii="Tahoma" w:hAnsi="Tahoma" w:cs="Tahoma"/>
                <w:color w:val="365F91" w:themeColor="accent1" w:themeShade="BF"/>
                <w:sz w:val="16"/>
                <w:szCs w:val="16"/>
                <w:u w:val="single"/>
              </w:rPr>
            </w:pPr>
            <w:hyperlink r:id="rId83" w:history="1">
              <w:r w:rsidR="001D50CE" w:rsidRPr="00B86380">
                <w:rPr>
                  <w:rStyle w:val="Hyperlink"/>
                  <w:rFonts w:ascii="Tahoma" w:hAnsi="Tahoma" w:cs="Tahoma"/>
                  <w:bCs/>
                  <w:color w:val="365F91" w:themeColor="accent1" w:themeShade="BF"/>
                  <w:sz w:val="16"/>
                  <w:szCs w:val="16"/>
                </w:rPr>
                <w:t>Fractions, Decimals, Percentages, Ratio and Proportion</w:t>
              </w:r>
            </w:hyperlink>
          </w:p>
          <w:p w:rsidR="001D50CE" w:rsidRPr="00B86380" w:rsidRDefault="00B44020" w:rsidP="00AF4257">
            <w:pPr>
              <w:numPr>
                <w:ilvl w:val="0"/>
                <w:numId w:val="35"/>
              </w:numPr>
              <w:shd w:val="clear" w:color="auto" w:fill="FFFFFF"/>
              <w:spacing w:before="100" w:beforeAutospacing="1"/>
              <w:rPr>
                <w:rFonts w:ascii="Tahoma" w:hAnsi="Tahoma" w:cs="Tahoma"/>
                <w:color w:val="365F91" w:themeColor="accent1" w:themeShade="BF"/>
                <w:sz w:val="16"/>
                <w:szCs w:val="16"/>
                <w:u w:val="single"/>
              </w:rPr>
            </w:pPr>
            <w:hyperlink r:id="rId84" w:history="1">
              <w:r w:rsidR="001D50CE" w:rsidRPr="00B86380">
                <w:rPr>
                  <w:rStyle w:val="Hyperlink"/>
                  <w:rFonts w:ascii="Tahoma" w:hAnsi="Tahoma" w:cs="Tahoma"/>
                  <w:bCs/>
                  <w:color w:val="365F91" w:themeColor="accent1" w:themeShade="BF"/>
                  <w:sz w:val="16"/>
                  <w:szCs w:val="16"/>
                </w:rPr>
                <w:t>Rounding</w:t>
              </w:r>
            </w:hyperlink>
          </w:p>
          <w:p w:rsidR="001D50CE" w:rsidRPr="00B86380" w:rsidRDefault="001D50CE" w:rsidP="001470A7">
            <w:pPr>
              <w:rPr>
                <w:rFonts w:ascii="Tahoma" w:hAnsi="Tahoma" w:cs="Tahoma"/>
                <w:color w:val="FFFFFF" w:themeColor="background1"/>
                <w:sz w:val="16"/>
                <w:szCs w:val="16"/>
              </w:rPr>
            </w:pPr>
          </w:p>
          <w:p w:rsidR="00F50C30" w:rsidRPr="00B86380" w:rsidRDefault="00D3466C" w:rsidP="00D3466C">
            <w:pPr>
              <w:pStyle w:val="ListParagraph"/>
              <w:numPr>
                <w:ilvl w:val="0"/>
                <w:numId w:val="53"/>
              </w:numPr>
              <w:spacing w:line="240" w:lineRule="auto"/>
              <w:rPr>
                <w:rFonts w:ascii="Tahoma" w:hAnsi="Tahoma" w:cs="Tahoma"/>
                <w:sz w:val="16"/>
                <w:szCs w:val="16"/>
              </w:rPr>
            </w:pPr>
            <w:r>
              <w:rPr>
                <w:rFonts w:ascii="Tahoma" w:hAnsi="Tahoma" w:cs="Tahoma"/>
                <w:sz w:val="16"/>
                <w:szCs w:val="16"/>
              </w:rPr>
              <w:t>Gall athrawon gyfeirio at bapurau arholiad Mathemateg CBAC</w:t>
            </w:r>
            <w:r w:rsidR="00F50C30" w:rsidRPr="00B86380">
              <w:rPr>
                <w:rFonts w:ascii="Tahoma" w:hAnsi="Tahoma" w:cs="Tahoma"/>
                <w:sz w:val="16"/>
                <w:szCs w:val="16"/>
              </w:rPr>
              <w:t xml:space="preserve"> (</w:t>
            </w:r>
            <w:r>
              <w:rPr>
                <w:rFonts w:ascii="Tahoma" w:hAnsi="Tahoma" w:cs="Tahoma"/>
                <w:sz w:val="16"/>
                <w:szCs w:val="16"/>
              </w:rPr>
              <w:t>cyn</w:t>
            </w:r>
            <w:r w:rsidR="00F50C30" w:rsidRPr="00B86380">
              <w:rPr>
                <w:rFonts w:ascii="Tahoma" w:hAnsi="Tahoma" w:cs="Tahoma"/>
                <w:sz w:val="16"/>
                <w:szCs w:val="16"/>
              </w:rPr>
              <w:t xml:space="preserve"> 2015) </w:t>
            </w:r>
            <w:r>
              <w:rPr>
                <w:rFonts w:ascii="Tahoma" w:hAnsi="Tahoma" w:cs="Tahoma"/>
                <w:sz w:val="16"/>
                <w:szCs w:val="16"/>
              </w:rPr>
              <w:t>am gwestiynau sampl am y cynnwys ar gyfer y TGAU Mathemateg newydd.</w:t>
            </w:r>
          </w:p>
          <w:p w:rsidR="00F50C30" w:rsidRPr="00B86380" w:rsidRDefault="00F50C30" w:rsidP="001470A7">
            <w:pPr>
              <w:rPr>
                <w:rFonts w:ascii="Tahoma" w:hAnsi="Tahoma" w:cs="Tahoma"/>
                <w:color w:val="FFFFFF" w:themeColor="background1"/>
                <w:sz w:val="16"/>
                <w:szCs w:val="16"/>
              </w:rPr>
            </w:pPr>
          </w:p>
        </w:tc>
      </w:tr>
    </w:tbl>
    <w:tbl>
      <w:tblPr>
        <w:tblStyle w:val="TableGrid"/>
        <w:tblW w:w="15877" w:type="dxa"/>
        <w:tblInd w:w="-885" w:type="dxa"/>
        <w:tblLook w:val="04A0" w:firstRow="1" w:lastRow="0" w:firstColumn="1" w:lastColumn="0" w:noHBand="0" w:noVBand="1"/>
      </w:tblPr>
      <w:tblGrid>
        <w:gridCol w:w="2127"/>
        <w:gridCol w:w="11624"/>
        <w:gridCol w:w="2126"/>
      </w:tblGrid>
      <w:tr w:rsidR="001470A7" w:rsidRPr="00B86380" w:rsidTr="001470A7">
        <w:tc>
          <w:tcPr>
            <w:tcW w:w="2127" w:type="dxa"/>
            <w:vMerge w:val="restart"/>
            <w:shd w:val="clear" w:color="auto" w:fill="auto"/>
            <w:vAlign w:val="bottom"/>
          </w:tcPr>
          <w:p w:rsidR="001470A7" w:rsidRPr="00B86380" w:rsidRDefault="00C3311C" w:rsidP="001470A7">
            <w:pPr>
              <w:rPr>
                <w:rFonts w:ascii="Tahoma" w:hAnsi="Tahoma" w:cs="Tahoma"/>
                <w:color w:val="FFFFFF" w:themeColor="background1"/>
                <w:sz w:val="32"/>
                <w:szCs w:val="32"/>
              </w:rPr>
            </w:pPr>
            <w:r>
              <w:rPr>
                <w:rFonts w:ascii="Tahoma" w:hAnsi="Tahoma" w:cs="Tahoma"/>
                <w:noProof/>
                <w:color w:val="FFFFFF" w:themeColor="background1"/>
                <w:sz w:val="32"/>
                <w:szCs w:val="32"/>
                <w:lang w:val="en-GB" w:eastAsia="en-GB"/>
              </w:rPr>
              <w:lastRenderedPageBreak/>
              <mc:AlternateContent>
                <mc:Choice Requires="wps">
                  <w:drawing>
                    <wp:anchor distT="0" distB="0" distL="114300" distR="114300" simplePos="0" relativeHeight="251762688" behindDoc="0" locked="0" layoutInCell="1" allowOverlap="1" wp14:anchorId="2CF0A5A0" wp14:editId="270EBAC7">
                      <wp:simplePos x="0" y="0"/>
                      <wp:positionH relativeFrom="column">
                        <wp:posOffset>-81280</wp:posOffset>
                      </wp:positionH>
                      <wp:positionV relativeFrom="paragraph">
                        <wp:posOffset>-15240</wp:posOffset>
                      </wp:positionV>
                      <wp:extent cx="1356360" cy="807720"/>
                      <wp:effectExtent l="0" t="0" r="0" b="0"/>
                      <wp:wrapNone/>
                      <wp:docPr id="117" name="Text Box 11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356360" cy="8077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3A4FFB" w:rsidRDefault="003A4FFB" w:rsidP="001470A7">
                                  <w:r>
                                    <w:rPr>
                                      <w:noProof/>
                                      <w:lang w:val="en-GB" w:eastAsia="en-GB"/>
                                    </w:rPr>
                                    <w:drawing>
                                      <wp:inline distT="0" distB="0" distL="0" distR="0" wp14:anchorId="51D2051E" wp14:editId="011B2300">
                                        <wp:extent cx="1257300" cy="673552"/>
                                        <wp:effectExtent l="0" t="0" r="0" b="0"/>
                                        <wp:docPr id="119" name="Picture 119"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CF0A5A0" id="Text Box 117" o:spid="_x0000_s1037" type="#_x0000_t202" style="position:absolute;margin-left:-6.4pt;margin-top:-1.2pt;width:106.8pt;height:63.6pt;z-index:2517626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" filled="f" stroked="f" strokeweight=".5pt">
                      <v:path arrowok="t"/>
                      <v:textbox>
                        <w:txbxContent>
                          <w:p w:rsidR="003A4FFB" w:rsidRDefault="003A4FFB" w:rsidP="001470A7">
                            <w:r>
                              <w:rPr>
                                <w:noProof/>
                                <w:lang w:val="en-GB" w:eastAsia="en-GB"/>
                              </w:rPr>
                              <w:drawing>
                                <wp:inline distT="0" distB="0" distL="0" distR="0" wp14:anchorId="51D2051E" wp14:editId="011B2300">
                                  <wp:extent cx="1257300" cy="673552"/>
                                  <wp:effectExtent l="0" t="0" r="0" b="0"/>
                                  <wp:docPr id="119" name="Picture 119"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tc>
        <w:tc>
          <w:tcPr>
            <w:tcW w:w="11624" w:type="dxa"/>
            <w:shd w:val="clear" w:color="auto" w:fill="800080"/>
            <w:vAlign w:val="bottom"/>
          </w:tcPr>
          <w:p w:rsidR="001470A7" w:rsidRPr="00B86380" w:rsidRDefault="002E0DD9" w:rsidP="001470A7">
            <w:pPr>
              <w:jc w:val="center"/>
              <w:rPr>
                <w:rFonts w:ascii="Tahoma" w:hAnsi="Tahoma" w:cs="Tahoma"/>
                <w:color w:val="FFFFFF" w:themeColor="background1"/>
                <w:sz w:val="32"/>
                <w:szCs w:val="32"/>
              </w:rPr>
            </w:pPr>
            <w:r>
              <w:rPr>
                <w:rFonts w:ascii="Tahoma" w:hAnsi="Tahoma" w:cs="Tahoma"/>
                <w:color w:val="FFFFFF" w:themeColor="background1"/>
                <w:sz w:val="32"/>
                <w:szCs w:val="32"/>
              </w:rPr>
              <w:t>Cynllun Gwaith TGAU Mathemateg a Rhifedd</w:t>
            </w:r>
          </w:p>
          <w:p w:rsidR="001470A7" w:rsidRPr="00B86380" w:rsidRDefault="001470A7" w:rsidP="001470A7">
            <w:pPr>
              <w:jc w:val="center"/>
              <w:rPr>
                <w:rFonts w:ascii="Tahoma" w:hAnsi="Tahoma" w:cs="Tahoma"/>
                <w:sz w:val="32"/>
                <w:szCs w:val="32"/>
              </w:rPr>
            </w:pPr>
          </w:p>
        </w:tc>
        <w:tc>
          <w:tcPr>
            <w:tcW w:w="2126" w:type="dxa"/>
            <w:vMerge w:val="restart"/>
          </w:tcPr>
          <w:p w:rsidR="001470A7" w:rsidRPr="00B86380" w:rsidRDefault="00C3311C" w:rsidP="001470A7">
            <w:pPr>
              <w:rPr>
                <w:rFonts w:ascii="Tahoma" w:hAnsi="Tahoma" w:cs="Tahoma"/>
              </w:rPr>
            </w:pPr>
            <w:r>
              <w:rPr>
                <w:rFonts w:ascii="Tahoma" w:hAnsi="Tahoma" w:cs="Tahoma"/>
                <w:noProof/>
                <w:color w:val="FFFFFF" w:themeColor="background1"/>
                <w:sz w:val="32"/>
                <w:szCs w:val="32"/>
                <w:lang w:val="en-GB" w:eastAsia="en-GB"/>
              </w:rPr>
              <mc:AlternateContent>
                <mc:Choice Requires="wps">
                  <w:drawing>
                    <wp:anchor distT="0" distB="0" distL="114300" distR="114300" simplePos="0" relativeHeight="251761664" behindDoc="0" locked="0" layoutInCell="1" allowOverlap="1" wp14:anchorId="7B201AFD" wp14:editId="19B84CAE">
                      <wp:simplePos x="0" y="0"/>
                      <wp:positionH relativeFrom="column">
                        <wp:posOffset>-76200</wp:posOffset>
                      </wp:positionH>
                      <wp:positionV relativeFrom="paragraph">
                        <wp:posOffset>-35560</wp:posOffset>
                      </wp:positionV>
                      <wp:extent cx="1419225" cy="866775"/>
                      <wp:effectExtent l="0" t="0" r="0" b="0"/>
                      <wp:wrapNone/>
                      <wp:docPr id="118" name="Text Box 11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419225" cy="8667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3A4FFB" w:rsidRDefault="003A4FFB" w:rsidP="001470A7">
                                  <w:r>
                                    <w:rPr>
                                      <w:noProof/>
                                      <w:lang w:val="en-GB" w:eastAsia="en-GB"/>
                                    </w:rPr>
                                    <w:drawing>
                                      <wp:inline distT="0" distB="0" distL="0" distR="0" wp14:anchorId="2E438D8C" wp14:editId="7099F1E6">
                                        <wp:extent cx="1257300" cy="673552"/>
                                        <wp:effectExtent l="0" t="0" r="0" b="0"/>
                                        <wp:docPr id="120" name="Picture 120"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B201AFD" id="Text Box 118" o:spid="_x0000_s1038" type="#_x0000_t202" style="position:absolute;margin-left:-6pt;margin-top:-2.8pt;width:111.75pt;height:68.25pt;z-index:2517616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" filled="f" stroked="f" strokeweight=".5pt">
                      <v:path arrowok="t"/>
                      <v:textbox>
                        <w:txbxContent>
                          <w:p w:rsidR="003A4FFB" w:rsidRDefault="003A4FFB" w:rsidP="001470A7">
                            <w:r>
                              <w:rPr>
                                <w:noProof/>
                                <w:lang w:val="en-GB" w:eastAsia="en-GB"/>
                              </w:rPr>
                              <w:drawing>
                                <wp:inline distT="0" distB="0" distL="0" distR="0" wp14:anchorId="2E438D8C" wp14:editId="7099F1E6">
                                  <wp:extent cx="1257300" cy="673552"/>
                                  <wp:effectExtent l="0" t="0" r="0" b="0"/>
                                  <wp:docPr id="120" name="Picture 120"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p w:rsidR="001470A7" w:rsidRPr="00B86380" w:rsidRDefault="001470A7" w:rsidP="001470A7">
            <w:pPr>
              <w:rPr>
                <w:rFonts w:ascii="Tahoma" w:hAnsi="Tahoma" w:cs="Tahoma"/>
              </w:rPr>
            </w:pPr>
          </w:p>
          <w:p w:rsidR="001470A7" w:rsidRPr="00B86380" w:rsidRDefault="001470A7" w:rsidP="001470A7">
            <w:pPr>
              <w:rPr>
                <w:rFonts w:ascii="Tahoma" w:hAnsi="Tahoma" w:cs="Tahoma"/>
              </w:rPr>
            </w:pPr>
          </w:p>
          <w:p w:rsidR="001470A7" w:rsidRPr="00B86380" w:rsidRDefault="001470A7" w:rsidP="001470A7">
            <w:pPr>
              <w:rPr>
                <w:rFonts w:ascii="Tahoma" w:hAnsi="Tahoma" w:cs="Tahoma"/>
              </w:rPr>
            </w:pPr>
          </w:p>
        </w:tc>
      </w:tr>
      <w:tr w:rsidR="001470A7" w:rsidRPr="00B86380" w:rsidTr="001470A7">
        <w:tc>
          <w:tcPr>
            <w:tcW w:w="2127" w:type="dxa"/>
            <w:vMerge/>
            <w:shd w:val="clear" w:color="auto" w:fill="auto"/>
            <w:vAlign w:val="bottom"/>
          </w:tcPr>
          <w:p w:rsidR="001470A7" w:rsidRPr="00B86380" w:rsidRDefault="001470A7" w:rsidP="001470A7">
            <w:pPr>
              <w:rPr>
                <w:rFonts w:ascii="Tahoma" w:hAnsi="Tahoma" w:cs="Tahoma"/>
                <w:color w:val="FFFFFF" w:themeColor="background1"/>
                <w:sz w:val="32"/>
                <w:szCs w:val="32"/>
              </w:rPr>
            </w:pPr>
          </w:p>
        </w:tc>
        <w:tc>
          <w:tcPr>
            <w:tcW w:w="11624" w:type="dxa"/>
            <w:shd w:val="clear" w:color="auto" w:fill="800080"/>
            <w:vAlign w:val="bottom"/>
          </w:tcPr>
          <w:p w:rsidR="001470A7" w:rsidRPr="00B86380" w:rsidRDefault="002E0DD9" w:rsidP="001470A7">
            <w:pPr>
              <w:jc w:val="center"/>
              <w:rPr>
                <w:rFonts w:ascii="Tahoma" w:hAnsi="Tahoma" w:cs="Tahoma"/>
                <w:sz w:val="32"/>
                <w:szCs w:val="32"/>
              </w:rPr>
            </w:pPr>
            <w:r>
              <w:rPr>
                <w:rFonts w:ascii="Tahoma" w:hAnsi="Tahoma" w:cs="Tahoma"/>
                <w:sz w:val="32"/>
                <w:szCs w:val="32"/>
              </w:rPr>
              <w:t>Haen Uwch</w:t>
            </w:r>
          </w:p>
        </w:tc>
        <w:tc>
          <w:tcPr>
            <w:tcW w:w="2126" w:type="dxa"/>
            <w:vMerge/>
          </w:tcPr>
          <w:p w:rsidR="001470A7" w:rsidRPr="00B86380" w:rsidRDefault="001470A7" w:rsidP="001470A7">
            <w:pPr>
              <w:rPr>
                <w:rFonts w:ascii="Tahoma" w:hAnsi="Tahoma" w:cs="Tahoma"/>
              </w:rPr>
            </w:pPr>
          </w:p>
        </w:tc>
      </w:tr>
    </w:tbl>
    <w:p w:rsidR="001470A7" w:rsidRPr="00B86380" w:rsidRDefault="001470A7" w:rsidP="001470A7">
      <w:pPr>
        <w:rPr>
          <w:rFonts w:ascii="Tahoma" w:hAnsi="Tahoma" w:cs="Tahoma"/>
          <w:sz w:val="16"/>
          <w:szCs w:val="16"/>
        </w:rPr>
      </w:pPr>
    </w:p>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426"/>
        <w:gridCol w:w="7183"/>
        <w:gridCol w:w="542"/>
        <w:gridCol w:w="4097"/>
        <w:gridCol w:w="3629"/>
      </w:tblGrid>
      <w:tr w:rsidR="001470A7" w:rsidRPr="00B86380" w:rsidTr="001470A7">
        <w:trPr>
          <w:cantSplit/>
          <w:trHeight w:val="170"/>
        </w:trPr>
        <w:tc>
          <w:tcPr>
            <w:tcW w:w="12248" w:type="dxa"/>
            <w:gridSpan w:val="4"/>
            <w:tcBorders>
              <w:bottom w:val="single" w:sz="4" w:space="0" w:color="auto"/>
            </w:tcBorders>
            <w:shd w:val="clear" w:color="auto" w:fill="B2A1C7" w:themeFill="accent4" w:themeFillTint="99"/>
          </w:tcPr>
          <w:p w:rsidR="001470A7" w:rsidRPr="00B86380" w:rsidRDefault="003C4A7A" w:rsidP="00320E66">
            <w:pPr>
              <w:rPr>
                <w:rFonts w:ascii="Tahoma" w:hAnsi="Tahoma" w:cs="Tahoma"/>
                <w:color w:val="FFFFFF" w:themeColor="background1"/>
                <w:sz w:val="20"/>
                <w:szCs w:val="20"/>
              </w:rPr>
            </w:pPr>
            <w:r>
              <w:rPr>
                <w:rFonts w:ascii="Tahoma" w:hAnsi="Tahoma" w:cs="Tahoma"/>
                <w:color w:val="FFFFFF" w:themeColor="background1"/>
                <w:sz w:val="20"/>
                <w:szCs w:val="20"/>
              </w:rPr>
              <w:t>PWNC:</w:t>
            </w:r>
            <w:r w:rsidR="00320E66" w:rsidRPr="00B86380">
              <w:rPr>
                <w:rFonts w:ascii="Tahoma" w:hAnsi="Tahoma" w:cs="Tahoma"/>
                <w:color w:val="FFFFFF" w:themeColor="background1"/>
                <w:sz w:val="20"/>
                <w:szCs w:val="20"/>
              </w:rPr>
              <w:t xml:space="preserve"> </w:t>
            </w:r>
            <w:bookmarkStart w:id="4" w:name="AmcangyfrifaDefnyddioCyfrifiannell1"/>
            <w:r w:rsidR="00D3466C">
              <w:rPr>
                <w:rFonts w:ascii="Tahoma" w:hAnsi="Tahoma" w:cs="Tahoma"/>
                <w:color w:val="FFFFFF" w:themeColor="background1"/>
                <w:sz w:val="20"/>
                <w:szCs w:val="20"/>
              </w:rPr>
              <w:t>Amcangyfrif a Defnyddio Cyfrifiannell</w:t>
            </w:r>
            <w:r w:rsidR="00C47C9C" w:rsidRPr="00B86380">
              <w:rPr>
                <w:rFonts w:ascii="Tahoma" w:hAnsi="Tahoma" w:cs="Tahoma"/>
                <w:color w:val="FFFFFF" w:themeColor="background1"/>
                <w:sz w:val="20"/>
                <w:szCs w:val="20"/>
              </w:rPr>
              <w:t xml:space="preserve"> 1</w:t>
            </w:r>
            <w:bookmarkEnd w:id="4"/>
          </w:p>
        </w:tc>
        <w:tc>
          <w:tcPr>
            <w:tcW w:w="3629" w:type="dxa"/>
            <w:tcBorders>
              <w:bottom w:val="single" w:sz="4" w:space="0" w:color="auto"/>
            </w:tcBorders>
            <w:shd w:val="clear" w:color="auto" w:fill="B2A1C7" w:themeFill="accent4" w:themeFillTint="99"/>
            <w:tcMar>
              <w:top w:w="28" w:type="dxa"/>
              <w:left w:w="57" w:type="dxa"/>
              <w:bottom w:w="28" w:type="dxa"/>
              <w:right w:w="57" w:type="dxa"/>
            </w:tcMar>
          </w:tcPr>
          <w:p w:rsidR="001470A7" w:rsidRPr="00B86380" w:rsidRDefault="00D3466C" w:rsidP="00D3466C">
            <w:pPr>
              <w:jc w:val="right"/>
              <w:rPr>
                <w:rFonts w:ascii="Tahoma" w:hAnsi="Tahoma" w:cs="Tahoma"/>
                <w:color w:val="FFFFFF" w:themeColor="background1"/>
                <w:sz w:val="20"/>
                <w:szCs w:val="20"/>
              </w:rPr>
            </w:pPr>
            <w:r>
              <w:rPr>
                <w:rFonts w:ascii="Tahoma" w:hAnsi="Tahoma" w:cs="Tahoma"/>
                <w:color w:val="FFFFFF" w:themeColor="background1"/>
                <w:sz w:val="20"/>
                <w:szCs w:val="20"/>
              </w:rPr>
              <w:t>Amser addysgu a awgrymir:</w:t>
            </w:r>
            <w:r w:rsidR="00A31A61" w:rsidRPr="00B86380">
              <w:rPr>
                <w:rFonts w:ascii="Tahoma" w:hAnsi="Tahoma" w:cs="Tahoma"/>
                <w:color w:val="FFFFFF" w:themeColor="background1"/>
                <w:sz w:val="20"/>
                <w:szCs w:val="20"/>
              </w:rPr>
              <w:t xml:space="preserve"> </w:t>
            </w:r>
            <w:r w:rsidR="00A90B28">
              <w:rPr>
                <w:rFonts w:ascii="Tahoma" w:hAnsi="Tahoma" w:cs="Tahoma"/>
                <w:color w:val="FFFFFF" w:themeColor="background1"/>
                <w:sz w:val="20"/>
                <w:szCs w:val="20"/>
              </w:rPr>
              <w:t>2</w:t>
            </w:r>
            <w:r w:rsidR="001470A7" w:rsidRPr="00B86380">
              <w:rPr>
                <w:rFonts w:ascii="Tahoma" w:hAnsi="Tahoma" w:cs="Tahoma"/>
                <w:color w:val="FFFFFF" w:themeColor="background1"/>
                <w:sz w:val="20"/>
                <w:szCs w:val="20"/>
              </w:rPr>
              <w:t xml:space="preserve"> </w:t>
            </w:r>
            <w:r>
              <w:rPr>
                <w:rFonts w:ascii="Tahoma" w:hAnsi="Tahoma" w:cs="Tahoma"/>
                <w:color w:val="FFFFFF" w:themeColor="background1"/>
                <w:sz w:val="20"/>
                <w:szCs w:val="20"/>
              </w:rPr>
              <w:t>awr</w:t>
            </w:r>
          </w:p>
        </w:tc>
      </w:tr>
      <w:tr w:rsidR="001470A7" w:rsidRPr="00B86380" w:rsidTr="001470A7">
        <w:trPr>
          <w:cantSplit/>
          <w:trHeight w:val="39"/>
        </w:trPr>
        <w:tc>
          <w:tcPr>
            <w:tcW w:w="426" w:type="dxa"/>
            <w:vMerge w:val="restart"/>
            <w:tcBorders>
              <w:right w:val="nil"/>
            </w:tcBorders>
            <w:shd w:val="clear" w:color="auto" w:fill="E6E6E6"/>
            <w:textDirection w:val="btLr"/>
            <w:vAlign w:val="bottom"/>
          </w:tcPr>
          <w:p w:rsidR="001470A7" w:rsidRPr="00B86380" w:rsidRDefault="00DA3533" w:rsidP="001470A7">
            <w:pPr>
              <w:ind w:left="113" w:right="113"/>
              <w:jc w:val="center"/>
              <w:rPr>
                <w:rFonts w:ascii="Tahoma" w:hAnsi="Tahoma" w:cs="Tahoma"/>
                <w:b/>
                <w:sz w:val="26"/>
                <w:szCs w:val="26"/>
              </w:rPr>
            </w:pPr>
            <w:r>
              <w:rPr>
                <w:rFonts w:ascii="Tahoma" w:hAnsi="Tahoma" w:cs="Tahoma"/>
                <w:b/>
                <w:sz w:val="26"/>
                <w:szCs w:val="26"/>
              </w:rPr>
              <w:t>RHIF</w:t>
            </w:r>
          </w:p>
        </w:tc>
        <w:tc>
          <w:tcPr>
            <w:tcW w:w="7183" w:type="dxa"/>
            <w:tcBorders>
              <w:bottom w:val="single" w:sz="4" w:space="0" w:color="auto"/>
              <w:right w:val="nil"/>
            </w:tcBorders>
            <w:shd w:val="clear" w:color="auto" w:fill="E6E6E6"/>
            <w:tcMar>
              <w:top w:w="28" w:type="dxa"/>
              <w:left w:w="57" w:type="dxa"/>
              <w:bottom w:w="28" w:type="dxa"/>
              <w:right w:w="57" w:type="dxa"/>
            </w:tcMar>
          </w:tcPr>
          <w:p w:rsidR="001470A7" w:rsidRPr="00B86380" w:rsidRDefault="00DB73F0" w:rsidP="001470A7">
            <w:pPr>
              <w:rPr>
                <w:rFonts w:ascii="Tahoma" w:hAnsi="Tahoma" w:cs="Tahoma"/>
                <w:i/>
                <w:sz w:val="16"/>
                <w:szCs w:val="16"/>
              </w:rPr>
            </w:pPr>
            <w:r>
              <w:rPr>
                <w:rFonts w:ascii="Tahoma" w:hAnsi="Tahoma" w:cs="Tahoma"/>
                <w:b/>
                <w:sz w:val="16"/>
                <w:szCs w:val="16"/>
              </w:rPr>
              <w:t xml:space="preserve">Cynnwys Manyleb CBAC ar gyfer TGAU Rhifedd a Mathemateg: </w:t>
            </w:r>
          </w:p>
        </w:tc>
        <w:tc>
          <w:tcPr>
            <w:tcW w:w="8268" w:type="dxa"/>
            <w:gridSpan w:val="3"/>
            <w:tcBorders>
              <w:left w:val="nil"/>
              <w:bottom w:val="single" w:sz="4" w:space="0" w:color="auto"/>
            </w:tcBorders>
            <w:shd w:val="clear" w:color="auto" w:fill="E6E6E6"/>
          </w:tcPr>
          <w:p w:rsidR="001470A7" w:rsidRPr="00B86380" w:rsidRDefault="001470A7" w:rsidP="001470A7">
            <w:pPr>
              <w:jc w:val="right"/>
              <w:rPr>
                <w:rFonts w:ascii="Tahoma" w:hAnsi="Tahoma" w:cs="Tahoma"/>
                <w:i/>
                <w:sz w:val="16"/>
                <w:szCs w:val="16"/>
              </w:rPr>
            </w:pPr>
          </w:p>
        </w:tc>
      </w:tr>
      <w:tr w:rsidR="00C431A9" w:rsidRPr="00B86380" w:rsidTr="00320E66">
        <w:trPr>
          <w:cantSplit/>
          <w:trHeight w:val="708"/>
        </w:trPr>
        <w:tc>
          <w:tcPr>
            <w:tcW w:w="426" w:type="dxa"/>
            <w:vMerge/>
            <w:shd w:val="clear" w:color="auto" w:fill="E6E6E6"/>
          </w:tcPr>
          <w:p w:rsidR="00C431A9" w:rsidRPr="00B86380" w:rsidRDefault="00C431A9" w:rsidP="001470A7">
            <w:pPr>
              <w:rPr>
                <w:rFonts w:ascii="Tahoma" w:hAnsi="Tahoma" w:cs="Tahoma"/>
                <w:sz w:val="16"/>
                <w:szCs w:val="16"/>
              </w:rPr>
            </w:pPr>
          </w:p>
        </w:tc>
        <w:tc>
          <w:tcPr>
            <w:tcW w:w="7725" w:type="dxa"/>
            <w:gridSpan w:val="2"/>
            <w:tcBorders>
              <w:top w:val="single" w:sz="4" w:space="0" w:color="auto"/>
              <w:bottom w:val="single" w:sz="4" w:space="0" w:color="auto"/>
            </w:tcBorders>
            <w:shd w:val="clear" w:color="auto" w:fill="E6E6E6"/>
            <w:tcMar>
              <w:top w:w="28" w:type="dxa"/>
              <w:left w:w="57" w:type="dxa"/>
              <w:bottom w:w="28" w:type="dxa"/>
              <w:right w:w="57" w:type="dxa"/>
            </w:tcMar>
          </w:tcPr>
          <w:p w:rsidR="00C431A9" w:rsidRPr="00B86380" w:rsidRDefault="00D3466C" w:rsidP="000563B6">
            <w:pPr>
              <w:rPr>
                <w:rFonts w:ascii="Tahoma" w:hAnsi="Tahoma" w:cs="Tahoma"/>
                <w:b/>
                <w:i/>
                <w:sz w:val="16"/>
                <w:szCs w:val="16"/>
              </w:rPr>
            </w:pPr>
            <w:r>
              <w:rPr>
                <w:rFonts w:ascii="Tahoma" w:hAnsi="Tahoma" w:cs="Tahoma"/>
                <w:b/>
                <w:i/>
                <w:sz w:val="16"/>
                <w:szCs w:val="16"/>
              </w:rPr>
              <w:t xml:space="preserve">Deall perthnasoedd rhif a dulliau cyfrifo                      </w:t>
            </w:r>
          </w:p>
          <w:p w:rsidR="00D3466C" w:rsidRPr="00DA3533" w:rsidRDefault="00D3466C" w:rsidP="00782769">
            <w:pPr>
              <w:rPr>
                <w:rFonts w:ascii="Tahoma" w:hAnsi="Tahoma" w:cs="Tahoma"/>
                <w:sz w:val="16"/>
                <w:szCs w:val="16"/>
              </w:rPr>
            </w:pPr>
            <w:r w:rsidRPr="00DA3533">
              <w:rPr>
                <w:rFonts w:ascii="Tahoma" w:eastAsiaTheme="minorHAnsi" w:hAnsi="Tahoma" w:cs="Tahoma"/>
                <w:sz w:val="16"/>
                <w:szCs w:val="16"/>
                <w:lang w:val="en-NZ"/>
              </w:rPr>
              <w:t xml:space="preserve">Darllen sgrin cyfrifiannell yn gywir i nifer penodol o leoedd degol neu </w:t>
            </w:r>
            <w:r w:rsidRPr="00DA3533">
              <w:rPr>
                <w:rFonts w:ascii="Tahoma" w:eastAsiaTheme="minorHAnsi" w:hAnsi="Tahoma" w:cs="Tahoma"/>
                <w:sz w:val="16"/>
                <w:szCs w:val="16"/>
                <w:u w:val="single"/>
                <w:lang w:val="en-NZ"/>
              </w:rPr>
              <w:t>ffigurau ystyrlon</w:t>
            </w:r>
            <w:r w:rsidRPr="00DA3533">
              <w:rPr>
                <w:rFonts w:ascii="Tahoma" w:eastAsiaTheme="minorHAnsi" w:hAnsi="Tahoma" w:cs="Tahoma"/>
                <w:sz w:val="16"/>
                <w:szCs w:val="16"/>
                <w:lang w:val="en-NZ"/>
              </w:rPr>
              <w:t>.</w:t>
            </w:r>
            <w:r w:rsidRPr="00DA3533">
              <w:rPr>
                <w:rFonts w:ascii="Tahoma" w:hAnsi="Tahoma" w:cs="Tahoma"/>
                <w:sz w:val="16"/>
                <w:szCs w:val="16"/>
              </w:rPr>
              <w:t xml:space="preserve"> </w:t>
            </w:r>
          </w:p>
          <w:p w:rsidR="00DA3533" w:rsidRPr="00DA3533" w:rsidRDefault="00DA3533" w:rsidP="00782769">
            <w:pPr>
              <w:rPr>
                <w:rFonts w:ascii="Tahoma" w:eastAsiaTheme="minorHAnsi" w:hAnsi="Tahoma" w:cs="Tahoma"/>
                <w:sz w:val="16"/>
                <w:szCs w:val="16"/>
                <w:lang w:val="en-NZ"/>
              </w:rPr>
            </w:pPr>
            <w:r w:rsidRPr="00DA3533">
              <w:rPr>
                <w:rFonts w:ascii="Tahoma" w:eastAsiaTheme="minorHAnsi" w:hAnsi="Tahoma" w:cs="Tahoma"/>
                <w:sz w:val="16"/>
                <w:szCs w:val="16"/>
                <w:lang w:val="en-NZ"/>
              </w:rPr>
              <w:t>Amcangyfrif a brasamcanu atebion i gyfrifiadau rhifiadol.</w:t>
            </w:r>
          </w:p>
          <w:p w:rsidR="00DA3533" w:rsidRPr="00DA3533" w:rsidRDefault="00DA3533" w:rsidP="00472328">
            <w:pPr>
              <w:autoSpaceDE w:val="0"/>
              <w:autoSpaceDN w:val="0"/>
              <w:adjustRightInd w:val="0"/>
              <w:rPr>
                <w:rFonts w:ascii="Tahoma" w:hAnsi="Tahoma" w:cs="Tahoma"/>
                <w:sz w:val="16"/>
                <w:szCs w:val="16"/>
              </w:rPr>
            </w:pPr>
            <w:r w:rsidRPr="00DA3533">
              <w:rPr>
                <w:rFonts w:ascii="Tahoma" w:eastAsiaTheme="minorHAnsi" w:hAnsi="Tahoma" w:cs="Tahoma"/>
                <w:sz w:val="16"/>
                <w:szCs w:val="16"/>
                <w:lang w:val="en-NZ"/>
              </w:rPr>
              <w:t>Defnyddio amcangyfrif mewn problemau lluosi a rhannu gyda rhifau cyfan i gael</w:t>
            </w:r>
            <w:r w:rsidR="00472328">
              <w:rPr>
                <w:rFonts w:ascii="Tahoma" w:eastAsiaTheme="minorHAnsi" w:hAnsi="Tahoma" w:cs="Tahoma"/>
                <w:sz w:val="16"/>
                <w:szCs w:val="16"/>
                <w:lang w:val="en-NZ"/>
              </w:rPr>
              <w:t xml:space="preserve"> </w:t>
            </w:r>
            <w:r w:rsidRPr="00DA3533">
              <w:rPr>
                <w:rFonts w:ascii="Tahoma" w:eastAsiaTheme="minorHAnsi" w:hAnsi="Tahoma" w:cs="Tahoma"/>
                <w:sz w:val="16"/>
                <w:szCs w:val="16"/>
                <w:lang w:val="en-NZ"/>
              </w:rPr>
              <w:t>atebion bras, e.e. trwy dalgrynnu’r rhifau dan sylw i 1 ffigur ystyrlon yn gyntaf. Rhaid i’r</w:t>
            </w:r>
            <w:r w:rsidR="00472328">
              <w:rPr>
                <w:rFonts w:ascii="Tahoma" w:eastAsiaTheme="minorHAnsi" w:hAnsi="Tahoma" w:cs="Tahoma"/>
                <w:sz w:val="16"/>
                <w:szCs w:val="16"/>
                <w:lang w:val="en-NZ"/>
              </w:rPr>
              <w:t xml:space="preserve"> </w:t>
            </w:r>
            <w:r w:rsidRPr="00DA3533">
              <w:rPr>
                <w:rFonts w:ascii="Tahoma" w:eastAsiaTheme="minorHAnsi" w:hAnsi="Tahoma" w:cs="Tahoma"/>
                <w:sz w:val="16"/>
                <w:szCs w:val="16"/>
                <w:lang w:val="en-NZ"/>
              </w:rPr>
              <w:t>ymgeiswyr ddangos digon o waith cyfrifo er mwyn gallu dangos sut y cawsant eu</w:t>
            </w:r>
            <w:r w:rsidR="00472328">
              <w:rPr>
                <w:rFonts w:ascii="Tahoma" w:eastAsiaTheme="minorHAnsi" w:hAnsi="Tahoma" w:cs="Tahoma"/>
                <w:sz w:val="16"/>
                <w:szCs w:val="16"/>
                <w:lang w:val="en-NZ"/>
              </w:rPr>
              <w:t xml:space="preserve"> h</w:t>
            </w:r>
            <w:r w:rsidRPr="00DA3533">
              <w:rPr>
                <w:rFonts w:ascii="Tahoma" w:eastAsiaTheme="minorHAnsi" w:hAnsi="Tahoma" w:cs="Tahoma"/>
                <w:sz w:val="16"/>
                <w:szCs w:val="16"/>
                <w:lang w:val="en-NZ"/>
              </w:rPr>
              <w:t>amcangyfrif.</w:t>
            </w:r>
          </w:p>
          <w:p w:rsidR="00D3466C" w:rsidRDefault="00D3466C" w:rsidP="00782769">
            <w:pPr>
              <w:rPr>
                <w:rFonts w:ascii="Tahoma" w:hAnsi="Tahoma" w:cs="Tahoma"/>
                <w:sz w:val="16"/>
                <w:szCs w:val="16"/>
              </w:rPr>
            </w:pPr>
          </w:p>
          <w:p w:rsidR="00075977" w:rsidRPr="00B86380" w:rsidRDefault="00075977" w:rsidP="00700E8C">
            <w:pPr>
              <w:rPr>
                <w:rFonts w:ascii="Tahoma" w:hAnsi="Tahoma" w:cs="Tahoma"/>
                <w:sz w:val="16"/>
                <w:szCs w:val="16"/>
              </w:rPr>
            </w:pPr>
          </w:p>
        </w:tc>
        <w:tc>
          <w:tcPr>
            <w:tcW w:w="7726" w:type="dxa"/>
            <w:gridSpan w:val="2"/>
            <w:tcBorders>
              <w:top w:val="single" w:sz="4" w:space="0" w:color="auto"/>
              <w:bottom w:val="single" w:sz="4" w:space="0" w:color="auto"/>
            </w:tcBorders>
            <w:shd w:val="clear" w:color="auto" w:fill="E6E6E6"/>
          </w:tcPr>
          <w:p w:rsidR="00075977" w:rsidRPr="00B86380" w:rsidRDefault="00DA3533" w:rsidP="00075977">
            <w:pPr>
              <w:rPr>
                <w:rFonts w:ascii="Tahoma" w:hAnsi="Tahoma" w:cs="Tahoma"/>
                <w:b/>
                <w:i/>
                <w:sz w:val="16"/>
                <w:szCs w:val="16"/>
              </w:rPr>
            </w:pPr>
            <w:r>
              <w:rPr>
                <w:rFonts w:ascii="Tahoma" w:hAnsi="Tahoma" w:cs="Tahoma"/>
                <w:b/>
                <w:i/>
                <w:sz w:val="16"/>
                <w:szCs w:val="16"/>
              </w:rPr>
              <w:t xml:space="preserve">Datrys problemau rhifiadol </w:t>
            </w:r>
          </w:p>
          <w:p w:rsidR="00DA3533" w:rsidRPr="00DA3533" w:rsidRDefault="00472328" w:rsidP="00DA3533">
            <w:pPr>
              <w:autoSpaceDE w:val="0"/>
              <w:autoSpaceDN w:val="0"/>
              <w:adjustRightInd w:val="0"/>
              <w:rPr>
                <w:rFonts w:ascii="Tahoma" w:hAnsi="Tahoma" w:cs="Tahoma"/>
                <w:sz w:val="14"/>
                <w:szCs w:val="14"/>
              </w:rPr>
            </w:pPr>
            <w:r>
              <w:rPr>
                <w:rFonts w:ascii="Tahoma" w:eastAsiaTheme="minorHAnsi" w:hAnsi="Tahoma" w:cs="Tahoma"/>
                <w:sz w:val="16"/>
                <w:szCs w:val="16"/>
                <w:lang w:val="en-NZ"/>
              </w:rPr>
              <w:t>Rhoi datrysiadau yng nghyd-destun problem, gan ddehongli’r hyn sydd i'w weld ar sgrin cyfrifiannell.</w:t>
            </w:r>
          </w:p>
          <w:p w:rsidR="00DA3533" w:rsidRPr="00DA3533" w:rsidRDefault="00DA3533" w:rsidP="00DA3533">
            <w:pPr>
              <w:autoSpaceDE w:val="0"/>
              <w:autoSpaceDN w:val="0"/>
              <w:adjustRightInd w:val="0"/>
              <w:rPr>
                <w:rFonts w:ascii="Tahoma" w:hAnsi="Tahoma" w:cs="Tahoma"/>
                <w:sz w:val="14"/>
                <w:szCs w:val="14"/>
              </w:rPr>
            </w:pPr>
            <w:r w:rsidRPr="00DA3533">
              <w:rPr>
                <w:rFonts w:ascii="Tahoma" w:eastAsiaTheme="minorHAnsi" w:hAnsi="Tahoma" w:cs="Tahoma"/>
                <w:sz w:val="16"/>
                <w:szCs w:val="16"/>
                <w:lang w:val="en-NZ"/>
              </w:rPr>
              <w:t>Gwybod pryd i dalgrynnu i fyny neu i lawr, fel y bo'n briodol.</w:t>
            </w:r>
          </w:p>
          <w:p w:rsidR="00075977" w:rsidRPr="00B86380" w:rsidRDefault="00075977" w:rsidP="00075977">
            <w:pPr>
              <w:rPr>
                <w:rFonts w:ascii="Tahoma" w:hAnsi="Tahoma" w:cs="Tahoma"/>
                <w:sz w:val="16"/>
                <w:szCs w:val="16"/>
              </w:rPr>
            </w:pPr>
          </w:p>
        </w:tc>
      </w:tr>
      <w:tr w:rsidR="001470A7" w:rsidRPr="00B86380" w:rsidTr="001470A7">
        <w:trPr>
          <w:cantSplit/>
          <w:trHeight w:val="40"/>
        </w:trPr>
        <w:tc>
          <w:tcPr>
            <w:tcW w:w="426" w:type="dxa"/>
            <w:vMerge/>
            <w:shd w:val="clear" w:color="auto" w:fill="E6E6E6"/>
          </w:tcPr>
          <w:p w:rsidR="001470A7" w:rsidRPr="00B86380" w:rsidRDefault="001470A7" w:rsidP="001470A7">
            <w:pPr>
              <w:rPr>
                <w:rFonts w:ascii="Tahoma" w:hAnsi="Tahoma" w:cs="Tahoma"/>
                <w:b/>
                <w:sz w:val="16"/>
                <w:szCs w:val="16"/>
              </w:rPr>
            </w:pPr>
          </w:p>
        </w:tc>
        <w:tc>
          <w:tcPr>
            <w:tcW w:w="15451" w:type="dxa"/>
            <w:gridSpan w:val="4"/>
            <w:tcBorders>
              <w:top w:val="single" w:sz="4" w:space="0" w:color="auto"/>
              <w:bottom w:val="single" w:sz="4" w:space="0" w:color="auto"/>
            </w:tcBorders>
            <w:shd w:val="clear" w:color="auto" w:fill="E6E6E6"/>
            <w:tcMar>
              <w:top w:w="28" w:type="dxa"/>
              <w:left w:w="57" w:type="dxa"/>
              <w:bottom w:w="28" w:type="dxa"/>
              <w:right w:w="57" w:type="dxa"/>
            </w:tcMar>
          </w:tcPr>
          <w:p w:rsidR="001470A7" w:rsidRPr="00B86380" w:rsidRDefault="002403A5" w:rsidP="001470A7">
            <w:pPr>
              <w:rPr>
                <w:rFonts w:ascii="Tahoma" w:hAnsi="Tahoma" w:cs="Tahoma"/>
                <w:sz w:val="16"/>
                <w:szCs w:val="16"/>
              </w:rPr>
            </w:pPr>
            <w:r>
              <w:rPr>
                <w:rFonts w:ascii="Tahoma" w:hAnsi="Tahoma" w:cs="Tahoma"/>
                <w:b/>
                <w:sz w:val="16"/>
                <w:szCs w:val="16"/>
              </w:rPr>
              <w:t>Cynnwys Ychwanegol Manyleb CBAC ar gyfer TGAU Mathemateg</w:t>
            </w:r>
            <w:r w:rsidR="001470A7" w:rsidRPr="00B86380">
              <w:rPr>
                <w:rFonts w:ascii="Tahoma" w:hAnsi="Tahoma" w:cs="Tahoma"/>
                <w:b/>
                <w:sz w:val="16"/>
                <w:szCs w:val="16"/>
              </w:rPr>
              <w:t>:</w:t>
            </w:r>
          </w:p>
        </w:tc>
      </w:tr>
      <w:tr w:rsidR="001470A7" w:rsidRPr="00B86380" w:rsidTr="001470A7">
        <w:trPr>
          <w:cantSplit/>
          <w:trHeight w:val="493"/>
        </w:trPr>
        <w:tc>
          <w:tcPr>
            <w:tcW w:w="426" w:type="dxa"/>
            <w:vMerge/>
            <w:tcBorders>
              <w:bottom w:val="single" w:sz="4" w:space="0" w:color="auto"/>
            </w:tcBorders>
            <w:shd w:val="clear" w:color="auto" w:fill="E6E6E6"/>
          </w:tcPr>
          <w:p w:rsidR="001470A7" w:rsidRPr="00B86380" w:rsidRDefault="001470A7" w:rsidP="001470A7">
            <w:pPr>
              <w:rPr>
                <w:rFonts w:ascii="Tahoma" w:hAnsi="Tahoma" w:cs="Tahoma"/>
                <w:sz w:val="16"/>
                <w:szCs w:val="16"/>
              </w:rPr>
            </w:pPr>
          </w:p>
        </w:tc>
        <w:tc>
          <w:tcPr>
            <w:tcW w:w="15451" w:type="dxa"/>
            <w:gridSpan w:val="4"/>
            <w:tcBorders>
              <w:top w:val="single" w:sz="4" w:space="0" w:color="auto"/>
              <w:bottom w:val="single" w:sz="4" w:space="0" w:color="auto"/>
            </w:tcBorders>
            <w:shd w:val="clear" w:color="auto" w:fill="E6E6E6"/>
            <w:tcMar>
              <w:top w:w="28" w:type="dxa"/>
              <w:left w:w="57" w:type="dxa"/>
              <w:bottom w:w="28" w:type="dxa"/>
              <w:right w:w="57" w:type="dxa"/>
            </w:tcMar>
          </w:tcPr>
          <w:p w:rsidR="001470A7" w:rsidRPr="00B86380" w:rsidRDefault="00DA3533" w:rsidP="00472328">
            <w:pPr>
              <w:rPr>
                <w:rFonts w:ascii="Tahoma" w:hAnsi="Tahoma" w:cs="Tahoma"/>
                <w:bCs/>
                <w:sz w:val="16"/>
                <w:szCs w:val="16"/>
              </w:rPr>
            </w:pPr>
            <w:r>
              <w:rPr>
                <w:rFonts w:ascii="Tahoma" w:hAnsi="Tahoma" w:cs="Tahoma"/>
                <w:bCs/>
                <w:sz w:val="16"/>
                <w:szCs w:val="16"/>
              </w:rPr>
              <w:t xml:space="preserve">Drwy gydol yr </w:t>
            </w:r>
            <w:r w:rsidR="00472328">
              <w:rPr>
                <w:rFonts w:ascii="Tahoma" w:hAnsi="Tahoma" w:cs="Tahoma"/>
                <w:bCs/>
                <w:sz w:val="16"/>
                <w:szCs w:val="16"/>
              </w:rPr>
              <w:t>adran</w:t>
            </w:r>
            <w:r>
              <w:rPr>
                <w:rFonts w:ascii="Tahoma" w:hAnsi="Tahoma" w:cs="Tahoma"/>
                <w:bCs/>
                <w:sz w:val="16"/>
                <w:szCs w:val="16"/>
              </w:rPr>
              <w:t xml:space="preserve"> Rhif, bydd disgwyl i’r ymgeiswyr ddefnyddio’r wybodaeth, y sgiliau a’r ddealltwriaeth a ddisgrifir yn TGAU Mathemateg – Rhifedd </w:t>
            </w:r>
            <w:r w:rsidR="00472328">
              <w:rPr>
                <w:rFonts w:ascii="Tahoma" w:hAnsi="Tahoma" w:cs="Tahoma"/>
                <w:bCs/>
                <w:sz w:val="16"/>
                <w:szCs w:val="16"/>
              </w:rPr>
              <w:t>i</w:t>
            </w:r>
            <w:r>
              <w:rPr>
                <w:rFonts w:ascii="Tahoma" w:hAnsi="Tahoma" w:cs="Tahoma"/>
                <w:bCs/>
                <w:sz w:val="16"/>
                <w:szCs w:val="16"/>
              </w:rPr>
              <w:t xml:space="preserve"> ddatrys problemau rhif a osod</w:t>
            </w:r>
            <w:r w:rsidR="00472328">
              <w:rPr>
                <w:rFonts w:ascii="Tahoma" w:hAnsi="Tahoma" w:cs="Tahoma"/>
                <w:bCs/>
                <w:sz w:val="16"/>
                <w:szCs w:val="16"/>
              </w:rPr>
              <w:t xml:space="preserve">wyd </w:t>
            </w:r>
            <w:r>
              <w:rPr>
                <w:rFonts w:ascii="Tahoma" w:hAnsi="Tahoma" w:cs="Tahoma"/>
                <w:bCs/>
                <w:sz w:val="16"/>
                <w:szCs w:val="16"/>
              </w:rPr>
              <w:t>mewn cyd-destunau cwbl fathemategol;</w:t>
            </w:r>
            <w:r w:rsidRPr="00B86380">
              <w:rPr>
                <w:rFonts w:ascii="Tahoma" w:hAnsi="Tahoma" w:cs="Tahoma"/>
                <w:bCs/>
                <w:sz w:val="16"/>
                <w:szCs w:val="16"/>
              </w:rPr>
              <w:t xml:space="preserve"> </w:t>
            </w:r>
            <w:r>
              <w:rPr>
                <w:rFonts w:ascii="Tahoma" w:hAnsi="Tahoma" w:cs="Tahoma"/>
                <w:bCs/>
                <w:sz w:val="16"/>
                <w:szCs w:val="16"/>
              </w:rPr>
              <w:t xml:space="preserve">er enghraifft, y rheini sy’n cynnwys odrifau ac eilrifau, sgwariau hud, posau rhif, gridiau rhif, ac ati.   </w:t>
            </w:r>
          </w:p>
        </w:tc>
      </w:tr>
    </w:tbl>
    <w:p w:rsidR="001470A7" w:rsidRPr="00B86380" w:rsidRDefault="001470A7" w:rsidP="001470A7">
      <w:pPr>
        <w:rPr>
          <w:rFonts w:ascii="Tahoma" w:hAnsi="Tahoma" w:cs="Tahoma"/>
          <w:sz w:val="16"/>
          <w:szCs w:val="16"/>
        </w:rPr>
      </w:pPr>
    </w:p>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6805"/>
        <w:gridCol w:w="1134"/>
        <w:gridCol w:w="1851"/>
        <w:gridCol w:w="275"/>
        <w:gridCol w:w="5812"/>
      </w:tblGrid>
      <w:tr w:rsidR="001470A7" w:rsidRPr="00B86380" w:rsidTr="001470A7">
        <w:trPr>
          <w:cantSplit/>
          <w:trHeight w:val="128"/>
        </w:trPr>
        <w:tc>
          <w:tcPr>
            <w:tcW w:w="15877" w:type="dxa"/>
            <w:gridSpan w:val="5"/>
            <w:tcBorders>
              <w:bottom w:val="single" w:sz="4" w:space="0" w:color="auto"/>
            </w:tcBorders>
            <w:shd w:val="clear" w:color="auto" w:fill="B2A1C7" w:themeFill="accent4" w:themeFillTint="99"/>
            <w:noWrap/>
            <w:tcMar>
              <w:top w:w="28" w:type="dxa"/>
              <w:left w:w="57" w:type="dxa"/>
              <w:bottom w:w="28" w:type="dxa"/>
              <w:right w:w="57" w:type="dxa"/>
            </w:tcMar>
          </w:tcPr>
          <w:p w:rsidR="001470A7" w:rsidRPr="00B86380" w:rsidRDefault="002403A5" w:rsidP="001470A7">
            <w:pPr>
              <w:rPr>
                <w:rFonts w:ascii="Tahoma" w:hAnsi="Tahoma" w:cs="Tahoma"/>
                <w:color w:val="FFFFFF" w:themeColor="background1"/>
                <w:sz w:val="16"/>
                <w:szCs w:val="16"/>
              </w:rPr>
            </w:pPr>
            <w:r>
              <w:rPr>
                <w:rFonts w:ascii="Tahoma" w:hAnsi="Tahoma" w:cs="Tahoma"/>
                <w:color w:val="FFFFFF" w:themeColor="background1"/>
                <w:sz w:val="16"/>
                <w:szCs w:val="16"/>
              </w:rPr>
              <w:t xml:space="preserve">Amcanion Dysgu </w:t>
            </w:r>
          </w:p>
        </w:tc>
      </w:tr>
      <w:tr w:rsidR="007C51AE" w:rsidRPr="00B86380" w:rsidTr="00764482">
        <w:trPr>
          <w:cantSplit/>
          <w:trHeight w:val="169"/>
        </w:trPr>
        <w:tc>
          <w:tcPr>
            <w:tcW w:w="10065" w:type="dxa"/>
            <w:gridSpan w:val="4"/>
            <w:tcBorders>
              <w:bottom w:val="single" w:sz="4" w:space="0" w:color="auto"/>
            </w:tcBorders>
            <w:shd w:val="clear" w:color="auto" w:fill="auto"/>
            <w:noWrap/>
            <w:tcMar>
              <w:top w:w="28" w:type="dxa"/>
              <w:left w:w="57" w:type="dxa"/>
              <w:bottom w:w="28" w:type="dxa"/>
              <w:right w:w="57" w:type="dxa"/>
            </w:tcMar>
          </w:tcPr>
          <w:p w:rsidR="007C51AE" w:rsidRPr="00B86380" w:rsidRDefault="00DB73F0" w:rsidP="000563B6">
            <w:pPr>
              <w:rPr>
                <w:rFonts w:ascii="Tahoma" w:hAnsi="Tahoma" w:cs="Tahoma"/>
                <w:color w:val="000000" w:themeColor="text1"/>
                <w:sz w:val="16"/>
                <w:szCs w:val="16"/>
              </w:rPr>
            </w:pPr>
            <w:r>
              <w:rPr>
                <w:rFonts w:ascii="Tahoma" w:hAnsi="Tahoma" w:cs="Tahoma"/>
                <w:color w:val="000000" w:themeColor="text1"/>
                <w:sz w:val="16"/>
                <w:szCs w:val="16"/>
              </w:rPr>
              <w:t>Rhifedd a Mathemateg TGAU:</w:t>
            </w:r>
            <w:r w:rsidR="002403A5">
              <w:rPr>
                <w:rFonts w:ascii="Tahoma" w:hAnsi="Tahoma" w:cs="Tahoma"/>
                <w:color w:val="000000" w:themeColor="text1"/>
                <w:sz w:val="16"/>
                <w:szCs w:val="16"/>
              </w:rPr>
              <w:t xml:space="preserve"> </w:t>
            </w:r>
          </w:p>
        </w:tc>
        <w:tc>
          <w:tcPr>
            <w:tcW w:w="5812" w:type="dxa"/>
            <w:tcBorders>
              <w:bottom w:val="single" w:sz="4" w:space="0" w:color="auto"/>
            </w:tcBorders>
            <w:shd w:val="clear" w:color="auto" w:fill="auto"/>
            <w:noWrap/>
            <w:tcMar>
              <w:top w:w="28" w:type="dxa"/>
              <w:left w:w="57" w:type="dxa"/>
              <w:bottom w:w="28" w:type="dxa"/>
              <w:right w:w="57" w:type="dxa"/>
            </w:tcMar>
          </w:tcPr>
          <w:p w:rsidR="007C51AE" w:rsidRPr="00B86380" w:rsidRDefault="002403A5" w:rsidP="000563B6">
            <w:pPr>
              <w:rPr>
                <w:rFonts w:ascii="Tahoma" w:hAnsi="Tahoma" w:cs="Tahoma"/>
                <w:color w:val="000000" w:themeColor="text1"/>
                <w:sz w:val="16"/>
                <w:szCs w:val="16"/>
              </w:rPr>
            </w:pPr>
            <w:r>
              <w:rPr>
                <w:rFonts w:ascii="Tahoma" w:hAnsi="Tahoma" w:cs="Tahoma"/>
                <w:color w:val="000000" w:themeColor="text1"/>
                <w:sz w:val="16"/>
                <w:szCs w:val="16"/>
              </w:rPr>
              <w:t>Amcanion Dysgu Ychwanegol ar gyfer TGAU Mathemateg</w:t>
            </w:r>
            <w:r w:rsidR="007C51AE" w:rsidRPr="00B86380">
              <w:rPr>
                <w:rFonts w:ascii="Tahoma" w:hAnsi="Tahoma" w:cs="Tahoma"/>
                <w:color w:val="000000" w:themeColor="text1"/>
                <w:sz w:val="16"/>
                <w:szCs w:val="16"/>
              </w:rPr>
              <w:t>:</w:t>
            </w:r>
          </w:p>
        </w:tc>
      </w:tr>
      <w:tr w:rsidR="007C51AE" w:rsidRPr="00B86380" w:rsidTr="00764482">
        <w:trPr>
          <w:cantSplit/>
          <w:trHeight w:val="736"/>
        </w:trPr>
        <w:tc>
          <w:tcPr>
            <w:tcW w:w="10065" w:type="dxa"/>
            <w:gridSpan w:val="4"/>
            <w:tcBorders>
              <w:bottom w:val="single" w:sz="4" w:space="0" w:color="auto"/>
            </w:tcBorders>
            <w:shd w:val="clear" w:color="auto" w:fill="auto"/>
            <w:noWrap/>
            <w:tcMar>
              <w:top w:w="28" w:type="dxa"/>
              <w:left w:w="57" w:type="dxa"/>
              <w:bottom w:w="28" w:type="dxa"/>
              <w:right w:w="57" w:type="dxa"/>
            </w:tcMar>
          </w:tcPr>
          <w:p w:rsidR="00BF7E43" w:rsidRPr="00B86380" w:rsidRDefault="00DA3533" w:rsidP="00AF3F67">
            <w:pPr>
              <w:pStyle w:val="ListParagraph"/>
              <w:numPr>
                <w:ilvl w:val="0"/>
                <w:numId w:val="2"/>
              </w:numPr>
              <w:ind w:left="369" w:hanging="284"/>
              <w:rPr>
                <w:rFonts w:ascii="Tahoma" w:hAnsi="Tahoma" w:cs="Tahoma"/>
                <w:color w:val="000000" w:themeColor="text1"/>
                <w:sz w:val="16"/>
                <w:szCs w:val="16"/>
              </w:rPr>
            </w:pPr>
            <w:r>
              <w:rPr>
                <w:rFonts w:ascii="Tahoma" w:hAnsi="Tahoma" w:cs="Tahoma"/>
                <w:color w:val="000000" w:themeColor="text1"/>
                <w:sz w:val="16"/>
                <w:szCs w:val="16"/>
              </w:rPr>
              <w:t xml:space="preserve">Talgrynnu rhifau i un ffigur ystyrlon i amcangyfrif yr atebion i broblemau lluosi a rhannu                 </w:t>
            </w:r>
          </w:p>
          <w:p w:rsidR="000B012E" w:rsidRPr="00B86380" w:rsidRDefault="00DA3533" w:rsidP="00AF3F67">
            <w:pPr>
              <w:pStyle w:val="ListParagraph"/>
              <w:numPr>
                <w:ilvl w:val="0"/>
                <w:numId w:val="2"/>
              </w:numPr>
              <w:ind w:left="369" w:hanging="284"/>
              <w:rPr>
                <w:rFonts w:ascii="Tahoma" w:hAnsi="Tahoma" w:cs="Tahoma"/>
                <w:color w:val="000000" w:themeColor="text1"/>
                <w:sz w:val="16"/>
                <w:szCs w:val="16"/>
              </w:rPr>
            </w:pPr>
            <w:r>
              <w:rPr>
                <w:rFonts w:ascii="Tahoma" w:hAnsi="Tahoma" w:cs="Tahoma"/>
                <w:color w:val="000000" w:themeColor="text1"/>
                <w:sz w:val="16"/>
                <w:szCs w:val="16"/>
              </w:rPr>
              <w:t xml:space="preserve">Heb eu cyfrifo, gwirio a ydy cyfrifiadau’n gywir gan ddefnyddio ffigurau ystyrlon a thalgrynnu. Gwirio i weld a ydy’r atebion o’r maint cywir            </w:t>
            </w:r>
          </w:p>
        </w:tc>
        <w:tc>
          <w:tcPr>
            <w:tcW w:w="5812" w:type="dxa"/>
            <w:tcBorders>
              <w:bottom w:val="single" w:sz="4" w:space="0" w:color="auto"/>
            </w:tcBorders>
            <w:shd w:val="clear" w:color="auto" w:fill="auto"/>
            <w:noWrap/>
            <w:tcMar>
              <w:top w:w="28" w:type="dxa"/>
              <w:left w:w="57" w:type="dxa"/>
              <w:bottom w:w="28" w:type="dxa"/>
              <w:right w:w="57" w:type="dxa"/>
            </w:tcMar>
          </w:tcPr>
          <w:p w:rsidR="007C51AE" w:rsidRPr="00B86380" w:rsidRDefault="00DA3533" w:rsidP="00AF3F67">
            <w:pPr>
              <w:pStyle w:val="ListParagraph"/>
              <w:numPr>
                <w:ilvl w:val="0"/>
                <w:numId w:val="2"/>
              </w:numPr>
              <w:ind w:left="369" w:hanging="284"/>
              <w:rPr>
                <w:rFonts w:ascii="Tahoma" w:hAnsi="Tahoma" w:cs="Tahoma"/>
                <w:color w:val="000000" w:themeColor="text1"/>
                <w:sz w:val="16"/>
                <w:szCs w:val="16"/>
              </w:rPr>
            </w:pPr>
            <w:r>
              <w:rPr>
                <w:rFonts w:ascii="Tahoma" w:hAnsi="Tahoma" w:cs="Tahoma"/>
                <w:color w:val="000000" w:themeColor="text1"/>
                <w:sz w:val="16"/>
                <w:szCs w:val="16"/>
              </w:rPr>
              <w:t xml:space="preserve">Defnyddio technegau amcangyfrif a thalgrynnu i ddatrys posau rhif                 </w:t>
            </w:r>
          </w:p>
          <w:p w:rsidR="00D3047D" w:rsidRPr="00B86380" w:rsidRDefault="00DA3533" w:rsidP="00AF3F67">
            <w:pPr>
              <w:pStyle w:val="ListParagraph"/>
              <w:numPr>
                <w:ilvl w:val="0"/>
                <w:numId w:val="2"/>
              </w:numPr>
              <w:ind w:left="369" w:hanging="284"/>
              <w:rPr>
                <w:rFonts w:ascii="Tahoma" w:hAnsi="Tahoma" w:cs="Tahoma"/>
                <w:color w:val="000000" w:themeColor="text1"/>
                <w:sz w:val="16"/>
                <w:szCs w:val="16"/>
              </w:rPr>
            </w:pPr>
            <w:r>
              <w:rPr>
                <w:rFonts w:ascii="Tahoma" w:hAnsi="Tahoma" w:cs="Tahoma"/>
                <w:color w:val="000000" w:themeColor="text1"/>
                <w:sz w:val="16"/>
                <w:szCs w:val="16"/>
              </w:rPr>
              <w:t>Defnyddio technegau amcangyfrif a thalgrynnu mewn cyd-destunau cwbl fathemategol</w:t>
            </w:r>
          </w:p>
          <w:p w:rsidR="00764482" w:rsidRPr="00B86380" w:rsidRDefault="00DA3533" w:rsidP="00AF3F67">
            <w:pPr>
              <w:pStyle w:val="ListParagraph"/>
              <w:numPr>
                <w:ilvl w:val="0"/>
                <w:numId w:val="2"/>
              </w:numPr>
              <w:ind w:left="369" w:hanging="284"/>
              <w:rPr>
                <w:rFonts w:ascii="Tahoma" w:hAnsi="Tahoma" w:cs="Tahoma"/>
                <w:color w:val="000000" w:themeColor="text1"/>
                <w:sz w:val="16"/>
                <w:szCs w:val="16"/>
              </w:rPr>
            </w:pPr>
            <w:r>
              <w:rPr>
                <w:rFonts w:ascii="Tahoma" w:hAnsi="Tahoma" w:cs="Tahoma"/>
                <w:color w:val="000000" w:themeColor="text1"/>
                <w:sz w:val="16"/>
                <w:szCs w:val="16"/>
              </w:rPr>
              <w:t>Defnyddio ffigurau</w:t>
            </w:r>
            <w:r w:rsidR="00764482" w:rsidRPr="00B86380">
              <w:rPr>
                <w:rFonts w:ascii="Tahoma" w:hAnsi="Tahoma" w:cs="Tahoma"/>
                <w:color w:val="000000" w:themeColor="text1"/>
                <w:sz w:val="16"/>
                <w:szCs w:val="16"/>
              </w:rPr>
              <w:t xml:space="preserve"> </w:t>
            </w:r>
            <w:r>
              <w:rPr>
                <w:rFonts w:ascii="Tahoma" w:hAnsi="Tahoma" w:cs="Tahoma"/>
                <w:color w:val="000000" w:themeColor="text1"/>
                <w:sz w:val="16"/>
                <w:szCs w:val="16"/>
              </w:rPr>
              <w:t xml:space="preserve">ystyrlon mewn cyd-destun cwbl fathemategol           </w:t>
            </w:r>
          </w:p>
        </w:tc>
      </w:tr>
      <w:tr w:rsidR="007C51AE" w:rsidRPr="00B86380" w:rsidTr="003F23DB">
        <w:trPr>
          <w:cantSplit/>
          <w:trHeight w:val="36"/>
        </w:trPr>
        <w:tc>
          <w:tcPr>
            <w:tcW w:w="7939" w:type="dxa"/>
            <w:gridSpan w:val="2"/>
            <w:shd w:val="clear" w:color="auto" w:fill="B2A1C7" w:themeFill="accent4" w:themeFillTint="99"/>
            <w:noWrap/>
            <w:tcMar>
              <w:top w:w="28" w:type="dxa"/>
              <w:left w:w="57" w:type="dxa"/>
              <w:bottom w:w="28" w:type="dxa"/>
              <w:right w:w="57" w:type="dxa"/>
            </w:tcMar>
          </w:tcPr>
          <w:p w:rsidR="007C51AE" w:rsidRPr="00B86380" w:rsidRDefault="002C19A3" w:rsidP="001470A7">
            <w:pPr>
              <w:rPr>
                <w:rFonts w:ascii="Tahoma" w:hAnsi="Tahoma" w:cs="Tahoma"/>
                <w:bCs/>
                <w:color w:val="FFFFFF" w:themeColor="background1"/>
                <w:sz w:val="16"/>
                <w:szCs w:val="16"/>
              </w:rPr>
            </w:pPr>
            <w:r>
              <w:rPr>
                <w:rFonts w:ascii="Tahoma" w:hAnsi="Tahoma" w:cs="Tahoma"/>
                <w:color w:val="FFFFFF" w:themeColor="background1"/>
                <w:sz w:val="16"/>
                <w:szCs w:val="16"/>
              </w:rPr>
              <w:t>Gwybodaeth Flaenorol</w:t>
            </w:r>
          </w:p>
        </w:tc>
        <w:tc>
          <w:tcPr>
            <w:tcW w:w="2126" w:type="dxa"/>
            <w:gridSpan w:val="2"/>
            <w:shd w:val="clear" w:color="auto" w:fill="B2A1C7" w:themeFill="accent4" w:themeFillTint="99"/>
            <w:tcMar>
              <w:top w:w="28" w:type="dxa"/>
              <w:left w:w="57" w:type="dxa"/>
              <w:bottom w:w="28" w:type="dxa"/>
              <w:right w:w="57" w:type="dxa"/>
            </w:tcMar>
          </w:tcPr>
          <w:p w:rsidR="007C51AE" w:rsidRPr="00B86380" w:rsidRDefault="002C19A3" w:rsidP="001470A7">
            <w:pPr>
              <w:rPr>
                <w:rFonts w:ascii="Tahoma" w:hAnsi="Tahoma" w:cs="Tahoma"/>
                <w:color w:val="FFFFFF" w:themeColor="background1"/>
                <w:sz w:val="16"/>
                <w:szCs w:val="16"/>
                <w:u w:val="single"/>
                <w:shd w:val="clear" w:color="auto" w:fill="FFFF00"/>
              </w:rPr>
            </w:pPr>
            <w:r>
              <w:rPr>
                <w:rFonts w:ascii="Tahoma" w:hAnsi="Tahoma" w:cs="Tahoma"/>
                <w:color w:val="FFFFFF" w:themeColor="background1"/>
                <w:sz w:val="16"/>
                <w:szCs w:val="16"/>
              </w:rPr>
              <w:t>Geirfa Fathemategol</w:t>
            </w:r>
            <w:r w:rsidR="007C51AE" w:rsidRPr="00B86380">
              <w:rPr>
                <w:rFonts w:ascii="Tahoma" w:hAnsi="Tahoma" w:cs="Tahoma"/>
                <w:color w:val="FFFFFF" w:themeColor="background1"/>
                <w:sz w:val="16"/>
                <w:szCs w:val="16"/>
              </w:rPr>
              <w:t xml:space="preserve"> </w:t>
            </w:r>
          </w:p>
        </w:tc>
        <w:tc>
          <w:tcPr>
            <w:tcW w:w="5812" w:type="dxa"/>
            <w:shd w:val="clear" w:color="auto" w:fill="B2A1C7" w:themeFill="accent4" w:themeFillTint="99"/>
            <w:noWrap/>
            <w:tcMar>
              <w:top w:w="28" w:type="dxa"/>
              <w:left w:w="57" w:type="dxa"/>
              <w:bottom w:w="28" w:type="dxa"/>
              <w:right w:w="57" w:type="dxa"/>
            </w:tcMar>
          </w:tcPr>
          <w:p w:rsidR="007C51AE" w:rsidRPr="00B86380" w:rsidRDefault="002C19A3" w:rsidP="001470A7">
            <w:pPr>
              <w:rPr>
                <w:rFonts w:ascii="Tahoma" w:hAnsi="Tahoma" w:cs="Tahoma"/>
                <w:color w:val="FFFFFF" w:themeColor="background1"/>
                <w:sz w:val="16"/>
                <w:szCs w:val="16"/>
              </w:rPr>
            </w:pPr>
            <w:r>
              <w:rPr>
                <w:rFonts w:ascii="Tahoma" w:hAnsi="Tahoma" w:cs="Tahoma"/>
                <w:color w:val="FFFFFF" w:themeColor="background1"/>
                <w:sz w:val="16"/>
                <w:szCs w:val="16"/>
              </w:rPr>
              <w:t xml:space="preserve">Nodiadau i’r Athrawon a Chamsyniadau Posibl </w:t>
            </w:r>
          </w:p>
        </w:tc>
      </w:tr>
      <w:tr w:rsidR="00B92DF8" w:rsidRPr="00B86380" w:rsidTr="003F23DB">
        <w:trPr>
          <w:cantSplit/>
          <w:trHeight w:val="2867"/>
        </w:trPr>
        <w:tc>
          <w:tcPr>
            <w:tcW w:w="7939" w:type="dxa"/>
            <w:gridSpan w:val="2"/>
            <w:shd w:val="clear" w:color="auto" w:fill="auto"/>
            <w:noWrap/>
            <w:tcMar>
              <w:top w:w="28" w:type="dxa"/>
              <w:left w:w="57" w:type="dxa"/>
              <w:bottom w:w="28" w:type="dxa"/>
              <w:right w:w="57" w:type="dxa"/>
            </w:tcMar>
          </w:tcPr>
          <w:p w:rsidR="00B92DF8" w:rsidRPr="00B86380" w:rsidRDefault="00DA3533" w:rsidP="00AF4257">
            <w:pPr>
              <w:pStyle w:val="ListParagraph"/>
              <w:numPr>
                <w:ilvl w:val="0"/>
                <w:numId w:val="40"/>
              </w:numPr>
              <w:ind w:left="369" w:hanging="284"/>
              <w:rPr>
                <w:rFonts w:ascii="Tahoma" w:hAnsi="Tahoma" w:cs="Tahoma"/>
                <w:color w:val="000000" w:themeColor="text1"/>
                <w:sz w:val="16"/>
                <w:szCs w:val="16"/>
              </w:rPr>
            </w:pPr>
            <w:r>
              <w:rPr>
                <w:rFonts w:ascii="Tahoma" w:hAnsi="Tahoma" w:cs="Tahoma"/>
                <w:color w:val="000000" w:themeColor="text1"/>
                <w:sz w:val="16"/>
                <w:szCs w:val="16"/>
              </w:rPr>
              <w:t xml:space="preserve">Egwyddorion talgrynnu a sut mae talgrynnu i nifer penodol o leoedd degol neu ffigurau ystyrlon          </w:t>
            </w:r>
          </w:p>
          <w:p w:rsidR="00B92DF8" w:rsidRPr="00B86380" w:rsidRDefault="00DA3533" w:rsidP="00AF4257">
            <w:pPr>
              <w:pStyle w:val="ListParagraph"/>
              <w:numPr>
                <w:ilvl w:val="0"/>
                <w:numId w:val="40"/>
              </w:numPr>
              <w:ind w:left="369" w:hanging="284"/>
              <w:rPr>
                <w:rFonts w:ascii="Tahoma" w:hAnsi="Tahoma" w:cs="Tahoma"/>
                <w:color w:val="000000" w:themeColor="text1"/>
                <w:sz w:val="16"/>
                <w:szCs w:val="16"/>
              </w:rPr>
            </w:pPr>
            <w:r>
              <w:rPr>
                <w:rFonts w:ascii="Tahoma" w:hAnsi="Tahoma" w:cs="Tahoma"/>
                <w:color w:val="000000" w:themeColor="text1"/>
                <w:sz w:val="16"/>
                <w:szCs w:val="16"/>
              </w:rPr>
              <w:t xml:space="preserve">Technegau lluosi a rhannu                </w:t>
            </w:r>
          </w:p>
          <w:p w:rsidR="00B92DF8" w:rsidRPr="00B86380" w:rsidRDefault="00DA3533" w:rsidP="00DA3533">
            <w:pPr>
              <w:pStyle w:val="ListParagraph"/>
              <w:numPr>
                <w:ilvl w:val="0"/>
                <w:numId w:val="40"/>
              </w:numPr>
              <w:ind w:left="369" w:hanging="284"/>
              <w:rPr>
                <w:rFonts w:ascii="Tahoma" w:hAnsi="Tahoma" w:cs="Tahoma"/>
                <w:color w:val="000000" w:themeColor="text1"/>
                <w:sz w:val="16"/>
                <w:szCs w:val="16"/>
              </w:rPr>
            </w:pPr>
            <w:r>
              <w:rPr>
                <w:rFonts w:ascii="Tahoma" w:hAnsi="Tahoma" w:cs="Tahoma"/>
                <w:color w:val="000000" w:themeColor="text1"/>
                <w:sz w:val="16"/>
                <w:szCs w:val="16"/>
              </w:rPr>
              <w:t>Lluosi a rhannu â</w:t>
            </w:r>
            <w:r w:rsidR="00B92DF8" w:rsidRPr="00B86380">
              <w:rPr>
                <w:rFonts w:ascii="Tahoma" w:hAnsi="Tahoma" w:cs="Tahoma"/>
                <w:color w:val="000000" w:themeColor="text1"/>
                <w:sz w:val="16"/>
                <w:szCs w:val="16"/>
              </w:rPr>
              <w:t xml:space="preserve"> 10, 100 a 1000</w:t>
            </w:r>
          </w:p>
          <w:p w:rsidR="00B92DF8" w:rsidRPr="00B86380" w:rsidRDefault="00DA3533" w:rsidP="00B321D4">
            <w:pPr>
              <w:rPr>
                <w:rFonts w:ascii="Tahoma" w:hAnsi="Tahoma" w:cs="Tahoma"/>
                <w:color w:val="000000" w:themeColor="text1"/>
                <w:sz w:val="16"/>
                <w:szCs w:val="16"/>
              </w:rPr>
            </w:pPr>
            <w:r>
              <w:rPr>
                <w:rFonts w:ascii="Tahoma" w:hAnsi="Tahoma" w:cs="Tahoma"/>
                <w:color w:val="000000" w:themeColor="text1"/>
                <w:sz w:val="16"/>
                <w:szCs w:val="16"/>
              </w:rPr>
              <w:t xml:space="preserve">Technegau sy’n ddefnyddiol wrth wirio cyfrifiadau:                   </w:t>
            </w:r>
          </w:p>
          <w:p w:rsidR="00B92DF8" w:rsidRPr="00B86380" w:rsidRDefault="00B92DF8" w:rsidP="00DA3533">
            <w:pPr>
              <w:pStyle w:val="ListParagraph"/>
              <w:numPr>
                <w:ilvl w:val="0"/>
                <w:numId w:val="41"/>
              </w:numPr>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Od</w:t>
            </w:r>
            <w:r w:rsidR="00DA3533">
              <w:rPr>
                <w:rFonts w:ascii="Tahoma" w:hAnsi="Tahoma" w:cs="Tahoma"/>
                <w:color w:val="000000" w:themeColor="text1"/>
                <w:sz w:val="16"/>
                <w:szCs w:val="16"/>
              </w:rPr>
              <w:t>rif</w:t>
            </w:r>
            <w:r w:rsidRPr="00B86380">
              <w:rPr>
                <w:rFonts w:ascii="Tahoma" w:hAnsi="Tahoma" w:cs="Tahoma"/>
                <w:color w:val="000000" w:themeColor="text1"/>
                <w:sz w:val="16"/>
                <w:szCs w:val="16"/>
              </w:rPr>
              <w:t xml:space="preserve"> x od</w:t>
            </w:r>
            <w:r w:rsidR="00DA3533">
              <w:rPr>
                <w:rFonts w:ascii="Tahoma" w:hAnsi="Tahoma" w:cs="Tahoma"/>
                <w:color w:val="000000" w:themeColor="text1"/>
                <w:sz w:val="16"/>
                <w:szCs w:val="16"/>
              </w:rPr>
              <w:t>rif</w:t>
            </w:r>
            <w:r w:rsidRPr="00B86380">
              <w:rPr>
                <w:rFonts w:ascii="Tahoma" w:hAnsi="Tahoma" w:cs="Tahoma"/>
                <w:color w:val="000000" w:themeColor="text1"/>
                <w:sz w:val="16"/>
                <w:szCs w:val="16"/>
              </w:rPr>
              <w:t xml:space="preserve"> = od</w:t>
            </w:r>
            <w:r w:rsidR="00DA3533">
              <w:rPr>
                <w:rFonts w:ascii="Tahoma" w:hAnsi="Tahoma" w:cs="Tahoma"/>
                <w:color w:val="000000" w:themeColor="text1"/>
                <w:sz w:val="16"/>
                <w:szCs w:val="16"/>
              </w:rPr>
              <w:t>rif</w:t>
            </w:r>
          </w:p>
          <w:p w:rsidR="00B92DF8" w:rsidRPr="00B86380" w:rsidRDefault="00DA3533" w:rsidP="00DA3533">
            <w:pPr>
              <w:pStyle w:val="ListParagraph"/>
              <w:numPr>
                <w:ilvl w:val="0"/>
                <w:numId w:val="41"/>
              </w:numPr>
              <w:ind w:left="369" w:hanging="284"/>
              <w:rPr>
                <w:rFonts w:ascii="Tahoma" w:hAnsi="Tahoma" w:cs="Tahoma"/>
                <w:color w:val="000000" w:themeColor="text1"/>
                <w:sz w:val="16"/>
                <w:szCs w:val="16"/>
              </w:rPr>
            </w:pPr>
            <w:r>
              <w:rPr>
                <w:rFonts w:ascii="Tahoma" w:hAnsi="Tahoma" w:cs="Tahoma"/>
                <w:color w:val="000000" w:themeColor="text1"/>
                <w:sz w:val="16"/>
                <w:szCs w:val="16"/>
              </w:rPr>
              <w:t>Eilrif</w:t>
            </w:r>
            <w:r w:rsidR="00B92DF8" w:rsidRPr="00B86380">
              <w:rPr>
                <w:rFonts w:ascii="Tahoma" w:hAnsi="Tahoma" w:cs="Tahoma"/>
                <w:color w:val="000000" w:themeColor="text1"/>
                <w:sz w:val="16"/>
                <w:szCs w:val="16"/>
              </w:rPr>
              <w:t xml:space="preserve"> x od</w:t>
            </w:r>
            <w:r>
              <w:rPr>
                <w:rFonts w:ascii="Tahoma" w:hAnsi="Tahoma" w:cs="Tahoma"/>
                <w:color w:val="000000" w:themeColor="text1"/>
                <w:sz w:val="16"/>
                <w:szCs w:val="16"/>
              </w:rPr>
              <w:t>rif</w:t>
            </w:r>
            <w:r w:rsidR="00B92DF8" w:rsidRPr="00B86380">
              <w:rPr>
                <w:rFonts w:ascii="Tahoma" w:hAnsi="Tahoma" w:cs="Tahoma"/>
                <w:color w:val="000000" w:themeColor="text1"/>
                <w:sz w:val="16"/>
                <w:szCs w:val="16"/>
              </w:rPr>
              <w:t xml:space="preserve"> = e</w:t>
            </w:r>
            <w:r>
              <w:rPr>
                <w:rFonts w:ascii="Tahoma" w:hAnsi="Tahoma" w:cs="Tahoma"/>
                <w:color w:val="000000" w:themeColor="text1"/>
                <w:sz w:val="16"/>
                <w:szCs w:val="16"/>
              </w:rPr>
              <w:t>ilrif</w:t>
            </w:r>
          </w:p>
          <w:p w:rsidR="00B92DF8" w:rsidRPr="00B86380" w:rsidRDefault="00DA3533" w:rsidP="00DA3533">
            <w:pPr>
              <w:pStyle w:val="ListParagraph"/>
              <w:numPr>
                <w:ilvl w:val="0"/>
                <w:numId w:val="41"/>
              </w:numPr>
              <w:ind w:left="369" w:hanging="284"/>
              <w:rPr>
                <w:rFonts w:ascii="Tahoma" w:hAnsi="Tahoma" w:cs="Tahoma"/>
                <w:color w:val="000000" w:themeColor="text1"/>
                <w:sz w:val="16"/>
                <w:szCs w:val="16"/>
              </w:rPr>
            </w:pPr>
            <w:r>
              <w:rPr>
                <w:rFonts w:ascii="Tahoma" w:hAnsi="Tahoma" w:cs="Tahoma"/>
                <w:color w:val="000000" w:themeColor="text1"/>
                <w:sz w:val="16"/>
                <w:szCs w:val="16"/>
              </w:rPr>
              <w:t>Eilrif</w:t>
            </w:r>
            <w:r w:rsidR="00B92DF8" w:rsidRPr="00B86380">
              <w:rPr>
                <w:rFonts w:ascii="Tahoma" w:hAnsi="Tahoma" w:cs="Tahoma"/>
                <w:color w:val="000000" w:themeColor="text1"/>
                <w:sz w:val="16"/>
                <w:szCs w:val="16"/>
              </w:rPr>
              <w:t xml:space="preserve"> x e</w:t>
            </w:r>
            <w:r>
              <w:rPr>
                <w:rFonts w:ascii="Tahoma" w:hAnsi="Tahoma" w:cs="Tahoma"/>
                <w:color w:val="000000" w:themeColor="text1"/>
                <w:sz w:val="16"/>
                <w:szCs w:val="16"/>
              </w:rPr>
              <w:t>ilrif</w:t>
            </w:r>
            <w:r w:rsidR="00B92DF8" w:rsidRPr="00B86380">
              <w:rPr>
                <w:rFonts w:ascii="Tahoma" w:hAnsi="Tahoma" w:cs="Tahoma"/>
                <w:color w:val="000000" w:themeColor="text1"/>
                <w:sz w:val="16"/>
                <w:szCs w:val="16"/>
              </w:rPr>
              <w:t xml:space="preserve"> = e</w:t>
            </w:r>
            <w:r>
              <w:rPr>
                <w:rFonts w:ascii="Tahoma" w:hAnsi="Tahoma" w:cs="Tahoma"/>
                <w:color w:val="000000" w:themeColor="text1"/>
                <w:sz w:val="16"/>
                <w:szCs w:val="16"/>
              </w:rPr>
              <w:t>ilrif</w:t>
            </w:r>
          </w:p>
          <w:p w:rsidR="00B92DF8" w:rsidRPr="00B86380" w:rsidRDefault="00DA3533" w:rsidP="00DA3533">
            <w:pPr>
              <w:pStyle w:val="ListParagraph"/>
              <w:numPr>
                <w:ilvl w:val="0"/>
                <w:numId w:val="41"/>
              </w:numPr>
              <w:ind w:left="369" w:hanging="284"/>
              <w:rPr>
                <w:rFonts w:ascii="Tahoma" w:hAnsi="Tahoma" w:cs="Tahoma"/>
                <w:color w:val="000000" w:themeColor="text1"/>
                <w:sz w:val="16"/>
                <w:szCs w:val="16"/>
              </w:rPr>
            </w:pPr>
            <w:r>
              <w:rPr>
                <w:rFonts w:ascii="Tahoma" w:hAnsi="Tahoma" w:cs="Tahoma"/>
                <w:color w:val="000000" w:themeColor="text1"/>
                <w:sz w:val="16"/>
                <w:szCs w:val="16"/>
              </w:rPr>
              <w:t>Bydd rhif a luosir â</w:t>
            </w:r>
            <w:r w:rsidR="00B92DF8" w:rsidRPr="00B86380">
              <w:rPr>
                <w:rFonts w:ascii="Tahoma" w:hAnsi="Tahoma" w:cs="Tahoma"/>
                <w:color w:val="000000" w:themeColor="text1"/>
                <w:sz w:val="16"/>
                <w:szCs w:val="16"/>
              </w:rPr>
              <w:t xml:space="preserve"> 5 </w:t>
            </w:r>
            <w:r>
              <w:rPr>
                <w:rFonts w:ascii="Tahoma" w:hAnsi="Tahoma" w:cs="Tahoma"/>
                <w:color w:val="000000" w:themeColor="text1"/>
                <w:sz w:val="16"/>
                <w:szCs w:val="16"/>
              </w:rPr>
              <w:t>yn gorffen â</w:t>
            </w:r>
            <w:r w:rsidR="00B92DF8" w:rsidRPr="00B86380">
              <w:rPr>
                <w:rFonts w:ascii="Tahoma" w:hAnsi="Tahoma" w:cs="Tahoma"/>
                <w:color w:val="000000" w:themeColor="text1"/>
                <w:sz w:val="16"/>
                <w:szCs w:val="16"/>
              </w:rPr>
              <w:t xml:space="preserve"> 0 </w:t>
            </w:r>
            <w:r>
              <w:rPr>
                <w:rFonts w:ascii="Tahoma" w:hAnsi="Tahoma" w:cs="Tahoma"/>
                <w:color w:val="000000" w:themeColor="text1"/>
                <w:sz w:val="16"/>
                <w:szCs w:val="16"/>
              </w:rPr>
              <w:t>neu</w:t>
            </w:r>
            <w:r w:rsidR="00B92DF8" w:rsidRPr="00B86380">
              <w:rPr>
                <w:rFonts w:ascii="Tahoma" w:hAnsi="Tahoma" w:cs="Tahoma"/>
                <w:color w:val="000000" w:themeColor="text1"/>
                <w:sz w:val="16"/>
                <w:szCs w:val="16"/>
              </w:rPr>
              <w:t xml:space="preserve"> 5</w:t>
            </w:r>
          </w:p>
          <w:p w:rsidR="00B92DF8" w:rsidRPr="00B86380" w:rsidRDefault="00DA3533" w:rsidP="00AF4257">
            <w:pPr>
              <w:pStyle w:val="ListParagraph"/>
              <w:numPr>
                <w:ilvl w:val="0"/>
                <w:numId w:val="41"/>
              </w:numPr>
              <w:ind w:left="369" w:hanging="284"/>
              <w:rPr>
                <w:rFonts w:ascii="Tahoma" w:hAnsi="Tahoma" w:cs="Tahoma"/>
                <w:color w:val="000000" w:themeColor="text1"/>
                <w:sz w:val="16"/>
                <w:szCs w:val="16"/>
              </w:rPr>
            </w:pPr>
            <w:r>
              <w:rPr>
                <w:rFonts w:ascii="Tahoma" w:hAnsi="Tahoma" w:cs="Tahoma"/>
                <w:color w:val="000000" w:themeColor="text1"/>
                <w:sz w:val="16"/>
                <w:szCs w:val="16"/>
              </w:rPr>
              <w:t xml:space="preserve">Daw’r digid olaf mewn lluosiad o luosi digidau olaf y rhifau                                </w:t>
            </w:r>
          </w:p>
          <w:p w:rsidR="00B92DF8" w:rsidRPr="00B86380" w:rsidRDefault="00DA3533" w:rsidP="00DA3533">
            <w:pPr>
              <w:pStyle w:val="ListParagraph"/>
              <w:numPr>
                <w:ilvl w:val="0"/>
                <w:numId w:val="41"/>
              </w:numPr>
              <w:ind w:left="369" w:hanging="284"/>
              <w:rPr>
                <w:rFonts w:ascii="Tahoma" w:hAnsi="Tahoma" w:cs="Tahoma"/>
                <w:color w:val="000000" w:themeColor="text1"/>
                <w:sz w:val="16"/>
                <w:szCs w:val="16"/>
              </w:rPr>
            </w:pPr>
            <w:r>
              <w:rPr>
                <w:rFonts w:ascii="Tahoma" w:hAnsi="Tahoma" w:cs="Tahoma"/>
                <w:color w:val="000000" w:themeColor="text1"/>
                <w:sz w:val="16"/>
                <w:szCs w:val="16"/>
              </w:rPr>
              <w:t xml:space="preserve">Mae lluosi â rhif rhwng </w:t>
            </w:r>
            <w:r w:rsidR="00B92DF8" w:rsidRPr="00B86380">
              <w:rPr>
                <w:rFonts w:ascii="Tahoma" w:hAnsi="Tahoma" w:cs="Tahoma"/>
                <w:color w:val="000000" w:themeColor="text1"/>
                <w:sz w:val="16"/>
                <w:szCs w:val="16"/>
              </w:rPr>
              <w:t xml:space="preserve">0 a 1 </w:t>
            </w:r>
            <w:r>
              <w:rPr>
                <w:rFonts w:ascii="Tahoma" w:hAnsi="Tahoma" w:cs="Tahoma"/>
                <w:color w:val="000000" w:themeColor="text1"/>
                <w:sz w:val="16"/>
                <w:szCs w:val="16"/>
              </w:rPr>
              <w:t>yn gwneud y rhif gwreiddio</w:t>
            </w:r>
            <w:r w:rsidR="00472328">
              <w:rPr>
                <w:rFonts w:ascii="Tahoma" w:hAnsi="Tahoma" w:cs="Tahoma"/>
                <w:color w:val="000000" w:themeColor="text1"/>
                <w:sz w:val="16"/>
                <w:szCs w:val="16"/>
              </w:rPr>
              <w:t>l</w:t>
            </w:r>
            <w:r>
              <w:rPr>
                <w:rFonts w:ascii="Tahoma" w:hAnsi="Tahoma" w:cs="Tahoma"/>
                <w:color w:val="000000" w:themeColor="text1"/>
                <w:sz w:val="16"/>
                <w:szCs w:val="16"/>
              </w:rPr>
              <w:t xml:space="preserve"> yn llai</w:t>
            </w:r>
          </w:p>
          <w:p w:rsidR="00B92DF8" w:rsidRPr="00B86380" w:rsidRDefault="00DA3533" w:rsidP="00AF4257">
            <w:pPr>
              <w:pStyle w:val="ListParagraph"/>
              <w:numPr>
                <w:ilvl w:val="0"/>
                <w:numId w:val="41"/>
              </w:numPr>
              <w:ind w:left="369" w:hanging="284"/>
              <w:rPr>
                <w:rFonts w:ascii="Tahoma" w:hAnsi="Tahoma" w:cs="Tahoma"/>
                <w:color w:val="000000" w:themeColor="text1"/>
                <w:sz w:val="16"/>
                <w:szCs w:val="16"/>
              </w:rPr>
            </w:pPr>
            <w:r>
              <w:rPr>
                <w:rFonts w:ascii="Tahoma" w:hAnsi="Tahoma" w:cs="Tahoma"/>
                <w:color w:val="000000" w:themeColor="text1"/>
                <w:sz w:val="16"/>
                <w:szCs w:val="16"/>
              </w:rPr>
              <w:t xml:space="preserve">Mae rhannu â rhif sy’n fwy nag 1 yn gwneud y rhif gwreiddiol yn llai </w:t>
            </w:r>
          </w:p>
        </w:tc>
        <w:tc>
          <w:tcPr>
            <w:tcW w:w="2126" w:type="dxa"/>
            <w:gridSpan w:val="2"/>
            <w:vMerge w:val="restart"/>
            <w:shd w:val="clear" w:color="auto" w:fill="auto"/>
            <w:tcMar>
              <w:top w:w="28" w:type="dxa"/>
              <w:left w:w="57" w:type="dxa"/>
              <w:bottom w:w="28" w:type="dxa"/>
              <w:right w:w="57" w:type="dxa"/>
            </w:tcMar>
          </w:tcPr>
          <w:p w:rsidR="00B92DF8" w:rsidRPr="00B86380" w:rsidRDefault="00B92DF8" w:rsidP="001470A7">
            <w:pPr>
              <w:rPr>
                <w:rFonts w:ascii="Tahoma" w:hAnsi="Tahoma" w:cs="Tahoma"/>
                <w:color w:val="000000" w:themeColor="text1"/>
                <w:sz w:val="16"/>
                <w:szCs w:val="16"/>
              </w:rPr>
            </w:pPr>
            <w:r w:rsidRPr="00B86380">
              <w:rPr>
                <w:rFonts w:ascii="Tahoma" w:hAnsi="Tahoma" w:cs="Tahoma"/>
                <w:color w:val="000000" w:themeColor="text1"/>
                <w:sz w:val="16"/>
                <w:szCs w:val="16"/>
              </w:rPr>
              <w:t>C</w:t>
            </w:r>
            <w:r w:rsidR="00DA3533">
              <w:rPr>
                <w:rFonts w:ascii="Tahoma" w:hAnsi="Tahoma" w:cs="Tahoma"/>
                <w:color w:val="000000" w:themeColor="text1"/>
                <w:sz w:val="16"/>
                <w:szCs w:val="16"/>
              </w:rPr>
              <w:t>yfrifiannell</w:t>
            </w:r>
          </w:p>
          <w:p w:rsidR="00B92DF8" w:rsidRPr="00B86380" w:rsidRDefault="00DA3533" w:rsidP="001470A7">
            <w:pPr>
              <w:rPr>
                <w:rFonts w:ascii="Tahoma" w:hAnsi="Tahoma" w:cs="Tahoma"/>
                <w:color w:val="000000" w:themeColor="text1"/>
                <w:sz w:val="16"/>
                <w:szCs w:val="16"/>
              </w:rPr>
            </w:pPr>
            <w:r>
              <w:rPr>
                <w:rFonts w:ascii="Tahoma" w:hAnsi="Tahoma" w:cs="Tahoma"/>
                <w:color w:val="000000" w:themeColor="text1"/>
                <w:sz w:val="16"/>
                <w:szCs w:val="16"/>
              </w:rPr>
              <w:t>Amcangyfrif</w:t>
            </w:r>
          </w:p>
          <w:p w:rsidR="00B92DF8" w:rsidRPr="00B86380" w:rsidRDefault="00DA3533" w:rsidP="001470A7">
            <w:pPr>
              <w:rPr>
                <w:rFonts w:ascii="Tahoma" w:hAnsi="Tahoma" w:cs="Tahoma"/>
                <w:color w:val="000000" w:themeColor="text1"/>
                <w:sz w:val="16"/>
                <w:szCs w:val="16"/>
              </w:rPr>
            </w:pPr>
            <w:r>
              <w:rPr>
                <w:rFonts w:ascii="Tahoma" w:hAnsi="Tahoma" w:cs="Tahoma"/>
                <w:color w:val="000000" w:themeColor="text1"/>
                <w:sz w:val="16"/>
                <w:szCs w:val="16"/>
              </w:rPr>
              <w:t xml:space="preserve">Brasamcanu </w:t>
            </w:r>
            <w:r w:rsidR="00B92DF8" w:rsidRPr="00B86380">
              <w:rPr>
                <w:rFonts w:ascii="Tahoma" w:hAnsi="Tahoma" w:cs="Tahoma"/>
                <w:color w:val="000000" w:themeColor="text1"/>
                <w:sz w:val="16"/>
                <w:szCs w:val="16"/>
              </w:rPr>
              <w:t xml:space="preserve"> </w:t>
            </w:r>
          </w:p>
          <w:p w:rsidR="00B92DF8" w:rsidRPr="00B86380" w:rsidRDefault="00DA3533" w:rsidP="001470A7">
            <w:pPr>
              <w:rPr>
                <w:rFonts w:ascii="Tahoma" w:hAnsi="Tahoma" w:cs="Tahoma"/>
                <w:color w:val="000000" w:themeColor="text1"/>
                <w:sz w:val="16"/>
                <w:szCs w:val="16"/>
              </w:rPr>
            </w:pPr>
            <w:r>
              <w:rPr>
                <w:rFonts w:ascii="Tahoma" w:hAnsi="Tahoma" w:cs="Tahoma"/>
                <w:color w:val="000000" w:themeColor="text1"/>
                <w:sz w:val="16"/>
                <w:szCs w:val="16"/>
              </w:rPr>
              <w:t>Talgrynnu</w:t>
            </w:r>
          </w:p>
          <w:p w:rsidR="00B92DF8" w:rsidRPr="00B86380" w:rsidRDefault="00DA3533" w:rsidP="001470A7">
            <w:pPr>
              <w:rPr>
                <w:rFonts w:ascii="Tahoma" w:hAnsi="Tahoma" w:cs="Tahoma"/>
                <w:color w:val="000000" w:themeColor="text1"/>
                <w:sz w:val="16"/>
                <w:szCs w:val="16"/>
              </w:rPr>
            </w:pPr>
            <w:r>
              <w:rPr>
                <w:rFonts w:ascii="Tahoma" w:hAnsi="Tahoma" w:cs="Tahoma"/>
                <w:color w:val="000000" w:themeColor="text1"/>
                <w:sz w:val="16"/>
                <w:szCs w:val="16"/>
              </w:rPr>
              <w:t xml:space="preserve">Ffigur ystyrlon   </w:t>
            </w:r>
          </w:p>
          <w:p w:rsidR="00B92DF8" w:rsidRPr="00B86380" w:rsidRDefault="00DA3533" w:rsidP="001470A7">
            <w:pPr>
              <w:rPr>
                <w:rFonts w:ascii="Tahoma" w:hAnsi="Tahoma" w:cs="Tahoma"/>
                <w:color w:val="000000" w:themeColor="text1"/>
                <w:sz w:val="16"/>
                <w:szCs w:val="16"/>
              </w:rPr>
            </w:pPr>
            <w:r>
              <w:rPr>
                <w:rFonts w:ascii="Tahoma" w:hAnsi="Tahoma" w:cs="Tahoma"/>
                <w:color w:val="000000" w:themeColor="text1"/>
                <w:sz w:val="16"/>
                <w:szCs w:val="16"/>
              </w:rPr>
              <w:t xml:space="preserve">Lluosi  </w:t>
            </w:r>
            <w:r w:rsidR="00B92DF8" w:rsidRPr="00B86380">
              <w:rPr>
                <w:rFonts w:ascii="Tahoma" w:hAnsi="Tahoma" w:cs="Tahoma"/>
                <w:color w:val="000000" w:themeColor="text1"/>
                <w:sz w:val="16"/>
                <w:szCs w:val="16"/>
              </w:rPr>
              <w:t xml:space="preserve"> </w:t>
            </w:r>
          </w:p>
          <w:p w:rsidR="00B92DF8" w:rsidRPr="00B86380" w:rsidRDefault="00DA3533" w:rsidP="001470A7">
            <w:pPr>
              <w:rPr>
                <w:rFonts w:ascii="Tahoma" w:hAnsi="Tahoma" w:cs="Tahoma"/>
                <w:color w:val="000000" w:themeColor="text1"/>
                <w:sz w:val="16"/>
                <w:szCs w:val="16"/>
              </w:rPr>
            </w:pPr>
            <w:r>
              <w:rPr>
                <w:rFonts w:ascii="Tahoma" w:hAnsi="Tahoma" w:cs="Tahoma"/>
                <w:color w:val="000000" w:themeColor="text1"/>
                <w:sz w:val="16"/>
                <w:szCs w:val="16"/>
              </w:rPr>
              <w:t xml:space="preserve">Rhannu </w:t>
            </w:r>
          </w:p>
          <w:p w:rsidR="00B92DF8" w:rsidRPr="00B86380" w:rsidRDefault="00DA3533" w:rsidP="001670C2">
            <w:pPr>
              <w:rPr>
                <w:rFonts w:ascii="Tahoma" w:hAnsi="Tahoma" w:cs="Tahoma"/>
                <w:color w:val="000000" w:themeColor="text1"/>
                <w:sz w:val="16"/>
                <w:szCs w:val="16"/>
              </w:rPr>
            </w:pPr>
            <w:r>
              <w:rPr>
                <w:rFonts w:ascii="Tahoma" w:hAnsi="Tahoma" w:cs="Tahoma"/>
                <w:color w:val="000000" w:themeColor="text1"/>
                <w:sz w:val="16"/>
                <w:szCs w:val="16"/>
              </w:rPr>
              <w:t xml:space="preserve">Lle degol    </w:t>
            </w:r>
          </w:p>
        </w:tc>
        <w:tc>
          <w:tcPr>
            <w:tcW w:w="5812" w:type="dxa"/>
            <w:vMerge w:val="restart"/>
            <w:shd w:val="clear" w:color="auto" w:fill="auto"/>
            <w:noWrap/>
            <w:tcMar>
              <w:top w:w="28" w:type="dxa"/>
              <w:left w:w="57" w:type="dxa"/>
              <w:bottom w:w="28" w:type="dxa"/>
              <w:right w:w="57" w:type="dxa"/>
            </w:tcMar>
          </w:tcPr>
          <w:p w:rsidR="00B92DF8" w:rsidRPr="00B86380" w:rsidRDefault="00BF133B" w:rsidP="00BF133B">
            <w:pPr>
              <w:pStyle w:val="ListParagraph"/>
              <w:numPr>
                <w:ilvl w:val="0"/>
                <w:numId w:val="37"/>
              </w:numPr>
              <w:rPr>
                <w:rFonts w:ascii="Tahoma" w:hAnsi="Tahoma" w:cs="Tahoma"/>
                <w:color w:val="000000"/>
                <w:sz w:val="16"/>
                <w:szCs w:val="16"/>
              </w:rPr>
            </w:pPr>
            <w:r>
              <w:rPr>
                <w:rFonts w:ascii="Tahoma" w:hAnsi="Tahoma" w:cs="Tahoma"/>
                <w:sz w:val="16"/>
                <w:szCs w:val="16"/>
              </w:rPr>
              <w:t>Ffeithiau hysbys i ddeillio eraill</w:t>
            </w:r>
            <w:r w:rsidR="00B92DF8" w:rsidRPr="00B86380">
              <w:rPr>
                <w:rFonts w:ascii="Tahoma" w:hAnsi="Tahoma" w:cs="Tahoma"/>
                <w:sz w:val="16"/>
                <w:szCs w:val="16"/>
              </w:rPr>
              <w:t xml:space="preserve"> e</w:t>
            </w:r>
            <w:r>
              <w:rPr>
                <w:rFonts w:ascii="Tahoma" w:hAnsi="Tahoma" w:cs="Tahoma"/>
                <w:sz w:val="16"/>
                <w:szCs w:val="16"/>
              </w:rPr>
              <w:t>.e.</w:t>
            </w:r>
            <w:r w:rsidR="00B92DF8" w:rsidRPr="00B86380">
              <w:rPr>
                <w:rFonts w:ascii="Tahoma" w:hAnsi="Tahoma" w:cs="Tahoma"/>
                <w:sz w:val="16"/>
                <w:szCs w:val="16"/>
              </w:rPr>
              <w:t xml:space="preserve"> 4 x 5 = 20 </w:t>
            </w:r>
            <w:r>
              <w:rPr>
                <w:rFonts w:ascii="Tahoma" w:hAnsi="Tahoma" w:cs="Tahoma"/>
                <w:sz w:val="16"/>
                <w:szCs w:val="16"/>
              </w:rPr>
              <w:t>felly</w:t>
            </w:r>
            <w:r w:rsidR="00B92DF8" w:rsidRPr="00B86380">
              <w:rPr>
                <w:rFonts w:ascii="Tahoma" w:hAnsi="Tahoma" w:cs="Tahoma"/>
                <w:sz w:val="16"/>
                <w:szCs w:val="16"/>
              </w:rPr>
              <w:t xml:space="preserve"> 0.4 x 5 = 2 a 200 </w:t>
            </w:r>
            <m:oMath>
              <m:r>
                <w:rPr>
                  <w:rFonts w:ascii="Cambria Math" w:hAnsi="Cambria Math" w:cs="Tahoma"/>
                  <w:sz w:val="16"/>
                  <w:szCs w:val="16"/>
                </w:rPr>
                <m:t>÷</m:t>
              </m:r>
            </m:oMath>
            <w:r w:rsidR="00B92DF8" w:rsidRPr="00B86380">
              <w:rPr>
                <w:rFonts w:ascii="Tahoma" w:hAnsi="Tahoma" w:cs="Tahoma"/>
                <w:sz w:val="16"/>
                <w:szCs w:val="16"/>
              </w:rPr>
              <w:t xml:space="preserve"> 5 = 40</w:t>
            </w:r>
          </w:p>
          <w:p w:rsidR="00B92DF8" w:rsidRPr="00B86380" w:rsidRDefault="00BF133B" w:rsidP="00BF133B">
            <w:pPr>
              <w:pStyle w:val="ListParagraph"/>
              <w:numPr>
                <w:ilvl w:val="0"/>
                <w:numId w:val="37"/>
              </w:numPr>
              <w:rPr>
                <w:rFonts w:ascii="Tahoma" w:hAnsi="Tahoma" w:cs="Tahoma"/>
                <w:color w:val="000000"/>
                <w:sz w:val="16"/>
                <w:szCs w:val="16"/>
              </w:rPr>
            </w:pPr>
            <w:r>
              <w:rPr>
                <w:rFonts w:ascii="Tahoma" w:hAnsi="Tahoma" w:cs="Tahoma"/>
                <w:color w:val="000000"/>
                <w:sz w:val="16"/>
                <w:szCs w:val="16"/>
              </w:rPr>
              <w:t>Dehongli sgrin cyfrifiannell sy’n dangos</w:t>
            </w:r>
            <w:r w:rsidR="00B92DF8" w:rsidRPr="00B86380">
              <w:rPr>
                <w:rFonts w:ascii="Tahoma" w:hAnsi="Tahoma" w:cs="Tahoma"/>
                <w:color w:val="000000"/>
                <w:sz w:val="16"/>
                <w:szCs w:val="16"/>
              </w:rPr>
              <w:t xml:space="preserve"> 4.5 </w:t>
            </w:r>
            <w:r>
              <w:rPr>
                <w:rFonts w:ascii="Tahoma" w:hAnsi="Tahoma" w:cs="Tahoma"/>
                <w:color w:val="000000"/>
                <w:sz w:val="16"/>
                <w:szCs w:val="16"/>
              </w:rPr>
              <w:t>fel</w:t>
            </w:r>
            <w:r w:rsidR="00B92DF8" w:rsidRPr="00B86380">
              <w:rPr>
                <w:rFonts w:ascii="Tahoma" w:hAnsi="Tahoma" w:cs="Tahoma"/>
                <w:color w:val="000000"/>
                <w:sz w:val="16"/>
                <w:szCs w:val="16"/>
              </w:rPr>
              <w:t xml:space="preserve"> £4.50 </w:t>
            </w:r>
            <w:r>
              <w:rPr>
                <w:rFonts w:ascii="Tahoma" w:hAnsi="Tahoma" w:cs="Tahoma"/>
                <w:color w:val="000000"/>
                <w:sz w:val="16"/>
                <w:szCs w:val="16"/>
              </w:rPr>
              <w:t xml:space="preserve">yng nghyd-destun arian </w:t>
            </w:r>
          </w:p>
          <w:p w:rsidR="00B92DF8" w:rsidRPr="00B86380" w:rsidRDefault="00BF133B" w:rsidP="00BF133B">
            <w:pPr>
              <w:pStyle w:val="ListParagraph"/>
              <w:numPr>
                <w:ilvl w:val="0"/>
                <w:numId w:val="37"/>
              </w:numPr>
              <w:spacing w:after="0"/>
              <w:rPr>
                <w:rFonts w:ascii="Tahoma" w:hAnsi="Tahoma" w:cs="Tahoma"/>
                <w:sz w:val="16"/>
                <w:szCs w:val="16"/>
              </w:rPr>
            </w:pPr>
            <w:r>
              <w:rPr>
                <w:rFonts w:ascii="Tahoma" w:hAnsi="Tahoma" w:cs="Tahoma"/>
                <w:color w:val="000000"/>
                <w:sz w:val="16"/>
                <w:szCs w:val="16"/>
              </w:rPr>
              <w:t>Defnyddio cyfrifiannell a gweithrediadau gwrthdro i ganfod rhifau coll, gan gynnwys degolion, e.e. gellir gwirio</w:t>
            </w:r>
            <w:r w:rsidR="00B92DF8" w:rsidRPr="00B86380">
              <w:rPr>
                <w:rFonts w:ascii="Tahoma" w:hAnsi="Tahoma" w:cs="Tahoma"/>
                <w:color w:val="000000"/>
                <w:sz w:val="16"/>
                <w:szCs w:val="16"/>
              </w:rPr>
              <w:t xml:space="preserve"> 230 x 6.7 = 1541 </w:t>
            </w:r>
            <w:r>
              <w:rPr>
                <w:rFonts w:ascii="Tahoma" w:hAnsi="Tahoma" w:cs="Tahoma"/>
                <w:color w:val="000000"/>
                <w:sz w:val="16"/>
                <w:szCs w:val="16"/>
              </w:rPr>
              <w:t xml:space="preserve">drwy wneud </w:t>
            </w:r>
            <w:r w:rsidR="00B92DF8" w:rsidRPr="00B86380">
              <w:rPr>
                <w:rFonts w:ascii="Tahoma" w:hAnsi="Tahoma" w:cs="Tahoma"/>
                <w:color w:val="000000"/>
                <w:sz w:val="16"/>
                <w:szCs w:val="16"/>
              </w:rPr>
              <w:t xml:space="preserve">1541 </w:t>
            </w:r>
            <m:oMath>
              <m:r>
                <w:rPr>
                  <w:rFonts w:ascii="Cambria Math" w:hAnsi="Cambria Math" w:cs="Tahoma"/>
                  <w:color w:val="000000"/>
                  <w:sz w:val="16"/>
                  <w:szCs w:val="16"/>
                </w:rPr>
                <m:t>÷</m:t>
              </m:r>
            </m:oMath>
            <w:r w:rsidR="00B92DF8" w:rsidRPr="00B86380">
              <w:rPr>
                <w:rFonts w:ascii="Tahoma" w:hAnsi="Tahoma" w:cs="Tahoma"/>
                <w:color w:val="000000"/>
                <w:sz w:val="16"/>
                <w:szCs w:val="16"/>
              </w:rPr>
              <w:t xml:space="preserve"> 230 = …</w:t>
            </w:r>
          </w:p>
          <w:p w:rsidR="00B92DF8" w:rsidRPr="00B86380" w:rsidRDefault="00BF133B" w:rsidP="00472328">
            <w:pPr>
              <w:pStyle w:val="ListParagraph"/>
              <w:numPr>
                <w:ilvl w:val="0"/>
                <w:numId w:val="37"/>
              </w:numPr>
              <w:rPr>
                <w:rFonts w:ascii="Tahoma" w:hAnsi="Tahoma" w:cs="Tahoma"/>
                <w:sz w:val="16"/>
                <w:szCs w:val="16"/>
              </w:rPr>
            </w:pPr>
            <w:r>
              <w:rPr>
                <w:rFonts w:ascii="Tahoma" w:hAnsi="Tahoma" w:cs="Tahoma"/>
                <w:sz w:val="16"/>
                <w:szCs w:val="16"/>
              </w:rPr>
              <w:t xml:space="preserve">Gellir rhoi sylw yma i ddefnyddio cyfrifiannell gwyddonol i </w:t>
            </w:r>
            <w:r w:rsidR="00472328">
              <w:rPr>
                <w:rFonts w:ascii="Tahoma" w:hAnsi="Tahoma" w:cs="Tahoma"/>
                <w:sz w:val="16"/>
                <w:szCs w:val="16"/>
              </w:rPr>
              <w:t xml:space="preserve">drin </w:t>
            </w:r>
            <w:r>
              <w:rPr>
                <w:rFonts w:ascii="Tahoma" w:hAnsi="Tahoma" w:cs="Tahoma"/>
                <w:sz w:val="16"/>
                <w:szCs w:val="16"/>
              </w:rPr>
              <w:t xml:space="preserve">ffracsiynau gan ddefnyddio </w:t>
            </w:r>
            <w:r w:rsidR="00472328">
              <w:rPr>
                <w:rFonts w:ascii="Tahoma" w:hAnsi="Tahoma" w:cs="Tahoma"/>
                <w:sz w:val="16"/>
                <w:szCs w:val="16"/>
              </w:rPr>
              <w:t>bysellau</w:t>
            </w:r>
            <w:r>
              <w:rPr>
                <w:rFonts w:ascii="Tahoma" w:hAnsi="Tahoma" w:cs="Tahoma"/>
                <w:sz w:val="16"/>
                <w:szCs w:val="16"/>
              </w:rPr>
              <w:t xml:space="preserve"> priodol, ac felly hefyd defnyddio cyfrifiannell safonol i </w:t>
            </w:r>
            <w:r w:rsidR="00472328">
              <w:rPr>
                <w:rFonts w:ascii="Tahoma" w:hAnsi="Tahoma" w:cs="Tahoma"/>
                <w:sz w:val="16"/>
                <w:szCs w:val="16"/>
              </w:rPr>
              <w:t>nodi</w:t>
            </w:r>
            <w:r>
              <w:rPr>
                <w:rFonts w:ascii="Tahoma" w:hAnsi="Tahoma" w:cs="Tahoma"/>
                <w:sz w:val="16"/>
                <w:szCs w:val="16"/>
              </w:rPr>
              <w:t xml:space="preserve"> ffracsiynau          </w:t>
            </w:r>
          </w:p>
          <w:p w:rsidR="00B92DF8" w:rsidRPr="00B86380" w:rsidRDefault="00B92DF8" w:rsidP="00380E73">
            <w:pPr>
              <w:pStyle w:val="ListParagraph"/>
              <w:spacing w:after="0"/>
              <w:rPr>
                <w:rFonts w:ascii="Tahoma" w:hAnsi="Tahoma" w:cs="Tahoma"/>
                <w:sz w:val="16"/>
                <w:szCs w:val="16"/>
              </w:rPr>
            </w:pPr>
          </w:p>
          <w:p w:rsidR="00B92DF8" w:rsidRPr="00B86380" w:rsidRDefault="00B92DF8" w:rsidP="007E4A94">
            <w:pPr>
              <w:ind w:left="77"/>
              <w:rPr>
                <w:rFonts w:ascii="Tahoma" w:hAnsi="Tahoma" w:cs="Tahoma"/>
                <w:sz w:val="16"/>
                <w:szCs w:val="16"/>
              </w:rPr>
            </w:pPr>
          </w:p>
          <w:p w:rsidR="00B92DF8" w:rsidRPr="00B86380" w:rsidRDefault="00BF133B" w:rsidP="00BF133B">
            <w:pPr>
              <w:rPr>
                <w:rFonts w:ascii="Tahoma" w:hAnsi="Tahoma" w:cs="Tahoma"/>
                <w:sz w:val="16"/>
                <w:szCs w:val="16"/>
              </w:rPr>
            </w:pPr>
            <w:r>
              <w:rPr>
                <w:rFonts w:ascii="Tahoma" w:hAnsi="Tahoma" w:cs="Tahoma"/>
                <w:sz w:val="16"/>
                <w:szCs w:val="16"/>
              </w:rPr>
              <w:t>Camsyniadau</w:t>
            </w:r>
            <w:r w:rsidR="00B92DF8" w:rsidRPr="00B86380">
              <w:rPr>
                <w:rFonts w:ascii="Tahoma" w:hAnsi="Tahoma" w:cs="Tahoma"/>
                <w:sz w:val="16"/>
                <w:szCs w:val="16"/>
              </w:rPr>
              <w:t>:</w:t>
            </w:r>
          </w:p>
          <w:p w:rsidR="00B92DF8" w:rsidRPr="00B86380" w:rsidRDefault="00BF133B" w:rsidP="00BF133B">
            <w:pPr>
              <w:pStyle w:val="ListParagraph"/>
              <w:numPr>
                <w:ilvl w:val="0"/>
                <w:numId w:val="37"/>
              </w:numPr>
              <w:rPr>
                <w:rFonts w:ascii="Tahoma" w:hAnsi="Tahoma" w:cs="Tahoma"/>
                <w:sz w:val="16"/>
                <w:szCs w:val="16"/>
              </w:rPr>
            </w:pPr>
            <w:r>
              <w:rPr>
                <w:rFonts w:ascii="Tahoma" w:hAnsi="Tahoma" w:cs="Tahoma"/>
                <w:sz w:val="16"/>
                <w:szCs w:val="16"/>
              </w:rPr>
              <w:t>Yng nghyd-destun arian, mae disgyblion yn aml yn camddehongli</w:t>
            </w:r>
            <w:r w:rsidR="00B92DF8" w:rsidRPr="00B86380">
              <w:rPr>
                <w:rFonts w:ascii="Tahoma" w:hAnsi="Tahoma" w:cs="Tahoma"/>
                <w:sz w:val="16"/>
                <w:szCs w:val="16"/>
              </w:rPr>
              <w:t xml:space="preserve"> 4.5 </w:t>
            </w:r>
            <w:r>
              <w:rPr>
                <w:rFonts w:ascii="Tahoma" w:hAnsi="Tahoma" w:cs="Tahoma"/>
                <w:sz w:val="16"/>
                <w:szCs w:val="16"/>
              </w:rPr>
              <w:t>fel</w:t>
            </w:r>
            <w:r w:rsidR="00B92DF8" w:rsidRPr="00B86380">
              <w:rPr>
                <w:rFonts w:ascii="Tahoma" w:hAnsi="Tahoma" w:cs="Tahoma"/>
                <w:sz w:val="16"/>
                <w:szCs w:val="16"/>
              </w:rPr>
              <w:t xml:space="preserve"> £4.05 </w:t>
            </w:r>
          </w:p>
        </w:tc>
      </w:tr>
      <w:tr w:rsidR="00B92DF8" w:rsidRPr="00B86380" w:rsidTr="00F00954">
        <w:trPr>
          <w:cantSplit/>
          <w:trHeight w:val="34"/>
        </w:trPr>
        <w:tc>
          <w:tcPr>
            <w:tcW w:w="7939" w:type="dxa"/>
            <w:gridSpan w:val="2"/>
            <w:shd w:val="clear" w:color="auto" w:fill="B2A1C7" w:themeFill="accent4" w:themeFillTint="99"/>
            <w:noWrap/>
            <w:tcMar>
              <w:top w:w="28" w:type="dxa"/>
              <w:left w:w="57" w:type="dxa"/>
              <w:bottom w:w="28" w:type="dxa"/>
              <w:right w:w="57" w:type="dxa"/>
            </w:tcMar>
          </w:tcPr>
          <w:p w:rsidR="00B92DF8" w:rsidRPr="00B86380" w:rsidRDefault="002C19A3" w:rsidP="00B92DF8">
            <w:pPr>
              <w:rPr>
                <w:rFonts w:ascii="Tahoma" w:hAnsi="Tahoma" w:cs="Tahoma"/>
                <w:color w:val="000000" w:themeColor="text1"/>
                <w:sz w:val="16"/>
                <w:szCs w:val="16"/>
              </w:rPr>
            </w:pPr>
            <w:r>
              <w:rPr>
                <w:rFonts w:ascii="Tahoma" w:hAnsi="Tahoma" w:cs="Tahoma"/>
                <w:color w:val="FFFFFF" w:themeColor="background1"/>
                <w:sz w:val="16"/>
                <w:szCs w:val="16"/>
              </w:rPr>
              <w:t>Gweithgareddau cychwynnol ar sail cynnwys yr haen sylfaenol:</w:t>
            </w:r>
          </w:p>
        </w:tc>
        <w:tc>
          <w:tcPr>
            <w:tcW w:w="2126" w:type="dxa"/>
            <w:gridSpan w:val="2"/>
            <w:vMerge/>
            <w:shd w:val="clear" w:color="auto" w:fill="auto"/>
            <w:tcMar>
              <w:top w:w="28" w:type="dxa"/>
              <w:left w:w="57" w:type="dxa"/>
              <w:bottom w:w="28" w:type="dxa"/>
              <w:right w:w="57" w:type="dxa"/>
            </w:tcMar>
          </w:tcPr>
          <w:p w:rsidR="00B92DF8" w:rsidRPr="00B86380" w:rsidRDefault="00B92DF8" w:rsidP="001470A7">
            <w:pPr>
              <w:rPr>
                <w:rFonts w:ascii="Tahoma" w:hAnsi="Tahoma" w:cs="Tahoma"/>
                <w:color w:val="000000" w:themeColor="text1"/>
                <w:sz w:val="16"/>
                <w:szCs w:val="16"/>
              </w:rPr>
            </w:pPr>
          </w:p>
        </w:tc>
        <w:tc>
          <w:tcPr>
            <w:tcW w:w="5812" w:type="dxa"/>
            <w:vMerge/>
            <w:shd w:val="clear" w:color="auto" w:fill="auto"/>
            <w:noWrap/>
            <w:tcMar>
              <w:top w:w="28" w:type="dxa"/>
              <w:left w:w="57" w:type="dxa"/>
              <w:bottom w:w="28" w:type="dxa"/>
              <w:right w:w="57" w:type="dxa"/>
            </w:tcMar>
          </w:tcPr>
          <w:p w:rsidR="00B92DF8" w:rsidRPr="00B86380" w:rsidRDefault="00B92DF8" w:rsidP="00AF4257">
            <w:pPr>
              <w:pStyle w:val="ListParagraph"/>
              <w:numPr>
                <w:ilvl w:val="0"/>
                <w:numId w:val="37"/>
              </w:numPr>
              <w:rPr>
                <w:rFonts w:ascii="Tahoma" w:hAnsi="Tahoma" w:cs="Tahoma"/>
                <w:sz w:val="16"/>
                <w:szCs w:val="16"/>
              </w:rPr>
            </w:pPr>
          </w:p>
        </w:tc>
      </w:tr>
      <w:tr w:rsidR="00B92DF8" w:rsidRPr="00B86380" w:rsidTr="003F23DB">
        <w:trPr>
          <w:cantSplit/>
          <w:trHeight w:val="1680"/>
        </w:trPr>
        <w:tc>
          <w:tcPr>
            <w:tcW w:w="7939" w:type="dxa"/>
            <w:gridSpan w:val="2"/>
            <w:tcBorders>
              <w:bottom w:val="single" w:sz="4" w:space="0" w:color="auto"/>
            </w:tcBorders>
            <w:shd w:val="clear" w:color="auto" w:fill="auto"/>
            <w:noWrap/>
            <w:tcMar>
              <w:top w:w="28" w:type="dxa"/>
              <w:left w:w="57" w:type="dxa"/>
              <w:bottom w:w="28" w:type="dxa"/>
              <w:right w:w="57" w:type="dxa"/>
            </w:tcMar>
          </w:tcPr>
          <w:p w:rsidR="00B92DF8" w:rsidRPr="00B86380" w:rsidRDefault="00DA3533" w:rsidP="00DA3533">
            <w:pPr>
              <w:pStyle w:val="ListParagraph"/>
              <w:numPr>
                <w:ilvl w:val="0"/>
                <w:numId w:val="40"/>
              </w:numPr>
              <w:ind w:left="369" w:hanging="284"/>
              <w:rPr>
                <w:rFonts w:ascii="Tahoma" w:hAnsi="Tahoma" w:cs="Tahoma"/>
                <w:color w:val="000000" w:themeColor="text1"/>
                <w:sz w:val="16"/>
                <w:szCs w:val="16"/>
              </w:rPr>
            </w:pPr>
            <w:r>
              <w:rPr>
                <w:rFonts w:ascii="Tahoma" w:hAnsi="Tahoma" w:cs="Tahoma"/>
                <w:color w:val="000000" w:themeColor="text1"/>
                <w:sz w:val="16"/>
                <w:szCs w:val="16"/>
              </w:rPr>
              <w:t xml:space="preserve">Defnyddio cyfrifiannell i wneud cyfrifiadau. Dehongli atebion yng nghyd-destun y broblem a thalgrynnu i nifer priodol o leoedd degol neu ffigurau ystyrlon                        </w:t>
            </w:r>
          </w:p>
          <w:p w:rsidR="00B92DF8" w:rsidRPr="00B86380" w:rsidRDefault="00DA3533" w:rsidP="00AF4257">
            <w:pPr>
              <w:pStyle w:val="ListParagraph"/>
              <w:numPr>
                <w:ilvl w:val="0"/>
                <w:numId w:val="40"/>
              </w:numPr>
              <w:ind w:left="369" w:hanging="284"/>
              <w:rPr>
                <w:rFonts w:ascii="Tahoma" w:hAnsi="Tahoma" w:cs="Tahoma"/>
                <w:color w:val="000000" w:themeColor="text1"/>
                <w:sz w:val="16"/>
                <w:szCs w:val="16"/>
              </w:rPr>
            </w:pPr>
            <w:r>
              <w:rPr>
                <w:rFonts w:ascii="Tahoma" w:hAnsi="Tahoma" w:cs="Tahoma"/>
                <w:color w:val="000000" w:themeColor="text1"/>
                <w:sz w:val="16"/>
                <w:szCs w:val="16"/>
              </w:rPr>
              <w:t>Gwirio atebion i gyfrifiadau gan ddefnyddio gweithrediadau</w:t>
            </w:r>
            <w:r w:rsidR="00B92DF8" w:rsidRPr="00B86380">
              <w:rPr>
                <w:rFonts w:ascii="Tahoma" w:hAnsi="Tahoma" w:cs="Tahoma"/>
                <w:color w:val="000000" w:themeColor="text1"/>
                <w:sz w:val="16"/>
                <w:szCs w:val="16"/>
              </w:rPr>
              <w:t xml:space="preserve"> </w:t>
            </w:r>
            <w:r>
              <w:rPr>
                <w:rFonts w:ascii="Tahoma" w:hAnsi="Tahoma" w:cs="Tahoma"/>
                <w:color w:val="000000" w:themeColor="text1"/>
                <w:sz w:val="16"/>
                <w:szCs w:val="16"/>
              </w:rPr>
              <w:t xml:space="preserve">gwrthdro a heb gyfrifiannell                       </w:t>
            </w:r>
          </w:p>
          <w:p w:rsidR="00B92DF8" w:rsidRPr="00B86380" w:rsidRDefault="00B92DF8" w:rsidP="00B92DF8">
            <w:pPr>
              <w:pStyle w:val="ListParagraph"/>
              <w:rPr>
                <w:rFonts w:ascii="Tahoma" w:hAnsi="Tahoma" w:cs="Tahoma"/>
                <w:color w:val="000000" w:themeColor="text1"/>
                <w:sz w:val="16"/>
                <w:szCs w:val="16"/>
              </w:rPr>
            </w:pPr>
          </w:p>
        </w:tc>
        <w:tc>
          <w:tcPr>
            <w:tcW w:w="2126" w:type="dxa"/>
            <w:gridSpan w:val="2"/>
            <w:vMerge/>
            <w:tcBorders>
              <w:bottom w:val="single" w:sz="4" w:space="0" w:color="auto"/>
            </w:tcBorders>
            <w:shd w:val="clear" w:color="auto" w:fill="auto"/>
            <w:tcMar>
              <w:top w:w="28" w:type="dxa"/>
              <w:left w:w="57" w:type="dxa"/>
              <w:bottom w:w="28" w:type="dxa"/>
              <w:right w:w="57" w:type="dxa"/>
            </w:tcMar>
          </w:tcPr>
          <w:p w:rsidR="00B92DF8" w:rsidRPr="00B86380" w:rsidRDefault="00B92DF8" w:rsidP="001470A7">
            <w:pPr>
              <w:rPr>
                <w:rFonts w:ascii="Tahoma" w:hAnsi="Tahoma" w:cs="Tahoma"/>
                <w:color w:val="000000" w:themeColor="text1"/>
                <w:sz w:val="16"/>
                <w:szCs w:val="16"/>
              </w:rPr>
            </w:pPr>
          </w:p>
        </w:tc>
        <w:tc>
          <w:tcPr>
            <w:tcW w:w="5812" w:type="dxa"/>
            <w:vMerge/>
            <w:tcBorders>
              <w:bottom w:val="single" w:sz="4" w:space="0" w:color="auto"/>
            </w:tcBorders>
            <w:shd w:val="clear" w:color="auto" w:fill="auto"/>
            <w:noWrap/>
            <w:tcMar>
              <w:top w:w="28" w:type="dxa"/>
              <w:left w:w="57" w:type="dxa"/>
              <w:bottom w:w="28" w:type="dxa"/>
              <w:right w:w="57" w:type="dxa"/>
            </w:tcMar>
          </w:tcPr>
          <w:p w:rsidR="00B92DF8" w:rsidRPr="00B86380" w:rsidRDefault="00B92DF8" w:rsidP="00AF4257">
            <w:pPr>
              <w:pStyle w:val="ListParagraph"/>
              <w:numPr>
                <w:ilvl w:val="0"/>
                <w:numId w:val="37"/>
              </w:numPr>
              <w:rPr>
                <w:rFonts w:ascii="Tahoma" w:hAnsi="Tahoma" w:cs="Tahoma"/>
                <w:sz w:val="16"/>
                <w:szCs w:val="16"/>
              </w:rPr>
            </w:pPr>
          </w:p>
        </w:tc>
      </w:tr>
      <w:tr w:rsidR="00900046" w:rsidRPr="00B86380" w:rsidTr="008A70F1">
        <w:trPr>
          <w:cantSplit/>
          <w:trHeight w:val="123"/>
        </w:trPr>
        <w:tc>
          <w:tcPr>
            <w:tcW w:w="15877" w:type="dxa"/>
            <w:gridSpan w:val="5"/>
            <w:shd w:val="clear" w:color="auto" w:fill="B2A1C7" w:themeFill="accent4" w:themeFillTint="99"/>
            <w:tcMar>
              <w:top w:w="28" w:type="dxa"/>
              <w:left w:w="57" w:type="dxa"/>
              <w:bottom w:w="28" w:type="dxa"/>
              <w:right w:w="57" w:type="dxa"/>
            </w:tcMar>
          </w:tcPr>
          <w:p w:rsidR="00900046" w:rsidRPr="00B86380" w:rsidRDefault="003C4A7A" w:rsidP="001470A7">
            <w:pPr>
              <w:rPr>
                <w:rFonts w:ascii="Tahoma" w:hAnsi="Tahoma" w:cs="Tahoma"/>
                <w:color w:val="FFFFFF" w:themeColor="background1"/>
                <w:sz w:val="16"/>
                <w:szCs w:val="16"/>
              </w:rPr>
            </w:pPr>
            <w:r>
              <w:rPr>
                <w:rFonts w:ascii="Tahoma" w:hAnsi="Tahoma" w:cs="Tahoma"/>
                <w:color w:val="FFFFFF" w:themeColor="background1"/>
                <w:sz w:val="20"/>
                <w:szCs w:val="20"/>
              </w:rPr>
              <w:lastRenderedPageBreak/>
              <w:t>PWNC:</w:t>
            </w:r>
            <w:r w:rsidR="005D4F6C" w:rsidRPr="00B86380">
              <w:rPr>
                <w:rFonts w:ascii="Tahoma" w:hAnsi="Tahoma" w:cs="Tahoma"/>
                <w:color w:val="FFFFFF" w:themeColor="background1"/>
                <w:sz w:val="20"/>
                <w:szCs w:val="20"/>
              </w:rPr>
              <w:t xml:space="preserve"> </w:t>
            </w:r>
            <w:r w:rsidR="00BF133B">
              <w:rPr>
                <w:rFonts w:ascii="Tahoma" w:hAnsi="Tahoma" w:cs="Tahoma"/>
                <w:color w:val="FFFFFF" w:themeColor="background1"/>
                <w:sz w:val="20"/>
                <w:szCs w:val="20"/>
              </w:rPr>
              <w:t xml:space="preserve">Amcangyfrif a Defnyddio Cyfrifiannell </w:t>
            </w:r>
            <w:r w:rsidR="005D4F6C" w:rsidRPr="00B86380">
              <w:rPr>
                <w:rFonts w:ascii="Tahoma" w:hAnsi="Tahoma" w:cs="Tahoma"/>
                <w:color w:val="FFFFFF" w:themeColor="background1"/>
                <w:sz w:val="20"/>
                <w:szCs w:val="20"/>
              </w:rPr>
              <w:t>1</w:t>
            </w:r>
          </w:p>
        </w:tc>
      </w:tr>
      <w:tr w:rsidR="007C51AE" w:rsidRPr="00B86380" w:rsidTr="00041168">
        <w:trPr>
          <w:cantSplit/>
          <w:trHeight w:val="123"/>
        </w:trPr>
        <w:tc>
          <w:tcPr>
            <w:tcW w:w="6805" w:type="dxa"/>
            <w:shd w:val="clear" w:color="auto" w:fill="B2A1C7" w:themeFill="accent4" w:themeFillTint="99"/>
            <w:tcMar>
              <w:top w:w="28" w:type="dxa"/>
              <w:left w:w="57" w:type="dxa"/>
              <w:bottom w:w="28" w:type="dxa"/>
              <w:right w:w="57" w:type="dxa"/>
            </w:tcMar>
          </w:tcPr>
          <w:p w:rsidR="007C51AE" w:rsidRPr="00B86380" w:rsidRDefault="003C4A7A" w:rsidP="001470A7">
            <w:pPr>
              <w:rPr>
                <w:rFonts w:ascii="Tahoma" w:hAnsi="Tahoma" w:cs="Tahoma"/>
                <w:color w:val="FFFFFF" w:themeColor="background1"/>
                <w:sz w:val="16"/>
                <w:szCs w:val="16"/>
              </w:rPr>
            </w:pPr>
            <w:r>
              <w:rPr>
                <w:rFonts w:ascii="Tahoma" w:hAnsi="Tahoma" w:cs="Tahoma"/>
                <w:color w:val="FFFFFF" w:themeColor="background1"/>
                <w:sz w:val="16"/>
                <w:szCs w:val="16"/>
              </w:rPr>
              <w:t>Cwestiynau Procio/Rhesymu:</w:t>
            </w:r>
          </w:p>
        </w:tc>
        <w:tc>
          <w:tcPr>
            <w:tcW w:w="2985" w:type="dxa"/>
            <w:gridSpan w:val="2"/>
            <w:shd w:val="clear" w:color="auto" w:fill="B2A1C7" w:themeFill="accent4" w:themeFillTint="99"/>
            <w:tcMar>
              <w:top w:w="28" w:type="dxa"/>
              <w:left w:w="57" w:type="dxa"/>
              <w:bottom w:w="28" w:type="dxa"/>
              <w:right w:w="57" w:type="dxa"/>
            </w:tcMar>
          </w:tcPr>
          <w:p w:rsidR="007C51AE" w:rsidRPr="00B86380" w:rsidRDefault="003C4A7A" w:rsidP="001470A7">
            <w:pPr>
              <w:rPr>
                <w:rFonts w:ascii="Tahoma" w:hAnsi="Tahoma" w:cs="Tahoma"/>
                <w:color w:val="FFFFFF" w:themeColor="background1"/>
                <w:sz w:val="16"/>
                <w:szCs w:val="16"/>
              </w:rPr>
            </w:pPr>
            <w:r>
              <w:rPr>
                <w:rFonts w:ascii="Tahoma" w:hAnsi="Tahoma" w:cs="Tahoma"/>
                <w:color w:val="FFFFFF" w:themeColor="background1"/>
                <w:sz w:val="16"/>
                <w:szCs w:val="16"/>
              </w:rPr>
              <w:t>Gweithgaredd Adnodd Rhifedd</w:t>
            </w:r>
          </w:p>
        </w:tc>
        <w:tc>
          <w:tcPr>
            <w:tcW w:w="6087" w:type="dxa"/>
            <w:gridSpan w:val="2"/>
            <w:shd w:val="clear" w:color="auto" w:fill="B2A1C7" w:themeFill="accent4" w:themeFillTint="99"/>
            <w:tcMar>
              <w:top w:w="28" w:type="dxa"/>
              <w:left w:w="57" w:type="dxa"/>
              <w:bottom w:w="28" w:type="dxa"/>
              <w:right w:w="57" w:type="dxa"/>
            </w:tcMar>
          </w:tcPr>
          <w:p w:rsidR="007C51AE" w:rsidRPr="00B86380" w:rsidRDefault="003C4A7A" w:rsidP="001470A7">
            <w:pPr>
              <w:rPr>
                <w:rFonts w:ascii="Tahoma" w:hAnsi="Tahoma" w:cs="Tahoma"/>
                <w:color w:val="FFFFFF" w:themeColor="background1"/>
                <w:sz w:val="16"/>
                <w:szCs w:val="16"/>
              </w:rPr>
            </w:pPr>
            <w:r>
              <w:rPr>
                <w:rFonts w:ascii="Tahoma" w:hAnsi="Tahoma" w:cs="Tahoma"/>
                <w:color w:val="FFFFFF" w:themeColor="background1"/>
                <w:sz w:val="16"/>
                <w:szCs w:val="16"/>
              </w:rPr>
              <w:t>Adnoddau</w:t>
            </w:r>
          </w:p>
        </w:tc>
      </w:tr>
      <w:tr w:rsidR="007C51AE" w:rsidRPr="00B86380" w:rsidTr="00041168">
        <w:trPr>
          <w:cantSplit/>
          <w:trHeight w:val="36"/>
        </w:trPr>
        <w:tc>
          <w:tcPr>
            <w:tcW w:w="6805" w:type="dxa"/>
            <w:shd w:val="clear" w:color="auto" w:fill="auto"/>
            <w:tcMar>
              <w:top w:w="28" w:type="dxa"/>
              <w:left w:w="57" w:type="dxa"/>
              <w:bottom w:w="28" w:type="dxa"/>
              <w:right w:w="57" w:type="dxa"/>
            </w:tcMar>
          </w:tcPr>
          <w:p w:rsidR="007C51AE" w:rsidRPr="00B86380" w:rsidRDefault="00BF133B" w:rsidP="00BF133B">
            <w:pPr>
              <w:rPr>
                <w:rFonts w:ascii="Tahoma" w:hAnsi="Tahoma" w:cs="Tahoma"/>
                <w:i/>
                <w:color w:val="660066"/>
                <w:sz w:val="16"/>
                <w:szCs w:val="16"/>
              </w:rPr>
            </w:pPr>
            <w:r>
              <w:rPr>
                <w:rFonts w:ascii="Tahoma" w:hAnsi="Tahoma" w:cs="Tahoma"/>
                <w:i/>
                <w:color w:val="660066"/>
                <w:sz w:val="16"/>
                <w:szCs w:val="16"/>
              </w:rPr>
              <w:t>Defnyddio cyfrifiannell</w:t>
            </w:r>
            <w:r w:rsidR="00AB425E" w:rsidRPr="00B86380">
              <w:rPr>
                <w:rFonts w:ascii="Tahoma" w:hAnsi="Tahoma" w:cs="Tahoma"/>
                <w:i/>
                <w:color w:val="660066"/>
                <w:sz w:val="16"/>
                <w:szCs w:val="16"/>
              </w:rPr>
              <w:t>:</w:t>
            </w:r>
          </w:p>
          <w:p w:rsidR="00C320DB" w:rsidRPr="00B86380" w:rsidRDefault="00472328" w:rsidP="00BF133B">
            <w:pPr>
              <w:pStyle w:val="Pa12"/>
              <w:numPr>
                <w:ilvl w:val="0"/>
                <w:numId w:val="38"/>
              </w:numPr>
              <w:rPr>
                <w:rFonts w:ascii="Tahoma" w:hAnsi="Tahoma" w:cs="Tahoma"/>
                <w:color w:val="000000"/>
                <w:sz w:val="16"/>
                <w:szCs w:val="16"/>
              </w:rPr>
            </w:pPr>
            <w:r>
              <w:rPr>
                <w:rFonts w:ascii="Tahoma" w:hAnsi="Tahoma" w:cs="Tahoma"/>
                <w:color w:val="000000"/>
                <w:sz w:val="16"/>
                <w:szCs w:val="16"/>
              </w:rPr>
              <w:t>Beth fyddai 0.6 yn ei olygu ar sgrin cyfrifiannell pe byddai’r unedau yn bunnoedd, yn fetrau, yn oriau, yn geir?</w:t>
            </w:r>
          </w:p>
          <w:p w:rsidR="00C320DB" w:rsidRPr="00B86380" w:rsidRDefault="003D5062" w:rsidP="003D5062">
            <w:pPr>
              <w:pStyle w:val="Pa12"/>
              <w:numPr>
                <w:ilvl w:val="0"/>
                <w:numId w:val="38"/>
              </w:numPr>
              <w:rPr>
                <w:rFonts w:ascii="Tahoma" w:hAnsi="Tahoma" w:cs="Tahoma"/>
                <w:color w:val="000000"/>
                <w:sz w:val="16"/>
                <w:szCs w:val="16"/>
              </w:rPr>
            </w:pPr>
            <w:r>
              <w:rPr>
                <w:rFonts w:ascii="Tahoma" w:hAnsi="Tahoma" w:cs="Tahoma"/>
                <w:color w:val="000000"/>
                <w:sz w:val="16"/>
                <w:szCs w:val="16"/>
              </w:rPr>
              <w:t>Beth yw’r wybodaeth bwysig yn y broblem hon</w:t>
            </w:r>
            <w:r w:rsidR="00C320DB" w:rsidRPr="00B86380">
              <w:rPr>
                <w:rFonts w:ascii="Tahoma" w:hAnsi="Tahoma" w:cs="Tahoma"/>
                <w:color w:val="000000"/>
                <w:sz w:val="16"/>
                <w:szCs w:val="16"/>
              </w:rPr>
              <w:t>?</w:t>
            </w:r>
          </w:p>
          <w:p w:rsidR="00C320DB" w:rsidRPr="00B86380" w:rsidRDefault="003D5062" w:rsidP="003D5062">
            <w:pPr>
              <w:pStyle w:val="Pa12"/>
              <w:numPr>
                <w:ilvl w:val="0"/>
                <w:numId w:val="38"/>
              </w:numPr>
              <w:rPr>
                <w:rFonts w:ascii="Tahoma" w:hAnsi="Tahoma" w:cs="Tahoma"/>
                <w:color w:val="000000"/>
                <w:sz w:val="16"/>
                <w:szCs w:val="16"/>
              </w:rPr>
            </w:pPr>
            <w:r>
              <w:rPr>
                <w:rFonts w:ascii="Tahoma" w:hAnsi="Tahoma" w:cs="Tahoma"/>
                <w:color w:val="000000"/>
                <w:sz w:val="16"/>
                <w:szCs w:val="16"/>
              </w:rPr>
              <w:t>Dangoswch broblem imi lle byddech yn defnyddio cyfrifiannell i gael yr ateb. Dangoswch broblem imi lle na fyddech yn defnyddio cyfrifiannell. Sut ydych chi’n penderfynu?</w:t>
            </w:r>
          </w:p>
          <w:p w:rsidR="00C320DB" w:rsidRPr="00B86380" w:rsidRDefault="003D5062" w:rsidP="00AF4257">
            <w:pPr>
              <w:pStyle w:val="Pa12"/>
              <w:numPr>
                <w:ilvl w:val="0"/>
                <w:numId w:val="38"/>
              </w:numPr>
              <w:rPr>
                <w:rFonts w:ascii="Tahoma" w:hAnsi="Tahoma" w:cs="Tahoma"/>
                <w:color w:val="000000"/>
                <w:sz w:val="16"/>
                <w:szCs w:val="16"/>
              </w:rPr>
            </w:pPr>
            <w:r>
              <w:rPr>
                <w:rFonts w:ascii="Tahoma" w:hAnsi="Tahoma" w:cs="Tahoma"/>
                <w:color w:val="000000"/>
                <w:sz w:val="16"/>
                <w:szCs w:val="16"/>
              </w:rPr>
              <w:t>A yw bob amser yn gyflymach defnyddio cyfrifiannell</w:t>
            </w:r>
            <w:r w:rsidR="00C320DB" w:rsidRPr="00B86380">
              <w:rPr>
                <w:rFonts w:ascii="Tahoma" w:hAnsi="Tahoma" w:cs="Tahoma"/>
                <w:color w:val="000000"/>
                <w:sz w:val="16"/>
                <w:szCs w:val="16"/>
              </w:rPr>
              <w:t>?</w:t>
            </w:r>
          </w:p>
          <w:p w:rsidR="00C320DB" w:rsidRPr="00B86380" w:rsidRDefault="003D5062" w:rsidP="00AF4257">
            <w:pPr>
              <w:pStyle w:val="Pa12"/>
              <w:numPr>
                <w:ilvl w:val="0"/>
                <w:numId w:val="38"/>
              </w:numPr>
              <w:rPr>
                <w:rFonts w:ascii="Tahoma" w:hAnsi="Tahoma" w:cs="Tahoma"/>
                <w:color w:val="000000"/>
                <w:sz w:val="16"/>
                <w:szCs w:val="16"/>
              </w:rPr>
            </w:pPr>
            <w:r>
              <w:rPr>
                <w:rFonts w:ascii="Tahoma" w:hAnsi="Tahoma" w:cs="Tahoma"/>
                <w:color w:val="000000"/>
                <w:sz w:val="16"/>
                <w:szCs w:val="16"/>
              </w:rPr>
              <w:t xml:space="preserve">Pa eiriau / symbolau allweddol sy’n dweud wrthych fod angen ichi adio, tynnu, lluosi neu rannu?              </w:t>
            </w:r>
          </w:p>
          <w:p w:rsidR="00C320DB" w:rsidRPr="00B86380" w:rsidRDefault="00EF1C11" w:rsidP="00AF4257">
            <w:pPr>
              <w:pStyle w:val="Pa12"/>
              <w:numPr>
                <w:ilvl w:val="0"/>
                <w:numId w:val="38"/>
              </w:numPr>
              <w:rPr>
                <w:rFonts w:ascii="Tahoma" w:hAnsi="Tahoma" w:cs="Tahoma"/>
                <w:color w:val="000000"/>
                <w:sz w:val="16"/>
                <w:szCs w:val="16"/>
              </w:rPr>
            </w:pPr>
            <w:r>
              <w:rPr>
                <w:rFonts w:ascii="Tahoma" w:hAnsi="Tahoma" w:cs="Tahoma"/>
                <w:color w:val="000000"/>
                <w:sz w:val="16"/>
                <w:szCs w:val="16"/>
              </w:rPr>
              <w:t>Sut f</w:t>
            </w:r>
            <w:r w:rsidR="003D5062">
              <w:rPr>
                <w:rFonts w:ascii="Tahoma" w:hAnsi="Tahoma" w:cs="Tahoma"/>
                <w:color w:val="000000"/>
                <w:sz w:val="16"/>
                <w:szCs w:val="16"/>
              </w:rPr>
              <w:t xml:space="preserve">yddech </w:t>
            </w:r>
            <w:r>
              <w:rPr>
                <w:rFonts w:ascii="Tahoma" w:hAnsi="Tahoma" w:cs="Tahoma"/>
                <w:color w:val="000000"/>
                <w:sz w:val="16"/>
                <w:szCs w:val="16"/>
              </w:rPr>
              <w:t>chi’</w:t>
            </w:r>
            <w:r w:rsidR="003D5062">
              <w:rPr>
                <w:rFonts w:ascii="Tahoma" w:hAnsi="Tahoma" w:cs="Tahoma"/>
                <w:color w:val="000000"/>
                <w:sz w:val="16"/>
                <w:szCs w:val="16"/>
              </w:rPr>
              <w:t>n defnyddio cyfrifiannell i ddatrys y broblem hon</w:t>
            </w:r>
            <w:r w:rsidR="00C320DB" w:rsidRPr="00B86380">
              <w:rPr>
                <w:rFonts w:ascii="Tahoma" w:hAnsi="Tahoma" w:cs="Tahoma"/>
                <w:color w:val="000000"/>
                <w:sz w:val="16"/>
                <w:szCs w:val="16"/>
              </w:rPr>
              <w:t>?</w:t>
            </w:r>
          </w:p>
          <w:p w:rsidR="00C320DB" w:rsidRPr="00B86380" w:rsidRDefault="003D5062" w:rsidP="00AF4257">
            <w:pPr>
              <w:pStyle w:val="Pa12"/>
              <w:numPr>
                <w:ilvl w:val="0"/>
                <w:numId w:val="38"/>
              </w:numPr>
              <w:rPr>
                <w:rFonts w:ascii="Tahoma" w:hAnsi="Tahoma" w:cs="Tahoma"/>
                <w:color w:val="000000"/>
                <w:sz w:val="16"/>
                <w:szCs w:val="16"/>
              </w:rPr>
            </w:pPr>
            <w:r>
              <w:rPr>
                <w:rFonts w:ascii="Tahoma" w:hAnsi="Tahoma" w:cs="Tahoma"/>
                <w:color w:val="000000"/>
                <w:sz w:val="16"/>
                <w:szCs w:val="16"/>
              </w:rPr>
              <w:t>Dewiswch rif i’w roi mewn cyfrifiannell. Adiwch</w:t>
            </w:r>
            <w:r w:rsidR="00C320DB" w:rsidRPr="00B86380">
              <w:rPr>
                <w:rFonts w:ascii="Tahoma" w:hAnsi="Tahoma" w:cs="Tahoma"/>
                <w:color w:val="000000"/>
                <w:sz w:val="16"/>
                <w:szCs w:val="16"/>
              </w:rPr>
              <w:t xml:space="preserve"> 472 (</w:t>
            </w:r>
            <w:r>
              <w:rPr>
                <w:rFonts w:ascii="Tahoma" w:hAnsi="Tahoma" w:cs="Tahoma"/>
                <w:color w:val="000000"/>
                <w:sz w:val="16"/>
                <w:szCs w:val="16"/>
              </w:rPr>
              <w:t>neu lluoswch â</w:t>
            </w:r>
            <w:r w:rsidR="00C320DB" w:rsidRPr="00B86380">
              <w:rPr>
                <w:rFonts w:ascii="Tahoma" w:hAnsi="Tahoma" w:cs="Tahoma"/>
                <w:color w:val="000000"/>
                <w:sz w:val="16"/>
                <w:szCs w:val="16"/>
              </w:rPr>
              <w:t xml:space="preserve"> 26, etc.). </w:t>
            </w:r>
            <w:r>
              <w:rPr>
                <w:rFonts w:ascii="Tahoma" w:hAnsi="Tahoma" w:cs="Tahoma"/>
                <w:color w:val="000000"/>
                <w:sz w:val="16"/>
                <w:szCs w:val="16"/>
              </w:rPr>
              <w:t>Pa un gweithrediad fydd yn eich dychwelyd chi i’ch rhif dechreuol?</w:t>
            </w:r>
          </w:p>
          <w:p w:rsidR="007C51AE" w:rsidRPr="00B86380" w:rsidRDefault="003D5062" w:rsidP="00AF4257">
            <w:pPr>
              <w:pStyle w:val="ListParagraph"/>
              <w:numPr>
                <w:ilvl w:val="0"/>
                <w:numId w:val="38"/>
              </w:numPr>
              <w:rPr>
                <w:rFonts w:ascii="Tahoma" w:hAnsi="Tahoma" w:cs="Tahoma"/>
                <w:color w:val="000000" w:themeColor="text1"/>
                <w:sz w:val="16"/>
                <w:szCs w:val="16"/>
              </w:rPr>
            </w:pPr>
            <w:r>
              <w:rPr>
                <w:rFonts w:ascii="Tahoma" w:hAnsi="Tahoma" w:cs="Tahoma"/>
                <w:color w:val="000000"/>
                <w:sz w:val="16"/>
                <w:szCs w:val="16"/>
              </w:rPr>
              <w:t>A fydd hyn yr un fath ar gyfer gwahanol rifau dechreuol? Sut wyddoch chi?</w:t>
            </w:r>
            <w:r w:rsidR="00C320DB" w:rsidRPr="00B86380">
              <w:rPr>
                <w:rFonts w:ascii="Tahoma" w:hAnsi="Tahoma" w:cs="Tahoma"/>
                <w:color w:val="000000"/>
                <w:sz w:val="16"/>
                <w:szCs w:val="16"/>
              </w:rPr>
              <w:t xml:space="preserve"> </w:t>
            </w:r>
          </w:p>
          <w:p w:rsidR="007C51AE" w:rsidRPr="00B86380" w:rsidRDefault="007C51AE" w:rsidP="001470A7">
            <w:pPr>
              <w:rPr>
                <w:rFonts w:ascii="Tahoma" w:hAnsi="Tahoma" w:cs="Tahoma"/>
                <w:color w:val="000000" w:themeColor="text1"/>
                <w:sz w:val="16"/>
                <w:szCs w:val="16"/>
              </w:rPr>
            </w:pPr>
          </w:p>
          <w:p w:rsidR="007C51AE" w:rsidRPr="00B86380" w:rsidRDefault="007C51AE" w:rsidP="001470A7">
            <w:pPr>
              <w:rPr>
                <w:rFonts w:ascii="Tahoma" w:hAnsi="Tahoma" w:cs="Tahoma"/>
                <w:color w:val="000000" w:themeColor="text1"/>
                <w:sz w:val="16"/>
                <w:szCs w:val="16"/>
              </w:rPr>
            </w:pPr>
          </w:p>
          <w:p w:rsidR="00154B52" w:rsidRPr="00B86380" w:rsidRDefault="004B2F72" w:rsidP="00041168">
            <w:pPr>
              <w:pStyle w:val="Default"/>
              <w:rPr>
                <w:rFonts w:ascii="Tahoma" w:hAnsi="Tahoma" w:cs="Tahoma"/>
                <w:bCs/>
                <w:i/>
                <w:color w:val="660066"/>
                <w:sz w:val="16"/>
                <w:szCs w:val="16"/>
              </w:rPr>
            </w:pPr>
            <w:r>
              <w:rPr>
                <w:rFonts w:ascii="Tahoma" w:hAnsi="Tahoma" w:cs="Tahoma"/>
                <w:bCs/>
                <w:i/>
                <w:color w:val="660066"/>
                <w:sz w:val="16"/>
                <w:szCs w:val="16"/>
              </w:rPr>
              <w:t>Tacsonomeg Bloom</w:t>
            </w:r>
            <w:r w:rsidR="00041168" w:rsidRPr="00B86380">
              <w:rPr>
                <w:rFonts w:ascii="Tahoma" w:hAnsi="Tahoma" w:cs="Tahoma"/>
                <w:bCs/>
                <w:i/>
                <w:color w:val="660066"/>
                <w:sz w:val="16"/>
                <w:szCs w:val="16"/>
              </w:rPr>
              <w:t xml:space="preserve"> </w:t>
            </w:r>
            <w:r w:rsidR="00472328">
              <w:rPr>
                <w:rFonts w:ascii="Tahoma" w:hAnsi="Tahoma" w:cs="Tahoma"/>
                <w:bCs/>
                <w:i/>
                <w:color w:val="660066"/>
                <w:sz w:val="16"/>
                <w:szCs w:val="16"/>
              </w:rPr>
              <w:t>–</w:t>
            </w:r>
            <w:r w:rsidR="00041168" w:rsidRPr="00B86380">
              <w:rPr>
                <w:rFonts w:ascii="Tahoma" w:hAnsi="Tahoma" w:cs="Tahoma"/>
                <w:bCs/>
                <w:i/>
                <w:color w:val="660066"/>
                <w:sz w:val="16"/>
                <w:szCs w:val="16"/>
              </w:rPr>
              <w:t xml:space="preserve"> </w:t>
            </w:r>
            <w:r w:rsidR="00472328">
              <w:rPr>
                <w:rFonts w:ascii="Tahoma" w:hAnsi="Tahoma" w:cs="Tahoma"/>
                <w:bCs/>
                <w:i/>
                <w:color w:val="660066"/>
                <w:sz w:val="16"/>
                <w:szCs w:val="16"/>
              </w:rPr>
              <w:t>Amcangyfrif drwy Dalgrynnu</w:t>
            </w:r>
            <w:r w:rsidR="00041168" w:rsidRPr="00B86380">
              <w:rPr>
                <w:rFonts w:ascii="Tahoma" w:hAnsi="Tahoma" w:cs="Tahoma"/>
                <w:bCs/>
                <w:i/>
                <w:color w:val="660066"/>
                <w:sz w:val="16"/>
                <w:szCs w:val="16"/>
              </w:rPr>
              <w:t>:</w:t>
            </w:r>
          </w:p>
          <w:p w:rsidR="00041168" w:rsidRPr="00B86380" w:rsidRDefault="00041168" w:rsidP="00041168">
            <w:pPr>
              <w:pStyle w:val="Default"/>
              <w:rPr>
                <w:rFonts w:ascii="Tahoma" w:hAnsi="Tahoma" w:cs="Tahoma"/>
                <w:sz w:val="16"/>
                <w:szCs w:val="16"/>
              </w:rPr>
            </w:pPr>
          </w:p>
          <w:p w:rsidR="00154B52" w:rsidRPr="00B86380" w:rsidRDefault="003D5062" w:rsidP="003D5062">
            <w:pPr>
              <w:pStyle w:val="Default"/>
              <w:rPr>
                <w:rFonts w:ascii="Tahoma" w:hAnsi="Tahoma" w:cs="Tahoma"/>
                <w:sz w:val="16"/>
                <w:szCs w:val="16"/>
              </w:rPr>
            </w:pPr>
            <w:r>
              <w:rPr>
                <w:rFonts w:ascii="Tahoma" w:hAnsi="Tahoma" w:cs="Tahoma"/>
                <w:bCs/>
                <w:i/>
                <w:iCs/>
                <w:sz w:val="16"/>
                <w:szCs w:val="16"/>
              </w:rPr>
              <w:t>Cofio</w:t>
            </w:r>
            <w:r w:rsidR="00154B52" w:rsidRPr="00B86380">
              <w:rPr>
                <w:rFonts w:ascii="Tahoma" w:hAnsi="Tahoma" w:cs="Tahoma"/>
                <w:bCs/>
                <w:i/>
                <w:iCs/>
                <w:sz w:val="16"/>
                <w:szCs w:val="16"/>
              </w:rPr>
              <w:t xml:space="preserve">: </w:t>
            </w:r>
            <w:r>
              <w:rPr>
                <w:rFonts w:ascii="Tahoma" w:hAnsi="Tahoma" w:cs="Tahoma"/>
                <w:sz w:val="16"/>
                <w:szCs w:val="16"/>
              </w:rPr>
              <w:t>Beth yw’r gwahanol fathau o dalgrynnu</w:t>
            </w:r>
            <w:r w:rsidR="00154B52" w:rsidRPr="00B86380">
              <w:rPr>
                <w:rFonts w:ascii="Tahoma" w:hAnsi="Tahoma" w:cs="Tahoma"/>
                <w:sz w:val="16"/>
                <w:szCs w:val="16"/>
              </w:rPr>
              <w:t xml:space="preserve">? </w:t>
            </w:r>
            <w:r>
              <w:rPr>
                <w:rFonts w:ascii="Tahoma" w:hAnsi="Tahoma" w:cs="Tahoma"/>
                <w:sz w:val="16"/>
                <w:szCs w:val="16"/>
              </w:rPr>
              <w:t>Sawl ffigur ystyrlon ydyn ni’n ei dalgrynnu pan fyddwn yn amcangyfrif ateb</w:t>
            </w:r>
            <w:r w:rsidR="00154B52" w:rsidRPr="00B86380">
              <w:rPr>
                <w:rFonts w:ascii="Tahoma" w:hAnsi="Tahoma" w:cs="Tahoma"/>
                <w:sz w:val="16"/>
                <w:szCs w:val="16"/>
              </w:rPr>
              <w:t xml:space="preserve">? </w:t>
            </w:r>
          </w:p>
          <w:p w:rsidR="00154B52" w:rsidRPr="00B86380" w:rsidRDefault="003D5062" w:rsidP="003D5062">
            <w:pPr>
              <w:pStyle w:val="Default"/>
              <w:rPr>
                <w:rFonts w:ascii="Tahoma" w:hAnsi="Tahoma" w:cs="Tahoma"/>
                <w:sz w:val="16"/>
                <w:szCs w:val="16"/>
              </w:rPr>
            </w:pPr>
            <w:r>
              <w:rPr>
                <w:rFonts w:ascii="Tahoma" w:hAnsi="Tahoma" w:cs="Tahoma"/>
                <w:bCs/>
                <w:i/>
                <w:iCs/>
                <w:sz w:val="16"/>
                <w:szCs w:val="16"/>
              </w:rPr>
              <w:t>Deall</w:t>
            </w:r>
            <w:r w:rsidR="00154B52" w:rsidRPr="00B86380">
              <w:rPr>
                <w:rFonts w:ascii="Tahoma" w:hAnsi="Tahoma" w:cs="Tahoma"/>
                <w:bCs/>
                <w:i/>
                <w:iCs/>
                <w:sz w:val="16"/>
                <w:szCs w:val="16"/>
              </w:rPr>
              <w:t xml:space="preserve">: </w:t>
            </w:r>
            <w:r>
              <w:rPr>
                <w:rFonts w:ascii="Tahoma" w:hAnsi="Tahoma" w:cs="Tahoma"/>
                <w:sz w:val="16"/>
                <w:szCs w:val="16"/>
              </w:rPr>
              <w:t>Pam ydyn ni’n talgrynnu i wneud amcangyfrifon?</w:t>
            </w:r>
          </w:p>
          <w:p w:rsidR="00154B52" w:rsidRPr="00B86380" w:rsidRDefault="003D5062" w:rsidP="00041168">
            <w:pPr>
              <w:pStyle w:val="Default"/>
              <w:rPr>
                <w:rFonts w:ascii="Tahoma" w:hAnsi="Tahoma" w:cs="Tahoma"/>
                <w:sz w:val="16"/>
                <w:szCs w:val="16"/>
              </w:rPr>
            </w:pPr>
            <w:r>
              <w:rPr>
                <w:rFonts w:ascii="Tahoma" w:hAnsi="Tahoma" w:cs="Tahoma"/>
                <w:bCs/>
                <w:i/>
                <w:iCs/>
                <w:sz w:val="16"/>
                <w:szCs w:val="16"/>
              </w:rPr>
              <w:t>Cymhwyso</w:t>
            </w:r>
            <w:r w:rsidR="00154B52" w:rsidRPr="00B86380">
              <w:rPr>
                <w:rFonts w:ascii="Tahoma" w:hAnsi="Tahoma" w:cs="Tahoma"/>
                <w:bCs/>
                <w:i/>
                <w:iCs/>
                <w:sz w:val="16"/>
                <w:szCs w:val="16"/>
              </w:rPr>
              <w:t xml:space="preserve">: </w:t>
            </w:r>
            <w:r>
              <w:rPr>
                <w:rFonts w:ascii="Tahoma" w:hAnsi="Tahoma" w:cs="Tahoma"/>
                <w:sz w:val="16"/>
                <w:szCs w:val="16"/>
              </w:rPr>
              <w:t xml:space="preserve">Soniwch wrthyf sut </w:t>
            </w:r>
            <w:r w:rsidR="00EF1C11">
              <w:rPr>
                <w:rFonts w:ascii="Tahoma" w:hAnsi="Tahoma" w:cs="Tahoma"/>
                <w:sz w:val="16"/>
                <w:szCs w:val="16"/>
              </w:rPr>
              <w:t>f</w:t>
            </w:r>
            <w:r>
              <w:rPr>
                <w:rFonts w:ascii="Tahoma" w:hAnsi="Tahoma" w:cs="Tahoma"/>
                <w:sz w:val="16"/>
                <w:szCs w:val="16"/>
              </w:rPr>
              <w:t xml:space="preserve">yddech </w:t>
            </w:r>
            <w:r w:rsidR="00EF1C11">
              <w:rPr>
                <w:rFonts w:ascii="Tahoma" w:hAnsi="Tahoma" w:cs="Tahoma"/>
                <w:sz w:val="16"/>
                <w:szCs w:val="16"/>
              </w:rPr>
              <w:t>chi’</w:t>
            </w:r>
            <w:r>
              <w:rPr>
                <w:rFonts w:ascii="Tahoma" w:hAnsi="Tahoma" w:cs="Tahoma"/>
                <w:sz w:val="16"/>
                <w:szCs w:val="16"/>
              </w:rPr>
              <w:t xml:space="preserve">n defnyddio talgrynnu i amcangyfrif yr ateb i’r cyfrifiad hwn.  </w:t>
            </w:r>
          </w:p>
          <w:p w:rsidR="00154B52" w:rsidRPr="00B86380" w:rsidRDefault="003D5062" w:rsidP="003D5062">
            <w:pPr>
              <w:pStyle w:val="Default"/>
              <w:rPr>
                <w:rFonts w:ascii="Tahoma" w:hAnsi="Tahoma" w:cs="Tahoma"/>
                <w:sz w:val="16"/>
                <w:szCs w:val="16"/>
              </w:rPr>
            </w:pPr>
            <w:r>
              <w:rPr>
                <w:rFonts w:ascii="Tahoma" w:hAnsi="Tahoma" w:cs="Tahoma"/>
                <w:bCs/>
                <w:i/>
                <w:iCs/>
                <w:sz w:val="16"/>
                <w:szCs w:val="16"/>
              </w:rPr>
              <w:t>Dadansoddi</w:t>
            </w:r>
            <w:r w:rsidR="00154B52" w:rsidRPr="00B86380">
              <w:rPr>
                <w:rFonts w:ascii="Tahoma" w:hAnsi="Tahoma" w:cs="Tahoma"/>
                <w:bCs/>
                <w:i/>
                <w:iCs/>
                <w:sz w:val="16"/>
                <w:szCs w:val="16"/>
              </w:rPr>
              <w:t xml:space="preserve">: </w:t>
            </w:r>
            <w:r w:rsidR="00154B52" w:rsidRPr="00B86380">
              <w:rPr>
                <w:rFonts w:ascii="Tahoma" w:hAnsi="Tahoma" w:cs="Tahoma"/>
                <w:sz w:val="16"/>
                <w:szCs w:val="16"/>
              </w:rPr>
              <w:t>E</w:t>
            </w:r>
            <w:r>
              <w:rPr>
                <w:rFonts w:ascii="Tahoma" w:hAnsi="Tahoma" w:cs="Tahoma"/>
                <w:sz w:val="16"/>
                <w:szCs w:val="16"/>
              </w:rPr>
              <w:t>glurwch beth sydd o’i le gyda’r amcangyfrif hwn</w:t>
            </w:r>
            <w:r w:rsidR="00154B52" w:rsidRPr="00B86380">
              <w:rPr>
                <w:rFonts w:ascii="Tahoma" w:hAnsi="Tahoma" w:cs="Tahoma"/>
                <w:sz w:val="16"/>
                <w:szCs w:val="16"/>
              </w:rPr>
              <w:t xml:space="preserve">: 1.6 x 0.9 = 2 </w:t>
            </w:r>
          </w:p>
          <w:p w:rsidR="00154B52" w:rsidRPr="00B86380" w:rsidRDefault="00472328" w:rsidP="00472328">
            <w:pPr>
              <w:rPr>
                <w:rFonts w:ascii="Tahoma" w:hAnsi="Tahoma" w:cs="Tahoma"/>
                <w:sz w:val="16"/>
                <w:szCs w:val="16"/>
              </w:rPr>
            </w:pPr>
            <w:r>
              <w:rPr>
                <w:rFonts w:ascii="Tahoma" w:hAnsi="Tahoma" w:cs="Tahoma"/>
                <w:bCs/>
                <w:i/>
                <w:iCs/>
                <w:sz w:val="16"/>
                <w:szCs w:val="16"/>
              </w:rPr>
              <w:t>Gwerthuso</w:t>
            </w:r>
            <w:r w:rsidR="00154B52" w:rsidRPr="00B86380">
              <w:rPr>
                <w:rFonts w:ascii="Tahoma" w:hAnsi="Tahoma" w:cs="Tahoma"/>
                <w:bCs/>
                <w:i/>
                <w:iCs/>
                <w:sz w:val="16"/>
                <w:szCs w:val="16"/>
              </w:rPr>
              <w:t xml:space="preserve">: </w:t>
            </w:r>
            <w:r w:rsidR="003D5062">
              <w:rPr>
                <w:rFonts w:ascii="Tahoma" w:hAnsi="Tahoma" w:cs="Tahoma"/>
                <w:sz w:val="16"/>
                <w:szCs w:val="16"/>
              </w:rPr>
              <w:t>Beth a ddylanwadodd ar eich penderfyniad am sut i dalgrynnu</w:t>
            </w:r>
            <w:r w:rsidR="00154B52" w:rsidRPr="00B86380">
              <w:rPr>
                <w:rFonts w:ascii="Tahoma" w:hAnsi="Tahoma" w:cs="Tahoma"/>
                <w:sz w:val="16"/>
                <w:szCs w:val="16"/>
              </w:rPr>
              <w:t>?</w:t>
            </w:r>
          </w:p>
          <w:p w:rsidR="00154B52" w:rsidRPr="00B86380" w:rsidRDefault="003D5062" w:rsidP="00472328">
            <w:pPr>
              <w:pStyle w:val="Default"/>
              <w:rPr>
                <w:rFonts w:ascii="Tahoma" w:hAnsi="Tahoma" w:cs="Tahoma"/>
                <w:sz w:val="16"/>
                <w:szCs w:val="16"/>
              </w:rPr>
            </w:pPr>
            <w:r>
              <w:rPr>
                <w:rFonts w:ascii="Tahoma" w:hAnsi="Tahoma" w:cs="Tahoma"/>
                <w:bCs/>
                <w:i/>
                <w:iCs/>
                <w:sz w:val="16"/>
                <w:szCs w:val="16"/>
              </w:rPr>
              <w:t>Creu</w:t>
            </w:r>
            <w:r w:rsidR="00154B52" w:rsidRPr="00B86380">
              <w:rPr>
                <w:rFonts w:ascii="Tahoma" w:hAnsi="Tahoma" w:cs="Tahoma"/>
                <w:bCs/>
                <w:i/>
                <w:iCs/>
                <w:sz w:val="16"/>
                <w:szCs w:val="16"/>
              </w:rPr>
              <w:t xml:space="preserve">: </w:t>
            </w:r>
            <w:r>
              <w:rPr>
                <w:rFonts w:ascii="Tahoma" w:hAnsi="Tahoma" w:cs="Tahoma"/>
                <w:sz w:val="16"/>
                <w:szCs w:val="16"/>
              </w:rPr>
              <w:t xml:space="preserve">Yr ateb i gwestiwn talgrynnu yw </w:t>
            </w:r>
            <w:r w:rsidR="00154B52" w:rsidRPr="00B86380">
              <w:rPr>
                <w:rFonts w:ascii="Tahoma" w:hAnsi="Tahoma" w:cs="Tahoma"/>
                <w:sz w:val="16"/>
                <w:szCs w:val="16"/>
              </w:rPr>
              <w:t xml:space="preserve">20. </w:t>
            </w:r>
            <w:r>
              <w:rPr>
                <w:rFonts w:ascii="Tahoma" w:hAnsi="Tahoma" w:cs="Tahoma"/>
                <w:sz w:val="16"/>
                <w:szCs w:val="16"/>
              </w:rPr>
              <w:t xml:space="preserve">Beth </w:t>
            </w:r>
            <w:r w:rsidR="00472328">
              <w:rPr>
                <w:rFonts w:ascii="Tahoma" w:hAnsi="Tahoma" w:cs="Tahoma"/>
                <w:sz w:val="16"/>
                <w:szCs w:val="16"/>
              </w:rPr>
              <w:t>ef</w:t>
            </w:r>
            <w:r>
              <w:rPr>
                <w:rFonts w:ascii="Tahoma" w:hAnsi="Tahoma" w:cs="Tahoma"/>
                <w:sz w:val="16"/>
                <w:szCs w:val="16"/>
              </w:rPr>
              <w:t>allai</w:t>
            </w:r>
            <w:r w:rsidR="00472328">
              <w:rPr>
                <w:rFonts w:ascii="Tahoma" w:hAnsi="Tahoma" w:cs="Tahoma"/>
                <w:sz w:val="16"/>
                <w:szCs w:val="16"/>
              </w:rPr>
              <w:t xml:space="preserve"> oedd y</w:t>
            </w:r>
            <w:r>
              <w:rPr>
                <w:rFonts w:ascii="Tahoma" w:hAnsi="Tahoma" w:cs="Tahoma"/>
                <w:sz w:val="16"/>
                <w:szCs w:val="16"/>
              </w:rPr>
              <w:t xml:space="preserve"> rhifau gwreiddi</w:t>
            </w:r>
            <w:r w:rsidR="00472328">
              <w:rPr>
                <w:rFonts w:ascii="Tahoma" w:hAnsi="Tahoma" w:cs="Tahoma"/>
                <w:sz w:val="16"/>
                <w:szCs w:val="16"/>
              </w:rPr>
              <w:t>ol heb eu talgrynnu</w:t>
            </w:r>
            <w:r w:rsidR="00154B52" w:rsidRPr="00B86380">
              <w:rPr>
                <w:rFonts w:ascii="Tahoma" w:hAnsi="Tahoma" w:cs="Tahoma"/>
                <w:sz w:val="16"/>
                <w:szCs w:val="16"/>
              </w:rPr>
              <w:t xml:space="preserve">? </w:t>
            </w:r>
          </w:p>
          <w:p w:rsidR="00154B52" w:rsidRPr="00B86380" w:rsidRDefault="00154B52" w:rsidP="001470A7">
            <w:pPr>
              <w:rPr>
                <w:rFonts w:ascii="Tahoma" w:hAnsi="Tahoma" w:cs="Tahoma"/>
                <w:color w:val="000000" w:themeColor="text1"/>
                <w:sz w:val="16"/>
                <w:szCs w:val="16"/>
              </w:rPr>
            </w:pPr>
          </w:p>
          <w:p w:rsidR="00154B52" w:rsidRPr="00B86380" w:rsidRDefault="00154B52" w:rsidP="001470A7">
            <w:pPr>
              <w:rPr>
                <w:rFonts w:ascii="Tahoma" w:hAnsi="Tahoma" w:cs="Tahoma"/>
                <w:color w:val="000000" w:themeColor="text1"/>
                <w:sz w:val="16"/>
                <w:szCs w:val="16"/>
              </w:rPr>
            </w:pPr>
          </w:p>
          <w:p w:rsidR="00154B52" w:rsidRPr="00B86380" w:rsidRDefault="00154B52" w:rsidP="001470A7">
            <w:pPr>
              <w:rPr>
                <w:rFonts w:ascii="Tahoma" w:hAnsi="Tahoma" w:cs="Tahoma"/>
                <w:color w:val="660066"/>
                <w:sz w:val="16"/>
                <w:szCs w:val="16"/>
              </w:rPr>
            </w:pPr>
          </w:p>
          <w:p w:rsidR="005751CC" w:rsidRPr="00B86380" w:rsidRDefault="004B2F72" w:rsidP="003D5062">
            <w:pPr>
              <w:pStyle w:val="Default"/>
              <w:rPr>
                <w:rFonts w:ascii="Tahoma" w:hAnsi="Tahoma" w:cs="Tahoma"/>
                <w:bCs/>
                <w:i/>
                <w:color w:val="660066"/>
                <w:sz w:val="16"/>
                <w:szCs w:val="16"/>
              </w:rPr>
            </w:pPr>
            <w:r>
              <w:rPr>
                <w:rFonts w:ascii="Tahoma" w:hAnsi="Tahoma" w:cs="Tahoma"/>
                <w:bCs/>
                <w:i/>
                <w:color w:val="660066"/>
                <w:sz w:val="16"/>
                <w:szCs w:val="16"/>
              </w:rPr>
              <w:t>Tacsonomeg Bloom</w:t>
            </w:r>
            <w:r w:rsidR="005751CC" w:rsidRPr="00B86380">
              <w:rPr>
                <w:rFonts w:ascii="Tahoma" w:hAnsi="Tahoma" w:cs="Tahoma"/>
                <w:bCs/>
                <w:i/>
                <w:color w:val="660066"/>
                <w:sz w:val="16"/>
                <w:szCs w:val="16"/>
              </w:rPr>
              <w:t xml:space="preserve"> </w:t>
            </w:r>
            <w:r w:rsidR="003D5062">
              <w:rPr>
                <w:rFonts w:ascii="Tahoma" w:hAnsi="Tahoma" w:cs="Tahoma"/>
                <w:bCs/>
                <w:i/>
                <w:color w:val="660066"/>
                <w:sz w:val="16"/>
                <w:szCs w:val="16"/>
              </w:rPr>
              <w:t>–</w:t>
            </w:r>
            <w:r w:rsidR="005751CC" w:rsidRPr="00B86380">
              <w:rPr>
                <w:rFonts w:ascii="Tahoma" w:hAnsi="Tahoma" w:cs="Tahoma"/>
                <w:bCs/>
                <w:i/>
                <w:color w:val="660066"/>
                <w:sz w:val="16"/>
                <w:szCs w:val="16"/>
              </w:rPr>
              <w:t xml:space="preserve"> </w:t>
            </w:r>
            <w:r w:rsidR="003D5062">
              <w:rPr>
                <w:rFonts w:ascii="Tahoma" w:hAnsi="Tahoma" w:cs="Tahoma"/>
                <w:bCs/>
                <w:i/>
                <w:color w:val="660066"/>
                <w:sz w:val="16"/>
                <w:szCs w:val="16"/>
              </w:rPr>
              <w:t>Talgrynnu a Ffigurau Ystyrlon</w:t>
            </w:r>
            <w:r w:rsidR="00041168" w:rsidRPr="00B86380">
              <w:rPr>
                <w:rFonts w:ascii="Tahoma" w:hAnsi="Tahoma" w:cs="Tahoma"/>
                <w:bCs/>
                <w:i/>
                <w:color w:val="660066"/>
                <w:sz w:val="16"/>
                <w:szCs w:val="16"/>
              </w:rPr>
              <w:t>:</w:t>
            </w:r>
          </w:p>
          <w:p w:rsidR="00041168" w:rsidRPr="00B86380" w:rsidRDefault="00041168" w:rsidP="00041168">
            <w:pPr>
              <w:pStyle w:val="Default"/>
              <w:rPr>
                <w:rFonts w:ascii="Tahoma" w:hAnsi="Tahoma" w:cs="Tahoma"/>
                <w:sz w:val="16"/>
                <w:szCs w:val="16"/>
              </w:rPr>
            </w:pPr>
          </w:p>
          <w:p w:rsidR="005751CC" w:rsidRPr="00B86380" w:rsidRDefault="003D5062" w:rsidP="003D5062">
            <w:pPr>
              <w:pStyle w:val="Default"/>
              <w:rPr>
                <w:rFonts w:ascii="Tahoma" w:hAnsi="Tahoma" w:cs="Tahoma"/>
                <w:sz w:val="16"/>
                <w:szCs w:val="16"/>
              </w:rPr>
            </w:pPr>
            <w:r>
              <w:rPr>
                <w:rFonts w:ascii="Tahoma" w:hAnsi="Tahoma" w:cs="Tahoma"/>
                <w:bCs/>
                <w:i/>
                <w:iCs/>
                <w:sz w:val="16"/>
                <w:szCs w:val="16"/>
              </w:rPr>
              <w:t>Cofio</w:t>
            </w:r>
            <w:r w:rsidR="005751CC" w:rsidRPr="00B86380">
              <w:rPr>
                <w:rFonts w:ascii="Tahoma" w:hAnsi="Tahoma" w:cs="Tahoma"/>
                <w:bCs/>
                <w:i/>
                <w:iCs/>
                <w:sz w:val="16"/>
                <w:szCs w:val="16"/>
              </w:rPr>
              <w:t xml:space="preserve">: </w:t>
            </w:r>
            <w:r>
              <w:rPr>
                <w:rFonts w:ascii="Tahoma" w:hAnsi="Tahoma" w:cs="Tahoma"/>
                <w:sz w:val="16"/>
                <w:szCs w:val="16"/>
              </w:rPr>
              <w:t xml:space="preserve">P’un yw’r ffigur ystyrlon cyntaf yn y rhif </w:t>
            </w:r>
            <w:r w:rsidR="00041168" w:rsidRPr="00B86380">
              <w:rPr>
                <w:rFonts w:ascii="Tahoma" w:hAnsi="Tahoma" w:cs="Tahoma"/>
                <w:sz w:val="16"/>
                <w:szCs w:val="16"/>
              </w:rPr>
              <w:t>52346</w:t>
            </w:r>
            <w:r w:rsidR="00472328">
              <w:rPr>
                <w:rFonts w:ascii="Tahoma" w:hAnsi="Tahoma" w:cs="Tahoma"/>
                <w:sz w:val="16"/>
                <w:szCs w:val="16"/>
              </w:rPr>
              <w:t>?</w:t>
            </w:r>
            <w:r w:rsidR="005751CC" w:rsidRPr="00B86380">
              <w:rPr>
                <w:rFonts w:ascii="Tahoma" w:hAnsi="Tahoma" w:cs="Tahoma"/>
                <w:sz w:val="16"/>
                <w:szCs w:val="16"/>
              </w:rPr>
              <w:t xml:space="preserve"> </w:t>
            </w:r>
          </w:p>
          <w:p w:rsidR="005751CC" w:rsidRPr="00B86380" w:rsidRDefault="003D5062" w:rsidP="003D5062">
            <w:pPr>
              <w:pStyle w:val="Default"/>
              <w:rPr>
                <w:rFonts w:ascii="Tahoma" w:hAnsi="Tahoma" w:cs="Tahoma"/>
                <w:sz w:val="16"/>
                <w:szCs w:val="16"/>
              </w:rPr>
            </w:pPr>
            <w:r>
              <w:rPr>
                <w:rFonts w:ascii="Tahoma" w:hAnsi="Tahoma" w:cs="Tahoma"/>
                <w:bCs/>
                <w:i/>
                <w:iCs/>
                <w:sz w:val="16"/>
                <w:szCs w:val="16"/>
              </w:rPr>
              <w:t>Deall</w:t>
            </w:r>
            <w:r w:rsidR="005751CC" w:rsidRPr="00B86380">
              <w:rPr>
                <w:rFonts w:ascii="Tahoma" w:hAnsi="Tahoma" w:cs="Tahoma"/>
                <w:bCs/>
                <w:i/>
                <w:iCs/>
                <w:sz w:val="16"/>
                <w:szCs w:val="16"/>
              </w:rPr>
              <w:t xml:space="preserve">: </w:t>
            </w:r>
            <w:r>
              <w:rPr>
                <w:rFonts w:ascii="Tahoma" w:hAnsi="Tahoma" w:cs="Tahoma"/>
                <w:sz w:val="16"/>
                <w:szCs w:val="16"/>
              </w:rPr>
              <w:t xml:space="preserve">Sut ydych chi’n mynd ati i dalgrynnu rhif i’r 100 agosaf? Am beth ydych chi’n chwilio? A ydy 230 yn cael ei dalgrynnu i’r </w:t>
            </w:r>
            <w:r w:rsidR="005751CC" w:rsidRPr="00B86380">
              <w:rPr>
                <w:rFonts w:ascii="Tahoma" w:hAnsi="Tahoma" w:cs="Tahoma"/>
                <w:sz w:val="16"/>
                <w:szCs w:val="16"/>
              </w:rPr>
              <w:t xml:space="preserve">10, 100 </w:t>
            </w:r>
            <w:r>
              <w:rPr>
                <w:rFonts w:ascii="Tahoma" w:hAnsi="Tahoma" w:cs="Tahoma"/>
                <w:sz w:val="16"/>
                <w:szCs w:val="16"/>
              </w:rPr>
              <w:t>neu</w:t>
            </w:r>
            <w:r w:rsidR="005751CC" w:rsidRPr="00B86380">
              <w:rPr>
                <w:rFonts w:ascii="Tahoma" w:hAnsi="Tahoma" w:cs="Tahoma"/>
                <w:sz w:val="16"/>
                <w:szCs w:val="16"/>
              </w:rPr>
              <w:t xml:space="preserve"> 1000</w:t>
            </w:r>
            <w:r>
              <w:rPr>
                <w:rFonts w:ascii="Tahoma" w:hAnsi="Tahoma" w:cs="Tahoma"/>
                <w:sz w:val="16"/>
                <w:szCs w:val="16"/>
              </w:rPr>
              <w:t xml:space="preserve"> agosaf</w:t>
            </w:r>
            <w:r w:rsidR="005751CC" w:rsidRPr="00B86380">
              <w:rPr>
                <w:rFonts w:ascii="Tahoma" w:hAnsi="Tahoma" w:cs="Tahoma"/>
                <w:sz w:val="16"/>
                <w:szCs w:val="16"/>
              </w:rPr>
              <w:t xml:space="preserve">? </w:t>
            </w:r>
            <w:r>
              <w:rPr>
                <w:rFonts w:ascii="Tahoma" w:hAnsi="Tahoma" w:cs="Tahoma"/>
                <w:sz w:val="16"/>
                <w:szCs w:val="16"/>
              </w:rPr>
              <w:t>Sut wyddoch chi? Sut ydyn ni’n gwybod a ydy ffigurau’n ystyrlon? Sut wyddom pa ffigurau sy’n ystyrlon</w:t>
            </w:r>
            <w:r w:rsidR="005751CC" w:rsidRPr="00B86380">
              <w:rPr>
                <w:rFonts w:ascii="Tahoma" w:hAnsi="Tahoma" w:cs="Tahoma"/>
                <w:sz w:val="16"/>
                <w:szCs w:val="16"/>
              </w:rPr>
              <w:t xml:space="preserve">? </w:t>
            </w:r>
          </w:p>
          <w:p w:rsidR="005751CC" w:rsidRPr="00B86380" w:rsidRDefault="003D5062" w:rsidP="00472328">
            <w:pPr>
              <w:pStyle w:val="Default"/>
              <w:rPr>
                <w:rFonts w:ascii="Tahoma" w:hAnsi="Tahoma" w:cs="Tahoma"/>
                <w:sz w:val="16"/>
                <w:szCs w:val="16"/>
              </w:rPr>
            </w:pPr>
            <w:r>
              <w:rPr>
                <w:rFonts w:ascii="Tahoma" w:hAnsi="Tahoma" w:cs="Tahoma"/>
                <w:bCs/>
                <w:i/>
                <w:iCs/>
                <w:sz w:val="16"/>
                <w:szCs w:val="16"/>
              </w:rPr>
              <w:t>Cymhwyso</w:t>
            </w:r>
            <w:r w:rsidR="005751CC" w:rsidRPr="00B86380">
              <w:rPr>
                <w:rFonts w:ascii="Tahoma" w:hAnsi="Tahoma" w:cs="Tahoma"/>
                <w:bCs/>
                <w:i/>
                <w:iCs/>
                <w:sz w:val="16"/>
                <w:szCs w:val="16"/>
              </w:rPr>
              <w:t xml:space="preserve">: </w:t>
            </w:r>
            <w:r>
              <w:rPr>
                <w:rFonts w:ascii="Tahoma" w:hAnsi="Tahoma" w:cs="Tahoma"/>
                <w:sz w:val="16"/>
                <w:szCs w:val="16"/>
              </w:rPr>
              <w:t>Wedi’u talgrynnu i dri</w:t>
            </w:r>
            <w:r w:rsidR="005751CC" w:rsidRPr="00B86380">
              <w:rPr>
                <w:rFonts w:ascii="Tahoma" w:hAnsi="Tahoma" w:cs="Tahoma"/>
                <w:sz w:val="16"/>
                <w:szCs w:val="16"/>
              </w:rPr>
              <w:t xml:space="preserve"> </w:t>
            </w:r>
            <w:r w:rsidR="00472328">
              <w:rPr>
                <w:rFonts w:ascii="Tahoma" w:hAnsi="Tahoma" w:cs="Tahoma"/>
                <w:sz w:val="16"/>
                <w:szCs w:val="16"/>
              </w:rPr>
              <w:t>ffigur ystyrlon</w:t>
            </w:r>
            <w:r w:rsidR="005751CC" w:rsidRPr="00B86380">
              <w:rPr>
                <w:rFonts w:ascii="Tahoma" w:hAnsi="Tahoma" w:cs="Tahoma"/>
                <w:sz w:val="16"/>
                <w:szCs w:val="16"/>
              </w:rPr>
              <w:t xml:space="preserve"> (</w:t>
            </w:r>
            <w:r w:rsidR="00472328">
              <w:rPr>
                <w:rFonts w:ascii="Tahoma" w:hAnsi="Tahoma" w:cs="Tahoma"/>
                <w:sz w:val="16"/>
                <w:szCs w:val="16"/>
              </w:rPr>
              <w:t>lle degol</w:t>
            </w:r>
            <w:r w:rsidR="005751CC" w:rsidRPr="00B86380">
              <w:rPr>
                <w:rFonts w:ascii="Tahoma" w:hAnsi="Tahoma" w:cs="Tahoma"/>
                <w:sz w:val="16"/>
                <w:szCs w:val="16"/>
              </w:rPr>
              <w:t xml:space="preserve">) </w:t>
            </w:r>
            <w:r>
              <w:rPr>
                <w:rFonts w:ascii="Tahoma" w:hAnsi="Tahoma" w:cs="Tahoma"/>
                <w:sz w:val="16"/>
                <w:szCs w:val="16"/>
              </w:rPr>
              <w:t xml:space="preserve">pa un yw’r </w:t>
            </w:r>
            <w:r w:rsidR="00472328">
              <w:rPr>
                <w:rFonts w:ascii="Tahoma" w:hAnsi="Tahoma" w:cs="Tahoma"/>
                <w:sz w:val="16"/>
                <w:szCs w:val="16"/>
              </w:rPr>
              <w:t>eithriad</w:t>
            </w:r>
            <w:r w:rsidR="005751CC" w:rsidRPr="00B86380">
              <w:rPr>
                <w:rFonts w:ascii="Tahoma" w:hAnsi="Tahoma" w:cs="Tahoma"/>
                <w:sz w:val="16"/>
                <w:szCs w:val="16"/>
              </w:rPr>
              <w:t xml:space="preserve">: </w:t>
            </w:r>
            <w:r w:rsidR="00CD24C6" w:rsidRPr="00B86380">
              <w:rPr>
                <w:rFonts w:ascii="Tahoma" w:hAnsi="Tahoma" w:cs="Tahoma"/>
                <w:sz w:val="16"/>
                <w:szCs w:val="16"/>
              </w:rPr>
              <w:t xml:space="preserve">5528, 5523 </w:t>
            </w:r>
            <w:r>
              <w:rPr>
                <w:rFonts w:ascii="Tahoma" w:hAnsi="Tahoma" w:cs="Tahoma"/>
                <w:sz w:val="16"/>
                <w:szCs w:val="16"/>
              </w:rPr>
              <w:t>neu</w:t>
            </w:r>
            <w:r w:rsidR="00CD24C6" w:rsidRPr="00B86380">
              <w:rPr>
                <w:rFonts w:ascii="Tahoma" w:hAnsi="Tahoma" w:cs="Tahoma"/>
                <w:sz w:val="16"/>
                <w:szCs w:val="16"/>
              </w:rPr>
              <w:t xml:space="preserve"> </w:t>
            </w:r>
            <w:r w:rsidR="005751CC" w:rsidRPr="00B86380">
              <w:rPr>
                <w:rFonts w:ascii="Tahoma" w:hAnsi="Tahoma" w:cs="Tahoma"/>
                <w:sz w:val="16"/>
                <w:szCs w:val="16"/>
              </w:rPr>
              <w:t>5531?</w:t>
            </w:r>
          </w:p>
          <w:p w:rsidR="005751CC" w:rsidRPr="00B86380" w:rsidRDefault="003D5062" w:rsidP="00472328">
            <w:pPr>
              <w:pStyle w:val="Default"/>
              <w:rPr>
                <w:rFonts w:ascii="Tahoma" w:hAnsi="Tahoma" w:cs="Tahoma"/>
                <w:sz w:val="16"/>
                <w:szCs w:val="16"/>
              </w:rPr>
            </w:pPr>
            <w:r>
              <w:rPr>
                <w:rFonts w:ascii="Tahoma" w:hAnsi="Tahoma" w:cs="Tahoma"/>
                <w:bCs/>
                <w:i/>
                <w:iCs/>
                <w:sz w:val="16"/>
                <w:szCs w:val="16"/>
              </w:rPr>
              <w:t>Dadansoddi</w:t>
            </w:r>
            <w:r w:rsidR="005751CC" w:rsidRPr="00B86380">
              <w:rPr>
                <w:rFonts w:ascii="Tahoma" w:hAnsi="Tahoma" w:cs="Tahoma"/>
                <w:bCs/>
                <w:i/>
                <w:iCs/>
                <w:sz w:val="16"/>
                <w:szCs w:val="16"/>
              </w:rPr>
              <w:t xml:space="preserve">: </w:t>
            </w:r>
            <w:r>
              <w:rPr>
                <w:rFonts w:ascii="Tahoma" w:hAnsi="Tahoma" w:cs="Tahoma"/>
                <w:sz w:val="16"/>
                <w:szCs w:val="16"/>
              </w:rPr>
              <w:t>A ydy</w:t>
            </w:r>
            <w:r w:rsidR="005751CC" w:rsidRPr="00B86380">
              <w:rPr>
                <w:rFonts w:ascii="Tahoma" w:hAnsi="Tahoma" w:cs="Tahoma"/>
                <w:sz w:val="16"/>
                <w:szCs w:val="16"/>
              </w:rPr>
              <w:t xml:space="preserve"> 500 </w:t>
            </w:r>
            <w:r>
              <w:rPr>
                <w:rFonts w:ascii="Tahoma" w:hAnsi="Tahoma" w:cs="Tahoma"/>
                <w:sz w:val="16"/>
                <w:szCs w:val="16"/>
              </w:rPr>
              <w:t xml:space="preserve">wedi’i dalgrynnu i’r </w:t>
            </w:r>
            <w:r w:rsidR="005751CC" w:rsidRPr="00B86380">
              <w:rPr>
                <w:rFonts w:ascii="Tahoma" w:hAnsi="Tahoma" w:cs="Tahoma"/>
                <w:sz w:val="16"/>
                <w:szCs w:val="16"/>
              </w:rPr>
              <w:t xml:space="preserve">10, 100 </w:t>
            </w:r>
            <w:r>
              <w:rPr>
                <w:rFonts w:ascii="Tahoma" w:hAnsi="Tahoma" w:cs="Tahoma"/>
                <w:sz w:val="16"/>
                <w:szCs w:val="16"/>
              </w:rPr>
              <w:t>neu’</w:t>
            </w:r>
            <w:r w:rsidR="005751CC" w:rsidRPr="00B86380">
              <w:rPr>
                <w:rFonts w:ascii="Tahoma" w:hAnsi="Tahoma" w:cs="Tahoma"/>
                <w:sz w:val="16"/>
                <w:szCs w:val="16"/>
              </w:rPr>
              <w:t>r 1000</w:t>
            </w:r>
            <w:r>
              <w:rPr>
                <w:rFonts w:ascii="Tahoma" w:hAnsi="Tahoma" w:cs="Tahoma"/>
                <w:sz w:val="16"/>
                <w:szCs w:val="16"/>
              </w:rPr>
              <w:t xml:space="preserve"> agosaf</w:t>
            </w:r>
            <w:r w:rsidR="005751CC" w:rsidRPr="00B86380">
              <w:rPr>
                <w:rFonts w:ascii="Tahoma" w:hAnsi="Tahoma" w:cs="Tahoma"/>
                <w:sz w:val="16"/>
                <w:szCs w:val="16"/>
              </w:rPr>
              <w:t xml:space="preserve">? </w:t>
            </w:r>
            <w:r>
              <w:rPr>
                <w:rFonts w:ascii="Tahoma" w:hAnsi="Tahoma" w:cs="Tahoma"/>
                <w:sz w:val="16"/>
                <w:szCs w:val="16"/>
              </w:rPr>
              <w:t>Sut wyddoch chi</w:t>
            </w:r>
            <w:r w:rsidR="005751CC" w:rsidRPr="00B86380">
              <w:rPr>
                <w:rFonts w:ascii="Tahoma" w:hAnsi="Tahoma" w:cs="Tahoma"/>
                <w:sz w:val="16"/>
                <w:szCs w:val="16"/>
              </w:rPr>
              <w:t xml:space="preserve">? </w:t>
            </w:r>
            <w:r>
              <w:rPr>
                <w:rFonts w:ascii="Tahoma" w:hAnsi="Tahoma" w:cs="Tahoma"/>
                <w:sz w:val="16"/>
                <w:szCs w:val="16"/>
              </w:rPr>
              <w:t xml:space="preserve">Beth yw’r rhif mwyaf/lleiaf i un lle degol a fyddai’n cael ei dalgrynnu i 7? Beth yw’r rhif mwyaf/lleiaf i ddau le degol a fyddai’n cael ei dalgrynnu i 7? Beth yw’r rhif mwyaf/lleiaf </w:t>
            </w:r>
            <w:r w:rsidR="00472328">
              <w:rPr>
                <w:rFonts w:ascii="Tahoma" w:hAnsi="Tahoma" w:cs="Tahoma"/>
                <w:sz w:val="16"/>
                <w:szCs w:val="16"/>
              </w:rPr>
              <w:t xml:space="preserve">o gwbl </w:t>
            </w:r>
            <w:r>
              <w:rPr>
                <w:rFonts w:ascii="Tahoma" w:hAnsi="Tahoma" w:cs="Tahoma"/>
                <w:sz w:val="16"/>
                <w:szCs w:val="16"/>
              </w:rPr>
              <w:t xml:space="preserve">a fyddai’n cael ei dalgrynnu i </w:t>
            </w:r>
            <w:r w:rsidR="005751CC" w:rsidRPr="00B86380">
              <w:rPr>
                <w:rFonts w:ascii="Tahoma" w:hAnsi="Tahoma" w:cs="Tahoma"/>
                <w:sz w:val="16"/>
                <w:szCs w:val="16"/>
              </w:rPr>
              <w:t xml:space="preserve">7? </w:t>
            </w:r>
          </w:p>
          <w:p w:rsidR="005751CC" w:rsidRPr="00B86380" w:rsidRDefault="00472328" w:rsidP="00472328">
            <w:pPr>
              <w:pStyle w:val="Default"/>
              <w:rPr>
                <w:rFonts w:ascii="Tahoma" w:hAnsi="Tahoma" w:cs="Tahoma"/>
                <w:sz w:val="16"/>
                <w:szCs w:val="16"/>
              </w:rPr>
            </w:pPr>
            <w:r>
              <w:rPr>
                <w:rFonts w:ascii="Tahoma" w:hAnsi="Tahoma" w:cs="Tahoma"/>
                <w:bCs/>
                <w:i/>
                <w:iCs/>
                <w:sz w:val="16"/>
                <w:szCs w:val="16"/>
              </w:rPr>
              <w:t>Gwerthuso</w:t>
            </w:r>
            <w:r w:rsidR="005751CC" w:rsidRPr="00B86380">
              <w:rPr>
                <w:rFonts w:ascii="Tahoma" w:hAnsi="Tahoma" w:cs="Tahoma"/>
                <w:bCs/>
                <w:i/>
                <w:iCs/>
                <w:sz w:val="16"/>
                <w:szCs w:val="16"/>
              </w:rPr>
              <w:t xml:space="preserve">: </w:t>
            </w:r>
            <w:r w:rsidR="003D5062">
              <w:rPr>
                <w:rFonts w:ascii="Tahoma" w:hAnsi="Tahoma" w:cs="Tahoma"/>
                <w:sz w:val="16"/>
                <w:szCs w:val="16"/>
              </w:rPr>
              <w:t>Pam mae angen ffigurau ystyrlon arnom ar gyfer talgrynnu</w:t>
            </w:r>
            <w:r w:rsidR="005751CC" w:rsidRPr="00B86380">
              <w:rPr>
                <w:rFonts w:ascii="Tahoma" w:hAnsi="Tahoma" w:cs="Tahoma"/>
                <w:sz w:val="16"/>
                <w:szCs w:val="16"/>
              </w:rPr>
              <w:t xml:space="preserve">? </w:t>
            </w:r>
            <w:r w:rsidR="003D5062">
              <w:rPr>
                <w:rFonts w:ascii="Tahoma" w:hAnsi="Tahoma" w:cs="Tahoma"/>
                <w:sz w:val="16"/>
                <w:szCs w:val="16"/>
              </w:rPr>
              <w:t>Pam ydyn ni’n defnyddio ffigurau ystyrlon ar gyfer talgrynnu?</w:t>
            </w:r>
            <w:r w:rsidR="005751CC" w:rsidRPr="00B86380">
              <w:rPr>
                <w:rFonts w:ascii="Tahoma" w:hAnsi="Tahoma" w:cs="Tahoma"/>
                <w:sz w:val="16"/>
                <w:szCs w:val="16"/>
              </w:rPr>
              <w:t xml:space="preserve"> </w:t>
            </w:r>
          </w:p>
          <w:p w:rsidR="005751CC" w:rsidRPr="00B86380" w:rsidRDefault="005751CC" w:rsidP="00472328">
            <w:pPr>
              <w:pStyle w:val="Default"/>
              <w:rPr>
                <w:rFonts w:ascii="Tahoma" w:hAnsi="Tahoma" w:cs="Tahoma"/>
                <w:sz w:val="16"/>
                <w:szCs w:val="16"/>
              </w:rPr>
            </w:pPr>
            <w:r w:rsidRPr="00B86380">
              <w:rPr>
                <w:rFonts w:ascii="Tahoma" w:hAnsi="Tahoma" w:cs="Tahoma"/>
                <w:bCs/>
                <w:i/>
                <w:iCs/>
                <w:sz w:val="16"/>
                <w:szCs w:val="16"/>
              </w:rPr>
              <w:t>Cre</w:t>
            </w:r>
            <w:r w:rsidR="003D5062">
              <w:rPr>
                <w:rFonts w:ascii="Tahoma" w:hAnsi="Tahoma" w:cs="Tahoma"/>
                <w:bCs/>
                <w:i/>
                <w:iCs/>
                <w:sz w:val="16"/>
                <w:szCs w:val="16"/>
              </w:rPr>
              <w:t>u</w:t>
            </w:r>
            <w:r w:rsidRPr="00B86380">
              <w:rPr>
                <w:rFonts w:ascii="Tahoma" w:hAnsi="Tahoma" w:cs="Tahoma"/>
                <w:bCs/>
                <w:i/>
                <w:iCs/>
                <w:sz w:val="16"/>
                <w:szCs w:val="16"/>
              </w:rPr>
              <w:t xml:space="preserve">: </w:t>
            </w:r>
            <w:r w:rsidR="003D5062">
              <w:rPr>
                <w:rFonts w:ascii="Tahoma" w:hAnsi="Tahoma" w:cs="Tahoma"/>
                <w:sz w:val="16"/>
                <w:szCs w:val="16"/>
              </w:rPr>
              <w:t xml:space="preserve">Dewch o hyd i rif sy’n talgrynnu i’r un swm p’un a fyddwch yn ei dalgrynnu i </w:t>
            </w:r>
            <w:r w:rsidRPr="00B86380">
              <w:rPr>
                <w:rFonts w:ascii="Tahoma" w:hAnsi="Tahoma" w:cs="Tahoma"/>
                <w:sz w:val="16"/>
                <w:szCs w:val="16"/>
              </w:rPr>
              <w:t>3</w:t>
            </w:r>
            <w:r w:rsidR="00472328">
              <w:rPr>
                <w:rFonts w:ascii="Tahoma" w:hAnsi="Tahoma" w:cs="Tahoma"/>
                <w:sz w:val="16"/>
                <w:szCs w:val="16"/>
              </w:rPr>
              <w:t xml:space="preserve"> f</w:t>
            </w:r>
            <w:r w:rsidRPr="00B86380">
              <w:rPr>
                <w:rFonts w:ascii="Tahoma" w:hAnsi="Tahoma" w:cs="Tahoma"/>
                <w:sz w:val="16"/>
                <w:szCs w:val="16"/>
              </w:rPr>
              <w:t>f</w:t>
            </w:r>
            <w:r w:rsidR="00472328">
              <w:rPr>
                <w:rFonts w:ascii="Tahoma" w:hAnsi="Tahoma" w:cs="Tahoma"/>
                <w:sz w:val="16"/>
                <w:szCs w:val="16"/>
              </w:rPr>
              <w:t>igur ystyrlon</w:t>
            </w:r>
            <w:r w:rsidRPr="00B86380">
              <w:rPr>
                <w:rFonts w:ascii="Tahoma" w:hAnsi="Tahoma" w:cs="Tahoma"/>
                <w:sz w:val="16"/>
                <w:szCs w:val="16"/>
              </w:rPr>
              <w:t xml:space="preserve"> </w:t>
            </w:r>
            <w:r w:rsidR="003D5062">
              <w:rPr>
                <w:rFonts w:ascii="Tahoma" w:hAnsi="Tahoma" w:cs="Tahoma"/>
                <w:sz w:val="16"/>
                <w:szCs w:val="16"/>
              </w:rPr>
              <w:t>neu</w:t>
            </w:r>
            <w:r w:rsidRPr="00B86380">
              <w:rPr>
                <w:rFonts w:ascii="Tahoma" w:hAnsi="Tahoma" w:cs="Tahoma"/>
                <w:sz w:val="16"/>
                <w:szCs w:val="16"/>
              </w:rPr>
              <w:t xml:space="preserve"> 2</w:t>
            </w:r>
            <w:r w:rsidR="00472328">
              <w:rPr>
                <w:rFonts w:ascii="Tahoma" w:hAnsi="Tahoma" w:cs="Tahoma"/>
                <w:sz w:val="16"/>
                <w:szCs w:val="16"/>
              </w:rPr>
              <w:t xml:space="preserve"> bwynt degol</w:t>
            </w:r>
            <w:r w:rsidRPr="00B86380">
              <w:rPr>
                <w:rFonts w:ascii="Tahoma" w:hAnsi="Tahoma" w:cs="Tahoma"/>
                <w:sz w:val="16"/>
                <w:szCs w:val="16"/>
              </w:rPr>
              <w:t xml:space="preserve">. </w:t>
            </w:r>
          </w:p>
          <w:p w:rsidR="007C51AE" w:rsidRPr="00B86380" w:rsidRDefault="007C51AE" w:rsidP="001470A7">
            <w:pPr>
              <w:rPr>
                <w:rFonts w:ascii="Tahoma" w:hAnsi="Tahoma" w:cs="Tahoma"/>
                <w:color w:val="000000" w:themeColor="text1"/>
                <w:sz w:val="16"/>
                <w:szCs w:val="16"/>
              </w:rPr>
            </w:pPr>
          </w:p>
          <w:p w:rsidR="007C51AE" w:rsidRPr="00B86380" w:rsidRDefault="007C51AE" w:rsidP="001470A7">
            <w:pPr>
              <w:rPr>
                <w:rFonts w:ascii="Tahoma" w:hAnsi="Tahoma" w:cs="Tahoma"/>
                <w:color w:val="000000" w:themeColor="text1"/>
                <w:sz w:val="16"/>
                <w:szCs w:val="16"/>
              </w:rPr>
            </w:pPr>
          </w:p>
        </w:tc>
        <w:tc>
          <w:tcPr>
            <w:tcW w:w="2985" w:type="dxa"/>
            <w:gridSpan w:val="2"/>
            <w:shd w:val="clear" w:color="auto" w:fill="auto"/>
            <w:tcMar>
              <w:top w:w="28" w:type="dxa"/>
              <w:left w:w="57" w:type="dxa"/>
              <w:bottom w:w="28" w:type="dxa"/>
              <w:right w:w="57" w:type="dxa"/>
            </w:tcMar>
          </w:tcPr>
          <w:p w:rsidR="007C51AE" w:rsidRPr="00B86380" w:rsidRDefault="007C51AE" w:rsidP="001470A7">
            <w:pPr>
              <w:rPr>
                <w:rFonts w:ascii="Tahoma" w:hAnsi="Tahoma" w:cs="Tahoma"/>
                <w:color w:val="000000" w:themeColor="text1"/>
                <w:sz w:val="16"/>
                <w:szCs w:val="16"/>
              </w:rPr>
            </w:pPr>
          </w:p>
        </w:tc>
        <w:tc>
          <w:tcPr>
            <w:tcW w:w="6087" w:type="dxa"/>
            <w:gridSpan w:val="2"/>
            <w:shd w:val="clear" w:color="auto" w:fill="auto"/>
            <w:tcMar>
              <w:top w:w="28" w:type="dxa"/>
              <w:left w:w="57" w:type="dxa"/>
              <w:bottom w:w="28" w:type="dxa"/>
              <w:right w:w="57" w:type="dxa"/>
            </w:tcMar>
          </w:tcPr>
          <w:p w:rsidR="007C51AE" w:rsidRPr="00B86380" w:rsidRDefault="003D5062" w:rsidP="00900046">
            <w:pPr>
              <w:rPr>
                <w:rFonts w:ascii="Tahoma" w:hAnsi="Tahoma" w:cs="Tahoma"/>
                <w:i/>
                <w:sz w:val="16"/>
                <w:szCs w:val="16"/>
              </w:rPr>
            </w:pPr>
            <w:r>
              <w:rPr>
                <w:rFonts w:ascii="Tahoma" w:hAnsi="Tahoma" w:cs="Tahoma"/>
                <w:i/>
                <w:sz w:val="16"/>
                <w:szCs w:val="16"/>
              </w:rPr>
              <w:t xml:space="preserve">Siart gwerth lle </w:t>
            </w:r>
          </w:p>
          <w:p w:rsidR="00900046" w:rsidRPr="00B86380" w:rsidRDefault="00900046" w:rsidP="00900046">
            <w:pPr>
              <w:rPr>
                <w:rFonts w:ascii="Tahoma" w:hAnsi="Tahoma" w:cs="Tahoma"/>
                <w:i/>
                <w:sz w:val="16"/>
                <w:szCs w:val="16"/>
              </w:rPr>
            </w:pPr>
          </w:p>
          <w:p w:rsidR="007C51AE" w:rsidRPr="00B86380" w:rsidRDefault="003D5062" w:rsidP="00900046">
            <w:pPr>
              <w:rPr>
                <w:rFonts w:ascii="Tahoma" w:hAnsi="Tahoma" w:cs="Tahoma"/>
                <w:i/>
                <w:sz w:val="16"/>
                <w:szCs w:val="16"/>
              </w:rPr>
            </w:pPr>
            <w:r>
              <w:rPr>
                <w:rFonts w:ascii="Tahoma" w:hAnsi="Tahoma" w:cs="Tahoma"/>
                <w:i/>
                <w:sz w:val="16"/>
                <w:szCs w:val="16"/>
              </w:rPr>
              <w:t>Gwefannau ar gyfer problemau/gemau rhif</w:t>
            </w:r>
          </w:p>
          <w:p w:rsidR="00D70F0B" w:rsidRPr="00B86380" w:rsidRDefault="00D70F0B" w:rsidP="001470A7">
            <w:pPr>
              <w:pStyle w:val="ListParagraph"/>
              <w:spacing w:after="0" w:line="240" w:lineRule="auto"/>
              <w:ind w:left="238"/>
              <w:rPr>
                <w:rFonts w:ascii="Tahoma" w:hAnsi="Tahoma" w:cs="Tahoma"/>
                <w:sz w:val="16"/>
                <w:szCs w:val="16"/>
              </w:rPr>
            </w:pPr>
          </w:p>
          <w:p w:rsidR="00D70F0B" w:rsidRPr="00B86380" w:rsidRDefault="00D70F0B" w:rsidP="00D70F0B">
            <w:pPr>
              <w:rPr>
                <w:rFonts w:ascii="Tahoma" w:hAnsi="Tahoma" w:cs="Tahoma"/>
                <w:i/>
                <w:sz w:val="16"/>
                <w:szCs w:val="16"/>
              </w:rPr>
            </w:pPr>
            <w:r w:rsidRPr="00B86380">
              <w:rPr>
                <w:rFonts w:ascii="Tahoma" w:hAnsi="Tahoma" w:cs="Tahoma"/>
                <w:i/>
                <w:sz w:val="16"/>
                <w:szCs w:val="16"/>
              </w:rPr>
              <w:t>Stick on the Maths</w:t>
            </w:r>
          </w:p>
          <w:p w:rsidR="00D70F0B" w:rsidRPr="00B86380" w:rsidRDefault="003D5062" w:rsidP="00AF4257">
            <w:pPr>
              <w:pStyle w:val="ListParagraph"/>
              <w:numPr>
                <w:ilvl w:val="0"/>
                <w:numId w:val="39"/>
              </w:numPr>
              <w:suppressAutoHyphens w:val="0"/>
              <w:spacing w:after="0" w:line="240" w:lineRule="auto"/>
              <w:rPr>
                <w:rFonts w:ascii="Tahoma" w:hAnsi="Tahoma" w:cs="Tahoma"/>
                <w:sz w:val="16"/>
                <w:szCs w:val="16"/>
              </w:rPr>
            </w:pPr>
            <w:r>
              <w:rPr>
                <w:rFonts w:ascii="Tahoma" w:hAnsi="Tahoma" w:cs="Tahoma"/>
                <w:sz w:val="16"/>
                <w:szCs w:val="16"/>
              </w:rPr>
              <w:t xml:space="preserve">Gweithgareddau cerdyn y gellir eu defnyddio’n electronig gyda bwrdd gwyn neu’n ginesthetig gan ddefnyddio fersiwn bapur  </w:t>
            </w:r>
          </w:p>
          <w:p w:rsidR="00D70F0B" w:rsidRPr="00B86380" w:rsidRDefault="003D5062" w:rsidP="00AF4257">
            <w:pPr>
              <w:pStyle w:val="ListParagraph"/>
              <w:numPr>
                <w:ilvl w:val="0"/>
                <w:numId w:val="39"/>
              </w:numPr>
              <w:suppressAutoHyphens w:val="0"/>
              <w:spacing w:after="0" w:line="240" w:lineRule="auto"/>
              <w:rPr>
                <w:rFonts w:ascii="Tahoma" w:hAnsi="Tahoma" w:cs="Tahoma"/>
                <w:sz w:val="16"/>
                <w:szCs w:val="16"/>
              </w:rPr>
            </w:pPr>
            <w:r>
              <w:rPr>
                <w:rFonts w:ascii="Tahoma" w:hAnsi="Tahoma" w:cs="Tahoma"/>
                <w:sz w:val="16"/>
                <w:szCs w:val="16"/>
              </w:rPr>
              <w:t xml:space="preserve">Gellir cuddio cardiau ateb  </w:t>
            </w:r>
            <w:r w:rsidR="00D70F0B" w:rsidRPr="00B86380">
              <w:rPr>
                <w:rFonts w:ascii="Tahoma" w:hAnsi="Tahoma" w:cs="Tahoma"/>
                <w:sz w:val="16"/>
                <w:szCs w:val="16"/>
              </w:rPr>
              <w:t xml:space="preserve"> </w:t>
            </w:r>
          </w:p>
          <w:p w:rsidR="00D70F0B" w:rsidRPr="00B86380" w:rsidRDefault="003D5062" w:rsidP="00AF4257">
            <w:pPr>
              <w:pStyle w:val="ListParagraph"/>
              <w:numPr>
                <w:ilvl w:val="0"/>
                <w:numId w:val="39"/>
              </w:numPr>
              <w:suppressAutoHyphens w:val="0"/>
              <w:spacing w:after="0" w:line="240" w:lineRule="auto"/>
              <w:rPr>
                <w:rFonts w:ascii="Tahoma" w:hAnsi="Tahoma" w:cs="Tahoma"/>
                <w:sz w:val="16"/>
                <w:szCs w:val="16"/>
              </w:rPr>
            </w:pPr>
            <w:r>
              <w:rPr>
                <w:rFonts w:ascii="Tahoma" w:hAnsi="Tahoma" w:cs="Tahoma"/>
                <w:sz w:val="16"/>
                <w:szCs w:val="16"/>
              </w:rPr>
              <w:t xml:space="preserve">Gall dysgwyr ysgrifennu eu hatebion eu hunain ar </w:t>
            </w:r>
            <w:r w:rsidR="005E42DC">
              <w:rPr>
                <w:rFonts w:ascii="Tahoma" w:hAnsi="Tahoma" w:cs="Tahoma"/>
                <w:sz w:val="16"/>
                <w:szCs w:val="16"/>
              </w:rPr>
              <w:t>nodiadau gludiog</w:t>
            </w:r>
            <w:r w:rsidR="00D70F0B" w:rsidRPr="00B86380">
              <w:rPr>
                <w:rFonts w:ascii="Tahoma" w:hAnsi="Tahoma" w:cs="Tahoma"/>
                <w:sz w:val="16"/>
                <w:szCs w:val="16"/>
              </w:rPr>
              <w:t xml:space="preserve"> </w:t>
            </w:r>
            <w:r>
              <w:rPr>
                <w:rFonts w:ascii="Tahoma" w:hAnsi="Tahoma" w:cs="Tahoma"/>
                <w:sz w:val="16"/>
                <w:szCs w:val="16"/>
              </w:rPr>
              <w:t xml:space="preserve">a’u gosod ar y grid          </w:t>
            </w:r>
          </w:p>
          <w:p w:rsidR="00D70F0B" w:rsidRPr="00B86380" w:rsidRDefault="003D5062" w:rsidP="00AF4257">
            <w:pPr>
              <w:pStyle w:val="ListParagraph"/>
              <w:numPr>
                <w:ilvl w:val="0"/>
                <w:numId w:val="39"/>
              </w:numPr>
              <w:suppressAutoHyphens w:val="0"/>
              <w:spacing w:after="0" w:line="240" w:lineRule="auto"/>
              <w:rPr>
                <w:rFonts w:ascii="Tahoma" w:hAnsi="Tahoma" w:cs="Tahoma"/>
                <w:sz w:val="16"/>
                <w:szCs w:val="16"/>
              </w:rPr>
            </w:pPr>
            <w:r>
              <w:rPr>
                <w:rFonts w:ascii="Tahoma" w:hAnsi="Tahoma" w:cs="Tahoma"/>
                <w:sz w:val="16"/>
                <w:szCs w:val="16"/>
              </w:rPr>
              <w:t>Mae’r atebion a roir yn cynnwys camsyniadau cyffredin</w:t>
            </w:r>
          </w:p>
          <w:p w:rsidR="00BE78E4" w:rsidRPr="00B86380" w:rsidRDefault="00B44020" w:rsidP="00AF4257">
            <w:pPr>
              <w:numPr>
                <w:ilvl w:val="0"/>
                <w:numId w:val="39"/>
              </w:numPr>
              <w:shd w:val="clear" w:color="auto" w:fill="FFFFFF"/>
              <w:spacing w:before="100" w:beforeAutospacing="1"/>
              <w:rPr>
                <w:rFonts w:ascii="Tahoma" w:hAnsi="Tahoma" w:cs="Tahoma"/>
                <w:color w:val="365F91" w:themeColor="accent1" w:themeShade="BF"/>
                <w:sz w:val="16"/>
                <w:szCs w:val="16"/>
                <w:u w:val="single"/>
              </w:rPr>
            </w:pPr>
            <w:hyperlink r:id="rId85" w:history="1">
              <w:r w:rsidR="00BE78E4" w:rsidRPr="00B86380">
                <w:rPr>
                  <w:rStyle w:val="Hyperlink"/>
                  <w:rFonts w:ascii="Tahoma" w:hAnsi="Tahoma" w:cs="Tahoma"/>
                  <w:bCs/>
                  <w:color w:val="365F91" w:themeColor="accent1" w:themeShade="BF"/>
                  <w:sz w:val="16"/>
                  <w:szCs w:val="16"/>
                </w:rPr>
                <w:t>CALC6: Checking results</w:t>
              </w:r>
            </w:hyperlink>
          </w:p>
          <w:p w:rsidR="00AD0001" w:rsidRPr="00B86380" w:rsidRDefault="00B44020" w:rsidP="00AF4257">
            <w:pPr>
              <w:numPr>
                <w:ilvl w:val="0"/>
                <w:numId w:val="39"/>
              </w:numPr>
              <w:shd w:val="clear" w:color="auto" w:fill="FFFFFF"/>
              <w:spacing w:before="100" w:beforeAutospacing="1"/>
              <w:rPr>
                <w:rStyle w:val="Hyperlink"/>
                <w:rFonts w:ascii="Tahoma" w:hAnsi="Tahoma" w:cs="Tahoma"/>
                <w:color w:val="365F91" w:themeColor="accent1" w:themeShade="BF"/>
                <w:sz w:val="16"/>
                <w:szCs w:val="16"/>
              </w:rPr>
            </w:pPr>
            <w:hyperlink r:id="rId86" w:history="1">
              <w:r w:rsidR="00AD0001" w:rsidRPr="00B86380">
                <w:rPr>
                  <w:rStyle w:val="Hyperlink"/>
                  <w:rFonts w:ascii="Tahoma" w:hAnsi="Tahoma" w:cs="Tahoma"/>
                  <w:bCs/>
                  <w:color w:val="365F91" w:themeColor="accent1" w:themeShade="BF"/>
                  <w:sz w:val="16"/>
                  <w:szCs w:val="16"/>
                </w:rPr>
                <w:t>CALC6: Checking solutions</w:t>
              </w:r>
            </w:hyperlink>
          </w:p>
          <w:p w:rsidR="00900046" w:rsidRPr="00B86380" w:rsidRDefault="00900046" w:rsidP="00900046">
            <w:pPr>
              <w:shd w:val="clear" w:color="auto" w:fill="FFFFFF"/>
              <w:spacing w:before="100" w:beforeAutospacing="1"/>
              <w:ind w:left="720"/>
              <w:rPr>
                <w:rStyle w:val="Hyperlink"/>
                <w:rFonts w:ascii="Tahoma" w:hAnsi="Tahoma" w:cs="Tahoma"/>
                <w:color w:val="365F91" w:themeColor="accent1" w:themeShade="BF"/>
                <w:sz w:val="16"/>
                <w:szCs w:val="16"/>
              </w:rPr>
            </w:pPr>
          </w:p>
          <w:p w:rsidR="00B056AF" w:rsidRPr="00B86380" w:rsidRDefault="00B056AF" w:rsidP="00B056AF">
            <w:pPr>
              <w:rPr>
                <w:rFonts w:ascii="Tahoma" w:hAnsi="Tahoma" w:cs="Tahoma"/>
                <w:i/>
                <w:color w:val="333333"/>
                <w:sz w:val="16"/>
                <w:szCs w:val="16"/>
                <w:shd w:val="clear" w:color="auto" w:fill="FFFFFF"/>
              </w:rPr>
            </w:pPr>
            <w:r w:rsidRPr="00B86380">
              <w:rPr>
                <w:rFonts w:ascii="Tahoma" w:hAnsi="Tahoma" w:cs="Tahoma"/>
                <w:i/>
                <w:color w:val="333333"/>
                <w:sz w:val="16"/>
                <w:szCs w:val="16"/>
                <w:shd w:val="clear" w:color="auto" w:fill="FFFFFF"/>
              </w:rPr>
              <w:t>Maths to Infinity:</w:t>
            </w:r>
          </w:p>
          <w:p w:rsidR="00B056AF" w:rsidRPr="00B86380" w:rsidRDefault="003D5062" w:rsidP="00B056AF">
            <w:pPr>
              <w:rPr>
                <w:rFonts w:ascii="Tahoma" w:hAnsi="Tahoma" w:cs="Tahoma"/>
                <w:sz w:val="16"/>
                <w:szCs w:val="16"/>
              </w:rPr>
            </w:pPr>
            <w:r>
              <w:rPr>
                <w:rFonts w:ascii="Tahoma" w:hAnsi="Tahoma" w:cs="Tahoma"/>
                <w:color w:val="333333"/>
                <w:sz w:val="16"/>
                <w:szCs w:val="16"/>
                <w:shd w:val="clear" w:color="auto" w:fill="FFFFFF"/>
              </w:rPr>
              <w:t xml:space="preserve">Mae pob gweithgaredd yn cynhyrchu ar hap nifer diddiwedd o wahanol gwestiynau i’w defnyddio’n rhyngweithiol; yn ddelfrydol i </w:t>
            </w:r>
            <w:r w:rsidR="00472328">
              <w:rPr>
                <w:rFonts w:ascii="Tahoma" w:hAnsi="Tahoma" w:cs="Tahoma"/>
                <w:color w:val="333333"/>
                <w:sz w:val="16"/>
                <w:szCs w:val="16"/>
                <w:shd w:val="clear" w:color="auto" w:fill="FFFFFF"/>
              </w:rPr>
              <w:t>asesu rhwyddineb</w:t>
            </w:r>
            <w:r>
              <w:rPr>
                <w:rFonts w:ascii="Tahoma" w:hAnsi="Tahoma" w:cs="Tahoma"/>
                <w:color w:val="333333"/>
                <w:sz w:val="16"/>
                <w:szCs w:val="16"/>
                <w:shd w:val="clear" w:color="auto" w:fill="FFFFFF"/>
              </w:rPr>
              <w:t xml:space="preserve"> gan ddefnyddio byrddau gwyn disgyblion.</w:t>
            </w:r>
          </w:p>
          <w:p w:rsidR="008E2AB3" w:rsidRPr="00B86380" w:rsidRDefault="00B44020" w:rsidP="00C310D6">
            <w:pPr>
              <w:numPr>
                <w:ilvl w:val="0"/>
                <w:numId w:val="14"/>
              </w:numPr>
              <w:shd w:val="clear" w:color="auto" w:fill="FFFFFF"/>
              <w:spacing w:before="100" w:beforeAutospacing="1" w:after="75"/>
              <w:rPr>
                <w:rFonts w:ascii="Tahoma" w:hAnsi="Tahoma" w:cs="Tahoma"/>
                <w:color w:val="365F91" w:themeColor="accent1" w:themeShade="BF"/>
                <w:sz w:val="16"/>
                <w:szCs w:val="16"/>
                <w:u w:val="single"/>
              </w:rPr>
            </w:pPr>
            <w:hyperlink r:id="rId87" w:history="1">
              <w:r w:rsidR="008E2AB3" w:rsidRPr="00B86380">
                <w:rPr>
                  <w:rStyle w:val="Hyperlink"/>
                  <w:rFonts w:ascii="Tahoma" w:hAnsi="Tahoma" w:cs="Tahoma"/>
                  <w:bCs/>
                  <w:color w:val="365F91" w:themeColor="accent1" w:themeShade="BF"/>
                  <w:sz w:val="16"/>
                  <w:szCs w:val="16"/>
                </w:rPr>
                <w:t>Rounding</w:t>
              </w:r>
            </w:hyperlink>
          </w:p>
          <w:p w:rsidR="00D70F0B" w:rsidRPr="00B86380" w:rsidRDefault="00D70F0B" w:rsidP="00D92363">
            <w:pPr>
              <w:rPr>
                <w:rFonts w:ascii="Tahoma" w:hAnsi="Tahoma" w:cs="Tahoma"/>
                <w:sz w:val="16"/>
                <w:szCs w:val="16"/>
              </w:rPr>
            </w:pPr>
          </w:p>
          <w:p w:rsidR="00900046" w:rsidRPr="00B86380" w:rsidRDefault="00900046" w:rsidP="00D92363">
            <w:pPr>
              <w:rPr>
                <w:rFonts w:ascii="Tahoma" w:hAnsi="Tahoma" w:cs="Tahoma"/>
                <w:sz w:val="16"/>
                <w:szCs w:val="16"/>
              </w:rPr>
            </w:pPr>
          </w:p>
          <w:p w:rsidR="00D92363" w:rsidRPr="00B86380" w:rsidRDefault="00D92363" w:rsidP="00D92363">
            <w:pPr>
              <w:rPr>
                <w:rFonts w:ascii="Tahoma" w:hAnsi="Tahoma" w:cs="Tahoma"/>
                <w:i/>
                <w:color w:val="000000" w:themeColor="text1"/>
                <w:sz w:val="16"/>
                <w:szCs w:val="16"/>
              </w:rPr>
            </w:pPr>
            <w:r w:rsidRPr="00B86380">
              <w:rPr>
                <w:rFonts w:ascii="Tahoma" w:hAnsi="Tahoma" w:cs="Tahoma"/>
                <w:i/>
                <w:color w:val="000000" w:themeColor="text1"/>
                <w:sz w:val="16"/>
                <w:szCs w:val="16"/>
              </w:rPr>
              <w:t>CAME: Thinking Maths</w:t>
            </w:r>
          </w:p>
          <w:p w:rsidR="00D92363" w:rsidRPr="00B86380" w:rsidRDefault="00D92363" w:rsidP="00C310D6">
            <w:pPr>
              <w:pStyle w:val="ListParagraph"/>
              <w:numPr>
                <w:ilvl w:val="0"/>
                <w:numId w:val="14"/>
              </w:numPr>
              <w:rPr>
                <w:rFonts w:ascii="Tahoma" w:hAnsi="Tahoma" w:cs="Tahoma"/>
                <w:color w:val="000000" w:themeColor="text1"/>
                <w:sz w:val="16"/>
                <w:szCs w:val="16"/>
              </w:rPr>
            </w:pPr>
            <w:r w:rsidRPr="00B86380">
              <w:rPr>
                <w:rFonts w:ascii="Tahoma" w:hAnsi="Tahoma" w:cs="Tahoma"/>
                <w:color w:val="000000" w:themeColor="text1"/>
                <w:sz w:val="16"/>
                <w:szCs w:val="16"/>
              </w:rPr>
              <w:t>Unit 19: Accuracy and errors</w:t>
            </w:r>
          </w:p>
          <w:p w:rsidR="00D92363" w:rsidRPr="00B86380" w:rsidRDefault="003D5062" w:rsidP="00D92363">
            <w:pPr>
              <w:rPr>
                <w:rFonts w:ascii="Tahoma" w:hAnsi="Tahoma" w:cs="Tahoma"/>
                <w:sz w:val="16"/>
                <w:szCs w:val="16"/>
              </w:rPr>
            </w:pPr>
            <w:r>
              <w:rPr>
                <w:rFonts w:ascii="Tahoma" w:hAnsi="Tahoma" w:cs="Tahoma"/>
                <w:sz w:val="16"/>
                <w:szCs w:val="16"/>
              </w:rPr>
              <w:t xml:space="preserve">Archwilio egwyddor amcangyfrif:        </w:t>
            </w:r>
          </w:p>
          <w:p w:rsidR="00903360" w:rsidRPr="00B86380" w:rsidRDefault="00B44020" w:rsidP="00C310D6">
            <w:pPr>
              <w:pStyle w:val="ListParagraph"/>
              <w:numPr>
                <w:ilvl w:val="0"/>
                <w:numId w:val="14"/>
              </w:numPr>
              <w:rPr>
                <w:rFonts w:ascii="Tahoma" w:hAnsi="Tahoma" w:cs="Tahoma"/>
                <w:sz w:val="16"/>
                <w:szCs w:val="16"/>
              </w:rPr>
            </w:pPr>
            <w:hyperlink r:id="rId88" w:history="1">
              <w:r w:rsidR="00903360" w:rsidRPr="00B86380">
                <w:rPr>
                  <w:rStyle w:val="Hyperlink"/>
                  <w:rFonts w:ascii="Tahoma" w:hAnsi="Tahoma" w:cs="Tahoma"/>
                  <w:sz w:val="16"/>
                  <w:szCs w:val="16"/>
                </w:rPr>
                <w:t>http://www.estimation180.com/</w:t>
              </w:r>
            </w:hyperlink>
            <w:r w:rsidR="00903360" w:rsidRPr="00B86380">
              <w:rPr>
                <w:rFonts w:ascii="Tahoma" w:hAnsi="Tahoma" w:cs="Tahoma"/>
                <w:sz w:val="16"/>
                <w:szCs w:val="16"/>
              </w:rPr>
              <w:t xml:space="preserve"> </w:t>
            </w:r>
          </w:p>
          <w:p w:rsidR="00903360" w:rsidRPr="00B86380" w:rsidRDefault="00903360" w:rsidP="00D92363">
            <w:pPr>
              <w:rPr>
                <w:rFonts w:ascii="Tahoma" w:hAnsi="Tahoma" w:cs="Tahoma"/>
                <w:sz w:val="16"/>
                <w:szCs w:val="16"/>
              </w:rPr>
            </w:pPr>
          </w:p>
          <w:p w:rsidR="00F50C30" w:rsidRPr="00B86380" w:rsidRDefault="003D5062" w:rsidP="003D5062">
            <w:pPr>
              <w:pStyle w:val="ListParagraph"/>
              <w:numPr>
                <w:ilvl w:val="0"/>
                <w:numId w:val="53"/>
              </w:numPr>
              <w:spacing w:line="240" w:lineRule="auto"/>
              <w:rPr>
                <w:rFonts w:ascii="Tahoma" w:hAnsi="Tahoma" w:cs="Tahoma"/>
                <w:sz w:val="16"/>
                <w:szCs w:val="16"/>
              </w:rPr>
            </w:pPr>
            <w:r>
              <w:rPr>
                <w:rFonts w:ascii="Tahoma" w:hAnsi="Tahoma" w:cs="Tahoma"/>
                <w:sz w:val="16"/>
                <w:szCs w:val="16"/>
              </w:rPr>
              <w:t xml:space="preserve">Gall athrawon gyfeirio at bapurau arholiad Mathemateg CBAC (cyn </w:t>
            </w:r>
            <w:r w:rsidR="00F50C30" w:rsidRPr="00B86380">
              <w:rPr>
                <w:rFonts w:ascii="Tahoma" w:hAnsi="Tahoma" w:cs="Tahoma"/>
                <w:sz w:val="16"/>
                <w:szCs w:val="16"/>
              </w:rPr>
              <w:t xml:space="preserve">2015) </w:t>
            </w:r>
            <w:r>
              <w:rPr>
                <w:rFonts w:ascii="Tahoma" w:hAnsi="Tahoma" w:cs="Tahoma"/>
                <w:sz w:val="16"/>
                <w:szCs w:val="16"/>
              </w:rPr>
              <w:t>am gwestiynau sampl ar y cynnwys ar gyfer y TGAU Mathemateg newydd</w:t>
            </w:r>
          </w:p>
          <w:p w:rsidR="00F50C30" w:rsidRPr="00B86380" w:rsidRDefault="00F50C30" w:rsidP="00D92363">
            <w:pPr>
              <w:rPr>
                <w:rFonts w:ascii="Tahoma" w:hAnsi="Tahoma" w:cs="Tahoma"/>
                <w:sz w:val="16"/>
                <w:szCs w:val="16"/>
              </w:rPr>
            </w:pPr>
          </w:p>
        </w:tc>
      </w:tr>
    </w:tbl>
    <w:p w:rsidR="00C76BDC" w:rsidRPr="00B86380" w:rsidRDefault="00C76BDC" w:rsidP="001470A7">
      <w:pPr>
        <w:rPr>
          <w:rFonts w:ascii="Tahoma" w:hAnsi="Tahoma" w:cs="Tahoma"/>
        </w:rPr>
      </w:pPr>
    </w:p>
    <w:p w:rsidR="00996300" w:rsidRPr="00B86380" w:rsidRDefault="00996300" w:rsidP="00996300">
      <w:pPr>
        <w:rPr>
          <w:rFonts w:ascii="Tahoma" w:hAnsi="Tahoma" w:cs="Tahoma"/>
        </w:rPr>
      </w:pPr>
    </w:p>
    <w:p w:rsidR="00BC4322" w:rsidRPr="00B86380" w:rsidRDefault="00BC4322" w:rsidP="00996300">
      <w:pPr>
        <w:rPr>
          <w:rFonts w:ascii="Tahoma" w:hAnsi="Tahoma" w:cs="Tahoma"/>
        </w:rPr>
      </w:pPr>
    </w:p>
    <w:p w:rsidR="00BC4322" w:rsidRPr="00B86380" w:rsidRDefault="00BC4322" w:rsidP="00996300">
      <w:pPr>
        <w:rPr>
          <w:rFonts w:ascii="Tahoma" w:hAnsi="Tahoma" w:cs="Tahoma"/>
        </w:rPr>
      </w:pPr>
    </w:p>
    <w:tbl>
      <w:tblPr>
        <w:tblStyle w:val="TableGrid"/>
        <w:tblW w:w="15877" w:type="dxa"/>
        <w:tblInd w:w="-885" w:type="dxa"/>
        <w:tblLayout w:type="fixed"/>
        <w:tblLook w:val="04A0" w:firstRow="1" w:lastRow="0" w:firstColumn="1" w:lastColumn="0" w:noHBand="0" w:noVBand="1"/>
      </w:tblPr>
      <w:tblGrid>
        <w:gridCol w:w="2127"/>
        <w:gridCol w:w="11624"/>
        <w:gridCol w:w="2126"/>
      </w:tblGrid>
      <w:tr w:rsidR="003B7196" w:rsidRPr="00B86380" w:rsidTr="009B7824">
        <w:tc>
          <w:tcPr>
            <w:tcW w:w="2127" w:type="dxa"/>
            <w:vMerge w:val="restart"/>
            <w:shd w:val="clear" w:color="auto" w:fill="auto"/>
            <w:vAlign w:val="bottom"/>
          </w:tcPr>
          <w:p w:rsidR="003B7196" w:rsidRPr="00B86380" w:rsidRDefault="00C3311C" w:rsidP="009B7824">
            <w:pPr>
              <w:rPr>
                <w:rFonts w:ascii="Tahoma" w:hAnsi="Tahoma" w:cs="Tahoma"/>
                <w:color w:val="FFFFFF" w:themeColor="background1"/>
                <w:sz w:val="32"/>
                <w:szCs w:val="32"/>
              </w:rPr>
            </w:pPr>
            <w:r>
              <w:rPr>
                <w:rFonts w:ascii="Tahoma" w:hAnsi="Tahoma" w:cs="Tahoma"/>
                <w:noProof/>
                <w:color w:val="FFFFFF" w:themeColor="background1"/>
                <w:sz w:val="32"/>
                <w:szCs w:val="32"/>
                <w:lang w:val="en-GB" w:eastAsia="en-GB"/>
              </w:rPr>
              <w:lastRenderedPageBreak/>
              <mc:AlternateContent>
                <mc:Choice Requires="wps">
                  <w:drawing>
                    <wp:anchor distT="0" distB="0" distL="114300" distR="114300" simplePos="0" relativeHeight="251867136" behindDoc="0" locked="0" layoutInCell="1" allowOverlap="1" wp14:anchorId="5EB5D614" wp14:editId="00E29E14">
                      <wp:simplePos x="0" y="0"/>
                      <wp:positionH relativeFrom="column">
                        <wp:posOffset>-81280</wp:posOffset>
                      </wp:positionH>
                      <wp:positionV relativeFrom="paragraph">
                        <wp:posOffset>-15240</wp:posOffset>
                      </wp:positionV>
                      <wp:extent cx="1356360" cy="807720"/>
                      <wp:effectExtent l="0" t="0" r="0" b="0"/>
                      <wp:wrapNone/>
                      <wp:docPr id="70" name="Text Box 7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356360" cy="8077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3A4FFB" w:rsidRDefault="003A4FFB" w:rsidP="003B7196">
                                  <w:r>
                                    <w:rPr>
                                      <w:noProof/>
                                      <w:lang w:val="en-GB" w:eastAsia="en-GB"/>
                                    </w:rPr>
                                    <w:drawing>
                                      <wp:inline distT="0" distB="0" distL="0" distR="0" wp14:anchorId="552DF113" wp14:editId="5E864F66">
                                        <wp:extent cx="1257300" cy="673552"/>
                                        <wp:effectExtent l="0" t="0" r="0" b="0"/>
                                        <wp:docPr id="74" name="Picture 74"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EB5D614" id="Text Box 70" o:spid="_x0000_s1039" type="#_x0000_t202" style="position:absolute;margin-left:-6.4pt;margin-top:-1.2pt;width:106.8pt;height:63.6pt;z-index:2518671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" filled="f" stroked="f" strokeweight=".5pt">
                      <v:path arrowok="t"/>
                      <v:textbox>
                        <w:txbxContent>
                          <w:p w:rsidR="003A4FFB" w:rsidRDefault="003A4FFB" w:rsidP="003B7196">
                            <w:r>
                              <w:rPr>
                                <w:noProof/>
                                <w:lang w:val="en-GB" w:eastAsia="en-GB"/>
                              </w:rPr>
                              <w:drawing>
                                <wp:inline distT="0" distB="0" distL="0" distR="0" wp14:anchorId="552DF113" wp14:editId="5E864F66">
                                  <wp:extent cx="1257300" cy="673552"/>
                                  <wp:effectExtent l="0" t="0" r="0" b="0"/>
                                  <wp:docPr id="74" name="Picture 74"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tc>
        <w:tc>
          <w:tcPr>
            <w:tcW w:w="11624" w:type="dxa"/>
            <w:shd w:val="clear" w:color="auto" w:fill="800080"/>
            <w:vAlign w:val="bottom"/>
          </w:tcPr>
          <w:p w:rsidR="003B7196" w:rsidRPr="00B86380" w:rsidRDefault="002E0DD9" w:rsidP="009B7824">
            <w:pPr>
              <w:jc w:val="center"/>
              <w:rPr>
                <w:rFonts w:ascii="Tahoma" w:hAnsi="Tahoma" w:cs="Tahoma"/>
                <w:color w:val="FFFFFF" w:themeColor="background1"/>
                <w:sz w:val="32"/>
                <w:szCs w:val="32"/>
              </w:rPr>
            </w:pPr>
            <w:r>
              <w:rPr>
                <w:rFonts w:ascii="Tahoma" w:hAnsi="Tahoma" w:cs="Tahoma"/>
                <w:color w:val="FFFFFF" w:themeColor="background1"/>
                <w:sz w:val="32"/>
                <w:szCs w:val="32"/>
              </w:rPr>
              <w:t>Cynllun Gwaith TGAU Mathemateg a Rhifedd</w:t>
            </w:r>
          </w:p>
          <w:p w:rsidR="003B7196" w:rsidRPr="00B86380" w:rsidRDefault="003B7196" w:rsidP="009B7824">
            <w:pPr>
              <w:jc w:val="center"/>
              <w:rPr>
                <w:rFonts w:ascii="Tahoma" w:hAnsi="Tahoma" w:cs="Tahoma"/>
                <w:sz w:val="32"/>
                <w:szCs w:val="32"/>
              </w:rPr>
            </w:pPr>
          </w:p>
        </w:tc>
        <w:tc>
          <w:tcPr>
            <w:tcW w:w="2126" w:type="dxa"/>
            <w:vMerge w:val="restart"/>
          </w:tcPr>
          <w:p w:rsidR="003B7196" w:rsidRPr="00B86380" w:rsidRDefault="00C3311C" w:rsidP="009B7824">
            <w:pPr>
              <w:rPr>
                <w:rFonts w:ascii="Tahoma" w:hAnsi="Tahoma" w:cs="Tahoma"/>
              </w:rPr>
            </w:pPr>
            <w:r>
              <w:rPr>
                <w:rFonts w:ascii="Tahoma" w:hAnsi="Tahoma" w:cs="Tahoma"/>
                <w:noProof/>
                <w:color w:val="FFFFFF" w:themeColor="background1"/>
                <w:sz w:val="32"/>
                <w:szCs w:val="32"/>
                <w:lang w:val="en-GB" w:eastAsia="en-GB"/>
              </w:rPr>
              <mc:AlternateContent>
                <mc:Choice Requires="wps">
                  <w:drawing>
                    <wp:anchor distT="0" distB="0" distL="114300" distR="114300" simplePos="0" relativeHeight="251866112" behindDoc="0" locked="0" layoutInCell="1" allowOverlap="1" wp14:anchorId="10D70C75" wp14:editId="250597E8">
                      <wp:simplePos x="0" y="0"/>
                      <wp:positionH relativeFrom="column">
                        <wp:posOffset>-76200</wp:posOffset>
                      </wp:positionH>
                      <wp:positionV relativeFrom="paragraph">
                        <wp:posOffset>-35560</wp:posOffset>
                      </wp:positionV>
                      <wp:extent cx="1419225" cy="866775"/>
                      <wp:effectExtent l="0" t="0" r="0" b="0"/>
                      <wp:wrapNone/>
                      <wp:docPr id="73" name="Text Box 7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419225" cy="8667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3A4FFB" w:rsidRDefault="003A4FFB" w:rsidP="003B7196">
                                  <w:r>
                                    <w:rPr>
                                      <w:noProof/>
                                      <w:lang w:val="en-GB" w:eastAsia="en-GB"/>
                                    </w:rPr>
                                    <w:drawing>
                                      <wp:inline distT="0" distB="0" distL="0" distR="0" wp14:anchorId="338064B1" wp14:editId="5FA39F02">
                                        <wp:extent cx="1257300" cy="673552"/>
                                        <wp:effectExtent l="0" t="0" r="0" b="0"/>
                                        <wp:docPr id="75" name="Picture 75"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0D70C75" id="Text Box 73" o:spid="_x0000_s1040" type="#_x0000_t202" style="position:absolute;margin-left:-6pt;margin-top:-2.8pt;width:111.75pt;height:68.25pt;z-index:2518661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" filled="f" stroked="f" strokeweight=".5pt">
                      <v:path arrowok="t"/>
                      <v:textbox>
                        <w:txbxContent>
                          <w:p w:rsidR="003A4FFB" w:rsidRDefault="003A4FFB" w:rsidP="003B7196">
                            <w:r>
                              <w:rPr>
                                <w:noProof/>
                                <w:lang w:val="en-GB" w:eastAsia="en-GB"/>
                              </w:rPr>
                              <w:drawing>
                                <wp:inline distT="0" distB="0" distL="0" distR="0" wp14:anchorId="338064B1" wp14:editId="5FA39F02">
                                  <wp:extent cx="1257300" cy="673552"/>
                                  <wp:effectExtent l="0" t="0" r="0" b="0"/>
                                  <wp:docPr id="75" name="Picture 75"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p w:rsidR="003B7196" w:rsidRPr="00B86380" w:rsidRDefault="003B7196" w:rsidP="009B7824">
            <w:pPr>
              <w:rPr>
                <w:rFonts w:ascii="Tahoma" w:hAnsi="Tahoma" w:cs="Tahoma"/>
              </w:rPr>
            </w:pPr>
          </w:p>
          <w:p w:rsidR="003B7196" w:rsidRPr="00B86380" w:rsidRDefault="003B7196" w:rsidP="009B7824">
            <w:pPr>
              <w:rPr>
                <w:rFonts w:ascii="Tahoma" w:hAnsi="Tahoma" w:cs="Tahoma"/>
              </w:rPr>
            </w:pPr>
          </w:p>
          <w:p w:rsidR="003B7196" w:rsidRPr="00B86380" w:rsidRDefault="003B7196" w:rsidP="009B7824">
            <w:pPr>
              <w:rPr>
                <w:rFonts w:ascii="Tahoma" w:hAnsi="Tahoma" w:cs="Tahoma"/>
              </w:rPr>
            </w:pPr>
          </w:p>
        </w:tc>
      </w:tr>
      <w:tr w:rsidR="003B7196" w:rsidRPr="00B86380" w:rsidTr="009B7824">
        <w:tc>
          <w:tcPr>
            <w:tcW w:w="2127" w:type="dxa"/>
            <w:vMerge/>
            <w:shd w:val="clear" w:color="auto" w:fill="auto"/>
            <w:vAlign w:val="bottom"/>
          </w:tcPr>
          <w:p w:rsidR="003B7196" w:rsidRPr="00B86380" w:rsidRDefault="003B7196" w:rsidP="009B7824">
            <w:pPr>
              <w:rPr>
                <w:rFonts w:ascii="Tahoma" w:hAnsi="Tahoma" w:cs="Tahoma"/>
                <w:color w:val="FFFFFF" w:themeColor="background1"/>
                <w:sz w:val="32"/>
                <w:szCs w:val="32"/>
              </w:rPr>
            </w:pPr>
          </w:p>
        </w:tc>
        <w:tc>
          <w:tcPr>
            <w:tcW w:w="11624" w:type="dxa"/>
            <w:shd w:val="clear" w:color="auto" w:fill="800080"/>
            <w:vAlign w:val="bottom"/>
          </w:tcPr>
          <w:p w:rsidR="003B7196" w:rsidRPr="00B86380" w:rsidRDefault="002E0DD9" w:rsidP="009B7824">
            <w:pPr>
              <w:jc w:val="center"/>
              <w:rPr>
                <w:rFonts w:ascii="Tahoma" w:hAnsi="Tahoma" w:cs="Tahoma"/>
                <w:sz w:val="32"/>
                <w:szCs w:val="32"/>
              </w:rPr>
            </w:pPr>
            <w:r>
              <w:rPr>
                <w:rFonts w:ascii="Tahoma" w:hAnsi="Tahoma" w:cs="Tahoma"/>
                <w:sz w:val="32"/>
                <w:szCs w:val="32"/>
              </w:rPr>
              <w:t>Haen Uwch</w:t>
            </w:r>
          </w:p>
        </w:tc>
        <w:tc>
          <w:tcPr>
            <w:tcW w:w="2126" w:type="dxa"/>
            <w:vMerge/>
          </w:tcPr>
          <w:p w:rsidR="003B7196" w:rsidRPr="00B86380" w:rsidRDefault="003B7196" w:rsidP="009B7824">
            <w:pPr>
              <w:rPr>
                <w:rFonts w:ascii="Tahoma" w:hAnsi="Tahoma" w:cs="Tahoma"/>
              </w:rPr>
            </w:pPr>
          </w:p>
        </w:tc>
      </w:tr>
    </w:tbl>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426"/>
        <w:gridCol w:w="3828"/>
        <w:gridCol w:w="1275"/>
        <w:gridCol w:w="993"/>
        <w:gridCol w:w="1087"/>
        <w:gridCol w:w="472"/>
        <w:gridCol w:w="70"/>
        <w:gridCol w:w="1489"/>
        <w:gridCol w:w="1985"/>
        <w:gridCol w:w="4252"/>
      </w:tblGrid>
      <w:tr w:rsidR="00DC42D5" w:rsidRPr="00B86380" w:rsidTr="009D4BFA">
        <w:trPr>
          <w:cantSplit/>
          <w:trHeight w:val="170"/>
        </w:trPr>
        <w:tc>
          <w:tcPr>
            <w:tcW w:w="15877" w:type="dxa"/>
            <w:gridSpan w:val="10"/>
            <w:tcBorders>
              <w:bottom w:val="single" w:sz="4" w:space="0" w:color="auto"/>
            </w:tcBorders>
            <w:shd w:val="clear" w:color="auto" w:fill="B2A1C7" w:themeFill="accent4" w:themeFillTint="99"/>
          </w:tcPr>
          <w:p w:rsidR="00DC42D5" w:rsidRPr="00B86380" w:rsidRDefault="006B05A0" w:rsidP="00DC42D5">
            <w:pPr>
              <w:jc w:val="center"/>
              <w:rPr>
                <w:rFonts w:ascii="Tahoma" w:hAnsi="Tahoma" w:cs="Tahoma"/>
                <w:color w:val="FFFFFF" w:themeColor="background1"/>
                <w:sz w:val="20"/>
                <w:szCs w:val="20"/>
              </w:rPr>
            </w:pPr>
            <w:r>
              <w:rPr>
                <w:rFonts w:ascii="Tahoma" w:hAnsi="Tahoma" w:cs="Tahoma"/>
                <w:color w:val="FFFFFF" w:themeColor="background1"/>
                <w:sz w:val="20"/>
                <w:szCs w:val="20"/>
              </w:rPr>
              <w:t xml:space="preserve">BWRW GOLWG ETO DROS GYNNWYS </w:t>
            </w:r>
            <w:r w:rsidR="001B2C80">
              <w:rPr>
                <w:rFonts w:ascii="Tahoma" w:hAnsi="Tahoma" w:cs="Tahoma"/>
                <w:color w:val="FFFFFF" w:themeColor="background1"/>
                <w:sz w:val="20"/>
                <w:szCs w:val="20"/>
              </w:rPr>
              <w:t xml:space="preserve">YR </w:t>
            </w:r>
            <w:r>
              <w:rPr>
                <w:rFonts w:ascii="Tahoma" w:hAnsi="Tahoma" w:cs="Tahoma"/>
                <w:color w:val="FFFFFF" w:themeColor="background1"/>
                <w:sz w:val="20"/>
                <w:szCs w:val="20"/>
              </w:rPr>
              <w:t>HAEN</w:t>
            </w:r>
            <w:r w:rsidR="00455C1F">
              <w:rPr>
                <w:rFonts w:ascii="Tahoma" w:hAnsi="Tahoma" w:cs="Tahoma"/>
                <w:color w:val="FFFFFF" w:themeColor="background1"/>
                <w:sz w:val="20"/>
                <w:szCs w:val="20"/>
              </w:rPr>
              <w:t xml:space="preserve"> SYLFAENOL/CA3</w:t>
            </w:r>
          </w:p>
        </w:tc>
      </w:tr>
      <w:tr w:rsidR="003B7196" w:rsidRPr="00B86380" w:rsidTr="00DC42D5">
        <w:trPr>
          <w:cantSplit/>
          <w:trHeight w:val="170"/>
        </w:trPr>
        <w:tc>
          <w:tcPr>
            <w:tcW w:w="9640" w:type="dxa"/>
            <w:gridSpan w:val="8"/>
            <w:tcBorders>
              <w:bottom w:val="single" w:sz="4" w:space="0" w:color="auto"/>
            </w:tcBorders>
            <w:shd w:val="clear" w:color="auto" w:fill="B2A1C7" w:themeFill="accent4" w:themeFillTint="99"/>
          </w:tcPr>
          <w:p w:rsidR="003B7196" w:rsidRPr="00B86380" w:rsidRDefault="003C4A7A" w:rsidP="009B7824">
            <w:pPr>
              <w:rPr>
                <w:rFonts w:ascii="Tahoma" w:hAnsi="Tahoma" w:cs="Tahoma"/>
                <w:color w:val="FFFFFF" w:themeColor="background1"/>
                <w:sz w:val="20"/>
                <w:szCs w:val="20"/>
              </w:rPr>
            </w:pPr>
            <w:r>
              <w:rPr>
                <w:rFonts w:ascii="Tahoma" w:hAnsi="Tahoma" w:cs="Tahoma"/>
                <w:color w:val="FFFFFF" w:themeColor="background1"/>
                <w:sz w:val="20"/>
                <w:szCs w:val="20"/>
              </w:rPr>
              <w:t>PWNC:</w:t>
            </w:r>
            <w:r w:rsidR="003B7196" w:rsidRPr="00B86380">
              <w:rPr>
                <w:rFonts w:ascii="Tahoma" w:hAnsi="Tahoma" w:cs="Tahoma"/>
                <w:color w:val="FFFFFF" w:themeColor="background1"/>
                <w:sz w:val="20"/>
                <w:szCs w:val="20"/>
              </w:rPr>
              <w:t xml:space="preserve"> </w:t>
            </w:r>
            <w:bookmarkStart w:id="5" w:name="Ffracsiynau1"/>
            <w:r w:rsidR="003B7196" w:rsidRPr="00B86380">
              <w:rPr>
                <w:rFonts w:ascii="Tahoma" w:hAnsi="Tahoma" w:cs="Tahoma"/>
                <w:color w:val="FFFFFF" w:themeColor="background1"/>
                <w:sz w:val="20"/>
                <w:szCs w:val="20"/>
              </w:rPr>
              <w:t>F</w:t>
            </w:r>
            <w:r w:rsidR="008744DB">
              <w:rPr>
                <w:rFonts w:ascii="Tahoma" w:hAnsi="Tahoma" w:cs="Tahoma"/>
                <w:color w:val="FFFFFF" w:themeColor="background1"/>
                <w:sz w:val="20"/>
                <w:szCs w:val="20"/>
              </w:rPr>
              <w:t>fr</w:t>
            </w:r>
            <w:r w:rsidR="003B7196" w:rsidRPr="00B86380">
              <w:rPr>
                <w:rFonts w:ascii="Tahoma" w:hAnsi="Tahoma" w:cs="Tahoma"/>
                <w:color w:val="FFFFFF" w:themeColor="background1"/>
                <w:sz w:val="20"/>
                <w:szCs w:val="20"/>
              </w:rPr>
              <w:t>ac</w:t>
            </w:r>
            <w:r w:rsidR="008744DB">
              <w:rPr>
                <w:rFonts w:ascii="Tahoma" w:hAnsi="Tahoma" w:cs="Tahoma"/>
                <w:color w:val="FFFFFF" w:themeColor="background1"/>
                <w:sz w:val="20"/>
                <w:szCs w:val="20"/>
              </w:rPr>
              <w:t>siynau</w:t>
            </w:r>
            <w:r w:rsidR="003B7196" w:rsidRPr="00B86380">
              <w:rPr>
                <w:rFonts w:ascii="Tahoma" w:hAnsi="Tahoma" w:cs="Tahoma"/>
                <w:color w:val="FFFFFF" w:themeColor="background1"/>
                <w:sz w:val="20"/>
                <w:szCs w:val="20"/>
              </w:rPr>
              <w:t xml:space="preserve"> 1</w:t>
            </w:r>
            <w:bookmarkEnd w:id="5"/>
          </w:p>
        </w:tc>
        <w:tc>
          <w:tcPr>
            <w:tcW w:w="6237" w:type="dxa"/>
            <w:gridSpan w:val="2"/>
            <w:tcBorders>
              <w:bottom w:val="single" w:sz="4" w:space="0" w:color="auto"/>
            </w:tcBorders>
            <w:shd w:val="clear" w:color="auto" w:fill="B2A1C7" w:themeFill="accent4" w:themeFillTint="99"/>
            <w:tcMar>
              <w:top w:w="28" w:type="dxa"/>
              <w:left w:w="57" w:type="dxa"/>
              <w:bottom w:w="28" w:type="dxa"/>
              <w:right w:w="57" w:type="dxa"/>
            </w:tcMar>
          </w:tcPr>
          <w:p w:rsidR="003B7196" w:rsidRPr="00B86380" w:rsidRDefault="00F3282B" w:rsidP="00DC42D5">
            <w:pPr>
              <w:jc w:val="right"/>
              <w:rPr>
                <w:rFonts w:ascii="Tahoma" w:hAnsi="Tahoma" w:cs="Tahoma"/>
                <w:color w:val="FFFFFF" w:themeColor="background1"/>
                <w:sz w:val="20"/>
                <w:szCs w:val="20"/>
              </w:rPr>
            </w:pPr>
            <w:r>
              <w:rPr>
                <w:rFonts w:ascii="Tahoma" w:hAnsi="Tahoma" w:cs="Tahoma"/>
                <w:color w:val="FFFFFF" w:themeColor="background1"/>
                <w:sz w:val="20"/>
                <w:szCs w:val="20"/>
              </w:rPr>
              <w:t>Amser addysgu a awgrymir</w:t>
            </w:r>
            <w:r w:rsidR="00B475DD">
              <w:rPr>
                <w:rFonts w:ascii="Tahoma" w:hAnsi="Tahoma" w:cs="Tahoma"/>
                <w:color w:val="FFFFFF" w:themeColor="background1"/>
                <w:sz w:val="20"/>
                <w:szCs w:val="20"/>
              </w:rPr>
              <w:t xml:space="preserve">: </w:t>
            </w:r>
            <w:r w:rsidR="00455C1F">
              <w:rPr>
                <w:rFonts w:ascii="Tahoma" w:hAnsi="Tahoma" w:cs="Tahoma"/>
                <w:color w:val="FFFFFF" w:themeColor="background1"/>
                <w:sz w:val="20"/>
                <w:szCs w:val="20"/>
              </w:rPr>
              <w:t>YN ÔL Y GOFYN</w:t>
            </w:r>
          </w:p>
        </w:tc>
      </w:tr>
      <w:tr w:rsidR="003B7196" w:rsidRPr="00B86380" w:rsidTr="009B7824">
        <w:trPr>
          <w:cantSplit/>
          <w:trHeight w:val="39"/>
        </w:trPr>
        <w:tc>
          <w:tcPr>
            <w:tcW w:w="426" w:type="dxa"/>
            <w:vMerge w:val="restart"/>
            <w:tcBorders>
              <w:right w:val="nil"/>
            </w:tcBorders>
            <w:shd w:val="clear" w:color="auto" w:fill="E6E6E6"/>
            <w:textDirection w:val="btLr"/>
            <w:vAlign w:val="bottom"/>
          </w:tcPr>
          <w:p w:rsidR="003B7196" w:rsidRPr="00B86380" w:rsidRDefault="003D5062" w:rsidP="003D5062">
            <w:pPr>
              <w:ind w:left="113" w:right="113"/>
              <w:jc w:val="center"/>
              <w:rPr>
                <w:rFonts w:ascii="Tahoma" w:hAnsi="Tahoma" w:cs="Tahoma"/>
                <w:b/>
                <w:sz w:val="26"/>
                <w:szCs w:val="26"/>
              </w:rPr>
            </w:pPr>
            <w:r>
              <w:rPr>
                <w:rFonts w:ascii="Tahoma" w:hAnsi="Tahoma" w:cs="Tahoma"/>
                <w:b/>
                <w:sz w:val="26"/>
                <w:szCs w:val="26"/>
              </w:rPr>
              <w:t>RHIF</w:t>
            </w:r>
          </w:p>
        </w:tc>
        <w:tc>
          <w:tcPr>
            <w:tcW w:w="7183" w:type="dxa"/>
            <w:gridSpan w:val="4"/>
            <w:tcBorders>
              <w:bottom w:val="single" w:sz="4" w:space="0" w:color="auto"/>
              <w:right w:val="nil"/>
            </w:tcBorders>
            <w:shd w:val="clear" w:color="auto" w:fill="E6E6E6"/>
            <w:tcMar>
              <w:top w:w="28" w:type="dxa"/>
              <w:left w:w="57" w:type="dxa"/>
              <w:bottom w:w="28" w:type="dxa"/>
              <w:right w:w="57" w:type="dxa"/>
            </w:tcMar>
          </w:tcPr>
          <w:p w:rsidR="003B7196" w:rsidRPr="00B86380" w:rsidRDefault="00DB73F0" w:rsidP="009B7824">
            <w:pPr>
              <w:rPr>
                <w:rFonts w:ascii="Tahoma" w:hAnsi="Tahoma" w:cs="Tahoma"/>
                <w:i/>
                <w:sz w:val="16"/>
                <w:szCs w:val="16"/>
              </w:rPr>
            </w:pPr>
            <w:r>
              <w:rPr>
                <w:rFonts w:ascii="Tahoma" w:hAnsi="Tahoma" w:cs="Tahoma"/>
                <w:b/>
                <w:sz w:val="16"/>
                <w:szCs w:val="16"/>
              </w:rPr>
              <w:t xml:space="preserve">Cynnwys Manyleb CBAC ar gyfer TGAU Rhifedd a Mathemateg: </w:t>
            </w:r>
          </w:p>
        </w:tc>
        <w:tc>
          <w:tcPr>
            <w:tcW w:w="8268" w:type="dxa"/>
            <w:gridSpan w:val="5"/>
            <w:tcBorders>
              <w:left w:val="nil"/>
              <w:bottom w:val="single" w:sz="4" w:space="0" w:color="auto"/>
            </w:tcBorders>
            <w:shd w:val="clear" w:color="auto" w:fill="E6E6E6"/>
          </w:tcPr>
          <w:p w:rsidR="003B7196" w:rsidRPr="00B86380" w:rsidRDefault="003B7196" w:rsidP="009B7824">
            <w:pPr>
              <w:jc w:val="right"/>
              <w:rPr>
                <w:rFonts w:ascii="Tahoma" w:hAnsi="Tahoma" w:cs="Tahoma"/>
                <w:i/>
                <w:sz w:val="16"/>
                <w:szCs w:val="16"/>
              </w:rPr>
            </w:pPr>
          </w:p>
        </w:tc>
      </w:tr>
      <w:tr w:rsidR="003B7196" w:rsidRPr="00B86380" w:rsidTr="00C8280B">
        <w:trPr>
          <w:cantSplit/>
          <w:trHeight w:val="455"/>
        </w:trPr>
        <w:tc>
          <w:tcPr>
            <w:tcW w:w="426" w:type="dxa"/>
            <w:vMerge/>
            <w:shd w:val="clear" w:color="auto" w:fill="E6E6E6"/>
          </w:tcPr>
          <w:p w:rsidR="003B7196" w:rsidRPr="00B86380" w:rsidRDefault="003B7196" w:rsidP="009B7824">
            <w:pPr>
              <w:rPr>
                <w:rFonts w:ascii="Tahoma" w:hAnsi="Tahoma" w:cs="Tahoma"/>
                <w:sz w:val="16"/>
                <w:szCs w:val="16"/>
              </w:rPr>
            </w:pPr>
          </w:p>
        </w:tc>
        <w:tc>
          <w:tcPr>
            <w:tcW w:w="7725" w:type="dxa"/>
            <w:gridSpan w:val="6"/>
            <w:tcBorders>
              <w:top w:val="single" w:sz="4" w:space="0" w:color="auto"/>
              <w:bottom w:val="single" w:sz="4" w:space="0" w:color="auto"/>
            </w:tcBorders>
            <w:shd w:val="clear" w:color="auto" w:fill="E6E6E6"/>
            <w:tcMar>
              <w:top w:w="28" w:type="dxa"/>
              <w:left w:w="57" w:type="dxa"/>
              <w:bottom w:w="28" w:type="dxa"/>
              <w:right w:w="57" w:type="dxa"/>
            </w:tcMar>
          </w:tcPr>
          <w:p w:rsidR="003B7196" w:rsidRPr="00B86380" w:rsidRDefault="008744DB" w:rsidP="009B7824">
            <w:pPr>
              <w:rPr>
                <w:rFonts w:ascii="Tahoma" w:hAnsi="Tahoma" w:cs="Tahoma"/>
                <w:b/>
                <w:i/>
                <w:sz w:val="16"/>
                <w:szCs w:val="16"/>
              </w:rPr>
            </w:pPr>
            <w:r>
              <w:rPr>
                <w:rFonts w:ascii="Tahoma" w:hAnsi="Tahoma" w:cs="Tahoma"/>
                <w:b/>
                <w:i/>
                <w:sz w:val="16"/>
                <w:szCs w:val="16"/>
              </w:rPr>
              <w:t xml:space="preserve">Deall perthnasoedd rhif a dulliau cyfrifo                      </w:t>
            </w:r>
          </w:p>
          <w:p w:rsidR="003B7196" w:rsidRPr="00C8280B" w:rsidRDefault="008744DB" w:rsidP="009B7824">
            <w:pPr>
              <w:rPr>
                <w:rFonts w:ascii="Tahoma" w:eastAsiaTheme="minorHAnsi" w:hAnsi="Tahoma" w:cs="Tahoma"/>
                <w:sz w:val="16"/>
                <w:szCs w:val="16"/>
                <w:lang w:val="en-NZ"/>
              </w:rPr>
            </w:pPr>
            <w:r w:rsidRPr="008744DB">
              <w:rPr>
                <w:rFonts w:ascii="Tahoma" w:eastAsiaTheme="minorHAnsi" w:hAnsi="Tahoma" w:cs="Tahoma"/>
                <w:sz w:val="16"/>
                <w:szCs w:val="16"/>
                <w:lang w:val="en-NZ"/>
              </w:rPr>
              <w:t xml:space="preserve">Adio, tynnu, lluosi a rhannu </w:t>
            </w:r>
            <w:r w:rsidR="00DB73F0">
              <w:rPr>
                <w:rFonts w:ascii="Tahoma" w:eastAsiaTheme="minorHAnsi" w:hAnsi="Tahoma" w:cs="Tahoma"/>
                <w:sz w:val="16"/>
                <w:szCs w:val="16"/>
                <w:lang w:val="en-NZ"/>
              </w:rPr>
              <w:t>ffracsiynau.</w:t>
            </w:r>
          </w:p>
        </w:tc>
        <w:tc>
          <w:tcPr>
            <w:tcW w:w="7726" w:type="dxa"/>
            <w:gridSpan w:val="3"/>
            <w:tcBorders>
              <w:top w:val="single" w:sz="4" w:space="0" w:color="auto"/>
              <w:bottom w:val="single" w:sz="4" w:space="0" w:color="auto"/>
            </w:tcBorders>
            <w:shd w:val="clear" w:color="auto" w:fill="E6E6E6"/>
          </w:tcPr>
          <w:p w:rsidR="003B7196" w:rsidRPr="00B86380" w:rsidRDefault="003B7196" w:rsidP="009B7824">
            <w:pPr>
              <w:rPr>
                <w:rFonts w:ascii="Tahoma" w:hAnsi="Tahoma" w:cs="Tahoma"/>
                <w:sz w:val="16"/>
                <w:szCs w:val="16"/>
              </w:rPr>
            </w:pPr>
          </w:p>
        </w:tc>
      </w:tr>
      <w:tr w:rsidR="003B7196" w:rsidRPr="00B86380" w:rsidTr="009B7824">
        <w:trPr>
          <w:cantSplit/>
          <w:trHeight w:val="40"/>
        </w:trPr>
        <w:tc>
          <w:tcPr>
            <w:tcW w:w="426" w:type="dxa"/>
            <w:vMerge/>
            <w:shd w:val="clear" w:color="auto" w:fill="E6E6E6"/>
          </w:tcPr>
          <w:p w:rsidR="003B7196" w:rsidRPr="00B86380" w:rsidRDefault="003B7196" w:rsidP="009B7824">
            <w:pPr>
              <w:rPr>
                <w:rFonts w:ascii="Tahoma" w:hAnsi="Tahoma" w:cs="Tahoma"/>
                <w:b/>
                <w:sz w:val="16"/>
                <w:szCs w:val="16"/>
              </w:rPr>
            </w:pPr>
          </w:p>
        </w:tc>
        <w:tc>
          <w:tcPr>
            <w:tcW w:w="15451" w:type="dxa"/>
            <w:gridSpan w:val="9"/>
            <w:tcBorders>
              <w:top w:val="single" w:sz="4" w:space="0" w:color="auto"/>
              <w:bottom w:val="single" w:sz="4" w:space="0" w:color="auto"/>
            </w:tcBorders>
            <w:shd w:val="clear" w:color="auto" w:fill="E6E6E6"/>
            <w:tcMar>
              <w:top w:w="28" w:type="dxa"/>
              <w:left w:w="57" w:type="dxa"/>
              <w:bottom w:w="28" w:type="dxa"/>
              <w:right w:w="57" w:type="dxa"/>
            </w:tcMar>
          </w:tcPr>
          <w:p w:rsidR="003B7196" w:rsidRPr="00B86380" w:rsidRDefault="002403A5" w:rsidP="009B7824">
            <w:pPr>
              <w:rPr>
                <w:rFonts w:ascii="Tahoma" w:hAnsi="Tahoma" w:cs="Tahoma"/>
                <w:sz w:val="16"/>
                <w:szCs w:val="16"/>
              </w:rPr>
            </w:pPr>
            <w:r>
              <w:rPr>
                <w:rFonts w:ascii="Tahoma" w:hAnsi="Tahoma" w:cs="Tahoma"/>
                <w:b/>
                <w:sz w:val="16"/>
                <w:szCs w:val="16"/>
              </w:rPr>
              <w:t>Cynnwys Ychwanegol Manyleb CBAC ar gyfer TGAU Mathemateg</w:t>
            </w:r>
            <w:r w:rsidR="003B7196" w:rsidRPr="00B86380">
              <w:rPr>
                <w:rFonts w:ascii="Tahoma" w:hAnsi="Tahoma" w:cs="Tahoma"/>
                <w:b/>
                <w:sz w:val="16"/>
                <w:szCs w:val="16"/>
              </w:rPr>
              <w:t>:</w:t>
            </w:r>
          </w:p>
        </w:tc>
      </w:tr>
      <w:tr w:rsidR="003B7196" w:rsidRPr="00B86380" w:rsidTr="009B7824">
        <w:trPr>
          <w:cantSplit/>
          <w:trHeight w:val="493"/>
        </w:trPr>
        <w:tc>
          <w:tcPr>
            <w:tcW w:w="426" w:type="dxa"/>
            <w:vMerge/>
            <w:tcBorders>
              <w:bottom w:val="single" w:sz="4" w:space="0" w:color="auto"/>
            </w:tcBorders>
            <w:shd w:val="clear" w:color="auto" w:fill="E6E6E6"/>
          </w:tcPr>
          <w:p w:rsidR="003B7196" w:rsidRPr="00B86380" w:rsidRDefault="003B7196" w:rsidP="009B7824">
            <w:pPr>
              <w:rPr>
                <w:rFonts w:ascii="Tahoma" w:hAnsi="Tahoma" w:cs="Tahoma"/>
                <w:sz w:val="16"/>
                <w:szCs w:val="16"/>
              </w:rPr>
            </w:pPr>
          </w:p>
        </w:tc>
        <w:tc>
          <w:tcPr>
            <w:tcW w:w="15451" w:type="dxa"/>
            <w:gridSpan w:val="9"/>
            <w:tcBorders>
              <w:top w:val="single" w:sz="4" w:space="0" w:color="auto"/>
              <w:bottom w:val="single" w:sz="4" w:space="0" w:color="auto"/>
            </w:tcBorders>
            <w:shd w:val="clear" w:color="auto" w:fill="E6E6E6"/>
            <w:tcMar>
              <w:top w:w="28" w:type="dxa"/>
              <w:left w:w="57" w:type="dxa"/>
              <w:bottom w:w="28" w:type="dxa"/>
              <w:right w:w="57" w:type="dxa"/>
            </w:tcMar>
          </w:tcPr>
          <w:p w:rsidR="003B7196" w:rsidRPr="00B86380" w:rsidRDefault="00DA3533" w:rsidP="00B475DD">
            <w:pPr>
              <w:rPr>
                <w:rFonts w:ascii="Tahoma" w:hAnsi="Tahoma" w:cs="Tahoma"/>
                <w:bCs/>
                <w:sz w:val="16"/>
                <w:szCs w:val="16"/>
              </w:rPr>
            </w:pPr>
            <w:r>
              <w:rPr>
                <w:rFonts w:ascii="Tahoma" w:hAnsi="Tahoma" w:cs="Tahoma"/>
                <w:bCs/>
                <w:sz w:val="16"/>
                <w:szCs w:val="16"/>
              </w:rPr>
              <w:t xml:space="preserve">Drwy gydol yr </w:t>
            </w:r>
            <w:r w:rsidR="00472328">
              <w:rPr>
                <w:rFonts w:ascii="Tahoma" w:hAnsi="Tahoma" w:cs="Tahoma"/>
                <w:bCs/>
                <w:sz w:val="16"/>
                <w:szCs w:val="16"/>
              </w:rPr>
              <w:t>adran</w:t>
            </w:r>
            <w:r>
              <w:rPr>
                <w:rFonts w:ascii="Tahoma" w:hAnsi="Tahoma" w:cs="Tahoma"/>
                <w:bCs/>
                <w:sz w:val="16"/>
                <w:szCs w:val="16"/>
              </w:rPr>
              <w:t xml:space="preserve"> Rhif, bydd disgwyl i’r ymgeiswyr ddefnyddio’r wybodaeth, y sgiliau a’r ddealltwriaeth a ddisgrifir yn TGAU Mathemateg – Rhifedd </w:t>
            </w:r>
            <w:r w:rsidR="00B475DD">
              <w:rPr>
                <w:rFonts w:ascii="Tahoma" w:hAnsi="Tahoma" w:cs="Tahoma"/>
                <w:bCs/>
                <w:sz w:val="16"/>
                <w:szCs w:val="16"/>
              </w:rPr>
              <w:t>i</w:t>
            </w:r>
            <w:r>
              <w:rPr>
                <w:rFonts w:ascii="Tahoma" w:hAnsi="Tahoma" w:cs="Tahoma"/>
                <w:bCs/>
                <w:sz w:val="16"/>
                <w:szCs w:val="16"/>
              </w:rPr>
              <w:t xml:space="preserve"> ddatrys problemau rhif a osod</w:t>
            </w:r>
            <w:r w:rsidR="00B475DD">
              <w:rPr>
                <w:rFonts w:ascii="Tahoma" w:hAnsi="Tahoma" w:cs="Tahoma"/>
                <w:bCs/>
                <w:sz w:val="16"/>
                <w:szCs w:val="16"/>
              </w:rPr>
              <w:t>wyd</w:t>
            </w:r>
            <w:r>
              <w:rPr>
                <w:rFonts w:ascii="Tahoma" w:hAnsi="Tahoma" w:cs="Tahoma"/>
                <w:bCs/>
                <w:sz w:val="16"/>
                <w:szCs w:val="16"/>
              </w:rPr>
              <w:t xml:space="preserve"> mewn cyd-destunau cwbl fathemategol;</w:t>
            </w:r>
            <w:r w:rsidRPr="00B86380">
              <w:rPr>
                <w:rFonts w:ascii="Tahoma" w:hAnsi="Tahoma" w:cs="Tahoma"/>
                <w:bCs/>
                <w:sz w:val="16"/>
                <w:szCs w:val="16"/>
              </w:rPr>
              <w:t xml:space="preserve"> </w:t>
            </w:r>
            <w:r>
              <w:rPr>
                <w:rFonts w:ascii="Tahoma" w:hAnsi="Tahoma" w:cs="Tahoma"/>
                <w:bCs/>
                <w:sz w:val="16"/>
                <w:szCs w:val="16"/>
              </w:rPr>
              <w:t xml:space="preserve">er enghraifft, y rheini sy’n cynnwys odrifau ac eilrifau, sgwariau hud, posau rhif, gridiau rhif, ac ati.   </w:t>
            </w:r>
          </w:p>
        </w:tc>
      </w:tr>
      <w:tr w:rsidR="003B7196" w:rsidRPr="00B86380" w:rsidTr="009B7824">
        <w:trPr>
          <w:cantSplit/>
          <w:trHeight w:val="128"/>
        </w:trPr>
        <w:tc>
          <w:tcPr>
            <w:tcW w:w="15877" w:type="dxa"/>
            <w:gridSpan w:val="10"/>
            <w:tcBorders>
              <w:bottom w:val="single" w:sz="4" w:space="0" w:color="auto"/>
            </w:tcBorders>
            <w:shd w:val="clear" w:color="auto" w:fill="B2A1C7" w:themeFill="accent4" w:themeFillTint="99"/>
            <w:noWrap/>
            <w:tcMar>
              <w:top w:w="28" w:type="dxa"/>
              <w:left w:w="57" w:type="dxa"/>
              <w:bottom w:w="28" w:type="dxa"/>
              <w:right w:w="57" w:type="dxa"/>
            </w:tcMar>
          </w:tcPr>
          <w:p w:rsidR="003B7196" w:rsidRPr="00B86380" w:rsidRDefault="002403A5" w:rsidP="009B7824">
            <w:pPr>
              <w:rPr>
                <w:rFonts w:ascii="Tahoma" w:hAnsi="Tahoma" w:cs="Tahoma"/>
                <w:color w:val="FFFFFF" w:themeColor="background1"/>
                <w:sz w:val="16"/>
                <w:szCs w:val="16"/>
              </w:rPr>
            </w:pPr>
            <w:r>
              <w:rPr>
                <w:rFonts w:ascii="Tahoma" w:hAnsi="Tahoma" w:cs="Tahoma"/>
                <w:color w:val="FFFFFF" w:themeColor="background1"/>
                <w:sz w:val="16"/>
                <w:szCs w:val="16"/>
              </w:rPr>
              <w:t xml:space="preserve">Amcanion Dysgu </w:t>
            </w:r>
          </w:p>
        </w:tc>
      </w:tr>
      <w:tr w:rsidR="003B7196" w:rsidRPr="00B86380" w:rsidTr="009B7824">
        <w:trPr>
          <w:cantSplit/>
          <w:trHeight w:val="163"/>
        </w:trPr>
        <w:tc>
          <w:tcPr>
            <w:tcW w:w="8081" w:type="dxa"/>
            <w:gridSpan w:val="6"/>
            <w:tcBorders>
              <w:bottom w:val="single" w:sz="4" w:space="0" w:color="auto"/>
            </w:tcBorders>
            <w:shd w:val="clear" w:color="auto" w:fill="auto"/>
            <w:noWrap/>
            <w:tcMar>
              <w:top w:w="28" w:type="dxa"/>
              <w:left w:w="57" w:type="dxa"/>
              <w:bottom w:w="28" w:type="dxa"/>
              <w:right w:w="57" w:type="dxa"/>
            </w:tcMar>
          </w:tcPr>
          <w:p w:rsidR="003B7196" w:rsidRPr="00B86380" w:rsidRDefault="00DB73F0" w:rsidP="009B7824">
            <w:pPr>
              <w:rPr>
                <w:rFonts w:ascii="Tahoma" w:hAnsi="Tahoma" w:cs="Tahoma"/>
                <w:color w:val="000000" w:themeColor="text1"/>
                <w:sz w:val="16"/>
                <w:szCs w:val="16"/>
              </w:rPr>
            </w:pPr>
            <w:r>
              <w:rPr>
                <w:rFonts w:ascii="Tahoma" w:hAnsi="Tahoma" w:cs="Tahoma"/>
                <w:color w:val="000000" w:themeColor="text1"/>
                <w:sz w:val="16"/>
                <w:szCs w:val="16"/>
              </w:rPr>
              <w:t>Rhifedd a Mathemateg TGAU:</w:t>
            </w:r>
            <w:r w:rsidR="002403A5">
              <w:rPr>
                <w:rFonts w:ascii="Tahoma" w:hAnsi="Tahoma" w:cs="Tahoma"/>
                <w:color w:val="000000" w:themeColor="text1"/>
                <w:sz w:val="16"/>
                <w:szCs w:val="16"/>
              </w:rPr>
              <w:t xml:space="preserve"> </w:t>
            </w:r>
          </w:p>
        </w:tc>
        <w:tc>
          <w:tcPr>
            <w:tcW w:w="7796" w:type="dxa"/>
            <w:gridSpan w:val="4"/>
            <w:tcBorders>
              <w:bottom w:val="single" w:sz="4" w:space="0" w:color="auto"/>
            </w:tcBorders>
            <w:shd w:val="clear" w:color="auto" w:fill="auto"/>
            <w:noWrap/>
            <w:tcMar>
              <w:top w:w="28" w:type="dxa"/>
              <w:left w:w="57" w:type="dxa"/>
              <w:bottom w:w="28" w:type="dxa"/>
              <w:right w:w="57" w:type="dxa"/>
            </w:tcMar>
          </w:tcPr>
          <w:p w:rsidR="003B7196" w:rsidRPr="00B86380" w:rsidRDefault="002403A5" w:rsidP="009B7824">
            <w:pPr>
              <w:rPr>
                <w:rFonts w:ascii="Tahoma" w:hAnsi="Tahoma" w:cs="Tahoma"/>
                <w:color w:val="000000" w:themeColor="text1"/>
                <w:sz w:val="16"/>
                <w:szCs w:val="16"/>
              </w:rPr>
            </w:pPr>
            <w:r>
              <w:rPr>
                <w:rFonts w:ascii="Tahoma" w:hAnsi="Tahoma" w:cs="Tahoma"/>
                <w:color w:val="000000" w:themeColor="text1"/>
                <w:sz w:val="16"/>
                <w:szCs w:val="16"/>
              </w:rPr>
              <w:t>Amcanion Dysgu Ychwanegol ar gyfer TGAU Mathemateg</w:t>
            </w:r>
            <w:r w:rsidR="003B7196" w:rsidRPr="00B86380">
              <w:rPr>
                <w:rFonts w:ascii="Tahoma" w:hAnsi="Tahoma" w:cs="Tahoma"/>
                <w:color w:val="000000" w:themeColor="text1"/>
                <w:sz w:val="16"/>
                <w:szCs w:val="16"/>
              </w:rPr>
              <w:t>:</w:t>
            </w:r>
          </w:p>
        </w:tc>
      </w:tr>
      <w:tr w:rsidR="003B7196" w:rsidRPr="00B86380" w:rsidTr="009B7824">
        <w:trPr>
          <w:cantSplit/>
          <w:trHeight w:val="920"/>
        </w:trPr>
        <w:tc>
          <w:tcPr>
            <w:tcW w:w="4254" w:type="dxa"/>
            <w:gridSpan w:val="2"/>
            <w:tcBorders>
              <w:bottom w:val="single" w:sz="4" w:space="0" w:color="auto"/>
            </w:tcBorders>
            <w:shd w:val="clear" w:color="auto" w:fill="auto"/>
            <w:noWrap/>
            <w:tcMar>
              <w:top w:w="28" w:type="dxa"/>
              <w:left w:w="57" w:type="dxa"/>
              <w:bottom w:w="28" w:type="dxa"/>
              <w:right w:w="57" w:type="dxa"/>
            </w:tcMar>
          </w:tcPr>
          <w:p w:rsidR="003B7196" w:rsidRPr="00B86380" w:rsidRDefault="008744DB" w:rsidP="00273F64">
            <w:pPr>
              <w:pStyle w:val="ListParagraph"/>
              <w:numPr>
                <w:ilvl w:val="0"/>
                <w:numId w:val="5"/>
              </w:numPr>
              <w:spacing w:after="0" w:line="240" w:lineRule="auto"/>
              <w:ind w:left="369" w:hanging="284"/>
              <w:rPr>
                <w:rFonts w:ascii="Tahoma" w:hAnsi="Tahoma" w:cs="Tahoma"/>
                <w:color w:val="000000" w:themeColor="text1"/>
                <w:sz w:val="16"/>
                <w:szCs w:val="16"/>
              </w:rPr>
            </w:pPr>
            <w:r>
              <w:rPr>
                <w:rFonts w:ascii="Tahoma" w:hAnsi="Tahoma" w:cs="Tahoma"/>
                <w:color w:val="000000" w:themeColor="text1"/>
                <w:sz w:val="16"/>
                <w:szCs w:val="16"/>
              </w:rPr>
              <w:t>Adnabod ffracsiynau yn ddiagramatig a chymharu ffracsiynau</w:t>
            </w:r>
          </w:p>
          <w:p w:rsidR="003B7196" w:rsidRPr="00B86380" w:rsidRDefault="003B7196" w:rsidP="00273F64">
            <w:pPr>
              <w:pStyle w:val="ListParagraph"/>
              <w:numPr>
                <w:ilvl w:val="0"/>
                <w:numId w:val="5"/>
              </w:numPr>
              <w:spacing w:line="240" w:lineRule="auto"/>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S</w:t>
            </w:r>
            <w:r w:rsidR="008744DB">
              <w:rPr>
                <w:rFonts w:ascii="Tahoma" w:hAnsi="Tahoma" w:cs="Tahoma"/>
                <w:color w:val="000000" w:themeColor="text1"/>
                <w:sz w:val="16"/>
                <w:szCs w:val="16"/>
              </w:rPr>
              <w:t>ymleiddio ffracsiynau</w:t>
            </w:r>
          </w:p>
          <w:p w:rsidR="003B7196" w:rsidRPr="00B86380" w:rsidRDefault="008744DB" w:rsidP="00273F64">
            <w:pPr>
              <w:pStyle w:val="ListParagraph"/>
              <w:numPr>
                <w:ilvl w:val="0"/>
                <w:numId w:val="5"/>
              </w:numPr>
              <w:spacing w:line="240" w:lineRule="auto"/>
              <w:ind w:left="369" w:hanging="284"/>
              <w:rPr>
                <w:rFonts w:ascii="Tahoma" w:hAnsi="Tahoma" w:cs="Tahoma"/>
                <w:color w:val="000000" w:themeColor="text1"/>
                <w:sz w:val="16"/>
                <w:szCs w:val="16"/>
              </w:rPr>
            </w:pPr>
            <w:r>
              <w:rPr>
                <w:rFonts w:ascii="Tahoma" w:hAnsi="Tahoma" w:cs="Tahoma"/>
                <w:color w:val="000000" w:themeColor="text1"/>
                <w:sz w:val="16"/>
                <w:szCs w:val="16"/>
              </w:rPr>
              <w:t xml:space="preserve">Ymchwilio i ffracsiynau cywerth, eu cymharu a’u hysgrifennu                 </w:t>
            </w:r>
          </w:p>
        </w:tc>
        <w:tc>
          <w:tcPr>
            <w:tcW w:w="3827" w:type="dxa"/>
            <w:gridSpan w:val="4"/>
            <w:tcBorders>
              <w:bottom w:val="single" w:sz="4" w:space="0" w:color="auto"/>
            </w:tcBorders>
            <w:shd w:val="clear" w:color="auto" w:fill="auto"/>
          </w:tcPr>
          <w:p w:rsidR="003B7196" w:rsidRPr="00B86380" w:rsidRDefault="008744DB" w:rsidP="00273F64">
            <w:pPr>
              <w:pStyle w:val="ListParagraph"/>
              <w:numPr>
                <w:ilvl w:val="0"/>
                <w:numId w:val="5"/>
              </w:numPr>
              <w:spacing w:line="240" w:lineRule="auto"/>
              <w:ind w:left="226" w:hanging="226"/>
              <w:rPr>
                <w:rFonts w:ascii="Tahoma" w:hAnsi="Tahoma" w:cs="Tahoma"/>
                <w:color w:val="000000" w:themeColor="text1"/>
                <w:sz w:val="16"/>
                <w:szCs w:val="16"/>
              </w:rPr>
            </w:pPr>
            <w:r>
              <w:rPr>
                <w:rFonts w:ascii="Tahoma" w:hAnsi="Tahoma" w:cs="Tahoma"/>
                <w:color w:val="000000" w:themeColor="text1"/>
                <w:sz w:val="16"/>
                <w:szCs w:val="16"/>
              </w:rPr>
              <w:t>Trosi rhwng ffracsiynau</w:t>
            </w:r>
            <w:r w:rsidR="003B7196" w:rsidRPr="00B86380">
              <w:rPr>
                <w:rFonts w:ascii="Tahoma" w:hAnsi="Tahoma" w:cs="Tahoma"/>
                <w:color w:val="000000" w:themeColor="text1"/>
                <w:sz w:val="16"/>
                <w:szCs w:val="16"/>
              </w:rPr>
              <w:t xml:space="preserve"> </w:t>
            </w:r>
            <w:r>
              <w:rPr>
                <w:rFonts w:ascii="Tahoma" w:hAnsi="Tahoma" w:cs="Tahoma"/>
                <w:color w:val="000000" w:themeColor="text1"/>
                <w:sz w:val="16"/>
                <w:szCs w:val="16"/>
              </w:rPr>
              <w:t xml:space="preserve">pendrwm a rhifau cymysg ac i’r gwrthwyneb          </w:t>
            </w:r>
          </w:p>
          <w:p w:rsidR="003B7196" w:rsidRPr="00B86380" w:rsidRDefault="003B7196" w:rsidP="008744DB">
            <w:pPr>
              <w:pStyle w:val="ListParagraph"/>
              <w:numPr>
                <w:ilvl w:val="0"/>
                <w:numId w:val="5"/>
              </w:numPr>
              <w:spacing w:line="240" w:lineRule="auto"/>
              <w:ind w:left="226" w:hanging="226"/>
              <w:rPr>
                <w:rFonts w:ascii="Tahoma" w:hAnsi="Tahoma" w:cs="Tahoma"/>
                <w:color w:val="000000" w:themeColor="text1"/>
                <w:sz w:val="16"/>
                <w:szCs w:val="16"/>
              </w:rPr>
            </w:pPr>
            <w:r w:rsidRPr="00B86380">
              <w:rPr>
                <w:rFonts w:ascii="Tahoma" w:hAnsi="Tahoma" w:cs="Tahoma"/>
                <w:color w:val="000000" w:themeColor="text1"/>
                <w:sz w:val="16"/>
                <w:szCs w:val="16"/>
              </w:rPr>
              <w:t>Ad</w:t>
            </w:r>
            <w:r w:rsidR="008744DB">
              <w:rPr>
                <w:rFonts w:ascii="Tahoma" w:hAnsi="Tahoma" w:cs="Tahoma"/>
                <w:color w:val="000000" w:themeColor="text1"/>
                <w:sz w:val="16"/>
                <w:szCs w:val="16"/>
              </w:rPr>
              <w:t>io a thynnu ffracsiynau sydd â’r un enwadur</w:t>
            </w:r>
          </w:p>
        </w:tc>
        <w:tc>
          <w:tcPr>
            <w:tcW w:w="7796" w:type="dxa"/>
            <w:gridSpan w:val="4"/>
            <w:tcBorders>
              <w:bottom w:val="single" w:sz="4" w:space="0" w:color="auto"/>
            </w:tcBorders>
            <w:shd w:val="clear" w:color="auto" w:fill="auto"/>
            <w:noWrap/>
            <w:tcMar>
              <w:top w:w="28" w:type="dxa"/>
              <w:left w:w="57" w:type="dxa"/>
              <w:bottom w:w="28" w:type="dxa"/>
              <w:right w:w="57" w:type="dxa"/>
            </w:tcMar>
          </w:tcPr>
          <w:p w:rsidR="003B7196" w:rsidRPr="00B86380" w:rsidRDefault="008744DB" w:rsidP="00273F64">
            <w:pPr>
              <w:pStyle w:val="ListParagraph"/>
              <w:numPr>
                <w:ilvl w:val="0"/>
                <w:numId w:val="2"/>
              </w:numPr>
              <w:spacing w:line="240" w:lineRule="auto"/>
              <w:ind w:left="398" w:hanging="283"/>
              <w:rPr>
                <w:rFonts w:ascii="Tahoma" w:hAnsi="Tahoma" w:cs="Tahoma"/>
                <w:color w:val="000000" w:themeColor="text1"/>
                <w:sz w:val="16"/>
                <w:szCs w:val="16"/>
              </w:rPr>
            </w:pPr>
            <w:r>
              <w:rPr>
                <w:rFonts w:ascii="Tahoma" w:hAnsi="Tahoma" w:cs="Tahoma"/>
                <w:color w:val="000000" w:themeColor="text1"/>
                <w:sz w:val="16"/>
                <w:szCs w:val="16"/>
              </w:rPr>
              <w:t xml:space="preserve">Defnyddio ffracsiynau mewn amrywiaeth o bosau rhif      </w:t>
            </w:r>
          </w:p>
          <w:p w:rsidR="003B7196" w:rsidRPr="00B86380" w:rsidRDefault="008744DB" w:rsidP="00273F64">
            <w:pPr>
              <w:pStyle w:val="ListParagraph"/>
              <w:numPr>
                <w:ilvl w:val="0"/>
                <w:numId w:val="2"/>
              </w:numPr>
              <w:spacing w:line="240" w:lineRule="auto"/>
              <w:ind w:left="398" w:hanging="283"/>
              <w:rPr>
                <w:rFonts w:ascii="Tahoma" w:hAnsi="Tahoma" w:cs="Tahoma"/>
                <w:color w:val="000000" w:themeColor="text1"/>
                <w:sz w:val="16"/>
                <w:szCs w:val="16"/>
              </w:rPr>
            </w:pPr>
            <w:r>
              <w:rPr>
                <w:rFonts w:ascii="Tahoma" w:hAnsi="Tahoma" w:cs="Tahoma"/>
                <w:color w:val="000000" w:themeColor="text1"/>
                <w:sz w:val="16"/>
                <w:szCs w:val="16"/>
              </w:rPr>
              <w:t>Trin ffracsiynau mewn cyd-destunau cwbl fathemategol</w:t>
            </w:r>
          </w:p>
        </w:tc>
      </w:tr>
      <w:tr w:rsidR="003B7196" w:rsidRPr="00B86380" w:rsidTr="009B7824">
        <w:trPr>
          <w:cantSplit/>
          <w:trHeight w:val="36"/>
        </w:trPr>
        <w:tc>
          <w:tcPr>
            <w:tcW w:w="4254" w:type="dxa"/>
            <w:gridSpan w:val="2"/>
            <w:shd w:val="clear" w:color="auto" w:fill="B2A1C7" w:themeFill="accent4" w:themeFillTint="99"/>
            <w:noWrap/>
            <w:tcMar>
              <w:top w:w="28" w:type="dxa"/>
              <w:left w:w="57" w:type="dxa"/>
              <w:bottom w:w="28" w:type="dxa"/>
              <w:right w:w="57" w:type="dxa"/>
            </w:tcMar>
          </w:tcPr>
          <w:p w:rsidR="003B7196" w:rsidRPr="00B86380" w:rsidRDefault="002C19A3" w:rsidP="00273F64">
            <w:pPr>
              <w:rPr>
                <w:rFonts w:ascii="Tahoma" w:hAnsi="Tahoma" w:cs="Tahoma"/>
                <w:bCs/>
                <w:color w:val="FFFFFF" w:themeColor="background1"/>
                <w:sz w:val="16"/>
                <w:szCs w:val="16"/>
              </w:rPr>
            </w:pPr>
            <w:r>
              <w:rPr>
                <w:rFonts w:ascii="Tahoma" w:hAnsi="Tahoma" w:cs="Tahoma"/>
                <w:color w:val="FFFFFF" w:themeColor="background1"/>
                <w:sz w:val="16"/>
                <w:szCs w:val="16"/>
              </w:rPr>
              <w:t>Gwybodaeth Flaenorol</w:t>
            </w:r>
          </w:p>
        </w:tc>
        <w:tc>
          <w:tcPr>
            <w:tcW w:w="3827" w:type="dxa"/>
            <w:gridSpan w:val="4"/>
            <w:shd w:val="clear" w:color="auto" w:fill="B2A1C7" w:themeFill="accent4" w:themeFillTint="99"/>
            <w:tcMar>
              <w:top w:w="28" w:type="dxa"/>
              <w:left w:w="57" w:type="dxa"/>
              <w:bottom w:w="28" w:type="dxa"/>
              <w:right w:w="57" w:type="dxa"/>
            </w:tcMar>
          </w:tcPr>
          <w:p w:rsidR="003B7196" w:rsidRPr="00B86380" w:rsidRDefault="002C19A3" w:rsidP="00273F64">
            <w:pPr>
              <w:jc w:val="center"/>
              <w:rPr>
                <w:rFonts w:ascii="Tahoma" w:hAnsi="Tahoma" w:cs="Tahoma"/>
                <w:color w:val="FFFFFF" w:themeColor="background1"/>
                <w:sz w:val="16"/>
                <w:szCs w:val="16"/>
                <w:u w:val="single"/>
                <w:shd w:val="clear" w:color="auto" w:fill="FFFF00"/>
              </w:rPr>
            </w:pPr>
            <w:r>
              <w:rPr>
                <w:rFonts w:ascii="Tahoma" w:hAnsi="Tahoma" w:cs="Tahoma"/>
                <w:color w:val="FFFFFF" w:themeColor="background1"/>
                <w:sz w:val="16"/>
                <w:szCs w:val="16"/>
              </w:rPr>
              <w:t>Geirfa Fathemategol</w:t>
            </w:r>
          </w:p>
        </w:tc>
        <w:tc>
          <w:tcPr>
            <w:tcW w:w="7796" w:type="dxa"/>
            <w:gridSpan w:val="4"/>
            <w:shd w:val="clear" w:color="auto" w:fill="B2A1C7" w:themeFill="accent4" w:themeFillTint="99"/>
            <w:noWrap/>
            <w:tcMar>
              <w:top w:w="28" w:type="dxa"/>
              <w:left w:w="57" w:type="dxa"/>
              <w:bottom w:w="28" w:type="dxa"/>
              <w:right w:w="57" w:type="dxa"/>
            </w:tcMar>
          </w:tcPr>
          <w:p w:rsidR="003B7196" w:rsidRPr="00B86380" w:rsidRDefault="002C19A3" w:rsidP="00273F64">
            <w:pPr>
              <w:rPr>
                <w:rFonts w:ascii="Tahoma" w:hAnsi="Tahoma" w:cs="Tahoma"/>
                <w:color w:val="FFFFFF" w:themeColor="background1"/>
                <w:sz w:val="16"/>
                <w:szCs w:val="16"/>
              </w:rPr>
            </w:pPr>
            <w:r>
              <w:rPr>
                <w:rFonts w:ascii="Tahoma" w:hAnsi="Tahoma" w:cs="Tahoma"/>
                <w:color w:val="FFFFFF" w:themeColor="background1"/>
                <w:sz w:val="16"/>
                <w:szCs w:val="16"/>
              </w:rPr>
              <w:t xml:space="preserve">Nodiadau i’r Athrawon a Chamsyniadau Posibl </w:t>
            </w:r>
          </w:p>
        </w:tc>
      </w:tr>
      <w:tr w:rsidR="003B7196" w:rsidRPr="00B86380" w:rsidTr="00B475DD">
        <w:trPr>
          <w:cantSplit/>
          <w:trHeight w:val="1506"/>
        </w:trPr>
        <w:tc>
          <w:tcPr>
            <w:tcW w:w="4254" w:type="dxa"/>
            <w:gridSpan w:val="2"/>
            <w:tcBorders>
              <w:bottom w:val="single" w:sz="4" w:space="0" w:color="auto"/>
            </w:tcBorders>
            <w:shd w:val="clear" w:color="auto" w:fill="auto"/>
            <w:noWrap/>
            <w:tcMar>
              <w:top w:w="28" w:type="dxa"/>
              <w:left w:w="57" w:type="dxa"/>
              <w:bottom w:w="28" w:type="dxa"/>
              <w:right w:w="57" w:type="dxa"/>
            </w:tcMar>
          </w:tcPr>
          <w:p w:rsidR="003B7196" w:rsidRPr="00B86380" w:rsidRDefault="008744DB" w:rsidP="00AF4257">
            <w:pPr>
              <w:pStyle w:val="ListParagraph"/>
              <w:numPr>
                <w:ilvl w:val="0"/>
                <w:numId w:val="69"/>
              </w:numPr>
              <w:spacing w:line="240" w:lineRule="auto"/>
              <w:ind w:left="369" w:hanging="284"/>
              <w:rPr>
                <w:rFonts w:ascii="Tahoma" w:hAnsi="Tahoma" w:cs="Tahoma"/>
                <w:color w:val="000000" w:themeColor="text1"/>
                <w:sz w:val="16"/>
                <w:szCs w:val="16"/>
              </w:rPr>
            </w:pPr>
            <w:r>
              <w:rPr>
                <w:rFonts w:ascii="Tahoma" w:hAnsi="Tahoma" w:cs="Tahoma"/>
                <w:color w:val="000000" w:themeColor="text1"/>
                <w:sz w:val="16"/>
                <w:szCs w:val="16"/>
              </w:rPr>
              <w:t xml:space="preserve">Ffeithiau lluosi a rhannu         </w:t>
            </w:r>
          </w:p>
        </w:tc>
        <w:tc>
          <w:tcPr>
            <w:tcW w:w="1275" w:type="dxa"/>
            <w:tcBorders>
              <w:bottom w:val="single" w:sz="4" w:space="0" w:color="auto"/>
            </w:tcBorders>
            <w:shd w:val="clear" w:color="auto" w:fill="auto"/>
            <w:tcMar>
              <w:top w:w="28" w:type="dxa"/>
              <w:left w:w="57" w:type="dxa"/>
              <w:bottom w:w="28" w:type="dxa"/>
              <w:right w:w="57" w:type="dxa"/>
            </w:tcMar>
          </w:tcPr>
          <w:p w:rsidR="003B7196" w:rsidRPr="00B86380" w:rsidRDefault="008744DB" w:rsidP="00273F64">
            <w:pPr>
              <w:rPr>
                <w:rFonts w:ascii="Tahoma" w:hAnsi="Tahoma" w:cs="Tahoma"/>
                <w:color w:val="000000" w:themeColor="text1"/>
                <w:sz w:val="16"/>
                <w:szCs w:val="16"/>
              </w:rPr>
            </w:pPr>
            <w:r>
              <w:rPr>
                <w:rFonts w:ascii="Tahoma" w:hAnsi="Tahoma" w:cs="Tahoma"/>
                <w:color w:val="000000" w:themeColor="text1"/>
                <w:sz w:val="16"/>
                <w:szCs w:val="16"/>
              </w:rPr>
              <w:t>Rhifiadur</w:t>
            </w:r>
          </w:p>
          <w:p w:rsidR="003B7196" w:rsidRPr="00B86380" w:rsidRDefault="008744DB" w:rsidP="00273F64">
            <w:pPr>
              <w:rPr>
                <w:rFonts w:ascii="Tahoma" w:hAnsi="Tahoma" w:cs="Tahoma"/>
                <w:color w:val="000000" w:themeColor="text1"/>
                <w:sz w:val="16"/>
                <w:szCs w:val="16"/>
              </w:rPr>
            </w:pPr>
            <w:r>
              <w:rPr>
                <w:rFonts w:ascii="Tahoma" w:hAnsi="Tahoma" w:cs="Tahoma"/>
                <w:color w:val="000000" w:themeColor="text1"/>
                <w:sz w:val="16"/>
                <w:szCs w:val="16"/>
              </w:rPr>
              <w:t xml:space="preserve">Enwadur      </w:t>
            </w:r>
          </w:p>
          <w:p w:rsidR="003B7196" w:rsidRPr="00B86380" w:rsidRDefault="003B7196" w:rsidP="00273F64">
            <w:pPr>
              <w:rPr>
                <w:rFonts w:ascii="Tahoma" w:hAnsi="Tahoma" w:cs="Tahoma"/>
                <w:color w:val="000000" w:themeColor="text1"/>
                <w:sz w:val="16"/>
                <w:szCs w:val="16"/>
              </w:rPr>
            </w:pPr>
            <w:r w:rsidRPr="00B86380">
              <w:rPr>
                <w:rFonts w:ascii="Tahoma" w:hAnsi="Tahoma" w:cs="Tahoma"/>
                <w:color w:val="000000" w:themeColor="text1"/>
                <w:sz w:val="16"/>
                <w:szCs w:val="16"/>
              </w:rPr>
              <w:t>Ha</w:t>
            </w:r>
            <w:r w:rsidR="008744DB">
              <w:rPr>
                <w:rFonts w:ascii="Tahoma" w:hAnsi="Tahoma" w:cs="Tahoma"/>
                <w:color w:val="000000" w:themeColor="text1"/>
                <w:sz w:val="16"/>
                <w:szCs w:val="16"/>
              </w:rPr>
              <w:t>nner</w:t>
            </w:r>
          </w:p>
          <w:p w:rsidR="003B7196" w:rsidRPr="00B86380" w:rsidRDefault="008744DB" w:rsidP="00273F64">
            <w:pPr>
              <w:rPr>
                <w:rFonts w:ascii="Tahoma" w:hAnsi="Tahoma" w:cs="Tahoma"/>
                <w:color w:val="000000" w:themeColor="text1"/>
                <w:sz w:val="16"/>
                <w:szCs w:val="16"/>
              </w:rPr>
            </w:pPr>
            <w:r>
              <w:rPr>
                <w:rFonts w:ascii="Tahoma" w:hAnsi="Tahoma" w:cs="Tahoma"/>
                <w:color w:val="000000" w:themeColor="text1"/>
                <w:sz w:val="16"/>
                <w:szCs w:val="16"/>
              </w:rPr>
              <w:t>Haneru</w:t>
            </w:r>
          </w:p>
          <w:p w:rsidR="003B7196" w:rsidRPr="00B86380" w:rsidRDefault="008744DB" w:rsidP="00273F64">
            <w:pPr>
              <w:rPr>
                <w:rFonts w:ascii="Tahoma" w:hAnsi="Tahoma" w:cs="Tahoma"/>
                <w:color w:val="000000" w:themeColor="text1"/>
                <w:sz w:val="16"/>
                <w:szCs w:val="16"/>
              </w:rPr>
            </w:pPr>
            <w:r>
              <w:rPr>
                <w:rFonts w:ascii="Tahoma" w:hAnsi="Tahoma" w:cs="Tahoma"/>
                <w:color w:val="000000" w:themeColor="text1"/>
                <w:sz w:val="16"/>
                <w:szCs w:val="16"/>
              </w:rPr>
              <w:t>Chwarter</w:t>
            </w:r>
          </w:p>
          <w:p w:rsidR="003B7196" w:rsidRPr="00B86380" w:rsidRDefault="008744DB" w:rsidP="00273F64">
            <w:pPr>
              <w:rPr>
                <w:rFonts w:ascii="Tahoma" w:hAnsi="Tahoma" w:cs="Tahoma"/>
                <w:color w:val="000000" w:themeColor="text1"/>
                <w:sz w:val="16"/>
                <w:szCs w:val="16"/>
              </w:rPr>
            </w:pPr>
            <w:r>
              <w:rPr>
                <w:rFonts w:ascii="Tahoma" w:hAnsi="Tahoma" w:cs="Tahoma"/>
                <w:color w:val="000000" w:themeColor="text1"/>
                <w:sz w:val="16"/>
                <w:szCs w:val="16"/>
              </w:rPr>
              <w:t xml:space="preserve">Pumed </w:t>
            </w:r>
          </w:p>
          <w:p w:rsidR="003B7196" w:rsidRPr="00B86380" w:rsidRDefault="008744DB" w:rsidP="00273F64">
            <w:pPr>
              <w:rPr>
                <w:rFonts w:ascii="Tahoma" w:hAnsi="Tahoma" w:cs="Tahoma"/>
                <w:color w:val="000000" w:themeColor="text1"/>
                <w:sz w:val="16"/>
                <w:szCs w:val="16"/>
              </w:rPr>
            </w:pPr>
            <w:r>
              <w:rPr>
                <w:rFonts w:ascii="Tahoma" w:hAnsi="Tahoma" w:cs="Tahoma"/>
                <w:color w:val="000000" w:themeColor="text1"/>
                <w:sz w:val="16"/>
                <w:szCs w:val="16"/>
              </w:rPr>
              <w:t>Traean</w:t>
            </w:r>
          </w:p>
          <w:p w:rsidR="003B7196" w:rsidRPr="00B86380" w:rsidRDefault="008744DB" w:rsidP="00273F64">
            <w:pPr>
              <w:rPr>
                <w:rFonts w:ascii="Tahoma" w:hAnsi="Tahoma" w:cs="Tahoma"/>
                <w:color w:val="000000" w:themeColor="text1"/>
                <w:sz w:val="16"/>
                <w:szCs w:val="16"/>
              </w:rPr>
            </w:pPr>
            <w:r>
              <w:rPr>
                <w:rFonts w:ascii="Tahoma" w:hAnsi="Tahoma" w:cs="Tahoma"/>
                <w:color w:val="000000" w:themeColor="text1"/>
                <w:sz w:val="16"/>
                <w:szCs w:val="16"/>
              </w:rPr>
              <w:t>Chweched</w:t>
            </w:r>
          </w:p>
          <w:p w:rsidR="003B7196" w:rsidRPr="00B86380" w:rsidRDefault="003B7196" w:rsidP="00273F64">
            <w:pPr>
              <w:rPr>
                <w:rFonts w:ascii="Tahoma" w:hAnsi="Tahoma" w:cs="Tahoma"/>
                <w:color w:val="000000" w:themeColor="text1"/>
                <w:sz w:val="16"/>
                <w:szCs w:val="16"/>
              </w:rPr>
            </w:pPr>
            <w:r w:rsidRPr="00B86380">
              <w:rPr>
                <w:rFonts w:ascii="Tahoma" w:hAnsi="Tahoma" w:cs="Tahoma"/>
                <w:color w:val="000000" w:themeColor="text1"/>
                <w:sz w:val="16"/>
                <w:szCs w:val="16"/>
              </w:rPr>
              <w:t>Se</w:t>
            </w:r>
            <w:r w:rsidR="008744DB">
              <w:rPr>
                <w:rFonts w:ascii="Tahoma" w:hAnsi="Tahoma" w:cs="Tahoma"/>
                <w:color w:val="000000" w:themeColor="text1"/>
                <w:sz w:val="16"/>
                <w:szCs w:val="16"/>
              </w:rPr>
              <w:t>ithfed</w:t>
            </w:r>
          </w:p>
          <w:p w:rsidR="003B7196" w:rsidRPr="00B86380" w:rsidRDefault="008744DB" w:rsidP="00273F64">
            <w:pPr>
              <w:rPr>
                <w:rFonts w:ascii="Tahoma" w:hAnsi="Tahoma" w:cs="Tahoma"/>
                <w:color w:val="000000" w:themeColor="text1"/>
                <w:sz w:val="16"/>
                <w:szCs w:val="16"/>
              </w:rPr>
            </w:pPr>
            <w:r>
              <w:rPr>
                <w:rFonts w:ascii="Tahoma" w:hAnsi="Tahoma" w:cs="Tahoma"/>
                <w:color w:val="000000" w:themeColor="text1"/>
                <w:sz w:val="16"/>
                <w:szCs w:val="16"/>
              </w:rPr>
              <w:t xml:space="preserve">Wythfed </w:t>
            </w:r>
          </w:p>
          <w:p w:rsidR="003B7196" w:rsidRPr="00B86380" w:rsidRDefault="008744DB" w:rsidP="00273F64">
            <w:pPr>
              <w:rPr>
                <w:rFonts w:ascii="Tahoma" w:hAnsi="Tahoma" w:cs="Tahoma"/>
                <w:color w:val="000000" w:themeColor="text1"/>
                <w:sz w:val="16"/>
                <w:szCs w:val="16"/>
              </w:rPr>
            </w:pPr>
            <w:r>
              <w:rPr>
                <w:rFonts w:ascii="Tahoma" w:hAnsi="Tahoma" w:cs="Tahoma"/>
                <w:color w:val="000000" w:themeColor="text1"/>
                <w:sz w:val="16"/>
                <w:szCs w:val="16"/>
              </w:rPr>
              <w:t xml:space="preserve">Ffracsiwn pendrwm </w:t>
            </w:r>
          </w:p>
        </w:tc>
        <w:tc>
          <w:tcPr>
            <w:tcW w:w="993" w:type="dxa"/>
            <w:tcBorders>
              <w:bottom w:val="single" w:sz="4" w:space="0" w:color="auto"/>
            </w:tcBorders>
            <w:shd w:val="clear" w:color="auto" w:fill="auto"/>
          </w:tcPr>
          <w:p w:rsidR="003B7196" w:rsidRPr="00B86380" w:rsidRDefault="008744DB" w:rsidP="008744DB">
            <w:pPr>
              <w:rPr>
                <w:rFonts w:ascii="Tahoma" w:hAnsi="Tahoma" w:cs="Tahoma"/>
                <w:color w:val="000000" w:themeColor="text1"/>
                <w:sz w:val="16"/>
                <w:szCs w:val="16"/>
              </w:rPr>
            </w:pPr>
            <w:r>
              <w:rPr>
                <w:rFonts w:ascii="Tahoma" w:hAnsi="Tahoma" w:cs="Tahoma"/>
                <w:color w:val="000000" w:themeColor="text1"/>
                <w:sz w:val="16"/>
                <w:szCs w:val="16"/>
              </w:rPr>
              <w:t>Nawfed</w:t>
            </w:r>
          </w:p>
          <w:p w:rsidR="003B7196" w:rsidRPr="00B86380" w:rsidRDefault="008744DB" w:rsidP="00273F64">
            <w:pPr>
              <w:rPr>
                <w:rFonts w:ascii="Tahoma" w:hAnsi="Tahoma" w:cs="Tahoma"/>
                <w:color w:val="000000" w:themeColor="text1"/>
                <w:sz w:val="16"/>
                <w:szCs w:val="16"/>
              </w:rPr>
            </w:pPr>
            <w:r>
              <w:rPr>
                <w:rFonts w:ascii="Tahoma" w:hAnsi="Tahoma" w:cs="Tahoma"/>
                <w:color w:val="000000" w:themeColor="text1"/>
                <w:sz w:val="16"/>
                <w:szCs w:val="16"/>
              </w:rPr>
              <w:t>Degfed</w:t>
            </w:r>
          </w:p>
          <w:p w:rsidR="003B7196" w:rsidRPr="00B86380" w:rsidRDefault="008744DB" w:rsidP="00273F64">
            <w:pPr>
              <w:rPr>
                <w:rFonts w:ascii="Tahoma" w:hAnsi="Tahoma" w:cs="Tahoma"/>
                <w:color w:val="000000" w:themeColor="text1"/>
                <w:sz w:val="16"/>
                <w:szCs w:val="16"/>
              </w:rPr>
            </w:pPr>
            <w:r>
              <w:rPr>
                <w:rFonts w:ascii="Tahoma" w:hAnsi="Tahoma" w:cs="Tahoma"/>
                <w:color w:val="000000" w:themeColor="text1"/>
                <w:sz w:val="16"/>
                <w:szCs w:val="16"/>
              </w:rPr>
              <w:t xml:space="preserve">Canfed      </w:t>
            </w:r>
          </w:p>
          <w:p w:rsidR="003B7196" w:rsidRPr="00B86380" w:rsidRDefault="008744DB" w:rsidP="00273F64">
            <w:pPr>
              <w:rPr>
                <w:rFonts w:ascii="Tahoma" w:hAnsi="Tahoma" w:cs="Tahoma"/>
                <w:color w:val="000000" w:themeColor="text1"/>
                <w:sz w:val="16"/>
                <w:szCs w:val="16"/>
              </w:rPr>
            </w:pPr>
            <w:r>
              <w:rPr>
                <w:rFonts w:ascii="Tahoma" w:hAnsi="Tahoma" w:cs="Tahoma"/>
                <w:color w:val="000000" w:themeColor="text1"/>
                <w:sz w:val="16"/>
                <w:szCs w:val="16"/>
              </w:rPr>
              <w:t xml:space="preserve">Canran       </w:t>
            </w:r>
          </w:p>
          <w:p w:rsidR="003B7196" w:rsidRPr="00B86380" w:rsidRDefault="008744DB" w:rsidP="00273F64">
            <w:pPr>
              <w:rPr>
                <w:rFonts w:ascii="Tahoma" w:hAnsi="Tahoma" w:cs="Tahoma"/>
                <w:color w:val="000000" w:themeColor="text1"/>
                <w:sz w:val="16"/>
                <w:szCs w:val="16"/>
              </w:rPr>
            </w:pPr>
            <w:r>
              <w:rPr>
                <w:rFonts w:ascii="Tahoma" w:hAnsi="Tahoma" w:cs="Tahoma"/>
                <w:color w:val="000000" w:themeColor="text1"/>
                <w:sz w:val="16"/>
                <w:szCs w:val="16"/>
              </w:rPr>
              <w:t xml:space="preserve">Degolyn </w:t>
            </w:r>
          </w:p>
          <w:p w:rsidR="003B7196" w:rsidRPr="00B86380" w:rsidRDefault="00B475DD" w:rsidP="00273F64">
            <w:pPr>
              <w:rPr>
                <w:rFonts w:ascii="Tahoma" w:hAnsi="Tahoma" w:cs="Tahoma"/>
                <w:color w:val="000000" w:themeColor="text1"/>
                <w:sz w:val="16"/>
                <w:szCs w:val="16"/>
              </w:rPr>
            </w:pPr>
            <w:r>
              <w:rPr>
                <w:rFonts w:ascii="Tahoma" w:hAnsi="Tahoma" w:cs="Tahoma"/>
                <w:color w:val="000000" w:themeColor="text1"/>
                <w:sz w:val="16"/>
                <w:szCs w:val="16"/>
              </w:rPr>
              <w:t>Rhannu</w:t>
            </w:r>
          </w:p>
          <w:p w:rsidR="003B7196" w:rsidRPr="00B86380" w:rsidRDefault="00FF32FD" w:rsidP="00273F64">
            <w:pPr>
              <w:rPr>
                <w:rFonts w:ascii="Tahoma" w:hAnsi="Tahoma" w:cs="Tahoma"/>
                <w:color w:val="000000" w:themeColor="text1"/>
                <w:sz w:val="16"/>
                <w:szCs w:val="16"/>
              </w:rPr>
            </w:pPr>
            <w:r>
              <w:rPr>
                <w:rFonts w:ascii="Tahoma" w:hAnsi="Tahoma" w:cs="Tahoma"/>
                <w:color w:val="000000" w:themeColor="text1"/>
                <w:sz w:val="16"/>
                <w:szCs w:val="16"/>
              </w:rPr>
              <w:t>Rhan</w:t>
            </w:r>
          </w:p>
          <w:p w:rsidR="003B7196" w:rsidRPr="00B86380" w:rsidRDefault="008744DB" w:rsidP="00273F64">
            <w:pPr>
              <w:rPr>
                <w:rFonts w:ascii="Tahoma" w:hAnsi="Tahoma" w:cs="Tahoma"/>
                <w:color w:val="000000" w:themeColor="text1"/>
                <w:sz w:val="16"/>
                <w:szCs w:val="16"/>
              </w:rPr>
            </w:pPr>
            <w:r>
              <w:rPr>
                <w:rFonts w:ascii="Tahoma" w:hAnsi="Tahoma" w:cs="Tahoma"/>
                <w:color w:val="000000" w:themeColor="text1"/>
                <w:sz w:val="16"/>
                <w:szCs w:val="16"/>
              </w:rPr>
              <w:t>Symleiddio</w:t>
            </w:r>
          </w:p>
          <w:p w:rsidR="003B7196" w:rsidRPr="00B86380" w:rsidRDefault="008744DB" w:rsidP="00273F64">
            <w:pPr>
              <w:rPr>
                <w:rFonts w:ascii="Tahoma" w:hAnsi="Tahoma" w:cs="Tahoma"/>
                <w:color w:val="000000" w:themeColor="text1"/>
                <w:sz w:val="16"/>
                <w:szCs w:val="16"/>
              </w:rPr>
            </w:pPr>
            <w:r>
              <w:rPr>
                <w:rFonts w:ascii="Tahoma" w:hAnsi="Tahoma" w:cs="Tahoma"/>
                <w:color w:val="000000" w:themeColor="text1"/>
                <w:sz w:val="16"/>
                <w:szCs w:val="16"/>
              </w:rPr>
              <w:t xml:space="preserve">Ffracsiwn cywerth </w:t>
            </w:r>
          </w:p>
          <w:p w:rsidR="003B7196" w:rsidRPr="00B86380" w:rsidRDefault="003B7196" w:rsidP="00273F64">
            <w:pPr>
              <w:rPr>
                <w:rFonts w:ascii="Tahoma" w:hAnsi="Tahoma" w:cs="Tahoma"/>
                <w:color w:val="000000" w:themeColor="text1"/>
                <w:sz w:val="16"/>
                <w:szCs w:val="16"/>
              </w:rPr>
            </w:pPr>
          </w:p>
        </w:tc>
        <w:tc>
          <w:tcPr>
            <w:tcW w:w="1559" w:type="dxa"/>
            <w:gridSpan w:val="2"/>
            <w:tcBorders>
              <w:bottom w:val="single" w:sz="4" w:space="0" w:color="auto"/>
            </w:tcBorders>
            <w:shd w:val="clear" w:color="auto" w:fill="auto"/>
          </w:tcPr>
          <w:p w:rsidR="003B7196" w:rsidRPr="00B86380" w:rsidRDefault="008744DB" w:rsidP="00273F64">
            <w:pPr>
              <w:rPr>
                <w:rFonts w:ascii="Tahoma" w:hAnsi="Tahoma" w:cs="Tahoma"/>
                <w:color w:val="000000" w:themeColor="text1"/>
                <w:sz w:val="16"/>
                <w:szCs w:val="16"/>
              </w:rPr>
            </w:pPr>
            <w:r>
              <w:rPr>
                <w:rFonts w:ascii="Tahoma" w:hAnsi="Tahoma" w:cs="Tahoma"/>
                <w:color w:val="000000" w:themeColor="text1"/>
                <w:sz w:val="16"/>
                <w:szCs w:val="16"/>
              </w:rPr>
              <w:t xml:space="preserve">Pendrwm  </w:t>
            </w:r>
          </w:p>
          <w:p w:rsidR="003B7196" w:rsidRPr="00B86380" w:rsidRDefault="008744DB" w:rsidP="00273F64">
            <w:pPr>
              <w:rPr>
                <w:rFonts w:ascii="Tahoma" w:hAnsi="Tahoma" w:cs="Tahoma"/>
                <w:color w:val="000000" w:themeColor="text1"/>
                <w:sz w:val="16"/>
                <w:szCs w:val="16"/>
              </w:rPr>
            </w:pPr>
            <w:r>
              <w:rPr>
                <w:rFonts w:ascii="Tahoma" w:hAnsi="Tahoma" w:cs="Tahoma"/>
                <w:color w:val="000000" w:themeColor="text1"/>
                <w:sz w:val="16"/>
                <w:szCs w:val="16"/>
              </w:rPr>
              <w:t>Ffracsiwn bondrwm</w:t>
            </w:r>
          </w:p>
          <w:p w:rsidR="003B7196" w:rsidRPr="00B86380" w:rsidRDefault="008744DB" w:rsidP="00273F64">
            <w:pPr>
              <w:rPr>
                <w:rFonts w:ascii="Tahoma" w:hAnsi="Tahoma" w:cs="Tahoma"/>
                <w:color w:val="000000" w:themeColor="text1"/>
                <w:sz w:val="16"/>
                <w:szCs w:val="16"/>
              </w:rPr>
            </w:pPr>
            <w:r>
              <w:rPr>
                <w:rFonts w:ascii="Tahoma" w:hAnsi="Tahoma" w:cs="Tahoma"/>
                <w:color w:val="000000" w:themeColor="text1"/>
                <w:sz w:val="16"/>
                <w:szCs w:val="16"/>
              </w:rPr>
              <w:t xml:space="preserve">Rhif cymysg </w:t>
            </w:r>
          </w:p>
          <w:p w:rsidR="003B7196" w:rsidRPr="00B86380" w:rsidRDefault="003B7196" w:rsidP="00273F64">
            <w:pPr>
              <w:rPr>
                <w:rFonts w:ascii="Tahoma" w:hAnsi="Tahoma" w:cs="Tahoma"/>
                <w:color w:val="000000" w:themeColor="text1"/>
                <w:sz w:val="16"/>
                <w:szCs w:val="16"/>
              </w:rPr>
            </w:pPr>
            <w:r w:rsidRPr="00B86380">
              <w:rPr>
                <w:rFonts w:ascii="Tahoma" w:hAnsi="Tahoma" w:cs="Tahoma"/>
                <w:color w:val="000000" w:themeColor="text1"/>
                <w:sz w:val="16"/>
                <w:szCs w:val="16"/>
              </w:rPr>
              <w:t>F</w:t>
            </w:r>
            <w:r w:rsidR="008744DB">
              <w:rPr>
                <w:rFonts w:ascii="Tahoma" w:hAnsi="Tahoma" w:cs="Tahoma"/>
                <w:color w:val="000000" w:themeColor="text1"/>
                <w:sz w:val="16"/>
                <w:szCs w:val="16"/>
              </w:rPr>
              <w:t>factorau</w:t>
            </w:r>
          </w:p>
          <w:p w:rsidR="003B7196" w:rsidRPr="00B86380" w:rsidRDefault="008744DB" w:rsidP="00273F64">
            <w:pPr>
              <w:rPr>
                <w:rFonts w:ascii="Tahoma" w:hAnsi="Tahoma" w:cs="Tahoma"/>
                <w:color w:val="000000" w:themeColor="text1"/>
                <w:sz w:val="16"/>
                <w:szCs w:val="16"/>
              </w:rPr>
            </w:pPr>
            <w:r>
              <w:rPr>
                <w:rFonts w:ascii="Tahoma" w:hAnsi="Tahoma" w:cs="Tahoma"/>
                <w:color w:val="000000" w:themeColor="text1"/>
                <w:sz w:val="16"/>
                <w:szCs w:val="16"/>
              </w:rPr>
              <w:t>Rhan</w:t>
            </w:r>
            <w:r w:rsidR="003B7196" w:rsidRPr="00B86380">
              <w:rPr>
                <w:rFonts w:ascii="Tahoma" w:hAnsi="Tahoma" w:cs="Tahoma"/>
                <w:color w:val="000000" w:themeColor="text1"/>
                <w:sz w:val="16"/>
                <w:szCs w:val="16"/>
              </w:rPr>
              <w:t xml:space="preserve"> </w:t>
            </w:r>
          </w:p>
          <w:p w:rsidR="003B7196" w:rsidRPr="00B86380" w:rsidRDefault="008744DB" w:rsidP="00273F64">
            <w:pPr>
              <w:rPr>
                <w:rFonts w:ascii="Tahoma" w:hAnsi="Tahoma" w:cs="Tahoma"/>
                <w:color w:val="000000" w:themeColor="text1"/>
                <w:sz w:val="16"/>
                <w:szCs w:val="16"/>
              </w:rPr>
            </w:pPr>
            <w:r>
              <w:rPr>
                <w:rFonts w:ascii="Tahoma" w:hAnsi="Tahoma" w:cs="Tahoma"/>
                <w:color w:val="000000" w:themeColor="text1"/>
                <w:sz w:val="16"/>
                <w:szCs w:val="16"/>
              </w:rPr>
              <w:t xml:space="preserve">Cyfan </w:t>
            </w:r>
          </w:p>
          <w:p w:rsidR="003B7196" w:rsidRPr="00B86380" w:rsidRDefault="003B7196" w:rsidP="00273F64">
            <w:pPr>
              <w:rPr>
                <w:rFonts w:ascii="Tahoma" w:hAnsi="Tahoma" w:cs="Tahoma"/>
                <w:color w:val="000000" w:themeColor="text1"/>
                <w:sz w:val="16"/>
                <w:szCs w:val="16"/>
              </w:rPr>
            </w:pPr>
            <w:r w:rsidRPr="00B86380">
              <w:rPr>
                <w:rFonts w:ascii="Tahoma" w:hAnsi="Tahoma" w:cs="Tahoma"/>
                <w:color w:val="000000" w:themeColor="text1"/>
                <w:sz w:val="16"/>
                <w:szCs w:val="16"/>
              </w:rPr>
              <w:t>C</w:t>
            </w:r>
            <w:r w:rsidR="008744DB">
              <w:rPr>
                <w:rFonts w:ascii="Tahoma" w:hAnsi="Tahoma" w:cs="Tahoma"/>
                <w:color w:val="000000" w:themeColor="text1"/>
                <w:sz w:val="16"/>
                <w:szCs w:val="16"/>
              </w:rPr>
              <w:t xml:space="preserve">yfenwadur          </w:t>
            </w:r>
          </w:p>
          <w:p w:rsidR="003B7196" w:rsidRPr="00B86380" w:rsidRDefault="008744DB" w:rsidP="00273F64">
            <w:pPr>
              <w:rPr>
                <w:rFonts w:ascii="Tahoma" w:hAnsi="Tahoma" w:cs="Tahoma"/>
                <w:color w:val="000000" w:themeColor="text1"/>
                <w:sz w:val="16"/>
                <w:szCs w:val="16"/>
              </w:rPr>
            </w:pPr>
            <w:r>
              <w:rPr>
                <w:rFonts w:ascii="Tahoma" w:hAnsi="Tahoma" w:cs="Tahoma"/>
                <w:color w:val="000000" w:themeColor="text1"/>
                <w:sz w:val="16"/>
                <w:szCs w:val="16"/>
              </w:rPr>
              <w:t xml:space="preserve">Cyfenwadur lleiaf          </w:t>
            </w:r>
          </w:p>
        </w:tc>
        <w:tc>
          <w:tcPr>
            <w:tcW w:w="7796" w:type="dxa"/>
            <w:gridSpan w:val="4"/>
            <w:tcBorders>
              <w:bottom w:val="single" w:sz="4" w:space="0" w:color="auto"/>
            </w:tcBorders>
            <w:shd w:val="clear" w:color="auto" w:fill="auto"/>
            <w:noWrap/>
            <w:tcMar>
              <w:top w:w="28" w:type="dxa"/>
              <w:left w:w="57" w:type="dxa"/>
              <w:bottom w:w="28" w:type="dxa"/>
              <w:right w:w="57" w:type="dxa"/>
            </w:tcMar>
          </w:tcPr>
          <w:p w:rsidR="003B7196" w:rsidRPr="00B86380" w:rsidRDefault="008744DB" w:rsidP="00B475DD">
            <w:pPr>
              <w:pStyle w:val="ListParagraph"/>
              <w:numPr>
                <w:ilvl w:val="0"/>
                <w:numId w:val="3"/>
              </w:numPr>
              <w:spacing w:line="240" w:lineRule="auto"/>
              <w:ind w:left="369" w:hanging="284"/>
              <w:rPr>
                <w:rFonts w:ascii="Tahoma" w:hAnsi="Tahoma" w:cs="Tahoma"/>
                <w:sz w:val="16"/>
                <w:szCs w:val="16"/>
              </w:rPr>
            </w:pPr>
            <w:r>
              <w:rPr>
                <w:rFonts w:ascii="Tahoma" w:hAnsi="Tahoma" w:cs="Tahoma"/>
                <w:sz w:val="16"/>
                <w:szCs w:val="16"/>
              </w:rPr>
              <w:t xml:space="preserve">Gellir rhoi sylw yma i ddefnyddio cyfrifiannell gwyddonol i drin ffracsiynau gan ddefnyddio </w:t>
            </w:r>
            <w:r w:rsidR="00B475DD">
              <w:rPr>
                <w:rFonts w:ascii="Tahoma" w:hAnsi="Tahoma" w:cs="Tahoma"/>
                <w:sz w:val="16"/>
                <w:szCs w:val="16"/>
              </w:rPr>
              <w:t>bysellau</w:t>
            </w:r>
            <w:r>
              <w:rPr>
                <w:rFonts w:ascii="Tahoma" w:hAnsi="Tahoma" w:cs="Tahoma"/>
                <w:sz w:val="16"/>
                <w:szCs w:val="16"/>
              </w:rPr>
              <w:t xml:space="preserve"> priodol, ac felly hefyd defnyddio cyfrifiannell safonol i </w:t>
            </w:r>
            <w:r w:rsidR="00B475DD">
              <w:rPr>
                <w:rFonts w:ascii="Tahoma" w:hAnsi="Tahoma" w:cs="Tahoma"/>
                <w:sz w:val="16"/>
                <w:szCs w:val="16"/>
              </w:rPr>
              <w:t xml:space="preserve">nodi </w:t>
            </w:r>
            <w:r>
              <w:rPr>
                <w:rFonts w:ascii="Tahoma" w:hAnsi="Tahoma" w:cs="Tahoma"/>
                <w:sz w:val="16"/>
                <w:szCs w:val="16"/>
              </w:rPr>
              <w:t xml:space="preserve">ffracsiynau                     </w:t>
            </w:r>
          </w:p>
          <w:p w:rsidR="003B7196" w:rsidRPr="00B86380" w:rsidRDefault="008744DB" w:rsidP="008744DB">
            <w:pPr>
              <w:pStyle w:val="ListParagraph"/>
              <w:numPr>
                <w:ilvl w:val="0"/>
                <w:numId w:val="3"/>
              </w:numPr>
              <w:spacing w:after="0" w:line="240" w:lineRule="auto"/>
              <w:ind w:left="369" w:hanging="284"/>
              <w:rPr>
                <w:rFonts w:ascii="Tahoma" w:hAnsi="Tahoma" w:cs="Tahoma"/>
                <w:sz w:val="16"/>
                <w:szCs w:val="16"/>
              </w:rPr>
            </w:pPr>
            <w:r>
              <w:rPr>
                <w:rFonts w:ascii="Tahoma" w:hAnsi="Tahoma" w:cs="Tahoma"/>
                <w:sz w:val="16"/>
                <w:szCs w:val="16"/>
              </w:rPr>
              <w:t xml:space="preserve">Dehongli rhannu yn wrthdro lluosol         </w:t>
            </w:r>
          </w:p>
          <w:p w:rsidR="003B7196" w:rsidRPr="00B86380" w:rsidRDefault="003B7196" w:rsidP="00273F64">
            <w:pPr>
              <w:ind w:left="369" w:hanging="284"/>
              <w:rPr>
                <w:rFonts w:ascii="Tahoma" w:hAnsi="Tahoma" w:cs="Tahoma"/>
                <w:sz w:val="16"/>
                <w:szCs w:val="16"/>
              </w:rPr>
            </w:pPr>
          </w:p>
          <w:p w:rsidR="003B7196" w:rsidRPr="00B86380" w:rsidRDefault="008744DB" w:rsidP="00273F64">
            <w:pPr>
              <w:ind w:left="369" w:hanging="284"/>
              <w:rPr>
                <w:rFonts w:ascii="Tahoma" w:hAnsi="Tahoma" w:cs="Tahoma"/>
                <w:sz w:val="16"/>
                <w:szCs w:val="16"/>
              </w:rPr>
            </w:pPr>
            <w:r>
              <w:rPr>
                <w:rFonts w:ascii="Tahoma" w:hAnsi="Tahoma" w:cs="Tahoma"/>
                <w:sz w:val="16"/>
                <w:szCs w:val="16"/>
              </w:rPr>
              <w:t xml:space="preserve">Mae’r pwnc hwn yn frith o gamsyniadau.                      </w:t>
            </w:r>
          </w:p>
          <w:p w:rsidR="003B7196" w:rsidRPr="00B86380" w:rsidRDefault="008744DB" w:rsidP="008744DB">
            <w:pPr>
              <w:pStyle w:val="ListParagraph"/>
              <w:numPr>
                <w:ilvl w:val="0"/>
                <w:numId w:val="3"/>
              </w:numPr>
              <w:suppressAutoHyphens w:val="0"/>
              <w:spacing w:after="0" w:line="240" w:lineRule="auto"/>
              <w:ind w:left="369" w:hanging="284"/>
              <w:rPr>
                <w:rFonts w:ascii="Tahoma" w:hAnsi="Tahoma" w:cs="Tahoma"/>
                <w:sz w:val="16"/>
                <w:szCs w:val="16"/>
              </w:rPr>
            </w:pPr>
            <w:r>
              <w:rPr>
                <w:rFonts w:ascii="Tahoma" w:hAnsi="Tahoma" w:cs="Tahoma"/>
                <w:sz w:val="16"/>
                <w:szCs w:val="16"/>
              </w:rPr>
              <w:t>Drysu rhwng nodiant</w:t>
            </w:r>
            <w:r w:rsidR="003B7196" w:rsidRPr="00B86380">
              <w:rPr>
                <w:rFonts w:ascii="Tahoma" w:hAnsi="Tahoma" w:cs="Tahoma"/>
                <w:sz w:val="16"/>
                <w:szCs w:val="16"/>
              </w:rPr>
              <w:t xml:space="preserve"> </w:t>
            </w:r>
            <w:r>
              <w:rPr>
                <w:rFonts w:ascii="Tahoma" w:hAnsi="Tahoma" w:cs="Tahoma"/>
                <w:sz w:val="16"/>
                <w:szCs w:val="16"/>
              </w:rPr>
              <w:t xml:space="preserve">degol a nodiant ffracsiynol </w:t>
            </w:r>
            <w:r w:rsidR="003B7196" w:rsidRPr="00B86380">
              <w:rPr>
                <w:rFonts w:ascii="Tahoma" w:hAnsi="Tahoma" w:cs="Tahoma"/>
                <w:sz w:val="16"/>
                <w:szCs w:val="16"/>
              </w:rPr>
              <w:t>(e.</w:t>
            </w:r>
            <w:r>
              <w:rPr>
                <w:rFonts w:ascii="Tahoma" w:hAnsi="Tahoma" w:cs="Tahoma"/>
                <w:sz w:val="16"/>
                <w:szCs w:val="16"/>
              </w:rPr>
              <w:t>e</w:t>
            </w:r>
            <w:r w:rsidR="003B7196" w:rsidRPr="00B86380">
              <w:rPr>
                <w:rFonts w:ascii="Tahoma" w:hAnsi="Tahoma" w:cs="Tahoma"/>
                <w:sz w:val="16"/>
                <w:szCs w:val="16"/>
              </w:rPr>
              <w:t>.</w:t>
            </w:r>
            <w:r>
              <w:rPr>
                <w:rFonts w:ascii="Tahoma" w:hAnsi="Tahoma" w:cs="Tahoma"/>
                <w:sz w:val="16"/>
                <w:szCs w:val="16"/>
              </w:rPr>
              <w:t xml:space="preserve"> drysu rhwng</w:t>
            </w:r>
            <w:r w:rsidR="003B7196" w:rsidRPr="00B86380">
              <w:rPr>
                <w:rFonts w:ascii="Tahoma" w:hAnsi="Tahoma" w:cs="Tahoma"/>
                <w:sz w:val="16"/>
                <w:szCs w:val="16"/>
              </w:rPr>
              <w:t xml:space="preserve"> </w:t>
            </w:r>
            <m:oMath>
              <m:f>
                <m:fPr>
                  <m:ctrlPr>
                    <w:rPr>
                      <w:rFonts w:ascii="Cambria Math" w:hAnsi="Cambria Math" w:cs="Tahoma"/>
                      <w:i/>
                      <w:sz w:val="16"/>
                      <w:szCs w:val="16"/>
                    </w:rPr>
                  </m:ctrlPr>
                </m:fPr>
                <m:num>
                  <m:r>
                    <w:rPr>
                      <w:rFonts w:ascii="Cambria Math" w:hAnsi="Cambria Math" w:cs="Tahoma"/>
                      <w:sz w:val="16"/>
                      <w:szCs w:val="16"/>
                    </w:rPr>
                    <m:t>1</m:t>
                  </m:r>
                </m:num>
                <m:den>
                  <m:r>
                    <w:rPr>
                      <w:rFonts w:ascii="Cambria Math" w:hAnsi="Cambria Math" w:cs="Tahoma"/>
                      <w:sz w:val="16"/>
                      <w:szCs w:val="16"/>
                    </w:rPr>
                    <m:t>4</m:t>
                  </m:r>
                </m:den>
              </m:f>
            </m:oMath>
            <w:r w:rsidR="003B7196" w:rsidRPr="00B86380">
              <w:rPr>
                <w:rFonts w:ascii="Tahoma" w:eastAsiaTheme="minorEastAsia" w:hAnsi="Tahoma" w:cs="Tahoma"/>
                <w:sz w:val="16"/>
                <w:szCs w:val="16"/>
              </w:rPr>
              <w:t xml:space="preserve"> </w:t>
            </w:r>
            <w:r>
              <w:rPr>
                <w:rFonts w:ascii="Tahoma" w:hAnsi="Tahoma" w:cs="Tahoma"/>
                <w:sz w:val="16"/>
                <w:szCs w:val="16"/>
              </w:rPr>
              <w:t>a</w:t>
            </w:r>
            <w:r w:rsidR="003B7196" w:rsidRPr="00B86380">
              <w:rPr>
                <w:rFonts w:ascii="Tahoma" w:hAnsi="Tahoma" w:cs="Tahoma"/>
                <w:sz w:val="16"/>
                <w:szCs w:val="16"/>
              </w:rPr>
              <w:t xml:space="preserve"> 1.4 </w:t>
            </w:r>
            <w:r>
              <w:rPr>
                <w:rFonts w:ascii="Tahoma" w:hAnsi="Tahoma" w:cs="Tahoma"/>
                <w:sz w:val="16"/>
                <w:szCs w:val="16"/>
              </w:rPr>
              <w:t>neu</w:t>
            </w:r>
            <w:r w:rsidR="003B7196" w:rsidRPr="00B86380">
              <w:rPr>
                <w:rFonts w:ascii="Tahoma" w:hAnsi="Tahoma" w:cs="Tahoma"/>
                <w:sz w:val="16"/>
                <w:szCs w:val="16"/>
              </w:rPr>
              <w:t xml:space="preserve"> 0.4)</w:t>
            </w:r>
          </w:p>
          <w:p w:rsidR="003B7196" w:rsidRPr="00B86380" w:rsidRDefault="008744DB" w:rsidP="008744DB">
            <w:pPr>
              <w:pStyle w:val="ListParagraph"/>
              <w:numPr>
                <w:ilvl w:val="0"/>
                <w:numId w:val="3"/>
              </w:numPr>
              <w:suppressAutoHyphens w:val="0"/>
              <w:spacing w:after="0" w:line="240" w:lineRule="auto"/>
              <w:ind w:left="369" w:hanging="284"/>
              <w:rPr>
                <w:rFonts w:ascii="Tahoma" w:hAnsi="Tahoma" w:cs="Tahoma"/>
                <w:sz w:val="16"/>
                <w:szCs w:val="16"/>
              </w:rPr>
            </w:pPr>
            <w:r>
              <w:rPr>
                <w:rFonts w:ascii="Tahoma" w:hAnsi="Tahoma" w:cs="Tahoma"/>
                <w:sz w:val="16"/>
                <w:szCs w:val="16"/>
              </w:rPr>
              <w:t xml:space="preserve">Anwybyddu rhifiaduron wrth gymharu ffracsiynau </w:t>
            </w:r>
            <w:r w:rsidR="003B7196" w:rsidRPr="00B86380">
              <w:rPr>
                <w:rFonts w:ascii="Tahoma" w:hAnsi="Tahoma" w:cs="Tahoma"/>
                <w:sz w:val="16"/>
                <w:szCs w:val="16"/>
              </w:rPr>
              <w:t>(e.</w:t>
            </w:r>
            <w:r>
              <w:rPr>
                <w:rFonts w:ascii="Tahoma" w:hAnsi="Tahoma" w:cs="Tahoma"/>
                <w:sz w:val="16"/>
                <w:szCs w:val="16"/>
              </w:rPr>
              <w:t>e</w:t>
            </w:r>
            <w:r w:rsidR="003B7196" w:rsidRPr="00B86380">
              <w:rPr>
                <w:rFonts w:ascii="Tahoma" w:hAnsi="Tahoma" w:cs="Tahoma"/>
                <w:sz w:val="16"/>
                <w:szCs w:val="16"/>
              </w:rPr>
              <w:t xml:space="preserve">. </w:t>
            </w:r>
            <m:oMath>
              <m:f>
                <m:fPr>
                  <m:ctrlPr>
                    <w:rPr>
                      <w:rFonts w:ascii="Cambria Math" w:hAnsi="Cambria Math" w:cs="Tahoma"/>
                      <w:i/>
                      <w:sz w:val="16"/>
                      <w:szCs w:val="16"/>
                    </w:rPr>
                  </m:ctrlPr>
                </m:fPr>
                <m:num>
                  <m:r>
                    <w:rPr>
                      <w:rFonts w:ascii="Cambria Math" w:hAnsi="Cambria Math" w:cs="Tahoma"/>
                      <w:sz w:val="16"/>
                      <w:szCs w:val="16"/>
                    </w:rPr>
                    <m:t>1</m:t>
                  </m:r>
                </m:num>
                <m:den>
                  <m:r>
                    <w:rPr>
                      <w:rFonts w:ascii="Cambria Math" w:hAnsi="Cambria Math" w:cs="Tahoma"/>
                      <w:sz w:val="16"/>
                      <w:szCs w:val="16"/>
                    </w:rPr>
                    <m:t>4</m:t>
                  </m:r>
                </m:den>
              </m:f>
            </m:oMath>
            <w:r w:rsidR="003B7196" w:rsidRPr="00B86380">
              <w:rPr>
                <w:rFonts w:ascii="Tahoma" w:hAnsi="Tahoma" w:cs="Tahoma"/>
                <w:sz w:val="16"/>
                <w:szCs w:val="16"/>
              </w:rPr>
              <w:t xml:space="preserve"> &gt; </w:t>
            </w:r>
            <m:oMath>
              <m:f>
                <m:fPr>
                  <m:ctrlPr>
                    <w:rPr>
                      <w:rFonts w:ascii="Cambria Math" w:hAnsi="Cambria Math" w:cs="Tahoma"/>
                      <w:i/>
                      <w:sz w:val="16"/>
                      <w:szCs w:val="16"/>
                    </w:rPr>
                  </m:ctrlPr>
                </m:fPr>
                <m:num>
                  <m:r>
                    <w:rPr>
                      <w:rFonts w:ascii="Cambria Math" w:hAnsi="Cambria Math" w:cs="Tahoma"/>
                      <w:sz w:val="16"/>
                      <w:szCs w:val="16"/>
                    </w:rPr>
                    <m:t>3</m:t>
                  </m:r>
                </m:num>
                <m:den>
                  <m:r>
                    <w:rPr>
                      <w:rFonts w:ascii="Cambria Math" w:hAnsi="Cambria Math" w:cs="Tahoma"/>
                      <w:sz w:val="16"/>
                      <w:szCs w:val="16"/>
                    </w:rPr>
                    <m:t>5</m:t>
                  </m:r>
                </m:den>
              </m:f>
            </m:oMath>
            <w:r>
              <w:rPr>
                <w:rFonts w:ascii="Tahoma" w:hAnsi="Tahoma" w:cs="Tahoma"/>
                <w:sz w:val="16"/>
                <w:szCs w:val="16"/>
              </w:rPr>
              <w:t xml:space="preserve"> am fod chwarterau’n fwy na pumedau)                      </w:t>
            </w:r>
          </w:p>
          <w:p w:rsidR="003B7196" w:rsidRPr="00B86380" w:rsidRDefault="008744DB" w:rsidP="00B475DD">
            <w:pPr>
              <w:pStyle w:val="ListParagraph"/>
              <w:numPr>
                <w:ilvl w:val="0"/>
                <w:numId w:val="3"/>
              </w:numPr>
              <w:suppressAutoHyphens w:val="0"/>
              <w:spacing w:after="0" w:line="240" w:lineRule="auto"/>
              <w:ind w:left="369" w:hanging="284"/>
              <w:rPr>
                <w:rFonts w:ascii="Tahoma" w:hAnsi="Tahoma" w:cs="Tahoma"/>
                <w:sz w:val="16"/>
                <w:szCs w:val="16"/>
              </w:rPr>
            </w:pPr>
            <w:r>
              <w:rPr>
                <w:rFonts w:ascii="Tahoma" w:hAnsi="Tahoma" w:cs="Tahoma"/>
                <w:sz w:val="16"/>
                <w:szCs w:val="16"/>
              </w:rPr>
              <w:t>Mae llawer o ddysgwyr yn cysylltu ffracsiynau â rha</w:t>
            </w:r>
            <w:r w:rsidR="00B475DD">
              <w:rPr>
                <w:rFonts w:ascii="Tahoma" w:hAnsi="Tahoma" w:cs="Tahoma"/>
                <w:sz w:val="16"/>
                <w:szCs w:val="16"/>
              </w:rPr>
              <w:t>n</w:t>
            </w:r>
            <w:r>
              <w:rPr>
                <w:rFonts w:ascii="Tahoma" w:hAnsi="Tahoma" w:cs="Tahoma"/>
                <w:sz w:val="16"/>
                <w:szCs w:val="16"/>
              </w:rPr>
              <w:t>n</w:t>
            </w:r>
            <w:r w:rsidR="00B475DD">
              <w:rPr>
                <w:rFonts w:ascii="Tahoma" w:hAnsi="Tahoma" w:cs="Tahoma"/>
                <w:sz w:val="16"/>
                <w:szCs w:val="16"/>
              </w:rPr>
              <w:t>au</w:t>
            </w:r>
            <w:r>
              <w:rPr>
                <w:rFonts w:ascii="Tahoma" w:hAnsi="Tahoma" w:cs="Tahoma"/>
                <w:sz w:val="16"/>
                <w:szCs w:val="16"/>
              </w:rPr>
              <w:t xml:space="preserve">/cyfan </w:t>
            </w:r>
            <w:r w:rsidR="00B475DD">
              <w:rPr>
                <w:rFonts w:ascii="Tahoma" w:hAnsi="Tahoma" w:cs="Tahoma"/>
                <w:sz w:val="16"/>
                <w:szCs w:val="16"/>
              </w:rPr>
              <w:t>a</w:t>
            </w:r>
            <w:r>
              <w:rPr>
                <w:rFonts w:ascii="Tahoma" w:hAnsi="Tahoma" w:cs="Tahoma"/>
                <w:sz w:val="16"/>
                <w:szCs w:val="16"/>
              </w:rPr>
              <w:t xml:space="preserve"> degolion â llinellau rhif. Ceisiwch feithrin dealltwriaeth fwy cydgysylltiedig o’r syniadau hyn</w:t>
            </w:r>
          </w:p>
          <w:p w:rsidR="003B7196" w:rsidRPr="00B86380" w:rsidRDefault="003B7196" w:rsidP="00273F64">
            <w:pPr>
              <w:pStyle w:val="ListParagraph"/>
              <w:numPr>
                <w:ilvl w:val="0"/>
                <w:numId w:val="3"/>
              </w:numPr>
              <w:suppressAutoHyphens w:val="0"/>
              <w:spacing w:after="0" w:line="240" w:lineRule="auto"/>
              <w:ind w:left="369" w:hanging="284"/>
              <w:rPr>
                <w:rFonts w:ascii="Tahoma" w:hAnsi="Tahoma" w:cs="Tahoma"/>
                <w:sz w:val="16"/>
                <w:szCs w:val="16"/>
              </w:rPr>
            </w:pPr>
            <w:r w:rsidRPr="00B86380">
              <w:rPr>
                <w:rFonts w:ascii="Tahoma" w:hAnsi="Tahoma" w:cs="Tahoma"/>
                <w:sz w:val="16"/>
                <w:szCs w:val="16"/>
              </w:rPr>
              <w:t>Ad</w:t>
            </w:r>
            <w:r w:rsidR="008744DB">
              <w:rPr>
                <w:rFonts w:ascii="Tahoma" w:hAnsi="Tahoma" w:cs="Tahoma"/>
                <w:sz w:val="16"/>
                <w:szCs w:val="16"/>
              </w:rPr>
              <w:t xml:space="preserve">io/tynnu enwaduron wrth adio/tynnu ffracsiynau                           </w:t>
            </w:r>
          </w:p>
          <w:p w:rsidR="003B7196" w:rsidRPr="00B86380" w:rsidRDefault="008744DB" w:rsidP="00273F64">
            <w:pPr>
              <w:pStyle w:val="ListParagraph"/>
              <w:numPr>
                <w:ilvl w:val="0"/>
                <w:numId w:val="3"/>
              </w:numPr>
              <w:suppressAutoHyphens w:val="0"/>
              <w:spacing w:after="0" w:line="240" w:lineRule="auto"/>
              <w:ind w:left="369" w:hanging="284"/>
              <w:rPr>
                <w:rFonts w:ascii="Tahoma" w:hAnsi="Tahoma" w:cs="Tahoma"/>
                <w:sz w:val="16"/>
                <w:szCs w:val="16"/>
              </w:rPr>
            </w:pPr>
            <w:r>
              <w:rPr>
                <w:rFonts w:ascii="Tahoma" w:hAnsi="Tahoma" w:cs="Tahoma"/>
                <w:sz w:val="16"/>
                <w:szCs w:val="16"/>
              </w:rPr>
              <w:t xml:space="preserve">Ymdrechu i adio/tynnu ffracsiynau heb yr un enwadur               </w:t>
            </w:r>
          </w:p>
        </w:tc>
      </w:tr>
      <w:tr w:rsidR="003B7196" w:rsidRPr="00B86380" w:rsidTr="009B7824">
        <w:trPr>
          <w:cantSplit/>
          <w:trHeight w:val="123"/>
        </w:trPr>
        <w:tc>
          <w:tcPr>
            <w:tcW w:w="8081" w:type="dxa"/>
            <w:gridSpan w:val="6"/>
            <w:shd w:val="clear" w:color="auto" w:fill="B2A1C7" w:themeFill="accent4" w:themeFillTint="99"/>
            <w:tcMar>
              <w:top w:w="28" w:type="dxa"/>
              <w:left w:w="57" w:type="dxa"/>
              <w:bottom w:w="28" w:type="dxa"/>
              <w:right w:w="57" w:type="dxa"/>
            </w:tcMar>
          </w:tcPr>
          <w:p w:rsidR="003B7196" w:rsidRPr="00B86380" w:rsidRDefault="003C4A7A" w:rsidP="009B7824">
            <w:pPr>
              <w:rPr>
                <w:rFonts w:ascii="Tahoma" w:hAnsi="Tahoma" w:cs="Tahoma"/>
                <w:color w:val="FFFFFF" w:themeColor="background1"/>
                <w:sz w:val="16"/>
                <w:szCs w:val="16"/>
              </w:rPr>
            </w:pPr>
            <w:r>
              <w:rPr>
                <w:rFonts w:ascii="Tahoma" w:hAnsi="Tahoma" w:cs="Tahoma"/>
                <w:color w:val="FFFFFF" w:themeColor="background1"/>
                <w:sz w:val="16"/>
                <w:szCs w:val="16"/>
              </w:rPr>
              <w:t>Cwestiynau Procio/Rhesymu:</w:t>
            </w:r>
          </w:p>
        </w:tc>
        <w:tc>
          <w:tcPr>
            <w:tcW w:w="3544" w:type="dxa"/>
            <w:gridSpan w:val="3"/>
            <w:shd w:val="clear" w:color="auto" w:fill="B2A1C7" w:themeFill="accent4" w:themeFillTint="99"/>
            <w:tcMar>
              <w:top w:w="28" w:type="dxa"/>
              <w:left w:w="57" w:type="dxa"/>
              <w:bottom w:w="28" w:type="dxa"/>
              <w:right w:w="57" w:type="dxa"/>
            </w:tcMar>
          </w:tcPr>
          <w:p w:rsidR="003B7196" w:rsidRPr="00B86380" w:rsidRDefault="003C4A7A" w:rsidP="009B7824">
            <w:pPr>
              <w:rPr>
                <w:rFonts w:ascii="Tahoma" w:hAnsi="Tahoma" w:cs="Tahoma"/>
                <w:color w:val="FFFFFF" w:themeColor="background1"/>
                <w:sz w:val="16"/>
                <w:szCs w:val="16"/>
              </w:rPr>
            </w:pPr>
            <w:r>
              <w:rPr>
                <w:rFonts w:ascii="Tahoma" w:hAnsi="Tahoma" w:cs="Tahoma"/>
                <w:color w:val="FFFFFF" w:themeColor="background1"/>
                <w:sz w:val="16"/>
                <w:szCs w:val="16"/>
              </w:rPr>
              <w:t>Gweithgaredd Adnodd Rhifedd</w:t>
            </w:r>
          </w:p>
        </w:tc>
        <w:tc>
          <w:tcPr>
            <w:tcW w:w="4252" w:type="dxa"/>
            <w:shd w:val="clear" w:color="auto" w:fill="B2A1C7" w:themeFill="accent4" w:themeFillTint="99"/>
            <w:tcMar>
              <w:top w:w="28" w:type="dxa"/>
              <w:left w:w="57" w:type="dxa"/>
              <w:bottom w:w="28" w:type="dxa"/>
              <w:right w:w="57" w:type="dxa"/>
            </w:tcMar>
          </w:tcPr>
          <w:p w:rsidR="003B7196" w:rsidRPr="00B86380" w:rsidRDefault="003C4A7A" w:rsidP="009B7824">
            <w:pPr>
              <w:rPr>
                <w:rFonts w:ascii="Tahoma" w:hAnsi="Tahoma" w:cs="Tahoma"/>
                <w:color w:val="FFFFFF" w:themeColor="background1"/>
                <w:sz w:val="16"/>
                <w:szCs w:val="16"/>
              </w:rPr>
            </w:pPr>
            <w:r>
              <w:rPr>
                <w:rFonts w:ascii="Tahoma" w:hAnsi="Tahoma" w:cs="Tahoma"/>
                <w:color w:val="FFFFFF" w:themeColor="background1"/>
                <w:sz w:val="16"/>
                <w:szCs w:val="16"/>
              </w:rPr>
              <w:t>Adnoddau</w:t>
            </w:r>
          </w:p>
        </w:tc>
      </w:tr>
      <w:tr w:rsidR="003B7196" w:rsidRPr="00B86380" w:rsidTr="009B7824">
        <w:trPr>
          <w:cantSplit/>
          <w:trHeight w:val="2807"/>
        </w:trPr>
        <w:tc>
          <w:tcPr>
            <w:tcW w:w="8081" w:type="dxa"/>
            <w:gridSpan w:val="6"/>
            <w:shd w:val="clear" w:color="auto" w:fill="auto"/>
            <w:tcMar>
              <w:top w:w="28" w:type="dxa"/>
              <w:left w:w="57" w:type="dxa"/>
              <w:bottom w:w="28" w:type="dxa"/>
              <w:right w:w="57" w:type="dxa"/>
            </w:tcMar>
          </w:tcPr>
          <w:p w:rsidR="003B7196" w:rsidRPr="00B86380" w:rsidRDefault="008744DB" w:rsidP="008744DB">
            <w:pPr>
              <w:pStyle w:val="BodyText"/>
              <w:numPr>
                <w:ilvl w:val="0"/>
                <w:numId w:val="46"/>
              </w:numPr>
              <w:spacing w:after="0"/>
              <w:ind w:left="369" w:hanging="284"/>
              <w:rPr>
                <w:rFonts w:ascii="Tahoma" w:hAnsi="Tahoma" w:cs="Tahoma"/>
                <w:sz w:val="16"/>
                <w:szCs w:val="16"/>
              </w:rPr>
            </w:pPr>
            <w:r>
              <w:rPr>
                <w:rFonts w:ascii="Tahoma" w:hAnsi="Tahoma" w:cs="Tahoma"/>
                <w:sz w:val="16"/>
                <w:szCs w:val="16"/>
              </w:rPr>
              <w:t>Sut allwn ni drefnu ffracsiynau gan ddefnyddio</w:t>
            </w:r>
            <w:r w:rsidR="003B7196" w:rsidRPr="00B86380">
              <w:rPr>
                <w:rFonts w:ascii="Tahoma" w:hAnsi="Tahoma" w:cs="Tahoma"/>
                <w:sz w:val="16"/>
                <w:szCs w:val="16"/>
              </w:rPr>
              <w:t xml:space="preserve"> c</w:t>
            </w:r>
            <w:r>
              <w:rPr>
                <w:rFonts w:ascii="Tahoma" w:hAnsi="Tahoma" w:cs="Tahoma"/>
                <w:sz w:val="16"/>
                <w:szCs w:val="16"/>
              </w:rPr>
              <w:t>yfesurynnau?</w:t>
            </w:r>
          </w:p>
          <w:p w:rsidR="003B7196" w:rsidRPr="00B86380" w:rsidRDefault="008744DB" w:rsidP="00AF4257">
            <w:pPr>
              <w:pStyle w:val="Pa3"/>
              <w:numPr>
                <w:ilvl w:val="0"/>
                <w:numId w:val="46"/>
              </w:numPr>
              <w:ind w:left="369" w:hanging="284"/>
              <w:rPr>
                <w:rFonts w:ascii="Tahoma" w:hAnsi="Tahoma" w:cs="Tahoma"/>
                <w:color w:val="000000"/>
                <w:sz w:val="16"/>
                <w:szCs w:val="16"/>
              </w:rPr>
            </w:pPr>
            <w:r>
              <w:rPr>
                <w:rFonts w:ascii="Tahoma" w:hAnsi="Tahoma" w:cs="Tahoma"/>
                <w:color w:val="000000"/>
                <w:sz w:val="16"/>
                <w:szCs w:val="16"/>
              </w:rPr>
              <w:t xml:space="preserve">Rhowch ddau ffracsiwn cywerth imi. Sut ydych chi’n gwybod eu bod yn rhai cywerth?                  </w:t>
            </w:r>
          </w:p>
          <w:p w:rsidR="003B7196" w:rsidRPr="00B86380" w:rsidRDefault="008744DB" w:rsidP="008744DB">
            <w:pPr>
              <w:pStyle w:val="Pa3"/>
              <w:numPr>
                <w:ilvl w:val="0"/>
                <w:numId w:val="46"/>
              </w:numPr>
              <w:ind w:left="369" w:hanging="284"/>
              <w:rPr>
                <w:rFonts w:ascii="Tahoma" w:hAnsi="Tahoma" w:cs="Tahoma"/>
                <w:color w:val="000000"/>
                <w:sz w:val="16"/>
                <w:szCs w:val="16"/>
              </w:rPr>
            </w:pPr>
            <w:r>
              <w:rPr>
                <w:rFonts w:ascii="Tahoma" w:hAnsi="Tahoma" w:cs="Tahoma"/>
                <w:color w:val="000000"/>
                <w:sz w:val="16"/>
                <w:szCs w:val="16"/>
              </w:rPr>
              <w:t>Rhowch rai ffracsiynau imi sy’n gywerth â</w:t>
            </w:r>
            <w:r w:rsidR="003B7196" w:rsidRPr="00B86380">
              <w:rPr>
                <w:rFonts w:ascii="Tahoma" w:hAnsi="Tahoma" w:cs="Tahoma"/>
                <w:color w:val="000000"/>
                <w:sz w:val="16"/>
                <w:szCs w:val="16"/>
              </w:rPr>
              <w:t xml:space="preserve"> … </w:t>
            </w:r>
            <w:r>
              <w:rPr>
                <w:rFonts w:ascii="Tahoma" w:hAnsi="Tahoma" w:cs="Tahoma"/>
                <w:color w:val="000000"/>
                <w:sz w:val="16"/>
                <w:szCs w:val="16"/>
              </w:rPr>
              <w:t>Sut wnaethoch chi hynny?</w:t>
            </w:r>
          </w:p>
          <w:p w:rsidR="003B7196" w:rsidRPr="00B86380" w:rsidRDefault="00EF1C11" w:rsidP="008744DB">
            <w:pPr>
              <w:pStyle w:val="BodyText"/>
              <w:numPr>
                <w:ilvl w:val="0"/>
                <w:numId w:val="46"/>
              </w:numPr>
              <w:spacing w:after="0"/>
              <w:ind w:left="369" w:hanging="284"/>
              <w:rPr>
                <w:rFonts w:ascii="Tahoma" w:hAnsi="Tahoma" w:cs="Tahoma"/>
                <w:sz w:val="16"/>
                <w:szCs w:val="16"/>
              </w:rPr>
            </w:pPr>
            <w:r>
              <w:rPr>
                <w:rFonts w:ascii="Tahoma" w:hAnsi="Tahoma" w:cs="Tahoma"/>
                <w:color w:val="000000"/>
                <w:sz w:val="16"/>
                <w:szCs w:val="16"/>
              </w:rPr>
              <w:t xml:space="preserve">Allwch chi </w:t>
            </w:r>
            <w:r w:rsidR="008744DB">
              <w:rPr>
                <w:rFonts w:ascii="Tahoma" w:hAnsi="Tahoma" w:cs="Tahoma"/>
                <w:color w:val="000000"/>
                <w:sz w:val="16"/>
                <w:szCs w:val="16"/>
              </w:rPr>
              <w:t>dynnu llun diagram i’m hargyhoeddi bod</w:t>
            </w:r>
            <w:r w:rsidR="003B7196" w:rsidRPr="00B86380">
              <w:rPr>
                <w:rFonts w:ascii="Tahoma" w:hAnsi="Tahoma" w:cs="Tahoma"/>
                <w:color w:val="000000"/>
                <w:sz w:val="16"/>
                <w:szCs w:val="16"/>
              </w:rPr>
              <w:t xml:space="preserve"> </w:t>
            </w:r>
            <w:r w:rsidR="003B7196" w:rsidRPr="00B86380">
              <w:rPr>
                <w:rStyle w:val="A9"/>
                <w:rFonts w:ascii="Tahoma" w:hAnsi="Tahoma" w:cs="Tahoma"/>
                <w:sz w:val="16"/>
                <w:szCs w:val="16"/>
              </w:rPr>
              <w:t>1</w:t>
            </w:r>
            <w:r w:rsidR="003B7196" w:rsidRPr="00B86380">
              <w:rPr>
                <w:rFonts w:ascii="Tahoma" w:hAnsi="Tahoma" w:cs="Tahoma"/>
                <w:color w:val="000000"/>
                <w:sz w:val="16"/>
                <w:szCs w:val="16"/>
              </w:rPr>
              <w:t>⁄</w:t>
            </w:r>
            <w:r w:rsidR="003B7196" w:rsidRPr="00B86380">
              <w:rPr>
                <w:rStyle w:val="A10"/>
                <w:rFonts w:ascii="Tahoma" w:hAnsi="Tahoma" w:cs="Tahoma"/>
                <w:sz w:val="16"/>
                <w:szCs w:val="16"/>
              </w:rPr>
              <w:t xml:space="preserve">4 </w:t>
            </w:r>
            <w:r w:rsidR="008744DB">
              <w:rPr>
                <w:rStyle w:val="A10"/>
                <w:rFonts w:ascii="Tahoma" w:hAnsi="Tahoma" w:cs="Tahoma"/>
                <w:sz w:val="16"/>
                <w:szCs w:val="16"/>
              </w:rPr>
              <w:t>yr un fath â</w:t>
            </w:r>
            <w:r w:rsidR="003B7196" w:rsidRPr="00B86380">
              <w:rPr>
                <w:rFonts w:ascii="Tahoma" w:hAnsi="Tahoma" w:cs="Tahoma"/>
                <w:color w:val="000000"/>
                <w:sz w:val="16"/>
                <w:szCs w:val="16"/>
              </w:rPr>
              <w:t xml:space="preserve"> </w:t>
            </w:r>
            <w:r w:rsidR="003B7196" w:rsidRPr="00B86380">
              <w:rPr>
                <w:rStyle w:val="A9"/>
                <w:rFonts w:ascii="Tahoma" w:hAnsi="Tahoma" w:cs="Tahoma"/>
                <w:sz w:val="16"/>
                <w:szCs w:val="16"/>
              </w:rPr>
              <w:t>3</w:t>
            </w:r>
            <w:r w:rsidR="003B7196" w:rsidRPr="00B86380">
              <w:rPr>
                <w:rFonts w:ascii="Tahoma" w:hAnsi="Tahoma" w:cs="Tahoma"/>
                <w:color w:val="000000"/>
                <w:sz w:val="16"/>
                <w:szCs w:val="16"/>
              </w:rPr>
              <w:t>⁄</w:t>
            </w:r>
            <w:r w:rsidR="003B7196" w:rsidRPr="00B86380">
              <w:rPr>
                <w:rStyle w:val="A10"/>
                <w:rFonts w:ascii="Tahoma" w:hAnsi="Tahoma" w:cs="Tahoma"/>
                <w:sz w:val="16"/>
                <w:szCs w:val="16"/>
              </w:rPr>
              <w:t xml:space="preserve">12 </w:t>
            </w:r>
            <w:r w:rsidR="003B7196" w:rsidRPr="00B86380">
              <w:rPr>
                <w:rFonts w:ascii="Tahoma" w:hAnsi="Tahoma" w:cs="Tahoma"/>
                <w:color w:val="000000"/>
                <w:sz w:val="16"/>
                <w:szCs w:val="16"/>
              </w:rPr>
              <w:t xml:space="preserve">? </w:t>
            </w:r>
            <w:r>
              <w:rPr>
                <w:rFonts w:ascii="Tahoma" w:hAnsi="Tahoma" w:cs="Tahoma"/>
                <w:color w:val="000000"/>
                <w:sz w:val="16"/>
                <w:szCs w:val="16"/>
              </w:rPr>
              <w:t xml:space="preserve">Allwch chi </w:t>
            </w:r>
            <w:r w:rsidR="008744DB">
              <w:rPr>
                <w:rFonts w:ascii="Tahoma" w:hAnsi="Tahoma" w:cs="Tahoma"/>
                <w:color w:val="000000"/>
                <w:sz w:val="16"/>
                <w:szCs w:val="16"/>
              </w:rPr>
              <w:t>ddangos hynny imi ar linell rhif?</w:t>
            </w:r>
          </w:p>
          <w:p w:rsidR="003B7196" w:rsidRPr="00B86380" w:rsidRDefault="00B9033E" w:rsidP="00B9033E">
            <w:pPr>
              <w:pStyle w:val="ListParagraph"/>
              <w:numPr>
                <w:ilvl w:val="0"/>
                <w:numId w:val="45"/>
              </w:numPr>
              <w:spacing w:after="0"/>
              <w:ind w:left="369" w:hanging="284"/>
              <w:rPr>
                <w:rFonts w:ascii="Tahoma" w:hAnsi="Tahoma" w:cs="Tahoma"/>
                <w:color w:val="000000"/>
                <w:sz w:val="16"/>
                <w:szCs w:val="16"/>
              </w:rPr>
            </w:pPr>
            <w:r>
              <w:rPr>
                <w:rFonts w:ascii="Tahoma" w:hAnsi="Tahoma" w:cs="Tahoma"/>
                <w:color w:val="000000"/>
                <w:sz w:val="16"/>
                <w:szCs w:val="16"/>
              </w:rPr>
              <w:t>Yn fras, pa ffracsiwn o’r siâp hwn, er enghraifft, sydd wedi’i gysgodi</w:t>
            </w:r>
            <w:r w:rsidR="003B7196" w:rsidRPr="00B86380">
              <w:rPr>
                <w:rFonts w:ascii="Tahoma" w:hAnsi="Tahoma" w:cs="Tahoma"/>
                <w:color w:val="000000"/>
                <w:sz w:val="16"/>
                <w:szCs w:val="16"/>
              </w:rPr>
              <w:t xml:space="preserve">? </w:t>
            </w:r>
            <w:r>
              <w:rPr>
                <w:rFonts w:ascii="Tahoma" w:hAnsi="Tahoma" w:cs="Tahoma"/>
                <w:color w:val="000000"/>
                <w:sz w:val="16"/>
                <w:szCs w:val="16"/>
              </w:rPr>
              <w:t>A fyddech chi’n dweud ei fod yn fwy neu’n llai na’r ffracsiwn hwn? Sut wyddoch chi</w:t>
            </w:r>
            <w:r w:rsidR="003B7196" w:rsidRPr="00B86380">
              <w:rPr>
                <w:rFonts w:ascii="Tahoma" w:hAnsi="Tahoma" w:cs="Tahoma"/>
                <w:color w:val="000000"/>
                <w:sz w:val="16"/>
                <w:szCs w:val="16"/>
              </w:rPr>
              <w:t>?</w:t>
            </w:r>
          </w:p>
          <w:p w:rsidR="003B7196" w:rsidRPr="00B86380" w:rsidRDefault="00B9033E" w:rsidP="00B9033E">
            <w:pPr>
              <w:pStyle w:val="Pa12"/>
              <w:numPr>
                <w:ilvl w:val="0"/>
                <w:numId w:val="45"/>
              </w:numPr>
              <w:ind w:left="369" w:hanging="284"/>
              <w:rPr>
                <w:rFonts w:ascii="Tahoma" w:hAnsi="Tahoma" w:cs="Tahoma"/>
                <w:color w:val="000000"/>
                <w:sz w:val="16"/>
                <w:szCs w:val="16"/>
              </w:rPr>
            </w:pPr>
            <w:r>
              <w:rPr>
                <w:rFonts w:ascii="Tahoma" w:hAnsi="Tahoma" w:cs="Tahoma"/>
                <w:color w:val="000000"/>
                <w:sz w:val="16"/>
                <w:szCs w:val="16"/>
              </w:rPr>
              <w:t>Gan ddefnyddio grid</w:t>
            </w:r>
            <w:r w:rsidR="003B7196" w:rsidRPr="00B86380">
              <w:rPr>
                <w:rFonts w:ascii="Tahoma" w:hAnsi="Tahoma" w:cs="Tahoma"/>
                <w:color w:val="000000"/>
                <w:sz w:val="16"/>
                <w:szCs w:val="16"/>
              </w:rPr>
              <w:t xml:space="preserve"> 1–100</w:t>
            </w:r>
            <w:r>
              <w:rPr>
                <w:rFonts w:ascii="Tahoma" w:hAnsi="Tahoma" w:cs="Tahoma"/>
                <w:color w:val="000000"/>
                <w:sz w:val="16"/>
                <w:szCs w:val="16"/>
              </w:rPr>
              <w:t>, mae</w:t>
            </w:r>
            <w:r w:rsidR="003B7196" w:rsidRPr="00B86380">
              <w:rPr>
                <w:rFonts w:ascii="Tahoma" w:hAnsi="Tahoma" w:cs="Tahoma"/>
                <w:color w:val="000000"/>
                <w:sz w:val="16"/>
                <w:szCs w:val="16"/>
              </w:rPr>
              <w:t xml:space="preserve"> 50% o</w:t>
            </w:r>
            <w:r>
              <w:rPr>
                <w:rFonts w:ascii="Tahoma" w:hAnsi="Tahoma" w:cs="Tahoma"/>
                <w:color w:val="000000"/>
                <w:sz w:val="16"/>
                <w:szCs w:val="16"/>
              </w:rPr>
              <w:t>’r rhifau’n eilrifau. Sut fyddech chi’n gwirio hyn</w:t>
            </w:r>
            <w:r w:rsidR="003B7196" w:rsidRPr="00B86380">
              <w:rPr>
                <w:rFonts w:ascii="Tahoma" w:hAnsi="Tahoma" w:cs="Tahoma"/>
                <w:color w:val="000000"/>
                <w:sz w:val="16"/>
                <w:szCs w:val="16"/>
              </w:rPr>
              <w:t xml:space="preserve">? </w:t>
            </w:r>
            <w:r>
              <w:rPr>
                <w:rFonts w:ascii="Tahoma" w:hAnsi="Tahoma" w:cs="Tahoma"/>
                <w:color w:val="000000"/>
                <w:sz w:val="16"/>
                <w:szCs w:val="16"/>
              </w:rPr>
              <w:t>Rhowch gwestiwn imi gyda’r ateb</w:t>
            </w:r>
            <w:r w:rsidR="003B7196" w:rsidRPr="00B86380">
              <w:rPr>
                <w:rFonts w:ascii="Tahoma" w:hAnsi="Tahoma" w:cs="Tahoma"/>
                <w:color w:val="000000"/>
                <w:sz w:val="16"/>
                <w:szCs w:val="16"/>
              </w:rPr>
              <w:t xml:space="preserve"> 20% (</w:t>
            </w:r>
            <w:r>
              <w:rPr>
                <w:rFonts w:ascii="Tahoma" w:hAnsi="Tahoma" w:cs="Tahoma"/>
                <w:color w:val="000000"/>
                <w:sz w:val="16"/>
                <w:szCs w:val="16"/>
              </w:rPr>
              <w:t>neu ganrannau a ffracsiynau syml eraill</w:t>
            </w:r>
            <w:r w:rsidR="003B7196" w:rsidRPr="00B86380">
              <w:rPr>
                <w:rFonts w:ascii="Tahoma" w:hAnsi="Tahoma" w:cs="Tahoma"/>
                <w:color w:val="000000"/>
                <w:sz w:val="16"/>
                <w:szCs w:val="16"/>
              </w:rPr>
              <w:t>).</w:t>
            </w:r>
          </w:p>
          <w:p w:rsidR="003B7196" w:rsidRPr="00B86380" w:rsidRDefault="00B9033E" w:rsidP="00AF4257">
            <w:pPr>
              <w:pStyle w:val="Pa3"/>
              <w:numPr>
                <w:ilvl w:val="0"/>
                <w:numId w:val="45"/>
              </w:numPr>
              <w:ind w:left="369" w:hanging="284"/>
              <w:rPr>
                <w:rFonts w:ascii="Tahoma" w:hAnsi="Tahoma" w:cs="Tahoma"/>
                <w:color w:val="000000"/>
                <w:sz w:val="16"/>
                <w:szCs w:val="16"/>
              </w:rPr>
            </w:pPr>
            <w:r>
              <w:rPr>
                <w:rFonts w:ascii="Tahoma" w:hAnsi="Tahoma" w:cs="Tahoma"/>
                <w:color w:val="000000"/>
                <w:sz w:val="16"/>
                <w:szCs w:val="16"/>
              </w:rPr>
              <w:t xml:space="preserve">Am ba gliwiau ydych chi’n chwilio wrth ganslo ffracsiynau i’w ffurf symlaf?               </w:t>
            </w:r>
          </w:p>
          <w:p w:rsidR="003B7196" w:rsidRPr="00B86380" w:rsidRDefault="00B9033E" w:rsidP="00B9033E">
            <w:pPr>
              <w:pStyle w:val="ListParagraph"/>
              <w:numPr>
                <w:ilvl w:val="0"/>
                <w:numId w:val="45"/>
              </w:numPr>
              <w:spacing w:after="0"/>
              <w:ind w:left="369" w:hanging="284"/>
              <w:rPr>
                <w:rFonts w:ascii="Tahoma" w:hAnsi="Tahoma" w:cs="Tahoma"/>
                <w:color w:val="000000"/>
                <w:sz w:val="16"/>
                <w:szCs w:val="16"/>
              </w:rPr>
            </w:pPr>
            <w:r>
              <w:rPr>
                <w:rFonts w:ascii="Tahoma" w:hAnsi="Tahoma" w:cs="Tahoma"/>
                <w:color w:val="000000"/>
                <w:sz w:val="16"/>
                <w:szCs w:val="16"/>
              </w:rPr>
              <w:t>Sut wyddoch chi pan fydd gennych y ffurf symlaf ar ffracsiwn</w:t>
            </w:r>
            <w:r w:rsidR="003B7196" w:rsidRPr="00B86380">
              <w:rPr>
                <w:rFonts w:ascii="Tahoma" w:hAnsi="Tahoma" w:cs="Tahoma"/>
                <w:color w:val="000000"/>
                <w:sz w:val="16"/>
                <w:szCs w:val="16"/>
              </w:rPr>
              <w:t>?</w:t>
            </w:r>
          </w:p>
          <w:p w:rsidR="003B7196" w:rsidRPr="00B86380" w:rsidRDefault="00B9033E" w:rsidP="009B7824">
            <w:pPr>
              <w:rPr>
                <w:rFonts w:ascii="Tahoma" w:hAnsi="Tahoma" w:cs="Tahoma"/>
                <w:sz w:val="16"/>
                <w:szCs w:val="16"/>
              </w:rPr>
            </w:pPr>
            <w:r>
              <w:rPr>
                <w:rFonts w:ascii="Tahoma" w:hAnsi="Tahoma" w:cs="Tahoma"/>
                <w:sz w:val="16"/>
                <w:szCs w:val="16"/>
              </w:rPr>
              <w:t>Dangoswch imi enghraifft o:</w:t>
            </w:r>
          </w:p>
          <w:p w:rsidR="003B7196" w:rsidRPr="00B86380" w:rsidRDefault="00B9033E" w:rsidP="00AF4257">
            <w:pPr>
              <w:numPr>
                <w:ilvl w:val="0"/>
                <w:numId w:val="45"/>
              </w:numPr>
              <w:rPr>
                <w:rFonts w:ascii="Tahoma" w:hAnsi="Tahoma" w:cs="Tahoma"/>
                <w:sz w:val="16"/>
                <w:szCs w:val="16"/>
              </w:rPr>
            </w:pPr>
            <w:r>
              <w:rPr>
                <w:rFonts w:ascii="Tahoma" w:hAnsi="Tahoma" w:cs="Tahoma"/>
                <w:sz w:val="16"/>
                <w:szCs w:val="16"/>
              </w:rPr>
              <w:t>Ddau ffracsiwn sy’n adio at ei gilydd i wneud cyfan.</w:t>
            </w:r>
          </w:p>
          <w:p w:rsidR="003B7196" w:rsidRPr="00B86380" w:rsidRDefault="00B9033E" w:rsidP="00B9033E">
            <w:pPr>
              <w:numPr>
                <w:ilvl w:val="0"/>
                <w:numId w:val="45"/>
              </w:numPr>
              <w:rPr>
                <w:rFonts w:ascii="Tahoma" w:hAnsi="Tahoma" w:cs="Tahoma"/>
                <w:color w:val="000000" w:themeColor="text1"/>
                <w:sz w:val="16"/>
                <w:szCs w:val="16"/>
              </w:rPr>
            </w:pPr>
            <w:r>
              <w:rPr>
                <w:rFonts w:ascii="Tahoma" w:hAnsi="Tahoma" w:cs="Tahoma"/>
                <w:sz w:val="16"/>
                <w:szCs w:val="16"/>
              </w:rPr>
              <w:t xml:space="preserve">Ffracsiwn sy’n fwy na </w:t>
            </w:r>
            <w:r w:rsidR="003B7196" w:rsidRPr="00B86380">
              <w:rPr>
                <w:rFonts w:ascii="Tahoma" w:hAnsi="Tahoma" w:cs="Tahoma"/>
                <w:sz w:val="16"/>
                <w:szCs w:val="16"/>
              </w:rPr>
              <w:t>3</w:t>
            </w:r>
          </w:p>
        </w:tc>
        <w:tc>
          <w:tcPr>
            <w:tcW w:w="3544" w:type="dxa"/>
            <w:gridSpan w:val="3"/>
            <w:shd w:val="clear" w:color="auto" w:fill="auto"/>
            <w:tcMar>
              <w:top w:w="28" w:type="dxa"/>
              <w:left w:w="57" w:type="dxa"/>
              <w:bottom w:w="28" w:type="dxa"/>
              <w:right w:w="57" w:type="dxa"/>
            </w:tcMar>
          </w:tcPr>
          <w:p w:rsidR="003B7196" w:rsidRPr="00B86380" w:rsidRDefault="003B7196" w:rsidP="009B7824">
            <w:pPr>
              <w:rPr>
                <w:rFonts w:ascii="Tahoma" w:hAnsi="Tahoma" w:cs="Tahoma"/>
                <w:color w:val="000000" w:themeColor="text1"/>
                <w:sz w:val="16"/>
                <w:szCs w:val="16"/>
              </w:rPr>
            </w:pPr>
          </w:p>
          <w:p w:rsidR="003B7196" w:rsidRPr="00B86380" w:rsidRDefault="003B7196" w:rsidP="009B7824">
            <w:pPr>
              <w:rPr>
                <w:rFonts w:ascii="Tahoma" w:hAnsi="Tahoma" w:cs="Tahoma"/>
                <w:color w:val="000000" w:themeColor="text1"/>
                <w:sz w:val="16"/>
                <w:szCs w:val="16"/>
              </w:rPr>
            </w:pPr>
          </w:p>
          <w:p w:rsidR="003B7196" w:rsidRPr="00B86380" w:rsidRDefault="003B7196" w:rsidP="009B7824">
            <w:pPr>
              <w:rPr>
                <w:rFonts w:ascii="Tahoma" w:hAnsi="Tahoma" w:cs="Tahoma"/>
                <w:color w:val="000000" w:themeColor="text1"/>
                <w:sz w:val="16"/>
                <w:szCs w:val="16"/>
              </w:rPr>
            </w:pPr>
          </w:p>
          <w:p w:rsidR="003B7196" w:rsidRPr="00B86380" w:rsidRDefault="003B7196" w:rsidP="009B7824">
            <w:pPr>
              <w:rPr>
                <w:rFonts w:ascii="Tahoma" w:hAnsi="Tahoma" w:cs="Tahoma"/>
                <w:color w:val="000000" w:themeColor="text1"/>
                <w:sz w:val="16"/>
                <w:szCs w:val="16"/>
              </w:rPr>
            </w:pPr>
          </w:p>
          <w:p w:rsidR="003B7196" w:rsidRPr="00B86380" w:rsidRDefault="003B7196" w:rsidP="009B7824">
            <w:pPr>
              <w:rPr>
                <w:rFonts w:ascii="Tahoma" w:hAnsi="Tahoma" w:cs="Tahoma"/>
                <w:color w:val="000000" w:themeColor="text1"/>
                <w:sz w:val="16"/>
                <w:szCs w:val="16"/>
              </w:rPr>
            </w:pPr>
          </w:p>
          <w:p w:rsidR="003B7196" w:rsidRPr="00B86380" w:rsidRDefault="003B7196" w:rsidP="009B7824">
            <w:pPr>
              <w:rPr>
                <w:rFonts w:ascii="Tahoma" w:hAnsi="Tahoma" w:cs="Tahoma"/>
                <w:color w:val="000000" w:themeColor="text1"/>
                <w:sz w:val="16"/>
                <w:szCs w:val="16"/>
              </w:rPr>
            </w:pPr>
          </w:p>
          <w:p w:rsidR="003B7196" w:rsidRPr="00B86380" w:rsidRDefault="003B7196" w:rsidP="009B7824">
            <w:pPr>
              <w:rPr>
                <w:rFonts w:ascii="Tahoma" w:hAnsi="Tahoma" w:cs="Tahoma"/>
                <w:color w:val="000000" w:themeColor="text1"/>
                <w:sz w:val="16"/>
                <w:szCs w:val="16"/>
              </w:rPr>
            </w:pPr>
          </w:p>
          <w:p w:rsidR="003B7196" w:rsidRPr="00B86380" w:rsidRDefault="003B7196" w:rsidP="009B7824">
            <w:pPr>
              <w:rPr>
                <w:rFonts w:ascii="Tahoma" w:hAnsi="Tahoma" w:cs="Tahoma"/>
                <w:color w:val="000000" w:themeColor="text1"/>
                <w:sz w:val="16"/>
                <w:szCs w:val="16"/>
              </w:rPr>
            </w:pPr>
          </w:p>
          <w:p w:rsidR="003B7196" w:rsidRPr="00B86380" w:rsidRDefault="003C4A7A" w:rsidP="009B7824">
            <w:pPr>
              <w:rPr>
                <w:rFonts w:ascii="Tahoma" w:hAnsi="Tahoma" w:cs="Tahoma"/>
                <w:color w:val="000000" w:themeColor="text1"/>
                <w:sz w:val="16"/>
                <w:szCs w:val="16"/>
              </w:rPr>
            </w:pPr>
            <w:r>
              <w:rPr>
                <w:rFonts w:ascii="Tahoma" w:hAnsi="Tahoma" w:cs="Tahoma"/>
                <w:color w:val="FFFFFF" w:themeColor="background1"/>
                <w:sz w:val="16"/>
                <w:szCs w:val="16"/>
              </w:rPr>
              <w:t>Cwestiynau Procio/Rhesymu:</w:t>
            </w:r>
            <w:r w:rsidR="003B7196" w:rsidRPr="00B86380">
              <w:rPr>
                <w:rFonts w:ascii="Tahoma" w:hAnsi="Tahoma" w:cs="Tahoma"/>
                <w:color w:val="FFFFFF" w:themeColor="background1"/>
                <w:sz w:val="16"/>
                <w:szCs w:val="16"/>
              </w:rPr>
              <w:t xml:space="preserve"> Continued</w:t>
            </w:r>
          </w:p>
          <w:p w:rsidR="003B7196" w:rsidRPr="00B86380" w:rsidRDefault="003B7196" w:rsidP="009B7824">
            <w:pPr>
              <w:pStyle w:val="Default"/>
              <w:ind w:left="1700" w:hanging="1700"/>
              <w:rPr>
                <w:rFonts w:ascii="Tahoma" w:hAnsi="Tahoma" w:cs="Tahoma"/>
                <w:color w:val="000000" w:themeColor="text1"/>
                <w:sz w:val="16"/>
                <w:szCs w:val="16"/>
              </w:rPr>
            </w:pPr>
            <w:r w:rsidRPr="00B86380">
              <w:rPr>
                <w:rFonts w:ascii="Tahoma" w:hAnsi="Tahoma" w:cs="Tahoma"/>
                <w:sz w:val="16"/>
                <w:szCs w:val="16"/>
              </w:rPr>
              <w:t xml:space="preserve"> </w:t>
            </w:r>
          </w:p>
        </w:tc>
        <w:tc>
          <w:tcPr>
            <w:tcW w:w="4252" w:type="dxa"/>
            <w:shd w:val="clear" w:color="auto" w:fill="auto"/>
            <w:tcMar>
              <w:top w:w="28" w:type="dxa"/>
              <w:left w:w="57" w:type="dxa"/>
              <w:bottom w:w="28" w:type="dxa"/>
              <w:right w:w="57" w:type="dxa"/>
            </w:tcMar>
          </w:tcPr>
          <w:p w:rsidR="003B7196" w:rsidRPr="00B86380" w:rsidRDefault="00B9033E" w:rsidP="009B7824">
            <w:pPr>
              <w:rPr>
                <w:rFonts w:ascii="Tahoma" w:hAnsi="Tahoma" w:cs="Tahoma"/>
                <w:sz w:val="16"/>
                <w:szCs w:val="16"/>
              </w:rPr>
            </w:pPr>
            <w:r>
              <w:rPr>
                <w:rFonts w:ascii="Tahoma" w:hAnsi="Tahoma" w:cs="Tahoma"/>
                <w:sz w:val="16"/>
                <w:szCs w:val="16"/>
              </w:rPr>
              <w:t xml:space="preserve">Siart gwerth lle </w:t>
            </w:r>
          </w:p>
          <w:p w:rsidR="003B7196" w:rsidRPr="00B86380" w:rsidRDefault="00B9033E" w:rsidP="009B7824">
            <w:pPr>
              <w:rPr>
                <w:rFonts w:ascii="Tahoma" w:hAnsi="Tahoma" w:cs="Tahoma"/>
                <w:sz w:val="16"/>
                <w:szCs w:val="16"/>
              </w:rPr>
            </w:pPr>
            <w:r>
              <w:rPr>
                <w:rFonts w:ascii="Tahoma" w:hAnsi="Tahoma" w:cs="Tahoma"/>
                <w:sz w:val="16"/>
                <w:szCs w:val="16"/>
              </w:rPr>
              <w:t>Gwefannau ar gyfer problemau/gemau rhif</w:t>
            </w:r>
          </w:p>
          <w:p w:rsidR="003B7196" w:rsidRPr="00B86380" w:rsidRDefault="003B7196" w:rsidP="009B7824">
            <w:pPr>
              <w:rPr>
                <w:rFonts w:ascii="Tahoma" w:hAnsi="Tahoma" w:cs="Tahoma"/>
                <w:i/>
                <w:sz w:val="16"/>
                <w:szCs w:val="16"/>
              </w:rPr>
            </w:pPr>
            <w:r w:rsidRPr="00B86380">
              <w:rPr>
                <w:rFonts w:ascii="Tahoma" w:hAnsi="Tahoma" w:cs="Tahoma"/>
                <w:i/>
                <w:sz w:val="16"/>
                <w:szCs w:val="16"/>
              </w:rPr>
              <w:t>Stick on the Maths</w:t>
            </w:r>
          </w:p>
          <w:p w:rsidR="003B7196" w:rsidRPr="00B86380" w:rsidRDefault="00B9033E" w:rsidP="00C310D6">
            <w:pPr>
              <w:pStyle w:val="ListParagraph"/>
              <w:numPr>
                <w:ilvl w:val="0"/>
                <w:numId w:val="14"/>
              </w:numPr>
              <w:suppressAutoHyphens w:val="0"/>
              <w:rPr>
                <w:rFonts w:ascii="Tahoma" w:hAnsi="Tahoma" w:cs="Tahoma"/>
                <w:sz w:val="16"/>
                <w:szCs w:val="16"/>
              </w:rPr>
            </w:pPr>
            <w:r>
              <w:rPr>
                <w:rFonts w:ascii="Tahoma" w:hAnsi="Tahoma" w:cs="Tahoma"/>
                <w:sz w:val="16"/>
                <w:szCs w:val="16"/>
              </w:rPr>
              <w:t xml:space="preserve">Gweithgareddau cerdyn y gellir eu defnyddio’n electronig gyda bwrdd gwyn neu’n ginesthetig gan ddefnyddio fersiwn bapur  </w:t>
            </w:r>
          </w:p>
          <w:p w:rsidR="003B7196" w:rsidRPr="00B86380" w:rsidRDefault="00B9033E" w:rsidP="00C310D6">
            <w:pPr>
              <w:pStyle w:val="ListParagraph"/>
              <w:numPr>
                <w:ilvl w:val="0"/>
                <w:numId w:val="14"/>
              </w:numPr>
              <w:suppressAutoHyphens w:val="0"/>
              <w:rPr>
                <w:rFonts w:ascii="Tahoma" w:hAnsi="Tahoma" w:cs="Tahoma"/>
                <w:sz w:val="16"/>
                <w:szCs w:val="16"/>
              </w:rPr>
            </w:pPr>
            <w:r>
              <w:rPr>
                <w:rFonts w:ascii="Tahoma" w:hAnsi="Tahoma" w:cs="Tahoma"/>
                <w:sz w:val="16"/>
                <w:szCs w:val="16"/>
              </w:rPr>
              <w:t xml:space="preserve">Gellir cuddio cardiau ateb  </w:t>
            </w:r>
            <w:r w:rsidR="003B7196" w:rsidRPr="00B86380">
              <w:rPr>
                <w:rFonts w:ascii="Tahoma" w:hAnsi="Tahoma" w:cs="Tahoma"/>
                <w:sz w:val="16"/>
                <w:szCs w:val="16"/>
              </w:rPr>
              <w:t xml:space="preserve"> </w:t>
            </w:r>
          </w:p>
          <w:p w:rsidR="003B7196" w:rsidRPr="00B86380" w:rsidRDefault="00B9033E" w:rsidP="00C310D6">
            <w:pPr>
              <w:pStyle w:val="ListParagraph"/>
              <w:numPr>
                <w:ilvl w:val="0"/>
                <w:numId w:val="14"/>
              </w:numPr>
              <w:suppressAutoHyphens w:val="0"/>
              <w:rPr>
                <w:rFonts w:ascii="Tahoma" w:hAnsi="Tahoma" w:cs="Tahoma"/>
                <w:sz w:val="16"/>
                <w:szCs w:val="16"/>
              </w:rPr>
            </w:pPr>
            <w:r>
              <w:rPr>
                <w:rFonts w:ascii="Tahoma" w:hAnsi="Tahoma" w:cs="Tahoma"/>
                <w:sz w:val="16"/>
                <w:szCs w:val="16"/>
              </w:rPr>
              <w:t xml:space="preserve">Gall dysgwyr ddysgu ysgrifennu eu hatebion eu hunain ar </w:t>
            </w:r>
            <w:r w:rsidR="005E42DC">
              <w:rPr>
                <w:rFonts w:ascii="Tahoma" w:hAnsi="Tahoma" w:cs="Tahoma"/>
                <w:sz w:val="16"/>
                <w:szCs w:val="16"/>
              </w:rPr>
              <w:t>nodiadau gludiog</w:t>
            </w:r>
            <w:r w:rsidR="003B7196" w:rsidRPr="00B86380">
              <w:rPr>
                <w:rFonts w:ascii="Tahoma" w:hAnsi="Tahoma" w:cs="Tahoma"/>
                <w:sz w:val="16"/>
                <w:szCs w:val="16"/>
              </w:rPr>
              <w:t xml:space="preserve"> </w:t>
            </w:r>
            <w:r>
              <w:rPr>
                <w:rFonts w:ascii="Tahoma" w:hAnsi="Tahoma" w:cs="Tahoma"/>
                <w:sz w:val="16"/>
                <w:szCs w:val="16"/>
              </w:rPr>
              <w:t xml:space="preserve">a’u gosod ar y grid         </w:t>
            </w:r>
          </w:p>
          <w:p w:rsidR="003B7196" w:rsidRPr="00B86380" w:rsidRDefault="00B9033E" w:rsidP="00C310D6">
            <w:pPr>
              <w:pStyle w:val="ListParagraph"/>
              <w:numPr>
                <w:ilvl w:val="0"/>
                <w:numId w:val="14"/>
              </w:numPr>
              <w:suppressAutoHyphens w:val="0"/>
              <w:spacing w:after="0"/>
              <w:rPr>
                <w:rFonts w:ascii="Tahoma" w:hAnsi="Tahoma" w:cs="Tahoma"/>
                <w:sz w:val="16"/>
                <w:szCs w:val="16"/>
              </w:rPr>
            </w:pPr>
            <w:r>
              <w:rPr>
                <w:rFonts w:ascii="Tahoma" w:hAnsi="Tahoma" w:cs="Tahoma"/>
                <w:sz w:val="16"/>
                <w:szCs w:val="16"/>
              </w:rPr>
              <w:t>Mae’r atebion a roir yn cynnwys camsyniadau cyffredin</w:t>
            </w:r>
          </w:p>
          <w:p w:rsidR="003B7196" w:rsidRPr="00B86380" w:rsidRDefault="00B44020" w:rsidP="00C310D6">
            <w:pPr>
              <w:numPr>
                <w:ilvl w:val="0"/>
                <w:numId w:val="14"/>
              </w:numPr>
              <w:shd w:val="clear" w:color="auto" w:fill="FFFFFF"/>
              <w:spacing w:before="100" w:beforeAutospacing="1" w:after="75"/>
              <w:rPr>
                <w:rFonts w:ascii="Tahoma" w:hAnsi="Tahoma" w:cs="Tahoma"/>
                <w:color w:val="365F91" w:themeColor="accent1" w:themeShade="BF"/>
                <w:sz w:val="16"/>
                <w:szCs w:val="16"/>
                <w:u w:val="single"/>
              </w:rPr>
            </w:pPr>
            <w:hyperlink r:id="rId89" w:history="1">
              <w:r w:rsidR="003B7196" w:rsidRPr="00B86380">
                <w:rPr>
                  <w:rStyle w:val="Hyperlink"/>
                  <w:rFonts w:ascii="Tahoma" w:hAnsi="Tahoma" w:cs="Tahoma"/>
                  <w:bCs/>
                  <w:color w:val="365F91" w:themeColor="accent1" w:themeShade="BF"/>
                  <w:sz w:val="16"/>
                  <w:szCs w:val="16"/>
                </w:rPr>
                <w:t>NNS4: Fractions</w:t>
              </w:r>
            </w:hyperlink>
          </w:p>
          <w:p w:rsidR="003B7196" w:rsidRPr="00B86380" w:rsidRDefault="00B44020" w:rsidP="00C310D6">
            <w:pPr>
              <w:numPr>
                <w:ilvl w:val="0"/>
                <w:numId w:val="14"/>
              </w:numPr>
              <w:shd w:val="clear" w:color="auto" w:fill="FFFFFF"/>
              <w:spacing w:before="100" w:beforeAutospacing="1" w:after="75"/>
              <w:rPr>
                <w:rStyle w:val="Hyperlink"/>
                <w:rFonts w:ascii="Tahoma" w:hAnsi="Tahoma" w:cs="Tahoma"/>
                <w:color w:val="auto"/>
                <w:sz w:val="16"/>
                <w:szCs w:val="16"/>
                <w:u w:val="none"/>
              </w:rPr>
            </w:pPr>
            <w:hyperlink r:id="rId90" w:history="1">
              <w:r w:rsidR="003B7196" w:rsidRPr="00B86380">
                <w:rPr>
                  <w:rStyle w:val="Hyperlink"/>
                  <w:rFonts w:ascii="Tahoma" w:hAnsi="Tahoma" w:cs="Tahoma"/>
                  <w:bCs/>
                  <w:color w:val="365F91" w:themeColor="accent1" w:themeShade="BF"/>
                  <w:sz w:val="16"/>
                  <w:szCs w:val="16"/>
                </w:rPr>
                <w:t>NNS5: Simplifying fractions</w:t>
              </w:r>
            </w:hyperlink>
          </w:p>
          <w:p w:rsidR="00E23024" w:rsidRPr="00B86380" w:rsidRDefault="00B475DD" w:rsidP="00B475DD">
            <w:pPr>
              <w:shd w:val="clear" w:color="auto" w:fill="FFFFFF"/>
              <w:rPr>
                <w:rFonts w:ascii="Tahoma" w:hAnsi="Tahoma" w:cs="Tahoma"/>
                <w:sz w:val="16"/>
                <w:szCs w:val="16"/>
              </w:rPr>
            </w:pPr>
            <w:r>
              <w:rPr>
                <w:rFonts w:ascii="Tahoma" w:hAnsi="Tahoma" w:cs="Tahoma"/>
                <w:sz w:val="16"/>
                <w:szCs w:val="16"/>
              </w:rPr>
              <w:t>Cwestiynau Estyn TGAU</w:t>
            </w:r>
            <w:r w:rsidR="00E23024" w:rsidRPr="00B86380">
              <w:rPr>
                <w:rFonts w:ascii="Tahoma" w:hAnsi="Tahoma" w:cs="Tahoma"/>
                <w:sz w:val="16"/>
                <w:szCs w:val="16"/>
              </w:rPr>
              <w:t xml:space="preserve"> </w:t>
            </w:r>
            <w:r>
              <w:rPr>
                <w:rFonts w:ascii="Tahoma" w:hAnsi="Tahoma" w:cs="Tahoma"/>
                <w:sz w:val="16"/>
                <w:szCs w:val="16"/>
              </w:rPr>
              <w:t xml:space="preserve">- </w:t>
            </w:r>
            <w:r w:rsidR="00E23024" w:rsidRPr="00B86380">
              <w:rPr>
                <w:rFonts w:ascii="Tahoma" w:hAnsi="Tahoma" w:cs="Tahoma"/>
                <w:sz w:val="16"/>
                <w:szCs w:val="16"/>
              </w:rPr>
              <w:t>FURTHER MATHS SUPPORT PROGRAMME</w:t>
            </w:r>
          </w:p>
          <w:p w:rsidR="00E23024" w:rsidRPr="00B86380" w:rsidRDefault="00B44020" w:rsidP="00AF4257">
            <w:pPr>
              <w:pStyle w:val="ListParagraph"/>
              <w:numPr>
                <w:ilvl w:val="0"/>
                <w:numId w:val="227"/>
              </w:numPr>
              <w:shd w:val="clear" w:color="auto" w:fill="FFFFFF"/>
              <w:spacing w:after="0"/>
              <w:rPr>
                <w:rFonts w:ascii="Tahoma" w:hAnsi="Tahoma" w:cs="Tahoma"/>
                <w:sz w:val="16"/>
                <w:szCs w:val="16"/>
              </w:rPr>
            </w:pPr>
            <w:hyperlink r:id="rId91" w:tgtFrame="blank" w:history="1">
              <w:r w:rsidR="00E23024" w:rsidRPr="00B86380">
                <w:rPr>
                  <w:rStyle w:val="Hyperlink"/>
                  <w:rFonts w:ascii="Tahoma" w:hAnsi="Tahoma" w:cs="Tahoma"/>
                  <w:bCs/>
                  <w:color w:val="7030A0"/>
                  <w:sz w:val="16"/>
                  <w:szCs w:val="16"/>
                </w:rPr>
                <w:t>Adding fractions</w:t>
              </w:r>
            </w:hyperlink>
          </w:p>
        </w:tc>
      </w:tr>
    </w:tbl>
    <w:tbl>
      <w:tblPr>
        <w:tblStyle w:val="TableGrid"/>
        <w:tblW w:w="15877" w:type="dxa"/>
        <w:tblInd w:w="-885" w:type="dxa"/>
        <w:tblLook w:val="04A0" w:firstRow="1" w:lastRow="0" w:firstColumn="1" w:lastColumn="0" w:noHBand="0" w:noVBand="1"/>
      </w:tblPr>
      <w:tblGrid>
        <w:gridCol w:w="2127"/>
        <w:gridCol w:w="11624"/>
        <w:gridCol w:w="2126"/>
      </w:tblGrid>
      <w:tr w:rsidR="00AF084C" w:rsidRPr="00B86380" w:rsidTr="00D66FDF">
        <w:tc>
          <w:tcPr>
            <w:tcW w:w="2127" w:type="dxa"/>
            <w:vMerge w:val="restart"/>
            <w:shd w:val="clear" w:color="auto" w:fill="auto"/>
            <w:vAlign w:val="bottom"/>
          </w:tcPr>
          <w:p w:rsidR="00AF084C" w:rsidRPr="00B86380" w:rsidRDefault="00C3311C" w:rsidP="00D66FDF">
            <w:pPr>
              <w:rPr>
                <w:rFonts w:ascii="Tahoma" w:hAnsi="Tahoma" w:cs="Tahoma"/>
                <w:color w:val="FFFFFF" w:themeColor="background1"/>
                <w:sz w:val="32"/>
                <w:szCs w:val="32"/>
              </w:rPr>
            </w:pPr>
            <w:r>
              <w:rPr>
                <w:rFonts w:ascii="Tahoma" w:hAnsi="Tahoma" w:cs="Tahoma"/>
                <w:noProof/>
                <w:color w:val="FFFFFF" w:themeColor="background1"/>
                <w:sz w:val="32"/>
                <w:szCs w:val="32"/>
                <w:lang w:val="en-GB" w:eastAsia="en-GB"/>
              </w:rPr>
              <w:lastRenderedPageBreak/>
              <mc:AlternateContent>
                <mc:Choice Requires="wps">
                  <w:drawing>
                    <wp:anchor distT="0" distB="0" distL="114300" distR="114300" simplePos="0" relativeHeight="251893760" behindDoc="0" locked="0" layoutInCell="1" allowOverlap="1" wp14:anchorId="5197EA4C" wp14:editId="4C043EEC">
                      <wp:simplePos x="0" y="0"/>
                      <wp:positionH relativeFrom="column">
                        <wp:posOffset>-81280</wp:posOffset>
                      </wp:positionH>
                      <wp:positionV relativeFrom="paragraph">
                        <wp:posOffset>-15240</wp:posOffset>
                      </wp:positionV>
                      <wp:extent cx="1356360" cy="807720"/>
                      <wp:effectExtent l="0" t="0" r="0" b="0"/>
                      <wp:wrapNone/>
                      <wp:docPr id="14" name="Text Box 1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356360" cy="8077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3A4FFB" w:rsidRDefault="003A4FFB" w:rsidP="00AF084C">
                                  <w:r>
                                    <w:rPr>
                                      <w:noProof/>
                                      <w:lang w:val="en-GB" w:eastAsia="en-GB"/>
                                    </w:rPr>
                                    <w:drawing>
                                      <wp:inline distT="0" distB="0" distL="0" distR="0" wp14:anchorId="667FB6A7" wp14:editId="4C8F0181">
                                        <wp:extent cx="1257300" cy="673552"/>
                                        <wp:effectExtent l="0" t="0" r="0" b="0"/>
                                        <wp:docPr id="16" name="Picture 16"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197EA4C" id="Text Box 14" o:spid="_x0000_s1041" type="#_x0000_t202" style="position:absolute;margin-left:-6.4pt;margin-top:-1.2pt;width:106.8pt;height:63.6pt;z-index:2518937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" filled="f" stroked="f" strokeweight=".5pt">
                      <v:path arrowok="t"/>
                      <v:textbox>
                        <w:txbxContent>
                          <w:p w:rsidR="003A4FFB" w:rsidRDefault="003A4FFB" w:rsidP="00AF084C">
                            <w:r>
                              <w:rPr>
                                <w:noProof/>
                                <w:lang w:val="en-GB" w:eastAsia="en-GB"/>
                              </w:rPr>
                              <w:drawing>
                                <wp:inline distT="0" distB="0" distL="0" distR="0" wp14:anchorId="667FB6A7" wp14:editId="4C8F0181">
                                  <wp:extent cx="1257300" cy="673552"/>
                                  <wp:effectExtent l="0" t="0" r="0" b="0"/>
                                  <wp:docPr id="16" name="Picture 16"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tc>
        <w:tc>
          <w:tcPr>
            <w:tcW w:w="11624" w:type="dxa"/>
            <w:shd w:val="clear" w:color="auto" w:fill="800080"/>
            <w:vAlign w:val="bottom"/>
          </w:tcPr>
          <w:p w:rsidR="00AF084C" w:rsidRPr="00B86380" w:rsidRDefault="002E0DD9" w:rsidP="00D66FDF">
            <w:pPr>
              <w:jc w:val="center"/>
              <w:rPr>
                <w:rFonts w:ascii="Tahoma" w:hAnsi="Tahoma" w:cs="Tahoma"/>
                <w:color w:val="FFFFFF" w:themeColor="background1"/>
                <w:sz w:val="32"/>
                <w:szCs w:val="32"/>
              </w:rPr>
            </w:pPr>
            <w:r>
              <w:rPr>
                <w:rFonts w:ascii="Tahoma" w:hAnsi="Tahoma" w:cs="Tahoma"/>
                <w:color w:val="FFFFFF" w:themeColor="background1"/>
                <w:sz w:val="32"/>
                <w:szCs w:val="32"/>
              </w:rPr>
              <w:t>Cynllun Gwaith TGAU Mathemateg a Rhifedd</w:t>
            </w:r>
          </w:p>
          <w:p w:rsidR="00AF084C" w:rsidRPr="00B86380" w:rsidRDefault="00AF084C" w:rsidP="00D66FDF">
            <w:pPr>
              <w:jc w:val="center"/>
              <w:rPr>
                <w:rFonts w:ascii="Tahoma" w:hAnsi="Tahoma" w:cs="Tahoma"/>
                <w:sz w:val="32"/>
                <w:szCs w:val="32"/>
              </w:rPr>
            </w:pPr>
          </w:p>
        </w:tc>
        <w:tc>
          <w:tcPr>
            <w:tcW w:w="2126" w:type="dxa"/>
            <w:vMerge w:val="restart"/>
          </w:tcPr>
          <w:p w:rsidR="00AF084C" w:rsidRPr="00B86380" w:rsidRDefault="00C3311C" w:rsidP="00D66FDF">
            <w:pPr>
              <w:rPr>
                <w:rFonts w:ascii="Tahoma" w:hAnsi="Tahoma" w:cs="Tahoma"/>
              </w:rPr>
            </w:pPr>
            <w:r>
              <w:rPr>
                <w:rFonts w:ascii="Tahoma" w:hAnsi="Tahoma" w:cs="Tahoma"/>
                <w:noProof/>
                <w:color w:val="FFFFFF" w:themeColor="background1"/>
                <w:sz w:val="32"/>
                <w:szCs w:val="32"/>
                <w:lang w:val="en-GB" w:eastAsia="en-GB"/>
              </w:rPr>
              <mc:AlternateContent>
                <mc:Choice Requires="wps">
                  <w:drawing>
                    <wp:anchor distT="0" distB="0" distL="114300" distR="114300" simplePos="0" relativeHeight="251892736" behindDoc="0" locked="0" layoutInCell="1" allowOverlap="1" wp14:anchorId="59EED15A" wp14:editId="39E25FEF">
                      <wp:simplePos x="0" y="0"/>
                      <wp:positionH relativeFrom="column">
                        <wp:posOffset>-76200</wp:posOffset>
                      </wp:positionH>
                      <wp:positionV relativeFrom="paragraph">
                        <wp:posOffset>-35560</wp:posOffset>
                      </wp:positionV>
                      <wp:extent cx="1419225" cy="866775"/>
                      <wp:effectExtent l="0" t="0" r="0" b="0"/>
                      <wp:wrapNone/>
                      <wp:docPr id="15" name="Text Box 1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419225" cy="8667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3A4FFB" w:rsidRDefault="003A4FFB" w:rsidP="00AF084C">
                                  <w:r>
                                    <w:rPr>
                                      <w:noProof/>
                                      <w:lang w:val="en-GB" w:eastAsia="en-GB"/>
                                    </w:rPr>
                                    <w:drawing>
                                      <wp:inline distT="0" distB="0" distL="0" distR="0" wp14:anchorId="6CE04C3F" wp14:editId="73DA0B96">
                                        <wp:extent cx="1257300" cy="673552"/>
                                        <wp:effectExtent l="0" t="0" r="0" b="0"/>
                                        <wp:docPr id="17" name="Picture 17"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9EED15A" id="Text Box 15" o:spid="_x0000_s1042" type="#_x0000_t202" style="position:absolute;margin-left:-6pt;margin-top:-2.8pt;width:111.75pt;height:68.25pt;z-index:2518927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" filled="f" stroked="f" strokeweight=".5pt">
                      <v:path arrowok="t"/>
                      <v:textbox>
                        <w:txbxContent>
                          <w:p w:rsidR="003A4FFB" w:rsidRDefault="003A4FFB" w:rsidP="00AF084C">
                            <w:r>
                              <w:rPr>
                                <w:noProof/>
                                <w:lang w:val="en-GB" w:eastAsia="en-GB"/>
                              </w:rPr>
                              <w:drawing>
                                <wp:inline distT="0" distB="0" distL="0" distR="0" wp14:anchorId="6CE04C3F" wp14:editId="73DA0B96">
                                  <wp:extent cx="1257300" cy="673552"/>
                                  <wp:effectExtent l="0" t="0" r="0" b="0"/>
                                  <wp:docPr id="17" name="Picture 17"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p w:rsidR="00AF084C" w:rsidRPr="00B86380" w:rsidRDefault="00AF084C" w:rsidP="00D66FDF">
            <w:pPr>
              <w:rPr>
                <w:rFonts w:ascii="Tahoma" w:hAnsi="Tahoma" w:cs="Tahoma"/>
              </w:rPr>
            </w:pPr>
          </w:p>
          <w:p w:rsidR="00AF084C" w:rsidRPr="00B86380" w:rsidRDefault="00AF084C" w:rsidP="00D66FDF">
            <w:pPr>
              <w:rPr>
                <w:rFonts w:ascii="Tahoma" w:hAnsi="Tahoma" w:cs="Tahoma"/>
              </w:rPr>
            </w:pPr>
          </w:p>
          <w:p w:rsidR="00AF084C" w:rsidRPr="00B86380" w:rsidRDefault="00AF084C" w:rsidP="00D66FDF">
            <w:pPr>
              <w:rPr>
                <w:rFonts w:ascii="Tahoma" w:hAnsi="Tahoma" w:cs="Tahoma"/>
              </w:rPr>
            </w:pPr>
          </w:p>
        </w:tc>
      </w:tr>
      <w:tr w:rsidR="00AF084C" w:rsidRPr="00B86380" w:rsidTr="00D66FDF">
        <w:tc>
          <w:tcPr>
            <w:tcW w:w="2127" w:type="dxa"/>
            <w:vMerge/>
            <w:shd w:val="clear" w:color="auto" w:fill="auto"/>
            <w:vAlign w:val="bottom"/>
          </w:tcPr>
          <w:p w:rsidR="00AF084C" w:rsidRPr="00B86380" w:rsidRDefault="00AF084C" w:rsidP="00D66FDF">
            <w:pPr>
              <w:rPr>
                <w:rFonts w:ascii="Tahoma" w:hAnsi="Tahoma" w:cs="Tahoma"/>
                <w:color w:val="FFFFFF" w:themeColor="background1"/>
                <w:sz w:val="32"/>
                <w:szCs w:val="32"/>
              </w:rPr>
            </w:pPr>
          </w:p>
        </w:tc>
        <w:tc>
          <w:tcPr>
            <w:tcW w:w="11624" w:type="dxa"/>
            <w:shd w:val="clear" w:color="auto" w:fill="800080"/>
            <w:vAlign w:val="bottom"/>
          </w:tcPr>
          <w:p w:rsidR="00AF084C" w:rsidRPr="00B86380" w:rsidRDefault="002E0DD9" w:rsidP="00D66FDF">
            <w:pPr>
              <w:jc w:val="center"/>
              <w:rPr>
                <w:rFonts w:ascii="Tahoma" w:hAnsi="Tahoma" w:cs="Tahoma"/>
                <w:sz w:val="32"/>
                <w:szCs w:val="32"/>
              </w:rPr>
            </w:pPr>
            <w:r>
              <w:rPr>
                <w:rFonts w:ascii="Tahoma" w:hAnsi="Tahoma" w:cs="Tahoma"/>
                <w:sz w:val="32"/>
                <w:szCs w:val="32"/>
              </w:rPr>
              <w:t>Haen Uwch</w:t>
            </w:r>
          </w:p>
        </w:tc>
        <w:tc>
          <w:tcPr>
            <w:tcW w:w="2126" w:type="dxa"/>
            <w:vMerge/>
          </w:tcPr>
          <w:p w:rsidR="00AF084C" w:rsidRPr="00B86380" w:rsidRDefault="00AF084C" w:rsidP="00D66FDF">
            <w:pPr>
              <w:rPr>
                <w:rFonts w:ascii="Tahoma" w:hAnsi="Tahoma" w:cs="Tahoma"/>
              </w:rPr>
            </w:pPr>
          </w:p>
        </w:tc>
      </w:tr>
    </w:tbl>
    <w:p w:rsidR="00AF084C" w:rsidRPr="00B86380" w:rsidRDefault="00AF084C" w:rsidP="00AF084C"/>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426"/>
        <w:gridCol w:w="7183"/>
        <w:gridCol w:w="542"/>
        <w:gridCol w:w="1064"/>
        <w:gridCol w:w="6662"/>
      </w:tblGrid>
      <w:tr w:rsidR="00DC42D5" w:rsidRPr="00B86380" w:rsidTr="009D4BFA">
        <w:trPr>
          <w:cantSplit/>
          <w:trHeight w:val="170"/>
        </w:trPr>
        <w:tc>
          <w:tcPr>
            <w:tcW w:w="15877" w:type="dxa"/>
            <w:gridSpan w:val="5"/>
            <w:tcBorders>
              <w:bottom w:val="single" w:sz="4" w:space="0" w:color="auto"/>
            </w:tcBorders>
            <w:shd w:val="clear" w:color="auto" w:fill="B2A1C7" w:themeFill="accent4" w:themeFillTint="99"/>
          </w:tcPr>
          <w:p w:rsidR="00DC42D5" w:rsidRPr="00B86380" w:rsidRDefault="006B05A0" w:rsidP="00DC42D5">
            <w:pPr>
              <w:jc w:val="center"/>
              <w:rPr>
                <w:rFonts w:ascii="Tahoma" w:hAnsi="Tahoma" w:cs="Tahoma"/>
                <w:color w:val="FFFFFF" w:themeColor="background1"/>
                <w:sz w:val="20"/>
                <w:szCs w:val="20"/>
              </w:rPr>
            </w:pPr>
            <w:r>
              <w:rPr>
                <w:rFonts w:ascii="Tahoma" w:hAnsi="Tahoma" w:cs="Tahoma"/>
                <w:color w:val="FFFFFF" w:themeColor="background1"/>
                <w:sz w:val="20"/>
                <w:szCs w:val="20"/>
              </w:rPr>
              <w:t xml:space="preserve">BWRW GOLWG ETO DROS GYNNWYS </w:t>
            </w:r>
            <w:r w:rsidR="001B2C80">
              <w:rPr>
                <w:rFonts w:ascii="Tahoma" w:hAnsi="Tahoma" w:cs="Tahoma"/>
                <w:color w:val="FFFFFF" w:themeColor="background1"/>
                <w:sz w:val="20"/>
                <w:szCs w:val="20"/>
              </w:rPr>
              <w:t xml:space="preserve">YR </w:t>
            </w:r>
            <w:r>
              <w:rPr>
                <w:rFonts w:ascii="Tahoma" w:hAnsi="Tahoma" w:cs="Tahoma"/>
                <w:color w:val="FFFFFF" w:themeColor="background1"/>
                <w:sz w:val="20"/>
                <w:szCs w:val="20"/>
              </w:rPr>
              <w:t>HAEN</w:t>
            </w:r>
            <w:r w:rsidR="00455C1F">
              <w:rPr>
                <w:rFonts w:ascii="Tahoma" w:hAnsi="Tahoma" w:cs="Tahoma"/>
                <w:color w:val="FFFFFF" w:themeColor="background1"/>
                <w:sz w:val="20"/>
                <w:szCs w:val="20"/>
              </w:rPr>
              <w:t xml:space="preserve"> SYLFAENOL/CA3</w:t>
            </w:r>
          </w:p>
        </w:tc>
      </w:tr>
      <w:tr w:rsidR="00AF084C" w:rsidRPr="00B86380" w:rsidTr="00DC42D5">
        <w:trPr>
          <w:cantSplit/>
          <w:trHeight w:val="170"/>
        </w:trPr>
        <w:tc>
          <w:tcPr>
            <w:tcW w:w="9215" w:type="dxa"/>
            <w:gridSpan w:val="4"/>
            <w:tcBorders>
              <w:bottom w:val="single" w:sz="4" w:space="0" w:color="auto"/>
            </w:tcBorders>
            <w:shd w:val="clear" w:color="auto" w:fill="B2A1C7" w:themeFill="accent4" w:themeFillTint="99"/>
          </w:tcPr>
          <w:p w:rsidR="00AF084C" w:rsidRPr="00B86380" w:rsidRDefault="003C4A7A" w:rsidP="00D66FDF">
            <w:pPr>
              <w:rPr>
                <w:rFonts w:ascii="Tahoma" w:hAnsi="Tahoma" w:cs="Tahoma"/>
                <w:color w:val="FFFFFF" w:themeColor="background1"/>
                <w:sz w:val="20"/>
                <w:szCs w:val="20"/>
              </w:rPr>
            </w:pPr>
            <w:r>
              <w:rPr>
                <w:rFonts w:ascii="Tahoma" w:hAnsi="Tahoma" w:cs="Tahoma"/>
                <w:color w:val="FFFFFF" w:themeColor="background1"/>
                <w:sz w:val="20"/>
                <w:szCs w:val="20"/>
              </w:rPr>
              <w:t>PWNC:</w:t>
            </w:r>
            <w:r w:rsidR="00AF084C" w:rsidRPr="00B86380">
              <w:rPr>
                <w:rFonts w:ascii="Tahoma" w:hAnsi="Tahoma" w:cs="Tahoma"/>
                <w:color w:val="FFFFFF" w:themeColor="background1"/>
                <w:sz w:val="20"/>
                <w:szCs w:val="20"/>
              </w:rPr>
              <w:t xml:space="preserve"> </w:t>
            </w:r>
            <w:bookmarkStart w:id="6" w:name="GraffiauaSiartiau"/>
            <w:r w:rsidR="00AF084C" w:rsidRPr="00B86380">
              <w:rPr>
                <w:rFonts w:ascii="Tahoma" w:hAnsi="Tahoma" w:cs="Tahoma"/>
                <w:color w:val="FFFFFF" w:themeColor="background1"/>
                <w:sz w:val="20"/>
                <w:szCs w:val="20"/>
              </w:rPr>
              <w:t>Gra</w:t>
            </w:r>
            <w:r w:rsidR="00B9033E">
              <w:rPr>
                <w:rFonts w:ascii="Tahoma" w:hAnsi="Tahoma" w:cs="Tahoma"/>
                <w:color w:val="FFFFFF" w:themeColor="background1"/>
                <w:sz w:val="20"/>
                <w:szCs w:val="20"/>
              </w:rPr>
              <w:t>ffiau a Siartiau</w:t>
            </w:r>
            <w:bookmarkEnd w:id="6"/>
          </w:p>
        </w:tc>
        <w:tc>
          <w:tcPr>
            <w:tcW w:w="6662" w:type="dxa"/>
            <w:tcBorders>
              <w:bottom w:val="single" w:sz="4" w:space="0" w:color="auto"/>
            </w:tcBorders>
            <w:shd w:val="clear" w:color="auto" w:fill="B2A1C7" w:themeFill="accent4" w:themeFillTint="99"/>
            <w:tcMar>
              <w:top w:w="28" w:type="dxa"/>
              <w:left w:w="57" w:type="dxa"/>
              <w:bottom w:w="28" w:type="dxa"/>
              <w:right w:w="57" w:type="dxa"/>
            </w:tcMar>
            <w:vAlign w:val="bottom"/>
          </w:tcPr>
          <w:p w:rsidR="00AF084C" w:rsidRPr="00B86380" w:rsidRDefault="00F3282B" w:rsidP="00DC42D5">
            <w:pPr>
              <w:jc w:val="right"/>
              <w:rPr>
                <w:rFonts w:ascii="Tahoma" w:hAnsi="Tahoma" w:cs="Tahoma"/>
                <w:color w:val="FFFFFF" w:themeColor="background1"/>
                <w:sz w:val="20"/>
                <w:szCs w:val="20"/>
              </w:rPr>
            </w:pPr>
            <w:r>
              <w:rPr>
                <w:rFonts w:ascii="Tahoma" w:hAnsi="Tahoma" w:cs="Tahoma"/>
                <w:color w:val="FFFFFF" w:themeColor="background1"/>
                <w:sz w:val="20"/>
                <w:szCs w:val="20"/>
              </w:rPr>
              <w:t>Amser addysgu a awgrymir</w:t>
            </w:r>
            <w:r w:rsidR="00B9033E">
              <w:rPr>
                <w:rFonts w:ascii="Tahoma" w:hAnsi="Tahoma" w:cs="Tahoma"/>
                <w:color w:val="FFFFFF" w:themeColor="background1"/>
                <w:sz w:val="20"/>
                <w:szCs w:val="20"/>
              </w:rPr>
              <w:t>: Y</w:t>
            </w:r>
            <w:r w:rsidR="00455C1F">
              <w:rPr>
                <w:rFonts w:ascii="Tahoma" w:hAnsi="Tahoma" w:cs="Tahoma"/>
                <w:color w:val="FFFFFF" w:themeColor="background1"/>
                <w:sz w:val="20"/>
                <w:szCs w:val="20"/>
              </w:rPr>
              <w:t>N ÔL Y GOFYN</w:t>
            </w:r>
          </w:p>
        </w:tc>
      </w:tr>
      <w:tr w:rsidR="00AF084C" w:rsidRPr="00B86380" w:rsidTr="00D66FDF">
        <w:trPr>
          <w:cantSplit/>
          <w:trHeight w:val="39"/>
        </w:trPr>
        <w:tc>
          <w:tcPr>
            <w:tcW w:w="426" w:type="dxa"/>
            <w:vMerge w:val="restart"/>
            <w:tcBorders>
              <w:right w:val="nil"/>
            </w:tcBorders>
            <w:shd w:val="clear" w:color="auto" w:fill="E6E6E6"/>
            <w:textDirection w:val="btLr"/>
            <w:vAlign w:val="bottom"/>
          </w:tcPr>
          <w:p w:rsidR="00AF084C" w:rsidRPr="00B86380" w:rsidRDefault="00B9033E" w:rsidP="00D66FDF">
            <w:pPr>
              <w:ind w:left="113" w:right="113"/>
              <w:jc w:val="center"/>
              <w:rPr>
                <w:rFonts w:ascii="Tahoma" w:hAnsi="Tahoma" w:cs="Tahoma"/>
                <w:b/>
                <w:sz w:val="26"/>
                <w:szCs w:val="26"/>
              </w:rPr>
            </w:pPr>
            <w:r>
              <w:rPr>
                <w:rFonts w:ascii="Tahoma" w:hAnsi="Tahoma" w:cs="Tahoma"/>
                <w:b/>
                <w:sz w:val="26"/>
                <w:szCs w:val="26"/>
              </w:rPr>
              <w:t>YSTADEGAU</w:t>
            </w:r>
          </w:p>
        </w:tc>
        <w:tc>
          <w:tcPr>
            <w:tcW w:w="7183" w:type="dxa"/>
            <w:tcBorders>
              <w:bottom w:val="single" w:sz="4" w:space="0" w:color="auto"/>
              <w:right w:val="nil"/>
            </w:tcBorders>
            <w:shd w:val="clear" w:color="auto" w:fill="E6E6E6"/>
            <w:tcMar>
              <w:top w:w="28" w:type="dxa"/>
              <w:left w:w="57" w:type="dxa"/>
              <w:bottom w:w="28" w:type="dxa"/>
              <w:right w:w="57" w:type="dxa"/>
            </w:tcMar>
          </w:tcPr>
          <w:p w:rsidR="00AF084C" w:rsidRPr="00B86380" w:rsidRDefault="00DB73F0" w:rsidP="00D66FDF">
            <w:pPr>
              <w:rPr>
                <w:rFonts w:ascii="Tahoma" w:hAnsi="Tahoma" w:cs="Tahoma"/>
                <w:i/>
                <w:sz w:val="16"/>
                <w:szCs w:val="16"/>
              </w:rPr>
            </w:pPr>
            <w:r>
              <w:rPr>
                <w:rFonts w:ascii="Tahoma" w:hAnsi="Tahoma" w:cs="Tahoma"/>
                <w:b/>
                <w:sz w:val="16"/>
                <w:szCs w:val="16"/>
              </w:rPr>
              <w:t xml:space="preserve">Cynnwys Manyleb CBAC ar gyfer TGAU Rhifedd a Mathemateg: </w:t>
            </w:r>
          </w:p>
        </w:tc>
        <w:tc>
          <w:tcPr>
            <w:tcW w:w="8268" w:type="dxa"/>
            <w:gridSpan w:val="3"/>
            <w:tcBorders>
              <w:left w:val="nil"/>
              <w:bottom w:val="single" w:sz="4" w:space="0" w:color="auto"/>
            </w:tcBorders>
            <w:shd w:val="clear" w:color="auto" w:fill="E6E6E6"/>
          </w:tcPr>
          <w:p w:rsidR="00AF084C" w:rsidRPr="00B86380" w:rsidRDefault="00AF084C" w:rsidP="00D66FDF">
            <w:pPr>
              <w:jc w:val="right"/>
              <w:rPr>
                <w:rFonts w:ascii="Tahoma" w:hAnsi="Tahoma" w:cs="Tahoma"/>
                <w:i/>
                <w:sz w:val="16"/>
                <w:szCs w:val="16"/>
              </w:rPr>
            </w:pPr>
          </w:p>
        </w:tc>
      </w:tr>
      <w:tr w:rsidR="00AF084C" w:rsidRPr="00B86380" w:rsidTr="00D66FDF">
        <w:trPr>
          <w:cantSplit/>
          <w:trHeight w:val="850"/>
        </w:trPr>
        <w:tc>
          <w:tcPr>
            <w:tcW w:w="426" w:type="dxa"/>
            <w:vMerge/>
            <w:shd w:val="clear" w:color="auto" w:fill="E6E6E6"/>
          </w:tcPr>
          <w:p w:rsidR="00AF084C" w:rsidRPr="00B86380" w:rsidRDefault="00AF084C" w:rsidP="00D66FDF">
            <w:pPr>
              <w:rPr>
                <w:rFonts w:ascii="Tahoma" w:hAnsi="Tahoma" w:cs="Tahoma"/>
                <w:sz w:val="16"/>
                <w:szCs w:val="16"/>
              </w:rPr>
            </w:pPr>
          </w:p>
        </w:tc>
        <w:tc>
          <w:tcPr>
            <w:tcW w:w="7725" w:type="dxa"/>
            <w:gridSpan w:val="2"/>
            <w:tcBorders>
              <w:top w:val="single" w:sz="4" w:space="0" w:color="auto"/>
              <w:bottom w:val="single" w:sz="4" w:space="0" w:color="auto"/>
            </w:tcBorders>
            <w:shd w:val="clear" w:color="auto" w:fill="E6E6E6"/>
            <w:tcMar>
              <w:top w:w="28" w:type="dxa"/>
              <w:left w:w="57" w:type="dxa"/>
              <w:bottom w:w="28" w:type="dxa"/>
              <w:right w:w="57" w:type="dxa"/>
            </w:tcMar>
          </w:tcPr>
          <w:p w:rsidR="00631F9F" w:rsidRPr="00631F9F" w:rsidRDefault="00631F9F" w:rsidP="00631F9F">
            <w:pPr>
              <w:autoSpaceDE w:val="0"/>
              <w:autoSpaceDN w:val="0"/>
              <w:adjustRightInd w:val="0"/>
              <w:rPr>
                <w:rFonts w:ascii="Tahoma" w:eastAsiaTheme="minorHAnsi" w:hAnsi="Tahoma" w:cs="Tahoma"/>
                <w:sz w:val="16"/>
                <w:szCs w:val="16"/>
                <w:lang w:val="en-NZ"/>
              </w:rPr>
            </w:pPr>
            <w:r w:rsidRPr="00631F9F">
              <w:rPr>
                <w:rFonts w:ascii="Tahoma" w:eastAsiaTheme="minorHAnsi" w:hAnsi="Tahoma" w:cs="Tahoma"/>
                <w:sz w:val="16"/>
                <w:szCs w:val="16"/>
                <w:lang w:val="en-NZ"/>
              </w:rPr>
              <w:t>Deall a defnyddio’r broses datrys problemau ystadegol: nodi’r broblem/cynllunio; casglu,</w:t>
            </w:r>
          </w:p>
          <w:p w:rsidR="00631F9F" w:rsidRPr="00631F9F" w:rsidRDefault="00631F9F" w:rsidP="00631F9F">
            <w:pPr>
              <w:rPr>
                <w:rFonts w:ascii="Tahoma" w:eastAsiaTheme="minorHAnsi" w:hAnsi="Tahoma" w:cs="Tahoma"/>
                <w:sz w:val="16"/>
                <w:szCs w:val="16"/>
                <w:lang w:val="en-NZ"/>
              </w:rPr>
            </w:pPr>
            <w:r w:rsidRPr="00631F9F">
              <w:rPr>
                <w:rFonts w:ascii="Tahoma" w:eastAsiaTheme="minorHAnsi" w:hAnsi="Tahoma" w:cs="Tahoma"/>
                <w:sz w:val="16"/>
                <w:szCs w:val="16"/>
                <w:lang w:val="en-NZ"/>
              </w:rPr>
              <w:t>prosesu a chynrychioli data; dehongli a thrafod canlyniadau.</w:t>
            </w:r>
          </w:p>
          <w:p w:rsidR="00AF084C" w:rsidRPr="00B86380" w:rsidRDefault="00631F9F" w:rsidP="00D66FDF">
            <w:pPr>
              <w:rPr>
                <w:rFonts w:ascii="Tahoma" w:hAnsi="Tahoma" w:cs="Tahoma"/>
                <w:b/>
                <w:i/>
                <w:sz w:val="16"/>
                <w:szCs w:val="16"/>
              </w:rPr>
            </w:pPr>
            <w:r>
              <w:rPr>
                <w:rFonts w:ascii="Tahoma" w:hAnsi="Tahoma" w:cs="Tahoma"/>
                <w:b/>
                <w:i/>
                <w:sz w:val="16"/>
                <w:szCs w:val="16"/>
              </w:rPr>
              <w:t xml:space="preserve">Nodi’r broblem a chynllunio        </w:t>
            </w:r>
          </w:p>
          <w:p w:rsidR="00631F9F" w:rsidRPr="00631F9F" w:rsidRDefault="00631F9F" w:rsidP="00D66FDF">
            <w:pPr>
              <w:rPr>
                <w:rFonts w:ascii="Tahoma" w:eastAsiaTheme="minorHAnsi" w:hAnsi="Tahoma" w:cs="Tahoma"/>
                <w:sz w:val="16"/>
                <w:szCs w:val="16"/>
                <w:lang w:val="en-NZ"/>
              </w:rPr>
            </w:pPr>
            <w:r w:rsidRPr="00631F9F">
              <w:rPr>
                <w:rFonts w:ascii="Tahoma" w:eastAsiaTheme="minorHAnsi" w:hAnsi="Tahoma" w:cs="Tahoma"/>
                <w:sz w:val="16"/>
                <w:szCs w:val="16"/>
                <w:lang w:val="en-NZ"/>
              </w:rPr>
              <w:t>Nodi a phrofi rhagdybiaethau, gan gymryd cyfyngiadau’r data sydd ar gael i ystyriaeth.</w:t>
            </w:r>
          </w:p>
          <w:p w:rsidR="00631F9F" w:rsidRPr="00631F9F" w:rsidRDefault="00631F9F" w:rsidP="00D66FDF">
            <w:pPr>
              <w:rPr>
                <w:rFonts w:ascii="Tahoma" w:eastAsiaTheme="minorHAnsi" w:hAnsi="Tahoma" w:cs="Tahoma"/>
                <w:sz w:val="16"/>
                <w:szCs w:val="16"/>
                <w:lang w:val="en-NZ"/>
              </w:rPr>
            </w:pPr>
            <w:r w:rsidRPr="00631F9F">
              <w:rPr>
                <w:rFonts w:ascii="Tahoma" w:eastAsiaTheme="minorHAnsi" w:hAnsi="Tahoma" w:cs="Tahoma"/>
                <w:sz w:val="16"/>
                <w:szCs w:val="16"/>
                <w:lang w:val="en-NZ"/>
              </w:rPr>
              <w:t>Llunio a beirniadu cwestiynau ar gyfer holiadur, gan gynnwys y syniad o degwch a thuedd.</w:t>
            </w:r>
          </w:p>
          <w:p w:rsidR="00AF084C" w:rsidRPr="00B86380" w:rsidRDefault="00AF084C" w:rsidP="00D66FDF">
            <w:pPr>
              <w:rPr>
                <w:rFonts w:ascii="Tahoma" w:hAnsi="Tahoma" w:cs="Tahoma"/>
                <w:b/>
                <w:i/>
                <w:sz w:val="16"/>
                <w:szCs w:val="16"/>
              </w:rPr>
            </w:pPr>
            <w:r w:rsidRPr="00B86380">
              <w:rPr>
                <w:rFonts w:ascii="Tahoma" w:hAnsi="Tahoma" w:cs="Tahoma"/>
                <w:b/>
                <w:i/>
                <w:sz w:val="16"/>
                <w:szCs w:val="16"/>
              </w:rPr>
              <w:t>Pro</w:t>
            </w:r>
            <w:r w:rsidR="00631F9F">
              <w:rPr>
                <w:rFonts w:ascii="Tahoma" w:hAnsi="Tahoma" w:cs="Tahoma"/>
                <w:b/>
                <w:i/>
                <w:sz w:val="16"/>
                <w:szCs w:val="16"/>
              </w:rPr>
              <w:t xml:space="preserve">sesu, cynrychioli a dehongli data          </w:t>
            </w:r>
          </w:p>
          <w:p w:rsidR="00AF084C" w:rsidRPr="00B86380" w:rsidRDefault="00631F9F" w:rsidP="001B2C80">
            <w:pPr>
              <w:rPr>
                <w:rFonts w:ascii="Tahoma" w:hAnsi="Tahoma" w:cs="Tahoma"/>
                <w:sz w:val="16"/>
                <w:szCs w:val="16"/>
              </w:rPr>
            </w:pPr>
            <w:r w:rsidRPr="00631F9F">
              <w:rPr>
                <w:rFonts w:ascii="Tahoma" w:eastAsiaTheme="minorHAnsi" w:hAnsi="Tahoma" w:cs="Tahoma"/>
                <w:sz w:val="16"/>
                <w:szCs w:val="16"/>
                <w:lang w:val="en-NZ"/>
              </w:rPr>
              <w:t xml:space="preserve">Trefnu, dosbarthu </w:t>
            </w:r>
            <w:r w:rsidR="001B2C80">
              <w:rPr>
                <w:rFonts w:ascii="Tahoma" w:eastAsiaTheme="minorHAnsi" w:hAnsi="Tahoma" w:cs="Tahoma"/>
                <w:sz w:val="16"/>
                <w:szCs w:val="16"/>
                <w:lang w:val="en-NZ"/>
              </w:rPr>
              <w:t>a thablu data ansoddol (categorïaidd</w:t>
            </w:r>
            <w:r w:rsidRPr="00631F9F">
              <w:rPr>
                <w:rFonts w:ascii="Tahoma" w:eastAsiaTheme="minorHAnsi" w:hAnsi="Tahoma" w:cs="Tahoma"/>
                <w:sz w:val="16"/>
                <w:szCs w:val="16"/>
                <w:lang w:val="en-NZ"/>
              </w:rPr>
              <w:t xml:space="preserve">), </w:t>
            </w:r>
            <w:r w:rsidRPr="002434F5">
              <w:rPr>
                <w:rFonts w:ascii="Tahoma" w:eastAsiaTheme="minorHAnsi" w:hAnsi="Tahoma" w:cs="Tahoma"/>
                <w:sz w:val="16"/>
                <w:szCs w:val="16"/>
                <w:u w:val="single"/>
                <w:lang w:val="en-NZ"/>
              </w:rPr>
              <w:t>data meintiol arwahanol neu ddi-dor.</w:t>
            </w:r>
            <w:r>
              <w:rPr>
                <w:rFonts w:ascii="Tahoma" w:eastAsiaTheme="minorHAnsi" w:hAnsi="Tahoma" w:cs="Tahoma"/>
                <w:sz w:val="16"/>
                <w:szCs w:val="16"/>
                <w:lang w:val="en-NZ"/>
              </w:rPr>
              <w:t xml:space="preserve"> </w:t>
            </w:r>
          </w:p>
        </w:tc>
        <w:tc>
          <w:tcPr>
            <w:tcW w:w="7726" w:type="dxa"/>
            <w:gridSpan w:val="2"/>
            <w:tcBorders>
              <w:top w:val="single" w:sz="4" w:space="0" w:color="auto"/>
              <w:bottom w:val="single" w:sz="4" w:space="0" w:color="auto"/>
            </w:tcBorders>
            <w:shd w:val="clear" w:color="auto" w:fill="E6E6E6"/>
          </w:tcPr>
          <w:p w:rsidR="00631F9F" w:rsidRPr="002434F5" w:rsidRDefault="00631F9F" w:rsidP="00D66FDF">
            <w:pPr>
              <w:rPr>
                <w:rFonts w:ascii="Arial" w:eastAsiaTheme="minorHAnsi" w:hAnsi="Arial" w:cs="Arial"/>
                <w:sz w:val="18"/>
                <w:szCs w:val="18"/>
                <w:u w:val="single"/>
                <w:lang w:val="en-NZ"/>
              </w:rPr>
            </w:pPr>
            <w:r w:rsidRPr="002434F5">
              <w:rPr>
                <w:rFonts w:ascii="Tahoma" w:eastAsiaTheme="minorHAnsi" w:hAnsi="Tahoma" w:cs="Tahoma"/>
                <w:sz w:val="16"/>
                <w:szCs w:val="16"/>
                <w:u w:val="single"/>
                <w:lang w:val="en-NZ"/>
              </w:rPr>
              <w:t>Grwpio data arwahanol neu ddi-dor yn gyfyngau dosbarth o led cyfartal neu anghyfartal</w:t>
            </w:r>
            <w:r w:rsidRPr="002434F5">
              <w:rPr>
                <w:rFonts w:ascii="Arial" w:eastAsiaTheme="minorHAnsi" w:hAnsi="Arial" w:cs="Arial"/>
                <w:sz w:val="18"/>
                <w:szCs w:val="18"/>
                <w:u w:val="single"/>
                <w:lang w:val="en-NZ"/>
              </w:rPr>
              <w:t>.</w:t>
            </w:r>
          </w:p>
          <w:p w:rsidR="00AF084C" w:rsidRPr="00B86380" w:rsidRDefault="00631F9F" w:rsidP="00D66FDF">
            <w:pPr>
              <w:rPr>
                <w:rFonts w:ascii="Tahoma" w:hAnsi="Tahoma" w:cs="Tahoma"/>
                <w:sz w:val="16"/>
                <w:szCs w:val="16"/>
              </w:rPr>
            </w:pPr>
            <w:r>
              <w:rPr>
                <w:rFonts w:ascii="Tahoma" w:hAnsi="Tahoma" w:cs="Tahoma"/>
                <w:sz w:val="16"/>
                <w:szCs w:val="16"/>
              </w:rPr>
              <w:t xml:space="preserve">Deall a defnyddio dulliau marciau rhifo.            </w:t>
            </w:r>
          </w:p>
          <w:p w:rsidR="00631F9F" w:rsidRPr="00631F9F" w:rsidRDefault="00631F9F" w:rsidP="00631F9F">
            <w:pPr>
              <w:autoSpaceDE w:val="0"/>
              <w:autoSpaceDN w:val="0"/>
              <w:adjustRightInd w:val="0"/>
              <w:rPr>
                <w:rFonts w:ascii="Tahoma" w:eastAsiaTheme="minorHAnsi" w:hAnsi="Tahoma" w:cs="Tahoma"/>
                <w:sz w:val="16"/>
                <w:szCs w:val="16"/>
                <w:lang w:val="en-NZ"/>
              </w:rPr>
            </w:pPr>
            <w:r w:rsidRPr="00631F9F">
              <w:rPr>
                <w:rFonts w:ascii="Tahoma" w:eastAsiaTheme="minorHAnsi" w:hAnsi="Tahoma" w:cs="Tahoma"/>
                <w:sz w:val="16"/>
                <w:szCs w:val="16"/>
                <w:lang w:val="en-NZ"/>
              </w:rPr>
              <w:t>Llunio a dehongli pictogramau, siartiau bar a siartiau cylch ar gyfer data ansoddol.</w:t>
            </w:r>
          </w:p>
          <w:p w:rsidR="00631F9F" w:rsidRPr="00631F9F" w:rsidRDefault="00631F9F" w:rsidP="00631F9F">
            <w:pPr>
              <w:rPr>
                <w:rFonts w:ascii="Tahoma" w:eastAsiaTheme="minorHAnsi" w:hAnsi="Tahoma" w:cs="Tahoma"/>
                <w:sz w:val="16"/>
                <w:szCs w:val="16"/>
                <w:lang w:val="en-NZ"/>
              </w:rPr>
            </w:pPr>
            <w:r w:rsidRPr="00631F9F">
              <w:rPr>
                <w:rFonts w:ascii="Tahoma" w:eastAsiaTheme="minorHAnsi" w:hAnsi="Tahoma" w:cs="Tahoma"/>
                <w:sz w:val="16"/>
                <w:szCs w:val="16"/>
                <w:lang w:val="en-NZ"/>
              </w:rPr>
              <w:t>Llunio a dehongli diagramau llinell fertigol ar gyfer data arwahanol.</w:t>
            </w:r>
          </w:p>
          <w:p w:rsidR="00631F9F" w:rsidRPr="00631F9F" w:rsidRDefault="00631F9F" w:rsidP="001B2C80">
            <w:pPr>
              <w:autoSpaceDE w:val="0"/>
              <w:autoSpaceDN w:val="0"/>
              <w:adjustRightInd w:val="0"/>
              <w:rPr>
                <w:rFonts w:ascii="Tahoma" w:eastAsiaTheme="minorHAnsi" w:hAnsi="Tahoma" w:cs="Tahoma"/>
                <w:sz w:val="16"/>
                <w:szCs w:val="16"/>
                <w:lang w:val="en-NZ"/>
              </w:rPr>
            </w:pPr>
            <w:r w:rsidRPr="00631F9F">
              <w:rPr>
                <w:rFonts w:ascii="Tahoma" w:eastAsiaTheme="minorHAnsi" w:hAnsi="Tahoma" w:cs="Tahoma"/>
                <w:sz w:val="16"/>
                <w:szCs w:val="16"/>
                <w:lang w:val="en-NZ"/>
              </w:rPr>
              <w:t>Llunio graffiau llinell ar gyfer gwerthoedd newidyn ar bwyntiau amrywiol mewn amser; deall</w:t>
            </w:r>
            <w:r w:rsidR="001B2C80">
              <w:rPr>
                <w:rFonts w:ascii="Tahoma" w:eastAsiaTheme="minorHAnsi" w:hAnsi="Tahoma" w:cs="Tahoma"/>
                <w:sz w:val="16"/>
                <w:szCs w:val="16"/>
                <w:lang w:val="en-NZ"/>
              </w:rPr>
              <w:t xml:space="preserve"> </w:t>
            </w:r>
            <w:r w:rsidRPr="00631F9F">
              <w:rPr>
                <w:rFonts w:ascii="Tahoma" w:eastAsiaTheme="minorHAnsi" w:hAnsi="Tahoma" w:cs="Tahoma"/>
                <w:sz w:val="16"/>
                <w:szCs w:val="16"/>
                <w:lang w:val="en-NZ"/>
              </w:rPr>
              <w:t>efallai y bydd neu na fydd ystyr i’r gwerthoedd canolraddol mewn graff llinell.</w:t>
            </w:r>
          </w:p>
          <w:p w:rsidR="00AF084C" w:rsidRPr="00B86380" w:rsidRDefault="00631F9F" w:rsidP="00631F9F">
            <w:pPr>
              <w:rPr>
                <w:rFonts w:ascii="Tahoma" w:hAnsi="Tahoma" w:cs="Tahoma"/>
                <w:sz w:val="16"/>
                <w:szCs w:val="16"/>
              </w:rPr>
            </w:pPr>
            <w:r>
              <w:rPr>
                <w:rFonts w:ascii="Tahoma" w:hAnsi="Tahoma" w:cs="Tahoma"/>
                <w:sz w:val="16"/>
                <w:szCs w:val="16"/>
              </w:rPr>
              <w:t>Siartiau tymheredd</w:t>
            </w:r>
            <w:r w:rsidR="00AF084C" w:rsidRPr="00B86380">
              <w:rPr>
                <w:rFonts w:ascii="Tahoma" w:hAnsi="Tahoma" w:cs="Tahoma"/>
                <w:sz w:val="16"/>
                <w:szCs w:val="16"/>
              </w:rPr>
              <w:t xml:space="preserve">. </w:t>
            </w:r>
          </w:p>
          <w:p w:rsidR="0022134B" w:rsidRPr="00B86380" w:rsidRDefault="0022134B" w:rsidP="00D66FDF">
            <w:pPr>
              <w:rPr>
                <w:rFonts w:ascii="Tahoma" w:hAnsi="Tahoma" w:cs="Tahoma"/>
                <w:sz w:val="16"/>
                <w:szCs w:val="16"/>
              </w:rPr>
            </w:pPr>
          </w:p>
        </w:tc>
      </w:tr>
      <w:tr w:rsidR="00AF084C" w:rsidRPr="00B86380" w:rsidTr="00D66FDF">
        <w:trPr>
          <w:cantSplit/>
          <w:trHeight w:val="40"/>
        </w:trPr>
        <w:tc>
          <w:tcPr>
            <w:tcW w:w="426" w:type="dxa"/>
            <w:vMerge/>
            <w:shd w:val="clear" w:color="auto" w:fill="E6E6E6"/>
          </w:tcPr>
          <w:p w:rsidR="00AF084C" w:rsidRPr="00B86380" w:rsidRDefault="00AF084C" w:rsidP="00D66FDF">
            <w:pPr>
              <w:rPr>
                <w:rFonts w:ascii="Tahoma" w:hAnsi="Tahoma" w:cs="Tahoma"/>
                <w:b/>
                <w:sz w:val="16"/>
                <w:szCs w:val="16"/>
              </w:rPr>
            </w:pPr>
          </w:p>
        </w:tc>
        <w:tc>
          <w:tcPr>
            <w:tcW w:w="15451" w:type="dxa"/>
            <w:gridSpan w:val="4"/>
            <w:tcBorders>
              <w:top w:val="single" w:sz="4" w:space="0" w:color="auto"/>
              <w:bottom w:val="single" w:sz="4" w:space="0" w:color="auto"/>
            </w:tcBorders>
            <w:shd w:val="clear" w:color="auto" w:fill="E6E6E6"/>
            <w:tcMar>
              <w:top w:w="28" w:type="dxa"/>
              <w:left w:w="57" w:type="dxa"/>
              <w:bottom w:w="28" w:type="dxa"/>
              <w:right w:w="57" w:type="dxa"/>
            </w:tcMar>
          </w:tcPr>
          <w:p w:rsidR="00AF084C" w:rsidRPr="00B86380" w:rsidRDefault="002403A5" w:rsidP="00D66FDF">
            <w:pPr>
              <w:rPr>
                <w:rFonts w:ascii="Tahoma" w:hAnsi="Tahoma" w:cs="Tahoma"/>
                <w:sz w:val="16"/>
                <w:szCs w:val="16"/>
              </w:rPr>
            </w:pPr>
            <w:r>
              <w:rPr>
                <w:rFonts w:ascii="Tahoma" w:hAnsi="Tahoma" w:cs="Tahoma"/>
                <w:b/>
                <w:sz w:val="16"/>
                <w:szCs w:val="16"/>
              </w:rPr>
              <w:t>Cynnwys Ychwanegol Manyleb CBAC ar gyfer TGAU Mathemateg</w:t>
            </w:r>
            <w:r w:rsidR="00AF084C" w:rsidRPr="00B86380">
              <w:rPr>
                <w:rFonts w:ascii="Tahoma" w:hAnsi="Tahoma" w:cs="Tahoma"/>
                <w:b/>
                <w:sz w:val="16"/>
                <w:szCs w:val="16"/>
              </w:rPr>
              <w:t>:</w:t>
            </w:r>
          </w:p>
        </w:tc>
      </w:tr>
      <w:tr w:rsidR="00AF084C" w:rsidRPr="00B86380" w:rsidTr="00D66FDF">
        <w:trPr>
          <w:cantSplit/>
          <w:trHeight w:val="253"/>
        </w:trPr>
        <w:tc>
          <w:tcPr>
            <w:tcW w:w="426" w:type="dxa"/>
            <w:vMerge/>
            <w:tcBorders>
              <w:bottom w:val="single" w:sz="4" w:space="0" w:color="auto"/>
            </w:tcBorders>
            <w:shd w:val="clear" w:color="auto" w:fill="E6E6E6"/>
          </w:tcPr>
          <w:p w:rsidR="00AF084C" w:rsidRPr="00B86380" w:rsidRDefault="00AF084C" w:rsidP="00D66FDF">
            <w:pPr>
              <w:rPr>
                <w:rFonts w:ascii="Tahoma" w:hAnsi="Tahoma" w:cs="Tahoma"/>
                <w:sz w:val="16"/>
                <w:szCs w:val="16"/>
              </w:rPr>
            </w:pPr>
          </w:p>
        </w:tc>
        <w:tc>
          <w:tcPr>
            <w:tcW w:w="15451" w:type="dxa"/>
            <w:gridSpan w:val="4"/>
            <w:tcBorders>
              <w:top w:val="single" w:sz="4" w:space="0" w:color="auto"/>
              <w:bottom w:val="single" w:sz="4" w:space="0" w:color="auto"/>
            </w:tcBorders>
            <w:shd w:val="clear" w:color="auto" w:fill="E6E6E6"/>
            <w:tcMar>
              <w:top w:w="28" w:type="dxa"/>
              <w:left w:w="57" w:type="dxa"/>
              <w:bottom w:w="28" w:type="dxa"/>
              <w:right w:w="57" w:type="dxa"/>
            </w:tcMar>
          </w:tcPr>
          <w:p w:rsidR="00AF084C" w:rsidRPr="00B86380" w:rsidRDefault="00AF084C" w:rsidP="00D66FDF">
            <w:pPr>
              <w:rPr>
                <w:rFonts w:ascii="Tahoma" w:hAnsi="Tahoma" w:cs="Tahoma"/>
                <w:sz w:val="16"/>
                <w:szCs w:val="16"/>
              </w:rPr>
            </w:pPr>
            <w:r w:rsidRPr="00B86380">
              <w:rPr>
                <w:rFonts w:ascii="Tahoma" w:hAnsi="Tahoma" w:cs="Tahoma"/>
                <w:sz w:val="16"/>
                <w:szCs w:val="16"/>
              </w:rPr>
              <w:t>-</w:t>
            </w:r>
          </w:p>
        </w:tc>
      </w:tr>
    </w:tbl>
    <w:p w:rsidR="009D4BFA" w:rsidRPr="00B86380" w:rsidRDefault="009D4BFA"/>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5104"/>
        <w:gridCol w:w="2268"/>
        <w:gridCol w:w="1134"/>
        <w:gridCol w:w="851"/>
        <w:gridCol w:w="2126"/>
        <w:gridCol w:w="4394"/>
      </w:tblGrid>
      <w:tr w:rsidR="00AF084C" w:rsidRPr="00B86380" w:rsidTr="00D66FDF">
        <w:trPr>
          <w:cantSplit/>
          <w:trHeight w:val="128"/>
        </w:trPr>
        <w:tc>
          <w:tcPr>
            <w:tcW w:w="15877" w:type="dxa"/>
            <w:gridSpan w:val="6"/>
            <w:tcBorders>
              <w:bottom w:val="single" w:sz="4" w:space="0" w:color="auto"/>
            </w:tcBorders>
            <w:shd w:val="clear" w:color="auto" w:fill="B2A1C7" w:themeFill="accent4" w:themeFillTint="99"/>
            <w:noWrap/>
            <w:tcMar>
              <w:top w:w="28" w:type="dxa"/>
              <w:left w:w="57" w:type="dxa"/>
              <w:bottom w:w="28" w:type="dxa"/>
              <w:right w:w="57" w:type="dxa"/>
            </w:tcMar>
          </w:tcPr>
          <w:p w:rsidR="00AF084C" w:rsidRPr="00B86380" w:rsidRDefault="002403A5" w:rsidP="00D66FDF">
            <w:pPr>
              <w:rPr>
                <w:rFonts w:ascii="Tahoma" w:hAnsi="Tahoma" w:cs="Tahoma"/>
                <w:color w:val="FFFFFF" w:themeColor="background1"/>
                <w:sz w:val="16"/>
                <w:szCs w:val="16"/>
              </w:rPr>
            </w:pPr>
            <w:r>
              <w:rPr>
                <w:rFonts w:ascii="Tahoma" w:hAnsi="Tahoma" w:cs="Tahoma"/>
                <w:color w:val="FFFFFF" w:themeColor="background1"/>
                <w:sz w:val="16"/>
                <w:szCs w:val="16"/>
              </w:rPr>
              <w:t xml:space="preserve">Amcanion Dysgu </w:t>
            </w:r>
          </w:p>
        </w:tc>
      </w:tr>
      <w:tr w:rsidR="00AF084C" w:rsidRPr="00B86380" w:rsidTr="00D66FDF">
        <w:trPr>
          <w:cantSplit/>
          <w:trHeight w:val="128"/>
        </w:trPr>
        <w:tc>
          <w:tcPr>
            <w:tcW w:w="11483" w:type="dxa"/>
            <w:gridSpan w:val="5"/>
            <w:tcBorders>
              <w:bottom w:val="single" w:sz="4" w:space="0" w:color="auto"/>
            </w:tcBorders>
            <w:shd w:val="clear" w:color="auto" w:fill="auto"/>
            <w:noWrap/>
            <w:tcMar>
              <w:top w:w="28" w:type="dxa"/>
              <w:left w:w="57" w:type="dxa"/>
              <w:bottom w:w="28" w:type="dxa"/>
              <w:right w:w="57" w:type="dxa"/>
            </w:tcMar>
          </w:tcPr>
          <w:p w:rsidR="00AF084C" w:rsidRPr="00B86380" w:rsidRDefault="00DB73F0" w:rsidP="00D66FDF">
            <w:pPr>
              <w:rPr>
                <w:rFonts w:ascii="Tahoma" w:hAnsi="Tahoma" w:cs="Tahoma"/>
                <w:color w:val="000000" w:themeColor="text1"/>
                <w:sz w:val="16"/>
                <w:szCs w:val="16"/>
              </w:rPr>
            </w:pPr>
            <w:r>
              <w:rPr>
                <w:rFonts w:ascii="Tahoma" w:hAnsi="Tahoma" w:cs="Tahoma"/>
                <w:color w:val="000000" w:themeColor="text1"/>
                <w:sz w:val="16"/>
                <w:szCs w:val="16"/>
              </w:rPr>
              <w:t>Rhifedd a Mathemateg TGAU:</w:t>
            </w:r>
            <w:r w:rsidR="002403A5">
              <w:rPr>
                <w:rFonts w:ascii="Tahoma" w:hAnsi="Tahoma" w:cs="Tahoma"/>
                <w:color w:val="000000" w:themeColor="text1"/>
                <w:sz w:val="16"/>
                <w:szCs w:val="16"/>
              </w:rPr>
              <w:t xml:space="preserve"> </w:t>
            </w:r>
          </w:p>
        </w:tc>
        <w:tc>
          <w:tcPr>
            <w:tcW w:w="4394" w:type="dxa"/>
            <w:tcBorders>
              <w:bottom w:val="single" w:sz="4" w:space="0" w:color="auto"/>
            </w:tcBorders>
            <w:shd w:val="clear" w:color="auto" w:fill="auto"/>
            <w:noWrap/>
            <w:tcMar>
              <w:top w:w="28" w:type="dxa"/>
              <w:left w:w="57" w:type="dxa"/>
              <w:bottom w:w="28" w:type="dxa"/>
              <w:right w:w="57" w:type="dxa"/>
            </w:tcMar>
          </w:tcPr>
          <w:p w:rsidR="00AF084C" w:rsidRPr="00B86380" w:rsidRDefault="002403A5" w:rsidP="00D66FDF">
            <w:pPr>
              <w:rPr>
                <w:rFonts w:ascii="Tahoma" w:hAnsi="Tahoma" w:cs="Tahoma"/>
                <w:color w:val="000000" w:themeColor="text1"/>
                <w:sz w:val="16"/>
                <w:szCs w:val="16"/>
              </w:rPr>
            </w:pPr>
            <w:r>
              <w:rPr>
                <w:rFonts w:ascii="Tahoma" w:hAnsi="Tahoma" w:cs="Tahoma"/>
                <w:color w:val="000000" w:themeColor="text1"/>
                <w:sz w:val="16"/>
                <w:szCs w:val="16"/>
              </w:rPr>
              <w:t>Amcanion Dysgu Ychwanegol ar gyfer TGAU Mathemateg</w:t>
            </w:r>
            <w:r w:rsidR="00AF084C" w:rsidRPr="00B86380">
              <w:rPr>
                <w:rFonts w:ascii="Tahoma" w:hAnsi="Tahoma" w:cs="Tahoma"/>
                <w:color w:val="000000" w:themeColor="text1"/>
                <w:sz w:val="16"/>
                <w:szCs w:val="16"/>
              </w:rPr>
              <w:t>:</w:t>
            </w:r>
          </w:p>
        </w:tc>
      </w:tr>
      <w:tr w:rsidR="00AF084C" w:rsidRPr="00B86380" w:rsidTr="00D21CF2">
        <w:trPr>
          <w:cantSplit/>
          <w:trHeight w:val="1139"/>
        </w:trPr>
        <w:tc>
          <w:tcPr>
            <w:tcW w:w="11483" w:type="dxa"/>
            <w:gridSpan w:val="5"/>
            <w:tcBorders>
              <w:bottom w:val="single" w:sz="4" w:space="0" w:color="auto"/>
            </w:tcBorders>
            <w:shd w:val="clear" w:color="auto" w:fill="auto"/>
            <w:noWrap/>
            <w:tcMar>
              <w:top w:w="28" w:type="dxa"/>
              <w:left w:w="57" w:type="dxa"/>
              <w:bottom w:w="28" w:type="dxa"/>
              <w:right w:w="57" w:type="dxa"/>
            </w:tcMar>
          </w:tcPr>
          <w:p w:rsidR="00AF084C" w:rsidRPr="00B86380" w:rsidRDefault="00631F9F" w:rsidP="00C310D6">
            <w:pPr>
              <w:pStyle w:val="ListParagraph"/>
              <w:numPr>
                <w:ilvl w:val="0"/>
                <w:numId w:val="7"/>
              </w:numPr>
              <w:ind w:left="369" w:hanging="284"/>
              <w:rPr>
                <w:rFonts w:ascii="Tahoma" w:hAnsi="Tahoma" w:cs="Tahoma"/>
                <w:color w:val="000000" w:themeColor="text1"/>
                <w:sz w:val="16"/>
                <w:szCs w:val="16"/>
              </w:rPr>
            </w:pPr>
            <w:r>
              <w:rPr>
                <w:rFonts w:ascii="Tahoma" w:hAnsi="Tahoma" w:cs="Tahoma"/>
                <w:color w:val="000000" w:themeColor="text1"/>
                <w:sz w:val="16"/>
                <w:szCs w:val="16"/>
              </w:rPr>
              <w:t xml:space="preserve">Dehongli siartiau cylch a siartiau llinell a ddefnyddir mewn bywyd go iawn i wneud cymariaethau e.e. Dehongli dau graff llinell i gymharu gwerthoedd newidyn ar wahanol bwyntiau mewn amser (e.e. tymheredd); deall efallai y bydd neu na fydd ystyr i’r gwerthoedd canolraddol mewn graff llinell.                                     </w:t>
            </w:r>
          </w:p>
          <w:p w:rsidR="00AF084C" w:rsidRPr="00B86380" w:rsidRDefault="00631F9F" w:rsidP="00C310D6">
            <w:pPr>
              <w:pStyle w:val="ListParagraph"/>
              <w:numPr>
                <w:ilvl w:val="0"/>
                <w:numId w:val="7"/>
              </w:numPr>
              <w:ind w:left="369" w:hanging="284"/>
              <w:rPr>
                <w:rFonts w:ascii="Tahoma" w:hAnsi="Tahoma" w:cs="Tahoma"/>
                <w:color w:val="000000" w:themeColor="text1"/>
                <w:sz w:val="16"/>
                <w:szCs w:val="16"/>
              </w:rPr>
            </w:pPr>
            <w:r>
              <w:rPr>
                <w:rFonts w:ascii="Tahoma" w:hAnsi="Tahoma" w:cs="Tahoma"/>
                <w:sz w:val="16"/>
                <w:szCs w:val="16"/>
              </w:rPr>
              <w:t>Llunio siartiau cylch.</w:t>
            </w:r>
          </w:p>
          <w:p w:rsidR="00AF084C" w:rsidRPr="00B86380" w:rsidRDefault="00631F9F" w:rsidP="00631F9F">
            <w:pPr>
              <w:pStyle w:val="ListParagraph"/>
              <w:numPr>
                <w:ilvl w:val="0"/>
                <w:numId w:val="7"/>
              </w:numPr>
              <w:ind w:left="369" w:hanging="284"/>
              <w:rPr>
                <w:rFonts w:ascii="Tahoma" w:hAnsi="Tahoma" w:cs="Tahoma"/>
                <w:color w:val="000000" w:themeColor="text1"/>
                <w:sz w:val="16"/>
                <w:szCs w:val="16"/>
              </w:rPr>
            </w:pPr>
            <w:r>
              <w:rPr>
                <w:rFonts w:ascii="Tahoma" w:hAnsi="Tahoma" w:cs="Tahoma"/>
                <w:color w:val="000000" w:themeColor="text1"/>
                <w:sz w:val="16"/>
                <w:szCs w:val="16"/>
              </w:rPr>
              <w:t>Grwpio data arwahanol yn gyfyngau dosbarth o led cyfartal neu anghyfartal a llunio siart bar priodol</w:t>
            </w:r>
            <w:r w:rsidR="00AF084C" w:rsidRPr="00B86380">
              <w:rPr>
                <w:rFonts w:ascii="Tahoma" w:hAnsi="Tahoma" w:cs="Tahoma"/>
                <w:color w:val="000000" w:themeColor="text1"/>
                <w:sz w:val="16"/>
                <w:szCs w:val="16"/>
              </w:rPr>
              <w:t>.</w:t>
            </w:r>
          </w:p>
          <w:p w:rsidR="00AF084C" w:rsidRPr="00B86380" w:rsidRDefault="00631F9F" w:rsidP="00C310D6">
            <w:pPr>
              <w:pStyle w:val="ListParagraph"/>
              <w:numPr>
                <w:ilvl w:val="0"/>
                <w:numId w:val="7"/>
              </w:numPr>
              <w:ind w:left="369" w:hanging="284"/>
              <w:rPr>
                <w:rFonts w:ascii="Tahoma" w:hAnsi="Tahoma" w:cs="Tahoma"/>
                <w:color w:val="000000" w:themeColor="text1"/>
                <w:sz w:val="16"/>
                <w:szCs w:val="16"/>
              </w:rPr>
            </w:pPr>
            <w:r>
              <w:rPr>
                <w:rFonts w:ascii="Tahoma" w:hAnsi="Tahoma" w:cs="Tahoma"/>
                <w:color w:val="000000"/>
                <w:sz w:val="16"/>
                <w:szCs w:val="16"/>
              </w:rPr>
              <w:t xml:space="preserve">Gweithio gyda sefyllfaoedd bywyd go iawn a dewis diagramau priodol i gynrychioli data penodol a chyfiawnhau rhesymau dros ddewis.         </w:t>
            </w:r>
          </w:p>
        </w:tc>
        <w:tc>
          <w:tcPr>
            <w:tcW w:w="4394" w:type="dxa"/>
            <w:tcBorders>
              <w:bottom w:val="single" w:sz="4" w:space="0" w:color="auto"/>
            </w:tcBorders>
            <w:shd w:val="clear" w:color="auto" w:fill="auto"/>
            <w:noWrap/>
            <w:tcMar>
              <w:top w:w="28" w:type="dxa"/>
              <w:left w:w="57" w:type="dxa"/>
              <w:bottom w:w="28" w:type="dxa"/>
              <w:right w:w="57" w:type="dxa"/>
            </w:tcMar>
          </w:tcPr>
          <w:p w:rsidR="00AF084C" w:rsidRPr="00B86380" w:rsidRDefault="00631F9F" w:rsidP="00C310D6">
            <w:pPr>
              <w:pStyle w:val="ListParagraph"/>
              <w:numPr>
                <w:ilvl w:val="0"/>
                <w:numId w:val="7"/>
              </w:numPr>
              <w:rPr>
                <w:rFonts w:ascii="Tahoma" w:hAnsi="Tahoma" w:cs="Tahoma"/>
                <w:color w:val="000000" w:themeColor="text1"/>
                <w:sz w:val="16"/>
                <w:szCs w:val="16"/>
              </w:rPr>
            </w:pPr>
            <w:r>
              <w:rPr>
                <w:rFonts w:ascii="Tahoma" w:hAnsi="Tahoma" w:cs="Tahoma"/>
                <w:color w:val="000000" w:themeColor="text1"/>
                <w:sz w:val="16"/>
                <w:szCs w:val="16"/>
              </w:rPr>
              <w:t xml:space="preserve">Dim amcanion ychwanegol </w:t>
            </w:r>
          </w:p>
          <w:p w:rsidR="00AF084C" w:rsidRPr="00B86380" w:rsidRDefault="00631F9F" w:rsidP="00C310D6">
            <w:pPr>
              <w:pStyle w:val="ListParagraph"/>
              <w:numPr>
                <w:ilvl w:val="0"/>
                <w:numId w:val="7"/>
              </w:numPr>
              <w:rPr>
                <w:rFonts w:ascii="Tahoma" w:hAnsi="Tahoma" w:cs="Tahoma"/>
                <w:color w:val="000000" w:themeColor="text1"/>
                <w:sz w:val="16"/>
                <w:szCs w:val="16"/>
              </w:rPr>
            </w:pPr>
            <w:r>
              <w:rPr>
                <w:rFonts w:ascii="Tahoma" w:hAnsi="Tahoma" w:cs="Tahoma"/>
                <w:color w:val="000000" w:themeColor="text1"/>
                <w:sz w:val="16"/>
                <w:szCs w:val="16"/>
              </w:rPr>
              <w:t>Defnyddio graffiau a siartiau mewn cyd-destun cwbl fathemategol</w:t>
            </w:r>
          </w:p>
        </w:tc>
      </w:tr>
      <w:tr w:rsidR="00AF084C" w:rsidRPr="00B86380" w:rsidTr="00FD2AB0">
        <w:trPr>
          <w:cantSplit/>
          <w:trHeight w:val="36"/>
        </w:trPr>
        <w:tc>
          <w:tcPr>
            <w:tcW w:w="7372" w:type="dxa"/>
            <w:gridSpan w:val="2"/>
            <w:shd w:val="clear" w:color="auto" w:fill="B2A1C7" w:themeFill="accent4" w:themeFillTint="99"/>
            <w:noWrap/>
            <w:tcMar>
              <w:top w:w="28" w:type="dxa"/>
              <w:left w:w="57" w:type="dxa"/>
              <w:bottom w:w="28" w:type="dxa"/>
              <w:right w:w="57" w:type="dxa"/>
            </w:tcMar>
          </w:tcPr>
          <w:p w:rsidR="00AF084C" w:rsidRPr="00B86380" w:rsidRDefault="002C19A3" w:rsidP="00D66FDF">
            <w:pPr>
              <w:rPr>
                <w:rFonts w:ascii="Tahoma" w:hAnsi="Tahoma" w:cs="Tahoma"/>
                <w:bCs/>
                <w:color w:val="FFFFFF" w:themeColor="background1"/>
                <w:sz w:val="16"/>
                <w:szCs w:val="16"/>
              </w:rPr>
            </w:pPr>
            <w:r>
              <w:rPr>
                <w:rFonts w:ascii="Tahoma" w:hAnsi="Tahoma" w:cs="Tahoma"/>
                <w:color w:val="FFFFFF" w:themeColor="background1"/>
                <w:sz w:val="16"/>
                <w:szCs w:val="16"/>
              </w:rPr>
              <w:t>Gwybodaeth Flaenorol</w:t>
            </w:r>
          </w:p>
        </w:tc>
        <w:tc>
          <w:tcPr>
            <w:tcW w:w="1985" w:type="dxa"/>
            <w:gridSpan w:val="2"/>
            <w:shd w:val="clear" w:color="auto" w:fill="B2A1C7" w:themeFill="accent4" w:themeFillTint="99"/>
            <w:tcMar>
              <w:top w:w="28" w:type="dxa"/>
              <w:left w:w="57" w:type="dxa"/>
              <w:bottom w:w="28" w:type="dxa"/>
              <w:right w:w="57" w:type="dxa"/>
            </w:tcMar>
          </w:tcPr>
          <w:p w:rsidR="00AF084C" w:rsidRPr="00B86380" w:rsidRDefault="002C19A3" w:rsidP="00D66FDF">
            <w:pPr>
              <w:rPr>
                <w:rFonts w:ascii="Tahoma" w:hAnsi="Tahoma" w:cs="Tahoma"/>
                <w:color w:val="FFFFFF" w:themeColor="background1"/>
                <w:sz w:val="16"/>
                <w:szCs w:val="16"/>
                <w:u w:val="single"/>
                <w:shd w:val="clear" w:color="auto" w:fill="FFFF00"/>
              </w:rPr>
            </w:pPr>
            <w:r>
              <w:rPr>
                <w:rFonts w:ascii="Tahoma" w:hAnsi="Tahoma" w:cs="Tahoma"/>
                <w:color w:val="FFFFFF" w:themeColor="background1"/>
                <w:sz w:val="16"/>
                <w:szCs w:val="16"/>
              </w:rPr>
              <w:t>Geirfa Fathemategol</w:t>
            </w:r>
            <w:r w:rsidR="00AF084C" w:rsidRPr="00B86380">
              <w:rPr>
                <w:rFonts w:ascii="Tahoma" w:hAnsi="Tahoma" w:cs="Tahoma"/>
                <w:color w:val="FFFFFF" w:themeColor="background1"/>
                <w:sz w:val="16"/>
                <w:szCs w:val="16"/>
              </w:rPr>
              <w:t xml:space="preserve"> </w:t>
            </w:r>
          </w:p>
        </w:tc>
        <w:tc>
          <w:tcPr>
            <w:tcW w:w="6520" w:type="dxa"/>
            <w:gridSpan w:val="2"/>
            <w:shd w:val="clear" w:color="auto" w:fill="B2A1C7" w:themeFill="accent4" w:themeFillTint="99"/>
            <w:noWrap/>
            <w:tcMar>
              <w:top w:w="28" w:type="dxa"/>
              <w:left w:w="57" w:type="dxa"/>
              <w:bottom w:w="28" w:type="dxa"/>
              <w:right w:w="57" w:type="dxa"/>
            </w:tcMar>
          </w:tcPr>
          <w:p w:rsidR="00AF084C" w:rsidRPr="00B86380" w:rsidRDefault="002C19A3" w:rsidP="00D66FDF">
            <w:pPr>
              <w:rPr>
                <w:rFonts w:ascii="Tahoma" w:hAnsi="Tahoma" w:cs="Tahoma"/>
                <w:color w:val="FFFFFF" w:themeColor="background1"/>
                <w:sz w:val="16"/>
                <w:szCs w:val="16"/>
              </w:rPr>
            </w:pPr>
            <w:r>
              <w:rPr>
                <w:rFonts w:ascii="Tahoma" w:hAnsi="Tahoma" w:cs="Tahoma"/>
                <w:color w:val="FFFFFF" w:themeColor="background1"/>
                <w:sz w:val="16"/>
                <w:szCs w:val="16"/>
              </w:rPr>
              <w:t xml:space="preserve">Nodiadau i’r Athrawon a Chamsyniadau Posibl </w:t>
            </w:r>
          </w:p>
        </w:tc>
      </w:tr>
      <w:tr w:rsidR="00D21CF2" w:rsidRPr="00B86380" w:rsidTr="00FD2AB0">
        <w:trPr>
          <w:cantSplit/>
          <w:trHeight w:val="1369"/>
        </w:trPr>
        <w:tc>
          <w:tcPr>
            <w:tcW w:w="7372" w:type="dxa"/>
            <w:gridSpan w:val="2"/>
            <w:tcBorders>
              <w:bottom w:val="single" w:sz="4" w:space="0" w:color="auto"/>
            </w:tcBorders>
            <w:shd w:val="clear" w:color="auto" w:fill="auto"/>
            <w:noWrap/>
            <w:tcMar>
              <w:top w:w="28" w:type="dxa"/>
              <w:left w:w="57" w:type="dxa"/>
              <w:bottom w:w="28" w:type="dxa"/>
              <w:right w:w="57" w:type="dxa"/>
            </w:tcMar>
          </w:tcPr>
          <w:p w:rsidR="00D21CF2" w:rsidRPr="00B86380" w:rsidRDefault="00D21CF2" w:rsidP="00AF4257">
            <w:pPr>
              <w:pStyle w:val="ListParagraph"/>
              <w:numPr>
                <w:ilvl w:val="0"/>
                <w:numId w:val="78"/>
              </w:numPr>
              <w:ind w:left="290" w:hanging="205"/>
              <w:rPr>
                <w:rFonts w:ascii="Tahoma" w:hAnsi="Tahoma" w:cs="Tahoma"/>
                <w:color w:val="000000" w:themeColor="text1"/>
                <w:sz w:val="16"/>
                <w:szCs w:val="16"/>
              </w:rPr>
            </w:pPr>
            <w:r w:rsidRPr="00B86380">
              <w:rPr>
                <w:rFonts w:ascii="Tahoma" w:hAnsi="Tahoma" w:cs="Tahoma"/>
                <w:color w:val="000000" w:themeColor="text1"/>
                <w:sz w:val="16"/>
                <w:szCs w:val="16"/>
              </w:rPr>
              <w:t>D</w:t>
            </w:r>
            <w:r w:rsidR="00631F9F">
              <w:rPr>
                <w:rFonts w:ascii="Tahoma" w:hAnsi="Tahoma" w:cs="Tahoma"/>
                <w:color w:val="000000" w:themeColor="text1"/>
                <w:sz w:val="16"/>
                <w:szCs w:val="16"/>
              </w:rPr>
              <w:t>ata arwahanol yn erbyn data di-dor.</w:t>
            </w:r>
          </w:p>
          <w:p w:rsidR="00D21CF2" w:rsidRPr="00B86380" w:rsidRDefault="00631F9F" w:rsidP="00631F9F">
            <w:pPr>
              <w:pStyle w:val="ListParagraph"/>
              <w:numPr>
                <w:ilvl w:val="0"/>
                <w:numId w:val="78"/>
              </w:numPr>
              <w:ind w:left="290" w:hanging="205"/>
              <w:rPr>
                <w:rFonts w:ascii="Tahoma" w:hAnsi="Tahoma" w:cs="Tahoma"/>
                <w:color w:val="000000" w:themeColor="text1"/>
                <w:sz w:val="16"/>
                <w:szCs w:val="16"/>
              </w:rPr>
            </w:pPr>
            <w:r>
              <w:rPr>
                <w:rFonts w:ascii="Tahoma" w:hAnsi="Tahoma" w:cs="Tahoma"/>
                <w:color w:val="000000" w:themeColor="text1"/>
                <w:sz w:val="16"/>
                <w:szCs w:val="16"/>
              </w:rPr>
              <w:t xml:space="preserve">Defnyddio </w:t>
            </w:r>
            <w:r w:rsidR="001B2C80">
              <w:rPr>
                <w:rFonts w:ascii="Tahoma" w:hAnsi="Tahoma" w:cs="Tahoma"/>
                <w:color w:val="000000" w:themeColor="text1"/>
                <w:sz w:val="16"/>
                <w:szCs w:val="16"/>
              </w:rPr>
              <w:t>graddfa unffurf.</w:t>
            </w:r>
            <w:r w:rsidR="00D21CF2" w:rsidRPr="00B86380">
              <w:rPr>
                <w:rFonts w:ascii="Tahoma" w:hAnsi="Tahoma" w:cs="Tahoma"/>
                <w:color w:val="000000" w:themeColor="text1"/>
                <w:sz w:val="16"/>
                <w:szCs w:val="16"/>
              </w:rPr>
              <w:t xml:space="preserve"> </w:t>
            </w:r>
            <w:r>
              <w:rPr>
                <w:rFonts w:ascii="Tahoma" w:hAnsi="Tahoma" w:cs="Tahoma"/>
                <w:color w:val="000000" w:themeColor="text1"/>
                <w:sz w:val="16"/>
                <w:szCs w:val="16"/>
              </w:rPr>
              <w:t>Penderfynu ar raddfa briodol ar gyfer</w:t>
            </w:r>
            <w:r w:rsidR="00D21CF2" w:rsidRPr="00B86380">
              <w:rPr>
                <w:rFonts w:ascii="Tahoma" w:hAnsi="Tahoma" w:cs="Tahoma"/>
                <w:color w:val="000000"/>
                <w:sz w:val="16"/>
                <w:szCs w:val="16"/>
              </w:rPr>
              <w:t xml:space="preserve"> gra</w:t>
            </w:r>
            <w:r>
              <w:rPr>
                <w:rFonts w:ascii="Tahoma" w:hAnsi="Tahoma" w:cs="Tahoma"/>
                <w:color w:val="000000"/>
                <w:sz w:val="16"/>
                <w:szCs w:val="16"/>
              </w:rPr>
              <w:t>ff</w:t>
            </w:r>
            <w:r w:rsidR="00D21CF2" w:rsidRPr="00B86380">
              <w:rPr>
                <w:rFonts w:ascii="Tahoma" w:hAnsi="Tahoma" w:cs="Tahoma"/>
                <w:color w:val="000000"/>
                <w:sz w:val="16"/>
                <w:szCs w:val="16"/>
              </w:rPr>
              <w:t>, e.</w:t>
            </w:r>
            <w:r>
              <w:rPr>
                <w:rFonts w:ascii="Tahoma" w:hAnsi="Tahoma" w:cs="Tahoma"/>
                <w:color w:val="000000"/>
                <w:sz w:val="16"/>
                <w:szCs w:val="16"/>
              </w:rPr>
              <w:t>e</w:t>
            </w:r>
            <w:r w:rsidR="00D21CF2" w:rsidRPr="00B86380">
              <w:rPr>
                <w:rFonts w:ascii="Tahoma" w:hAnsi="Tahoma" w:cs="Tahoma"/>
                <w:color w:val="000000"/>
                <w:sz w:val="16"/>
                <w:szCs w:val="16"/>
              </w:rPr>
              <w:t xml:space="preserve">. </w:t>
            </w:r>
            <w:r>
              <w:rPr>
                <w:rFonts w:ascii="Tahoma" w:hAnsi="Tahoma" w:cs="Tahoma"/>
                <w:color w:val="000000"/>
                <w:sz w:val="16"/>
                <w:szCs w:val="16"/>
              </w:rPr>
              <w:t xml:space="preserve">rhaniadau wedi’u labelu, yn cynrychioli </w:t>
            </w:r>
            <w:r w:rsidR="00D21CF2" w:rsidRPr="00B86380">
              <w:rPr>
                <w:rFonts w:ascii="Tahoma" w:hAnsi="Tahoma" w:cs="Tahoma"/>
                <w:color w:val="000000"/>
                <w:sz w:val="16"/>
                <w:szCs w:val="16"/>
              </w:rPr>
              <w:t>2, 5, 10, 100.</w:t>
            </w:r>
          </w:p>
          <w:p w:rsidR="00D21CF2" w:rsidRPr="00B86380" w:rsidRDefault="00631F9F" w:rsidP="00631F9F">
            <w:pPr>
              <w:pStyle w:val="ListParagraph"/>
              <w:numPr>
                <w:ilvl w:val="0"/>
                <w:numId w:val="78"/>
              </w:numPr>
              <w:ind w:left="290" w:hanging="205"/>
              <w:rPr>
                <w:rFonts w:ascii="Tahoma" w:hAnsi="Tahoma" w:cs="Tahoma"/>
                <w:color w:val="000000"/>
                <w:sz w:val="16"/>
                <w:szCs w:val="16"/>
              </w:rPr>
            </w:pPr>
            <w:r>
              <w:rPr>
                <w:rFonts w:ascii="Tahoma" w:hAnsi="Tahoma" w:cs="Tahoma"/>
                <w:color w:val="000000" w:themeColor="text1"/>
                <w:sz w:val="16"/>
                <w:szCs w:val="16"/>
              </w:rPr>
              <w:t>Darllen graddfeydd –</w:t>
            </w:r>
            <w:r w:rsidR="00D21CF2" w:rsidRPr="00B86380">
              <w:rPr>
                <w:rFonts w:ascii="Tahoma" w:hAnsi="Tahoma" w:cs="Tahoma"/>
                <w:color w:val="000000" w:themeColor="text1"/>
                <w:sz w:val="16"/>
                <w:szCs w:val="16"/>
              </w:rPr>
              <w:t xml:space="preserve"> </w:t>
            </w:r>
            <w:r>
              <w:rPr>
                <w:rFonts w:ascii="Tahoma" w:hAnsi="Tahoma" w:cs="Tahoma"/>
                <w:color w:val="000000" w:themeColor="text1"/>
                <w:sz w:val="16"/>
                <w:szCs w:val="16"/>
              </w:rPr>
              <w:t xml:space="preserve">Dehongli’r raddfa ar siartiau bar a graffiau llinell, gan ddarllen rhwng y rhaniadau wedi’u labelu, e.e. darllen 17 ar raddfa wedi’i labelu fesul pump.      </w:t>
            </w:r>
          </w:p>
          <w:p w:rsidR="00D21CF2" w:rsidRPr="00B86380" w:rsidRDefault="00631F9F" w:rsidP="00AF4257">
            <w:pPr>
              <w:pStyle w:val="ListParagraph"/>
              <w:numPr>
                <w:ilvl w:val="0"/>
                <w:numId w:val="78"/>
              </w:numPr>
              <w:spacing w:after="0"/>
              <w:ind w:left="290" w:hanging="205"/>
              <w:rPr>
                <w:rFonts w:ascii="Tahoma" w:hAnsi="Tahoma" w:cs="Tahoma"/>
                <w:color w:val="000000" w:themeColor="text1"/>
                <w:sz w:val="16"/>
                <w:szCs w:val="16"/>
              </w:rPr>
            </w:pPr>
            <w:r>
              <w:rPr>
                <w:rFonts w:ascii="Tahoma" w:hAnsi="Tahoma" w:cs="Tahoma"/>
                <w:color w:val="000000"/>
                <w:sz w:val="16"/>
                <w:szCs w:val="16"/>
              </w:rPr>
              <w:t xml:space="preserve">Nodiant anhafaledd </w:t>
            </w:r>
          </w:p>
        </w:tc>
        <w:tc>
          <w:tcPr>
            <w:tcW w:w="1985" w:type="dxa"/>
            <w:gridSpan w:val="2"/>
            <w:vMerge w:val="restart"/>
            <w:shd w:val="clear" w:color="auto" w:fill="auto"/>
            <w:tcMar>
              <w:top w:w="28" w:type="dxa"/>
              <w:left w:w="57" w:type="dxa"/>
              <w:bottom w:w="28" w:type="dxa"/>
              <w:right w:w="57" w:type="dxa"/>
            </w:tcMar>
          </w:tcPr>
          <w:p w:rsidR="00D21CF2" w:rsidRPr="00B86380" w:rsidRDefault="001B2C80" w:rsidP="00B75AC4">
            <w:pPr>
              <w:rPr>
                <w:rFonts w:ascii="Tahoma" w:hAnsi="Tahoma" w:cs="Tahoma"/>
                <w:color w:val="000000" w:themeColor="text1"/>
                <w:sz w:val="16"/>
                <w:szCs w:val="16"/>
              </w:rPr>
            </w:pPr>
            <w:r>
              <w:rPr>
                <w:rFonts w:ascii="Tahoma" w:eastAsiaTheme="minorHAnsi" w:hAnsi="Tahoma" w:cs="Tahoma"/>
                <w:color w:val="000000"/>
                <w:sz w:val="16"/>
                <w:szCs w:val="16"/>
              </w:rPr>
              <w:t>Data arwahanol, data di-dor, arolwg, anhafaledd, mwy na, llai na, mwy na neu’n gywerth â, llai na neu’n gywerth â, graddfa, echelin, echelinau, labeli, teitlau, unffurf, canolbwyntiau, siart cylch, ongl, graddau, onglydd, sector, siart bar, siart llinell, graff llinell fertigol, picto</w:t>
            </w:r>
            <w:r w:rsidR="002434F5">
              <w:rPr>
                <w:rFonts w:ascii="Tahoma" w:eastAsiaTheme="minorHAnsi" w:hAnsi="Tahoma" w:cs="Tahoma"/>
                <w:color w:val="000000"/>
                <w:sz w:val="16"/>
                <w:szCs w:val="16"/>
              </w:rPr>
              <w:t>gram, marciau rhifo, tabl amlder</w:t>
            </w:r>
            <w:r>
              <w:rPr>
                <w:rFonts w:ascii="Tahoma" w:eastAsiaTheme="minorHAnsi" w:hAnsi="Tahoma" w:cs="Tahoma"/>
                <w:color w:val="000000"/>
                <w:sz w:val="16"/>
                <w:szCs w:val="16"/>
              </w:rPr>
              <w:t xml:space="preserve">, holiadur, tuedd, tegwch          </w:t>
            </w:r>
          </w:p>
        </w:tc>
        <w:tc>
          <w:tcPr>
            <w:tcW w:w="6520" w:type="dxa"/>
            <w:gridSpan w:val="2"/>
            <w:vMerge w:val="restart"/>
            <w:shd w:val="clear" w:color="auto" w:fill="auto"/>
            <w:noWrap/>
            <w:tcMar>
              <w:top w:w="28" w:type="dxa"/>
              <w:left w:w="57" w:type="dxa"/>
              <w:bottom w:w="28" w:type="dxa"/>
              <w:right w:w="57" w:type="dxa"/>
            </w:tcMar>
          </w:tcPr>
          <w:p w:rsidR="00D21CF2" w:rsidRPr="00B86380" w:rsidRDefault="00B75AC4" w:rsidP="001B2C80">
            <w:pPr>
              <w:pStyle w:val="ListParagraph"/>
              <w:numPr>
                <w:ilvl w:val="0"/>
                <w:numId w:val="8"/>
              </w:numPr>
              <w:spacing w:line="240" w:lineRule="auto"/>
              <w:ind w:left="360" w:hanging="283"/>
              <w:rPr>
                <w:rFonts w:ascii="Tahoma" w:hAnsi="Tahoma" w:cs="Tahoma"/>
                <w:sz w:val="16"/>
                <w:szCs w:val="16"/>
              </w:rPr>
            </w:pPr>
            <w:r>
              <w:rPr>
                <w:rFonts w:ascii="Tahoma" w:hAnsi="Tahoma" w:cs="Tahoma"/>
                <w:sz w:val="16"/>
                <w:szCs w:val="16"/>
              </w:rPr>
              <w:t xml:space="preserve">Gadael bwlch rhwng bariau wrth </w:t>
            </w:r>
            <w:r w:rsidR="001B2C80">
              <w:rPr>
                <w:rFonts w:ascii="Tahoma" w:hAnsi="Tahoma" w:cs="Tahoma"/>
                <w:sz w:val="16"/>
                <w:szCs w:val="16"/>
              </w:rPr>
              <w:t xml:space="preserve">luniadu </w:t>
            </w:r>
            <w:r>
              <w:rPr>
                <w:rFonts w:ascii="Tahoma" w:hAnsi="Tahoma" w:cs="Tahoma"/>
                <w:sz w:val="16"/>
                <w:szCs w:val="16"/>
              </w:rPr>
              <w:t>siart bar ar gyfer data arwahanol</w:t>
            </w:r>
          </w:p>
          <w:p w:rsidR="00D21CF2" w:rsidRPr="00B86380" w:rsidRDefault="00D21CF2" w:rsidP="00B75AC4">
            <w:pPr>
              <w:pStyle w:val="ListParagraph"/>
              <w:numPr>
                <w:ilvl w:val="0"/>
                <w:numId w:val="8"/>
              </w:numPr>
              <w:spacing w:line="240" w:lineRule="auto"/>
              <w:ind w:left="360" w:hanging="283"/>
              <w:rPr>
                <w:rFonts w:ascii="Tahoma" w:hAnsi="Tahoma" w:cs="Tahoma"/>
                <w:sz w:val="16"/>
                <w:szCs w:val="16"/>
              </w:rPr>
            </w:pPr>
            <w:r w:rsidRPr="00B86380">
              <w:rPr>
                <w:rFonts w:ascii="Tahoma" w:hAnsi="Tahoma" w:cs="Tahoma"/>
                <w:sz w:val="16"/>
                <w:szCs w:val="16"/>
              </w:rPr>
              <w:t>No</w:t>
            </w:r>
            <w:r w:rsidR="00B75AC4">
              <w:rPr>
                <w:rFonts w:ascii="Tahoma" w:hAnsi="Tahoma" w:cs="Tahoma"/>
                <w:sz w:val="16"/>
                <w:szCs w:val="16"/>
              </w:rPr>
              <w:t xml:space="preserve">diant ar gyfer grwpio data arwahanol yn gyfyngau dosbarth o led cyfartal </w:t>
            </w:r>
            <w:r w:rsidRPr="00B86380">
              <w:rPr>
                <w:rFonts w:ascii="Tahoma" w:hAnsi="Tahoma" w:cs="Tahoma"/>
                <w:sz w:val="16"/>
                <w:szCs w:val="16"/>
              </w:rPr>
              <w:t>0-9, 10-19, 20-29 …</w:t>
            </w:r>
          </w:p>
          <w:p w:rsidR="00D21CF2" w:rsidRPr="00B86380" w:rsidRDefault="00D21CF2" w:rsidP="00B75AC4">
            <w:pPr>
              <w:pStyle w:val="ListParagraph"/>
              <w:numPr>
                <w:ilvl w:val="0"/>
                <w:numId w:val="8"/>
              </w:numPr>
              <w:spacing w:line="240" w:lineRule="auto"/>
              <w:ind w:left="360" w:hanging="283"/>
              <w:rPr>
                <w:rFonts w:ascii="Tahoma" w:hAnsi="Tahoma" w:cs="Tahoma"/>
                <w:sz w:val="16"/>
                <w:szCs w:val="16"/>
              </w:rPr>
            </w:pPr>
            <w:r w:rsidRPr="00B86380">
              <w:rPr>
                <w:rFonts w:ascii="Tahoma" w:hAnsi="Tahoma" w:cs="Tahoma"/>
                <w:sz w:val="16"/>
                <w:szCs w:val="16"/>
              </w:rPr>
              <w:t>No</w:t>
            </w:r>
            <w:r w:rsidR="00B75AC4">
              <w:rPr>
                <w:rFonts w:ascii="Tahoma" w:hAnsi="Tahoma" w:cs="Tahoma"/>
                <w:sz w:val="16"/>
                <w:szCs w:val="16"/>
              </w:rPr>
              <w:t>diant ar gyfer grwpio data di-dor yn gyfyngau dosbarth o led cyfartal</w:t>
            </w:r>
            <w:r w:rsidRPr="00B86380">
              <w:rPr>
                <w:rFonts w:ascii="Tahoma" w:hAnsi="Tahoma" w:cs="Tahoma"/>
                <w:sz w:val="16"/>
                <w:szCs w:val="16"/>
              </w:rPr>
              <w:t xml:space="preserve"> 0≤h&lt;10, 10≤h&lt;20 …</w:t>
            </w:r>
          </w:p>
          <w:p w:rsidR="00D21CF2" w:rsidRPr="00B86380" w:rsidRDefault="00B75AC4" w:rsidP="00C310D6">
            <w:pPr>
              <w:pStyle w:val="ListParagraph"/>
              <w:numPr>
                <w:ilvl w:val="0"/>
                <w:numId w:val="8"/>
              </w:numPr>
              <w:spacing w:line="240" w:lineRule="auto"/>
              <w:ind w:left="360" w:hanging="283"/>
              <w:rPr>
                <w:rFonts w:ascii="Tahoma" w:hAnsi="Tahoma" w:cs="Tahoma"/>
                <w:sz w:val="16"/>
                <w:szCs w:val="16"/>
              </w:rPr>
            </w:pPr>
            <w:r>
              <w:rPr>
                <w:rFonts w:ascii="Tahoma" w:hAnsi="Tahoma" w:cs="Tahoma"/>
                <w:sz w:val="16"/>
                <w:szCs w:val="16"/>
              </w:rPr>
              <w:t xml:space="preserve">Defnyddio graffiau bywyd go iawn o’r cyfryngau             </w:t>
            </w:r>
          </w:p>
          <w:p w:rsidR="00D21CF2" w:rsidRPr="00B86380" w:rsidRDefault="00B75AC4" w:rsidP="00B75AC4">
            <w:pPr>
              <w:pStyle w:val="ListParagraph"/>
              <w:numPr>
                <w:ilvl w:val="0"/>
                <w:numId w:val="8"/>
              </w:numPr>
              <w:spacing w:line="240" w:lineRule="auto"/>
              <w:ind w:left="360" w:hanging="283"/>
              <w:rPr>
                <w:rFonts w:ascii="Tahoma" w:hAnsi="Tahoma" w:cs="Tahoma"/>
                <w:sz w:val="16"/>
                <w:szCs w:val="16"/>
              </w:rPr>
            </w:pPr>
            <w:r>
              <w:rPr>
                <w:rFonts w:ascii="Tahoma" w:hAnsi="Tahoma" w:cs="Tahoma"/>
                <w:sz w:val="16"/>
                <w:szCs w:val="16"/>
              </w:rPr>
              <w:t>Sicrhau bod dysgwyr yn gwybod sut mae</w:t>
            </w:r>
            <w:r w:rsidR="00D21CF2" w:rsidRPr="00B86380">
              <w:rPr>
                <w:rFonts w:ascii="Tahoma" w:hAnsi="Tahoma" w:cs="Tahoma"/>
                <w:sz w:val="16"/>
                <w:szCs w:val="16"/>
              </w:rPr>
              <w:t xml:space="preserve"> label</w:t>
            </w:r>
            <w:r>
              <w:rPr>
                <w:rFonts w:ascii="Tahoma" w:hAnsi="Tahoma" w:cs="Tahoma"/>
                <w:sz w:val="16"/>
                <w:szCs w:val="16"/>
              </w:rPr>
              <w:t>u</w:t>
            </w:r>
            <w:r w:rsidR="00D21CF2" w:rsidRPr="00B86380">
              <w:rPr>
                <w:rFonts w:ascii="Tahoma" w:hAnsi="Tahoma" w:cs="Tahoma"/>
                <w:sz w:val="16"/>
                <w:szCs w:val="16"/>
              </w:rPr>
              <w:t xml:space="preserve"> </w:t>
            </w:r>
            <w:r>
              <w:rPr>
                <w:rFonts w:ascii="Tahoma" w:hAnsi="Tahoma" w:cs="Tahoma"/>
                <w:sz w:val="16"/>
                <w:szCs w:val="16"/>
              </w:rPr>
              <w:t>echelinau’n wahanol</w:t>
            </w:r>
            <w:r w:rsidR="00D21CF2" w:rsidRPr="00B86380">
              <w:rPr>
                <w:rFonts w:ascii="Tahoma" w:hAnsi="Tahoma" w:cs="Tahoma"/>
                <w:sz w:val="16"/>
                <w:szCs w:val="16"/>
              </w:rPr>
              <w:t>:</w:t>
            </w:r>
          </w:p>
          <w:p w:rsidR="00D21CF2" w:rsidRPr="00B86380" w:rsidRDefault="00B75AC4" w:rsidP="00B75AC4">
            <w:pPr>
              <w:pStyle w:val="ListParagraph"/>
              <w:spacing w:line="240" w:lineRule="auto"/>
              <w:ind w:left="360"/>
              <w:rPr>
                <w:rFonts w:ascii="Tahoma" w:hAnsi="Tahoma" w:cs="Tahoma"/>
                <w:sz w:val="16"/>
                <w:szCs w:val="16"/>
              </w:rPr>
            </w:pPr>
            <w:r>
              <w:rPr>
                <w:rFonts w:ascii="Tahoma" w:hAnsi="Tahoma" w:cs="Tahoma"/>
                <w:sz w:val="16"/>
                <w:szCs w:val="16"/>
              </w:rPr>
              <w:t xml:space="preserve">Arwahanol </w:t>
            </w:r>
            <w:r w:rsidR="00D21CF2" w:rsidRPr="00B86380">
              <w:rPr>
                <w:rFonts w:ascii="Tahoma" w:hAnsi="Tahoma" w:cs="Tahoma"/>
                <w:sz w:val="16"/>
                <w:szCs w:val="16"/>
              </w:rPr>
              <w:t>(</w:t>
            </w:r>
            <w:r>
              <w:rPr>
                <w:rFonts w:ascii="Tahoma" w:hAnsi="Tahoma" w:cs="Tahoma"/>
                <w:sz w:val="16"/>
                <w:szCs w:val="16"/>
              </w:rPr>
              <w:t>o dan y bariau, gyda bylchau</w:t>
            </w:r>
            <w:r w:rsidR="00D21CF2" w:rsidRPr="00B86380">
              <w:rPr>
                <w:rFonts w:ascii="Tahoma" w:hAnsi="Tahoma" w:cs="Tahoma"/>
                <w:sz w:val="16"/>
                <w:szCs w:val="16"/>
              </w:rPr>
              <w:t xml:space="preserve">) </w:t>
            </w:r>
          </w:p>
          <w:p w:rsidR="00D21CF2" w:rsidRPr="00B86380" w:rsidRDefault="00B75AC4" w:rsidP="00D21CF2">
            <w:pPr>
              <w:pStyle w:val="ListParagraph"/>
              <w:spacing w:line="240" w:lineRule="auto"/>
              <w:ind w:left="360"/>
              <w:rPr>
                <w:rFonts w:ascii="Tahoma" w:hAnsi="Tahoma" w:cs="Tahoma"/>
                <w:sz w:val="16"/>
                <w:szCs w:val="16"/>
              </w:rPr>
            </w:pPr>
            <w:r>
              <w:rPr>
                <w:rFonts w:ascii="Tahoma" w:hAnsi="Tahoma" w:cs="Tahoma"/>
                <w:sz w:val="16"/>
                <w:szCs w:val="16"/>
              </w:rPr>
              <w:t xml:space="preserve">Di-dor (ar y ffiniau, dim bylchau)         </w:t>
            </w:r>
          </w:p>
          <w:p w:rsidR="00D21CF2" w:rsidRPr="00B86380" w:rsidRDefault="00B75AC4" w:rsidP="001B2C80">
            <w:pPr>
              <w:pStyle w:val="ListParagraph"/>
              <w:numPr>
                <w:ilvl w:val="0"/>
                <w:numId w:val="8"/>
              </w:numPr>
              <w:spacing w:line="240" w:lineRule="auto"/>
              <w:ind w:left="360" w:hanging="283"/>
              <w:rPr>
                <w:rFonts w:ascii="Tahoma" w:hAnsi="Tahoma" w:cs="Tahoma"/>
                <w:sz w:val="16"/>
                <w:szCs w:val="16"/>
              </w:rPr>
            </w:pPr>
            <w:r>
              <w:rPr>
                <w:rFonts w:ascii="Tahoma" w:hAnsi="Tahoma" w:cs="Tahoma"/>
                <w:sz w:val="16"/>
                <w:szCs w:val="16"/>
              </w:rPr>
              <w:t>GELT</w:t>
            </w:r>
            <w:r w:rsidR="002434F5">
              <w:rPr>
                <w:rFonts w:ascii="Tahoma" w:hAnsi="Tahoma" w:cs="Tahoma"/>
                <w:sz w:val="16"/>
                <w:szCs w:val="16"/>
              </w:rPr>
              <w:t>/’SALT’</w:t>
            </w:r>
            <w:r w:rsidR="00D21CF2" w:rsidRPr="00B86380">
              <w:rPr>
                <w:rFonts w:ascii="Tahoma" w:hAnsi="Tahoma" w:cs="Tahoma"/>
                <w:sz w:val="16"/>
                <w:szCs w:val="16"/>
              </w:rPr>
              <w:t xml:space="preserve"> – </w:t>
            </w:r>
            <w:r>
              <w:rPr>
                <w:rFonts w:ascii="Tahoma" w:hAnsi="Tahoma" w:cs="Tahoma"/>
                <w:sz w:val="16"/>
                <w:szCs w:val="16"/>
              </w:rPr>
              <w:t>graddfa</w:t>
            </w:r>
            <w:r w:rsidR="00D21CF2" w:rsidRPr="00B86380">
              <w:rPr>
                <w:rFonts w:ascii="Tahoma" w:hAnsi="Tahoma" w:cs="Tahoma"/>
                <w:sz w:val="16"/>
                <w:szCs w:val="16"/>
              </w:rPr>
              <w:t xml:space="preserve">, </w:t>
            </w:r>
            <w:r>
              <w:rPr>
                <w:rFonts w:ascii="Tahoma" w:hAnsi="Tahoma" w:cs="Tahoma"/>
                <w:sz w:val="16"/>
                <w:szCs w:val="16"/>
              </w:rPr>
              <w:t>echelinau, label</w:t>
            </w:r>
            <w:r w:rsidR="001B2C80">
              <w:rPr>
                <w:rFonts w:ascii="Tahoma" w:hAnsi="Tahoma" w:cs="Tahoma"/>
                <w:sz w:val="16"/>
                <w:szCs w:val="16"/>
              </w:rPr>
              <w:t>i</w:t>
            </w:r>
            <w:r>
              <w:rPr>
                <w:rFonts w:ascii="Tahoma" w:hAnsi="Tahoma" w:cs="Tahoma"/>
                <w:sz w:val="16"/>
                <w:szCs w:val="16"/>
              </w:rPr>
              <w:t xml:space="preserve">, teitl         </w:t>
            </w:r>
          </w:p>
          <w:p w:rsidR="00D21CF2" w:rsidRPr="00B86380" w:rsidRDefault="00B75AC4" w:rsidP="00C310D6">
            <w:pPr>
              <w:pStyle w:val="ListParagraph"/>
              <w:numPr>
                <w:ilvl w:val="0"/>
                <w:numId w:val="8"/>
              </w:numPr>
              <w:spacing w:line="240" w:lineRule="auto"/>
              <w:ind w:left="360" w:hanging="283"/>
              <w:rPr>
                <w:rFonts w:ascii="Tahoma" w:hAnsi="Tahoma" w:cs="Tahoma"/>
                <w:color w:val="000000"/>
                <w:sz w:val="16"/>
                <w:szCs w:val="16"/>
              </w:rPr>
            </w:pPr>
            <w:r>
              <w:rPr>
                <w:rFonts w:ascii="Tahoma" w:hAnsi="Tahoma" w:cs="Tahoma"/>
                <w:sz w:val="16"/>
                <w:szCs w:val="16"/>
              </w:rPr>
              <w:t xml:space="preserve">Annog dysgwyr i gymharu drwy’r holl uned hon – dehongli cyfanswm y data a gynrychiolir, cymharu setiau data ac ymateb i gwestiynau, e.e. sut mae ein data am hoff raglenni teledu yn cymharu â’r data o ddisgyblion Blwyddyn 9?                       </w:t>
            </w:r>
          </w:p>
          <w:p w:rsidR="00D21CF2" w:rsidRPr="00B86380" w:rsidRDefault="00B75AC4" w:rsidP="00C310D6">
            <w:pPr>
              <w:pStyle w:val="ListParagraph"/>
              <w:numPr>
                <w:ilvl w:val="0"/>
                <w:numId w:val="8"/>
              </w:numPr>
              <w:spacing w:line="240" w:lineRule="auto"/>
              <w:ind w:left="360" w:hanging="283"/>
              <w:rPr>
                <w:rFonts w:ascii="Tahoma" w:hAnsi="Tahoma" w:cs="Tahoma"/>
                <w:color w:val="000000"/>
                <w:sz w:val="16"/>
                <w:szCs w:val="16"/>
              </w:rPr>
            </w:pPr>
            <w:r>
              <w:rPr>
                <w:rFonts w:ascii="Tahoma" w:hAnsi="Tahoma" w:cs="Tahoma"/>
                <w:color w:val="000000"/>
                <w:sz w:val="16"/>
                <w:szCs w:val="16"/>
              </w:rPr>
              <w:t xml:space="preserve">Dehongli a chymharu siartiau cylch </w:t>
            </w:r>
            <w:r w:rsidR="000935C3">
              <w:rPr>
                <w:rFonts w:ascii="Tahoma" w:hAnsi="Tahoma" w:cs="Tahoma"/>
                <w:color w:val="000000"/>
                <w:sz w:val="16"/>
                <w:szCs w:val="16"/>
              </w:rPr>
              <w:t xml:space="preserve">lle mae angen/lle nad oes angen mesur onglau.                    </w:t>
            </w:r>
          </w:p>
          <w:p w:rsidR="00D21CF2" w:rsidRPr="00B86380" w:rsidRDefault="001B2C80" w:rsidP="000935C3">
            <w:pPr>
              <w:pStyle w:val="ListParagraph"/>
              <w:numPr>
                <w:ilvl w:val="0"/>
                <w:numId w:val="8"/>
              </w:numPr>
              <w:spacing w:line="240" w:lineRule="auto"/>
              <w:ind w:left="360" w:hanging="283"/>
              <w:rPr>
                <w:rFonts w:ascii="Tahoma" w:hAnsi="Tahoma" w:cs="Tahoma"/>
                <w:sz w:val="16"/>
                <w:szCs w:val="16"/>
              </w:rPr>
            </w:pPr>
            <w:r>
              <w:rPr>
                <w:rFonts w:ascii="Tahoma" w:hAnsi="Tahoma" w:cs="Tahoma"/>
                <w:color w:val="000000"/>
                <w:sz w:val="16"/>
                <w:szCs w:val="16"/>
              </w:rPr>
              <w:t xml:space="preserve">Sylweddoli </w:t>
            </w:r>
            <w:r w:rsidR="000935C3">
              <w:rPr>
                <w:rFonts w:ascii="Tahoma" w:hAnsi="Tahoma" w:cs="Tahoma"/>
                <w:color w:val="000000"/>
                <w:sz w:val="16"/>
                <w:szCs w:val="16"/>
              </w:rPr>
              <w:t xml:space="preserve">pan gyflwynir gwybodaeth mewn modd camarweiniol, e.e. </w:t>
            </w:r>
            <w:r w:rsidR="00D21CF2" w:rsidRPr="00B86380">
              <w:rPr>
                <w:rFonts w:ascii="Tahoma" w:hAnsi="Tahoma" w:cs="Tahoma"/>
                <w:color w:val="000000"/>
                <w:sz w:val="16"/>
                <w:szCs w:val="16"/>
              </w:rPr>
              <w:t>c</w:t>
            </w:r>
            <w:r w:rsidR="000935C3">
              <w:rPr>
                <w:rFonts w:ascii="Tahoma" w:hAnsi="Tahoma" w:cs="Tahoma"/>
                <w:color w:val="000000"/>
                <w:sz w:val="16"/>
                <w:szCs w:val="16"/>
              </w:rPr>
              <w:t>ymharu dau siart cylch yn cynrychioli setiau data o wahanol faint.</w:t>
            </w:r>
          </w:p>
          <w:p w:rsidR="00D21CF2" w:rsidRPr="00B86380" w:rsidRDefault="001B2C80" w:rsidP="001B2C80">
            <w:pPr>
              <w:pStyle w:val="ListParagraph"/>
              <w:numPr>
                <w:ilvl w:val="0"/>
                <w:numId w:val="8"/>
              </w:numPr>
              <w:spacing w:after="0" w:line="240" w:lineRule="auto"/>
              <w:ind w:left="360" w:hanging="283"/>
              <w:rPr>
                <w:rFonts w:ascii="Tahoma" w:hAnsi="Tahoma" w:cs="Tahoma"/>
                <w:sz w:val="16"/>
                <w:szCs w:val="16"/>
              </w:rPr>
            </w:pPr>
            <w:r>
              <w:rPr>
                <w:rFonts w:ascii="Tahoma" w:eastAsiaTheme="minorHAnsi" w:hAnsi="Tahoma" w:cs="Tahoma"/>
                <w:color w:val="000000"/>
                <w:sz w:val="16"/>
                <w:szCs w:val="16"/>
              </w:rPr>
              <w:t xml:space="preserve">Siartiau llinell - os yw data a gynrychiolir gan echelin x yn arwahanol, ni fydd gwerth o gwbl i’r gwerthoedd rhwng y pwyntiau wedi’u plotio. Fodd bynnag, os yw’r gwerthoedd ar y raddfa lorweddol yn werthoedd di-dor, gellir darllen y gwerthoedd rhwng y pwyntiau wedi’u plotio ond dim ond amcangyfrifon ydyn nhw.       </w:t>
            </w:r>
          </w:p>
        </w:tc>
      </w:tr>
      <w:tr w:rsidR="00D21CF2" w:rsidRPr="00B86380" w:rsidTr="00FD2AB0">
        <w:trPr>
          <w:cantSplit/>
          <w:trHeight w:val="34"/>
        </w:trPr>
        <w:tc>
          <w:tcPr>
            <w:tcW w:w="7372" w:type="dxa"/>
            <w:gridSpan w:val="2"/>
            <w:tcBorders>
              <w:bottom w:val="single" w:sz="4" w:space="0" w:color="auto"/>
            </w:tcBorders>
            <w:shd w:val="clear" w:color="auto" w:fill="B2A1C7" w:themeFill="accent4" w:themeFillTint="99"/>
            <w:noWrap/>
            <w:tcMar>
              <w:top w:w="28" w:type="dxa"/>
              <w:left w:w="57" w:type="dxa"/>
              <w:bottom w:w="28" w:type="dxa"/>
              <w:right w:w="57" w:type="dxa"/>
            </w:tcMar>
          </w:tcPr>
          <w:p w:rsidR="00D21CF2" w:rsidRPr="00B86380" w:rsidRDefault="002C19A3" w:rsidP="00D21CF2">
            <w:pPr>
              <w:rPr>
                <w:rFonts w:ascii="Tahoma" w:hAnsi="Tahoma" w:cs="Tahoma"/>
                <w:color w:val="000000" w:themeColor="text1"/>
                <w:sz w:val="16"/>
                <w:szCs w:val="16"/>
              </w:rPr>
            </w:pPr>
            <w:r>
              <w:rPr>
                <w:rFonts w:ascii="Tahoma" w:hAnsi="Tahoma" w:cs="Tahoma"/>
                <w:color w:val="FFFFFF" w:themeColor="background1"/>
                <w:sz w:val="16"/>
                <w:szCs w:val="16"/>
              </w:rPr>
              <w:t>Gweithgareddau cychwynnol ar sail cynnwys yr haen sylfaenol:</w:t>
            </w:r>
          </w:p>
        </w:tc>
        <w:tc>
          <w:tcPr>
            <w:tcW w:w="1985" w:type="dxa"/>
            <w:gridSpan w:val="2"/>
            <w:vMerge/>
            <w:shd w:val="clear" w:color="auto" w:fill="auto"/>
            <w:tcMar>
              <w:top w:w="28" w:type="dxa"/>
              <w:left w:w="57" w:type="dxa"/>
              <w:bottom w:w="28" w:type="dxa"/>
              <w:right w:w="57" w:type="dxa"/>
            </w:tcMar>
          </w:tcPr>
          <w:p w:rsidR="00D21CF2" w:rsidRPr="00B86380" w:rsidRDefault="00D21CF2" w:rsidP="00D66FDF">
            <w:pPr>
              <w:rPr>
                <w:rFonts w:ascii="Tahoma" w:hAnsi="Tahoma" w:cs="Tahoma"/>
                <w:color w:val="000000" w:themeColor="text1"/>
                <w:sz w:val="16"/>
                <w:szCs w:val="16"/>
              </w:rPr>
            </w:pPr>
          </w:p>
        </w:tc>
        <w:tc>
          <w:tcPr>
            <w:tcW w:w="6520" w:type="dxa"/>
            <w:gridSpan w:val="2"/>
            <w:vMerge/>
            <w:shd w:val="clear" w:color="auto" w:fill="auto"/>
            <w:noWrap/>
            <w:tcMar>
              <w:top w:w="28" w:type="dxa"/>
              <w:left w:w="57" w:type="dxa"/>
              <w:bottom w:w="28" w:type="dxa"/>
              <w:right w:w="57" w:type="dxa"/>
            </w:tcMar>
          </w:tcPr>
          <w:p w:rsidR="00D21CF2" w:rsidRPr="00B86380" w:rsidRDefault="00D21CF2" w:rsidP="00C310D6">
            <w:pPr>
              <w:pStyle w:val="ListParagraph"/>
              <w:numPr>
                <w:ilvl w:val="0"/>
                <w:numId w:val="8"/>
              </w:numPr>
              <w:ind w:left="360" w:hanging="283"/>
              <w:rPr>
                <w:rFonts w:ascii="Tahoma" w:hAnsi="Tahoma" w:cs="Tahoma"/>
                <w:sz w:val="16"/>
                <w:szCs w:val="16"/>
              </w:rPr>
            </w:pPr>
          </w:p>
        </w:tc>
      </w:tr>
      <w:tr w:rsidR="00D21CF2" w:rsidRPr="00B86380" w:rsidTr="00FD2AB0">
        <w:trPr>
          <w:cantSplit/>
          <w:trHeight w:val="2864"/>
        </w:trPr>
        <w:tc>
          <w:tcPr>
            <w:tcW w:w="7372" w:type="dxa"/>
            <w:gridSpan w:val="2"/>
            <w:tcBorders>
              <w:bottom w:val="single" w:sz="4" w:space="0" w:color="auto"/>
            </w:tcBorders>
            <w:shd w:val="clear" w:color="auto" w:fill="auto"/>
            <w:noWrap/>
            <w:tcMar>
              <w:top w:w="28" w:type="dxa"/>
              <w:left w:w="57" w:type="dxa"/>
              <w:bottom w:w="28" w:type="dxa"/>
              <w:right w:w="57" w:type="dxa"/>
            </w:tcMar>
          </w:tcPr>
          <w:p w:rsidR="00D21CF2" w:rsidRPr="00B86380" w:rsidRDefault="00631F9F" w:rsidP="00AF4257">
            <w:pPr>
              <w:pStyle w:val="ListParagraph"/>
              <w:numPr>
                <w:ilvl w:val="0"/>
                <w:numId w:val="78"/>
              </w:numPr>
              <w:ind w:left="369" w:hanging="284"/>
              <w:rPr>
                <w:rFonts w:ascii="Tahoma" w:hAnsi="Tahoma" w:cs="Tahoma"/>
                <w:color w:val="000000" w:themeColor="text1"/>
                <w:sz w:val="16"/>
                <w:szCs w:val="16"/>
              </w:rPr>
            </w:pPr>
            <w:r>
              <w:rPr>
                <w:rFonts w:ascii="Tahoma" w:hAnsi="Tahoma" w:cs="Tahoma"/>
                <w:color w:val="000000" w:themeColor="text1"/>
                <w:sz w:val="16"/>
                <w:szCs w:val="16"/>
              </w:rPr>
              <w:t xml:space="preserve">Beirniadu a chynllunio cwestiynau i holiadur sy’n deg ac yn ddiduedd             </w:t>
            </w:r>
          </w:p>
          <w:p w:rsidR="00D21CF2" w:rsidRPr="00B86380" w:rsidRDefault="00631F9F" w:rsidP="00AF4257">
            <w:pPr>
              <w:pStyle w:val="ListParagraph"/>
              <w:numPr>
                <w:ilvl w:val="0"/>
                <w:numId w:val="78"/>
              </w:numPr>
              <w:ind w:left="369" w:hanging="284"/>
              <w:rPr>
                <w:rFonts w:ascii="Tahoma" w:hAnsi="Tahoma" w:cs="Tahoma"/>
                <w:color w:val="000000" w:themeColor="text1"/>
                <w:sz w:val="16"/>
                <w:szCs w:val="16"/>
              </w:rPr>
            </w:pPr>
            <w:r>
              <w:rPr>
                <w:rFonts w:ascii="Tahoma" w:hAnsi="Tahoma" w:cs="Tahoma"/>
                <w:color w:val="000000" w:themeColor="text1"/>
                <w:sz w:val="16"/>
                <w:szCs w:val="16"/>
              </w:rPr>
              <w:t xml:space="preserve">Categoreiddio setiau data arwahanol a di-dor a gwybod y gwahaniaeth rhyngddynt. Defnyddio dulliau marciau rhifo i gofnodi data arwahanol mewn tabl amledd.             </w:t>
            </w:r>
          </w:p>
          <w:p w:rsidR="00D21CF2" w:rsidRPr="00B86380" w:rsidRDefault="001B2C80" w:rsidP="00B75AC4">
            <w:pPr>
              <w:pStyle w:val="ListParagraph"/>
              <w:numPr>
                <w:ilvl w:val="0"/>
                <w:numId w:val="78"/>
              </w:numPr>
              <w:ind w:left="369" w:hanging="284"/>
              <w:rPr>
                <w:rFonts w:ascii="Tahoma" w:hAnsi="Tahoma" w:cs="Tahoma"/>
                <w:color w:val="000000" w:themeColor="text1"/>
                <w:sz w:val="16"/>
                <w:szCs w:val="16"/>
              </w:rPr>
            </w:pPr>
            <w:r>
              <w:rPr>
                <w:rFonts w:ascii="Tahoma" w:eastAsiaTheme="minorHAnsi" w:hAnsi="Tahoma" w:cs="Tahoma"/>
                <w:color w:val="000000"/>
                <w:sz w:val="16"/>
                <w:szCs w:val="16"/>
              </w:rPr>
              <w:t xml:space="preserve">Dewis ac ymchwilio i ragdybiaeth syml drwy gynllunio holiadur i gynnal arolwg             </w:t>
            </w:r>
          </w:p>
          <w:p w:rsidR="00D21CF2" w:rsidRPr="00B86380" w:rsidRDefault="00B75AC4" w:rsidP="00B75AC4">
            <w:pPr>
              <w:pStyle w:val="ListParagraph"/>
              <w:numPr>
                <w:ilvl w:val="0"/>
                <w:numId w:val="78"/>
              </w:numPr>
              <w:ind w:left="369" w:hanging="284"/>
              <w:rPr>
                <w:rFonts w:ascii="Tahoma" w:hAnsi="Tahoma" w:cs="Tahoma"/>
                <w:color w:val="000000" w:themeColor="text1"/>
                <w:sz w:val="16"/>
                <w:szCs w:val="16"/>
              </w:rPr>
            </w:pPr>
            <w:r>
              <w:rPr>
                <w:rFonts w:ascii="Tahoma" w:hAnsi="Tahoma" w:cs="Tahoma"/>
                <w:color w:val="000000" w:themeColor="text1"/>
                <w:sz w:val="16"/>
                <w:szCs w:val="16"/>
              </w:rPr>
              <w:t xml:space="preserve">Cynnal arolwg i gasglu, didoli a dosbarthu data arwahanol (categorïaidd) ansoddol. Dewis, llunio a dehongli diagramau priodol e.e. pictogramau a siartiau bar o’r canfyddiadau. Ar gyfer pictogramau defnyddio un symbol i gynrychioli nifer o unedau.                             </w:t>
            </w:r>
          </w:p>
          <w:p w:rsidR="00D21CF2" w:rsidRPr="00B86380" w:rsidRDefault="00B75AC4" w:rsidP="00AF4257">
            <w:pPr>
              <w:pStyle w:val="ListParagraph"/>
              <w:numPr>
                <w:ilvl w:val="0"/>
                <w:numId w:val="78"/>
              </w:numPr>
              <w:ind w:left="369" w:hanging="284"/>
              <w:rPr>
                <w:rFonts w:ascii="Tahoma" w:hAnsi="Tahoma" w:cs="Tahoma"/>
                <w:color w:val="000000" w:themeColor="text1"/>
                <w:sz w:val="16"/>
                <w:szCs w:val="16"/>
              </w:rPr>
            </w:pPr>
            <w:r>
              <w:rPr>
                <w:rFonts w:ascii="Tahoma" w:hAnsi="Tahoma" w:cs="Tahoma"/>
                <w:sz w:val="16"/>
                <w:szCs w:val="16"/>
              </w:rPr>
              <w:t xml:space="preserve">Llunio a dehongli diagramau llinell fertigol a siartiau bar ar gyfer data arwahanol e.e. siartiau bar deuol      </w:t>
            </w:r>
          </w:p>
        </w:tc>
        <w:tc>
          <w:tcPr>
            <w:tcW w:w="1985" w:type="dxa"/>
            <w:gridSpan w:val="2"/>
            <w:vMerge/>
            <w:tcBorders>
              <w:bottom w:val="single" w:sz="4" w:space="0" w:color="auto"/>
            </w:tcBorders>
            <w:shd w:val="clear" w:color="auto" w:fill="auto"/>
            <w:tcMar>
              <w:top w:w="28" w:type="dxa"/>
              <w:left w:w="57" w:type="dxa"/>
              <w:bottom w:w="28" w:type="dxa"/>
              <w:right w:w="57" w:type="dxa"/>
            </w:tcMar>
          </w:tcPr>
          <w:p w:rsidR="00D21CF2" w:rsidRPr="00B86380" w:rsidRDefault="00D21CF2" w:rsidP="00D66FDF">
            <w:pPr>
              <w:rPr>
                <w:rFonts w:ascii="Tahoma" w:hAnsi="Tahoma" w:cs="Tahoma"/>
                <w:color w:val="000000" w:themeColor="text1"/>
                <w:sz w:val="16"/>
                <w:szCs w:val="16"/>
              </w:rPr>
            </w:pPr>
          </w:p>
        </w:tc>
        <w:tc>
          <w:tcPr>
            <w:tcW w:w="6520" w:type="dxa"/>
            <w:gridSpan w:val="2"/>
            <w:vMerge/>
            <w:tcBorders>
              <w:bottom w:val="single" w:sz="4" w:space="0" w:color="auto"/>
            </w:tcBorders>
            <w:shd w:val="clear" w:color="auto" w:fill="auto"/>
            <w:noWrap/>
            <w:tcMar>
              <w:top w:w="28" w:type="dxa"/>
              <w:left w:w="57" w:type="dxa"/>
              <w:bottom w:w="28" w:type="dxa"/>
              <w:right w:w="57" w:type="dxa"/>
            </w:tcMar>
          </w:tcPr>
          <w:p w:rsidR="00D21CF2" w:rsidRPr="00B86380" w:rsidRDefault="00D21CF2" w:rsidP="00C310D6">
            <w:pPr>
              <w:pStyle w:val="ListParagraph"/>
              <w:numPr>
                <w:ilvl w:val="0"/>
                <w:numId w:val="8"/>
              </w:numPr>
              <w:ind w:left="360" w:hanging="283"/>
              <w:rPr>
                <w:rFonts w:ascii="Tahoma" w:hAnsi="Tahoma" w:cs="Tahoma"/>
                <w:sz w:val="16"/>
                <w:szCs w:val="16"/>
              </w:rPr>
            </w:pPr>
          </w:p>
        </w:tc>
      </w:tr>
      <w:tr w:rsidR="00203D3D" w:rsidRPr="00B86380" w:rsidTr="002973A2">
        <w:trPr>
          <w:cantSplit/>
          <w:trHeight w:val="123"/>
        </w:trPr>
        <w:tc>
          <w:tcPr>
            <w:tcW w:w="15877" w:type="dxa"/>
            <w:gridSpan w:val="6"/>
            <w:shd w:val="clear" w:color="auto" w:fill="B2A1C7" w:themeFill="accent4" w:themeFillTint="99"/>
            <w:tcMar>
              <w:top w:w="28" w:type="dxa"/>
              <w:left w:w="57" w:type="dxa"/>
              <w:bottom w:w="28" w:type="dxa"/>
              <w:right w:w="57" w:type="dxa"/>
            </w:tcMar>
          </w:tcPr>
          <w:p w:rsidR="00203D3D" w:rsidRPr="00B86380" w:rsidRDefault="003C4A7A" w:rsidP="00D66FDF">
            <w:pPr>
              <w:rPr>
                <w:rFonts w:ascii="Tahoma" w:hAnsi="Tahoma" w:cs="Tahoma"/>
                <w:color w:val="FFFFFF" w:themeColor="background1"/>
                <w:sz w:val="16"/>
                <w:szCs w:val="16"/>
              </w:rPr>
            </w:pPr>
            <w:r>
              <w:rPr>
                <w:rFonts w:ascii="Tahoma" w:hAnsi="Tahoma" w:cs="Tahoma"/>
                <w:color w:val="FFFFFF" w:themeColor="background1"/>
                <w:sz w:val="20"/>
                <w:szCs w:val="20"/>
              </w:rPr>
              <w:lastRenderedPageBreak/>
              <w:t>PWNC:</w:t>
            </w:r>
            <w:r w:rsidR="00203D3D" w:rsidRPr="00B86380">
              <w:rPr>
                <w:rFonts w:ascii="Tahoma" w:hAnsi="Tahoma" w:cs="Tahoma"/>
                <w:color w:val="FFFFFF" w:themeColor="background1"/>
                <w:sz w:val="20"/>
                <w:szCs w:val="20"/>
              </w:rPr>
              <w:t xml:space="preserve"> Gra</w:t>
            </w:r>
            <w:r w:rsidR="000935C3">
              <w:rPr>
                <w:rFonts w:ascii="Tahoma" w:hAnsi="Tahoma" w:cs="Tahoma"/>
                <w:color w:val="FFFFFF" w:themeColor="background1"/>
                <w:sz w:val="20"/>
                <w:szCs w:val="20"/>
              </w:rPr>
              <w:t>ffiau a Siartiau</w:t>
            </w:r>
          </w:p>
        </w:tc>
      </w:tr>
      <w:tr w:rsidR="00AF084C" w:rsidRPr="00B86380" w:rsidTr="00203D3D">
        <w:trPr>
          <w:cantSplit/>
          <w:trHeight w:val="123"/>
        </w:trPr>
        <w:tc>
          <w:tcPr>
            <w:tcW w:w="5104" w:type="dxa"/>
            <w:shd w:val="clear" w:color="auto" w:fill="B2A1C7" w:themeFill="accent4" w:themeFillTint="99"/>
            <w:tcMar>
              <w:top w:w="28" w:type="dxa"/>
              <w:left w:w="57" w:type="dxa"/>
              <w:bottom w:w="28" w:type="dxa"/>
              <w:right w:w="57" w:type="dxa"/>
            </w:tcMar>
          </w:tcPr>
          <w:p w:rsidR="00AF084C" w:rsidRPr="00B86380" w:rsidRDefault="003C4A7A" w:rsidP="00D66FDF">
            <w:pPr>
              <w:rPr>
                <w:rFonts w:ascii="Tahoma" w:hAnsi="Tahoma" w:cs="Tahoma"/>
                <w:color w:val="FFFFFF" w:themeColor="background1"/>
                <w:sz w:val="16"/>
                <w:szCs w:val="16"/>
              </w:rPr>
            </w:pPr>
            <w:r>
              <w:rPr>
                <w:rFonts w:ascii="Tahoma" w:hAnsi="Tahoma" w:cs="Tahoma"/>
                <w:color w:val="FFFFFF" w:themeColor="background1"/>
                <w:sz w:val="16"/>
                <w:szCs w:val="16"/>
              </w:rPr>
              <w:t>Cwestiynau Procio/Rhesymu:</w:t>
            </w:r>
          </w:p>
        </w:tc>
        <w:tc>
          <w:tcPr>
            <w:tcW w:w="3402" w:type="dxa"/>
            <w:gridSpan w:val="2"/>
            <w:shd w:val="clear" w:color="auto" w:fill="B2A1C7" w:themeFill="accent4" w:themeFillTint="99"/>
            <w:tcMar>
              <w:top w:w="28" w:type="dxa"/>
              <w:left w:w="57" w:type="dxa"/>
              <w:bottom w:w="28" w:type="dxa"/>
              <w:right w:w="57" w:type="dxa"/>
            </w:tcMar>
          </w:tcPr>
          <w:p w:rsidR="00AF084C" w:rsidRPr="00B86380" w:rsidRDefault="003C4A7A" w:rsidP="00D66FDF">
            <w:pPr>
              <w:rPr>
                <w:rFonts w:ascii="Tahoma" w:hAnsi="Tahoma" w:cs="Tahoma"/>
                <w:color w:val="FFFFFF" w:themeColor="background1"/>
                <w:sz w:val="16"/>
                <w:szCs w:val="16"/>
              </w:rPr>
            </w:pPr>
            <w:r>
              <w:rPr>
                <w:rFonts w:ascii="Tahoma" w:hAnsi="Tahoma" w:cs="Tahoma"/>
                <w:color w:val="FFFFFF" w:themeColor="background1"/>
                <w:sz w:val="16"/>
                <w:szCs w:val="16"/>
              </w:rPr>
              <w:t>Gweithgaredd Adnodd Rhifedd</w:t>
            </w:r>
          </w:p>
        </w:tc>
        <w:tc>
          <w:tcPr>
            <w:tcW w:w="7371" w:type="dxa"/>
            <w:gridSpan w:val="3"/>
            <w:shd w:val="clear" w:color="auto" w:fill="B2A1C7" w:themeFill="accent4" w:themeFillTint="99"/>
            <w:tcMar>
              <w:top w:w="28" w:type="dxa"/>
              <w:left w:w="57" w:type="dxa"/>
              <w:bottom w:w="28" w:type="dxa"/>
              <w:right w:w="57" w:type="dxa"/>
            </w:tcMar>
          </w:tcPr>
          <w:p w:rsidR="00AF084C" w:rsidRPr="00B86380" w:rsidRDefault="003C4A7A" w:rsidP="00D66FDF">
            <w:pPr>
              <w:rPr>
                <w:rFonts w:ascii="Tahoma" w:hAnsi="Tahoma" w:cs="Tahoma"/>
                <w:color w:val="FFFFFF" w:themeColor="background1"/>
                <w:sz w:val="16"/>
                <w:szCs w:val="16"/>
              </w:rPr>
            </w:pPr>
            <w:r>
              <w:rPr>
                <w:rFonts w:ascii="Tahoma" w:hAnsi="Tahoma" w:cs="Tahoma"/>
                <w:color w:val="FFFFFF" w:themeColor="background1"/>
                <w:sz w:val="16"/>
                <w:szCs w:val="16"/>
              </w:rPr>
              <w:t>Adnoddau</w:t>
            </w:r>
          </w:p>
        </w:tc>
      </w:tr>
      <w:tr w:rsidR="00AF084C" w:rsidRPr="00B86380" w:rsidTr="00203D3D">
        <w:trPr>
          <w:cantSplit/>
          <w:trHeight w:val="123"/>
        </w:trPr>
        <w:tc>
          <w:tcPr>
            <w:tcW w:w="5104" w:type="dxa"/>
            <w:shd w:val="clear" w:color="auto" w:fill="FFFFFF" w:themeFill="background1"/>
            <w:tcMar>
              <w:top w:w="28" w:type="dxa"/>
              <w:left w:w="57" w:type="dxa"/>
              <w:bottom w:w="28" w:type="dxa"/>
              <w:right w:w="57" w:type="dxa"/>
            </w:tcMar>
          </w:tcPr>
          <w:p w:rsidR="00AF084C" w:rsidRPr="00B86380" w:rsidRDefault="000935C3" w:rsidP="000935C3">
            <w:pPr>
              <w:pStyle w:val="Pa3"/>
              <w:numPr>
                <w:ilvl w:val="0"/>
                <w:numId w:val="79"/>
              </w:numPr>
              <w:spacing w:line="240" w:lineRule="auto"/>
              <w:ind w:left="369" w:hanging="284"/>
              <w:rPr>
                <w:rFonts w:ascii="Tahoma" w:hAnsi="Tahoma" w:cs="Tahoma"/>
                <w:color w:val="000000"/>
                <w:sz w:val="16"/>
                <w:szCs w:val="16"/>
              </w:rPr>
            </w:pPr>
            <w:r>
              <w:rPr>
                <w:rFonts w:ascii="Tahoma" w:hAnsi="Tahoma" w:cs="Tahoma"/>
                <w:color w:val="000000"/>
                <w:sz w:val="16"/>
                <w:szCs w:val="16"/>
              </w:rPr>
              <w:t>Beth oedd yn bwysig wrth gynllunio eich taflen casglu data</w:t>
            </w:r>
            <w:r w:rsidR="00AF084C" w:rsidRPr="00B86380">
              <w:rPr>
                <w:rFonts w:ascii="Tahoma" w:hAnsi="Tahoma" w:cs="Tahoma"/>
                <w:color w:val="000000"/>
                <w:sz w:val="16"/>
                <w:szCs w:val="16"/>
              </w:rPr>
              <w:t>?</w:t>
            </w:r>
          </w:p>
          <w:p w:rsidR="00AF084C" w:rsidRPr="00B86380" w:rsidRDefault="000935C3" w:rsidP="000935C3">
            <w:pPr>
              <w:pStyle w:val="Pa3"/>
              <w:numPr>
                <w:ilvl w:val="0"/>
                <w:numId w:val="79"/>
              </w:numPr>
              <w:spacing w:line="240" w:lineRule="auto"/>
              <w:ind w:left="369" w:hanging="284"/>
              <w:rPr>
                <w:rFonts w:ascii="Tahoma" w:hAnsi="Tahoma" w:cs="Tahoma"/>
                <w:color w:val="000000"/>
                <w:sz w:val="16"/>
                <w:szCs w:val="16"/>
              </w:rPr>
            </w:pPr>
            <w:r>
              <w:rPr>
                <w:rFonts w:ascii="Tahoma" w:hAnsi="Tahoma" w:cs="Tahoma"/>
                <w:color w:val="000000"/>
                <w:sz w:val="16"/>
                <w:szCs w:val="16"/>
              </w:rPr>
              <w:t>Pa newidiadau wnaethoch chi ar ôl treialu’r daflen casglu data a pham</w:t>
            </w:r>
            <w:r w:rsidR="00AF084C" w:rsidRPr="00B86380">
              <w:rPr>
                <w:rFonts w:ascii="Tahoma" w:hAnsi="Tahoma" w:cs="Tahoma"/>
                <w:color w:val="000000"/>
                <w:sz w:val="16"/>
                <w:szCs w:val="16"/>
              </w:rPr>
              <w:t>?</w:t>
            </w:r>
          </w:p>
          <w:p w:rsidR="00AF084C" w:rsidRPr="00B86380" w:rsidRDefault="000935C3" w:rsidP="00AF4257">
            <w:pPr>
              <w:pStyle w:val="Pa3"/>
              <w:numPr>
                <w:ilvl w:val="0"/>
                <w:numId w:val="79"/>
              </w:numPr>
              <w:spacing w:line="240" w:lineRule="auto"/>
              <w:ind w:left="369" w:hanging="284"/>
              <w:rPr>
                <w:rFonts w:ascii="Tahoma" w:hAnsi="Tahoma" w:cs="Tahoma"/>
                <w:color w:val="000000"/>
                <w:sz w:val="16"/>
                <w:szCs w:val="16"/>
              </w:rPr>
            </w:pPr>
            <w:r>
              <w:rPr>
                <w:rFonts w:ascii="Tahoma" w:hAnsi="Tahoma" w:cs="Tahoma"/>
                <w:color w:val="000000"/>
                <w:sz w:val="16"/>
                <w:szCs w:val="16"/>
              </w:rPr>
              <w:t>Pam ddewisoch chi’r maint hwnnw o sampl</w:t>
            </w:r>
            <w:r w:rsidR="00AF084C" w:rsidRPr="00B86380">
              <w:rPr>
                <w:rFonts w:ascii="Tahoma" w:hAnsi="Tahoma" w:cs="Tahoma"/>
                <w:color w:val="000000"/>
                <w:sz w:val="16"/>
                <w:szCs w:val="16"/>
              </w:rPr>
              <w:t>?</w:t>
            </w:r>
          </w:p>
          <w:p w:rsidR="00AF084C" w:rsidRPr="00B86380" w:rsidRDefault="000935C3" w:rsidP="000935C3">
            <w:pPr>
              <w:pStyle w:val="Pa3"/>
              <w:numPr>
                <w:ilvl w:val="0"/>
                <w:numId w:val="79"/>
              </w:numPr>
              <w:spacing w:line="240" w:lineRule="auto"/>
              <w:ind w:left="369" w:hanging="284"/>
              <w:rPr>
                <w:rFonts w:ascii="Tahoma" w:hAnsi="Tahoma" w:cs="Tahoma"/>
                <w:color w:val="000000"/>
                <w:sz w:val="16"/>
                <w:szCs w:val="16"/>
              </w:rPr>
            </w:pPr>
            <w:r>
              <w:rPr>
                <w:rFonts w:ascii="Tahoma" w:hAnsi="Tahoma" w:cs="Tahoma"/>
                <w:color w:val="000000"/>
                <w:sz w:val="16"/>
                <w:szCs w:val="16"/>
              </w:rPr>
              <w:t>Pa benderfyniadau wnaethoch chi am raddau’r cywirdeb yn y data rydych chi’n ei gasglu</w:t>
            </w:r>
            <w:r w:rsidR="00AF084C" w:rsidRPr="00B86380">
              <w:rPr>
                <w:rFonts w:ascii="Tahoma" w:hAnsi="Tahoma" w:cs="Tahoma"/>
                <w:color w:val="000000"/>
                <w:sz w:val="16"/>
                <w:szCs w:val="16"/>
              </w:rPr>
              <w:t>?</w:t>
            </w:r>
          </w:p>
          <w:p w:rsidR="00AF084C" w:rsidRPr="00B86380" w:rsidRDefault="000935C3" w:rsidP="000935C3">
            <w:pPr>
              <w:pStyle w:val="Pa3"/>
              <w:numPr>
                <w:ilvl w:val="0"/>
                <w:numId w:val="79"/>
              </w:numPr>
              <w:spacing w:line="240" w:lineRule="auto"/>
              <w:ind w:left="369" w:hanging="284"/>
              <w:rPr>
                <w:rFonts w:ascii="Tahoma" w:hAnsi="Tahoma" w:cs="Tahoma"/>
                <w:color w:val="000000"/>
                <w:sz w:val="16"/>
                <w:szCs w:val="16"/>
              </w:rPr>
            </w:pPr>
            <w:r>
              <w:rPr>
                <w:rFonts w:ascii="Tahoma" w:hAnsi="Tahoma" w:cs="Tahoma"/>
                <w:color w:val="000000"/>
                <w:sz w:val="16"/>
                <w:szCs w:val="16"/>
              </w:rPr>
              <w:t xml:space="preserve">Sut </w:t>
            </w:r>
            <w:r w:rsidR="00EF1C11">
              <w:rPr>
                <w:rFonts w:ascii="Tahoma" w:hAnsi="Tahoma" w:cs="Tahoma"/>
                <w:color w:val="000000"/>
                <w:sz w:val="16"/>
                <w:szCs w:val="16"/>
              </w:rPr>
              <w:t>f</w:t>
            </w:r>
            <w:r>
              <w:rPr>
                <w:rFonts w:ascii="Tahoma" w:hAnsi="Tahoma" w:cs="Tahoma"/>
                <w:color w:val="000000"/>
                <w:sz w:val="16"/>
                <w:szCs w:val="16"/>
              </w:rPr>
              <w:t xml:space="preserve">yddwch chi’n </w:t>
            </w:r>
            <w:r w:rsidR="001B2C80">
              <w:rPr>
                <w:rFonts w:ascii="Tahoma" w:hAnsi="Tahoma" w:cs="Tahoma"/>
                <w:color w:val="000000"/>
                <w:sz w:val="16"/>
                <w:szCs w:val="16"/>
              </w:rPr>
              <w:t>dod i ddeall y</w:t>
            </w:r>
            <w:r>
              <w:rPr>
                <w:rFonts w:ascii="Tahoma" w:hAnsi="Tahoma" w:cs="Tahoma"/>
                <w:color w:val="000000"/>
                <w:sz w:val="16"/>
                <w:szCs w:val="16"/>
              </w:rPr>
              <w:t xml:space="preserve"> data a gasglwyd gennych? Pa ddewisiadau sydd gennych wrth drefnu’r </w:t>
            </w:r>
            <w:r w:rsidR="00AF084C" w:rsidRPr="00B86380">
              <w:rPr>
                <w:rFonts w:ascii="Tahoma" w:hAnsi="Tahoma" w:cs="Tahoma"/>
                <w:color w:val="000000"/>
                <w:sz w:val="16"/>
                <w:szCs w:val="16"/>
              </w:rPr>
              <w:t xml:space="preserve">data? </w:t>
            </w:r>
          </w:p>
          <w:p w:rsidR="00AF084C" w:rsidRPr="00B86380" w:rsidRDefault="000935C3" w:rsidP="001B2C80">
            <w:pPr>
              <w:pStyle w:val="ListParagraph"/>
              <w:numPr>
                <w:ilvl w:val="0"/>
                <w:numId w:val="79"/>
              </w:numPr>
              <w:spacing w:after="0"/>
              <w:ind w:left="369" w:hanging="284"/>
              <w:rPr>
                <w:rFonts w:ascii="Tahoma" w:hAnsi="Tahoma" w:cs="Tahoma"/>
                <w:sz w:val="16"/>
                <w:szCs w:val="16"/>
              </w:rPr>
            </w:pPr>
            <w:r>
              <w:rPr>
                <w:rFonts w:ascii="Tahoma" w:hAnsi="Tahoma" w:cs="Tahoma"/>
                <w:sz w:val="16"/>
                <w:szCs w:val="16"/>
              </w:rPr>
              <w:t xml:space="preserve">Rhowch enghreifftiau o ddata arwahanol / di-dor </w:t>
            </w:r>
            <w:r w:rsidR="00AF084C" w:rsidRPr="00B86380">
              <w:rPr>
                <w:rFonts w:ascii="Tahoma" w:hAnsi="Tahoma" w:cs="Tahoma"/>
                <w:sz w:val="16"/>
                <w:szCs w:val="16"/>
              </w:rPr>
              <w:t xml:space="preserve">/ </w:t>
            </w:r>
            <w:r w:rsidR="001B2C80">
              <w:rPr>
                <w:rFonts w:ascii="Tahoma" w:hAnsi="Tahoma" w:cs="Tahoma"/>
                <w:sz w:val="16"/>
                <w:szCs w:val="16"/>
              </w:rPr>
              <w:t>sylfaenol</w:t>
            </w:r>
            <w:r w:rsidR="00AF084C" w:rsidRPr="00B86380">
              <w:rPr>
                <w:rFonts w:ascii="Tahoma" w:hAnsi="Tahoma" w:cs="Tahoma"/>
                <w:sz w:val="16"/>
                <w:szCs w:val="16"/>
              </w:rPr>
              <w:t xml:space="preserve"> / </w:t>
            </w:r>
            <w:r w:rsidR="001B2C80">
              <w:rPr>
                <w:rFonts w:ascii="Tahoma" w:hAnsi="Tahoma" w:cs="Tahoma"/>
                <w:sz w:val="16"/>
                <w:szCs w:val="16"/>
              </w:rPr>
              <w:t xml:space="preserve">eilaidd            </w:t>
            </w:r>
          </w:p>
          <w:p w:rsidR="00AF084C" w:rsidRPr="00B86380" w:rsidRDefault="000935C3" w:rsidP="000935C3">
            <w:pPr>
              <w:pStyle w:val="ListParagraph"/>
              <w:numPr>
                <w:ilvl w:val="0"/>
                <w:numId w:val="79"/>
              </w:numPr>
              <w:spacing w:after="0"/>
              <w:ind w:left="369" w:hanging="284"/>
              <w:rPr>
                <w:rFonts w:ascii="Tahoma" w:hAnsi="Tahoma" w:cs="Tahoma"/>
                <w:sz w:val="16"/>
                <w:szCs w:val="16"/>
              </w:rPr>
            </w:pPr>
            <w:r>
              <w:rPr>
                <w:rFonts w:ascii="Tahoma" w:hAnsi="Tahoma" w:cs="Tahoma"/>
                <w:sz w:val="16"/>
                <w:szCs w:val="16"/>
              </w:rPr>
              <w:t>Beth yw ystyr y geiriau hyn</w:t>
            </w:r>
            <w:r w:rsidR="00AF084C" w:rsidRPr="00B86380">
              <w:rPr>
                <w:rFonts w:ascii="Tahoma" w:hAnsi="Tahoma" w:cs="Tahoma"/>
                <w:sz w:val="16"/>
                <w:szCs w:val="16"/>
              </w:rPr>
              <w:t xml:space="preserve">: </w:t>
            </w:r>
            <w:r>
              <w:rPr>
                <w:rFonts w:ascii="Tahoma" w:hAnsi="Tahoma" w:cs="Tahoma"/>
                <w:sz w:val="16"/>
                <w:szCs w:val="16"/>
              </w:rPr>
              <w:t xml:space="preserve">rhagdybiaeth, arwahanol, di-dor, sampl?                    </w:t>
            </w:r>
          </w:p>
          <w:p w:rsidR="00AF084C" w:rsidRPr="00B86380" w:rsidRDefault="000935C3" w:rsidP="000935C3">
            <w:pPr>
              <w:pStyle w:val="Pa12"/>
              <w:numPr>
                <w:ilvl w:val="0"/>
                <w:numId w:val="79"/>
              </w:numPr>
              <w:spacing w:line="240" w:lineRule="auto"/>
              <w:ind w:left="369" w:hanging="284"/>
              <w:rPr>
                <w:rFonts w:ascii="Tahoma" w:hAnsi="Tahoma" w:cs="Tahoma"/>
                <w:color w:val="000000"/>
                <w:sz w:val="16"/>
                <w:szCs w:val="16"/>
              </w:rPr>
            </w:pPr>
            <w:r>
              <w:rPr>
                <w:rFonts w:ascii="Tahoma" w:hAnsi="Tahoma" w:cs="Tahoma"/>
                <w:color w:val="000000"/>
                <w:sz w:val="16"/>
                <w:szCs w:val="16"/>
              </w:rPr>
              <w:t xml:space="preserve">Pam ddewisoch chi’r maint grŵp hwn ar gyfer trefnu’r </w:t>
            </w:r>
            <w:r w:rsidR="00AF084C" w:rsidRPr="00B86380">
              <w:rPr>
                <w:rFonts w:ascii="Tahoma" w:hAnsi="Tahoma" w:cs="Tahoma"/>
                <w:color w:val="000000"/>
                <w:sz w:val="16"/>
                <w:szCs w:val="16"/>
              </w:rPr>
              <w:t xml:space="preserve">data? </w:t>
            </w:r>
            <w:r>
              <w:rPr>
                <w:rFonts w:ascii="Tahoma" w:hAnsi="Tahoma" w:cs="Tahoma"/>
                <w:color w:val="000000"/>
                <w:sz w:val="16"/>
                <w:szCs w:val="16"/>
              </w:rPr>
              <w:t xml:space="preserve">Beth fyddai’n digwydd pe byddech yn dewis maint grŵp gwahanol?            </w:t>
            </w:r>
          </w:p>
          <w:p w:rsidR="00AF084C" w:rsidRPr="00B86380" w:rsidRDefault="000935C3" w:rsidP="00AF4257">
            <w:pPr>
              <w:pStyle w:val="Pa12"/>
              <w:numPr>
                <w:ilvl w:val="0"/>
                <w:numId w:val="79"/>
              </w:numPr>
              <w:spacing w:line="240" w:lineRule="auto"/>
              <w:ind w:left="369" w:hanging="284"/>
              <w:rPr>
                <w:rFonts w:ascii="Tahoma" w:hAnsi="Tahoma" w:cs="Tahoma"/>
                <w:color w:val="000000"/>
                <w:sz w:val="16"/>
                <w:szCs w:val="16"/>
              </w:rPr>
            </w:pPr>
            <w:r>
              <w:rPr>
                <w:rFonts w:ascii="Tahoma" w:hAnsi="Tahoma" w:cs="Tahoma"/>
                <w:color w:val="000000"/>
                <w:sz w:val="16"/>
                <w:szCs w:val="16"/>
              </w:rPr>
              <w:t xml:space="preserve">Sut ydych chi’n gwybod bod y rhain yn gyfyngau dosbarth cyfartal?          </w:t>
            </w:r>
          </w:p>
          <w:p w:rsidR="00AF084C" w:rsidRPr="00B86380" w:rsidRDefault="000935C3" w:rsidP="00AF4257">
            <w:pPr>
              <w:pStyle w:val="ListParagraph"/>
              <w:numPr>
                <w:ilvl w:val="0"/>
                <w:numId w:val="79"/>
              </w:numPr>
              <w:spacing w:after="0"/>
              <w:ind w:left="369" w:hanging="284"/>
              <w:rPr>
                <w:rFonts w:ascii="Tahoma" w:hAnsi="Tahoma" w:cs="Tahoma"/>
                <w:color w:val="000000"/>
                <w:sz w:val="16"/>
                <w:szCs w:val="16"/>
              </w:rPr>
            </w:pPr>
            <w:r>
              <w:rPr>
                <w:rFonts w:ascii="Tahoma" w:hAnsi="Tahoma" w:cs="Tahoma"/>
                <w:color w:val="000000"/>
                <w:sz w:val="16"/>
                <w:szCs w:val="16"/>
              </w:rPr>
              <w:t>Pam mae’n bwysig defnyddio cyfyngau dosbarth cyfartal?</w:t>
            </w:r>
          </w:p>
          <w:p w:rsidR="00AF084C" w:rsidRPr="00B86380" w:rsidRDefault="000935C3" w:rsidP="00AF4257">
            <w:pPr>
              <w:pStyle w:val="ListParagraph"/>
              <w:numPr>
                <w:ilvl w:val="0"/>
                <w:numId w:val="79"/>
              </w:numPr>
              <w:spacing w:after="0"/>
              <w:ind w:left="369" w:hanging="284"/>
              <w:rPr>
                <w:rFonts w:ascii="Tahoma" w:hAnsi="Tahoma" w:cs="Tahoma"/>
                <w:color w:val="000000" w:themeColor="text1"/>
                <w:sz w:val="16"/>
                <w:szCs w:val="16"/>
              </w:rPr>
            </w:pPr>
            <w:r>
              <w:rPr>
                <w:rFonts w:ascii="Tahoma" w:hAnsi="Tahoma" w:cs="Tahoma"/>
                <w:color w:val="000000"/>
                <w:sz w:val="16"/>
                <w:szCs w:val="16"/>
              </w:rPr>
              <w:t xml:space="preserve">Sut aethoch </w:t>
            </w:r>
            <w:r w:rsidR="00EF1C11">
              <w:rPr>
                <w:rFonts w:ascii="Tahoma" w:hAnsi="Tahoma" w:cs="Tahoma"/>
                <w:color w:val="000000"/>
                <w:sz w:val="16"/>
                <w:szCs w:val="16"/>
              </w:rPr>
              <w:t xml:space="preserve">chi </w:t>
            </w:r>
            <w:r>
              <w:rPr>
                <w:rFonts w:ascii="Tahoma" w:hAnsi="Tahoma" w:cs="Tahoma"/>
                <w:color w:val="000000"/>
                <w:sz w:val="16"/>
                <w:szCs w:val="16"/>
              </w:rPr>
              <w:t>ati i ddewis eich cyfyngau dosbarth? A fyddai gwahanol gyfyngau dosbarth yn gwneud gwahaniaeth i’r canfyddiadau? Sut?</w:t>
            </w:r>
          </w:p>
          <w:p w:rsidR="00AF084C" w:rsidRPr="00B86380" w:rsidRDefault="000935C3" w:rsidP="00AF4257">
            <w:pPr>
              <w:pStyle w:val="Pa12"/>
              <w:numPr>
                <w:ilvl w:val="0"/>
                <w:numId w:val="79"/>
              </w:numPr>
              <w:spacing w:line="240" w:lineRule="auto"/>
              <w:ind w:left="369" w:hanging="284"/>
              <w:rPr>
                <w:rFonts w:ascii="Tahoma" w:hAnsi="Tahoma" w:cs="Tahoma"/>
                <w:color w:val="000000"/>
                <w:sz w:val="16"/>
                <w:szCs w:val="16"/>
              </w:rPr>
            </w:pPr>
            <w:r>
              <w:rPr>
                <w:rFonts w:ascii="Tahoma" w:hAnsi="Tahoma" w:cs="Tahoma"/>
                <w:color w:val="000000"/>
                <w:sz w:val="16"/>
                <w:szCs w:val="16"/>
              </w:rPr>
              <w:t xml:space="preserve">Ar gyfer graff/tabl/siart penodol, lluniwch dri chwestiwn y gellir eu hateb gan ddefnyddio’r wybodaeth a gynrychiolir.            </w:t>
            </w:r>
          </w:p>
          <w:p w:rsidR="00AF084C" w:rsidRPr="00B86380" w:rsidRDefault="000935C3" w:rsidP="00AF4257">
            <w:pPr>
              <w:pStyle w:val="Pa12"/>
              <w:numPr>
                <w:ilvl w:val="0"/>
                <w:numId w:val="79"/>
              </w:numPr>
              <w:spacing w:line="240" w:lineRule="auto"/>
              <w:ind w:left="369" w:hanging="284"/>
              <w:rPr>
                <w:rFonts w:ascii="Tahoma" w:hAnsi="Tahoma" w:cs="Tahoma"/>
                <w:color w:val="000000"/>
                <w:sz w:val="16"/>
                <w:szCs w:val="16"/>
              </w:rPr>
            </w:pPr>
            <w:r>
              <w:rPr>
                <w:rFonts w:ascii="Tahoma" w:hAnsi="Tahoma" w:cs="Tahoma"/>
                <w:color w:val="000000"/>
                <w:sz w:val="16"/>
                <w:szCs w:val="16"/>
              </w:rPr>
              <w:t>Beth sy’n gwneud yr wybodaeth yn hawdd neu’n anodd ei chynrychioli?</w:t>
            </w:r>
          </w:p>
          <w:p w:rsidR="00AF084C" w:rsidRPr="00B86380" w:rsidRDefault="000935C3" w:rsidP="000935C3">
            <w:pPr>
              <w:pStyle w:val="ListParagraph"/>
              <w:numPr>
                <w:ilvl w:val="0"/>
                <w:numId w:val="79"/>
              </w:numPr>
              <w:spacing w:after="0"/>
              <w:ind w:left="369" w:hanging="284"/>
              <w:rPr>
                <w:rFonts w:ascii="Tahoma" w:hAnsi="Tahoma" w:cs="Tahoma"/>
                <w:sz w:val="16"/>
                <w:szCs w:val="16"/>
              </w:rPr>
            </w:pPr>
            <w:r>
              <w:rPr>
                <w:rFonts w:ascii="Tahoma" w:hAnsi="Tahoma" w:cs="Tahoma"/>
                <w:color w:val="000000"/>
                <w:sz w:val="16"/>
                <w:szCs w:val="16"/>
              </w:rPr>
              <w:t>Sut ydych chi’n penderfynu ar y raddfa i’w defnyddio ar yr echelin fertigol?</w:t>
            </w:r>
            <w:r w:rsidR="00AF084C" w:rsidRPr="00B86380">
              <w:rPr>
                <w:rFonts w:ascii="Tahoma" w:hAnsi="Tahoma" w:cs="Tahoma"/>
                <w:color w:val="000000"/>
                <w:sz w:val="16"/>
                <w:szCs w:val="16"/>
              </w:rPr>
              <w:t xml:space="preserve"> </w:t>
            </w:r>
            <w:r>
              <w:rPr>
                <w:rFonts w:ascii="Tahoma" w:hAnsi="Tahoma" w:cs="Tahoma"/>
                <w:color w:val="000000"/>
                <w:sz w:val="16"/>
                <w:szCs w:val="16"/>
              </w:rPr>
              <w:t>Sut byddai gwahanol raddfa’n newid y graff</w:t>
            </w:r>
            <w:r w:rsidR="00AF084C" w:rsidRPr="00B86380">
              <w:rPr>
                <w:rFonts w:ascii="Tahoma" w:hAnsi="Tahoma" w:cs="Tahoma"/>
                <w:color w:val="000000"/>
                <w:sz w:val="16"/>
                <w:szCs w:val="16"/>
              </w:rPr>
              <w:t>?</w:t>
            </w:r>
          </w:p>
          <w:p w:rsidR="00AF084C" w:rsidRPr="00B86380" w:rsidRDefault="00AF084C" w:rsidP="00D66FDF">
            <w:pPr>
              <w:rPr>
                <w:rFonts w:ascii="Tahoma" w:hAnsi="Tahoma" w:cs="Tahoma"/>
                <w:color w:val="FFFFFF" w:themeColor="background1"/>
                <w:sz w:val="16"/>
                <w:szCs w:val="16"/>
              </w:rPr>
            </w:pPr>
          </w:p>
          <w:p w:rsidR="00203D3D" w:rsidRPr="00B86380" w:rsidRDefault="000935C3" w:rsidP="00AF4257">
            <w:pPr>
              <w:pStyle w:val="ListParagraph"/>
              <w:numPr>
                <w:ilvl w:val="0"/>
                <w:numId w:val="116"/>
              </w:numPr>
              <w:spacing w:line="240" w:lineRule="auto"/>
              <w:ind w:left="369" w:hanging="284"/>
              <w:rPr>
                <w:rFonts w:ascii="Tahoma" w:hAnsi="Tahoma" w:cs="Tahoma"/>
                <w:sz w:val="16"/>
                <w:szCs w:val="16"/>
              </w:rPr>
            </w:pPr>
            <w:r>
              <w:rPr>
                <w:rFonts w:ascii="Tahoma" w:hAnsi="Tahoma" w:cs="Tahoma"/>
                <w:sz w:val="16"/>
                <w:szCs w:val="16"/>
              </w:rPr>
              <w:t>Rhowch enghraifft o arolwg y byddai’ch dosbarth yn gwneud sampl teg ar ei gyfer</w:t>
            </w:r>
          </w:p>
          <w:p w:rsidR="00203D3D" w:rsidRPr="00B86380" w:rsidRDefault="000935C3" w:rsidP="00AF4257">
            <w:pPr>
              <w:pStyle w:val="ListParagraph"/>
              <w:numPr>
                <w:ilvl w:val="0"/>
                <w:numId w:val="116"/>
              </w:numPr>
              <w:spacing w:line="240" w:lineRule="auto"/>
              <w:ind w:left="369" w:hanging="284"/>
              <w:rPr>
                <w:rFonts w:ascii="Tahoma" w:hAnsi="Tahoma" w:cs="Tahoma"/>
                <w:sz w:val="16"/>
                <w:szCs w:val="16"/>
              </w:rPr>
            </w:pPr>
            <w:r>
              <w:rPr>
                <w:rFonts w:ascii="Tahoma" w:hAnsi="Tahoma" w:cs="Tahoma"/>
                <w:sz w:val="16"/>
                <w:szCs w:val="16"/>
              </w:rPr>
              <w:t>Rhowch enghraifft o arolwg y byddai’ch dosbarth yn gwneud sampl tueddol ar ei gyfer</w:t>
            </w:r>
          </w:p>
          <w:p w:rsidR="00203D3D" w:rsidRPr="00B86380" w:rsidRDefault="00203D3D" w:rsidP="00203D3D">
            <w:pPr>
              <w:pStyle w:val="ListParagraph"/>
              <w:spacing w:after="0" w:line="240" w:lineRule="auto"/>
              <w:ind w:left="369"/>
              <w:rPr>
                <w:rFonts w:ascii="Tahoma" w:hAnsi="Tahoma" w:cs="Tahoma"/>
                <w:sz w:val="16"/>
                <w:szCs w:val="16"/>
              </w:rPr>
            </w:pPr>
          </w:p>
          <w:p w:rsidR="00203D3D" w:rsidRPr="00B86380" w:rsidRDefault="00203D3D" w:rsidP="00203D3D">
            <w:pPr>
              <w:rPr>
                <w:rFonts w:ascii="Tahoma" w:hAnsi="Tahoma" w:cs="Tahoma"/>
                <w:sz w:val="16"/>
                <w:szCs w:val="16"/>
              </w:rPr>
            </w:pPr>
          </w:p>
          <w:p w:rsidR="00203D3D" w:rsidRPr="00B86380" w:rsidRDefault="000935C3" w:rsidP="000935C3">
            <w:pPr>
              <w:pStyle w:val="ListParagraph"/>
              <w:numPr>
                <w:ilvl w:val="0"/>
                <w:numId w:val="79"/>
              </w:numPr>
              <w:spacing w:after="0" w:line="240" w:lineRule="auto"/>
              <w:ind w:left="369" w:hanging="284"/>
              <w:rPr>
                <w:rFonts w:ascii="Tahoma" w:hAnsi="Tahoma" w:cs="Tahoma"/>
                <w:sz w:val="16"/>
                <w:szCs w:val="16"/>
              </w:rPr>
            </w:pPr>
            <w:r>
              <w:rPr>
                <w:rFonts w:ascii="Tahoma" w:hAnsi="Tahoma" w:cs="Tahoma"/>
                <w:sz w:val="16"/>
                <w:szCs w:val="16"/>
              </w:rPr>
              <w:t>Beth yw graff / siart priodol ar gyfer hyn? Pam</w:t>
            </w:r>
            <w:r w:rsidR="00203D3D" w:rsidRPr="00B86380">
              <w:rPr>
                <w:rFonts w:ascii="Tahoma" w:hAnsi="Tahoma" w:cs="Tahoma"/>
                <w:sz w:val="16"/>
                <w:szCs w:val="16"/>
              </w:rPr>
              <w:t>?</w:t>
            </w:r>
          </w:p>
          <w:p w:rsidR="00203D3D" w:rsidRPr="00B86380" w:rsidRDefault="009463B7" w:rsidP="00AF4257">
            <w:pPr>
              <w:pStyle w:val="ListParagraph"/>
              <w:numPr>
                <w:ilvl w:val="0"/>
                <w:numId w:val="79"/>
              </w:numPr>
              <w:spacing w:after="0" w:line="240" w:lineRule="auto"/>
              <w:ind w:left="369" w:hanging="284"/>
              <w:rPr>
                <w:rFonts w:ascii="Tahoma" w:hAnsi="Tahoma" w:cs="Tahoma"/>
                <w:sz w:val="16"/>
                <w:szCs w:val="16"/>
              </w:rPr>
            </w:pPr>
            <w:r>
              <w:rPr>
                <w:rFonts w:ascii="Tahoma" w:hAnsi="Tahoma" w:cs="Tahoma"/>
                <w:sz w:val="16"/>
                <w:szCs w:val="16"/>
              </w:rPr>
              <w:t>Beth mae’r graddfeydd yn ei olygu?</w:t>
            </w:r>
          </w:p>
          <w:p w:rsidR="00203D3D" w:rsidRPr="00B86380" w:rsidRDefault="000935C3" w:rsidP="00AF4257">
            <w:pPr>
              <w:pStyle w:val="ListParagraph"/>
              <w:numPr>
                <w:ilvl w:val="0"/>
                <w:numId w:val="79"/>
              </w:numPr>
              <w:spacing w:after="0" w:line="240" w:lineRule="auto"/>
              <w:ind w:left="369" w:hanging="284"/>
              <w:rPr>
                <w:rFonts w:ascii="Tahoma" w:hAnsi="Tahoma" w:cs="Tahoma"/>
                <w:sz w:val="16"/>
                <w:szCs w:val="16"/>
              </w:rPr>
            </w:pPr>
            <w:r>
              <w:rPr>
                <w:rFonts w:ascii="Tahoma" w:hAnsi="Tahoma" w:cs="Tahoma"/>
                <w:sz w:val="16"/>
                <w:szCs w:val="16"/>
              </w:rPr>
              <w:t>A yw’n fwy effeithlon defnyddio TGCh yma?</w:t>
            </w:r>
            <w:r w:rsidR="00203D3D" w:rsidRPr="00B86380">
              <w:rPr>
                <w:rFonts w:ascii="Tahoma" w:hAnsi="Tahoma" w:cs="Tahoma"/>
                <w:sz w:val="16"/>
                <w:szCs w:val="16"/>
              </w:rPr>
              <w:br/>
            </w:r>
            <w:r>
              <w:rPr>
                <w:rFonts w:ascii="Tahoma" w:hAnsi="Tahoma" w:cs="Tahoma"/>
                <w:sz w:val="16"/>
                <w:szCs w:val="16"/>
              </w:rPr>
              <w:t>Beth mae’r graff yn ei ddweud wrthych</w:t>
            </w:r>
            <w:r w:rsidR="00203D3D" w:rsidRPr="00B86380">
              <w:rPr>
                <w:rFonts w:ascii="Tahoma" w:hAnsi="Tahoma" w:cs="Tahoma"/>
                <w:sz w:val="16"/>
                <w:szCs w:val="16"/>
              </w:rPr>
              <w:t>?</w:t>
            </w:r>
          </w:p>
          <w:p w:rsidR="00203D3D" w:rsidRPr="00B86380" w:rsidRDefault="00203D3D" w:rsidP="00203D3D">
            <w:pPr>
              <w:pStyle w:val="ListParagraph"/>
              <w:spacing w:after="0" w:line="240" w:lineRule="auto"/>
              <w:ind w:left="369"/>
              <w:rPr>
                <w:rFonts w:ascii="Tahoma" w:hAnsi="Tahoma" w:cs="Tahoma"/>
                <w:sz w:val="16"/>
                <w:szCs w:val="16"/>
              </w:rPr>
            </w:pPr>
          </w:p>
          <w:p w:rsidR="00203D3D" w:rsidRPr="00B86380" w:rsidRDefault="00203D3D" w:rsidP="00203D3D">
            <w:pPr>
              <w:pStyle w:val="ListParagraph"/>
              <w:spacing w:after="0" w:line="240" w:lineRule="auto"/>
              <w:ind w:left="369"/>
              <w:rPr>
                <w:rFonts w:ascii="Tahoma" w:hAnsi="Tahoma" w:cs="Tahoma"/>
                <w:sz w:val="16"/>
                <w:szCs w:val="16"/>
              </w:rPr>
            </w:pPr>
          </w:p>
          <w:p w:rsidR="00203D3D" w:rsidRPr="00B86380" w:rsidRDefault="00203D3D" w:rsidP="00203D3D">
            <w:pPr>
              <w:pStyle w:val="ListParagraph"/>
              <w:spacing w:after="0" w:line="240" w:lineRule="auto"/>
              <w:ind w:left="369"/>
              <w:rPr>
                <w:rFonts w:ascii="Tahoma" w:hAnsi="Tahoma" w:cs="Tahoma"/>
                <w:sz w:val="16"/>
                <w:szCs w:val="16"/>
              </w:rPr>
            </w:pPr>
          </w:p>
          <w:p w:rsidR="00203D3D" w:rsidRPr="00B86380" w:rsidRDefault="000935C3" w:rsidP="009463B7">
            <w:pPr>
              <w:pStyle w:val="ListParagraph"/>
              <w:numPr>
                <w:ilvl w:val="0"/>
                <w:numId w:val="79"/>
              </w:numPr>
              <w:spacing w:after="0" w:line="240" w:lineRule="auto"/>
              <w:ind w:left="369" w:hanging="284"/>
              <w:rPr>
                <w:rFonts w:ascii="Tahoma" w:hAnsi="Tahoma" w:cs="Tahoma"/>
                <w:sz w:val="16"/>
                <w:szCs w:val="16"/>
              </w:rPr>
            </w:pPr>
            <w:r>
              <w:rPr>
                <w:rFonts w:ascii="Tahoma" w:hAnsi="Tahoma" w:cs="Tahoma"/>
                <w:sz w:val="16"/>
                <w:szCs w:val="16"/>
              </w:rPr>
              <w:t xml:space="preserve">A </w:t>
            </w:r>
            <w:r w:rsidR="009463B7">
              <w:rPr>
                <w:rFonts w:ascii="Tahoma" w:eastAsiaTheme="minorHAnsi" w:hAnsi="Tahoma" w:cs="Tahoma"/>
                <w:sz w:val="16"/>
                <w:szCs w:val="16"/>
              </w:rPr>
              <w:t xml:space="preserve">ydy’r darn hwn o ddata’n cyd-fynd â’r duedd? Os na, </w:t>
            </w:r>
            <w:r w:rsidR="00EF1C11">
              <w:rPr>
                <w:rFonts w:ascii="Tahoma" w:eastAsiaTheme="minorHAnsi" w:hAnsi="Tahoma" w:cs="Tahoma"/>
                <w:sz w:val="16"/>
                <w:szCs w:val="16"/>
              </w:rPr>
              <w:t xml:space="preserve">Allwch chi </w:t>
            </w:r>
            <w:r w:rsidR="009463B7">
              <w:rPr>
                <w:rFonts w:ascii="Tahoma" w:eastAsiaTheme="minorHAnsi" w:hAnsi="Tahoma" w:cs="Tahoma"/>
                <w:sz w:val="16"/>
                <w:szCs w:val="16"/>
              </w:rPr>
              <w:t xml:space="preserve">feddwl am reswm pam felly?           </w:t>
            </w:r>
          </w:p>
          <w:p w:rsidR="00203D3D" w:rsidRPr="00B86380" w:rsidRDefault="000935C3" w:rsidP="00AF4257">
            <w:pPr>
              <w:pStyle w:val="Pa3"/>
              <w:numPr>
                <w:ilvl w:val="0"/>
                <w:numId w:val="79"/>
              </w:numPr>
              <w:spacing w:line="240" w:lineRule="auto"/>
              <w:ind w:left="369" w:hanging="284"/>
              <w:rPr>
                <w:rFonts w:ascii="Tahoma" w:hAnsi="Tahoma" w:cs="Tahoma"/>
                <w:color w:val="000000"/>
                <w:sz w:val="16"/>
                <w:szCs w:val="16"/>
              </w:rPr>
            </w:pPr>
            <w:r>
              <w:rPr>
                <w:rFonts w:ascii="Tahoma" w:hAnsi="Tahoma" w:cs="Tahoma"/>
                <w:color w:val="000000"/>
                <w:sz w:val="16"/>
                <w:szCs w:val="16"/>
              </w:rPr>
              <w:t xml:space="preserve">A oes unrhyw ystyr i’r gwerthoedd canolraddol ar y graffiau hyn? Sut wyddoch chi?                                      </w:t>
            </w:r>
          </w:p>
          <w:p w:rsidR="00203D3D" w:rsidRPr="00B86380" w:rsidRDefault="000935C3" w:rsidP="00AF4257">
            <w:pPr>
              <w:pStyle w:val="Pa11"/>
              <w:numPr>
                <w:ilvl w:val="0"/>
                <w:numId w:val="79"/>
              </w:numPr>
              <w:spacing w:line="240" w:lineRule="auto"/>
              <w:ind w:left="369" w:hanging="284"/>
              <w:rPr>
                <w:rFonts w:ascii="Tahoma" w:hAnsi="Tahoma" w:cs="Tahoma"/>
                <w:color w:val="000000"/>
                <w:sz w:val="16"/>
                <w:szCs w:val="16"/>
              </w:rPr>
            </w:pPr>
            <w:r>
              <w:rPr>
                <w:rFonts w:ascii="Tahoma" w:hAnsi="Tahoma" w:cs="Tahoma"/>
                <w:color w:val="000000"/>
                <w:sz w:val="16"/>
                <w:szCs w:val="16"/>
              </w:rPr>
              <w:t>Dangoswch graffiau heb unrhyw ystyr e.e. graff llinell sy’n dangos y duedd mewn tymereddau canol dydd dros wythnos.</w:t>
            </w:r>
          </w:p>
          <w:p w:rsidR="00203D3D" w:rsidRPr="00B86380" w:rsidRDefault="000935C3" w:rsidP="000935C3">
            <w:pPr>
              <w:pStyle w:val="ListParagraph"/>
              <w:numPr>
                <w:ilvl w:val="0"/>
                <w:numId w:val="79"/>
              </w:numPr>
              <w:spacing w:after="0" w:line="240" w:lineRule="auto"/>
              <w:ind w:left="369" w:hanging="284"/>
              <w:rPr>
                <w:rFonts w:ascii="Tahoma" w:hAnsi="Tahoma" w:cs="Tahoma"/>
                <w:color w:val="000000" w:themeColor="text1"/>
                <w:sz w:val="16"/>
                <w:szCs w:val="16"/>
              </w:rPr>
            </w:pPr>
            <w:r>
              <w:rPr>
                <w:rFonts w:ascii="Tahoma" w:hAnsi="Tahoma" w:cs="Tahoma"/>
                <w:color w:val="000000"/>
                <w:sz w:val="16"/>
                <w:szCs w:val="16"/>
              </w:rPr>
              <w:t>Dangoswch hefyd enghreifftiau lle mae</w:t>
            </w:r>
            <w:r w:rsidR="00203D3D" w:rsidRPr="00B86380">
              <w:rPr>
                <w:rFonts w:ascii="Tahoma" w:hAnsi="Tahoma" w:cs="Tahoma"/>
                <w:color w:val="000000"/>
                <w:sz w:val="16"/>
                <w:szCs w:val="16"/>
              </w:rPr>
              <w:t xml:space="preserve"> </w:t>
            </w:r>
            <w:r w:rsidR="009463B7">
              <w:rPr>
                <w:rFonts w:ascii="Tahoma" w:hAnsi="Tahoma" w:cs="Tahoma"/>
                <w:color w:val="000000"/>
                <w:sz w:val="16"/>
                <w:szCs w:val="16"/>
              </w:rPr>
              <w:t>rhyngosodiad yn ddealladwy</w:t>
            </w:r>
            <w:r w:rsidR="00203D3D" w:rsidRPr="00B86380">
              <w:rPr>
                <w:rFonts w:ascii="Tahoma" w:hAnsi="Tahoma" w:cs="Tahoma"/>
                <w:color w:val="000000"/>
                <w:sz w:val="16"/>
                <w:szCs w:val="16"/>
              </w:rPr>
              <w:t xml:space="preserve"> – e.</w:t>
            </w:r>
            <w:r>
              <w:rPr>
                <w:rFonts w:ascii="Tahoma" w:hAnsi="Tahoma" w:cs="Tahoma"/>
                <w:color w:val="000000"/>
                <w:sz w:val="16"/>
                <w:szCs w:val="16"/>
              </w:rPr>
              <w:t>e</w:t>
            </w:r>
            <w:r w:rsidR="00203D3D" w:rsidRPr="00B86380">
              <w:rPr>
                <w:rFonts w:ascii="Tahoma" w:hAnsi="Tahoma" w:cs="Tahoma"/>
                <w:color w:val="000000"/>
                <w:sz w:val="16"/>
                <w:szCs w:val="16"/>
              </w:rPr>
              <w:t xml:space="preserve">. </w:t>
            </w:r>
            <w:r>
              <w:rPr>
                <w:rFonts w:ascii="Tahoma" w:hAnsi="Tahoma" w:cs="Tahoma"/>
                <w:color w:val="000000"/>
                <w:sz w:val="16"/>
                <w:szCs w:val="16"/>
              </w:rPr>
              <w:t xml:space="preserve">y tymheredd mewn ystafell ddosbarth, wedi’i fesur bob 30 munud am chwe awr.   </w:t>
            </w:r>
          </w:p>
          <w:p w:rsidR="00203D3D" w:rsidRPr="00B86380" w:rsidRDefault="00203D3D" w:rsidP="00D66FDF">
            <w:pPr>
              <w:rPr>
                <w:rFonts w:ascii="Tahoma" w:hAnsi="Tahoma" w:cs="Tahoma"/>
                <w:color w:val="FFFFFF" w:themeColor="background1"/>
                <w:sz w:val="16"/>
                <w:szCs w:val="16"/>
              </w:rPr>
            </w:pPr>
          </w:p>
        </w:tc>
        <w:tc>
          <w:tcPr>
            <w:tcW w:w="3402" w:type="dxa"/>
            <w:gridSpan w:val="2"/>
            <w:shd w:val="clear" w:color="auto" w:fill="FFFFFF" w:themeFill="background1"/>
            <w:tcMar>
              <w:top w:w="28" w:type="dxa"/>
              <w:left w:w="57" w:type="dxa"/>
              <w:bottom w:w="28" w:type="dxa"/>
              <w:right w:w="57" w:type="dxa"/>
            </w:tcMar>
          </w:tcPr>
          <w:p w:rsidR="00AF084C" w:rsidRPr="00B86380" w:rsidRDefault="009463B7" w:rsidP="00AF4257">
            <w:pPr>
              <w:pStyle w:val="ListParagraph"/>
              <w:numPr>
                <w:ilvl w:val="0"/>
                <w:numId w:val="79"/>
              </w:numPr>
              <w:ind w:left="368" w:hanging="283"/>
              <w:rPr>
                <w:rFonts w:ascii="Tahoma" w:hAnsi="Tahoma" w:cs="Tahoma"/>
                <w:color w:val="000000" w:themeColor="text1"/>
                <w:sz w:val="16"/>
                <w:szCs w:val="16"/>
              </w:rPr>
            </w:pPr>
            <w:r>
              <w:rPr>
                <w:rFonts w:ascii="Tahoma" w:hAnsi="Tahoma" w:cs="Tahoma"/>
                <w:color w:val="000000" w:themeColor="text1"/>
                <w:sz w:val="16"/>
                <w:szCs w:val="16"/>
              </w:rPr>
              <w:t>Adnoddau Teithio ERW</w:t>
            </w:r>
          </w:p>
          <w:p w:rsidR="00AF084C" w:rsidRPr="00B86380" w:rsidRDefault="00AF084C" w:rsidP="00D66FDF">
            <w:pPr>
              <w:rPr>
                <w:rFonts w:ascii="Tahoma" w:hAnsi="Tahoma" w:cs="Tahoma"/>
                <w:color w:val="FFFFFF" w:themeColor="background1"/>
                <w:sz w:val="16"/>
                <w:szCs w:val="16"/>
              </w:rPr>
            </w:pPr>
          </w:p>
          <w:p w:rsidR="00AF084C" w:rsidRPr="00B86380" w:rsidRDefault="00AF084C" w:rsidP="00D66FDF">
            <w:pPr>
              <w:rPr>
                <w:rFonts w:ascii="Tahoma" w:hAnsi="Tahoma" w:cs="Tahoma"/>
                <w:color w:val="FFFFFF" w:themeColor="background1"/>
                <w:sz w:val="16"/>
                <w:szCs w:val="16"/>
              </w:rPr>
            </w:pPr>
          </w:p>
          <w:p w:rsidR="00AF084C" w:rsidRPr="00B86380" w:rsidRDefault="00AF084C" w:rsidP="00D66FDF">
            <w:pPr>
              <w:rPr>
                <w:rFonts w:ascii="Tahoma" w:hAnsi="Tahoma" w:cs="Tahoma"/>
                <w:i/>
                <w:color w:val="000000" w:themeColor="text1"/>
                <w:sz w:val="16"/>
                <w:szCs w:val="16"/>
              </w:rPr>
            </w:pPr>
            <w:r w:rsidRPr="00B86380">
              <w:rPr>
                <w:rFonts w:ascii="Tahoma" w:hAnsi="Tahoma" w:cs="Tahoma"/>
                <w:i/>
                <w:color w:val="000000" w:themeColor="text1"/>
                <w:sz w:val="16"/>
                <w:szCs w:val="16"/>
              </w:rPr>
              <w:t>CAME: Thinking Maths</w:t>
            </w:r>
          </w:p>
          <w:p w:rsidR="00AF084C" w:rsidRPr="00B86380" w:rsidRDefault="00AF084C" w:rsidP="00AF4257">
            <w:pPr>
              <w:pStyle w:val="ListParagraph"/>
              <w:numPr>
                <w:ilvl w:val="0"/>
                <w:numId w:val="48"/>
              </w:numPr>
              <w:rPr>
                <w:rFonts w:ascii="Tahoma" w:hAnsi="Tahoma" w:cs="Tahoma"/>
                <w:color w:val="000000" w:themeColor="text1"/>
                <w:sz w:val="16"/>
                <w:szCs w:val="16"/>
              </w:rPr>
            </w:pPr>
            <w:r w:rsidRPr="00B86380">
              <w:rPr>
                <w:rFonts w:ascii="Tahoma" w:hAnsi="Tahoma" w:cs="Tahoma"/>
                <w:color w:val="000000" w:themeColor="text1"/>
                <w:sz w:val="16"/>
                <w:szCs w:val="16"/>
              </w:rPr>
              <w:t>Unit 5: Sam and the newspaper</w:t>
            </w:r>
          </w:p>
          <w:p w:rsidR="00AF084C" w:rsidRPr="00B86380" w:rsidRDefault="00AF084C" w:rsidP="00AF4257">
            <w:pPr>
              <w:pStyle w:val="ListParagraph"/>
              <w:numPr>
                <w:ilvl w:val="0"/>
                <w:numId w:val="48"/>
              </w:numPr>
              <w:rPr>
                <w:rFonts w:ascii="Tahoma" w:hAnsi="Tahoma" w:cs="Tahoma"/>
                <w:color w:val="000000" w:themeColor="text1"/>
                <w:sz w:val="16"/>
                <w:szCs w:val="16"/>
              </w:rPr>
            </w:pPr>
            <w:r w:rsidRPr="00B86380">
              <w:rPr>
                <w:rFonts w:ascii="Tahoma" w:hAnsi="Tahoma" w:cs="Tahoma"/>
                <w:color w:val="000000" w:themeColor="text1"/>
                <w:sz w:val="16"/>
                <w:szCs w:val="16"/>
              </w:rPr>
              <w:t>Unit 10: Rectangle functions</w:t>
            </w:r>
          </w:p>
          <w:p w:rsidR="00AF084C" w:rsidRPr="00B86380" w:rsidRDefault="00AF084C" w:rsidP="00D66FDF">
            <w:pPr>
              <w:pStyle w:val="ListParagraph"/>
              <w:spacing w:after="0"/>
              <w:rPr>
                <w:rFonts w:ascii="Tahoma" w:hAnsi="Tahoma" w:cs="Tahoma"/>
                <w:sz w:val="16"/>
                <w:szCs w:val="16"/>
              </w:rPr>
            </w:pPr>
            <w:r w:rsidRPr="00B86380">
              <w:rPr>
                <w:rFonts w:ascii="Tahoma" w:hAnsi="Tahoma" w:cs="Tahoma"/>
                <w:sz w:val="16"/>
                <w:szCs w:val="16"/>
              </w:rPr>
              <w:t>Continuous data</w:t>
            </w:r>
          </w:p>
          <w:p w:rsidR="00AF084C" w:rsidRPr="00B86380" w:rsidRDefault="00AF084C" w:rsidP="00AF4257">
            <w:pPr>
              <w:pStyle w:val="ListParagraph"/>
              <w:numPr>
                <w:ilvl w:val="0"/>
                <w:numId w:val="48"/>
              </w:numPr>
              <w:shd w:val="clear" w:color="auto" w:fill="FFFFFF"/>
              <w:spacing w:after="75"/>
              <w:rPr>
                <w:rStyle w:val="Hyperlink"/>
                <w:rFonts w:ascii="Tahoma" w:hAnsi="Tahoma" w:cs="Tahoma"/>
                <w:color w:val="auto"/>
                <w:sz w:val="16"/>
                <w:szCs w:val="16"/>
                <w:u w:val="none"/>
              </w:rPr>
            </w:pPr>
            <w:r w:rsidRPr="00B86380">
              <w:rPr>
                <w:rFonts w:ascii="Tahoma" w:hAnsi="Tahoma" w:cs="Tahoma"/>
                <w:sz w:val="16"/>
                <w:szCs w:val="16"/>
              </w:rPr>
              <w:t>Unit 30: How do I handle the data?</w:t>
            </w:r>
          </w:p>
          <w:p w:rsidR="00AF084C" w:rsidRPr="00B86380" w:rsidRDefault="005E42DC" w:rsidP="009463B7">
            <w:pPr>
              <w:rPr>
                <w:rFonts w:ascii="Tahoma" w:hAnsi="Tahoma" w:cs="Tahoma"/>
                <w:i/>
                <w:sz w:val="16"/>
                <w:szCs w:val="16"/>
              </w:rPr>
            </w:pPr>
            <w:r>
              <w:rPr>
                <w:rFonts w:ascii="Tahoma" w:hAnsi="Tahoma" w:cs="Tahoma"/>
                <w:i/>
                <w:sz w:val="16"/>
                <w:szCs w:val="16"/>
              </w:rPr>
              <w:t>Cwestiynau Llythrennedd Mathemategol PISA</w:t>
            </w:r>
            <w:r w:rsidR="00AF084C" w:rsidRPr="00B86380">
              <w:rPr>
                <w:rFonts w:ascii="Tahoma" w:hAnsi="Tahoma" w:cs="Tahoma"/>
                <w:i/>
                <w:sz w:val="16"/>
                <w:szCs w:val="16"/>
              </w:rPr>
              <w:t xml:space="preserve">:13 </w:t>
            </w:r>
            <w:r w:rsidR="009463B7">
              <w:rPr>
                <w:rFonts w:ascii="Tahoma" w:hAnsi="Tahoma" w:cs="Tahoma"/>
                <w:i/>
                <w:sz w:val="16"/>
                <w:szCs w:val="16"/>
              </w:rPr>
              <w:t>Allforion</w:t>
            </w:r>
            <w:r w:rsidR="00AF084C" w:rsidRPr="00B86380">
              <w:rPr>
                <w:rFonts w:ascii="Tahoma" w:hAnsi="Tahoma" w:cs="Tahoma"/>
                <w:i/>
                <w:sz w:val="16"/>
                <w:szCs w:val="16"/>
              </w:rPr>
              <w:t xml:space="preserve"> – </w:t>
            </w:r>
            <w:r w:rsidR="009463B7">
              <w:rPr>
                <w:rFonts w:ascii="Tahoma" w:hAnsi="Tahoma" w:cs="Tahoma"/>
                <w:i/>
                <w:sz w:val="16"/>
                <w:szCs w:val="16"/>
              </w:rPr>
              <w:t xml:space="preserve">trin data, dehongli a dadansoddi data     </w:t>
            </w:r>
          </w:p>
          <w:p w:rsidR="00AF084C" w:rsidRPr="00B86380" w:rsidRDefault="00AF084C" w:rsidP="00D66FDF">
            <w:pPr>
              <w:rPr>
                <w:rFonts w:ascii="Tahoma" w:hAnsi="Tahoma" w:cs="Tahoma"/>
                <w:color w:val="FFFFFF" w:themeColor="background1"/>
                <w:sz w:val="16"/>
                <w:szCs w:val="16"/>
              </w:rPr>
            </w:pPr>
          </w:p>
          <w:p w:rsidR="002670F7" w:rsidRPr="00B86380" w:rsidRDefault="005E42DC" w:rsidP="002670F7">
            <w:pPr>
              <w:rPr>
                <w:rFonts w:ascii="Tahoma" w:hAnsi="Tahoma" w:cs="Tahoma"/>
                <w:i/>
                <w:sz w:val="16"/>
                <w:szCs w:val="16"/>
              </w:rPr>
            </w:pPr>
            <w:r>
              <w:rPr>
                <w:rFonts w:ascii="Tahoma" w:hAnsi="Tahoma" w:cs="Tahoma"/>
                <w:i/>
                <w:sz w:val="16"/>
                <w:szCs w:val="16"/>
              </w:rPr>
              <w:t>Cwestiynau Llythrennedd Mathemategol PISA</w:t>
            </w:r>
            <w:r w:rsidR="002670F7" w:rsidRPr="00B86380">
              <w:rPr>
                <w:rFonts w:ascii="Tahoma" w:hAnsi="Tahoma" w:cs="Tahoma"/>
                <w:i/>
                <w:sz w:val="16"/>
                <w:szCs w:val="16"/>
              </w:rPr>
              <w:t xml:space="preserve">:6 </w:t>
            </w:r>
            <w:r w:rsidR="009463B7">
              <w:rPr>
                <w:rFonts w:ascii="Tahoma" w:hAnsi="Tahoma" w:cs="Tahoma"/>
                <w:i/>
                <w:sz w:val="16"/>
                <w:szCs w:val="16"/>
              </w:rPr>
              <w:t>Tyfu i Fyny</w:t>
            </w:r>
          </w:p>
          <w:p w:rsidR="002670F7" w:rsidRPr="00B86380" w:rsidRDefault="002670F7" w:rsidP="00D66FDF">
            <w:pPr>
              <w:rPr>
                <w:rFonts w:ascii="Tahoma" w:hAnsi="Tahoma" w:cs="Tahoma"/>
                <w:color w:val="FFFFFF" w:themeColor="background1"/>
                <w:sz w:val="16"/>
                <w:szCs w:val="16"/>
              </w:rPr>
            </w:pPr>
          </w:p>
          <w:p w:rsidR="009E1214" w:rsidRPr="00B86380" w:rsidRDefault="005E42DC" w:rsidP="009E1214">
            <w:pPr>
              <w:rPr>
                <w:rFonts w:ascii="Tahoma" w:hAnsi="Tahoma" w:cs="Tahoma"/>
                <w:i/>
                <w:sz w:val="16"/>
                <w:szCs w:val="16"/>
              </w:rPr>
            </w:pPr>
            <w:r>
              <w:rPr>
                <w:rFonts w:ascii="Tahoma" w:hAnsi="Tahoma" w:cs="Tahoma"/>
                <w:i/>
                <w:sz w:val="16"/>
                <w:szCs w:val="16"/>
              </w:rPr>
              <w:t>Cwestiynau Llythrennedd Mathemategol PISA</w:t>
            </w:r>
            <w:r w:rsidR="009E1214" w:rsidRPr="00B86380">
              <w:rPr>
                <w:rFonts w:ascii="Tahoma" w:hAnsi="Tahoma" w:cs="Tahoma"/>
                <w:i/>
                <w:sz w:val="16"/>
                <w:szCs w:val="16"/>
              </w:rPr>
              <w:t xml:space="preserve">:17 </w:t>
            </w:r>
            <w:r w:rsidR="009463B7">
              <w:rPr>
                <w:rFonts w:ascii="Tahoma" w:hAnsi="Tahoma" w:cs="Tahoma"/>
                <w:i/>
                <w:sz w:val="16"/>
                <w:szCs w:val="16"/>
              </w:rPr>
              <w:t>Sbwriel</w:t>
            </w:r>
          </w:p>
          <w:p w:rsidR="009E1214" w:rsidRPr="00B86380" w:rsidRDefault="009E1214" w:rsidP="00D66FDF">
            <w:pPr>
              <w:rPr>
                <w:rFonts w:ascii="Tahoma" w:hAnsi="Tahoma" w:cs="Tahoma"/>
                <w:color w:val="FFFFFF" w:themeColor="background1"/>
                <w:sz w:val="16"/>
                <w:szCs w:val="16"/>
              </w:rPr>
            </w:pPr>
          </w:p>
          <w:p w:rsidR="002670F7" w:rsidRPr="00B86380" w:rsidRDefault="002670F7" w:rsidP="00D66FDF">
            <w:pPr>
              <w:rPr>
                <w:rFonts w:ascii="Tahoma" w:hAnsi="Tahoma" w:cs="Tahoma"/>
                <w:color w:val="FFFFFF" w:themeColor="background1"/>
                <w:sz w:val="16"/>
                <w:szCs w:val="16"/>
              </w:rPr>
            </w:pPr>
          </w:p>
          <w:p w:rsidR="00AF084C" w:rsidRPr="00B86380" w:rsidRDefault="009463B7" w:rsidP="00D66FDF">
            <w:pPr>
              <w:autoSpaceDE w:val="0"/>
              <w:autoSpaceDN w:val="0"/>
              <w:adjustRightInd w:val="0"/>
              <w:rPr>
                <w:rFonts w:ascii="Tahoma" w:eastAsiaTheme="minorHAnsi" w:hAnsi="Tahoma" w:cs="Tahoma"/>
                <w:i/>
                <w:iCs/>
                <w:color w:val="000000"/>
                <w:sz w:val="16"/>
                <w:szCs w:val="16"/>
              </w:rPr>
            </w:pPr>
            <w:r>
              <w:rPr>
                <w:rFonts w:ascii="Tahoma" w:eastAsiaTheme="minorHAnsi" w:hAnsi="Tahoma" w:cs="Tahoma"/>
                <w:i/>
                <w:iCs/>
                <w:color w:val="000000"/>
                <w:sz w:val="16"/>
                <w:szCs w:val="16"/>
              </w:rPr>
              <w:t>Tasg Asesu Mathemateg Bowland</w:t>
            </w:r>
            <w:r w:rsidR="00AF084C" w:rsidRPr="00B86380">
              <w:rPr>
                <w:rFonts w:ascii="Tahoma" w:eastAsiaTheme="minorHAnsi" w:hAnsi="Tahoma" w:cs="Tahoma"/>
                <w:i/>
                <w:iCs/>
                <w:color w:val="000000"/>
                <w:sz w:val="16"/>
                <w:szCs w:val="16"/>
              </w:rPr>
              <w:t>:</w:t>
            </w:r>
          </w:p>
          <w:p w:rsidR="00AF084C" w:rsidRPr="00B86380" w:rsidRDefault="00B44020" w:rsidP="00D66FDF">
            <w:pPr>
              <w:rPr>
                <w:rFonts w:ascii="Tahoma" w:hAnsi="Tahoma" w:cs="Tahoma"/>
                <w:sz w:val="16"/>
                <w:szCs w:val="16"/>
              </w:rPr>
            </w:pPr>
            <w:hyperlink r:id="rId92" w:history="1">
              <w:r w:rsidR="00AF084C" w:rsidRPr="00B86380">
                <w:rPr>
                  <w:rStyle w:val="Hyperlink"/>
                  <w:rFonts w:ascii="Tahoma" w:hAnsi="Tahoma" w:cs="Tahoma"/>
                  <w:sz w:val="16"/>
                  <w:szCs w:val="16"/>
                </w:rPr>
                <w:t>Bowland: German or English</w:t>
              </w:r>
            </w:hyperlink>
          </w:p>
          <w:p w:rsidR="00AF084C" w:rsidRPr="00B86380" w:rsidRDefault="00B44020" w:rsidP="00D66FDF">
            <w:pPr>
              <w:rPr>
                <w:rFonts w:ascii="Tahoma" w:hAnsi="Tahoma" w:cs="Tahoma"/>
                <w:color w:val="FFFFFF" w:themeColor="background1"/>
                <w:sz w:val="16"/>
                <w:szCs w:val="16"/>
              </w:rPr>
            </w:pPr>
            <w:hyperlink r:id="rId93" w:history="1">
              <w:r w:rsidR="00AF084C" w:rsidRPr="00B86380">
                <w:rPr>
                  <w:rStyle w:val="Hyperlink"/>
                  <w:rFonts w:ascii="Tahoma" w:hAnsi="Tahoma" w:cs="Tahoma"/>
                  <w:sz w:val="16"/>
                  <w:szCs w:val="16"/>
                </w:rPr>
                <w:t>Bowland: Public Transport</w:t>
              </w:r>
            </w:hyperlink>
            <w:r w:rsidR="00AF084C" w:rsidRPr="00B86380">
              <w:rPr>
                <w:rFonts w:ascii="Tahoma" w:hAnsi="Tahoma" w:cs="Tahoma"/>
                <w:sz w:val="16"/>
                <w:szCs w:val="16"/>
              </w:rPr>
              <w:t xml:space="preserve"> - </w:t>
            </w:r>
            <w:r w:rsidR="009463B7">
              <w:rPr>
                <w:rFonts w:ascii="Tahoma" w:hAnsi="Tahoma" w:cs="Tahoma"/>
                <w:sz w:val="16"/>
                <w:szCs w:val="16"/>
              </w:rPr>
              <w:t>Arolygon</w:t>
            </w:r>
          </w:p>
        </w:tc>
        <w:tc>
          <w:tcPr>
            <w:tcW w:w="7371" w:type="dxa"/>
            <w:gridSpan w:val="3"/>
            <w:shd w:val="clear" w:color="auto" w:fill="FFFFFF" w:themeFill="background1"/>
            <w:tcMar>
              <w:top w:w="28" w:type="dxa"/>
              <w:left w:w="57" w:type="dxa"/>
              <w:bottom w:w="28" w:type="dxa"/>
              <w:right w:w="57" w:type="dxa"/>
            </w:tcMar>
          </w:tcPr>
          <w:p w:rsidR="00AF084C" w:rsidRPr="00B86380" w:rsidRDefault="00B44020" w:rsidP="00C310D6">
            <w:pPr>
              <w:numPr>
                <w:ilvl w:val="0"/>
                <w:numId w:val="14"/>
              </w:numPr>
              <w:rPr>
                <w:rFonts w:ascii="Tahoma" w:hAnsi="Tahoma" w:cs="Tahoma"/>
                <w:sz w:val="16"/>
                <w:szCs w:val="16"/>
              </w:rPr>
            </w:pPr>
            <w:hyperlink r:id="rId94" w:history="1">
              <w:r w:rsidR="00AF084C" w:rsidRPr="00B86380">
                <w:rPr>
                  <w:rStyle w:val="Hyperlink"/>
                  <w:rFonts w:ascii="Tahoma" w:hAnsi="Tahoma" w:cs="Tahoma"/>
                  <w:sz w:val="16"/>
                  <w:szCs w:val="16"/>
                </w:rPr>
                <w:t>Exploring hypotheses</w:t>
              </w:r>
            </w:hyperlink>
          </w:p>
          <w:p w:rsidR="00AF084C" w:rsidRPr="00B86380" w:rsidRDefault="00AF084C" w:rsidP="00D66FDF">
            <w:pPr>
              <w:rPr>
                <w:rFonts w:ascii="Tahoma" w:hAnsi="Tahoma" w:cs="Tahoma"/>
                <w:i/>
                <w:color w:val="800080"/>
                <w:sz w:val="16"/>
                <w:szCs w:val="16"/>
              </w:rPr>
            </w:pPr>
            <w:r w:rsidRPr="00B86380">
              <w:rPr>
                <w:rFonts w:ascii="Tahoma" w:hAnsi="Tahoma" w:cs="Tahoma"/>
                <w:i/>
                <w:color w:val="800080"/>
                <w:sz w:val="16"/>
                <w:szCs w:val="16"/>
              </w:rPr>
              <w:t>Stick on the Maths</w:t>
            </w:r>
          </w:p>
          <w:p w:rsidR="00AF084C" w:rsidRPr="00B86380" w:rsidRDefault="000935C3" w:rsidP="00C310D6">
            <w:pPr>
              <w:pStyle w:val="ListParagraph"/>
              <w:numPr>
                <w:ilvl w:val="0"/>
                <w:numId w:val="14"/>
              </w:numPr>
              <w:suppressAutoHyphens w:val="0"/>
              <w:rPr>
                <w:rFonts w:ascii="Tahoma" w:hAnsi="Tahoma" w:cs="Tahoma"/>
                <w:sz w:val="16"/>
                <w:szCs w:val="16"/>
              </w:rPr>
            </w:pPr>
            <w:r>
              <w:rPr>
                <w:rFonts w:ascii="Tahoma" w:hAnsi="Tahoma" w:cs="Tahoma"/>
                <w:sz w:val="16"/>
                <w:szCs w:val="16"/>
              </w:rPr>
              <w:t>Gweithgareddau cerdyn y gellir eu defnyddio’n electronig â bwrdd gwyn neu’n ginesthetig gan ddefnyddio fersiwn bapur</w:t>
            </w:r>
          </w:p>
          <w:p w:rsidR="00AF084C" w:rsidRPr="00B86380" w:rsidRDefault="000935C3" w:rsidP="00C310D6">
            <w:pPr>
              <w:pStyle w:val="ListParagraph"/>
              <w:numPr>
                <w:ilvl w:val="0"/>
                <w:numId w:val="14"/>
              </w:numPr>
              <w:suppressAutoHyphens w:val="0"/>
              <w:rPr>
                <w:rFonts w:ascii="Tahoma" w:hAnsi="Tahoma" w:cs="Tahoma"/>
                <w:sz w:val="16"/>
                <w:szCs w:val="16"/>
              </w:rPr>
            </w:pPr>
            <w:r>
              <w:rPr>
                <w:rFonts w:ascii="Tahoma" w:hAnsi="Tahoma" w:cs="Tahoma"/>
                <w:sz w:val="16"/>
                <w:szCs w:val="16"/>
              </w:rPr>
              <w:t xml:space="preserve">Gellir cuddio cardiau ateb      </w:t>
            </w:r>
          </w:p>
          <w:p w:rsidR="00AF084C" w:rsidRPr="00B86380" w:rsidRDefault="000935C3" w:rsidP="00C310D6">
            <w:pPr>
              <w:pStyle w:val="ListParagraph"/>
              <w:numPr>
                <w:ilvl w:val="0"/>
                <w:numId w:val="14"/>
              </w:numPr>
              <w:suppressAutoHyphens w:val="0"/>
              <w:rPr>
                <w:rFonts w:ascii="Tahoma" w:hAnsi="Tahoma" w:cs="Tahoma"/>
                <w:sz w:val="16"/>
                <w:szCs w:val="16"/>
              </w:rPr>
            </w:pPr>
            <w:r>
              <w:rPr>
                <w:rFonts w:ascii="Tahoma" w:hAnsi="Tahoma" w:cs="Tahoma"/>
                <w:sz w:val="16"/>
                <w:szCs w:val="16"/>
              </w:rPr>
              <w:t xml:space="preserve">Gall dysgwyr ysgrifennu eu hatebion eu hunain ar </w:t>
            </w:r>
            <w:r w:rsidR="005E42DC">
              <w:rPr>
                <w:rFonts w:ascii="Tahoma" w:hAnsi="Tahoma" w:cs="Tahoma"/>
                <w:sz w:val="16"/>
                <w:szCs w:val="16"/>
              </w:rPr>
              <w:t>nodiadau gludiog</w:t>
            </w:r>
            <w:r w:rsidR="00AF084C" w:rsidRPr="00B86380">
              <w:rPr>
                <w:rFonts w:ascii="Tahoma" w:hAnsi="Tahoma" w:cs="Tahoma"/>
                <w:sz w:val="16"/>
                <w:szCs w:val="16"/>
              </w:rPr>
              <w:t xml:space="preserve"> </w:t>
            </w:r>
            <w:r>
              <w:rPr>
                <w:rFonts w:ascii="Tahoma" w:hAnsi="Tahoma" w:cs="Tahoma"/>
                <w:sz w:val="16"/>
                <w:szCs w:val="16"/>
              </w:rPr>
              <w:t xml:space="preserve">a’u gosod ar y grid            </w:t>
            </w:r>
          </w:p>
          <w:p w:rsidR="00AF084C" w:rsidRPr="00B86380" w:rsidRDefault="000935C3" w:rsidP="00C310D6">
            <w:pPr>
              <w:pStyle w:val="ListParagraph"/>
              <w:numPr>
                <w:ilvl w:val="0"/>
                <w:numId w:val="14"/>
              </w:numPr>
              <w:suppressAutoHyphens w:val="0"/>
              <w:spacing w:after="0"/>
              <w:rPr>
                <w:rFonts w:ascii="Tahoma" w:hAnsi="Tahoma" w:cs="Tahoma"/>
                <w:sz w:val="16"/>
                <w:szCs w:val="16"/>
              </w:rPr>
            </w:pPr>
            <w:r>
              <w:rPr>
                <w:rFonts w:ascii="Tahoma" w:hAnsi="Tahoma" w:cs="Tahoma"/>
                <w:sz w:val="16"/>
                <w:szCs w:val="16"/>
              </w:rPr>
              <w:t>Mae’r atebion a roir yn cynnwys camsyniadau cyffredin</w:t>
            </w:r>
          </w:p>
          <w:p w:rsidR="00AF084C" w:rsidRPr="00B86380" w:rsidRDefault="00B44020" w:rsidP="00C310D6">
            <w:pPr>
              <w:numPr>
                <w:ilvl w:val="0"/>
                <w:numId w:val="14"/>
              </w:numPr>
              <w:shd w:val="clear" w:color="auto" w:fill="FFFFFF"/>
              <w:rPr>
                <w:rFonts w:ascii="Tahoma" w:hAnsi="Tahoma" w:cs="Tahoma"/>
                <w:color w:val="0070C0"/>
                <w:sz w:val="16"/>
                <w:szCs w:val="16"/>
                <w:u w:val="single"/>
              </w:rPr>
            </w:pPr>
            <w:hyperlink r:id="rId95" w:history="1">
              <w:r w:rsidR="00AF084C" w:rsidRPr="00B86380">
                <w:rPr>
                  <w:rStyle w:val="Hyperlink"/>
                  <w:rFonts w:ascii="Tahoma" w:hAnsi="Tahoma" w:cs="Tahoma"/>
                  <w:bCs/>
                  <w:color w:val="0070C0"/>
                  <w:sz w:val="16"/>
                  <w:szCs w:val="16"/>
                </w:rPr>
                <w:t>HD3: Collecting data</w:t>
              </w:r>
            </w:hyperlink>
          </w:p>
          <w:p w:rsidR="00AF084C" w:rsidRPr="00B86380" w:rsidRDefault="00B44020" w:rsidP="00C310D6">
            <w:pPr>
              <w:numPr>
                <w:ilvl w:val="0"/>
                <w:numId w:val="14"/>
              </w:numPr>
              <w:shd w:val="clear" w:color="auto" w:fill="FFFFFF"/>
              <w:rPr>
                <w:rFonts w:ascii="Tahoma" w:hAnsi="Tahoma" w:cs="Tahoma"/>
                <w:color w:val="0070C0"/>
                <w:sz w:val="16"/>
                <w:szCs w:val="16"/>
                <w:u w:val="single"/>
              </w:rPr>
            </w:pPr>
            <w:hyperlink r:id="rId96" w:history="1">
              <w:r w:rsidR="00AF084C" w:rsidRPr="00B86380">
                <w:rPr>
                  <w:rStyle w:val="Hyperlink"/>
                  <w:rFonts w:ascii="Tahoma" w:hAnsi="Tahoma" w:cs="Tahoma"/>
                  <w:bCs/>
                  <w:color w:val="0070C0"/>
                  <w:sz w:val="16"/>
                  <w:szCs w:val="16"/>
                </w:rPr>
                <w:t>HD1: Gathering information</w:t>
              </w:r>
            </w:hyperlink>
          </w:p>
          <w:p w:rsidR="00AF084C" w:rsidRPr="00B86380" w:rsidRDefault="00B44020" w:rsidP="00C310D6">
            <w:pPr>
              <w:numPr>
                <w:ilvl w:val="0"/>
                <w:numId w:val="14"/>
              </w:numPr>
              <w:shd w:val="clear" w:color="auto" w:fill="FFFFFF"/>
              <w:rPr>
                <w:rFonts w:ascii="Tahoma" w:hAnsi="Tahoma" w:cs="Tahoma"/>
                <w:i/>
                <w:color w:val="333333"/>
                <w:sz w:val="16"/>
                <w:szCs w:val="16"/>
                <w:shd w:val="clear" w:color="auto" w:fill="FFFFFF"/>
              </w:rPr>
            </w:pPr>
            <w:hyperlink r:id="rId97" w:history="1">
              <w:r w:rsidR="00AF084C" w:rsidRPr="00B86380">
                <w:rPr>
                  <w:rStyle w:val="Hyperlink"/>
                  <w:rFonts w:ascii="Tahoma" w:hAnsi="Tahoma" w:cs="Tahoma"/>
                  <w:bCs/>
                  <w:color w:val="0070C0"/>
                  <w:sz w:val="16"/>
                  <w:szCs w:val="16"/>
                </w:rPr>
                <w:t>HD1: Collecting data</w:t>
              </w:r>
            </w:hyperlink>
          </w:p>
          <w:p w:rsidR="00AF084C" w:rsidRPr="00B86380" w:rsidRDefault="00AF084C" w:rsidP="00D66FDF">
            <w:pPr>
              <w:rPr>
                <w:rFonts w:ascii="Tahoma" w:hAnsi="Tahoma" w:cs="Tahoma"/>
                <w:i/>
                <w:color w:val="800080"/>
                <w:sz w:val="16"/>
                <w:szCs w:val="16"/>
                <w:shd w:val="clear" w:color="auto" w:fill="FFFFFF"/>
              </w:rPr>
            </w:pPr>
            <w:r w:rsidRPr="00B86380">
              <w:rPr>
                <w:rFonts w:ascii="Tahoma" w:hAnsi="Tahoma" w:cs="Tahoma"/>
                <w:i/>
                <w:color w:val="800080"/>
                <w:sz w:val="16"/>
                <w:szCs w:val="16"/>
                <w:shd w:val="clear" w:color="auto" w:fill="FFFFFF"/>
              </w:rPr>
              <w:t>Maths to Infinity:</w:t>
            </w:r>
          </w:p>
          <w:p w:rsidR="00AF084C" w:rsidRPr="00B86380" w:rsidRDefault="000935C3" w:rsidP="00D66FDF">
            <w:pPr>
              <w:rPr>
                <w:rFonts w:ascii="Tahoma" w:hAnsi="Tahoma" w:cs="Tahoma"/>
                <w:sz w:val="16"/>
                <w:szCs w:val="16"/>
              </w:rPr>
            </w:pPr>
            <w:r>
              <w:rPr>
                <w:rFonts w:ascii="Tahoma" w:hAnsi="Tahoma" w:cs="Tahoma"/>
                <w:color w:val="333333"/>
                <w:sz w:val="16"/>
                <w:szCs w:val="16"/>
                <w:shd w:val="clear" w:color="auto" w:fill="FFFFFF"/>
              </w:rPr>
              <w:t xml:space="preserve">Mae pob gweithgaredd yn cynhyrchu ar hap nifer diddiwedd o wahanol gwestiynau i’w defnyddio’n rhyngweithiol; yn ddelfrydol i </w:t>
            </w:r>
            <w:r w:rsidR="00472328">
              <w:rPr>
                <w:rFonts w:ascii="Tahoma" w:hAnsi="Tahoma" w:cs="Tahoma"/>
                <w:color w:val="333333"/>
                <w:sz w:val="16"/>
                <w:szCs w:val="16"/>
                <w:shd w:val="clear" w:color="auto" w:fill="FFFFFF"/>
              </w:rPr>
              <w:t>asesu rhwyddineb</w:t>
            </w:r>
            <w:r>
              <w:rPr>
                <w:rFonts w:ascii="Tahoma" w:hAnsi="Tahoma" w:cs="Tahoma"/>
                <w:color w:val="333333"/>
                <w:sz w:val="16"/>
                <w:szCs w:val="16"/>
                <w:shd w:val="clear" w:color="auto" w:fill="FFFFFF"/>
              </w:rPr>
              <w:t xml:space="preserve"> gan ddefnyddio byrddau gwyn disgyblion.  </w:t>
            </w:r>
          </w:p>
          <w:p w:rsidR="00AF084C" w:rsidRPr="00B86380" w:rsidRDefault="00B44020" w:rsidP="00AF4257">
            <w:pPr>
              <w:pStyle w:val="ListParagraph"/>
              <w:numPr>
                <w:ilvl w:val="0"/>
                <w:numId w:val="116"/>
              </w:numPr>
              <w:shd w:val="clear" w:color="auto" w:fill="FFFFFF"/>
              <w:spacing w:after="0"/>
              <w:rPr>
                <w:rFonts w:ascii="Tahoma" w:hAnsi="Tahoma" w:cs="Tahoma"/>
                <w:color w:val="365F91" w:themeColor="accent1" w:themeShade="BF"/>
                <w:sz w:val="16"/>
                <w:szCs w:val="16"/>
                <w:u w:val="single"/>
              </w:rPr>
            </w:pPr>
            <w:hyperlink r:id="rId98" w:history="1">
              <w:r w:rsidR="00AF084C" w:rsidRPr="00B86380">
                <w:rPr>
                  <w:rStyle w:val="Hyperlink"/>
                  <w:rFonts w:ascii="Tahoma" w:hAnsi="Tahoma" w:cs="Tahoma"/>
                  <w:bCs/>
                  <w:color w:val="365F91" w:themeColor="accent1" w:themeShade="BF"/>
                  <w:sz w:val="16"/>
                  <w:szCs w:val="16"/>
                </w:rPr>
                <w:t>Averages, Charts and Tables</w:t>
              </w:r>
            </w:hyperlink>
          </w:p>
          <w:p w:rsidR="00203D3D" w:rsidRPr="00B86380" w:rsidRDefault="00B44020" w:rsidP="00203D3D">
            <w:pPr>
              <w:rPr>
                <w:rFonts w:ascii="Tahoma" w:hAnsi="Tahoma" w:cs="Tahoma"/>
                <w:bCs/>
                <w:i/>
                <w:color w:val="800080"/>
                <w:sz w:val="16"/>
                <w:szCs w:val="16"/>
              </w:rPr>
            </w:pPr>
            <w:hyperlink r:id="rId99" w:history="1">
              <w:r w:rsidR="00203D3D" w:rsidRPr="00B86380">
                <w:rPr>
                  <w:rStyle w:val="Hyperlink"/>
                  <w:rFonts w:ascii="Tahoma" w:hAnsi="Tahoma" w:cs="Tahoma"/>
                  <w:bCs/>
                  <w:i/>
                  <w:color w:val="800080"/>
                  <w:sz w:val="16"/>
                  <w:szCs w:val="16"/>
                  <w:u w:val="none"/>
                </w:rPr>
                <w:t>NRICH</w:t>
              </w:r>
            </w:hyperlink>
          </w:p>
          <w:p w:rsidR="00203D3D" w:rsidRPr="00B86380" w:rsidRDefault="00B44020" w:rsidP="00C310D6">
            <w:pPr>
              <w:numPr>
                <w:ilvl w:val="0"/>
                <w:numId w:val="14"/>
              </w:numPr>
              <w:rPr>
                <w:rFonts w:ascii="Tahoma" w:hAnsi="Tahoma" w:cs="Tahoma"/>
                <w:sz w:val="16"/>
                <w:szCs w:val="16"/>
              </w:rPr>
            </w:pPr>
            <w:hyperlink r:id="rId100" w:history="1">
              <w:r w:rsidR="00203D3D" w:rsidRPr="00B86380">
                <w:rPr>
                  <w:rStyle w:val="Hyperlink"/>
                  <w:rFonts w:ascii="Tahoma" w:hAnsi="Tahoma" w:cs="Tahoma"/>
                  <w:bCs/>
                  <w:sz w:val="16"/>
                  <w:szCs w:val="16"/>
                </w:rPr>
                <w:t>Top Coach</w:t>
              </w:r>
            </w:hyperlink>
          </w:p>
          <w:p w:rsidR="00203D3D" w:rsidRPr="00B86380" w:rsidRDefault="00203D3D" w:rsidP="00203D3D">
            <w:pPr>
              <w:rPr>
                <w:rFonts w:ascii="Tahoma" w:hAnsi="Tahoma" w:cs="Tahoma"/>
                <w:i/>
                <w:color w:val="800080"/>
                <w:sz w:val="16"/>
                <w:szCs w:val="16"/>
              </w:rPr>
            </w:pPr>
            <w:r w:rsidRPr="00B86380">
              <w:rPr>
                <w:rFonts w:ascii="Tahoma" w:hAnsi="Tahoma" w:cs="Tahoma"/>
                <w:i/>
                <w:color w:val="800080"/>
                <w:sz w:val="16"/>
                <w:szCs w:val="16"/>
              </w:rPr>
              <w:t xml:space="preserve">The Guardian Data Blog: </w:t>
            </w:r>
            <w:r w:rsidR="009463B7">
              <w:rPr>
                <w:rFonts w:ascii="Tahoma" w:hAnsi="Tahoma" w:cs="Tahoma"/>
                <w:color w:val="800080"/>
                <w:sz w:val="16"/>
                <w:szCs w:val="16"/>
                <w:shd w:val="clear" w:color="auto" w:fill="FFFFFF"/>
              </w:rPr>
              <w:t xml:space="preserve"> data perthnasol, dibynadwy a diddorol i’w ddefnyddio yn yr ystafell ddosbarth</w:t>
            </w:r>
          </w:p>
          <w:p w:rsidR="00203D3D" w:rsidRPr="00B86380" w:rsidRDefault="00B44020" w:rsidP="00C310D6">
            <w:pPr>
              <w:pStyle w:val="ListParagraph"/>
              <w:numPr>
                <w:ilvl w:val="0"/>
                <w:numId w:val="14"/>
              </w:numPr>
              <w:spacing w:after="0"/>
              <w:rPr>
                <w:rFonts w:ascii="Tahoma" w:hAnsi="Tahoma" w:cs="Tahoma"/>
                <w:color w:val="365F91" w:themeColor="accent1" w:themeShade="BF"/>
                <w:sz w:val="16"/>
                <w:szCs w:val="16"/>
              </w:rPr>
            </w:pPr>
            <w:hyperlink r:id="rId101" w:history="1">
              <w:r w:rsidR="00203D3D" w:rsidRPr="00B86380">
                <w:rPr>
                  <w:rStyle w:val="Hyperlink"/>
                  <w:rFonts w:ascii="Tahoma" w:hAnsi="Tahoma" w:cs="Tahoma"/>
                  <w:sz w:val="16"/>
                  <w:szCs w:val="16"/>
                </w:rPr>
                <w:t>http://www.theguardian.com/data</w:t>
              </w:r>
            </w:hyperlink>
          </w:p>
          <w:p w:rsidR="00203D3D" w:rsidRPr="00B86380" w:rsidRDefault="00203D3D" w:rsidP="00203D3D">
            <w:pPr>
              <w:rPr>
                <w:rFonts w:ascii="Tahoma" w:hAnsi="Tahoma" w:cs="Tahoma"/>
                <w:i/>
                <w:color w:val="800080"/>
                <w:sz w:val="16"/>
                <w:szCs w:val="16"/>
              </w:rPr>
            </w:pPr>
            <w:r w:rsidRPr="00B86380">
              <w:rPr>
                <w:rFonts w:ascii="Tahoma" w:hAnsi="Tahoma" w:cs="Tahoma"/>
                <w:i/>
                <w:color w:val="800080"/>
                <w:sz w:val="16"/>
                <w:szCs w:val="16"/>
              </w:rPr>
              <w:t>Stick on the Maths</w:t>
            </w:r>
          </w:p>
          <w:p w:rsidR="00F21559" w:rsidRPr="00B86380" w:rsidRDefault="00F21559" w:rsidP="00F21559">
            <w:pPr>
              <w:pStyle w:val="ListParagraph"/>
              <w:numPr>
                <w:ilvl w:val="0"/>
                <w:numId w:val="14"/>
              </w:numPr>
              <w:suppressAutoHyphens w:val="0"/>
              <w:rPr>
                <w:rFonts w:ascii="Tahoma" w:hAnsi="Tahoma" w:cs="Tahoma"/>
                <w:sz w:val="16"/>
                <w:szCs w:val="16"/>
              </w:rPr>
            </w:pPr>
            <w:r>
              <w:rPr>
                <w:rFonts w:ascii="Tahoma" w:hAnsi="Tahoma" w:cs="Tahoma"/>
                <w:sz w:val="16"/>
                <w:szCs w:val="16"/>
              </w:rPr>
              <w:t>Gweithgareddau cerdyn y gellir eu defnyddio’n electronig â bwrdd gwyn neu’n ginesthetig gan ddefnyddio fersiwn bapur</w:t>
            </w:r>
          </w:p>
          <w:p w:rsidR="00F21559" w:rsidRPr="00B86380" w:rsidRDefault="00F21559" w:rsidP="00F21559">
            <w:pPr>
              <w:pStyle w:val="ListParagraph"/>
              <w:numPr>
                <w:ilvl w:val="0"/>
                <w:numId w:val="14"/>
              </w:numPr>
              <w:suppressAutoHyphens w:val="0"/>
              <w:rPr>
                <w:rFonts w:ascii="Tahoma" w:hAnsi="Tahoma" w:cs="Tahoma"/>
                <w:sz w:val="16"/>
                <w:szCs w:val="16"/>
              </w:rPr>
            </w:pPr>
            <w:r>
              <w:rPr>
                <w:rFonts w:ascii="Tahoma" w:hAnsi="Tahoma" w:cs="Tahoma"/>
                <w:sz w:val="16"/>
                <w:szCs w:val="16"/>
              </w:rPr>
              <w:t xml:space="preserve">Gellir cuddio cardiau ateb      </w:t>
            </w:r>
          </w:p>
          <w:p w:rsidR="00F21559" w:rsidRPr="00B86380" w:rsidRDefault="00F21559" w:rsidP="00F21559">
            <w:pPr>
              <w:pStyle w:val="ListParagraph"/>
              <w:numPr>
                <w:ilvl w:val="0"/>
                <w:numId w:val="14"/>
              </w:numPr>
              <w:suppressAutoHyphens w:val="0"/>
              <w:rPr>
                <w:rFonts w:ascii="Tahoma" w:hAnsi="Tahoma" w:cs="Tahoma"/>
                <w:sz w:val="16"/>
                <w:szCs w:val="16"/>
              </w:rPr>
            </w:pPr>
            <w:r>
              <w:rPr>
                <w:rFonts w:ascii="Tahoma" w:hAnsi="Tahoma" w:cs="Tahoma"/>
                <w:sz w:val="16"/>
                <w:szCs w:val="16"/>
              </w:rPr>
              <w:t xml:space="preserve">Gall dysgwyr ysgrifennu eu hatebion eu hunain ar </w:t>
            </w:r>
            <w:r w:rsidR="005E42DC">
              <w:rPr>
                <w:rFonts w:ascii="Tahoma" w:hAnsi="Tahoma" w:cs="Tahoma"/>
                <w:sz w:val="16"/>
                <w:szCs w:val="16"/>
              </w:rPr>
              <w:t>nodiadau gludiog</w:t>
            </w:r>
            <w:r w:rsidRPr="00B86380">
              <w:rPr>
                <w:rFonts w:ascii="Tahoma" w:hAnsi="Tahoma" w:cs="Tahoma"/>
                <w:sz w:val="16"/>
                <w:szCs w:val="16"/>
              </w:rPr>
              <w:t xml:space="preserve"> </w:t>
            </w:r>
            <w:r>
              <w:rPr>
                <w:rFonts w:ascii="Tahoma" w:hAnsi="Tahoma" w:cs="Tahoma"/>
                <w:sz w:val="16"/>
                <w:szCs w:val="16"/>
              </w:rPr>
              <w:t xml:space="preserve">a’u gosod ar y grid            </w:t>
            </w:r>
          </w:p>
          <w:p w:rsidR="00F21559" w:rsidRPr="00B86380" w:rsidRDefault="00F21559" w:rsidP="00F21559">
            <w:pPr>
              <w:pStyle w:val="ListParagraph"/>
              <w:numPr>
                <w:ilvl w:val="0"/>
                <w:numId w:val="14"/>
              </w:numPr>
              <w:suppressAutoHyphens w:val="0"/>
              <w:spacing w:after="0"/>
              <w:rPr>
                <w:rFonts w:ascii="Tahoma" w:hAnsi="Tahoma" w:cs="Tahoma"/>
                <w:sz w:val="16"/>
                <w:szCs w:val="16"/>
              </w:rPr>
            </w:pPr>
            <w:r>
              <w:rPr>
                <w:rFonts w:ascii="Tahoma" w:hAnsi="Tahoma" w:cs="Tahoma"/>
                <w:sz w:val="16"/>
                <w:szCs w:val="16"/>
              </w:rPr>
              <w:t>Mae’r atebion a roir yn cynnwys camsyniadau cyffredin</w:t>
            </w:r>
          </w:p>
          <w:p w:rsidR="00203D3D" w:rsidRPr="00B86380" w:rsidRDefault="00B44020" w:rsidP="00C310D6">
            <w:pPr>
              <w:numPr>
                <w:ilvl w:val="0"/>
                <w:numId w:val="14"/>
              </w:numPr>
              <w:shd w:val="clear" w:color="auto" w:fill="FFFFFF"/>
              <w:rPr>
                <w:rFonts w:ascii="Tahoma" w:hAnsi="Tahoma" w:cs="Tahoma"/>
                <w:color w:val="365F91" w:themeColor="accent1" w:themeShade="BF"/>
                <w:sz w:val="16"/>
                <w:szCs w:val="16"/>
                <w:u w:val="single"/>
              </w:rPr>
            </w:pPr>
            <w:hyperlink r:id="rId102" w:history="1">
              <w:r w:rsidR="00203D3D" w:rsidRPr="00B86380">
                <w:rPr>
                  <w:rStyle w:val="Hyperlink"/>
                  <w:rFonts w:ascii="Tahoma" w:hAnsi="Tahoma" w:cs="Tahoma"/>
                  <w:bCs/>
                  <w:color w:val="365F91" w:themeColor="accent1" w:themeShade="BF"/>
                  <w:sz w:val="16"/>
                  <w:szCs w:val="16"/>
                </w:rPr>
                <w:t>HD5: Communicating findings</w:t>
              </w:r>
            </w:hyperlink>
          </w:p>
          <w:p w:rsidR="00203D3D" w:rsidRPr="00B86380" w:rsidRDefault="00B44020" w:rsidP="00C310D6">
            <w:pPr>
              <w:numPr>
                <w:ilvl w:val="0"/>
                <w:numId w:val="14"/>
              </w:numPr>
              <w:shd w:val="clear" w:color="auto" w:fill="FFFFFF"/>
              <w:rPr>
                <w:rFonts w:ascii="Tahoma" w:hAnsi="Tahoma" w:cs="Tahoma"/>
                <w:color w:val="365F91" w:themeColor="accent1" w:themeShade="BF"/>
                <w:sz w:val="16"/>
                <w:szCs w:val="16"/>
                <w:u w:val="single"/>
              </w:rPr>
            </w:pPr>
            <w:hyperlink r:id="rId103" w:history="1">
              <w:r w:rsidR="00203D3D" w:rsidRPr="00B86380">
                <w:rPr>
                  <w:rStyle w:val="Hyperlink"/>
                  <w:rFonts w:ascii="Tahoma" w:hAnsi="Tahoma" w:cs="Tahoma"/>
                  <w:bCs/>
                  <w:color w:val="365F91" w:themeColor="accent1" w:themeShade="BF"/>
                  <w:sz w:val="16"/>
                  <w:szCs w:val="16"/>
                </w:rPr>
                <w:t>HD2: Bar charts and pictograms</w:t>
              </w:r>
            </w:hyperlink>
          </w:p>
          <w:p w:rsidR="00203D3D" w:rsidRPr="00B86380" w:rsidRDefault="00B44020" w:rsidP="00C310D6">
            <w:pPr>
              <w:numPr>
                <w:ilvl w:val="0"/>
                <w:numId w:val="14"/>
              </w:numPr>
              <w:shd w:val="clear" w:color="auto" w:fill="FFFFFF"/>
              <w:rPr>
                <w:rFonts w:ascii="Tahoma" w:hAnsi="Tahoma" w:cs="Tahoma"/>
                <w:color w:val="365F91" w:themeColor="accent1" w:themeShade="BF"/>
                <w:sz w:val="16"/>
                <w:szCs w:val="16"/>
                <w:u w:val="single"/>
              </w:rPr>
            </w:pPr>
            <w:hyperlink r:id="rId104" w:history="1">
              <w:r w:rsidR="00203D3D" w:rsidRPr="00B86380">
                <w:rPr>
                  <w:rStyle w:val="Hyperlink"/>
                  <w:rFonts w:ascii="Tahoma" w:hAnsi="Tahoma" w:cs="Tahoma"/>
                  <w:bCs/>
                  <w:color w:val="365F91" w:themeColor="accent1" w:themeShade="BF"/>
                  <w:sz w:val="16"/>
                  <w:szCs w:val="16"/>
                </w:rPr>
                <w:t>HD4: Interpreting information</w:t>
              </w:r>
            </w:hyperlink>
          </w:p>
          <w:p w:rsidR="00203D3D" w:rsidRPr="00B86380" w:rsidRDefault="00B44020" w:rsidP="00C310D6">
            <w:pPr>
              <w:numPr>
                <w:ilvl w:val="0"/>
                <w:numId w:val="14"/>
              </w:numPr>
              <w:shd w:val="clear" w:color="auto" w:fill="FFFFFF"/>
              <w:rPr>
                <w:rFonts w:ascii="Tahoma" w:hAnsi="Tahoma" w:cs="Tahoma"/>
                <w:color w:val="365F91" w:themeColor="accent1" w:themeShade="BF"/>
                <w:sz w:val="16"/>
                <w:szCs w:val="16"/>
                <w:u w:val="single"/>
              </w:rPr>
            </w:pPr>
            <w:hyperlink r:id="rId105" w:history="1">
              <w:r w:rsidR="00203D3D" w:rsidRPr="00B86380">
                <w:rPr>
                  <w:rStyle w:val="Hyperlink"/>
                  <w:rFonts w:ascii="Tahoma" w:hAnsi="Tahoma" w:cs="Tahoma"/>
                  <w:bCs/>
                  <w:color w:val="365F91" w:themeColor="accent1" w:themeShade="BF"/>
                  <w:sz w:val="16"/>
                  <w:szCs w:val="16"/>
                </w:rPr>
                <w:t>HD1: Discrete data</w:t>
              </w:r>
            </w:hyperlink>
          </w:p>
          <w:p w:rsidR="00203D3D" w:rsidRPr="00B86380" w:rsidRDefault="00B44020" w:rsidP="00C310D6">
            <w:pPr>
              <w:numPr>
                <w:ilvl w:val="0"/>
                <w:numId w:val="14"/>
              </w:numPr>
              <w:shd w:val="clear" w:color="auto" w:fill="FFFFFF"/>
              <w:rPr>
                <w:rFonts w:ascii="Tahoma" w:hAnsi="Tahoma" w:cs="Tahoma"/>
                <w:color w:val="365F91" w:themeColor="accent1" w:themeShade="BF"/>
                <w:sz w:val="16"/>
                <w:szCs w:val="16"/>
                <w:u w:val="single"/>
              </w:rPr>
            </w:pPr>
            <w:hyperlink r:id="rId106" w:history="1">
              <w:r w:rsidR="00203D3D" w:rsidRPr="00B86380">
                <w:rPr>
                  <w:rStyle w:val="Hyperlink"/>
                  <w:rFonts w:ascii="Tahoma" w:hAnsi="Tahoma" w:cs="Tahoma"/>
                  <w:bCs/>
                  <w:color w:val="365F91" w:themeColor="accent1" w:themeShade="BF"/>
                  <w:sz w:val="16"/>
                  <w:szCs w:val="16"/>
                </w:rPr>
                <w:t>HD2: Grouping data</w:t>
              </w:r>
            </w:hyperlink>
          </w:p>
          <w:p w:rsidR="00203D3D" w:rsidRPr="00B86380" w:rsidRDefault="00B44020" w:rsidP="00C310D6">
            <w:pPr>
              <w:numPr>
                <w:ilvl w:val="0"/>
                <w:numId w:val="14"/>
              </w:numPr>
              <w:shd w:val="clear" w:color="auto" w:fill="FFFFFF"/>
              <w:rPr>
                <w:rFonts w:ascii="Tahoma" w:hAnsi="Tahoma" w:cs="Tahoma"/>
                <w:color w:val="365F91" w:themeColor="accent1" w:themeShade="BF"/>
                <w:sz w:val="16"/>
                <w:szCs w:val="16"/>
                <w:u w:val="single"/>
              </w:rPr>
            </w:pPr>
            <w:hyperlink r:id="rId107" w:history="1">
              <w:r w:rsidR="00203D3D" w:rsidRPr="00B86380">
                <w:rPr>
                  <w:rStyle w:val="Hyperlink"/>
                  <w:rFonts w:ascii="Tahoma" w:hAnsi="Tahoma" w:cs="Tahoma"/>
                  <w:bCs/>
                  <w:color w:val="365F91" w:themeColor="accent1" w:themeShade="BF"/>
                  <w:sz w:val="16"/>
                  <w:szCs w:val="16"/>
                </w:rPr>
                <w:t>HD4: Frequency diagrams and line graphs</w:t>
              </w:r>
            </w:hyperlink>
          </w:p>
          <w:p w:rsidR="00203D3D" w:rsidRPr="00B86380" w:rsidRDefault="00B44020" w:rsidP="00C310D6">
            <w:pPr>
              <w:numPr>
                <w:ilvl w:val="0"/>
                <w:numId w:val="14"/>
              </w:numPr>
              <w:shd w:val="clear" w:color="auto" w:fill="FFFFFF"/>
              <w:rPr>
                <w:rFonts w:ascii="Tahoma" w:hAnsi="Tahoma" w:cs="Tahoma"/>
                <w:color w:val="365F91" w:themeColor="accent1" w:themeShade="BF"/>
                <w:sz w:val="16"/>
                <w:szCs w:val="16"/>
                <w:u w:val="single"/>
              </w:rPr>
            </w:pPr>
            <w:hyperlink r:id="rId108" w:history="1">
              <w:r w:rsidR="00203D3D" w:rsidRPr="00B86380">
                <w:rPr>
                  <w:rStyle w:val="Hyperlink"/>
                  <w:rFonts w:ascii="Tahoma" w:hAnsi="Tahoma" w:cs="Tahoma"/>
                  <w:bCs/>
                  <w:color w:val="365F91" w:themeColor="accent1" w:themeShade="BF"/>
                  <w:sz w:val="16"/>
                  <w:szCs w:val="16"/>
                </w:rPr>
                <w:t>HD1: Collecting data</w:t>
              </w:r>
            </w:hyperlink>
          </w:p>
          <w:p w:rsidR="00203D3D" w:rsidRPr="00B86380" w:rsidRDefault="00B44020" w:rsidP="00C310D6">
            <w:pPr>
              <w:numPr>
                <w:ilvl w:val="0"/>
                <w:numId w:val="14"/>
              </w:numPr>
              <w:shd w:val="clear" w:color="auto" w:fill="FFFFFF"/>
              <w:rPr>
                <w:rFonts w:ascii="Tahoma" w:hAnsi="Tahoma" w:cs="Tahoma"/>
                <w:color w:val="365F91" w:themeColor="accent1" w:themeShade="BF"/>
                <w:sz w:val="16"/>
                <w:szCs w:val="16"/>
                <w:u w:val="single"/>
              </w:rPr>
            </w:pPr>
            <w:hyperlink r:id="rId109" w:history="1">
              <w:r w:rsidR="00203D3D" w:rsidRPr="00B86380">
                <w:rPr>
                  <w:rStyle w:val="Hyperlink"/>
                  <w:rFonts w:ascii="Tahoma" w:hAnsi="Tahoma" w:cs="Tahoma"/>
                  <w:bCs/>
                  <w:color w:val="365F91" w:themeColor="accent1" w:themeShade="BF"/>
                  <w:sz w:val="16"/>
                  <w:szCs w:val="16"/>
                </w:rPr>
                <w:t>HD6: Graphs and diagrams</w:t>
              </w:r>
            </w:hyperlink>
          </w:p>
          <w:p w:rsidR="00203D3D" w:rsidRPr="00B86380" w:rsidRDefault="00B44020" w:rsidP="00C310D6">
            <w:pPr>
              <w:numPr>
                <w:ilvl w:val="0"/>
                <w:numId w:val="14"/>
              </w:numPr>
              <w:shd w:val="clear" w:color="auto" w:fill="FFFFFF"/>
              <w:rPr>
                <w:rFonts w:ascii="Tahoma" w:hAnsi="Tahoma" w:cs="Tahoma"/>
                <w:color w:val="365F91" w:themeColor="accent1" w:themeShade="BF"/>
                <w:sz w:val="16"/>
                <w:szCs w:val="16"/>
                <w:u w:val="single"/>
              </w:rPr>
            </w:pPr>
            <w:hyperlink r:id="rId110" w:history="1">
              <w:r w:rsidR="00203D3D" w:rsidRPr="00B86380">
                <w:rPr>
                  <w:rStyle w:val="Hyperlink"/>
                  <w:rFonts w:ascii="Tahoma" w:hAnsi="Tahoma" w:cs="Tahoma"/>
                  <w:bCs/>
                  <w:color w:val="365F91" w:themeColor="accent1" w:themeShade="BF"/>
                  <w:sz w:val="16"/>
                  <w:szCs w:val="16"/>
                </w:rPr>
                <w:t>HD7: Line graphs</w:t>
              </w:r>
            </w:hyperlink>
          </w:p>
          <w:p w:rsidR="00203D3D" w:rsidRPr="00B86380" w:rsidRDefault="00B44020" w:rsidP="00C310D6">
            <w:pPr>
              <w:numPr>
                <w:ilvl w:val="0"/>
                <w:numId w:val="14"/>
              </w:numPr>
              <w:shd w:val="clear" w:color="auto" w:fill="FFFFFF"/>
              <w:rPr>
                <w:rFonts w:ascii="Tahoma" w:hAnsi="Tahoma" w:cs="Tahoma"/>
                <w:color w:val="365F91" w:themeColor="accent1" w:themeShade="BF"/>
                <w:sz w:val="16"/>
                <w:szCs w:val="16"/>
                <w:u w:val="single"/>
              </w:rPr>
            </w:pPr>
            <w:hyperlink r:id="rId111" w:history="1">
              <w:r w:rsidR="00203D3D" w:rsidRPr="00B86380">
                <w:rPr>
                  <w:rStyle w:val="Hyperlink"/>
                  <w:rFonts w:ascii="Tahoma" w:hAnsi="Tahoma" w:cs="Tahoma"/>
                  <w:bCs/>
                  <w:color w:val="365F91" w:themeColor="accent1" w:themeShade="BF"/>
                  <w:sz w:val="16"/>
                  <w:szCs w:val="16"/>
                </w:rPr>
                <w:t>ALG5: Real-life graphs</w:t>
              </w:r>
            </w:hyperlink>
          </w:p>
          <w:p w:rsidR="00203D3D" w:rsidRPr="00B86380" w:rsidRDefault="00B44020" w:rsidP="00C310D6">
            <w:pPr>
              <w:numPr>
                <w:ilvl w:val="0"/>
                <w:numId w:val="14"/>
              </w:numPr>
              <w:shd w:val="clear" w:color="auto" w:fill="FFFFFF"/>
              <w:rPr>
                <w:rStyle w:val="Hyperlink"/>
                <w:rFonts w:ascii="Tahoma" w:hAnsi="Tahoma" w:cs="Tahoma"/>
                <w:color w:val="auto"/>
                <w:sz w:val="16"/>
                <w:szCs w:val="16"/>
                <w:u w:val="none"/>
              </w:rPr>
            </w:pPr>
            <w:hyperlink r:id="rId112" w:history="1">
              <w:r w:rsidR="00203D3D" w:rsidRPr="00B86380">
                <w:rPr>
                  <w:rStyle w:val="Hyperlink"/>
                  <w:rFonts w:ascii="Tahoma" w:hAnsi="Tahoma" w:cs="Tahoma"/>
                  <w:bCs/>
                  <w:color w:val="365F91" w:themeColor="accent1" w:themeShade="BF"/>
                  <w:sz w:val="16"/>
                  <w:szCs w:val="16"/>
                </w:rPr>
                <w:t>HD1: Designing a survey</w:t>
              </w:r>
            </w:hyperlink>
          </w:p>
          <w:p w:rsidR="00203D3D" w:rsidRPr="00B86380" w:rsidRDefault="00B44020" w:rsidP="00203D3D">
            <w:pPr>
              <w:pStyle w:val="NormalWeb"/>
              <w:spacing w:before="0" w:beforeAutospacing="0" w:after="0" w:afterAutospacing="0"/>
              <w:textAlignment w:val="baseline"/>
              <w:rPr>
                <w:rFonts w:ascii="Tahoma" w:hAnsi="Tahoma" w:cs="Tahoma"/>
                <w:color w:val="660066"/>
                <w:sz w:val="16"/>
                <w:szCs w:val="16"/>
              </w:rPr>
            </w:pPr>
            <w:hyperlink r:id="rId113" w:tgtFrame="_blank" w:history="1">
              <w:r w:rsidR="00203D3D" w:rsidRPr="00B86380">
                <w:rPr>
                  <w:rStyle w:val="Hyperlink"/>
                  <w:rFonts w:ascii="Tahoma" w:hAnsi="Tahoma" w:cs="Tahoma"/>
                  <w:color w:val="660066"/>
                  <w:sz w:val="16"/>
                  <w:szCs w:val="16"/>
                  <w:bdr w:val="none" w:sz="0" w:space="0" w:color="auto" w:frame="1"/>
                </w:rPr>
                <w:t>plotly</w:t>
              </w:r>
            </w:hyperlink>
          </w:p>
          <w:p w:rsidR="00203D3D" w:rsidRPr="00B86380" w:rsidRDefault="00F21559" w:rsidP="009463B7">
            <w:pPr>
              <w:pStyle w:val="NormalWeb"/>
              <w:numPr>
                <w:ilvl w:val="0"/>
                <w:numId w:val="84"/>
              </w:numPr>
              <w:spacing w:before="0" w:beforeAutospacing="0" w:after="0" w:afterAutospacing="0"/>
              <w:textAlignment w:val="baseline"/>
              <w:rPr>
                <w:rFonts w:ascii="Tahoma" w:hAnsi="Tahoma" w:cs="Tahoma"/>
                <w:sz w:val="16"/>
                <w:szCs w:val="16"/>
              </w:rPr>
            </w:pPr>
            <w:r>
              <w:rPr>
                <w:rFonts w:ascii="Tahoma" w:hAnsi="Tahoma" w:cs="Tahoma"/>
                <w:sz w:val="16"/>
                <w:szCs w:val="16"/>
              </w:rPr>
              <w:t xml:space="preserve">Offeryn i annog </w:t>
            </w:r>
            <w:r w:rsidR="009463B7">
              <w:rPr>
                <w:rFonts w:ascii="Tahoma" w:hAnsi="Tahoma" w:cs="Tahoma"/>
                <w:sz w:val="16"/>
                <w:szCs w:val="16"/>
              </w:rPr>
              <w:t>disgyblion i d</w:t>
            </w:r>
            <w:r>
              <w:rPr>
                <w:rFonts w:ascii="Tahoma" w:hAnsi="Tahoma" w:cs="Tahoma"/>
                <w:sz w:val="16"/>
                <w:szCs w:val="16"/>
              </w:rPr>
              <w:t xml:space="preserve">dadansoddi a </w:t>
            </w:r>
            <w:r w:rsidR="009463B7">
              <w:rPr>
                <w:rFonts w:ascii="Tahoma" w:hAnsi="Tahoma" w:cs="Tahoma"/>
                <w:sz w:val="16"/>
                <w:szCs w:val="16"/>
              </w:rPr>
              <w:t xml:space="preserve">darlunio </w:t>
            </w:r>
            <w:r>
              <w:rPr>
                <w:rFonts w:ascii="Tahoma" w:hAnsi="Tahoma" w:cs="Tahoma"/>
                <w:sz w:val="16"/>
                <w:szCs w:val="16"/>
              </w:rPr>
              <w:t xml:space="preserve">data. Dewis yn lle </w:t>
            </w:r>
            <w:r w:rsidR="00203D3D" w:rsidRPr="00B86380">
              <w:rPr>
                <w:rFonts w:ascii="Tahoma" w:hAnsi="Tahoma" w:cs="Tahoma"/>
                <w:sz w:val="16"/>
                <w:szCs w:val="16"/>
              </w:rPr>
              <w:t>Excel</w:t>
            </w:r>
            <w:r>
              <w:rPr>
                <w:rFonts w:ascii="Tahoma" w:hAnsi="Tahoma" w:cs="Tahoma"/>
                <w:sz w:val="16"/>
                <w:szCs w:val="16"/>
              </w:rPr>
              <w:t xml:space="preserve"> ar gyfer anghenion diagram</w:t>
            </w:r>
            <w:r w:rsidR="009463B7">
              <w:rPr>
                <w:rFonts w:ascii="Tahoma" w:hAnsi="Tahoma" w:cs="Tahoma"/>
                <w:sz w:val="16"/>
                <w:szCs w:val="16"/>
              </w:rPr>
              <w:t>au</w:t>
            </w:r>
            <w:r>
              <w:rPr>
                <w:rFonts w:ascii="Tahoma" w:hAnsi="Tahoma" w:cs="Tahoma"/>
                <w:sz w:val="16"/>
                <w:szCs w:val="16"/>
              </w:rPr>
              <w:t xml:space="preserve"> ystadegol.                </w:t>
            </w:r>
          </w:p>
          <w:p w:rsidR="00203D3D" w:rsidRPr="00B86380" w:rsidRDefault="00B44020" w:rsidP="00203D3D">
            <w:pPr>
              <w:pStyle w:val="NormalWeb"/>
              <w:spacing w:before="0" w:beforeAutospacing="0" w:after="0" w:afterAutospacing="0"/>
              <w:textAlignment w:val="baseline"/>
              <w:rPr>
                <w:rFonts w:ascii="Tahoma" w:hAnsi="Tahoma" w:cs="Tahoma"/>
                <w:color w:val="660066"/>
                <w:sz w:val="16"/>
                <w:szCs w:val="16"/>
              </w:rPr>
            </w:pPr>
            <w:hyperlink r:id="rId114" w:tgtFrame="_blank" w:history="1">
              <w:r w:rsidR="00203D3D" w:rsidRPr="00B86380">
                <w:rPr>
                  <w:rStyle w:val="Hyperlink"/>
                  <w:rFonts w:ascii="Tahoma" w:hAnsi="Tahoma" w:cs="Tahoma"/>
                  <w:color w:val="660066"/>
                  <w:sz w:val="16"/>
                  <w:szCs w:val="16"/>
                  <w:bdr w:val="none" w:sz="0" w:space="0" w:color="auto" w:frame="1"/>
                </w:rPr>
                <w:t>google data viewer</w:t>
              </w:r>
            </w:hyperlink>
          </w:p>
          <w:p w:rsidR="00203D3D" w:rsidRPr="00B86380" w:rsidRDefault="00F21559" w:rsidP="00AF4257">
            <w:pPr>
              <w:pStyle w:val="NormalWeb"/>
              <w:numPr>
                <w:ilvl w:val="0"/>
                <w:numId w:val="84"/>
              </w:numPr>
              <w:spacing w:before="0" w:beforeAutospacing="0" w:after="0" w:afterAutospacing="0"/>
              <w:textAlignment w:val="baseline"/>
              <w:rPr>
                <w:rFonts w:ascii="Tahoma" w:hAnsi="Tahoma" w:cs="Tahoma"/>
                <w:sz w:val="16"/>
                <w:szCs w:val="16"/>
              </w:rPr>
            </w:pPr>
            <w:r>
              <w:rPr>
                <w:rFonts w:ascii="Tahoma" w:hAnsi="Tahoma" w:cs="Tahoma"/>
                <w:sz w:val="16"/>
                <w:szCs w:val="16"/>
              </w:rPr>
              <w:t xml:space="preserve">Mae </w:t>
            </w:r>
            <w:r w:rsidR="00203D3D" w:rsidRPr="00B86380">
              <w:rPr>
                <w:rFonts w:ascii="Tahoma" w:hAnsi="Tahoma" w:cs="Tahoma"/>
                <w:sz w:val="16"/>
                <w:szCs w:val="16"/>
              </w:rPr>
              <w:t xml:space="preserve">Google </w:t>
            </w:r>
            <w:r>
              <w:rPr>
                <w:rFonts w:ascii="Tahoma" w:hAnsi="Tahoma" w:cs="Tahoma"/>
                <w:sz w:val="16"/>
                <w:szCs w:val="16"/>
              </w:rPr>
              <w:t xml:space="preserve">yn cynnig llawer o setiau data a llawer o wahanol ffyrdd o’u harddangos, gan gynnwys diagramau gwasgariad a siartiau bar. Yn ddelfrydol i wneud gwersi ystadegau’n fwy perthnasol a diddorol.                          </w:t>
            </w:r>
          </w:p>
          <w:p w:rsidR="00203D3D" w:rsidRPr="00B86380" w:rsidRDefault="00B44020" w:rsidP="00203D3D">
            <w:pPr>
              <w:pStyle w:val="NormalWeb"/>
              <w:spacing w:before="0" w:beforeAutospacing="0" w:after="0" w:afterAutospacing="0"/>
              <w:textAlignment w:val="baseline"/>
              <w:rPr>
                <w:rFonts w:ascii="Tahoma" w:hAnsi="Tahoma" w:cs="Tahoma"/>
                <w:color w:val="660066"/>
                <w:sz w:val="16"/>
                <w:szCs w:val="16"/>
              </w:rPr>
            </w:pPr>
            <w:hyperlink r:id="rId115" w:tgtFrame="_blank" w:history="1">
              <w:r w:rsidR="00203D3D" w:rsidRPr="00B86380">
                <w:rPr>
                  <w:rStyle w:val="Hyperlink"/>
                  <w:rFonts w:ascii="Tahoma" w:hAnsi="Tahoma" w:cs="Tahoma"/>
                  <w:color w:val="660066"/>
                  <w:sz w:val="16"/>
                  <w:szCs w:val="16"/>
                  <w:bdr w:val="none" w:sz="0" w:space="0" w:color="auto" w:frame="1"/>
                </w:rPr>
                <w:t>nation master</w:t>
              </w:r>
            </w:hyperlink>
          </w:p>
          <w:p w:rsidR="00203D3D" w:rsidRPr="00B86380" w:rsidRDefault="00F21559" w:rsidP="009463B7">
            <w:pPr>
              <w:pStyle w:val="NormalWeb"/>
              <w:numPr>
                <w:ilvl w:val="0"/>
                <w:numId w:val="84"/>
              </w:numPr>
              <w:spacing w:before="0" w:beforeAutospacing="0" w:after="0" w:afterAutospacing="0"/>
              <w:textAlignment w:val="baseline"/>
              <w:rPr>
                <w:rFonts w:ascii="Tahoma" w:hAnsi="Tahoma" w:cs="Tahoma"/>
                <w:sz w:val="16"/>
                <w:szCs w:val="16"/>
              </w:rPr>
            </w:pPr>
            <w:r>
              <w:rPr>
                <w:rFonts w:ascii="Tahoma" w:hAnsi="Tahoma" w:cs="Tahoma"/>
                <w:sz w:val="16"/>
                <w:szCs w:val="16"/>
              </w:rPr>
              <w:t>Gyda</w:t>
            </w:r>
            <w:r w:rsidR="00203D3D" w:rsidRPr="00B86380">
              <w:rPr>
                <w:rFonts w:ascii="Tahoma" w:hAnsi="Tahoma" w:cs="Tahoma"/>
                <w:sz w:val="16"/>
                <w:szCs w:val="16"/>
              </w:rPr>
              <w:t xml:space="preserve"> Nationmaster </w:t>
            </w:r>
            <w:r>
              <w:rPr>
                <w:rFonts w:ascii="Tahoma" w:hAnsi="Tahoma" w:cs="Tahoma"/>
                <w:sz w:val="16"/>
                <w:szCs w:val="16"/>
              </w:rPr>
              <w:t xml:space="preserve">gallwch </w:t>
            </w:r>
            <w:r w:rsidR="009463B7">
              <w:rPr>
                <w:rFonts w:ascii="Tahoma" w:hAnsi="Tahoma" w:cs="Tahoma"/>
                <w:sz w:val="16"/>
                <w:szCs w:val="16"/>
              </w:rPr>
              <w:t xml:space="preserve">wneud cymariaethau </w:t>
            </w:r>
            <w:r>
              <w:rPr>
                <w:rFonts w:ascii="Tahoma" w:hAnsi="Tahoma" w:cs="Tahoma"/>
                <w:sz w:val="16"/>
                <w:szCs w:val="16"/>
              </w:rPr>
              <w:t xml:space="preserve">yn gyflym ac yn glir iawn rhwng gwledydd gan ddefnyddio miloedd o’r ystadegau diweddaraf, diddorol. Yna gall amlygu cydberthyniadau positif a negatif a’ch cyfeirio at yr ystadegau perthynol.                  </w:t>
            </w:r>
            <w:r w:rsidR="00203D3D" w:rsidRPr="00B86380">
              <w:rPr>
                <w:rFonts w:ascii="Tahoma" w:hAnsi="Tahoma" w:cs="Tahoma"/>
                <w:sz w:val="16"/>
                <w:szCs w:val="16"/>
              </w:rPr>
              <w:t xml:space="preserve"> </w:t>
            </w:r>
          </w:p>
          <w:p w:rsidR="00203D3D" w:rsidRPr="00B86380" w:rsidRDefault="00B44020" w:rsidP="00203D3D">
            <w:pPr>
              <w:pStyle w:val="NormalWeb"/>
              <w:spacing w:before="0" w:beforeAutospacing="0" w:after="0" w:afterAutospacing="0"/>
              <w:textAlignment w:val="baseline"/>
              <w:rPr>
                <w:rFonts w:ascii="Tahoma" w:hAnsi="Tahoma" w:cs="Tahoma"/>
                <w:color w:val="660066"/>
                <w:sz w:val="16"/>
                <w:szCs w:val="16"/>
              </w:rPr>
            </w:pPr>
            <w:hyperlink r:id="rId116" w:tgtFrame="_blank" w:history="1">
              <w:r w:rsidR="00203D3D" w:rsidRPr="00B86380">
                <w:rPr>
                  <w:rStyle w:val="Hyperlink"/>
                  <w:rFonts w:ascii="Tahoma" w:hAnsi="Tahoma" w:cs="Tahoma"/>
                  <w:color w:val="660066"/>
                  <w:sz w:val="16"/>
                  <w:szCs w:val="16"/>
                  <w:bdr w:val="none" w:sz="0" w:space="0" w:color="auto" w:frame="1"/>
                </w:rPr>
                <w:t>google ngram viewer</w:t>
              </w:r>
            </w:hyperlink>
          </w:p>
          <w:p w:rsidR="00203D3D" w:rsidRPr="00B86380" w:rsidRDefault="009463B7" w:rsidP="009463B7">
            <w:pPr>
              <w:pStyle w:val="NormalWeb"/>
              <w:numPr>
                <w:ilvl w:val="0"/>
                <w:numId w:val="84"/>
              </w:numPr>
              <w:spacing w:before="0" w:beforeAutospacing="0" w:after="0" w:afterAutospacing="0"/>
              <w:textAlignment w:val="baseline"/>
              <w:rPr>
                <w:rFonts w:ascii="Tahoma" w:hAnsi="Tahoma" w:cs="Tahoma"/>
                <w:sz w:val="16"/>
                <w:szCs w:val="16"/>
              </w:rPr>
            </w:pPr>
            <w:r>
              <w:rPr>
                <w:rFonts w:ascii="Tahoma" w:hAnsi="Tahoma" w:cs="Tahoma"/>
                <w:sz w:val="16"/>
                <w:szCs w:val="16"/>
              </w:rPr>
              <w:t xml:space="preserve">Aeth Google ati i gasglu </w:t>
            </w:r>
            <w:r w:rsidR="00F21559">
              <w:rPr>
                <w:rFonts w:ascii="Tahoma" w:hAnsi="Tahoma" w:cs="Tahoma"/>
                <w:sz w:val="16"/>
                <w:szCs w:val="16"/>
              </w:rPr>
              <w:t xml:space="preserve">data am bob gair ym mhob un o’r llyfrau sydd ganddynt ar </w:t>
            </w:r>
            <w:r w:rsidR="00203D3D" w:rsidRPr="00B86380">
              <w:rPr>
                <w:rFonts w:ascii="Tahoma" w:hAnsi="Tahoma" w:cs="Tahoma"/>
                <w:sz w:val="16"/>
                <w:szCs w:val="16"/>
              </w:rPr>
              <w:t>Google Books a</w:t>
            </w:r>
            <w:r w:rsidR="00F21559">
              <w:rPr>
                <w:rFonts w:ascii="Tahoma" w:hAnsi="Tahoma" w:cs="Tahoma"/>
                <w:sz w:val="16"/>
                <w:szCs w:val="16"/>
              </w:rPr>
              <w:t>’ch galluogi chi i arddangos ystadegau amdanynt. I gychwyn arni, ceisiwch gymharu’r defnydd o’r geiriau</w:t>
            </w:r>
            <w:r w:rsidR="00203D3D" w:rsidRPr="00B86380">
              <w:rPr>
                <w:rFonts w:ascii="Tahoma" w:hAnsi="Tahoma" w:cs="Tahoma"/>
                <w:sz w:val="16"/>
                <w:szCs w:val="16"/>
              </w:rPr>
              <w:t xml:space="preserve"> “garlic” a</w:t>
            </w:r>
            <w:r>
              <w:rPr>
                <w:rFonts w:ascii="Tahoma" w:hAnsi="Tahoma" w:cs="Tahoma"/>
                <w:sz w:val="16"/>
                <w:szCs w:val="16"/>
              </w:rPr>
              <w:t>c</w:t>
            </w:r>
            <w:r w:rsidR="00203D3D" w:rsidRPr="00B86380">
              <w:rPr>
                <w:rFonts w:ascii="Tahoma" w:hAnsi="Tahoma" w:cs="Tahoma"/>
                <w:sz w:val="16"/>
                <w:szCs w:val="16"/>
              </w:rPr>
              <w:t xml:space="preserve"> “onion” </w:t>
            </w:r>
            <w:r w:rsidR="00F21559">
              <w:rPr>
                <w:rFonts w:ascii="Tahoma" w:hAnsi="Tahoma" w:cs="Tahoma"/>
                <w:sz w:val="16"/>
                <w:szCs w:val="16"/>
              </w:rPr>
              <w:t>dros amser…</w:t>
            </w:r>
          </w:p>
          <w:p w:rsidR="00203D3D" w:rsidRPr="00B86380" w:rsidRDefault="00B44020" w:rsidP="00203D3D">
            <w:pPr>
              <w:rPr>
                <w:rFonts w:ascii="Tahoma" w:hAnsi="Tahoma" w:cs="Tahoma"/>
                <w:color w:val="660066"/>
                <w:sz w:val="16"/>
                <w:szCs w:val="16"/>
              </w:rPr>
            </w:pPr>
            <w:hyperlink r:id="rId117" w:tgtFrame="_blank" w:history="1">
              <w:r w:rsidR="00203D3D" w:rsidRPr="00B86380">
                <w:rPr>
                  <w:rStyle w:val="Hyperlink"/>
                  <w:rFonts w:ascii="Tahoma" w:hAnsi="Tahoma" w:cs="Tahoma"/>
                  <w:color w:val="660066"/>
                  <w:sz w:val="16"/>
                  <w:szCs w:val="16"/>
                  <w:bdr w:val="none" w:sz="0" w:space="0" w:color="auto" w:frame="1"/>
                  <w:shd w:val="clear" w:color="auto" w:fill="FFFFFF"/>
                </w:rPr>
                <w:t>gapminder world </w:t>
              </w:r>
            </w:hyperlink>
          </w:p>
          <w:p w:rsidR="009463B7" w:rsidRPr="00C8280B" w:rsidRDefault="00F21559" w:rsidP="00C8280B">
            <w:pPr>
              <w:pStyle w:val="ListParagraph"/>
              <w:numPr>
                <w:ilvl w:val="0"/>
                <w:numId w:val="84"/>
              </w:numPr>
              <w:suppressAutoHyphens w:val="0"/>
              <w:spacing w:after="0" w:line="240" w:lineRule="auto"/>
              <w:rPr>
                <w:rFonts w:ascii="Tahoma" w:hAnsi="Tahoma" w:cs="Tahoma"/>
                <w:b/>
                <w:color w:val="auto"/>
                <w:sz w:val="16"/>
                <w:szCs w:val="16"/>
              </w:rPr>
            </w:pPr>
            <w:r>
              <w:rPr>
                <w:rFonts w:ascii="Tahoma" w:hAnsi="Tahoma" w:cs="Tahoma"/>
                <w:color w:val="auto"/>
                <w:sz w:val="16"/>
                <w:szCs w:val="16"/>
              </w:rPr>
              <w:t xml:space="preserve">casgliad o ddata a siartiau ‘byw’ yn cymharu cenhedloedd yn erbyn cefndir o ddatblygu byd-eang cynaliadwy              </w:t>
            </w:r>
          </w:p>
        </w:tc>
      </w:tr>
    </w:tbl>
    <w:tbl>
      <w:tblPr>
        <w:tblStyle w:val="TableGrid"/>
        <w:tblW w:w="15877" w:type="dxa"/>
        <w:tblInd w:w="-885" w:type="dxa"/>
        <w:tblLook w:val="04A0" w:firstRow="1" w:lastRow="0" w:firstColumn="1" w:lastColumn="0" w:noHBand="0" w:noVBand="1"/>
      </w:tblPr>
      <w:tblGrid>
        <w:gridCol w:w="2127"/>
        <w:gridCol w:w="11624"/>
        <w:gridCol w:w="2126"/>
      </w:tblGrid>
      <w:tr w:rsidR="0085241B" w:rsidRPr="00B86380" w:rsidTr="009B7824">
        <w:tc>
          <w:tcPr>
            <w:tcW w:w="2127" w:type="dxa"/>
            <w:vMerge w:val="restart"/>
            <w:shd w:val="clear" w:color="auto" w:fill="auto"/>
            <w:vAlign w:val="bottom"/>
          </w:tcPr>
          <w:p w:rsidR="0085241B" w:rsidRPr="00B86380" w:rsidRDefault="00C3311C" w:rsidP="009B7824">
            <w:pPr>
              <w:rPr>
                <w:rFonts w:ascii="Tahoma" w:hAnsi="Tahoma" w:cs="Tahoma"/>
                <w:color w:val="FFFFFF" w:themeColor="background1"/>
                <w:sz w:val="32"/>
                <w:szCs w:val="32"/>
              </w:rPr>
            </w:pPr>
            <w:r>
              <w:rPr>
                <w:rFonts w:ascii="Tahoma" w:hAnsi="Tahoma" w:cs="Tahoma"/>
                <w:noProof/>
                <w:color w:val="FFFFFF" w:themeColor="background1"/>
                <w:sz w:val="32"/>
                <w:szCs w:val="32"/>
                <w:lang w:val="en-GB" w:eastAsia="en-GB"/>
              </w:rPr>
              <w:lastRenderedPageBreak/>
              <mc:AlternateContent>
                <mc:Choice Requires="wps">
                  <w:drawing>
                    <wp:anchor distT="0" distB="0" distL="114300" distR="114300" simplePos="0" relativeHeight="251870208" behindDoc="0" locked="0" layoutInCell="1" allowOverlap="1" wp14:anchorId="5A6424C1" wp14:editId="4EE2F91F">
                      <wp:simplePos x="0" y="0"/>
                      <wp:positionH relativeFrom="column">
                        <wp:posOffset>-81280</wp:posOffset>
                      </wp:positionH>
                      <wp:positionV relativeFrom="paragraph">
                        <wp:posOffset>-15240</wp:posOffset>
                      </wp:positionV>
                      <wp:extent cx="1356360" cy="807720"/>
                      <wp:effectExtent l="0" t="0" r="0" b="0"/>
                      <wp:wrapNone/>
                      <wp:docPr id="121" name="Text Box 12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356360" cy="8077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3A4FFB" w:rsidRDefault="003A4FFB" w:rsidP="0085241B">
                                  <w:r>
                                    <w:rPr>
                                      <w:noProof/>
                                      <w:lang w:val="en-GB" w:eastAsia="en-GB"/>
                                    </w:rPr>
                                    <w:drawing>
                                      <wp:inline distT="0" distB="0" distL="0" distR="0" wp14:anchorId="178D8176" wp14:editId="2AAC573F">
                                        <wp:extent cx="1257300" cy="673552"/>
                                        <wp:effectExtent l="0" t="0" r="0" b="0"/>
                                        <wp:docPr id="123" name="Picture 123"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A6424C1" id="Text Box 121" o:spid="_x0000_s1043" type="#_x0000_t202" style="position:absolute;margin-left:-6.4pt;margin-top:-1.2pt;width:106.8pt;height:63.6pt;z-index:2518702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" filled="f" stroked="f" strokeweight=".5pt">
                      <v:path arrowok="t"/>
                      <v:textbox>
                        <w:txbxContent>
                          <w:p w:rsidR="003A4FFB" w:rsidRDefault="003A4FFB" w:rsidP="0085241B">
                            <w:r>
                              <w:rPr>
                                <w:noProof/>
                                <w:lang w:val="en-GB" w:eastAsia="en-GB"/>
                              </w:rPr>
                              <w:drawing>
                                <wp:inline distT="0" distB="0" distL="0" distR="0" wp14:anchorId="178D8176" wp14:editId="2AAC573F">
                                  <wp:extent cx="1257300" cy="673552"/>
                                  <wp:effectExtent l="0" t="0" r="0" b="0"/>
                                  <wp:docPr id="123" name="Picture 123"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tc>
        <w:tc>
          <w:tcPr>
            <w:tcW w:w="11624" w:type="dxa"/>
            <w:shd w:val="clear" w:color="auto" w:fill="800080"/>
            <w:vAlign w:val="bottom"/>
          </w:tcPr>
          <w:p w:rsidR="0085241B" w:rsidRPr="00B86380" w:rsidRDefault="002E0DD9" w:rsidP="009B7824">
            <w:pPr>
              <w:jc w:val="center"/>
              <w:rPr>
                <w:rFonts w:ascii="Tahoma" w:hAnsi="Tahoma" w:cs="Tahoma"/>
                <w:color w:val="FFFFFF" w:themeColor="background1"/>
                <w:sz w:val="32"/>
                <w:szCs w:val="32"/>
              </w:rPr>
            </w:pPr>
            <w:r>
              <w:rPr>
                <w:rFonts w:ascii="Tahoma" w:hAnsi="Tahoma" w:cs="Tahoma"/>
                <w:color w:val="FFFFFF" w:themeColor="background1"/>
                <w:sz w:val="32"/>
                <w:szCs w:val="32"/>
              </w:rPr>
              <w:t>Cynllun Gwaith TGAU Mathemateg a Rhifedd</w:t>
            </w:r>
          </w:p>
          <w:p w:rsidR="0085241B" w:rsidRPr="00B86380" w:rsidRDefault="0085241B" w:rsidP="009B7824">
            <w:pPr>
              <w:jc w:val="center"/>
              <w:rPr>
                <w:rFonts w:ascii="Tahoma" w:hAnsi="Tahoma" w:cs="Tahoma"/>
                <w:sz w:val="32"/>
                <w:szCs w:val="32"/>
              </w:rPr>
            </w:pPr>
          </w:p>
        </w:tc>
        <w:tc>
          <w:tcPr>
            <w:tcW w:w="2126" w:type="dxa"/>
            <w:vMerge w:val="restart"/>
          </w:tcPr>
          <w:p w:rsidR="0085241B" w:rsidRPr="00B86380" w:rsidRDefault="00C3311C" w:rsidP="009B7824">
            <w:pPr>
              <w:rPr>
                <w:rFonts w:ascii="Tahoma" w:hAnsi="Tahoma" w:cs="Tahoma"/>
              </w:rPr>
            </w:pPr>
            <w:r>
              <w:rPr>
                <w:rFonts w:ascii="Tahoma" w:hAnsi="Tahoma" w:cs="Tahoma"/>
                <w:noProof/>
                <w:color w:val="FFFFFF" w:themeColor="background1"/>
                <w:sz w:val="32"/>
                <w:szCs w:val="32"/>
                <w:lang w:val="en-GB" w:eastAsia="en-GB"/>
              </w:rPr>
              <mc:AlternateContent>
                <mc:Choice Requires="wps">
                  <w:drawing>
                    <wp:anchor distT="0" distB="0" distL="114300" distR="114300" simplePos="0" relativeHeight="251869184" behindDoc="0" locked="0" layoutInCell="1" allowOverlap="1" wp14:anchorId="747C0183" wp14:editId="5452E3F8">
                      <wp:simplePos x="0" y="0"/>
                      <wp:positionH relativeFrom="column">
                        <wp:posOffset>-76200</wp:posOffset>
                      </wp:positionH>
                      <wp:positionV relativeFrom="paragraph">
                        <wp:posOffset>-35560</wp:posOffset>
                      </wp:positionV>
                      <wp:extent cx="1419225" cy="866775"/>
                      <wp:effectExtent l="0" t="0" r="0" b="0"/>
                      <wp:wrapNone/>
                      <wp:docPr id="122" name="Text Box 12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419225" cy="8667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3A4FFB" w:rsidRDefault="003A4FFB" w:rsidP="0085241B">
                                  <w:r>
                                    <w:rPr>
                                      <w:noProof/>
                                      <w:lang w:val="en-GB" w:eastAsia="en-GB"/>
                                    </w:rPr>
                                    <w:drawing>
                                      <wp:inline distT="0" distB="0" distL="0" distR="0" wp14:anchorId="2EA72901" wp14:editId="5DDCCC40">
                                        <wp:extent cx="1257300" cy="673552"/>
                                        <wp:effectExtent l="0" t="0" r="0" b="0"/>
                                        <wp:docPr id="124" name="Picture 124"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47C0183" id="Text Box 122" o:spid="_x0000_s1044" type="#_x0000_t202" style="position:absolute;margin-left:-6pt;margin-top:-2.8pt;width:111.75pt;height:68.25pt;z-index:2518691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" filled="f" stroked="f" strokeweight=".5pt">
                      <v:path arrowok="t"/>
                      <v:textbox>
                        <w:txbxContent>
                          <w:p w:rsidR="003A4FFB" w:rsidRDefault="003A4FFB" w:rsidP="0085241B">
                            <w:r>
                              <w:rPr>
                                <w:noProof/>
                                <w:lang w:val="en-GB" w:eastAsia="en-GB"/>
                              </w:rPr>
                              <w:drawing>
                                <wp:inline distT="0" distB="0" distL="0" distR="0" wp14:anchorId="2EA72901" wp14:editId="5DDCCC40">
                                  <wp:extent cx="1257300" cy="673552"/>
                                  <wp:effectExtent l="0" t="0" r="0" b="0"/>
                                  <wp:docPr id="124" name="Picture 124"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p w:rsidR="0085241B" w:rsidRPr="00B86380" w:rsidRDefault="0085241B" w:rsidP="009B7824">
            <w:pPr>
              <w:rPr>
                <w:rFonts w:ascii="Tahoma" w:hAnsi="Tahoma" w:cs="Tahoma"/>
              </w:rPr>
            </w:pPr>
          </w:p>
          <w:p w:rsidR="0085241B" w:rsidRPr="00B86380" w:rsidRDefault="0085241B" w:rsidP="009B7824">
            <w:pPr>
              <w:rPr>
                <w:rFonts w:ascii="Tahoma" w:hAnsi="Tahoma" w:cs="Tahoma"/>
              </w:rPr>
            </w:pPr>
          </w:p>
          <w:p w:rsidR="0085241B" w:rsidRPr="00B86380" w:rsidRDefault="0085241B" w:rsidP="009B7824">
            <w:pPr>
              <w:rPr>
                <w:rFonts w:ascii="Tahoma" w:hAnsi="Tahoma" w:cs="Tahoma"/>
              </w:rPr>
            </w:pPr>
          </w:p>
        </w:tc>
      </w:tr>
      <w:tr w:rsidR="0085241B" w:rsidRPr="00B86380" w:rsidTr="009B7824">
        <w:tc>
          <w:tcPr>
            <w:tcW w:w="2127" w:type="dxa"/>
            <w:vMerge/>
            <w:shd w:val="clear" w:color="auto" w:fill="auto"/>
            <w:vAlign w:val="bottom"/>
          </w:tcPr>
          <w:p w:rsidR="0085241B" w:rsidRPr="00B86380" w:rsidRDefault="0085241B" w:rsidP="009B7824">
            <w:pPr>
              <w:rPr>
                <w:rFonts w:ascii="Tahoma" w:hAnsi="Tahoma" w:cs="Tahoma"/>
                <w:color w:val="FFFFFF" w:themeColor="background1"/>
                <w:sz w:val="32"/>
                <w:szCs w:val="32"/>
              </w:rPr>
            </w:pPr>
          </w:p>
        </w:tc>
        <w:tc>
          <w:tcPr>
            <w:tcW w:w="11624" w:type="dxa"/>
            <w:shd w:val="clear" w:color="auto" w:fill="800080"/>
            <w:vAlign w:val="bottom"/>
          </w:tcPr>
          <w:p w:rsidR="0085241B" w:rsidRPr="00B86380" w:rsidRDefault="002E0DD9" w:rsidP="009B7824">
            <w:pPr>
              <w:jc w:val="center"/>
              <w:rPr>
                <w:rFonts w:ascii="Tahoma" w:hAnsi="Tahoma" w:cs="Tahoma"/>
                <w:sz w:val="32"/>
                <w:szCs w:val="32"/>
              </w:rPr>
            </w:pPr>
            <w:r>
              <w:rPr>
                <w:rFonts w:ascii="Tahoma" w:hAnsi="Tahoma" w:cs="Tahoma"/>
                <w:sz w:val="32"/>
                <w:szCs w:val="32"/>
              </w:rPr>
              <w:t>Haen Uwch</w:t>
            </w:r>
          </w:p>
        </w:tc>
        <w:tc>
          <w:tcPr>
            <w:tcW w:w="2126" w:type="dxa"/>
            <w:vMerge/>
          </w:tcPr>
          <w:p w:rsidR="0085241B" w:rsidRPr="00B86380" w:rsidRDefault="0085241B" w:rsidP="009B7824">
            <w:pPr>
              <w:rPr>
                <w:rFonts w:ascii="Tahoma" w:hAnsi="Tahoma" w:cs="Tahoma"/>
              </w:rPr>
            </w:pPr>
          </w:p>
        </w:tc>
      </w:tr>
    </w:tbl>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426"/>
        <w:gridCol w:w="4253"/>
        <w:gridCol w:w="142"/>
        <w:gridCol w:w="1181"/>
        <w:gridCol w:w="1323"/>
        <w:gridCol w:w="284"/>
        <w:gridCol w:w="188"/>
        <w:gridCol w:w="851"/>
        <w:gridCol w:w="2126"/>
        <w:gridCol w:w="5103"/>
      </w:tblGrid>
      <w:tr w:rsidR="00DC42D5" w:rsidRPr="00B86380" w:rsidTr="009D4BFA">
        <w:trPr>
          <w:cantSplit/>
          <w:trHeight w:val="170"/>
        </w:trPr>
        <w:tc>
          <w:tcPr>
            <w:tcW w:w="15877" w:type="dxa"/>
            <w:gridSpan w:val="10"/>
            <w:tcBorders>
              <w:bottom w:val="single" w:sz="4" w:space="0" w:color="auto"/>
            </w:tcBorders>
            <w:shd w:val="clear" w:color="auto" w:fill="B2A1C7" w:themeFill="accent4" w:themeFillTint="99"/>
          </w:tcPr>
          <w:p w:rsidR="00DC42D5" w:rsidRPr="00B86380" w:rsidRDefault="006B05A0" w:rsidP="00DC42D5">
            <w:pPr>
              <w:jc w:val="center"/>
              <w:rPr>
                <w:rFonts w:ascii="Tahoma" w:hAnsi="Tahoma" w:cs="Tahoma"/>
                <w:color w:val="FFFFFF" w:themeColor="background1"/>
                <w:sz w:val="20"/>
                <w:szCs w:val="20"/>
              </w:rPr>
            </w:pPr>
            <w:r>
              <w:rPr>
                <w:rFonts w:ascii="Tahoma" w:hAnsi="Tahoma" w:cs="Tahoma"/>
                <w:color w:val="FFFFFF" w:themeColor="background1"/>
                <w:sz w:val="20"/>
                <w:szCs w:val="20"/>
              </w:rPr>
              <w:t xml:space="preserve">BWRW GOLWG ETO DROS GYNNWYS </w:t>
            </w:r>
            <w:r w:rsidR="009463B7">
              <w:rPr>
                <w:rFonts w:ascii="Tahoma" w:hAnsi="Tahoma" w:cs="Tahoma"/>
                <w:color w:val="FFFFFF" w:themeColor="background1"/>
                <w:sz w:val="20"/>
                <w:szCs w:val="20"/>
              </w:rPr>
              <w:t xml:space="preserve">YR </w:t>
            </w:r>
            <w:r>
              <w:rPr>
                <w:rFonts w:ascii="Tahoma" w:hAnsi="Tahoma" w:cs="Tahoma"/>
                <w:color w:val="FFFFFF" w:themeColor="background1"/>
                <w:sz w:val="20"/>
                <w:szCs w:val="20"/>
              </w:rPr>
              <w:t>HAEN</w:t>
            </w:r>
            <w:r w:rsidR="00455C1F">
              <w:rPr>
                <w:rFonts w:ascii="Tahoma" w:hAnsi="Tahoma" w:cs="Tahoma"/>
                <w:color w:val="FFFFFF" w:themeColor="background1"/>
                <w:sz w:val="20"/>
                <w:szCs w:val="20"/>
              </w:rPr>
              <w:t xml:space="preserve"> SYLFAENOL/CA3</w:t>
            </w:r>
          </w:p>
        </w:tc>
      </w:tr>
      <w:tr w:rsidR="0085241B" w:rsidRPr="00B86380" w:rsidTr="00DC42D5">
        <w:trPr>
          <w:cantSplit/>
          <w:trHeight w:val="170"/>
        </w:trPr>
        <w:tc>
          <w:tcPr>
            <w:tcW w:w="10774" w:type="dxa"/>
            <w:gridSpan w:val="9"/>
            <w:tcBorders>
              <w:bottom w:val="single" w:sz="4" w:space="0" w:color="auto"/>
            </w:tcBorders>
            <w:shd w:val="clear" w:color="auto" w:fill="B2A1C7" w:themeFill="accent4" w:themeFillTint="99"/>
          </w:tcPr>
          <w:p w:rsidR="0085241B" w:rsidRPr="00B86380" w:rsidRDefault="003C4A7A" w:rsidP="009B7824">
            <w:pPr>
              <w:rPr>
                <w:rFonts w:ascii="Tahoma" w:hAnsi="Tahoma" w:cs="Tahoma"/>
                <w:color w:val="FFFFFF" w:themeColor="background1"/>
                <w:sz w:val="20"/>
                <w:szCs w:val="20"/>
              </w:rPr>
            </w:pPr>
            <w:r>
              <w:rPr>
                <w:rFonts w:ascii="Tahoma" w:hAnsi="Tahoma" w:cs="Tahoma"/>
                <w:color w:val="FFFFFF" w:themeColor="background1"/>
                <w:sz w:val="20"/>
                <w:szCs w:val="20"/>
              </w:rPr>
              <w:t>PWNC:</w:t>
            </w:r>
            <w:r w:rsidR="0085241B" w:rsidRPr="00B86380">
              <w:rPr>
                <w:rFonts w:ascii="Tahoma" w:hAnsi="Tahoma" w:cs="Tahoma"/>
                <w:color w:val="FFFFFF" w:themeColor="background1"/>
                <w:sz w:val="20"/>
                <w:szCs w:val="20"/>
              </w:rPr>
              <w:t xml:space="preserve"> </w:t>
            </w:r>
            <w:bookmarkStart w:id="7" w:name="RhifauNegatif"/>
            <w:r w:rsidR="00306C2F">
              <w:rPr>
                <w:rFonts w:ascii="Tahoma" w:hAnsi="Tahoma" w:cs="Tahoma"/>
                <w:color w:val="FFFFFF" w:themeColor="background1"/>
                <w:sz w:val="20"/>
                <w:szCs w:val="20"/>
              </w:rPr>
              <w:t>Rhifau Neg</w:t>
            </w:r>
            <w:r w:rsidR="00250045">
              <w:rPr>
                <w:rFonts w:ascii="Tahoma" w:hAnsi="Tahoma" w:cs="Tahoma"/>
                <w:color w:val="FFFFFF" w:themeColor="background1"/>
                <w:sz w:val="20"/>
                <w:szCs w:val="20"/>
              </w:rPr>
              <w:t xml:space="preserve">atif </w:t>
            </w:r>
            <w:r w:rsidR="00306C2F">
              <w:rPr>
                <w:rFonts w:ascii="Tahoma" w:hAnsi="Tahoma" w:cs="Tahoma"/>
                <w:color w:val="FFFFFF" w:themeColor="background1"/>
                <w:sz w:val="20"/>
                <w:szCs w:val="20"/>
              </w:rPr>
              <w:t xml:space="preserve"> </w:t>
            </w:r>
            <w:bookmarkEnd w:id="7"/>
          </w:p>
        </w:tc>
        <w:tc>
          <w:tcPr>
            <w:tcW w:w="5103" w:type="dxa"/>
            <w:tcBorders>
              <w:bottom w:val="single" w:sz="4" w:space="0" w:color="auto"/>
            </w:tcBorders>
            <w:shd w:val="clear" w:color="auto" w:fill="B2A1C7" w:themeFill="accent4" w:themeFillTint="99"/>
            <w:tcMar>
              <w:top w:w="28" w:type="dxa"/>
              <w:left w:w="57" w:type="dxa"/>
              <w:bottom w:w="28" w:type="dxa"/>
              <w:right w:w="57" w:type="dxa"/>
            </w:tcMar>
          </w:tcPr>
          <w:p w:rsidR="0085241B" w:rsidRPr="00B86380" w:rsidRDefault="00306C2F" w:rsidP="00306C2F">
            <w:pPr>
              <w:jc w:val="right"/>
              <w:rPr>
                <w:rFonts w:ascii="Tahoma" w:hAnsi="Tahoma" w:cs="Tahoma"/>
                <w:color w:val="FFFFFF" w:themeColor="background1"/>
                <w:sz w:val="20"/>
                <w:szCs w:val="20"/>
              </w:rPr>
            </w:pPr>
            <w:r>
              <w:rPr>
                <w:rFonts w:ascii="Tahoma" w:hAnsi="Tahoma" w:cs="Tahoma"/>
                <w:color w:val="FFFFFF" w:themeColor="background1"/>
                <w:sz w:val="20"/>
                <w:szCs w:val="20"/>
              </w:rPr>
              <w:t>Amser addysgu a awgrymir</w:t>
            </w:r>
            <w:r w:rsidR="00DC42D5" w:rsidRPr="00B86380">
              <w:rPr>
                <w:rFonts w:ascii="Tahoma" w:hAnsi="Tahoma" w:cs="Tahoma"/>
                <w:color w:val="FFFFFF" w:themeColor="background1"/>
                <w:sz w:val="20"/>
                <w:szCs w:val="20"/>
              </w:rPr>
              <w:t xml:space="preserve">: </w:t>
            </w:r>
            <w:r w:rsidR="00455C1F">
              <w:rPr>
                <w:rFonts w:ascii="Tahoma" w:hAnsi="Tahoma" w:cs="Tahoma"/>
                <w:color w:val="FFFFFF" w:themeColor="background1"/>
                <w:sz w:val="20"/>
                <w:szCs w:val="20"/>
              </w:rPr>
              <w:t>YN ÔL Y GOFYN</w:t>
            </w:r>
          </w:p>
        </w:tc>
      </w:tr>
      <w:tr w:rsidR="0085241B" w:rsidRPr="00B86380" w:rsidTr="009B7824">
        <w:trPr>
          <w:cantSplit/>
          <w:trHeight w:val="39"/>
        </w:trPr>
        <w:tc>
          <w:tcPr>
            <w:tcW w:w="426" w:type="dxa"/>
            <w:vMerge w:val="restart"/>
            <w:tcBorders>
              <w:right w:val="nil"/>
            </w:tcBorders>
            <w:shd w:val="clear" w:color="auto" w:fill="E6E6E6"/>
            <w:textDirection w:val="btLr"/>
            <w:vAlign w:val="bottom"/>
          </w:tcPr>
          <w:p w:rsidR="0085241B" w:rsidRPr="00B86380" w:rsidRDefault="00306C2F" w:rsidP="00306C2F">
            <w:pPr>
              <w:ind w:left="113" w:right="113"/>
              <w:jc w:val="center"/>
              <w:rPr>
                <w:rFonts w:ascii="Tahoma" w:hAnsi="Tahoma" w:cs="Tahoma"/>
                <w:b/>
                <w:sz w:val="26"/>
                <w:szCs w:val="26"/>
              </w:rPr>
            </w:pPr>
            <w:r>
              <w:rPr>
                <w:rFonts w:ascii="Tahoma" w:hAnsi="Tahoma" w:cs="Tahoma"/>
                <w:b/>
                <w:sz w:val="26"/>
                <w:szCs w:val="26"/>
              </w:rPr>
              <w:t xml:space="preserve">RHIF </w:t>
            </w:r>
          </w:p>
        </w:tc>
        <w:tc>
          <w:tcPr>
            <w:tcW w:w="7183" w:type="dxa"/>
            <w:gridSpan w:val="5"/>
            <w:tcBorders>
              <w:bottom w:val="single" w:sz="4" w:space="0" w:color="auto"/>
              <w:right w:val="nil"/>
            </w:tcBorders>
            <w:shd w:val="clear" w:color="auto" w:fill="E6E6E6"/>
            <w:tcMar>
              <w:top w:w="28" w:type="dxa"/>
              <w:left w:w="57" w:type="dxa"/>
              <w:bottom w:w="28" w:type="dxa"/>
              <w:right w:w="57" w:type="dxa"/>
            </w:tcMar>
          </w:tcPr>
          <w:p w:rsidR="0085241B" w:rsidRPr="00B86380" w:rsidRDefault="00DB73F0" w:rsidP="009B7824">
            <w:pPr>
              <w:rPr>
                <w:rFonts w:ascii="Tahoma" w:hAnsi="Tahoma" w:cs="Tahoma"/>
                <w:i/>
                <w:sz w:val="16"/>
                <w:szCs w:val="16"/>
              </w:rPr>
            </w:pPr>
            <w:r>
              <w:rPr>
                <w:rFonts w:ascii="Tahoma" w:hAnsi="Tahoma" w:cs="Tahoma"/>
                <w:b/>
                <w:sz w:val="16"/>
                <w:szCs w:val="16"/>
              </w:rPr>
              <w:t xml:space="preserve">Cynnwys Manyleb CBAC ar gyfer TGAU Rhifedd a Mathemateg: </w:t>
            </w:r>
          </w:p>
        </w:tc>
        <w:tc>
          <w:tcPr>
            <w:tcW w:w="8268" w:type="dxa"/>
            <w:gridSpan w:val="4"/>
            <w:tcBorders>
              <w:left w:val="nil"/>
              <w:bottom w:val="single" w:sz="4" w:space="0" w:color="auto"/>
            </w:tcBorders>
            <w:shd w:val="clear" w:color="auto" w:fill="E6E6E6"/>
          </w:tcPr>
          <w:p w:rsidR="0085241B" w:rsidRPr="00B86380" w:rsidRDefault="0085241B" w:rsidP="009B7824">
            <w:pPr>
              <w:jc w:val="right"/>
              <w:rPr>
                <w:rFonts w:ascii="Tahoma" w:hAnsi="Tahoma" w:cs="Tahoma"/>
                <w:i/>
                <w:sz w:val="16"/>
                <w:szCs w:val="16"/>
              </w:rPr>
            </w:pPr>
          </w:p>
        </w:tc>
      </w:tr>
      <w:tr w:rsidR="0085241B" w:rsidRPr="00B86380" w:rsidTr="009B7824">
        <w:trPr>
          <w:cantSplit/>
          <w:trHeight w:val="850"/>
        </w:trPr>
        <w:tc>
          <w:tcPr>
            <w:tcW w:w="426" w:type="dxa"/>
            <w:vMerge/>
            <w:shd w:val="clear" w:color="auto" w:fill="E6E6E6"/>
          </w:tcPr>
          <w:p w:rsidR="0085241B" w:rsidRPr="00B86380" w:rsidRDefault="0085241B" w:rsidP="009B7824">
            <w:pPr>
              <w:rPr>
                <w:rFonts w:ascii="Tahoma" w:hAnsi="Tahoma" w:cs="Tahoma"/>
                <w:sz w:val="16"/>
                <w:szCs w:val="16"/>
              </w:rPr>
            </w:pPr>
          </w:p>
        </w:tc>
        <w:tc>
          <w:tcPr>
            <w:tcW w:w="7371" w:type="dxa"/>
            <w:gridSpan w:val="6"/>
            <w:tcBorders>
              <w:top w:val="single" w:sz="4" w:space="0" w:color="auto"/>
              <w:bottom w:val="single" w:sz="4" w:space="0" w:color="auto"/>
            </w:tcBorders>
            <w:shd w:val="clear" w:color="auto" w:fill="E6E6E6"/>
            <w:tcMar>
              <w:top w:w="28" w:type="dxa"/>
              <w:left w:w="57" w:type="dxa"/>
              <w:bottom w:w="28" w:type="dxa"/>
              <w:right w:w="57" w:type="dxa"/>
            </w:tcMar>
          </w:tcPr>
          <w:p w:rsidR="0085241B" w:rsidRPr="00B86380" w:rsidRDefault="00306C2F" w:rsidP="009B7824">
            <w:pPr>
              <w:rPr>
                <w:rFonts w:ascii="Tahoma" w:hAnsi="Tahoma" w:cs="Tahoma"/>
                <w:b/>
                <w:i/>
                <w:sz w:val="16"/>
                <w:szCs w:val="16"/>
              </w:rPr>
            </w:pPr>
            <w:r>
              <w:rPr>
                <w:rFonts w:ascii="Tahoma" w:hAnsi="Tahoma" w:cs="Tahoma"/>
                <w:b/>
                <w:i/>
                <w:sz w:val="16"/>
                <w:szCs w:val="16"/>
              </w:rPr>
              <w:t xml:space="preserve">Deall rhif a gwerth lle               </w:t>
            </w:r>
          </w:p>
          <w:p w:rsidR="0085241B" w:rsidRPr="00B86380" w:rsidRDefault="00306C2F" w:rsidP="009B7824">
            <w:pPr>
              <w:tabs>
                <w:tab w:val="left" w:pos="26"/>
              </w:tabs>
              <w:ind w:hanging="26"/>
              <w:rPr>
                <w:rFonts w:ascii="Tahoma" w:hAnsi="Tahoma" w:cs="Tahoma"/>
                <w:sz w:val="16"/>
                <w:szCs w:val="16"/>
              </w:rPr>
            </w:pPr>
            <w:r>
              <w:rPr>
                <w:rFonts w:ascii="Tahoma" w:hAnsi="Tahoma" w:cs="Tahoma"/>
                <w:sz w:val="16"/>
                <w:szCs w:val="16"/>
              </w:rPr>
              <w:t xml:space="preserve">Deall a defnyddio rhifau cyfeiriol, gan gynnwys trefnu rhifau cyfeiriol.        </w:t>
            </w:r>
          </w:p>
          <w:p w:rsidR="0085241B" w:rsidRPr="00B86380" w:rsidRDefault="00306C2F" w:rsidP="009B7824">
            <w:pPr>
              <w:rPr>
                <w:rFonts w:ascii="Tahoma" w:hAnsi="Tahoma" w:cs="Tahoma"/>
                <w:b/>
                <w:i/>
                <w:sz w:val="16"/>
                <w:szCs w:val="16"/>
              </w:rPr>
            </w:pPr>
            <w:r>
              <w:rPr>
                <w:rFonts w:ascii="Tahoma" w:hAnsi="Tahoma" w:cs="Tahoma"/>
                <w:b/>
                <w:i/>
                <w:sz w:val="16"/>
                <w:szCs w:val="16"/>
              </w:rPr>
              <w:t xml:space="preserve">Deall perthnasoedd rhif a dulliau cyfrifo                      </w:t>
            </w:r>
          </w:p>
          <w:p w:rsidR="0085241B" w:rsidRPr="00B86380" w:rsidRDefault="00306C2F" w:rsidP="009B7824">
            <w:pPr>
              <w:rPr>
                <w:rFonts w:ascii="Tahoma" w:hAnsi="Tahoma" w:cs="Tahoma"/>
                <w:sz w:val="16"/>
                <w:szCs w:val="16"/>
              </w:rPr>
            </w:pPr>
            <w:r>
              <w:rPr>
                <w:rFonts w:ascii="Tahoma" w:hAnsi="Tahoma" w:cs="Tahoma"/>
                <w:sz w:val="16"/>
                <w:szCs w:val="16"/>
              </w:rPr>
              <w:t xml:space="preserve">Adio, tynnu, lluosi a rhannu rhifau negatif.                              </w:t>
            </w:r>
          </w:p>
        </w:tc>
        <w:tc>
          <w:tcPr>
            <w:tcW w:w="8080" w:type="dxa"/>
            <w:gridSpan w:val="3"/>
            <w:tcBorders>
              <w:top w:val="single" w:sz="4" w:space="0" w:color="auto"/>
              <w:bottom w:val="single" w:sz="4" w:space="0" w:color="auto"/>
            </w:tcBorders>
            <w:shd w:val="clear" w:color="auto" w:fill="E6E6E6"/>
          </w:tcPr>
          <w:p w:rsidR="0085241B" w:rsidRPr="00B86380" w:rsidRDefault="0085241B" w:rsidP="009B7824">
            <w:pPr>
              <w:rPr>
                <w:rFonts w:ascii="Tahoma" w:hAnsi="Tahoma" w:cs="Tahoma"/>
                <w:sz w:val="16"/>
                <w:szCs w:val="16"/>
              </w:rPr>
            </w:pPr>
          </w:p>
        </w:tc>
      </w:tr>
      <w:tr w:rsidR="0085241B" w:rsidRPr="00B86380" w:rsidTr="009B7824">
        <w:trPr>
          <w:cantSplit/>
          <w:trHeight w:val="40"/>
        </w:trPr>
        <w:tc>
          <w:tcPr>
            <w:tcW w:w="426" w:type="dxa"/>
            <w:vMerge/>
            <w:shd w:val="clear" w:color="auto" w:fill="E6E6E6"/>
          </w:tcPr>
          <w:p w:rsidR="0085241B" w:rsidRPr="00B86380" w:rsidRDefault="0085241B" w:rsidP="009B7824">
            <w:pPr>
              <w:rPr>
                <w:rFonts w:ascii="Tahoma" w:hAnsi="Tahoma" w:cs="Tahoma"/>
                <w:b/>
                <w:sz w:val="16"/>
                <w:szCs w:val="16"/>
              </w:rPr>
            </w:pPr>
          </w:p>
        </w:tc>
        <w:tc>
          <w:tcPr>
            <w:tcW w:w="15451" w:type="dxa"/>
            <w:gridSpan w:val="9"/>
            <w:tcBorders>
              <w:top w:val="single" w:sz="4" w:space="0" w:color="auto"/>
              <w:bottom w:val="single" w:sz="4" w:space="0" w:color="auto"/>
            </w:tcBorders>
            <w:shd w:val="clear" w:color="auto" w:fill="E6E6E6"/>
            <w:tcMar>
              <w:top w:w="28" w:type="dxa"/>
              <w:left w:w="57" w:type="dxa"/>
              <w:bottom w:w="28" w:type="dxa"/>
              <w:right w:w="57" w:type="dxa"/>
            </w:tcMar>
          </w:tcPr>
          <w:p w:rsidR="0085241B" w:rsidRPr="00B86380" w:rsidRDefault="002403A5" w:rsidP="009B7824">
            <w:pPr>
              <w:rPr>
                <w:rFonts w:ascii="Tahoma" w:hAnsi="Tahoma" w:cs="Tahoma"/>
                <w:sz w:val="16"/>
                <w:szCs w:val="16"/>
              </w:rPr>
            </w:pPr>
            <w:r>
              <w:rPr>
                <w:rFonts w:ascii="Tahoma" w:hAnsi="Tahoma" w:cs="Tahoma"/>
                <w:b/>
                <w:sz w:val="16"/>
                <w:szCs w:val="16"/>
              </w:rPr>
              <w:t>Cynnwys Ychwanegol Manyleb CBAC ar gyfer TGAU Mathemateg</w:t>
            </w:r>
            <w:r w:rsidR="0085241B" w:rsidRPr="00B86380">
              <w:rPr>
                <w:rFonts w:ascii="Tahoma" w:hAnsi="Tahoma" w:cs="Tahoma"/>
                <w:b/>
                <w:sz w:val="16"/>
                <w:szCs w:val="16"/>
              </w:rPr>
              <w:t>:</w:t>
            </w:r>
          </w:p>
        </w:tc>
      </w:tr>
      <w:tr w:rsidR="0085241B" w:rsidRPr="00B86380" w:rsidTr="009B7824">
        <w:trPr>
          <w:cantSplit/>
          <w:trHeight w:val="493"/>
        </w:trPr>
        <w:tc>
          <w:tcPr>
            <w:tcW w:w="426" w:type="dxa"/>
            <w:vMerge/>
            <w:tcBorders>
              <w:bottom w:val="single" w:sz="4" w:space="0" w:color="auto"/>
            </w:tcBorders>
            <w:shd w:val="clear" w:color="auto" w:fill="E6E6E6"/>
          </w:tcPr>
          <w:p w:rsidR="0085241B" w:rsidRPr="00B86380" w:rsidRDefault="0085241B" w:rsidP="009B7824">
            <w:pPr>
              <w:rPr>
                <w:rFonts w:ascii="Tahoma" w:hAnsi="Tahoma" w:cs="Tahoma"/>
                <w:sz w:val="16"/>
                <w:szCs w:val="16"/>
              </w:rPr>
            </w:pPr>
          </w:p>
        </w:tc>
        <w:tc>
          <w:tcPr>
            <w:tcW w:w="15451" w:type="dxa"/>
            <w:gridSpan w:val="9"/>
            <w:tcBorders>
              <w:top w:val="single" w:sz="4" w:space="0" w:color="auto"/>
              <w:bottom w:val="single" w:sz="4" w:space="0" w:color="auto"/>
            </w:tcBorders>
            <w:shd w:val="clear" w:color="auto" w:fill="E6E6E6"/>
            <w:tcMar>
              <w:top w:w="28" w:type="dxa"/>
              <w:left w:w="57" w:type="dxa"/>
              <w:bottom w:w="28" w:type="dxa"/>
              <w:right w:w="57" w:type="dxa"/>
            </w:tcMar>
          </w:tcPr>
          <w:p w:rsidR="0085241B" w:rsidRPr="00B86380" w:rsidRDefault="00306C2F" w:rsidP="009463B7">
            <w:pPr>
              <w:rPr>
                <w:rFonts w:ascii="Tahoma" w:hAnsi="Tahoma" w:cs="Tahoma"/>
                <w:bCs/>
                <w:sz w:val="16"/>
                <w:szCs w:val="16"/>
              </w:rPr>
            </w:pPr>
            <w:r>
              <w:rPr>
                <w:rFonts w:ascii="Tahoma" w:hAnsi="Tahoma" w:cs="Tahoma"/>
                <w:bCs/>
                <w:sz w:val="16"/>
                <w:szCs w:val="16"/>
              </w:rPr>
              <w:t>Drwy gydol yr adran Rhif, bydd disgwyl i’r ymgeiswyr ddefnyddio’r wybodaeth, y sgiliau a’r ddealltwriaeth a ddisgrifir yn</w:t>
            </w:r>
            <w:r w:rsidR="0085241B" w:rsidRPr="00B86380">
              <w:rPr>
                <w:rFonts w:ascii="Tahoma" w:hAnsi="Tahoma" w:cs="Tahoma"/>
                <w:bCs/>
                <w:sz w:val="16"/>
                <w:szCs w:val="16"/>
              </w:rPr>
              <w:t xml:space="preserve"> </w:t>
            </w:r>
            <w:r>
              <w:rPr>
                <w:rFonts w:ascii="Tahoma" w:hAnsi="Tahoma" w:cs="Tahoma"/>
                <w:bCs/>
                <w:sz w:val="16"/>
                <w:szCs w:val="16"/>
              </w:rPr>
              <w:t xml:space="preserve">TGAU Mathemateg </w:t>
            </w:r>
            <w:r w:rsidR="0085241B" w:rsidRPr="00B86380">
              <w:rPr>
                <w:rFonts w:ascii="Tahoma" w:hAnsi="Tahoma" w:cs="Tahoma"/>
                <w:bCs/>
                <w:sz w:val="16"/>
                <w:szCs w:val="16"/>
              </w:rPr>
              <w:t xml:space="preserve">– </w:t>
            </w:r>
            <w:r>
              <w:rPr>
                <w:rFonts w:ascii="Tahoma" w:hAnsi="Tahoma" w:cs="Tahoma"/>
                <w:bCs/>
                <w:sz w:val="16"/>
                <w:szCs w:val="16"/>
              </w:rPr>
              <w:t xml:space="preserve">Rhifedd </w:t>
            </w:r>
            <w:r w:rsidR="009463B7">
              <w:rPr>
                <w:rFonts w:ascii="Tahoma" w:hAnsi="Tahoma" w:cs="Tahoma"/>
                <w:bCs/>
                <w:sz w:val="16"/>
                <w:szCs w:val="16"/>
              </w:rPr>
              <w:t>i</w:t>
            </w:r>
            <w:r>
              <w:rPr>
                <w:rFonts w:ascii="Tahoma" w:hAnsi="Tahoma" w:cs="Tahoma"/>
                <w:bCs/>
                <w:sz w:val="16"/>
                <w:szCs w:val="16"/>
              </w:rPr>
              <w:t xml:space="preserve"> ddatrys problemau rhif a osodir mewn cyd-destunau cwbl fathemategol</w:t>
            </w:r>
            <w:r w:rsidR="0085241B" w:rsidRPr="00B86380">
              <w:rPr>
                <w:rFonts w:ascii="Tahoma" w:hAnsi="Tahoma" w:cs="Tahoma"/>
                <w:bCs/>
                <w:sz w:val="16"/>
                <w:szCs w:val="16"/>
              </w:rPr>
              <w:t xml:space="preserve">; </w:t>
            </w:r>
            <w:r>
              <w:rPr>
                <w:rFonts w:ascii="Tahoma" w:hAnsi="Tahoma" w:cs="Tahoma"/>
                <w:bCs/>
                <w:sz w:val="16"/>
                <w:szCs w:val="16"/>
              </w:rPr>
              <w:t xml:space="preserve">er enghraifft, y rheini sy’n cynnwys odrifau ac eilrifau, sgwariau hud, posau rhif, gridiau rhif, etc.              </w:t>
            </w:r>
          </w:p>
        </w:tc>
      </w:tr>
      <w:tr w:rsidR="0085241B" w:rsidRPr="00B86380" w:rsidTr="009B7824">
        <w:trPr>
          <w:cantSplit/>
          <w:trHeight w:val="128"/>
        </w:trPr>
        <w:tc>
          <w:tcPr>
            <w:tcW w:w="15877" w:type="dxa"/>
            <w:gridSpan w:val="10"/>
            <w:tcBorders>
              <w:bottom w:val="single" w:sz="4" w:space="0" w:color="auto"/>
            </w:tcBorders>
            <w:shd w:val="clear" w:color="auto" w:fill="B2A1C7" w:themeFill="accent4" w:themeFillTint="99"/>
            <w:noWrap/>
            <w:tcMar>
              <w:top w:w="28" w:type="dxa"/>
              <w:left w:w="57" w:type="dxa"/>
              <w:bottom w:w="28" w:type="dxa"/>
              <w:right w:w="57" w:type="dxa"/>
            </w:tcMar>
          </w:tcPr>
          <w:p w:rsidR="0085241B" w:rsidRPr="00B86380" w:rsidRDefault="002403A5" w:rsidP="009B7824">
            <w:pPr>
              <w:rPr>
                <w:rFonts w:ascii="Tahoma" w:hAnsi="Tahoma" w:cs="Tahoma"/>
                <w:color w:val="FFFFFF" w:themeColor="background1"/>
                <w:sz w:val="16"/>
                <w:szCs w:val="16"/>
              </w:rPr>
            </w:pPr>
            <w:r>
              <w:rPr>
                <w:rFonts w:ascii="Tahoma" w:hAnsi="Tahoma" w:cs="Tahoma"/>
                <w:color w:val="FFFFFF" w:themeColor="background1"/>
                <w:sz w:val="16"/>
                <w:szCs w:val="16"/>
              </w:rPr>
              <w:t xml:space="preserve">Amcanion Dysgu </w:t>
            </w:r>
          </w:p>
        </w:tc>
      </w:tr>
      <w:tr w:rsidR="0085241B" w:rsidRPr="00B86380" w:rsidTr="00CA1BBD">
        <w:trPr>
          <w:cantSplit/>
          <w:trHeight w:val="173"/>
        </w:trPr>
        <w:tc>
          <w:tcPr>
            <w:tcW w:w="8648" w:type="dxa"/>
            <w:gridSpan w:val="8"/>
            <w:tcBorders>
              <w:bottom w:val="single" w:sz="4" w:space="0" w:color="auto"/>
            </w:tcBorders>
            <w:shd w:val="clear" w:color="auto" w:fill="auto"/>
            <w:noWrap/>
            <w:tcMar>
              <w:top w:w="28" w:type="dxa"/>
              <w:left w:w="57" w:type="dxa"/>
              <w:bottom w:w="28" w:type="dxa"/>
              <w:right w:w="57" w:type="dxa"/>
            </w:tcMar>
          </w:tcPr>
          <w:p w:rsidR="0085241B" w:rsidRPr="00B86380" w:rsidRDefault="00DB73F0" w:rsidP="009B7824">
            <w:pPr>
              <w:rPr>
                <w:rFonts w:ascii="Tahoma" w:hAnsi="Tahoma" w:cs="Tahoma"/>
                <w:color w:val="000000" w:themeColor="text1"/>
                <w:sz w:val="16"/>
                <w:szCs w:val="16"/>
              </w:rPr>
            </w:pPr>
            <w:r>
              <w:rPr>
                <w:rFonts w:ascii="Tahoma" w:hAnsi="Tahoma" w:cs="Tahoma"/>
                <w:color w:val="000000" w:themeColor="text1"/>
                <w:sz w:val="16"/>
                <w:szCs w:val="16"/>
              </w:rPr>
              <w:t>Rhifedd a Mathemateg TGAU:</w:t>
            </w:r>
            <w:r w:rsidR="002403A5">
              <w:rPr>
                <w:rFonts w:ascii="Tahoma" w:hAnsi="Tahoma" w:cs="Tahoma"/>
                <w:color w:val="000000" w:themeColor="text1"/>
                <w:sz w:val="16"/>
                <w:szCs w:val="16"/>
              </w:rPr>
              <w:t xml:space="preserve"> </w:t>
            </w:r>
          </w:p>
        </w:tc>
        <w:tc>
          <w:tcPr>
            <w:tcW w:w="7229" w:type="dxa"/>
            <w:gridSpan w:val="2"/>
            <w:tcBorders>
              <w:bottom w:val="single" w:sz="4" w:space="0" w:color="auto"/>
            </w:tcBorders>
            <w:shd w:val="clear" w:color="auto" w:fill="auto"/>
            <w:noWrap/>
            <w:tcMar>
              <w:top w:w="28" w:type="dxa"/>
              <w:left w:w="57" w:type="dxa"/>
              <w:bottom w:w="28" w:type="dxa"/>
              <w:right w:w="57" w:type="dxa"/>
            </w:tcMar>
          </w:tcPr>
          <w:p w:rsidR="0085241B" w:rsidRPr="00B86380" w:rsidRDefault="002403A5" w:rsidP="009B7824">
            <w:pPr>
              <w:rPr>
                <w:rFonts w:ascii="Tahoma" w:hAnsi="Tahoma" w:cs="Tahoma"/>
                <w:color w:val="000000" w:themeColor="text1"/>
                <w:sz w:val="16"/>
                <w:szCs w:val="16"/>
              </w:rPr>
            </w:pPr>
            <w:r>
              <w:rPr>
                <w:rFonts w:ascii="Tahoma" w:hAnsi="Tahoma" w:cs="Tahoma"/>
                <w:color w:val="000000" w:themeColor="text1"/>
                <w:sz w:val="16"/>
                <w:szCs w:val="16"/>
              </w:rPr>
              <w:t>Amcanion Dysgu Ychwanegol ar gyfer TGAU Mathemateg</w:t>
            </w:r>
            <w:r w:rsidR="0085241B" w:rsidRPr="00B86380">
              <w:rPr>
                <w:rFonts w:ascii="Tahoma" w:hAnsi="Tahoma" w:cs="Tahoma"/>
                <w:color w:val="000000" w:themeColor="text1"/>
                <w:sz w:val="16"/>
                <w:szCs w:val="16"/>
              </w:rPr>
              <w:t>:</w:t>
            </w:r>
          </w:p>
        </w:tc>
      </w:tr>
      <w:tr w:rsidR="00DC42D5" w:rsidRPr="00B86380" w:rsidTr="00CA1BBD">
        <w:trPr>
          <w:cantSplit/>
          <w:trHeight w:val="736"/>
        </w:trPr>
        <w:tc>
          <w:tcPr>
            <w:tcW w:w="4821" w:type="dxa"/>
            <w:gridSpan w:val="3"/>
            <w:tcBorders>
              <w:bottom w:val="single" w:sz="4" w:space="0" w:color="auto"/>
            </w:tcBorders>
            <w:shd w:val="clear" w:color="auto" w:fill="auto"/>
            <w:noWrap/>
            <w:tcMar>
              <w:top w:w="28" w:type="dxa"/>
              <w:left w:w="57" w:type="dxa"/>
              <w:bottom w:w="28" w:type="dxa"/>
              <w:right w:w="57" w:type="dxa"/>
            </w:tcMar>
          </w:tcPr>
          <w:p w:rsidR="00DC42D5" w:rsidRPr="00B86380" w:rsidRDefault="00DC42D5" w:rsidP="00967A48">
            <w:pPr>
              <w:pStyle w:val="ListParagraph"/>
              <w:numPr>
                <w:ilvl w:val="0"/>
                <w:numId w:val="4"/>
              </w:numPr>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Ad</w:t>
            </w:r>
            <w:r w:rsidR="00306C2F">
              <w:rPr>
                <w:rFonts w:ascii="Tahoma" w:hAnsi="Tahoma" w:cs="Tahoma"/>
                <w:color w:val="000000" w:themeColor="text1"/>
                <w:sz w:val="16"/>
                <w:szCs w:val="16"/>
              </w:rPr>
              <w:t xml:space="preserve">io a thynnu rhifau negatif </w:t>
            </w:r>
            <w:r w:rsidR="00250045">
              <w:rPr>
                <w:rFonts w:ascii="Tahoma" w:hAnsi="Tahoma" w:cs="Tahoma"/>
                <w:color w:val="000000" w:themeColor="text1"/>
                <w:sz w:val="16"/>
                <w:szCs w:val="16"/>
              </w:rPr>
              <w:t xml:space="preserve">gan ddefnyddio llinell rif gan gynnwys ble mae dwy arwydd yn cwrdd           </w:t>
            </w:r>
          </w:p>
          <w:p w:rsidR="00967A48" w:rsidRPr="00B86380" w:rsidRDefault="00250045" w:rsidP="00967A48">
            <w:pPr>
              <w:pStyle w:val="ListParagraph"/>
              <w:numPr>
                <w:ilvl w:val="0"/>
                <w:numId w:val="4"/>
              </w:numPr>
              <w:spacing w:after="0"/>
              <w:ind w:left="369" w:hanging="284"/>
              <w:rPr>
                <w:rFonts w:ascii="Tahoma" w:hAnsi="Tahoma" w:cs="Tahoma"/>
                <w:color w:val="000000" w:themeColor="text1"/>
                <w:sz w:val="16"/>
                <w:szCs w:val="16"/>
              </w:rPr>
            </w:pPr>
            <w:r>
              <w:rPr>
                <w:rFonts w:ascii="Tahoma" w:hAnsi="Tahoma" w:cs="Tahoma"/>
                <w:color w:val="000000" w:themeColor="text1"/>
                <w:sz w:val="16"/>
                <w:szCs w:val="16"/>
              </w:rPr>
              <w:t xml:space="preserve">Lluosi rhifau negatif     </w:t>
            </w:r>
          </w:p>
        </w:tc>
        <w:tc>
          <w:tcPr>
            <w:tcW w:w="3827" w:type="dxa"/>
            <w:gridSpan w:val="5"/>
            <w:tcBorders>
              <w:bottom w:val="single" w:sz="4" w:space="0" w:color="auto"/>
            </w:tcBorders>
            <w:shd w:val="clear" w:color="auto" w:fill="auto"/>
          </w:tcPr>
          <w:p w:rsidR="00DC42D5" w:rsidRPr="00B86380" w:rsidRDefault="00250045" w:rsidP="009B7824">
            <w:pPr>
              <w:pStyle w:val="ListParagraph"/>
              <w:numPr>
                <w:ilvl w:val="0"/>
                <w:numId w:val="4"/>
              </w:numPr>
              <w:ind w:left="369" w:hanging="284"/>
              <w:rPr>
                <w:rFonts w:ascii="Tahoma" w:hAnsi="Tahoma" w:cs="Tahoma"/>
                <w:color w:val="000000" w:themeColor="text1"/>
                <w:sz w:val="16"/>
                <w:szCs w:val="16"/>
              </w:rPr>
            </w:pPr>
            <w:r>
              <w:rPr>
                <w:rFonts w:ascii="Tahoma" w:hAnsi="Tahoma" w:cs="Tahoma"/>
                <w:color w:val="000000" w:themeColor="text1"/>
                <w:sz w:val="16"/>
                <w:szCs w:val="16"/>
              </w:rPr>
              <w:t xml:space="preserve">Rhannu â rhifau negatif         </w:t>
            </w:r>
          </w:p>
          <w:p w:rsidR="00DC42D5" w:rsidRPr="00B86380" w:rsidRDefault="00250045" w:rsidP="009B7824">
            <w:pPr>
              <w:pStyle w:val="ListParagraph"/>
              <w:numPr>
                <w:ilvl w:val="0"/>
                <w:numId w:val="4"/>
              </w:numPr>
              <w:ind w:left="369" w:hanging="284"/>
              <w:rPr>
                <w:rFonts w:ascii="Tahoma" w:hAnsi="Tahoma" w:cs="Tahoma"/>
                <w:color w:val="000000" w:themeColor="text1"/>
                <w:sz w:val="16"/>
                <w:szCs w:val="16"/>
              </w:rPr>
            </w:pPr>
            <w:r>
              <w:rPr>
                <w:rFonts w:ascii="Tahoma" w:hAnsi="Tahoma" w:cs="Tahoma"/>
                <w:color w:val="000000" w:themeColor="text1"/>
                <w:sz w:val="16"/>
                <w:szCs w:val="16"/>
              </w:rPr>
              <w:t>Trin rhifau negatif mewn cyd-destunau bywyd go iawn i ddatrys problemau</w:t>
            </w:r>
          </w:p>
        </w:tc>
        <w:tc>
          <w:tcPr>
            <w:tcW w:w="7229" w:type="dxa"/>
            <w:gridSpan w:val="2"/>
            <w:tcBorders>
              <w:bottom w:val="single" w:sz="4" w:space="0" w:color="auto"/>
            </w:tcBorders>
            <w:shd w:val="clear" w:color="auto" w:fill="auto"/>
            <w:noWrap/>
            <w:tcMar>
              <w:top w:w="28" w:type="dxa"/>
              <w:left w:w="57" w:type="dxa"/>
              <w:bottom w:w="28" w:type="dxa"/>
              <w:right w:w="57" w:type="dxa"/>
            </w:tcMar>
          </w:tcPr>
          <w:p w:rsidR="00DC42D5" w:rsidRPr="00B86380" w:rsidRDefault="00250045" w:rsidP="009B7824">
            <w:pPr>
              <w:pStyle w:val="ListParagraph"/>
              <w:numPr>
                <w:ilvl w:val="0"/>
                <w:numId w:val="2"/>
              </w:numPr>
              <w:ind w:left="369" w:hanging="284"/>
              <w:rPr>
                <w:rFonts w:ascii="Tahoma" w:hAnsi="Tahoma" w:cs="Tahoma"/>
                <w:color w:val="000000" w:themeColor="text1"/>
                <w:sz w:val="16"/>
                <w:szCs w:val="16"/>
              </w:rPr>
            </w:pPr>
            <w:r>
              <w:rPr>
                <w:rFonts w:ascii="Tahoma" w:hAnsi="Tahoma" w:cs="Tahoma"/>
                <w:color w:val="000000" w:themeColor="text1"/>
                <w:sz w:val="16"/>
                <w:szCs w:val="16"/>
              </w:rPr>
              <w:t xml:space="preserve">Defnyddio rhifau negatif i ddatrys posau rhif a sgwariau hud         </w:t>
            </w:r>
          </w:p>
          <w:p w:rsidR="00DC42D5" w:rsidRPr="00B86380" w:rsidRDefault="00250045" w:rsidP="009B7824">
            <w:pPr>
              <w:pStyle w:val="ListParagraph"/>
              <w:numPr>
                <w:ilvl w:val="0"/>
                <w:numId w:val="2"/>
              </w:numPr>
              <w:ind w:left="369" w:hanging="284"/>
              <w:rPr>
                <w:rFonts w:ascii="Tahoma" w:hAnsi="Tahoma" w:cs="Tahoma"/>
                <w:color w:val="000000" w:themeColor="text1"/>
                <w:sz w:val="16"/>
                <w:szCs w:val="16"/>
              </w:rPr>
            </w:pPr>
            <w:r>
              <w:rPr>
                <w:rFonts w:ascii="Tahoma" w:hAnsi="Tahoma" w:cs="Tahoma"/>
                <w:color w:val="000000" w:themeColor="text1"/>
                <w:sz w:val="16"/>
                <w:szCs w:val="16"/>
              </w:rPr>
              <w:t>Defnyddio rhifau negatif mewn cyd-destunau cwbl fathemategol</w:t>
            </w:r>
          </w:p>
          <w:p w:rsidR="00DC42D5" w:rsidRPr="00B86380" w:rsidRDefault="00DC42D5" w:rsidP="009B7824">
            <w:pPr>
              <w:pStyle w:val="ListParagraph"/>
              <w:ind w:left="369"/>
              <w:rPr>
                <w:rFonts w:ascii="Tahoma" w:hAnsi="Tahoma" w:cs="Tahoma"/>
                <w:color w:val="000000" w:themeColor="text1"/>
                <w:sz w:val="16"/>
                <w:szCs w:val="16"/>
              </w:rPr>
            </w:pPr>
          </w:p>
        </w:tc>
      </w:tr>
      <w:tr w:rsidR="0085241B" w:rsidRPr="00B86380" w:rsidTr="00417BBF">
        <w:trPr>
          <w:cantSplit/>
          <w:trHeight w:val="36"/>
        </w:trPr>
        <w:tc>
          <w:tcPr>
            <w:tcW w:w="4679" w:type="dxa"/>
            <w:gridSpan w:val="2"/>
            <w:shd w:val="clear" w:color="auto" w:fill="B2A1C7" w:themeFill="accent4" w:themeFillTint="99"/>
            <w:noWrap/>
            <w:tcMar>
              <w:top w:w="28" w:type="dxa"/>
              <w:left w:w="57" w:type="dxa"/>
              <w:bottom w:w="28" w:type="dxa"/>
              <w:right w:w="57" w:type="dxa"/>
            </w:tcMar>
          </w:tcPr>
          <w:p w:rsidR="0085241B" w:rsidRPr="00B86380" w:rsidRDefault="002C19A3" w:rsidP="009B7824">
            <w:pPr>
              <w:rPr>
                <w:rFonts w:ascii="Tahoma" w:hAnsi="Tahoma" w:cs="Tahoma"/>
                <w:bCs/>
                <w:color w:val="FFFFFF" w:themeColor="background1"/>
                <w:sz w:val="16"/>
                <w:szCs w:val="16"/>
              </w:rPr>
            </w:pPr>
            <w:r>
              <w:rPr>
                <w:rFonts w:ascii="Tahoma" w:hAnsi="Tahoma" w:cs="Tahoma"/>
                <w:color w:val="FFFFFF" w:themeColor="background1"/>
                <w:sz w:val="16"/>
                <w:szCs w:val="16"/>
              </w:rPr>
              <w:t>Gwybodaeth Flaenorol</w:t>
            </w:r>
          </w:p>
        </w:tc>
        <w:tc>
          <w:tcPr>
            <w:tcW w:w="3969" w:type="dxa"/>
            <w:gridSpan w:val="6"/>
            <w:shd w:val="clear" w:color="auto" w:fill="B2A1C7" w:themeFill="accent4" w:themeFillTint="99"/>
            <w:tcMar>
              <w:top w:w="28" w:type="dxa"/>
              <w:left w:w="57" w:type="dxa"/>
              <w:bottom w:w="28" w:type="dxa"/>
              <w:right w:w="57" w:type="dxa"/>
            </w:tcMar>
          </w:tcPr>
          <w:p w:rsidR="0085241B" w:rsidRPr="00B86380" w:rsidRDefault="002C19A3" w:rsidP="009B7824">
            <w:pPr>
              <w:jc w:val="center"/>
              <w:rPr>
                <w:rFonts w:ascii="Tahoma" w:hAnsi="Tahoma" w:cs="Tahoma"/>
                <w:color w:val="FFFFFF" w:themeColor="background1"/>
                <w:sz w:val="16"/>
                <w:szCs w:val="16"/>
                <w:u w:val="single"/>
                <w:shd w:val="clear" w:color="auto" w:fill="FFFF00"/>
              </w:rPr>
            </w:pPr>
            <w:r>
              <w:rPr>
                <w:rFonts w:ascii="Tahoma" w:hAnsi="Tahoma" w:cs="Tahoma"/>
                <w:color w:val="FFFFFF" w:themeColor="background1"/>
                <w:sz w:val="16"/>
                <w:szCs w:val="16"/>
              </w:rPr>
              <w:t>Geirfa Fathemategol</w:t>
            </w:r>
          </w:p>
        </w:tc>
        <w:tc>
          <w:tcPr>
            <w:tcW w:w="7229" w:type="dxa"/>
            <w:gridSpan w:val="2"/>
            <w:shd w:val="clear" w:color="auto" w:fill="B2A1C7" w:themeFill="accent4" w:themeFillTint="99"/>
            <w:noWrap/>
            <w:tcMar>
              <w:top w:w="28" w:type="dxa"/>
              <w:left w:w="57" w:type="dxa"/>
              <w:bottom w:w="28" w:type="dxa"/>
              <w:right w:w="57" w:type="dxa"/>
            </w:tcMar>
          </w:tcPr>
          <w:p w:rsidR="0085241B" w:rsidRPr="00B86380" w:rsidRDefault="002C19A3" w:rsidP="009B7824">
            <w:pPr>
              <w:rPr>
                <w:rFonts w:ascii="Tahoma" w:hAnsi="Tahoma" w:cs="Tahoma"/>
                <w:color w:val="FFFFFF" w:themeColor="background1"/>
                <w:sz w:val="16"/>
                <w:szCs w:val="16"/>
              </w:rPr>
            </w:pPr>
            <w:r>
              <w:rPr>
                <w:rFonts w:ascii="Tahoma" w:hAnsi="Tahoma" w:cs="Tahoma"/>
                <w:color w:val="FFFFFF" w:themeColor="background1"/>
                <w:sz w:val="16"/>
                <w:szCs w:val="16"/>
              </w:rPr>
              <w:t xml:space="preserve">Nodiadau i’r Athrawon a Chamsyniadau Posibl </w:t>
            </w:r>
          </w:p>
        </w:tc>
      </w:tr>
      <w:tr w:rsidR="005507FB" w:rsidRPr="00B86380" w:rsidTr="00F42FB8">
        <w:trPr>
          <w:cantSplit/>
          <w:trHeight w:val="642"/>
        </w:trPr>
        <w:tc>
          <w:tcPr>
            <w:tcW w:w="4679" w:type="dxa"/>
            <w:gridSpan w:val="2"/>
            <w:tcBorders>
              <w:bottom w:val="single" w:sz="4" w:space="0" w:color="auto"/>
            </w:tcBorders>
            <w:shd w:val="clear" w:color="auto" w:fill="auto"/>
            <w:noWrap/>
            <w:tcMar>
              <w:top w:w="28" w:type="dxa"/>
              <w:left w:w="57" w:type="dxa"/>
              <w:bottom w:w="28" w:type="dxa"/>
              <w:right w:w="57" w:type="dxa"/>
            </w:tcMar>
          </w:tcPr>
          <w:p w:rsidR="005507FB" w:rsidRPr="00B86380" w:rsidRDefault="00250045" w:rsidP="009B7824">
            <w:pPr>
              <w:pStyle w:val="ListParagraph"/>
              <w:numPr>
                <w:ilvl w:val="0"/>
                <w:numId w:val="2"/>
              </w:numPr>
              <w:ind w:left="369" w:hanging="284"/>
              <w:rPr>
                <w:rFonts w:ascii="Tahoma" w:hAnsi="Tahoma" w:cs="Tahoma"/>
                <w:color w:val="000000" w:themeColor="text1"/>
                <w:sz w:val="16"/>
                <w:szCs w:val="16"/>
              </w:rPr>
            </w:pPr>
            <w:r>
              <w:rPr>
                <w:rFonts w:ascii="Tahoma" w:hAnsi="Tahoma" w:cs="Tahoma"/>
                <w:color w:val="000000" w:themeColor="text1"/>
                <w:sz w:val="16"/>
                <w:szCs w:val="16"/>
              </w:rPr>
              <w:t xml:space="preserve">Sut mae defnyddio llinell rif i adio a thynnu            </w:t>
            </w:r>
            <w:r w:rsidR="005507FB" w:rsidRPr="00B86380">
              <w:rPr>
                <w:rFonts w:ascii="Tahoma" w:hAnsi="Tahoma" w:cs="Tahoma"/>
                <w:color w:val="000000" w:themeColor="text1"/>
                <w:sz w:val="16"/>
                <w:szCs w:val="16"/>
              </w:rPr>
              <w:t xml:space="preserve"> </w:t>
            </w:r>
          </w:p>
          <w:p w:rsidR="005507FB" w:rsidRPr="00B86380" w:rsidRDefault="00250045" w:rsidP="009B7824">
            <w:pPr>
              <w:pStyle w:val="ListParagraph"/>
              <w:numPr>
                <w:ilvl w:val="0"/>
                <w:numId w:val="2"/>
              </w:numPr>
              <w:ind w:left="369" w:hanging="284"/>
              <w:rPr>
                <w:rFonts w:ascii="Tahoma" w:hAnsi="Tahoma" w:cs="Tahoma"/>
                <w:color w:val="000000" w:themeColor="text1"/>
                <w:sz w:val="16"/>
                <w:szCs w:val="16"/>
              </w:rPr>
            </w:pPr>
            <w:r>
              <w:rPr>
                <w:rFonts w:ascii="Tahoma" w:hAnsi="Tahoma" w:cs="Tahoma"/>
                <w:color w:val="000000" w:themeColor="text1"/>
                <w:sz w:val="16"/>
                <w:szCs w:val="16"/>
              </w:rPr>
              <w:t xml:space="preserve">Ffeithiau lluosi a rhannu        </w:t>
            </w:r>
          </w:p>
        </w:tc>
        <w:tc>
          <w:tcPr>
            <w:tcW w:w="1323" w:type="dxa"/>
            <w:gridSpan w:val="2"/>
            <w:vMerge w:val="restart"/>
            <w:shd w:val="clear" w:color="auto" w:fill="auto"/>
            <w:tcMar>
              <w:top w:w="28" w:type="dxa"/>
              <w:left w:w="57" w:type="dxa"/>
              <w:bottom w:w="28" w:type="dxa"/>
              <w:right w:w="57" w:type="dxa"/>
            </w:tcMar>
          </w:tcPr>
          <w:p w:rsidR="005507FB" w:rsidRPr="00B86380" w:rsidRDefault="009463B7" w:rsidP="009B7824">
            <w:pPr>
              <w:rPr>
                <w:rFonts w:ascii="Tahoma" w:hAnsi="Tahoma" w:cs="Tahoma"/>
                <w:color w:val="000000" w:themeColor="text1"/>
                <w:sz w:val="16"/>
                <w:szCs w:val="16"/>
              </w:rPr>
            </w:pPr>
            <w:r>
              <w:rPr>
                <w:rFonts w:ascii="Tahoma" w:hAnsi="Tahoma" w:cs="Tahoma"/>
                <w:color w:val="000000" w:themeColor="text1"/>
                <w:sz w:val="16"/>
                <w:szCs w:val="16"/>
              </w:rPr>
              <w:t>Cyfanrif</w:t>
            </w:r>
          </w:p>
          <w:p w:rsidR="005507FB" w:rsidRPr="00B86380" w:rsidRDefault="00113332" w:rsidP="009B7824">
            <w:pPr>
              <w:rPr>
                <w:rFonts w:ascii="Tahoma" w:hAnsi="Tahoma" w:cs="Tahoma"/>
                <w:color w:val="000000" w:themeColor="text1"/>
                <w:sz w:val="16"/>
                <w:szCs w:val="16"/>
              </w:rPr>
            </w:pPr>
            <w:r>
              <w:rPr>
                <w:rFonts w:ascii="Tahoma" w:hAnsi="Tahoma" w:cs="Tahoma"/>
                <w:color w:val="000000" w:themeColor="text1"/>
                <w:sz w:val="16"/>
                <w:szCs w:val="16"/>
              </w:rPr>
              <w:t xml:space="preserve">Rhif cyfan  </w:t>
            </w:r>
          </w:p>
          <w:p w:rsidR="005507FB" w:rsidRPr="00B86380" w:rsidRDefault="005507FB" w:rsidP="00113332">
            <w:pPr>
              <w:rPr>
                <w:rFonts w:ascii="Tahoma" w:hAnsi="Tahoma" w:cs="Tahoma"/>
                <w:color w:val="000000" w:themeColor="text1"/>
                <w:sz w:val="16"/>
                <w:szCs w:val="16"/>
              </w:rPr>
            </w:pPr>
            <w:r w:rsidRPr="00B86380">
              <w:rPr>
                <w:rFonts w:ascii="Tahoma" w:hAnsi="Tahoma" w:cs="Tahoma"/>
                <w:color w:val="000000" w:themeColor="text1"/>
                <w:sz w:val="16"/>
                <w:szCs w:val="16"/>
              </w:rPr>
              <w:t>Positi</w:t>
            </w:r>
            <w:r w:rsidR="00113332">
              <w:rPr>
                <w:rFonts w:ascii="Tahoma" w:hAnsi="Tahoma" w:cs="Tahoma"/>
                <w:color w:val="000000" w:themeColor="text1"/>
                <w:sz w:val="16"/>
                <w:szCs w:val="16"/>
              </w:rPr>
              <w:t>f</w:t>
            </w:r>
            <w:r w:rsidRPr="00B86380">
              <w:rPr>
                <w:rFonts w:ascii="Tahoma" w:hAnsi="Tahoma" w:cs="Tahoma"/>
                <w:color w:val="000000" w:themeColor="text1"/>
                <w:sz w:val="16"/>
                <w:szCs w:val="16"/>
              </w:rPr>
              <w:t xml:space="preserve"> </w:t>
            </w:r>
          </w:p>
          <w:p w:rsidR="005507FB" w:rsidRPr="00B86380" w:rsidRDefault="005507FB" w:rsidP="009B7824">
            <w:pPr>
              <w:rPr>
                <w:rFonts w:ascii="Tahoma" w:hAnsi="Tahoma" w:cs="Tahoma"/>
                <w:color w:val="000000" w:themeColor="text1"/>
                <w:sz w:val="16"/>
                <w:szCs w:val="16"/>
              </w:rPr>
            </w:pPr>
            <w:r w:rsidRPr="00B86380">
              <w:rPr>
                <w:rFonts w:ascii="Tahoma" w:hAnsi="Tahoma" w:cs="Tahoma"/>
                <w:color w:val="000000" w:themeColor="text1"/>
                <w:sz w:val="16"/>
                <w:szCs w:val="16"/>
              </w:rPr>
              <w:t>Negati</w:t>
            </w:r>
            <w:r w:rsidR="00113332">
              <w:rPr>
                <w:rFonts w:ascii="Tahoma" w:hAnsi="Tahoma" w:cs="Tahoma"/>
                <w:color w:val="000000" w:themeColor="text1"/>
                <w:sz w:val="16"/>
                <w:szCs w:val="16"/>
              </w:rPr>
              <w:t xml:space="preserve">f </w:t>
            </w:r>
          </w:p>
          <w:p w:rsidR="005507FB" w:rsidRPr="00B86380" w:rsidRDefault="005507FB" w:rsidP="009B7824">
            <w:pPr>
              <w:rPr>
                <w:rFonts w:ascii="Tahoma" w:hAnsi="Tahoma" w:cs="Tahoma"/>
                <w:color w:val="000000" w:themeColor="text1"/>
                <w:sz w:val="16"/>
                <w:szCs w:val="16"/>
              </w:rPr>
            </w:pPr>
            <w:r w:rsidRPr="00B86380">
              <w:rPr>
                <w:rFonts w:ascii="Tahoma" w:hAnsi="Tahoma" w:cs="Tahoma"/>
                <w:color w:val="000000" w:themeColor="text1"/>
                <w:sz w:val="16"/>
                <w:szCs w:val="16"/>
              </w:rPr>
              <w:t>Ad</w:t>
            </w:r>
            <w:r w:rsidR="00113332">
              <w:rPr>
                <w:rFonts w:ascii="Tahoma" w:hAnsi="Tahoma" w:cs="Tahoma"/>
                <w:color w:val="000000" w:themeColor="text1"/>
                <w:sz w:val="16"/>
                <w:szCs w:val="16"/>
              </w:rPr>
              <w:t xml:space="preserve">io     </w:t>
            </w:r>
          </w:p>
          <w:p w:rsidR="005507FB" w:rsidRPr="00B86380" w:rsidRDefault="00113332" w:rsidP="009B7824">
            <w:pPr>
              <w:rPr>
                <w:rFonts w:ascii="Tahoma" w:hAnsi="Tahoma" w:cs="Tahoma"/>
                <w:color w:val="000000" w:themeColor="text1"/>
                <w:sz w:val="16"/>
                <w:szCs w:val="16"/>
              </w:rPr>
            </w:pPr>
            <w:r>
              <w:rPr>
                <w:rFonts w:ascii="Tahoma" w:hAnsi="Tahoma" w:cs="Tahoma"/>
                <w:color w:val="000000" w:themeColor="text1"/>
                <w:sz w:val="16"/>
                <w:szCs w:val="16"/>
              </w:rPr>
              <w:t xml:space="preserve">Tynnu       </w:t>
            </w:r>
          </w:p>
          <w:p w:rsidR="005507FB" w:rsidRPr="00B86380" w:rsidRDefault="00113332" w:rsidP="009B7824">
            <w:pPr>
              <w:rPr>
                <w:rFonts w:ascii="Tahoma" w:hAnsi="Tahoma" w:cs="Tahoma"/>
                <w:color w:val="000000" w:themeColor="text1"/>
                <w:sz w:val="16"/>
                <w:szCs w:val="16"/>
              </w:rPr>
            </w:pPr>
            <w:r>
              <w:rPr>
                <w:rFonts w:ascii="Tahoma" w:hAnsi="Tahoma" w:cs="Tahoma"/>
                <w:color w:val="000000" w:themeColor="text1"/>
                <w:sz w:val="16"/>
                <w:szCs w:val="16"/>
              </w:rPr>
              <w:t xml:space="preserve">Lluosi           </w:t>
            </w:r>
          </w:p>
        </w:tc>
        <w:tc>
          <w:tcPr>
            <w:tcW w:w="1323" w:type="dxa"/>
            <w:vMerge w:val="restart"/>
            <w:shd w:val="clear" w:color="auto" w:fill="auto"/>
          </w:tcPr>
          <w:p w:rsidR="005507FB" w:rsidRPr="00B86380" w:rsidRDefault="00113332" w:rsidP="009B7824">
            <w:pPr>
              <w:rPr>
                <w:rFonts w:ascii="Tahoma" w:hAnsi="Tahoma" w:cs="Tahoma"/>
                <w:color w:val="000000" w:themeColor="text1"/>
                <w:sz w:val="16"/>
                <w:szCs w:val="16"/>
              </w:rPr>
            </w:pPr>
            <w:r>
              <w:rPr>
                <w:rFonts w:ascii="Tahoma" w:hAnsi="Tahoma" w:cs="Tahoma"/>
                <w:color w:val="000000" w:themeColor="text1"/>
                <w:sz w:val="16"/>
                <w:szCs w:val="16"/>
              </w:rPr>
              <w:t xml:space="preserve">Rhannu  </w:t>
            </w:r>
            <w:r w:rsidR="005507FB" w:rsidRPr="00B86380">
              <w:rPr>
                <w:rFonts w:ascii="Tahoma" w:hAnsi="Tahoma" w:cs="Tahoma"/>
                <w:color w:val="000000" w:themeColor="text1"/>
                <w:sz w:val="16"/>
                <w:szCs w:val="16"/>
              </w:rPr>
              <w:t xml:space="preserve"> </w:t>
            </w:r>
          </w:p>
          <w:p w:rsidR="005507FB" w:rsidRPr="00B86380" w:rsidRDefault="00113332" w:rsidP="009B7824">
            <w:pPr>
              <w:rPr>
                <w:rFonts w:ascii="Tahoma" w:hAnsi="Tahoma" w:cs="Tahoma"/>
                <w:color w:val="000000" w:themeColor="text1"/>
                <w:sz w:val="16"/>
                <w:szCs w:val="16"/>
              </w:rPr>
            </w:pPr>
            <w:r>
              <w:rPr>
                <w:rFonts w:ascii="Tahoma" w:hAnsi="Tahoma" w:cs="Tahoma"/>
                <w:color w:val="000000" w:themeColor="text1"/>
                <w:sz w:val="16"/>
                <w:szCs w:val="16"/>
              </w:rPr>
              <w:t>Lluoswm</w:t>
            </w:r>
          </w:p>
          <w:p w:rsidR="005507FB" w:rsidRPr="00B86380" w:rsidRDefault="00113332" w:rsidP="009B7824">
            <w:pPr>
              <w:rPr>
                <w:rFonts w:ascii="Tahoma" w:hAnsi="Tahoma" w:cs="Tahoma"/>
                <w:color w:val="000000" w:themeColor="text1"/>
                <w:sz w:val="16"/>
                <w:szCs w:val="16"/>
              </w:rPr>
            </w:pPr>
            <w:r>
              <w:rPr>
                <w:rFonts w:ascii="Tahoma" w:hAnsi="Tahoma" w:cs="Tahoma"/>
                <w:color w:val="000000" w:themeColor="text1"/>
                <w:sz w:val="16"/>
                <w:szCs w:val="16"/>
              </w:rPr>
              <w:t xml:space="preserve">Gwahaniaeth </w:t>
            </w:r>
          </w:p>
          <w:p w:rsidR="005507FB" w:rsidRPr="00B86380" w:rsidRDefault="00113332" w:rsidP="009B7824">
            <w:pPr>
              <w:rPr>
                <w:rFonts w:ascii="Tahoma" w:hAnsi="Tahoma" w:cs="Tahoma"/>
                <w:color w:val="000000" w:themeColor="text1"/>
                <w:sz w:val="16"/>
                <w:szCs w:val="16"/>
              </w:rPr>
            </w:pPr>
            <w:r>
              <w:rPr>
                <w:rFonts w:ascii="Tahoma" w:hAnsi="Tahoma" w:cs="Tahoma"/>
                <w:color w:val="000000" w:themeColor="text1"/>
                <w:sz w:val="16"/>
                <w:szCs w:val="16"/>
              </w:rPr>
              <w:t>Cyfanswm</w:t>
            </w:r>
          </w:p>
          <w:p w:rsidR="005507FB" w:rsidRPr="00B86380" w:rsidRDefault="009463B7" w:rsidP="009B7824">
            <w:pPr>
              <w:rPr>
                <w:rFonts w:ascii="Tahoma" w:hAnsi="Tahoma" w:cs="Tahoma"/>
                <w:color w:val="000000" w:themeColor="text1"/>
                <w:sz w:val="16"/>
                <w:szCs w:val="16"/>
              </w:rPr>
            </w:pPr>
            <w:r>
              <w:rPr>
                <w:rFonts w:ascii="Tahoma" w:hAnsi="Tahoma" w:cs="Tahoma"/>
                <w:color w:val="000000" w:themeColor="text1"/>
                <w:sz w:val="16"/>
                <w:szCs w:val="16"/>
              </w:rPr>
              <w:t>Gwaith</w:t>
            </w:r>
          </w:p>
          <w:p w:rsidR="005507FB" w:rsidRPr="00B86380" w:rsidRDefault="00B41DF8" w:rsidP="009B7824">
            <w:pPr>
              <w:rPr>
                <w:rFonts w:ascii="Tahoma" w:hAnsi="Tahoma" w:cs="Tahoma"/>
                <w:color w:val="000000" w:themeColor="text1"/>
                <w:sz w:val="16"/>
                <w:szCs w:val="16"/>
              </w:rPr>
            </w:pPr>
            <w:r>
              <w:rPr>
                <w:rFonts w:ascii="Tahoma" w:hAnsi="Tahoma" w:cs="Tahoma"/>
                <w:color w:val="000000" w:themeColor="text1"/>
                <w:sz w:val="16"/>
                <w:szCs w:val="16"/>
              </w:rPr>
              <w:t>Rhan</w:t>
            </w:r>
          </w:p>
          <w:p w:rsidR="005507FB" w:rsidRPr="00B86380" w:rsidRDefault="00113332" w:rsidP="009B7824">
            <w:pPr>
              <w:rPr>
                <w:rFonts w:ascii="Tahoma" w:hAnsi="Tahoma" w:cs="Tahoma"/>
                <w:color w:val="000000" w:themeColor="text1"/>
                <w:sz w:val="16"/>
                <w:szCs w:val="16"/>
              </w:rPr>
            </w:pPr>
            <w:r>
              <w:rPr>
                <w:rFonts w:ascii="Tahoma" w:hAnsi="Tahoma" w:cs="Tahoma"/>
                <w:color w:val="000000" w:themeColor="text1"/>
                <w:sz w:val="16"/>
                <w:szCs w:val="16"/>
              </w:rPr>
              <w:t xml:space="preserve">Llinell rif </w:t>
            </w:r>
          </w:p>
        </w:tc>
        <w:tc>
          <w:tcPr>
            <w:tcW w:w="1323" w:type="dxa"/>
            <w:gridSpan w:val="3"/>
            <w:vMerge w:val="restart"/>
            <w:shd w:val="clear" w:color="auto" w:fill="auto"/>
          </w:tcPr>
          <w:p w:rsidR="005507FB" w:rsidRPr="00B86380" w:rsidRDefault="005507FB" w:rsidP="009B7824">
            <w:pPr>
              <w:rPr>
                <w:rFonts w:ascii="Tahoma" w:hAnsi="Tahoma" w:cs="Tahoma"/>
                <w:color w:val="000000" w:themeColor="text1"/>
                <w:sz w:val="16"/>
                <w:szCs w:val="16"/>
              </w:rPr>
            </w:pPr>
            <w:r w:rsidRPr="00B86380">
              <w:rPr>
                <w:rFonts w:ascii="Tahoma" w:hAnsi="Tahoma" w:cs="Tahoma"/>
                <w:color w:val="000000" w:themeColor="text1"/>
                <w:sz w:val="16"/>
                <w:szCs w:val="16"/>
              </w:rPr>
              <w:t>Pl</w:t>
            </w:r>
            <w:r w:rsidR="009463B7">
              <w:rPr>
                <w:rFonts w:ascii="Tahoma" w:hAnsi="Tahoma" w:cs="Tahoma"/>
                <w:color w:val="000000" w:themeColor="text1"/>
                <w:sz w:val="16"/>
                <w:szCs w:val="16"/>
              </w:rPr>
              <w:t>w</w:t>
            </w:r>
            <w:r w:rsidRPr="00B86380">
              <w:rPr>
                <w:rFonts w:ascii="Tahoma" w:hAnsi="Tahoma" w:cs="Tahoma"/>
                <w:color w:val="000000" w:themeColor="text1"/>
                <w:sz w:val="16"/>
                <w:szCs w:val="16"/>
              </w:rPr>
              <w:t xml:space="preserve">s </w:t>
            </w:r>
          </w:p>
          <w:p w:rsidR="005507FB" w:rsidRPr="00B86380" w:rsidRDefault="005507FB" w:rsidP="009B7824">
            <w:pPr>
              <w:rPr>
                <w:rFonts w:ascii="Tahoma" w:hAnsi="Tahoma" w:cs="Tahoma"/>
                <w:color w:val="000000" w:themeColor="text1"/>
                <w:sz w:val="16"/>
                <w:szCs w:val="16"/>
              </w:rPr>
            </w:pPr>
            <w:r w:rsidRPr="00B86380">
              <w:rPr>
                <w:rFonts w:ascii="Tahoma" w:hAnsi="Tahoma" w:cs="Tahoma"/>
                <w:color w:val="000000" w:themeColor="text1"/>
                <w:sz w:val="16"/>
                <w:szCs w:val="16"/>
              </w:rPr>
              <w:t>Ad</w:t>
            </w:r>
            <w:r w:rsidR="009463B7">
              <w:rPr>
                <w:rFonts w:ascii="Tahoma" w:hAnsi="Tahoma" w:cs="Tahoma"/>
                <w:color w:val="000000" w:themeColor="text1"/>
                <w:sz w:val="16"/>
                <w:szCs w:val="16"/>
              </w:rPr>
              <w:t>io</w:t>
            </w:r>
          </w:p>
          <w:p w:rsidR="005507FB" w:rsidRPr="00B86380" w:rsidRDefault="009463B7" w:rsidP="009B7824">
            <w:pPr>
              <w:rPr>
                <w:rFonts w:ascii="Tahoma" w:hAnsi="Tahoma" w:cs="Tahoma"/>
                <w:color w:val="000000" w:themeColor="text1"/>
                <w:sz w:val="16"/>
                <w:szCs w:val="16"/>
              </w:rPr>
            </w:pPr>
            <w:r>
              <w:rPr>
                <w:rFonts w:ascii="Tahoma" w:hAnsi="Tahoma" w:cs="Tahoma"/>
                <w:color w:val="000000" w:themeColor="text1"/>
                <w:sz w:val="16"/>
                <w:szCs w:val="16"/>
              </w:rPr>
              <w:t xml:space="preserve">Didynnu   </w:t>
            </w:r>
          </w:p>
          <w:p w:rsidR="005507FB" w:rsidRPr="00B86380" w:rsidRDefault="00B41DF8" w:rsidP="009B7824">
            <w:pPr>
              <w:rPr>
                <w:rFonts w:ascii="Tahoma" w:hAnsi="Tahoma" w:cs="Tahoma"/>
                <w:color w:val="000000" w:themeColor="text1"/>
                <w:sz w:val="16"/>
                <w:szCs w:val="16"/>
              </w:rPr>
            </w:pPr>
            <w:r>
              <w:rPr>
                <w:rFonts w:ascii="Tahoma" w:hAnsi="Tahoma" w:cs="Tahoma"/>
                <w:color w:val="000000" w:themeColor="text1"/>
                <w:sz w:val="16"/>
                <w:szCs w:val="16"/>
              </w:rPr>
              <w:t>Tynnu i ffwrdd</w:t>
            </w:r>
          </w:p>
          <w:p w:rsidR="005507FB" w:rsidRPr="00B86380" w:rsidRDefault="005507FB" w:rsidP="009B7824">
            <w:pPr>
              <w:rPr>
                <w:rFonts w:ascii="Tahoma" w:hAnsi="Tahoma" w:cs="Tahoma"/>
                <w:color w:val="000000" w:themeColor="text1"/>
                <w:sz w:val="16"/>
                <w:szCs w:val="16"/>
              </w:rPr>
            </w:pPr>
            <w:r w:rsidRPr="00B86380">
              <w:rPr>
                <w:rFonts w:ascii="Tahoma" w:hAnsi="Tahoma" w:cs="Tahoma"/>
                <w:color w:val="000000" w:themeColor="text1"/>
                <w:sz w:val="16"/>
                <w:szCs w:val="16"/>
              </w:rPr>
              <w:t>Min</w:t>
            </w:r>
            <w:r w:rsidR="009463B7">
              <w:rPr>
                <w:rFonts w:ascii="Tahoma" w:hAnsi="Tahoma" w:cs="Tahoma"/>
                <w:color w:val="000000" w:themeColor="text1"/>
                <w:sz w:val="16"/>
                <w:szCs w:val="16"/>
              </w:rPr>
              <w:t>w</w:t>
            </w:r>
            <w:r w:rsidRPr="00B86380">
              <w:rPr>
                <w:rFonts w:ascii="Tahoma" w:hAnsi="Tahoma" w:cs="Tahoma"/>
                <w:color w:val="000000" w:themeColor="text1"/>
                <w:sz w:val="16"/>
                <w:szCs w:val="16"/>
              </w:rPr>
              <w:t>s</w:t>
            </w:r>
          </w:p>
          <w:p w:rsidR="005507FB" w:rsidRPr="00B86380" w:rsidRDefault="009463B7" w:rsidP="009B7824">
            <w:pPr>
              <w:rPr>
                <w:rFonts w:ascii="Tahoma" w:hAnsi="Tahoma" w:cs="Tahoma"/>
                <w:color w:val="000000" w:themeColor="text1"/>
                <w:sz w:val="16"/>
                <w:szCs w:val="16"/>
              </w:rPr>
            </w:pPr>
            <w:r>
              <w:rPr>
                <w:rFonts w:ascii="Tahoma" w:hAnsi="Tahoma" w:cs="Tahoma"/>
                <w:color w:val="000000" w:themeColor="text1"/>
                <w:sz w:val="16"/>
                <w:szCs w:val="16"/>
              </w:rPr>
              <w:t xml:space="preserve">Mynd </w:t>
            </w:r>
            <w:r w:rsidR="00B41DF8">
              <w:rPr>
                <w:rFonts w:ascii="Tahoma" w:hAnsi="Tahoma" w:cs="Tahoma"/>
                <w:color w:val="000000" w:themeColor="text1"/>
                <w:sz w:val="16"/>
                <w:szCs w:val="16"/>
              </w:rPr>
              <w:t>i mewn i</w:t>
            </w:r>
            <w:r>
              <w:rPr>
                <w:rFonts w:ascii="Tahoma" w:hAnsi="Tahoma" w:cs="Tahoma"/>
                <w:color w:val="000000" w:themeColor="text1"/>
                <w:sz w:val="16"/>
                <w:szCs w:val="16"/>
              </w:rPr>
              <w:t xml:space="preserve">  </w:t>
            </w:r>
          </w:p>
        </w:tc>
        <w:tc>
          <w:tcPr>
            <w:tcW w:w="7229" w:type="dxa"/>
            <w:gridSpan w:val="2"/>
            <w:vMerge w:val="restart"/>
            <w:shd w:val="clear" w:color="auto" w:fill="auto"/>
            <w:noWrap/>
            <w:tcMar>
              <w:top w:w="28" w:type="dxa"/>
              <w:left w:w="57" w:type="dxa"/>
              <w:bottom w:w="28" w:type="dxa"/>
              <w:right w:w="57" w:type="dxa"/>
            </w:tcMar>
          </w:tcPr>
          <w:p w:rsidR="005507FB" w:rsidRPr="00B86380" w:rsidRDefault="005507FB" w:rsidP="009463B7">
            <w:pPr>
              <w:pStyle w:val="ListParagraph"/>
              <w:numPr>
                <w:ilvl w:val="0"/>
                <w:numId w:val="3"/>
              </w:numPr>
              <w:ind w:left="360" w:hanging="283"/>
              <w:rPr>
                <w:rFonts w:ascii="Tahoma" w:hAnsi="Tahoma" w:cs="Tahoma"/>
                <w:sz w:val="16"/>
                <w:szCs w:val="16"/>
              </w:rPr>
            </w:pPr>
            <w:r w:rsidRPr="00B86380">
              <w:rPr>
                <w:rFonts w:ascii="Tahoma" w:hAnsi="Tahoma" w:cs="Tahoma"/>
                <w:sz w:val="16"/>
                <w:szCs w:val="16"/>
              </w:rPr>
              <w:t>Ad</w:t>
            </w:r>
            <w:r w:rsidR="00113332">
              <w:rPr>
                <w:rFonts w:ascii="Tahoma" w:hAnsi="Tahoma" w:cs="Tahoma"/>
                <w:sz w:val="16"/>
                <w:szCs w:val="16"/>
              </w:rPr>
              <w:t xml:space="preserve">io a thynnu rhifau negatif – </w:t>
            </w:r>
            <w:r w:rsidR="009463B7">
              <w:rPr>
                <w:rFonts w:ascii="Tahoma" w:hAnsi="Tahoma" w:cs="Tahoma"/>
                <w:sz w:val="16"/>
                <w:szCs w:val="16"/>
              </w:rPr>
              <w:t>sefydlu’r defnydd o</w:t>
            </w:r>
            <w:r w:rsidR="00113332">
              <w:rPr>
                <w:rFonts w:ascii="Tahoma" w:hAnsi="Tahoma" w:cs="Tahoma"/>
                <w:sz w:val="16"/>
                <w:szCs w:val="16"/>
              </w:rPr>
              <w:t xml:space="preserve"> linell rif               </w:t>
            </w:r>
          </w:p>
          <w:p w:rsidR="005507FB" w:rsidRPr="00B86380" w:rsidRDefault="00113332" w:rsidP="009463B7">
            <w:pPr>
              <w:pStyle w:val="ListParagraph"/>
              <w:numPr>
                <w:ilvl w:val="0"/>
                <w:numId w:val="3"/>
              </w:numPr>
              <w:spacing w:after="0"/>
              <w:ind w:left="360" w:hanging="283"/>
              <w:rPr>
                <w:rFonts w:ascii="Tahoma" w:hAnsi="Tahoma" w:cs="Tahoma"/>
                <w:sz w:val="16"/>
                <w:szCs w:val="16"/>
              </w:rPr>
            </w:pPr>
            <w:r>
              <w:rPr>
                <w:rFonts w:ascii="Tahoma" w:hAnsi="Tahoma" w:cs="Tahoma"/>
                <w:sz w:val="16"/>
                <w:szCs w:val="16"/>
              </w:rPr>
              <w:t>Sefyllfaoedd go iawn, cyfrifon banc</w:t>
            </w:r>
            <w:r w:rsidR="005507FB" w:rsidRPr="00B86380">
              <w:rPr>
                <w:rFonts w:ascii="Tahoma" w:hAnsi="Tahoma" w:cs="Tahoma"/>
                <w:sz w:val="16"/>
                <w:szCs w:val="16"/>
              </w:rPr>
              <w:t xml:space="preserve">, </w:t>
            </w:r>
            <w:r>
              <w:rPr>
                <w:rFonts w:ascii="Tahoma" w:hAnsi="Tahoma" w:cs="Tahoma"/>
                <w:sz w:val="16"/>
                <w:szCs w:val="16"/>
              </w:rPr>
              <w:t>lefelau môr, gemau, chwaraeon, tymereddau,</w:t>
            </w:r>
            <w:r w:rsidR="005507FB" w:rsidRPr="00B86380">
              <w:rPr>
                <w:rFonts w:ascii="Tahoma" w:hAnsi="Tahoma" w:cs="Tahoma"/>
                <w:sz w:val="16"/>
                <w:szCs w:val="16"/>
              </w:rPr>
              <w:t xml:space="preserve"> </w:t>
            </w:r>
            <w:r w:rsidR="009463B7">
              <w:rPr>
                <w:rFonts w:ascii="Tahoma" w:hAnsi="Tahoma" w:cs="Tahoma"/>
                <w:sz w:val="16"/>
                <w:szCs w:val="16"/>
              </w:rPr>
              <w:t>lifftiau</w:t>
            </w:r>
            <w:r w:rsidR="005507FB" w:rsidRPr="00B86380">
              <w:rPr>
                <w:rFonts w:ascii="Tahoma" w:hAnsi="Tahoma" w:cs="Tahoma"/>
                <w:sz w:val="16"/>
                <w:szCs w:val="16"/>
              </w:rPr>
              <w:t xml:space="preserve">, </w:t>
            </w:r>
            <w:r>
              <w:rPr>
                <w:rFonts w:ascii="Tahoma" w:hAnsi="Tahoma" w:cs="Tahoma"/>
                <w:sz w:val="16"/>
                <w:szCs w:val="16"/>
              </w:rPr>
              <w:t xml:space="preserve">y farchnad stoc, yr economi, prisiau tai a chwyddiant    </w:t>
            </w:r>
          </w:p>
          <w:p w:rsidR="005507FB" w:rsidRPr="00B86380" w:rsidRDefault="005507FB" w:rsidP="00193802">
            <w:pPr>
              <w:pStyle w:val="ListParagraph"/>
              <w:spacing w:after="0"/>
              <w:ind w:left="360"/>
              <w:rPr>
                <w:rFonts w:ascii="Tahoma" w:hAnsi="Tahoma" w:cs="Tahoma"/>
                <w:sz w:val="16"/>
                <w:szCs w:val="16"/>
              </w:rPr>
            </w:pPr>
          </w:p>
          <w:p w:rsidR="005507FB" w:rsidRPr="00B86380" w:rsidRDefault="00113332" w:rsidP="00113332">
            <w:pPr>
              <w:ind w:left="77"/>
              <w:rPr>
                <w:rFonts w:ascii="Tahoma" w:hAnsi="Tahoma" w:cs="Tahoma"/>
                <w:sz w:val="16"/>
                <w:szCs w:val="16"/>
              </w:rPr>
            </w:pPr>
            <w:r>
              <w:rPr>
                <w:rFonts w:ascii="Tahoma" w:hAnsi="Tahoma" w:cs="Tahoma"/>
                <w:sz w:val="16"/>
                <w:szCs w:val="16"/>
              </w:rPr>
              <w:t>Camsyniadau</w:t>
            </w:r>
            <w:r w:rsidR="005507FB" w:rsidRPr="00B86380">
              <w:rPr>
                <w:rFonts w:ascii="Tahoma" w:hAnsi="Tahoma" w:cs="Tahoma"/>
                <w:sz w:val="16"/>
                <w:szCs w:val="16"/>
              </w:rPr>
              <w:t>:</w:t>
            </w:r>
          </w:p>
          <w:p w:rsidR="005507FB" w:rsidRPr="00B86380" w:rsidRDefault="00113332" w:rsidP="009B7824">
            <w:pPr>
              <w:pStyle w:val="ListParagraph"/>
              <w:numPr>
                <w:ilvl w:val="0"/>
                <w:numId w:val="3"/>
              </w:numPr>
              <w:spacing w:after="0"/>
              <w:ind w:left="360" w:hanging="283"/>
              <w:rPr>
                <w:rFonts w:ascii="Tahoma" w:hAnsi="Tahoma" w:cs="Tahoma"/>
                <w:sz w:val="16"/>
                <w:szCs w:val="16"/>
              </w:rPr>
            </w:pPr>
            <w:r>
              <w:rPr>
                <w:rFonts w:ascii="Tahoma" w:hAnsi="Tahoma" w:cs="Tahoma"/>
                <w:sz w:val="16"/>
                <w:szCs w:val="16"/>
              </w:rPr>
              <w:t>Mae defnyddio rheolau yn aml yn drysu dysgwyr</w:t>
            </w:r>
            <w:r w:rsidR="005507FB" w:rsidRPr="00B86380">
              <w:rPr>
                <w:rFonts w:ascii="Tahoma" w:hAnsi="Tahoma" w:cs="Tahoma"/>
                <w:sz w:val="16"/>
                <w:szCs w:val="16"/>
              </w:rPr>
              <w:t>. A</w:t>
            </w:r>
            <w:r>
              <w:rPr>
                <w:rFonts w:ascii="Tahoma" w:hAnsi="Tahoma" w:cs="Tahoma"/>
                <w:sz w:val="16"/>
                <w:szCs w:val="16"/>
              </w:rPr>
              <w:t xml:space="preserve">nelwch at ddealltwriaeth gysyniadol.                 </w:t>
            </w:r>
          </w:p>
        </w:tc>
      </w:tr>
      <w:tr w:rsidR="005507FB" w:rsidRPr="00B86380" w:rsidTr="00F42FB8">
        <w:trPr>
          <w:cantSplit/>
          <w:trHeight w:val="34"/>
        </w:trPr>
        <w:tc>
          <w:tcPr>
            <w:tcW w:w="4679" w:type="dxa"/>
            <w:gridSpan w:val="2"/>
            <w:tcBorders>
              <w:bottom w:val="single" w:sz="4" w:space="0" w:color="auto"/>
            </w:tcBorders>
            <w:shd w:val="clear" w:color="auto" w:fill="B2A1C7" w:themeFill="accent4" w:themeFillTint="99"/>
            <w:noWrap/>
            <w:tcMar>
              <w:top w:w="28" w:type="dxa"/>
              <w:left w:w="57" w:type="dxa"/>
              <w:bottom w:w="28" w:type="dxa"/>
              <w:right w:w="57" w:type="dxa"/>
            </w:tcMar>
          </w:tcPr>
          <w:p w:rsidR="005507FB" w:rsidRPr="00B86380" w:rsidRDefault="002C19A3" w:rsidP="00F42FB8">
            <w:pPr>
              <w:pStyle w:val="Pa3"/>
              <w:spacing w:line="240" w:lineRule="auto"/>
              <w:rPr>
                <w:rFonts w:ascii="Tahoma" w:hAnsi="Tahoma" w:cs="Tahoma"/>
                <w:color w:val="000000"/>
                <w:sz w:val="16"/>
                <w:szCs w:val="16"/>
              </w:rPr>
            </w:pPr>
            <w:r>
              <w:rPr>
                <w:rFonts w:ascii="Tahoma" w:hAnsi="Tahoma" w:cs="Tahoma"/>
                <w:color w:val="FFFFFF" w:themeColor="background1"/>
                <w:sz w:val="16"/>
                <w:szCs w:val="16"/>
              </w:rPr>
              <w:t>Gweithgareddau cychwynnol ar sail cynnwys yr haen sylfaenol:</w:t>
            </w:r>
          </w:p>
        </w:tc>
        <w:tc>
          <w:tcPr>
            <w:tcW w:w="1323" w:type="dxa"/>
            <w:gridSpan w:val="2"/>
            <w:vMerge/>
            <w:shd w:val="clear" w:color="auto" w:fill="auto"/>
            <w:tcMar>
              <w:top w:w="28" w:type="dxa"/>
              <w:left w:w="57" w:type="dxa"/>
              <w:bottom w:w="28" w:type="dxa"/>
              <w:right w:w="57" w:type="dxa"/>
            </w:tcMar>
          </w:tcPr>
          <w:p w:rsidR="005507FB" w:rsidRPr="00B86380" w:rsidRDefault="005507FB" w:rsidP="009B7824">
            <w:pPr>
              <w:rPr>
                <w:rFonts w:ascii="Tahoma" w:hAnsi="Tahoma" w:cs="Tahoma"/>
                <w:color w:val="000000" w:themeColor="text1"/>
                <w:sz w:val="16"/>
                <w:szCs w:val="16"/>
              </w:rPr>
            </w:pPr>
          </w:p>
        </w:tc>
        <w:tc>
          <w:tcPr>
            <w:tcW w:w="1323" w:type="dxa"/>
            <w:vMerge/>
            <w:shd w:val="clear" w:color="auto" w:fill="auto"/>
          </w:tcPr>
          <w:p w:rsidR="005507FB" w:rsidRPr="00B86380" w:rsidRDefault="005507FB" w:rsidP="009B7824">
            <w:pPr>
              <w:rPr>
                <w:rFonts w:ascii="Tahoma" w:hAnsi="Tahoma" w:cs="Tahoma"/>
                <w:color w:val="000000" w:themeColor="text1"/>
                <w:sz w:val="16"/>
                <w:szCs w:val="16"/>
              </w:rPr>
            </w:pPr>
          </w:p>
        </w:tc>
        <w:tc>
          <w:tcPr>
            <w:tcW w:w="1323" w:type="dxa"/>
            <w:gridSpan w:val="3"/>
            <w:vMerge/>
            <w:shd w:val="clear" w:color="auto" w:fill="auto"/>
          </w:tcPr>
          <w:p w:rsidR="005507FB" w:rsidRPr="00B86380" w:rsidRDefault="005507FB" w:rsidP="009B7824">
            <w:pPr>
              <w:rPr>
                <w:rFonts w:ascii="Tahoma" w:hAnsi="Tahoma" w:cs="Tahoma"/>
                <w:color w:val="000000" w:themeColor="text1"/>
                <w:sz w:val="16"/>
                <w:szCs w:val="16"/>
              </w:rPr>
            </w:pPr>
          </w:p>
        </w:tc>
        <w:tc>
          <w:tcPr>
            <w:tcW w:w="7229" w:type="dxa"/>
            <w:gridSpan w:val="2"/>
            <w:vMerge/>
            <w:shd w:val="clear" w:color="auto" w:fill="auto"/>
            <w:noWrap/>
            <w:tcMar>
              <w:top w:w="28" w:type="dxa"/>
              <w:left w:w="57" w:type="dxa"/>
              <w:bottom w:w="28" w:type="dxa"/>
              <w:right w:w="57" w:type="dxa"/>
            </w:tcMar>
          </w:tcPr>
          <w:p w:rsidR="005507FB" w:rsidRPr="00B86380" w:rsidRDefault="005507FB" w:rsidP="009B7824">
            <w:pPr>
              <w:pStyle w:val="ListParagraph"/>
              <w:numPr>
                <w:ilvl w:val="0"/>
                <w:numId w:val="3"/>
              </w:numPr>
              <w:ind w:left="360" w:hanging="283"/>
              <w:rPr>
                <w:rFonts w:ascii="Tahoma" w:hAnsi="Tahoma" w:cs="Tahoma"/>
                <w:sz w:val="16"/>
                <w:szCs w:val="16"/>
              </w:rPr>
            </w:pPr>
          </w:p>
        </w:tc>
      </w:tr>
      <w:tr w:rsidR="005507FB" w:rsidRPr="00B86380" w:rsidTr="00F42FB8">
        <w:trPr>
          <w:cantSplit/>
          <w:trHeight w:val="642"/>
        </w:trPr>
        <w:tc>
          <w:tcPr>
            <w:tcW w:w="4679" w:type="dxa"/>
            <w:gridSpan w:val="2"/>
            <w:tcBorders>
              <w:bottom w:val="single" w:sz="4" w:space="0" w:color="auto"/>
            </w:tcBorders>
            <w:shd w:val="clear" w:color="auto" w:fill="auto"/>
            <w:noWrap/>
            <w:tcMar>
              <w:top w:w="28" w:type="dxa"/>
              <w:left w:w="57" w:type="dxa"/>
              <w:bottom w:w="28" w:type="dxa"/>
              <w:right w:w="57" w:type="dxa"/>
            </w:tcMar>
          </w:tcPr>
          <w:p w:rsidR="005507FB" w:rsidRPr="00B86380" w:rsidRDefault="00250045" w:rsidP="00AF4257">
            <w:pPr>
              <w:pStyle w:val="ListParagraph"/>
              <w:numPr>
                <w:ilvl w:val="0"/>
                <w:numId w:val="42"/>
              </w:numPr>
              <w:rPr>
                <w:rFonts w:ascii="Tahoma" w:hAnsi="Tahoma" w:cs="Tahoma"/>
                <w:color w:val="000000" w:themeColor="text1"/>
                <w:sz w:val="16"/>
                <w:szCs w:val="16"/>
              </w:rPr>
            </w:pPr>
            <w:r>
              <w:rPr>
                <w:rFonts w:ascii="Tahoma" w:hAnsi="Tahoma" w:cs="Tahoma"/>
                <w:color w:val="000000" w:themeColor="text1"/>
                <w:sz w:val="16"/>
                <w:szCs w:val="16"/>
              </w:rPr>
              <w:t xml:space="preserve">Defnyddio rhifau </w:t>
            </w:r>
            <w:r w:rsidR="005507FB" w:rsidRPr="00B86380">
              <w:rPr>
                <w:rFonts w:ascii="Tahoma" w:hAnsi="Tahoma" w:cs="Tahoma"/>
                <w:color w:val="000000" w:themeColor="text1"/>
                <w:sz w:val="16"/>
                <w:szCs w:val="16"/>
              </w:rPr>
              <w:t>negati</w:t>
            </w:r>
            <w:r>
              <w:rPr>
                <w:rFonts w:ascii="Tahoma" w:hAnsi="Tahoma" w:cs="Tahoma"/>
                <w:color w:val="000000" w:themeColor="text1"/>
                <w:sz w:val="16"/>
                <w:szCs w:val="16"/>
              </w:rPr>
              <w:t xml:space="preserve">f mewn sefyllfaoedd bywyd go iawn </w:t>
            </w:r>
          </w:p>
          <w:p w:rsidR="005507FB" w:rsidRPr="00B86380" w:rsidRDefault="00250045" w:rsidP="00AF4257">
            <w:pPr>
              <w:pStyle w:val="ListParagraph"/>
              <w:numPr>
                <w:ilvl w:val="0"/>
                <w:numId w:val="42"/>
              </w:numPr>
              <w:rPr>
                <w:rFonts w:ascii="Tahoma" w:hAnsi="Tahoma" w:cs="Tahoma"/>
                <w:color w:val="000000"/>
                <w:sz w:val="16"/>
                <w:szCs w:val="16"/>
              </w:rPr>
            </w:pPr>
            <w:r>
              <w:rPr>
                <w:rFonts w:ascii="Tahoma" w:hAnsi="Tahoma" w:cs="Tahoma"/>
                <w:color w:val="000000" w:themeColor="text1"/>
                <w:sz w:val="16"/>
                <w:szCs w:val="16"/>
              </w:rPr>
              <w:t xml:space="preserve">Trefnu rhifau cyfeiriol </w:t>
            </w:r>
          </w:p>
        </w:tc>
        <w:tc>
          <w:tcPr>
            <w:tcW w:w="1323" w:type="dxa"/>
            <w:gridSpan w:val="2"/>
            <w:vMerge/>
            <w:tcBorders>
              <w:bottom w:val="single" w:sz="4" w:space="0" w:color="auto"/>
            </w:tcBorders>
            <w:shd w:val="clear" w:color="auto" w:fill="auto"/>
            <w:tcMar>
              <w:top w:w="28" w:type="dxa"/>
              <w:left w:w="57" w:type="dxa"/>
              <w:bottom w:w="28" w:type="dxa"/>
              <w:right w:w="57" w:type="dxa"/>
            </w:tcMar>
          </w:tcPr>
          <w:p w:rsidR="005507FB" w:rsidRPr="00B86380" w:rsidRDefault="005507FB" w:rsidP="009B7824">
            <w:pPr>
              <w:rPr>
                <w:rFonts w:ascii="Tahoma" w:hAnsi="Tahoma" w:cs="Tahoma"/>
                <w:color w:val="000000" w:themeColor="text1"/>
                <w:sz w:val="16"/>
                <w:szCs w:val="16"/>
              </w:rPr>
            </w:pPr>
          </w:p>
        </w:tc>
        <w:tc>
          <w:tcPr>
            <w:tcW w:w="1323" w:type="dxa"/>
            <w:vMerge/>
            <w:tcBorders>
              <w:bottom w:val="single" w:sz="4" w:space="0" w:color="auto"/>
            </w:tcBorders>
            <w:shd w:val="clear" w:color="auto" w:fill="auto"/>
          </w:tcPr>
          <w:p w:rsidR="005507FB" w:rsidRPr="00B86380" w:rsidRDefault="005507FB" w:rsidP="009B7824">
            <w:pPr>
              <w:rPr>
                <w:rFonts w:ascii="Tahoma" w:hAnsi="Tahoma" w:cs="Tahoma"/>
                <w:color w:val="000000" w:themeColor="text1"/>
                <w:sz w:val="16"/>
                <w:szCs w:val="16"/>
              </w:rPr>
            </w:pPr>
          </w:p>
        </w:tc>
        <w:tc>
          <w:tcPr>
            <w:tcW w:w="1323" w:type="dxa"/>
            <w:gridSpan w:val="3"/>
            <w:vMerge/>
            <w:tcBorders>
              <w:bottom w:val="single" w:sz="4" w:space="0" w:color="auto"/>
            </w:tcBorders>
            <w:shd w:val="clear" w:color="auto" w:fill="auto"/>
          </w:tcPr>
          <w:p w:rsidR="005507FB" w:rsidRPr="00B86380" w:rsidRDefault="005507FB" w:rsidP="009B7824">
            <w:pPr>
              <w:rPr>
                <w:rFonts w:ascii="Tahoma" w:hAnsi="Tahoma" w:cs="Tahoma"/>
                <w:color w:val="000000" w:themeColor="text1"/>
                <w:sz w:val="16"/>
                <w:szCs w:val="16"/>
              </w:rPr>
            </w:pPr>
          </w:p>
        </w:tc>
        <w:tc>
          <w:tcPr>
            <w:tcW w:w="7229" w:type="dxa"/>
            <w:gridSpan w:val="2"/>
            <w:vMerge/>
            <w:tcBorders>
              <w:bottom w:val="single" w:sz="4" w:space="0" w:color="auto"/>
            </w:tcBorders>
            <w:shd w:val="clear" w:color="auto" w:fill="auto"/>
            <w:noWrap/>
            <w:tcMar>
              <w:top w:w="28" w:type="dxa"/>
              <w:left w:w="57" w:type="dxa"/>
              <w:bottom w:w="28" w:type="dxa"/>
              <w:right w:w="57" w:type="dxa"/>
            </w:tcMar>
          </w:tcPr>
          <w:p w:rsidR="005507FB" w:rsidRPr="00B86380" w:rsidRDefault="005507FB" w:rsidP="009B7824">
            <w:pPr>
              <w:pStyle w:val="ListParagraph"/>
              <w:numPr>
                <w:ilvl w:val="0"/>
                <w:numId w:val="3"/>
              </w:numPr>
              <w:ind w:left="360" w:hanging="283"/>
              <w:rPr>
                <w:rFonts w:ascii="Tahoma" w:hAnsi="Tahoma" w:cs="Tahoma"/>
                <w:sz w:val="16"/>
                <w:szCs w:val="16"/>
              </w:rPr>
            </w:pPr>
          </w:p>
        </w:tc>
      </w:tr>
      <w:tr w:rsidR="00417BBF" w:rsidRPr="00B86380" w:rsidTr="005507FB">
        <w:trPr>
          <w:cantSplit/>
          <w:trHeight w:val="123"/>
        </w:trPr>
        <w:tc>
          <w:tcPr>
            <w:tcW w:w="4679" w:type="dxa"/>
            <w:gridSpan w:val="2"/>
            <w:shd w:val="clear" w:color="auto" w:fill="B2A1C7" w:themeFill="accent4" w:themeFillTint="99"/>
            <w:tcMar>
              <w:top w:w="28" w:type="dxa"/>
              <w:left w:w="57" w:type="dxa"/>
              <w:bottom w:w="28" w:type="dxa"/>
              <w:right w:w="57" w:type="dxa"/>
            </w:tcMar>
          </w:tcPr>
          <w:p w:rsidR="00417BBF" w:rsidRPr="00B86380" w:rsidRDefault="003C4A7A" w:rsidP="009B7824">
            <w:pPr>
              <w:rPr>
                <w:rFonts w:ascii="Tahoma" w:hAnsi="Tahoma" w:cs="Tahoma"/>
                <w:color w:val="FFFFFF" w:themeColor="background1"/>
                <w:sz w:val="16"/>
                <w:szCs w:val="16"/>
              </w:rPr>
            </w:pPr>
            <w:r>
              <w:rPr>
                <w:rFonts w:ascii="Tahoma" w:hAnsi="Tahoma" w:cs="Tahoma"/>
                <w:color w:val="FFFFFF" w:themeColor="background1"/>
                <w:sz w:val="16"/>
                <w:szCs w:val="16"/>
              </w:rPr>
              <w:t>Cwestiynau Procio/Rhesymu:</w:t>
            </w:r>
          </w:p>
        </w:tc>
        <w:tc>
          <w:tcPr>
            <w:tcW w:w="3969" w:type="dxa"/>
            <w:gridSpan w:val="6"/>
            <w:shd w:val="clear" w:color="auto" w:fill="B2A1C7" w:themeFill="accent4" w:themeFillTint="99"/>
            <w:tcMar>
              <w:top w:w="28" w:type="dxa"/>
              <w:left w:w="57" w:type="dxa"/>
              <w:bottom w:w="28" w:type="dxa"/>
              <w:right w:w="57" w:type="dxa"/>
            </w:tcMar>
          </w:tcPr>
          <w:p w:rsidR="00417BBF" w:rsidRPr="00B86380" w:rsidRDefault="003C4A7A" w:rsidP="009B7824">
            <w:pPr>
              <w:rPr>
                <w:rFonts w:ascii="Tahoma" w:hAnsi="Tahoma" w:cs="Tahoma"/>
                <w:color w:val="FFFFFF" w:themeColor="background1"/>
                <w:sz w:val="16"/>
                <w:szCs w:val="16"/>
              </w:rPr>
            </w:pPr>
            <w:r>
              <w:rPr>
                <w:rFonts w:ascii="Tahoma" w:hAnsi="Tahoma" w:cs="Tahoma"/>
                <w:color w:val="FFFFFF" w:themeColor="background1"/>
                <w:sz w:val="16"/>
                <w:szCs w:val="16"/>
              </w:rPr>
              <w:t>Gweithgaredd Adnodd Rhifedd</w:t>
            </w:r>
          </w:p>
        </w:tc>
        <w:tc>
          <w:tcPr>
            <w:tcW w:w="7229" w:type="dxa"/>
            <w:gridSpan w:val="2"/>
            <w:shd w:val="clear" w:color="auto" w:fill="B2A1C7" w:themeFill="accent4" w:themeFillTint="99"/>
            <w:tcMar>
              <w:top w:w="28" w:type="dxa"/>
              <w:left w:w="57" w:type="dxa"/>
              <w:bottom w:w="28" w:type="dxa"/>
              <w:right w:w="57" w:type="dxa"/>
            </w:tcMar>
          </w:tcPr>
          <w:p w:rsidR="00417BBF" w:rsidRPr="00B86380" w:rsidRDefault="003C4A7A" w:rsidP="009B7824">
            <w:pPr>
              <w:rPr>
                <w:rFonts w:ascii="Tahoma" w:hAnsi="Tahoma" w:cs="Tahoma"/>
                <w:color w:val="FFFFFF" w:themeColor="background1"/>
                <w:sz w:val="16"/>
                <w:szCs w:val="16"/>
              </w:rPr>
            </w:pPr>
            <w:r>
              <w:rPr>
                <w:rFonts w:ascii="Tahoma" w:hAnsi="Tahoma" w:cs="Tahoma"/>
                <w:color w:val="FFFFFF" w:themeColor="background1"/>
                <w:sz w:val="16"/>
                <w:szCs w:val="16"/>
              </w:rPr>
              <w:t>Adnoddau</w:t>
            </w:r>
          </w:p>
        </w:tc>
      </w:tr>
      <w:tr w:rsidR="00417BBF" w:rsidRPr="00B86380" w:rsidTr="00C8280B">
        <w:trPr>
          <w:cantSplit/>
          <w:trHeight w:val="3360"/>
        </w:trPr>
        <w:tc>
          <w:tcPr>
            <w:tcW w:w="4679" w:type="dxa"/>
            <w:gridSpan w:val="2"/>
            <w:shd w:val="clear" w:color="auto" w:fill="auto"/>
            <w:tcMar>
              <w:top w:w="28" w:type="dxa"/>
              <w:left w:w="57" w:type="dxa"/>
              <w:bottom w:w="28" w:type="dxa"/>
              <w:right w:w="57" w:type="dxa"/>
            </w:tcMar>
          </w:tcPr>
          <w:p w:rsidR="00417BBF" w:rsidRPr="00B86380" w:rsidRDefault="00113332" w:rsidP="00113332">
            <w:pPr>
              <w:pStyle w:val="Pa3"/>
              <w:numPr>
                <w:ilvl w:val="0"/>
                <w:numId w:val="42"/>
              </w:numPr>
              <w:spacing w:line="240" w:lineRule="auto"/>
              <w:ind w:left="369" w:hanging="284"/>
              <w:rPr>
                <w:rFonts w:ascii="Tahoma" w:hAnsi="Tahoma" w:cs="Tahoma"/>
                <w:color w:val="000000"/>
                <w:sz w:val="16"/>
                <w:szCs w:val="16"/>
              </w:rPr>
            </w:pPr>
            <w:r>
              <w:rPr>
                <w:rFonts w:ascii="Tahoma" w:hAnsi="Tahoma" w:cs="Tahoma"/>
                <w:color w:val="000000"/>
                <w:sz w:val="16"/>
                <w:szCs w:val="16"/>
              </w:rPr>
              <w:t>‘Mae adio’n gwneud rhifau’n fwy o faint</w:t>
            </w:r>
            <w:r w:rsidR="00417BBF" w:rsidRPr="00B86380">
              <w:rPr>
                <w:rFonts w:ascii="Tahoma" w:hAnsi="Tahoma" w:cs="Tahoma"/>
                <w:color w:val="000000"/>
                <w:sz w:val="16"/>
                <w:szCs w:val="16"/>
              </w:rPr>
              <w:t xml:space="preserve">.’ </w:t>
            </w:r>
            <w:r>
              <w:rPr>
                <w:rFonts w:ascii="Tahoma" w:hAnsi="Tahoma" w:cs="Tahoma"/>
                <w:color w:val="000000"/>
                <w:sz w:val="16"/>
                <w:szCs w:val="16"/>
              </w:rPr>
              <w:t xml:space="preserve">Pryd mae’r datganiad hwn yn </w:t>
            </w:r>
            <w:r w:rsidR="009463B7">
              <w:rPr>
                <w:rFonts w:ascii="Tahoma" w:hAnsi="Tahoma" w:cs="Tahoma"/>
                <w:color w:val="000000"/>
                <w:sz w:val="16"/>
                <w:szCs w:val="16"/>
              </w:rPr>
              <w:t>gy</w:t>
            </w:r>
            <w:r>
              <w:rPr>
                <w:rFonts w:ascii="Tahoma" w:hAnsi="Tahoma" w:cs="Tahoma"/>
                <w:color w:val="000000"/>
                <w:sz w:val="16"/>
                <w:szCs w:val="16"/>
              </w:rPr>
              <w:t>wir a phryd mae’n anghywir?</w:t>
            </w:r>
          </w:p>
          <w:p w:rsidR="00417BBF" w:rsidRPr="00B86380" w:rsidRDefault="00417BBF" w:rsidP="00113332">
            <w:pPr>
              <w:pStyle w:val="Pa3"/>
              <w:numPr>
                <w:ilvl w:val="0"/>
                <w:numId w:val="42"/>
              </w:numPr>
              <w:spacing w:line="240" w:lineRule="auto"/>
              <w:ind w:left="369" w:hanging="284"/>
              <w:rPr>
                <w:rFonts w:ascii="Tahoma" w:hAnsi="Tahoma" w:cs="Tahoma"/>
                <w:color w:val="000000"/>
                <w:sz w:val="16"/>
                <w:szCs w:val="16"/>
              </w:rPr>
            </w:pPr>
            <w:r w:rsidRPr="00B86380">
              <w:rPr>
                <w:rFonts w:ascii="Tahoma" w:hAnsi="Tahoma" w:cs="Tahoma"/>
                <w:color w:val="000000"/>
                <w:sz w:val="16"/>
                <w:szCs w:val="16"/>
              </w:rPr>
              <w:t>‘</w:t>
            </w:r>
            <w:r w:rsidR="00113332">
              <w:rPr>
                <w:rFonts w:ascii="Tahoma" w:hAnsi="Tahoma" w:cs="Tahoma"/>
                <w:color w:val="000000"/>
                <w:sz w:val="16"/>
                <w:szCs w:val="16"/>
              </w:rPr>
              <w:t>Mae tynnu’n gwneud rhifau’n llai o faint</w:t>
            </w:r>
            <w:r w:rsidRPr="00B86380">
              <w:rPr>
                <w:rFonts w:ascii="Tahoma" w:hAnsi="Tahoma" w:cs="Tahoma"/>
                <w:color w:val="000000"/>
                <w:sz w:val="16"/>
                <w:szCs w:val="16"/>
              </w:rPr>
              <w:t xml:space="preserve">.’ </w:t>
            </w:r>
            <w:r w:rsidR="00113332">
              <w:rPr>
                <w:rFonts w:ascii="Tahoma" w:hAnsi="Tahoma" w:cs="Tahoma"/>
                <w:color w:val="000000"/>
                <w:sz w:val="16"/>
                <w:szCs w:val="16"/>
              </w:rPr>
              <w:t xml:space="preserve">Pryd mae’r datganiad hwn yn </w:t>
            </w:r>
            <w:r w:rsidR="009463B7">
              <w:rPr>
                <w:rFonts w:ascii="Tahoma" w:hAnsi="Tahoma" w:cs="Tahoma"/>
                <w:color w:val="000000"/>
                <w:sz w:val="16"/>
                <w:szCs w:val="16"/>
              </w:rPr>
              <w:t>gy</w:t>
            </w:r>
            <w:r w:rsidR="00113332">
              <w:rPr>
                <w:rFonts w:ascii="Tahoma" w:hAnsi="Tahoma" w:cs="Tahoma"/>
                <w:color w:val="000000"/>
                <w:sz w:val="16"/>
                <w:szCs w:val="16"/>
              </w:rPr>
              <w:t>wir a phryd mae’n anghywir?</w:t>
            </w:r>
          </w:p>
          <w:p w:rsidR="00417BBF" w:rsidRPr="00B86380" w:rsidRDefault="00113332" w:rsidP="00113332">
            <w:pPr>
              <w:pStyle w:val="Pa3"/>
              <w:numPr>
                <w:ilvl w:val="0"/>
                <w:numId w:val="42"/>
              </w:numPr>
              <w:spacing w:line="240" w:lineRule="auto"/>
              <w:ind w:left="369" w:hanging="284"/>
              <w:rPr>
                <w:rFonts w:ascii="Tahoma" w:hAnsi="Tahoma" w:cs="Tahoma"/>
                <w:color w:val="000000"/>
                <w:sz w:val="16"/>
                <w:szCs w:val="16"/>
              </w:rPr>
            </w:pPr>
            <w:r>
              <w:rPr>
                <w:rFonts w:ascii="Tahoma" w:hAnsi="Tahoma" w:cs="Tahoma"/>
                <w:color w:val="000000"/>
                <w:sz w:val="16"/>
                <w:szCs w:val="16"/>
              </w:rPr>
              <w:t xml:space="preserve">Yr ateb yw </w:t>
            </w:r>
            <w:r w:rsidR="00417BBF" w:rsidRPr="00B86380">
              <w:rPr>
                <w:rFonts w:ascii="Tahoma" w:hAnsi="Tahoma" w:cs="Tahoma"/>
                <w:color w:val="000000"/>
                <w:sz w:val="16"/>
                <w:szCs w:val="16"/>
              </w:rPr>
              <w:t xml:space="preserve">–7. </w:t>
            </w:r>
            <w:r>
              <w:rPr>
                <w:rFonts w:ascii="Tahoma" w:hAnsi="Tahoma" w:cs="Tahoma"/>
                <w:color w:val="000000"/>
                <w:sz w:val="16"/>
                <w:szCs w:val="16"/>
              </w:rPr>
              <w:t xml:space="preserve">Allwch chi lunio ychydig o gyfrifiadau adio/tynnu sy’n rhoi’r un ateb?                          </w:t>
            </w:r>
          </w:p>
          <w:p w:rsidR="00417BBF" w:rsidRPr="00B86380" w:rsidRDefault="00113332" w:rsidP="00AF4257">
            <w:pPr>
              <w:pStyle w:val="Pa3"/>
              <w:numPr>
                <w:ilvl w:val="0"/>
                <w:numId w:val="42"/>
              </w:numPr>
              <w:spacing w:line="240" w:lineRule="auto"/>
              <w:ind w:left="369" w:hanging="284"/>
              <w:rPr>
                <w:rFonts w:ascii="Tahoma" w:hAnsi="Tahoma" w:cs="Tahoma"/>
                <w:color w:val="000000"/>
                <w:sz w:val="16"/>
                <w:szCs w:val="16"/>
              </w:rPr>
            </w:pPr>
            <w:r>
              <w:rPr>
                <w:rFonts w:ascii="Tahoma" w:hAnsi="Tahoma" w:cs="Tahoma"/>
                <w:color w:val="000000"/>
                <w:sz w:val="16"/>
                <w:szCs w:val="16"/>
              </w:rPr>
              <w:t xml:space="preserve">Yr ateb ar eich cyfrifiannell yw </w:t>
            </w:r>
            <w:r w:rsidR="00417BBF" w:rsidRPr="00B86380">
              <w:rPr>
                <w:rFonts w:ascii="Tahoma" w:hAnsi="Tahoma" w:cs="Tahoma"/>
                <w:color w:val="000000"/>
                <w:sz w:val="16"/>
                <w:szCs w:val="16"/>
              </w:rPr>
              <w:t xml:space="preserve">–144. </w:t>
            </w:r>
            <w:r>
              <w:rPr>
                <w:rFonts w:ascii="Tahoma" w:hAnsi="Tahoma" w:cs="Tahoma"/>
                <w:color w:val="000000"/>
                <w:sz w:val="16"/>
                <w:szCs w:val="16"/>
              </w:rPr>
              <w:t xml:space="preserve">Pa fysellau </w:t>
            </w:r>
            <w:r w:rsidR="00EF1C11">
              <w:rPr>
                <w:rFonts w:ascii="Tahoma" w:hAnsi="Tahoma" w:cs="Tahoma"/>
                <w:color w:val="000000"/>
                <w:sz w:val="16"/>
                <w:szCs w:val="16"/>
              </w:rPr>
              <w:t>allech chi</w:t>
            </w:r>
            <w:r>
              <w:rPr>
                <w:rFonts w:ascii="Tahoma" w:hAnsi="Tahoma" w:cs="Tahoma"/>
                <w:color w:val="000000"/>
                <w:sz w:val="16"/>
                <w:szCs w:val="16"/>
              </w:rPr>
              <w:t xml:space="preserve"> fod wedi’u pwyso i gael yr ateb hwn?                 </w:t>
            </w:r>
          </w:p>
          <w:p w:rsidR="00417BBF" w:rsidRPr="00B86380" w:rsidRDefault="00113332" w:rsidP="00AF4257">
            <w:pPr>
              <w:pStyle w:val="Pa3"/>
              <w:numPr>
                <w:ilvl w:val="0"/>
                <w:numId w:val="42"/>
              </w:numPr>
              <w:spacing w:line="240" w:lineRule="auto"/>
              <w:ind w:left="369" w:hanging="284"/>
              <w:rPr>
                <w:rFonts w:ascii="Tahoma" w:hAnsi="Tahoma" w:cs="Tahoma"/>
                <w:color w:val="000000"/>
                <w:sz w:val="16"/>
                <w:szCs w:val="16"/>
              </w:rPr>
            </w:pPr>
            <w:r>
              <w:rPr>
                <w:rFonts w:ascii="Tahoma" w:hAnsi="Tahoma" w:cs="Tahoma"/>
                <w:color w:val="000000"/>
                <w:sz w:val="16"/>
                <w:szCs w:val="16"/>
              </w:rPr>
              <w:t xml:space="preserve">Sut mae llinell rif yn helpu wrth adio a thynnu rhifau positif a negatif?              </w:t>
            </w:r>
          </w:p>
          <w:p w:rsidR="00417BBF" w:rsidRPr="00B86380" w:rsidRDefault="00113332" w:rsidP="00AF4257">
            <w:pPr>
              <w:pStyle w:val="ListParagraph"/>
              <w:numPr>
                <w:ilvl w:val="0"/>
                <w:numId w:val="42"/>
              </w:numPr>
              <w:spacing w:after="0" w:line="240" w:lineRule="auto"/>
              <w:ind w:left="369" w:hanging="284"/>
              <w:rPr>
                <w:rFonts w:ascii="Tahoma" w:hAnsi="Tahoma" w:cs="Tahoma"/>
                <w:color w:val="000000" w:themeColor="text1"/>
                <w:sz w:val="16"/>
                <w:szCs w:val="16"/>
              </w:rPr>
            </w:pPr>
            <w:r>
              <w:rPr>
                <w:rFonts w:ascii="Tahoma" w:hAnsi="Tahoma" w:cs="Tahoma"/>
                <w:color w:val="000000"/>
                <w:sz w:val="16"/>
                <w:szCs w:val="16"/>
              </w:rPr>
              <w:t xml:space="preserve">Eglurwch imi sut cawsoch yr ateb i’r cwestiwn hwn          </w:t>
            </w:r>
          </w:p>
          <w:p w:rsidR="00417BBF" w:rsidRPr="00B86380" w:rsidRDefault="00417BBF" w:rsidP="005507FB">
            <w:pPr>
              <w:pStyle w:val="ListParagraph"/>
              <w:spacing w:after="0" w:line="240" w:lineRule="auto"/>
              <w:ind w:left="369"/>
              <w:rPr>
                <w:rFonts w:ascii="Tahoma" w:hAnsi="Tahoma" w:cs="Tahoma"/>
                <w:color w:val="000000" w:themeColor="text1"/>
                <w:sz w:val="16"/>
                <w:szCs w:val="16"/>
              </w:rPr>
            </w:pPr>
          </w:p>
        </w:tc>
        <w:tc>
          <w:tcPr>
            <w:tcW w:w="3969" w:type="dxa"/>
            <w:gridSpan w:val="6"/>
            <w:shd w:val="clear" w:color="auto" w:fill="auto"/>
            <w:tcMar>
              <w:top w:w="28" w:type="dxa"/>
              <w:left w:w="57" w:type="dxa"/>
              <w:bottom w:w="28" w:type="dxa"/>
              <w:right w:w="57" w:type="dxa"/>
            </w:tcMar>
          </w:tcPr>
          <w:p w:rsidR="00417BBF" w:rsidRPr="00B86380" w:rsidRDefault="009463B7" w:rsidP="005507FB">
            <w:pPr>
              <w:autoSpaceDE w:val="0"/>
              <w:autoSpaceDN w:val="0"/>
              <w:adjustRightInd w:val="0"/>
              <w:rPr>
                <w:rFonts w:ascii="Tahoma" w:eastAsiaTheme="minorHAnsi" w:hAnsi="Tahoma" w:cs="Tahoma"/>
                <w:color w:val="000000"/>
                <w:sz w:val="16"/>
                <w:szCs w:val="16"/>
              </w:rPr>
            </w:pPr>
            <w:r>
              <w:rPr>
                <w:rFonts w:ascii="Tahoma" w:eastAsiaTheme="minorHAnsi" w:hAnsi="Tahoma" w:cs="Tahoma"/>
                <w:color w:val="000000"/>
                <w:sz w:val="16"/>
                <w:szCs w:val="16"/>
              </w:rPr>
              <w:t xml:space="preserve">Llyfr </w:t>
            </w:r>
            <w:r w:rsidRPr="009463B7">
              <w:rPr>
                <w:rFonts w:ascii="Tahoma" w:eastAsiaTheme="minorHAnsi" w:hAnsi="Tahoma" w:cs="Tahoma"/>
                <w:i/>
                <w:iCs/>
                <w:color w:val="000000"/>
                <w:sz w:val="16"/>
                <w:szCs w:val="16"/>
              </w:rPr>
              <w:t>Mathematical Team Games</w:t>
            </w:r>
            <w:r w:rsidR="00417BBF" w:rsidRPr="00B86380">
              <w:rPr>
                <w:rFonts w:ascii="Tahoma" w:eastAsiaTheme="minorHAnsi" w:hAnsi="Tahoma" w:cs="Tahoma"/>
                <w:color w:val="000000"/>
                <w:sz w:val="16"/>
                <w:szCs w:val="16"/>
              </w:rPr>
              <w:t xml:space="preserve"> (Tarquin) </w:t>
            </w:r>
          </w:p>
          <w:p w:rsidR="00417BBF" w:rsidRPr="00B86380" w:rsidRDefault="00417BBF" w:rsidP="009463B7">
            <w:pPr>
              <w:autoSpaceDE w:val="0"/>
              <w:autoSpaceDN w:val="0"/>
              <w:adjustRightInd w:val="0"/>
              <w:rPr>
                <w:rFonts w:ascii="Tahoma" w:eastAsiaTheme="minorHAnsi" w:hAnsi="Tahoma" w:cs="Tahoma"/>
                <w:color w:val="000000"/>
                <w:sz w:val="16"/>
                <w:szCs w:val="16"/>
              </w:rPr>
            </w:pPr>
            <w:r w:rsidRPr="00B86380">
              <w:rPr>
                <w:rFonts w:ascii="Tahoma" w:eastAsiaTheme="minorHAnsi" w:hAnsi="Tahoma" w:cs="Tahoma"/>
                <w:color w:val="000000"/>
                <w:sz w:val="16"/>
                <w:szCs w:val="16"/>
              </w:rPr>
              <w:t xml:space="preserve"> </w:t>
            </w:r>
            <w:hyperlink r:id="rId118" w:history="1">
              <w:r w:rsidR="009463B7">
                <w:rPr>
                  <w:rFonts w:ascii="Tahoma" w:eastAsiaTheme="minorHAnsi" w:hAnsi="Tahoma" w:cs="Tahoma"/>
                  <w:color w:val="0000FF"/>
                  <w:sz w:val="16"/>
                  <w:szCs w:val="16"/>
                  <w:u w:val="single"/>
                </w:rPr>
                <w:t>Dole</w:t>
              </w:r>
              <w:r w:rsidRPr="00B86380">
                <w:rPr>
                  <w:rFonts w:ascii="Tahoma" w:eastAsiaTheme="minorHAnsi" w:hAnsi="Tahoma" w:cs="Tahoma"/>
                  <w:color w:val="0000FF"/>
                  <w:sz w:val="16"/>
                  <w:szCs w:val="16"/>
                  <w:u w:val="single"/>
                </w:rPr>
                <w:t>n</w:t>
              </w:r>
              <w:r w:rsidR="009463B7">
                <w:rPr>
                  <w:rFonts w:ascii="Tahoma" w:eastAsiaTheme="minorHAnsi" w:hAnsi="Tahoma" w:cs="Tahoma"/>
                  <w:color w:val="0000FF"/>
                  <w:sz w:val="16"/>
                  <w:szCs w:val="16"/>
                  <w:u w:val="single"/>
                </w:rPr>
                <w:t xml:space="preserve"> i brynu llyfr Mathematical Team Games</w:t>
              </w:r>
              <w:r w:rsidRPr="00B86380">
                <w:rPr>
                  <w:rFonts w:ascii="Tahoma" w:eastAsiaTheme="minorHAnsi" w:hAnsi="Tahoma" w:cs="Tahoma"/>
                  <w:color w:val="0000FF"/>
                  <w:sz w:val="16"/>
                  <w:szCs w:val="16"/>
                  <w:u w:val="single"/>
                </w:rPr>
                <w:t xml:space="preserve"> </w:t>
              </w:r>
            </w:hyperlink>
          </w:p>
          <w:p w:rsidR="00417BBF" w:rsidRPr="00B86380" w:rsidRDefault="009463B7" w:rsidP="00AF4257">
            <w:pPr>
              <w:pStyle w:val="ListParagraph"/>
              <w:numPr>
                <w:ilvl w:val="0"/>
                <w:numId w:val="158"/>
              </w:numPr>
              <w:spacing w:line="240" w:lineRule="auto"/>
              <w:rPr>
                <w:rFonts w:ascii="Tahoma" w:hAnsi="Tahoma" w:cs="Tahoma"/>
                <w:color w:val="auto"/>
                <w:sz w:val="16"/>
                <w:szCs w:val="16"/>
              </w:rPr>
            </w:pPr>
            <w:r>
              <w:rPr>
                <w:rFonts w:ascii="Tahoma" w:hAnsi="Tahoma" w:cs="Tahoma"/>
                <w:color w:val="auto"/>
                <w:sz w:val="16"/>
                <w:szCs w:val="16"/>
              </w:rPr>
              <w:t xml:space="preserve">Brawddeg Cod      </w:t>
            </w:r>
          </w:p>
        </w:tc>
        <w:tc>
          <w:tcPr>
            <w:tcW w:w="7229" w:type="dxa"/>
            <w:gridSpan w:val="2"/>
            <w:shd w:val="clear" w:color="auto" w:fill="auto"/>
            <w:tcMar>
              <w:top w:w="28" w:type="dxa"/>
              <w:left w:w="57" w:type="dxa"/>
              <w:bottom w:w="28" w:type="dxa"/>
              <w:right w:w="57" w:type="dxa"/>
            </w:tcMar>
          </w:tcPr>
          <w:p w:rsidR="00417BBF" w:rsidRPr="00B86380" w:rsidRDefault="00113332" w:rsidP="005507FB">
            <w:pPr>
              <w:rPr>
                <w:rFonts w:ascii="Tahoma" w:hAnsi="Tahoma" w:cs="Tahoma"/>
                <w:i/>
                <w:sz w:val="16"/>
                <w:szCs w:val="16"/>
              </w:rPr>
            </w:pPr>
            <w:r>
              <w:rPr>
                <w:rFonts w:ascii="Tahoma" w:hAnsi="Tahoma" w:cs="Tahoma"/>
                <w:i/>
                <w:sz w:val="16"/>
                <w:szCs w:val="16"/>
              </w:rPr>
              <w:t>Llinell Rif</w:t>
            </w:r>
          </w:p>
          <w:p w:rsidR="00417BBF" w:rsidRPr="00B86380" w:rsidRDefault="00113332" w:rsidP="005507FB">
            <w:pPr>
              <w:rPr>
                <w:rFonts w:ascii="Tahoma" w:hAnsi="Tahoma" w:cs="Tahoma"/>
                <w:i/>
                <w:sz w:val="16"/>
                <w:szCs w:val="16"/>
              </w:rPr>
            </w:pPr>
            <w:r>
              <w:rPr>
                <w:rFonts w:ascii="Tahoma" w:hAnsi="Tahoma" w:cs="Tahoma"/>
                <w:i/>
                <w:sz w:val="16"/>
                <w:szCs w:val="16"/>
              </w:rPr>
              <w:t xml:space="preserve">Gwefannau ar gyfer problemau/gemau rhif    </w:t>
            </w:r>
          </w:p>
          <w:p w:rsidR="00417BBF" w:rsidRPr="00B86380" w:rsidRDefault="00417BBF" w:rsidP="005507FB">
            <w:pPr>
              <w:rPr>
                <w:rFonts w:ascii="Tahoma" w:hAnsi="Tahoma" w:cs="Tahoma"/>
                <w:i/>
                <w:sz w:val="16"/>
                <w:szCs w:val="16"/>
              </w:rPr>
            </w:pPr>
            <w:r w:rsidRPr="00B86380">
              <w:rPr>
                <w:rFonts w:ascii="Tahoma" w:hAnsi="Tahoma" w:cs="Tahoma"/>
                <w:i/>
                <w:sz w:val="16"/>
                <w:szCs w:val="16"/>
              </w:rPr>
              <w:t>Stick on the Maths</w:t>
            </w:r>
          </w:p>
          <w:p w:rsidR="00417BBF" w:rsidRPr="00B86380" w:rsidRDefault="00113332" w:rsidP="005507FB">
            <w:pPr>
              <w:pStyle w:val="ListParagraph"/>
              <w:numPr>
                <w:ilvl w:val="0"/>
                <w:numId w:val="14"/>
              </w:numPr>
              <w:suppressAutoHyphens w:val="0"/>
              <w:spacing w:line="240" w:lineRule="auto"/>
              <w:rPr>
                <w:rFonts w:ascii="Tahoma" w:hAnsi="Tahoma" w:cs="Tahoma"/>
                <w:sz w:val="16"/>
                <w:szCs w:val="16"/>
              </w:rPr>
            </w:pPr>
            <w:r>
              <w:rPr>
                <w:rFonts w:ascii="Tahoma" w:hAnsi="Tahoma" w:cs="Tahoma"/>
                <w:sz w:val="16"/>
                <w:szCs w:val="16"/>
              </w:rPr>
              <w:t>Gweithgareddau cerdyn y gellir eu defnyddio’n electronig gyda bwrdd gwyn neu’n ginesthetig gan ddefnyddio fersiwn bapur</w:t>
            </w:r>
          </w:p>
          <w:p w:rsidR="00417BBF" w:rsidRPr="00B86380" w:rsidRDefault="00113332" w:rsidP="005507FB">
            <w:pPr>
              <w:pStyle w:val="ListParagraph"/>
              <w:numPr>
                <w:ilvl w:val="0"/>
                <w:numId w:val="14"/>
              </w:numPr>
              <w:suppressAutoHyphens w:val="0"/>
              <w:spacing w:line="240" w:lineRule="auto"/>
              <w:rPr>
                <w:rFonts w:ascii="Tahoma" w:hAnsi="Tahoma" w:cs="Tahoma"/>
                <w:sz w:val="16"/>
                <w:szCs w:val="16"/>
              </w:rPr>
            </w:pPr>
            <w:r>
              <w:rPr>
                <w:rFonts w:ascii="Tahoma" w:hAnsi="Tahoma" w:cs="Tahoma"/>
                <w:sz w:val="16"/>
                <w:szCs w:val="16"/>
              </w:rPr>
              <w:t xml:space="preserve">Gellir cuddio cardiau ateb </w:t>
            </w:r>
            <w:r w:rsidR="00417BBF" w:rsidRPr="00B86380">
              <w:rPr>
                <w:rFonts w:ascii="Tahoma" w:hAnsi="Tahoma" w:cs="Tahoma"/>
                <w:sz w:val="16"/>
                <w:szCs w:val="16"/>
              </w:rPr>
              <w:t xml:space="preserve"> </w:t>
            </w:r>
          </w:p>
          <w:p w:rsidR="00417BBF" w:rsidRPr="00B86380" w:rsidRDefault="00113332" w:rsidP="005507FB">
            <w:pPr>
              <w:pStyle w:val="ListParagraph"/>
              <w:numPr>
                <w:ilvl w:val="0"/>
                <w:numId w:val="14"/>
              </w:numPr>
              <w:suppressAutoHyphens w:val="0"/>
              <w:spacing w:line="240" w:lineRule="auto"/>
              <w:rPr>
                <w:rFonts w:ascii="Tahoma" w:hAnsi="Tahoma" w:cs="Tahoma"/>
                <w:sz w:val="16"/>
                <w:szCs w:val="16"/>
              </w:rPr>
            </w:pPr>
            <w:r>
              <w:rPr>
                <w:rFonts w:ascii="Tahoma" w:hAnsi="Tahoma" w:cs="Tahoma"/>
                <w:sz w:val="16"/>
                <w:szCs w:val="16"/>
              </w:rPr>
              <w:t xml:space="preserve">Gall dysgwyr ysgrifennu eu hatebion eu hunain ar </w:t>
            </w:r>
            <w:r w:rsidR="005E42DC">
              <w:rPr>
                <w:rFonts w:ascii="Tahoma" w:hAnsi="Tahoma" w:cs="Tahoma"/>
                <w:sz w:val="16"/>
                <w:szCs w:val="16"/>
              </w:rPr>
              <w:t>nodiadau gludiog</w:t>
            </w:r>
            <w:r w:rsidR="00417BBF" w:rsidRPr="00B86380">
              <w:rPr>
                <w:rFonts w:ascii="Tahoma" w:hAnsi="Tahoma" w:cs="Tahoma"/>
                <w:sz w:val="16"/>
                <w:szCs w:val="16"/>
              </w:rPr>
              <w:t xml:space="preserve"> </w:t>
            </w:r>
            <w:r>
              <w:rPr>
                <w:rFonts w:ascii="Tahoma" w:hAnsi="Tahoma" w:cs="Tahoma"/>
                <w:sz w:val="16"/>
                <w:szCs w:val="16"/>
              </w:rPr>
              <w:t xml:space="preserve">a’u gosod ar y grid          </w:t>
            </w:r>
          </w:p>
          <w:p w:rsidR="00417BBF" w:rsidRPr="00B86380" w:rsidRDefault="00113332" w:rsidP="005507FB">
            <w:pPr>
              <w:pStyle w:val="ListParagraph"/>
              <w:numPr>
                <w:ilvl w:val="0"/>
                <w:numId w:val="14"/>
              </w:numPr>
              <w:suppressAutoHyphens w:val="0"/>
              <w:spacing w:after="0" w:line="240" w:lineRule="auto"/>
              <w:rPr>
                <w:rFonts w:ascii="Tahoma" w:hAnsi="Tahoma" w:cs="Tahoma"/>
                <w:sz w:val="16"/>
                <w:szCs w:val="16"/>
              </w:rPr>
            </w:pPr>
            <w:r>
              <w:rPr>
                <w:rFonts w:ascii="Tahoma" w:hAnsi="Tahoma" w:cs="Tahoma"/>
                <w:sz w:val="16"/>
                <w:szCs w:val="16"/>
              </w:rPr>
              <w:t>Mae atebion a roir yn cynnwys camsyniadau cyffredin</w:t>
            </w:r>
          </w:p>
          <w:p w:rsidR="00417BBF" w:rsidRPr="00B86380" w:rsidRDefault="00B44020" w:rsidP="005507FB">
            <w:pPr>
              <w:numPr>
                <w:ilvl w:val="0"/>
                <w:numId w:val="14"/>
              </w:numPr>
              <w:shd w:val="clear" w:color="auto" w:fill="FFFFFF"/>
              <w:rPr>
                <w:rFonts w:ascii="Tahoma" w:hAnsi="Tahoma" w:cs="Tahoma"/>
                <w:color w:val="365F91" w:themeColor="accent1" w:themeShade="BF"/>
                <w:sz w:val="16"/>
                <w:szCs w:val="16"/>
                <w:u w:val="single"/>
              </w:rPr>
            </w:pPr>
            <w:hyperlink r:id="rId119" w:history="1">
              <w:r w:rsidR="00417BBF" w:rsidRPr="00B86380">
                <w:rPr>
                  <w:rStyle w:val="Hyperlink"/>
                  <w:rFonts w:ascii="Tahoma" w:hAnsi="Tahoma" w:cs="Tahoma"/>
                  <w:bCs/>
                  <w:color w:val="365F91" w:themeColor="accent1" w:themeShade="BF"/>
                  <w:sz w:val="16"/>
                  <w:szCs w:val="16"/>
                </w:rPr>
                <w:t>NNS3: Negative numbers</w:t>
              </w:r>
            </w:hyperlink>
          </w:p>
          <w:p w:rsidR="00417BBF" w:rsidRPr="00B86380" w:rsidRDefault="00B44020" w:rsidP="005507FB">
            <w:pPr>
              <w:numPr>
                <w:ilvl w:val="0"/>
                <w:numId w:val="14"/>
              </w:numPr>
              <w:shd w:val="clear" w:color="auto" w:fill="FFFFFF"/>
              <w:rPr>
                <w:rFonts w:ascii="Tahoma" w:hAnsi="Tahoma" w:cs="Tahoma"/>
                <w:color w:val="365F91" w:themeColor="accent1" w:themeShade="BF"/>
                <w:sz w:val="16"/>
                <w:szCs w:val="16"/>
                <w:u w:val="single"/>
              </w:rPr>
            </w:pPr>
            <w:hyperlink r:id="rId120" w:history="1">
              <w:r w:rsidR="00417BBF" w:rsidRPr="00B86380">
                <w:rPr>
                  <w:rStyle w:val="Hyperlink"/>
                  <w:rFonts w:ascii="Tahoma" w:hAnsi="Tahoma" w:cs="Tahoma"/>
                  <w:bCs/>
                  <w:color w:val="365F91" w:themeColor="accent1" w:themeShade="BF"/>
                  <w:sz w:val="16"/>
                  <w:szCs w:val="16"/>
                </w:rPr>
                <w:t>NNS2: Decimals and negative numbers</w:t>
              </w:r>
            </w:hyperlink>
          </w:p>
          <w:p w:rsidR="00417BBF" w:rsidRPr="00B86380" w:rsidRDefault="00B44020" w:rsidP="005507FB">
            <w:pPr>
              <w:numPr>
                <w:ilvl w:val="0"/>
                <w:numId w:val="14"/>
              </w:numPr>
              <w:shd w:val="clear" w:color="auto" w:fill="FFFFFF"/>
              <w:rPr>
                <w:rStyle w:val="Hyperlink"/>
                <w:rFonts w:ascii="Tahoma" w:hAnsi="Tahoma" w:cs="Tahoma"/>
                <w:color w:val="365F91" w:themeColor="accent1" w:themeShade="BF"/>
                <w:sz w:val="16"/>
                <w:szCs w:val="16"/>
              </w:rPr>
            </w:pPr>
            <w:hyperlink r:id="rId121" w:history="1">
              <w:r w:rsidR="00417BBF" w:rsidRPr="00B86380">
                <w:rPr>
                  <w:rStyle w:val="Hyperlink"/>
                  <w:rFonts w:ascii="Tahoma" w:hAnsi="Tahoma" w:cs="Tahoma"/>
                  <w:bCs/>
                  <w:color w:val="365F91" w:themeColor="accent1" w:themeShade="BF"/>
                  <w:sz w:val="16"/>
                  <w:szCs w:val="16"/>
                </w:rPr>
                <w:t>CALC4: Negative numbers</w:t>
              </w:r>
            </w:hyperlink>
          </w:p>
          <w:p w:rsidR="00417BBF" w:rsidRPr="00B86380" w:rsidRDefault="00417BBF" w:rsidP="005507FB">
            <w:pPr>
              <w:shd w:val="clear" w:color="auto" w:fill="FFFFFF"/>
              <w:ind w:left="720"/>
              <w:rPr>
                <w:rFonts w:ascii="Tahoma" w:hAnsi="Tahoma" w:cs="Tahoma"/>
                <w:color w:val="365F91" w:themeColor="accent1" w:themeShade="BF"/>
                <w:sz w:val="16"/>
                <w:szCs w:val="16"/>
                <w:u w:val="single"/>
              </w:rPr>
            </w:pPr>
          </w:p>
          <w:p w:rsidR="00226FDB" w:rsidRPr="00B86380" w:rsidRDefault="00226FDB" w:rsidP="00226FDB">
            <w:pPr>
              <w:rPr>
                <w:rFonts w:ascii="Tahoma" w:hAnsi="Tahoma" w:cs="Tahoma"/>
                <w:i/>
                <w:sz w:val="16"/>
                <w:szCs w:val="16"/>
                <w:shd w:val="clear" w:color="auto" w:fill="FFFFFF"/>
              </w:rPr>
            </w:pPr>
            <w:r>
              <w:rPr>
                <w:rFonts w:ascii="Tahoma" w:hAnsi="Tahoma" w:cs="Tahoma"/>
                <w:i/>
                <w:sz w:val="16"/>
                <w:szCs w:val="16"/>
                <w:shd w:val="clear" w:color="auto" w:fill="FFFFFF"/>
              </w:rPr>
              <w:t>Improving Learning in Mathematics Standards Units Lesson</w:t>
            </w:r>
          </w:p>
          <w:p w:rsidR="00417BBF" w:rsidRPr="00B86380" w:rsidRDefault="00B44020" w:rsidP="00AF4257">
            <w:pPr>
              <w:pStyle w:val="ListParagraph"/>
              <w:numPr>
                <w:ilvl w:val="0"/>
                <w:numId w:val="43"/>
              </w:numPr>
              <w:spacing w:line="240" w:lineRule="auto"/>
              <w:rPr>
                <w:rFonts w:ascii="Tahoma" w:hAnsi="Tahoma" w:cs="Tahoma"/>
                <w:sz w:val="16"/>
                <w:szCs w:val="16"/>
                <w:lang w:eastAsia="en-GB"/>
              </w:rPr>
            </w:pPr>
            <w:hyperlink r:id="rId122" w:history="1">
              <w:r w:rsidR="00417BBF" w:rsidRPr="00B86380">
                <w:rPr>
                  <w:rFonts w:ascii="Tahoma" w:hAnsi="Tahoma" w:cs="Tahoma"/>
                  <w:color w:val="0000FF"/>
                  <w:sz w:val="16"/>
                  <w:szCs w:val="16"/>
                  <w:u w:val="single"/>
                  <w:lang w:eastAsia="en-GB"/>
                </w:rPr>
                <w:t>N8 - Using directed numbers in context</w:t>
              </w:r>
            </w:hyperlink>
            <w:r w:rsidR="00417BBF" w:rsidRPr="00B86380">
              <w:rPr>
                <w:rFonts w:ascii="Tahoma" w:hAnsi="Tahoma" w:cs="Tahoma"/>
                <w:sz w:val="16"/>
                <w:szCs w:val="16"/>
                <w:lang w:eastAsia="en-GB"/>
              </w:rPr>
              <w:t> </w:t>
            </w:r>
          </w:p>
          <w:p w:rsidR="00417BBF" w:rsidRPr="00B86380" w:rsidRDefault="00B44020" w:rsidP="00AF4257">
            <w:pPr>
              <w:pStyle w:val="ListParagraph"/>
              <w:numPr>
                <w:ilvl w:val="0"/>
                <w:numId w:val="43"/>
              </w:numPr>
              <w:spacing w:after="0" w:line="240" w:lineRule="auto"/>
              <w:rPr>
                <w:rFonts w:ascii="Tahoma" w:hAnsi="Tahoma" w:cs="Tahoma"/>
                <w:sz w:val="16"/>
                <w:szCs w:val="16"/>
                <w:lang w:eastAsia="en-GB"/>
              </w:rPr>
            </w:pPr>
            <w:hyperlink r:id="rId123" w:history="1">
              <w:r w:rsidR="00417BBF" w:rsidRPr="00B86380">
                <w:rPr>
                  <w:rFonts w:ascii="Tahoma" w:hAnsi="Tahoma" w:cs="Tahoma"/>
                  <w:color w:val="0000FF"/>
                  <w:sz w:val="16"/>
                  <w:szCs w:val="16"/>
                  <w:u w:val="single"/>
                  <w:lang w:eastAsia="en-GB"/>
                </w:rPr>
                <w:t>N9 - Evaluating directed number statements</w:t>
              </w:r>
            </w:hyperlink>
            <w:r w:rsidR="00417BBF" w:rsidRPr="00B86380">
              <w:rPr>
                <w:rFonts w:ascii="Tahoma" w:hAnsi="Tahoma" w:cs="Tahoma"/>
                <w:sz w:val="16"/>
                <w:szCs w:val="16"/>
                <w:lang w:eastAsia="en-GB"/>
              </w:rPr>
              <w:t>  </w:t>
            </w:r>
          </w:p>
          <w:p w:rsidR="00417BBF" w:rsidRPr="00B86380" w:rsidRDefault="00417BBF" w:rsidP="005507FB">
            <w:pPr>
              <w:rPr>
                <w:rFonts w:ascii="Tahoma" w:hAnsi="Tahoma" w:cs="Tahoma"/>
                <w:color w:val="00000A"/>
                <w:sz w:val="16"/>
                <w:szCs w:val="16"/>
                <w:lang w:eastAsia="en-GB"/>
              </w:rPr>
            </w:pPr>
            <w:r w:rsidRPr="00B86380">
              <w:rPr>
                <w:rFonts w:ascii="Tahoma" w:hAnsi="Tahoma" w:cs="Tahoma"/>
                <w:i/>
                <w:color w:val="000000" w:themeColor="text1"/>
                <w:sz w:val="16"/>
                <w:szCs w:val="16"/>
              </w:rPr>
              <w:t>CAME: Thinking Maths</w:t>
            </w:r>
          </w:p>
          <w:p w:rsidR="00417BBF" w:rsidRPr="00B86380" w:rsidRDefault="00417BBF" w:rsidP="00AF4257">
            <w:pPr>
              <w:pStyle w:val="ListParagraph"/>
              <w:numPr>
                <w:ilvl w:val="0"/>
                <w:numId w:val="44"/>
              </w:numPr>
              <w:spacing w:after="0" w:line="240" w:lineRule="auto"/>
              <w:rPr>
                <w:rFonts w:ascii="Tahoma" w:hAnsi="Tahoma" w:cs="Tahoma"/>
                <w:sz w:val="16"/>
                <w:szCs w:val="16"/>
              </w:rPr>
            </w:pPr>
            <w:r w:rsidRPr="00B86380">
              <w:rPr>
                <w:rFonts w:ascii="Tahoma" w:hAnsi="Tahoma" w:cs="Tahoma"/>
                <w:color w:val="000000" w:themeColor="text1"/>
                <w:sz w:val="16"/>
                <w:szCs w:val="16"/>
              </w:rPr>
              <w:t>Unit 3: Number lines galore</w:t>
            </w:r>
          </w:p>
        </w:tc>
      </w:tr>
    </w:tbl>
    <w:p w:rsidR="00C8280B" w:rsidRDefault="00C8280B"/>
    <w:tbl>
      <w:tblPr>
        <w:tblStyle w:val="TableGrid"/>
        <w:tblW w:w="15877" w:type="dxa"/>
        <w:tblInd w:w="-885" w:type="dxa"/>
        <w:tblLook w:val="04A0" w:firstRow="1" w:lastRow="0" w:firstColumn="1" w:lastColumn="0" w:noHBand="0" w:noVBand="1"/>
      </w:tblPr>
      <w:tblGrid>
        <w:gridCol w:w="2127"/>
        <w:gridCol w:w="11624"/>
        <w:gridCol w:w="2126"/>
      </w:tblGrid>
      <w:tr w:rsidR="00996300" w:rsidRPr="00B86380" w:rsidTr="009625AB">
        <w:tc>
          <w:tcPr>
            <w:tcW w:w="2127" w:type="dxa"/>
            <w:vMerge w:val="restart"/>
            <w:shd w:val="clear" w:color="auto" w:fill="auto"/>
            <w:vAlign w:val="bottom"/>
          </w:tcPr>
          <w:p w:rsidR="00996300" w:rsidRPr="00B86380" w:rsidRDefault="00C3311C" w:rsidP="009625AB">
            <w:pPr>
              <w:rPr>
                <w:rFonts w:ascii="Tahoma" w:hAnsi="Tahoma" w:cs="Tahoma"/>
                <w:color w:val="FFFFFF" w:themeColor="background1"/>
                <w:sz w:val="32"/>
                <w:szCs w:val="32"/>
              </w:rPr>
            </w:pPr>
            <w:r>
              <w:rPr>
                <w:rFonts w:ascii="Tahoma" w:hAnsi="Tahoma" w:cs="Tahoma"/>
                <w:noProof/>
                <w:color w:val="FFFFFF" w:themeColor="background1"/>
                <w:sz w:val="32"/>
                <w:szCs w:val="32"/>
                <w:lang w:val="en-GB" w:eastAsia="en-GB"/>
              </w:rPr>
              <w:lastRenderedPageBreak/>
              <mc:AlternateContent>
                <mc:Choice Requires="wps">
                  <w:drawing>
                    <wp:anchor distT="0" distB="0" distL="114300" distR="114300" simplePos="0" relativeHeight="251819008" behindDoc="0" locked="0" layoutInCell="1" allowOverlap="1" wp14:anchorId="1154412D" wp14:editId="68551BDC">
                      <wp:simplePos x="0" y="0"/>
                      <wp:positionH relativeFrom="column">
                        <wp:posOffset>-81280</wp:posOffset>
                      </wp:positionH>
                      <wp:positionV relativeFrom="paragraph">
                        <wp:posOffset>-15240</wp:posOffset>
                      </wp:positionV>
                      <wp:extent cx="1356360" cy="807720"/>
                      <wp:effectExtent l="0" t="0" r="0" b="0"/>
                      <wp:wrapNone/>
                      <wp:docPr id="133" name="Text Box 13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356360" cy="8077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3A4FFB" w:rsidRDefault="003A4FFB" w:rsidP="00996300">
                                  <w:r>
                                    <w:rPr>
                                      <w:noProof/>
                                      <w:lang w:val="en-GB" w:eastAsia="en-GB"/>
                                    </w:rPr>
                                    <w:drawing>
                                      <wp:inline distT="0" distB="0" distL="0" distR="0" wp14:anchorId="417928E5" wp14:editId="6022BC3F">
                                        <wp:extent cx="1257300" cy="673552"/>
                                        <wp:effectExtent l="0" t="0" r="0" b="0"/>
                                        <wp:docPr id="135" name="Picture 135"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154412D" id="Text Box 133" o:spid="_x0000_s1045" type="#_x0000_t202" style="position:absolute;margin-left:-6.4pt;margin-top:-1.2pt;width:106.8pt;height:63.6pt;z-index:251819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" filled="f" stroked="f" strokeweight=".5pt">
                      <v:path arrowok="t"/>
                      <v:textbox>
                        <w:txbxContent>
                          <w:p w:rsidR="003A4FFB" w:rsidRDefault="003A4FFB" w:rsidP="00996300">
                            <w:r>
                              <w:rPr>
                                <w:noProof/>
                                <w:lang w:val="en-GB" w:eastAsia="en-GB"/>
                              </w:rPr>
                              <w:drawing>
                                <wp:inline distT="0" distB="0" distL="0" distR="0" wp14:anchorId="417928E5" wp14:editId="6022BC3F">
                                  <wp:extent cx="1257300" cy="673552"/>
                                  <wp:effectExtent l="0" t="0" r="0" b="0"/>
                                  <wp:docPr id="135" name="Picture 135"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tc>
        <w:tc>
          <w:tcPr>
            <w:tcW w:w="11624" w:type="dxa"/>
            <w:shd w:val="clear" w:color="auto" w:fill="800080"/>
            <w:vAlign w:val="bottom"/>
          </w:tcPr>
          <w:p w:rsidR="00996300" w:rsidRPr="00B86380" w:rsidRDefault="002E0DD9" w:rsidP="009625AB">
            <w:pPr>
              <w:jc w:val="center"/>
              <w:rPr>
                <w:rFonts w:ascii="Tahoma" w:hAnsi="Tahoma" w:cs="Tahoma"/>
                <w:sz w:val="32"/>
                <w:szCs w:val="32"/>
              </w:rPr>
            </w:pPr>
            <w:r>
              <w:rPr>
                <w:rFonts w:ascii="Tahoma" w:hAnsi="Tahoma" w:cs="Tahoma"/>
                <w:color w:val="FFFFFF" w:themeColor="background1"/>
                <w:sz w:val="32"/>
                <w:szCs w:val="32"/>
              </w:rPr>
              <w:t>Cynllun Gwaith TGAU Mathemateg a Rhifedd</w:t>
            </w:r>
            <w:r w:rsidRPr="00B86380">
              <w:rPr>
                <w:rFonts w:ascii="Tahoma" w:hAnsi="Tahoma" w:cs="Tahoma"/>
                <w:sz w:val="32"/>
                <w:szCs w:val="32"/>
              </w:rPr>
              <w:t xml:space="preserve"> </w:t>
            </w:r>
          </w:p>
        </w:tc>
        <w:tc>
          <w:tcPr>
            <w:tcW w:w="2126" w:type="dxa"/>
            <w:vMerge w:val="restart"/>
          </w:tcPr>
          <w:p w:rsidR="00996300" w:rsidRPr="00B86380" w:rsidRDefault="00C3311C" w:rsidP="009625AB">
            <w:pPr>
              <w:rPr>
                <w:rFonts w:ascii="Tahoma" w:hAnsi="Tahoma" w:cs="Tahoma"/>
              </w:rPr>
            </w:pPr>
            <w:r>
              <w:rPr>
                <w:rFonts w:ascii="Tahoma" w:hAnsi="Tahoma" w:cs="Tahoma"/>
                <w:noProof/>
                <w:color w:val="FFFFFF" w:themeColor="background1"/>
                <w:sz w:val="32"/>
                <w:szCs w:val="32"/>
                <w:lang w:val="en-GB" w:eastAsia="en-GB"/>
              </w:rPr>
              <mc:AlternateContent>
                <mc:Choice Requires="wps">
                  <w:drawing>
                    <wp:anchor distT="0" distB="0" distL="114300" distR="114300" simplePos="0" relativeHeight="251817984" behindDoc="0" locked="0" layoutInCell="1" allowOverlap="1" wp14:anchorId="241AAFD3" wp14:editId="2ED7F085">
                      <wp:simplePos x="0" y="0"/>
                      <wp:positionH relativeFrom="column">
                        <wp:posOffset>-76200</wp:posOffset>
                      </wp:positionH>
                      <wp:positionV relativeFrom="paragraph">
                        <wp:posOffset>-35560</wp:posOffset>
                      </wp:positionV>
                      <wp:extent cx="1419225" cy="866775"/>
                      <wp:effectExtent l="0" t="0" r="0" b="0"/>
                      <wp:wrapNone/>
                      <wp:docPr id="134" name="Text Box 13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419225" cy="8667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3A4FFB" w:rsidRDefault="003A4FFB" w:rsidP="00996300">
                                  <w:r>
                                    <w:rPr>
                                      <w:noProof/>
                                      <w:lang w:val="en-GB" w:eastAsia="en-GB"/>
                                    </w:rPr>
                                    <w:drawing>
                                      <wp:inline distT="0" distB="0" distL="0" distR="0" wp14:anchorId="57FB83B2" wp14:editId="66F82A9D">
                                        <wp:extent cx="1257300" cy="673552"/>
                                        <wp:effectExtent l="0" t="0" r="0" b="0"/>
                                        <wp:docPr id="136" name="Picture 136"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41AAFD3" id="Text Box 134" o:spid="_x0000_s1046" type="#_x0000_t202" style="position:absolute;margin-left:-6pt;margin-top:-2.8pt;width:111.75pt;height:68.25pt;z-index:251817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" filled="f" stroked="f" strokeweight=".5pt">
                      <v:path arrowok="t"/>
                      <v:textbox>
                        <w:txbxContent>
                          <w:p w:rsidR="003A4FFB" w:rsidRDefault="003A4FFB" w:rsidP="00996300">
                            <w:r>
                              <w:rPr>
                                <w:noProof/>
                                <w:lang w:val="en-GB" w:eastAsia="en-GB"/>
                              </w:rPr>
                              <w:drawing>
                                <wp:inline distT="0" distB="0" distL="0" distR="0" wp14:anchorId="57FB83B2" wp14:editId="66F82A9D">
                                  <wp:extent cx="1257300" cy="673552"/>
                                  <wp:effectExtent l="0" t="0" r="0" b="0"/>
                                  <wp:docPr id="136" name="Picture 136"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p w:rsidR="00996300" w:rsidRPr="00B86380" w:rsidRDefault="00996300" w:rsidP="009625AB">
            <w:pPr>
              <w:rPr>
                <w:rFonts w:ascii="Tahoma" w:hAnsi="Tahoma" w:cs="Tahoma"/>
              </w:rPr>
            </w:pPr>
          </w:p>
          <w:p w:rsidR="00996300" w:rsidRPr="00B86380" w:rsidRDefault="00996300" w:rsidP="009625AB">
            <w:pPr>
              <w:rPr>
                <w:rFonts w:ascii="Tahoma" w:hAnsi="Tahoma" w:cs="Tahoma"/>
              </w:rPr>
            </w:pPr>
          </w:p>
          <w:p w:rsidR="00996300" w:rsidRPr="00B86380" w:rsidRDefault="00996300" w:rsidP="009625AB">
            <w:pPr>
              <w:rPr>
                <w:rFonts w:ascii="Tahoma" w:hAnsi="Tahoma" w:cs="Tahoma"/>
              </w:rPr>
            </w:pPr>
          </w:p>
        </w:tc>
      </w:tr>
      <w:tr w:rsidR="00996300" w:rsidRPr="00B86380" w:rsidTr="009625AB">
        <w:tc>
          <w:tcPr>
            <w:tcW w:w="2127" w:type="dxa"/>
            <w:vMerge/>
            <w:shd w:val="clear" w:color="auto" w:fill="auto"/>
            <w:vAlign w:val="bottom"/>
          </w:tcPr>
          <w:p w:rsidR="00996300" w:rsidRPr="00B86380" w:rsidRDefault="00996300" w:rsidP="009625AB">
            <w:pPr>
              <w:rPr>
                <w:rFonts w:ascii="Tahoma" w:hAnsi="Tahoma" w:cs="Tahoma"/>
                <w:color w:val="FFFFFF" w:themeColor="background1"/>
                <w:sz w:val="32"/>
                <w:szCs w:val="32"/>
              </w:rPr>
            </w:pPr>
          </w:p>
        </w:tc>
        <w:tc>
          <w:tcPr>
            <w:tcW w:w="11624" w:type="dxa"/>
            <w:shd w:val="clear" w:color="auto" w:fill="800080"/>
            <w:vAlign w:val="bottom"/>
          </w:tcPr>
          <w:p w:rsidR="00996300" w:rsidRPr="00B86380" w:rsidRDefault="002E0DD9" w:rsidP="009625AB">
            <w:pPr>
              <w:jc w:val="center"/>
              <w:rPr>
                <w:rFonts w:ascii="Tahoma" w:hAnsi="Tahoma" w:cs="Tahoma"/>
                <w:sz w:val="32"/>
                <w:szCs w:val="32"/>
              </w:rPr>
            </w:pPr>
            <w:r>
              <w:rPr>
                <w:rFonts w:ascii="Tahoma" w:hAnsi="Tahoma" w:cs="Tahoma"/>
                <w:sz w:val="32"/>
                <w:szCs w:val="32"/>
              </w:rPr>
              <w:t>Haen Uwch</w:t>
            </w:r>
          </w:p>
        </w:tc>
        <w:tc>
          <w:tcPr>
            <w:tcW w:w="2126" w:type="dxa"/>
            <w:vMerge/>
          </w:tcPr>
          <w:p w:rsidR="00996300" w:rsidRPr="00B86380" w:rsidRDefault="00996300" w:rsidP="009625AB">
            <w:pPr>
              <w:rPr>
                <w:rFonts w:ascii="Tahoma" w:hAnsi="Tahoma" w:cs="Tahoma"/>
              </w:rPr>
            </w:pPr>
          </w:p>
        </w:tc>
      </w:tr>
    </w:tbl>
    <w:p w:rsidR="00996300" w:rsidRPr="00B86380" w:rsidRDefault="00996300" w:rsidP="00996300">
      <w:pPr>
        <w:rPr>
          <w:rFonts w:ascii="Tahoma" w:hAnsi="Tahoma" w:cs="Tahoma"/>
          <w:sz w:val="16"/>
          <w:szCs w:val="16"/>
        </w:rPr>
      </w:pPr>
    </w:p>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426"/>
        <w:gridCol w:w="7183"/>
        <w:gridCol w:w="2315"/>
        <w:gridCol w:w="5953"/>
      </w:tblGrid>
      <w:tr w:rsidR="00DC42D5" w:rsidRPr="00B86380" w:rsidTr="00DC42D5">
        <w:trPr>
          <w:cantSplit/>
          <w:trHeight w:val="170"/>
        </w:trPr>
        <w:tc>
          <w:tcPr>
            <w:tcW w:w="15877" w:type="dxa"/>
            <w:gridSpan w:val="4"/>
            <w:tcBorders>
              <w:bottom w:val="single" w:sz="4" w:space="0" w:color="auto"/>
            </w:tcBorders>
            <w:shd w:val="clear" w:color="auto" w:fill="B2A1C7" w:themeFill="accent4" w:themeFillTint="99"/>
            <w:vAlign w:val="bottom"/>
          </w:tcPr>
          <w:p w:rsidR="00DC42D5" w:rsidRPr="00B86380" w:rsidRDefault="006B05A0" w:rsidP="00DC42D5">
            <w:pPr>
              <w:jc w:val="center"/>
              <w:rPr>
                <w:rFonts w:ascii="Tahoma" w:hAnsi="Tahoma" w:cs="Tahoma"/>
                <w:color w:val="FFFFFF" w:themeColor="background1"/>
                <w:sz w:val="20"/>
                <w:szCs w:val="20"/>
              </w:rPr>
            </w:pPr>
            <w:r>
              <w:rPr>
                <w:rFonts w:ascii="Tahoma" w:hAnsi="Tahoma" w:cs="Tahoma"/>
                <w:color w:val="FFFFFF" w:themeColor="background1"/>
                <w:sz w:val="20"/>
                <w:szCs w:val="20"/>
              </w:rPr>
              <w:t xml:space="preserve">BWRW GOLWG ETO DROS GYNNWYS </w:t>
            </w:r>
            <w:r w:rsidR="009463B7">
              <w:rPr>
                <w:rFonts w:ascii="Tahoma" w:hAnsi="Tahoma" w:cs="Tahoma"/>
                <w:color w:val="FFFFFF" w:themeColor="background1"/>
                <w:sz w:val="20"/>
                <w:szCs w:val="20"/>
              </w:rPr>
              <w:t>YR HAE</w:t>
            </w:r>
            <w:r>
              <w:rPr>
                <w:rFonts w:ascii="Tahoma" w:hAnsi="Tahoma" w:cs="Tahoma"/>
                <w:color w:val="FFFFFF" w:themeColor="background1"/>
                <w:sz w:val="20"/>
                <w:szCs w:val="20"/>
              </w:rPr>
              <w:t>N</w:t>
            </w:r>
            <w:r w:rsidR="00455C1F">
              <w:rPr>
                <w:rFonts w:ascii="Tahoma" w:hAnsi="Tahoma" w:cs="Tahoma"/>
                <w:color w:val="FFFFFF" w:themeColor="background1"/>
                <w:sz w:val="20"/>
                <w:szCs w:val="20"/>
              </w:rPr>
              <w:t xml:space="preserve"> SYLFAENOL/CA3</w:t>
            </w:r>
          </w:p>
        </w:tc>
      </w:tr>
      <w:tr w:rsidR="00996300" w:rsidRPr="00B86380" w:rsidTr="00DC42D5">
        <w:trPr>
          <w:cantSplit/>
          <w:trHeight w:val="170"/>
        </w:trPr>
        <w:tc>
          <w:tcPr>
            <w:tcW w:w="9924" w:type="dxa"/>
            <w:gridSpan w:val="3"/>
            <w:tcBorders>
              <w:bottom w:val="single" w:sz="4" w:space="0" w:color="auto"/>
            </w:tcBorders>
            <w:shd w:val="clear" w:color="auto" w:fill="B2A1C7" w:themeFill="accent4" w:themeFillTint="99"/>
          </w:tcPr>
          <w:p w:rsidR="00996300" w:rsidRPr="00B86380" w:rsidRDefault="003C4A7A" w:rsidP="00113332">
            <w:pPr>
              <w:rPr>
                <w:rFonts w:ascii="Tahoma" w:hAnsi="Tahoma" w:cs="Tahoma"/>
                <w:color w:val="FFFFFF" w:themeColor="background1"/>
                <w:sz w:val="20"/>
                <w:szCs w:val="20"/>
              </w:rPr>
            </w:pPr>
            <w:r>
              <w:rPr>
                <w:rFonts w:ascii="Tahoma" w:hAnsi="Tahoma" w:cs="Tahoma"/>
                <w:color w:val="FFFFFF" w:themeColor="background1"/>
                <w:sz w:val="20"/>
                <w:szCs w:val="20"/>
              </w:rPr>
              <w:t>PWNC:</w:t>
            </w:r>
            <w:r w:rsidR="00996300" w:rsidRPr="00B86380">
              <w:rPr>
                <w:rFonts w:ascii="Tahoma" w:hAnsi="Tahoma" w:cs="Tahoma"/>
                <w:color w:val="FFFFFF" w:themeColor="background1"/>
                <w:sz w:val="20"/>
                <w:szCs w:val="20"/>
              </w:rPr>
              <w:t xml:space="preserve"> </w:t>
            </w:r>
            <w:bookmarkStart w:id="8" w:name="FfracsiynauDegolionaChanrannau1C"/>
            <w:r w:rsidR="00996300" w:rsidRPr="00B86380">
              <w:rPr>
                <w:rFonts w:ascii="Tahoma" w:hAnsi="Tahoma" w:cs="Tahoma"/>
                <w:color w:val="FFFFFF" w:themeColor="background1"/>
                <w:sz w:val="20"/>
                <w:szCs w:val="20"/>
              </w:rPr>
              <w:t>F</w:t>
            </w:r>
            <w:r w:rsidR="00113332">
              <w:rPr>
                <w:rFonts w:ascii="Tahoma" w:hAnsi="Tahoma" w:cs="Tahoma"/>
                <w:color w:val="FFFFFF" w:themeColor="background1"/>
                <w:sz w:val="20"/>
                <w:szCs w:val="20"/>
              </w:rPr>
              <w:t>f</w:t>
            </w:r>
            <w:r w:rsidR="00996300" w:rsidRPr="00B86380">
              <w:rPr>
                <w:rFonts w:ascii="Tahoma" w:hAnsi="Tahoma" w:cs="Tahoma"/>
                <w:color w:val="FFFFFF" w:themeColor="background1"/>
                <w:sz w:val="20"/>
                <w:szCs w:val="20"/>
              </w:rPr>
              <w:t>rac</w:t>
            </w:r>
            <w:r w:rsidR="00113332">
              <w:rPr>
                <w:rFonts w:ascii="Tahoma" w:hAnsi="Tahoma" w:cs="Tahoma"/>
                <w:color w:val="FFFFFF" w:themeColor="background1"/>
                <w:sz w:val="20"/>
                <w:szCs w:val="20"/>
              </w:rPr>
              <w:t xml:space="preserve">siynau, Degolion a Chanrannau </w:t>
            </w:r>
            <w:r w:rsidR="00562EBE" w:rsidRPr="00B86380">
              <w:rPr>
                <w:rFonts w:ascii="Tahoma" w:hAnsi="Tahoma" w:cs="Tahoma"/>
                <w:color w:val="FFFFFF" w:themeColor="background1"/>
                <w:sz w:val="20"/>
                <w:szCs w:val="20"/>
              </w:rPr>
              <w:t xml:space="preserve">1 </w:t>
            </w:r>
            <w:r w:rsidR="00113332">
              <w:rPr>
                <w:rFonts w:ascii="Tahoma" w:hAnsi="Tahoma" w:cs="Tahoma"/>
                <w:color w:val="FFFFFF" w:themeColor="background1"/>
                <w:sz w:val="20"/>
                <w:szCs w:val="20"/>
              </w:rPr>
              <w:t>–</w:t>
            </w:r>
            <w:r w:rsidR="00996300" w:rsidRPr="00B86380">
              <w:rPr>
                <w:rFonts w:ascii="Tahoma" w:hAnsi="Tahoma" w:cs="Tahoma"/>
                <w:color w:val="FFFFFF" w:themeColor="background1"/>
                <w:sz w:val="20"/>
                <w:szCs w:val="20"/>
              </w:rPr>
              <w:t xml:space="preserve"> </w:t>
            </w:r>
            <w:r w:rsidR="00113332">
              <w:rPr>
                <w:rFonts w:ascii="Tahoma" w:hAnsi="Tahoma" w:cs="Tahoma"/>
                <w:color w:val="FFFFFF" w:themeColor="background1"/>
                <w:sz w:val="20"/>
                <w:szCs w:val="20"/>
              </w:rPr>
              <w:t xml:space="preserve">Cywerthedd </w:t>
            </w:r>
            <w:bookmarkEnd w:id="8"/>
          </w:p>
        </w:tc>
        <w:tc>
          <w:tcPr>
            <w:tcW w:w="5953" w:type="dxa"/>
            <w:tcBorders>
              <w:bottom w:val="single" w:sz="4" w:space="0" w:color="auto"/>
            </w:tcBorders>
            <w:shd w:val="clear" w:color="auto" w:fill="B2A1C7" w:themeFill="accent4" w:themeFillTint="99"/>
            <w:tcMar>
              <w:top w:w="28" w:type="dxa"/>
              <w:left w:w="57" w:type="dxa"/>
              <w:bottom w:w="28" w:type="dxa"/>
              <w:right w:w="57" w:type="dxa"/>
            </w:tcMar>
            <w:vAlign w:val="bottom"/>
          </w:tcPr>
          <w:p w:rsidR="00996300" w:rsidRPr="00B86380" w:rsidRDefault="00113332" w:rsidP="00DC42D5">
            <w:pPr>
              <w:jc w:val="right"/>
              <w:rPr>
                <w:rFonts w:ascii="Tahoma" w:hAnsi="Tahoma" w:cs="Tahoma"/>
                <w:color w:val="FFFFFF" w:themeColor="background1"/>
                <w:sz w:val="20"/>
                <w:szCs w:val="20"/>
              </w:rPr>
            </w:pPr>
            <w:r>
              <w:rPr>
                <w:rFonts w:ascii="Tahoma" w:hAnsi="Tahoma" w:cs="Tahoma"/>
                <w:color w:val="FFFFFF" w:themeColor="background1"/>
                <w:sz w:val="20"/>
                <w:szCs w:val="20"/>
              </w:rPr>
              <w:t>Amser addysgu a awgrymir</w:t>
            </w:r>
            <w:r w:rsidR="00996300" w:rsidRPr="00B86380">
              <w:rPr>
                <w:rFonts w:ascii="Tahoma" w:hAnsi="Tahoma" w:cs="Tahoma"/>
                <w:color w:val="FFFFFF" w:themeColor="background1"/>
                <w:sz w:val="20"/>
                <w:szCs w:val="20"/>
              </w:rPr>
              <w:t xml:space="preserve">: </w:t>
            </w:r>
            <w:r w:rsidR="00455C1F">
              <w:rPr>
                <w:rFonts w:ascii="Tahoma" w:hAnsi="Tahoma" w:cs="Tahoma"/>
                <w:color w:val="FFFFFF" w:themeColor="background1"/>
                <w:sz w:val="20"/>
                <w:szCs w:val="20"/>
              </w:rPr>
              <w:t>YN ÔL Y GOFYN</w:t>
            </w:r>
          </w:p>
        </w:tc>
      </w:tr>
      <w:tr w:rsidR="00996300" w:rsidRPr="00B86380" w:rsidTr="009625AB">
        <w:trPr>
          <w:cantSplit/>
          <w:trHeight w:val="39"/>
        </w:trPr>
        <w:tc>
          <w:tcPr>
            <w:tcW w:w="426" w:type="dxa"/>
            <w:vMerge w:val="restart"/>
            <w:tcBorders>
              <w:right w:val="nil"/>
            </w:tcBorders>
            <w:shd w:val="clear" w:color="auto" w:fill="E6E6E6"/>
            <w:textDirection w:val="btLr"/>
            <w:vAlign w:val="bottom"/>
          </w:tcPr>
          <w:p w:rsidR="00996300" w:rsidRPr="00B86380" w:rsidRDefault="00113332" w:rsidP="009625AB">
            <w:pPr>
              <w:ind w:left="113" w:right="113"/>
              <w:jc w:val="center"/>
              <w:rPr>
                <w:rFonts w:ascii="Tahoma" w:hAnsi="Tahoma" w:cs="Tahoma"/>
                <w:b/>
                <w:sz w:val="26"/>
                <w:szCs w:val="26"/>
              </w:rPr>
            </w:pPr>
            <w:r>
              <w:rPr>
                <w:rFonts w:ascii="Tahoma" w:hAnsi="Tahoma" w:cs="Tahoma"/>
                <w:b/>
                <w:sz w:val="26"/>
                <w:szCs w:val="26"/>
              </w:rPr>
              <w:t xml:space="preserve">RHIF  </w:t>
            </w:r>
          </w:p>
        </w:tc>
        <w:tc>
          <w:tcPr>
            <w:tcW w:w="7183" w:type="dxa"/>
            <w:tcBorders>
              <w:bottom w:val="single" w:sz="4" w:space="0" w:color="auto"/>
              <w:right w:val="nil"/>
            </w:tcBorders>
            <w:shd w:val="clear" w:color="auto" w:fill="E6E6E6"/>
            <w:tcMar>
              <w:top w:w="28" w:type="dxa"/>
              <w:left w:w="57" w:type="dxa"/>
              <w:bottom w:w="28" w:type="dxa"/>
              <w:right w:w="57" w:type="dxa"/>
            </w:tcMar>
          </w:tcPr>
          <w:p w:rsidR="00996300" w:rsidRPr="00B86380" w:rsidRDefault="00DB73F0" w:rsidP="009625AB">
            <w:pPr>
              <w:rPr>
                <w:rFonts w:ascii="Tahoma" w:hAnsi="Tahoma" w:cs="Tahoma"/>
                <w:i/>
                <w:sz w:val="16"/>
                <w:szCs w:val="16"/>
              </w:rPr>
            </w:pPr>
            <w:r>
              <w:rPr>
                <w:rFonts w:ascii="Tahoma" w:hAnsi="Tahoma" w:cs="Tahoma"/>
                <w:b/>
                <w:sz w:val="16"/>
                <w:szCs w:val="16"/>
              </w:rPr>
              <w:t xml:space="preserve">Cynnwys Manyleb CBAC ar gyfer TGAU Rhifedd a Mathemateg: </w:t>
            </w:r>
          </w:p>
        </w:tc>
        <w:tc>
          <w:tcPr>
            <w:tcW w:w="8268" w:type="dxa"/>
            <w:gridSpan w:val="2"/>
            <w:tcBorders>
              <w:left w:val="nil"/>
              <w:bottom w:val="single" w:sz="4" w:space="0" w:color="auto"/>
            </w:tcBorders>
            <w:shd w:val="clear" w:color="auto" w:fill="E6E6E6"/>
          </w:tcPr>
          <w:p w:rsidR="00996300" w:rsidRPr="00B86380" w:rsidRDefault="00996300" w:rsidP="009625AB">
            <w:pPr>
              <w:jc w:val="right"/>
              <w:rPr>
                <w:rFonts w:ascii="Tahoma" w:hAnsi="Tahoma" w:cs="Tahoma"/>
                <w:i/>
                <w:sz w:val="16"/>
                <w:szCs w:val="16"/>
              </w:rPr>
            </w:pPr>
          </w:p>
        </w:tc>
      </w:tr>
      <w:tr w:rsidR="0098435C" w:rsidRPr="00B86380" w:rsidTr="002973A2">
        <w:trPr>
          <w:cantSplit/>
          <w:trHeight w:val="424"/>
        </w:trPr>
        <w:tc>
          <w:tcPr>
            <w:tcW w:w="426" w:type="dxa"/>
            <w:vMerge/>
            <w:shd w:val="clear" w:color="auto" w:fill="E6E6E6"/>
          </w:tcPr>
          <w:p w:rsidR="0098435C" w:rsidRPr="00B86380" w:rsidRDefault="0098435C" w:rsidP="009625AB">
            <w:pPr>
              <w:rPr>
                <w:rFonts w:ascii="Tahoma" w:hAnsi="Tahoma" w:cs="Tahoma"/>
                <w:sz w:val="16"/>
                <w:szCs w:val="16"/>
              </w:rPr>
            </w:pPr>
          </w:p>
        </w:tc>
        <w:tc>
          <w:tcPr>
            <w:tcW w:w="15451" w:type="dxa"/>
            <w:gridSpan w:val="3"/>
            <w:tcBorders>
              <w:top w:val="single" w:sz="4" w:space="0" w:color="auto"/>
              <w:bottom w:val="single" w:sz="4" w:space="0" w:color="auto"/>
            </w:tcBorders>
            <w:shd w:val="clear" w:color="auto" w:fill="E6E6E6"/>
            <w:tcMar>
              <w:top w:w="28" w:type="dxa"/>
              <w:left w:w="57" w:type="dxa"/>
              <w:bottom w:w="28" w:type="dxa"/>
              <w:right w:w="57" w:type="dxa"/>
            </w:tcMar>
          </w:tcPr>
          <w:p w:rsidR="0098435C" w:rsidRPr="00B86380" w:rsidRDefault="00113332" w:rsidP="009625AB">
            <w:pPr>
              <w:rPr>
                <w:rFonts w:ascii="Tahoma" w:hAnsi="Tahoma" w:cs="Tahoma"/>
                <w:b/>
                <w:i/>
                <w:sz w:val="16"/>
                <w:szCs w:val="16"/>
              </w:rPr>
            </w:pPr>
            <w:r>
              <w:rPr>
                <w:rFonts w:ascii="Tahoma" w:hAnsi="Tahoma" w:cs="Tahoma"/>
                <w:b/>
                <w:i/>
                <w:sz w:val="16"/>
                <w:szCs w:val="16"/>
              </w:rPr>
              <w:t xml:space="preserve">Deall rhif a gwerth lle              </w:t>
            </w:r>
          </w:p>
          <w:p w:rsidR="00113332" w:rsidRPr="00113332" w:rsidRDefault="00113332" w:rsidP="00113332">
            <w:pPr>
              <w:autoSpaceDE w:val="0"/>
              <w:autoSpaceDN w:val="0"/>
              <w:adjustRightInd w:val="0"/>
              <w:rPr>
                <w:rFonts w:ascii="Tahoma" w:eastAsiaTheme="minorHAnsi" w:hAnsi="Tahoma" w:cs="Tahoma"/>
                <w:sz w:val="16"/>
                <w:szCs w:val="16"/>
                <w:lang w:val="en-NZ"/>
              </w:rPr>
            </w:pPr>
            <w:r w:rsidRPr="00113332">
              <w:rPr>
                <w:rFonts w:ascii="Tahoma" w:eastAsiaTheme="minorHAnsi" w:hAnsi="Tahoma" w:cs="Tahoma"/>
                <w:sz w:val="16"/>
                <w:szCs w:val="16"/>
                <w:lang w:val="en-NZ"/>
              </w:rPr>
              <w:t>Defnyddio’r cywerthoedd rhwng degolion, ffracsiynau, cymarebau a chanrannau.</w:t>
            </w:r>
          </w:p>
          <w:p w:rsidR="00113332" w:rsidRPr="00113332" w:rsidRDefault="00113332" w:rsidP="00113332">
            <w:pPr>
              <w:autoSpaceDE w:val="0"/>
              <w:autoSpaceDN w:val="0"/>
              <w:adjustRightInd w:val="0"/>
              <w:rPr>
                <w:rFonts w:ascii="Tahoma" w:eastAsiaTheme="minorHAnsi" w:hAnsi="Tahoma" w:cs="Tahoma"/>
                <w:sz w:val="16"/>
                <w:szCs w:val="16"/>
                <w:lang w:val="en-NZ"/>
              </w:rPr>
            </w:pPr>
            <w:r w:rsidRPr="00113332">
              <w:rPr>
                <w:rFonts w:ascii="Tahoma" w:eastAsiaTheme="minorHAnsi" w:hAnsi="Tahoma" w:cs="Tahoma"/>
                <w:sz w:val="16"/>
                <w:szCs w:val="16"/>
                <w:lang w:val="en-NZ"/>
              </w:rPr>
              <w:t>Trawsnewid rhifau o un ffurf i ffurf arall.</w:t>
            </w:r>
          </w:p>
          <w:p w:rsidR="0098435C" w:rsidRPr="00B86380" w:rsidRDefault="00113332" w:rsidP="00113332">
            <w:pPr>
              <w:autoSpaceDE w:val="0"/>
              <w:autoSpaceDN w:val="0"/>
              <w:adjustRightInd w:val="0"/>
              <w:rPr>
                <w:rFonts w:ascii="Tahoma" w:hAnsi="Tahoma" w:cs="Tahoma"/>
                <w:sz w:val="16"/>
                <w:szCs w:val="16"/>
              </w:rPr>
            </w:pPr>
            <w:r w:rsidRPr="00113332">
              <w:rPr>
                <w:rFonts w:ascii="Tahoma" w:eastAsiaTheme="minorHAnsi" w:hAnsi="Tahoma" w:cs="Tahoma"/>
                <w:sz w:val="16"/>
                <w:szCs w:val="16"/>
                <w:lang w:val="en-NZ"/>
              </w:rPr>
              <w:t>Trefnu a chymharu rhifau cyfan, degolion, ffracsiynau a chanrannau.</w:t>
            </w:r>
          </w:p>
        </w:tc>
      </w:tr>
      <w:tr w:rsidR="00996300" w:rsidRPr="00B86380" w:rsidTr="009625AB">
        <w:trPr>
          <w:cantSplit/>
          <w:trHeight w:val="40"/>
        </w:trPr>
        <w:tc>
          <w:tcPr>
            <w:tcW w:w="426" w:type="dxa"/>
            <w:vMerge/>
            <w:shd w:val="clear" w:color="auto" w:fill="E6E6E6"/>
          </w:tcPr>
          <w:p w:rsidR="00996300" w:rsidRPr="00B86380" w:rsidRDefault="00996300" w:rsidP="009625AB">
            <w:pPr>
              <w:rPr>
                <w:rFonts w:ascii="Tahoma" w:hAnsi="Tahoma" w:cs="Tahoma"/>
                <w:b/>
                <w:sz w:val="16"/>
                <w:szCs w:val="16"/>
              </w:rPr>
            </w:pPr>
          </w:p>
        </w:tc>
        <w:tc>
          <w:tcPr>
            <w:tcW w:w="15451" w:type="dxa"/>
            <w:gridSpan w:val="3"/>
            <w:tcBorders>
              <w:top w:val="single" w:sz="4" w:space="0" w:color="auto"/>
              <w:bottom w:val="single" w:sz="4" w:space="0" w:color="auto"/>
            </w:tcBorders>
            <w:shd w:val="clear" w:color="auto" w:fill="E6E6E6"/>
            <w:tcMar>
              <w:top w:w="28" w:type="dxa"/>
              <w:left w:w="57" w:type="dxa"/>
              <w:bottom w:w="28" w:type="dxa"/>
              <w:right w:w="57" w:type="dxa"/>
            </w:tcMar>
          </w:tcPr>
          <w:p w:rsidR="00996300" w:rsidRPr="00B86380" w:rsidRDefault="002403A5" w:rsidP="009625AB">
            <w:pPr>
              <w:rPr>
                <w:rFonts w:ascii="Tahoma" w:hAnsi="Tahoma" w:cs="Tahoma"/>
                <w:sz w:val="16"/>
                <w:szCs w:val="16"/>
              </w:rPr>
            </w:pPr>
            <w:r>
              <w:rPr>
                <w:rFonts w:ascii="Tahoma" w:hAnsi="Tahoma" w:cs="Tahoma"/>
                <w:b/>
                <w:sz w:val="16"/>
                <w:szCs w:val="16"/>
              </w:rPr>
              <w:t>Cynnwys Ychwanegol Manyleb CBAC ar gyfer TGAU Mathemateg</w:t>
            </w:r>
            <w:r w:rsidR="00996300" w:rsidRPr="00B86380">
              <w:rPr>
                <w:rFonts w:ascii="Tahoma" w:hAnsi="Tahoma" w:cs="Tahoma"/>
                <w:b/>
                <w:sz w:val="16"/>
                <w:szCs w:val="16"/>
              </w:rPr>
              <w:t>:</w:t>
            </w:r>
          </w:p>
        </w:tc>
      </w:tr>
      <w:tr w:rsidR="00996300" w:rsidRPr="00B86380" w:rsidTr="009625AB">
        <w:trPr>
          <w:cantSplit/>
          <w:trHeight w:val="430"/>
        </w:trPr>
        <w:tc>
          <w:tcPr>
            <w:tcW w:w="426" w:type="dxa"/>
            <w:vMerge/>
            <w:tcBorders>
              <w:bottom w:val="single" w:sz="4" w:space="0" w:color="auto"/>
            </w:tcBorders>
            <w:shd w:val="clear" w:color="auto" w:fill="E6E6E6"/>
          </w:tcPr>
          <w:p w:rsidR="00996300" w:rsidRPr="00B86380" w:rsidRDefault="00996300" w:rsidP="009625AB">
            <w:pPr>
              <w:rPr>
                <w:rFonts w:ascii="Tahoma" w:hAnsi="Tahoma" w:cs="Tahoma"/>
                <w:sz w:val="16"/>
                <w:szCs w:val="16"/>
              </w:rPr>
            </w:pPr>
          </w:p>
        </w:tc>
        <w:tc>
          <w:tcPr>
            <w:tcW w:w="15451" w:type="dxa"/>
            <w:gridSpan w:val="3"/>
            <w:tcBorders>
              <w:top w:val="single" w:sz="4" w:space="0" w:color="auto"/>
              <w:bottom w:val="single" w:sz="4" w:space="0" w:color="auto"/>
            </w:tcBorders>
            <w:shd w:val="clear" w:color="auto" w:fill="E6E6E6"/>
            <w:tcMar>
              <w:top w:w="28" w:type="dxa"/>
              <w:left w:w="57" w:type="dxa"/>
              <w:bottom w:w="28" w:type="dxa"/>
              <w:right w:w="57" w:type="dxa"/>
            </w:tcMar>
          </w:tcPr>
          <w:p w:rsidR="00996300" w:rsidRPr="00B86380" w:rsidRDefault="00113332" w:rsidP="009463B7">
            <w:pPr>
              <w:rPr>
                <w:rFonts w:ascii="Tahoma" w:hAnsi="Tahoma" w:cs="Tahoma"/>
                <w:sz w:val="16"/>
                <w:szCs w:val="16"/>
              </w:rPr>
            </w:pPr>
            <w:r>
              <w:rPr>
                <w:rFonts w:ascii="Tahoma" w:hAnsi="Tahoma" w:cs="Tahoma"/>
                <w:bCs/>
                <w:sz w:val="16"/>
                <w:szCs w:val="16"/>
              </w:rPr>
              <w:t>Drwy gydol yr adran Rhif, bydd disgwyl i’r ymgeiswyr ddefnyddio’r wybodaeth, y sgiliau a’r ddealltwriaeth a ddisgrifir yn</w:t>
            </w:r>
            <w:r w:rsidR="00996300" w:rsidRPr="00B86380">
              <w:rPr>
                <w:rFonts w:ascii="Tahoma" w:hAnsi="Tahoma" w:cs="Tahoma"/>
                <w:bCs/>
                <w:sz w:val="16"/>
                <w:szCs w:val="16"/>
              </w:rPr>
              <w:t xml:space="preserve"> </w:t>
            </w:r>
            <w:r>
              <w:rPr>
                <w:rFonts w:ascii="Tahoma" w:hAnsi="Tahoma" w:cs="Tahoma"/>
                <w:bCs/>
                <w:sz w:val="16"/>
                <w:szCs w:val="16"/>
              </w:rPr>
              <w:t>TGAU Mathemateg</w:t>
            </w:r>
            <w:r w:rsidR="00996300" w:rsidRPr="00B86380">
              <w:rPr>
                <w:rFonts w:ascii="Tahoma" w:hAnsi="Tahoma" w:cs="Tahoma"/>
                <w:bCs/>
                <w:sz w:val="16"/>
                <w:szCs w:val="16"/>
              </w:rPr>
              <w:t xml:space="preserve"> – </w:t>
            </w:r>
            <w:r>
              <w:rPr>
                <w:rFonts w:ascii="Tahoma" w:hAnsi="Tahoma" w:cs="Tahoma"/>
                <w:bCs/>
                <w:sz w:val="16"/>
                <w:szCs w:val="16"/>
              </w:rPr>
              <w:t xml:space="preserve">Rhifedd </w:t>
            </w:r>
            <w:r w:rsidR="009463B7">
              <w:rPr>
                <w:rFonts w:ascii="Tahoma" w:hAnsi="Tahoma" w:cs="Tahoma"/>
                <w:bCs/>
                <w:sz w:val="16"/>
                <w:szCs w:val="16"/>
              </w:rPr>
              <w:t>i</w:t>
            </w:r>
            <w:r>
              <w:rPr>
                <w:rFonts w:ascii="Tahoma" w:hAnsi="Tahoma" w:cs="Tahoma"/>
                <w:bCs/>
                <w:sz w:val="16"/>
                <w:szCs w:val="16"/>
              </w:rPr>
              <w:t xml:space="preserve"> ddatrys problemau rhif a osod</w:t>
            </w:r>
            <w:r w:rsidR="009463B7">
              <w:rPr>
                <w:rFonts w:ascii="Tahoma" w:hAnsi="Tahoma" w:cs="Tahoma"/>
                <w:bCs/>
                <w:sz w:val="16"/>
                <w:szCs w:val="16"/>
              </w:rPr>
              <w:t>wyd</w:t>
            </w:r>
            <w:r>
              <w:rPr>
                <w:rFonts w:ascii="Tahoma" w:hAnsi="Tahoma" w:cs="Tahoma"/>
                <w:bCs/>
                <w:sz w:val="16"/>
                <w:szCs w:val="16"/>
              </w:rPr>
              <w:t xml:space="preserve"> mewn cyd-destunau cwbl fathemategol</w:t>
            </w:r>
            <w:r w:rsidR="00996300" w:rsidRPr="00B86380">
              <w:rPr>
                <w:rFonts w:ascii="Tahoma" w:hAnsi="Tahoma" w:cs="Tahoma"/>
                <w:bCs/>
                <w:sz w:val="16"/>
                <w:szCs w:val="16"/>
              </w:rPr>
              <w:t xml:space="preserve">; </w:t>
            </w:r>
            <w:r>
              <w:rPr>
                <w:rFonts w:ascii="Tahoma" w:hAnsi="Tahoma" w:cs="Tahoma"/>
                <w:bCs/>
                <w:sz w:val="16"/>
                <w:szCs w:val="16"/>
              </w:rPr>
              <w:t xml:space="preserve">er enghraifft, y rheini sy’n cynnwys odrifau ac eilrifau, sgwariau hud, posau rhif, gridiau rhif, etc.     </w:t>
            </w:r>
          </w:p>
        </w:tc>
      </w:tr>
    </w:tbl>
    <w:p w:rsidR="00996300" w:rsidRPr="00B86380" w:rsidRDefault="00996300" w:rsidP="00996300">
      <w:pPr>
        <w:rPr>
          <w:rFonts w:ascii="Tahoma" w:hAnsi="Tahoma" w:cs="Tahoma"/>
          <w:sz w:val="16"/>
          <w:szCs w:val="16"/>
        </w:rPr>
      </w:pPr>
    </w:p>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4895"/>
        <w:gridCol w:w="1485"/>
        <w:gridCol w:w="1843"/>
        <w:gridCol w:w="7654"/>
      </w:tblGrid>
      <w:tr w:rsidR="00996300" w:rsidRPr="00B86380" w:rsidTr="009625AB">
        <w:trPr>
          <w:cantSplit/>
          <w:trHeight w:val="128"/>
        </w:trPr>
        <w:tc>
          <w:tcPr>
            <w:tcW w:w="15877" w:type="dxa"/>
            <w:gridSpan w:val="4"/>
            <w:tcBorders>
              <w:bottom w:val="single" w:sz="4" w:space="0" w:color="auto"/>
            </w:tcBorders>
            <w:shd w:val="clear" w:color="auto" w:fill="B2A1C7" w:themeFill="accent4" w:themeFillTint="99"/>
            <w:noWrap/>
            <w:tcMar>
              <w:top w:w="28" w:type="dxa"/>
              <w:left w:w="57" w:type="dxa"/>
              <w:bottom w:w="28" w:type="dxa"/>
              <w:right w:w="57" w:type="dxa"/>
            </w:tcMar>
          </w:tcPr>
          <w:p w:rsidR="00996300" w:rsidRPr="00B86380" w:rsidRDefault="002403A5" w:rsidP="009625AB">
            <w:pPr>
              <w:rPr>
                <w:rFonts w:ascii="Tahoma" w:hAnsi="Tahoma" w:cs="Tahoma"/>
                <w:color w:val="FFFFFF" w:themeColor="background1"/>
                <w:sz w:val="16"/>
                <w:szCs w:val="16"/>
              </w:rPr>
            </w:pPr>
            <w:r>
              <w:rPr>
                <w:rFonts w:ascii="Tahoma" w:hAnsi="Tahoma" w:cs="Tahoma"/>
                <w:color w:val="FFFFFF" w:themeColor="background1"/>
                <w:sz w:val="16"/>
                <w:szCs w:val="16"/>
              </w:rPr>
              <w:t xml:space="preserve">Amcanion Dysgu </w:t>
            </w:r>
          </w:p>
        </w:tc>
      </w:tr>
      <w:tr w:rsidR="00996300" w:rsidRPr="00B86380" w:rsidTr="00B41DF8">
        <w:trPr>
          <w:cantSplit/>
          <w:trHeight w:val="128"/>
        </w:trPr>
        <w:tc>
          <w:tcPr>
            <w:tcW w:w="8223" w:type="dxa"/>
            <w:gridSpan w:val="3"/>
            <w:tcBorders>
              <w:bottom w:val="single" w:sz="4" w:space="0" w:color="auto"/>
            </w:tcBorders>
            <w:shd w:val="clear" w:color="auto" w:fill="auto"/>
            <w:noWrap/>
            <w:tcMar>
              <w:top w:w="28" w:type="dxa"/>
              <w:left w:w="57" w:type="dxa"/>
              <w:bottom w:w="28" w:type="dxa"/>
              <w:right w:w="57" w:type="dxa"/>
            </w:tcMar>
          </w:tcPr>
          <w:p w:rsidR="00996300" w:rsidRPr="00B86380" w:rsidRDefault="00DB73F0" w:rsidP="009625AB">
            <w:pPr>
              <w:rPr>
                <w:rFonts w:ascii="Tahoma" w:hAnsi="Tahoma" w:cs="Tahoma"/>
                <w:color w:val="000000" w:themeColor="text1"/>
                <w:sz w:val="16"/>
                <w:szCs w:val="16"/>
              </w:rPr>
            </w:pPr>
            <w:r>
              <w:rPr>
                <w:rFonts w:ascii="Tahoma" w:hAnsi="Tahoma" w:cs="Tahoma"/>
                <w:color w:val="000000" w:themeColor="text1"/>
                <w:sz w:val="16"/>
                <w:szCs w:val="16"/>
              </w:rPr>
              <w:t>Rhifedd a Mathemateg TGAU:</w:t>
            </w:r>
            <w:r w:rsidR="002403A5">
              <w:rPr>
                <w:rFonts w:ascii="Tahoma" w:hAnsi="Tahoma" w:cs="Tahoma"/>
                <w:color w:val="000000" w:themeColor="text1"/>
                <w:sz w:val="16"/>
                <w:szCs w:val="16"/>
              </w:rPr>
              <w:t xml:space="preserve"> </w:t>
            </w:r>
          </w:p>
        </w:tc>
        <w:tc>
          <w:tcPr>
            <w:tcW w:w="7654" w:type="dxa"/>
            <w:tcBorders>
              <w:bottom w:val="single" w:sz="4" w:space="0" w:color="auto"/>
            </w:tcBorders>
            <w:shd w:val="clear" w:color="auto" w:fill="auto"/>
            <w:noWrap/>
            <w:tcMar>
              <w:top w:w="28" w:type="dxa"/>
              <w:left w:w="57" w:type="dxa"/>
              <w:bottom w:w="28" w:type="dxa"/>
              <w:right w:w="57" w:type="dxa"/>
            </w:tcMar>
          </w:tcPr>
          <w:p w:rsidR="00996300" w:rsidRPr="00B86380" w:rsidRDefault="002403A5" w:rsidP="009625AB">
            <w:pPr>
              <w:rPr>
                <w:rFonts w:ascii="Tahoma" w:hAnsi="Tahoma" w:cs="Tahoma"/>
                <w:color w:val="000000" w:themeColor="text1"/>
                <w:sz w:val="16"/>
                <w:szCs w:val="16"/>
              </w:rPr>
            </w:pPr>
            <w:r>
              <w:rPr>
                <w:rFonts w:ascii="Tahoma" w:hAnsi="Tahoma" w:cs="Tahoma"/>
                <w:color w:val="000000" w:themeColor="text1"/>
                <w:sz w:val="16"/>
                <w:szCs w:val="16"/>
              </w:rPr>
              <w:t>Amcanion Dysgu Ychwanegol ar gyfer TGAU Mathemateg</w:t>
            </w:r>
            <w:r w:rsidR="00996300" w:rsidRPr="00B86380">
              <w:rPr>
                <w:rFonts w:ascii="Tahoma" w:hAnsi="Tahoma" w:cs="Tahoma"/>
                <w:color w:val="000000" w:themeColor="text1"/>
                <w:sz w:val="16"/>
                <w:szCs w:val="16"/>
              </w:rPr>
              <w:t>:</w:t>
            </w:r>
          </w:p>
        </w:tc>
      </w:tr>
      <w:tr w:rsidR="00996300" w:rsidRPr="00B86380" w:rsidTr="00B41DF8">
        <w:trPr>
          <w:cantSplit/>
          <w:trHeight w:val="128"/>
        </w:trPr>
        <w:tc>
          <w:tcPr>
            <w:tcW w:w="8223" w:type="dxa"/>
            <w:gridSpan w:val="3"/>
            <w:tcBorders>
              <w:bottom w:val="single" w:sz="4" w:space="0" w:color="auto"/>
            </w:tcBorders>
            <w:shd w:val="clear" w:color="auto" w:fill="auto"/>
            <w:noWrap/>
            <w:tcMar>
              <w:top w:w="28" w:type="dxa"/>
              <w:left w:w="57" w:type="dxa"/>
              <w:bottom w:w="28" w:type="dxa"/>
              <w:right w:w="57" w:type="dxa"/>
            </w:tcMar>
          </w:tcPr>
          <w:p w:rsidR="00996300" w:rsidRPr="00B86380" w:rsidRDefault="00113332" w:rsidP="00F971EE">
            <w:pPr>
              <w:pStyle w:val="ListParagraph"/>
              <w:numPr>
                <w:ilvl w:val="0"/>
                <w:numId w:val="9"/>
              </w:numPr>
              <w:ind w:left="227" w:hanging="227"/>
              <w:rPr>
                <w:rFonts w:ascii="Tahoma" w:hAnsi="Tahoma" w:cs="Tahoma"/>
                <w:color w:val="000000" w:themeColor="text1"/>
                <w:sz w:val="16"/>
                <w:szCs w:val="16"/>
              </w:rPr>
            </w:pPr>
            <w:r>
              <w:rPr>
                <w:rFonts w:ascii="Tahoma" w:hAnsi="Tahoma" w:cs="Tahoma"/>
                <w:color w:val="000000" w:themeColor="text1"/>
                <w:sz w:val="16"/>
                <w:szCs w:val="16"/>
              </w:rPr>
              <w:t>Tr</w:t>
            </w:r>
            <w:r w:rsidR="00F971EE">
              <w:rPr>
                <w:rFonts w:ascii="Tahoma" w:hAnsi="Tahoma" w:cs="Tahoma"/>
                <w:color w:val="000000" w:themeColor="text1"/>
                <w:sz w:val="16"/>
                <w:szCs w:val="16"/>
              </w:rPr>
              <w:t>aw</w:t>
            </w:r>
            <w:r>
              <w:rPr>
                <w:rFonts w:ascii="Tahoma" w:hAnsi="Tahoma" w:cs="Tahoma"/>
                <w:color w:val="000000" w:themeColor="text1"/>
                <w:sz w:val="16"/>
                <w:szCs w:val="16"/>
              </w:rPr>
              <w:t>s</w:t>
            </w:r>
            <w:r w:rsidR="00F971EE">
              <w:rPr>
                <w:rFonts w:ascii="Tahoma" w:hAnsi="Tahoma" w:cs="Tahoma"/>
                <w:color w:val="000000" w:themeColor="text1"/>
                <w:sz w:val="16"/>
                <w:szCs w:val="16"/>
              </w:rPr>
              <w:t>new</w:t>
            </w:r>
            <w:r>
              <w:rPr>
                <w:rFonts w:ascii="Tahoma" w:hAnsi="Tahoma" w:cs="Tahoma"/>
                <w:color w:val="000000" w:themeColor="text1"/>
                <w:sz w:val="16"/>
                <w:szCs w:val="16"/>
              </w:rPr>
              <w:t>i</w:t>
            </w:r>
            <w:r w:rsidR="00F971EE">
              <w:rPr>
                <w:rFonts w:ascii="Tahoma" w:hAnsi="Tahoma" w:cs="Tahoma"/>
                <w:color w:val="000000" w:themeColor="text1"/>
                <w:sz w:val="16"/>
                <w:szCs w:val="16"/>
              </w:rPr>
              <w:t>d</w:t>
            </w:r>
            <w:r>
              <w:rPr>
                <w:rFonts w:ascii="Tahoma" w:hAnsi="Tahoma" w:cs="Tahoma"/>
                <w:color w:val="000000" w:themeColor="text1"/>
                <w:sz w:val="16"/>
                <w:szCs w:val="16"/>
              </w:rPr>
              <w:t xml:space="preserve"> canran yn ffracsiwn yn ei ffurf symlaf                 </w:t>
            </w:r>
          </w:p>
          <w:p w:rsidR="00737473" w:rsidRPr="00B86380" w:rsidRDefault="00113332" w:rsidP="00F971EE">
            <w:pPr>
              <w:pStyle w:val="ListParagraph"/>
              <w:numPr>
                <w:ilvl w:val="0"/>
                <w:numId w:val="9"/>
              </w:numPr>
              <w:ind w:left="227" w:hanging="227"/>
              <w:rPr>
                <w:rFonts w:ascii="Tahoma" w:hAnsi="Tahoma" w:cs="Tahoma"/>
                <w:color w:val="000000" w:themeColor="text1"/>
                <w:sz w:val="16"/>
                <w:szCs w:val="16"/>
              </w:rPr>
            </w:pPr>
            <w:r>
              <w:rPr>
                <w:rFonts w:ascii="Tahoma" w:hAnsi="Tahoma" w:cs="Tahoma"/>
                <w:color w:val="000000" w:themeColor="text1"/>
                <w:sz w:val="16"/>
                <w:szCs w:val="16"/>
              </w:rPr>
              <w:t>Tr</w:t>
            </w:r>
            <w:r w:rsidR="00F971EE">
              <w:rPr>
                <w:rFonts w:ascii="Tahoma" w:hAnsi="Tahoma" w:cs="Tahoma"/>
                <w:color w:val="000000" w:themeColor="text1"/>
                <w:sz w:val="16"/>
                <w:szCs w:val="16"/>
              </w:rPr>
              <w:t>aw</w:t>
            </w:r>
            <w:r>
              <w:rPr>
                <w:rFonts w:ascii="Tahoma" w:hAnsi="Tahoma" w:cs="Tahoma"/>
                <w:color w:val="000000" w:themeColor="text1"/>
                <w:sz w:val="16"/>
                <w:szCs w:val="16"/>
              </w:rPr>
              <w:t>s</w:t>
            </w:r>
            <w:r w:rsidR="00F971EE">
              <w:rPr>
                <w:rFonts w:ascii="Tahoma" w:hAnsi="Tahoma" w:cs="Tahoma"/>
                <w:color w:val="000000" w:themeColor="text1"/>
                <w:sz w:val="16"/>
                <w:szCs w:val="16"/>
              </w:rPr>
              <w:t>new</w:t>
            </w:r>
            <w:r>
              <w:rPr>
                <w:rFonts w:ascii="Tahoma" w:hAnsi="Tahoma" w:cs="Tahoma"/>
                <w:color w:val="000000" w:themeColor="text1"/>
                <w:sz w:val="16"/>
                <w:szCs w:val="16"/>
              </w:rPr>
              <w:t>i</w:t>
            </w:r>
            <w:r w:rsidR="00F971EE">
              <w:rPr>
                <w:rFonts w:ascii="Tahoma" w:hAnsi="Tahoma" w:cs="Tahoma"/>
                <w:color w:val="000000" w:themeColor="text1"/>
                <w:sz w:val="16"/>
                <w:szCs w:val="16"/>
              </w:rPr>
              <w:t>d</w:t>
            </w:r>
            <w:r>
              <w:rPr>
                <w:rFonts w:ascii="Tahoma" w:hAnsi="Tahoma" w:cs="Tahoma"/>
                <w:color w:val="000000" w:themeColor="text1"/>
                <w:sz w:val="16"/>
                <w:szCs w:val="16"/>
              </w:rPr>
              <w:t xml:space="preserve"> ffracsiwn yn ganran           </w:t>
            </w:r>
          </w:p>
          <w:p w:rsidR="00737473" w:rsidRPr="00B86380" w:rsidRDefault="00113332" w:rsidP="00F971EE">
            <w:pPr>
              <w:pStyle w:val="ListParagraph"/>
              <w:numPr>
                <w:ilvl w:val="0"/>
                <w:numId w:val="9"/>
              </w:numPr>
              <w:ind w:left="227" w:hanging="227"/>
              <w:rPr>
                <w:rFonts w:ascii="Tahoma" w:hAnsi="Tahoma" w:cs="Tahoma"/>
                <w:color w:val="000000" w:themeColor="text1"/>
                <w:sz w:val="16"/>
                <w:szCs w:val="16"/>
              </w:rPr>
            </w:pPr>
            <w:r>
              <w:rPr>
                <w:rFonts w:ascii="Tahoma" w:hAnsi="Tahoma" w:cs="Tahoma"/>
                <w:color w:val="000000" w:themeColor="text1"/>
                <w:sz w:val="16"/>
                <w:szCs w:val="16"/>
              </w:rPr>
              <w:t>Tr</w:t>
            </w:r>
            <w:r w:rsidR="00F971EE">
              <w:rPr>
                <w:rFonts w:ascii="Tahoma" w:hAnsi="Tahoma" w:cs="Tahoma"/>
                <w:color w:val="000000" w:themeColor="text1"/>
                <w:sz w:val="16"/>
                <w:szCs w:val="16"/>
              </w:rPr>
              <w:t>aw</w:t>
            </w:r>
            <w:r>
              <w:rPr>
                <w:rFonts w:ascii="Tahoma" w:hAnsi="Tahoma" w:cs="Tahoma"/>
                <w:color w:val="000000" w:themeColor="text1"/>
                <w:sz w:val="16"/>
                <w:szCs w:val="16"/>
              </w:rPr>
              <w:t>s</w:t>
            </w:r>
            <w:r w:rsidR="00F971EE">
              <w:rPr>
                <w:rFonts w:ascii="Tahoma" w:hAnsi="Tahoma" w:cs="Tahoma"/>
                <w:color w:val="000000" w:themeColor="text1"/>
                <w:sz w:val="16"/>
                <w:szCs w:val="16"/>
              </w:rPr>
              <w:t>new</w:t>
            </w:r>
            <w:r>
              <w:rPr>
                <w:rFonts w:ascii="Tahoma" w:hAnsi="Tahoma" w:cs="Tahoma"/>
                <w:color w:val="000000" w:themeColor="text1"/>
                <w:sz w:val="16"/>
                <w:szCs w:val="16"/>
              </w:rPr>
              <w:t>i</w:t>
            </w:r>
            <w:r w:rsidR="00F971EE">
              <w:rPr>
                <w:rFonts w:ascii="Tahoma" w:hAnsi="Tahoma" w:cs="Tahoma"/>
                <w:color w:val="000000" w:themeColor="text1"/>
                <w:sz w:val="16"/>
                <w:szCs w:val="16"/>
              </w:rPr>
              <w:t>d</w:t>
            </w:r>
            <w:r>
              <w:rPr>
                <w:rFonts w:ascii="Tahoma" w:hAnsi="Tahoma" w:cs="Tahoma"/>
                <w:color w:val="000000" w:themeColor="text1"/>
                <w:sz w:val="16"/>
                <w:szCs w:val="16"/>
              </w:rPr>
              <w:t xml:space="preserve"> canran yn ddegolyn a degolyn yn ganran                       </w:t>
            </w:r>
          </w:p>
          <w:p w:rsidR="00996300" w:rsidRPr="00B86380" w:rsidRDefault="00F971EE" w:rsidP="00F971EE">
            <w:pPr>
              <w:pStyle w:val="ListParagraph"/>
              <w:numPr>
                <w:ilvl w:val="0"/>
                <w:numId w:val="9"/>
              </w:numPr>
              <w:ind w:left="227" w:hanging="227"/>
              <w:rPr>
                <w:rFonts w:ascii="Tahoma" w:hAnsi="Tahoma" w:cs="Tahoma"/>
                <w:color w:val="000000" w:themeColor="text1"/>
                <w:sz w:val="16"/>
                <w:szCs w:val="16"/>
              </w:rPr>
            </w:pPr>
            <w:r>
              <w:rPr>
                <w:rFonts w:ascii="Tahoma" w:eastAsiaTheme="minorHAnsi" w:hAnsi="Tahoma" w:cs="Tahoma"/>
                <w:color w:val="000000"/>
                <w:sz w:val="16"/>
                <w:szCs w:val="16"/>
              </w:rPr>
              <w:t xml:space="preserve">Trawsnewid ffracsiwn yn ddegolyn   </w:t>
            </w:r>
          </w:p>
          <w:p w:rsidR="00996300" w:rsidRPr="00B86380" w:rsidRDefault="00113332" w:rsidP="00F971EE">
            <w:pPr>
              <w:pStyle w:val="ListParagraph"/>
              <w:numPr>
                <w:ilvl w:val="0"/>
                <w:numId w:val="9"/>
              </w:numPr>
              <w:ind w:left="227" w:hanging="227"/>
              <w:rPr>
                <w:rFonts w:ascii="Tahoma" w:hAnsi="Tahoma" w:cs="Tahoma"/>
                <w:color w:val="000000" w:themeColor="text1"/>
                <w:sz w:val="16"/>
                <w:szCs w:val="16"/>
              </w:rPr>
            </w:pPr>
            <w:r>
              <w:rPr>
                <w:rFonts w:ascii="Tahoma" w:hAnsi="Tahoma" w:cs="Tahoma"/>
                <w:color w:val="000000" w:themeColor="text1"/>
                <w:sz w:val="16"/>
                <w:szCs w:val="16"/>
              </w:rPr>
              <w:t>Tr</w:t>
            </w:r>
            <w:r w:rsidR="00F971EE">
              <w:rPr>
                <w:rFonts w:ascii="Tahoma" w:hAnsi="Tahoma" w:cs="Tahoma"/>
                <w:color w:val="000000" w:themeColor="text1"/>
                <w:sz w:val="16"/>
                <w:szCs w:val="16"/>
              </w:rPr>
              <w:t>aw</w:t>
            </w:r>
            <w:r>
              <w:rPr>
                <w:rFonts w:ascii="Tahoma" w:hAnsi="Tahoma" w:cs="Tahoma"/>
                <w:color w:val="000000" w:themeColor="text1"/>
                <w:sz w:val="16"/>
                <w:szCs w:val="16"/>
              </w:rPr>
              <w:t>s</w:t>
            </w:r>
            <w:r w:rsidR="00F971EE">
              <w:rPr>
                <w:rFonts w:ascii="Tahoma" w:hAnsi="Tahoma" w:cs="Tahoma"/>
                <w:color w:val="000000" w:themeColor="text1"/>
                <w:sz w:val="16"/>
                <w:szCs w:val="16"/>
              </w:rPr>
              <w:t>new</w:t>
            </w:r>
            <w:r>
              <w:rPr>
                <w:rFonts w:ascii="Tahoma" w:hAnsi="Tahoma" w:cs="Tahoma"/>
                <w:color w:val="000000" w:themeColor="text1"/>
                <w:sz w:val="16"/>
                <w:szCs w:val="16"/>
              </w:rPr>
              <w:t>i</w:t>
            </w:r>
            <w:r w:rsidR="00F971EE">
              <w:rPr>
                <w:rFonts w:ascii="Tahoma" w:hAnsi="Tahoma" w:cs="Tahoma"/>
                <w:color w:val="000000" w:themeColor="text1"/>
                <w:sz w:val="16"/>
                <w:szCs w:val="16"/>
              </w:rPr>
              <w:t>d</w:t>
            </w:r>
            <w:r>
              <w:rPr>
                <w:rFonts w:ascii="Tahoma" w:hAnsi="Tahoma" w:cs="Tahoma"/>
                <w:color w:val="000000" w:themeColor="text1"/>
                <w:sz w:val="16"/>
                <w:szCs w:val="16"/>
              </w:rPr>
              <w:t xml:space="preserve"> degolyn yn ffracsiwn       </w:t>
            </w:r>
          </w:p>
          <w:p w:rsidR="00996300" w:rsidRPr="00B86380" w:rsidRDefault="00113332" w:rsidP="00C310D6">
            <w:pPr>
              <w:pStyle w:val="ListParagraph"/>
              <w:numPr>
                <w:ilvl w:val="0"/>
                <w:numId w:val="9"/>
              </w:numPr>
              <w:ind w:left="227" w:hanging="227"/>
              <w:rPr>
                <w:rFonts w:ascii="Tahoma" w:hAnsi="Tahoma" w:cs="Tahoma"/>
                <w:color w:val="000000" w:themeColor="text1"/>
                <w:sz w:val="16"/>
                <w:szCs w:val="16"/>
              </w:rPr>
            </w:pPr>
            <w:r>
              <w:rPr>
                <w:rFonts w:ascii="Tahoma" w:hAnsi="Tahoma" w:cs="Tahoma"/>
                <w:color w:val="000000" w:themeColor="text1"/>
                <w:sz w:val="16"/>
                <w:szCs w:val="16"/>
              </w:rPr>
              <w:t xml:space="preserve">Defnyddio gwybodaeth am gywerthedd i drefnu a chymharu rhifau cyfan, degolion, ffracsiynau a chanrannau                           </w:t>
            </w:r>
          </w:p>
        </w:tc>
        <w:tc>
          <w:tcPr>
            <w:tcW w:w="7654" w:type="dxa"/>
            <w:tcBorders>
              <w:bottom w:val="single" w:sz="4" w:space="0" w:color="auto"/>
            </w:tcBorders>
            <w:shd w:val="clear" w:color="auto" w:fill="auto"/>
            <w:noWrap/>
            <w:tcMar>
              <w:top w:w="28" w:type="dxa"/>
              <w:left w:w="57" w:type="dxa"/>
              <w:bottom w:w="28" w:type="dxa"/>
              <w:right w:w="57" w:type="dxa"/>
            </w:tcMar>
          </w:tcPr>
          <w:p w:rsidR="00996300" w:rsidRPr="00B86380" w:rsidRDefault="00113332" w:rsidP="00C310D6">
            <w:pPr>
              <w:pStyle w:val="ListParagraph"/>
              <w:numPr>
                <w:ilvl w:val="0"/>
                <w:numId w:val="9"/>
              </w:numPr>
              <w:ind w:left="368" w:hanging="283"/>
              <w:rPr>
                <w:rFonts w:ascii="Tahoma" w:hAnsi="Tahoma" w:cs="Tahoma"/>
                <w:color w:val="000000" w:themeColor="text1"/>
                <w:sz w:val="16"/>
                <w:szCs w:val="16"/>
              </w:rPr>
            </w:pPr>
            <w:r>
              <w:rPr>
                <w:rFonts w:ascii="Tahoma" w:hAnsi="Tahoma" w:cs="Tahoma"/>
                <w:color w:val="000000" w:themeColor="text1"/>
                <w:sz w:val="16"/>
                <w:szCs w:val="16"/>
              </w:rPr>
              <w:t xml:space="preserve">Datrys problemau rhif mewn cyd-destunau cwbl fathemategol sy’n cynnwys ffracsiynau cywerth, degolion a chanrannau     </w:t>
            </w:r>
          </w:p>
          <w:p w:rsidR="00380E73" w:rsidRPr="00B86380" w:rsidRDefault="00113332" w:rsidP="00C310D6">
            <w:pPr>
              <w:pStyle w:val="ListParagraph"/>
              <w:numPr>
                <w:ilvl w:val="0"/>
                <w:numId w:val="9"/>
              </w:numPr>
              <w:ind w:left="368" w:hanging="283"/>
              <w:rPr>
                <w:rFonts w:ascii="Tahoma" w:hAnsi="Tahoma" w:cs="Tahoma"/>
                <w:color w:val="000000" w:themeColor="text1"/>
                <w:sz w:val="16"/>
                <w:szCs w:val="16"/>
              </w:rPr>
            </w:pPr>
            <w:r>
              <w:rPr>
                <w:rFonts w:ascii="Tahoma" w:hAnsi="Tahoma" w:cs="Tahoma"/>
                <w:color w:val="000000" w:themeColor="text1"/>
                <w:sz w:val="16"/>
                <w:szCs w:val="16"/>
              </w:rPr>
              <w:t xml:space="preserve">Datrys problemau rhif gan ddefnyddio cywerthedd ffracsiynau, degolion a chanrannau       </w:t>
            </w:r>
          </w:p>
        </w:tc>
      </w:tr>
      <w:tr w:rsidR="00996300" w:rsidRPr="00B86380" w:rsidTr="00B41DF8">
        <w:trPr>
          <w:cantSplit/>
          <w:trHeight w:val="36"/>
        </w:trPr>
        <w:tc>
          <w:tcPr>
            <w:tcW w:w="4895" w:type="dxa"/>
            <w:shd w:val="clear" w:color="auto" w:fill="B2A1C7" w:themeFill="accent4" w:themeFillTint="99"/>
            <w:noWrap/>
            <w:tcMar>
              <w:top w:w="28" w:type="dxa"/>
              <w:left w:w="57" w:type="dxa"/>
              <w:bottom w:w="28" w:type="dxa"/>
              <w:right w:w="57" w:type="dxa"/>
            </w:tcMar>
          </w:tcPr>
          <w:p w:rsidR="00996300" w:rsidRPr="00B86380" w:rsidRDefault="002C19A3" w:rsidP="009625AB">
            <w:pPr>
              <w:rPr>
                <w:rFonts w:ascii="Tahoma" w:hAnsi="Tahoma" w:cs="Tahoma"/>
                <w:bCs/>
                <w:color w:val="FFFFFF" w:themeColor="background1"/>
                <w:sz w:val="16"/>
                <w:szCs w:val="16"/>
              </w:rPr>
            </w:pPr>
            <w:r>
              <w:rPr>
                <w:rFonts w:ascii="Tahoma" w:hAnsi="Tahoma" w:cs="Tahoma"/>
                <w:color w:val="FFFFFF" w:themeColor="background1"/>
                <w:sz w:val="16"/>
                <w:szCs w:val="16"/>
              </w:rPr>
              <w:t>Gwybodaeth Flaenorol</w:t>
            </w:r>
          </w:p>
        </w:tc>
        <w:tc>
          <w:tcPr>
            <w:tcW w:w="3328" w:type="dxa"/>
            <w:gridSpan w:val="2"/>
            <w:shd w:val="clear" w:color="auto" w:fill="B2A1C7" w:themeFill="accent4" w:themeFillTint="99"/>
            <w:tcMar>
              <w:top w:w="28" w:type="dxa"/>
              <w:left w:w="57" w:type="dxa"/>
              <w:bottom w:w="28" w:type="dxa"/>
              <w:right w:w="57" w:type="dxa"/>
            </w:tcMar>
          </w:tcPr>
          <w:p w:rsidR="00996300" w:rsidRPr="00B86380" w:rsidRDefault="002C19A3" w:rsidP="00380E73">
            <w:pPr>
              <w:jc w:val="center"/>
              <w:rPr>
                <w:rFonts w:ascii="Tahoma" w:hAnsi="Tahoma" w:cs="Tahoma"/>
                <w:color w:val="FFFFFF" w:themeColor="background1"/>
                <w:sz w:val="16"/>
                <w:szCs w:val="16"/>
                <w:u w:val="single"/>
                <w:shd w:val="clear" w:color="auto" w:fill="FFFF00"/>
              </w:rPr>
            </w:pPr>
            <w:r>
              <w:rPr>
                <w:rFonts w:ascii="Tahoma" w:hAnsi="Tahoma" w:cs="Tahoma"/>
                <w:color w:val="FFFFFF" w:themeColor="background1"/>
                <w:sz w:val="16"/>
                <w:szCs w:val="16"/>
              </w:rPr>
              <w:t>Geirfa Fathemategol</w:t>
            </w:r>
          </w:p>
        </w:tc>
        <w:tc>
          <w:tcPr>
            <w:tcW w:w="7654" w:type="dxa"/>
            <w:shd w:val="clear" w:color="auto" w:fill="B2A1C7" w:themeFill="accent4" w:themeFillTint="99"/>
            <w:noWrap/>
            <w:tcMar>
              <w:top w:w="28" w:type="dxa"/>
              <w:left w:w="57" w:type="dxa"/>
              <w:bottom w:w="28" w:type="dxa"/>
              <w:right w:w="57" w:type="dxa"/>
            </w:tcMar>
          </w:tcPr>
          <w:p w:rsidR="00996300" w:rsidRPr="00B86380" w:rsidRDefault="002C19A3" w:rsidP="009625AB">
            <w:pPr>
              <w:rPr>
                <w:rFonts w:ascii="Tahoma" w:hAnsi="Tahoma" w:cs="Tahoma"/>
                <w:color w:val="FFFFFF" w:themeColor="background1"/>
                <w:sz w:val="16"/>
                <w:szCs w:val="16"/>
              </w:rPr>
            </w:pPr>
            <w:r>
              <w:rPr>
                <w:rFonts w:ascii="Tahoma" w:hAnsi="Tahoma" w:cs="Tahoma"/>
                <w:color w:val="FFFFFF" w:themeColor="background1"/>
                <w:sz w:val="16"/>
                <w:szCs w:val="16"/>
              </w:rPr>
              <w:t xml:space="preserve">Nodiadau i’r Athrawon a Chamsyniadau Posibl </w:t>
            </w:r>
          </w:p>
        </w:tc>
      </w:tr>
      <w:tr w:rsidR="00380E73" w:rsidRPr="00B86380" w:rsidTr="00B41DF8">
        <w:trPr>
          <w:cantSplit/>
          <w:trHeight w:val="36"/>
        </w:trPr>
        <w:tc>
          <w:tcPr>
            <w:tcW w:w="4895" w:type="dxa"/>
            <w:tcBorders>
              <w:bottom w:val="single" w:sz="4" w:space="0" w:color="auto"/>
            </w:tcBorders>
            <w:shd w:val="clear" w:color="auto" w:fill="auto"/>
            <w:noWrap/>
            <w:tcMar>
              <w:top w:w="28" w:type="dxa"/>
              <w:left w:w="57" w:type="dxa"/>
              <w:bottom w:w="28" w:type="dxa"/>
              <w:right w:w="57" w:type="dxa"/>
            </w:tcMar>
          </w:tcPr>
          <w:p w:rsidR="00380E73" w:rsidRPr="00B86380" w:rsidRDefault="00113332" w:rsidP="00113332">
            <w:pPr>
              <w:pStyle w:val="ListParagraph"/>
              <w:numPr>
                <w:ilvl w:val="0"/>
                <w:numId w:val="52"/>
              </w:numPr>
              <w:ind w:left="227" w:hanging="227"/>
              <w:rPr>
                <w:rFonts w:ascii="Tahoma" w:hAnsi="Tahoma" w:cs="Tahoma"/>
                <w:color w:val="000000" w:themeColor="text1"/>
                <w:sz w:val="16"/>
                <w:szCs w:val="16"/>
              </w:rPr>
            </w:pPr>
            <w:r>
              <w:rPr>
                <w:rFonts w:ascii="Tahoma" w:hAnsi="Tahoma" w:cs="Tahoma"/>
                <w:color w:val="000000" w:themeColor="text1"/>
                <w:sz w:val="16"/>
                <w:szCs w:val="16"/>
              </w:rPr>
              <w:t xml:space="preserve">Deall bod canran yn golygu allan o </w:t>
            </w:r>
            <w:r w:rsidR="00380E73" w:rsidRPr="00B86380">
              <w:rPr>
                <w:rFonts w:ascii="Tahoma" w:hAnsi="Tahoma" w:cs="Tahoma"/>
                <w:color w:val="000000" w:themeColor="text1"/>
                <w:sz w:val="16"/>
                <w:szCs w:val="16"/>
              </w:rPr>
              <w:t>100</w:t>
            </w:r>
          </w:p>
          <w:p w:rsidR="00380E73" w:rsidRPr="00B86380" w:rsidRDefault="00113332" w:rsidP="00113332">
            <w:pPr>
              <w:pStyle w:val="ListParagraph"/>
              <w:numPr>
                <w:ilvl w:val="0"/>
                <w:numId w:val="52"/>
              </w:numPr>
              <w:ind w:left="227" w:hanging="227"/>
              <w:rPr>
                <w:rFonts w:ascii="Tahoma" w:hAnsi="Tahoma" w:cs="Tahoma"/>
                <w:color w:val="000000" w:themeColor="text1"/>
                <w:sz w:val="16"/>
                <w:szCs w:val="16"/>
              </w:rPr>
            </w:pPr>
            <w:r>
              <w:rPr>
                <w:rFonts w:ascii="Tahoma" w:hAnsi="Tahoma" w:cs="Tahoma"/>
                <w:color w:val="000000" w:themeColor="text1"/>
                <w:sz w:val="16"/>
                <w:szCs w:val="16"/>
              </w:rPr>
              <w:t>Adnabod canrannau a ddangosir yn d</w:t>
            </w:r>
            <w:r w:rsidR="00380E73" w:rsidRPr="00B86380">
              <w:rPr>
                <w:rFonts w:ascii="Tahoma" w:hAnsi="Tahoma" w:cs="Tahoma"/>
                <w:color w:val="000000" w:themeColor="text1"/>
                <w:sz w:val="16"/>
                <w:szCs w:val="16"/>
              </w:rPr>
              <w:t>diagram</w:t>
            </w:r>
            <w:r>
              <w:rPr>
                <w:rFonts w:ascii="Tahoma" w:hAnsi="Tahoma" w:cs="Tahoma"/>
                <w:color w:val="000000" w:themeColor="text1"/>
                <w:sz w:val="16"/>
                <w:szCs w:val="16"/>
              </w:rPr>
              <w:t xml:space="preserve">atig        </w:t>
            </w:r>
          </w:p>
          <w:p w:rsidR="00380E73" w:rsidRPr="00B86380" w:rsidRDefault="00113332" w:rsidP="00AF4257">
            <w:pPr>
              <w:pStyle w:val="ListParagraph"/>
              <w:numPr>
                <w:ilvl w:val="0"/>
                <w:numId w:val="52"/>
              </w:numPr>
              <w:ind w:left="227" w:hanging="227"/>
              <w:rPr>
                <w:rFonts w:ascii="Tahoma" w:hAnsi="Tahoma" w:cs="Tahoma"/>
                <w:color w:val="000000" w:themeColor="text1"/>
                <w:sz w:val="16"/>
                <w:szCs w:val="16"/>
              </w:rPr>
            </w:pPr>
            <w:r>
              <w:rPr>
                <w:rFonts w:ascii="Tahoma" w:hAnsi="Tahoma" w:cs="Tahoma"/>
                <w:color w:val="000000" w:themeColor="text1"/>
                <w:sz w:val="16"/>
                <w:szCs w:val="16"/>
              </w:rPr>
              <w:t>Rhifau cysefin</w:t>
            </w:r>
          </w:p>
          <w:p w:rsidR="00380E73" w:rsidRPr="00B86380" w:rsidRDefault="00113332" w:rsidP="00AF4257">
            <w:pPr>
              <w:pStyle w:val="ListParagraph"/>
              <w:numPr>
                <w:ilvl w:val="0"/>
                <w:numId w:val="52"/>
              </w:numPr>
              <w:ind w:left="227" w:hanging="227"/>
              <w:rPr>
                <w:rFonts w:ascii="Tahoma" w:hAnsi="Tahoma" w:cs="Tahoma"/>
                <w:color w:val="000000" w:themeColor="text1"/>
                <w:sz w:val="16"/>
                <w:szCs w:val="16"/>
              </w:rPr>
            </w:pPr>
            <w:r>
              <w:rPr>
                <w:rFonts w:ascii="Tahoma" w:hAnsi="Tahoma" w:cs="Tahoma"/>
                <w:color w:val="000000" w:themeColor="text1"/>
                <w:sz w:val="16"/>
                <w:szCs w:val="16"/>
              </w:rPr>
              <w:t xml:space="preserve">Ffeithiau lluosi a rhannu        </w:t>
            </w:r>
          </w:p>
          <w:p w:rsidR="00380E73" w:rsidRPr="00B86380" w:rsidRDefault="00380E73" w:rsidP="00AF4257">
            <w:pPr>
              <w:pStyle w:val="ListParagraph"/>
              <w:numPr>
                <w:ilvl w:val="0"/>
                <w:numId w:val="52"/>
              </w:numPr>
              <w:ind w:left="227" w:hanging="227"/>
              <w:rPr>
                <w:rFonts w:ascii="Tahoma" w:hAnsi="Tahoma" w:cs="Tahoma"/>
                <w:color w:val="000000" w:themeColor="text1"/>
                <w:sz w:val="16"/>
                <w:szCs w:val="16"/>
              </w:rPr>
            </w:pPr>
            <w:r w:rsidRPr="00B86380">
              <w:rPr>
                <w:rFonts w:ascii="Tahoma" w:hAnsi="Tahoma" w:cs="Tahoma"/>
                <w:color w:val="000000" w:themeColor="text1"/>
                <w:sz w:val="16"/>
                <w:szCs w:val="16"/>
              </w:rPr>
              <w:t>F</w:t>
            </w:r>
            <w:r w:rsidR="00113332">
              <w:rPr>
                <w:rFonts w:ascii="Tahoma" w:hAnsi="Tahoma" w:cs="Tahoma"/>
                <w:color w:val="000000" w:themeColor="text1"/>
                <w:sz w:val="16"/>
                <w:szCs w:val="16"/>
              </w:rPr>
              <w:t>factorau</w:t>
            </w:r>
          </w:p>
          <w:p w:rsidR="00380E73" w:rsidRPr="00B86380" w:rsidRDefault="00380E73" w:rsidP="00380E73">
            <w:pPr>
              <w:ind w:left="85" w:hanging="85"/>
              <w:rPr>
                <w:rFonts w:ascii="Tahoma" w:hAnsi="Tahoma" w:cs="Tahoma"/>
                <w:color w:val="000000" w:themeColor="text1"/>
                <w:sz w:val="16"/>
                <w:szCs w:val="16"/>
              </w:rPr>
            </w:pPr>
          </w:p>
          <w:p w:rsidR="00380E73" w:rsidRPr="00B86380" w:rsidRDefault="00380E73" w:rsidP="009625AB">
            <w:pPr>
              <w:rPr>
                <w:rFonts w:ascii="Tahoma" w:hAnsi="Tahoma" w:cs="Tahoma"/>
                <w:color w:val="000000" w:themeColor="text1"/>
                <w:sz w:val="16"/>
                <w:szCs w:val="16"/>
              </w:rPr>
            </w:pPr>
          </w:p>
        </w:tc>
        <w:tc>
          <w:tcPr>
            <w:tcW w:w="1485" w:type="dxa"/>
            <w:tcBorders>
              <w:bottom w:val="single" w:sz="4" w:space="0" w:color="auto"/>
            </w:tcBorders>
            <w:shd w:val="clear" w:color="auto" w:fill="auto"/>
            <w:tcMar>
              <w:top w:w="28" w:type="dxa"/>
              <w:left w:w="57" w:type="dxa"/>
              <w:bottom w:w="28" w:type="dxa"/>
              <w:right w:w="57" w:type="dxa"/>
            </w:tcMar>
          </w:tcPr>
          <w:p w:rsidR="00380E73" w:rsidRPr="00B86380" w:rsidRDefault="00380E73" w:rsidP="009625AB">
            <w:pPr>
              <w:rPr>
                <w:rFonts w:ascii="Tahoma" w:hAnsi="Tahoma" w:cs="Tahoma"/>
                <w:color w:val="000000" w:themeColor="text1"/>
                <w:sz w:val="16"/>
                <w:szCs w:val="16"/>
              </w:rPr>
            </w:pPr>
            <w:r w:rsidRPr="00B86380">
              <w:rPr>
                <w:rFonts w:ascii="Tahoma" w:hAnsi="Tahoma" w:cs="Tahoma"/>
                <w:color w:val="000000" w:themeColor="text1"/>
                <w:sz w:val="16"/>
                <w:szCs w:val="16"/>
              </w:rPr>
              <w:t>F</w:t>
            </w:r>
            <w:r w:rsidR="00113332">
              <w:rPr>
                <w:rFonts w:ascii="Tahoma" w:hAnsi="Tahoma" w:cs="Tahoma"/>
                <w:color w:val="000000" w:themeColor="text1"/>
                <w:sz w:val="16"/>
                <w:szCs w:val="16"/>
              </w:rPr>
              <w:t>fracsiwn</w:t>
            </w:r>
          </w:p>
          <w:p w:rsidR="00380E73" w:rsidRPr="00B86380" w:rsidRDefault="00380E73" w:rsidP="009625AB">
            <w:pPr>
              <w:rPr>
                <w:rFonts w:ascii="Tahoma" w:hAnsi="Tahoma" w:cs="Tahoma"/>
                <w:color w:val="000000" w:themeColor="text1"/>
                <w:sz w:val="16"/>
                <w:szCs w:val="16"/>
              </w:rPr>
            </w:pPr>
            <w:r w:rsidRPr="00B86380">
              <w:rPr>
                <w:rFonts w:ascii="Tahoma" w:hAnsi="Tahoma" w:cs="Tahoma"/>
                <w:color w:val="000000" w:themeColor="text1"/>
                <w:sz w:val="16"/>
                <w:szCs w:val="16"/>
              </w:rPr>
              <w:t>De</w:t>
            </w:r>
            <w:r w:rsidR="00113332">
              <w:rPr>
                <w:rFonts w:ascii="Tahoma" w:hAnsi="Tahoma" w:cs="Tahoma"/>
                <w:color w:val="000000" w:themeColor="text1"/>
                <w:sz w:val="16"/>
                <w:szCs w:val="16"/>
              </w:rPr>
              <w:t xml:space="preserve">golyn </w:t>
            </w:r>
          </w:p>
          <w:p w:rsidR="00380E73" w:rsidRPr="00B86380" w:rsidRDefault="00113332" w:rsidP="009625AB">
            <w:pPr>
              <w:rPr>
                <w:rFonts w:ascii="Tahoma" w:hAnsi="Tahoma" w:cs="Tahoma"/>
                <w:color w:val="000000" w:themeColor="text1"/>
                <w:sz w:val="16"/>
                <w:szCs w:val="16"/>
              </w:rPr>
            </w:pPr>
            <w:r>
              <w:rPr>
                <w:rFonts w:ascii="Tahoma" w:hAnsi="Tahoma" w:cs="Tahoma"/>
                <w:color w:val="000000" w:themeColor="text1"/>
                <w:sz w:val="16"/>
                <w:szCs w:val="16"/>
              </w:rPr>
              <w:t xml:space="preserve">Canran      </w:t>
            </w:r>
          </w:p>
          <w:p w:rsidR="00380E73" w:rsidRPr="00B86380" w:rsidRDefault="00113332" w:rsidP="009625AB">
            <w:pPr>
              <w:rPr>
                <w:rFonts w:ascii="Tahoma" w:hAnsi="Tahoma" w:cs="Tahoma"/>
                <w:color w:val="000000" w:themeColor="text1"/>
                <w:sz w:val="16"/>
                <w:szCs w:val="16"/>
              </w:rPr>
            </w:pPr>
            <w:r>
              <w:rPr>
                <w:rFonts w:ascii="Tahoma" w:hAnsi="Tahoma" w:cs="Tahoma"/>
                <w:color w:val="000000" w:themeColor="text1"/>
                <w:sz w:val="16"/>
                <w:szCs w:val="16"/>
              </w:rPr>
              <w:t xml:space="preserve">Cywerth     </w:t>
            </w:r>
          </w:p>
          <w:p w:rsidR="00380E73" w:rsidRPr="00B86380" w:rsidRDefault="00113332" w:rsidP="009625AB">
            <w:pPr>
              <w:rPr>
                <w:rFonts w:ascii="Tahoma" w:hAnsi="Tahoma" w:cs="Tahoma"/>
                <w:color w:val="000000" w:themeColor="text1"/>
                <w:sz w:val="16"/>
                <w:szCs w:val="16"/>
              </w:rPr>
            </w:pPr>
            <w:r>
              <w:rPr>
                <w:rFonts w:ascii="Tahoma" w:hAnsi="Tahoma" w:cs="Tahoma"/>
                <w:color w:val="000000" w:themeColor="text1"/>
                <w:sz w:val="16"/>
                <w:szCs w:val="16"/>
              </w:rPr>
              <w:t>Tr</w:t>
            </w:r>
            <w:r w:rsidR="00B41DF8">
              <w:rPr>
                <w:rFonts w:ascii="Tahoma" w:hAnsi="Tahoma" w:cs="Tahoma"/>
                <w:color w:val="000000" w:themeColor="text1"/>
                <w:sz w:val="16"/>
                <w:szCs w:val="16"/>
              </w:rPr>
              <w:t>awsnewid</w:t>
            </w:r>
            <w:r>
              <w:rPr>
                <w:rFonts w:ascii="Tahoma" w:hAnsi="Tahoma" w:cs="Tahoma"/>
                <w:color w:val="000000" w:themeColor="text1"/>
                <w:sz w:val="16"/>
                <w:szCs w:val="16"/>
              </w:rPr>
              <w:t xml:space="preserve">  </w:t>
            </w:r>
          </w:p>
          <w:p w:rsidR="00380E73" w:rsidRPr="00B86380" w:rsidRDefault="00113332" w:rsidP="009625AB">
            <w:pPr>
              <w:rPr>
                <w:rFonts w:ascii="Tahoma" w:hAnsi="Tahoma" w:cs="Tahoma"/>
                <w:color w:val="000000" w:themeColor="text1"/>
                <w:sz w:val="16"/>
                <w:szCs w:val="16"/>
              </w:rPr>
            </w:pPr>
            <w:r>
              <w:rPr>
                <w:rFonts w:ascii="Tahoma" w:hAnsi="Tahoma" w:cs="Tahoma"/>
                <w:color w:val="000000" w:themeColor="text1"/>
                <w:sz w:val="16"/>
                <w:szCs w:val="16"/>
              </w:rPr>
              <w:t>Cymhareb</w:t>
            </w:r>
          </w:p>
          <w:p w:rsidR="00380E73" w:rsidRPr="00B86380" w:rsidRDefault="00113332" w:rsidP="009625AB">
            <w:pPr>
              <w:rPr>
                <w:rFonts w:ascii="Tahoma" w:hAnsi="Tahoma" w:cs="Tahoma"/>
                <w:color w:val="000000" w:themeColor="text1"/>
                <w:sz w:val="16"/>
                <w:szCs w:val="16"/>
              </w:rPr>
            </w:pPr>
            <w:r>
              <w:rPr>
                <w:rFonts w:ascii="Tahoma" w:hAnsi="Tahoma" w:cs="Tahoma"/>
                <w:color w:val="000000" w:themeColor="text1"/>
                <w:sz w:val="16"/>
                <w:szCs w:val="16"/>
              </w:rPr>
              <w:t xml:space="preserve">Cant     </w:t>
            </w:r>
          </w:p>
          <w:p w:rsidR="00380E73" w:rsidRPr="00B86380" w:rsidRDefault="00380E73" w:rsidP="009625AB">
            <w:pPr>
              <w:rPr>
                <w:rFonts w:ascii="Tahoma" w:hAnsi="Tahoma" w:cs="Tahoma"/>
                <w:color w:val="000000" w:themeColor="text1"/>
                <w:sz w:val="16"/>
                <w:szCs w:val="16"/>
              </w:rPr>
            </w:pPr>
            <w:r w:rsidRPr="00B86380">
              <w:rPr>
                <w:rFonts w:ascii="Tahoma" w:hAnsi="Tahoma" w:cs="Tahoma"/>
                <w:color w:val="000000" w:themeColor="text1"/>
                <w:sz w:val="16"/>
                <w:szCs w:val="16"/>
              </w:rPr>
              <w:t>S</w:t>
            </w:r>
            <w:r w:rsidR="00113332">
              <w:rPr>
                <w:rFonts w:ascii="Tahoma" w:hAnsi="Tahoma" w:cs="Tahoma"/>
                <w:color w:val="000000" w:themeColor="text1"/>
                <w:sz w:val="16"/>
                <w:szCs w:val="16"/>
              </w:rPr>
              <w:t>ymleiddio</w:t>
            </w:r>
          </w:p>
          <w:p w:rsidR="00380E73" w:rsidRPr="00B86380" w:rsidRDefault="00113332" w:rsidP="009625AB">
            <w:pPr>
              <w:rPr>
                <w:rFonts w:ascii="Tahoma" w:hAnsi="Tahoma" w:cs="Tahoma"/>
                <w:color w:val="000000" w:themeColor="text1"/>
                <w:sz w:val="16"/>
                <w:szCs w:val="16"/>
              </w:rPr>
            </w:pPr>
            <w:r>
              <w:rPr>
                <w:rFonts w:ascii="Tahoma" w:hAnsi="Tahoma" w:cs="Tahoma"/>
                <w:color w:val="000000" w:themeColor="text1"/>
                <w:sz w:val="16"/>
                <w:szCs w:val="16"/>
              </w:rPr>
              <w:t xml:space="preserve">Ffurf symlaf  </w:t>
            </w:r>
          </w:p>
          <w:p w:rsidR="00380E73" w:rsidRPr="00B86380" w:rsidRDefault="00113332" w:rsidP="009625AB">
            <w:pPr>
              <w:rPr>
                <w:rFonts w:ascii="Tahoma" w:hAnsi="Tahoma" w:cs="Tahoma"/>
                <w:color w:val="000000" w:themeColor="text1"/>
                <w:sz w:val="16"/>
                <w:szCs w:val="16"/>
              </w:rPr>
            </w:pPr>
            <w:r>
              <w:rPr>
                <w:rFonts w:ascii="Tahoma" w:hAnsi="Tahoma" w:cs="Tahoma"/>
                <w:color w:val="000000" w:themeColor="text1"/>
                <w:sz w:val="16"/>
                <w:szCs w:val="16"/>
              </w:rPr>
              <w:t xml:space="preserve">Ffracsiwn cywerth  </w:t>
            </w:r>
          </w:p>
        </w:tc>
        <w:tc>
          <w:tcPr>
            <w:tcW w:w="1843" w:type="dxa"/>
            <w:tcBorders>
              <w:bottom w:val="single" w:sz="4" w:space="0" w:color="auto"/>
            </w:tcBorders>
            <w:shd w:val="clear" w:color="auto" w:fill="auto"/>
          </w:tcPr>
          <w:p w:rsidR="00380E73" w:rsidRPr="00B86380" w:rsidRDefault="00113332" w:rsidP="009625AB">
            <w:pPr>
              <w:rPr>
                <w:rFonts w:ascii="Tahoma" w:hAnsi="Tahoma" w:cs="Tahoma"/>
                <w:color w:val="000000" w:themeColor="text1"/>
                <w:sz w:val="16"/>
                <w:szCs w:val="16"/>
              </w:rPr>
            </w:pPr>
            <w:r>
              <w:rPr>
                <w:rFonts w:ascii="Tahoma" w:hAnsi="Tahoma" w:cs="Tahoma"/>
                <w:color w:val="000000" w:themeColor="text1"/>
                <w:sz w:val="16"/>
                <w:szCs w:val="16"/>
              </w:rPr>
              <w:t>Rhannu</w:t>
            </w:r>
          </w:p>
          <w:p w:rsidR="00380E73" w:rsidRPr="00B86380" w:rsidRDefault="00113332" w:rsidP="009625AB">
            <w:pPr>
              <w:rPr>
                <w:rFonts w:ascii="Tahoma" w:hAnsi="Tahoma" w:cs="Tahoma"/>
                <w:color w:val="000000" w:themeColor="text1"/>
                <w:sz w:val="16"/>
                <w:szCs w:val="16"/>
              </w:rPr>
            </w:pPr>
            <w:r>
              <w:rPr>
                <w:rFonts w:ascii="Tahoma" w:hAnsi="Tahoma" w:cs="Tahoma"/>
                <w:color w:val="000000" w:themeColor="text1"/>
                <w:sz w:val="16"/>
                <w:szCs w:val="16"/>
              </w:rPr>
              <w:t xml:space="preserve">Lluosi  </w:t>
            </w:r>
          </w:p>
          <w:p w:rsidR="00380E73" w:rsidRPr="00B86380" w:rsidRDefault="00113332" w:rsidP="009625AB">
            <w:pPr>
              <w:rPr>
                <w:rFonts w:ascii="Tahoma" w:hAnsi="Tahoma" w:cs="Tahoma"/>
                <w:color w:val="000000" w:themeColor="text1"/>
                <w:sz w:val="16"/>
                <w:szCs w:val="16"/>
              </w:rPr>
            </w:pPr>
            <w:r>
              <w:rPr>
                <w:rFonts w:ascii="Tahoma" w:hAnsi="Tahoma" w:cs="Tahoma"/>
                <w:color w:val="000000" w:themeColor="text1"/>
                <w:sz w:val="16"/>
                <w:szCs w:val="16"/>
              </w:rPr>
              <w:t>Ffactorau</w:t>
            </w:r>
          </w:p>
          <w:p w:rsidR="00380E73" w:rsidRPr="00B86380" w:rsidRDefault="000C7025" w:rsidP="009625AB">
            <w:pPr>
              <w:rPr>
                <w:rFonts w:ascii="Tahoma" w:hAnsi="Tahoma" w:cs="Tahoma"/>
                <w:color w:val="000000" w:themeColor="text1"/>
                <w:sz w:val="16"/>
                <w:szCs w:val="16"/>
              </w:rPr>
            </w:pPr>
            <w:r>
              <w:rPr>
                <w:rFonts w:ascii="Tahoma" w:hAnsi="Tahoma" w:cs="Tahoma"/>
                <w:color w:val="000000" w:themeColor="text1"/>
                <w:sz w:val="16"/>
                <w:szCs w:val="16"/>
              </w:rPr>
              <w:t>Anfeidraidd</w:t>
            </w:r>
            <w:r w:rsidR="00B41DF8">
              <w:rPr>
                <w:rFonts w:ascii="Tahoma" w:hAnsi="Tahoma" w:cs="Tahoma"/>
                <w:color w:val="000000" w:themeColor="text1"/>
                <w:sz w:val="16"/>
                <w:szCs w:val="16"/>
              </w:rPr>
              <w:t>/Diddiwedd</w:t>
            </w:r>
          </w:p>
          <w:p w:rsidR="00380E73" w:rsidRPr="00B86380" w:rsidRDefault="000C7025" w:rsidP="009625AB">
            <w:pPr>
              <w:rPr>
                <w:rFonts w:ascii="Tahoma" w:hAnsi="Tahoma" w:cs="Tahoma"/>
                <w:color w:val="000000" w:themeColor="text1"/>
                <w:sz w:val="16"/>
                <w:szCs w:val="16"/>
              </w:rPr>
            </w:pPr>
            <w:r>
              <w:rPr>
                <w:rFonts w:ascii="Tahoma" w:hAnsi="Tahoma" w:cs="Tahoma"/>
                <w:color w:val="000000" w:themeColor="text1"/>
                <w:sz w:val="16"/>
                <w:szCs w:val="16"/>
              </w:rPr>
              <w:t>Meidraidd</w:t>
            </w:r>
            <w:r w:rsidR="00B41DF8">
              <w:rPr>
                <w:rFonts w:ascii="Tahoma" w:hAnsi="Tahoma" w:cs="Tahoma"/>
                <w:color w:val="000000" w:themeColor="text1"/>
                <w:sz w:val="16"/>
                <w:szCs w:val="16"/>
              </w:rPr>
              <w:t>/Cyfanedig</w:t>
            </w:r>
          </w:p>
          <w:p w:rsidR="00380E73" w:rsidRPr="00B86380" w:rsidRDefault="000C7025" w:rsidP="009625AB">
            <w:pPr>
              <w:rPr>
                <w:rFonts w:ascii="Tahoma" w:hAnsi="Tahoma" w:cs="Tahoma"/>
                <w:color w:val="000000" w:themeColor="text1"/>
                <w:sz w:val="16"/>
                <w:szCs w:val="16"/>
              </w:rPr>
            </w:pPr>
            <w:r>
              <w:rPr>
                <w:rFonts w:ascii="Tahoma" w:hAnsi="Tahoma" w:cs="Tahoma"/>
                <w:color w:val="000000" w:themeColor="text1"/>
                <w:sz w:val="16"/>
                <w:szCs w:val="16"/>
              </w:rPr>
              <w:t xml:space="preserve">Cylchol  </w:t>
            </w:r>
          </w:p>
          <w:p w:rsidR="00380E73" w:rsidRPr="00B86380" w:rsidRDefault="000C7025" w:rsidP="009625AB">
            <w:pPr>
              <w:rPr>
                <w:rFonts w:ascii="Tahoma" w:hAnsi="Tahoma" w:cs="Tahoma"/>
                <w:color w:val="000000" w:themeColor="text1"/>
                <w:sz w:val="16"/>
                <w:szCs w:val="16"/>
              </w:rPr>
            </w:pPr>
            <w:r>
              <w:rPr>
                <w:rFonts w:ascii="Tahoma" w:hAnsi="Tahoma" w:cs="Tahoma"/>
                <w:color w:val="000000" w:themeColor="text1"/>
                <w:sz w:val="16"/>
                <w:szCs w:val="16"/>
              </w:rPr>
              <w:t xml:space="preserve">Terfynus   </w:t>
            </w:r>
          </w:p>
          <w:p w:rsidR="00380E73" w:rsidRPr="00B86380" w:rsidRDefault="00380E73" w:rsidP="009625AB">
            <w:pPr>
              <w:rPr>
                <w:rFonts w:ascii="Tahoma" w:hAnsi="Tahoma" w:cs="Tahoma"/>
                <w:color w:val="000000" w:themeColor="text1"/>
                <w:sz w:val="16"/>
                <w:szCs w:val="16"/>
              </w:rPr>
            </w:pPr>
          </w:p>
          <w:p w:rsidR="00380E73" w:rsidRPr="00B86380" w:rsidRDefault="00380E73" w:rsidP="009625AB">
            <w:pPr>
              <w:rPr>
                <w:rFonts w:ascii="Tahoma" w:hAnsi="Tahoma" w:cs="Tahoma"/>
                <w:color w:val="000000" w:themeColor="text1"/>
                <w:sz w:val="16"/>
                <w:szCs w:val="16"/>
              </w:rPr>
            </w:pPr>
          </w:p>
        </w:tc>
        <w:tc>
          <w:tcPr>
            <w:tcW w:w="7654" w:type="dxa"/>
            <w:tcBorders>
              <w:bottom w:val="single" w:sz="4" w:space="0" w:color="auto"/>
            </w:tcBorders>
            <w:shd w:val="clear" w:color="auto" w:fill="auto"/>
            <w:noWrap/>
            <w:tcMar>
              <w:top w:w="28" w:type="dxa"/>
              <w:left w:w="57" w:type="dxa"/>
              <w:bottom w:w="28" w:type="dxa"/>
              <w:right w:w="57" w:type="dxa"/>
            </w:tcMar>
          </w:tcPr>
          <w:p w:rsidR="00380E73" w:rsidRPr="00B86380" w:rsidRDefault="00F971EE" w:rsidP="00C310D6">
            <w:pPr>
              <w:pStyle w:val="ListParagraph"/>
              <w:numPr>
                <w:ilvl w:val="0"/>
                <w:numId w:val="10"/>
              </w:numPr>
              <w:ind w:left="360" w:hanging="283"/>
              <w:rPr>
                <w:rFonts w:ascii="Tahoma" w:hAnsi="Tahoma" w:cs="Tahoma"/>
                <w:sz w:val="16"/>
                <w:szCs w:val="16"/>
              </w:rPr>
            </w:pPr>
            <w:r>
              <w:rPr>
                <w:rFonts w:ascii="Tahoma" w:eastAsiaTheme="minorHAnsi" w:hAnsi="Tahoma" w:cs="Tahoma"/>
                <w:sz w:val="16"/>
                <w:szCs w:val="16"/>
              </w:rPr>
              <w:t>Bydd angen i’r dysgwyr fod yn gyfarwydd â dulliau digyfrifiannell a chyfrifiannell ar gyfer y pwnc hwn</w:t>
            </w:r>
          </w:p>
          <w:p w:rsidR="00380E73" w:rsidRPr="00B86380" w:rsidRDefault="00F971EE" w:rsidP="000C7025">
            <w:pPr>
              <w:pStyle w:val="ListParagraph"/>
              <w:numPr>
                <w:ilvl w:val="0"/>
                <w:numId w:val="10"/>
              </w:numPr>
              <w:ind w:left="360" w:hanging="283"/>
              <w:rPr>
                <w:rFonts w:ascii="Tahoma" w:hAnsi="Tahoma" w:cs="Tahoma"/>
                <w:sz w:val="16"/>
                <w:szCs w:val="16"/>
              </w:rPr>
            </w:pPr>
            <w:r>
              <w:rPr>
                <w:rFonts w:ascii="Tahoma" w:hAnsi="Tahoma" w:cs="Tahoma"/>
                <w:sz w:val="16"/>
                <w:szCs w:val="16"/>
              </w:rPr>
              <w:t>At sylw’r athrawon yn unig</w:t>
            </w:r>
            <w:r w:rsidR="00380E73" w:rsidRPr="00B86380">
              <w:rPr>
                <w:rFonts w:ascii="Tahoma" w:hAnsi="Tahoma" w:cs="Tahoma"/>
                <w:sz w:val="16"/>
                <w:szCs w:val="16"/>
              </w:rPr>
              <w:t xml:space="preserve">: </w:t>
            </w:r>
            <w:r w:rsidR="000C7025">
              <w:rPr>
                <w:rFonts w:ascii="Tahoma" w:hAnsi="Tahoma" w:cs="Tahoma"/>
                <w:sz w:val="16"/>
                <w:szCs w:val="16"/>
              </w:rPr>
              <w:t>Gwahaniaethu rhwng ffracsiynau gydag enwaduron sydd â dim ond ffactorau cysefin</w:t>
            </w:r>
            <w:r w:rsidR="00380E73" w:rsidRPr="00B86380">
              <w:rPr>
                <w:rFonts w:ascii="Tahoma" w:hAnsi="Tahoma" w:cs="Tahoma"/>
                <w:sz w:val="16"/>
                <w:szCs w:val="16"/>
              </w:rPr>
              <w:t xml:space="preserve"> 2 </w:t>
            </w:r>
            <w:r w:rsidR="000C7025">
              <w:rPr>
                <w:rFonts w:ascii="Tahoma" w:hAnsi="Tahoma" w:cs="Tahoma"/>
                <w:sz w:val="16"/>
                <w:szCs w:val="16"/>
              </w:rPr>
              <w:t>neu</w:t>
            </w:r>
            <w:r w:rsidR="00380E73" w:rsidRPr="00B86380">
              <w:rPr>
                <w:rFonts w:ascii="Tahoma" w:hAnsi="Tahoma" w:cs="Tahoma"/>
                <w:sz w:val="16"/>
                <w:szCs w:val="16"/>
              </w:rPr>
              <w:t xml:space="preserve"> 5 (</w:t>
            </w:r>
            <w:r w:rsidR="000C7025">
              <w:rPr>
                <w:rFonts w:ascii="Tahoma" w:hAnsi="Tahoma" w:cs="Tahoma"/>
                <w:sz w:val="16"/>
                <w:szCs w:val="16"/>
              </w:rPr>
              <w:t>degolion terfynus</w:t>
            </w:r>
            <w:r w:rsidR="00380E73" w:rsidRPr="00B86380">
              <w:rPr>
                <w:rFonts w:ascii="Tahoma" w:hAnsi="Tahoma" w:cs="Tahoma"/>
                <w:sz w:val="16"/>
                <w:szCs w:val="16"/>
              </w:rPr>
              <w:t>), a</w:t>
            </w:r>
            <w:r w:rsidR="000C7025">
              <w:rPr>
                <w:rFonts w:ascii="Tahoma" w:hAnsi="Tahoma" w:cs="Tahoma"/>
                <w:sz w:val="16"/>
                <w:szCs w:val="16"/>
              </w:rPr>
              <w:t xml:space="preserve"> ffracsiynau eraill</w:t>
            </w:r>
            <w:r w:rsidR="00380E73" w:rsidRPr="00B86380">
              <w:rPr>
                <w:rFonts w:ascii="Tahoma" w:hAnsi="Tahoma" w:cs="Tahoma"/>
                <w:sz w:val="16"/>
                <w:szCs w:val="16"/>
              </w:rPr>
              <w:t xml:space="preserve"> (</w:t>
            </w:r>
            <w:r w:rsidR="000C7025">
              <w:rPr>
                <w:rFonts w:ascii="Tahoma" w:hAnsi="Tahoma" w:cs="Tahoma"/>
                <w:sz w:val="16"/>
                <w:szCs w:val="16"/>
              </w:rPr>
              <w:t>degolion cylchol</w:t>
            </w:r>
            <w:r w:rsidR="00380E73" w:rsidRPr="00B86380">
              <w:rPr>
                <w:rFonts w:ascii="Tahoma" w:hAnsi="Tahoma" w:cs="Tahoma"/>
                <w:sz w:val="16"/>
                <w:szCs w:val="16"/>
              </w:rPr>
              <w:t>)</w:t>
            </w:r>
          </w:p>
          <w:p w:rsidR="00380E73" w:rsidRPr="00B86380" w:rsidRDefault="000C7025" w:rsidP="00380E73">
            <w:pPr>
              <w:ind w:left="360" w:hanging="283"/>
              <w:rPr>
                <w:rFonts w:ascii="Tahoma" w:hAnsi="Tahoma" w:cs="Tahoma"/>
                <w:sz w:val="16"/>
                <w:szCs w:val="16"/>
              </w:rPr>
            </w:pPr>
            <w:r>
              <w:rPr>
                <w:rFonts w:ascii="Tahoma" w:hAnsi="Tahoma" w:cs="Tahoma"/>
                <w:sz w:val="16"/>
                <w:szCs w:val="16"/>
              </w:rPr>
              <w:t xml:space="preserve">Mae’r pwnc hwn yn frith o gamsyniadau.      </w:t>
            </w:r>
          </w:p>
          <w:p w:rsidR="00380E73" w:rsidRPr="00B86380" w:rsidRDefault="000C7025" w:rsidP="000C7025">
            <w:pPr>
              <w:pStyle w:val="ListParagraph"/>
              <w:numPr>
                <w:ilvl w:val="0"/>
                <w:numId w:val="10"/>
              </w:numPr>
              <w:suppressAutoHyphens w:val="0"/>
              <w:spacing w:after="0"/>
              <w:ind w:left="360" w:hanging="283"/>
              <w:rPr>
                <w:rFonts w:ascii="Tahoma" w:hAnsi="Tahoma" w:cs="Tahoma"/>
                <w:sz w:val="16"/>
                <w:szCs w:val="16"/>
              </w:rPr>
            </w:pPr>
            <w:r>
              <w:rPr>
                <w:rFonts w:ascii="Tahoma" w:hAnsi="Tahoma" w:cs="Tahoma"/>
                <w:sz w:val="16"/>
                <w:szCs w:val="16"/>
              </w:rPr>
              <w:t xml:space="preserve">Drysu rhwng nodiant degol a nodiant ffracsiwn </w:t>
            </w:r>
            <w:r w:rsidR="00380E73" w:rsidRPr="00B86380">
              <w:rPr>
                <w:rFonts w:ascii="Tahoma" w:hAnsi="Tahoma" w:cs="Tahoma"/>
                <w:sz w:val="16"/>
                <w:szCs w:val="16"/>
              </w:rPr>
              <w:t>(e.</w:t>
            </w:r>
            <w:r>
              <w:rPr>
                <w:rFonts w:ascii="Tahoma" w:hAnsi="Tahoma" w:cs="Tahoma"/>
                <w:sz w:val="16"/>
                <w:szCs w:val="16"/>
              </w:rPr>
              <w:t>e</w:t>
            </w:r>
            <w:r w:rsidR="00380E73" w:rsidRPr="00B86380">
              <w:rPr>
                <w:rFonts w:ascii="Tahoma" w:hAnsi="Tahoma" w:cs="Tahoma"/>
                <w:sz w:val="16"/>
                <w:szCs w:val="16"/>
              </w:rPr>
              <w:t xml:space="preserve">. </w:t>
            </w:r>
            <w:r>
              <w:rPr>
                <w:rFonts w:ascii="Tahoma" w:hAnsi="Tahoma" w:cs="Tahoma"/>
                <w:sz w:val="16"/>
                <w:szCs w:val="16"/>
              </w:rPr>
              <w:t xml:space="preserve">drysir rhwng </w:t>
            </w:r>
            <m:oMath>
              <m:f>
                <m:fPr>
                  <m:ctrlPr>
                    <w:rPr>
                      <w:rFonts w:ascii="Cambria Math" w:hAnsi="Cambria Math" w:cs="Tahoma"/>
                      <w:i/>
                      <w:sz w:val="16"/>
                      <w:szCs w:val="16"/>
                    </w:rPr>
                  </m:ctrlPr>
                </m:fPr>
                <m:num>
                  <m:r>
                    <w:rPr>
                      <w:rFonts w:ascii="Cambria Math" w:hAnsi="Cambria Math" w:cs="Tahoma"/>
                      <w:sz w:val="16"/>
                      <w:szCs w:val="16"/>
                    </w:rPr>
                    <m:t>1</m:t>
                  </m:r>
                </m:num>
                <m:den>
                  <m:r>
                    <w:rPr>
                      <w:rFonts w:ascii="Cambria Math" w:hAnsi="Cambria Math" w:cs="Tahoma"/>
                      <w:sz w:val="16"/>
                      <w:szCs w:val="16"/>
                    </w:rPr>
                    <m:t>4</m:t>
                  </m:r>
                </m:den>
              </m:f>
            </m:oMath>
            <w:r w:rsidR="00380E73" w:rsidRPr="00B86380">
              <w:rPr>
                <w:rFonts w:ascii="Tahoma" w:eastAsiaTheme="minorEastAsia" w:hAnsi="Tahoma" w:cs="Tahoma"/>
                <w:sz w:val="16"/>
                <w:szCs w:val="16"/>
              </w:rPr>
              <w:t xml:space="preserve"> </w:t>
            </w:r>
            <w:r>
              <w:rPr>
                <w:rFonts w:ascii="Tahoma" w:hAnsi="Tahoma" w:cs="Tahoma"/>
                <w:sz w:val="16"/>
                <w:szCs w:val="16"/>
              </w:rPr>
              <w:t>ac</w:t>
            </w:r>
            <w:r w:rsidR="00380E73" w:rsidRPr="00B86380">
              <w:rPr>
                <w:rFonts w:ascii="Tahoma" w:hAnsi="Tahoma" w:cs="Tahoma"/>
                <w:sz w:val="16"/>
                <w:szCs w:val="16"/>
              </w:rPr>
              <w:t xml:space="preserve"> 1.4 </w:t>
            </w:r>
            <w:r>
              <w:rPr>
                <w:rFonts w:ascii="Tahoma" w:hAnsi="Tahoma" w:cs="Tahoma"/>
                <w:sz w:val="16"/>
                <w:szCs w:val="16"/>
              </w:rPr>
              <w:t>neu</w:t>
            </w:r>
            <w:r w:rsidR="00380E73" w:rsidRPr="00B86380">
              <w:rPr>
                <w:rFonts w:ascii="Tahoma" w:hAnsi="Tahoma" w:cs="Tahoma"/>
                <w:sz w:val="16"/>
                <w:szCs w:val="16"/>
              </w:rPr>
              <w:t xml:space="preserve"> 0.4)</w:t>
            </w:r>
          </w:p>
          <w:p w:rsidR="00380E73" w:rsidRPr="00B86380" w:rsidRDefault="000C7025" w:rsidP="000C7025">
            <w:pPr>
              <w:pStyle w:val="ListParagraph"/>
              <w:numPr>
                <w:ilvl w:val="0"/>
                <w:numId w:val="10"/>
              </w:numPr>
              <w:suppressAutoHyphens w:val="0"/>
              <w:spacing w:after="0"/>
              <w:ind w:left="360" w:hanging="283"/>
              <w:rPr>
                <w:rFonts w:ascii="Tahoma" w:hAnsi="Tahoma" w:cs="Tahoma"/>
                <w:sz w:val="16"/>
                <w:szCs w:val="16"/>
              </w:rPr>
            </w:pPr>
            <w:r>
              <w:rPr>
                <w:rFonts w:ascii="Tahoma" w:hAnsi="Tahoma" w:cs="Tahoma"/>
                <w:sz w:val="16"/>
                <w:szCs w:val="16"/>
              </w:rPr>
              <w:t>Anwybyddu</w:t>
            </w:r>
            <w:r w:rsidR="00380E73" w:rsidRPr="00B86380">
              <w:rPr>
                <w:rFonts w:ascii="Tahoma" w:hAnsi="Tahoma" w:cs="Tahoma"/>
                <w:sz w:val="16"/>
                <w:szCs w:val="16"/>
              </w:rPr>
              <w:t xml:space="preserve"> </w:t>
            </w:r>
            <w:r>
              <w:rPr>
                <w:rFonts w:ascii="Tahoma" w:hAnsi="Tahoma" w:cs="Tahoma"/>
                <w:sz w:val="16"/>
                <w:szCs w:val="16"/>
              </w:rPr>
              <w:t xml:space="preserve">rhifiaduron wrth gymharu ffracsiynau </w:t>
            </w:r>
            <w:r w:rsidR="00380E73" w:rsidRPr="00B86380">
              <w:rPr>
                <w:rFonts w:ascii="Tahoma" w:hAnsi="Tahoma" w:cs="Tahoma"/>
                <w:sz w:val="16"/>
                <w:szCs w:val="16"/>
              </w:rPr>
              <w:t>(e.</w:t>
            </w:r>
            <w:r>
              <w:rPr>
                <w:rFonts w:ascii="Tahoma" w:hAnsi="Tahoma" w:cs="Tahoma"/>
                <w:sz w:val="16"/>
                <w:szCs w:val="16"/>
              </w:rPr>
              <w:t>e</w:t>
            </w:r>
            <w:r w:rsidR="00380E73" w:rsidRPr="00B86380">
              <w:rPr>
                <w:rFonts w:ascii="Tahoma" w:hAnsi="Tahoma" w:cs="Tahoma"/>
                <w:sz w:val="16"/>
                <w:szCs w:val="16"/>
              </w:rPr>
              <w:t xml:space="preserve">. </w:t>
            </w:r>
            <w:r w:rsidR="00B41DF8" w:rsidRPr="00B86380">
              <w:rPr>
                <w:rFonts w:ascii="Tahoma" w:hAnsi="Tahoma" w:cs="Tahoma"/>
                <w:sz w:val="16"/>
                <w:szCs w:val="16"/>
              </w:rPr>
              <w:t xml:space="preserve">. </w:t>
            </w:r>
            <m:oMath>
              <m:f>
                <m:fPr>
                  <m:ctrlPr>
                    <w:rPr>
                      <w:rFonts w:ascii="Cambria Math" w:hAnsi="Cambria Math" w:cs="Tahoma"/>
                      <w:i/>
                      <w:sz w:val="16"/>
                      <w:szCs w:val="16"/>
                    </w:rPr>
                  </m:ctrlPr>
                </m:fPr>
                <m:num>
                  <m:r>
                    <w:rPr>
                      <w:rFonts w:ascii="Cambria Math" w:hAnsi="Cambria Math" w:cs="Tahoma"/>
                      <w:sz w:val="16"/>
                      <w:szCs w:val="16"/>
                    </w:rPr>
                    <m:t>1</m:t>
                  </m:r>
                </m:num>
                <m:den>
                  <m:r>
                    <w:rPr>
                      <w:rFonts w:ascii="Cambria Math" w:hAnsi="Cambria Math" w:cs="Tahoma"/>
                      <w:sz w:val="16"/>
                      <w:szCs w:val="16"/>
                    </w:rPr>
                    <m:t>4</m:t>
                  </m:r>
                </m:den>
              </m:f>
            </m:oMath>
            <w:r w:rsidR="00B41DF8" w:rsidRPr="00B86380">
              <w:rPr>
                <w:rFonts w:ascii="Tahoma" w:hAnsi="Tahoma" w:cs="Tahoma"/>
                <w:sz w:val="16"/>
                <w:szCs w:val="16"/>
              </w:rPr>
              <w:t xml:space="preserve"> &gt; </w:t>
            </w:r>
            <m:oMath>
              <m:f>
                <m:fPr>
                  <m:ctrlPr>
                    <w:rPr>
                      <w:rFonts w:ascii="Cambria Math" w:hAnsi="Cambria Math" w:cs="Tahoma"/>
                      <w:i/>
                      <w:sz w:val="16"/>
                      <w:szCs w:val="16"/>
                    </w:rPr>
                  </m:ctrlPr>
                </m:fPr>
                <m:num>
                  <m:r>
                    <w:rPr>
                      <w:rFonts w:ascii="Cambria Math" w:hAnsi="Cambria Math" w:cs="Tahoma"/>
                      <w:sz w:val="16"/>
                      <w:szCs w:val="16"/>
                    </w:rPr>
                    <m:t>3</m:t>
                  </m:r>
                </m:num>
                <m:den>
                  <m:r>
                    <w:rPr>
                      <w:rFonts w:ascii="Cambria Math" w:hAnsi="Cambria Math" w:cs="Tahoma"/>
                      <w:sz w:val="16"/>
                      <w:szCs w:val="16"/>
                    </w:rPr>
                    <m:t>5</m:t>
                  </m:r>
                </m:den>
              </m:f>
            </m:oMath>
            <w:r w:rsidR="00B41DF8">
              <w:rPr>
                <w:rFonts w:ascii="Tahoma" w:hAnsi="Tahoma" w:cs="Tahoma"/>
                <w:sz w:val="16"/>
                <w:szCs w:val="16"/>
              </w:rPr>
              <w:t xml:space="preserve"> </w:t>
            </w:r>
            <w:r>
              <w:rPr>
                <w:rFonts w:ascii="Tahoma" w:hAnsi="Tahoma" w:cs="Tahoma"/>
                <w:sz w:val="16"/>
                <w:szCs w:val="16"/>
              </w:rPr>
              <w:t>am fod chwarterau’n fwy o faint na phumedau)</w:t>
            </w:r>
          </w:p>
          <w:p w:rsidR="00380E73" w:rsidRPr="00B86380" w:rsidRDefault="000C7025" w:rsidP="000C7025">
            <w:pPr>
              <w:pStyle w:val="ListParagraph"/>
              <w:numPr>
                <w:ilvl w:val="0"/>
                <w:numId w:val="10"/>
              </w:numPr>
              <w:suppressAutoHyphens w:val="0"/>
              <w:spacing w:after="0"/>
              <w:ind w:left="360" w:hanging="283"/>
              <w:rPr>
                <w:rFonts w:ascii="Tahoma" w:hAnsi="Tahoma" w:cs="Tahoma"/>
                <w:sz w:val="16"/>
                <w:szCs w:val="16"/>
              </w:rPr>
            </w:pPr>
            <w:r>
              <w:rPr>
                <w:rFonts w:ascii="Tahoma" w:hAnsi="Tahoma" w:cs="Tahoma"/>
                <w:sz w:val="16"/>
                <w:szCs w:val="16"/>
              </w:rPr>
              <w:t xml:space="preserve">Credu bod maint degolyn yn dibynnu ar y nifer y digidau mae’n ei gynnwys </w:t>
            </w:r>
            <w:r w:rsidR="00380E73" w:rsidRPr="00B86380">
              <w:rPr>
                <w:rFonts w:ascii="Tahoma" w:hAnsi="Tahoma" w:cs="Tahoma"/>
                <w:sz w:val="16"/>
                <w:szCs w:val="16"/>
              </w:rPr>
              <w:t>(e.</w:t>
            </w:r>
            <w:r>
              <w:rPr>
                <w:rFonts w:ascii="Tahoma" w:hAnsi="Tahoma" w:cs="Tahoma"/>
                <w:sz w:val="16"/>
                <w:szCs w:val="16"/>
              </w:rPr>
              <w:t>e</w:t>
            </w:r>
            <w:r w:rsidR="00380E73" w:rsidRPr="00B86380">
              <w:rPr>
                <w:rFonts w:ascii="Tahoma" w:hAnsi="Tahoma" w:cs="Tahoma"/>
                <w:sz w:val="16"/>
                <w:szCs w:val="16"/>
              </w:rPr>
              <w:t xml:space="preserve">. 0.62 &gt; 0.8 </w:t>
            </w:r>
            <w:r>
              <w:rPr>
                <w:rFonts w:ascii="Tahoma" w:hAnsi="Tahoma" w:cs="Tahoma"/>
                <w:sz w:val="16"/>
                <w:szCs w:val="16"/>
              </w:rPr>
              <w:t>oherwydd</w:t>
            </w:r>
            <w:r w:rsidR="00380E73" w:rsidRPr="00B86380">
              <w:rPr>
                <w:rFonts w:ascii="Tahoma" w:hAnsi="Tahoma" w:cs="Tahoma"/>
                <w:sz w:val="16"/>
                <w:szCs w:val="16"/>
              </w:rPr>
              <w:t xml:space="preserve"> 62 &gt; 8, </w:t>
            </w:r>
            <w:r>
              <w:rPr>
                <w:rFonts w:ascii="Tahoma" w:hAnsi="Tahoma" w:cs="Tahoma"/>
                <w:sz w:val="16"/>
                <w:szCs w:val="16"/>
              </w:rPr>
              <w:t>neu</w:t>
            </w:r>
            <w:r w:rsidR="00380E73" w:rsidRPr="00B86380">
              <w:rPr>
                <w:rFonts w:ascii="Tahoma" w:hAnsi="Tahoma" w:cs="Tahoma"/>
                <w:sz w:val="16"/>
                <w:szCs w:val="16"/>
              </w:rPr>
              <w:t xml:space="preserve"> 0.4 &lt; 0.32 </w:t>
            </w:r>
            <w:r>
              <w:rPr>
                <w:rFonts w:ascii="Tahoma" w:hAnsi="Tahoma" w:cs="Tahoma"/>
                <w:sz w:val="16"/>
                <w:szCs w:val="16"/>
              </w:rPr>
              <w:t xml:space="preserve">am fod </w:t>
            </w:r>
            <w:r w:rsidR="00380E73" w:rsidRPr="00B86380">
              <w:rPr>
                <w:rFonts w:ascii="Tahoma" w:hAnsi="Tahoma" w:cs="Tahoma"/>
                <w:sz w:val="16"/>
                <w:szCs w:val="16"/>
              </w:rPr>
              <w:t xml:space="preserve">0.4 </w:t>
            </w:r>
            <w:r>
              <w:rPr>
                <w:rFonts w:ascii="Tahoma" w:hAnsi="Tahoma" w:cs="Tahoma"/>
                <w:sz w:val="16"/>
                <w:szCs w:val="16"/>
              </w:rPr>
              <w:t xml:space="preserve">mewn degfedau a </w:t>
            </w:r>
            <w:r w:rsidR="00380E73" w:rsidRPr="00B86380">
              <w:rPr>
                <w:rFonts w:ascii="Tahoma" w:hAnsi="Tahoma" w:cs="Tahoma"/>
                <w:sz w:val="16"/>
                <w:szCs w:val="16"/>
              </w:rPr>
              <w:t xml:space="preserve">0.32 </w:t>
            </w:r>
            <w:r>
              <w:rPr>
                <w:rFonts w:ascii="Tahoma" w:hAnsi="Tahoma" w:cs="Tahoma"/>
                <w:sz w:val="16"/>
                <w:szCs w:val="16"/>
              </w:rPr>
              <w:t>mewn canfedau</w:t>
            </w:r>
            <w:r w:rsidR="00380E73" w:rsidRPr="00B86380">
              <w:rPr>
                <w:rFonts w:ascii="Tahoma" w:hAnsi="Tahoma" w:cs="Tahoma"/>
                <w:sz w:val="16"/>
                <w:szCs w:val="16"/>
              </w:rPr>
              <w:t>)</w:t>
            </w:r>
          </w:p>
          <w:p w:rsidR="00380E73" w:rsidRPr="00B86380" w:rsidRDefault="000C7025" w:rsidP="00F971EE">
            <w:pPr>
              <w:pStyle w:val="ListParagraph"/>
              <w:numPr>
                <w:ilvl w:val="0"/>
                <w:numId w:val="10"/>
              </w:numPr>
              <w:suppressAutoHyphens w:val="0"/>
              <w:spacing w:after="0"/>
              <w:ind w:left="360" w:hanging="283"/>
              <w:rPr>
                <w:rFonts w:ascii="Tahoma" w:hAnsi="Tahoma" w:cs="Tahoma"/>
                <w:sz w:val="16"/>
                <w:szCs w:val="16"/>
              </w:rPr>
            </w:pPr>
            <w:r>
              <w:rPr>
                <w:rFonts w:ascii="Tahoma" w:hAnsi="Tahoma" w:cs="Tahoma"/>
                <w:sz w:val="16"/>
                <w:szCs w:val="16"/>
              </w:rPr>
              <w:t xml:space="preserve">Mae llawer o ddysgwyr yn cysylltu ffracsiynau â </w:t>
            </w:r>
            <w:r w:rsidR="00F971EE">
              <w:rPr>
                <w:rFonts w:ascii="Tahoma" w:hAnsi="Tahoma" w:cs="Tahoma"/>
                <w:sz w:val="16"/>
                <w:szCs w:val="16"/>
              </w:rPr>
              <w:t>rhannau/cyfan</w:t>
            </w:r>
            <w:r w:rsidR="00380E73" w:rsidRPr="00B86380">
              <w:rPr>
                <w:rFonts w:ascii="Tahoma" w:hAnsi="Tahoma" w:cs="Tahoma"/>
                <w:sz w:val="16"/>
                <w:szCs w:val="16"/>
              </w:rPr>
              <w:t xml:space="preserve"> a</w:t>
            </w:r>
            <w:r>
              <w:rPr>
                <w:rFonts w:ascii="Tahoma" w:hAnsi="Tahoma" w:cs="Tahoma"/>
                <w:sz w:val="16"/>
                <w:szCs w:val="16"/>
              </w:rPr>
              <w:t xml:space="preserve"> degolion â llinellau rhif. Nod yr uned hon yw meithrin dealltwriaeth fwy cysylltiedig o’r syniadau hyn.               </w:t>
            </w:r>
          </w:p>
        </w:tc>
      </w:tr>
    </w:tbl>
    <w:p w:rsidR="000E4C3D" w:rsidRPr="00B86380" w:rsidRDefault="000E4C3D">
      <w:pPr>
        <w:rPr>
          <w:rFonts w:ascii="Tahoma" w:hAnsi="Tahoma" w:cs="Tahoma"/>
        </w:rPr>
      </w:pPr>
    </w:p>
    <w:p w:rsidR="000E4C3D" w:rsidRDefault="000E4C3D">
      <w:pPr>
        <w:rPr>
          <w:rFonts w:ascii="Tahoma" w:hAnsi="Tahoma" w:cs="Tahoma"/>
        </w:rPr>
      </w:pPr>
    </w:p>
    <w:p w:rsidR="00C8280B" w:rsidRDefault="00C8280B">
      <w:pPr>
        <w:rPr>
          <w:rFonts w:ascii="Tahoma" w:hAnsi="Tahoma" w:cs="Tahoma"/>
        </w:rPr>
      </w:pPr>
    </w:p>
    <w:p w:rsidR="00C8280B" w:rsidRDefault="00C8280B">
      <w:pPr>
        <w:rPr>
          <w:rFonts w:ascii="Tahoma" w:hAnsi="Tahoma" w:cs="Tahoma"/>
        </w:rPr>
      </w:pPr>
    </w:p>
    <w:p w:rsidR="00C8280B" w:rsidRDefault="00C8280B">
      <w:pPr>
        <w:rPr>
          <w:rFonts w:ascii="Tahoma" w:hAnsi="Tahoma" w:cs="Tahoma"/>
        </w:rPr>
      </w:pPr>
    </w:p>
    <w:p w:rsidR="00C8280B" w:rsidRDefault="00C8280B">
      <w:pPr>
        <w:rPr>
          <w:rFonts w:ascii="Tahoma" w:hAnsi="Tahoma" w:cs="Tahoma"/>
        </w:rPr>
      </w:pPr>
    </w:p>
    <w:p w:rsidR="00C8280B" w:rsidRDefault="00C8280B">
      <w:pPr>
        <w:rPr>
          <w:rFonts w:ascii="Tahoma" w:hAnsi="Tahoma" w:cs="Tahoma"/>
        </w:rPr>
      </w:pPr>
    </w:p>
    <w:p w:rsidR="00C8280B" w:rsidRPr="00B86380" w:rsidRDefault="00C8280B">
      <w:pPr>
        <w:rPr>
          <w:rFonts w:ascii="Tahoma" w:hAnsi="Tahoma" w:cs="Tahoma"/>
        </w:rPr>
      </w:pPr>
    </w:p>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6380"/>
        <w:gridCol w:w="3118"/>
        <w:gridCol w:w="6379"/>
      </w:tblGrid>
      <w:tr w:rsidR="000535C1" w:rsidRPr="00B86380" w:rsidTr="009A35E1">
        <w:trPr>
          <w:cantSplit/>
          <w:trHeight w:val="123"/>
        </w:trPr>
        <w:tc>
          <w:tcPr>
            <w:tcW w:w="15877" w:type="dxa"/>
            <w:gridSpan w:val="3"/>
            <w:shd w:val="clear" w:color="auto" w:fill="B2A1C7" w:themeFill="accent4" w:themeFillTint="99"/>
            <w:tcMar>
              <w:top w:w="28" w:type="dxa"/>
              <w:left w:w="57" w:type="dxa"/>
              <w:bottom w:w="28" w:type="dxa"/>
              <w:right w:w="57" w:type="dxa"/>
            </w:tcMar>
          </w:tcPr>
          <w:p w:rsidR="000535C1" w:rsidRPr="00B86380" w:rsidRDefault="003C4A7A" w:rsidP="000C7025">
            <w:pPr>
              <w:rPr>
                <w:rFonts w:ascii="Tahoma" w:hAnsi="Tahoma" w:cs="Tahoma"/>
                <w:color w:val="FFFFFF" w:themeColor="background1"/>
                <w:sz w:val="16"/>
                <w:szCs w:val="16"/>
              </w:rPr>
            </w:pPr>
            <w:r>
              <w:rPr>
                <w:rFonts w:ascii="Tahoma" w:hAnsi="Tahoma" w:cs="Tahoma"/>
                <w:color w:val="FFFFFF" w:themeColor="background1"/>
                <w:sz w:val="20"/>
                <w:szCs w:val="20"/>
              </w:rPr>
              <w:lastRenderedPageBreak/>
              <w:t>PWNC:</w:t>
            </w:r>
            <w:r w:rsidR="005D4F6C" w:rsidRPr="00B86380">
              <w:rPr>
                <w:rFonts w:ascii="Tahoma" w:hAnsi="Tahoma" w:cs="Tahoma"/>
                <w:color w:val="FFFFFF" w:themeColor="background1"/>
                <w:sz w:val="20"/>
                <w:szCs w:val="20"/>
              </w:rPr>
              <w:t xml:space="preserve"> F</w:t>
            </w:r>
            <w:r w:rsidR="000C7025">
              <w:rPr>
                <w:rFonts w:ascii="Tahoma" w:hAnsi="Tahoma" w:cs="Tahoma"/>
                <w:color w:val="FFFFFF" w:themeColor="background1"/>
                <w:sz w:val="20"/>
                <w:szCs w:val="20"/>
              </w:rPr>
              <w:t xml:space="preserve">fracsiynau, Degolion a Chanrannau </w:t>
            </w:r>
            <w:r w:rsidR="00562EBE" w:rsidRPr="00B86380">
              <w:rPr>
                <w:rFonts w:ascii="Tahoma" w:hAnsi="Tahoma" w:cs="Tahoma"/>
                <w:color w:val="FFFFFF" w:themeColor="background1"/>
                <w:sz w:val="20"/>
                <w:szCs w:val="20"/>
              </w:rPr>
              <w:t>1</w:t>
            </w:r>
            <w:r w:rsidR="005D4F6C" w:rsidRPr="00B86380">
              <w:rPr>
                <w:rFonts w:ascii="Tahoma" w:hAnsi="Tahoma" w:cs="Tahoma"/>
                <w:color w:val="FFFFFF" w:themeColor="background1"/>
                <w:sz w:val="20"/>
                <w:szCs w:val="20"/>
              </w:rPr>
              <w:t xml:space="preserve"> </w:t>
            </w:r>
            <w:r w:rsidR="000C7025">
              <w:rPr>
                <w:rFonts w:ascii="Tahoma" w:hAnsi="Tahoma" w:cs="Tahoma"/>
                <w:color w:val="FFFFFF" w:themeColor="background1"/>
                <w:sz w:val="20"/>
                <w:szCs w:val="20"/>
              </w:rPr>
              <w:t>–</w:t>
            </w:r>
            <w:r w:rsidR="005D4F6C" w:rsidRPr="00B86380">
              <w:rPr>
                <w:rFonts w:ascii="Tahoma" w:hAnsi="Tahoma" w:cs="Tahoma"/>
                <w:color w:val="FFFFFF" w:themeColor="background1"/>
                <w:sz w:val="20"/>
                <w:szCs w:val="20"/>
              </w:rPr>
              <w:t xml:space="preserve"> </w:t>
            </w:r>
            <w:r w:rsidR="000C7025">
              <w:rPr>
                <w:rFonts w:ascii="Tahoma" w:hAnsi="Tahoma" w:cs="Tahoma"/>
                <w:color w:val="FFFFFF" w:themeColor="background1"/>
                <w:sz w:val="20"/>
                <w:szCs w:val="20"/>
              </w:rPr>
              <w:t xml:space="preserve">Cywerthedd </w:t>
            </w:r>
          </w:p>
        </w:tc>
      </w:tr>
      <w:tr w:rsidR="00996300" w:rsidRPr="00B86380" w:rsidTr="00C15DD4">
        <w:trPr>
          <w:cantSplit/>
          <w:trHeight w:val="123"/>
        </w:trPr>
        <w:tc>
          <w:tcPr>
            <w:tcW w:w="6380" w:type="dxa"/>
            <w:shd w:val="clear" w:color="auto" w:fill="B2A1C7" w:themeFill="accent4" w:themeFillTint="99"/>
            <w:tcMar>
              <w:top w:w="28" w:type="dxa"/>
              <w:left w:w="57" w:type="dxa"/>
              <w:bottom w:w="28" w:type="dxa"/>
              <w:right w:w="57" w:type="dxa"/>
            </w:tcMar>
          </w:tcPr>
          <w:p w:rsidR="00996300" w:rsidRPr="00B86380" w:rsidRDefault="003C4A7A" w:rsidP="009625AB">
            <w:pPr>
              <w:rPr>
                <w:rFonts w:ascii="Tahoma" w:hAnsi="Tahoma" w:cs="Tahoma"/>
                <w:color w:val="FFFFFF" w:themeColor="background1"/>
                <w:sz w:val="16"/>
                <w:szCs w:val="16"/>
              </w:rPr>
            </w:pPr>
            <w:r>
              <w:rPr>
                <w:rFonts w:ascii="Tahoma" w:hAnsi="Tahoma" w:cs="Tahoma"/>
                <w:color w:val="FFFFFF" w:themeColor="background1"/>
                <w:sz w:val="16"/>
                <w:szCs w:val="16"/>
              </w:rPr>
              <w:t>Cwestiynau Procio/Rhesymu:</w:t>
            </w:r>
          </w:p>
        </w:tc>
        <w:tc>
          <w:tcPr>
            <w:tcW w:w="3118" w:type="dxa"/>
            <w:shd w:val="clear" w:color="auto" w:fill="B2A1C7" w:themeFill="accent4" w:themeFillTint="99"/>
            <w:tcMar>
              <w:top w:w="28" w:type="dxa"/>
              <w:left w:w="57" w:type="dxa"/>
              <w:bottom w:w="28" w:type="dxa"/>
              <w:right w:w="57" w:type="dxa"/>
            </w:tcMar>
          </w:tcPr>
          <w:p w:rsidR="00996300" w:rsidRPr="00B86380" w:rsidRDefault="003C4A7A" w:rsidP="009625AB">
            <w:pPr>
              <w:rPr>
                <w:rFonts w:ascii="Tahoma" w:hAnsi="Tahoma" w:cs="Tahoma"/>
                <w:color w:val="FFFFFF" w:themeColor="background1"/>
                <w:sz w:val="16"/>
                <w:szCs w:val="16"/>
              </w:rPr>
            </w:pPr>
            <w:r>
              <w:rPr>
                <w:rFonts w:ascii="Tahoma" w:hAnsi="Tahoma" w:cs="Tahoma"/>
                <w:color w:val="FFFFFF" w:themeColor="background1"/>
                <w:sz w:val="16"/>
                <w:szCs w:val="16"/>
              </w:rPr>
              <w:t>Gweithgaredd Adnodd Rhifedd</w:t>
            </w:r>
          </w:p>
        </w:tc>
        <w:tc>
          <w:tcPr>
            <w:tcW w:w="6379" w:type="dxa"/>
            <w:shd w:val="clear" w:color="auto" w:fill="B2A1C7" w:themeFill="accent4" w:themeFillTint="99"/>
            <w:tcMar>
              <w:top w:w="28" w:type="dxa"/>
              <w:left w:w="57" w:type="dxa"/>
              <w:bottom w:w="28" w:type="dxa"/>
              <w:right w:w="57" w:type="dxa"/>
            </w:tcMar>
          </w:tcPr>
          <w:p w:rsidR="00996300" w:rsidRPr="00B86380" w:rsidRDefault="003C4A7A" w:rsidP="009625AB">
            <w:pPr>
              <w:rPr>
                <w:rFonts w:ascii="Tahoma" w:hAnsi="Tahoma" w:cs="Tahoma"/>
                <w:color w:val="FFFFFF" w:themeColor="background1"/>
                <w:sz w:val="16"/>
                <w:szCs w:val="16"/>
              </w:rPr>
            </w:pPr>
            <w:r>
              <w:rPr>
                <w:rFonts w:ascii="Tahoma" w:hAnsi="Tahoma" w:cs="Tahoma"/>
                <w:color w:val="FFFFFF" w:themeColor="background1"/>
                <w:sz w:val="16"/>
                <w:szCs w:val="16"/>
              </w:rPr>
              <w:t>Adnoddau</w:t>
            </w:r>
          </w:p>
        </w:tc>
      </w:tr>
      <w:tr w:rsidR="00996300" w:rsidRPr="00B86380" w:rsidTr="00C15DD4">
        <w:trPr>
          <w:cantSplit/>
          <w:trHeight w:val="36"/>
        </w:trPr>
        <w:tc>
          <w:tcPr>
            <w:tcW w:w="6380" w:type="dxa"/>
            <w:shd w:val="clear" w:color="auto" w:fill="auto"/>
            <w:tcMar>
              <w:top w:w="28" w:type="dxa"/>
              <w:left w:w="57" w:type="dxa"/>
              <w:bottom w:w="28" w:type="dxa"/>
              <w:right w:w="57" w:type="dxa"/>
            </w:tcMar>
          </w:tcPr>
          <w:p w:rsidR="00996300" w:rsidRPr="00B86380" w:rsidRDefault="000C7025" w:rsidP="009625AB">
            <w:pPr>
              <w:rPr>
                <w:rFonts w:ascii="Tahoma" w:hAnsi="Tahoma" w:cs="Tahoma"/>
                <w:sz w:val="16"/>
                <w:szCs w:val="16"/>
              </w:rPr>
            </w:pPr>
            <w:r>
              <w:rPr>
                <w:rFonts w:ascii="Tahoma" w:hAnsi="Tahoma" w:cs="Tahoma"/>
                <w:sz w:val="16"/>
                <w:szCs w:val="16"/>
              </w:rPr>
              <w:t>Os ydych yn gwybod bod</w:t>
            </w:r>
            <w:r w:rsidR="00996300" w:rsidRPr="00B86380">
              <w:rPr>
                <w:rFonts w:ascii="Tahoma" w:hAnsi="Tahoma" w:cs="Tahoma"/>
                <w:sz w:val="16"/>
                <w:szCs w:val="16"/>
              </w:rPr>
              <w:t xml:space="preserve"> 1/5 =</w:t>
            </w:r>
            <w:r w:rsidR="000E4C3D" w:rsidRPr="00B86380">
              <w:rPr>
                <w:rFonts w:ascii="Tahoma" w:hAnsi="Tahoma" w:cs="Tahoma"/>
                <w:sz w:val="16"/>
                <w:szCs w:val="16"/>
              </w:rPr>
              <w:t xml:space="preserve"> 0.2, </w:t>
            </w:r>
            <w:r>
              <w:rPr>
                <w:rFonts w:ascii="Tahoma" w:hAnsi="Tahoma" w:cs="Tahoma"/>
                <w:sz w:val="16"/>
                <w:szCs w:val="16"/>
              </w:rPr>
              <w:t>beth arall allwch chi ei amcangyfrif?</w:t>
            </w:r>
          </w:p>
          <w:p w:rsidR="00996300" w:rsidRPr="00B86380" w:rsidRDefault="000C7025" w:rsidP="000C7025">
            <w:pPr>
              <w:rPr>
                <w:rFonts w:ascii="Tahoma" w:hAnsi="Tahoma" w:cs="Tahoma"/>
                <w:sz w:val="16"/>
                <w:szCs w:val="16"/>
              </w:rPr>
            </w:pPr>
            <w:r>
              <w:rPr>
                <w:rFonts w:ascii="Tahoma" w:hAnsi="Tahoma" w:cs="Tahoma"/>
                <w:sz w:val="16"/>
                <w:szCs w:val="16"/>
              </w:rPr>
              <w:t xml:space="preserve">Os ydych yn gwybod bod </w:t>
            </w:r>
            <w:r w:rsidR="00996300" w:rsidRPr="00B86380">
              <w:rPr>
                <w:rFonts w:ascii="Tahoma" w:hAnsi="Tahoma" w:cs="Tahoma"/>
                <w:sz w:val="16"/>
                <w:szCs w:val="16"/>
              </w:rPr>
              <w:t xml:space="preserve">1/8 = 0.125, </w:t>
            </w:r>
            <w:r>
              <w:rPr>
                <w:rFonts w:ascii="Tahoma" w:hAnsi="Tahoma" w:cs="Tahoma"/>
                <w:sz w:val="16"/>
                <w:szCs w:val="16"/>
              </w:rPr>
              <w:t>beth arall allwch chi ei amcangyfrif?</w:t>
            </w:r>
          </w:p>
          <w:p w:rsidR="00996300" w:rsidRPr="00B86380" w:rsidRDefault="000C7025" w:rsidP="009625AB">
            <w:pPr>
              <w:pStyle w:val="Pa12"/>
              <w:spacing w:after="100"/>
              <w:rPr>
                <w:rFonts w:ascii="Tahoma" w:hAnsi="Tahoma" w:cs="Tahoma"/>
                <w:color w:val="000000"/>
                <w:sz w:val="16"/>
                <w:szCs w:val="16"/>
              </w:rPr>
            </w:pPr>
            <w:r>
              <w:rPr>
                <w:rFonts w:ascii="Tahoma" w:hAnsi="Tahoma" w:cs="Tahoma"/>
                <w:color w:val="000000"/>
                <w:sz w:val="16"/>
                <w:szCs w:val="16"/>
              </w:rPr>
              <w:t>Pa ffrac</w:t>
            </w:r>
            <w:r w:rsidR="00F971EE">
              <w:rPr>
                <w:rFonts w:ascii="Tahoma" w:hAnsi="Tahoma" w:cs="Tahoma"/>
                <w:color w:val="000000"/>
                <w:sz w:val="16"/>
                <w:szCs w:val="16"/>
              </w:rPr>
              <w:t>siy</w:t>
            </w:r>
            <w:r>
              <w:rPr>
                <w:rFonts w:ascii="Tahoma" w:hAnsi="Tahoma" w:cs="Tahoma"/>
                <w:color w:val="000000"/>
                <w:sz w:val="16"/>
                <w:szCs w:val="16"/>
              </w:rPr>
              <w:t>nau/canrannau allwch chi eu cyfrifo’n hawdd yn eich pen</w:t>
            </w:r>
            <w:r w:rsidR="00996300" w:rsidRPr="00B86380">
              <w:rPr>
                <w:rFonts w:ascii="Tahoma" w:hAnsi="Tahoma" w:cs="Tahoma"/>
                <w:color w:val="000000"/>
                <w:sz w:val="16"/>
                <w:szCs w:val="16"/>
              </w:rPr>
              <w:t xml:space="preserve">? </w:t>
            </w:r>
            <w:r>
              <w:rPr>
                <w:rFonts w:ascii="Tahoma" w:hAnsi="Tahoma" w:cs="Tahoma"/>
                <w:color w:val="000000"/>
                <w:sz w:val="16"/>
                <w:szCs w:val="16"/>
              </w:rPr>
              <w:t xml:space="preserve">Eglurwch ddwy enghraifft imi.            </w:t>
            </w:r>
          </w:p>
          <w:p w:rsidR="00996300" w:rsidRPr="00B86380" w:rsidRDefault="00996300" w:rsidP="009625AB">
            <w:pPr>
              <w:rPr>
                <w:rFonts w:ascii="Tahoma" w:hAnsi="Tahoma" w:cs="Tahoma"/>
                <w:sz w:val="16"/>
                <w:szCs w:val="16"/>
                <w:lang w:val="en-GB"/>
              </w:rPr>
            </w:pPr>
          </w:p>
          <w:p w:rsidR="00996300" w:rsidRPr="00B86380" w:rsidRDefault="000C7025" w:rsidP="00F971EE">
            <w:pPr>
              <w:pStyle w:val="Pa3"/>
              <w:spacing w:after="100"/>
              <w:rPr>
                <w:rFonts w:ascii="Tahoma" w:hAnsi="Tahoma" w:cs="Tahoma"/>
                <w:color w:val="000000"/>
                <w:sz w:val="16"/>
                <w:szCs w:val="16"/>
              </w:rPr>
            </w:pPr>
            <w:r>
              <w:rPr>
                <w:rFonts w:ascii="Tahoma" w:hAnsi="Tahoma" w:cs="Tahoma"/>
                <w:color w:val="000000"/>
                <w:sz w:val="16"/>
                <w:szCs w:val="16"/>
              </w:rPr>
              <w:t xml:space="preserve">Eglurwch sut allech </w:t>
            </w:r>
            <w:r w:rsidR="00F971EE">
              <w:rPr>
                <w:rFonts w:ascii="Tahoma" w:hAnsi="Tahoma" w:cs="Tahoma"/>
                <w:color w:val="000000"/>
                <w:sz w:val="16"/>
                <w:szCs w:val="16"/>
              </w:rPr>
              <w:t>ysgrifennu’r</w:t>
            </w:r>
            <w:r>
              <w:rPr>
                <w:rFonts w:ascii="Tahoma" w:hAnsi="Tahoma" w:cs="Tahoma"/>
                <w:color w:val="000000"/>
                <w:sz w:val="16"/>
                <w:szCs w:val="16"/>
              </w:rPr>
              <w:t xml:space="preserve"> rhifau sydd ar goll er mwyn gosod pob set</w:t>
            </w:r>
            <w:r w:rsidR="00996300" w:rsidRPr="00B86380">
              <w:rPr>
                <w:rFonts w:ascii="Tahoma" w:hAnsi="Tahoma" w:cs="Tahoma"/>
                <w:color w:val="000000"/>
                <w:sz w:val="16"/>
                <w:szCs w:val="16"/>
              </w:rPr>
              <w:t xml:space="preserve"> </w:t>
            </w:r>
            <w:r w:rsidR="00F971EE">
              <w:rPr>
                <w:rFonts w:ascii="Tahoma" w:hAnsi="Tahoma" w:cs="Tahoma"/>
                <w:color w:val="000000"/>
                <w:sz w:val="16"/>
                <w:szCs w:val="16"/>
              </w:rPr>
              <w:t>ganlynol</w:t>
            </w:r>
            <w:r w:rsidR="00996300" w:rsidRPr="00B86380">
              <w:rPr>
                <w:rFonts w:ascii="Tahoma" w:hAnsi="Tahoma" w:cs="Tahoma"/>
                <w:color w:val="000000"/>
                <w:sz w:val="16"/>
                <w:szCs w:val="16"/>
              </w:rPr>
              <w:t xml:space="preserve"> </w:t>
            </w:r>
            <w:r>
              <w:rPr>
                <w:rFonts w:ascii="Tahoma" w:hAnsi="Tahoma" w:cs="Tahoma"/>
                <w:color w:val="000000"/>
                <w:sz w:val="16"/>
                <w:szCs w:val="16"/>
              </w:rPr>
              <w:t>o ffracsiynau mewn trefn</w:t>
            </w:r>
            <w:r w:rsidR="00996300" w:rsidRPr="00B86380">
              <w:rPr>
                <w:rFonts w:ascii="Tahoma" w:hAnsi="Tahoma" w:cs="Tahoma"/>
                <w:color w:val="000000"/>
                <w:sz w:val="16"/>
                <w:szCs w:val="16"/>
              </w:rPr>
              <w:t xml:space="preserve"> </w:t>
            </w:r>
            <w:r>
              <w:rPr>
                <w:rFonts w:ascii="Tahoma" w:hAnsi="Tahoma" w:cs="Tahoma"/>
                <w:color w:val="000000"/>
                <w:sz w:val="16"/>
                <w:szCs w:val="16"/>
              </w:rPr>
              <w:t xml:space="preserve">esgynnol:          </w:t>
            </w:r>
          </w:p>
          <w:p w:rsidR="00996300" w:rsidRPr="00B86380" w:rsidRDefault="00B44020" w:rsidP="009625AB">
            <w:pPr>
              <w:rPr>
                <w:rFonts w:ascii="Tahoma" w:hAnsi="Tahoma" w:cs="Tahoma"/>
                <w:color w:val="000000" w:themeColor="text1"/>
              </w:rPr>
            </w:pPr>
            <m:oMathPara>
              <m:oMath>
                <m:f>
                  <m:fPr>
                    <m:ctrlPr>
                      <w:rPr>
                        <w:rFonts w:ascii="Cambria Math" w:hAnsi="Cambria Math" w:cs="Tahoma"/>
                        <w:i/>
                        <w:color w:val="000000" w:themeColor="text1"/>
                      </w:rPr>
                    </m:ctrlPr>
                  </m:fPr>
                  <m:num>
                    <m:r>
                      <w:rPr>
                        <w:rFonts w:ascii="Cambria Math" w:hAnsi="Cambria Math" w:cs="Tahoma"/>
                        <w:color w:val="000000" w:themeColor="text1"/>
                      </w:rPr>
                      <m:t>*</m:t>
                    </m:r>
                  </m:num>
                  <m:den>
                    <m:r>
                      <w:rPr>
                        <w:rFonts w:ascii="Cambria Math" w:hAnsi="Cambria Math" w:cs="Tahoma"/>
                        <w:color w:val="000000" w:themeColor="text1"/>
                      </w:rPr>
                      <m:t>3</m:t>
                    </m:r>
                  </m:den>
                </m:f>
                <m:r>
                  <w:rPr>
                    <w:rFonts w:ascii="Cambria Math" w:hAnsi="Cambria Math" w:cs="Tahoma"/>
                    <w:color w:val="000000" w:themeColor="text1"/>
                  </w:rPr>
                  <m:t xml:space="preserve"> ,  </m:t>
                </m:r>
                <m:f>
                  <m:fPr>
                    <m:ctrlPr>
                      <w:rPr>
                        <w:rFonts w:ascii="Cambria Math" w:hAnsi="Cambria Math" w:cs="Tahoma"/>
                        <w:i/>
                        <w:color w:val="000000" w:themeColor="text1"/>
                      </w:rPr>
                    </m:ctrlPr>
                  </m:fPr>
                  <m:num>
                    <m:r>
                      <w:rPr>
                        <w:rFonts w:ascii="Cambria Math" w:hAnsi="Cambria Math" w:cs="Tahoma"/>
                        <w:color w:val="000000" w:themeColor="text1"/>
                      </w:rPr>
                      <m:t>*</m:t>
                    </m:r>
                  </m:num>
                  <m:den>
                    <m:r>
                      <w:rPr>
                        <w:rFonts w:ascii="Cambria Math" w:hAnsi="Cambria Math" w:cs="Tahoma"/>
                        <w:color w:val="000000" w:themeColor="text1"/>
                      </w:rPr>
                      <m:t>2</m:t>
                    </m:r>
                  </m:den>
                </m:f>
                <m:r>
                  <w:rPr>
                    <w:rFonts w:ascii="Cambria Math" w:hAnsi="Cambria Math" w:cs="Tahoma"/>
                    <w:color w:val="000000" w:themeColor="text1"/>
                  </w:rPr>
                  <m:t xml:space="preserve">  ,  </m:t>
                </m:r>
                <m:f>
                  <m:fPr>
                    <m:ctrlPr>
                      <w:rPr>
                        <w:rFonts w:ascii="Cambria Math" w:hAnsi="Cambria Math" w:cs="Tahoma"/>
                        <w:i/>
                        <w:color w:val="000000" w:themeColor="text1"/>
                      </w:rPr>
                    </m:ctrlPr>
                  </m:fPr>
                  <m:num>
                    <m:r>
                      <w:rPr>
                        <w:rFonts w:ascii="Cambria Math" w:hAnsi="Cambria Math" w:cs="Tahoma"/>
                        <w:color w:val="000000" w:themeColor="text1"/>
                      </w:rPr>
                      <m:t>*</m:t>
                    </m:r>
                  </m:num>
                  <m:den>
                    <m:r>
                      <w:rPr>
                        <w:rFonts w:ascii="Cambria Math" w:hAnsi="Cambria Math" w:cs="Tahoma"/>
                        <w:color w:val="000000" w:themeColor="text1"/>
                      </w:rPr>
                      <m:t>4</m:t>
                    </m:r>
                  </m:den>
                </m:f>
              </m:oMath>
            </m:oMathPara>
          </w:p>
          <w:p w:rsidR="00996300" w:rsidRPr="00B86380" w:rsidRDefault="00996300" w:rsidP="009625AB">
            <w:pPr>
              <w:rPr>
                <w:rFonts w:ascii="Tahoma" w:hAnsi="Tahoma" w:cs="Tahoma"/>
                <w:color w:val="000000" w:themeColor="text1"/>
              </w:rPr>
            </w:pPr>
          </w:p>
          <w:p w:rsidR="00996300" w:rsidRPr="00B86380" w:rsidRDefault="00996300" w:rsidP="009625AB">
            <w:pPr>
              <w:rPr>
                <w:rFonts w:ascii="Tahoma" w:hAnsi="Tahoma" w:cs="Tahoma"/>
                <w:color w:val="000000" w:themeColor="text1"/>
              </w:rPr>
            </w:pPr>
          </w:p>
          <w:p w:rsidR="00996300" w:rsidRPr="00B86380" w:rsidRDefault="00B44020" w:rsidP="009625AB">
            <w:pPr>
              <w:rPr>
                <w:rFonts w:ascii="Tahoma" w:hAnsi="Tahoma" w:cs="Tahoma"/>
                <w:color w:val="000000" w:themeColor="text1"/>
              </w:rPr>
            </w:pPr>
            <m:oMathPara>
              <m:oMath>
                <m:f>
                  <m:fPr>
                    <m:ctrlPr>
                      <w:rPr>
                        <w:rFonts w:ascii="Cambria Math" w:hAnsi="Cambria Math" w:cs="Tahoma"/>
                        <w:i/>
                        <w:color w:val="000000" w:themeColor="text1"/>
                      </w:rPr>
                    </m:ctrlPr>
                  </m:fPr>
                  <m:num>
                    <m:r>
                      <w:rPr>
                        <w:rFonts w:ascii="Cambria Math" w:hAnsi="Cambria Math" w:cs="Tahoma"/>
                        <w:color w:val="000000" w:themeColor="text1"/>
                      </w:rPr>
                      <m:t>3</m:t>
                    </m:r>
                  </m:num>
                  <m:den>
                    <m:r>
                      <w:rPr>
                        <w:rFonts w:ascii="Cambria Math" w:hAnsi="Cambria Math" w:cs="Tahoma"/>
                        <w:color w:val="000000" w:themeColor="text1"/>
                      </w:rPr>
                      <m:t>*</m:t>
                    </m:r>
                  </m:den>
                </m:f>
                <m:r>
                  <w:rPr>
                    <w:rFonts w:ascii="Cambria Math" w:hAnsi="Cambria Math" w:cs="Tahoma"/>
                    <w:color w:val="000000" w:themeColor="text1"/>
                  </w:rPr>
                  <m:t xml:space="preserve"> ,  </m:t>
                </m:r>
                <m:f>
                  <m:fPr>
                    <m:ctrlPr>
                      <w:rPr>
                        <w:rFonts w:ascii="Cambria Math" w:hAnsi="Cambria Math" w:cs="Tahoma"/>
                        <w:i/>
                        <w:color w:val="000000" w:themeColor="text1"/>
                      </w:rPr>
                    </m:ctrlPr>
                  </m:fPr>
                  <m:num>
                    <m:r>
                      <w:rPr>
                        <w:rFonts w:ascii="Cambria Math" w:hAnsi="Cambria Math" w:cs="Tahoma"/>
                        <w:color w:val="000000" w:themeColor="text1"/>
                      </w:rPr>
                      <m:t>2</m:t>
                    </m:r>
                  </m:num>
                  <m:den>
                    <m:r>
                      <w:rPr>
                        <w:rFonts w:ascii="Cambria Math" w:hAnsi="Cambria Math" w:cs="Tahoma"/>
                        <w:color w:val="000000" w:themeColor="text1"/>
                      </w:rPr>
                      <m:t>*</m:t>
                    </m:r>
                  </m:den>
                </m:f>
                <m:r>
                  <w:rPr>
                    <w:rFonts w:ascii="Cambria Math" w:hAnsi="Cambria Math" w:cs="Tahoma"/>
                    <w:color w:val="000000" w:themeColor="text1"/>
                  </w:rPr>
                  <m:t xml:space="preserve">  ,  </m:t>
                </m:r>
                <m:f>
                  <m:fPr>
                    <m:ctrlPr>
                      <w:rPr>
                        <w:rFonts w:ascii="Cambria Math" w:hAnsi="Cambria Math" w:cs="Tahoma"/>
                        <w:i/>
                        <w:color w:val="000000" w:themeColor="text1"/>
                      </w:rPr>
                    </m:ctrlPr>
                  </m:fPr>
                  <m:num>
                    <m:r>
                      <w:rPr>
                        <w:rFonts w:ascii="Cambria Math" w:hAnsi="Cambria Math" w:cs="Tahoma"/>
                        <w:color w:val="000000" w:themeColor="text1"/>
                      </w:rPr>
                      <m:t>4</m:t>
                    </m:r>
                  </m:num>
                  <m:den>
                    <m:r>
                      <w:rPr>
                        <w:rFonts w:ascii="Cambria Math" w:hAnsi="Cambria Math" w:cs="Tahoma"/>
                        <w:color w:val="000000" w:themeColor="text1"/>
                      </w:rPr>
                      <m:t>*</m:t>
                    </m:r>
                  </m:den>
                </m:f>
              </m:oMath>
            </m:oMathPara>
          </w:p>
          <w:p w:rsidR="00E71629" w:rsidRPr="00B86380" w:rsidRDefault="00E71629" w:rsidP="009625AB">
            <w:pPr>
              <w:pStyle w:val="Pa3"/>
              <w:spacing w:after="100"/>
              <w:rPr>
                <w:rFonts w:ascii="Tahoma" w:hAnsi="Tahoma" w:cs="Tahoma"/>
                <w:color w:val="000000"/>
                <w:sz w:val="16"/>
                <w:szCs w:val="16"/>
              </w:rPr>
            </w:pPr>
          </w:p>
          <w:p w:rsidR="00996300" w:rsidRPr="00B86380" w:rsidRDefault="000C7025" w:rsidP="00F971EE">
            <w:pPr>
              <w:pStyle w:val="Pa3"/>
              <w:spacing w:after="100"/>
              <w:rPr>
                <w:rFonts w:ascii="Tahoma" w:hAnsi="Tahoma" w:cs="Tahoma"/>
                <w:color w:val="000000"/>
                <w:sz w:val="16"/>
                <w:szCs w:val="16"/>
              </w:rPr>
            </w:pPr>
            <w:r>
              <w:rPr>
                <w:rFonts w:ascii="Tahoma" w:hAnsi="Tahoma" w:cs="Tahoma"/>
                <w:color w:val="000000"/>
                <w:sz w:val="16"/>
                <w:szCs w:val="16"/>
              </w:rPr>
              <w:t>Dangoswch yn awr sut allech</w:t>
            </w:r>
            <w:r w:rsidR="00F971EE">
              <w:rPr>
                <w:rFonts w:ascii="Tahoma" w:hAnsi="Tahoma" w:cs="Tahoma"/>
                <w:color w:val="000000"/>
                <w:sz w:val="16"/>
                <w:szCs w:val="16"/>
              </w:rPr>
              <w:t xml:space="preserve"> ysgrifennu</w:t>
            </w:r>
            <w:r>
              <w:rPr>
                <w:rFonts w:ascii="Tahoma" w:hAnsi="Tahoma" w:cs="Tahoma"/>
                <w:color w:val="000000"/>
                <w:sz w:val="16"/>
                <w:szCs w:val="16"/>
              </w:rPr>
              <w:t xml:space="preserve">’r rhifau sydd ar goll mewn ffordd wahanol, fel bod pob set o ffracsiynau mewn trefn ddisgynnol.        </w:t>
            </w:r>
          </w:p>
          <w:p w:rsidR="00996300" w:rsidRPr="00B86380" w:rsidRDefault="000C7025" w:rsidP="009625AB">
            <w:pPr>
              <w:rPr>
                <w:rFonts w:ascii="Tahoma" w:hAnsi="Tahoma" w:cs="Tahoma"/>
                <w:color w:val="000000" w:themeColor="text1"/>
                <w:sz w:val="16"/>
                <w:szCs w:val="16"/>
              </w:rPr>
            </w:pPr>
            <w:r>
              <w:rPr>
                <w:rFonts w:ascii="Tahoma" w:hAnsi="Tahoma" w:cs="Tahoma"/>
                <w:color w:val="000000"/>
                <w:sz w:val="16"/>
                <w:szCs w:val="16"/>
              </w:rPr>
              <w:t xml:space="preserve">Beth yw’r camau pwysig wrth roi set o ffracsiynau/degolion yn ei threfn?           </w:t>
            </w:r>
          </w:p>
          <w:p w:rsidR="00996300" w:rsidRPr="00B86380" w:rsidRDefault="00996300" w:rsidP="009625AB">
            <w:pPr>
              <w:rPr>
                <w:rFonts w:ascii="Tahoma" w:hAnsi="Tahoma" w:cs="Tahoma"/>
                <w:sz w:val="16"/>
                <w:szCs w:val="16"/>
                <w:lang w:val="en-GB"/>
              </w:rPr>
            </w:pPr>
          </w:p>
          <w:p w:rsidR="00996300" w:rsidRPr="00B86380" w:rsidRDefault="00996300" w:rsidP="009625AB">
            <w:pPr>
              <w:rPr>
                <w:rFonts w:ascii="Tahoma" w:hAnsi="Tahoma" w:cs="Tahoma"/>
                <w:color w:val="000000" w:themeColor="text1"/>
                <w:sz w:val="16"/>
                <w:szCs w:val="16"/>
              </w:rPr>
            </w:pPr>
          </w:p>
          <w:p w:rsidR="000E4C3D" w:rsidRPr="00B86380" w:rsidRDefault="000E4C3D" w:rsidP="009625AB">
            <w:pPr>
              <w:rPr>
                <w:rFonts w:ascii="Tahoma" w:hAnsi="Tahoma" w:cs="Tahoma"/>
                <w:color w:val="7030A0"/>
                <w:sz w:val="16"/>
                <w:szCs w:val="16"/>
              </w:rPr>
            </w:pPr>
          </w:p>
          <w:p w:rsidR="00996300" w:rsidRPr="00B86380" w:rsidRDefault="004B2F72" w:rsidP="009625AB">
            <w:pPr>
              <w:pStyle w:val="Default"/>
              <w:ind w:left="1700" w:hanging="1700"/>
              <w:rPr>
                <w:rFonts w:ascii="Tahoma" w:hAnsi="Tahoma" w:cs="Tahoma"/>
                <w:bCs/>
                <w:i/>
                <w:color w:val="7030A0"/>
                <w:sz w:val="16"/>
                <w:szCs w:val="16"/>
              </w:rPr>
            </w:pPr>
            <w:r>
              <w:rPr>
                <w:rFonts w:ascii="Tahoma" w:hAnsi="Tahoma" w:cs="Tahoma"/>
                <w:bCs/>
                <w:i/>
                <w:color w:val="7030A0"/>
                <w:sz w:val="16"/>
                <w:szCs w:val="16"/>
              </w:rPr>
              <w:t>Tacsonomeg Bloom</w:t>
            </w:r>
            <w:r w:rsidR="00996300" w:rsidRPr="00B86380">
              <w:rPr>
                <w:rFonts w:ascii="Tahoma" w:hAnsi="Tahoma" w:cs="Tahoma"/>
                <w:bCs/>
                <w:i/>
                <w:color w:val="7030A0"/>
                <w:sz w:val="16"/>
                <w:szCs w:val="16"/>
              </w:rPr>
              <w:t xml:space="preserve"> </w:t>
            </w:r>
            <w:r w:rsidR="00F971EE">
              <w:rPr>
                <w:rFonts w:ascii="Tahoma" w:hAnsi="Tahoma" w:cs="Tahoma"/>
                <w:bCs/>
                <w:i/>
                <w:color w:val="7030A0"/>
                <w:sz w:val="16"/>
                <w:szCs w:val="16"/>
              </w:rPr>
              <w:t>–</w:t>
            </w:r>
            <w:r w:rsidR="00996300" w:rsidRPr="00B86380">
              <w:rPr>
                <w:rFonts w:ascii="Tahoma" w:hAnsi="Tahoma" w:cs="Tahoma"/>
                <w:bCs/>
                <w:i/>
                <w:color w:val="7030A0"/>
                <w:sz w:val="16"/>
                <w:szCs w:val="16"/>
              </w:rPr>
              <w:t xml:space="preserve"> </w:t>
            </w:r>
            <w:r w:rsidR="00F971EE">
              <w:rPr>
                <w:rFonts w:ascii="Tahoma" w:hAnsi="Tahoma" w:cs="Tahoma"/>
                <w:bCs/>
                <w:i/>
                <w:color w:val="7030A0"/>
                <w:sz w:val="16"/>
                <w:szCs w:val="16"/>
              </w:rPr>
              <w:t>Trawsnewid ffracsiynau yn ddegolion:</w:t>
            </w:r>
          </w:p>
          <w:p w:rsidR="000E4C3D" w:rsidRPr="00B86380" w:rsidRDefault="000E4C3D" w:rsidP="009625AB">
            <w:pPr>
              <w:pStyle w:val="Default"/>
              <w:ind w:left="1700" w:hanging="1700"/>
              <w:rPr>
                <w:rFonts w:ascii="Tahoma" w:hAnsi="Tahoma" w:cs="Tahoma"/>
                <w:sz w:val="16"/>
                <w:szCs w:val="16"/>
              </w:rPr>
            </w:pPr>
          </w:p>
          <w:p w:rsidR="00996300" w:rsidRPr="00B86380" w:rsidRDefault="000C7025" w:rsidP="000C7025">
            <w:pPr>
              <w:pStyle w:val="Default"/>
              <w:rPr>
                <w:rFonts w:ascii="Tahoma" w:hAnsi="Tahoma" w:cs="Tahoma"/>
                <w:sz w:val="16"/>
                <w:szCs w:val="16"/>
              </w:rPr>
            </w:pPr>
            <w:r>
              <w:rPr>
                <w:rFonts w:ascii="Tahoma" w:hAnsi="Tahoma" w:cs="Tahoma"/>
                <w:bCs/>
                <w:i/>
                <w:iCs/>
                <w:sz w:val="16"/>
                <w:szCs w:val="16"/>
              </w:rPr>
              <w:t>Cofio</w:t>
            </w:r>
            <w:r w:rsidR="00996300" w:rsidRPr="00B86380">
              <w:rPr>
                <w:rFonts w:ascii="Tahoma" w:hAnsi="Tahoma" w:cs="Tahoma"/>
                <w:bCs/>
                <w:i/>
                <w:iCs/>
                <w:sz w:val="16"/>
                <w:szCs w:val="16"/>
              </w:rPr>
              <w:t xml:space="preserve">: </w:t>
            </w:r>
            <w:r>
              <w:rPr>
                <w:rFonts w:ascii="Tahoma" w:hAnsi="Tahoma" w:cs="Tahoma"/>
                <w:sz w:val="16"/>
                <w:szCs w:val="16"/>
              </w:rPr>
              <w:t>Pa setiau o ganrannau, ffracsiynau a degolion cywerth ydych chi’n eu gwybod?</w:t>
            </w:r>
          </w:p>
          <w:p w:rsidR="00996300" w:rsidRPr="00B86380" w:rsidRDefault="000C7025" w:rsidP="000C7025">
            <w:pPr>
              <w:pStyle w:val="Default"/>
              <w:rPr>
                <w:rFonts w:ascii="Tahoma" w:hAnsi="Tahoma" w:cs="Tahoma"/>
                <w:sz w:val="16"/>
                <w:szCs w:val="16"/>
              </w:rPr>
            </w:pPr>
            <w:r>
              <w:rPr>
                <w:rFonts w:ascii="Tahoma" w:hAnsi="Tahoma" w:cs="Tahoma"/>
                <w:bCs/>
                <w:i/>
                <w:iCs/>
                <w:sz w:val="16"/>
                <w:szCs w:val="16"/>
              </w:rPr>
              <w:t>Deall</w:t>
            </w:r>
            <w:r w:rsidR="00996300" w:rsidRPr="00B86380">
              <w:rPr>
                <w:rFonts w:ascii="Tahoma" w:hAnsi="Tahoma" w:cs="Tahoma"/>
                <w:bCs/>
                <w:i/>
                <w:iCs/>
                <w:sz w:val="16"/>
                <w:szCs w:val="16"/>
              </w:rPr>
              <w:t xml:space="preserve">: </w:t>
            </w:r>
            <w:r>
              <w:rPr>
                <w:rFonts w:ascii="Tahoma" w:hAnsi="Tahoma" w:cs="Tahoma"/>
                <w:sz w:val="16"/>
                <w:szCs w:val="16"/>
              </w:rPr>
              <w:t xml:space="preserve">Pa enwaduron sy’n ei gwneud yn hawdd newid ffracsiwn yn ddegolyn? </w:t>
            </w:r>
          </w:p>
          <w:p w:rsidR="00996300" w:rsidRPr="00B86380" w:rsidRDefault="000C7025" w:rsidP="000C7025">
            <w:pPr>
              <w:pStyle w:val="Default"/>
              <w:ind w:left="1700" w:hanging="1700"/>
              <w:rPr>
                <w:rFonts w:ascii="Tahoma" w:hAnsi="Tahoma" w:cs="Tahoma"/>
                <w:sz w:val="16"/>
                <w:szCs w:val="16"/>
              </w:rPr>
            </w:pPr>
            <w:r>
              <w:rPr>
                <w:rFonts w:ascii="Tahoma" w:hAnsi="Tahoma" w:cs="Tahoma"/>
                <w:bCs/>
                <w:i/>
                <w:iCs/>
                <w:sz w:val="16"/>
                <w:szCs w:val="16"/>
              </w:rPr>
              <w:t>Cymhwyso</w:t>
            </w:r>
            <w:r w:rsidR="00996300" w:rsidRPr="00B86380">
              <w:rPr>
                <w:rFonts w:ascii="Tahoma" w:hAnsi="Tahoma" w:cs="Tahoma"/>
                <w:bCs/>
                <w:i/>
                <w:iCs/>
                <w:sz w:val="16"/>
                <w:szCs w:val="16"/>
              </w:rPr>
              <w:t xml:space="preserve">: </w:t>
            </w:r>
            <w:r>
              <w:rPr>
                <w:rFonts w:ascii="Tahoma" w:hAnsi="Tahoma" w:cs="Tahoma"/>
                <w:sz w:val="16"/>
                <w:szCs w:val="16"/>
              </w:rPr>
              <w:t>Sut aethech ati i gael gwybod p’un o’r rhain sydd agosaf i</w:t>
            </w:r>
            <w:r w:rsidR="00996300" w:rsidRPr="00B86380">
              <w:rPr>
                <w:rFonts w:ascii="Tahoma" w:hAnsi="Tahoma" w:cs="Tahoma"/>
                <w:sz w:val="16"/>
                <w:szCs w:val="16"/>
              </w:rPr>
              <w:t xml:space="preserve"> 0.3</w:t>
            </w:r>
            <w:r>
              <w:rPr>
                <w:rFonts w:ascii="Tahoma" w:hAnsi="Tahoma" w:cs="Tahoma"/>
                <w:sz w:val="16"/>
                <w:szCs w:val="16"/>
              </w:rPr>
              <w:t>?</w:t>
            </w:r>
            <w:r w:rsidR="00996300" w:rsidRPr="00B86380">
              <w:rPr>
                <w:rFonts w:ascii="Tahoma" w:hAnsi="Tahoma" w:cs="Tahoma"/>
                <w:sz w:val="16"/>
                <w:szCs w:val="16"/>
              </w:rPr>
              <w:t xml:space="preserve">  </w:t>
            </w:r>
            <m:oMath>
              <m:f>
                <m:fPr>
                  <m:ctrlPr>
                    <w:rPr>
                      <w:rFonts w:ascii="Cambria Math" w:hAnsi="Cambria Math" w:cs="Tahoma"/>
                      <w:i/>
                      <w:sz w:val="16"/>
                      <w:szCs w:val="16"/>
                    </w:rPr>
                  </m:ctrlPr>
                </m:fPr>
                <m:num>
                  <m:r>
                    <w:rPr>
                      <w:rFonts w:ascii="Cambria Math" w:hAnsi="Cambria Math" w:cs="Tahoma"/>
                      <w:sz w:val="16"/>
                      <w:szCs w:val="16"/>
                    </w:rPr>
                    <m:t>10</m:t>
                  </m:r>
                </m:num>
                <m:den>
                  <m:r>
                    <w:rPr>
                      <w:rFonts w:ascii="Cambria Math" w:hAnsi="Cambria Math" w:cs="Tahoma"/>
                      <w:sz w:val="16"/>
                      <w:szCs w:val="16"/>
                    </w:rPr>
                    <m:t>31</m:t>
                  </m:r>
                </m:den>
              </m:f>
            </m:oMath>
            <w:r w:rsidR="00996300" w:rsidRPr="00B86380">
              <w:rPr>
                <w:rFonts w:ascii="Tahoma" w:hAnsi="Tahoma" w:cs="Tahoma"/>
                <w:sz w:val="16"/>
                <w:szCs w:val="16"/>
              </w:rPr>
              <w:t xml:space="preserve">, </w:t>
            </w:r>
            <m:oMath>
              <m:f>
                <m:fPr>
                  <m:ctrlPr>
                    <w:rPr>
                      <w:rFonts w:ascii="Cambria Math" w:hAnsi="Cambria Math" w:cs="Tahoma"/>
                      <w:i/>
                      <w:sz w:val="16"/>
                      <w:szCs w:val="16"/>
                    </w:rPr>
                  </m:ctrlPr>
                </m:fPr>
                <m:num>
                  <m:r>
                    <w:rPr>
                      <w:rFonts w:ascii="Cambria Math" w:hAnsi="Cambria Math" w:cs="Tahoma"/>
                      <w:sz w:val="16"/>
                      <w:szCs w:val="16"/>
                    </w:rPr>
                    <m:t>20</m:t>
                  </m:r>
                </m:num>
                <m:den>
                  <m:r>
                    <w:rPr>
                      <w:rFonts w:ascii="Cambria Math" w:hAnsi="Cambria Math" w:cs="Tahoma"/>
                      <w:sz w:val="16"/>
                      <w:szCs w:val="16"/>
                    </w:rPr>
                    <m:t>61</m:t>
                  </m:r>
                </m:den>
              </m:f>
            </m:oMath>
            <w:r w:rsidR="00996300" w:rsidRPr="00B86380">
              <w:rPr>
                <w:rFonts w:ascii="Tahoma" w:eastAsiaTheme="minorEastAsia" w:hAnsi="Tahoma" w:cs="Tahoma"/>
                <w:sz w:val="16"/>
                <w:szCs w:val="16"/>
              </w:rPr>
              <w:t xml:space="preserve"> , </w:t>
            </w:r>
            <m:oMath>
              <m:f>
                <m:fPr>
                  <m:ctrlPr>
                    <w:rPr>
                      <w:rFonts w:ascii="Cambria Math" w:eastAsiaTheme="minorEastAsia" w:hAnsi="Cambria Math" w:cs="Tahoma"/>
                      <w:i/>
                      <w:sz w:val="16"/>
                      <w:szCs w:val="16"/>
                    </w:rPr>
                  </m:ctrlPr>
                </m:fPr>
                <m:num>
                  <m:r>
                    <w:rPr>
                      <w:rFonts w:ascii="Cambria Math" w:eastAsiaTheme="minorEastAsia" w:hAnsi="Cambria Math" w:cs="Tahoma"/>
                      <w:sz w:val="16"/>
                      <w:szCs w:val="16"/>
                    </w:rPr>
                    <m:t>30</m:t>
                  </m:r>
                </m:num>
                <m:den>
                  <m:r>
                    <w:rPr>
                      <w:rFonts w:ascii="Cambria Math" w:eastAsiaTheme="minorEastAsia" w:hAnsi="Cambria Math" w:cs="Tahoma"/>
                      <w:sz w:val="16"/>
                      <w:szCs w:val="16"/>
                    </w:rPr>
                    <m:t>91</m:t>
                  </m:r>
                </m:den>
              </m:f>
            </m:oMath>
            <w:r w:rsidR="00996300" w:rsidRPr="00B86380">
              <w:rPr>
                <w:rFonts w:ascii="Tahoma" w:eastAsiaTheme="minorEastAsia" w:hAnsi="Tahoma" w:cs="Tahoma"/>
                <w:sz w:val="16"/>
                <w:szCs w:val="16"/>
              </w:rPr>
              <w:t>?</w:t>
            </w:r>
          </w:p>
          <w:p w:rsidR="00996300" w:rsidRPr="00B86380" w:rsidRDefault="00C15DD4" w:rsidP="00C15DD4">
            <w:pPr>
              <w:pStyle w:val="Default"/>
              <w:rPr>
                <w:rFonts w:ascii="Tahoma" w:hAnsi="Tahoma" w:cs="Tahoma"/>
                <w:sz w:val="16"/>
                <w:szCs w:val="16"/>
              </w:rPr>
            </w:pPr>
            <w:r>
              <w:rPr>
                <w:rFonts w:ascii="Tahoma" w:hAnsi="Tahoma" w:cs="Tahoma"/>
                <w:bCs/>
                <w:i/>
                <w:iCs/>
                <w:sz w:val="16"/>
                <w:szCs w:val="16"/>
              </w:rPr>
              <w:t>Dadansoddi</w:t>
            </w:r>
            <w:r w:rsidR="00996300" w:rsidRPr="00B86380">
              <w:rPr>
                <w:rFonts w:ascii="Tahoma" w:hAnsi="Tahoma" w:cs="Tahoma"/>
                <w:bCs/>
                <w:i/>
                <w:iCs/>
                <w:sz w:val="16"/>
                <w:szCs w:val="16"/>
              </w:rPr>
              <w:t xml:space="preserve">: </w:t>
            </w:r>
            <w:r w:rsidR="00996300" w:rsidRPr="00B86380">
              <w:rPr>
                <w:rFonts w:ascii="Tahoma" w:hAnsi="Tahoma" w:cs="Tahoma"/>
                <w:sz w:val="16"/>
                <w:szCs w:val="16"/>
              </w:rPr>
              <w:t>E</w:t>
            </w:r>
            <w:r>
              <w:rPr>
                <w:rFonts w:ascii="Tahoma" w:hAnsi="Tahoma" w:cs="Tahoma"/>
                <w:sz w:val="16"/>
                <w:szCs w:val="16"/>
              </w:rPr>
              <w:t>glurwch sut allwch</w:t>
            </w:r>
            <w:r w:rsidR="00EF1C11">
              <w:rPr>
                <w:rFonts w:ascii="Tahoma" w:hAnsi="Tahoma" w:cs="Tahoma"/>
                <w:sz w:val="16"/>
                <w:szCs w:val="16"/>
              </w:rPr>
              <w:t xml:space="preserve"> chi</w:t>
            </w:r>
            <w:r>
              <w:rPr>
                <w:rFonts w:ascii="Tahoma" w:hAnsi="Tahoma" w:cs="Tahoma"/>
                <w:sz w:val="16"/>
                <w:szCs w:val="16"/>
              </w:rPr>
              <w:t xml:space="preserve"> ddefnyddio setiau cywerth o</w:t>
            </w:r>
            <w:r w:rsidR="00996300" w:rsidRPr="00B86380">
              <w:rPr>
                <w:rFonts w:ascii="Tahoma" w:hAnsi="Tahoma" w:cs="Tahoma"/>
                <w:sz w:val="16"/>
                <w:szCs w:val="16"/>
              </w:rPr>
              <w:t xml:space="preserve"> %, de</w:t>
            </w:r>
            <w:r>
              <w:rPr>
                <w:rFonts w:ascii="Tahoma" w:hAnsi="Tahoma" w:cs="Tahoma"/>
                <w:sz w:val="16"/>
                <w:szCs w:val="16"/>
              </w:rPr>
              <w:t>golion a ffracsiynau a wyddoch, i ddod o hyd i setiau cywerth eraill.</w:t>
            </w:r>
          </w:p>
          <w:p w:rsidR="00996300" w:rsidRPr="00B86380" w:rsidRDefault="00C15DD4" w:rsidP="00C15DD4">
            <w:pPr>
              <w:pStyle w:val="Default"/>
              <w:ind w:left="1700" w:hanging="1700"/>
              <w:rPr>
                <w:rFonts w:ascii="Tahoma" w:hAnsi="Tahoma" w:cs="Tahoma"/>
                <w:sz w:val="16"/>
                <w:szCs w:val="16"/>
              </w:rPr>
            </w:pPr>
            <w:r>
              <w:rPr>
                <w:rFonts w:ascii="Tahoma" w:hAnsi="Tahoma" w:cs="Tahoma"/>
                <w:sz w:val="16"/>
                <w:szCs w:val="16"/>
              </w:rPr>
              <w:t xml:space="preserve">Sut aethech ati i ddod o hyd i gywerthoedd degol unrhyw ffracsiwn? </w:t>
            </w:r>
            <w:r w:rsidR="00996300" w:rsidRPr="00B86380">
              <w:rPr>
                <w:rFonts w:ascii="Tahoma" w:hAnsi="Tahoma" w:cs="Tahoma"/>
                <w:sz w:val="16"/>
                <w:szCs w:val="16"/>
              </w:rPr>
              <w:t xml:space="preserve"> </w:t>
            </w:r>
          </w:p>
          <w:p w:rsidR="00996300" w:rsidRPr="00B86380" w:rsidRDefault="00F971EE" w:rsidP="00C15DD4">
            <w:pPr>
              <w:pStyle w:val="Default"/>
              <w:rPr>
                <w:rFonts w:ascii="Tahoma" w:hAnsi="Tahoma" w:cs="Tahoma"/>
                <w:sz w:val="16"/>
                <w:szCs w:val="16"/>
              </w:rPr>
            </w:pPr>
            <w:r>
              <w:rPr>
                <w:rFonts w:ascii="Tahoma" w:hAnsi="Tahoma" w:cs="Tahoma"/>
                <w:i/>
                <w:iCs/>
                <w:sz w:val="16"/>
                <w:szCs w:val="16"/>
              </w:rPr>
              <w:t xml:space="preserve">Gwerthuso: </w:t>
            </w:r>
            <w:r>
              <w:rPr>
                <w:rFonts w:ascii="Tahoma" w:hAnsi="Tahoma" w:cs="Tahoma"/>
                <w:sz w:val="16"/>
                <w:szCs w:val="16"/>
              </w:rPr>
              <w:t>Rhowch imi ffracsiwn rhwng  a . Sut wnaethoch chi hynny? A yw’n agosach at  neu  ? Sut wyddoch chi?</w:t>
            </w:r>
          </w:p>
          <w:p w:rsidR="00996300" w:rsidRPr="00B86380" w:rsidRDefault="00C15DD4" w:rsidP="00F971EE">
            <w:pPr>
              <w:ind w:left="1701" w:hanging="1701"/>
              <w:rPr>
                <w:rFonts w:ascii="Tahoma" w:hAnsi="Tahoma" w:cs="Tahoma"/>
                <w:sz w:val="16"/>
                <w:szCs w:val="16"/>
              </w:rPr>
            </w:pPr>
            <w:r>
              <w:rPr>
                <w:rFonts w:ascii="Tahoma" w:hAnsi="Tahoma" w:cs="Tahoma"/>
                <w:bCs/>
                <w:i/>
                <w:iCs/>
                <w:sz w:val="16"/>
                <w:szCs w:val="16"/>
              </w:rPr>
              <w:t>Creu</w:t>
            </w:r>
            <w:r w:rsidR="00996300" w:rsidRPr="00B86380">
              <w:rPr>
                <w:rFonts w:ascii="Tahoma" w:hAnsi="Tahoma" w:cs="Tahoma"/>
                <w:bCs/>
                <w:i/>
                <w:iCs/>
                <w:sz w:val="16"/>
                <w:szCs w:val="16"/>
              </w:rPr>
              <w:t xml:space="preserve">: </w:t>
            </w:r>
            <w:r w:rsidR="00F971EE" w:rsidRPr="00F971EE">
              <w:rPr>
                <w:rFonts w:ascii="Tahoma" w:hAnsi="Tahoma" w:cs="Tahoma"/>
                <w:sz w:val="16"/>
                <w:szCs w:val="16"/>
              </w:rPr>
              <w:t>Crëwch</w:t>
            </w:r>
            <w:r>
              <w:rPr>
                <w:rFonts w:ascii="Tahoma" w:hAnsi="Tahoma" w:cs="Tahoma"/>
                <w:sz w:val="16"/>
                <w:szCs w:val="16"/>
              </w:rPr>
              <w:t xml:space="preserve"> dri chwestiwn tr</w:t>
            </w:r>
            <w:r w:rsidR="00F971EE">
              <w:rPr>
                <w:rFonts w:ascii="Tahoma" w:hAnsi="Tahoma" w:cs="Tahoma"/>
                <w:sz w:val="16"/>
                <w:szCs w:val="16"/>
              </w:rPr>
              <w:t>awsnewid</w:t>
            </w:r>
            <w:r>
              <w:rPr>
                <w:rFonts w:ascii="Tahoma" w:hAnsi="Tahoma" w:cs="Tahoma"/>
                <w:sz w:val="16"/>
                <w:szCs w:val="16"/>
              </w:rPr>
              <w:t xml:space="preserve"> ar wahanol lefelau o anhawster.            </w:t>
            </w:r>
          </w:p>
          <w:p w:rsidR="00996300" w:rsidRPr="00B86380" w:rsidRDefault="00996300" w:rsidP="009625AB">
            <w:pPr>
              <w:rPr>
                <w:rFonts w:ascii="Tahoma" w:hAnsi="Tahoma" w:cs="Tahoma"/>
                <w:color w:val="000000" w:themeColor="text1"/>
                <w:sz w:val="16"/>
                <w:szCs w:val="16"/>
              </w:rPr>
            </w:pPr>
          </w:p>
          <w:p w:rsidR="00996300" w:rsidRPr="00B86380" w:rsidRDefault="00996300" w:rsidP="009625AB">
            <w:pPr>
              <w:rPr>
                <w:rFonts w:ascii="Tahoma" w:hAnsi="Tahoma" w:cs="Tahoma"/>
                <w:color w:val="000000" w:themeColor="text1"/>
                <w:sz w:val="16"/>
                <w:szCs w:val="16"/>
              </w:rPr>
            </w:pPr>
          </w:p>
          <w:p w:rsidR="00996300" w:rsidRPr="00B86380" w:rsidRDefault="00996300" w:rsidP="009625AB">
            <w:pPr>
              <w:rPr>
                <w:rFonts w:ascii="Tahoma" w:hAnsi="Tahoma" w:cs="Tahoma"/>
                <w:color w:val="000000" w:themeColor="text1"/>
                <w:sz w:val="16"/>
                <w:szCs w:val="16"/>
              </w:rPr>
            </w:pPr>
          </w:p>
          <w:p w:rsidR="00996300" w:rsidRPr="00B86380" w:rsidRDefault="00996300" w:rsidP="009625AB">
            <w:pPr>
              <w:rPr>
                <w:rFonts w:ascii="Tahoma" w:hAnsi="Tahoma" w:cs="Tahoma"/>
                <w:color w:val="000000" w:themeColor="text1"/>
                <w:sz w:val="16"/>
                <w:szCs w:val="16"/>
              </w:rPr>
            </w:pPr>
          </w:p>
        </w:tc>
        <w:tc>
          <w:tcPr>
            <w:tcW w:w="3118" w:type="dxa"/>
            <w:shd w:val="clear" w:color="auto" w:fill="auto"/>
            <w:tcMar>
              <w:top w:w="28" w:type="dxa"/>
              <w:left w:w="57" w:type="dxa"/>
              <w:bottom w:w="28" w:type="dxa"/>
              <w:right w:w="57" w:type="dxa"/>
            </w:tcMar>
          </w:tcPr>
          <w:p w:rsidR="00996300" w:rsidRPr="00B86380" w:rsidRDefault="00996300" w:rsidP="009625AB">
            <w:pPr>
              <w:rPr>
                <w:rFonts w:ascii="Tahoma" w:hAnsi="Tahoma" w:cs="Tahoma"/>
                <w:color w:val="000000" w:themeColor="text1"/>
                <w:sz w:val="16"/>
                <w:szCs w:val="16"/>
              </w:rPr>
            </w:pPr>
          </w:p>
        </w:tc>
        <w:tc>
          <w:tcPr>
            <w:tcW w:w="6379" w:type="dxa"/>
            <w:shd w:val="clear" w:color="auto" w:fill="auto"/>
            <w:tcMar>
              <w:top w:w="28" w:type="dxa"/>
              <w:left w:w="57" w:type="dxa"/>
              <w:bottom w:w="28" w:type="dxa"/>
              <w:right w:w="57" w:type="dxa"/>
            </w:tcMar>
          </w:tcPr>
          <w:p w:rsidR="00996300" w:rsidRPr="00B86380" w:rsidRDefault="00C15DD4" w:rsidP="0030745D">
            <w:pPr>
              <w:pStyle w:val="ListParagraph"/>
              <w:numPr>
                <w:ilvl w:val="0"/>
                <w:numId w:val="14"/>
              </w:numPr>
              <w:rPr>
                <w:rFonts w:ascii="Tahoma" w:hAnsi="Tahoma" w:cs="Tahoma"/>
                <w:sz w:val="16"/>
                <w:szCs w:val="16"/>
              </w:rPr>
            </w:pPr>
            <w:r>
              <w:rPr>
                <w:rFonts w:ascii="Tahoma" w:hAnsi="Tahoma" w:cs="Tahoma"/>
                <w:sz w:val="16"/>
                <w:szCs w:val="16"/>
              </w:rPr>
              <w:t>Gall athrawon gyfeiri</w:t>
            </w:r>
            <w:r w:rsidR="00996300" w:rsidRPr="00B86380">
              <w:rPr>
                <w:rFonts w:ascii="Tahoma" w:hAnsi="Tahoma" w:cs="Tahoma"/>
                <w:sz w:val="16"/>
                <w:szCs w:val="16"/>
              </w:rPr>
              <w:t>o</w:t>
            </w:r>
            <w:r>
              <w:rPr>
                <w:rFonts w:ascii="Tahoma" w:hAnsi="Tahoma" w:cs="Tahoma"/>
                <w:sz w:val="16"/>
                <w:szCs w:val="16"/>
              </w:rPr>
              <w:t xml:space="preserve"> at bapurau arholiad</w:t>
            </w:r>
            <w:r w:rsidR="00996300" w:rsidRPr="00B86380">
              <w:rPr>
                <w:rFonts w:ascii="Tahoma" w:hAnsi="Tahoma" w:cs="Tahoma"/>
                <w:sz w:val="16"/>
                <w:szCs w:val="16"/>
              </w:rPr>
              <w:t xml:space="preserve"> </w:t>
            </w:r>
            <w:r>
              <w:rPr>
                <w:rFonts w:ascii="Tahoma" w:hAnsi="Tahoma" w:cs="Tahoma"/>
                <w:sz w:val="16"/>
                <w:szCs w:val="16"/>
              </w:rPr>
              <w:t xml:space="preserve">Mathemateg CBAC (cyn 2015) am gwestiynau sampl ar y cynnwys ar gyfer y TGAU Mathemateg newydd           </w:t>
            </w:r>
          </w:p>
          <w:p w:rsidR="000E4C3D" w:rsidRPr="00B86380" w:rsidRDefault="000E4C3D" w:rsidP="000E4C3D">
            <w:pPr>
              <w:rPr>
                <w:rFonts w:ascii="Tahoma" w:hAnsi="Tahoma" w:cs="Tahoma"/>
                <w:i/>
                <w:sz w:val="16"/>
                <w:szCs w:val="16"/>
              </w:rPr>
            </w:pPr>
            <w:r w:rsidRPr="00B86380">
              <w:rPr>
                <w:rFonts w:ascii="Tahoma" w:hAnsi="Tahoma" w:cs="Tahoma"/>
                <w:i/>
                <w:sz w:val="16"/>
                <w:szCs w:val="16"/>
              </w:rPr>
              <w:t>NRICH:</w:t>
            </w:r>
          </w:p>
          <w:p w:rsidR="00996300" w:rsidRPr="00B86380" w:rsidRDefault="00B44020" w:rsidP="0030745D">
            <w:pPr>
              <w:numPr>
                <w:ilvl w:val="0"/>
                <w:numId w:val="14"/>
              </w:numPr>
              <w:rPr>
                <w:rFonts w:ascii="Tahoma" w:hAnsi="Tahoma" w:cs="Tahoma"/>
                <w:bCs/>
                <w:sz w:val="16"/>
                <w:szCs w:val="16"/>
              </w:rPr>
            </w:pPr>
            <w:hyperlink r:id="rId124" w:history="1">
              <w:r w:rsidR="00996300" w:rsidRPr="00B86380">
                <w:rPr>
                  <w:rStyle w:val="Hyperlink"/>
                  <w:rFonts w:ascii="Tahoma" w:hAnsi="Tahoma" w:cs="Tahoma"/>
                  <w:sz w:val="16"/>
                  <w:szCs w:val="16"/>
                </w:rPr>
                <w:t>Elevenses</w:t>
              </w:r>
            </w:hyperlink>
            <w:r w:rsidR="00996300" w:rsidRPr="00B86380">
              <w:rPr>
                <w:rFonts w:ascii="Tahoma" w:hAnsi="Tahoma" w:cs="Tahoma"/>
                <w:sz w:val="16"/>
                <w:szCs w:val="16"/>
              </w:rPr>
              <w:t xml:space="preserve"> </w:t>
            </w:r>
          </w:p>
          <w:p w:rsidR="00996300" w:rsidRPr="00B86380" w:rsidRDefault="00996300" w:rsidP="009625AB">
            <w:pPr>
              <w:rPr>
                <w:rFonts w:ascii="Tahoma" w:hAnsi="Tahoma" w:cs="Tahoma"/>
                <w:sz w:val="16"/>
                <w:szCs w:val="16"/>
              </w:rPr>
            </w:pPr>
          </w:p>
          <w:p w:rsidR="00996300" w:rsidRPr="00B86380" w:rsidRDefault="00996300" w:rsidP="009625AB">
            <w:pPr>
              <w:rPr>
                <w:rFonts w:ascii="Tahoma" w:hAnsi="Tahoma" w:cs="Tahoma"/>
                <w:i/>
                <w:sz w:val="16"/>
                <w:szCs w:val="16"/>
              </w:rPr>
            </w:pPr>
            <w:r w:rsidRPr="00B86380">
              <w:rPr>
                <w:rFonts w:ascii="Tahoma" w:hAnsi="Tahoma" w:cs="Tahoma"/>
                <w:i/>
                <w:sz w:val="16"/>
                <w:szCs w:val="16"/>
              </w:rPr>
              <w:t>Stick on the Maths</w:t>
            </w:r>
            <w:r w:rsidR="000E4C3D" w:rsidRPr="00B86380">
              <w:rPr>
                <w:rFonts w:ascii="Tahoma" w:hAnsi="Tahoma" w:cs="Tahoma"/>
                <w:i/>
                <w:sz w:val="16"/>
                <w:szCs w:val="16"/>
              </w:rPr>
              <w:t>:</w:t>
            </w:r>
          </w:p>
          <w:p w:rsidR="00996300" w:rsidRPr="00B86380" w:rsidRDefault="00C15DD4" w:rsidP="0030745D">
            <w:pPr>
              <w:pStyle w:val="ListParagraph"/>
              <w:numPr>
                <w:ilvl w:val="0"/>
                <w:numId w:val="14"/>
              </w:numPr>
              <w:suppressAutoHyphens w:val="0"/>
              <w:rPr>
                <w:rFonts w:ascii="Tahoma" w:hAnsi="Tahoma" w:cs="Tahoma"/>
                <w:sz w:val="16"/>
                <w:szCs w:val="16"/>
              </w:rPr>
            </w:pPr>
            <w:r>
              <w:rPr>
                <w:rFonts w:ascii="Tahoma" w:hAnsi="Tahoma" w:cs="Tahoma"/>
                <w:sz w:val="16"/>
                <w:szCs w:val="16"/>
              </w:rPr>
              <w:t xml:space="preserve">Gweithgareddau cerdyn y gellir eu defnyddio’n electronig gyda bwrdd gwyn neu’n ginesthetig gan ddefnyddio fersiwn bapur </w:t>
            </w:r>
          </w:p>
          <w:p w:rsidR="00996300" w:rsidRPr="00B86380" w:rsidRDefault="00C15DD4" w:rsidP="0030745D">
            <w:pPr>
              <w:pStyle w:val="ListParagraph"/>
              <w:numPr>
                <w:ilvl w:val="0"/>
                <w:numId w:val="14"/>
              </w:numPr>
              <w:suppressAutoHyphens w:val="0"/>
              <w:rPr>
                <w:rFonts w:ascii="Tahoma" w:hAnsi="Tahoma" w:cs="Tahoma"/>
                <w:sz w:val="16"/>
                <w:szCs w:val="16"/>
              </w:rPr>
            </w:pPr>
            <w:r>
              <w:rPr>
                <w:rFonts w:ascii="Tahoma" w:hAnsi="Tahoma" w:cs="Tahoma"/>
                <w:sz w:val="16"/>
                <w:szCs w:val="16"/>
              </w:rPr>
              <w:t xml:space="preserve">Gellir cuddio cardiau ateb  </w:t>
            </w:r>
            <w:r w:rsidR="00996300" w:rsidRPr="00B86380">
              <w:rPr>
                <w:rFonts w:ascii="Tahoma" w:hAnsi="Tahoma" w:cs="Tahoma"/>
                <w:sz w:val="16"/>
                <w:szCs w:val="16"/>
              </w:rPr>
              <w:t xml:space="preserve"> </w:t>
            </w:r>
          </w:p>
          <w:p w:rsidR="00996300" w:rsidRPr="00B86380" w:rsidRDefault="00C15DD4" w:rsidP="0030745D">
            <w:pPr>
              <w:pStyle w:val="ListParagraph"/>
              <w:numPr>
                <w:ilvl w:val="0"/>
                <w:numId w:val="14"/>
              </w:numPr>
              <w:suppressAutoHyphens w:val="0"/>
              <w:rPr>
                <w:rFonts w:ascii="Tahoma" w:hAnsi="Tahoma" w:cs="Tahoma"/>
                <w:sz w:val="16"/>
                <w:szCs w:val="16"/>
              </w:rPr>
            </w:pPr>
            <w:r>
              <w:rPr>
                <w:rFonts w:ascii="Tahoma" w:hAnsi="Tahoma" w:cs="Tahoma"/>
                <w:sz w:val="16"/>
                <w:szCs w:val="16"/>
              </w:rPr>
              <w:t xml:space="preserve">Gall dysgwyr ysgrifennu eu hatebion eu hunain ar </w:t>
            </w:r>
            <w:r w:rsidR="005E42DC">
              <w:rPr>
                <w:rFonts w:ascii="Tahoma" w:hAnsi="Tahoma" w:cs="Tahoma"/>
                <w:sz w:val="16"/>
                <w:szCs w:val="16"/>
              </w:rPr>
              <w:t>nodiadau gludiog</w:t>
            </w:r>
            <w:r w:rsidR="00996300" w:rsidRPr="00B86380">
              <w:rPr>
                <w:rFonts w:ascii="Tahoma" w:hAnsi="Tahoma" w:cs="Tahoma"/>
                <w:sz w:val="16"/>
                <w:szCs w:val="16"/>
              </w:rPr>
              <w:t xml:space="preserve"> </w:t>
            </w:r>
            <w:r>
              <w:rPr>
                <w:rFonts w:ascii="Tahoma" w:hAnsi="Tahoma" w:cs="Tahoma"/>
                <w:sz w:val="16"/>
                <w:szCs w:val="16"/>
              </w:rPr>
              <w:t xml:space="preserve">a’u gosod ar y grid        </w:t>
            </w:r>
          </w:p>
          <w:p w:rsidR="00996300" w:rsidRPr="00B86380" w:rsidRDefault="00C15DD4" w:rsidP="0030745D">
            <w:pPr>
              <w:pStyle w:val="ListParagraph"/>
              <w:numPr>
                <w:ilvl w:val="0"/>
                <w:numId w:val="14"/>
              </w:numPr>
              <w:suppressAutoHyphens w:val="0"/>
              <w:spacing w:after="0"/>
              <w:rPr>
                <w:rFonts w:ascii="Tahoma" w:hAnsi="Tahoma" w:cs="Tahoma"/>
                <w:sz w:val="16"/>
                <w:szCs w:val="16"/>
              </w:rPr>
            </w:pPr>
            <w:r>
              <w:rPr>
                <w:rFonts w:ascii="Tahoma" w:hAnsi="Tahoma" w:cs="Tahoma"/>
                <w:sz w:val="16"/>
                <w:szCs w:val="16"/>
              </w:rPr>
              <w:t>Mae’r atebion a roir yn cynnwys camsyniadau cyffredin</w:t>
            </w:r>
          </w:p>
          <w:p w:rsidR="00996300" w:rsidRPr="00B86380" w:rsidRDefault="00B44020" w:rsidP="0030745D">
            <w:pPr>
              <w:numPr>
                <w:ilvl w:val="0"/>
                <w:numId w:val="14"/>
              </w:numPr>
              <w:shd w:val="clear" w:color="auto" w:fill="FFFFFF"/>
              <w:rPr>
                <w:rFonts w:ascii="Tahoma" w:hAnsi="Tahoma" w:cs="Tahoma"/>
                <w:color w:val="365F91" w:themeColor="accent1" w:themeShade="BF"/>
                <w:sz w:val="16"/>
                <w:szCs w:val="16"/>
                <w:u w:val="single"/>
              </w:rPr>
            </w:pPr>
            <w:hyperlink r:id="rId125" w:history="1">
              <w:r w:rsidR="00996300" w:rsidRPr="00B86380">
                <w:rPr>
                  <w:rStyle w:val="Hyperlink"/>
                  <w:rFonts w:ascii="Tahoma" w:hAnsi="Tahoma" w:cs="Tahoma"/>
                  <w:bCs/>
                  <w:color w:val="365F91" w:themeColor="accent1" w:themeShade="BF"/>
                  <w:sz w:val="16"/>
                  <w:szCs w:val="16"/>
                </w:rPr>
                <w:t>NNS4: Proportions of a whole</w:t>
              </w:r>
            </w:hyperlink>
          </w:p>
          <w:p w:rsidR="00996300" w:rsidRPr="00B86380" w:rsidRDefault="00B44020" w:rsidP="0030745D">
            <w:pPr>
              <w:numPr>
                <w:ilvl w:val="0"/>
                <w:numId w:val="14"/>
              </w:numPr>
              <w:shd w:val="clear" w:color="auto" w:fill="FFFFFF"/>
              <w:rPr>
                <w:rFonts w:ascii="Tahoma" w:hAnsi="Tahoma" w:cs="Tahoma"/>
                <w:color w:val="365F91" w:themeColor="accent1" w:themeShade="BF"/>
                <w:sz w:val="16"/>
                <w:szCs w:val="16"/>
                <w:u w:val="single"/>
              </w:rPr>
            </w:pPr>
            <w:hyperlink r:id="rId126" w:history="1">
              <w:r w:rsidR="00996300" w:rsidRPr="00B86380">
                <w:rPr>
                  <w:rStyle w:val="Hyperlink"/>
                  <w:rFonts w:ascii="Tahoma" w:hAnsi="Tahoma" w:cs="Tahoma"/>
                  <w:bCs/>
                  <w:color w:val="365F91" w:themeColor="accent1" w:themeShade="BF"/>
                  <w:sz w:val="16"/>
                  <w:szCs w:val="16"/>
                </w:rPr>
                <w:t>NNS4: Equivalence between fractions</w:t>
              </w:r>
            </w:hyperlink>
          </w:p>
          <w:p w:rsidR="00996300" w:rsidRPr="00B86380" w:rsidRDefault="00B44020" w:rsidP="0030745D">
            <w:pPr>
              <w:numPr>
                <w:ilvl w:val="0"/>
                <w:numId w:val="14"/>
              </w:numPr>
              <w:shd w:val="clear" w:color="auto" w:fill="FFFFFF"/>
              <w:rPr>
                <w:rStyle w:val="Hyperlink"/>
                <w:rFonts w:ascii="Tahoma" w:hAnsi="Tahoma" w:cs="Tahoma"/>
                <w:color w:val="365F91" w:themeColor="accent1" w:themeShade="BF"/>
                <w:sz w:val="16"/>
                <w:szCs w:val="16"/>
              </w:rPr>
            </w:pPr>
            <w:hyperlink r:id="rId127" w:history="1">
              <w:r w:rsidR="00996300" w:rsidRPr="00B86380">
                <w:rPr>
                  <w:rStyle w:val="Hyperlink"/>
                  <w:rFonts w:ascii="Tahoma" w:hAnsi="Tahoma" w:cs="Tahoma"/>
                  <w:bCs/>
                  <w:color w:val="365F91" w:themeColor="accent1" w:themeShade="BF"/>
                  <w:sz w:val="16"/>
                  <w:szCs w:val="16"/>
                </w:rPr>
                <w:t>CALC3: Proportional reasoning</w:t>
              </w:r>
            </w:hyperlink>
          </w:p>
          <w:p w:rsidR="0030745D" w:rsidRPr="00B86380" w:rsidRDefault="00B44020" w:rsidP="0030745D">
            <w:pPr>
              <w:numPr>
                <w:ilvl w:val="0"/>
                <w:numId w:val="14"/>
              </w:numPr>
              <w:shd w:val="clear" w:color="auto" w:fill="FFFFFF"/>
              <w:spacing w:before="100" w:beforeAutospacing="1" w:after="75"/>
              <w:rPr>
                <w:rFonts w:ascii="Tahoma" w:hAnsi="Tahoma" w:cs="Tahoma"/>
                <w:color w:val="7030A0"/>
                <w:sz w:val="16"/>
                <w:szCs w:val="16"/>
              </w:rPr>
            </w:pPr>
            <w:hyperlink r:id="rId128" w:history="1">
              <w:r w:rsidR="0030745D" w:rsidRPr="00B86380">
                <w:rPr>
                  <w:rStyle w:val="Hyperlink"/>
                  <w:rFonts w:ascii="Tahoma" w:hAnsi="Tahoma" w:cs="Tahoma"/>
                  <w:bCs/>
                  <w:color w:val="7030A0"/>
                  <w:sz w:val="16"/>
                  <w:szCs w:val="16"/>
                </w:rPr>
                <w:t>NNS1: Recurring decimals and fractions</w:t>
              </w:r>
            </w:hyperlink>
          </w:p>
          <w:p w:rsidR="0030745D" w:rsidRPr="00B86380" w:rsidRDefault="0030745D" w:rsidP="0030745D">
            <w:pPr>
              <w:shd w:val="clear" w:color="auto" w:fill="FFFFFF"/>
              <w:ind w:left="720"/>
              <w:rPr>
                <w:rStyle w:val="Hyperlink"/>
                <w:rFonts w:ascii="Tahoma" w:hAnsi="Tahoma" w:cs="Tahoma"/>
                <w:color w:val="365F91" w:themeColor="accent1" w:themeShade="BF"/>
                <w:sz w:val="16"/>
                <w:szCs w:val="16"/>
              </w:rPr>
            </w:pPr>
          </w:p>
          <w:p w:rsidR="00996300" w:rsidRPr="00B86380" w:rsidRDefault="00996300" w:rsidP="009625AB">
            <w:pPr>
              <w:shd w:val="clear" w:color="auto" w:fill="FFFFFF"/>
              <w:spacing w:before="100" w:beforeAutospacing="1" w:after="75"/>
              <w:ind w:left="720"/>
              <w:rPr>
                <w:rFonts w:ascii="Tahoma" w:hAnsi="Tahoma" w:cs="Tahoma"/>
                <w:color w:val="333333"/>
                <w:sz w:val="20"/>
                <w:szCs w:val="20"/>
              </w:rPr>
            </w:pPr>
          </w:p>
          <w:p w:rsidR="00996300" w:rsidRPr="00B86380" w:rsidRDefault="00996300" w:rsidP="009625AB">
            <w:pPr>
              <w:rPr>
                <w:rFonts w:ascii="Tahoma" w:hAnsi="Tahoma" w:cs="Tahoma"/>
                <w:i/>
                <w:color w:val="333333"/>
                <w:sz w:val="16"/>
                <w:szCs w:val="16"/>
                <w:shd w:val="clear" w:color="auto" w:fill="FFFFFF"/>
              </w:rPr>
            </w:pPr>
            <w:r w:rsidRPr="00B86380">
              <w:rPr>
                <w:rFonts w:ascii="Tahoma" w:hAnsi="Tahoma" w:cs="Tahoma"/>
                <w:i/>
                <w:color w:val="333333"/>
                <w:sz w:val="16"/>
                <w:szCs w:val="16"/>
                <w:shd w:val="clear" w:color="auto" w:fill="FFFFFF"/>
              </w:rPr>
              <w:t>Maths to Infinity:</w:t>
            </w:r>
          </w:p>
          <w:p w:rsidR="00996300" w:rsidRPr="00B86380" w:rsidRDefault="00C15DD4" w:rsidP="00F971EE">
            <w:pPr>
              <w:rPr>
                <w:rFonts w:ascii="Tahoma" w:hAnsi="Tahoma" w:cs="Tahoma"/>
                <w:sz w:val="16"/>
                <w:szCs w:val="16"/>
              </w:rPr>
            </w:pPr>
            <w:r>
              <w:rPr>
                <w:rFonts w:ascii="Tahoma" w:hAnsi="Tahoma" w:cs="Tahoma"/>
                <w:color w:val="333333"/>
                <w:sz w:val="16"/>
                <w:szCs w:val="16"/>
                <w:shd w:val="clear" w:color="auto" w:fill="FFFFFF"/>
              </w:rPr>
              <w:t>Mae pob gweithgaredd yn cynhyrchu ar hap nifer</w:t>
            </w:r>
            <w:r w:rsidR="00996300" w:rsidRPr="00B86380">
              <w:rPr>
                <w:rFonts w:ascii="Tahoma" w:hAnsi="Tahoma" w:cs="Tahoma"/>
                <w:color w:val="333333"/>
                <w:sz w:val="16"/>
                <w:szCs w:val="16"/>
                <w:shd w:val="clear" w:color="auto" w:fill="FFFFFF"/>
              </w:rPr>
              <w:t xml:space="preserve"> </w:t>
            </w:r>
            <w:r w:rsidR="00F971EE">
              <w:rPr>
                <w:rFonts w:ascii="Tahoma" w:hAnsi="Tahoma" w:cs="Tahoma"/>
                <w:color w:val="333333"/>
                <w:sz w:val="16"/>
                <w:szCs w:val="16"/>
                <w:shd w:val="clear" w:color="auto" w:fill="FFFFFF"/>
              </w:rPr>
              <w:t>ddiddiwedd</w:t>
            </w:r>
            <w:r w:rsidR="00996300" w:rsidRPr="00B86380">
              <w:rPr>
                <w:rFonts w:ascii="Tahoma" w:hAnsi="Tahoma" w:cs="Tahoma"/>
                <w:color w:val="333333"/>
                <w:sz w:val="16"/>
                <w:szCs w:val="16"/>
                <w:shd w:val="clear" w:color="auto" w:fill="FFFFFF"/>
              </w:rPr>
              <w:t xml:space="preserve"> </w:t>
            </w:r>
            <w:r>
              <w:rPr>
                <w:rFonts w:ascii="Tahoma" w:hAnsi="Tahoma" w:cs="Tahoma"/>
                <w:color w:val="333333"/>
                <w:sz w:val="16"/>
                <w:szCs w:val="16"/>
                <w:shd w:val="clear" w:color="auto" w:fill="FFFFFF"/>
              </w:rPr>
              <w:t>o w</w:t>
            </w:r>
            <w:r w:rsidR="00F971EE">
              <w:rPr>
                <w:rFonts w:ascii="Tahoma" w:hAnsi="Tahoma" w:cs="Tahoma"/>
                <w:color w:val="333333"/>
                <w:sz w:val="16"/>
                <w:szCs w:val="16"/>
                <w:shd w:val="clear" w:color="auto" w:fill="FFFFFF"/>
              </w:rPr>
              <w:t>a</w:t>
            </w:r>
            <w:r>
              <w:rPr>
                <w:rFonts w:ascii="Tahoma" w:hAnsi="Tahoma" w:cs="Tahoma"/>
                <w:color w:val="333333"/>
                <w:sz w:val="16"/>
                <w:szCs w:val="16"/>
                <w:shd w:val="clear" w:color="auto" w:fill="FFFFFF"/>
              </w:rPr>
              <w:t>hanol gwestiynau i’w defnyddio’n rhyngweithiol; yn ddelfrydol i asesu rhwyddineb gan ddefnyddio byrddau gwyn disgyblion.</w:t>
            </w:r>
          </w:p>
          <w:p w:rsidR="00996300" w:rsidRPr="00B86380" w:rsidRDefault="00B44020" w:rsidP="0030745D">
            <w:pPr>
              <w:numPr>
                <w:ilvl w:val="0"/>
                <w:numId w:val="14"/>
              </w:numPr>
              <w:shd w:val="clear" w:color="auto" w:fill="FFFFFF"/>
              <w:spacing w:before="100" w:beforeAutospacing="1" w:after="75"/>
              <w:rPr>
                <w:rStyle w:val="Hyperlink"/>
                <w:rFonts w:ascii="Tahoma" w:hAnsi="Tahoma" w:cs="Tahoma"/>
                <w:color w:val="365F91" w:themeColor="accent1" w:themeShade="BF"/>
                <w:sz w:val="16"/>
                <w:szCs w:val="16"/>
              </w:rPr>
            </w:pPr>
            <w:hyperlink r:id="rId129" w:history="1">
              <w:r w:rsidR="00996300" w:rsidRPr="00B86380">
                <w:rPr>
                  <w:rStyle w:val="Hyperlink"/>
                  <w:rFonts w:ascii="Tahoma" w:hAnsi="Tahoma" w:cs="Tahoma"/>
                  <w:bCs/>
                  <w:color w:val="365F91" w:themeColor="accent1" w:themeShade="BF"/>
                  <w:sz w:val="16"/>
                  <w:szCs w:val="16"/>
                </w:rPr>
                <w:t>Fractions, Decimals, Percentages, Ratio and Proportion</w:t>
              </w:r>
            </w:hyperlink>
          </w:p>
          <w:p w:rsidR="00996300" w:rsidRPr="00B86380" w:rsidRDefault="00996300" w:rsidP="000E4C3D">
            <w:pPr>
              <w:shd w:val="clear" w:color="auto" w:fill="FFFFFF"/>
              <w:spacing w:before="100" w:beforeAutospacing="1" w:after="75"/>
              <w:ind w:left="360"/>
              <w:rPr>
                <w:rStyle w:val="Hyperlink"/>
                <w:rFonts w:ascii="Tahoma" w:hAnsi="Tahoma" w:cs="Tahoma"/>
                <w:color w:val="333333"/>
                <w:sz w:val="20"/>
                <w:szCs w:val="20"/>
                <w:u w:val="none"/>
              </w:rPr>
            </w:pPr>
          </w:p>
          <w:p w:rsidR="00226FDB" w:rsidRPr="00B86380" w:rsidRDefault="00226FDB" w:rsidP="00226FDB">
            <w:pPr>
              <w:rPr>
                <w:rFonts w:ascii="Tahoma" w:hAnsi="Tahoma" w:cs="Tahoma"/>
                <w:i/>
                <w:sz w:val="16"/>
                <w:szCs w:val="16"/>
                <w:shd w:val="clear" w:color="auto" w:fill="FFFFFF"/>
              </w:rPr>
            </w:pPr>
            <w:r>
              <w:rPr>
                <w:rFonts w:ascii="Tahoma" w:hAnsi="Tahoma" w:cs="Tahoma"/>
                <w:i/>
                <w:sz w:val="16"/>
                <w:szCs w:val="16"/>
                <w:shd w:val="clear" w:color="auto" w:fill="FFFFFF"/>
              </w:rPr>
              <w:t>Improving Learning in Mathematics Standards Units Lesson</w:t>
            </w:r>
          </w:p>
          <w:p w:rsidR="00996300" w:rsidRPr="00B86380" w:rsidRDefault="00B44020" w:rsidP="0030745D">
            <w:pPr>
              <w:pStyle w:val="ListParagraph"/>
              <w:numPr>
                <w:ilvl w:val="0"/>
                <w:numId w:val="14"/>
              </w:numPr>
              <w:rPr>
                <w:rFonts w:ascii="Tahoma" w:hAnsi="Tahoma" w:cs="Tahoma"/>
                <w:i/>
                <w:sz w:val="16"/>
                <w:szCs w:val="16"/>
              </w:rPr>
            </w:pPr>
            <w:hyperlink r:id="rId130" w:history="1">
              <w:r w:rsidR="00996300" w:rsidRPr="00B86380">
                <w:rPr>
                  <w:rStyle w:val="Hyperlink"/>
                  <w:rFonts w:ascii="Tahoma" w:hAnsi="Tahoma" w:cs="Tahoma"/>
                  <w:sz w:val="16"/>
                  <w:szCs w:val="16"/>
                  <w:shd w:val="clear" w:color="auto" w:fill="FFFFFF"/>
                </w:rPr>
                <w:t>N1 - Ordering Fractions and Decimals</w:t>
              </w:r>
            </w:hyperlink>
          </w:p>
          <w:p w:rsidR="00996300" w:rsidRPr="00B86380" w:rsidRDefault="00996300" w:rsidP="009625AB">
            <w:pPr>
              <w:shd w:val="clear" w:color="auto" w:fill="FFFFFF"/>
              <w:spacing w:before="100" w:beforeAutospacing="1" w:after="75"/>
              <w:rPr>
                <w:rFonts w:ascii="Tahoma" w:hAnsi="Tahoma" w:cs="Tahoma"/>
                <w:color w:val="333333"/>
                <w:sz w:val="20"/>
                <w:szCs w:val="20"/>
              </w:rPr>
            </w:pPr>
          </w:p>
          <w:p w:rsidR="00996300" w:rsidRPr="00B86380" w:rsidRDefault="00996300" w:rsidP="009625AB">
            <w:pPr>
              <w:rPr>
                <w:rFonts w:ascii="Tahoma" w:hAnsi="Tahoma" w:cs="Tahoma"/>
                <w:sz w:val="16"/>
                <w:szCs w:val="16"/>
              </w:rPr>
            </w:pPr>
          </w:p>
          <w:p w:rsidR="00996300" w:rsidRPr="00B86380" w:rsidRDefault="00996300" w:rsidP="009625AB">
            <w:pPr>
              <w:rPr>
                <w:rFonts w:ascii="Tahoma" w:hAnsi="Tahoma" w:cs="Tahoma"/>
                <w:sz w:val="16"/>
                <w:szCs w:val="16"/>
              </w:rPr>
            </w:pPr>
          </w:p>
        </w:tc>
      </w:tr>
    </w:tbl>
    <w:p w:rsidR="00674ECA" w:rsidRPr="00B86380" w:rsidRDefault="00674ECA" w:rsidP="001470A7">
      <w:pPr>
        <w:rPr>
          <w:rFonts w:ascii="Tahoma" w:hAnsi="Tahoma" w:cs="Tahoma"/>
        </w:rPr>
      </w:pPr>
    </w:p>
    <w:p w:rsidR="00674ECA" w:rsidRPr="00B86380" w:rsidRDefault="00674ECA" w:rsidP="001470A7">
      <w:pPr>
        <w:rPr>
          <w:rFonts w:ascii="Tahoma" w:hAnsi="Tahoma" w:cs="Tahoma"/>
        </w:rPr>
      </w:pPr>
    </w:p>
    <w:p w:rsidR="00A17F29" w:rsidRPr="00B86380" w:rsidRDefault="00A17F29" w:rsidP="001470A7">
      <w:pPr>
        <w:rPr>
          <w:rFonts w:ascii="Tahoma" w:hAnsi="Tahoma" w:cs="Tahoma"/>
        </w:rPr>
      </w:pPr>
    </w:p>
    <w:p w:rsidR="005A44ED" w:rsidRPr="00B86380" w:rsidRDefault="005A44ED" w:rsidP="001470A7">
      <w:pPr>
        <w:rPr>
          <w:rFonts w:ascii="Tahoma" w:hAnsi="Tahoma" w:cs="Tahoma"/>
        </w:rPr>
      </w:pPr>
    </w:p>
    <w:p w:rsidR="005A44ED" w:rsidRPr="00B86380" w:rsidRDefault="005A44ED" w:rsidP="001470A7">
      <w:pPr>
        <w:rPr>
          <w:rFonts w:ascii="Tahoma" w:hAnsi="Tahoma" w:cs="Tahoma"/>
        </w:rPr>
      </w:pPr>
    </w:p>
    <w:p w:rsidR="005A44ED" w:rsidRPr="00B86380" w:rsidRDefault="005A44ED" w:rsidP="001470A7">
      <w:pPr>
        <w:rPr>
          <w:rFonts w:ascii="Tahoma" w:hAnsi="Tahoma" w:cs="Tahoma"/>
        </w:rPr>
      </w:pPr>
    </w:p>
    <w:p w:rsidR="005A44ED" w:rsidRDefault="005A44ED" w:rsidP="001470A7">
      <w:pPr>
        <w:rPr>
          <w:rFonts w:ascii="Tahoma" w:hAnsi="Tahoma" w:cs="Tahoma"/>
        </w:rPr>
      </w:pPr>
    </w:p>
    <w:p w:rsidR="00F971EE" w:rsidRDefault="00F971EE" w:rsidP="001470A7">
      <w:pPr>
        <w:rPr>
          <w:rFonts w:ascii="Tahoma" w:hAnsi="Tahoma" w:cs="Tahoma"/>
        </w:rPr>
      </w:pPr>
    </w:p>
    <w:p w:rsidR="00F971EE" w:rsidRDefault="00F971EE" w:rsidP="001470A7">
      <w:pPr>
        <w:rPr>
          <w:rFonts w:ascii="Tahoma" w:hAnsi="Tahoma" w:cs="Tahoma"/>
        </w:rPr>
      </w:pPr>
    </w:p>
    <w:p w:rsidR="00F971EE" w:rsidRPr="00B86380" w:rsidRDefault="00F971EE" w:rsidP="001470A7">
      <w:pPr>
        <w:rPr>
          <w:rFonts w:ascii="Tahoma" w:hAnsi="Tahoma" w:cs="Tahoma"/>
        </w:rPr>
      </w:pPr>
    </w:p>
    <w:tbl>
      <w:tblPr>
        <w:tblStyle w:val="TableGrid"/>
        <w:tblW w:w="15877" w:type="dxa"/>
        <w:tblInd w:w="-885" w:type="dxa"/>
        <w:tblLook w:val="04A0" w:firstRow="1" w:lastRow="0" w:firstColumn="1" w:lastColumn="0" w:noHBand="0" w:noVBand="1"/>
      </w:tblPr>
      <w:tblGrid>
        <w:gridCol w:w="2127"/>
        <w:gridCol w:w="11624"/>
        <w:gridCol w:w="2126"/>
      </w:tblGrid>
      <w:tr w:rsidR="00007A12" w:rsidRPr="00B86380" w:rsidTr="009625AB">
        <w:tc>
          <w:tcPr>
            <w:tcW w:w="2127" w:type="dxa"/>
            <w:vMerge w:val="restart"/>
            <w:shd w:val="clear" w:color="auto" w:fill="auto"/>
            <w:vAlign w:val="bottom"/>
          </w:tcPr>
          <w:p w:rsidR="00007A12" w:rsidRPr="00B86380" w:rsidRDefault="00C3311C" w:rsidP="009625AB">
            <w:pPr>
              <w:rPr>
                <w:rFonts w:ascii="Tahoma" w:hAnsi="Tahoma" w:cs="Tahoma"/>
                <w:color w:val="FFFFFF" w:themeColor="background1"/>
                <w:sz w:val="32"/>
                <w:szCs w:val="32"/>
              </w:rPr>
            </w:pPr>
            <w:r>
              <w:rPr>
                <w:rFonts w:ascii="Tahoma" w:hAnsi="Tahoma" w:cs="Tahoma"/>
                <w:noProof/>
                <w:color w:val="FFFFFF" w:themeColor="background1"/>
                <w:sz w:val="32"/>
                <w:szCs w:val="32"/>
                <w:lang w:val="en-GB" w:eastAsia="en-GB"/>
              </w:rPr>
              <w:lastRenderedPageBreak/>
              <mc:AlternateContent>
                <mc:Choice Requires="wps">
                  <w:drawing>
                    <wp:anchor distT="0" distB="0" distL="114300" distR="114300" simplePos="0" relativeHeight="251828224" behindDoc="0" locked="0" layoutInCell="1" allowOverlap="1" wp14:anchorId="4FF91D27" wp14:editId="22E04340">
                      <wp:simplePos x="0" y="0"/>
                      <wp:positionH relativeFrom="column">
                        <wp:posOffset>-81280</wp:posOffset>
                      </wp:positionH>
                      <wp:positionV relativeFrom="paragraph">
                        <wp:posOffset>-15240</wp:posOffset>
                      </wp:positionV>
                      <wp:extent cx="1356360" cy="807720"/>
                      <wp:effectExtent l="0" t="0" r="0" b="0"/>
                      <wp:wrapNone/>
                      <wp:docPr id="50" name="Text Box 5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356360" cy="8077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3A4FFB" w:rsidRDefault="003A4FFB" w:rsidP="00007A12">
                                  <w:r>
                                    <w:rPr>
                                      <w:noProof/>
                                      <w:lang w:val="en-GB" w:eastAsia="en-GB"/>
                                    </w:rPr>
                                    <w:drawing>
                                      <wp:inline distT="0" distB="0" distL="0" distR="0" wp14:anchorId="007AE7A2" wp14:editId="0614D49F">
                                        <wp:extent cx="1257300" cy="673552"/>
                                        <wp:effectExtent l="0" t="0" r="0" b="0"/>
                                        <wp:docPr id="52" name="Picture 52"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FF91D27" id="Text Box 50" o:spid="_x0000_s1047" type="#_x0000_t202" style="position:absolute;margin-left:-6.4pt;margin-top:-1.2pt;width:106.8pt;height:63.6pt;z-index:251828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" filled="f" stroked="f" strokeweight=".5pt">
                      <v:path arrowok="t"/>
                      <v:textbox>
                        <w:txbxContent>
                          <w:p w:rsidR="003A4FFB" w:rsidRDefault="003A4FFB" w:rsidP="00007A12">
                            <w:r>
                              <w:rPr>
                                <w:noProof/>
                                <w:lang w:val="en-GB" w:eastAsia="en-GB"/>
                              </w:rPr>
                              <w:drawing>
                                <wp:inline distT="0" distB="0" distL="0" distR="0" wp14:anchorId="007AE7A2" wp14:editId="0614D49F">
                                  <wp:extent cx="1257300" cy="673552"/>
                                  <wp:effectExtent l="0" t="0" r="0" b="0"/>
                                  <wp:docPr id="52" name="Picture 52"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tc>
        <w:tc>
          <w:tcPr>
            <w:tcW w:w="11624" w:type="dxa"/>
            <w:shd w:val="clear" w:color="auto" w:fill="800080"/>
            <w:vAlign w:val="bottom"/>
          </w:tcPr>
          <w:p w:rsidR="00007A12" w:rsidRPr="00B86380" w:rsidRDefault="002E0DD9" w:rsidP="009625AB">
            <w:pPr>
              <w:jc w:val="center"/>
              <w:rPr>
                <w:rFonts w:ascii="Tahoma" w:hAnsi="Tahoma" w:cs="Tahoma"/>
                <w:color w:val="FFFFFF" w:themeColor="background1"/>
                <w:sz w:val="32"/>
                <w:szCs w:val="32"/>
              </w:rPr>
            </w:pPr>
            <w:r>
              <w:rPr>
                <w:rFonts w:ascii="Tahoma" w:hAnsi="Tahoma" w:cs="Tahoma"/>
                <w:color w:val="FFFFFF" w:themeColor="background1"/>
                <w:sz w:val="32"/>
                <w:szCs w:val="32"/>
              </w:rPr>
              <w:t>Cynllun Gwaith TGAU Mathemateg a Rhifedd</w:t>
            </w:r>
          </w:p>
          <w:p w:rsidR="00007A12" w:rsidRPr="00B86380" w:rsidRDefault="00007A12" w:rsidP="009625AB">
            <w:pPr>
              <w:jc w:val="center"/>
              <w:rPr>
                <w:rFonts w:ascii="Tahoma" w:hAnsi="Tahoma" w:cs="Tahoma"/>
                <w:sz w:val="32"/>
                <w:szCs w:val="32"/>
              </w:rPr>
            </w:pPr>
          </w:p>
        </w:tc>
        <w:tc>
          <w:tcPr>
            <w:tcW w:w="2126" w:type="dxa"/>
            <w:vMerge w:val="restart"/>
          </w:tcPr>
          <w:p w:rsidR="00007A12" w:rsidRPr="00B86380" w:rsidRDefault="00C3311C" w:rsidP="009625AB">
            <w:pPr>
              <w:rPr>
                <w:rFonts w:ascii="Tahoma" w:hAnsi="Tahoma" w:cs="Tahoma"/>
              </w:rPr>
            </w:pPr>
            <w:r>
              <w:rPr>
                <w:rFonts w:ascii="Tahoma" w:hAnsi="Tahoma" w:cs="Tahoma"/>
                <w:noProof/>
                <w:color w:val="FFFFFF" w:themeColor="background1"/>
                <w:sz w:val="32"/>
                <w:szCs w:val="32"/>
                <w:lang w:val="en-GB" w:eastAsia="en-GB"/>
              </w:rPr>
              <mc:AlternateContent>
                <mc:Choice Requires="wps">
                  <w:drawing>
                    <wp:anchor distT="0" distB="0" distL="114300" distR="114300" simplePos="0" relativeHeight="251827200" behindDoc="0" locked="0" layoutInCell="1" allowOverlap="1" wp14:anchorId="1080BF2D" wp14:editId="3632DB6B">
                      <wp:simplePos x="0" y="0"/>
                      <wp:positionH relativeFrom="column">
                        <wp:posOffset>-76200</wp:posOffset>
                      </wp:positionH>
                      <wp:positionV relativeFrom="paragraph">
                        <wp:posOffset>-35560</wp:posOffset>
                      </wp:positionV>
                      <wp:extent cx="1419225" cy="866775"/>
                      <wp:effectExtent l="0" t="0" r="0" b="0"/>
                      <wp:wrapNone/>
                      <wp:docPr id="51" name="Text Box 5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419225" cy="8667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3A4FFB" w:rsidRDefault="003A4FFB" w:rsidP="00007A12">
                                  <w:r>
                                    <w:rPr>
                                      <w:noProof/>
                                      <w:lang w:val="en-GB" w:eastAsia="en-GB"/>
                                    </w:rPr>
                                    <w:drawing>
                                      <wp:inline distT="0" distB="0" distL="0" distR="0" wp14:anchorId="5E3A8734" wp14:editId="0661B68D">
                                        <wp:extent cx="1257300" cy="673552"/>
                                        <wp:effectExtent l="0" t="0" r="0" b="0"/>
                                        <wp:docPr id="53" name="Picture 53"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080BF2D" id="Text Box 51" o:spid="_x0000_s1048" type="#_x0000_t202" style="position:absolute;margin-left:-6pt;margin-top:-2.8pt;width:111.75pt;height:68.25pt;z-index:251827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" filled="f" stroked="f" strokeweight=".5pt">
                      <v:path arrowok="t"/>
                      <v:textbox>
                        <w:txbxContent>
                          <w:p w:rsidR="003A4FFB" w:rsidRDefault="003A4FFB" w:rsidP="00007A12">
                            <w:r>
                              <w:rPr>
                                <w:noProof/>
                                <w:lang w:val="en-GB" w:eastAsia="en-GB"/>
                              </w:rPr>
                              <w:drawing>
                                <wp:inline distT="0" distB="0" distL="0" distR="0" wp14:anchorId="5E3A8734" wp14:editId="0661B68D">
                                  <wp:extent cx="1257300" cy="673552"/>
                                  <wp:effectExtent l="0" t="0" r="0" b="0"/>
                                  <wp:docPr id="53" name="Picture 53"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p w:rsidR="00007A12" w:rsidRPr="00B86380" w:rsidRDefault="00007A12" w:rsidP="009625AB">
            <w:pPr>
              <w:rPr>
                <w:rFonts w:ascii="Tahoma" w:hAnsi="Tahoma" w:cs="Tahoma"/>
              </w:rPr>
            </w:pPr>
          </w:p>
          <w:p w:rsidR="00007A12" w:rsidRPr="00B86380" w:rsidRDefault="00007A12" w:rsidP="009625AB">
            <w:pPr>
              <w:rPr>
                <w:rFonts w:ascii="Tahoma" w:hAnsi="Tahoma" w:cs="Tahoma"/>
              </w:rPr>
            </w:pPr>
          </w:p>
          <w:p w:rsidR="00007A12" w:rsidRPr="00B86380" w:rsidRDefault="00007A12" w:rsidP="009625AB">
            <w:pPr>
              <w:rPr>
                <w:rFonts w:ascii="Tahoma" w:hAnsi="Tahoma" w:cs="Tahoma"/>
              </w:rPr>
            </w:pPr>
          </w:p>
        </w:tc>
      </w:tr>
      <w:tr w:rsidR="00007A12" w:rsidRPr="00B86380" w:rsidTr="009625AB">
        <w:tc>
          <w:tcPr>
            <w:tcW w:w="2127" w:type="dxa"/>
            <w:vMerge/>
            <w:shd w:val="clear" w:color="auto" w:fill="auto"/>
            <w:vAlign w:val="bottom"/>
          </w:tcPr>
          <w:p w:rsidR="00007A12" w:rsidRPr="00B86380" w:rsidRDefault="00007A12" w:rsidP="009625AB">
            <w:pPr>
              <w:rPr>
                <w:rFonts w:ascii="Tahoma" w:hAnsi="Tahoma" w:cs="Tahoma"/>
                <w:color w:val="FFFFFF" w:themeColor="background1"/>
                <w:sz w:val="32"/>
                <w:szCs w:val="32"/>
              </w:rPr>
            </w:pPr>
          </w:p>
        </w:tc>
        <w:tc>
          <w:tcPr>
            <w:tcW w:w="11624" w:type="dxa"/>
            <w:shd w:val="clear" w:color="auto" w:fill="800080"/>
            <w:vAlign w:val="bottom"/>
          </w:tcPr>
          <w:p w:rsidR="00007A12" w:rsidRPr="00B86380" w:rsidRDefault="002E0DD9" w:rsidP="009625AB">
            <w:pPr>
              <w:jc w:val="center"/>
              <w:rPr>
                <w:rFonts w:ascii="Tahoma" w:hAnsi="Tahoma" w:cs="Tahoma"/>
                <w:sz w:val="32"/>
                <w:szCs w:val="32"/>
              </w:rPr>
            </w:pPr>
            <w:r>
              <w:rPr>
                <w:rFonts w:ascii="Tahoma" w:hAnsi="Tahoma" w:cs="Tahoma"/>
                <w:sz w:val="32"/>
                <w:szCs w:val="32"/>
              </w:rPr>
              <w:t>Haen Uwch</w:t>
            </w:r>
          </w:p>
        </w:tc>
        <w:tc>
          <w:tcPr>
            <w:tcW w:w="2126" w:type="dxa"/>
            <w:vMerge/>
          </w:tcPr>
          <w:p w:rsidR="00007A12" w:rsidRPr="00B86380" w:rsidRDefault="00007A12" w:rsidP="009625AB">
            <w:pPr>
              <w:rPr>
                <w:rFonts w:ascii="Tahoma" w:hAnsi="Tahoma" w:cs="Tahoma"/>
              </w:rPr>
            </w:pPr>
          </w:p>
        </w:tc>
      </w:tr>
    </w:tbl>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423"/>
        <w:gridCol w:w="5524"/>
        <w:gridCol w:w="149"/>
        <w:gridCol w:w="1506"/>
        <w:gridCol w:w="547"/>
        <w:gridCol w:w="641"/>
        <w:gridCol w:w="1000"/>
        <w:gridCol w:w="275"/>
        <w:gridCol w:w="1276"/>
        <w:gridCol w:w="898"/>
        <w:gridCol w:w="3638"/>
      </w:tblGrid>
      <w:tr w:rsidR="00007A12" w:rsidRPr="00B86380" w:rsidTr="003156AC">
        <w:trPr>
          <w:cantSplit/>
          <w:trHeight w:val="170"/>
        </w:trPr>
        <w:tc>
          <w:tcPr>
            <w:tcW w:w="12239" w:type="dxa"/>
            <w:gridSpan w:val="10"/>
            <w:tcBorders>
              <w:bottom w:val="single" w:sz="4" w:space="0" w:color="auto"/>
            </w:tcBorders>
            <w:shd w:val="clear" w:color="auto" w:fill="B2A1C7" w:themeFill="accent4" w:themeFillTint="99"/>
          </w:tcPr>
          <w:p w:rsidR="00007A12" w:rsidRPr="00B86380" w:rsidRDefault="003C4A7A" w:rsidP="000F6841">
            <w:pPr>
              <w:rPr>
                <w:rFonts w:ascii="Tahoma" w:hAnsi="Tahoma" w:cs="Tahoma"/>
                <w:color w:val="FFFFFF" w:themeColor="background1"/>
                <w:sz w:val="20"/>
                <w:szCs w:val="20"/>
              </w:rPr>
            </w:pPr>
            <w:r>
              <w:rPr>
                <w:rFonts w:ascii="Tahoma" w:hAnsi="Tahoma" w:cs="Tahoma"/>
                <w:color w:val="FFFFFF" w:themeColor="background1"/>
                <w:sz w:val="20"/>
                <w:szCs w:val="20"/>
              </w:rPr>
              <w:t>PWNC:</w:t>
            </w:r>
            <w:r w:rsidR="00007A12" w:rsidRPr="00B86380">
              <w:rPr>
                <w:rFonts w:ascii="Tahoma" w:hAnsi="Tahoma" w:cs="Tahoma"/>
                <w:color w:val="FFFFFF" w:themeColor="background1"/>
                <w:sz w:val="20"/>
                <w:szCs w:val="20"/>
              </w:rPr>
              <w:t xml:space="preserve"> </w:t>
            </w:r>
            <w:bookmarkStart w:id="9" w:name="IndecsauFfurfSafonolaDefnyddioCyfr"/>
            <w:r w:rsidR="00007A12" w:rsidRPr="00B86380">
              <w:rPr>
                <w:rFonts w:ascii="Tahoma" w:hAnsi="Tahoma" w:cs="Tahoma"/>
                <w:color w:val="FFFFFF" w:themeColor="background1"/>
                <w:sz w:val="20"/>
                <w:szCs w:val="20"/>
              </w:rPr>
              <w:t>Ind</w:t>
            </w:r>
            <w:r w:rsidR="000F6841">
              <w:rPr>
                <w:rFonts w:ascii="Tahoma" w:hAnsi="Tahoma" w:cs="Tahoma"/>
                <w:color w:val="FFFFFF" w:themeColor="background1"/>
                <w:sz w:val="20"/>
                <w:szCs w:val="20"/>
              </w:rPr>
              <w:t>ecsau, Ffurf Safonol a Defnyddio Cyfrifiannell</w:t>
            </w:r>
            <w:r w:rsidR="00007A12" w:rsidRPr="00B86380">
              <w:rPr>
                <w:rFonts w:ascii="Tahoma" w:hAnsi="Tahoma" w:cs="Tahoma"/>
                <w:color w:val="FFFFFF" w:themeColor="background1"/>
                <w:sz w:val="20"/>
                <w:szCs w:val="20"/>
              </w:rPr>
              <w:t xml:space="preserve"> 2</w:t>
            </w:r>
            <w:bookmarkEnd w:id="9"/>
          </w:p>
        </w:tc>
        <w:tc>
          <w:tcPr>
            <w:tcW w:w="3638" w:type="dxa"/>
            <w:tcBorders>
              <w:bottom w:val="single" w:sz="4" w:space="0" w:color="auto"/>
            </w:tcBorders>
            <w:shd w:val="clear" w:color="auto" w:fill="B2A1C7" w:themeFill="accent4" w:themeFillTint="99"/>
            <w:tcMar>
              <w:top w:w="28" w:type="dxa"/>
              <w:left w:w="57" w:type="dxa"/>
              <w:bottom w:w="28" w:type="dxa"/>
              <w:right w:w="57" w:type="dxa"/>
            </w:tcMar>
            <w:vAlign w:val="bottom"/>
          </w:tcPr>
          <w:p w:rsidR="00007A12" w:rsidRPr="00B86380" w:rsidRDefault="00F3282B" w:rsidP="000F6841">
            <w:pPr>
              <w:jc w:val="right"/>
              <w:rPr>
                <w:rFonts w:ascii="Tahoma" w:hAnsi="Tahoma" w:cs="Tahoma"/>
                <w:color w:val="FFFFFF" w:themeColor="background1"/>
                <w:sz w:val="20"/>
                <w:szCs w:val="20"/>
              </w:rPr>
            </w:pPr>
            <w:r>
              <w:rPr>
                <w:rFonts w:ascii="Tahoma" w:hAnsi="Tahoma" w:cs="Tahoma"/>
                <w:color w:val="FFFFFF" w:themeColor="background1"/>
                <w:sz w:val="20"/>
                <w:szCs w:val="20"/>
              </w:rPr>
              <w:t>Amser addysgu a awgrymir</w:t>
            </w:r>
            <w:r w:rsidR="000F6841">
              <w:rPr>
                <w:rFonts w:ascii="Tahoma" w:hAnsi="Tahoma" w:cs="Tahoma"/>
                <w:color w:val="FFFFFF" w:themeColor="background1"/>
                <w:sz w:val="20"/>
                <w:szCs w:val="20"/>
              </w:rPr>
              <w:t xml:space="preserve">: </w:t>
            </w:r>
            <w:r w:rsidR="00A90B28">
              <w:rPr>
                <w:rFonts w:ascii="Tahoma" w:hAnsi="Tahoma" w:cs="Tahoma"/>
                <w:color w:val="FFFFFF" w:themeColor="background1"/>
                <w:sz w:val="20"/>
                <w:szCs w:val="20"/>
              </w:rPr>
              <w:t xml:space="preserve">9 </w:t>
            </w:r>
            <w:r w:rsidR="000F6841">
              <w:rPr>
                <w:rFonts w:ascii="Tahoma" w:hAnsi="Tahoma" w:cs="Tahoma"/>
                <w:color w:val="FFFFFF" w:themeColor="background1"/>
                <w:sz w:val="20"/>
                <w:szCs w:val="20"/>
              </w:rPr>
              <w:t>awr</w:t>
            </w:r>
          </w:p>
        </w:tc>
      </w:tr>
      <w:tr w:rsidR="00007A12" w:rsidRPr="00B86380" w:rsidTr="003156AC">
        <w:trPr>
          <w:cantSplit/>
          <w:trHeight w:val="39"/>
        </w:trPr>
        <w:tc>
          <w:tcPr>
            <w:tcW w:w="423" w:type="dxa"/>
            <w:vMerge w:val="restart"/>
            <w:tcBorders>
              <w:right w:val="nil"/>
            </w:tcBorders>
            <w:shd w:val="clear" w:color="auto" w:fill="E6E6E6"/>
            <w:textDirection w:val="btLr"/>
            <w:vAlign w:val="bottom"/>
          </w:tcPr>
          <w:p w:rsidR="00007A12" w:rsidRPr="00B86380" w:rsidRDefault="000F6841" w:rsidP="000F6841">
            <w:pPr>
              <w:ind w:left="113" w:right="113"/>
              <w:jc w:val="center"/>
              <w:rPr>
                <w:rFonts w:ascii="Tahoma" w:hAnsi="Tahoma" w:cs="Tahoma"/>
                <w:b/>
                <w:sz w:val="26"/>
                <w:szCs w:val="26"/>
              </w:rPr>
            </w:pPr>
            <w:r>
              <w:rPr>
                <w:rFonts w:ascii="Tahoma" w:hAnsi="Tahoma" w:cs="Tahoma"/>
                <w:b/>
                <w:sz w:val="26"/>
                <w:szCs w:val="26"/>
              </w:rPr>
              <w:t>RHIF</w:t>
            </w:r>
          </w:p>
        </w:tc>
        <w:tc>
          <w:tcPr>
            <w:tcW w:w="7179" w:type="dxa"/>
            <w:gridSpan w:val="3"/>
            <w:tcBorders>
              <w:bottom w:val="single" w:sz="4" w:space="0" w:color="auto"/>
              <w:right w:val="nil"/>
            </w:tcBorders>
            <w:shd w:val="clear" w:color="auto" w:fill="E6E6E6"/>
            <w:tcMar>
              <w:top w:w="28" w:type="dxa"/>
              <w:left w:w="57" w:type="dxa"/>
              <w:bottom w:w="28" w:type="dxa"/>
              <w:right w:w="57" w:type="dxa"/>
            </w:tcMar>
          </w:tcPr>
          <w:p w:rsidR="00007A12" w:rsidRPr="00B86380" w:rsidRDefault="00DB73F0" w:rsidP="009625AB">
            <w:pPr>
              <w:rPr>
                <w:rFonts w:ascii="Tahoma" w:hAnsi="Tahoma" w:cs="Tahoma"/>
                <w:i/>
                <w:sz w:val="16"/>
                <w:szCs w:val="16"/>
              </w:rPr>
            </w:pPr>
            <w:r>
              <w:rPr>
                <w:rFonts w:ascii="Tahoma" w:hAnsi="Tahoma" w:cs="Tahoma"/>
                <w:b/>
                <w:sz w:val="16"/>
                <w:szCs w:val="16"/>
              </w:rPr>
              <w:t xml:space="preserve">Cynnwys Manyleb CBAC ar gyfer TGAU Rhifedd a Mathemateg: </w:t>
            </w:r>
          </w:p>
        </w:tc>
        <w:tc>
          <w:tcPr>
            <w:tcW w:w="8275" w:type="dxa"/>
            <w:gridSpan w:val="7"/>
            <w:tcBorders>
              <w:left w:val="nil"/>
              <w:bottom w:val="single" w:sz="4" w:space="0" w:color="auto"/>
            </w:tcBorders>
            <w:shd w:val="clear" w:color="auto" w:fill="E6E6E6"/>
          </w:tcPr>
          <w:p w:rsidR="00007A12" w:rsidRPr="00B86380" w:rsidRDefault="00007A12" w:rsidP="009625AB">
            <w:pPr>
              <w:jc w:val="right"/>
              <w:rPr>
                <w:rFonts w:ascii="Tahoma" w:hAnsi="Tahoma" w:cs="Tahoma"/>
                <w:i/>
                <w:sz w:val="16"/>
                <w:szCs w:val="16"/>
              </w:rPr>
            </w:pPr>
          </w:p>
        </w:tc>
      </w:tr>
      <w:tr w:rsidR="00007A12" w:rsidRPr="00B86380" w:rsidTr="003156AC">
        <w:trPr>
          <w:cantSplit/>
          <w:trHeight w:val="850"/>
        </w:trPr>
        <w:tc>
          <w:tcPr>
            <w:tcW w:w="423" w:type="dxa"/>
            <w:vMerge/>
            <w:shd w:val="clear" w:color="auto" w:fill="E6E6E6"/>
          </w:tcPr>
          <w:p w:rsidR="00007A12" w:rsidRPr="00B86380" w:rsidRDefault="00007A12" w:rsidP="009625AB">
            <w:pPr>
              <w:rPr>
                <w:rFonts w:ascii="Tahoma" w:hAnsi="Tahoma" w:cs="Tahoma"/>
                <w:sz w:val="16"/>
                <w:szCs w:val="16"/>
              </w:rPr>
            </w:pPr>
          </w:p>
        </w:tc>
        <w:tc>
          <w:tcPr>
            <w:tcW w:w="7726" w:type="dxa"/>
            <w:gridSpan w:val="4"/>
            <w:tcBorders>
              <w:top w:val="single" w:sz="4" w:space="0" w:color="auto"/>
              <w:bottom w:val="single" w:sz="4" w:space="0" w:color="auto"/>
            </w:tcBorders>
            <w:shd w:val="clear" w:color="auto" w:fill="E6E6E6"/>
            <w:tcMar>
              <w:top w:w="28" w:type="dxa"/>
              <w:left w:w="57" w:type="dxa"/>
              <w:bottom w:w="28" w:type="dxa"/>
              <w:right w:w="57" w:type="dxa"/>
            </w:tcMar>
          </w:tcPr>
          <w:p w:rsidR="00A108FF" w:rsidRPr="00B86380" w:rsidRDefault="000F6841" w:rsidP="00A108FF">
            <w:pPr>
              <w:rPr>
                <w:rFonts w:ascii="Tahoma" w:hAnsi="Tahoma" w:cs="Tahoma"/>
                <w:b/>
                <w:i/>
                <w:sz w:val="16"/>
                <w:szCs w:val="16"/>
              </w:rPr>
            </w:pPr>
            <w:r>
              <w:rPr>
                <w:rFonts w:ascii="Tahoma" w:hAnsi="Tahoma" w:cs="Tahoma"/>
                <w:b/>
                <w:i/>
                <w:sz w:val="16"/>
                <w:szCs w:val="16"/>
              </w:rPr>
              <w:t xml:space="preserve">Deall perthnasoedd rhif a dulliau cyfrifo                           </w:t>
            </w:r>
          </w:p>
          <w:p w:rsidR="000F6841" w:rsidRPr="000F6841" w:rsidRDefault="000F6841" w:rsidP="000F6841">
            <w:pPr>
              <w:autoSpaceDE w:val="0"/>
              <w:autoSpaceDN w:val="0"/>
              <w:adjustRightInd w:val="0"/>
              <w:rPr>
                <w:rFonts w:ascii="Tahoma" w:eastAsiaTheme="minorHAnsi" w:hAnsi="Tahoma" w:cs="Tahoma"/>
                <w:sz w:val="16"/>
                <w:szCs w:val="16"/>
                <w:lang w:val="en-NZ"/>
              </w:rPr>
            </w:pPr>
            <w:r w:rsidRPr="000F6841">
              <w:rPr>
                <w:rFonts w:ascii="Tahoma" w:eastAsiaTheme="minorHAnsi" w:hAnsi="Tahoma" w:cs="Tahoma"/>
                <w:sz w:val="16"/>
                <w:szCs w:val="16"/>
                <w:lang w:val="en-NZ"/>
              </w:rPr>
              <w:t xml:space="preserve">Defnyddio’r termau rhif wedi'i sgwario, ail isradd, rhif ciwb, </w:t>
            </w:r>
            <w:r w:rsidRPr="000F6841">
              <w:rPr>
                <w:rFonts w:ascii="Tahoma" w:eastAsiaTheme="minorHAnsi" w:hAnsi="Tahoma" w:cs="Tahoma"/>
                <w:sz w:val="16"/>
                <w:szCs w:val="16"/>
                <w:u w:val="single"/>
                <w:lang w:val="en-NZ"/>
              </w:rPr>
              <w:t>trydydd isradd a chilydd</w:t>
            </w:r>
            <w:r w:rsidRPr="000F6841">
              <w:rPr>
                <w:rFonts w:ascii="Tahoma" w:eastAsiaTheme="minorHAnsi" w:hAnsi="Tahoma" w:cs="Tahoma"/>
                <w:sz w:val="16"/>
                <w:szCs w:val="16"/>
                <w:lang w:val="en-NZ"/>
              </w:rPr>
              <w:t>.</w:t>
            </w:r>
          </w:p>
          <w:p w:rsidR="000F6841" w:rsidRPr="000F6841" w:rsidRDefault="000F6841" w:rsidP="000F6841">
            <w:pPr>
              <w:autoSpaceDE w:val="0"/>
              <w:autoSpaceDN w:val="0"/>
              <w:adjustRightInd w:val="0"/>
              <w:rPr>
                <w:rFonts w:ascii="Tahoma" w:eastAsiaTheme="minorHAnsi" w:hAnsi="Tahoma" w:cs="Tahoma"/>
                <w:sz w:val="16"/>
                <w:szCs w:val="16"/>
                <w:lang w:val="en-NZ"/>
              </w:rPr>
            </w:pPr>
            <w:r w:rsidRPr="000F6841">
              <w:rPr>
                <w:rFonts w:ascii="Tahoma" w:eastAsiaTheme="minorHAnsi" w:hAnsi="Tahoma" w:cs="Tahoma"/>
                <w:sz w:val="16"/>
                <w:szCs w:val="16"/>
                <w:lang w:val="en-NZ"/>
              </w:rPr>
              <w:t xml:space="preserve">Defnyddio nodiant indecs ar gyfer indecsau cyfannol </w:t>
            </w:r>
            <w:r w:rsidRPr="000F6841">
              <w:rPr>
                <w:rFonts w:ascii="Tahoma" w:eastAsiaTheme="minorHAnsi" w:hAnsi="Tahoma" w:cs="Tahoma"/>
                <w:sz w:val="16"/>
                <w:szCs w:val="16"/>
                <w:u w:val="single"/>
                <w:lang w:val="en-NZ"/>
              </w:rPr>
              <w:t>sero</w:t>
            </w:r>
            <w:r w:rsidRPr="000F6841">
              <w:rPr>
                <w:rFonts w:ascii="Tahoma" w:eastAsiaTheme="minorHAnsi" w:hAnsi="Tahoma" w:cs="Tahoma"/>
                <w:sz w:val="16"/>
                <w:szCs w:val="16"/>
                <w:lang w:val="en-NZ"/>
              </w:rPr>
              <w:t xml:space="preserve">, positif a </w:t>
            </w:r>
            <w:r w:rsidRPr="000F6841">
              <w:rPr>
                <w:rFonts w:ascii="Tahoma" w:eastAsiaTheme="minorHAnsi" w:hAnsi="Tahoma" w:cs="Tahoma"/>
                <w:sz w:val="16"/>
                <w:szCs w:val="16"/>
                <w:u w:val="single"/>
                <w:lang w:val="en-NZ"/>
              </w:rPr>
              <w:t>negatif</w:t>
            </w:r>
            <w:r w:rsidRPr="000F6841">
              <w:rPr>
                <w:rFonts w:ascii="Tahoma" w:eastAsiaTheme="minorHAnsi" w:hAnsi="Tahoma" w:cs="Tahoma"/>
                <w:sz w:val="16"/>
                <w:szCs w:val="16"/>
                <w:lang w:val="en-NZ"/>
              </w:rPr>
              <w:t>.</w:t>
            </w:r>
          </w:p>
          <w:p w:rsidR="000F6841" w:rsidRPr="000F6841" w:rsidRDefault="000F6841" w:rsidP="00F971EE">
            <w:pPr>
              <w:autoSpaceDE w:val="0"/>
              <w:autoSpaceDN w:val="0"/>
              <w:adjustRightInd w:val="0"/>
              <w:rPr>
                <w:rFonts w:ascii="Tahoma" w:eastAsiaTheme="minorHAnsi" w:hAnsi="Tahoma" w:cs="Tahoma"/>
                <w:sz w:val="16"/>
                <w:szCs w:val="16"/>
                <w:lang w:val="en-NZ"/>
              </w:rPr>
            </w:pPr>
            <w:r w:rsidRPr="000F6841">
              <w:rPr>
                <w:rFonts w:ascii="Tahoma" w:eastAsiaTheme="minorHAnsi" w:hAnsi="Tahoma" w:cs="Tahoma"/>
                <w:sz w:val="16"/>
                <w:szCs w:val="16"/>
                <w:u w:val="single"/>
                <w:lang w:val="en-NZ"/>
              </w:rPr>
              <w:t>Defnyddio nodiant indecs ar gyfer indecsau ffracsiynol uned positif</w:t>
            </w:r>
            <w:r w:rsidRPr="000F6841">
              <w:rPr>
                <w:rFonts w:ascii="Tahoma" w:eastAsiaTheme="minorHAnsi" w:hAnsi="Tahoma" w:cs="Tahoma"/>
                <w:sz w:val="16"/>
                <w:szCs w:val="16"/>
                <w:lang w:val="en-NZ"/>
              </w:rPr>
              <w:t xml:space="preserve"> ac </w:t>
            </w:r>
            <w:r w:rsidRPr="000F6841">
              <w:rPr>
                <w:rFonts w:ascii="Tahoma" w:eastAsiaTheme="minorHAnsi" w:hAnsi="Tahoma" w:cs="Tahoma"/>
                <w:b/>
                <w:bCs/>
                <w:sz w:val="16"/>
                <w:szCs w:val="16"/>
                <w:lang w:val="en-NZ"/>
              </w:rPr>
              <w:t>indecsau</w:t>
            </w:r>
            <w:r w:rsidR="00F971EE">
              <w:rPr>
                <w:rFonts w:ascii="Tahoma" w:eastAsiaTheme="minorHAnsi" w:hAnsi="Tahoma" w:cs="Tahoma"/>
                <w:b/>
                <w:bCs/>
                <w:sz w:val="16"/>
                <w:szCs w:val="16"/>
                <w:lang w:val="en-NZ"/>
              </w:rPr>
              <w:t xml:space="preserve"> </w:t>
            </w:r>
            <w:r w:rsidRPr="000F6841">
              <w:rPr>
                <w:rFonts w:ascii="Tahoma" w:eastAsiaTheme="minorHAnsi" w:hAnsi="Tahoma" w:cs="Tahoma"/>
                <w:b/>
                <w:bCs/>
                <w:sz w:val="16"/>
                <w:szCs w:val="16"/>
                <w:lang w:val="en-NZ"/>
              </w:rPr>
              <w:t xml:space="preserve">ffracsiynol </w:t>
            </w:r>
            <w:r w:rsidRPr="000F6841">
              <w:rPr>
                <w:rFonts w:ascii="Tahoma" w:eastAsiaTheme="minorHAnsi" w:hAnsi="Tahoma" w:cs="Tahoma"/>
                <w:sz w:val="16"/>
                <w:szCs w:val="16"/>
                <w:lang w:val="en-NZ"/>
              </w:rPr>
              <w:t>eraill.</w:t>
            </w:r>
          </w:p>
          <w:p w:rsidR="000F6841" w:rsidRPr="009D2B55" w:rsidRDefault="000F6841" w:rsidP="00F971EE">
            <w:pPr>
              <w:autoSpaceDE w:val="0"/>
              <w:autoSpaceDN w:val="0"/>
              <w:adjustRightInd w:val="0"/>
              <w:rPr>
                <w:rFonts w:ascii="Tahoma" w:eastAsiaTheme="minorHAnsi" w:hAnsi="Tahoma" w:cs="Tahoma"/>
                <w:sz w:val="16"/>
                <w:szCs w:val="16"/>
                <w:lang w:val="en-NZ"/>
              </w:rPr>
            </w:pPr>
            <w:r w:rsidRPr="009D2B55">
              <w:rPr>
                <w:rFonts w:ascii="Tahoma" w:eastAsiaTheme="minorHAnsi" w:hAnsi="Tahoma" w:cs="Tahoma"/>
                <w:sz w:val="16"/>
                <w:szCs w:val="16"/>
                <w:lang w:val="en-NZ"/>
              </w:rPr>
              <w:t>Dehongli rhifau a ysgrifennir ar ffurf safonol yng nghyd-destun yr hyn sydd i'w weld ar</w:t>
            </w:r>
            <w:r w:rsidR="00F971EE">
              <w:rPr>
                <w:rFonts w:ascii="Tahoma" w:eastAsiaTheme="minorHAnsi" w:hAnsi="Tahoma" w:cs="Tahoma"/>
                <w:sz w:val="16"/>
                <w:szCs w:val="16"/>
                <w:lang w:val="en-NZ"/>
              </w:rPr>
              <w:t xml:space="preserve"> </w:t>
            </w:r>
            <w:r w:rsidRPr="009D2B55">
              <w:rPr>
                <w:rFonts w:ascii="Tahoma" w:eastAsiaTheme="minorHAnsi" w:hAnsi="Tahoma" w:cs="Tahoma"/>
                <w:sz w:val="16"/>
                <w:szCs w:val="16"/>
                <w:lang w:val="en-NZ"/>
              </w:rPr>
              <w:t>sgrin cyfrifiannell.</w:t>
            </w:r>
          </w:p>
          <w:p w:rsidR="000F6841" w:rsidRPr="009D2B55" w:rsidRDefault="000F6841" w:rsidP="000F6841">
            <w:pPr>
              <w:autoSpaceDE w:val="0"/>
              <w:autoSpaceDN w:val="0"/>
              <w:adjustRightInd w:val="0"/>
              <w:rPr>
                <w:rFonts w:ascii="Tahoma" w:eastAsiaTheme="minorHAnsi" w:hAnsi="Tahoma" w:cs="Tahoma"/>
                <w:sz w:val="16"/>
                <w:szCs w:val="16"/>
                <w:u w:val="single"/>
                <w:lang w:val="en-NZ"/>
              </w:rPr>
            </w:pPr>
            <w:r w:rsidRPr="009D2B55">
              <w:rPr>
                <w:rFonts w:ascii="Tahoma" w:eastAsiaTheme="minorHAnsi" w:hAnsi="Tahoma" w:cs="Tahoma"/>
                <w:sz w:val="16"/>
                <w:szCs w:val="16"/>
                <w:u w:val="single"/>
                <w:lang w:val="en-NZ"/>
              </w:rPr>
              <w:t>Ysgrifennu rhifau cyfan ar ffurf indecs.</w:t>
            </w:r>
          </w:p>
          <w:p w:rsidR="000F6841" w:rsidRPr="009D2B55" w:rsidRDefault="000F6841" w:rsidP="000F6841">
            <w:pPr>
              <w:autoSpaceDE w:val="0"/>
              <w:autoSpaceDN w:val="0"/>
              <w:adjustRightInd w:val="0"/>
              <w:rPr>
                <w:rFonts w:ascii="Tahoma" w:eastAsiaTheme="minorHAnsi" w:hAnsi="Tahoma" w:cs="Tahoma"/>
                <w:sz w:val="16"/>
                <w:szCs w:val="16"/>
                <w:u w:val="single"/>
                <w:lang w:val="en-NZ"/>
              </w:rPr>
            </w:pPr>
            <w:r w:rsidRPr="009D2B55">
              <w:rPr>
                <w:rFonts w:ascii="Tahoma" w:eastAsiaTheme="minorHAnsi" w:hAnsi="Tahoma" w:cs="Tahoma"/>
                <w:sz w:val="16"/>
                <w:szCs w:val="16"/>
                <w:u w:val="single"/>
                <w:lang w:val="en-NZ"/>
              </w:rPr>
              <w:t>Defnyddio rheolau indecsau.</w:t>
            </w:r>
          </w:p>
          <w:p w:rsidR="000F6841" w:rsidRPr="009D2B55" w:rsidRDefault="000F6841" w:rsidP="000F6841">
            <w:pPr>
              <w:autoSpaceDE w:val="0"/>
              <w:autoSpaceDN w:val="0"/>
              <w:adjustRightInd w:val="0"/>
              <w:rPr>
                <w:rFonts w:ascii="Tahoma" w:eastAsiaTheme="minorHAnsi" w:hAnsi="Tahoma" w:cs="Tahoma"/>
                <w:sz w:val="16"/>
                <w:szCs w:val="16"/>
                <w:u w:val="single"/>
                <w:lang w:val="en-NZ"/>
              </w:rPr>
            </w:pPr>
            <w:r w:rsidRPr="009D2B55">
              <w:rPr>
                <w:rFonts w:ascii="Tahoma" w:eastAsiaTheme="minorHAnsi" w:hAnsi="Tahoma" w:cs="Tahoma"/>
                <w:sz w:val="16"/>
                <w:szCs w:val="16"/>
                <w:u w:val="single"/>
                <w:lang w:val="en-NZ"/>
              </w:rPr>
              <w:t>Mynegi a defnyddio rhifau yn y ffurf safonol gyda phwerau positif a negatif 10.</w:t>
            </w:r>
          </w:p>
          <w:p w:rsidR="00A108FF" w:rsidRPr="00B86380" w:rsidRDefault="000F6841" w:rsidP="00B83B7C">
            <w:pPr>
              <w:autoSpaceDE w:val="0"/>
              <w:autoSpaceDN w:val="0"/>
              <w:adjustRightInd w:val="0"/>
              <w:rPr>
                <w:rFonts w:ascii="Tahoma" w:hAnsi="Tahoma" w:cs="Tahoma"/>
                <w:sz w:val="16"/>
                <w:szCs w:val="16"/>
              </w:rPr>
            </w:pPr>
            <w:r w:rsidRPr="000F6841">
              <w:rPr>
                <w:rFonts w:ascii="Tahoma" w:eastAsiaTheme="minorHAnsi" w:hAnsi="Tahoma" w:cs="Tahoma"/>
                <w:sz w:val="16"/>
                <w:szCs w:val="16"/>
                <w:lang w:val="en-NZ"/>
              </w:rPr>
              <w:t>Deall a defnyddio gweithrediadau rhif a’r perthnas</w:t>
            </w:r>
            <w:r>
              <w:rPr>
                <w:rFonts w:ascii="Tahoma" w:eastAsiaTheme="minorHAnsi" w:hAnsi="Tahoma" w:cs="Tahoma"/>
                <w:sz w:val="16"/>
                <w:szCs w:val="16"/>
                <w:lang w:val="en-NZ"/>
              </w:rPr>
              <w:t>oe</w:t>
            </w:r>
            <w:r w:rsidRPr="000F6841">
              <w:rPr>
                <w:rFonts w:ascii="Tahoma" w:eastAsiaTheme="minorHAnsi" w:hAnsi="Tahoma" w:cs="Tahoma"/>
                <w:sz w:val="16"/>
                <w:szCs w:val="16"/>
                <w:lang w:val="en-NZ"/>
              </w:rPr>
              <w:t>dd rhyngddynt, gan gynnwys</w:t>
            </w:r>
            <w:r w:rsidR="00F971EE">
              <w:rPr>
                <w:rFonts w:ascii="Tahoma" w:eastAsiaTheme="minorHAnsi" w:hAnsi="Tahoma" w:cs="Tahoma"/>
                <w:sz w:val="16"/>
                <w:szCs w:val="16"/>
                <w:lang w:val="en-NZ"/>
              </w:rPr>
              <w:t xml:space="preserve"> </w:t>
            </w:r>
            <w:r w:rsidRPr="000F6841">
              <w:rPr>
                <w:rFonts w:ascii="Tahoma" w:eastAsiaTheme="minorHAnsi" w:hAnsi="Tahoma" w:cs="Tahoma"/>
                <w:sz w:val="16"/>
                <w:szCs w:val="16"/>
                <w:lang w:val="en-NZ"/>
              </w:rPr>
              <w:t xml:space="preserve">gweithrediadau gwrthdro </w:t>
            </w:r>
          </w:p>
        </w:tc>
        <w:tc>
          <w:tcPr>
            <w:tcW w:w="7728" w:type="dxa"/>
            <w:gridSpan w:val="6"/>
            <w:tcBorders>
              <w:top w:val="single" w:sz="4" w:space="0" w:color="auto"/>
              <w:bottom w:val="single" w:sz="4" w:space="0" w:color="auto"/>
            </w:tcBorders>
            <w:shd w:val="clear" w:color="auto" w:fill="E6E6E6"/>
          </w:tcPr>
          <w:p w:rsidR="00B83B7C" w:rsidRDefault="00B83B7C" w:rsidP="009625AB">
            <w:pPr>
              <w:rPr>
                <w:rFonts w:ascii="Tahoma" w:hAnsi="Tahoma" w:cs="Tahoma"/>
                <w:b/>
                <w:i/>
                <w:sz w:val="16"/>
                <w:szCs w:val="16"/>
              </w:rPr>
            </w:pPr>
            <w:r w:rsidRPr="000F6841">
              <w:rPr>
                <w:rFonts w:ascii="Tahoma" w:eastAsiaTheme="minorHAnsi" w:hAnsi="Tahoma" w:cs="Tahoma"/>
                <w:sz w:val="16"/>
                <w:szCs w:val="16"/>
                <w:lang w:val="en-NZ"/>
              </w:rPr>
              <w:t>a hierarchaeth gweithrediadau.</w:t>
            </w:r>
          </w:p>
          <w:p w:rsidR="00007A12" w:rsidRPr="00B86380" w:rsidRDefault="000F6841" w:rsidP="009625AB">
            <w:pPr>
              <w:rPr>
                <w:rFonts w:ascii="Tahoma" w:hAnsi="Tahoma" w:cs="Tahoma"/>
                <w:b/>
                <w:i/>
                <w:sz w:val="16"/>
                <w:szCs w:val="16"/>
              </w:rPr>
            </w:pPr>
            <w:r>
              <w:rPr>
                <w:rFonts w:ascii="Tahoma" w:hAnsi="Tahoma" w:cs="Tahoma"/>
                <w:b/>
                <w:i/>
                <w:sz w:val="16"/>
                <w:szCs w:val="16"/>
              </w:rPr>
              <w:t xml:space="preserve">Deall perthnasoedd rhif a dulliau cyfrifo                     </w:t>
            </w:r>
          </w:p>
          <w:p w:rsidR="000F6841" w:rsidRPr="000F6841" w:rsidRDefault="000F6841" w:rsidP="000F6841">
            <w:pPr>
              <w:autoSpaceDE w:val="0"/>
              <w:autoSpaceDN w:val="0"/>
              <w:adjustRightInd w:val="0"/>
              <w:rPr>
                <w:rFonts w:ascii="Tahoma" w:eastAsiaTheme="minorHAnsi" w:hAnsi="Tahoma" w:cs="Tahoma"/>
                <w:sz w:val="16"/>
                <w:szCs w:val="16"/>
                <w:u w:val="single"/>
                <w:lang w:val="en-NZ"/>
              </w:rPr>
            </w:pPr>
            <w:r w:rsidRPr="000F6841">
              <w:rPr>
                <w:rFonts w:ascii="Tahoma" w:eastAsiaTheme="minorHAnsi" w:hAnsi="Tahoma" w:cs="Tahoma"/>
                <w:sz w:val="16"/>
                <w:szCs w:val="16"/>
                <w:lang w:val="en-NZ"/>
              </w:rPr>
              <w:t xml:space="preserve">Defnyddio cyfleusterau cyfrifiannell, gan gynnwys </w:t>
            </w:r>
            <w:r w:rsidRPr="000F6841">
              <w:rPr>
                <w:rFonts w:ascii="Tahoma" w:eastAsiaTheme="minorHAnsi" w:hAnsi="Tahoma" w:cs="Tahoma"/>
                <w:sz w:val="16"/>
                <w:szCs w:val="16"/>
                <w:u w:val="single"/>
                <w:lang w:val="en-NZ"/>
              </w:rPr>
              <w:t>y ffwythiant cysonyn, y cof a</w:t>
            </w:r>
          </w:p>
          <w:p w:rsidR="000F6841" w:rsidRPr="000F6841" w:rsidRDefault="000F6841" w:rsidP="000F6841">
            <w:pPr>
              <w:rPr>
                <w:rFonts w:ascii="Tahoma" w:eastAsiaTheme="minorHAnsi" w:hAnsi="Tahoma" w:cs="Tahoma"/>
                <w:sz w:val="16"/>
                <w:szCs w:val="16"/>
                <w:lang w:val="en-NZ"/>
              </w:rPr>
            </w:pPr>
            <w:r w:rsidRPr="000F6841">
              <w:rPr>
                <w:rFonts w:ascii="Tahoma" w:eastAsiaTheme="minorHAnsi" w:hAnsi="Tahoma" w:cs="Tahoma"/>
                <w:sz w:val="16"/>
                <w:szCs w:val="16"/>
                <w:u w:val="single"/>
                <w:lang w:val="en-NZ"/>
              </w:rPr>
              <w:t>chromfachau</w:t>
            </w:r>
            <w:r w:rsidRPr="000F6841">
              <w:rPr>
                <w:rFonts w:ascii="Tahoma" w:eastAsiaTheme="minorHAnsi" w:hAnsi="Tahoma" w:cs="Tahoma"/>
                <w:sz w:val="16"/>
                <w:szCs w:val="16"/>
                <w:lang w:val="en-NZ"/>
              </w:rPr>
              <w:t xml:space="preserve"> i gynllunio cyfrifiad ac enrhifo mynegiadau.</w:t>
            </w:r>
          </w:p>
          <w:p w:rsidR="000F6841" w:rsidRPr="000F6841" w:rsidRDefault="000F6841" w:rsidP="000F6841">
            <w:pPr>
              <w:autoSpaceDE w:val="0"/>
              <w:autoSpaceDN w:val="0"/>
              <w:adjustRightInd w:val="0"/>
              <w:rPr>
                <w:rFonts w:ascii="Tahoma" w:eastAsiaTheme="minorHAnsi" w:hAnsi="Tahoma" w:cs="Tahoma"/>
                <w:sz w:val="16"/>
                <w:szCs w:val="16"/>
                <w:u w:val="single"/>
                <w:lang w:val="en-NZ"/>
              </w:rPr>
            </w:pPr>
            <w:r w:rsidRPr="000F6841">
              <w:rPr>
                <w:rFonts w:ascii="Tahoma" w:eastAsiaTheme="minorHAnsi" w:hAnsi="Tahoma" w:cs="Tahoma"/>
                <w:sz w:val="16"/>
                <w:szCs w:val="16"/>
                <w:lang w:val="en-NZ"/>
              </w:rPr>
              <w:t>Defnyddio adio, tynnu, lluosi, rhannu, sgwario, ail isradd</w:t>
            </w:r>
            <w:r w:rsidRPr="000F6841">
              <w:rPr>
                <w:rFonts w:ascii="Tahoma" w:eastAsiaTheme="minorHAnsi" w:hAnsi="Tahoma" w:cs="Tahoma"/>
                <w:sz w:val="16"/>
                <w:szCs w:val="16"/>
                <w:u w:val="single"/>
                <w:lang w:val="en-NZ"/>
              </w:rPr>
              <w:t>, pŵer, isradd, cysonyn, cof,</w:t>
            </w:r>
          </w:p>
          <w:p w:rsidR="000F6841" w:rsidRPr="000F6841" w:rsidRDefault="000F6841" w:rsidP="000F6841">
            <w:pPr>
              <w:rPr>
                <w:rFonts w:ascii="Tahoma" w:eastAsiaTheme="minorHAnsi" w:hAnsi="Tahoma" w:cs="Tahoma"/>
                <w:sz w:val="16"/>
                <w:szCs w:val="16"/>
                <w:u w:val="single"/>
                <w:lang w:val="en-NZ"/>
              </w:rPr>
            </w:pPr>
            <w:r w:rsidRPr="000F6841">
              <w:rPr>
                <w:rFonts w:ascii="Tahoma" w:eastAsiaTheme="minorHAnsi" w:hAnsi="Tahoma" w:cs="Tahoma"/>
                <w:sz w:val="16"/>
                <w:szCs w:val="16"/>
                <w:u w:val="single"/>
                <w:lang w:val="en-NZ"/>
              </w:rPr>
              <w:t>cromfachau a ffwythiannau ystadegol priodol.</w:t>
            </w:r>
          </w:p>
          <w:p w:rsidR="000F6841" w:rsidRPr="000F6841" w:rsidRDefault="000F6841" w:rsidP="00F971EE">
            <w:pPr>
              <w:autoSpaceDE w:val="0"/>
              <w:autoSpaceDN w:val="0"/>
              <w:adjustRightInd w:val="0"/>
              <w:rPr>
                <w:rFonts w:ascii="Tahoma" w:eastAsiaTheme="minorHAnsi" w:hAnsi="Tahoma" w:cs="Tahoma"/>
                <w:sz w:val="16"/>
                <w:szCs w:val="16"/>
                <w:lang w:val="en-NZ"/>
              </w:rPr>
            </w:pPr>
            <w:r w:rsidRPr="000F6841">
              <w:rPr>
                <w:rFonts w:ascii="Tahoma" w:eastAsiaTheme="minorHAnsi" w:hAnsi="Tahoma" w:cs="Tahoma"/>
                <w:sz w:val="16"/>
                <w:szCs w:val="16"/>
                <w:lang w:val="en-NZ"/>
              </w:rPr>
              <w:t>Gwybod sut mae cyfrifiannell yn trefnu ei gyfrifiadau. (Ni fydd disgwyl i ymgeiswyr</w:t>
            </w:r>
            <w:r w:rsidR="00F971EE">
              <w:rPr>
                <w:rFonts w:ascii="Tahoma" w:eastAsiaTheme="minorHAnsi" w:hAnsi="Tahoma" w:cs="Tahoma"/>
                <w:sz w:val="16"/>
                <w:szCs w:val="16"/>
                <w:lang w:val="en-NZ"/>
              </w:rPr>
              <w:t xml:space="preserve"> </w:t>
            </w:r>
            <w:r w:rsidRPr="000F6841">
              <w:rPr>
                <w:rFonts w:ascii="Tahoma" w:eastAsiaTheme="minorHAnsi" w:hAnsi="Tahoma" w:cs="Tahoma"/>
                <w:sz w:val="16"/>
                <w:szCs w:val="16"/>
                <w:lang w:val="en-NZ"/>
              </w:rPr>
              <w:t>restru’r bysellau a wasgwyd ganddynt.)</w:t>
            </w:r>
          </w:p>
          <w:p w:rsidR="00007A12" w:rsidRPr="00B86380" w:rsidRDefault="000F6841" w:rsidP="000535C1">
            <w:pPr>
              <w:rPr>
                <w:rFonts w:ascii="Tahoma" w:hAnsi="Tahoma" w:cs="Tahoma"/>
                <w:sz w:val="16"/>
                <w:szCs w:val="16"/>
              </w:rPr>
            </w:pPr>
            <w:r w:rsidRPr="000F6841">
              <w:rPr>
                <w:rFonts w:ascii="Tahoma" w:eastAsiaTheme="minorHAnsi" w:hAnsi="Tahoma" w:cs="Tahoma"/>
                <w:sz w:val="16"/>
                <w:szCs w:val="16"/>
                <w:lang w:val="en-NZ"/>
              </w:rPr>
              <w:t>Defnyddio cyfrifianellau yn effeithiol ac yn effeithlon.</w:t>
            </w:r>
          </w:p>
        </w:tc>
      </w:tr>
      <w:tr w:rsidR="00007A12" w:rsidRPr="00B86380" w:rsidTr="003156AC">
        <w:trPr>
          <w:cantSplit/>
          <w:trHeight w:val="40"/>
        </w:trPr>
        <w:tc>
          <w:tcPr>
            <w:tcW w:w="423" w:type="dxa"/>
            <w:vMerge/>
            <w:shd w:val="clear" w:color="auto" w:fill="E6E6E6"/>
          </w:tcPr>
          <w:p w:rsidR="00007A12" w:rsidRPr="00B86380" w:rsidRDefault="00007A12" w:rsidP="009625AB">
            <w:pPr>
              <w:rPr>
                <w:rFonts w:ascii="Tahoma" w:hAnsi="Tahoma" w:cs="Tahoma"/>
                <w:b/>
                <w:sz w:val="16"/>
                <w:szCs w:val="16"/>
              </w:rPr>
            </w:pPr>
          </w:p>
        </w:tc>
        <w:tc>
          <w:tcPr>
            <w:tcW w:w="15454" w:type="dxa"/>
            <w:gridSpan w:val="10"/>
            <w:tcBorders>
              <w:top w:val="single" w:sz="4" w:space="0" w:color="auto"/>
              <w:bottom w:val="single" w:sz="4" w:space="0" w:color="auto"/>
            </w:tcBorders>
            <w:shd w:val="clear" w:color="auto" w:fill="E6E6E6"/>
            <w:tcMar>
              <w:top w:w="28" w:type="dxa"/>
              <w:left w:w="57" w:type="dxa"/>
              <w:bottom w:w="28" w:type="dxa"/>
              <w:right w:w="57" w:type="dxa"/>
            </w:tcMar>
          </w:tcPr>
          <w:p w:rsidR="00007A12" w:rsidRPr="00B86380" w:rsidRDefault="002403A5" w:rsidP="009625AB">
            <w:pPr>
              <w:rPr>
                <w:rFonts w:ascii="Tahoma" w:hAnsi="Tahoma" w:cs="Tahoma"/>
                <w:sz w:val="16"/>
                <w:szCs w:val="16"/>
              </w:rPr>
            </w:pPr>
            <w:r>
              <w:rPr>
                <w:rFonts w:ascii="Tahoma" w:hAnsi="Tahoma" w:cs="Tahoma"/>
                <w:b/>
                <w:sz w:val="16"/>
                <w:szCs w:val="16"/>
              </w:rPr>
              <w:t>Cynnwys Ychwanegol Manyleb CBAC ar gyfer TGAU Mathemateg</w:t>
            </w:r>
            <w:r w:rsidR="00007A12" w:rsidRPr="00B86380">
              <w:rPr>
                <w:rFonts w:ascii="Tahoma" w:hAnsi="Tahoma" w:cs="Tahoma"/>
                <w:b/>
                <w:sz w:val="16"/>
                <w:szCs w:val="16"/>
              </w:rPr>
              <w:t>:</w:t>
            </w:r>
          </w:p>
        </w:tc>
      </w:tr>
      <w:tr w:rsidR="00007A12" w:rsidRPr="00B86380" w:rsidTr="00B83B7C">
        <w:trPr>
          <w:cantSplit/>
          <w:trHeight w:val="381"/>
        </w:trPr>
        <w:tc>
          <w:tcPr>
            <w:tcW w:w="423" w:type="dxa"/>
            <w:vMerge/>
            <w:tcBorders>
              <w:bottom w:val="single" w:sz="4" w:space="0" w:color="auto"/>
            </w:tcBorders>
            <w:shd w:val="clear" w:color="auto" w:fill="E6E6E6"/>
          </w:tcPr>
          <w:p w:rsidR="00007A12" w:rsidRPr="00B86380" w:rsidRDefault="00007A12" w:rsidP="009625AB">
            <w:pPr>
              <w:rPr>
                <w:rFonts w:ascii="Tahoma" w:hAnsi="Tahoma" w:cs="Tahoma"/>
                <w:sz w:val="16"/>
                <w:szCs w:val="16"/>
              </w:rPr>
            </w:pPr>
          </w:p>
        </w:tc>
        <w:tc>
          <w:tcPr>
            <w:tcW w:w="15454" w:type="dxa"/>
            <w:gridSpan w:val="10"/>
            <w:tcBorders>
              <w:top w:val="single" w:sz="4" w:space="0" w:color="auto"/>
              <w:bottom w:val="single" w:sz="4" w:space="0" w:color="auto"/>
            </w:tcBorders>
            <w:shd w:val="clear" w:color="auto" w:fill="E6E6E6"/>
            <w:tcMar>
              <w:top w:w="28" w:type="dxa"/>
              <w:left w:w="57" w:type="dxa"/>
              <w:bottom w:w="28" w:type="dxa"/>
              <w:right w:w="57" w:type="dxa"/>
            </w:tcMar>
          </w:tcPr>
          <w:p w:rsidR="00007A12" w:rsidRPr="00B86380" w:rsidRDefault="00113332" w:rsidP="00F971EE">
            <w:pPr>
              <w:rPr>
                <w:rFonts w:ascii="Tahoma" w:hAnsi="Tahoma" w:cs="Tahoma"/>
                <w:sz w:val="16"/>
                <w:szCs w:val="16"/>
              </w:rPr>
            </w:pPr>
            <w:r>
              <w:rPr>
                <w:rFonts w:ascii="Tahoma" w:hAnsi="Tahoma" w:cs="Tahoma"/>
                <w:bCs/>
                <w:sz w:val="16"/>
                <w:szCs w:val="16"/>
              </w:rPr>
              <w:t>Drwy gydol yr adran Rhif, bydd disgwyl i’r ymgeiswyr ddefnyddio’r wybodaeth, y sgiliau a’r ddealltwriaeth a ddisgrifir yn</w:t>
            </w:r>
            <w:r w:rsidRPr="00B86380">
              <w:rPr>
                <w:rFonts w:ascii="Tahoma" w:hAnsi="Tahoma" w:cs="Tahoma"/>
                <w:bCs/>
                <w:sz w:val="16"/>
                <w:szCs w:val="16"/>
              </w:rPr>
              <w:t xml:space="preserve"> </w:t>
            </w:r>
            <w:r>
              <w:rPr>
                <w:rFonts w:ascii="Tahoma" w:hAnsi="Tahoma" w:cs="Tahoma"/>
                <w:bCs/>
                <w:sz w:val="16"/>
                <w:szCs w:val="16"/>
              </w:rPr>
              <w:t>TGAU Mathemateg</w:t>
            </w:r>
            <w:r w:rsidRPr="00B86380">
              <w:rPr>
                <w:rFonts w:ascii="Tahoma" w:hAnsi="Tahoma" w:cs="Tahoma"/>
                <w:bCs/>
                <w:sz w:val="16"/>
                <w:szCs w:val="16"/>
              </w:rPr>
              <w:t xml:space="preserve"> – </w:t>
            </w:r>
            <w:r>
              <w:rPr>
                <w:rFonts w:ascii="Tahoma" w:hAnsi="Tahoma" w:cs="Tahoma"/>
                <w:bCs/>
                <w:sz w:val="16"/>
                <w:szCs w:val="16"/>
              </w:rPr>
              <w:t xml:space="preserve">Rhifedd </w:t>
            </w:r>
            <w:r w:rsidR="00F971EE">
              <w:rPr>
                <w:rFonts w:ascii="Tahoma" w:hAnsi="Tahoma" w:cs="Tahoma"/>
                <w:bCs/>
                <w:sz w:val="16"/>
                <w:szCs w:val="16"/>
              </w:rPr>
              <w:t>i</w:t>
            </w:r>
            <w:r>
              <w:rPr>
                <w:rFonts w:ascii="Tahoma" w:hAnsi="Tahoma" w:cs="Tahoma"/>
                <w:bCs/>
                <w:sz w:val="16"/>
                <w:szCs w:val="16"/>
              </w:rPr>
              <w:t xml:space="preserve"> ddatrys problemau rhif a osod</w:t>
            </w:r>
            <w:r w:rsidR="00F971EE">
              <w:rPr>
                <w:rFonts w:ascii="Tahoma" w:hAnsi="Tahoma" w:cs="Tahoma"/>
                <w:bCs/>
                <w:sz w:val="16"/>
                <w:szCs w:val="16"/>
              </w:rPr>
              <w:t>wyd</w:t>
            </w:r>
            <w:r>
              <w:rPr>
                <w:rFonts w:ascii="Tahoma" w:hAnsi="Tahoma" w:cs="Tahoma"/>
                <w:bCs/>
                <w:sz w:val="16"/>
                <w:szCs w:val="16"/>
              </w:rPr>
              <w:t xml:space="preserve"> mewn cyd-destunau cwbl fathemategol</w:t>
            </w:r>
            <w:r w:rsidRPr="00B86380">
              <w:rPr>
                <w:rFonts w:ascii="Tahoma" w:hAnsi="Tahoma" w:cs="Tahoma"/>
                <w:bCs/>
                <w:sz w:val="16"/>
                <w:szCs w:val="16"/>
              </w:rPr>
              <w:t xml:space="preserve">; </w:t>
            </w:r>
            <w:r>
              <w:rPr>
                <w:rFonts w:ascii="Tahoma" w:hAnsi="Tahoma" w:cs="Tahoma"/>
                <w:bCs/>
                <w:sz w:val="16"/>
                <w:szCs w:val="16"/>
              </w:rPr>
              <w:t xml:space="preserve">er enghraifft, y rheini sy’n cynnwys odrifau ac eilrifau, sgwariau hud, posau rhif, gridiau rhif, etc.     </w:t>
            </w:r>
          </w:p>
        </w:tc>
      </w:tr>
      <w:tr w:rsidR="000535C1" w:rsidRPr="00B86380" w:rsidTr="009A35E1">
        <w:trPr>
          <w:cantSplit/>
          <w:trHeight w:val="128"/>
        </w:trPr>
        <w:tc>
          <w:tcPr>
            <w:tcW w:w="15877" w:type="dxa"/>
            <w:gridSpan w:val="11"/>
            <w:tcBorders>
              <w:bottom w:val="single" w:sz="4" w:space="0" w:color="auto"/>
            </w:tcBorders>
            <w:shd w:val="clear" w:color="auto" w:fill="B2A1C7" w:themeFill="accent4" w:themeFillTint="99"/>
            <w:noWrap/>
            <w:tcMar>
              <w:top w:w="28" w:type="dxa"/>
              <w:left w:w="57" w:type="dxa"/>
              <w:bottom w:w="28" w:type="dxa"/>
              <w:right w:w="57" w:type="dxa"/>
            </w:tcMar>
          </w:tcPr>
          <w:p w:rsidR="000535C1" w:rsidRPr="00B86380" w:rsidRDefault="002403A5" w:rsidP="009625AB">
            <w:pPr>
              <w:rPr>
                <w:rFonts w:ascii="Tahoma" w:hAnsi="Tahoma" w:cs="Tahoma"/>
                <w:color w:val="FFFFFF" w:themeColor="background1"/>
                <w:sz w:val="16"/>
                <w:szCs w:val="16"/>
              </w:rPr>
            </w:pPr>
            <w:r>
              <w:rPr>
                <w:rFonts w:ascii="Tahoma" w:hAnsi="Tahoma" w:cs="Tahoma"/>
                <w:color w:val="FFFFFF" w:themeColor="background1"/>
                <w:sz w:val="16"/>
                <w:szCs w:val="16"/>
              </w:rPr>
              <w:t xml:space="preserve">Amcanion Dysgu </w:t>
            </w:r>
          </w:p>
        </w:tc>
      </w:tr>
      <w:tr w:rsidR="000535C1" w:rsidRPr="00B86380" w:rsidTr="00B83B7C">
        <w:trPr>
          <w:cantSplit/>
          <w:trHeight w:val="128"/>
        </w:trPr>
        <w:tc>
          <w:tcPr>
            <w:tcW w:w="11341" w:type="dxa"/>
            <w:gridSpan w:val="9"/>
            <w:tcBorders>
              <w:bottom w:val="single" w:sz="4" w:space="0" w:color="auto"/>
            </w:tcBorders>
            <w:shd w:val="clear" w:color="auto" w:fill="FFFFFF" w:themeFill="background1"/>
            <w:noWrap/>
            <w:tcMar>
              <w:top w:w="28" w:type="dxa"/>
              <w:left w:w="57" w:type="dxa"/>
              <w:bottom w:w="28" w:type="dxa"/>
              <w:right w:w="57" w:type="dxa"/>
            </w:tcMar>
          </w:tcPr>
          <w:p w:rsidR="000535C1" w:rsidRPr="00B86380" w:rsidRDefault="00DB73F0" w:rsidP="009A35E1">
            <w:pPr>
              <w:rPr>
                <w:rFonts w:ascii="Tahoma" w:hAnsi="Tahoma" w:cs="Tahoma"/>
                <w:color w:val="000000" w:themeColor="text1"/>
                <w:sz w:val="16"/>
                <w:szCs w:val="16"/>
              </w:rPr>
            </w:pPr>
            <w:r>
              <w:rPr>
                <w:rFonts w:ascii="Tahoma" w:hAnsi="Tahoma" w:cs="Tahoma"/>
                <w:color w:val="000000" w:themeColor="text1"/>
                <w:sz w:val="16"/>
                <w:szCs w:val="16"/>
              </w:rPr>
              <w:t>Rhifedd a Mathemateg TGAU:</w:t>
            </w:r>
            <w:r w:rsidR="002403A5">
              <w:rPr>
                <w:rFonts w:ascii="Tahoma" w:hAnsi="Tahoma" w:cs="Tahoma"/>
                <w:color w:val="000000" w:themeColor="text1"/>
                <w:sz w:val="16"/>
                <w:szCs w:val="16"/>
              </w:rPr>
              <w:t xml:space="preserve"> </w:t>
            </w:r>
          </w:p>
        </w:tc>
        <w:tc>
          <w:tcPr>
            <w:tcW w:w="4536" w:type="dxa"/>
            <w:gridSpan w:val="2"/>
            <w:shd w:val="clear" w:color="auto" w:fill="FFFFFF" w:themeFill="background1"/>
            <w:noWrap/>
            <w:tcMar>
              <w:top w:w="28" w:type="dxa"/>
              <w:left w:w="57" w:type="dxa"/>
              <w:bottom w:w="28" w:type="dxa"/>
              <w:right w:w="57" w:type="dxa"/>
            </w:tcMar>
          </w:tcPr>
          <w:p w:rsidR="000535C1" w:rsidRPr="00B86380" w:rsidRDefault="002403A5" w:rsidP="009A35E1">
            <w:pPr>
              <w:rPr>
                <w:rFonts w:ascii="Tahoma" w:hAnsi="Tahoma" w:cs="Tahoma"/>
                <w:color w:val="000000" w:themeColor="text1"/>
                <w:sz w:val="16"/>
                <w:szCs w:val="16"/>
              </w:rPr>
            </w:pPr>
            <w:r>
              <w:rPr>
                <w:rFonts w:ascii="Tahoma" w:hAnsi="Tahoma" w:cs="Tahoma"/>
                <w:color w:val="000000" w:themeColor="text1"/>
                <w:sz w:val="16"/>
                <w:szCs w:val="16"/>
              </w:rPr>
              <w:t>Amcanion Dysgu Ychwanegol ar gyfer TGAU Mathemateg</w:t>
            </w:r>
            <w:r w:rsidR="000535C1" w:rsidRPr="00B86380">
              <w:rPr>
                <w:rFonts w:ascii="Tahoma" w:hAnsi="Tahoma" w:cs="Tahoma"/>
                <w:color w:val="000000" w:themeColor="text1"/>
                <w:sz w:val="16"/>
                <w:szCs w:val="16"/>
              </w:rPr>
              <w:t>:</w:t>
            </w:r>
          </w:p>
        </w:tc>
      </w:tr>
      <w:tr w:rsidR="00174B75" w:rsidRPr="00B86380" w:rsidTr="00B83B7C">
        <w:trPr>
          <w:cantSplit/>
          <w:trHeight w:val="128"/>
        </w:trPr>
        <w:tc>
          <w:tcPr>
            <w:tcW w:w="5947" w:type="dxa"/>
            <w:gridSpan w:val="2"/>
            <w:tcBorders>
              <w:bottom w:val="single" w:sz="4" w:space="0" w:color="auto"/>
            </w:tcBorders>
            <w:shd w:val="clear" w:color="auto" w:fill="auto"/>
            <w:noWrap/>
            <w:tcMar>
              <w:top w:w="28" w:type="dxa"/>
              <w:left w:w="57" w:type="dxa"/>
              <w:bottom w:w="28" w:type="dxa"/>
              <w:right w:w="57" w:type="dxa"/>
            </w:tcMar>
          </w:tcPr>
          <w:p w:rsidR="00C83B15" w:rsidRPr="00B86380" w:rsidRDefault="000F6841" w:rsidP="000F6841">
            <w:pPr>
              <w:pStyle w:val="ListParagraph"/>
              <w:numPr>
                <w:ilvl w:val="0"/>
                <w:numId w:val="2"/>
              </w:numPr>
              <w:ind w:left="369" w:hanging="284"/>
              <w:rPr>
                <w:rFonts w:ascii="Tahoma" w:hAnsi="Tahoma" w:cs="Tahoma"/>
                <w:color w:val="000000" w:themeColor="text1"/>
                <w:sz w:val="16"/>
                <w:szCs w:val="16"/>
              </w:rPr>
            </w:pPr>
            <w:r>
              <w:rPr>
                <w:rFonts w:ascii="Tahoma" w:hAnsi="Tahoma" w:cs="Tahoma"/>
                <w:color w:val="000000" w:themeColor="text1"/>
                <w:sz w:val="16"/>
                <w:szCs w:val="16"/>
              </w:rPr>
              <w:t>Ysgrifennu ac enrhifo rhifau cyfan gan ddefnyddio nodiant indecs ar</w:t>
            </w:r>
            <w:r w:rsidR="00174B75" w:rsidRPr="00B86380">
              <w:rPr>
                <w:rFonts w:ascii="Tahoma" w:hAnsi="Tahoma" w:cs="Tahoma"/>
                <w:color w:val="000000" w:themeColor="text1"/>
                <w:sz w:val="16"/>
                <w:szCs w:val="16"/>
              </w:rPr>
              <w:t xml:space="preserve"> </w:t>
            </w:r>
            <w:r>
              <w:rPr>
                <w:rFonts w:ascii="Tahoma" w:hAnsi="Tahoma" w:cs="Tahoma"/>
                <w:color w:val="000000" w:themeColor="text1"/>
                <w:sz w:val="16"/>
                <w:szCs w:val="16"/>
              </w:rPr>
              <w:t xml:space="preserve">gyfer indecsau integrol positif ac ar gyfer indecsau ffracsiynol uned </w:t>
            </w:r>
            <w:r w:rsidR="00C83B15" w:rsidRPr="00B86380">
              <w:rPr>
                <w:rFonts w:ascii="Tahoma" w:hAnsi="Tahoma" w:cs="Tahoma"/>
                <w:color w:val="000000" w:themeColor="text1"/>
                <w:sz w:val="16"/>
                <w:szCs w:val="16"/>
              </w:rPr>
              <w:t>positi</w:t>
            </w:r>
            <w:r>
              <w:rPr>
                <w:rFonts w:ascii="Tahoma" w:hAnsi="Tahoma" w:cs="Tahoma"/>
                <w:color w:val="000000" w:themeColor="text1"/>
                <w:sz w:val="16"/>
                <w:szCs w:val="16"/>
              </w:rPr>
              <w:t>f</w:t>
            </w:r>
            <w:r w:rsidR="00566073" w:rsidRPr="00B86380">
              <w:rPr>
                <w:rFonts w:ascii="Tahoma" w:hAnsi="Tahoma" w:cs="Tahoma"/>
                <w:color w:val="000000" w:themeColor="text1"/>
                <w:sz w:val="16"/>
                <w:szCs w:val="16"/>
              </w:rPr>
              <w:t xml:space="preserve"> (</w:t>
            </w:r>
            <w:r>
              <w:rPr>
                <w:rFonts w:ascii="Tahoma" w:hAnsi="Tahoma" w:cs="Tahoma"/>
                <w:color w:val="000000" w:themeColor="text1"/>
                <w:sz w:val="16"/>
                <w:szCs w:val="16"/>
              </w:rPr>
              <w:t>israddau</w:t>
            </w:r>
            <w:r w:rsidR="00566073" w:rsidRPr="00B86380">
              <w:rPr>
                <w:rFonts w:ascii="Tahoma" w:hAnsi="Tahoma" w:cs="Tahoma"/>
                <w:color w:val="000000" w:themeColor="text1"/>
                <w:sz w:val="16"/>
                <w:szCs w:val="16"/>
              </w:rPr>
              <w:t>)</w:t>
            </w:r>
          </w:p>
          <w:p w:rsidR="001B0549" w:rsidRPr="00B86380" w:rsidRDefault="009D2B55" w:rsidP="001B0549">
            <w:pPr>
              <w:pStyle w:val="ListParagraph"/>
              <w:numPr>
                <w:ilvl w:val="0"/>
                <w:numId w:val="2"/>
              </w:numPr>
              <w:ind w:left="369" w:hanging="284"/>
              <w:rPr>
                <w:rFonts w:ascii="Tahoma" w:hAnsi="Tahoma" w:cs="Tahoma"/>
                <w:color w:val="000000" w:themeColor="text1"/>
                <w:sz w:val="16"/>
                <w:szCs w:val="16"/>
              </w:rPr>
            </w:pPr>
            <w:r>
              <w:rPr>
                <w:rFonts w:ascii="Tahoma" w:hAnsi="Tahoma" w:cs="Tahoma"/>
                <w:color w:val="000000" w:themeColor="text1"/>
                <w:sz w:val="16"/>
                <w:szCs w:val="16"/>
              </w:rPr>
              <w:t xml:space="preserve">Ymchwilio i reolau indecsau a’u defnyddio i luosi a rhannu â phwerau rhif cyfan positif i enrhifo a symleiddio mynegiadau                                           </w:t>
            </w:r>
          </w:p>
          <w:p w:rsidR="001B0549" w:rsidRPr="00B86380" w:rsidRDefault="009D2B55" w:rsidP="009D2B55">
            <w:pPr>
              <w:pStyle w:val="ListParagraph"/>
              <w:numPr>
                <w:ilvl w:val="0"/>
                <w:numId w:val="2"/>
              </w:numPr>
              <w:ind w:left="369" w:hanging="284"/>
              <w:rPr>
                <w:rFonts w:ascii="Tahoma" w:hAnsi="Tahoma" w:cs="Tahoma"/>
                <w:color w:val="000000" w:themeColor="text1"/>
                <w:sz w:val="16"/>
                <w:szCs w:val="16"/>
              </w:rPr>
            </w:pPr>
            <w:r>
              <w:rPr>
                <w:rFonts w:ascii="Tahoma" w:hAnsi="Tahoma" w:cs="Tahoma"/>
                <w:color w:val="000000" w:themeColor="text1"/>
                <w:sz w:val="16"/>
                <w:szCs w:val="16"/>
              </w:rPr>
              <w:t xml:space="preserve">Ymchwilio i reolau indecsau a’u defnyddio ar gyfer </w:t>
            </w:r>
            <w:r w:rsidR="001B0549" w:rsidRPr="00B86380">
              <w:rPr>
                <w:rFonts w:ascii="Tahoma" w:hAnsi="Tahoma" w:cs="Tahoma"/>
                <w:color w:val="000000" w:themeColor="text1"/>
                <w:sz w:val="16"/>
                <w:szCs w:val="16"/>
              </w:rPr>
              <w:t>‘p</w:t>
            </w:r>
            <w:r>
              <w:rPr>
                <w:rFonts w:ascii="Tahoma" w:hAnsi="Tahoma" w:cs="Tahoma"/>
                <w:color w:val="000000" w:themeColor="text1"/>
                <w:sz w:val="16"/>
                <w:szCs w:val="16"/>
              </w:rPr>
              <w:t>ŵer sero</w:t>
            </w:r>
            <w:r w:rsidR="001B0549" w:rsidRPr="00B86380">
              <w:rPr>
                <w:rFonts w:ascii="Tahoma" w:hAnsi="Tahoma" w:cs="Tahoma"/>
                <w:color w:val="000000" w:themeColor="text1"/>
                <w:sz w:val="16"/>
                <w:szCs w:val="16"/>
              </w:rPr>
              <w:t>’ a</w:t>
            </w:r>
            <w:r>
              <w:rPr>
                <w:rFonts w:ascii="Tahoma" w:hAnsi="Tahoma" w:cs="Tahoma"/>
                <w:color w:val="000000" w:themeColor="text1"/>
                <w:sz w:val="16"/>
                <w:szCs w:val="16"/>
              </w:rPr>
              <w:t>c indecsau integrol negatif</w:t>
            </w:r>
            <w:r w:rsidR="001B0549" w:rsidRPr="00B86380">
              <w:rPr>
                <w:rFonts w:ascii="Tahoma" w:hAnsi="Tahoma" w:cs="Tahoma"/>
                <w:color w:val="000000" w:themeColor="text1"/>
                <w:sz w:val="16"/>
                <w:szCs w:val="16"/>
              </w:rPr>
              <w:t xml:space="preserve"> </w:t>
            </w:r>
            <w:r>
              <w:rPr>
                <w:rFonts w:ascii="Tahoma" w:hAnsi="Tahoma" w:cs="Tahoma"/>
                <w:color w:val="000000" w:themeColor="text1"/>
                <w:sz w:val="16"/>
                <w:szCs w:val="16"/>
              </w:rPr>
              <w:t xml:space="preserve">i enrhifo a symleiddio mynegiadau   </w:t>
            </w:r>
          </w:p>
          <w:p w:rsidR="00E01800" w:rsidRPr="00B86380" w:rsidRDefault="009D2B55" w:rsidP="00F971EE">
            <w:pPr>
              <w:pStyle w:val="ListParagraph"/>
              <w:numPr>
                <w:ilvl w:val="0"/>
                <w:numId w:val="2"/>
              </w:numPr>
              <w:ind w:left="369" w:hanging="284"/>
              <w:rPr>
                <w:rFonts w:ascii="Tahoma" w:hAnsi="Tahoma" w:cs="Tahoma"/>
                <w:color w:val="000000" w:themeColor="text1"/>
                <w:sz w:val="16"/>
                <w:szCs w:val="16"/>
              </w:rPr>
            </w:pPr>
            <w:r>
              <w:rPr>
                <w:rFonts w:ascii="Tahoma" w:hAnsi="Tahoma" w:cs="Tahoma"/>
                <w:color w:val="000000" w:themeColor="text1"/>
                <w:sz w:val="16"/>
                <w:szCs w:val="16"/>
              </w:rPr>
              <w:t xml:space="preserve">Defnyddio cyfrifiannell i ymchwilio i </w:t>
            </w:r>
            <w:r w:rsidR="00F971EE">
              <w:rPr>
                <w:rFonts w:ascii="Tahoma" w:hAnsi="Tahoma" w:cs="Tahoma"/>
                <w:color w:val="000000" w:themeColor="text1"/>
                <w:sz w:val="16"/>
                <w:szCs w:val="16"/>
              </w:rPr>
              <w:t>gilyddion</w:t>
            </w:r>
            <w:r w:rsidR="00E01800" w:rsidRPr="00B86380">
              <w:rPr>
                <w:rFonts w:ascii="Tahoma" w:hAnsi="Tahoma" w:cs="Tahoma"/>
                <w:color w:val="000000" w:themeColor="text1"/>
                <w:sz w:val="16"/>
                <w:szCs w:val="16"/>
              </w:rPr>
              <w:t xml:space="preserve"> </w:t>
            </w:r>
            <w:r>
              <w:rPr>
                <w:rFonts w:ascii="Tahoma" w:hAnsi="Tahoma" w:cs="Tahoma"/>
                <w:color w:val="000000" w:themeColor="text1"/>
                <w:sz w:val="16"/>
                <w:szCs w:val="16"/>
              </w:rPr>
              <w:t xml:space="preserve">a’u hysgrifennu, gan ddeall bod rhif wedi’i luosi â’i gilydd yn gywerth ag </w:t>
            </w:r>
            <w:r w:rsidR="00E01800" w:rsidRPr="00B86380">
              <w:rPr>
                <w:rFonts w:ascii="Tahoma" w:hAnsi="Tahoma" w:cs="Tahoma"/>
                <w:color w:val="000000" w:themeColor="text1"/>
                <w:sz w:val="16"/>
                <w:szCs w:val="16"/>
              </w:rPr>
              <w:t>1</w:t>
            </w:r>
          </w:p>
        </w:tc>
        <w:tc>
          <w:tcPr>
            <w:tcW w:w="5394" w:type="dxa"/>
            <w:gridSpan w:val="7"/>
            <w:tcBorders>
              <w:bottom w:val="single" w:sz="4" w:space="0" w:color="auto"/>
            </w:tcBorders>
            <w:shd w:val="clear" w:color="auto" w:fill="auto"/>
          </w:tcPr>
          <w:p w:rsidR="00CE6718" w:rsidRPr="00B86380" w:rsidRDefault="009D2B55" w:rsidP="005D10CC">
            <w:pPr>
              <w:pStyle w:val="ListParagraph"/>
              <w:numPr>
                <w:ilvl w:val="0"/>
                <w:numId w:val="2"/>
              </w:numPr>
              <w:ind w:left="369" w:hanging="284"/>
              <w:rPr>
                <w:rFonts w:ascii="Tahoma" w:hAnsi="Tahoma" w:cs="Tahoma"/>
                <w:color w:val="000000" w:themeColor="text1"/>
                <w:sz w:val="16"/>
                <w:szCs w:val="16"/>
              </w:rPr>
            </w:pPr>
            <w:r>
              <w:rPr>
                <w:rFonts w:ascii="Tahoma" w:hAnsi="Tahoma" w:cs="Tahoma"/>
                <w:color w:val="000000" w:themeColor="text1"/>
                <w:sz w:val="16"/>
                <w:szCs w:val="16"/>
              </w:rPr>
              <w:t xml:space="preserve">Defnyddio rheolau indecsau ar gyfer indecsau ffracsiynol gyda rhifiadur </w:t>
            </w:r>
            <w:r w:rsidR="00CE6718" w:rsidRPr="00B86380">
              <w:rPr>
                <w:rFonts w:ascii="Tahoma" w:hAnsi="Tahoma" w:cs="Tahoma"/>
                <w:color w:val="000000" w:themeColor="text1"/>
                <w:sz w:val="16"/>
                <w:szCs w:val="16"/>
              </w:rPr>
              <w:t>&gt; 1</w:t>
            </w:r>
          </w:p>
          <w:p w:rsidR="00CE6718" w:rsidRPr="00B86380" w:rsidRDefault="009D2B55" w:rsidP="005D10CC">
            <w:pPr>
              <w:pStyle w:val="ListParagraph"/>
              <w:numPr>
                <w:ilvl w:val="0"/>
                <w:numId w:val="2"/>
              </w:numPr>
              <w:ind w:left="369" w:hanging="284"/>
              <w:rPr>
                <w:rFonts w:ascii="Tahoma" w:hAnsi="Tahoma" w:cs="Tahoma"/>
                <w:color w:val="000000" w:themeColor="text1"/>
                <w:sz w:val="16"/>
                <w:szCs w:val="16"/>
              </w:rPr>
            </w:pPr>
            <w:r>
              <w:rPr>
                <w:rFonts w:ascii="Tahoma" w:hAnsi="Tahoma" w:cs="Tahoma"/>
                <w:color w:val="000000" w:themeColor="text1"/>
                <w:sz w:val="16"/>
                <w:szCs w:val="16"/>
              </w:rPr>
              <w:t xml:space="preserve">Defnyddio rheolau indecsau ar gyfer indecsau ffracsiynol negatif            </w:t>
            </w:r>
          </w:p>
          <w:p w:rsidR="00174B75" w:rsidRPr="00B86380" w:rsidRDefault="009D2B55" w:rsidP="00AF3F67">
            <w:pPr>
              <w:pStyle w:val="ListParagraph"/>
              <w:numPr>
                <w:ilvl w:val="0"/>
                <w:numId w:val="2"/>
              </w:numPr>
              <w:ind w:left="369" w:hanging="284"/>
              <w:rPr>
                <w:rFonts w:ascii="Tahoma" w:hAnsi="Tahoma" w:cs="Tahoma"/>
                <w:color w:val="000000" w:themeColor="text1"/>
                <w:sz w:val="16"/>
                <w:szCs w:val="16"/>
              </w:rPr>
            </w:pPr>
            <w:r>
              <w:rPr>
                <w:rFonts w:ascii="Tahoma" w:hAnsi="Tahoma" w:cs="Tahoma"/>
                <w:color w:val="000000" w:themeColor="text1"/>
                <w:sz w:val="16"/>
                <w:szCs w:val="16"/>
              </w:rPr>
              <w:t>Defnyddio TGCh a chyfrifiannell i ymchwilio i rifau wedi’u hysgrifennu mewn ffurf safonol a dehongli rhifau wedi’u hysgrifennu mewn ffurf safonol</w:t>
            </w:r>
          </w:p>
          <w:p w:rsidR="00174B75" w:rsidRPr="00B86380" w:rsidRDefault="009D2B55" w:rsidP="00C97BA4">
            <w:pPr>
              <w:pStyle w:val="ListParagraph"/>
              <w:numPr>
                <w:ilvl w:val="0"/>
                <w:numId w:val="2"/>
              </w:numPr>
              <w:ind w:left="369" w:hanging="284"/>
              <w:rPr>
                <w:rFonts w:ascii="Tahoma" w:hAnsi="Tahoma" w:cs="Tahoma"/>
                <w:color w:val="000000" w:themeColor="text1"/>
                <w:sz w:val="16"/>
                <w:szCs w:val="16"/>
              </w:rPr>
            </w:pPr>
            <w:r>
              <w:rPr>
                <w:rFonts w:ascii="Tahoma" w:hAnsi="Tahoma" w:cs="Tahoma"/>
                <w:color w:val="000000" w:themeColor="text1"/>
                <w:sz w:val="16"/>
                <w:szCs w:val="16"/>
              </w:rPr>
              <w:t xml:space="preserve">Ysgrifennu rhifau cyffredin (mawr iawn a bach iawn) mewn ffurf safonol         </w:t>
            </w:r>
          </w:p>
          <w:p w:rsidR="00174B75" w:rsidRPr="00B86380" w:rsidRDefault="009D2B55" w:rsidP="00C97BA4">
            <w:pPr>
              <w:pStyle w:val="ListParagraph"/>
              <w:numPr>
                <w:ilvl w:val="0"/>
                <w:numId w:val="2"/>
              </w:numPr>
              <w:ind w:left="369" w:hanging="284"/>
              <w:rPr>
                <w:rFonts w:ascii="Tahoma" w:hAnsi="Tahoma" w:cs="Tahoma"/>
                <w:color w:val="000000" w:themeColor="text1"/>
                <w:sz w:val="16"/>
                <w:szCs w:val="16"/>
              </w:rPr>
            </w:pPr>
            <w:r>
              <w:rPr>
                <w:rFonts w:ascii="Tahoma" w:hAnsi="Tahoma" w:cs="Tahoma"/>
                <w:color w:val="000000" w:themeColor="text1"/>
                <w:sz w:val="16"/>
                <w:szCs w:val="16"/>
              </w:rPr>
              <w:t xml:space="preserve">Datrys problemau bywyd go iawn gan ddefnyddio rhifau mewn ffurf safonol gyda phwerau deg positif a negatif                  </w:t>
            </w:r>
          </w:p>
        </w:tc>
        <w:tc>
          <w:tcPr>
            <w:tcW w:w="4536" w:type="dxa"/>
            <w:gridSpan w:val="2"/>
            <w:tcBorders>
              <w:bottom w:val="single" w:sz="4" w:space="0" w:color="auto"/>
            </w:tcBorders>
            <w:shd w:val="clear" w:color="auto" w:fill="auto"/>
            <w:noWrap/>
            <w:tcMar>
              <w:top w:w="28" w:type="dxa"/>
              <w:left w:w="57" w:type="dxa"/>
              <w:bottom w:w="28" w:type="dxa"/>
              <w:right w:w="57" w:type="dxa"/>
            </w:tcMar>
          </w:tcPr>
          <w:p w:rsidR="00174B75" w:rsidRPr="00B86380" w:rsidRDefault="009D2B55" w:rsidP="00AF3F67">
            <w:pPr>
              <w:pStyle w:val="ListParagraph"/>
              <w:numPr>
                <w:ilvl w:val="0"/>
                <w:numId w:val="2"/>
              </w:numPr>
              <w:spacing w:after="0" w:line="240" w:lineRule="auto"/>
              <w:ind w:left="368" w:hanging="283"/>
              <w:rPr>
                <w:rFonts w:ascii="Tahoma" w:hAnsi="Tahoma" w:cs="Tahoma"/>
                <w:color w:val="000000" w:themeColor="text1"/>
                <w:sz w:val="16"/>
                <w:szCs w:val="16"/>
              </w:rPr>
            </w:pPr>
            <w:r>
              <w:rPr>
                <w:rFonts w:ascii="Tahoma" w:hAnsi="Tahoma" w:cs="Tahoma"/>
                <w:color w:val="000000" w:themeColor="text1"/>
                <w:sz w:val="16"/>
                <w:szCs w:val="16"/>
              </w:rPr>
              <w:t xml:space="preserve">Datrys problemau rhif sy’n cynnwys pwerau, israddau a threfn gweithrediadau                      </w:t>
            </w:r>
          </w:p>
          <w:p w:rsidR="00174B75" w:rsidRPr="00B86380" w:rsidRDefault="009D2B55" w:rsidP="00AF3F67">
            <w:pPr>
              <w:pStyle w:val="ListParagraph"/>
              <w:numPr>
                <w:ilvl w:val="0"/>
                <w:numId w:val="2"/>
              </w:numPr>
              <w:spacing w:after="0" w:line="240" w:lineRule="auto"/>
              <w:ind w:left="368" w:hanging="283"/>
              <w:rPr>
                <w:rFonts w:ascii="Tahoma" w:hAnsi="Tahoma" w:cs="Tahoma"/>
                <w:color w:val="000000" w:themeColor="text1"/>
                <w:sz w:val="16"/>
                <w:szCs w:val="16"/>
              </w:rPr>
            </w:pPr>
            <w:r>
              <w:rPr>
                <w:rFonts w:ascii="Tahoma" w:hAnsi="Tahoma" w:cs="Tahoma"/>
                <w:color w:val="000000" w:themeColor="text1"/>
                <w:sz w:val="16"/>
                <w:szCs w:val="16"/>
              </w:rPr>
              <w:t>Defnyddio cyfrifiannell i ateb problemau mewn cyd-destun cwbl fathemategol</w:t>
            </w:r>
          </w:p>
          <w:p w:rsidR="00174B75" w:rsidRPr="00B86380" w:rsidRDefault="00174B75" w:rsidP="009625AB">
            <w:pPr>
              <w:pStyle w:val="ListParagraph"/>
              <w:spacing w:after="0" w:line="240" w:lineRule="auto"/>
              <w:ind w:left="238"/>
              <w:rPr>
                <w:rFonts w:ascii="Tahoma" w:hAnsi="Tahoma" w:cs="Tahoma"/>
                <w:color w:val="000000" w:themeColor="text1"/>
                <w:sz w:val="16"/>
                <w:szCs w:val="16"/>
              </w:rPr>
            </w:pPr>
          </w:p>
        </w:tc>
      </w:tr>
      <w:tr w:rsidR="000535C1" w:rsidRPr="00B86380" w:rsidTr="00B83B7C">
        <w:trPr>
          <w:cantSplit/>
          <w:trHeight w:val="36"/>
        </w:trPr>
        <w:tc>
          <w:tcPr>
            <w:tcW w:w="8790" w:type="dxa"/>
            <w:gridSpan w:val="6"/>
            <w:shd w:val="clear" w:color="auto" w:fill="B2A1C7" w:themeFill="accent4" w:themeFillTint="99"/>
            <w:noWrap/>
            <w:tcMar>
              <w:top w:w="28" w:type="dxa"/>
              <w:left w:w="57" w:type="dxa"/>
              <w:bottom w:w="28" w:type="dxa"/>
              <w:right w:w="57" w:type="dxa"/>
            </w:tcMar>
          </w:tcPr>
          <w:p w:rsidR="000535C1" w:rsidRPr="00B86380" w:rsidRDefault="002C19A3" w:rsidP="009625AB">
            <w:pPr>
              <w:rPr>
                <w:rFonts w:ascii="Tahoma" w:hAnsi="Tahoma" w:cs="Tahoma"/>
                <w:bCs/>
                <w:color w:val="FFFFFF" w:themeColor="background1"/>
                <w:sz w:val="16"/>
                <w:szCs w:val="16"/>
              </w:rPr>
            </w:pPr>
            <w:r>
              <w:rPr>
                <w:rFonts w:ascii="Tahoma" w:hAnsi="Tahoma" w:cs="Tahoma"/>
                <w:color w:val="FFFFFF" w:themeColor="background1"/>
                <w:sz w:val="16"/>
                <w:szCs w:val="16"/>
              </w:rPr>
              <w:t>Gwybodaeth Flaenorol</w:t>
            </w:r>
          </w:p>
        </w:tc>
        <w:tc>
          <w:tcPr>
            <w:tcW w:w="2551" w:type="dxa"/>
            <w:gridSpan w:val="3"/>
            <w:shd w:val="clear" w:color="auto" w:fill="B2A1C7" w:themeFill="accent4" w:themeFillTint="99"/>
            <w:tcMar>
              <w:top w:w="28" w:type="dxa"/>
              <w:left w:w="57" w:type="dxa"/>
              <w:bottom w:w="28" w:type="dxa"/>
              <w:right w:w="57" w:type="dxa"/>
            </w:tcMar>
          </w:tcPr>
          <w:p w:rsidR="000535C1" w:rsidRPr="00B86380" w:rsidRDefault="002C19A3" w:rsidP="009625AB">
            <w:pPr>
              <w:rPr>
                <w:rFonts w:ascii="Tahoma" w:hAnsi="Tahoma" w:cs="Tahoma"/>
                <w:color w:val="FFFFFF" w:themeColor="background1"/>
                <w:sz w:val="16"/>
                <w:szCs w:val="16"/>
                <w:u w:val="single"/>
                <w:shd w:val="clear" w:color="auto" w:fill="FFFF00"/>
              </w:rPr>
            </w:pPr>
            <w:r>
              <w:rPr>
                <w:rFonts w:ascii="Tahoma" w:hAnsi="Tahoma" w:cs="Tahoma"/>
                <w:color w:val="FFFFFF" w:themeColor="background1"/>
                <w:sz w:val="16"/>
                <w:szCs w:val="16"/>
              </w:rPr>
              <w:t>Geirfa Fathemategol</w:t>
            </w:r>
            <w:r w:rsidR="000535C1" w:rsidRPr="00B86380">
              <w:rPr>
                <w:rFonts w:ascii="Tahoma" w:hAnsi="Tahoma" w:cs="Tahoma"/>
                <w:color w:val="FFFFFF" w:themeColor="background1"/>
                <w:sz w:val="16"/>
                <w:szCs w:val="16"/>
              </w:rPr>
              <w:t xml:space="preserve"> </w:t>
            </w:r>
          </w:p>
        </w:tc>
        <w:tc>
          <w:tcPr>
            <w:tcW w:w="4536" w:type="dxa"/>
            <w:gridSpan w:val="2"/>
            <w:shd w:val="clear" w:color="auto" w:fill="B2A1C7" w:themeFill="accent4" w:themeFillTint="99"/>
            <w:noWrap/>
            <w:tcMar>
              <w:top w:w="28" w:type="dxa"/>
              <w:left w:w="57" w:type="dxa"/>
              <w:bottom w:w="28" w:type="dxa"/>
              <w:right w:w="57" w:type="dxa"/>
            </w:tcMar>
          </w:tcPr>
          <w:p w:rsidR="000535C1" w:rsidRPr="00B86380" w:rsidRDefault="002C19A3" w:rsidP="009625AB">
            <w:pPr>
              <w:rPr>
                <w:rFonts w:ascii="Tahoma" w:hAnsi="Tahoma" w:cs="Tahoma"/>
                <w:color w:val="FFFFFF" w:themeColor="background1"/>
                <w:sz w:val="16"/>
                <w:szCs w:val="16"/>
              </w:rPr>
            </w:pPr>
            <w:r>
              <w:rPr>
                <w:rFonts w:ascii="Tahoma" w:hAnsi="Tahoma" w:cs="Tahoma"/>
                <w:color w:val="FFFFFF" w:themeColor="background1"/>
                <w:sz w:val="16"/>
                <w:szCs w:val="16"/>
              </w:rPr>
              <w:t xml:space="preserve">Nodiadau i’r Athrawon a Chamsyniadau Posibl </w:t>
            </w:r>
          </w:p>
        </w:tc>
      </w:tr>
      <w:tr w:rsidR="003156AC" w:rsidRPr="00B86380" w:rsidTr="00B83B7C">
        <w:trPr>
          <w:cantSplit/>
          <w:trHeight w:val="1733"/>
        </w:trPr>
        <w:tc>
          <w:tcPr>
            <w:tcW w:w="8790" w:type="dxa"/>
            <w:gridSpan w:val="6"/>
            <w:tcBorders>
              <w:bottom w:val="single" w:sz="4" w:space="0" w:color="auto"/>
            </w:tcBorders>
            <w:shd w:val="clear" w:color="auto" w:fill="auto"/>
            <w:noWrap/>
            <w:tcMar>
              <w:top w:w="28" w:type="dxa"/>
              <w:left w:w="57" w:type="dxa"/>
              <w:bottom w:w="28" w:type="dxa"/>
              <w:right w:w="57" w:type="dxa"/>
            </w:tcMar>
          </w:tcPr>
          <w:p w:rsidR="003156AC" w:rsidRPr="00B86380" w:rsidRDefault="009D2B55" w:rsidP="00AF4257">
            <w:pPr>
              <w:pStyle w:val="ListParagraph"/>
              <w:numPr>
                <w:ilvl w:val="0"/>
                <w:numId w:val="70"/>
              </w:numPr>
              <w:ind w:left="369" w:hanging="284"/>
              <w:rPr>
                <w:rFonts w:ascii="Tahoma" w:hAnsi="Tahoma" w:cs="Tahoma"/>
                <w:color w:val="000000" w:themeColor="text1"/>
                <w:sz w:val="16"/>
                <w:szCs w:val="16"/>
              </w:rPr>
            </w:pPr>
            <w:r>
              <w:rPr>
                <w:rFonts w:ascii="Tahoma" w:hAnsi="Tahoma" w:cs="Tahoma"/>
                <w:color w:val="000000" w:themeColor="text1"/>
                <w:sz w:val="16"/>
                <w:szCs w:val="16"/>
              </w:rPr>
              <w:t xml:space="preserve">Gwybodaeth am rifau degol, gweithrediadau gwrthdro, ffeithiau lluosi a rhannu ac adio a thynnu rhifau negatif                                       </w:t>
            </w:r>
          </w:p>
          <w:p w:rsidR="003156AC" w:rsidRPr="00B86380" w:rsidRDefault="003156AC" w:rsidP="00AF3F67">
            <w:pPr>
              <w:pStyle w:val="ListParagraph"/>
              <w:numPr>
                <w:ilvl w:val="0"/>
                <w:numId w:val="2"/>
              </w:numPr>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W</w:t>
            </w:r>
            <w:r w:rsidR="009D2B55">
              <w:rPr>
                <w:rFonts w:ascii="Tahoma" w:hAnsi="Tahoma" w:cs="Tahoma"/>
                <w:color w:val="000000" w:themeColor="text1"/>
                <w:sz w:val="16"/>
                <w:szCs w:val="16"/>
              </w:rPr>
              <w:t>rth ddefnyddio cyfrifiannell i wneud cyfrifiadau, dylai disgyblion allu dehongli atebion yng nghyd-dest</w:t>
            </w:r>
            <w:r w:rsidR="00F971EE">
              <w:rPr>
                <w:rFonts w:ascii="Tahoma" w:hAnsi="Tahoma" w:cs="Tahoma"/>
                <w:color w:val="000000" w:themeColor="text1"/>
                <w:sz w:val="16"/>
                <w:szCs w:val="16"/>
              </w:rPr>
              <w:t>un</w:t>
            </w:r>
            <w:r w:rsidR="009D2B55">
              <w:rPr>
                <w:rFonts w:ascii="Tahoma" w:hAnsi="Tahoma" w:cs="Tahoma"/>
                <w:color w:val="000000" w:themeColor="text1"/>
                <w:sz w:val="16"/>
                <w:szCs w:val="16"/>
              </w:rPr>
              <w:t xml:space="preserve"> y broblem a’u talgrynnu i nifer priodol o leoedd degol                     </w:t>
            </w:r>
          </w:p>
          <w:p w:rsidR="003156AC" w:rsidRPr="00B86380" w:rsidRDefault="009D2B55" w:rsidP="00AF4257">
            <w:pPr>
              <w:pStyle w:val="ListParagraph"/>
              <w:numPr>
                <w:ilvl w:val="0"/>
                <w:numId w:val="37"/>
              </w:numPr>
              <w:ind w:left="369" w:hanging="284"/>
              <w:rPr>
                <w:rFonts w:ascii="Tahoma" w:hAnsi="Tahoma" w:cs="Tahoma"/>
                <w:color w:val="000000"/>
                <w:sz w:val="16"/>
                <w:szCs w:val="16"/>
              </w:rPr>
            </w:pPr>
            <w:r>
              <w:rPr>
                <w:rFonts w:ascii="Tahoma" w:hAnsi="Tahoma" w:cs="Tahoma"/>
                <w:color w:val="000000"/>
                <w:sz w:val="16"/>
                <w:szCs w:val="16"/>
              </w:rPr>
              <w:t>Dehongli 4.5 ar sgrin cyfrifiannell i olygu</w:t>
            </w:r>
            <w:r w:rsidR="003156AC" w:rsidRPr="00B86380">
              <w:rPr>
                <w:rFonts w:ascii="Tahoma" w:hAnsi="Tahoma" w:cs="Tahoma"/>
                <w:color w:val="000000"/>
                <w:sz w:val="16"/>
                <w:szCs w:val="16"/>
              </w:rPr>
              <w:t xml:space="preserve"> £4.50 </w:t>
            </w:r>
            <w:r>
              <w:rPr>
                <w:rFonts w:ascii="Tahoma" w:hAnsi="Tahoma" w:cs="Tahoma"/>
                <w:color w:val="000000"/>
                <w:sz w:val="16"/>
                <w:szCs w:val="16"/>
              </w:rPr>
              <w:t xml:space="preserve">yng nghyd-destun arian </w:t>
            </w:r>
          </w:p>
          <w:p w:rsidR="003156AC" w:rsidRPr="00B86380" w:rsidRDefault="009D2B55" w:rsidP="009D2B55">
            <w:pPr>
              <w:pStyle w:val="ListParagraph"/>
              <w:numPr>
                <w:ilvl w:val="0"/>
                <w:numId w:val="37"/>
              </w:numPr>
              <w:spacing w:after="0"/>
              <w:ind w:left="369" w:hanging="284"/>
              <w:rPr>
                <w:rFonts w:ascii="Tahoma" w:hAnsi="Tahoma" w:cs="Tahoma"/>
                <w:sz w:val="16"/>
                <w:szCs w:val="16"/>
              </w:rPr>
            </w:pPr>
            <w:r>
              <w:rPr>
                <w:rFonts w:ascii="Tahoma" w:hAnsi="Tahoma" w:cs="Tahoma"/>
                <w:color w:val="000000"/>
                <w:sz w:val="16"/>
                <w:szCs w:val="16"/>
              </w:rPr>
              <w:t>Defnyddio cyfrifiannell a gweithrediadau gwrthdro i ddod o hyd i rifau coll, gan gynnwys degolion</w:t>
            </w:r>
            <w:r w:rsidR="003156AC" w:rsidRPr="00B86380">
              <w:rPr>
                <w:rFonts w:ascii="Tahoma" w:hAnsi="Tahoma" w:cs="Tahoma"/>
                <w:color w:val="000000"/>
                <w:sz w:val="16"/>
                <w:szCs w:val="16"/>
              </w:rPr>
              <w:t xml:space="preserve"> e.</w:t>
            </w:r>
            <w:r>
              <w:rPr>
                <w:rFonts w:ascii="Tahoma" w:hAnsi="Tahoma" w:cs="Tahoma"/>
                <w:color w:val="000000"/>
                <w:sz w:val="16"/>
                <w:szCs w:val="16"/>
              </w:rPr>
              <w:t>e</w:t>
            </w:r>
            <w:r w:rsidR="003156AC" w:rsidRPr="00B86380">
              <w:rPr>
                <w:rFonts w:ascii="Tahoma" w:hAnsi="Tahoma" w:cs="Tahoma"/>
                <w:color w:val="000000"/>
                <w:sz w:val="16"/>
                <w:szCs w:val="16"/>
              </w:rPr>
              <w:t xml:space="preserve">. </w:t>
            </w:r>
            <w:r>
              <w:rPr>
                <w:rFonts w:ascii="Tahoma" w:hAnsi="Tahoma" w:cs="Tahoma"/>
                <w:color w:val="000000"/>
                <w:sz w:val="16"/>
                <w:szCs w:val="16"/>
              </w:rPr>
              <w:t xml:space="preserve">gellir gwirio </w:t>
            </w:r>
            <w:r w:rsidR="003156AC" w:rsidRPr="00B86380">
              <w:rPr>
                <w:rFonts w:ascii="Tahoma" w:hAnsi="Tahoma" w:cs="Tahoma"/>
                <w:color w:val="000000"/>
                <w:sz w:val="16"/>
                <w:szCs w:val="16"/>
              </w:rPr>
              <w:t xml:space="preserve">230 x 6.7 = 1541 </w:t>
            </w:r>
            <w:r>
              <w:rPr>
                <w:rFonts w:ascii="Tahoma" w:hAnsi="Tahoma" w:cs="Tahoma"/>
                <w:color w:val="000000"/>
                <w:sz w:val="16"/>
                <w:szCs w:val="16"/>
              </w:rPr>
              <w:t xml:space="preserve">drwy wneud </w:t>
            </w:r>
            <w:r w:rsidR="003156AC" w:rsidRPr="00B86380">
              <w:rPr>
                <w:rFonts w:ascii="Tahoma" w:hAnsi="Tahoma" w:cs="Tahoma"/>
                <w:color w:val="000000"/>
                <w:sz w:val="16"/>
                <w:szCs w:val="16"/>
              </w:rPr>
              <w:t xml:space="preserve">1541 </w:t>
            </w:r>
            <m:oMath>
              <m:r>
                <w:rPr>
                  <w:rFonts w:ascii="Cambria Math" w:hAnsi="Cambria Math" w:cs="Tahoma"/>
                  <w:color w:val="000000"/>
                  <w:sz w:val="16"/>
                  <w:szCs w:val="16"/>
                </w:rPr>
                <m:t>÷</m:t>
              </m:r>
            </m:oMath>
            <w:r w:rsidR="003156AC" w:rsidRPr="00B86380">
              <w:rPr>
                <w:rFonts w:ascii="Tahoma" w:hAnsi="Tahoma" w:cs="Tahoma"/>
                <w:color w:val="000000"/>
                <w:sz w:val="16"/>
                <w:szCs w:val="16"/>
              </w:rPr>
              <w:t xml:space="preserve"> 230 = …</w:t>
            </w:r>
          </w:p>
          <w:p w:rsidR="003156AC" w:rsidRPr="00B86380" w:rsidRDefault="009D2B55" w:rsidP="00AF4257">
            <w:pPr>
              <w:pStyle w:val="ListParagraph"/>
              <w:numPr>
                <w:ilvl w:val="0"/>
                <w:numId w:val="37"/>
              </w:numPr>
              <w:spacing w:after="0"/>
              <w:ind w:left="369" w:hanging="284"/>
              <w:rPr>
                <w:rFonts w:ascii="Tahoma" w:hAnsi="Tahoma" w:cs="Tahoma"/>
                <w:color w:val="000000" w:themeColor="text1"/>
                <w:sz w:val="16"/>
                <w:szCs w:val="16"/>
              </w:rPr>
            </w:pPr>
            <w:r>
              <w:rPr>
                <w:rFonts w:ascii="Tahoma" w:hAnsi="Tahoma" w:cs="Tahoma"/>
                <w:sz w:val="16"/>
                <w:szCs w:val="16"/>
              </w:rPr>
              <w:t>Defnyddio cyfrifiannell gwyddonol i drin ffracsiynau gan ddefnyddio’r bysellau priodol</w:t>
            </w:r>
          </w:p>
        </w:tc>
        <w:tc>
          <w:tcPr>
            <w:tcW w:w="1275" w:type="dxa"/>
            <w:gridSpan w:val="2"/>
            <w:vMerge w:val="restart"/>
            <w:shd w:val="clear" w:color="auto" w:fill="auto"/>
            <w:tcMar>
              <w:top w:w="28" w:type="dxa"/>
              <w:left w:w="57" w:type="dxa"/>
              <w:bottom w:w="28" w:type="dxa"/>
              <w:right w:w="57" w:type="dxa"/>
            </w:tcMar>
          </w:tcPr>
          <w:p w:rsidR="003156AC" w:rsidRPr="00B86380" w:rsidRDefault="009D2B55" w:rsidP="009625AB">
            <w:pPr>
              <w:rPr>
                <w:rFonts w:ascii="Tahoma" w:hAnsi="Tahoma" w:cs="Tahoma"/>
                <w:color w:val="000000" w:themeColor="text1"/>
                <w:sz w:val="16"/>
                <w:szCs w:val="16"/>
              </w:rPr>
            </w:pPr>
            <w:r>
              <w:rPr>
                <w:rFonts w:ascii="Tahoma" w:hAnsi="Tahoma" w:cs="Tahoma"/>
                <w:color w:val="000000" w:themeColor="text1"/>
                <w:sz w:val="16"/>
                <w:szCs w:val="16"/>
              </w:rPr>
              <w:t xml:space="preserve">Rhif sgwâr   </w:t>
            </w:r>
          </w:p>
          <w:p w:rsidR="003156AC" w:rsidRPr="00B86380" w:rsidRDefault="00F971EE" w:rsidP="009625AB">
            <w:pPr>
              <w:rPr>
                <w:rFonts w:ascii="Tahoma" w:hAnsi="Tahoma" w:cs="Tahoma"/>
                <w:color w:val="000000" w:themeColor="text1"/>
                <w:sz w:val="16"/>
                <w:szCs w:val="16"/>
              </w:rPr>
            </w:pPr>
            <w:r>
              <w:rPr>
                <w:rFonts w:ascii="Tahoma" w:hAnsi="Tahoma" w:cs="Tahoma"/>
                <w:color w:val="000000" w:themeColor="text1"/>
                <w:sz w:val="16"/>
                <w:szCs w:val="16"/>
              </w:rPr>
              <w:t xml:space="preserve">Sgwâr </w:t>
            </w:r>
          </w:p>
          <w:p w:rsidR="003156AC" w:rsidRPr="00B86380" w:rsidRDefault="00F971EE" w:rsidP="009625AB">
            <w:pPr>
              <w:rPr>
                <w:rFonts w:ascii="Tahoma" w:hAnsi="Tahoma" w:cs="Tahoma"/>
                <w:color w:val="000000" w:themeColor="text1"/>
                <w:sz w:val="16"/>
                <w:szCs w:val="16"/>
              </w:rPr>
            </w:pPr>
            <w:r>
              <w:rPr>
                <w:rFonts w:ascii="Tahoma" w:hAnsi="Tahoma" w:cs="Tahoma"/>
                <w:color w:val="000000" w:themeColor="text1"/>
                <w:sz w:val="16"/>
                <w:szCs w:val="16"/>
              </w:rPr>
              <w:t xml:space="preserve">Rhif ciwb  </w:t>
            </w:r>
          </w:p>
          <w:p w:rsidR="003156AC" w:rsidRPr="00B86380" w:rsidRDefault="003156AC" w:rsidP="009625AB">
            <w:pPr>
              <w:rPr>
                <w:rFonts w:ascii="Tahoma" w:hAnsi="Tahoma" w:cs="Tahoma"/>
                <w:color w:val="000000" w:themeColor="text1"/>
                <w:sz w:val="16"/>
                <w:szCs w:val="16"/>
              </w:rPr>
            </w:pPr>
            <w:r w:rsidRPr="00B86380">
              <w:rPr>
                <w:rFonts w:ascii="Tahoma" w:hAnsi="Tahoma" w:cs="Tahoma"/>
                <w:color w:val="000000" w:themeColor="text1"/>
                <w:sz w:val="16"/>
                <w:szCs w:val="16"/>
              </w:rPr>
              <w:t>C</w:t>
            </w:r>
            <w:r w:rsidR="00F971EE">
              <w:rPr>
                <w:rFonts w:ascii="Tahoma" w:hAnsi="Tahoma" w:cs="Tahoma"/>
                <w:color w:val="000000" w:themeColor="text1"/>
                <w:sz w:val="16"/>
                <w:szCs w:val="16"/>
              </w:rPr>
              <w:t xml:space="preserve">iwb </w:t>
            </w:r>
          </w:p>
          <w:p w:rsidR="003156AC" w:rsidRPr="00B86380" w:rsidRDefault="009D2B55" w:rsidP="009625AB">
            <w:pPr>
              <w:rPr>
                <w:rFonts w:ascii="Tahoma" w:hAnsi="Tahoma" w:cs="Tahoma"/>
                <w:color w:val="000000" w:themeColor="text1"/>
                <w:sz w:val="16"/>
                <w:szCs w:val="16"/>
              </w:rPr>
            </w:pPr>
            <w:r>
              <w:rPr>
                <w:rFonts w:ascii="Tahoma" w:hAnsi="Tahoma" w:cs="Tahoma"/>
                <w:color w:val="000000" w:themeColor="text1"/>
                <w:sz w:val="16"/>
                <w:szCs w:val="16"/>
              </w:rPr>
              <w:t>Ail isradd</w:t>
            </w:r>
          </w:p>
          <w:p w:rsidR="003156AC" w:rsidRPr="00B86380" w:rsidRDefault="009D2B55" w:rsidP="009625AB">
            <w:pPr>
              <w:rPr>
                <w:rFonts w:ascii="Tahoma" w:hAnsi="Tahoma" w:cs="Tahoma"/>
                <w:color w:val="000000" w:themeColor="text1"/>
                <w:sz w:val="16"/>
                <w:szCs w:val="16"/>
              </w:rPr>
            </w:pPr>
            <w:r>
              <w:rPr>
                <w:rFonts w:ascii="Tahoma" w:hAnsi="Tahoma" w:cs="Tahoma"/>
                <w:color w:val="000000" w:themeColor="text1"/>
                <w:sz w:val="16"/>
                <w:szCs w:val="16"/>
              </w:rPr>
              <w:t>Trydydd isradd</w:t>
            </w:r>
          </w:p>
          <w:p w:rsidR="003156AC" w:rsidRPr="00B86380" w:rsidRDefault="009D2B55" w:rsidP="009625AB">
            <w:pPr>
              <w:rPr>
                <w:rFonts w:ascii="Tahoma" w:hAnsi="Tahoma" w:cs="Tahoma"/>
                <w:color w:val="000000" w:themeColor="text1"/>
                <w:sz w:val="16"/>
                <w:szCs w:val="16"/>
              </w:rPr>
            </w:pPr>
            <w:r>
              <w:rPr>
                <w:rFonts w:ascii="Tahoma" w:hAnsi="Tahoma" w:cs="Tahoma"/>
                <w:color w:val="000000" w:themeColor="text1"/>
                <w:sz w:val="16"/>
                <w:szCs w:val="16"/>
              </w:rPr>
              <w:t>Isradd</w:t>
            </w:r>
          </w:p>
          <w:p w:rsidR="003156AC" w:rsidRPr="00B86380" w:rsidRDefault="009D2B55" w:rsidP="009625AB">
            <w:pPr>
              <w:rPr>
                <w:rFonts w:ascii="Tahoma" w:hAnsi="Tahoma" w:cs="Tahoma"/>
                <w:color w:val="000000" w:themeColor="text1"/>
                <w:sz w:val="16"/>
                <w:szCs w:val="16"/>
              </w:rPr>
            </w:pPr>
            <w:r>
              <w:rPr>
                <w:rFonts w:ascii="Tahoma" w:hAnsi="Tahoma" w:cs="Tahoma"/>
                <w:color w:val="000000" w:themeColor="text1"/>
                <w:sz w:val="16"/>
                <w:szCs w:val="16"/>
              </w:rPr>
              <w:t xml:space="preserve">Pŵer </w:t>
            </w:r>
          </w:p>
          <w:p w:rsidR="003156AC" w:rsidRPr="00B86380" w:rsidRDefault="00F971EE" w:rsidP="009625AB">
            <w:pPr>
              <w:rPr>
                <w:rFonts w:ascii="Tahoma" w:hAnsi="Tahoma" w:cs="Tahoma"/>
                <w:color w:val="000000" w:themeColor="text1"/>
                <w:sz w:val="16"/>
                <w:szCs w:val="16"/>
              </w:rPr>
            </w:pPr>
            <w:r>
              <w:rPr>
                <w:rFonts w:ascii="Tahoma" w:hAnsi="Tahoma" w:cs="Tahoma"/>
                <w:color w:val="000000" w:themeColor="text1"/>
                <w:sz w:val="16"/>
                <w:szCs w:val="16"/>
              </w:rPr>
              <w:t xml:space="preserve">Mynegrif    </w:t>
            </w:r>
          </w:p>
          <w:p w:rsidR="003156AC" w:rsidRPr="00B86380" w:rsidRDefault="003156AC" w:rsidP="009625AB">
            <w:pPr>
              <w:rPr>
                <w:rFonts w:ascii="Tahoma" w:hAnsi="Tahoma" w:cs="Tahoma"/>
                <w:color w:val="000000" w:themeColor="text1"/>
                <w:sz w:val="16"/>
                <w:szCs w:val="16"/>
              </w:rPr>
            </w:pPr>
            <w:r w:rsidRPr="00B86380">
              <w:rPr>
                <w:rFonts w:ascii="Tahoma" w:hAnsi="Tahoma" w:cs="Tahoma"/>
                <w:color w:val="000000" w:themeColor="text1"/>
                <w:sz w:val="16"/>
                <w:szCs w:val="16"/>
              </w:rPr>
              <w:t>Ind</w:t>
            </w:r>
            <w:r w:rsidR="009D2B55">
              <w:rPr>
                <w:rFonts w:ascii="Tahoma" w:hAnsi="Tahoma" w:cs="Tahoma"/>
                <w:color w:val="000000" w:themeColor="text1"/>
                <w:sz w:val="16"/>
                <w:szCs w:val="16"/>
              </w:rPr>
              <w:t>ecsau</w:t>
            </w:r>
          </w:p>
          <w:p w:rsidR="003156AC" w:rsidRPr="00B86380" w:rsidRDefault="009D2B55" w:rsidP="009625AB">
            <w:pPr>
              <w:rPr>
                <w:rFonts w:ascii="Tahoma" w:hAnsi="Tahoma" w:cs="Tahoma"/>
                <w:color w:val="000000" w:themeColor="text1"/>
                <w:sz w:val="16"/>
                <w:szCs w:val="16"/>
              </w:rPr>
            </w:pPr>
            <w:r>
              <w:rPr>
                <w:rFonts w:ascii="Tahoma" w:hAnsi="Tahoma" w:cs="Tahoma"/>
                <w:color w:val="000000" w:themeColor="text1"/>
                <w:sz w:val="16"/>
                <w:szCs w:val="16"/>
              </w:rPr>
              <w:t xml:space="preserve">Ffurf safonol </w:t>
            </w:r>
          </w:p>
          <w:p w:rsidR="003156AC" w:rsidRPr="00B86380" w:rsidRDefault="003156AC" w:rsidP="009D2B55">
            <w:pPr>
              <w:rPr>
                <w:rFonts w:ascii="Tahoma" w:hAnsi="Tahoma" w:cs="Tahoma"/>
                <w:color w:val="000000" w:themeColor="text1"/>
                <w:sz w:val="16"/>
                <w:szCs w:val="16"/>
              </w:rPr>
            </w:pPr>
            <w:r w:rsidRPr="00B86380">
              <w:rPr>
                <w:rFonts w:ascii="Tahoma" w:hAnsi="Tahoma" w:cs="Tahoma"/>
                <w:color w:val="000000" w:themeColor="text1"/>
                <w:sz w:val="16"/>
                <w:szCs w:val="16"/>
              </w:rPr>
              <w:t>Negati</w:t>
            </w:r>
            <w:r w:rsidR="009D2B55">
              <w:rPr>
                <w:rFonts w:ascii="Tahoma" w:hAnsi="Tahoma" w:cs="Tahoma"/>
                <w:color w:val="000000" w:themeColor="text1"/>
                <w:sz w:val="16"/>
                <w:szCs w:val="16"/>
              </w:rPr>
              <w:t>f</w:t>
            </w:r>
            <w:r w:rsidRPr="00B86380">
              <w:rPr>
                <w:rFonts w:ascii="Tahoma" w:hAnsi="Tahoma" w:cs="Tahoma"/>
                <w:color w:val="000000" w:themeColor="text1"/>
                <w:sz w:val="16"/>
                <w:szCs w:val="16"/>
              </w:rPr>
              <w:t xml:space="preserve"> </w:t>
            </w:r>
          </w:p>
          <w:p w:rsidR="003156AC" w:rsidRPr="00B86380" w:rsidRDefault="003156AC" w:rsidP="009625AB">
            <w:pPr>
              <w:rPr>
                <w:rFonts w:ascii="Tahoma" w:hAnsi="Tahoma" w:cs="Tahoma"/>
                <w:color w:val="000000" w:themeColor="text1"/>
                <w:sz w:val="16"/>
                <w:szCs w:val="16"/>
              </w:rPr>
            </w:pPr>
            <w:r w:rsidRPr="00B86380">
              <w:rPr>
                <w:rFonts w:ascii="Tahoma" w:hAnsi="Tahoma" w:cs="Tahoma"/>
                <w:color w:val="000000" w:themeColor="text1"/>
                <w:sz w:val="16"/>
                <w:szCs w:val="16"/>
              </w:rPr>
              <w:t>F</w:t>
            </w:r>
            <w:r w:rsidR="009D2B55">
              <w:rPr>
                <w:rFonts w:ascii="Tahoma" w:hAnsi="Tahoma" w:cs="Tahoma"/>
                <w:color w:val="000000" w:themeColor="text1"/>
                <w:sz w:val="16"/>
                <w:szCs w:val="16"/>
              </w:rPr>
              <w:t>fracsiwn</w:t>
            </w:r>
          </w:p>
          <w:p w:rsidR="003156AC" w:rsidRPr="00B86380" w:rsidRDefault="009D2B55" w:rsidP="009625AB">
            <w:pPr>
              <w:rPr>
                <w:rFonts w:ascii="Tahoma" w:hAnsi="Tahoma" w:cs="Tahoma"/>
                <w:color w:val="000000" w:themeColor="text1"/>
                <w:sz w:val="16"/>
                <w:szCs w:val="16"/>
              </w:rPr>
            </w:pPr>
            <w:r>
              <w:rPr>
                <w:rFonts w:ascii="Tahoma" w:hAnsi="Tahoma" w:cs="Tahoma"/>
                <w:color w:val="000000" w:themeColor="text1"/>
                <w:sz w:val="16"/>
                <w:szCs w:val="16"/>
              </w:rPr>
              <w:t xml:space="preserve">Rhifiadur </w:t>
            </w:r>
          </w:p>
        </w:tc>
        <w:tc>
          <w:tcPr>
            <w:tcW w:w="1276" w:type="dxa"/>
            <w:vMerge w:val="restart"/>
            <w:shd w:val="clear" w:color="auto" w:fill="auto"/>
          </w:tcPr>
          <w:p w:rsidR="003156AC" w:rsidRPr="00B86380" w:rsidRDefault="009D2B55" w:rsidP="009625AB">
            <w:pPr>
              <w:rPr>
                <w:rFonts w:ascii="Tahoma" w:hAnsi="Tahoma" w:cs="Tahoma"/>
                <w:color w:val="000000" w:themeColor="text1"/>
                <w:sz w:val="16"/>
                <w:szCs w:val="16"/>
              </w:rPr>
            </w:pPr>
            <w:r>
              <w:rPr>
                <w:rFonts w:ascii="Tahoma" w:hAnsi="Tahoma" w:cs="Tahoma"/>
                <w:color w:val="000000" w:themeColor="text1"/>
                <w:sz w:val="16"/>
                <w:szCs w:val="16"/>
              </w:rPr>
              <w:t>Gweithrediadau</w:t>
            </w:r>
          </w:p>
          <w:p w:rsidR="003156AC" w:rsidRPr="00B86380" w:rsidRDefault="003156AC" w:rsidP="009625AB">
            <w:pPr>
              <w:rPr>
                <w:rFonts w:ascii="Tahoma" w:hAnsi="Tahoma" w:cs="Tahoma"/>
                <w:color w:val="000000" w:themeColor="text1"/>
                <w:sz w:val="16"/>
                <w:szCs w:val="16"/>
              </w:rPr>
            </w:pPr>
            <w:r w:rsidRPr="00B86380">
              <w:rPr>
                <w:rFonts w:ascii="Tahoma" w:hAnsi="Tahoma" w:cs="Tahoma"/>
                <w:color w:val="000000" w:themeColor="text1"/>
                <w:sz w:val="16"/>
                <w:szCs w:val="16"/>
              </w:rPr>
              <w:t>Ad</w:t>
            </w:r>
            <w:r w:rsidR="009D2B55">
              <w:rPr>
                <w:rFonts w:ascii="Tahoma" w:hAnsi="Tahoma" w:cs="Tahoma"/>
                <w:color w:val="000000" w:themeColor="text1"/>
                <w:sz w:val="16"/>
                <w:szCs w:val="16"/>
              </w:rPr>
              <w:t>io</w:t>
            </w:r>
          </w:p>
          <w:p w:rsidR="003156AC" w:rsidRPr="00B86380" w:rsidRDefault="009D2B55" w:rsidP="009625AB">
            <w:pPr>
              <w:rPr>
                <w:rFonts w:ascii="Tahoma" w:hAnsi="Tahoma" w:cs="Tahoma"/>
                <w:color w:val="000000" w:themeColor="text1"/>
                <w:sz w:val="16"/>
                <w:szCs w:val="16"/>
              </w:rPr>
            </w:pPr>
            <w:r>
              <w:rPr>
                <w:rFonts w:ascii="Tahoma" w:hAnsi="Tahoma" w:cs="Tahoma"/>
                <w:color w:val="000000" w:themeColor="text1"/>
                <w:sz w:val="16"/>
                <w:szCs w:val="16"/>
              </w:rPr>
              <w:t>Cromfachau</w:t>
            </w:r>
          </w:p>
          <w:p w:rsidR="003156AC" w:rsidRPr="00B86380" w:rsidRDefault="009D2B55" w:rsidP="009625AB">
            <w:pPr>
              <w:rPr>
                <w:rFonts w:ascii="Tahoma" w:hAnsi="Tahoma" w:cs="Tahoma"/>
                <w:color w:val="000000" w:themeColor="text1"/>
                <w:sz w:val="16"/>
                <w:szCs w:val="16"/>
              </w:rPr>
            </w:pPr>
            <w:r>
              <w:rPr>
                <w:rFonts w:ascii="Tahoma" w:hAnsi="Tahoma" w:cs="Tahoma"/>
                <w:color w:val="000000" w:themeColor="text1"/>
                <w:sz w:val="16"/>
                <w:szCs w:val="16"/>
              </w:rPr>
              <w:t xml:space="preserve">Rhannu   </w:t>
            </w:r>
          </w:p>
          <w:p w:rsidR="003156AC" w:rsidRPr="00B86380" w:rsidRDefault="009D2B55" w:rsidP="009625AB">
            <w:pPr>
              <w:rPr>
                <w:rFonts w:ascii="Tahoma" w:hAnsi="Tahoma" w:cs="Tahoma"/>
                <w:color w:val="000000" w:themeColor="text1"/>
                <w:sz w:val="16"/>
                <w:szCs w:val="16"/>
              </w:rPr>
            </w:pPr>
            <w:r>
              <w:rPr>
                <w:rFonts w:ascii="Tahoma" w:hAnsi="Tahoma" w:cs="Tahoma"/>
                <w:color w:val="000000" w:themeColor="text1"/>
                <w:sz w:val="16"/>
                <w:szCs w:val="16"/>
              </w:rPr>
              <w:t xml:space="preserve">Lluosi        </w:t>
            </w:r>
          </w:p>
          <w:p w:rsidR="003156AC" w:rsidRPr="00B86380" w:rsidRDefault="009D2B55" w:rsidP="009625AB">
            <w:pPr>
              <w:rPr>
                <w:rFonts w:ascii="Tahoma" w:hAnsi="Tahoma" w:cs="Tahoma"/>
                <w:color w:val="000000" w:themeColor="text1"/>
                <w:sz w:val="16"/>
                <w:szCs w:val="16"/>
              </w:rPr>
            </w:pPr>
            <w:r>
              <w:rPr>
                <w:rFonts w:ascii="Tahoma" w:hAnsi="Tahoma" w:cs="Tahoma"/>
                <w:color w:val="000000" w:themeColor="text1"/>
                <w:sz w:val="16"/>
                <w:szCs w:val="16"/>
              </w:rPr>
              <w:t xml:space="preserve">Tynnu   </w:t>
            </w:r>
          </w:p>
          <w:p w:rsidR="003156AC" w:rsidRPr="00B86380" w:rsidRDefault="00596FAE" w:rsidP="009625AB">
            <w:pPr>
              <w:rPr>
                <w:rFonts w:ascii="Tahoma" w:hAnsi="Tahoma" w:cs="Tahoma"/>
                <w:color w:val="000000" w:themeColor="text1"/>
                <w:sz w:val="16"/>
                <w:szCs w:val="16"/>
              </w:rPr>
            </w:pPr>
            <w:r>
              <w:rPr>
                <w:rFonts w:ascii="Tahoma" w:hAnsi="Tahoma" w:cs="Tahoma"/>
                <w:color w:val="000000" w:themeColor="text1"/>
                <w:sz w:val="16"/>
                <w:szCs w:val="16"/>
              </w:rPr>
              <w:t>CORLAT</w:t>
            </w:r>
          </w:p>
          <w:p w:rsidR="003156AC" w:rsidRPr="00B86380" w:rsidRDefault="003156AC" w:rsidP="009625AB">
            <w:pPr>
              <w:rPr>
                <w:rFonts w:ascii="Tahoma" w:hAnsi="Tahoma" w:cs="Tahoma"/>
                <w:color w:val="000000" w:themeColor="text1"/>
                <w:sz w:val="16"/>
                <w:szCs w:val="16"/>
              </w:rPr>
            </w:pPr>
            <w:r w:rsidRPr="00B86380">
              <w:rPr>
                <w:rFonts w:ascii="Tahoma" w:hAnsi="Tahoma" w:cs="Tahoma"/>
                <w:color w:val="000000" w:themeColor="text1"/>
                <w:sz w:val="16"/>
                <w:szCs w:val="16"/>
              </w:rPr>
              <w:t>F</w:t>
            </w:r>
            <w:r w:rsidR="009D2B55">
              <w:rPr>
                <w:rFonts w:ascii="Tahoma" w:hAnsi="Tahoma" w:cs="Tahoma"/>
                <w:color w:val="000000" w:themeColor="text1"/>
                <w:sz w:val="16"/>
                <w:szCs w:val="16"/>
              </w:rPr>
              <w:t>fracsiwn</w:t>
            </w:r>
          </w:p>
          <w:p w:rsidR="003156AC" w:rsidRPr="00B86380" w:rsidRDefault="009D2B55" w:rsidP="009625AB">
            <w:pPr>
              <w:rPr>
                <w:rFonts w:ascii="Tahoma" w:hAnsi="Tahoma" w:cs="Tahoma"/>
                <w:color w:val="000000" w:themeColor="text1"/>
                <w:sz w:val="16"/>
                <w:szCs w:val="16"/>
              </w:rPr>
            </w:pPr>
            <w:r>
              <w:rPr>
                <w:rFonts w:ascii="Tahoma" w:hAnsi="Tahoma" w:cs="Tahoma"/>
                <w:color w:val="000000" w:themeColor="text1"/>
                <w:sz w:val="16"/>
                <w:szCs w:val="16"/>
              </w:rPr>
              <w:t xml:space="preserve">Cof   </w:t>
            </w:r>
          </w:p>
          <w:p w:rsidR="003156AC" w:rsidRPr="00B86380" w:rsidRDefault="009D2B55" w:rsidP="009625AB">
            <w:pPr>
              <w:rPr>
                <w:rFonts w:ascii="Tahoma" w:hAnsi="Tahoma" w:cs="Tahoma"/>
                <w:color w:val="000000" w:themeColor="text1"/>
                <w:sz w:val="16"/>
                <w:szCs w:val="16"/>
              </w:rPr>
            </w:pPr>
            <w:r>
              <w:rPr>
                <w:rFonts w:ascii="Tahoma" w:hAnsi="Tahoma" w:cs="Tahoma"/>
                <w:color w:val="000000" w:themeColor="text1"/>
                <w:sz w:val="16"/>
                <w:szCs w:val="16"/>
              </w:rPr>
              <w:t xml:space="preserve">Mynegiad  </w:t>
            </w:r>
            <w:r w:rsidR="003156AC" w:rsidRPr="00B86380">
              <w:rPr>
                <w:rFonts w:ascii="Tahoma" w:hAnsi="Tahoma" w:cs="Tahoma"/>
                <w:color w:val="000000" w:themeColor="text1"/>
                <w:sz w:val="16"/>
                <w:szCs w:val="16"/>
              </w:rPr>
              <w:t xml:space="preserve"> </w:t>
            </w:r>
          </w:p>
          <w:p w:rsidR="003156AC" w:rsidRPr="00B86380" w:rsidRDefault="009D2B55" w:rsidP="009625AB">
            <w:pPr>
              <w:rPr>
                <w:rFonts w:ascii="Tahoma" w:hAnsi="Tahoma" w:cs="Tahoma"/>
                <w:color w:val="000000" w:themeColor="text1"/>
                <w:sz w:val="16"/>
                <w:szCs w:val="16"/>
              </w:rPr>
            </w:pPr>
            <w:r>
              <w:rPr>
                <w:rFonts w:ascii="Tahoma" w:hAnsi="Tahoma" w:cs="Tahoma"/>
                <w:color w:val="000000" w:themeColor="text1"/>
                <w:sz w:val="16"/>
                <w:szCs w:val="16"/>
              </w:rPr>
              <w:t xml:space="preserve">Cilydd    </w:t>
            </w:r>
          </w:p>
          <w:p w:rsidR="003156AC" w:rsidRPr="00B86380" w:rsidRDefault="009D2B55" w:rsidP="009625AB">
            <w:pPr>
              <w:rPr>
                <w:rFonts w:ascii="Tahoma" w:hAnsi="Tahoma" w:cs="Tahoma"/>
                <w:color w:val="000000" w:themeColor="text1"/>
                <w:sz w:val="16"/>
                <w:szCs w:val="16"/>
              </w:rPr>
            </w:pPr>
            <w:r>
              <w:rPr>
                <w:rFonts w:ascii="Tahoma" w:hAnsi="Tahoma" w:cs="Tahoma"/>
                <w:color w:val="000000" w:themeColor="text1"/>
                <w:sz w:val="16"/>
                <w:szCs w:val="16"/>
              </w:rPr>
              <w:t>Ffwythiant cysonyn</w:t>
            </w:r>
          </w:p>
          <w:p w:rsidR="003156AC" w:rsidRPr="00B86380" w:rsidRDefault="009D2B55" w:rsidP="009625AB">
            <w:pPr>
              <w:rPr>
                <w:rFonts w:ascii="Tahoma" w:hAnsi="Tahoma" w:cs="Tahoma"/>
                <w:color w:val="000000" w:themeColor="text1"/>
                <w:sz w:val="16"/>
                <w:szCs w:val="16"/>
              </w:rPr>
            </w:pPr>
            <w:r>
              <w:rPr>
                <w:rFonts w:ascii="Tahoma" w:hAnsi="Tahoma" w:cs="Tahoma"/>
                <w:color w:val="000000" w:themeColor="text1"/>
                <w:sz w:val="16"/>
                <w:szCs w:val="16"/>
              </w:rPr>
              <w:t xml:space="preserve">Enwadur    </w:t>
            </w:r>
            <w:r w:rsidR="003156AC" w:rsidRPr="00B86380">
              <w:rPr>
                <w:rFonts w:ascii="Tahoma" w:hAnsi="Tahoma" w:cs="Tahoma"/>
                <w:color w:val="000000" w:themeColor="text1"/>
                <w:sz w:val="16"/>
                <w:szCs w:val="16"/>
              </w:rPr>
              <w:t xml:space="preserve"> </w:t>
            </w:r>
          </w:p>
          <w:p w:rsidR="003156AC" w:rsidRPr="00B86380" w:rsidRDefault="003156AC" w:rsidP="009625AB">
            <w:pPr>
              <w:rPr>
                <w:rFonts w:ascii="Tahoma" w:hAnsi="Tahoma" w:cs="Tahoma"/>
                <w:color w:val="000000" w:themeColor="text1"/>
                <w:sz w:val="16"/>
                <w:szCs w:val="16"/>
              </w:rPr>
            </w:pPr>
            <w:r w:rsidRPr="00B86380">
              <w:rPr>
                <w:rFonts w:ascii="Tahoma" w:hAnsi="Tahoma" w:cs="Tahoma"/>
                <w:color w:val="000000" w:themeColor="text1"/>
                <w:sz w:val="16"/>
                <w:szCs w:val="16"/>
              </w:rPr>
              <w:t>B</w:t>
            </w:r>
            <w:r w:rsidR="009D2B55">
              <w:rPr>
                <w:rFonts w:ascii="Tahoma" w:hAnsi="Tahoma" w:cs="Tahoma"/>
                <w:color w:val="000000" w:themeColor="text1"/>
                <w:sz w:val="16"/>
                <w:szCs w:val="16"/>
              </w:rPr>
              <w:t xml:space="preserve">ôn </w:t>
            </w:r>
          </w:p>
        </w:tc>
        <w:tc>
          <w:tcPr>
            <w:tcW w:w="4536" w:type="dxa"/>
            <w:gridSpan w:val="2"/>
            <w:vMerge w:val="restart"/>
            <w:shd w:val="clear" w:color="auto" w:fill="auto"/>
            <w:noWrap/>
            <w:tcMar>
              <w:top w:w="28" w:type="dxa"/>
              <w:left w:w="57" w:type="dxa"/>
              <w:bottom w:w="28" w:type="dxa"/>
              <w:right w:w="57" w:type="dxa"/>
            </w:tcMar>
          </w:tcPr>
          <w:p w:rsidR="003156AC" w:rsidRPr="00B86380" w:rsidRDefault="003156AC" w:rsidP="009D2B55">
            <w:pPr>
              <w:pStyle w:val="ListParagraph"/>
              <w:numPr>
                <w:ilvl w:val="0"/>
                <w:numId w:val="71"/>
              </w:numPr>
              <w:ind w:left="360" w:hanging="283"/>
              <w:rPr>
                <w:rFonts w:ascii="Tahoma" w:hAnsi="Tahoma" w:cs="Tahoma"/>
                <w:sz w:val="16"/>
                <w:szCs w:val="16"/>
              </w:rPr>
            </w:pPr>
            <w:r w:rsidRPr="00B86380">
              <w:rPr>
                <w:rFonts w:ascii="Tahoma" w:hAnsi="Tahoma" w:cs="Tahoma"/>
                <w:sz w:val="16"/>
                <w:szCs w:val="16"/>
              </w:rPr>
              <w:t>W</w:t>
            </w:r>
            <w:r w:rsidR="009D2B55">
              <w:rPr>
                <w:rFonts w:ascii="Tahoma" w:hAnsi="Tahoma" w:cs="Tahoma"/>
                <w:sz w:val="16"/>
                <w:szCs w:val="16"/>
              </w:rPr>
              <w:t xml:space="preserve">rth symleiddio mynegiadau o’r ffurf </w:t>
            </w:r>
            <w:r w:rsidRPr="00B86380">
              <w:rPr>
                <w:rFonts w:ascii="Tahoma" w:hAnsi="Tahoma" w:cs="Tahoma"/>
                <w:sz w:val="16"/>
                <w:szCs w:val="16"/>
              </w:rPr>
              <w:t>m</w:t>
            </w:r>
            <w:r w:rsidRPr="00B86380">
              <w:rPr>
                <w:rFonts w:ascii="Tahoma" w:hAnsi="Tahoma" w:cs="Tahoma"/>
                <w:sz w:val="16"/>
                <w:szCs w:val="16"/>
                <w:vertAlign w:val="superscript"/>
              </w:rPr>
              <w:t>x</w:t>
            </w:r>
            <w:r w:rsidRPr="00B86380">
              <w:rPr>
                <w:rFonts w:ascii="Tahoma" w:hAnsi="Tahoma" w:cs="Tahoma"/>
                <w:sz w:val="16"/>
                <w:szCs w:val="16"/>
              </w:rPr>
              <w:t xml:space="preserve"> x m</w:t>
            </w:r>
            <w:r w:rsidRPr="00B86380">
              <w:rPr>
                <w:rFonts w:ascii="Tahoma" w:hAnsi="Tahoma" w:cs="Tahoma"/>
                <w:sz w:val="16"/>
                <w:szCs w:val="16"/>
                <w:vertAlign w:val="superscript"/>
              </w:rPr>
              <w:t>y</w:t>
            </w:r>
            <w:r w:rsidRPr="00B86380">
              <w:rPr>
                <w:rFonts w:ascii="Tahoma" w:hAnsi="Tahoma" w:cs="Tahoma"/>
                <w:sz w:val="16"/>
                <w:szCs w:val="16"/>
              </w:rPr>
              <w:t xml:space="preserve"> </w:t>
            </w:r>
            <w:r w:rsidR="009D2B55">
              <w:rPr>
                <w:rFonts w:ascii="Tahoma" w:hAnsi="Tahoma" w:cs="Tahoma"/>
                <w:sz w:val="16"/>
                <w:szCs w:val="16"/>
              </w:rPr>
              <w:t xml:space="preserve">mae disgyblion yn aml yn lluosi’r pwerau yn hytrach na’u hadio               </w:t>
            </w:r>
          </w:p>
          <w:p w:rsidR="003156AC" w:rsidRPr="00B86380" w:rsidRDefault="009D2B55" w:rsidP="009D2B55">
            <w:pPr>
              <w:pStyle w:val="ListParagraph"/>
              <w:numPr>
                <w:ilvl w:val="0"/>
                <w:numId w:val="71"/>
              </w:numPr>
              <w:ind w:left="360" w:hanging="283"/>
              <w:rPr>
                <w:rFonts w:ascii="Tahoma" w:hAnsi="Tahoma" w:cs="Tahoma"/>
                <w:sz w:val="16"/>
                <w:szCs w:val="16"/>
              </w:rPr>
            </w:pPr>
            <w:r>
              <w:rPr>
                <w:rFonts w:ascii="Tahoma" w:hAnsi="Tahoma" w:cs="Tahoma"/>
                <w:sz w:val="16"/>
                <w:szCs w:val="16"/>
              </w:rPr>
              <w:t xml:space="preserve">Bydd disgyblion yn cymhwyso rheolau ar gyfer indecsau yn anghywir </w:t>
            </w:r>
            <w:r w:rsidR="003156AC" w:rsidRPr="00B86380">
              <w:rPr>
                <w:rFonts w:ascii="Tahoma" w:hAnsi="Tahoma" w:cs="Tahoma"/>
                <w:sz w:val="16"/>
                <w:szCs w:val="16"/>
              </w:rPr>
              <w:t>e.</w:t>
            </w:r>
            <w:r>
              <w:rPr>
                <w:rFonts w:ascii="Tahoma" w:hAnsi="Tahoma" w:cs="Tahoma"/>
                <w:sz w:val="16"/>
                <w:szCs w:val="16"/>
              </w:rPr>
              <w:t>e</w:t>
            </w:r>
            <w:r w:rsidR="003156AC" w:rsidRPr="00B86380">
              <w:rPr>
                <w:rFonts w:ascii="Tahoma" w:hAnsi="Tahoma" w:cs="Tahoma"/>
                <w:sz w:val="16"/>
                <w:szCs w:val="16"/>
              </w:rPr>
              <w:t>. 2</w:t>
            </w:r>
            <w:r w:rsidR="003156AC" w:rsidRPr="00B86380">
              <w:rPr>
                <w:rFonts w:ascii="Tahoma" w:hAnsi="Tahoma" w:cs="Tahoma"/>
                <w:sz w:val="16"/>
                <w:szCs w:val="16"/>
                <w:vertAlign w:val="superscript"/>
              </w:rPr>
              <w:t>3</w:t>
            </w:r>
            <w:r w:rsidR="003156AC" w:rsidRPr="00B86380">
              <w:rPr>
                <w:rFonts w:ascii="Tahoma" w:hAnsi="Tahoma" w:cs="Tahoma"/>
                <w:sz w:val="16"/>
                <w:szCs w:val="16"/>
              </w:rPr>
              <w:t xml:space="preserve"> x 4</w:t>
            </w:r>
            <w:r w:rsidR="003156AC" w:rsidRPr="00B86380">
              <w:rPr>
                <w:rFonts w:ascii="Tahoma" w:hAnsi="Tahoma" w:cs="Tahoma"/>
                <w:sz w:val="16"/>
                <w:szCs w:val="16"/>
                <w:vertAlign w:val="superscript"/>
              </w:rPr>
              <w:t>5</w:t>
            </w:r>
            <w:r w:rsidR="003156AC" w:rsidRPr="00B86380">
              <w:rPr>
                <w:rFonts w:ascii="Tahoma" w:hAnsi="Tahoma" w:cs="Tahoma"/>
                <w:sz w:val="16"/>
                <w:szCs w:val="16"/>
              </w:rPr>
              <w:t xml:space="preserve"> = 8</w:t>
            </w:r>
            <w:r w:rsidR="003156AC" w:rsidRPr="00B86380">
              <w:rPr>
                <w:rFonts w:ascii="Tahoma" w:hAnsi="Tahoma" w:cs="Tahoma"/>
                <w:sz w:val="16"/>
                <w:szCs w:val="16"/>
                <w:vertAlign w:val="superscript"/>
              </w:rPr>
              <w:t>8</w:t>
            </w:r>
            <w:r w:rsidR="003156AC" w:rsidRPr="00B86380">
              <w:rPr>
                <w:rFonts w:ascii="Tahoma" w:hAnsi="Tahoma" w:cs="Tahoma"/>
                <w:sz w:val="16"/>
                <w:szCs w:val="16"/>
              </w:rPr>
              <w:t xml:space="preserve">. </w:t>
            </w:r>
            <w:r>
              <w:rPr>
                <w:rFonts w:ascii="Tahoma" w:hAnsi="Tahoma" w:cs="Tahoma"/>
                <w:sz w:val="16"/>
                <w:szCs w:val="16"/>
              </w:rPr>
              <w:t xml:space="preserve">Pwysleisiwch fod yr un bôn yn ofynnol    </w:t>
            </w:r>
          </w:p>
          <w:p w:rsidR="003156AC" w:rsidRPr="00B86380" w:rsidRDefault="009D2B55" w:rsidP="009D2B55">
            <w:pPr>
              <w:pStyle w:val="ListParagraph"/>
              <w:numPr>
                <w:ilvl w:val="0"/>
                <w:numId w:val="71"/>
              </w:numPr>
              <w:ind w:left="360" w:hanging="283"/>
              <w:rPr>
                <w:rFonts w:ascii="Tahoma" w:hAnsi="Tahoma" w:cs="Tahoma"/>
                <w:sz w:val="16"/>
                <w:szCs w:val="16"/>
              </w:rPr>
            </w:pPr>
            <w:r>
              <w:rPr>
                <w:rFonts w:ascii="Tahoma" w:hAnsi="Tahoma" w:cs="Tahoma"/>
                <w:sz w:val="16"/>
                <w:szCs w:val="16"/>
              </w:rPr>
              <w:t>Bydd disgyblion yn cyfrifo</w:t>
            </w:r>
            <w:r w:rsidR="003156AC" w:rsidRPr="00B86380">
              <w:rPr>
                <w:rFonts w:ascii="Tahoma" w:hAnsi="Tahoma" w:cs="Tahoma"/>
                <w:sz w:val="16"/>
                <w:szCs w:val="16"/>
              </w:rPr>
              <w:t xml:space="preserve"> 2</w:t>
            </w:r>
            <w:r w:rsidR="003156AC" w:rsidRPr="00B86380">
              <w:rPr>
                <w:rFonts w:ascii="Tahoma" w:hAnsi="Tahoma" w:cs="Tahoma"/>
                <w:sz w:val="16"/>
                <w:szCs w:val="16"/>
                <w:vertAlign w:val="superscript"/>
              </w:rPr>
              <w:t>3</w:t>
            </w:r>
            <w:r w:rsidR="003156AC" w:rsidRPr="00B86380">
              <w:rPr>
                <w:rFonts w:ascii="Tahoma" w:hAnsi="Tahoma" w:cs="Tahoma"/>
                <w:sz w:val="16"/>
                <w:szCs w:val="16"/>
              </w:rPr>
              <w:t xml:space="preserve"> </w:t>
            </w:r>
            <w:r>
              <w:rPr>
                <w:rFonts w:ascii="Tahoma" w:hAnsi="Tahoma" w:cs="Tahoma"/>
                <w:sz w:val="16"/>
                <w:szCs w:val="16"/>
              </w:rPr>
              <w:t>fel</w:t>
            </w:r>
            <w:r w:rsidR="003156AC" w:rsidRPr="00B86380">
              <w:rPr>
                <w:rFonts w:ascii="Tahoma" w:hAnsi="Tahoma" w:cs="Tahoma"/>
                <w:sz w:val="16"/>
                <w:szCs w:val="16"/>
              </w:rPr>
              <w:t xml:space="preserve"> 6 </w:t>
            </w:r>
            <w:r>
              <w:rPr>
                <w:rFonts w:ascii="Tahoma" w:hAnsi="Tahoma" w:cs="Tahoma"/>
                <w:sz w:val="16"/>
                <w:szCs w:val="16"/>
              </w:rPr>
              <w:t xml:space="preserve">drwy gyfrifo </w:t>
            </w:r>
            <w:r w:rsidR="003156AC" w:rsidRPr="00B86380">
              <w:rPr>
                <w:rFonts w:ascii="Tahoma" w:hAnsi="Tahoma" w:cs="Tahoma"/>
                <w:sz w:val="16"/>
                <w:szCs w:val="16"/>
              </w:rPr>
              <w:t xml:space="preserve">2 + 2 + 2 </w:t>
            </w:r>
            <w:r>
              <w:rPr>
                <w:rFonts w:ascii="Tahoma" w:hAnsi="Tahoma" w:cs="Tahoma"/>
                <w:sz w:val="16"/>
                <w:szCs w:val="16"/>
              </w:rPr>
              <w:t xml:space="preserve">yn lle </w:t>
            </w:r>
            <w:r w:rsidR="003156AC" w:rsidRPr="00B86380">
              <w:rPr>
                <w:rFonts w:ascii="Tahoma" w:hAnsi="Tahoma" w:cs="Tahoma"/>
                <w:sz w:val="16"/>
                <w:szCs w:val="16"/>
              </w:rPr>
              <w:t>2 x 2 x 2</w:t>
            </w:r>
          </w:p>
          <w:p w:rsidR="003156AC" w:rsidRPr="00B86380" w:rsidRDefault="009D2B55" w:rsidP="009D2B55">
            <w:pPr>
              <w:pStyle w:val="ListParagraph"/>
              <w:numPr>
                <w:ilvl w:val="0"/>
                <w:numId w:val="71"/>
              </w:numPr>
              <w:ind w:left="360" w:hanging="283"/>
              <w:rPr>
                <w:rFonts w:ascii="Tahoma" w:hAnsi="Tahoma" w:cs="Tahoma"/>
                <w:sz w:val="16"/>
                <w:szCs w:val="16"/>
              </w:rPr>
            </w:pPr>
            <w:r>
              <w:rPr>
                <w:rFonts w:ascii="Tahoma" w:hAnsi="Tahoma" w:cs="Tahoma"/>
                <w:sz w:val="16"/>
                <w:szCs w:val="16"/>
              </w:rPr>
              <w:t>Gwyliwch am</w:t>
            </w:r>
            <w:r w:rsidR="003156AC" w:rsidRPr="00B86380">
              <w:rPr>
                <w:rFonts w:ascii="Tahoma" w:hAnsi="Tahoma" w:cs="Tahoma"/>
                <w:sz w:val="16"/>
                <w:szCs w:val="16"/>
              </w:rPr>
              <w:t xml:space="preserve"> 23000 </w:t>
            </w:r>
            <w:r>
              <w:rPr>
                <w:rFonts w:ascii="Tahoma" w:hAnsi="Tahoma" w:cs="Tahoma"/>
                <w:sz w:val="16"/>
                <w:szCs w:val="16"/>
              </w:rPr>
              <w:t xml:space="preserve">yn cael ei ysgrifennu fel </w:t>
            </w:r>
            <w:r w:rsidR="003156AC" w:rsidRPr="00B86380">
              <w:rPr>
                <w:rFonts w:ascii="Tahoma" w:hAnsi="Tahoma" w:cs="Tahoma"/>
                <w:sz w:val="16"/>
                <w:szCs w:val="16"/>
              </w:rPr>
              <w:t>2.3 x 10</w:t>
            </w:r>
            <w:r w:rsidR="003156AC" w:rsidRPr="00B86380">
              <w:rPr>
                <w:rFonts w:ascii="Tahoma" w:hAnsi="Tahoma" w:cs="Tahoma"/>
                <w:sz w:val="16"/>
                <w:szCs w:val="16"/>
                <w:vertAlign w:val="superscript"/>
              </w:rPr>
              <w:t>3</w:t>
            </w:r>
            <w:r w:rsidR="003156AC" w:rsidRPr="00B86380">
              <w:rPr>
                <w:rFonts w:ascii="Tahoma" w:hAnsi="Tahoma" w:cs="Tahoma"/>
                <w:sz w:val="16"/>
                <w:szCs w:val="16"/>
              </w:rPr>
              <w:t xml:space="preserve"> (</w:t>
            </w:r>
            <w:r>
              <w:rPr>
                <w:rFonts w:ascii="Tahoma" w:hAnsi="Tahoma" w:cs="Tahoma"/>
                <w:sz w:val="16"/>
                <w:szCs w:val="16"/>
              </w:rPr>
              <w:t>disgyblion yn cyfrif nifer y seros yn unig</w:t>
            </w:r>
            <w:r w:rsidR="003156AC" w:rsidRPr="00B86380">
              <w:rPr>
                <w:rFonts w:ascii="Tahoma" w:hAnsi="Tahoma" w:cs="Tahoma"/>
                <w:sz w:val="16"/>
                <w:szCs w:val="16"/>
              </w:rPr>
              <w:t>)</w:t>
            </w:r>
          </w:p>
          <w:p w:rsidR="003156AC" w:rsidRPr="00B86380" w:rsidRDefault="004D7C6A" w:rsidP="00AF4257">
            <w:pPr>
              <w:pStyle w:val="ListParagraph"/>
              <w:numPr>
                <w:ilvl w:val="0"/>
                <w:numId w:val="71"/>
              </w:numPr>
              <w:ind w:left="360" w:hanging="283"/>
              <w:rPr>
                <w:rFonts w:ascii="Tahoma" w:hAnsi="Tahoma" w:cs="Tahoma"/>
                <w:sz w:val="16"/>
                <w:szCs w:val="16"/>
              </w:rPr>
            </w:pPr>
            <w:r>
              <w:rPr>
                <w:rFonts w:ascii="Tahoma" w:eastAsiaTheme="minorHAnsi" w:hAnsi="Tahoma" w:cs="Tahoma"/>
                <w:sz w:val="16"/>
                <w:szCs w:val="16"/>
              </w:rPr>
              <w:t xml:space="preserve">Defnyddio botymau’r ffwythiant cysonyn, cof, cromfachau, cilydd, pŵer, isradd a ffurf safonol ar gyfrifiannell gwyddonol             </w:t>
            </w:r>
          </w:p>
        </w:tc>
      </w:tr>
      <w:tr w:rsidR="003156AC" w:rsidRPr="00B86380" w:rsidTr="00B83B7C">
        <w:trPr>
          <w:cantSplit/>
          <w:trHeight w:val="215"/>
        </w:trPr>
        <w:tc>
          <w:tcPr>
            <w:tcW w:w="8790" w:type="dxa"/>
            <w:gridSpan w:val="6"/>
            <w:tcBorders>
              <w:bottom w:val="single" w:sz="4" w:space="0" w:color="auto"/>
            </w:tcBorders>
            <w:shd w:val="clear" w:color="auto" w:fill="B2A1C7" w:themeFill="accent4" w:themeFillTint="99"/>
            <w:noWrap/>
            <w:tcMar>
              <w:top w:w="28" w:type="dxa"/>
              <w:left w:w="57" w:type="dxa"/>
              <w:bottom w:w="28" w:type="dxa"/>
              <w:right w:w="57" w:type="dxa"/>
            </w:tcMar>
          </w:tcPr>
          <w:p w:rsidR="003156AC" w:rsidRPr="00B86380" w:rsidRDefault="002C19A3" w:rsidP="003156AC">
            <w:pPr>
              <w:rPr>
                <w:rFonts w:ascii="Tahoma" w:hAnsi="Tahoma" w:cs="Tahoma"/>
                <w:color w:val="660066"/>
                <w:sz w:val="16"/>
                <w:szCs w:val="16"/>
              </w:rPr>
            </w:pPr>
            <w:r>
              <w:rPr>
                <w:rFonts w:ascii="Tahoma" w:hAnsi="Tahoma" w:cs="Tahoma"/>
                <w:color w:val="FFFFFF" w:themeColor="background1"/>
                <w:sz w:val="16"/>
                <w:szCs w:val="16"/>
              </w:rPr>
              <w:t>Gweithgareddau cychwynnol ar sail cynnwys yr haen sylfaenol:</w:t>
            </w:r>
          </w:p>
        </w:tc>
        <w:tc>
          <w:tcPr>
            <w:tcW w:w="1275" w:type="dxa"/>
            <w:gridSpan w:val="2"/>
            <w:vMerge/>
            <w:shd w:val="clear" w:color="auto" w:fill="auto"/>
            <w:tcMar>
              <w:top w:w="28" w:type="dxa"/>
              <w:left w:w="57" w:type="dxa"/>
              <w:bottom w:w="28" w:type="dxa"/>
              <w:right w:w="57" w:type="dxa"/>
            </w:tcMar>
          </w:tcPr>
          <w:p w:rsidR="003156AC" w:rsidRPr="00B86380" w:rsidRDefault="003156AC" w:rsidP="009625AB">
            <w:pPr>
              <w:rPr>
                <w:rFonts w:ascii="Tahoma" w:hAnsi="Tahoma" w:cs="Tahoma"/>
                <w:color w:val="000000" w:themeColor="text1"/>
                <w:sz w:val="16"/>
                <w:szCs w:val="16"/>
              </w:rPr>
            </w:pPr>
          </w:p>
        </w:tc>
        <w:tc>
          <w:tcPr>
            <w:tcW w:w="1276" w:type="dxa"/>
            <w:vMerge/>
            <w:shd w:val="clear" w:color="auto" w:fill="auto"/>
          </w:tcPr>
          <w:p w:rsidR="003156AC" w:rsidRPr="00B86380" w:rsidRDefault="003156AC" w:rsidP="009625AB">
            <w:pPr>
              <w:rPr>
                <w:rFonts w:ascii="Tahoma" w:hAnsi="Tahoma" w:cs="Tahoma"/>
                <w:color w:val="000000" w:themeColor="text1"/>
                <w:sz w:val="16"/>
                <w:szCs w:val="16"/>
              </w:rPr>
            </w:pPr>
          </w:p>
        </w:tc>
        <w:tc>
          <w:tcPr>
            <w:tcW w:w="4536" w:type="dxa"/>
            <w:gridSpan w:val="2"/>
            <w:vMerge/>
            <w:shd w:val="clear" w:color="auto" w:fill="auto"/>
            <w:noWrap/>
            <w:tcMar>
              <w:top w:w="28" w:type="dxa"/>
              <w:left w:w="57" w:type="dxa"/>
              <w:bottom w:w="28" w:type="dxa"/>
              <w:right w:w="57" w:type="dxa"/>
            </w:tcMar>
          </w:tcPr>
          <w:p w:rsidR="003156AC" w:rsidRPr="00B86380" w:rsidRDefault="003156AC" w:rsidP="00AF4257">
            <w:pPr>
              <w:pStyle w:val="ListParagraph"/>
              <w:numPr>
                <w:ilvl w:val="0"/>
                <w:numId w:val="71"/>
              </w:numPr>
              <w:ind w:left="360" w:hanging="283"/>
              <w:rPr>
                <w:rFonts w:ascii="Tahoma" w:hAnsi="Tahoma" w:cs="Tahoma"/>
                <w:sz w:val="16"/>
                <w:szCs w:val="16"/>
              </w:rPr>
            </w:pPr>
          </w:p>
        </w:tc>
      </w:tr>
      <w:tr w:rsidR="003156AC" w:rsidRPr="00B86380" w:rsidTr="00B83B7C">
        <w:trPr>
          <w:cantSplit/>
          <w:trHeight w:val="1733"/>
        </w:trPr>
        <w:tc>
          <w:tcPr>
            <w:tcW w:w="8790" w:type="dxa"/>
            <w:gridSpan w:val="6"/>
            <w:tcBorders>
              <w:bottom w:val="single" w:sz="4" w:space="0" w:color="auto"/>
            </w:tcBorders>
            <w:shd w:val="clear" w:color="auto" w:fill="auto"/>
            <w:noWrap/>
            <w:tcMar>
              <w:top w:w="28" w:type="dxa"/>
              <w:left w:w="57" w:type="dxa"/>
              <w:bottom w:w="28" w:type="dxa"/>
              <w:right w:w="57" w:type="dxa"/>
            </w:tcMar>
          </w:tcPr>
          <w:p w:rsidR="003156AC" w:rsidRPr="00B86380" w:rsidRDefault="009D2B55" w:rsidP="00F971EE">
            <w:pPr>
              <w:pStyle w:val="ListParagraph"/>
              <w:numPr>
                <w:ilvl w:val="0"/>
                <w:numId w:val="70"/>
              </w:numPr>
              <w:rPr>
                <w:rFonts w:ascii="Tahoma" w:hAnsi="Tahoma" w:cs="Tahoma"/>
                <w:color w:val="000000" w:themeColor="text1"/>
                <w:sz w:val="16"/>
                <w:szCs w:val="16"/>
              </w:rPr>
            </w:pPr>
            <w:r>
              <w:rPr>
                <w:rFonts w:ascii="Tahoma" w:hAnsi="Tahoma" w:cs="Tahoma"/>
                <w:color w:val="000000" w:themeColor="text1"/>
                <w:sz w:val="16"/>
                <w:szCs w:val="16"/>
              </w:rPr>
              <w:t xml:space="preserve">Ymchwilio i israddau a phwerau gan ddefnyddio TGCH/cyfrifiannell. Ysgrifennu ac amcangyfrif rhifau sgwâr, </w:t>
            </w:r>
            <w:r w:rsidR="00F971EE">
              <w:rPr>
                <w:rFonts w:ascii="Tahoma" w:hAnsi="Tahoma" w:cs="Tahoma"/>
                <w:color w:val="000000" w:themeColor="text1"/>
                <w:sz w:val="16"/>
                <w:szCs w:val="16"/>
              </w:rPr>
              <w:t xml:space="preserve">rhifau ciwb, </w:t>
            </w:r>
            <w:r>
              <w:rPr>
                <w:rFonts w:ascii="Tahoma" w:hAnsi="Tahoma" w:cs="Tahoma"/>
                <w:color w:val="000000" w:themeColor="text1"/>
                <w:sz w:val="16"/>
                <w:szCs w:val="16"/>
              </w:rPr>
              <w:t>ail israddau a thrydydd israddau heb gyfrifiannell</w:t>
            </w:r>
          </w:p>
          <w:p w:rsidR="003156AC" w:rsidRPr="00596FAE" w:rsidRDefault="009D2B55" w:rsidP="00596FAE">
            <w:pPr>
              <w:rPr>
                <w:rFonts w:ascii="Tahoma" w:hAnsi="Tahoma" w:cs="Tahoma"/>
                <w:color w:val="000000" w:themeColor="text1"/>
                <w:sz w:val="16"/>
                <w:szCs w:val="16"/>
              </w:rPr>
            </w:pPr>
            <w:r>
              <w:rPr>
                <w:rFonts w:ascii="Tahoma" w:hAnsi="Tahoma" w:cs="Tahoma"/>
                <w:color w:val="000000" w:themeColor="text1"/>
                <w:sz w:val="16"/>
                <w:szCs w:val="16"/>
              </w:rPr>
              <w:t>Defnyddio’r drefn gweithrediadau</w:t>
            </w:r>
            <w:r w:rsidR="003156AC" w:rsidRPr="00B86380">
              <w:rPr>
                <w:rFonts w:ascii="Tahoma" w:hAnsi="Tahoma" w:cs="Tahoma"/>
                <w:color w:val="000000" w:themeColor="text1"/>
                <w:sz w:val="16"/>
                <w:szCs w:val="16"/>
              </w:rPr>
              <w:t xml:space="preserve"> (</w:t>
            </w:r>
            <w:r w:rsidR="00596FAE">
              <w:rPr>
                <w:rFonts w:ascii="Tahoma" w:hAnsi="Tahoma" w:cs="Tahoma"/>
                <w:color w:val="000000" w:themeColor="text1"/>
                <w:sz w:val="16"/>
                <w:szCs w:val="16"/>
              </w:rPr>
              <w:t>CORLAT</w:t>
            </w:r>
            <w:r w:rsidR="003156AC" w:rsidRPr="00596FAE">
              <w:rPr>
                <w:rFonts w:ascii="Tahoma" w:hAnsi="Tahoma" w:cs="Tahoma"/>
                <w:color w:val="000000" w:themeColor="text1"/>
                <w:sz w:val="16"/>
                <w:szCs w:val="16"/>
              </w:rPr>
              <w:t xml:space="preserve">) </w:t>
            </w:r>
            <w:r w:rsidRPr="00596FAE">
              <w:rPr>
                <w:rFonts w:ascii="Tahoma" w:hAnsi="Tahoma" w:cs="Tahoma"/>
                <w:color w:val="000000" w:themeColor="text1"/>
                <w:sz w:val="16"/>
                <w:szCs w:val="16"/>
              </w:rPr>
              <w:t xml:space="preserve">i gael yr ateb i gyfrifiad           </w:t>
            </w:r>
          </w:p>
          <w:p w:rsidR="003156AC" w:rsidRPr="00B86380" w:rsidRDefault="009D2B55" w:rsidP="00AF4257">
            <w:pPr>
              <w:pStyle w:val="ListParagraph"/>
              <w:numPr>
                <w:ilvl w:val="0"/>
                <w:numId w:val="70"/>
              </w:numPr>
              <w:rPr>
                <w:rFonts w:ascii="Tahoma" w:hAnsi="Tahoma" w:cs="Tahoma"/>
                <w:color w:val="000000" w:themeColor="text1"/>
                <w:sz w:val="16"/>
                <w:szCs w:val="16"/>
              </w:rPr>
            </w:pPr>
            <w:r>
              <w:rPr>
                <w:rFonts w:ascii="Tahoma" w:hAnsi="Tahoma" w:cs="Tahoma"/>
                <w:color w:val="000000" w:themeColor="text1"/>
                <w:sz w:val="16"/>
                <w:szCs w:val="16"/>
              </w:rPr>
              <w:t xml:space="preserve">Deall ym mha drefn y mae cyfrifiannell yn gwneud cyfrifiadau a gwybod sut mae newid </w:t>
            </w:r>
            <w:r w:rsidR="00EF7C88">
              <w:rPr>
                <w:rFonts w:ascii="Tahoma" w:hAnsi="Tahoma" w:cs="Tahoma"/>
                <w:color w:val="000000" w:themeColor="text1"/>
                <w:sz w:val="16"/>
                <w:szCs w:val="16"/>
              </w:rPr>
              <w:t>trefn y</w:t>
            </w:r>
            <w:r>
              <w:rPr>
                <w:rFonts w:ascii="Tahoma" w:hAnsi="Tahoma" w:cs="Tahoma"/>
                <w:color w:val="000000" w:themeColor="text1"/>
                <w:sz w:val="16"/>
                <w:szCs w:val="16"/>
              </w:rPr>
              <w:t xml:space="preserve"> gweithrediadau drwy ddefnyddio cromfachau </w:t>
            </w:r>
          </w:p>
          <w:p w:rsidR="003156AC" w:rsidRPr="00B86380" w:rsidRDefault="009D2B55" w:rsidP="009D2B55">
            <w:pPr>
              <w:pStyle w:val="ListParagraph"/>
              <w:numPr>
                <w:ilvl w:val="0"/>
                <w:numId w:val="70"/>
              </w:numPr>
              <w:rPr>
                <w:rFonts w:ascii="Tahoma" w:hAnsi="Tahoma" w:cs="Tahoma"/>
                <w:color w:val="000000" w:themeColor="text1"/>
                <w:sz w:val="16"/>
                <w:szCs w:val="16"/>
              </w:rPr>
            </w:pPr>
            <w:r>
              <w:rPr>
                <w:rFonts w:ascii="Tahoma" w:hAnsi="Tahoma" w:cs="Tahoma"/>
                <w:color w:val="000000" w:themeColor="text1"/>
                <w:sz w:val="16"/>
                <w:szCs w:val="16"/>
              </w:rPr>
              <w:t xml:space="preserve">Defnyddio cyfrifiannell yn effeithlon i enrhifo mynegiadau sy’n cynnwys bysellau </w:t>
            </w:r>
            <w:r w:rsidR="003156AC" w:rsidRPr="00B86380">
              <w:rPr>
                <w:rFonts w:ascii="Tahoma" w:hAnsi="Tahoma" w:cs="Tahoma"/>
                <w:color w:val="000000" w:themeColor="text1"/>
                <w:sz w:val="16"/>
                <w:szCs w:val="16"/>
              </w:rPr>
              <w:t xml:space="preserve">+, -, x , </w:t>
            </w:r>
            <m:oMath>
              <m:r>
                <w:rPr>
                  <w:rFonts w:ascii="Cambria Math" w:hAnsi="Cambria Math" w:cs="Tahoma"/>
                  <w:color w:val="000000" w:themeColor="text1"/>
                  <w:sz w:val="16"/>
                  <w:szCs w:val="16"/>
                </w:rPr>
                <m:t>÷</m:t>
              </m:r>
            </m:oMath>
            <w:r w:rsidR="003156AC" w:rsidRPr="00B86380">
              <w:rPr>
                <w:rFonts w:ascii="Tahoma" w:hAnsi="Tahoma" w:cs="Tahoma"/>
                <w:color w:val="000000" w:themeColor="text1"/>
                <w:sz w:val="16"/>
                <w:szCs w:val="16"/>
              </w:rPr>
              <w:t>, p</w:t>
            </w:r>
            <w:r>
              <w:rPr>
                <w:rFonts w:ascii="Tahoma" w:hAnsi="Tahoma" w:cs="Tahoma"/>
                <w:color w:val="000000" w:themeColor="text1"/>
                <w:sz w:val="16"/>
                <w:szCs w:val="16"/>
              </w:rPr>
              <w:t>ŵer, isradd</w:t>
            </w:r>
            <w:r w:rsidR="003156AC" w:rsidRPr="00B86380">
              <w:rPr>
                <w:rFonts w:ascii="Tahoma" w:hAnsi="Tahoma" w:cs="Tahoma"/>
                <w:color w:val="000000" w:themeColor="text1"/>
                <w:sz w:val="16"/>
                <w:szCs w:val="16"/>
              </w:rPr>
              <w:t xml:space="preserve">, </w:t>
            </w:r>
            <w:r>
              <w:rPr>
                <w:rFonts w:ascii="Tahoma" w:hAnsi="Tahoma" w:cs="Tahoma"/>
                <w:color w:val="000000" w:themeColor="text1"/>
                <w:sz w:val="16"/>
                <w:szCs w:val="16"/>
              </w:rPr>
              <w:t xml:space="preserve">hafalnod, ffracsiwn, y cysonyn, y cof a chromfachau ar gyfrifiannell gwyddonol               </w:t>
            </w:r>
          </w:p>
        </w:tc>
        <w:tc>
          <w:tcPr>
            <w:tcW w:w="1275" w:type="dxa"/>
            <w:gridSpan w:val="2"/>
            <w:vMerge/>
            <w:tcBorders>
              <w:bottom w:val="single" w:sz="4" w:space="0" w:color="auto"/>
            </w:tcBorders>
            <w:shd w:val="clear" w:color="auto" w:fill="auto"/>
            <w:tcMar>
              <w:top w:w="28" w:type="dxa"/>
              <w:left w:w="57" w:type="dxa"/>
              <w:bottom w:w="28" w:type="dxa"/>
              <w:right w:w="57" w:type="dxa"/>
            </w:tcMar>
          </w:tcPr>
          <w:p w:rsidR="003156AC" w:rsidRPr="00B86380" w:rsidRDefault="003156AC" w:rsidP="009625AB">
            <w:pPr>
              <w:rPr>
                <w:rFonts w:ascii="Tahoma" w:hAnsi="Tahoma" w:cs="Tahoma"/>
                <w:color w:val="000000" w:themeColor="text1"/>
                <w:sz w:val="16"/>
                <w:szCs w:val="16"/>
              </w:rPr>
            </w:pPr>
          </w:p>
        </w:tc>
        <w:tc>
          <w:tcPr>
            <w:tcW w:w="1276" w:type="dxa"/>
            <w:vMerge/>
            <w:tcBorders>
              <w:bottom w:val="single" w:sz="4" w:space="0" w:color="auto"/>
            </w:tcBorders>
            <w:shd w:val="clear" w:color="auto" w:fill="auto"/>
          </w:tcPr>
          <w:p w:rsidR="003156AC" w:rsidRPr="00B86380" w:rsidRDefault="003156AC" w:rsidP="009625AB">
            <w:pPr>
              <w:rPr>
                <w:rFonts w:ascii="Tahoma" w:hAnsi="Tahoma" w:cs="Tahoma"/>
                <w:color w:val="000000" w:themeColor="text1"/>
                <w:sz w:val="16"/>
                <w:szCs w:val="16"/>
              </w:rPr>
            </w:pPr>
          </w:p>
        </w:tc>
        <w:tc>
          <w:tcPr>
            <w:tcW w:w="4536" w:type="dxa"/>
            <w:gridSpan w:val="2"/>
            <w:vMerge/>
            <w:tcBorders>
              <w:bottom w:val="single" w:sz="4" w:space="0" w:color="auto"/>
            </w:tcBorders>
            <w:shd w:val="clear" w:color="auto" w:fill="auto"/>
            <w:noWrap/>
            <w:tcMar>
              <w:top w:w="28" w:type="dxa"/>
              <w:left w:w="57" w:type="dxa"/>
              <w:bottom w:w="28" w:type="dxa"/>
              <w:right w:w="57" w:type="dxa"/>
            </w:tcMar>
          </w:tcPr>
          <w:p w:rsidR="003156AC" w:rsidRPr="00B86380" w:rsidRDefault="003156AC" w:rsidP="00AF4257">
            <w:pPr>
              <w:pStyle w:val="ListParagraph"/>
              <w:numPr>
                <w:ilvl w:val="0"/>
                <w:numId w:val="71"/>
              </w:numPr>
              <w:ind w:left="360" w:hanging="283"/>
              <w:rPr>
                <w:rFonts w:ascii="Tahoma" w:hAnsi="Tahoma" w:cs="Tahoma"/>
                <w:sz w:val="16"/>
                <w:szCs w:val="16"/>
              </w:rPr>
            </w:pPr>
          </w:p>
        </w:tc>
      </w:tr>
      <w:tr w:rsidR="000C787F" w:rsidRPr="00B86380" w:rsidTr="009A35E1">
        <w:trPr>
          <w:cantSplit/>
          <w:trHeight w:val="123"/>
        </w:trPr>
        <w:tc>
          <w:tcPr>
            <w:tcW w:w="15877" w:type="dxa"/>
            <w:gridSpan w:val="11"/>
            <w:shd w:val="clear" w:color="auto" w:fill="B2A1C7" w:themeFill="accent4" w:themeFillTint="99"/>
            <w:tcMar>
              <w:top w:w="28" w:type="dxa"/>
              <w:left w:w="57" w:type="dxa"/>
              <w:bottom w:w="28" w:type="dxa"/>
              <w:right w:w="57" w:type="dxa"/>
            </w:tcMar>
          </w:tcPr>
          <w:p w:rsidR="000C787F" w:rsidRPr="00B86380" w:rsidRDefault="003C4A7A" w:rsidP="009625AB">
            <w:pPr>
              <w:rPr>
                <w:rFonts w:ascii="Tahoma" w:hAnsi="Tahoma" w:cs="Tahoma"/>
                <w:color w:val="FFFFFF" w:themeColor="background1"/>
                <w:sz w:val="16"/>
                <w:szCs w:val="16"/>
              </w:rPr>
            </w:pPr>
            <w:r>
              <w:rPr>
                <w:rFonts w:ascii="Tahoma" w:hAnsi="Tahoma" w:cs="Tahoma"/>
                <w:color w:val="FFFFFF" w:themeColor="background1"/>
                <w:sz w:val="20"/>
                <w:szCs w:val="20"/>
              </w:rPr>
              <w:lastRenderedPageBreak/>
              <w:t>PWNC:</w:t>
            </w:r>
            <w:r w:rsidR="006B44F1" w:rsidRPr="00B86380">
              <w:rPr>
                <w:rFonts w:ascii="Tahoma" w:hAnsi="Tahoma" w:cs="Tahoma"/>
                <w:color w:val="FFFFFF" w:themeColor="background1"/>
                <w:sz w:val="20"/>
                <w:szCs w:val="20"/>
              </w:rPr>
              <w:t xml:space="preserve"> Ind</w:t>
            </w:r>
            <w:r w:rsidR="009D2B55">
              <w:rPr>
                <w:rFonts w:ascii="Tahoma" w:hAnsi="Tahoma" w:cs="Tahoma"/>
                <w:color w:val="FFFFFF" w:themeColor="background1"/>
                <w:sz w:val="20"/>
                <w:szCs w:val="20"/>
              </w:rPr>
              <w:t xml:space="preserve">ecsau, y Ffurf Safonol a Defnyddio Cyfrifiannell </w:t>
            </w:r>
          </w:p>
        </w:tc>
      </w:tr>
      <w:tr w:rsidR="000535C1" w:rsidRPr="00B86380" w:rsidTr="000C787F">
        <w:trPr>
          <w:cantSplit/>
          <w:trHeight w:val="123"/>
        </w:trPr>
        <w:tc>
          <w:tcPr>
            <w:tcW w:w="6096" w:type="dxa"/>
            <w:gridSpan w:val="3"/>
            <w:shd w:val="clear" w:color="auto" w:fill="B2A1C7" w:themeFill="accent4" w:themeFillTint="99"/>
            <w:tcMar>
              <w:top w:w="28" w:type="dxa"/>
              <w:left w:w="57" w:type="dxa"/>
              <w:bottom w:w="28" w:type="dxa"/>
              <w:right w:w="57" w:type="dxa"/>
            </w:tcMar>
          </w:tcPr>
          <w:p w:rsidR="000535C1" w:rsidRPr="00B86380" w:rsidRDefault="003C4A7A" w:rsidP="009625AB">
            <w:pPr>
              <w:rPr>
                <w:rFonts w:ascii="Tahoma" w:hAnsi="Tahoma" w:cs="Tahoma"/>
                <w:color w:val="FFFFFF" w:themeColor="background1"/>
                <w:sz w:val="16"/>
                <w:szCs w:val="16"/>
              </w:rPr>
            </w:pPr>
            <w:r>
              <w:rPr>
                <w:rFonts w:ascii="Tahoma" w:hAnsi="Tahoma" w:cs="Tahoma"/>
                <w:color w:val="FFFFFF" w:themeColor="background1"/>
                <w:sz w:val="16"/>
                <w:szCs w:val="16"/>
              </w:rPr>
              <w:t>Cwestiynau Procio/Rhesymu:</w:t>
            </w:r>
          </w:p>
        </w:tc>
        <w:tc>
          <w:tcPr>
            <w:tcW w:w="3694" w:type="dxa"/>
            <w:gridSpan w:val="4"/>
            <w:shd w:val="clear" w:color="auto" w:fill="B2A1C7" w:themeFill="accent4" w:themeFillTint="99"/>
            <w:tcMar>
              <w:top w:w="28" w:type="dxa"/>
              <w:left w:w="57" w:type="dxa"/>
              <w:bottom w:w="28" w:type="dxa"/>
              <w:right w:w="57" w:type="dxa"/>
            </w:tcMar>
          </w:tcPr>
          <w:p w:rsidR="000535C1" w:rsidRPr="00B86380" w:rsidRDefault="003C4A7A" w:rsidP="009625AB">
            <w:pPr>
              <w:rPr>
                <w:rFonts w:ascii="Tahoma" w:hAnsi="Tahoma" w:cs="Tahoma"/>
                <w:color w:val="FFFFFF" w:themeColor="background1"/>
                <w:sz w:val="16"/>
                <w:szCs w:val="16"/>
              </w:rPr>
            </w:pPr>
            <w:r>
              <w:rPr>
                <w:rFonts w:ascii="Tahoma" w:hAnsi="Tahoma" w:cs="Tahoma"/>
                <w:color w:val="FFFFFF" w:themeColor="background1"/>
                <w:sz w:val="16"/>
                <w:szCs w:val="16"/>
              </w:rPr>
              <w:t>Gweithgaredd Adnodd Rhifedd</w:t>
            </w:r>
          </w:p>
        </w:tc>
        <w:tc>
          <w:tcPr>
            <w:tcW w:w="6087" w:type="dxa"/>
            <w:gridSpan w:val="4"/>
            <w:shd w:val="clear" w:color="auto" w:fill="B2A1C7" w:themeFill="accent4" w:themeFillTint="99"/>
            <w:tcMar>
              <w:top w:w="28" w:type="dxa"/>
              <w:left w:w="57" w:type="dxa"/>
              <w:bottom w:w="28" w:type="dxa"/>
              <w:right w:w="57" w:type="dxa"/>
            </w:tcMar>
          </w:tcPr>
          <w:p w:rsidR="000535C1" w:rsidRPr="00B86380" w:rsidRDefault="003C4A7A" w:rsidP="009625AB">
            <w:pPr>
              <w:rPr>
                <w:rFonts w:ascii="Tahoma" w:hAnsi="Tahoma" w:cs="Tahoma"/>
                <w:color w:val="FFFFFF" w:themeColor="background1"/>
                <w:sz w:val="16"/>
                <w:szCs w:val="16"/>
              </w:rPr>
            </w:pPr>
            <w:r>
              <w:rPr>
                <w:rFonts w:ascii="Tahoma" w:hAnsi="Tahoma" w:cs="Tahoma"/>
                <w:color w:val="FFFFFF" w:themeColor="background1"/>
                <w:sz w:val="16"/>
                <w:szCs w:val="16"/>
              </w:rPr>
              <w:t>Adnoddau</w:t>
            </w:r>
          </w:p>
        </w:tc>
      </w:tr>
      <w:tr w:rsidR="00007A12" w:rsidRPr="00B86380" w:rsidTr="000C787F">
        <w:trPr>
          <w:cantSplit/>
          <w:trHeight w:val="36"/>
        </w:trPr>
        <w:tc>
          <w:tcPr>
            <w:tcW w:w="6096" w:type="dxa"/>
            <w:gridSpan w:val="3"/>
            <w:shd w:val="clear" w:color="auto" w:fill="auto"/>
            <w:tcMar>
              <w:top w:w="28" w:type="dxa"/>
              <w:left w:w="57" w:type="dxa"/>
              <w:bottom w:w="28" w:type="dxa"/>
              <w:right w:w="57" w:type="dxa"/>
            </w:tcMar>
          </w:tcPr>
          <w:p w:rsidR="00007A12" w:rsidRPr="00B86380" w:rsidRDefault="009D2B55" w:rsidP="00EF7C88">
            <w:pPr>
              <w:pStyle w:val="ListParagraph"/>
              <w:numPr>
                <w:ilvl w:val="0"/>
                <w:numId w:val="72"/>
              </w:numPr>
              <w:ind w:left="369" w:hanging="284"/>
              <w:rPr>
                <w:rFonts w:ascii="Tahoma" w:hAnsi="Tahoma" w:cs="Tahoma"/>
                <w:sz w:val="16"/>
                <w:szCs w:val="16"/>
              </w:rPr>
            </w:pPr>
            <w:r>
              <w:rPr>
                <w:rFonts w:ascii="Tahoma" w:hAnsi="Tahoma" w:cs="Tahoma"/>
                <w:sz w:val="16"/>
                <w:szCs w:val="16"/>
              </w:rPr>
              <w:t xml:space="preserve">Sut allwn brofi’r </w:t>
            </w:r>
            <w:r w:rsidR="00EF7C88">
              <w:rPr>
                <w:rFonts w:ascii="Tahoma" w:hAnsi="Tahoma" w:cs="Tahoma"/>
                <w:sz w:val="16"/>
                <w:szCs w:val="16"/>
              </w:rPr>
              <w:t xml:space="preserve">rheolau indecs </w:t>
            </w:r>
            <w:r>
              <w:rPr>
                <w:rFonts w:ascii="Tahoma" w:hAnsi="Tahoma" w:cs="Tahoma"/>
                <w:sz w:val="16"/>
                <w:szCs w:val="16"/>
              </w:rPr>
              <w:t>ar gyfer lluosi a rhannu</w:t>
            </w:r>
            <w:r w:rsidR="00007A12" w:rsidRPr="00B86380">
              <w:rPr>
                <w:rFonts w:ascii="Tahoma" w:hAnsi="Tahoma" w:cs="Tahoma"/>
                <w:sz w:val="16"/>
                <w:szCs w:val="16"/>
              </w:rPr>
              <w:t>?</w:t>
            </w:r>
          </w:p>
          <w:p w:rsidR="00007A12" w:rsidRPr="00B86380" w:rsidRDefault="009D2B55" w:rsidP="00EF7C88">
            <w:pPr>
              <w:pStyle w:val="ListParagraph"/>
              <w:numPr>
                <w:ilvl w:val="0"/>
                <w:numId w:val="72"/>
              </w:numPr>
              <w:ind w:left="369" w:hanging="284"/>
              <w:rPr>
                <w:rFonts w:ascii="Tahoma" w:hAnsi="Tahoma" w:cs="Tahoma"/>
                <w:sz w:val="16"/>
                <w:szCs w:val="16"/>
              </w:rPr>
            </w:pPr>
            <w:r>
              <w:rPr>
                <w:rFonts w:ascii="Tahoma" w:hAnsi="Tahoma" w:cs="Tahoma"/>
                <w:sz w:val="16"/>
                <w:szCs w:val="16"/>
              </w:rPr>
              <w:t xml:space="preserve">All pob </w:t>
            </w:r>
            <w:r w:rsidR="00007A12" w:rsidRPr="00B86380">
              <w:rPr>
                <w:rFonts w:ascii="Tahoma" w:hAnsi="Tahoma" w:cs="Tahoma"/>
                <w:sz w:val="16"/>
                <w:szCs w:val="16"/>
              </w:rPr>
              <w:t>c</w:t>
            </w:r>
            <w:r w:rsidR="00EF7C88">
              <w:rPr>
                <w:rFonts w:ascii="Tahoma" w:hAnsi="Tahoma" w:cs="Tahoma"/>
                <w:sz w:val="16"/>
                <w:szCs w:val="16"/>
              </w:rPr>
              <w:t xml:space="preserve">iwb rhif </w:t>
            </w:r>
            <w:r>
              <w:rPr>
                <w:rFonts w:ascii="Tahoma" w:hAnsi="Tahoma" w:cs="Tahoma"/>
                <w:sz w:val="16"/>
                <w:szCs w:val="16"/>
              </w:rPr>
              <w:t xml:space="preserve">gael ei ysgrifennu fel </w:t>
            </w:r>
            <w:r w:rsidR="00EF7C88">
              <w:rPr>
                <w:rFonts w:ascii="Tahoma" w:hAnsi="Tahoma" w:cs="Tahoma"/>
                <w:sz w:val="16"/>
                <w:szCs w:val="16"/>
              </w:rPr>
              <w:t xml:space="preserve">gwahaniaeth dau sgwâr?          </w:t>
            </w:r>
          </w:p>
          <w:p w:rsidR="00007A12" w:rsidRPr="00B86380" w:rsidRDefault="004B2F72" w:rsidP="00EF7C88">
            <w:pPr>
              <w:pStyle w:val="Default"/>
              <w:numPr>
                <w:ilvl w:val="0"/>
                <w:numId w:val="72"/>
              </w:numPr>
              <w:ind w:left="369" w:hanging="284"/>
              <w:rPr>
                <w:rFonts w:ascii="Tahoma" w:hAnsi="Tahoma" w:cs="Tahoma"/>
                <w:color w:val="7030A0"/>
                <w:sz w:val="16"/>
                <w:szCs w:val="16"/>
              </w:rPr>
            </w:pPr>
            <w:r>
              <w:rPr>
                <w:rFonts w:ascii="Tahoma" w:hAnsi="Tahoma" w:cs="Tahoma"/>
                <w:bCs/>
                <w:color w:val="7030A0"/>
                <w:sz w:val="16"/>
                <w:szCs w:val="16"/>
              </w:rPr>
              <w:t>Tacsonomeg Bloom</w:t>
            </w:r>
            <w:r w:rsidR="00007A12" w:rsidRPr="00B86380">
              <w:rPr>
                <w:rFonts w:ascii="Tahoma" w:hAnsi="Tahoma" w:cs="Tahoma"/>
                <w:bCs/>
                <w:color w:val="7030A0"/>
                <w:sz w:val="16"/>
                <w:szCs w:val="16"/>
              </w:rPr>
              <w:t xml:space="preserve"> </w:t>
            </w:r>
            <w:r w:rsidR="00EF7C88">
              <w:rPr>
                <w:rFonts w:ascii="Tahoma" w:hAnsi="Tahoma" w:cs="Tahoma"/>
                <w:bCs/>
                <w:color w:val="7030A0"/>
                <w:sz w:val="16"/>
                <w:szCs w:val="16"/>
              </w:rPr>
              <w:t>–</w:t>
            </w:r>
            <w:r w:rsidR="00007A12" w:rsidRPr="00B86380">
              <w:rPr>
                <w:rFonts w:ascii="Tahoma" w:hAnsi="Tahoma" w:cs="Tahoma"/>
                <w:bCs/>
                <w:color w:val="7030A0"/>
                <w:sz w:val="16"/>
                <w:szCs w:val="16"/>
              </w:rPr>
              <w:t xml:space="preserve"> S</w:t>
            </w:r>
            <w:r w:rsidR="00EF7C88">
              <w:rPr>
                <w:rFonts w:ascii="Tahoma" w:hAnsi="Tahoma" w:cs="Tahoma"/>
                <w:bCs/>
                <w:color w:val="7030A0"/>
                <w:sz w:val="16"/>
                <w:szCs w:val="16"/>
              </w:rPr>
              <w:t xml:space="preserve">gwariau a Chiwbiau </w:t>
            </w:r>
            <w:r w:rsidR="00007A12" w:rsidRPr="00B86380">
              <w:rPr>
                <w:rFonts w:ascii="Tahoma" w:hAnsi="Tahoma" w:cs="Tahoma"/>
                <w:bCs/>
                <w:color w:val="7030A0"/>
                <w:sz w:val="16"/>
                <w:szCs w:val="16"/>
              </w:rPr>
              <w:t xml:space="preserve"> </w:t>
            </w:r>
          </w:p>
          <w:p w:rsidR="00007A12" w:rsidRPr="00B86380" w:rsidRDefault="009D2B55" w:rsidP="00EF7C88">
            <w:pPr>
              <w:pStyle w:val="Default"/>
              <w:rPr>
                <w:rFonts w:ascii="Tahoma" w:hAnsi="Tahoma" w:cs="Tahoma"/>
                <w:sz w:val="16"/>
                <w:szCs w:val="16"/>
              </w:rPr>
            </w:pPr>
            <w:r>
              <w:rPr>
                <w:rFonts w:ascii="Tahoma" w:hAnsi="Tahoma" w:cs="Tahoma"/>
                <w:bCs/>
                <w:i/>
                <w:iCs/>
                <w:sz w:val="16"/>
                <w:szCs w:val="16"/>
              </w:rPr>
              <w:t>Cofio</w:t>
            </w:r>
            <w:r w:rsidR="00007A12" w:rsidRPr="00B86380">
              <w:rPr>
                <w:rFonts w:ascii="Tahoma" w:hAnsi="Tahoma" w:cs="Tahoma"/>
                <w:bCs/>
                <w:i/>
                <w:iCs/>
                <w:sz w:val="16"/>
                <w:szCs w:val="16"/>
              </w:rPr>
              <w:t xml:space="preserve">: </w:t>
            </w:r>
            <w:r>
              <w:rPr>
                <w:rFonts w:ascii="Tahoma" w:hAnsi="Tahoma" w:cs="Tahoma"/>
                <w:sz w:val="16"/>
                <w:szCs w:val="16"/>
              </w:rPr>
              <w:t>Beth yw’r 5 rhifau sgwâr/c</w:t>
            </w:r>
            <w:r w:rsidR="00EF7C88">
              <w:rPr>
                <w:rFonts w:ascii="Tahoma" w:hAnsi="Tahoma" w:cs="Tahoma"/>
                <w:sz w:val="16"/>
                <w:szCs w:val="16"/>
              </w:rPr>
              <w:t>iwb</w:t>
            </w:r>
            <w:r>
              <w:rPr>
                <w:rFonts w:ascii="Tahoma" w:hAnsi="Tahoma" w:cs="Tahoma"/>
                <w:sz w:val="16"/>
                <w:szCs w:val="16"/>
              </w:rPr>
              <w:t xml:space="preserve"> cyntaf?   </w:t>
            </w:r>
            <w:r w:rsidR="00007A12" w:rsidRPr="00B86380">
              <w:rPr>
                <w:rFonts w:ascii="Tahoma" w:hAnsi="Tahoma" w:cs="Tahoma"/>
                <w:sz w:val="16"/>
                <w:szCs w:val="16"/>
              </w:rPr>
              <w:t xml:space="preserve"> </w:t>
            </w:r>
          </w:p>
          <w:p w:rsidR="00007A12" w:rsidRPr="00B86380" w:rsidRDefault="009D2B55" w:rsidP="009D2B55">
            <w:pPr>
              <w:pStyle w:val="Default"/>
              <w:rPr>
                <w:rFonts w:ascii="Tahoma" w:hAnsi="Tahoma" w:cs="Tahoma"/>
                <w:sz w:val="16"/>
                <w:szCs w:val="16"/>
              </w:rPr>
            </w:pPr>
            <w:r>
              <w:rPr>
                <w:rFonts w:ascii="Tahoma" w:hAnsi="Tahoma" w:cs="Tahoma"/>
                <w:bCs/>
                <w:i/>
                <w:iCs/>
                <w:sz w:val="16"/>
                <w:szCs w:val="16"/>
              </w:rPr>
              <w:t>Deall</w:t>
            </w:r>
            <w:r w:rsidR="00007A12" w:rsidRPr="00B86380">
              <w:rPr>
                <w:rFonts w:ascii="Tahoma" w:hAnsi="Tahoma" w:cs="Tahoma"/>
                <w:bCs/>
                <w:i/>
                <w:iCs/>
                <w:sz w:val="16"/>
                <w:szCs w:val="16"/>
              </w:rPr>
              <w:t xml:space="preserve">: </w:t>
            </w:r>
            <w:r>
              <w:rPr>
                <w:rFonts w:ascii="Tahoma" w:hAnsi="Tahoma" w:cs="Tahoma"/>
                <w:sz w:val="16"/>
                <w:szCs w:val="16"/>
              </w:rPr>
              <w:t>Pam mae</w:t>
            </w:r>
            <w:r w:rsidR="00007A12" w:rsidRPr="00B86380">
              <w:rPr>
                <w:rFonts w:ascii="Tahoma" w:hAnsi="Tahoma" w:cs="Tahoma"/>
                <w:sz w:val="16"/>
                <w:szCs w:val="16"/>
              </w:rPr>
              <w:t xml:space="preserve"> 1, 4, 9 a 16 </w:t>
            </w:r>
            <w:r>
              <w:rPr>
                <w:rFonts w:ascii="Tahoma" w:hAnsi="Tahoma" w:cs="Tahoma"/>
                <w:sz w:val="16"/>
                <w:szCs w:val="16"/>
              </w:rPr>
              <w:t>yn cael eu galw’n rhifau sgwâr?</w:t>
            </w:r>
          </w:p>
          <w:p w:rsidR="00007A12" w:rsidRPr="00B86380" w:rsidRDefault="00264B49" w:rsidP="00264B49">
            <w:pPr>
              <w:pStyle w:val="Default"/>
              <w:rPr>
                <w:rFonts w:ascii="Tahoma" w:hAnsi="Tahoma" w:cs="Tahoma"/>
                <w:sz w:val="16"/>
                <w:szCs w:val="16"/>
              </w:rPr>
            </w:pPr>
            <w:r>
              <w:rPr>
                <w:rFonts w:ascii="Tahoma" w:hAnsi="Tahoma" w:cs="Tahoma"/>
                <w:bCs/>
                <w:i/>
                <w:iCs/>
                <w:sz w:val="16"/>
                <w:szCs w:val="16"/>
              </w:rPr>
              <w:t>Cymhwyso</w:t>
            </w:r>
            <w:r w:rsidR="00007A12" w:rsidRPr="00B86380">
              <w:rPr>
                <w:rFonts w:ascii="Tahoma" w:hAnsi="Tahoma" w:cs="Tahoma"/>
                <w:bCs/>
                <w:i/>
                <w:iCs/>
                <w:sz w:val="16"/>
                <w:szCs w:val="16"/>
              </w:rPr>
              <w:t>:</w:t>
            </w:r>
            <w:r>
              <w:rPr>
                <w:rFonts w:ascii="Tahoma" w:hAnsi="Tahoma" w:cs="Tahoma"/>
                <w:bCs/>
                <w:i/>
                <w:iCs/>
                <w:sz w:val="16"/>
                <w:szCs w:val="16"/>
              </w:rPr>
              <w:t xml:space="preserve"> </w:t>
            </w:r>
            <w:r>
              <w:rPr>
                <w:rFonts w:ascii="Tahoma" w:hAnsi="Tahoma" w:cs="Tahoma"/>
                <w:sz w:val="16"/>
                <w:szCs w:val="16"/>
              </w:rPr>
              <w:t>Sut fyddech chi’n dod o hyd i’r</w:t>
            </w:r>
            <w:r w:rsidR="00007A12" w:rsidRPr="00B86380">
              <w:rPr>
                <w:rFonts w:ascii="Tahoma" w:hAnsi="Tahoma" w:cs="Tahoma"/>
                <w:sz w:val="16"/>
                <w:szCs w:val="16"/>
              </w:rPr>
              <w:t xml:space="preserve"> 15</w:t>
            </w:r>
            <w:r>
              <w:rPr>
                <w:rFonts w:ascii="Tahoma" w:hAnsi="Tahoma" w:cs="Tahoma"/>
                <w:sz w:val="16"/>
                <w:szCs w:val="16"/>
              </w:rPr>
              <w:t>fed</w:t>
            </w:r>
            <w:r w:rsidR="00007A12" w:rsidRPr="00B86380">
              <w:rPr>
                <w:rFonts w:ascii="Tahoma" w:hAnsi="Tahoma" w:cs="Tahoma"/>
                <w:sz w:val="16"/>
                <w:szCs w:val="16"/>
              </w:rPr>
              <w:t xml:space="preserve"> </w:t>
            </w:r>
            <w:r>
              <w:rPr>
                <w:rFonts w:ascii="Tahoma" w:hAnsi="Tahoma" w:cs="Tahoma"/>
                <w:sz w:val="16"/>
                <w:szCs w:val="16"/>
              </w:rPr>
              <w:t>rhif sgwâr</w:t>
            </w:r>
            <w:r w:rsidR="00007A12" w:rsidRPr="00B86380">
              <w:rPr>
                <w:rFonts w:ascii="Tahoma" w:hAnsi="Tahoma" w:cs="Tahoma"/>
                <w:sz w:val="16"/>
                <w:szCs w:val="16"/>
              </w:rPr>
              <w:t xml:space="preserve">? </w:t>
            </w:r>
          </w:p>
          <w:p w:rsidR="00007A12" w:rsidRPr="00B86380" w:rsidRDefault="00264B49" w:rsidP="00264B49">
            <w:pPr>
              <w:pStyle w:val="Default"/>
              <w:rPr>
                <w:rFonts w:ascii="Tahoma" w:hAnsi="Tahoma" w:cs="Tahoma"/>
                <w:sz w:val="16"/>
                <w:szCs w:val="16"/>
              </w:rPr>
            </w:pPr>
            <w:r>
              <w:rPr>
                <w:rFonts w:ascii="Tahoma" w:hAnsi="Tahoma" w:cs="Tahoma"/>
                <w:bCs/>
                <w:i/>
                <w:iCs/>
                <w:sz w:val="16"/>
                <w:szCs w:val="16"/>
              </w:rPr>
              <w:t>Dadansoddi</w:t>
            </w:r>
            <w:r w:rsidR="00007A12" w:rsidRPr="00B86380">
              <w:rPr>
                <w:rFonts w:ascii="Tahoma" w:hAnsi="Tahoma" w:cs="Tahoma"/>
                <w:bCs/>
                <w:i/>
                <w:iCs/>
                <w:sz w:val="16"/>
                <w:szCs w:val="16"/>
              </w:rPr>
              <w:t xml:space="preserve">: </w:t>
            </w:r>
            <w:r>
              <w:rPr>
                <w:rFonts w:ascii="Tahoma" w:hAnsi="Tahoma" w:cs="Tahoma"/>
                <w:sz w:val="16"/>
                <w:szCs w:val="16"/>
              </w:rPr>
              <w:t xml:space="preserve">Pa un yw’r rhif sgwâr sy’n agosaf at </w:t>
            </w:r>
            <w:r w:rsidR="00007A12" w:rsidRPr="00B86380">
              <w:rPr>
                <w:rFonts w:ascii="Tahoma" w:hAnsi="Tahoma" w:cs="Tahoma"/>
                <w:sz w:val="16"/>
                <w:szCs w:val="16"/>
              </w:rPr>
              <w:t xml:space="preserve">30? </w:t>
            </w:r>
          </w:p>
          <w:p w:rsidR="00007A12" w:rsidRPr="00B86380" w:rsidRDefault="00EF7C88" w:rsidP="00EF7C88">
            <w:pPr>
              <w:pStyle w:val="Default"/>
              <w:rPr>
                <w:rFonts w:ascii="Tahoma" w:hAnsi="Tahoma" w:cs="Tahoma"/>
                <w:sz w:val="16"/>
                <w:szCs w:val="16"/>
              </w:rPr>
            </w:pPr>
            <w:r>
              <w:rPr>
                <w:rFonts w:ascii="Tahoma" w:hAnsi="Tahoma" w:cs="Tahoma"/>
                <w:bCs/>
                <w:i/>
                <w:iCs/>
                <w:sz w:val="16"/>
                <w:szCs w:val="16"/>
              </w:rPr>
              <w:t>Gwerthuso</w:t>
            </w:r>
            <w:r w:rsidR="00007A12" w:rsidRPr="00B86380">
              <w:rPr>
                <w:rFonts w:ascii="Tahoma" w:hAnsi="Tahoma" w:cs="Tahoma"/>
                <w:bCs/>
                <w:i/>
                <w:iCs/>
                <w:sz w:val="16"/>
                <w:szCs w:val="16"/>
              </w:rPr>
              <w:t xml:space="preserve">: </w:t>
            </w:r>
            <w:r w:rsidR="00264B49">
              <w:rPr>
                <w:rFonts w:ascii="Tahoma" w:hAnsi="Tahoma" w:cs="Tahoma"/>
                <w:sz w:val="16"/>
                <w:szCs w:val="16"/>
              </w:rPr>
              <w:t xml:space="preserve">Lluoswm dau rif sgwâr yw </w:t>
            </w:r>
            <w:r w:rsidR="00007A12" w:rsidRPr="00B86380">
              <w:rPr>
                <w:rFonts w:ascii="Tahoma" w:hAnsi="Tahoma" w:cs="Tahoma"/>
                <w:sz w:val="16"/>
                <w:szCs w:val="16"/>
              </w:rPr>
              <w:t xml:space="preserve">20 – </w:t>
            </w:r>
            <w:r w:rsidR="00264B49">
              <w:rPr>
                <w:rFonts w:ascii="Tahoma" w:hAnsi="Tahoma" w:cs="Tahoma"/>
                <w:sz w:val="16"/>
                <w:szCs w:val="16"/>
              </w:rPr>
              <w:t>beth ydyn nhw?</w:t>
            </w:r>
            <w:r w:rsidR="00007A12" w:rsidRPr="00B86380">
              <w:rPr>
                <w:rFonts w:ascii="Tahoma" w:hAnsi="Tahoma" w:cs="Tahoma"/>
                <w:sz w:val="16"/>
                <w:szCs w:val="16"/>
              </w:rPr>
              <w:t xml:space="preserve"> </w:t>
            </w:r>
          </w:p>
          <w:p w:rsidR="00007A12" w:rsidRPr="00B86380" w:rsidRDefault="00264B49" w:rsidP="00EF7C88">
            <w:pPr>
              <w:pStyle w:val="Default"/>
              <w:rPr>
                <w:rFonts w:ascii="Tahoma" w:hAnsi="Tahoma" w:cs="Tahoma"/>
                <w:sz w:val="16"/>
                <w:szCs w:val="16"/>
              </w:rPr>
            </w:pPr>
            <w:r>
              <w:rPr>
                <w:rFonts w:ascii="Tahoma" w:hAnsi="Tahoma" w:cs="Tahoma"/>
                <w:bCs/>
                <w:i/>
                <w:iCs/>
                <w:sz w:val="16"/>
                <w:szCs w:val="16"/>
              </w:rPr>
              <w:t>Creu</w:t>
            </w:r>
            <w:r w:rsidR="00007A12" w:rsidRPr="00B86380">
              <w:rPr>
                <w:rFonts w:ascii="Tahoma" w:hAnsi="Tahoma" w:cs="Tahoma"/>
                <w:bCs/>
                <w:i/>
                <w:iCs/>
                <w:sz w:val="16"/>
                <w:szCs w:val="16"/>
              </w:rPr>
              <w:t xml:space="preserve">: </w:t>
            </w:r>
            <w:r w:rsidR="00EF7C88" w:rsidRPr="00EF7C88">
              <w:rPr>
                <w:rFonts w:ascii="Tahoma" w:hAnsi="Tahoma" w:cs="Tahoma"/>
                <w:sz w:val="16"/>
                <w:szCs w:val="16"/>
              </w:rPr>
              <w:t>Crëwch</w:t>
            </w:r>
            <w:r>
              <w:rPr>
                <w:rFonts w:ascii="Tahoma" w:hAnsi="Tahoma" w:cs="Tahoma"/>
                <w:sz w:val="16"/>
                <w:szCs w:val="16"/>
              </w:rPr>
              <w:t xml:space="preserve"> </w:t>
            </w:r>
            <w:r w:rsidR="00EF7C88">
              <w:rPr>
                <w:rFonts w:ascii="Tahoma" w:hAnsi="Tahoma" w:cs="Tahoma"/>
                <w:sz w:val="16"/>
                <w:szCs w:val="16"/>
              </w:rPr>
              <w:t xml:space="preserve">rif croes </w:t>
            </w:r>
            <w:r>
              <w:rPr>
                <w:rFonts w:ascii="Tahoma" w:hAnsi="Tahoma" w:cs="Tahoma"/>
                <w:sz w:val="16"/>
                <w:szCs w:val="16"/>
              </w:rPr>
              <w:t>ar sail cwestiynau am rifau sgwâr a rhifau c</w:t>
            </w:r>
            <w:r w:rsidR="00EF7C88">
              <w:rPr>
                <w:rFonts w:ascii="Tahoma" w:hAnsi="Tahoma" w:cs="Tahoma"/>
                <w:sz w:val="16"/>
                <w:szCs w:val="16"/>
              </w:rPr>
              <w:t>iwb</w:t>
            </w:r>
            <w:r>
              <w:rPr>
                <w:rFonts w:ascii="Tahoma" w:hAnsi="Tahoma" w:cs="Tahoma"/>
                <w:sz w:val="16"/>
                <w:szCs w:val="16"/>
              </w:rPr>
              <w:t xml:space="preserve">. </w:t>
            </w:r>
            <w:r w:rsidR="00007A12" w:rsidRPr="00B86380">
              <w:rPr>
                <w:rFonts w:ascii="Tahoma" w:hAnsi="Tahoma" w:cs="Tahoma"/>
                <w:sz w:val="16"/>
                <w:szCs w:val="16"/>
              </w:rPr>
              <w:t xml:space="preserve"> </w:t>
            </w:r>
          </w:p>
          <w:p w:rsidR="00007A12" w:rsidRPr="00B86380" w:rsidRDefault="00007A12" w:rsidP="009625AB">
            <w:pPr>
              <w:rPr>
                <w:rFonts w:ascii="Tahoma" w:hAnsi="Tahoma" w:cs="Tahoma"/>
                <w:sz w:val="16"/>
                <w:szCs w:val="16"/>
              </w:rPr>
            </w:pPr>
          </w:p>
          <w:p w:rsidR="000C787F" w:rsidRPr="00B86380" w:rsidRDefault="000C787F" w:rsidP="009625AB">
            <w:pPr>
              <w:rPr>
                <w:rFonts w:ascii="Tahoma" w:hAnsi="Tahoma" w:cs="Tahoma"/>
                <w:color w:val="000000" w:themeColor="text1"/>
                <w:sz w:val="16"/>
                <w:szCs w:val="16"/>
              </w:rPr>
            </w:pPr>
          </w:p>
          <w:p w:rsidR="00007A12" w:rsidRPr="00B86380" w:rsidRDefault="004B2F72" w:rsidP="00AF4257">
            <w:pPr>
              <w:pStyle w:val="Default"/>
              <w:numPr>
                <w:ilvl w:val="0"/>
                <w:numId w:val="73"/>
              </w:numPr>
              <w:ind w:left="369" w:hanging="284"/>
              <w:rPr>
                <w:rFonts w:ascii="Tahoma" w:hAnsi="Tahoma" w:cs="Tahoma"/>
                <w:color w:val="7030A0"/>
                <w:sz w:val="16"/>
                <w:szCs w:val="16"/>
              </w:rPr>
            </w:pPr>
            <w:r>
              <w:rPr>
                <w:rFonts w:ascii="Tahoma" w:hAnsi="Tahoma" w:cs="Tahoma"/>
                <w:bCs/>
                <w:color w:val="7030A0"/>
                <w:sz w:val="16"/>
                <w:szCs w:val="16"/>
              </w:rPr>
              <w:t>Tacsonomeg Bloom</w:t>
            </w:r>
            <w:r w:rsidR="00007A12" w:rsidRPr="00B86380">
              <w:rPr>
                <w:rFonts w:ascii="Tahoma" w:hAnsi="Tahoma" w:cs="Tahoma"/>
                <w:bCs/>
                <w:color w:val="7030A0"/>
                <w:sz w:val="16"/>
                <w:szCs w:val="16"/>
              </w:rPr>
              <w:t xml:space="preserve"> </w:t>
            </w:r>
            <w:r w:rsidR="00EF7C88">
              <w:rPr>
                <w:rFonts w:ascii="Tahoma" w:hAnsi="Tahoma" w:cs="Tahoma"/>
                <w:bCs/>
                <w:color w:val="7030A0"/>
                <w:sz w:val="16"/>
                <w:szCs w:val="16"/>
              </w:rPr>
              <w:t>–</w:t>
            </w:r>
            <w:r w:rsidR="00007A12" w:rsidRPr="00B86380">
              <w:rPr>
                <w:rFonts w:ascii="Tahoma" w:hAnsi="Tahoma" w:cs="Tahoma"/>
                <w:bCs/>
                <w:color w:val="7030A0"/>
                <w:sz w:val="16"/>
                <w:szCs w:val="16"/>
              </w:rPr>
              <w:t xml:space="preserve"> </w:t>
            </w:r>
            <w:r w:rsidR="00EF7C88">
              <w:rPr>
                <w:rFonts w:ascii="Tahoma" w:hAnsi="Tahoma" w:cs="Tahoma"/>
                <w:bCs/>
                <w:color w:val="7030A0"/>
                <w:sz w:val="16"/>
                <w:szCs w:val="16"/>
              </w:rPr>
              <w:t>Rheolau Indecs</w:t>
            </w:r>
          </w:p>
          <w:p w:rsidR="00007A12" w:rsidRPr="00B86380" w:rsidRDefault="00264B49" w:rsidP="00264B49">
            <w:pPr>
              <w:pStyle w:val="Default"/>
              <w:rPr>
                <w:rFonts w:ascii="Tahoma" w:hAnsi="Tahoma" w:cs="Tahoma"/>
                <w:sz w:val="16"/>
                <w:szCs w:val="16"/>
              </w:rPr>
            </w:pPr>
            <w:r>
              <w:rPr>
                <w:rFonts w:ascii="Tahoma" w:hAnsi="Tahoma" w:cs="Tahoma"/>
                <w:bCs/>
                <w:i/>
                <w:iCs/>
                <w:sz w:val="16"/>
                <w:szCs w:val="16"/>
              </w:rPr>
              <w:t>Cofio</w:t>
            </w:r>
            <w:r w:rsidR="00007A12" w:rsidRPr="00B86380">
              <w:rPr>
                <w:rFonts w:ascii="Tahoma" w:hAnsi="Tahoma" w:cs="Tahoma"/>
                <w:bCs/>
                <w:i/>
                <w:iCs/>
                <w:sz w:val="16"/>
                <w:szCs w:val="16"/>
              </w:rPr>
              <w:t xml:space="preserve">: </w:t>
            </w:r>
            <w:r>
              <w:rPr>
                <w:rFonts w:ascii="Tahoma" w:hAnsi="Tahoma" w:cs="Tahoma"/>
                <w:sz w:val="16"/>
                <w:szCs w:val="16"/>
              </w:rPr>
              <w:t>Beth sy’n digwydd i’r pwerau mewn cwestiwn fel</w:t>
            </w:r>
            <w:r w:rsidR="00007A12" w:rsidRPr="00B86380">
              <w:rPr>
                <w:rFonts w:ascii="Tahoma" w:hAnsi="Tahoma" w:cs="Tahoma"/>
                <w:sz w:val="16"/>
                <w:szCs w:val="16"/>
              </w:rPr>
              <w:t xml:space="preserve"> 3</w:t>
            </w:r>
            <w:r w:rsidR="00007A12" w:rsidRPr="00B86380">
              <w:rPr>
                <w:rFonts w:ascii="Tahoma" w:hAnsi="Tahoma" w:cs="Tahoma"/>
                <w:sz w:val="16"/>
                <w:szCs w:val="16"/>
                <w:vertAlign w:val="superscript"/>
              </w:rPr>
              <w:t>2</w:t>
            </w:r>
            <w:r w:rsidR="00007A12" w:rsidRPr="00B86380">
              <w:rPr>
                <w:rFonts w:ascii="Tahoma" w:hAnsi="Tahoma" w:cs="Tahoma"/>
                <w:sz w:val="16"/>
                <w:szCs w:val="16"/>
              </w:rPr>
              <w:t xml:space="preserve"> x 3</w:t>
            </w:r>
            <w:r w:rsidR="00007A12" w:rsidRPr="00B86380">
              <w:rPr>
                <w:rFonts w:ascii="Tahoma" w:hAnsi="Tahoma" w:cs="Tahoma"/>
                <w:sz w:val="16"/>
                <w:szCs w:val="16"/>
                <w:vertAlign w:val="superscript"/>
              </w:rPr>
              <w:t>5</w:t>
            </w:r>
            <w:r w:rsidR="00007A12" w:rsidRPr="00B86380">
              <w:rPr>
                <w:rFonts w:ascii="Tahoma" w:hAnsi="Tahoma" w:cs="Tahoma"/>
                <w:sz w:val="16"/>
                <w:szCs w:val="16"/>
              </w:rPr>
              <w:t xml:space="preserve">? </w:t>
            </w:r>
          </w:p>
          <w:p w:rsidR="00007A12" w:rsidRPr="00B86380" w:rsidRDefault="00264B49" w:rsidP="00264B49">
            <w:pPr>
              <w:pStyle w:val="Default"/>
              <w:rPr>
                <w:rFonts w:ascii="Tahoma" w:hAnsi="Tahoma" w:cs="Tahoma"/>
                <w:sz w:val="16"/>
                <w:szCs w:val="16"/>
              </w:rPr>
            </w:pPr>
            <w:r>
              <w:rPr>
                <w:rFonts w:ascii="Tahoma" w:hAnsi="Tahoma" w:cs="Tahoma"/>
                <w:bCs/>
                <w:i/>
                <w:iCs/>
                <w:sz w:val="16"/>
                <w:szCs w:val="16"/>
              </w:rPr>
              <w:t>Deall</w:t>
            </w:r>
            <w:r w:rsidR="00007A12" w:rsidRPr="00B86380">
              <w:rPr>
                <w:rFonts w:ascii="Tahoma" w:hAnsi="Tahoma" w:cs="Tahoma"/>
                <w:bCs/>
                <w:i/>
                <w:iCs/>
                <w:sz w:val="16"/>
                <w:szCs w:val="16"/>
              </w:rPr>
              <w:t xml:space="preserve">: </w:t>
            </w:r>
            <w:r>
              <w:rPr>
                <w:rFonts w:ascii="Tahoma" w:hAnsi="Tahoma" w:cs="Tahoma"/>
                <w:sz w:val="16"/>
                <w:szCs w:val="16"/>
              </w:rPr>
              <w:t xml:space="preserve">Allwch chi egluro i rywun pam nad yw </w:t>
            </w:r>
            <w:r w:rsidR="00007A12" w:rsidRPr="00B86380">
              <w:rPr>
                <w:rFonts w:ascii="Tahoma" w:hAnsi="Tahoma" w:cs="Tahoma"/>
                <w:sz w:val="16"/>
                <w:szCs w:val="16"/>
              </w:rPr>
              <w:t>2</w:t>
            </w:r>
            <w:r w:rsidR="00007A12" w:rsidRPr="00B86380">
              <w:rPr>
                <w:rFonts w:ascii="Tahoma" w:hAnsi="Tahoma" w:cs="Tahoma"/>
                <w:sz w:val="16"/>
                <w:szCs w:val="16"/>
                <w:vertAlign w:val="superscript"/>
              </w:rPr>
              <w:t>3</w:t>
            </w:r>
            <w:r w:rsidR="00007A12" w:rsidRPr="00B86380">
              <w:rPr>
                <w:rFonts w:ascii="Tahoma" w:hAnsi="Tahoma" w:cs="Tahoma"/>
                <w:sz w:val="16"/>
                <w:szCs w:val="16"/>
              </w:rPr>
              <w:t xml:space="preserve"> </w:t>
            </w:r>
            <w:r>
              <w:rPr>
                <w:rFonts w:ascii="Tahoma" w:hAnsi="Tahoma" w:cs="Tahoma"/>
                <w:sz w:val="16"/>
                <w:szCs w:val="16"/>
              </w:rPr>
              <w:t>yn rhoi’r un ateb â</w:t>
            </w:r>
            <w:r w:rsidR="00007A12" w:rsidRPr="00B86380">
              <w:rPr>
                <w:rFonts w:ascii="Tahoma" w:hAnsi="Tahoma" w:cs="Tahoma"/>
                <w:sz w:val="16"/>
                <w:szCs w:val="16"/>
              </w:rPr>
              <w:t xml:space="preserve"> 2 × 3 </w:t>
            </w:r>
            <w:r>
              <w:rPr>
                <w:rFonts w:ascii="Tahoma" w:hAnsi="Tahoma" w:cs="Tahoma"/>
                <w:sz w:val="16"/>
                <w:szCs w:val="16"/>
              </w:rPr>
              <w:t xml:space="preserve">er bod </w:t>
            </w:r>
            <w:r w:rsidR="00007A12" w:rsidRPr="00B86380">
              <w:rPr>
                <w:rFonts w:ascii="Tahoma" w:hAnsi="Tahoma" w:cs="Tahoma"/>
                <w:sz w:val="16"/>
                <w:szCs w:val="16"/>
              </w:rPr>
              <w:t>2</w:t>
            </w:r>
            <w:r w:rsidR="00007A12" w:rsidRPr="00B86380">
              <w:rPr>
                <w:rFonts w:ascii="Tahoma" w:hAnsi="Tahoma" w:cs="Tahoma"/>
                <w:sz w:val="16"/>
                <w:szCs w:val="16"/>
                <w:vertAlign w:val="superscript"/>
              </w:rPr>
              <w:t>2</w:t>
            </w:r>
            <w:r w:rsidR="00007A12" w:rsidRPr="00B86380">
              <w:rPr>
                <w:rFonts w:ascii="Tahoma" w:hAnsi="Tahoma" w:cs="Tahoma"/>
                <w:sz w:val="16"/>
                <w:szCs w:val="16"/>
              </w:rPr>
              <w:t xml:space="preserve"> </w:t>
            </w:r>
            <w:r>
              <w:rPr>
                <w:rFonts w:ascii="Tahoma" w:hAnsi="Tahoma" w:cs="Tahoma"/>
                <w:sz w:val="16"/>
                <w:szCs w:val="16"/>
              </w:rPr>
              <w:t>yr un fath â</w:t>
            </w:r>
            <w:r w:rsidR="00007A12" w:rsidRPr="00B86380">
              <w:rPr>
                <w:rFonts w:ascii="Tahoma" w:hAnsi="Tahoma" w:cs="Tahoma"/>
                <w:sz w:val="16"/>
                <w:szCs w:val="16"/>
              </w:rPr>
              <w:t xml:space="preserve"> 2 × 2? </w:t>
            </w:r>
            <w:r>
              <w:rPr>
                <w:rFonts w:ascii="Tahoma" w:hAnsi="Tahoma" w:cs="Tahoma"/>
                <w:sz w:val="16"/>
                <w:szCs w:val="16"/>
              </w:rPr>
              <w:t>Pam ydyn ni’n defnyddio nodiant indecs</w:t>
            </w:r>
            <w:r w:rsidR="00007A12" w:rsidRPr="00B86380">
              <w:rPr>
                <w:rFonts w:ascii="Tahoma" w:hAnsi="Tahoma" w:cs="Tahoma"/>
                <w:sz w:val="16"/>
                <w:szCs w:val="16"/>
              </w:rPr>
              <w:t xml:space="preserve">? </w:t>
            </w:r>
          </w:p>
          <w:p w:rsidR="00007A12" w:rsidRPr="00B86380" w:rsidRDefault="00264B49" w:rsidP="00264B49">
            <w:pPr>
              <w:pStyle w:val="Default"/>
              <w:rPr>
                <w:rFonts w:ascii="Tahoma" w:hAnsi="Tahoma" w:cs="Tahoma"/>
                <w:sz w:val="16"/>
                <w:szCs w:val="16"/>
              </w:rPr>
            </w:pPr>
            <w:r>
              <w:rPr>
                <w:rFonts w:ascii="Tahoma" w:hAnsi="Tahoma" w:cs="Tahoma"/>
                <w:bCs/>
                <w:i/>
                <w:iCs/>
                <w:sz w:val="16"/>
                <w:szCs w:val="16"/>
              </w:rPr>
              <w:t>Cymhwyso</w:t>
            </w:r>
            <w:r w:rsidR="00007A12" w:rsidRPr="00B86380">
              <w:rPr>
                <w:rFonts w:ascii="Tahoma" w:hAnsi="Tahoma" w:cs="Tahoma"/>
                <w:bCs/>
                <w:i/>
                <w:iCs/>
                <w:sz w:val="16"/>
                <w:szCs w:val="16"/>
              </w:rPr>
              <w:t xml:space="preserve">: </w:t>
            </w:r>
            <w:r>
              <w:rPr>
                <w:rFonts w:ascii="Tahoma" w:hAnsi="Tahoma" w:cs="Tahoma"/>
                <w:sz w:val="16"/>
                <w:szCs w:val="16"/>
              </w:rPr>
              <w:t>P’un yw’r mwyaf</w:t>
            </w:r>
            <w:r w:rsidR="00007A12" w:rsidRPr="00B86380">
              <w:rPr>
                <w:rFonts w:ascii="Tahoma" w:hAnsi="Tahoma" w:cs="Tahoma"/>
                <w:sz w:val="16"/>
                <w:szCs w:val="16"/>
              </w:rPr>
              <w:t>: 2</w:t>
            </w:r>
            <w:r w:rsidR="00007A12" w:rsidRPr="00B86380">
              <w:rPr>
                <w:rFonts w:ascii="Tahoma" w:hAnsi="Tahoma" w:cs="Tahoma"/>
                <w:sz w:val="16"/>
                <w:szCs w:val="16"/>
                <w:vertAlign w:val="superscript"/>
              </w:rPr>
              <w:t>5</w:t>
            </w:r>
            <w:r w:rsidR="00007A12" w:rsidRPr="00B86380">
              <w:rPr>
                <w:rFonts w:ascii="Tahoma" w:hAnsi="Tahoma" w:cs="Tahoma"/>
                <w:sz w:val="16"/>
                <w:szCs w:val="16"/>
              </w:rPr>
              <w:t xml:space="preserve"> </w:t>
            </w:r>
            <w:r>
              <w:rPr>
                <w:rFonts w:ascii="Tahoma" w:hAnsi="Tahoma" w:cs="Tahoma"/>
                <w:sz w:val="16"/>
                <w:szCs w:val="16"/>
              </w:rPr>
              <w:t>neu</w:t>
            </w:r>
            <w:r w:rsidR="00007A12" w:rsidRPr="00B86380">
              <w:rPr>
                <w:rFonts w:ascii="Tahoma" w:hAnsi="Tahoma" w:cs="Tahoma"/>
                <w:sz w:val="16"/>
                <w:szCs w:val="16"/>
              </w:rPr>
              <w:t xml:space="preserve"> 5</w:t>
            </w:r>
            <w:r w:rsidR="00007A12" w:rsidRPr="00B86380">
              <w:rPr>
                <w:rFonts w:ascii="Tahoma" w:hAnsi="Tahoma" w:cs="Tahoma"/>
                <w:sz w:val="16"/>
                <w:szCs w:val="16"/>
                <w:vertAlign w:val="superscript"/>
              </w:rPr>
              <w:t>2</w:t>
            </w:r>
            <w:r w:rsidR="00007A12" w:rsidRPr="00B86380">
              <w:rPr>
                <w:rFonts w:ascii="Tahoma" w:hAnsi="Tahoma" w:cs="Tahoma"/>
                <w:sz w:val="16"/>
                <w:szCs w:val="16"/>
              </w:rPr>
              <w:t xml:space="preserve">? </w:t>
            </w:r>
          </w:p>
          <w:p w:rsidR="00007A12" w:rsidRPr="00B86380" w:rsidRDefault="00264B49" w:rsidP="00264B49">
            <w:pPr>
              <w:pStyle w:val="Default"/>
              <w:rPr>
                <w:rFonts w:ascii="Tahoma" w:hAnsi="Tahoma" w:cs="Tahoma"/>
                <w:sz w:val="16"/>
                <w:szCs w:val="16"/>
              </w:rPr>
            </w:pPr>
            <w:r>
              <w:rPr>
                <w:rFonts w:ascii="Tahoma" w:hAnsi="Tahoma" w:cs="Tahoma"/>
                <w:sz w:val="16"/>
                <w:szCs w:val="16"/>
              </w:rPr>
              <w:t xml:space="preserve">Beth yw’r ateb i </w:t>
            </w:r>
            <w:r w:rsidR="00007A12" w:rsidRPr="00B86380">
              <w:rPr>
                <w:rFonts w:ascii="Tahoma" w:hAnsi="Tahoma" w:cs="Tahoma"/>
                <w:sz w:val="16"/>
                <w:szCs w:val="16"/>
              </w:rPr>
              <w:t>5</w:t>
            </w:r>
            <w:r w:rsidR="00007A12" w:rsidRPr="00B86380">
              <w:rPr>
                <w:rFonts w:ascii="Tahoma" w:hAnsi="Tahoma" w:cs="Tahoma"/>
                <w:sz w:val="16"/>
                <w:szCs w:val="16"/>
                <w:vertAlign w:val="superscript"/>
              </w:rPr>
              <w:t>2</w:t>
            </w:r>
            <w:r w:rsidR="00007A12" w:rsidRPr="00B86380">
              <w:rPr>
                <w:rFonts w:ascii="Tahoma" w:hAnsi="Tahoma" w:cs="Tahoma"/>
                <w:sz w:val="16"/>
                <w:szCs w:val="16"/>
              </w:rPr>
              <w:t xml:space="preserve"> × 5</w:t>
            </w:r>
            <w:r w:rsidR="00007A12" w:rsidRPr="00B86380">
              <w:rPr>
                <w:rFonts w:ascii="Tahoma" w:hAnsi="Tahoma" w:cs="Tahoma"/>
                <w:sz w:val="16"/>
                <w:szCs w:val="16"/>
                <w:vertAlign w:val="superscript"/>
              </w:rPr>
              <w:t>3</w:t>
            </w:r>
            <w:r w:rsidR="00007A12" w:rsidRPr="00B86380">
              <w:rPr>
                <w:rFonts w:ascii="Tahoma" w:hAnsi="Tahoma" w:cs="Tahoma"/>
                <w:sz w:val="16"/>
                <w:szCs w:val="16"/>
              </w:rPr>
              <w:t xml:space="preserve"> = ? </w:t>
            </w:r>
          </w:p>
          <w:p w:rsidR="00007A12" w:rsidRPr="00B86380" w:rsidRDefault="00264B49" w:rsidP="00226FDB">
            <w:pPr>
              <w:pStyle w:val="Default"/>
              <w:rPr>
                <w:rFonts w:ascii="Tahoma" w:hAnsi="Tahoma" w:cs="Tahoma"/>
                <w:sz w:val="16"/>
                <w:szCs w:val="16"/>
              </w:rPr>
            </w:pPr>
            <w:r>
              <w:rPr>
                <w:rFonts w:ascii="Tahoma" w:hAnsi="Tahoma" w:cs="Tahoma"/>
                <w:bCs/>
                <w:i/>
                <w:iCs/>
                <w:sz w:val="16"/>
                <w:szCs w:val="16"/>
              </w:rPr>
              <w:t>Dadansoddi</w:t>
            </w:r>
            <w:r w:rsidR="00007A12" w:rsidRPr="00B86380">
              <w:rPr>
                <w:rFonts w:ascii="Tahoma" w:hAnsi="Tahoma" w:cs="Tahoma"/>
                <w:bCs/>
                <w:i/>
                <w:iCs/>
                <w:sz w:val="16"/>
                <w:szCs w:val="16"/>
              </w:rPr>
              <w:t xml:space="preserve">: </w:t>
            </w:r>
            <w:r>
              <w:rPr>
                <w:rFonts w:ascii="Tahoma" w:hAnsi="Tahoma" w:cs="Tahoma"/>
                <w:sz w:val="16"/>
                <w:szCs w:val="16"/>
              </w:rPr>
              <w:t>Os gellir ystyried bod</w:t>
            </w:r>
            <w:r w:rsidR="00007A12" w:rsidRPr="00B86380">
              <w:rPr>
                <w:rFonts w:ascii="Tahoma" w:hAnsi="Tahoma" w:cs="Tahoma"/>
                <w:sz w:val="16"/>
                <w:szCs w:val="16"/>
              </w:rPr>
              <w:t xml:space="preserve"> 5</w:t>
            </w:r>
            <w:r w:rsidR="00007A12" w:rsidRPr="00B86380">
              <w:rPr>
                <w:rFonts w:ascii="Tahoma" w:hAnsi="Tahoma" w:cs="Tahoma"/>
                <w:sz w:val="16"/>
                <w:szCs w:val="16"/>
                <w:vertAlign w:val="superscript"/>
              </w:rPr>
              <w:t>2</w:t>
            </w:r>
            <w:r w:rsidR="00007A12" w:rsidRPr="00B86380">
              <w:rPr>
                <w:rFonts w:ascii="Tahoma" w:hAnsi="Tahoma" w:cs="Tahoma"/>
                <w:sz w:val="16"/>
                <w:szCs w:val="16"/>
              </w:rPr>
              <w:t xml:space="preserve"> </w:t>
            </w:r>
            <w:r>
              <w:rPr>
                <w:rFonts w:ascii="Tahoma" w:hAnsi="Tahoma" w:cs="Tahoma"/>
                <w:sz w:val="16"/>
                <w:szCs w:val="16"/>
              </w:rPr>
              <w:t>fel</w:t>
            </w:r>
            <w:r w:rsidR="00007A12" w:rsidRPr="00B86380">
              <w:rPr>
                <w:rFonts w:ascii="Tahoma" w:hAnsi="Tahoma" w:cs="Tahoma"/>
                <w:sz w:val="16"/>
                <w:szCs w:val="16"/>
              </w:rPr>
              <w:t xml:space="preserve"> </w:t>
            </w:r>
            <w:r w:rsidR="00226FDB">
              <w:rPr>
                <w:rFonts w:ascii="Tahoma" w:hAnsi="Tahoma" w:cs="Tahoma"/>
                <w:sz w:val="16"/>
                <w:szCs w:val="16"/>
              </w:rPr>
              <w:t>sgwâr ochr 5 be</w:t>
            </w:r>
            <w:r>
              <w:rPr>
                <w:rFonts w:ascii="Tahoma" w:hAnsi="Tahoma" w:cs="Tahoma"/>
                <w:sz w:val="16"/>
                <w:szCs w:val="16"/>
              </w:rPr>
              <w:t>th allai</w:t>
            </w:r>
            <w:r w:rsidR="00007A12" w:rsidRPr="00B86380">
              <w:rPr>
                <w:rFonts w:ascii="Tahoma" w:hAnsi="Tahoma" w:cs="Tahoma"/>
                <w:sz w:val="16"/>
                <w:szCs w:val="16"/>
              </w:rPr>
              <w:t xml:space="preserve"> 5</w:t>
            </w:r>
            <w:r w:rsidR="00007A12" w:rsidRPr="00B86380">
              <w:rPr>
                <w:rFonts w:ascii="Tahoma" w:hAnsi="Tahoma" w:cs="Tahoma"/>
                <w:sz w:val="16"/>
                <w:szCs w:val="16"/>
                <w:vertAlign w:val="superscript"/>
              </w:rPr>
              <w:t>3</w:t>
            </w:r>
            <w:r w:rsidR="00007A12" w:rsidRPr="00B86380">
              <w:rPr>
                <w:rFonts w:ascii="Tahoma" w:hAnsi="Tahoma" w:cs="Tahoma"/>
                <w:sz w:val="16"/>
                <w:szCs w:val="16"/>
              </w:rPr>
              <w:t xml:space="preserve"> </w:t>
            </w:r>
            <w:r>
              <w:rPr>
                <w:rFonts w:ascii="Tahoma" w:hAnsi="Tahoma" w:cs="Tahoma"/>
                <w:sz w:val="16"/>
                <w:szCs w:val="16"/>
              </w:rPr>
              <w:t>ei gynrychioli?</w:t>
            </w:r>
            <w:r w:rsidR="00007A12" w:rsidRPr="00B86380">
              <w:rPr>
                <w:rFonts w:ascii="Tahoma" w:hAnsi="Tahoma" w:cs="Tahoma"/>
                <w:sz w:val="16"/>
                <w:szCs w:val="16"/>
              </w:rPr>
              <w:t xml:space="preserve"> </w:t>
            </w:r>
            <w:r>
              <w:rPr>
                <w:rFonts w:ascii="Tahoma" w:hAnsi="Tahoma" w:cs="Tahoma"/>
                <w:sz w:val="16"/>
                <w:szCs w:val="16"/>
              </w:rPr>
              <w:t xml:space="preserve">Argyhoeddwch fi fod </w:t>
            </w:r>
            <w:r w:rsidR="00007A12" w:rsidRPr="00B86380">
              <w:rPr>
                <w:rFonts w:ascii="Tahoma" w:hAnsi="Tahoma" w:cs="Tahoma"/>
                <w:sz w:val="16"/>
                <w:szCs w:val="16"/>
              </w:rPr>
              <w:t>3</w:t>
            </w:r>
            <w:r w:rsidR="00007A12" w:rsidRPr="00B86380">
              <w:rPr>
                <w:rFonts w:ascii="Tahoma" w:hAnsi="Tahoma" w:cs="Tahoma"/>
                <w:sz w:val="16"/>
                <w:szCs w:val="16"/>
                <w:vertAlign w:val="superscript"/>
              </w:rPr>
              <w:t>7</w:t>
            </w:r>
            <w:r w:rsidR="00007A12" w:rsidRPr="00B86380">
              <w:rPr>
                <w:rFonts w:ascii="Tahoma" w:hAnsi="Tahoma" w:cs="Tahoma"/>
                <w:sz w:val="16"/>
                <w:szCs w:val="16"/>
              </w:rPr>
              <w:t xml:space="preserve"> ÷ 3</w:t>
            </w:r>
            <w:r w:rsidR="00007A12" w:rsidRPr="00B86380">
              <w:rPr>
                <w:rFonts w:ascii="Tahoma" w:hAnsi="Tahoma" w:cs="Tahoma"/>
                <w:sz w:val="16"/>
                <w:szCs w:val="16"/>
                <w:vertAlign w:val="superscript"/>
              </w:rPr>
              <w:t>2</w:t>
            </w:r>
            <w:r w:rsidR="00007A12" w:rsidRPr="00B86380">
              <w:rPr>
                <w:rFonts w:ascii="Tahoma" w:hAnsi="Tahoma" w:cs="Tahoma"/>
                <w:sz w:val="16"/>
                <w:szCs w:val="16"/>
              </w:rPr>
              <w:t xml:space="preserve"> = 3</w:t>
            </w:r>
            <w:r w:rsidR="00007A12" w:rsidRPr="00B86380">
              <w:rPr>
                <w:rFonts w:ascii="Tahoma" w:hAnsi="Tahoma" w:cs="Tahoma"/>
                <w:sz w:val="16"/>
                <w:szCs w:val="16"/>
                <w:vertAlign w:val="superscript"/>
              </w:rPr>
              <w:t>5</w:t>
            </w:r>
            <w:r w:rsidR="00007A12" w:rsidRPr="00B86380">
              <w:rPr>
                <w:rFonts w:ascii="Tahoma" w:hAnsi="Tahoma" w:cs="Tahoma"/>
                <w:sz w:val="16"/>
                <w:szCs w:val="16"/>
              </w:rPr>
              <w:t>.</w:t>
            </w:r>
          </w:p>
          <w:p w:rsidR="00007A12" w:rsidRPr="00B86380" w:rsidRDefault="00264B49" w:rsidP="00264B49">
            <w:pPr>
              <w:rPr>
                <w:rFonts w:ascii="Tahoma" w:hAnsi="Tahoma" w:cs="Tahoma"/>
                <w:sz w:val="16"/>
                <w:szCs w:val="16"/>
              </w:rPr>
            </w:pPr>
            <w:r>
              <w:rPr>
                <w:rFonts w:ascii="Tahoma" w:hAnsi="Tahoma" w:cs="Tahoma"/>
                <w:sz w:val="16"/>
                <w:szCs w:val="16"/>
              </w:rPr>
              <w:t>Os</w:t>
            </w:r>
            <w:r w:rsidR="00007A12" w:rsidRPr="00B86380">
              <w:rPr>
                <w:rFonts w:ascii="Tahoma" w:hAnsi="Tahoma" w:cs="Tahoma"/>
                <w:sz w:val="16"/>
                <w:szCs w:val="16"/>
              </w:rPr>
              <w:t xml:space="preserve"> 4</w:t>
            </w:r>
            <w:r w:rsidR="00007A12" w:rsidRPr="00B86380">
              <w:rPr>
                <w:rFonts w:ascii="Tahoma" w:hAnsi="Tahoma" w:cs="Tahoma"/>
                <w:sz w:val="16"/>
                <w:szCs w:val="16"/>
                <w:vertAlign w:val="superscript"/>
              </w:rPr>
              <w:t>m</w:t>
            </w:r>
            <w:r w:rsidR="00007A12" w:rsidRPr="00B86380">
              <w:rPr>
                <w:rFonts w:ascii="Tahoma" w:hAnsi="Tahoma" w:cs="Tahoma"/>
                <w:sz w:val="16"/>
                <w:szCs w:val="16"/>
              </w:rPr>
              <w:t xml:space="preserve"> × 4</w:t>
            </w:r>
            <w:r w:rsidR="00007A12" w:rsidRPr="00B86380">
              <w:rPr>
                <w:rFonts w:ascii="Tahoma" w:hAnsi="Tahoma" w:cs="Tahoma"/>
                <w:sz w:val="16"/>
                <w:szCs w:val="16"/>
                <w:vertAlign w:val="superscript"/>
              </w:rPr>
              <w:t>n</w:t>
            </w:r>
            <w:r w:rsidR="00007A12" w:rsidRPr="00B86380">
              <w:rPr>
                <w:rFonts w:ascii="Tahoma" w:hAnsi="Tahoma" w:cs="Tahoma"/>
                <w:sz w:val="16"/>
                <w:szCs w:val="16"/>
              </w:rPr>
              <w:t xml:space="preserve"> = 4</w:t>
            </w:r>
            <w:r w:rsidR="00007A12" w:rsidRPr="00B86380">
              <w:rPr>
                <w:rFonts w:ascii="Tahoma" w:hAnsi="Tahoma" w:cs="Tahoma"/>
                <w:sz w:val="16"/>
                <w:szCs w:val="16"/>
                <w:vertAlign w:val="superscript"/>
              </w:rPr>
              <w:t>10</w:t>
            </w:r>
            <w:r w:rsidR="00007A12" w:rsidRPr="00B86380">
              <w:rPr>
                <w:rFonts w:ascii="Tahoma" w:hAnsi="Tahoma" w:cs="Tahoma"/>
                <w:sz w:val="16"/>
                <w:szCs w:val="16"/>
              </w:rPr>
              <w:t xml:space="preserve"> a </w:t>
            </w:r>
            <m:oMath>
              <m:sSup>
                <m:sSupPr>
                  <m:ctrlPr>
                    <w:rPr>
                      <w:rFonts w:ascii="Cambria Math" w:eastAsiaTheme="minorHAnsi" w:hAnsi="Cambria Math" w:cs="Tahoma"/>
                      <w:i/>
                      <w:sz w:val="16"/>
                      <w:szCs w:val="16"/>
                      <w:lang w:val="en-GB"/>
                    </w:rPr>
                  </m:ctrlPr>
                </m:sSupPr>
                <m:e>
                  <m:f>
                    <m:fPr>
                      <m:ctrlPr>
                        <w:rPr>
                          <w:rFonts w:ascii="Cambria Math" w:eastAsiaTheme="minorHAnsi" w:hAnsi="Cambria Math" w:cs="Tahoma"/>
                          <w:i/>
                          <w:sz w:val="16"/>
                          <w:szCs w:val="16"/>
                          <w:lang w:val="en-GB"/>
                        </w:rPr>
                      </m:ctrlPr>
                    </m:fPr>
                    <m:num>
                      <m:r>
                        <w:rPr>
                          <w:rFonts w:ascii="Cambria Math" w:hAnsi="Cambria Math" w:cs="Tahoma"/>
                          <w:sz w:val="16"/>
                          <w:szCs w:val="16"/>
                        </w:rPr>
                        <m:t>4</m:t>
                      </m:r>
                    </m:num>
                    <m:den>
                      <m:sSup>
                        <m:sSupPr>
                          <m:ctrlPr>
                            <w:rPr>
                              <w:rFonts w:ascii="Cambria Math" w:eastAsiaTheme="minorHAnsi" w:hAnsi="Cambria Math" w:cs="Tahoma"/>
                              <w:i/>
                              <w:sz w:val="16"/>
                              <w:szCs w:val="16"/>
                              <w:lang w:val="en-GB"/>
                            </w:rPr>
                          </m:ctrlPr>
                        </m:sSupPr>
                        <m:e>
                          <m:r>
                            <w:rPr>
                              <w:rFonts w:ascii="Cambria Math" w:hAnsi="Cambria Math" w:cs="Tahoma"/>
                              <w:sz w:val="16"/>
                              <w:szCs w:val="16"/>
                            </w:rPr>
                            <m:t>4</m:t>
                          </m:r>
                        </m:e>
                        <m:sup>
                          <m:r>
                            <w:rPr>
                              <w:rFonts w:ascii="Cambria Math" w:hAnsi="Cambria Math" w:cs="Tahoma"/>
                              <w:sz w:val="16"/>
                              <w:szCs w:val="16"/>
                            </w:rPr>
                            <m:t>n</m:t>
                          </m:r>
                        </m:sup>
                      </m:sSup>
                    </m:den>
                  </m:f>
                </m:e>
                <m:sup>
                  <m:r>
                    <w:rPr>
                      <w:rFonts w:ascii="Cambria Math" w:hAnsi="Cambria Math" w:cs="Tahoma"/>
                      <w:sz w:val="16"/>
                      <w:szCs w:val="16"/>
                    </w:rPr>
                    <m:t>m</m:t>
                  </m:r>
                </m:sup>
              </m:sSup>
            </m:oMath>
            <w:r w:rsidR="00007A12" w:rsidRPr="00B86380">
              <w:rPr>
                <w:rFonts w:ascii="Tahoma" w:hAnsi="Tahoma" w:cs="Tahoma"/>
                <w:sz w:val="16"/>
                <w:szCs w:val="16"/>
              </w:rPr>
              <w:t xml:space="preserve"> = 4</w:t>
            </w:r>
            <w:r w:rsidR="00007A12" w:rsidRPr="00B86380">
              <w:rPr>
                <w:rFonts w:ascii="Tahoma" w:hAnsi="Tahoma" w:cs="Tahoma"/>
                <w:sz w:val="16"/>
                <w:szCs w:val="16"/>
                <w:vertAlign w:val="superscript"/>
              </w:rPr>
              <w:t>4</w:t>
            </w:r>
            <w:r>
              <w:rPr>
                <w:rFonts w:ascii="Tahoma" w:hAnsi="Tahoma" w:cs="Tahoma"/>
                <w:sz w:val="16"/>
                <w:szCs w:val="16"/>
              </w:rPr>
              <w:t xml:space="preserve"> beth yw gwerthoedd</w:t>
            </w:r>
            <w:r w:rsidR="00007A12" w:rsidRPr="00B86380">
              <w:rPr>
                <w:rFonts w:ascii="Tahoma" w:hAnsi="Tahoma" w:cs="Tahoma"/>
                <w:sz w:val="16"/>
                <w:szCs w:val="16"/>
              </w:rPr>
              <w:t xml:space="preserve"> </w:t>
            </w:r>
            <w:r w:rsidR="00007A12" w:rsidRPr="00B86380">
              <w:rPr>
                <w:rFonts w:ascii="Tahoma" w:hAnsi="Tahoma" w:cs="Tahoma"/>
                <w:i/>
                <w:iCs/>
                <w:sz w:val="16"/>
                <w:szCs w:val="16"/>
              </w:rPr>
              <w:t xml:space="preserve">m </w:t>
            </w:r>
            <w:r w:rsidR="00007A12" w:rsidRPr="00B86380">
              <w:rPr>
                <w:rFonts w:ascii="Tahoma" w:hAnsi="Tahoma" w:cs="Tahoma"/>
                <w:sz w:val="16"/>
                <w:szCs w:val="16"/>
              </w:rPr>
              <w:t>a</w:t>
            </w:r>
            <w:r>
              <w:rPr>
                <w:rFonts w:ascii="Tahoma" w:hAnsi="Tahoma" w:cs="Tahoma"/>
                <w:sz w:val="16"/>
                <w:szCs w:val="16"/>
              </w:rPr>
              <w:t>c</w:t>
            </w:r>
            <w:r w:rsidR="00007A12" w:rsidRPr="00B86380">
              <w:rPr>
                <w:rFonts w:ascii="Tahoma" w:hAnsi="Tahoma" w:cs="Tahoma"/>
                <w:sz w:val="16"/>
                <w:szCs w:val="16"/>
              </w:rPr>
              <w:t xml:space="preserve"> </w:t>
            </w:r>
            <w:r w:rsidR="00007A12" w:rsidRPr="00B86380">
              <w:rPr>
                <w:rFonts w:ascii="Tahoma" w:hAnsi="Tahoma" w:cs="Tahoma"/>
                <w:i/>
                <w:iCs/>
                <w:sz w:val="16"/>
                <w:szCs w:val="16"/>
              </w:rPr>
              <w:t>n</w:t>
            </w:r>
            <w:r w:rsidR="00007A12" w:rsidRPr="00B86380">
              <w:rPr>
                <w:rFonts w:ascii="Tahoma" w:hAnsi="Tahoma" w:cs="Tahoma"/>
                <w:sz w:val="16"/>
                <w:szCs w:val="16"/>
              </w:rPr>
              <w:t xml:space="preserve">? </w:t>
            </w:r>
          </w:p>
          <w:p w:rsidR="00007A12" w:rsidRPr="00B86380" w:rsidRDefault="00226FDB" w:rsidP="00226FDB">
            <w:pPr>
              <w:pStyle w:val="Default"/>
              <w:ind w:left="1700" w:hanging="1700"/>
              <w:rPr>
                <w:rFonts w:ascii="Tahoma" w:hAnsi="Tahoma" w:cs="Tahoma"/>
                <w:sz w:val="16"/>
                <w:szCs w:val="16"/>
              </w:rPr>
            </w:pPr>
            <w:r>
              <w:rPr>
                <w:rFonts w:ascii="Tahoma" w:hAnsi="Tahoma" w:cs="Tahoma"/>
                <w:bCs/>
                <w:i/>
                <w:iCs/>
                <w:sz w:val="16"/>
                <w:szCs w:val="16"/>
              </w:rPr>
              <w:t>Gwerthuso</w:t>
            </w:r>
            <w:r w:rsidR="00007A12" w:rsidRPr="00B86380">
              <w:rPr>
                <w:rFonts w:ascii="Tahoma" w:hAnsi="Tahoma" w:cs="Tahoma"/>
                <w:bCs/>
                <w:i/>
                <w:iCs/>
                <w:sz w:val="16"/>
                <w:szCs w:val="16"/>
              </w:rPr>
              <w:t xml:space="preserve">: </w:t>
            </w:r>
            <w:r w:rsidR="00264B49">
              <w:rPr>
                <w:rFonts w:ascii="Tahoma" w:hAnsi="Tahoma" w:cs="Tahoma"/>
                <w:sz w:val="16"/>
                <w:szCs w:val="16"/>
              </w:rPr>
              <w:t>Os</w:t>
            </w:r>
            <w:r w:rsidR="00007A12" w:rsidRPr="00B86380">
              <w:rPr>
                <w:rFonts w:ascii="Tahoma" w:hAnsi="Tahoma" w:cs="Tahoma"/>
                <w:sz w:val="16"/>
                <w:szCs w:val="16"/>
              </w:rPr>
              <w:t xml:space="preserve"> 2 × 3</w:t>
            </w:r>
            <w:r w:rsidR="00007A12" w:rsidRPr="00B86380">
              <w:rPr>
                <w:rFonts w:ascii="Tahoma" w:hAnsi="Tahoma" w:cs="Tahoma"/>
                <w:sz w:val="16"/>
                <w:szCs w:val="16"/>
                <w:vertAlign w:val="superscript"/>
              </w:rPr>
              <w:t>n</w:t>
            </w:r>
            <w:r w:rsidR="00007A12" w:rsidRPr="00B86380">
              <w:rPr>
                <w:rFonts w:ascii="Tahoma" w:hAnsi="Tahoma" w:cs="Tahoma"/>
                <w:sz w:val="16"/>
                <w:szCs w:val="16"/>
              </w:rPr>
              <w:t xml:space="preserve"> = 162, </w:t>
            </w:r>
            <w:r w:rsidR="00264B49">
              <w:rPr>
                <w:rFonts w:ascii="Tahoma" w:hAnsi="Tahoma" w:cs="Tahoma"/>
                <w:sz w:val="16"/>
                <w:szCs w:val="16"/>
              </w:rPr>
              <w:t>beth yw gwerth</w:t>
            </w:r>
            <w:r w:rsidR="00007A12" w:rsidRPr="00B86380">
              <w:rPr>
                <w:rFonts w:ascii="Tahoma" w:hAnsi="Tahoma" w:cs="Tahoma"/>
                <w:sz w:val="16"/>
                <w:szCs w:val="16"/>
              </w:rPr>
              <w:t xml:space="preserve"> </w:t>
            </w:r>
            <w:r w:rsidR="00007A12" w:rsidRPr="00B86380">
              <w:rPr>
                <w:rFonts w:ascii="Tahoma" w:hAnsi="Tahoma" w:cs="Tahoma"/>
                <w:i/>
                <w:iCs/>
                <w:sz w:val="16"/>
                <w:szCs w:val="16"/>
              </w:rPr>
              <w:t>n</w:t>
            </w:r>
            <w:r w:rsidR="00007A12" w:rsidRPr="00B86380">
              <w:rPr>
                <w:rFonts w:ascii="Tahoma" w:hAnsi="Tahoma" w:cs="Tahoma"/>
                <w:sz w:val="16"/>
                <w:szCs w:val="16"/>
              </w:rPr>
              <w:t xml:space="preserve">? </w:t>
            </w:r>
          </w:p>
          <w:p w:rsidR="00007A12" w:rsidRPr="00B86380" w:rsidRDefault="00264B49" w:rsidP="00264B49">
            <w:pPr>
              <w:pStyle w:val="Default"/>
              <w:rPr>
                <w:rFonts w:ascii="Tahoma" w:hAnsi="Tahoma" w:cs="Tahoma"/>
                <w:sz w:val="16"/>
                <w:szCs w:val="16"/>
              </w:rPr>
            </w:pPr>
            <w:r>
              <w:rPr>
                <w:rFonts w:ascii="Tahoma" w:hAnsi="Tahoma" w:cs="Tahoma"/>
                <w:bCs/>
                <w:i/>
                <w:iCs/>
                <w:sz w:val="16"/>
                <w:szCs w:val="16"/>
              </w:rPr>
              <w:t>Creu</w:t>
            </w:r>
            <w:r w:rsidR="00007A12" w:rsidRPr="00B86380">
              <w:rPr>
                <w:rFonts w:ascii="Tahoma" w:hAnsi="Tahoma" w:cs="Tahoma"/>
                <w:bCs/>
                <w:i/>
                <w:iCs/>
                <w:sz w:val="16"/>
                <w:szCs w:val="16"/>
              </w:rPr>
              <w:t xml:space="preserve">: </w:t>
            </w:r>
            <w:r>
              <w:rPr>
                <w:rFonts w:ascii="Tahoma" w:hAnsi="Tahoma" w:cs="Tahoma"/>
                <w:sz w:val="16"/>
                <w:szCs w:val="16"/>
              </w:rPr>
              <w:t>Yr ateb i gwestiwn yw</w:t>
            </w:r>
            <w:r w:rsidR="00007A12" w:rsidRPr="00B86380">
              <w:rPr>
                <w:rFonts w:ascii="Tahoma" w:hAnsi="Tahoma" w:cs="Tahoma"/>
                <w:sz w:val="16"/>
                <w:szCs w:val="16"/>
              </w:rPr>
              <w:t xml:space="preserve"> 2</w:t>
            </w:r>
            <w:r w:rsidR="00007A12" w:rsidRPr="00B86380">
              <w:rPr>
                <w:rFonts w:ascii="Tahoma" w:hAnsi="Tahoma" w:cs="Tahoma"/>
                <w:sz w:val="16"/>
                <w:szCs w:val="16"/>
                <w:vertAlign w:val="superscript"/>
              </w:rPr>
              <w:t>6</w:t>
            </w:r>
            <w:r w:rsidR="00007A12" w:rsidRPr="00B86380">
              <w:rPr>
                <w:rFonts w:ascii="Tahoma" w:hAnsi="Tahoma" w:cs="Tahoma"/>
                <w:sz w:val="16"/>
                <w:szCs w:val="16"/>
              </w:rPr>
              <w:t xml:space="preserve">, </w:t>
            </w:r>
            <w:r>
              <w:rPr>
                <w:rFonts w:ascii="Tahoma" w:hAnsi="Tahoma" w:cs="Tahoma"/>
                <w:sz w:val="16"/>
                <w:szCs w:val="16"/>
              </w:rPr>
              <w:t>beth efallai oedd y cwestiwn</w:t>
            </w:r>
            <w:r w:rsidR="00007A12" w:rsidRPr="00B86380">
              <w:rPr>
                <w:rFonts w:ascii="Tahoma" w:hAnsi="Tahoma" w:cs="Tahoma"/>
                <w:sz w:val="16"/>
                <w:szCs w:val="16"/>
              </w:rPr>
              <w:t xml:space="preserve">? </w:t>
            </w:r>
          </w:p>
          <w:p w:rsidR="00007A12" w:rsidRPr="00B86380" w:rsidRDefault="00007A12" w:rsidP="009625AB">
            <w:pPr>
              <w:rPr>
                <w:rFonts w:ascii="Tahoma" w:hAnsi="Tahoma" w:cs="Tahoma"/>
                <w:color w:val="000000" w:themeColor="text1"/>
                <w:sz w:val="16"/>
                <w:szCs w:val="16"/>
              </w:rPr>
            </w:pPr>
          </w:p>
          <w:p w:rsidR="00007A12" w:rsidRPr="00B86380" w:rsidRDefault="004B2F72" w:rsidP="00226FDB">
            <w:pPr>
              <w:pStyle w:val="ListParagraph"/>
              <w:numPr>
                <w:ilvl w:val="0"/>
                <w:numId w:val="73"/>
              </w:numPr>
              <w:autoSpaceDE w:val="0"/>
              <w:autoSpaceDN w:val="0"/>
              <w:adjustRightInd w:val="0"/>
              <w:spacing w:after="0"/>
              <w:ind w:left="369" w:hanging="284"/>
              <w:rPr>
                <w:rFonts w:ascii="Tahoma" w:hAnsi="Tahoma" w:cs="Tahoma"/>
                <w:color w:val="7030A0"/>
                <w:sz w:val="16"/>
                <w:szCs w:val="16"/>
              </w:rPr>
            </w:pPr>
            <w:r>
              <w:rPr>
                <w:rFonts w:ascii="Tahoma" w:hAnsi="Tahoma" w:cs="Tahoma"/>
                <w:bCs/>
                <w:color w:val="7030A0"/>
                <w:sz w:val="16"/>
                <w:szCs w:val="16"/>
              </w:rPr>
              <w:t>Tacsonomeg Bloom</w:t>
            </w:r>
            <w:r w:rsidR="00007A12" w:rsidRPr="00B86380">
              <w:rPr>
                <w:rFonts w:ascii="Tahoma" w:hAnsi="Tahoma" w:cs="Tahoma"/>
                <w:bCs/>
                <w:color w:val="7030A0"/>
                <w:sz w:val="16"/>
                <w:szCs w:val="16"/>
              </w:rPr>
              <w:t xml:space="preserve"> </w:t>
            </w:r>
            <w:r w:rsidR="00226FDB">
              <w:rPr>
                <w:rFonts w:ascii="Tahoma" w:hAnsi="Tahoma" w:cs="Tahoma"/>
                <w:bCs/>
                <w:color w:val="7030A0"/>
                <w:sz w:val="16"/>
                <w:szCs w:val="16"/>
              </w:rPr>
              <w:t>–</w:t>
            </w:r>
            <w:r w:rsidR="00007A12" w:rsidRPr="00B86380">
              <w:rPr>
                <w:rFonts w:ascii="Tahoma" w:hAnsi="Tahoma" w:cs="Tahoma"/>
                <w:bCs/>
                <w:color w:val="7030A0"/>
                <w:sz w:val="16"/>
                <w:szCs w:val="16"/>
              </w:rPr>
              <w:t xml:space="preserve"> </w:t>
            </w:r>
            <w:r w:rsidR="00226FDB">
              <w:rPr>
                <w:rFonts w:ascii="Tahoma" w:hAnsi="Tahoma" w:cs="Tahoma"/>
                <w:bCs/>
                <w:color w:val="7030A0"/>
                <w:sz w:val="16"/>
                <w:szCs w:val="16"/>
              </w:rPr>
              <w:t xml:space="preserve">Rheolau </w:t>
            </w:r>
            <w:r w:rsidR="00007A12" w:rsidRPr="00B86380">
              <w:rPr>
                <w:rFonts w:ascii="Tahoma" w:hAnsi="Tahoma" w:cs="Tahoma"/>
                <w:bCs/>
                <w:color w:val="7030A0"/>
                <w:sz w:val="16"/>
                <w:szCs w:val="16"/>
              </w:rPr>
              <w:t>Inde</w:t>
            </w:r>
            <w:r w:rsidR="00226FDB">
              <w:rPr>
                <w:rFonts w:ascii="Tahoma" w:hAnsi="Tahoma" w:cs="Tahoma"/>
                <w:bCs/>
                <w:color w:val="7030A0"/>
                <w:sz w:val="16"/>
                <w:szCs w:val="16"/>
              </w:rPr>
              <w:t>cs</w:t>
            </w:r>
            <w:r w:rsidR="00007A12" w:rsidRPr="00B86380">
              <w:rPr>
                <w:rFonts w:ascii="Tahoma" w:hAnsi="Tahoma" w:cs="Tahoma"/>
                <w:bCs/>
                <w:color w:val="7030A0"/>
                <w:sz w:val="16"/>
                <w:szCs w:val="16"/>
              </w:rPr>
              <w:t xml:space="preserve"> </w:t>
            </w:r>
          </w:p>
          <w:p w:rsidR="00007A12" w:rsidRPr="00B86380" w:rsidRDefault="00264B49" w:rsidP="00264B49">
            <w:pPr>
              <w:autoSpaceDE w:val="0"/>
              <w:autoSpaceDN w:val="0"/>
              <w:adjustRightInd w:val="0"/>
              <w:ind w:left="1980" w:hanging="1980"/>
              <w:rPr>
                <w:rFonts w:ascii="Tahoma" w:hAnsi="Tahoma" w:cs="Tahoma"/>
                <w:color w:val="000000"/>
                <w:sz w:val="16"/>
                <w:szCs w:val="16"/>
              </w:rPr>
            </w:pPr>
            <w:r>
              <w:rPr>
                <w:rFonts w:ascii="Tahoma" w:hAnsi="Tahoma" w:cs="Tahoma"/>
                <w:bCs/>
                <w:i/>
                <w:iCs/>
                <w:color w:val="000000"/>
                <w:sz w:val="16"/>
                <w:szCs w:val="16"/>
              </w:rPr>
              <w:t>Cofio</w:t>
            </w:r>
            <w:r w:rsidR="00007A12" w:rsidRPr="00B86380">
              <w:rPr>
                <w:rFonts w:ascii="Tahoma" w:hAnsi="Tahoma" w:cs="Tahoma"/>
                <w:bCs/>
                <w:i/>
                <w:iCs/>
                <w:color w:val="000000"/>
                <w:sz w:val="16"/>
                <w:szCs w:val="16"/>
              </w:rPr>
              <w:t xml:space="preserve">: </w:t>
            </w:r>
            <w:r>
              <w:rPr>
                <w:rFonts w:ascii="Tahoma" w:hAnsi="Tahoma" w:cs="Tahoma"/>
                <w:color w:val="000000"/>
                <w:sz w:val="16"/>
                <w:szCs w:val="16"/>
              </w:rPr>
              <w:t>Beth yw gair arall am indecs</w:t>
            </w:r>
            <w:r w:rsidR="00007A12" w:rsidRPr="00B86380">
              <w:rPr>
                <w:rFonts w:ascii="Tahoma" w:hAnsi="Tahoma" w:cs="Tahoma"/>
                <w:color w:val="000000"/>
                <w:sz w:val="16"/>
                <w:szCs w:val="16"/>
              </w:rPr>
              <w:t xml:space="preserve">? </w:t>
            </w:r>
          </w:p>
          <w:p w:rsidR="00007A12" w:rsidRPr="00B86380" w:rsidRDefault="00264B49" w:rsidP="00264B49">
            <w:pPr>
              <w:autoSpaceDE w:val="0"/>
              <w:autoSpaceDN w:val="0"/>
              <w:adjustRightInd w:val="0"/>
              <w:rPr>
                <w:rFonts w:ascii="Tahoma" w:hAnsi="Tahoma" w:cs="Tahoma"/>
                <w:color w:val="000000"/>
                <w:sz w:val="16"/>
                <w:szCs w:val="16"/>
              </w:rPr>
            </w:pPr>
            <w:r>
              <w:rPr>
                <w:rFonts w:ascii="Tahoma" w:hAnsi="Tahoma" w:cs="Tahoma"/>
                <w:bCs/>
                <w:i/>
                <w:iCs/>
                <w:color w:val="000000"/>
                <w:sz w:val="16"/>
                <w:szCs w:val="16"/>
              </w:rPr>
              <w:t>Deall</w:t>
            </w:r>
            <w:r w:rsidR="00007A12" w:rsidRPr="00B86380">
              <w:rPr>
                <w:rFonts w:ascii="Tahoma" w:hAnsi="Tahoma" w:cs="Tahoma"/>
                <w:bCs/>
                <w:i/>
                <w:iCs/>
                <w:color w:val="000000"/>
                <w:sz w:val="16"/>
                <w:szCs w:val="16"/>
              </w:rPr>
              <w:t xml:space="preserve">: </w:t>
            </w:r>
            <w:r w:rsidR="00EF1C11">
              <w:rPr>
                <w:rFonts w:ascii="Tahoma" w:hAnsi="Tahoma" w:cs="Tahoma"/>
                <w:color w:val="000000"/>
                <w:sz w:val="16"/>
                <w:szCs w:val="16"/>
              </w:rPr>
              <w:t xml:space="preserve">Allwch chi </w:t>
            </w:r>
            <w:r>
              <w:rPr>
                <w:rFonts w:ascii="Tahoma" w:hAnsi="Tahoma" w:cs="Tahoma"/>
                <w:color w:val="000000"/>
                <w:sz w:val="16"/>
                <w:szCs w:val="16"/>
              </w:rPr>
              <w:t>egluro i rywun pam nad yw</w:t>
            </w:r>
            <w:r w:rsidR="00007A12" w:rsidRPr="00B86380">
              <w:rPr>
                <w:rFonts w:ascii="Tahoma" w:hAnsi="Tahoma" w:cs="Tahoma"/>
                <w:color w:val="000000"/>
                <w:sz w:val="16"/>
                <w:szCs w:val="16"/>
              </w:rPr>
              <w:t xml:space="preserve"> 2</w:t>
            </w:r>
            <w:r w:rsidR="00007A12" w:rsidRPr="00B86380">
              <w:rPr>
                <w:rFonts w:ascii="Tahoma" w:hAnsi="Tahoma" w:cs="Tahoma"/>
                <w:color w:val="000000"/>
                <w:sz w:val="16"/>
                <w:szCs w:val="16"/>
                <w:vertAlign w:val="superscript"/>
              </w:rPr>
              <w:t>3</w:t>
            </w:r>
            <w:r>
              <w:rPr>
                <w:rFonts w:ascii="Tahoma" w:hAnsi="Tahoma" w:cs="Tahoma"/>
                <w:color w:val="000000"/>
                <w:sz w:val="16"/>
                <w:szCs w:val="16"/>
                <w:vertAlign w:val="superscript"/>
              </w:rPr>
              <w:t xml:space="preserve"> </w:t>
            </w:r>
            <w:r>
              <w:rPr>
                <w:rFonts w:ascii="Tahoma" w:hAnsi="Tahoma" w:cs="Tahoma"/>
                <w:color w:val="000000"/>
                <w:sz w:val="16"/>
                <w:szCs w:val="16"/>
              </w:rPr>
              <w:t>yn rhoi’r un ateb â 2 × 3 er bod</w:t>
            </w:r>
            <w:r w:rsidR="00007A12" w:rsidRPr="00B86380">
              <w:rPr>
                <w:rFonts w:ascii="Tahoma" w:hAnsi="Tahoma" w:cs="Tahoma"/>
                <w:color w:val="000000"/>
                <w:sz w:val="16"/>
                <w:szCs w:val="16"/>
              </w:rPr>
              <w:t xml:space="preserve"> 2</w:t>
            </w:r>
            <w:r w:rsidR="00007A12" w:rsidRPr="00B86380">
              <w:rPr>
                <w:rFonts w:ascii="Tahoma" w:hAnsi="Tahoma" w:cs="Tahoma"/>
                <w:color w:val="000000"/>
                <w:sz w:val="16"/>
                <w:szCs w:val="16"/>
                <w:vertAlign w:val="superscript"/>
              </w:rPr>
              <w:t>2</w:t>
            </w:r>
            <w:r w:rsidR="00007A12" w:rsidRPr="00B86380">
              <w:rPr>
                <w:rFonts w:ascii="Tahoma" w:hAnsi="Tahoma" w:cs="Tahoma"/>
                <w:color w:val="000000"/>
                <w:sz w:val="16"/>
                <w:szCs w:val="16"/>
              </w:rPr>
              <w:t xml:space="preserve"> </w:t>
            </w:r>
            <w:r>
              <w:rPr>
                <w:rFonts w:ascii="Tahoma" w:hAnsi="Tahoma" w:cs="Tahoma"/>
                <w:color w:val="000000"/>
                <w:sz w:val="16"/>
                <w:szCs w:val="16"/>
              </w:rPr>
              <w:t>yr un fath â</w:t>
            </w:r>
            <w:r w:rsidR="00007A12" w:rsidRPr="00B86380">
              <w:rPr>
                <w:rFonts w:ascii="Tahoma" w:hAnsi="Tahoma" w:cs="Tahoma"/>
                <w:color w:val="000000"/>
                <w:sz w:val="16"/>
                <w:szCs w:val="16"/>
              </w:rPr>
              <w:t xml:space="preserve"> 2 × 2? </w:t>
            </w:r>
            <w:r>
              <w:rPr>
                <w:rFonts w:ascii="Tahoma" w:hAnsi="Tahoma" w:cs="Tahoma"/>
                <w:color w:val="000000"/>
                <w:sz w:val="16"/>
                <w:szCs w:val="16"/>
              </w:rPr>
              <w:t>Pam ydyn ni’n defnyddio nodiant indecs?</w:t>
            </w:r>
          </w:p>
          <w:p w:rsidR="00007A12" w:rsidRPr="00B86380" w:rsidRDefault="00264B49" w:rsidP="00264B49">
            <w:pPr>
              <w:autoSpaceDE w:val="0"/>
              <w:autoSpaceDN w:val="0"/>
              <w:adjustRightInd w:val="0"/>
              <w:ind w:left="1980" w:hanging="1980"/>
              <w:rPr>
                <w:rFonts w:ascii="Tahoma" w:hAnsi="Tahoma" w:cs="Tahoma"/>
                <w:color w:val="000000"/>
                <w:sz w:val="16"/>
                <w:szCs w:val="16"/>
              </w:rPr>
            </w:pPr>
            <w:r>
              <w:rPr>
                <w:rFonts w:ascii="Tahoma" w:hAnsi="Tahoma" w:cs="Tahoma"/>
                <w:bCs/>
                <w:i/>
                <w:iCs/>
                <w:color w:val="000000"/>
                <w:sz w:val="16"/>
                <w:szCs w:val="16"/>
              </w:rPr>
              <w:t>Cymhwyso</w:t>
            </w:r>
            <w:r w:rsidR="00007A12" w:rsidRPr="00B86380">
              <w:rPr>
                <w:rFonts w:ascii="Tahoma" w:hAnsi="Tahoma" w:cs="Tahoma"/>
                <w:bCs/>
                <w:i/>
                <w:iCs/>
                <w:color w:val="000000"/>
                <w:sz w:val="16"/>
                <w:szCs w:val="16"/>
              </w:rPr>
              <w:t xml:space="preserve">: </w:t>
            </w:r>
            <w:r>
              <w:rPr>
                <w:rFonts w:ascii="Tahoma" w:hAnsi="Tahoma" w:cs="Tahoma"/>
                <w:color w:val="000000"/>
                <w:sz w:val="16"/>
                <w:szCs w:val="16"/>
              </w:rPr>
              <w:t>Beth yw’r ateb i</w:t>
            </w:r>
            <w:r w:rsidR="00007A12" w:rsidRPr="00B86380">
              <w:rPr>
                <w:rFonts w:ascii="Tahoma" w:hAnsi="Tahoma" w:cs="Tahoma"/>
                <w:color w:val="000000"/>
                <w:sz w:val="16"/>
                <w:szCs w:val="16"/>
              </w:rPr>
              <w:t xml:space="preserve"> a </w:t>
            </w:r>
            <w:r w:rsidR="00007A12" w:rsidRPr="00B86380">
              <w:rPr>
                <w:rFonts w:ascii="Tahoma" w:hAnsi="Tahoma" w:cs="Tahoma"/>
                <w:color w:val="000000"/>
                <w:sz w:val="16"/>
                <w:szCs w:val="16"/>
                <w:vertAlign w:val="superscript"/>
              </w:rPr>
              <w:t xml:space="preserve">2 </w:t>
            </w:r>
            <w:r w:rsidR="00007A12" w:rsidRPr="00B86380">
              <w:rPr>
                <w:rFonts w:ascii="Tahoma" w:hAnsi="Tahoma" w:cs="Tahoma"/>
                <w:color w:val="000000"/>
                <w:sz w:val="16"/>
                <w:szCs w:val="16"/>
              </w:rPr>
              <w:t xml:space="preserve">× a </w:t>
            </w:r>
            <w:r w:rsidR="00007A12" w:rsidRPr="00B86380">
              <w:rPr>
                <w:rFonts w:ascii="Tahoma" w:hAnsi="Tahoma" w:cs="Tahoma"/>
                <w:color w:val="000000"/>
                <w:sz w:val="16"/>
                <w:szCs w:val="16"/>
                <w:vertAlign w:val="superscript"/>
              </w:rPr>
              <w:t>3</w:t>
            </w:r>
            <w:r w:rsidR="00007A12" w:rsidRPr="00B86380">
              <w:rPr>
                <w:rFonts w:ascii="Tahoma" w:hAnsi="Tahoma" w:cs="Tahoma"/>
                <w:color w:val="000000"/>
                <w:sz w:val="16"/>
                <w:szCs w:val="16"/>
              </w:rPr>
              <w:t xml:space="preserve"> = ? </w:t>
            </w:r>
          </w:p>
          <w:p w:rsidR="00007A12" w:rsidRPr="00B86380" w:rsidRDefault="00264B49" w:rsidP="00264B49">
            <w:pPr>
              <w:autoSpaceDE w:val="0"/>
              <w:autoSpaceDN w:val="0"/>
              <w:adjustRightInd w:val="0"/>
              <w:ind w:left="1980" w:hanging="1980"/>
              <w:rPr>
                <w:rFonts w:ascii="Tahoma" w:hAnsi="Tahoma" w:cs="Tahoma"/>
                <w:color w:val="000000"/>
                <w:sz w:val="16"/>
                <w:szCs w:val="16"/>
              </w:rPr>
            </w:pPr>
            <w:r>
              <w:rPr>
                <w:rFonts w:ascii="Tahoma" w:hAnsi="Tahoma" w:cs="Tahoma"/>
                <w:bCs/>
                <w:i/>
                <w:iCs/>
                <w:color w:val="000000"/>
                <w:sz w:val="16"/>
                <w:szCs w:val="16"/>
              </w:rPr>
              <w:t>Dadansoddi</w:t>
            </w:r>
            <w:r w:rsidR="00007A12" w:rsidRPr="00B86380">
              <w:rPr>
                <w:rFonts w:ascii="Tahoma" w:hAnsi="Tahoma" w:cs="Tahoma"/>
                <w:bCs/>
                <w:i/>
                <w:iCs/>
                <w:color w:val="000000"/>
                <w:sz w:val="16"/>
                <w:szCs w:val="16"/>
              </w:rPr>
              <w:t xml:space="preserve">: </w:t>
            </w:r>
            <w:r>
              <w:rPr>
                <w:rFonts w:ascii="Tahoma" w:hAnsi="Tahoma" w:cs="Tahoma"/>
                <w:color w:val="000000"/>
                <w:sz w:val="16"/>
                <w:szCs w:val="16"/>
              </w:rPr>
              <w:t xml:space="preserve">Argyhoeddwch fi mai </w:t>
            </w:r>
            <w:r w:rsidR="00007A12" w:rsidRPr="00B86380">
              <w:rPr>
                <w:rFonts w:ascii="Tahoma" w:hAnsi="Tahoma" w:cs="Tahoma"/>
                <w:color w:val="000000"/>
                <w:sz w:val="16"/>
                <w:szCs w:val="16"/>
              </w:rPr>
              <w:t xml:space="preserve">g </w:t>
            </w:r>
            <w:r w:rsidR="00007A12" w:rsidRPr="00B86380">
              <w:rPr>
                <w:rFonts w:ascii="Tahoma" w:hAnsi="Tahoma" w:cs="Tahoma"/>
                <w:color w:val="000000"/>
                <w:sz w:val="16"/>
                <w:szCs w:val="16"/>
                <w:vertAlign w:val="superscript"/>
              </w:rPr>
              <w:t>7</w:t>
            </w:r>
            <w:r w:rsidR="00007A12" w:rsidRPr="00B86380">
              <w:rPr>
                <w:rFonts w:ascii="Tahoma" w:hAnsi="Tahoma" w:cs="Tahoma"/>
                <w:color w:val="000000"/>
                <w:sz w:val="16"/>
                <w:szCs w:val="16"/>
              </w:rPr>
              <w:t>÷ g</w:t>
            </w:r>
            <w:r w:rsidR="00007A12" w:rsidRPr="00B86380">
              <w:rPr>
                <w:rFonts w:ascii="Tahoma" w:hAnsi="Tahoma" w:cs="Tahoma"/>
                <w:color w:val="000000"/>
                <w:sz w:val="16"/>
                <w:szCs w:val="16"/>
                <w:vertAlign w:val="superscript"/>
              </w:rPr>
              <w:t>2</w:t>
            </w:r>
            <w:r w:rsidR="00007A12" w:rsidRPr="00B86380">
              <w:rPr>
                <w:rFonts w:ascii="Tahoma" w:hAnsi="Tahoma" w:cs="Tahoma"/>
                <w:color w:val="000000"/>
                <w:sz w:val="16"/>
                <w:szCs w:val="16"/>
              </w:rPr>
              <w:t xml:space="preserve"> = g</w:t>
            </w:r>
            <w:r w:rsidR="00007A12" w:rsidRPr="00B86380">
              <w:rPr>
                <w:rFonts w:ascii="Tahoma" w:hAnsi="Tahoma" w:cs="Tahoma"/>
                <w:color w:val="000000"/>
                <w:sz w:val="16"/>
                <w:szCs w:val="16"/>
                <w:vertAlign w:val="superscript"/>
              </w:rPr>
              <w:t>5</w:t>
            </w:r>
            <w:r w:rsidR="00007A12" w:rsidRPr="00B86380">
              <w:rPr>
                <w:rFonts w:ascii="Tahoma" w:hAnsi="Tahoma" w:cs="Tahoma"/>
                <w:color w:val="000000"/>
                <w:sz w:val="16"/>
                <w:szCs w:val="16"/>
              </w:rPr>
              <w:t xml:space="preserve">. </w:t>
            </w:r>
          </w:p>
          <w:p w:rsidR="00007A12" w:rsidRPr="00B86380" w:rsidRDefault="00226FDB" w:rsidP="00226FDB">
            <w:pPr>
              <w:autoSpaceDE w:val="0"/>
              <w:autoSpaceDN w:val="0"/>
              <w:adjustRightInd w:val="0"/>
              <w:rPr>
                <w:rFonts w:ascii="Tahoma" w:hAnsi="Tahoma" w:cs="Tahoma"/>
                <w:color w:val="000000"/>
                <w:sz w:val="16"/>
                <w:szCs w:val="16"/>
              </w:rPr>
            </w:pPr>
            <w:r>
              <w:rPr>
                <w:rFonts w:ascii="Tahoma" w:hAnsi="Tahoma" w:cs="Tahoma"/>
                <w:bCs/>
                <w:i/>
                <w:iCs/>
                <w:color w:val="000000"/>
                <w:sz w:val="16"/>
                <w:szCs w:val="16"/>
              </w:rPr>
              <w:t>Gwerthuso</w:t>
            </w:r>
            <w:r w:rsidR="00007A12" w:rsidRPr="00B86380">
              <w:rPr>
                <w:rFonts w:ascii="Tahoma" w:hAnsi="Tahoma" w:cs="Tahoma"/>
                <w:bCs/>
                <w:i/>
                <w:iCs/>
                <w:color w:val="000000"/>
                <w:sz w:val="16"/>
                <w:szCs w:val="16"/>
              </w:rPr>
              <w:t xml:space="preserve">: </w:t>
            </w:r>
            <w:r w:rsidR="00264B49">
              <w:rPr>
                <w:rFonts w:ascii="Tahoma" w:hAnsi="Tahoma" w:cs="Tahoma"/>
                <w:color w:val="000000"/>
                <w:sz w:val="16"/>
                <w:szCs w:val="16"/>
              </w:rPr>
              <w:t>Os gellir ystyried bod</w:t>
            </w:r>
            <w:r w:rsidR="00007A12" w:rsidRPr="00B86380">
              <w:rPr>
                <w:rFonts w:ascii="Tahoma" w:hAnsi="Tahoma" w:cs="Tahoma"/>
                <w:color w:val="000000"/>
                <w:sz w:val="16"/>
                <w:szCs w:val="16"/>
              </w:rPr>
              <w:t xml:space="preserve"> x </w:t>
            </w:r>
            <w:r w:rsidR="00007A12" w:rsidRPr="00B86380">
              <w:rPr>
                <w:rFonts w:ascii="Tahoma" w:hAnsi="Tahoma" w:cs="Tahoma"/>
                <w:color w:val="000000"/>
                <w:sz w:val="16"/>
                <w:szCs w:val="16"/>
                <w:vertAlign w:val="superscript"/>
              </w:rPr>
              <w:t xml:space="preserve">2 </w:t>
            </w:r>
            <w:r w:rsidR="00264B49">
              <w:rPr>
                <w:rFonts w:ascii="Tahoma" w:hAnsi="Tahoma" w:cs="Tahoma"/>
                <w:color w:val="000000"/>
                <w:sz w:val="16"/>
                <w:szCs w:val="16"/>
              </w:rPr>
              <w:t>y</w:t>
            </w:r>
            <w:r>
              <w:rPr>
                <w:rFonts w:ascii="Tahoma" w:hAnsi="Tahoma" w:cs="Tahoma"/>
                <w:color w:val="000000"/>
                <w:sz w:val="16"/>
                <w:szCs w:val="16"/>
              </w:rPr>
              <w:t xml:space="preserve"> sgwâr ochr </w:t>
            </w:r>
            <w:r w:rsidR="00007A12" w:rsidRPr="00B86380">
              <w:rPr>
                <w:rFonts w:ascii="Tahoma" w:hAnsi="Tahoma" w:cs="Tahoma"/>
                <w:color w:val="000000"/>
                <w:sz w:val="16"/>
                <w:szCs w:val="16"/>
              </w:rPr>
              <w:t xml:space="preserve">x </w:t>
            </w:r>
            <w:r w:rsidR="00264B49">
              <w:rPr>
                <w:rFonts w:ascii="Tahoma" w:hAnsi="Tahoma" w:cs="Tahoma"/>
                <w:color w:val="000000"/>
                <w:sz w:val="16"/>
                <w:szCs w:val="16"/>
              </w:rPr>
              <w:t>beth allai</w:t>
            </w:r>
            <w:r w:rsidR="00007A12" w:rsidRPr="00B86380">
              <w:rPr>
                <w:rFonts w:ascii="Tahoma" w:hAnsi="Tahoma" w:cs="Tahoma"/>
                <w:color w:val="000000"/>
                <w:sz w:val="16"/>
                <w:szCs w:val="16"/>
              </w:rPr>
              <w:t xml:space="preserve"> x </w:t>
            </w:r>
            <w:r w:rsidR="00007A12" w:rsidRPr="00B86380">
              <w:rPr>
                <w:rFonts w:ascii="Tahoma" w:hAnsi="Tahoma" w:cs="Tahoma"/>
                <w:color w:val="000000"/>
                <w:sz w:val="16"/>
                <w:szCs w:val="16"/>
                <w:vertAlign w:val="superscript"/>
              </w:rPr>
              <w:t>3</w:t>
            </w:r>
            <w:r w:rsidR="00007A12" w:rsidRPr="00B86380">
              <w:rPr>
                <w:rFonts w:ascii="Tahoma" w:hAnsi="Tahoma" w:cs="Tahoma"/>
                <w:color w:val="000000"/>
                <w:sz w:val="16"/>
                <w:szCs w:val="16"/>
              </w:rPr>
              <w:t xml:space="preserve"> </w:t>
            </w:r>
            <w:r w:rsidR="00264B49">
              <w:rPr>
                <w:rFonts w:ascii="Tahoma" w:hAnsi="Tahoma" w:cs="Tahoma"/>
                <w:color w:val="000000"/>
                <w:sz w:val="16"/>
                <w:szCs w:val="16"/>
              </w:rPr>
              <w:t>ei gynrychioli</w:t>
            </w:r>
            <w:r w:rsidR="00007A12" w:rsidRPr="00B86380">
              <w:rPr>
                <w:rFonts w:ascii="Tahoma" w:hAnsi="Tahoma" w:cs="Tahoma"/>
                <w:color w:val="000000"/>
                <w:sz w:val="16"/>
                <w:szCs w:val="16"/>
              </w:rPr>
              <w:t xml:space="preserve">? </w:t>
            </w:r>
          </w:p>
          <w:p w:rsidR="00007A12" w:rsidRPr="00B86380" w:rsidRDefault="00007A12" w:rsidP="00264B49">
            <w:pPr>
              <w:autoSpaceDE w:val="0"/>
              <w:autoSpaceDN w:val="0"/>
              <w:adjustRightInd w:val="0"/>
              <w:rPr>
                <w:rFonts w:ascii="Tahoma" w:hAnsi="Tahoma" w:cs="Tahoma"/>
                <w:color w:val="000000"/>
                <w:sz w:val="16"/>
                <w:szCs w:val="16"/>
              </w:rPr>
            </w:pPr>
            <w:r w:rsidRPr="00B86380">
              <w:rPr>
                <w:rFonts w:ascii="Tahoma" w:hAnsi="Tahoma" w:cs="Tahoma"/>
                <w:bCs/>
                <w:i/>
                <w:iCs/>
                <w:color w:val="000000"/>
                <w:sz w:val="16"/>
                <w:szCs w:val="16"/>
              </w:rPr>
              <w:t>Cre</w:t>
            </w:r>
            <w:r w:rsidR="00264B49">
              <w:rPr>
                <w:rFonts w:ascii="Tahoma" w:hAnsi="Tahoma" w:cs="Tahoma"/>
                <w:bCs/>
                <w:i/>
                <w:iCs/>
                <w:color w:val="000000"/>
                <w:sz w:val="16"/>
                <w:szCs w:val="16"/>
              </w:rPr>
              <w:t>u</w:t>
            </w:r>
            <w:r w:rsidRPr="00B86380">
              <w:rPr>
                <w:rFonts w:ascii="Tahoma" w:hAnsi="Tahoma" w:cs="Tahoma"/>
                <w:bCs/>
                <w:i/>
                <w:iCs/>
                <w:color w:val="000000"/>
                <w:sz w:val="16"/>
                <w:szCs w:val="16"/>
              </w:rPr>
              <w:t xml:space="preserve">: </w:t>
            </w:r>
            <w:r w:rsidR="00264B49">
              <w:rPr>
                <w:rFonts w:ascii="Tahoma" w:hAnsi="Tahoma" w:cs="Tahoma"/>
                <w:color w:val="000000"/>
                <w:sz w:val="16"/>
                <w:szCs w:val="16"/>
              </w:rPr>
              <w:t xml:space="preserve">Rhowch dri gwahanol gwestiynau indecs sydd oll yn rhoi’r un ateb.            </w:t>
            </w:r>
            <w:r w:rsidRPr="00B86380">
              <w:rPr>
                <w:rFonts w:ascii="Tahoma" w:hAnsi="Tahoma" w:cs="Tahoma"/>
                <w:color w:val="000000"/>
                <w:sz w:val="16"/>
                <w:szCs w:val="16"/>
              </w:rPr>
              <w:t xml:space="preserve"> </w:t>
            </w:r>
          </w:p>
          <w:p w:rsidR="00EC28D2" w:rsidRPr="00B86380" w:rsidRDefault="00EC28D2" w:rsidP="009625AB">
            <w:pPr>
              <w:autoSpaceDE w:val="0"/>
              <w:autoSpaceDN w:val="0"/>
              <w:adjustRightInd w:val="0"/>
              <w:rPr>
                <w:rFonts w:ascii="Tahoma" w:hAnsi="Tahoma" w:cs="Tahoma"/>
                <w:color w:val="000000"/>
                <w:sz w:val="16"/>
                <w:szCs w:val="16"/>
              </w:rPr>
            </w:pPr>
          </w:p>
          <w:p w:rsidR="00EC28D2" w:rsidRPr="00B86380" w:rsidRDefault="00264B49" w:rsidP="00AF4257">
            <w:pPr>
              <w:pStyle w:val="ListParagraph"/>
              <w:numPr>
                <w:ilvl w:val="0"/>
                <w:numId w:val="169"/>
              </w:numPr>
              <w:spacing w:after="0" w:line="240" w:lineRule="auto"/>
              <w:ind w:left="369" w:hanging="284"/>
              <w:rPr>
                <w:rFonts w:ascii="Tahoma" w:hAnsi="Tahoma" w:cs="Tahoma"/>
                <w:sz w:val="16"/>
                <w:szCs w:val="16"/>
              </w:rPr>
            </w:pPr>
            <w:r>
              <w:rPr>
                <w:rFonts w:ascii="Tahoma" w:hAnsi="Tahoma" w:cs="Tahoma"/>
                <w:sz w:val="16"/>
                <w:szCs w:val="16"/>
              </w:rPr>
              <w:t>A ydy’r rhifau hyn ar ffurf safonol?</w:t>
            </w:r>
            <w:r w:rsidR="00EC28D2" w:rsidRPr="00B86380">
              <w:rPr>
                <w:rFonts w:ascii="Tahoma" w:hAnsi="Tahoma" w:cs="Tahoma"/>
                <w:sz w:val="16"/>
                <w:szCs w:val="16"/>
              </w:rPr>
              <w:t xml:space="preserve"> 0.97 x 10</w:t>
            </w:r>
            <w:r w:rsidR="00EC28D2" w:rsidRPr="00B86380">
              <w:rPr>
                <w:rFonts w:ascii="Tahoma" w:hAnsi="Tahoma" w:cs="Tahoma"/>
                <w:sz w:val="16"/>
                <w:szCs w:val="16"/>
                <w:vertAlign w:val="superscript"/>
              </w:rPr>
              <w:t>7</w:t>
            </w:r>
            <w:r w:rsidR="00EC28D2" w:rsidRPr="00B86380">
              <w:rPr>
                <w:rFonts w:ascii="Tahoma" w:hAnsi="Tahoma" w:cs="Tahoma"/>
                <w:sz w:val="16"/>
                <w:szCs w:val="16"/>
              </w:rPr>
              <w:t>; 1.000001 x 10</w:t>
            </w:r>
            <w:r w:rsidR="00EC28D2" w:rsidRPr="00B86380">
              <w:rPr>
                <w:rFonts w:ascii="Tahoma" w:hAnsi="Tahoma" w:cs="Tahoma"/>
                <w:sz w:val="16"/>
                <w:szCs w:val="16"/>
                <w:vertAlign w:val="superscript"/>
              </w:rPr>
              <w:t>-4</w:t>
            </w:r>
            <w:r w:rsidR="00EC28D2" w:rsidRPr="00B86380">
              <w:rPr>
                <w:rFonts w:ascii="Tahoma" w:hAnsi="Tahoma" w:cs="Tahoma"/>
                <w:sz w:val="16"/>
                <w:szCs w:val="16"/>
              </w:rPr>
              <w:t>; 10.01 x 10</w:t>
            </w:r>
            <w:r w:rsidR="00EC28D2" w:rsidRPr="00B86380">
              <w:rPr>
                <w:rFonts w:ascii="Tahoma" w:hAnsi="Tahoma" w:cs="Tahoma"/>
                <w:sz w:val="16"/>
                <w:szCs w:val="16"/>
                <w:vertAlign w:val="superscript"/>
              </w:rPr>
              <w:t>2</w:t>
            </w:r>
          </w:p>
          <w:p w:rsidR="00EC28D2" w:rsidRPr="00B86380" w:rsidRDefault="00264B49" w:rsidP="00226FDB">
            <w:pPr>
              <w:pStyle w:val="ListParagraph"/>
              <w:numPr>
                <w:ilvl w:val="0"/>
                <w:numId w:val="169"/>
              </w:numPr>
              <w:spacing w:after="0" w:line="240" w:lineRule="auto"/>
              <w:ind w:left="369" w:hanging="284"/>
              <w:rPr>
                <w:rFonts w:ascii="Tahoma" w:hAnsi="Tahoma" w:cs="Tahoma"/>
                <w:sz w:val="16"/>
                <w:szCs w:val="16"/>
              </w:rPr>
            </w:pPr>
            <w:r>
              <w:rPr>
                <w:rFonts w:ascii="Tahoma" w:hAnsi="Tahoma" w:cs="Tahoma"/>
                <w:sz w:val="16"/>
                <w:szCs w:val="16"/>
              </w:rPr>
              <w:t xml:space="preserve">Sut allwch chi wirio a ydy’ch ateb yn </w:t>
            </w:r>
            <w:r w:rsidR="00226FDB">
              <w:rPr>
                <w:rFonts w:ascii="Tahoma" w:hAnsi="Tahoma" w:cs="Tahoma"/>
                <w:sz w:val="16"/>
                <w:szCs w:val="16"/>
              </w:rPr>
              <w:t>dal dŵr</w:t>
            </w:r>
            <w:r w:rsidR="00EC28D2" w:rsidRPr="00B86380">
              <w:rPr>
                <w:rFonts w:ascii="Tahoma" w:hAnsi="Tahoma" w:cs="Tahoma"/>
                <w:sz w:val="16"/>
                <w:szCs w:val="16"/>
              </w:rPr>
              <w:t>?</w:t>
            </w:r>
          </w:p>
          <w:p w:rsidR="003E0CC4" w:rsidRPr="00B86380" w:rsidRDefault="00264B49" w:rsidP="00264B49">
            <w:pPr>
              <w:pStyle w:val="Pa3"/>
              <w:numPr>
                <w:ilvl w:val="0"/>
                <w:numId w:val="237"/>
              </w:numPr>
              <w:spacing w:line="240" w:lineRule="auto"/>
              <w:ind w:left="369" w:hanging="284"/>
              <w:rPr>
                <w:rFonts w:ascii="Tahoma" w:hAnsi="Tahoma" w:cs="Tahoma"/>
                <w:color w:val="000000"/>
                <w:sz w:val="16"/>
                <w:szCs w:val="16"/>
              </w:rPr>
            </w:pPr>
            <w:r>
              <w:rPr>
                <w:rFonts w:ascii="Tahoma" w:hAnsi="Tahoma" w:cs="Tahoma"/>
                <w:color w:val="000000"/>
                <w:sz w:val="16"/>
                <w:szCs w:val="16"/>
              </w:rPr>
              <w:t>Wrth weithio ar luosi a rhannu gan gynnwys indecsau, gofynnwch</w:t>
            </w:r>
            <w:r w:rsidR="003E0CC4" w:rsidRPr="00B86380">
              <w:rPr>
                <w:rFonts w:ascii="Tahoma" w:hAnsi="Tahoma" w:cs="Tahoma"/>
                <w:color w:val="000000"/>
                <w:sz w:val="16"/>
                <w:szCs w:val="16"/>
              </w:rPr>
              <w:t>:</w:t>
            </w:r>
          </w:p>
          <w:p w:rsidR="003E0CC4" w:rsidRPr="00B86380" w:rsidRDefault="00264B49" w:rsidP="00264B49">
            <w:pPr>
              <w:pStyle w:val="Pa3"/>
              <w:numPr>
                <w:ilvl w:val="0"/>
                <w:numId w:val="237"/>
              </w:numPr>
              <w:spacing w:line="240" w:lineRule="auto"/>
              <w:ind w:left="369" w:hanging="284"/>
              <w:rPr>
                <w:rFonts w:ascii="Tahoma" w:hAnsi="Tahoma" w:cs="Tahoma"/>
                <w:color w:val="000000"/>
                <w:sz w:val="16"/>
                <w:szCs w:val="16"/>
              </w:rPr>
            </w:pPr>
            <w:r>
              <w:rPr>
                <w:rFonts w:ascii="Tahoma" w:hAnsi="Tahoma" w:cs="Tahoma"/>
                <w:color w:val="000000"/>
                <w:sz w:val="16"/>
                <w:szCs w:val="16"/>
              </w:rPr>
              <w:t>Pa rai o’r rhain sy’n hawdd eu gwneud</w:t>
            </w:r>
            <w:r w:rsidR="003E0CC4" w:rsidRPr="00B86380">
              <w:rPr>
                <w:rFonts w:ascii="Tahoma" w:hAnsi="Tahoma" w:cs="Tahoma"/>
                <w:color w:val="000000"/>
                <w:sz w:val="16"/>
                <w:szCs w:val="16"/>
              </w:rPr>
              <w:t xml:space="preserve">? </w:t>
            </w:r>
            <w:r>
              <w:rPr>
                <w:rFonts w:ascii="Tahoma" w:hAnsi="Tahoma" w:cs="Tahoma"/>
                <w:color w:val="000000"/>
                <w:sz w:val="16"/>
                <w:szCs w:val="16"/>
              </w:rPr>
              <w:t>Pa rai sy’n anodd</w:t>
            </w:r>
            <w:r w:rsidR="003E0CC4" w:rsidRPr="00B86380">
              <w:rPr>
                <w:rFonts w:ascii="Tahoma" w:hAnsi="Tahoma" w:cs="Tahoma"/>
                <w:color w:val="000000"/>
                <w:sz w:val="16"/>
                <w:szCs w:val="16"/>
              </w:rPr>
              <w:t xml:space="preserve">? </w:t>
            </w:r>
            <w:r>
              <w:rPr>
                <w:rFonts w:ascii="Tahoma" w:hAnsi="Tahoma" w:cs="Tahoma"/>
                <w:color w:val="000000"/>
                <w:sz w:val="16"/>
                <w:szCs w:val="16"/>
              </w:rPr>
              <w:t>Beth sy’n eu gwneud yn anodd?</w:t>
            </w:r>
          </w:p>
          <w:p w:rsidR="003E0CC4" w:rsidRPr="00B86380" w:rsidRDefault="00EF1C11" w:rsidP="00AF4257">
            <w:pPr>
              <w:pStyle w:val="Pa3"/>
              <w:numPr>
                <w:ilvl w:val="0"/>
                <w:numId w:val="237"/>
              </w:numPr>
              <w:spacing w:line="240" w:lineRule="auto"/>
              <w:ind w:left="369" w:hanging="284"/>
              <w:rPr>
                <w:rFonts w:ascii="Tahoma" w:hAnsi="Tahoma" w:cs="Tahoma"/>
                <w:color w:val="000000"/>
                <w:sz w:val="16"/>
                <w:szCs w:val="16"/>
              </w:rPr>
            </w:pPr>
            <w:r>
              <w:rPr>
                <w:rFonts w:ascii="Tahoma" w:hAnsi="Tahoma" w:cs="Tahoma"/>
                <w:color w:val="000000"/>
                <w:sz w:val="16"/>
                <w:szCs w:val="16"/>
              </w:rPr>
              <w:t>Sut f</w:t>
            </w:r>
            <w:r w:rsidR="00264B49">
              <w:rPr>
                <w:rFonts w:ascii="Tahoma" w:hAnsi="Tahoma" w:cs="Tahoma"/>
                <w:color w:val="000000"/>
                <w:sz w:val="16"/>
                <w:szCs w:val="16"/>
              </w:rPr>
              <w:t>yddech</w:t>
            </w:r>
            <w:r>
              <w:rPr>
                <w:rFonts w:ascii="Tahoma" w:hAnsi="Tahoma" w:cs="Tahoma"/>
                <w:color w:val="000000"/>
                <w:sz w:val="16"/>
                <w:szCs w:val="16"/>
              </w:rPr>
              <w:t xml:space="preserve"> chi’</w:t>
            </w:r>
            <w:r w:rsidR="00264B49">
              <w:rPr>
                <w:rFonts w:ascii="Tahoma" w:hAnsi="Tahoma" w:cs="Tahoma"/>
                <w:color w:val="000000"/>
                <w:sz w:val="16"/>
                <w:szCs w:val="16"/>
              </w:rPr>
              <w:t xml:space="preserve">n mynd ati i lunio gwahanol gwestiwn sydd â’r un ateb?             </w:t>
            </w:r>
          </w:p>
          <w:p w:rsidR="003E0CC4" w:rsidRPr="00B86380" w:rsidRDefault="00264B49" w:rsidP="00264B49">
            <w:pPr>
              <w:pStyle w:val="Pa3"/>
              <w:numPr>
                <w:ilvl w:val="0"/>
                <w:numId w:val="237"/>
              </w:numPr>
              <w:spacing w:line="240" w:lineRule="auto"/>
              <w:ind w:left="369" w:hanging="284"/>
              <w:rPr>
                <w:rFonts w:ascii="Tahoma" w:hAnsi="Tahoma" w:cs="Tahoma"/>
                <w:color w:val="000000"/>
                <w:sz w:val="16"/>
                <w:szCs w:val="16"/>
              </w:rPr>
            </w:pPr>
            <w:r>
              <w:rPr>
                <w:rFonts w:ascii="Tahoma" w:hAnsi="Tahoma" w:cs="Tahoma"/>
                <w:color w:val="000000"/>
                <w:sz w:val="16"/>
                <w:szCs w:val="16"/>
              </w:rPr>
              <w:t>Beth mae indecs</w:t>
            </w:r>
            <w:r w:rsidR="003E0CC4" w:rsidRPr="00B86380">
              <w:rPr>
                <w:rFonts w:ascii="Tahoma" w:hAnsi="Tahoma" w:cs="Tahoma"/>
                <w:color w:val="000000"/>
                <w:sz w:val="16"/>
                <w:szCs w:val="16"/>
              </w:rPr>
              <w:t xml:space="preserve"> </w:t>
            </w:r>
            <w:r w:rsidR="003E0CC4" w:rsidRPr="00B86380">
              <w:rPr>
                <w:rStyle w:val="A12"/>
                <w:rFonts w:ascii="Tahoma" w:hAnsi="Tahoma" w:cs="Tahoma"/>
                <w:sz w:val="16"/>
                <w:szCs w:val="16"/>
              </w:rPr>
              <w:t>1</w:t>
            </w:r>
            <w:r w:rsidR="003E0CC4" w:rsidRPr="00B86380">
              <w:rPr>
                <w:rFonts w:ascii="Tahoma" w:hAnsi="Tahoma" w:cs="Tahoma"/>
                <w:color w:val="000000"/>
                <w:sz w:val="16"/>
                <w:szCs w:val="16"/>
              </w:rPr>
              <w:t>⁄</w:t>
            </w:r>
            <w:r w:rsidR="003E0CC4" w:rsidRPr="00B86380">
              <w:rPr>
                <w:rStyle w:val="A13"/>
                <w:rFonts w:ascii="Tahoma" w:hAnsi="Tahoma" w:cs="Tahoma"/>
                <w:sz w:val="16"/>
                <w:szCs w:val="16"/>
              </w:rPr>
              <w:t xml:space="preserve">2 </w:t>
            </w:r>
            <w:r>
              <w:rPr>
                <w:rStyle w:val="A13"/>
                <w:rFonts w:ascii="Tahoma" w:hAnsi="Tahoma" w:cs="Tahoma"/>
                <w:sz w:val="16"/>
                <w:szCs w:val="16"/>
              </w:rPr>
              <w:t>yn ei gynrychioli?</w:t>
            </w:r>
          </w:p>
          <w:p w:rsidR="003E0CC4" w:rsidRPr="00B86380" w:rsidRDefault="00264B49" w:rsidP="00AF4257">
            <w:pPr>
              <w:pStyle w:val="Pa3"/>
              <w:numPr>
                <w:ilvl w:val="0"/>
                <w:numId w:val="237"/>
              </w:numPr>
              <w:spacing w:line="240" w:lineRule="auto"/>
              <w:ind w:left="369" w:hanging="284"/>
              <w:rPr>
                <w:rFonts w:ascii="Tahoma" w:hAnsi="Tahoma" w:cs="Tahoma"/>
                <w:color w:val="000000"/>
                <w:sz w:val="16"/>
                <w:szCs w:val="16"/>
              </w:rPr>
            </w:pPr>
            <w:r>
              <w:rPr>
                <w:rFonts w:ascii="Tahoma" w:hAnsi="Tahoma" w:cs="Tahoma"/>
                <w:color w:val="000000"/>
                <w:sz w:val="16"/>
                <w:szCs w:val="16"/>
              </w:rPr>
              <w:t>Beth yw’r confensiynau allweddol wrth ddefnyddio’r ffurf safonol?</w:t>
            </w:r>
          </w:p>
          <w:p w:rsidR="003E0CC4" w:rsidRPr="00B86380" w:rsidRDefault="00EF1C11" w:rsidP="00AF4257">
            <w:pPr>
              <w:pStyle w:val="Pa3"/>
              <w:numPr>
                <w:ilvl w:val="0"/>
                <w:numId w:val="238"/>
              </w:numPr>
              <w:spacing w:line="240" w:lineRule="auto"/>
              <w:ind w:left="369" w:hanging="284"/>
              <w:rPr>
                <w:rFonts w:ascii="Tahoma" w:hAnsi="Tahoma" w:cs="Tahoma"/>
                <w:color w:val="000000"/>
                <w:sz w:val="16"/>
                <w:szCs w:val="16"/>
              </w:rPr>
            </w:pPr>
            <w:r>
              <w:rPr>
                <w:rFonts w:ascii="Tahoma" w:hAnsi="Tahoma" w:cs="Tahoma"/>
                <w:color w:val="000000"/>
                <w:sz w:val="16"/>
                <w:szCs w:val="16"/>
              </w:rPr>
              <w:t>Sut ydych chi’n</w:t>
            </w:r>
            <w:r w:rsidR="00264B49">
              <w:rPr>
                <w:rFonts w:ascii="Tahoma" w:hAnsi="Tahoma" w:cs="Tahoma"/>
                <w:color w:val="000000"/>
                <w:sz w:val="16"/>
                <w:szCs w:val="16"/>
              </w:rPr>
              <w:t xml:space="preserve"> mynd ati i fynegi rhif bach iawn ar ffurf safonol?     </w:t>
            </w:r>
          </w:p>
          <w:p w:rsidR="003E0CC4" w:rsidRPr="00B86380" w:rsidRDefault="00EF1C11" w:rsidP="00AF4257">
            <w:pPr>
              <w:pStyle w:val="Pa3"/>
              <w:numPr>
                <w:ilvl w:val="0"/>
                <w:numId w:val="238"/>
              </w:numPr>
              <w:spacing w:line="240" w:lineRule="auto"/>
              <w:ind w:left="369" w:hanging="284"/>
              <w:rPr>
                <w:rFonts w:ascii="Tahoma" w:hAnsi="Tahoma" w:cs="Tahoma"/>
                <w:color w:val="000000"/>
                <w:sz w:val="16"/>
                <w:szCs w:val="16"/>
              </w:rPr>
            </w:pPr>
            <w:r>
              <w:rPr>
                <w:rFonts w:ascii="Tahoma" w:hAnsi="Tahoma" w:cs="Tahoma"/>
                <w:color w:val="000000"/>
                <w:sz w:val="16"/>
                <w:szCs w:val="16"/>
              </w:rPr>
              <w:t>Y</w:t>
            </w:r>
            <w:r w:rsidR="00264B49">
              <w:rPr>
                <w:rFonts w:ascii="Tahoma" w:hAnsi="Tahoma" w:cs="Tahoma"/>
                <w:color w:val="000000"/>
                <w:sz w:val="16"/>
                <w:szCs w:val="16"/>
              </w:rPr>
              <w:t xml:space="preserve">dy’r datganiadau canlynol bob amser, weithiau neu byth yn </w:t>
            </w:r>
            <w:r w:rsidR="00226FDB">
              <w:rPr>
                <w:rFonts w:ascii="Tahoma" w:hAnsi="Tahoma" w:cs="Tahoma"/>
                <w:color w:val="000000"/>
                <w:sz w:val="16"/>
                <w:szCs w:val="16"/>
              </w:rPr>
              <w:t>gy</w:t>
            </w:r>
            <w:r w:rsidR="00264B49">
              <w:rPr>
                <w:rFonts w:ascii="Tahoma" w:hAnsi="Tahoma" w:cs="Tahoma"/>
                <w:color w:val="000000"/>
                <w:sz w:val="16"/>
                <w:szCs w:val="16"/>
              </w:rPr>
              <w:t>wir?</w:t>
            </w:r>
          </w:p>
          <w:p w:rsidR="003E0CC4" w:rsidRPr="00B86380" w:rsidRDefault="00264B49" w:rsidP="00264B49">
            <w:pPr>
              <w:pStyle w:val="Pa11"/>
              <w:numPr>
                <w:ilvl w:val="0"/>
                <w:numId w:val="238"/>
              </w:numPr>
              <w:spacing w:line="240" w:lineRule="auto"/>
              <w:ind w:left="369" w:hanging="284"/>
              <w:rPr>
                <w:rFonts w:ascii="Tahoma" w:hAnsi="Tahoma" w:cs="Tahoma"/>
                <w:color w:val="000000"/>
                <w:sz w:val="16"/>
                <w:szCs w:val="16"/>
              </w:rPr>
            </w:pPr>
            <w:r>
              <w:rPr>
                <w:rFonts w:ascii="Tahoma" w:hAnsi="Tahoma" w:cs="Tahoma"/>
                <w:color w:val="000000"/>
                <w:sz w:val="16"/>
                <w:szCs w:val="16"/>
              </w:rPr>
              <w:t>Mae c</w:t>
            </w:r>
            <w:r w:rsidR="00226FDB">
              <w:rPr>
                <w:rFonts w:ascii="Tahoma" w:hAnsi="Tahoma" w:cs="Tahoma"/>
                <w:color w:val="000000"/>
                <w:sz w:val="16"/>
                <w:szCs w:val="16"/>
              </w:rPr>
              <w:t>iwbio</w:t>
            </w:r>
            <w:r w:rsidR="003E0CC4" w:rsidRPr="00B86380">
              <w:rPr>
                <w:rFonts w:ascii="Tahoma" w:hAnsi="Tahoma" w:cs="Tahoma"/>
                <w:color w:val="000000"/>
                <w:sz w:val="16"/>
                <w:szCs w:val="16"/>
              </w:rPr>
              <w:t xml:space="preserve"> </w:t>
            </w:r>
            <w:r>
              <w:rPr>
                <w:rFonts w:ascii="Tahoma" w:hAnsi="Tahoma" w:cs="Tahoma"/>
                <w:color w:val="000000"/>
                <w:sz w:val="16"/>
                <w:szCs w:val="16"/>
              </w:rPr>
              <w:t>rhif yn ei wneud yn fwy o faint</w:t>
            </w:r>
          </w:p>
          <w:p w:rsidR="003E0CC4" w:rsidRPr="00B86380" w:rsidRDefault="00264B49" w:rsidP="00264B49">
            <w:pPr>
              <w:pStyle w:val="Pa11"/>
              <w:numPr>
                <w:ilvl w:val="0"/>
                <w:numId w:val="238"/>
              </w:numPr>
              <w:spacing w:line="240" w:lineRule="auto"/>
              <w:ind w:left="369" w:hanging="284"/>
              <w:rPr>
                <w:rFonts w:ascii="Tahoma" w:hAnsi="Tahoma" w:cs="Tahoma"/>
                <w:color w:val="000000"/>
                <w:sz w:val="16"/>
                <w:szCs w:val="16"/>
              </w:rPr>
            </w:pPr>
            <w:r>
              <w:rPr>
                <w:rFonts w:ascii="Tahoma" w:hAnsi="Tahoma" w:cs="Tahoma"/>
                <w:color w:val="000000"/>
                <w:sz w:val="16"/>
                <w:szCs w:val="16"/>
              </w:rPr>
              <w:t>Mae</w:t>
            </w:r>
            <w:r w:rsidR="003E0CC4" w:rsidRPr="00B86380">
              <w:rPr>
                <w:rFonts w:ascii="Tahoma" w:hAnsi="Tahoma" w:cs="Tahoma"/>
                <w:color w:val="000000"/>
                <w:sz w:val="16"/>
                <w:szCs w:val="16"/>
              </w:rPr>
              <w:t xml:space="preserve"> s</w:t>
            </w:r>
            <w:r>
              <w:rPr>
                <w:rFonts w:ascii="Tahoma" w:hAnsi="Tahoma" w:cs="Tahoma"/>
                <w:color w:val="000000"/>
                <w:sz w:val="16"/>
                <w:szCs w:val="16"/>
              </w:rPr>
              <w:t xml:space="preserve">gwâr rhif bob amser yn bositif       </w:t>
            </w:r>
          </w:p>
          <w:p w:rsidR="003E0CC4" w:rsidRPr="00B86380" w:rsidRDefault="00264B49" w:rsidP="00AF4257">
            <w:pPr>
              <w:pStyle w:val="Pa11"/>
              <w:numPr>
                <w:ilvl w:val="0"/>
                <w:numId w:val="238"/>
              </w:numPr>
              <w:spacing w:line="240" w:lineRule="auto"/>
              <w:ind w:left="369" w:hanging="284"/>
              <w:rPr>
                <w:rFonts w:ascii="Tahoma" w:hAnsi="Tahoma" w:cs="Tahoma"/>
                <w:color w:val="000000"/>
                <w:sz w:val="16"/>
                <w:szCs w:val="16"/>
              </w:rPr>
            </w:pPr>
            <w:r>
              <w:rPr>
                <w:rFonts w:ascii="Tahoma" w:hAnsi="Tahoma" w:cs="Tahoma"/>
                <w:color w:val="000000"/>
                <w:sz w:val="16"/>
                <w:szCs w:val="16"/>
              </w:rPr>
              <w:t xml:space="preserve">Gallwch ddod o hyd i ail isradd unrhyw rif              </w:t>
            </w:r>
          </w:p>
          <w:p w:rsidR="003E0CC4" w:rsidRPr="00B86380" w:rsidRDefault="00264B49" w:rsidP="00AF4257">
            <w:pPr>
              <w:pStyle w:val="Pa11"/>
              <w:numPr>
                <w:ilvl w:val="0"/>
                <w:numId w:val="238"/>
              </w:numPr>
              <w:spacing w:line="240" w:lineRule="auto"/>
              <w:ind w:left="369" w:hanging="284"/>
              <w:rPr>
                <w:rFonts w:ascii="Tahoma" w:hAnsi="Tahoma" w:cs="Tahoma"/>
                <w:color w:val="000000"/>
                <w:sz w:val="16"/>
                <w:szCs w:val="16"/>
              </w:rPr>
            </w:pPr>
            <w:r>
              <w:rPr>
                <w:rFonts w:ascii="Tahoma" w:hAnsi="Tahoma" w:cs="Tahoma"/>
                <w:color w:val="000000"/>
                <w:sz w:val="16"/>
                <w:szCs w:val="16"/>
              </w:rPr>
              <w:t>Gallwch ddod o hyd i drydydd isradd unrhyw rif</w:t>
            </w:r>
          </w:p>
          <w:p w:rsidR="003E0CC4" w:rsidRPr="00B86380" w:rsidRDefault="00264B49" w:rsidP="00AF4257">
            <w:pPr>
              <w:pStyle w:val="Pa3"/>
              <w:numPr>
                <w:ilvl w:val="0"/>
                <w:numId w:val="238"/>
              </w:numPr>
              <w:spacing w:line="240" w:lineRule="auto"/>
              <w:ind w:left="369" w:hanging="284"/>
              <w:rPr>
                <w:rFonts w:ascii="Tahoma" w:hAnsi="Tahoma" w:cs="Tahoma"/>
                <w:color w:val="000000"/>
                <w:sz w:val="16"/>
                <w:szCs w:val="16"/>
              </w:rPr>
            </w:pPr>
            <w:r>
              <w:rPr>
                <w:rFonts w:ascii="Tahoma" w:hAnsi="Tahoma" w:cs="Tahoma"/>
                <w:color w:val="000000"/>
                <w:sz w:val="16"/>
                <w:szCs w:val="16"/>
              </w:rPr>
              <w:t xml:space="preserve">Os yw weithiau’n </w:t>
            </w:r>
            <w:r w:rsidR="00226FDB">
              <w:rPr>
                <w:rFonts w:ascii="Tahoma" w:hAnsi="Tahoma" w:cs="Tahoma"/>
                <w:color w:val="000000"/>
                <w:sz w:val="16"/>
                <w:szCs w:val="16"/>
              </w:rPr>
              <w:t>gy</w:t>
            </w:r>
            <w:r>
              <w:rPr>
                <w:rFonts w:ascii="Tahoma" w:hAnsi="Tahoma" w:cs="Tahoma"/>
                <w:color w:val="000000"/>
                <w:sz w:val="16"/>
                <w:szCs w:val="16"/>
              </w:rPr>
              <w:t xml:space="preserve">wir, pryd yn union mae’r datganiad yn </w:t>
            </w:r>
            <w:r w:rsidR="00226FDB">
              <w:rPr>
                <w:rFonts w:ascii="Tahoma" w:hAnsi="Tahoma" w:cs="Tahoma"/>
                <w:color w:val="000000"/>
                <w:sz w:val="16"/>
                <w:szCs w:val="16"/>
              </w:rPr>
              <w:t>gy</w:t>
            </w:r>
            <w:r>
              <w:rPr>
                <w:rFonts w:ascii="Tahoma" w:hAnsi="Tahoma" w:cs="Tahoma"/>
                <w:color w:val="000000"/>
                <w:sz w:val="16"/>
                <w:szCs w:val="16"/>
              </w:rPr>
              <w:t xml:space="preserve">wir a phryd mae’n anghywir?               </w:t>
            </w:r>
          </w:p>
          <w:p w:rsidR="00007A12" w:rsidRPr="00B86380" w:rsidRDefault="00007A12" w:rsidP="003E0CC4">
            <w:pPr>
              <w:pStyle w:val="ListParagraph"/>
              <w:autoSpaceDE w:val="0"/>
              <w:autoSpaceDN w:val="0"/>
              <w:adjustRightInd w:val="0"/>
              <w:rPr>
                <w:rFonts w:ascii="Tahoma" w:hAnsi="Tahoma" w:cs="Tahoma"/>
                <w:color w:val="000000" w:themeColor="text1"/>
                <w:sz w:val="16"/>
                <w:szCs w:val="16"/>
              </w:rPr>
            </w:pPr>
          </w:p>
        </w:tc>
        <w:tc>
          <w:tcPr>
            <w:tcW w:w="3694" w:type="dxa"/>
            <w:gridSpan w:val="4"/>
            <w:shd w:val="clear" w:color="auto" w:fill="auto"/>
            <w:tcMar>
              <w:top w:w="28" w:type="dxa"/>
              <w:left w:w="57" w:type="dxa"/>
              <w:bottom w:w="28" w:type="dxa"/>
              <w:right w:w="57" w:type="dxa"/>
            </w:tcMar>
          </w:tcPr>
          <w:p w:rsidR="00A96587" w:rsidRPr="00B86380" w:rsidRDefault="00226FDB" w:rsidP="00A96587">
            <w:pPr>
              <w:rPr>
                <w:rFonts w:ascii="Tahoma" w:hAnsi="Tahoma" w:cs="Tahoma"/>
                <w:sz w:val="16"/>
                <w:szCs w:val="16"/>
              </w:rPr>
            </w:pPr>
            <w:r w:rsidRPr="00B86380">
              <w:rPr>
                <w:rFonts w:ascii="Tahoma" w:hAnsi="Tahoma" w:cs="Tahoma"/>
                <w:sz w:val="16"/>
                <w:szCs w:val="16"/>
              </w:rPr>
              <w:t xml:space="preserve">Hwb </w:t>
            </w:r>
            <w:r>
              <w:rPr>
                <w:rFonts w:ascii="Tahoma" w:hAnsi="Tahoma" w:cs="Tahoma"/>
                <w:sz w:val="16"/>
                <w:szCs w:val="16"/>
              </w:rPr>
              <w:t xml:space="preserve">- Cwestiynau Ysgogi </w:t>
            </w:r>
            <w:r w:rsidRPr="00B86380">
              <w:rPr>
                <w:rFonts w:ascii="Tahoma" w:hAnsi="Tahoma" w:cs="Tahoma"/>
                <w:sz w:val="16"/>
                <w:szCs w:val="16"/>
              </w:rPr>
              <w:t xml:space="preserve">CAA </w:t>
            </w:r>
            <w:r>
              <w:rPr>
                <w:rFonts w:ascii="Tahoma" w:hAnsi="Tahoma" w:cs="Tahoma"/>
                <w:sz w:val="16"/>
                <w:szCs w:val="16"/>
              </w:rPr>
              <w:t xml:space="preserve">– Cwestiwn </w:t>
            </w:r>
            <w:r w:rsidR="00A96587" w:rsidRPr="00B86380">
              <w:rPr>
                <w:rFonts w:ascii="Tahoma" w:hAnsi="Tahoma" w:cs="Tahoma"/>
                <w:sz w:val="16"/>
                <w:szCs w:val="16"/>
              </w:rPr>
              <w:t>2: Ind</w:t>
            </w:r>
            <w:r>
              <w:rPr>
                <w:rFonts w:ascii="Tahoma" w:hAnsi="Tahoma" w:cs="Tahoma"/>
                <w:sz w:val="16"/>
                <w:szCs w:val="16"/>
              </w:rPr>
              <w:t>ecsau</w:t>
            </w:r>
          </w:p>
          <w:p w:rsidR="00A96587" w:rsidRPr="00B86380" w:rsidRDefault="00B44020" w:rsidP="00AF4257">
            <w:pPr>
              <w:pStyle w:val="ListParagraph"/>
              <w:numPr>
                <w:ilvl w:val="0"/>
                <w:numId w:val="160"/>
              </w:numPr>
              <w:suppressAutoHyphens w:val="0"/>
              <w:rPr>
                <w:rStyle w:val="Hyperlink"/>
                <w:rFonts w:ascii="Tahoma" w:hAnsi="Tahoma" w:cs="Tahoma"/>
                <w:color w:val="00000A"/>
                <w:sz w:val="16"/>
                <w:szCs w:val="16"/>
                <w:u w:val="none"/>
              </w:rPr>
            </w:pPr>
            <w:hyperlink r:id="rId131" w:history="1">
              <w:r w:rsidR="00A96587" w:rsidRPr="00B86380">
                <w:rPr>
                  <w:rStyle w:val="Hyperlink"/>
                  <w:rFonts w:ascii="Tahoma" w:hAnsi="Tahoma" w:cs="Tahoma"/>
                  <w:sz w:val="16"/>
                  <w:szCs w:val="16"/>
                </w:rPr>
                <w:t>http://hwb.wales.gov.uk/</w:t>
              </w:r>
              <w:r w:rsidR="00301203">
                <w:rPr>
                  <w:rStyle w:val="Hyperlink"/>
                  <w:rFonts w:ascii="Tahoma" w:hAnsi="Tahoma" w:cs="Tahoma"/>
                  <w:sz w:val="16"/>
                  <w:szCs w:val="16"/>
                </w:rPr>
                <w:t>Resources</w:t>
              </w:r>
            </w:hyperlink>
          </w:p>
          <w:p w:rsidR="002552D2" w:rsidRPr="00B86380" w:rsidRDefault="002552D2" w:rsidP="002552D2">
            <w:pPr>
              <w:rPr>
                <w:rFonts w:ascii="Tahoma" w:hAnsi="Tahoma" w:cs="Tahoma"/>
                <w:sz w:val="16"/>
                <w:szCs w:val="16"/>
              </w:rPr>
            </w:pPr>
          </w:p>
          <w:p w:rsidR="00226FDB" w:rsidRPr="00B86380" w:rsidRDefault="00226FDB" w:rsidP="00226FDB">
            <w:pPr>
              <w:rPr>
                <w:rFonts w:ascii="Tahoma" w:hAnsi="Tahoma" w:cs="Tahoma"/>
                <w:i/>
                <w:sz w:val="16"/>
                <w:szCs w:val="16"/>
                <w:shd w:val="clear" w:color="auto" w:fill="FFFFFF"/>
              </w:rPr>
            </w:pPr>
            <w:r>
              <w:rPr>
                <w:rFonts w:ascii="Tahoma" w:hAnsi="Tahoma" w:cs="Tahoma"/>
                <w:i/>
                <w:sz w:val="16"/>
                <w:szCs w:val="16"/>
                <w:shd w:val="clear" w:color="auto" w:fill="FFFFFF"/>
              </w:rPr>
              <w:t>Improving Learning in Mathematics Standards Units Lesson</w:t>
            </w:r>
          </w:p>
          <w:p w:rsidR="002552D2" w:rsidRPr="00B86380" w:rsidRDefault="00B44020" w:rsidP="00AF4257">
            <w:pPr>
              <w:pStyle w:val="ListParagraph"/>
              <w:numPr>
                <w:ilvl w:val="0"/>
                <w:numId w:val="224"/>
              </w:numPr>
              <w:rPr>
                <w:rFonts w:ascii="Tahoma" w:hAnsi="Tahoma" w:cs="Tahoma"/>
                <w:color w:val="7030A0"/>
                <w:sz w:val="16"/>
                <w:szCs w:val="16"/>
                <w:lang w:eastAsia="en-GB"/>
              </w:rPr>
            </w:pPr>
            <w:hyperlink r:id="rId132" w:history="1">
              <w:r w:rsidR="002552D2" w:rsidRPr="00B86380">
                <w:rPr>
                  <w:rFonts w:ascii="Tahoma" w:hAnsi="Tahoma" w:cs="Tahoma"/>
                  <w:color w:val="7030A0"/>
                  <w:sz w:val="16"/>
                  <w:szCs w:val="16"/>
                  <w:u w:val="single"/>
                  <w:lang w:eastAsia="en-GB"/>
                </w:rPr>
                <w:t>N12 - Using indices </w:t>
              </w:r>
            </w:hyperlink>
          </w:p>
          <w:p w:rsidR="002552D2" w:rsidRPr="00B86380" w:rsidRDefault="002552D2" w:rsidP="002552D2">
            <w:pPr>
              <w:rPr>
                <w:rFonts w:ascii="Tahoma" w:hAnsi="Tahoma" w:cs="Tahoma"/>
                <w:sz w:val="16"/>
                <w:szCs w:val="16"/>
              </w:rPr>
            </w:pPr>
          </w:p>
          <w:p w:rsidR="00BA182B" w:rsidRPr="00B86380" w:rsidRDefault="00BA182B" w:rsidP="00BA182B">
            <w:pPr>
              <w:rPr>
                <w:rFonts w:ascii="Tahoma" w:hAnsi="Tahoma" w:cs="Tahoma"/>
                <w:sz w:val="16"/>
                <w:szCs w:val="16"/>
              </w:rPr>
            </w:pPr>
          </w:p>
          <w:p w:rsidR="00EC28D2" w:rsidRPr="00B86380" w:rsidRDefault="00EC28D2" w:rsidP="009625AB">
            <w:pPr>
              <w:rPr>
                <w:rFonts w:ascii="Tahoma" w:hAnsi="Tahoma" w:cs="Tahoma"/>
                <w:color w:val="000000" w:themeColor="text1"/>
                <w:sz w:val="16"/>
                <w:szCs w:val="16"/>
              </w:rPr>
            </w:pPr>
          </w:p>
          <w:p w:rsidR="00EC28D2" w:rsidRPr="00B86380" w:rsidRDefault="00EC28D2" w:rsidP="009625AB">
            <w:pPr>
              <w:rPr>
                <w:rFonts w:ascii="Tahoma" w:hAnsi="Tahoma" w:cs="Tahoma"/>
                <w:color w:val="000000" w:themeColor="text1"/>
                <w:sz w:val="16"/>
                <w:szCs w:val="16"/>
              </w:rPr>
            </w:pPr>
          </w:p>
          <w:p w:rsidR="00EC28D2" w:rsidRPr="00B86380" w:rsidRDefault="00EC28D2" w:rsidP="009625AB">
            <w:pPr>
              <w:rPr>
                <w:rFonts w:ascii="Tahoma" w:hAnsi="Tahoma" w:cs="Tahoma"/>
                <w:color w:val="000000" w:themeColor="text1"/>
                <w:sz w:val="16"/>
                <w:szCs w:val="16"/>
              </w:rPr>
            </w:pPr>
          </w:p>
          <w:p w:rsidR="00EC28D2" w:rsidRPr="00B86380" w:rsidRDefault="00EC28D2" w:rsidP="009625AB">
            <w:pPr>
              <w:rPr>
                <w:rFonts w:ascii="Tahoma" w:hAnsi="Tahoma" w:cs="Tahoma"/>
                <w:color w:val="000000" w:themeColor="text1"/>
                <w:sz w:val="16"/>
                <w:szCs w:val="16"/>
              </w:rPr>
            </w:pPr>
          </w:p>
          <w:p w:rsidR="00EC28D2" w:rsidRPr="00B86380" w:rsidRDefault="00EC28D2" w:rsidP="009625AB">
            <w:pPr>
              <w:rPr>
                <w:rFonts w:ascii="Tahoma" w:hAnsi="Tahoma" w:cs="Tahoma"/>
                <w:color w:val="000000" w:themeColor="text1"/>
                <w:sz w:val="16"/>
                <w:szCs w:val="16"/>
              </w:rPr>
            </w:pPr>
          </w:p>
          <w:p w:rsidR="00EC28D2" w:rsidRPr="00B86380" w:rsidRDefault="00EC28D2" w:rsidP="00EC28D2">
            <w:pPr>
              <w:rPr>
                <w:rFonts w:ascii="Tahoma" w:hAnsi="Tahoma" w:cs="Tahoma"/>
                <w:color w:val="000000" w:themeColor="text1"/>
                <w:sz w:val="16"/>
                <w:szCs w:val="16"/>
              </w:rPr>
            </w:pPr>
          </w:p>
          <w:p w:rsidR="00EC28D2" w:rsidRPr="00B86380" w:rsidRDefault="00EC28D2" w:rsidP="00EC28D2">
            <w:pPr>
              <w:rPr>
                <w:rFonts w:ascii="Tahoma" w:hAnsi="Tahoma" w:cs="Tahoma"/>
                <w:color w:val="000000" w:themeColor="text1"/>
                <w:sz w:val="16"/>
                <w:szCs w:val="16"/>
              </w:rPr>
            </w:pPr>
          </w:p>
          <w:p w:rsidR="00EC28D2" w:rsidRPr="00B86380" w:rsidRDefault="00EC28D2" w:rsidP="00EC28D2">
            <w:pPr>
              <w:rPr>
                <w:rFonts w:ascii="Tahoma" w:hAnsi="Tahoma" w:cs="Tahoma"/>
                <w:color w:val="000000" w:themeColor="text1"/>
                <w:sz w:val="16"/>
                <w:szCs w:val="16"/>
              </w:rPr>
            </w:pPr>
          </w:p>
          <w:p w:rsidR="00EC28D2" w:rsidRPr="00B86380" w:rsidRDefault="00EC28D2" w:rsidP="00EC28D2">
            <w:pPr>
              <w:pStyle w:val="Default"/>
              <w:rPr>
                <w:rFonts w:ascii="Tahoma" w:hAnsi="Tahoma" w:cs="Tahoma"/>
                <w:color w:val="000000" w:themeColor="text1"/>
                <w:sz w:val="16"/>
                <w:szCs w:val="16"/>
              </w:rPr>
            </w:pPr>
          </w:p>
        </w:tc>
        <w:tc>
          <w:tcPr>
            <w:tcW w:w="6087" w:type="dxa"/>
            <w:gridSpan w:val="4"/>
            <w:shd w:val="clear" w:color="auto" w:fill="auto"/>
            <w:tcMar>
              <w:top w:w="28" w:type="dxa"/>
              <w:left w:w="57" w:type="dxa"/>
              <w:bottom w:w="28" w:type="dxa"/>
              <w:right w:w="57" w:type="dxa"/>
            </w:tcMar>
          </w:tcPr>
          <w:p w:rsidR="000C787F" w:rsidRPr="00B86380" w:rsidRDefault="000C787F" w:rsidP="009625AB">
            <w:pPr>
              <w:rPr>
                <w:rFonts w:ascii="Tahoma" w:hAnsi="Tahoma" w:cs="Tahoma"/>
                <w:sz w:val="16"/>
                <w:szCs w:val="16"/>
              </w:rPr>
            </w:pPr>
            <w:r w:rsidRPr="00B86380">
              <w:rPr>
                <w:rFonts w:ascii="Tahoma" w:hAnsi="Tahoma" w:cs="Tahoma"/>
                <w:sz w:val="16"/>
                <w:szCs w:val="16"/>
              </w:rPr>
              <w:t>Kangaroo Maths</w:t>
            </w:r>
          </w:p>
          <w:p w:rsidR="00007A12" w:rsidRPr="00B86380" w:rsidRDefault="00B44020" w:rsidP="00AF4257">
            <w:pPr>
              <w:pStyle w:val="ListParagraph"/>
              <w:numPr>
                <w:ilvl w:val="0"/>
                <w:numId w:val="74"/>
              </w:numPr>
              <w:rPr>
                <w:rFonts w:ascii="Tahoma" w:hAnsi="Tahoma" w:cs="Tahoma"/>
                <w:sz w:val="16"/>
                <w:szCs w:val="16"/>
              </w:rPr>
            </w:pPr>
            <w:hyperlink r:id="rId133" w:history="1">
              <w:r w:rsidR="00007A12" w:rsidRPr="00B86380">
                <w:rPr>
                  <w:rStyle w:val="Hyperlink"/>
                  <w:rFonts w:ascii="Tahoma" w:hAnsi="Tahoma" w:cs="Tahoma"/>
                  <w:sz w:val="16"/>
                  <w:szCs w:val="16"/>
                </w:rPr>
                <w:t>Powers of ten cards</w:t>
              </w:r>
            </w:hyperlink>
            <w:r w:rsidR="00007A12" w:rsidRPr="00B86380">
              <w:rPr>
                <w:rFonts w:ascii="Tahoma" w:hAnsi="Tahoma" w:cs="Tahoma"/>
                <w:sz w:val="16"/>
                <w:szCs w:val="16"/>
              </w:rPr>
              <w:t xml:space="preserve">  </w:t>
            </w:r>
          </w:p>
          <w:p w:rsidR="00007A12" w:rsidRPr="00B86380" w:rsidRDefault="00007A12" w:rsidP="009625AB">
            <w:pPr>
              <w:rPr>
                <w:rFonts w:ascii="Tahoma" w:hAnsi="Tahoma" w:cs="Tahoma"/>
                <w:sz w:val="16"/>
                <w:szCs w:val="16"/>
              </w:rPr>
            </w:pPr>
          </w:p>
          <w:p w:rsidR="00007A12" w:rsidRPr="00B86380" w:rsidRDefault="00007A12" w:rsidP="009625AB">
            <w:pPr>
              <w:rPr>
                <w:rFonts w:ascii="Tahoma" w:hAnsi="Tahoma" w:cs="Tahoma"/>
                <w:i/>
                <w:sz w:val="16"/>
                <w:szCs w:val="16"/>
              </w:rPr>
            </w:pPr>
            <w:r w:rsidRPr="00B86380">
              <w:rPr>
                <w:rFonts w:ascii="Tahoma" w:hAnsi="Tahoma" w:cs="Tahoma"/>
                <w:i/>
                <w:sz w:val="16"/>
                <w:szCs w:val="16"/>
              </w:rPr>
              <w:t>Stick on the Maths</w:t>
            </w:r>
          </w:p>
          <w:p w:rsidR="00007A12" w:rsidRPr="00B86380" w:rsidRDefault="00264B49" w:rsidP="00AF4257">
            <w:pPr>
              <w:pStyle w:val="ListParagraph"/>
              <w:numPr>
                <w:ilvl w:val="0"/>
                <w:numId w:val="74"/>
              </w:numPr>
              <w:suppressAutoHyphens w:val="0"/>
              <w:rPr>
                <w:rFonts w:ascii="Tahoma" w:hAnsi="Tahoma" w:cs="Tahoma"/>
                <w:sz w:val="16"/>
                <w:szCs w:val="16"/>
              </w:rPr>
            </w:pPr>
            <w:r>
              <w:rPr>
                <w:rFonts w:ascii="Tahoma" w:hAnsi="Tahoma" w:cs="Tahoma"/>
                <w:sz w:val="16"/>
                <w:szCs w:val="16"/>
              </w:rPr>
              <w:t xml:space="preserve">Gweithgareddau cerdyn y gellir eu defnyddio’n electronig gyda bwrdd gwyn neu’n ginesthetig gan ddefnyddio fersiwn bapur            </w:t>
            </w:r>
          </w:p>
          <w:p w:rsidR="00007A12" w:rsidRPr="00B86380" w:rsidRDefault="00264B49" w:rsidP="00AF4257">
            <w:pPr>
              <w:pStyle w:val="ListParagraph"/>
              <w:numPr>
                <w:ilvl w:val="0"/>
                <w:numId w:val="74"/>
              </w:numPr>
              <w:suppressAutoHyphens w:val="0"/>
              <w:rPr>
                <w:rFonts w:ascii="Tahoma" w:hAnsi="Tahoma" w:cs="Tahoma"/>
                <w:sz w:val="16"/>
                <w:szCs w:val="16"/>
              </w:rPr>
            </w:pPr>
            <w:r>
              <w:rPr>
                <w:rFonts w:ascii="Tahoma" w:hAnsi="Tahoma" w:cs="Tahoma"/>
                <w:sz w:val="16"/>
                <w:szCs w:val="16"/>
              </w:rPr>
              <w:t xml:space="preserve">Gellir cuddio cardiau ateb                  </w:t>
            </w:r>
          </w:p>
          <w:p w:rsidR="00007A12" w:rsidRPr="00B86380" w:rsidRDefault="00264B49" w:rsidP="00AF4257">
            <w:pPr>
              <w:pStyle w:val="ListParagraph"/>
              <w:numPr>
                <w:ilvl w:val="0"/>
                <w:numId w:val="74"/>
              </w:numPr>
              <w:suppressAutoHyphens w:val="0"/>
              <w:rPr>
                <w:rFonts w:ascii="Tahoma" w:hAnsi="Tahoma" w:cs="Tahoma"/>
                <w:sz w:val="16"/>
                <w:szCs w:val="16"/>
              </w:rPr>
            </w:pPr>
            <w:r>
              <w:rPr>
                <w:rFonts w:ascii="Tahoma" w:hAnsi="Tahoma" w:cs="Tahoma"/>
                <w:sz w:val="16"/>
                <w:szCs w:val="16"/>
              </w:rPr>
              <w:t xml:space="preserve">Gall dysgwyr ysgrifennu eu hatebion eu hunain ar </w:t>
            </w:r>
            <w:r w:rsidR="005E42DC">
              <w:rPr>
                <w:rFonts w:ascii="Tahoma" w:hAnsi="Tahoma" w:cs="Tahoma"/>
                <w:sz w:val="16"/>
                <w:szCs w:val="16"/>
              </w:rPr>
              <w:t>nodiadau gludiog</w:t>
            </w:r>
            <w:r w:rsidR="00007A12" w:rsidRPr="00B86380">
              <w:rPr>
                <w:rFonts w:ascii="Tahoma" w:hAnsi="Tahoma" w:cs="Tahoma"/>
                <w:sz w:val="16"/>
                <w:szCs w:val="16"/>
              </w:rPr>
              <w:t xml:space="preserve"> </w:t>
            </w:r>
            <w:r>
              <w:rPr>
                <w:rFonts w:ascii="Tahoma" w:hAnsi="Tahoma" w:cs="Tahoma"/>
                <w:sz w:val="16"/>
                <w:szCs w:val="16"/>
              </w:rPr>
              <w:t xml:space="preserve">a’u gosod ar y grid          </w:t>
            </w:r>
          </w:p>
          <w:p w:rsidR="00007A12" w:rsidRPr="00B86380" w:rsidRDefault="00264B49" w:rsidP="00AF4257">
            <w:pPr>
              <w:pStyle w:val="ListParagraph"/>
              <w:numPr>
                <w:ilvl w:val="0"/>
                <w:numId w:val="74"/>
              </w:numPr>
              <w:suppressAutoHyphens w:val="0"/>
              <w:spacing w:after="0" w:line="240" w:lineRule="auto"/>
              <w:rPr>
                <w:rFonts w:ascii="Tahoma" w:hAnsi="Tahoma" w:cs="Tahoma"/>
                <w:sz w:val="16"/>
                <w:szCs w:val="16"/>
              </w:rPr>
            </w:pPr>
            <w:r>
              <w:rPr>
                <w:rFonts w:ascii="Tahoma" w:hAnsi="Tahoma" w:cs="Tahoma"/>
                <w:sz w:val="16"/>
                <w:szCs w:val="16"/>
              </w:rPr>
              <w:t xml:space="preserve">Mae atebion a roir yn cynnwys camsyniadau cyffredin               </w:t>
            </w:r>
          </w:p>
          <w:p w:rsidR="00533EA9" w:rsidRPr="00B86380" w:rsidRDefault="00B44020" w:rsidP="00AF4257">
            <w:pPr>
              <w:numPr>
                <w:ilvl w:val="0"/>
                <w:numId w:val="74"/>
              </w:numPr>
              <w:shd w:val="clear" w:color="auto" w:fill="FFFFFF"/>
              <w:spacing w:before="100" w:beforeAutospacing="1"/>
              <w:rPr>
                <w:rStyle w:val="Hyperlink"/>
                <w:rFonts w:ascii="Tahoma" w:hAnsi="Tahoma" w:cs="Tahoma"/>
                <w:color w:val="7030A0"/>
                <w:sz w:val="16"/>
                <w:szCs w:val="16"/>
              </w:rPr>
            </w:pPr>
            <w:hyperlink r:id="rId134" w:history="1">
              <w:r w:rsidR="00533EA9" w:rsidRPr="00B86380">
                <w:rPr>
                  <w:rStyle w:val="Hyperlink"/>
                  <w:rFonts w:ascii="Tahoma" w:hAnsi="Tahoma" w:cs="Tahoma"/>
                  <w:bCs/>
                  <w:color w:val="7030A0"/>
                  <w:sz w:val="16"/>
                  <w:szCs w:val="16"/>
                </w:rPr>
                <w:t>CALC2: Complex calculations</w:t>
              </w:r>
            </w:hyperlink>
          </w:p>
          <w:p w:rsidR="009D35B4" w:rsidRPr="00B86380" w:rsidRDefault="00B44020" w:rsidP="00AF4257">
            <w:pPr>
              <w:numPr>
                <w:ilvl w:val="0"/>
                <w:numId w:val="74"/>
              </w:numPr>
              <w:shd w:val="clear" w:color="auto" w:fill="FFFFFF"/>
              <w:spacing w:after="75"/>
              <w:rPr>
                <w:rFonts w:ascii="Tahoma" w:hAnsi="Tahoma" w:cs="Tahoma"/>
                <w:color w:val="7030A0"/>
                <w:sz w:val="16"/>
                <w:szCs w:val="16"/>
                <w:u w:val="single"/>
              </w:rPr>
            </w:pPr>
            <w:hyperlink r:id="rId135" w:history="1">
              <w:r w:rsidR="009D35B4" w:rsidRPr="00B86380">
                <w:rPr>
                  <w:rStyle w:val="Hyperlink"/>
                  <w:rFonts w:ascii="Tahoma" w:hAnsi="Tahoma" w:cs="Tahoma"/>
                  <w:bCs/>
                  <w:color w:val="7030A0"/>
                  <w:sz w:val="16"/>
                  <w:szCs w:val="16"/>
                </w:rPr>
                <w:t>CALC5: Using a calculator</w:t>
              </w:r>
            </w:hyperlink>
          </w:p>
          <w:p w:rsidR="00533EA9" w:rsidRPr="00B86380" w:rsidRDefault="00533EA9" w:rsidP="009D35B4">
            <w:pPr>
              <w:rPr>
                <w:rFonts w:ascii="Tahoma" w:hAnsi="Tahoma" w:cs="Tahoma"/>
                <w:sz w:val="16"/>
                <w:szCs w:val="16"/>
              </w:rPr>
            </w:pPr>
          </w:p>
          <w:p w:rsidR="00007A12" w:rsidRPr="00B86380" w:rsidRDefault="00007A12" w:rsidP="009625AB">
            <w:pPr>
              <w:rPr>
                <w:rFonts w:ascii="Tahoma" w:hAnsi="Tahoma" w:cs="Tahoma"/>
                <w:i/>
                <w:color w:val="333333"/>
                <w:sz w:val="16"/>
                <w:szCs w:val="16"/>
                <w:shd w:val="clear" w:color="auto" w:fill="FFFFFF"/>
              </w:rPr>
            </w:pPr>
            <w:r w:rsidRPr="00B86380">
              <w:rPr>
                <w:rFonts w:ascii="Tahoma" w:hAnsi="Tahoma" w:cs="Tahoma"/>
                <w:i/>
                <w:color w:val="333333"/>
                <w:sz w:val="16"/>
                <w:szCs w:val="16"/>
                <w:shd w:val="clear" w:color="auto" w:fill="FFFFFF"/>
              </w:rPr>
              <w:t>Maths to Infinity:</w:t>
            </w:r>
          </w:p>
          <w:p w:rsidR="00007A12" w:rsidRPr="00B86380" w:rsidRDefault="00264B49" w:rsidP="009625AB">
            <w:pPr>
              <w:rPr>
                <w:rFonts w:ascii="Tahoma" w:hAnsi="Tahoma" w:cs="Tahoma"/>
                <w:sz w:val="16"/>
                <w:szCs w:val="16"/>
              </w:rPr>
            </w:pPr>
            <w:r>
              <w:rPr>
                <w:rFonts w:ascii="Tahoma" w:hAnsi="Tahoma" w:cs="Tahoma"/>
                <w:color w:val="333333"/>
                <w:sz w:val="16"/>
                <w:szCs w:val="16"/>
                <w:shd w:val="clear" w:color="auto" w:fill="FFFFFF"/>
              </w:rPr>
              <w:t xml:space="preserve">Mae pob gweithgaredd yn cynhyrchu ar hap </w:t>
            </w:r>
            <w:r w:rsidR="00F971EE">
              <w:rPr>
                <w:rFonts w:ascii="Tahoma" w:hAnsi="Tahoma" w:cs="Tahoma"/>
                <w:color w:val="333333"/>
                <w:sz w:val="16"/>
                <w:szCs w:val="16"/>
                <w:shd w:val="clear" w:color="auto" w:fill="FFFFFF"/>
              </w:rPr>
              <w:t>nifer ddiddiwedd</w:t>
            </w:r>
            <w:r w:rsidR="00007A12" w:rsidRPr="00B86380">
              <w:rPr>
                <w:rFonts w:ascii="Tahoma" w:hAnsi="Tahoma" w:cs="Tahoma"/>
                <w:color w:val="333333"/>
                <w:sz w:val="16"/>
                <w:szCs w:val="16"/>
                <w:shd w:val="clear" w:color="auto" w:fill="FFFFFF"/>
              </w:rPr>
              <w:t xml:space="preserve"> </w:t>
            </w:r>
            <w:r>
              <w:rPr>
                <w:rFonts w:ascii="Tahoma" w:hAnsi="Tahoma" w:cs="Tahoma"/>
                <w:color w:val="333333"/>
                <w:sz w:val="16"/>
                <w:szCs w:val="16"/>
                <w:shd w:val="clear" w:color="auto" w:fill="FFFFFF"/>
              </w:rPr>
              <w:t>o wahanol gwestiynau i’w defnyddio’n rhyngweithiol; yn ddelfrydol ar gyfer</w:t>
            </w:r>
            <w:r w:rsidR="00007A12" w:rsidRPr="00B86380">
              <w:rPr>
                <w:rFonts w:ascii="Tahoma" w:hAnsi="Tahoma" w:cs="Tahoma"/>
                <w:color w:val="333333"/>
                <w:sz w:val="16"/>
                <w:szCs w:val="16"/>
                <w:shd w:val="clear" w:color="auto" w:fill="FFFFFF"/>
              </w:rPr>
              <w:t xml:space="preserve"> </w:t>
            </w:r>
            <w:r>
              <w:rPr>
                <w:rFonts w:ascii="Tahoma" w:hAnsi="Tahoma" w:cs="Tahoma"/>
                <w:color w:val="333333"/>
                <w:sz w:val="16"/>
                <w:szCs w:val="16"/>
                <w:shd w:val="clear" w:color="auto" w:fill="FFFFFF"/>
              </w:rPr>
              <w:t>asesu rhwyddineb gan ddefnyddio byrddau gwyn disgyblion.</w:t>
            </w:r>
          </w:p>
          <w:p w:rsidR="00007A12" w:rsidRPr="00B86380" w:rsidRDefault="00B44020" w:rsidP="00AF4257">
            <w:pPr>
              <w:pStyle w:val="ListParagraph"/>
              <w:numPr>
                <w:ilvl w:val="0"/>
                <w:numId w:val="74"/>
              </w:numPr>
              <w:shd w:val="clear" w:color="auto" w:fill="FFFFFF"/>
              <w:spacing w:before="100" w:beforeAutospacing="1" w:after="75"/>
              <w:rPr>
                <w:rFonts w:ascii="Tahoma" w:hAnsi="Tahoma" w:cs="Tahoma"/>
                <w:color w:val="365F91" w:themeColor="accent1" w:themeShade="BF"/>
                <w:sz w:val="16"/>
                <w:szCs w:val="16"/>
                <w:u w:val="single"/>
              </w:rPr>
            </w:pPr>
            <w:hyperlink r:id="rId136" w:history="1">
              <w:r w:rsidR="00007A12" w:rsidRPr="00B86380">
                <w:rPr>
                  <w:rStyle w:val="Hyperlink"/>
                  <w:rFonts w:ascii="Tahoma" w:hAnsi="Tahoma" w:cs="Tahoma"/>
                  <w:bCs/>
                  <w:color w:val="365F91" w:themeColor="accent1" w:themeShade="BF"/>
                  <w:sz w:val="16"/>
                  <w:szCs w:val="16"/>
                </w:rPr>
                <w:t>Indices</w:t>
              </w:r>
            </w:hyperlink>
          </w:p>
          <w:p w:rsidR="000C787F" w:rsidRPr="00B86380" w:rsidRDefault="00B44020" w:rsidP="00AF4257">
            <w:pPr>
              <w:pStyle w:val="ListParagraph"/>
              <w:numPr>
                <w:ilvl w:val="0"/>
                <w:numId w:val="74"/>
              </w:numPr>
              <w:shd w:val="clear" w:color="auto" w:fill="FFFFFF"/>
              <w:spacing w:before="100" w:beforeAutospacing="1" w:after="75"/>
              <w:rPr>
                <w:rFonts w:ascii="Tahoma" w:hAnsi="Tahoma" w:cs="Tahoma"/>
                <w:color w:val="365F91" w:themeColor="accent1" w:themeShade="BF"/>
                <w:sz w:val="16"/>
                <w:szCs w:val="16"/>
                <w:u w:val="single"/>
              </w:rPr>
            </w:pPr>
            <w:hyperlink r:id="rId137" w:history="1">
              <w:r w:rsidR="00007A12" w:rsidRPr="00B86380">
                <w:rPr>
                  <w:rStyle w:val="Hyperlink"/>
                  <w:rFonts w:ascii="Tahoma" w:hAnsi="Tahoma" w:cs="Tahoma"/>
                  <w:bCs/>
                  <w:color w:val="365F91" w:themeColor="accent1" w:themeShade="BF"/>
                  <w:sz w:val="16"/>
                  <w:szCs w:val="16"/>
                </w:rPr>
                <w:t>Standard Form</w:t>
              </w:r>
            </w:hyperlink>
          </w:p>
          <w:p w:rsidR="00226FDB" w:rsidRPr="00B86380" w:rsidRDefault="00226FDB" w:rsidP="00226FDB">
            <w:pPr>
              <w:rPr>
                <w:rFonts w:ascii="Tahoma" w:hAnsi="Tahoma" w:cs="Tahoma"/>
                <w:i/>
                <w:sz w:val="16"/>
                <w:szCs w:val="16"/>
                <w:shd w:val="clear" w:color="auto" w:fill="FFFFFF"/>
              </w:rPr>
            </w:pPr>
            <w:r>
              <w:rPr>
                <w:rFonts w:ascii="Tahoma" w:hAnsi="Tahoma" w:cs="Tahoma"/>
                <w:i/>
                <w:sz w:val="16"/>
                <w:szCs w:val="16"/>
                <w:shd w:val="clear" w:color="auto" w:fill="FFFFFF"/>
              </w:rPr>
              <w:t>Improving Learning in Mathematics Standards Units Lesson</w:t>
            </w:r>
          </w:p>
          <w:p w:rsidR="00007A12" w:rsidRPr="00B86380" w:rsidRDefault="00B44020" w:rsidP="00AF4257">
            <w:pPr>
              <w:pStyle w:val="ListParagraph"/>
              <w:numPr>
                <w:ilvl w:val="0"/>
                <w:numId w:val="74"/>
              </w:numPr>
              <w:rPr>
                <w:rFonts w:ascii="Tahoma" w:hAnsi="Tahoma" w:cs="Tahoma"/>
                <w:sz w:val="16"/>
                <w:szCs w:val="16"/>
              </w:rPr>
            </w:pPr>
            <w:hyperlink r:id="rId138" w:history="1">
              <w:r w:rsidR="00007A12" w:rsidRPr="00B86380">
                <w:rPr>
                  <w:rFonts w:ascii="Tahoma" w:hAnsi="Tahoma" w:cs="Tahoma"/>
                  <w:color w:val="0000FF"/>
                  <w:sz w:val="16"/>
                  <w:szCs w:val="16"/>
                  <w:u w:val="single"/>
                  <w:lang w:eastAsia="en-GB"/>
                </w:rPr>
                <w:t>N4 - Estimating length, using standard form </w:t>
              </w:r>
            </w:hyperlink>
          </w:p>
          <w:p w:rsidR="00F50C30" w:rsidRPr="00B86380" w:rsidRDefault="00F50C30" w:rsidP="00F50C30">
            <w:pPr>
              <w:rPr>
                <w:rFonts w:ascii="Tahoma" w:hAnsi="Tahoma" w:cs="Tahoma"/>
                <w:sz w:val="16"/>
                <w:szCs w:val="16"/>
              </w:rPr>
            </w:pPr>
          </w:p>
          <w:p w:rsidR="00F50C30" w:rsidRPr="00B86380" w:rsidRDefault="00264B49" w:rsidP="00AF4257">
            <w:pPr>
              <w:pStyle w:val="ListParagraph"/>
              <w:numPr>
                <w:ilvl w:val="0"/>
                <w:numId w:val="74"/>
              </w:numPr>
              <w:spacing w:line="240" w:lineRule="auto"/>
              <w:rPr>
                <w:rFonts w:ascii="Tahoma" w:hAnsi="Tahoma" w:cs="Tahoma"/>
                <w:sz w:val="16"/>
                <w:szCs w:val="16"/>
              </w:rPr>
            </w:pPr>
            <w:r>
              <w:rPr>
                <w:rFonts w:ascii="Tahoma" w:hAnsi="Tahoma" w:cs="Tahoma"/>
                <w:sz w:val="16"/>
                <w:szCs w:val="16"/>
              </w:rPr>
              <w:t xml:space="preserve">Gall athrawon gyfeirio at bapurau arholiad Mathemateg CBAC (cyn 2015) am gwestiynau sampl ar y cynnwys ar gyfer y TGAU Mathemateg newydd     </w:t>
            </w:r>
          </w:p>
          <w:p w:rsidR="00533EA9" w:rsidRPr="00B86380" w:rsidRDefault="00533EA9" w:rsidP="00533EA9">
            <w:pPr>
              <w:pStyle w:val="ListParagraph"/>
              <w:spacing w:after="0" w:line="240" w:lineRule="auto"/>
              <w:ind w:left="238"/>
              <w:rPr>
                <w:rFonts w:ascii="Tahoma" w:hAnsi="Tahoma" w:cs="Tahoma"/>
                <w:sz w:val="16"/>
                <w:szCs w:val="16"/>
              </w:rPr>
            </w:pPr>
          </w:p>
          <w:p w:rsidR="00533EA9" w:rsidRPr="00226FDB" w:rsidRDefault="00533EA9" w:rsidP="00533EA9">
            <w:pPr>
              <w:rPr>
                <w:rFonts w:ascii="Tahoma" w:hAnsi="Tahoma" w:cs="Tahoma"/>
                <w:i/>
                <w:iCs/>
                <w:sz w:val="16"/>
                <w:szCs w:val="16"/>
              </w:rPr>
            </w:pPr>
            <w:r w:rsidRPr="00226FDB">
              <w:rPr>
                <w:rFonts w:ascii="Tahoma" w:hAnsi="Tahoma" w:cs="Tahoma"/>
                <w:i/>
                <w:iCs/>
                <w:sz w:val="16"/>
                <w:szCs w:val="16"/>
              </w:rPr>
              <w:t>Grade Buster Recap</w:t>
            </w:r>
          </w:p>
          <w:p w:rsidR="00533EA9" w:rsidRPr="00B86380" w:rsidRDefault="00B44020" w:rsidP="00AF4257">
            <w:pPr>
              <w:numPr>
                <w:ilvl w:val="0"/>
                <w:numId w:val="74"/>
              </w:numPr>
              <w:shd w:val="clear" w:color="auto" w:fill="FFFFFF"/>
              <w:spacing w:after="75"/>
              <w:rPr>
                <w:rStyle w:val="Hyperlink"/>
                <w:rFonts w:ascii="Tahoma" w:hAnsi="Tahoma" w:cs="Tahoma"/>
                <w:color w:val="0070C0"/>
                <w:sz w:val="16"/>
                <w:szCs w:val="16"/>
              </w:rPr>
            </w:pPr>
            <w:hyperlink r:id="rId139" w:history="1">
              <w:r w:rsidR="00533EA9" w:rsidRPr="00B86380">
                <w:rPr>
                  <w:rStyle w:val="Hyperlink"/>
                  <w:rFonts w:ascii="Tahoma" w:hAnsi="Tahoma" w:cs="Tahoma"/>
                  <w:bCs/>
                  <w:color w:val="0070C0"/>
                  <w:sz w:val="16"/>
                  <w:szCs w:val="16"/>
                </w:rPr>
                <w:t>Standard form</w:t>
              </w:r>
            </w:hyperlink>
          </w:p>
          <w:p w:rsidR="00800A18" w:rsidRPr="00B86380" w:rsidRDefault="00B44020" w:rsidP="00AF4257">
            <w:pPr>
              <w:numPr>
                <w:ilvl w:val="0"/>
                <w:numId w:val="74"/>
              </w:numPr>
              <w:shd w:val="clear" w:color="auto" w:fill="FFFFFF"/>
              <w:spacing w:before="100" w:beforeAutospacing="1" w:after="75"/>
              <w:rPr>
                <w:rFonts w:ascii="Tahoma" w:hAnsi="Tahoma" w:cs="Tahoma"/>
                <w:color w:val="7030A0"/>
                <w:sz w:val="16"/>
                <w:szCs w:val="16"/>
              </w:rPr>
            </w:pPr>
            <w:hyperlink r:id="rId140" w:history="1">
              <w:r w:rsidR="00800A18" w:rsidRPr="00B86380">
                <w:rPr>
                  <w:rStyle w:val="Hyperlink"/>
                  <w:rFonts w:ascii="Tahoma" w:hAnsi="Tahoma" w:cs="Tahoma"/>
                  <w:bCs/>
                  <w:color w:val="7030A0"/>
                  <w:sz w:val="16"/>
                  <w:szCs w:val="16"/>
                </w:rPr>
                <w:t>Indices</w:t>
              </w:r>
            </w:hyperlink>
          </w:p>
          <w:p w:rsidR="007B039D" w:rsidRPr="00B86380" w:rsidRDefault="007B039D" w:rsidP="007B039D">
            <w:pPr>
              <w:rPr>
                <w:rFonts w:ascii="Tahoma" w:hAnsi="Tahoma" w:cs="Tahoma"/>
                <w:sz w:val="16"/>
                <w:szCs w:val="16"/>
              </w:rPr>
            </w:pPr>
          </w:p>
          <w:p w:rsidR="009D35B4" w:rsidRPr="00226FDB" w:rsidRDefault="009D35B4" w:rsidP="009D35B4">
            <w:pPr>
              <w:rPr>
                <w:rFonts w:ascii="Tahoma" w:hAnsi="Tahoma" w:cs="Tahoma"/>
                <w:i/>
                <w:iCs/>
                <w:sz w:val="16"/>
                <w:szCs w:val="16"/>
              </w:rPr>
            </w:pPr>
            <w:r w:rsidRPr="00226FDB">
              <w:rPr>
                <w:rFonts w:ascii="Tahoma" w:hAnsi="Tahoma" w:cs="Tahoma"/>
                <w:i/>
                <w:iCs/>
                <w:sz w:val="16"/>
                <w:szCs w:val="16"/>
              </w:rPr>
              <w:t>Grade Buster Recap</w:t>
            </w:r>
          </w:p>
          <w:p w:rsidR="009D35B4" w:rsidRPr="00B86380" w:rsidRDefault="00B44020" w:rsidP="00AF4257">
            <w:pPr>
              <w:pStyle w:val="ListParagraph"/>
              <w:numPr>
                <w:ilvl w:val="0"/>
                <w:numId w:val="74"/>
              </w:numPr>
              <w:rPr>
                <w:rFonts w:ascii="Tahoma" w:hAnsi="Tahoma" w:cs="Tahoma"/>
                <w:color w:val="0070C0"/>
                <w:sz w:val="16"/>
                <w:szCs w:val="16"/>
                <w:u w:val="single"/>
              </w:rPr>
            </w:pPr>
            <w:hyperlink r:id="rId141" w:history="1">
              <w:r w:rsidR="009D35B4" w:rsidRPr="00B86380">
                <w:rPr>
                  <w:rStyle w:val="Hyperlink"/>
                  <w:rFonts w:ascii="Tahoma" w:hAnsi="Tahoma" w:cs="Tahoma"/>
                  <w:bCs/>
                  <w:color w:val="0070C0"/>
                  <w:sz w:val="16"/>
                  <w:szCs w:val="16"/>
                </w:rPr>
                <w:t>Using a calculator</w:t>
              </w:r>
            </w:hyperlink>
          </w:p>
          <w:p w:rsidR="009D35B4" w:rsidRPr="00B86380" w:rsidRDefault="009D35B4" w:rsidP="00F50C30">
            <w:pPr>
              <w:rPr>
                <w:rFonts w:ascii="Tahoma" w:hAnsi="Tahoma" w:cs="Tahoma"/>
                <w:sz w:val="16"/>
                <w:szCs w:val="16"/>
              </w:rPr>
            </w:pPr>
          </w:p>
          <w:p w:rsidR="007B039D" w:rsidRPr="00B86380" w:rsidRDefault="00B475DD" w:rsidP="007B039D">
            <w:pPr>
              <w:shd w:val="clear" w:color="auto" w:fill="FFFFFF"/>
              <w:spacing w:before="100" w:beforeAutospacing="1" w:after="75"/>
              <w:rPr>
                <w:rFonts w:ascii="Tahoma" w:hAnsi="Tahoma" w:cs="Tahoma"/>
                <w:sz w:val="16"/>
                <w:szCs w:val="16"/>
              </w:rPr>
            </w:pPr>
            <w:r>
              <w:rPr>
                <w:rFonts w:ascii="Tahoma" w:hAnsi="Tahoma" w:cs="Tahoma"/>
                <w:sz w:val="16"/>
                <w:szCs w:val="16"/>
              </w:rPr>
              <w:t>Cwestiynau Estyn TGAU - FURTHER MATHS SUPPORT PROGRAMME</w:t>
            </w:r>
          </w:p>
          <w:p w:rsidR="007B039D" w:rsidRPr="00B86380" w:rsidRDefault="00B44020" w:rsidP="00AF4257">
            <w:pPr>
              <w:pStyle w:val="ListParagraph"/>
              <w:numPr>
                <w:ilvl w:val="0"/>
                <w:numId w:val="224"/>
              </w:numPr>
              <w:rPr>
                <w:rFonts w:ascii="Tahoma" w:hAnsi="Tahoma" w:cs="Tahoma"/>
                <w:sz w:val="16"/>
                <w:szCs w:val="16"/>
              </w:rPr>
            </w:pPr>
            <w:hyperlink r:id="rId142" w:tgtFrame="blank" w:history="1">
              <w:r w:rsidR="007B039D" w:rsidRPr="00B86380">
                <w:rPr>
                  <w:rStyle w:val="Hyperlink"/>
                  <w:rFonts w:ascii="Tahoma" w:hAnsi="Tahoma" w:cs="Tahoma"/>
                  <w:bCs/>
                  <w:color w:val="7030A0"/>
                  <w:sz w:val="16"/>
                  <w:szCs w:val="16"/>
                </w:rPr>
                <w:t>Indices</w:t>
              </w:r>
            </w:hyperlink>
          </w:p>
        </w:tc>
      </w:tr>
    </w:tbl>
    <w:p w:rsidR="00CB538C" w:rsidRPr="00B86380" w:rsidRDefault="00CB538C">
      <w:pPr>
        <w:rPr>
          <w:rFonts w:ascii="Tahoma" w:hAnsi="Tahoma" w:cs="Tahoma"/>
          <w:sz w:val="16"/>
          <w:szCs w:val="16"/>
        </w:rPr>
      </w:pPr>
    </w:p>
    <w:p w:rsidR="000C787F" w:rsidRDefault="000C787F"/>
    <w:p w:rsidR="00226FDB" w:rsidRPr="00B86380" w:rsidRDefault="00226FDB"/>
    <w:tbl>
      <w:tblPr>
        <w:tblStyle w:val="TableGrid"/>
        <w:tblW w:w="15877" w:type="dxa"/>
        <w:tblInd w:w="-885" w:type="dxa"/>
        <w:tblLayout w:type="fixed"/>
        <w:tblLook w:val="04A0" w:firstRow="1" w:lastRow="0" w:firstColumn="1" w:lastColumn="0" w:noHBand="0" w:noVBand="1"/>
      </w:tblPr>
      <w:tblGrid>
        <w:gridCol w:w="2127"/>
        <w:gridCol w:w="11624"/>
        <w:gridCol w:w="2126"/>
      </w:tblGrid>
      <w:tr w:rsidR="00067D5F" w:rsidRPr="00B86380" w:rsidTr="009625AB">
        <w:tc>
          <w:tcPr>
            <w:tcW w:w="2127" w:type="dxa"/>
            <w:vMerge w:val="restart"/>
            <w:shd w:val="clear" w:color="auto" w:fill="auto"/>
            <w:vAlign w:val="bottom"/>
          </w:tcPr>
          <w:p w:rsidR="00067D5F" w:rsidRPr="00B86380" w:rsidRDefault="00C3311C" w:rsidP="009625AB">
            <w:pPr>
              <w:rPr>
                <w:rFonts w:ascii="Tahoma" w:hAnsi="Tahoma" w:cs="Tahoma"/>
                <w:color w:val="FFFFFF" w:themeColor="background1"/>
                <w:sz w:val="32"/>
                <w:szCs w:val="32"/>
              </w:rPr>
            </w:pPr>
            <w:r>
              <w:rPr>
                <w:rFonts w:ascii="Tahoma" w:hAnsi="Tahoma" w:cs="Tahoma"/>
                <w:noProof/>
                <w:color w:val="FFFFFF" w:themeColor="background1"/>
                <w:sz w:val="32"/>
                <w:szCs w:val="32"/>
                <w:lang w:val="en-GB" w:eastAsia="en-GB"/>
              </w:rPr>
              <w:lastRenderedPageBreak/>
              <mc:AlternateContent>
                <mc:Choice Requires="wps">
                  <w:drawing>
                    <wp:anchor distT="0" distB="0" distL="114300" distR="114300" simplePos="0" relativeHeight="251809792" behindDoc="0" locked="0" layoutInCell="1" allowOverlap="1" wp14:anchorId="3E2B346C" wp14:editId="1A86DC24">
                      <wp:simplePos x="0" y="0"/>
                      <wp:positionH relativeFrom="column">
                        <wp:posOffset>-81280</wp:posOffset>
                      </wp:positionH>
                      <wp:positionV relativeFrom="paragraph">
                        <wp:posOffset>-15240</wp:posOffset>
                      </wp:positionV>
                      <wp:extent cx="1356360" cy="807720"/>
                      <wp:effectExtent l="0" t="0" r="0" b="0"/>
                      <wp:wrapNone/>
                      <wp:docPr id="26" name="Text Box 2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356360" cy="8077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3A4FFB" w:rsidRDefault="003A4FFB" w:rsidP="00067D5F">
                                  <w:r>
                                    <w:rPr>
                                      <w:noProof/>
                                      <w:lang w:val="en-GB" w:eastAsia="en-GB"/>
                                    </w:rPr>
                                    <w:drawing>
                                      <wp:inline distT="0" distB="0" distL="0" distR="0" wp14:anchorId="450ECD63" wp14:editId="63EA359D">
                                        <wp:extent cx="1257300" cy="673552"/>
                                        <wp:effectExtent l="0" t="0" r="0" b="0"/>
                                        <wp:docPr id="28" name="Picture 28"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E2B346C" id="Text Box 26" o:spid="_x0000_s1049" type="#_x0000_t202" style="position:absolute;margin-left:-6.4pt;margin-top:-1.2pt;width:106.8pt;height:63.6pt;z-index:251809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" filled="f" stroked="f" strokeweight=".5pt">
                      <v:path arrowok="t"/>
                      <v:textbox>
                        <w:txbxContent>
                          <w:p w:rsidR="003A4FFB" w:rsidRDefault="003A4FFB" w:rsidP="00067D5F">
                            <w:r>
                              <w:rPr>
                                <w:noProof/>
                                <w:lang w:val="en-GB" w:eastAsia="en-GB"/>
                              </w:rPr>
                              <w:drawing>
                                <wp:inline distT="0" distB="0" distL="0" distR="0" wp14:anchorId="450ECD63" wp14:editId="63EA359D">
                                  <wp:extent cx="1257300" cy="673552"/>
                                  <wp:effectExtent l="0" t="0" r="0" b="0"/>
                                  <wp:docPr id="28" name="Picture 28"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tc>
        <w:tc>
          <w:tcPr>
            <w:tcW w:w="11624" w:type="dxa"/>
            <w:shd w:val="clear" w:color="auto" w:fill="800080"/>
            <w:vAlign w:val="bottom"/>
          </w:tcPr>
          <w:p w:rsidR="00067D5F" w:rsidRPr="00B86380" w:rsidRDefault="002E0DD9" w:rsidP="009625AB">
            <w:pPr>
              <w:jc w:val="center"/>
              <w:rPr>
                <w:rFonts w:ascii="Tahoma" w:hAnsi="Tahoma" w:cs="Tahoma"/>
                <w:sz w:val="32"/>
                <w:szCs w:val="32"/>
              </w:rPr>
            </w:pPr>
            <w:r>
              <w:rPr>
                <w:rFonts w:ascii="Tahoma" w:hAnsi="Tahoma" w:cs="Tahoma"/>
                <w:color w:val="FFFFFF" w:themeColor="background1"/>
                <w:sz w:val="32"/>
                <w:szCs w:val="32"/>
              </w:rPr>
              <w:t>Cynllun Gwaith TGAU Mathemateg a Rhifedd</w:t>
            </w:r>
            <w:r w:rsidRPr="00B86380">
              <w:rPr>
                <w:rFonts w:ascii="Tahoma" w:hAnsi="Tahoma" w:cs="Tahoma"/>
                <w:sz w:val="32"/>
                <w:szCs w:val="32"/>
              </w:rPr>
              <w:t xml:space="preserve"> </w:t>
            </w:r>
          </w:p>
        </w:tc>
        <w:tc>
          <w:tcPr>
            <w:tcW w:w="2126" w:type="dxa"/>
            <w:vMerge w:val="restart"/>
          </w:tcPr>
          <w:p w:rsidR="00067D5F" w:rsidRPr="00B86380" w:rsidRDefault="00C3311C" w:rsidP="009625AB">
            <w:pPr>
              <w:rPr>
                <w:rFonts w:ascii="Tahoma" w:hAnsi="Tahoma" w:cs="Tahoma"/>
              </w:rPr>
            </w:pPr>
            <w:r>
              <w:rPr>
                <w:rFonts w:ascii="Tahoma" w:hAnsi="Tahoma" w:cs="Tahoma"/>
                <w:noProof/>
                <w:color w:val="FFFFFF" w:themeColor="background1"/>
                <w:sz w:val="32"/>
                <w:szCs w:val="32"/>
                <w:lang w:val="en-GB" w:eastAsia="en-GB"/>
              </w:rPr>
              <mc:AlternateContent>
                <mc:Choice Requires="wps">
                  <w:drawing>
                    <wp:anchor distT="0" distB="0" distL="114300" distR="114300" simplePos="0" relativeHeight="251808768" behindDoc="0" locked="0" layoutInCell="1" allowOverlap="1" wp14:anchorId="42B820CD" wp14:editId="2CCF3C81">
                      <wp:simplePos x="0" y="0"/>
                      <wp:positionH relativeFrom="column">
                        <wp:posOffset>-76200</wp:posOffset>
                      </wp:positionH>
                      <wp:positionV relativeFrom="paragraph">
                        <wp:posOffset>-35560</wp:posOffset>
                      </wp:positionV>
                      <wp:extent cx="1419225" cy="866775"/>
                      <wp:effectExtent l="0" t="0" r="0" b="0"/>
                      <wp:wrapNone/>
                      <wp:docPr id="27" name="Text Box 2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419225" cy="8667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3A4FFB" w:rsidRDefault="003A4FFB" w:rsidP="00067D5F">
                                  <w:r>
                                    <w:rPr>
                                      <w:noProof/>
                                      <w:lang w:val="en-GB" w:eastAsia="en-GB"/>
                                    </w:rPr>
                                    <w:drawing>
                                      <wp:inline distT="0" distB="0" distL="0" distR="0" wp14:anchorId="37648A4C" wp14:editId="271A5CFA">
                                        <wp:extent cx="1257300" cy="673552"/>
                                        <wp:effectExtent l="0" t="0" r="0" b="0"/>
                                        <wp:docPr id="29" name="Picture 29"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2B820CD" id="Text Box 27" o:spid="_x0000_s1050" type="#_x0000_t202" style="position:absolute;margin-left:-6pt;margin-top:-2.8pt;width:111.75pt;height:68.25pt;z-index:251808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" filled="f" stroked="f" strokeweight=".5pt">
                      <v:path arrowok="t"/>
                      <v:textbox>
                        <w:txbxContent>
                          <w:p w:rsidR="003A4FFB" w:rsidRDefault="003A4FFB" w:rsidP="00067D5F">
                            <w:r>
                              <w:rPr>
                                <w:noProof/>
                                <w:lang w:val="en-GB" w:eastAsia="en-GB"/>
                              </w:rPr>
                              <w:drawing>
                                <wp:inline distT="0" distB="0" distL="0" distR="0" wp14:anchorId="37648A4C" wp14:editId="271A5CFA">
                                  <wp:extent cx="1257300" cy="673552"/>
                                  <wp:effectExtent l="0" t="0" r="0" b="0"/>
                                  <wp:docPr id="29" name="Picture 29"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p w:rsidR="00067D5F" w:rsidRPr="00B86380" w:rsidRDefault="00067D5F" w:rsidP="009625AB">
            <w:pPr>
              <w:rPr>
                <w:rFonts w:ascii="Tahoma" w:hAnsi="Tahoma" w:cs="Tahoma"/>
              </w:rPr>
            </w:pPr>
          </w:p>
          <w:p w:rsidR="00067D5F" w:rsidRPr="00B86380" w:rsidRDefault="00067D5F" w:rsidP="009625AB">
            <w:pPr>
              <w:rPr>
                <w:rFonts w:ascii="Tahoma" w:hAnsi="Tahoma" w:cs="Tahoma"/>
              </w:rPr>
            </w:pPr>
          </w:p>
          <w:p w:rsidR="00067D5F" w:rsidRPr="00B86380" w:rsidRDefault="00067D5F" w:rsidP="009625AB">
            <w:pPr>
              <w:rPr>
                <w:rFonts w:ascii="Tahoma" w:hAnsi="Tahoma" w:cs="Tahoma"/>
              </w:rPr>
            </w:pPr>
          </w:p>
        </w:tc>
      </w:tr>
      <w:tr w:rsidR="00067D5F" w:rsidRPr="00B86380" w:rsidTr="009625AB">
        <w:tc>
          <w:tcPr>
            <w:tcW w:w="2127" w:type="dxa"/>
            <w:vMerge/>
            <w:shd w:val="clear" w:color="auto" w:fill="auto"/>
            <w:vAlign w:val="bottom"/>
          </w:tcPr>
          <w:p w:rsidR="00067D5F" w:rsidRPr="00B86380" w:rsidRDefault="00067D5F" w:rsidP="009625AB">
            <w:pPr>
              <w:rPr>
                <w:rFonts w:ascii="Tahoma" w:hAnsi="Tahoma" w:cs="Tahoma"/>
                <w:color w:val="FFFFFF" w:themeColor="background1"/>
                <w:sz w:val="32"/>
                <w:szCs w:val="32"/>
              </w:rPr>
            </w:pPr>
          </w:p>
        </w:tc>
        <w:tc>
          <w:tcPr>
            <w:tcW w:w="11624" w:type="dxa"/>
            <w:shd w:val="clear" w:color="auto" w:fill="800080"/>
            <w:vAlign w:val="bottom"/>
          </w:tcPr>
          <w:p w:rsidR="00067D5F" w:rsidRPr="00B86380" w:rsidRDefault="002E0DD9" w:rsidP="009625AB">
            <w:pPr>
              <w:jc w:val="center"/>
              <w:rPr>
                <w:rFonts w:ascii="Tahoma" w:hAnsi="Tahoma" w:cs="Tahoma"/>
                <w:sz w:val="32"/>
                <w:szCs w:val="32"/>
              </w:rPr>
            </w:pPr>
            <w:r>
              <w:rPr>
                <w:rFonts w:ascii="Tahoma" w:hAnsi="Tahoma" w:cs="Tahoma"/>
                <w:sz w:val="32"/>
                <w:szCs w:val="32"/>
              </w:rPr>
              <w:t>Haen Uwch</w:t>
            </w:r>
          </w:p>
        </w:tc>
        <w:tc>
          <w:tcPr>
            <w:tcW w:w="2126" w:type="dxa"/>
            <w:vMerge/>
          </w:tcPr>
          <w:p w:rsidR="00067D5F" w:rsidRPr="00B86380" w:rsidRDefault="00067D5F" w:rsidP="009625AB">
            <w:pPr>
              <w:rPr>
                <w:rFonts w:ascii="Tahoma" w:hAnsi="Tahoma" w:cs="Tahoma"/>
              </w:rPr>
            </w:pPr>
          </w:p>
        </w:tc>
      </w:tr>
    </w:tbl>
    <w:p w:rsidR="00067D5F" w:rsidRPr="00B86380" w:rsidRDefault="00067D5F" w:rsidP="00067D5F">
      <w:pPr>
        <w:rPr>
          <w:rFonts w:ascii="Tahoma" w:hAnsi="Tahoma" w:cs="Tahoma"/>
          <w:sz w:val="16"/>
          <w:szCs w:val="16"/>
        </w:rPr>
      </w:pPr>
    </w:p>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426"/>
        <w:gridCol w:w="7183"/>
        <w:gridCol w:w="542"/>
        <w:gridCol w:w="4097"/>
        <w:gridCol w:w="3629"/>
      </w:tblGrid>
      <w:tr w:rsidR="00067D5F" w:rsidRPr="00B86380" w:rsidTr="009625AB">
        <w:trPr>
          <w:cantSplit/>
          <w:trHeight w:val="170"/>
        </w:trPr>
        <w:tc>
          <w:tcPr>
            <w:tcW w:w="12248" w:type="dxa"/>
            <w:gridSpan w:val="4"/>
            <w:tcBorders>
              <w:bottom w:val="single" w:sz="4" w:space="0" w:color="auto"/>
            </w:tcBorders>
            <w:shd w:val="clear" w:color="auto" w:fill="B2A1C7" w:themeFill="accent4" w:themeFillTint="99"/>
          </w:tcPr>
          <w:p w:rsidR="00067D5F" w:rsidRPr="00B86380" w:rsidRDefault="003C4A7A" w:rsidP="0001678D">
            <w:pPr>
              <w:rPr>
                <w:rFonts w:ascii="Tahoma" w:hAnsi="Tahoma" w:cs="Tahoma"/>
                <w:color w:val="FFFFFF" w:themeColor="background1"/>
                <w:sz w:val="20"/>
                <w:szCs w:val="20"/>
              </w:rPr>
            </w:pPr>
            <w:r>
              <w:rPr>
                <w:rFonts w:ascii="Tahoma" w:hAnsi="Tahoma" w:cs="Tahoma"/>
                <w:color w:val="FFFFFF" w:themeColor="background1"/>
                <w:sz w:val="20"/>
                <w:szCs w:val="20"/>
              </w:rPr>
              <w:t>PWNC:</w:t>
            </w:r>
            <w:r w:rsidR="00067D5F" w:rsidRPr="00B86380">
              <w:rPr>
                <w:rFonts w:ascii="Tahoma" w:hAnsi="Tahoma" w:cs="Tahoma"/>
                <w:color w:val="FFFFFF" w:themeColor="background1"/>
                <w:sz w:val="20"/>
                <w:szCs w:val="20"/>
              </w:rPr>
              <w:t xml:space="preserve"> </w:t>
            </w:r>
            <w:bookmarkStart w:id="10" w:name="HanfodionAlgebra"/>
            <w:r w:rsidR="00264B49">
              <w:rPr>
                <w:rFonts w:ascii="Tahoma" w:hAnsi="Tahoma" w:cs="Tahoma"/>
                <w:color w:val="FFFFFF" w:themeColor="background1"/>
                <w:sz w:val="20"/>
                <w:szCs w:val="20"/>
              </w:rPr>
              <w:t>Hanfodion</w:t>
            </w:r>
            <w:r w:rsidR="00067D5F" w:rsidRPr="00B86380">
              <w:rPr>
                <w:rFonts w:ascii="Tahoma" w:hAnsi="Tahoma" w:cs="Tahoma"/>
                <w:color w:val="FFFFFF" w:themeColor="background1"/>
                <w:sz w:val="20"/>
                <w:szCs w:val="20"/>
              </w:rPr>
              <w:t xml:space="preserve"> Algebra</w:t>
            </w:r>
            <w:bookmarkEnd w:id="10"/>
          </w:p>
        </w:tc>
        <w:tc>
          <w:tcPr>
            <w:tcW w:w="3629" w:type="dxa"/>
            <w:tcBorders>
              <w:bottom w:val="single" w:sz="4" w:space="0" w:color="auto"/>
            </w:tcBorders>
            <w:shd w:val="clear" w:color="auto" w:fill="B2A1C7" w:themeFill="accent4" w:themeFillTint="99"/>
            <w:tcMar>
              <w:top w:w="28" w:type="dxa"/>
              <w:left w:w="57" w:type="dxa"/>
              <w:bottom w:w="28" w:type="dxa"/>
              <w:right w:w="57" w:type="dxa"/>
            </w:tcMar>
            <w:vAlign w:val="bottom"/>
          </w:tcPr>
          <w:p w:rsidR="00067D5F" w:rsidRPr="00B86380" w:rsidRDefault="00F3282B" w:rsidP="00264B49">
            <w:pPr>
              <w:jc w:val="right"/>
              <w:rPr>
                <w:rFonts w:ascii="Tahoma" w:hAnsi="Tahoma" w:cs="Tahoma"/>
                <w:color w:val="FFFFFF" w:themeColor="background1"/>
                <w:sz w:val="20"/>
                <w:szCs w:val="20"/>
              </w:rPr>
            </w:pPr>
            <w:r>
              <w:rPr>
                <w:rFonts w:ascii="Tahoma" w:hAnsi="Tahoma" w:cs="Tahoma"/>
                <w:color w:val="FFFFFF" w:themeColor="background1"/>
                <w:sz w:val="20"/>
                <w:szCs w:val="20"/>
              </w:rPr>
              <w:t>Amser addysgu a awgrymir</w:t>
            </w:r>
            <w:r w:rsidR="00264B49">
              <w:rPr>
                <w:rFonts w:ascii="Tahoma" w:hAnsi="Tahoma" w:cs="Tahoma"/>
                <w:color w:val="FFFFFF" w:themeColor="background1"/>
                <w:sz w:val="20"/>
                <w:szCs w:val="20"/>
              </w:rPr>
              <w:t xml:space="preserve">: </w:t>
            </w:r>
            <w:r w:rsidR="00A90B28">
              <w:rPr>
                <w:rFonts w:ascii="Tahoma" w:hAnsi="Tahoma" w:cs="Tahoma"/>
                <w:color w:val="FFFFFF" w:themeColor="background1"/>
                <w:sz w:val="20"/>
                <w:szCs w:val="20"/>
              </w:rPr>
              <w:t xml:space="preserve">13 </w:t>
            </w:r>
            <w:r w:rsidR="00264B49">
              <w:rPr>
                <w:rFonts w:ascii="Tahoma" w:hAnsi="Tahoma" w:cs="Tahoma"/>
                <w:color w:val="FFFFFF" w:themeColor="background1"/>
                <w:sz w:val="20"/>
                <w:szCs w:val="20"/>
              </w:rPr>
              <w:t>awr</w:t>
            </w:r>
          </w:p>
        </w:tc>
      </w:tr>
      <w:tr w:rsidR="00067D5F" w:rsidRPr="00B86380" w:rsidTr="009625AB">
        <w:trPr>
          <w:cantSplit/>
          <w:trHeight w:val="39"/>
        </w:trPr>
        <w:tc>
          <w:tcPr>
            <w:tcW w:w="426" w:type="dxa"/>
            <w:vMerge w:val="restart"/>
            <w:tcBorders>
              <w:right w:val="nil"/>
            </w:tcBorders>
            <w:shd w:val="clear" w:color="auto" w:fill="E6E6E6"/>
            <w:textDirection w:val="btLr"/>
            <w:vAlign w:val="center"/>
          </w:tcPr>
          <w:p w:rsidR="00067D5F" w:rsidRPr="00B86380" w:rsidRDefault="00067D5F" w:rsidP="009625AB">
            <w:pPr>
              <w:ind w:left="113" w:right="113"/>
              <w:jc w:val="center"/>
              <w:rPr>
                <w:rFonts w:ascii="Tahoma" w:hAnsi="Tahoma" w:cs="Tahoma"/>
                <w:b/>
              </w:rPr>
            </w:pPr>
            <w:r w:rsidRPr="00B86380">
              <w:rPr>
                <w:rFonts w:ascii="Tahoma" w:hAnsi="Tahoma" w:cs="Tahoma"/>
                <w:b/>
              </w:rPr>
              <w:t>ALGEBRA</w:t>
            </w:r>
          </w:p>
        </w:tc>
        <w:tc>
          <w:tcPr>
            <w:tcW w:w="7183" w:type="dxa"/>
            <w:tcBorders>
              <w:bottom w:val="single" w:sz="4" w:space="0" w:color="auto"/>
              <w:right w:val="nil"/>
            </w:tcBorders>
            <w:shd w:val="clear" w:color="auto" w:fill="E6E6E6"/>
            <w:tcMar>
              <w:top w:w="28" w:type="dxa"/>
              <w:left w:w="57" w:type="dxa"/>
              <w:bottom w:w="28" w:type="dxa"/>
              <w:right w:w="57" w:type="dxa"/>
            </w:tcMar>
          </w:tcPr>
          <w:p w:rsidR="00067D5F" w:rsidRPr="00B86380" w:rsidRDefault="00DB73F0" w:rsidP="009625AB">
            <w:pPr>
              <w:rPr>
                <w:rFonts w:ascii="Tahoma" w:hAnsi="Tahoma" w:cs="Tahoma"/>
                <w:i/>
                <w:sz w:val="16"/>
                <w:szCs w:val="16"/>
              </w:rPr>
            </w:pPr>
            <w:r>
              <w:rPr>
                <w:rFonts w:ascii="Tahoma" w:hAnsi="Tahoma" w:cs="Tahoma"/>
                <w:b/>
                <w:sz w:val="16"/>
                <w:szCs w:val="16"/>
              </w:rPr>
              <w:t xml:space="preserve">Cynnwys Manyleb CBAC ar gyfer TGAU Rhifedd a Mathemateg: </w:t>
            </w:r>
          </w:p>
        </w:tc>
        <w:tc>
          <w:tcPr>
            <w:tcW w:w="8268" w:type="dxa"/>
            <w:gridSpan w:val="3"/>
            <w:tcBorders>
              <w:left w:val="nil"/>
              <w:bottom w:val="single" w:sz="4" w:space="0" w:color="auto"/>
            </w:tcBorders>
            <w:shd w:val="clear" w:color="auto" w:fill="E6E6E6"/>
          </w:tcPr>
          <w:p w:rsidR="00067D5F" w:rsidRPr="00B86380" w:rsidRDefault="00067D5F" w:rsidP="009625AB">
            <w:pPr>
              <w:jc w:val="right"/>
              <w:rPr>
                <w:rFonts w:ascii="Tahoma" w:hAnsi="Tahoma" w:cs="Tahoma"/>
                <w:i/>
                <w:sz w:val="16"/>
                <w:szCs w:val="16"/>
              </w:rPr>
            </w:pPr>
          </w:p>
        </w:tc>
      </w:tr>
      <w:tr w:rsidR="00067D5F" w:rsidRPr="00B86380" w:rsidTr="009625AB">
        <w:trPr>
          <w:cantSplit/>
          <w:trHeight w:val="850"/>
        </w:trPr>
        <w:tc>
          <w:tcPr>
            <w:tcW w:w="426" w:type="dxa"/>
            <w:vMerge/>
            <w:shd w:val="clear" w:color="auto" w:fill="E6E6E6"/>
          </w:tcPr>
          <w:p w:rsidR="00067D5F" w:rsidRPr="00B86380" w:rsidRDefault="00067D5F" w:rsidP="009625AB">
            <w:pPr>
              <w:rPr>
                <w:rFonts w:ascii="Tahoma" w:hAnsi="Tahoma" w:cs="Tahoma"/>
                <w:sz w:val="16"/>
                <w:szCs w:val="16"/>
              </w:rPr>
            </w:pPr>
          </w:p>
        </w:tc>
        <w:tc>
          <w:tcPr>
            <w:tcW w:w="7725" w:type="dxa"/>
            <w:gridSpan w:val="2"/>
            <w:tcBorders>
              <w:top w:val="single" w:sz="4" w:space="0" w:color="auto"/>
              <w:bottom w:val="single" w:sz="4" w:space="0" w:color="auto"/>
            </w:tcBorders>
            <w:shd w:val="clear" w:color="auto" w:fill="E6E6E6"/>
            <w:tcMar>
              <w:top w:w="28" w:type="dxa"/>
              <w:left w:w="57" w:type="dxa"/>
              <w:bottom w:w="28" w:type="dxa"/>
              <w:right w:w="57" w:type="dxa"/>
            </w:tcMar>
          </w:tcPr>
          <w:p w:rsidR="00067D5F" w:rsidRPr="00B86380" w:rsidRDefault="003468FE" w:rsidP="009625AB">
            <w:pPr>
              <w:rPr>
                <w:rFonts w:ascii="Tahoma" w:hAnsi="Tahoma" w:cs="Tahoma"/>
                <w:b/>
                <w:i/>
                <w:sz w:val="16"/>
                <w:szCs w:val="16"/>
              </w:rPr>
            </w:pPr>
            <w:r>
              <w:rPr>
                <w:rFonts w:ascii="Tahoma" w:hAnsi="Tahoma" w:cs="Tahoma"/>
                <w:b/>
                <w:i/>
                <w:sz w:val="16"/>
                <w:szCs w:val="16"/>
              </w:rPr>
              <w:t xml:space="preserve">Deall a defnyddio perthnasoedd ffwythiannol       </w:t>
            </w:r>
          </w:p>
          <w:p w:rsidR="003468FE" w:rsidRPr="003468FE" w:rsidRDefault="003468FE" w:rsidP="003468FE">
            <w:pPr>
              <w:autoSpaceDE w:val="0"/>
              <w:autoSpaceDN w:val="0"/>
              <w:adjustRightInd w:val="0"/>
              <w:rPr>
                <w:rFonts w:ascii="Tahoma" w:eastAsiaTheme="minorHAnsi" w:hAnsi="Tahoma" w:cs="Tahoma"/>
                <w:sz w:val="16"/>
                <w:szCs w:val="16"/>
                <w:lang w:val="en-NZ"/>
              </w:rPr>
            </w:pPr>
            <w:r w:rsidRPr="003468FE">
              <w:rPr>
                <w:rFonts w:ascii="Tahoma" w:eastAsiaTheme="minorHAnsi" w:hAnsi="Tahoma" w:cs="Tahoma"/>
                <w:sz w:val="16"/>
                <w:szCs w:val="16"/>
                <w:lang w:val="en-NZ"/>
              </w:rPr>
              <w:t>Adnabod, disgrifio a pharhau patrymau rhif.</w:t>
            </w:r>
          </w:p>
          <w:p w:rsidR="003468FE" w:rsidRPr="003468FE" w:rsidRDefault="003468FE" w:rsidP="003468FE">
            <w:pPr>
              <w:ind w:hanging="26"/>
              <w:rPr>
                <w:rFonts w:ascii="Tahoma" w:eastAsiaTheme="minorHAnsi" w:hAnsi="Tahoma" w:cs="Tahoma"/>
                <w:sz w:val="16"/>
                <w:szCs w:val="16"/>
                <w:lang w:val="en-NZ"/>
              </w:rPr>
            </w:pPr>
            <w:r w:rsidRPr="003468FE">
              <w:rPr>
                <w:rFonts w:ascii="Tahoma" w:eastAsiaTheme="minorHAnsi" w:hAnsi="Tahoma" w:cs="Tahoma"/>
                <w:sz w:val="16"/>
                <w:szCs w:val="16"/>
                <w:lang w:val="en-NZ"/>
              </w:rPr>
              <w:t xml:space="preserve">Disgrifio, mewn geiriau </w:t>
            </w:r>
            <w:r w:rsidRPr="003468FE">
              <w:rPr>
                <w:rFonts w:ascii="Tahoma" w:eastAsiaTheme="minorHAnsi" w:hAnsi="Tahoma" w:cs="Tahoma"/>
                <w:sz w:val="16"/>
                <w:szCs w:val="16"/>
                <w:u w:val="single"/>
                <w:lang w:val="en-NZ"/>
              </w:rPr>
              <w:t>a symbolau</w:t>
            </w:r>
            <w:r w:rsidRPr="003468FE">
              <w:rPr>
                <w:rFonts w:ascii="Tahoma" w:eastAsiaTheme="minorHAnsi" w:hAnsi="Tahoma" w:cs="Tahoma"/>
                <w:sz w:val="16"/>
                <w:szCs w:val="16"/>
                <w:lang w:val="en-NZ"/>
              </w:rPr>
              <w:t>, y rheol ar gyfer y term nesaf mewn dilyniant.</w:t>
            </w:r>
          </w:p>
          <w:p w:rsidR="00CE176E" w:rsidRPr="00B86380" w:rsidRDefault="003468FE" w:rsidP="00CE176E">
            <w:pPr>
              <w:rPr>
                <w:rFonts w:ascii="Tahoma" w:hAnsi="Tahoma" w:cs="Tahoma"/>
                <w:b/>
                <w:i/>
                <w:sz w:val="16"/>
                <w:szCs w:val="16"/>
              </w:rPr>
            </w:pPr>
            <w:r>
              <w:rPr>
                <w:rFonts w:ascii="Tahoma" w:hAnsi="Tahoma" w:cs="Tahoma"/>
                <w:b/>
                <w:i/>
                <w:sz w:val="16"/>
                <w:szCs w:val="16"/>
              </w:rPr>
              <w:t xml:space="preserve">Deall a defnyddio hafaliadau a fformiwlâu        </w:t>
            </w:r>
          </w:p>
          <w:p w:rsidR="003468FE" w:rsidRPr="003468FE" w:rsidRDefault="003468FE" w:rsidP="003468FE">
            <w:pPr>
              <w:autoSpaceDE w:val="0"/>
              <w:autoSpaceDN w:val="0"/>
              <w:adjustRightInd w:val="0"/>
              <w:rPr>
                <w:rFonts w:ascii="Tahoma" w:eastAsiaTheme="minorHAnsi" w:hAnsi="Tahoma" w:cs="Tahoma"/>
                <w:sz w:val="16"/>
                <w:szCs w:val="16"/>
                <w:lang w:val="en-NZ"/>
              </w:rPr>
            </w:pPr>
            <w:r w:rsidRPr="003468FE">
              <w:rPr>
                <w:rFonts w:ascii="Tahoma" w:eastAsiaTheme="minorHAnsi" w:hAnsi="Tahoma" w:cs="Tahoma"/>
                <w:sz w:val="16"/>
                <w:szCs w:val="16"/>
                <w:lang w:val="en-NZ"/>
              </w:rPr>
              <w:t>Amnewid rhifau cyfan, ffracsiynau a degolion positif a negatif mewn fformiwlâu syml</w:t>
            </w:r>
          </w:p>
          <w:p w:rsidR="003468FE" w:rsidRPr="003468FE" w:rsidRDefault="003468FE" w:rsidP="003468FE">
            <w:pPr>
              <w:rPr>
                <w:rFonts w:ascii="Tahoma" w:eastAsiaTheme="minorHAnsi" w:hAnsi="Tahoma" w:cs="Tahoma"/>
                <w:sz w:val="16"/>
                <w:szCs w:val="16"/>
                <w:lang w:val="en-NZ"/>
              </w:rPr>
            </w:pPr>
            <w:r w:rsidRPr="003468FE">
              <w:rPr>
                <w:rFonts w:ascii="Tahoma" w:eastAsiaTheme="minorHAnsi" w:hAnsi="Tahoma" w:cs="Tahoma"/>
                <w:sz w:val="16"/>
                <w:szCs w:val="16"/>
                <w:lang w:val="en-NZ"/>
              </w:rPr>
              <w:t>wedi’u mynegi mewn geiriau neu symbolau.</w:t>
            </w:r>
          </w:p>
          <w:p w:rsidR="00CE176E" w:rsidRPr="00B86380" w:rsidRDefault="00CE176E" w:rsidP="003468FE">
            <w:pPr>
              <w:rPr>
                <w:rFonts w:ascii="Tahoma" w:hAnsi="Tahoma" w:cs="Tahoma"/>
                <w:b/>
                <w:i/>
                <w:sz w:val="16"/>
                <w:szCs w:val="16"/>
              </w:rPr>
            </w:pPr>
          </w:p>
        </w:tc>
        <w:tc>
          <w:tcPr>
            <w:tcW w:w="7726" w:type="dxa"/>
            <w:gridSpan w:val="2"/>
            <w:tcBorders>
              <w:top w:val="single" w:sz="4" w:space="0" w:color="auto"/>
              <w:bottom w:val="single" w:sz="4" w:space="0" w:color="auto"/>
            </w:tcBorders>
            <w:shd w:val="clear" w:color="auto" w:fill="E6E6E6"/>
          </w:tcPr>
          <w:p w:rsidR="00067D5F" w:rsidRPr="00B86380" w:rsidRDefault="003468FE" w:rsidP="009625AB">
            <w:pPr>
              <w:rPr>
                <w:rFonts w:ascii="Tahoma" w:hAnsi="Tahoma" w:cs="Tahoma"/>
                <w:sz w:val="16"/>
                <w:szCs w:val="16"/>
              </w:rPr>
            </w:pPr>
            <w:r>
              <w:rPr>
                <w:rFonts w:ascii="Tahoma" w:hAnsi="Tahoma" w:cs="Tahoma"/>
                <w:sz w:val="16"/>
                <w:szCs w:val="16"/>
              </w:rPr>
              <w:t xml:space="preserve">Deall confensiynau sylfaenol algebra.              </w:t>
            </w:r>
          </w:p>
          <w:p w:rsidR="003468FE" w:rsidRPr="003468FE" w:rsidRDefault="003468FE" w:rsidP="003468FE">
            <w:pPr>
              <w:autoSpaceDE w:val="0"/>
              <w:autoSpaceDN w:val="0"/>
              <w:adjustRightInd w:val="0"/>
              <w:rPr>
                <w:rFonts w:ascii="Tahoma" w:eastAsiaTheme="minorHAnsi" w:hAnsi="Tahoma" w:cs="Tahoma"/>
                <w:sz w:val="16"/>
                <w:szCs w:val="16"/>
                <w:u w:val="single"/>
                <w:lang w:val="en-NZ"/>
              </w:rPr>
            </w:pPr>
            <w:r w:rsidRPr="003468FE">
              <w:rPr>
                <w:rFonts w:ascii="Tahoma" w:eastAsiaTheme="minorHAnsi" w:hAnsi="Tahoma" w:cs="Tahoma"/>
                <w:sz w:val="16"/>
                <w:szCs w:val="16"/>
                <w:u w:val="single"/>
                <w:lang w:val="en-NZ"/>
              </w:rPr>
              <w:t>Llunio a symleiddio mynegiadau sy’n cynnwys symiau, gwahaniaethau, lluosymiau a</w:t>
            </w:r>
          </w:p>
          <w:p w:rsidR="00BA6F3B" w:rsidRPr="00B86380" w:rsidRDefault="003468FE" w:rsidP="003468FE">
            <w:pPr>
              <w:rPr>
                <w:rFonts w:ascii="Tahoma" w:hAnsi="Tahoma" w:cs="Tahoma"/>
                <w:sz w:val="16"/>
                <w:szCs w:val="16"/>
                <w:u w:val="single"/>
              </w:rPr>
            </w:pPr>
            <w:r w:rsidRPr="003468FE">
              <w:rPr>
                <w:rFonts w:ascii="Tahoma" w:eastAsiaTheme="minorHAnsi" w:hAnsi="Tahoma" w:cs="Tahoma"/>
                <w:sz w:val="16"/>
                <w:szCs w:val="16"/>
                <w:u w:val="single"/>
                <w:lang w:val="en-NZ"/>
              </w:rPr>
              <w:t>phwerau</w:t>
            </w:r>
            <w:r>
              <w:rPr>
                <w:rFonts w:ascii="Arial" w:eastAsiaTheme="minorHAnsi" w:hAnsi="Arial" w:cs="Arial"/>
                <w:sz w:val="18"/>
                <w:szCs w:val="18"/>
                <w:lang w:val="en-NZ"/>
              </w:rPr>
              <w:t>.</w:t>
            </w:r>
          </w:p>
          <w:p w:rsidR="00067D5F" w:rsidRPr="00B86380" w:rsidRDefault="003468FE" w:rsidP="009625AB">
            <w:pPr>
              <w:rPr>
                <w:rFonts w:ascii="Tahoma" w:hAnsi="Tahoma" w:cs="Tahoma"/>
                <w:sz w:val="16"/>
                <w:szCs w:val="16"/>
              </w:rPr>
            </w:pPr>
            <w:r>
              <w:rPr>
                <w:rFonts w:ascii="Tahoma" w:hAnsi="Tahoma" w:cs="Tahoma"/>
                <w:sz w:val="16"/>
                <w:szCs w:val="16"/>
              </w:rPr>
              <w:t xml:space="preserve">Casglu termau tebyg.    </w:t>
            </w:r>
          </w:p>
          <w:p w:rsidR="00E94D16" w:rsidRPr="00B86380" w:rsidRDefault="003468FE" w:rsidP="003468FE">
            <w:pPr>
              <w:rPr>
                <w:rFonts w:ascii="Tahoma" w:hAnsi="Tahoma" w:cs="Tahoma"/>
                <w:sz w:val="16"/>
                <w:szCs w:val="16"/>
              </w:rPr>
            </w:pPr>
            <w:r>
              <w:rPr>
                <w:rFonts w:ascii="Tahoma" w:eastAsiaTheme="minorHAnsi" w:hAnsi="Tahoma" w:cs="Tahoma"/>
                <w:sz w:val="16"/>
                <w:szCs w:val="16"/>
                <w:lang w:val="en-GB"/>
              </w:rPr>
              <w:t xml:space="preserve">Ehangu </w:t>
            </w:r>
            <w:r w:rsidR="00E94D16" w:rsidRPr="00B86380">
              <w:rPr>
                <w:rFonts w:ascii="Tahoma" w:eastAsiaTheme="minorHAnsi" w:hAnsi="Tahoma" w:cs="Tahoma"/>
                <w:i/>
                <w:iCs/>
                <w:sz w:val="16"/>
                <w:szCs w:val="16"/>
                <w:lang w:val="en-GB"/>
              </w:rPr>
              <w:t>a</w:t>
            </w:r>
            <w:r w:rsidR="00E94D16" w:rsidRPr="00B86380">
              <w:rPr>
                <w:rFonts w:ascii="Tahoma" w:eastAsiaTheme="minorHAnsi" w:hAnsi="Tahoma" w:cs="Tahoma"/>
                <w:sz w:val="16"/>
                <w:szCs w:val="16"/>
                <w:lang w:val="en-GB"/>
              </w:rPr>
              <w:t>(</w:t>
            </w:r>
            <w:r w:rsidR="00E94D16" w:rsidRPr="00B86380">
              <w:rPr>
                <w:rFonts w:ascii="Tahoma" w:eastAsiaTheme="minorHAnsi" w:hAnsi="Tahoma" w:cs="Tahoma"/>
                <w:i/>
                <w:iCs/>
                <w:sz w:val="16"/>
                <w:szCs w:val="16"/>
                <w:lang w:val="en-GB"/>
              </w:rPr>
              <w:t xml:space="preserve">bx </w:t>
            </w:r>
            <w:r w:rsidR="00E94D16" w:rsidRPr="00B86380">
              <w:rPr>
                <w:rFonts w:ascii="Tahoma" w:eastAsiaTheme="minorHAnsi" w:hAnsi="Tahoma" w:cs="Tahoma"/>
                <w:sz w:val="16"/>
                <w:szCs w:val="16"/>
                <w:lang w:val="en-GB"/>
              </w:rPr>
              <w:t xml:space="preserve">+ </w:t>
            </w:r>
            <w:r w:rsidR="00E94D16" w:rsidRPr="00B86380">
              <w:rPr>
                <w:rFonts w:ascii="Tahoma" w:eastAsiaTheme="minorHAnsi" w:hAnsi="Tahoma" w:cs="Tahoma"/>
                <w:i/>
                <w:iCs/>
                <w:sz w:val="16"/>
                <w:szCs w:val="16"/>
                <w:lang w:val="en-GB"/>
              </w:rPr>
              <w:t>c</w:t>
            </w:r>
            <w:r w:rsidR="00E94D16" w:rsidRPr="00B86380">
              <w:rPr>
                <w:rFonts w:ascii="Tahoma" w:eastAsiaTheme="minorHAnsi" w:hAnsi="Tahoma" w:cs="Tahoma"/>
                <w:sz w:val="16"/>
                <w:szCs w:val="16"/>
                <w:lang w:val="en-GB"/>
              </w:rPr>
              <w:t xml:space="preserve">), </w:t>
            </w:r>
            <w:r>
              <w:rPr>
                <w:rFonts w:ascii="Tahoma" w:eastAsiaTheme="minorHAnsi" w:hAnsi="Tahoma" w:cs="Tahoma"/>
                <w:sz w:val="16"/>
                <w:szCs w:val="16"/>
                <w:lang w:val="en-GB"/>
              </w:rPr>
              <w:t>lle mae</w:t>
            </w:r>
            <w:r w:rsidR="00E94D16" w:rsidRPr="00B86380">
              <w:rPr>
                <w:rFonts w:ascii="Tahoma" w:eastAsiaTheme="minorHAnsi" w:hAnsi="Tahoma" w:cs="Tahoma"/>
                <w:sz w:val="16"/>
                <w:szCs w:val="16"/>
                <w:lang w:val="en-GB"/>
              </w:rPr>
              <w:t xml:space="preserve"> </w:t>
            </w:r>
            <w:r w:rsidR="00E94D16" w:rsidRPr="00B86380">
              <w:rPr>
                <w:rFonts w:ascii="Tahoma" w:eastAsiaTheme="minorHAnsi" w:hAnsi="Tahoma" w:cs="Tahoma"/>
                <w:i/>
                <w:iCs/>
                <w:sz w:val="16"/>
                <w:szCs w:val="16"/>
                <w:lang w:val="en-GB"/>
              </w:rPr>
              <w:t>a</w:t>
            </w:r>
            <w:r w:rsidR="00E94D16" w:rsidRPr="00B86380">
              <w:rPr>
                <w:rFonts w:ascii="Tahoma" w:eastAsiaTheme="minorHAnsi" w:hAnsi="Tahoma" w:cs="Tahoma"/>
                <w:sz w:val="16"/>
                <w:szCs w:val="16"/>
                <w:lang w:val="en-GB"/>
              </w:rPr>
              <w:t xml:space="preserve">, </w:t>
            </w:r>
            <w:r w:rsidR="00E94D16" w:rsidRPr="00B86380">
              <w:rPr>
                <w:rFonts w:ascii="Tahoma" w:eastAsiaTheme="minorHAnsi" w:hAnsi="Tahoma" w:cs="Tahoma"/>
                <w:i/>
                <w:iCs/>
                <w:sz w:val="16"/>
                <w:szCs w:val="16"/>
                <w:lang w:val="en-GB"/>
              </w:rPr>
              <w:t xml:space="preserve">b </w:t>
            </w:r>
            <w:r w:rsidR="00E94D16" w:rsidRPr="00B86380">
              <w:rPr>
                <w:rFonts w:ascii="Tahoma" w:eastAsiaTheme="minorHAnsi" w:hAnsi="Tahoma" w:cs="Tahoma"/>
                <w:sz w:val="16"/>
                <w:szCs w:val="16"/>
                <w:lang w:val="en-GB"/>
              </w:rPr>
              <w:t>a</w:t>
            </w:r>
            <w:r>
              <w:rPr>
                <w:rFonts w:ascii="Tahoma" w:eastAsiaTheme="minorHAnsi" w:hAnsi="Tahoma" w:cs="Tahoma"/>
                <w:sz w:val="16"/>
                <w:szCs w:val="16"/>
                <w:lang w:val="en-GB"/>
              </w:rPr>
              <w:t>c</w:t>
            </w:r>
            <w:r w:rsidR="00E94D16" w:rsidRPr="00B86380">
              <w:rPr>
                <w:rFonts w:ascii="Tahoma" w:eastAsiaTheme="minorHAnsi" w:hAnsi="Tahoma" w:cs="Tahoma"/>
                <w:sz w:val="16"/>
                <w:szCs w:val="16"/>
                <w:lang w:val="en-GB"/>
              </w:rPr>
              <w:t xml:space="preserve"> </w:t>
            </w:r>
            <w:r w:rsidR="00E94D16" w:rsidRPr="00B86380">
              <w:rPr>
                <w:rFonts w:ascii="Tahoma" w:eastAsiaTheme="minorHAnsi" w:hAnsi="Tahoma" w:cs="Tahoma"/>
                <w:i/>
                <w:iCs/>
                <w:sz w:val="16"/>
                <w:szCs w:val="16"/>
                <w:lang w:val="en-GB"/>
              </w:rPr>
              <w:t xml:space="preserve">c </w:t>
            </w:r>
            <w:r>
              <w:rPr>
                <w:rFonts w:ascii="Tahoma" w:eastAsiaTheme="minorHAnsi" w:hAnsi="Tahoma" w:cs="Tahoma"/>
                <w:sz w:val="16"/>
                <w:szCs w:val="16"/>
                <w:lang w:val="en-GB"/>
              </w:rPr>
              <w:t xml:space="preserve">yn gyfanrifau. </w:t>
            </w:r>
          </w:p>
        </w:tc>
      </w:tr>
      <w:tr w:rsidR="00067D5F" w:rsidRPr="00B86380" w:rsidTr="009625AB">
        <w:trPr>
          <w:cantSplit/>
          <w:trHeight w:val="40"/>
        </w:trPr>
        <w:tc>
          <w:tcPr>
            <w:tcW w:w="426" w:type="dxa"/>
            <w:vMerge/>
            <w:shd w:val="clear" w:color="auto" w:fill="E6E6E6"/>
          </w:tcPr>
          <w:p w:rsidR="00067D5F" w:rsidRPr="00B86380" w:rsidRDefault="00067D5F" w:rsidP="009625AB">
            <w:pPr>
              <w:rPr>
                <w:rFonts w:ascii="Tahoma" w:hAnsi="Tahoma" w:cs="Tahoma"/>
                <w:b/>
                <w:sz w:val="16"/>
                <w:szCs w:val="16"/>
              </w:rPr>
            </w:pPr>
          </w:p>
        </w:tc>
        <w:tc>
          <w:tcPr>
            <w:tcW w:w="15451" w:type="dxa"/>
            <w:gridSpan w:val="4"/>
            <w:tcBorders>
              <w:top w:val="single" w:sz="4" w:space="0" w:color="auto"/>
              <w:bottom w:val="single" w:sz="4" w:space="0" w:color="auto"/>
            </w:tcBorders>
            <w:shd w:val="clear" w:color="auto" w:fill="E6E6E6"/>
            <w:tcMar>
              <w:top w:w="28" w:type="dxa"/>
              <w:left w:w="57" w:type="dxa"/>
              <w:bottom w:w="28" w:type="dxa"/>
              <w:right w:w="57" w:type="dxa"/>
            </w:tcMar>
          </w:tcPr>
          <w:p w:rsidR="00067D5F" w:rsidRPr="00B86380" w:rsidRDefault="002403A5" w:rsidP="009625AB">
            <w:pPr>
              <w:rPr>
                <w:rFonts w:ascii="Tahoma" w:hAnsi="Tahoma" w:cs="Tahoma"/>
                <w:sz w:val="16"/>
                <w:szCs w:val="16"/>
              </w:rPr>
            </w:pPr>
            <w:r>
              <w:rPr>
                <w:rFonts w:ascii="Tahoma" w:hAnsi="Tahoma" w:cs="Tahoma"/>
                <w:b/>
                <w:sz w:val="16"/>
                <w:szCs w:val="16"/>
              </w:rPr>
              <w:t>Cynnwys Ychwanegol Manyleb CBAC ar gyfer TGAU Mathemateg</w:t>
            </w:r>
            <w:r w:rsidR="00067D5F" w:rsidRPr="00B86380">
              <w:rPr>
                <w:rFonts w:ascii="Tahoma" w:hAnsi="Tahoma" w:cs="Tahoma"/>
                <w:b/>
                <w:sz w:val="16"/>
                <w:szCs w:val="16"/>
              </w:rPr>
              <w:t>:</w:t>
            </w:r>
          </w:p>
        </w:tc>
      </w:tr>
      <w:tr w:rsidR="00067D5F" w:rsidRPr="00B86380" w:rsidTr="009625AB">
        <w:trPr>
          <w:cantSplit/>
          <w:trHeight w:val="532"/>
        </w:trPr>
        <w:tc>
          <w:tcPr>
            <w:tcW w:w="426" w:type="dxa"/>
            <w:vMerge/>
            <w:tcBorders>
              <w:bottom w:val="single" w:sz="4" w:space="0" w:color="auto"/>
            </w:tcBorders>
            <w:shd w:val="clear" w:color="auto" w:fill="E6E6E6"/>
          </w:tcPr>
          <w:p w:rsidR="00067D5F" w:rsidRPr="00B86380" w:rsidRDefault="00067D5F" w:rsidP="009625AB">
            <w:pPr>
              <w:rPr>
                <w:rFonts w:ascii="Tahoma" w:hAnsi="Tahoma" w:cs="Tahoma"/>
                <w:sz w:val="16"/>
                <w:szCs w:val="16"/>
              </w:rPr>
            </w:pPr>
          </w:p>
        </w:tc>
        <w:tc>
          <w:tcPr>
            <w:tcW w:w="15451" w:type="dxa"/>
            <w:gridSpan w:val="4"/>
            <w:tcBorders>
              <w:top w:val="single" w:sz="4" w:space="0" w:color="auto"/>
              <w:bottom w:val="single" w:sz="4" w:space="0" w:color="auto"/>
            </w:tcBorders>
            <w:shd w:val="clear" w:color="auto" w:fill="E6E6E6"/>
            <w:tcMar>
              <w:top w:w="28" w:type="dxa"/>
              <w:left w:w="57" w:type="dxa"/>
              <w:bottom w:w="28" w:type="dxa"/>
              <w:right w:w="57" w:type="dxa"/>
            </w:tcMar>
          </w:tcPr>
          <w:p w:rsidR="00067D5F" w:rsidRPr="00B86380" w:rsidRDefault="003468FE" w:rsidP="009625AB">
            <w:pPr>
              <w:rPr>
                <w:rFonts w:ascii="Tahoma" w:hAnsi="Tahoma" w:cs="Tahoma"/>
                <w:sz w:val="16"/>
                <w:szCs w:val="16"/>
              </w:rPr>
            </w:pPr>
            <w:r>
              <w:rPr>
                <w:rFonts w:ascii="Tahoma" w:hAnsi="Tahoma" w:cs="Tahoma"/>
                <w:b/>
                <w:i/>
                <w:sz w:val="16"/>
                <w:szCs w:val="16"/>
              </w:rPr>
              <w:t xml:space="preserve">Deall a defnyddio perthnasoedd ffwythiannol      </w:t>
            </w:r>
          </w:p>
          <w:p w:rsidR="003468FE" w:rsidRDefault="003468FE" w:rsidP="000868B7">
            <w:pPr>
              <w:rPr>
                <w:rFonts w:ascii="Tahoma" w:eastAsiaTheme="minorHAnsi" w:hAnsi="Tahoma" w:cs="Tahoma"/>
                <w:sz w:val="16"/>
                <w:szCs w:val="16"/>
                <w:lang w:val="en-NZ"/>
              </w:rPr>
            </w:pPr>
            <w:r w:rsidRPr="003468FE">
              <w:rPr>
                <w:rFonts w:ascii="Tahoma" w:eastAsiaTheme="minorHAnsi" w:hAnsi="Tahoma" w:cs="Tahoma"/>
                <w:sz w:val="16"/>
                <w:szCs w:val="16"/>
                <w:lang w:val="en-NZ"/>
              </w:rPr>
              <w:t xml:space="preserve">Darganfod yr </w:t>
            </w:r>
            <w:r w:rsidRPr="003468FE">
              <w:rPr>
                <w:rFonts w:ascii="Tahoma" w:eastAsiaTheme="minorHAnsi" w:hAnsi="Tahoma" w:cs="Tahoma"/>
                <w:i/>
                <w:iCs/>
                <w:sz w:val="16"/>
                <w:szCs w:val="16"/>
                <w:lang w:val="en-NZ"/>
              </w:rPr>
              <w:t>n</w:t>
            </w:r>
            <w:r w:rsidRPr="003468FE">
              <w:rPr>
                <w:rFonts w:ascii="Tahoma" w:eastAsiaTheme="minorHAnsi" w:hAnsi="Tahoma" w:cs="Tahoma"/>
                <w:sz w:val="16"/>
                <w:szCs w:val="16"/>
                <w:lang w:val="en-NZ"/>
              </w:rPr>
              <w:t xml:space="preserve">fed term mewn dilyniant lle mae’r rheol yn llinol </w:t>
            </w:r>
            <w:r w:rsidRPr="003468FE">
              <w:rPr>
                <w:rFonts w:ascii="Tahoma" w:eastAsiaTheme="minorHAnsi" w:hAnsi="Tahoma" w:cs="Tahoma"/>
                <w:sz w:val="16"/>
                <w:szCs w:val="16"/>
                <w:u w:val="single"/>
                <w:lang w:val="en-NZ"/>
              </w:rPr>
              <w:t>neu’n gwadratig</w:t>
            </w:r>
            <w:r w:rsidRPr="003468FE">
              <w:rPr>
                <w:rFonts w:ascii="Tahoma" w:eastAsiaTheme="minorHAnsi" w:hAnsi="Tahoma" w:cs="Tahoma"/>
                <w:sz w:val="16"/>
                <w:szCs w:val="16"/>
                <w:lang w:val="en-NZ"/>
              </w:rPr>
              <w:t>.</w:t>
            </w:r>
          </w:p>
          <w:p w:rsidR="003638B4" w:rsidRPr="003468FE" w:rsidRDefault="003638B4" w:rsidP="000868B7">
            <w:pPr>
              <w:rPr>
                <w:rFonts w:ascii="Tahoma" w:eastAsiaTheme="minorHAnsi" w:hAnsi="Tahoma" w:cs="Tahoma"/>
                <w:sz w:val="16"/>
                <w:szCs w:val="16"/>
                <w:lang w:val="en-NZ"/>
              </w:rPr>
            </w:pPr>
            <w:r>
              <w:rPr>
                <w:rFonts w:ascii="Tahoma" w:eastAsiaTheme="minorHAnsi" w:hAnsi="Tahoma" w:cs="Tahoma"/>
                <w:sz w:val="16"/>
                <w:szCs w:val="16"/>
                <w:lang w:val="en-NZ"/>
              </w:rPr>
              <w:t xml:space="preserve">Cynhyrchu dilyniannau llinol </w:t>
            </w:r>
            <w:r w:rsidRPr="003638B4">
              <w:rPr>
                <w:rFonts w:ascii="Tahoma" w:eastAsiaTheme="minorHAnsi" w:hAnsi="Tahoma" w:cs="Tahoma"/>
                <w:sz w:val="16"/>
                <w:szCs w:val="16"/>
                <w:u w:val="single"/>
                <w:lang w:val="en-NZ"/>
              </w:rPr>
              <w:t>ac aflinol</w:t>
            </w:r>
            <w:r>
              <w:rPr>
                <w:rFonts w:ascii="Tahoma" w:eastAsiaTheme="minorHAnsi" w:hAnsi="Tahoma" w:cs="Tahoma"/>
                <w:sz w:val="16"/>
                <w:szCs w:val="16"/>
                <w:lang w:val="en-NZ"/>
              </w:rPr>
              <w:t xml:space="preserve"> o ystyried y rheol </w:t>
            </w:r>
            <w:r w:rsidRPr="003638B4">
              <w:rPr>
                <w:rFonts w:ascii="Tahoma" w:eastAsiaTheme="minorHAnsi" w:hAnsi="Tahoma" w:cs="Tahoma"/>
                <w:i/>
                <w:sz w:val="16"/>
                <w:szCs w:val="16"/>
                <w:lang w:val="en-NZ"/>
              </w:rPr>
              <w:t>n</w:t>
            </w:r>
            <w:r>
              <w:rPr>
                <w:rFonts w:ascii="Tahoma" w:eastAsiaTheme="minorHAnsi" w:hAnsi="Tahoma" w:cs="Tahoma"/>
                <w:sz w:val="16"/>
                <w:szCs w:val="16"/>
                <w:lang w:val="en-NZ"/>
              </w:rPr>
              <w:t>fed term.</w:t>
            </w:r>
          </w:p>
          <w:p w:rsidR="000868B7" w:rsidRPr="00B86380" w:rsidRDefault="003468FE" w:rsidP="000868B7">
            <w:pPr>
              <w:rPr>
                <w:rFonts w:ascii="Tahoma" w:hAnsi="Tahoma" w:cs="Tahoma"/>
                <w:bCs/>
                <w:sz w:val="16"/>
                <w:szCs w:val="16"/>
                <w:u w:val="single"/>
              </w:rPr>
            </w:pPr>
            <w:r>
              <w:rPr>
                <w:rFonts w:ascii="Tahoma" w:hAnsi="Tahoma" w:cs="Tahoma"/>
                <w:b/>
                <w:i/>
                <w:sz w:val="16"/>
                <w:szCs w:val="16"/>
              </w:rPr>
              <w:t xml:space="preserve">Deall a defnyddio hafaliadau a fformiwlâu        </w:t>
            </w:r>
          </w:p>
          <w:p w:rsidR="00CE176E" w:rsidRPr="00B86380" w:rsidRDefault="000868B7" w:rsidP="00CE176E">
            <w:pPr>
              <w:rPr>
                <w:rFonts w:ascii="Tahoma" w:hAnsi="Tahoma" w:cs="Tahoma"/>
                <w:bCs/>
                <w:sz w:val="16"/>
                <w:szCs w:val="16"/>
                <w:u w:val="single"/>
              </w:rPr>
            </w:pPr>
            <w:r w:rsidRPr="00B86380">
              <w:rPr>
                <w:rFonts w:ascii="Tahoma" w:hAnsi="Tahoma" w:cs="Tahoma"/>
                <w:bCs/>
                <w:sz w:val="16"/>
                <w:szCs w:val="16"/>
                <w:u w:val="single"/>
              </w:rPr>
              <w:t>E</w:t>
            </w:r>
            <w:r w:rsidR="003468FE">
              <w:rPr>
                <w:rFonts w:ascii="Tahoma" w:hAnsi="Tahoma" w:cs="Tahoma"/>
                <w:bCs/>
                <w:sz w:val="16"/>
                <w:szCs w:val="16"/>
                <w:u w:val="single"/>
              </w:rPr>
              <w:t>chdynnu ffactorau cyffredin</w:t>
            </w:r>
            <w:r w:rsidRPr="00B86380">
              <w:rPr>
                <w:rFonts w:ascii="Tahoma" w:hAnsi="Tahoma" w:cs="Tahoma"/>
                <w:bCs/>
                <w:sz w:val="16"/>
                <w:szCs w:val="16"/>
                <w:u w:val="single"/>
              </w:rPr>
              <w:t>.</w:t>
            </w:r>
          </w:p>
          <w:p w:rsidR="00F33A46" w:rsidRPr="00B86380" w:rsidRDefault="003468FE" w:rsidP="00A85412">
            <w:pPr>
              <w:autoSpaceDE w:val="0"/>
              <w:autoSpaceDN w:val="0"/>
              <w:adjustRightInd w:val="0"/>
              <w:rPr>
                <w:rFonts w:ascii="Tahoma" w:eastAsiaTheme="minorHAnsi" w:hAnsi="Tahoma" w:cs="Tahoma"/>
                <w:sz w:val="16"/>
                <w:szCs w:val="16"/>
                <w:u w:val="single"/>
                <w:lang w:val="en-GB"/>
              </w:rPr>
            </w:pPr>
            <w:r w:rsidRPr="003468FE">
              <w:rPr>
                <w:rFonts w:ascii="Tahoma" w:eastAsiaTheme="minorHAnsi" w:hAnsi="Tahoma" w:cs="Tahoma"/>
                <w:sz w:val="16"/>
                <w:szCs w:val="16"/>
                <w:u w:val="single"/>
                <w:lang w:val="en-NZ"/>
              </w:rPr>
              <w:t xml:space="preserve">Lluosi dau fynegiad llinol; ehangu </w:t>
            </w:r>
            <w:r w:rsidRPr="003468FE">
              <w:rPr>
                <w:rFonts w:ascii="Tahoma" w:eastAsiaTheme="minorHAnsi" w:hAnsi="Tahoma" w:cs="Tahoma"/>
                <w:sz w:val="18"/>
                <w:szCs w:val="18"/>
                <w:u w:val="single"/>
                <w:lang w:val="en-NZ"/>
              </w:rPr>
              <w:t>(</w:t>
            </w:r>
            <w:r w:rsidRPr="003468FE">
              <w:rPr>
                <w:rFonts w:ascii="Tahoma" w:eastAsiaTheme="minorHAnsi" w:hAnsi="Tahoma" w:cs="Tahoma"/>
                <w:i/>
                <w:iCs/>
                <w:sz w:val="18"/>
                <w:szCs w:val="18"/>
                <w:u w:val="single"/>
                <w:lang w:val="en-NZ"/>
              </w:rPr>
              <w:t>ax + by</w:t>
            </w:r>
            <w:r w:rsidRPr="003468FE">
              <w:rPr>
                <w:rFonts w:ascii="Tahoma" w:eastAsiaTheme="minorHAnsi" w:hAnsi="Tahoma" w:cs="Tahoma"/>
                <w:sz w:val="18"/>
                <w:szCs w:val="18"/>
                <w:u w:val="single"/>
                <w:lang w:val="en-NZ"/>
              </w:rPr>
              <w:t>)(</w:t>
            </w:r>
            <w:r w:rsidRPr="003468FE">
              <w:rPr>
                <w:rFonts w:ascii="Tahoma" w:eastAsiaTheme="minorHAnsi" w:hAnsi="Tahoma" w:cs="Tahoma"/>
                <w:i/>
                <w:iCs/>
                <w:sz w:val="18"/>
                <w:szCs w:val="18"/>
                <w:u w:val="single"/>
                <w:lang w:val="en-NZ"/>
              </w:rPr>
              <w:t>cx + dy</w:t>
            </w:r>
            <w:r w:rsidRPr="003468FE">
              <w:rPr>
                <w:rFonts w:ascii="Tahoma" w:eastAsiaTheme="minorHAnsi" w:hAnsi="Tahoma" w:cs="Tahoma"/>
                <w:sz w:val="18"/>
                <w:szCs w:val="18"/>
                <w:u w:val="single"/>
                <w:lang w:val="en-NZ"/>
              </w:rPr>
              <w:t xml:space="preserve">) </w:t>
            </w:r>
            <w:r w:rsidRPr="003468FE">
              <w:rPr>
                <w:rFonts w:ascii="Tahoma" w:eastAsiaTheme="minorHAnsi" w:hAnsi="Tahoma" w:cs="Tahoma"/>
                <w:sz w:val="16"/>
                <w:szCs w:val="16"/>
                <w:u w:val="single"/>
                <w:lang w:val="en-NZ"/>
              </w:rPr>
              <w:t xml:space="preserve">ac </w:t>
            </w:r>
            <w:r w:rsidRPr="003468FE">
              <w:rPr>
                <w:rFonts w:ascii="Tahoma" w:eastAsiaTheme="minorHAnsi" w:hAnsi="Tahoma" w:cs="Tahoma"/>
                <w:sz w:val="18"/>
                <w:szCs w:val="18"/>
                <w:u w:val="single"/>
                <w:lang w:val="en-NZ"/>
              </w:rPr>
              <w:t>(</w:t>
            </w:r>
            <w:r w:rsidRPr="003468FE">
              <w:rPr>
                <w:rFonts w:ascii="Tahoma" w:eastAsiaTheme="minorHAnsi" w:hAnsi="Tahoma" w:cs="Tahoma"/>
                <w:i/>
                <w:iCs/>
                <w:sz w:val="18"/>
                <w:szCs w:val="18"/>
                <w:u w:val="single"/>
                <w:lang w:val="en-NZ"/>
              </w:rPr>
              <w:t>ax + by</w:t>
            </w:r>
            <w:r w:rsidR="00A85412">
              <w:rPr>
                <w:rFonts w:ascii="Tahoma" w:eastAsiaTheme="minorHAnsi" w:hAnsi="Tahoma" w:cs="Tahoma"/>
                <w:i/>
                <w:iCs/>
                <w:sz w:val="18"/>
                <w:szCs w:val="18"/>
                <w:u w:val="single"/>
                <w:lang w:val="en-NZ"/>
              </w:rPr>
              <w:t>)²</w:t>
            </w:r>
            <w:r w:rsidRPr="003468FE">
              <w:rPr>
                <w:rFonts w:ascii="Tahoma" w:eastAsiaTheme="minorHAnsi" w:hAnsi="Tahoma" w:cs="Tahoma"/>
                <w:sz w:val="11"/>
                <w:szCs w:val="11"/>
                <w:u w:val="single"/>
                <w:lang w:val="en-NZ"/>
              </w:rPr>
              <w:t xml:space="preserve"> </w:t>
            </w:r>
            <w:r w:rsidR="00A85412">
              <w:rPr>
                <w:rFonts w:ascii="Tahoma" w:eastAsiaTheme="minorHAnsi" w:hAnsi="Tahoma" w:cs="Tahoma"/>
                <w:sz w:val="11"/>
                <w:szCs w:val="11"/>
                <w:u w:val="single"/>
                <w:lang w:val="en-NZ"/>
              </w:rPr>
              <w:t xml:space="preserve"> </w:t>
            </w:r>
            <w:r w:rsidRPr="003468FE">
              <w:rPr>
                <w:rFonts w:ascii="Tahoma" w:eastAsiaTheme="minorHAnsi" w:hAnsi="Tahoma" w:cs="Tahoma"/>
                <w:sz w:val="16"/>
                <w:szCs w:val="16"/>
                <w:u w:val="single"/>
                <w:lang w:val="en-NZ"/>
              </w:rPr>
              <w:t xml:space="preserve">lle mae </w:t>
            </w:r>
            <w:r w:rsidRPr="003468FE">
              <w:rPr>
                <w:rFonts w:ascii="Tahoma" w:eastAsiaTheme="minorHAnsi" w:hAnsi="Tahoma" w:cs="Tahoma"/>
                <w:i/>
                <w:iCs/>
                <w:sz w:val="18"/>
                <w:szCs w:val="18"/>
                <w:u w:val="single"/>
                <w:lang w:val="en-NZ"/>
              </w:rPr>
              <w:t xml:space="preserve">a, b, c, d </w:t>
            </w:r>
            <w:r w:rsidRPr="003468FE">
              <w:rPr>
                <w:rFonts w:ascii="Tahoma" w:eastAsiaTheme="minorHAnsi" w:hAnsi="Tahoma" w:cs="Tahoma"/>
                <w:sz w:val="16"/>
                <w:szCs w:val="16"/>
                <w:u w:val="single"/>
                <w:lang w:val="en-NZ"/>
              </w:rPr>
              <w:t>yn gyfanrifau.</w:t>
            </w:r>
          </w:p>
          <w:p w:rsidR="007E52EA" w:rsidRPr="00B86380" w:rsidRDefault="007E52EA" w:rsidP="00CE176E">
            <w:pPr>
              <w:rPr>
                <w:rFonts w:ascii="Tahoma" w:hAnsi="Tahoma" w:cs="Tahoma"/>
                <w:bCs/>
                <w:sz w:val="16"/>
                <w:szCs w:val="16"/>
                <w:u w:val="single"/>
              </w:rPr>
            </w:pPr>
          </w:p>
        </w:tc>
      </w:tr>
    </w:tbl>
    <w:p w:rsidR="00067D5F" w:rsidRPr="00B86380" w:rsidRDefault="00067D5F" w:rsidP="00067D5F">
      <w:pPr>
        <w:rPr>
          <w:rFonts w:ascii="Tahoma" w:hAnsi="Tahoma" w:cs="Tahoma"/>
          <w:sz w:val="16"/>
          <w:szCs w:val="16"/>
        </w:rPr>
      </w:pPr>
    </w:p>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7797"/>
        <w:gridCol w:w="1993"/>
        <w:gridCol w:w="6087"/>
      </w:tblGrid>
      <w:tr w:rsidR="00067D5F" w:rsidRPr="00B86380" w:rsidTr="009625AB">
        <w:trPr>
          <w:cantSplit/>
          <w:trHeight w:val="128"/>
        </w:trPr>
        <w:tc>
          <w:tcPr>
            <w:tcW w:w="15877" w:type="dxa"/>
            <w:gridSpan w:val="3"/>
            <w:tcBorders>
              <w:bottom w:val="single" w:sz="4" w:space="0" w:color="auto"/>
            </w:tcBorders>
            <w:shd w:val="clear" w:color="auto" w:fill="B2A1C7" w:themeFill="accent4" w:themeFillTint="99"/>
            <w:noWrap/>
            <w:tcMar>
              <w:top w:w="28" w:type="dxa"/>
              <w:left w:w="57" w:type="dxa"/>
              <w:bottom w:w="28" w:type="dxa"/>
              <w:right w:w="57" w:type="dxa"/>
            </w:tcMar>
          </w:tcPr>
          <w:p w:rsidR="00067D5F" w:rsidRPr="00B86380" w:rsidRDefault="002403A5" w:rsidP="009625AB">
            <w:pPr>
              <w:rPr>
                <w:rFonts w:ascii="Tahoma" w:hAnsi="Tahoma" w:cs="Tahoma"/>
                <w:color w:val="FFFFFF" w:themeColor="background1"/>
                <w:sz w:val="16"/>
                <w:szCs w:val="16"/>
              </w:rPr>
            </w:pPr>
            <w:r>
              <w:rPr>
                <w:rFonts w:ascii="Tahoma" w:hAnsi="Tahoma" w:cs="Tahoma"/>
                <w:color w:val="FFFFFF" w:themeColor="background1"/>
                <w:sz w:val="16"/>
                <w:szCs w:val="16"/>
              </w:rPr>
              <w:t xml:space="preserve">Amcanion Dysgu </w:t>
            </w:r>
          </w:p>
        </w:tc>
      </w:tr>
      <w:tr w:rsidR="00067D5F" w:rsidRPr="00B86380" w:rsidTr="00CB538C">
        <w:trPr>
          <w:cantSplit/>
          <w:trHeight w:val="128"/>
        </w:trPr>
        <w:tc>
          <w:tcPr>
            <w:tcW w:w="7797" w:type="dxa"/>
            <w:tcBorders>
              <w:bottom w:val="single" w:sz="4" w:space="0" w:color="auto"/>
            </w:tcBorders>
            <w:shd w:val="clear" w:color="auto" w:fill="auto"/>
            <w:noWrap/>
            <w:tcMar>
              <w:top w:w="28" w:type="dxa"/>
              <w:left w:w="57" w:type="dxa"/>
              <w:bottom w:w="28" w:type="dxa"/>
              <w:right w:w="57" w:type="dxa"/>
            </w:tcMar>
          </w:tcPr>
          <w:p w:rsidR="00067D5F" w:rsidRPr="00B86380" w:rsidRDefault="00DB73F0" w:rsidP="009625AB">
            <w:pPr>
              <w:rPr>
                <w:rFonts w:ascii="Tahoma" w:hAnsi="Tahoma" w:cs="Tahoma"/>
                <w:color w:val="000000" w:themeColor="text1"/>
                <w:sz w:val="16"/>
                <w:szCs w:val="16"/>
              </w:rPr>
            </w:pPr>
            <w:r>
              <w:rPr>
                <w:rFonts w:ascii="Tahoma" w:hAnsi="Tahoma" w:cs="Tahoma"/>
                <w:color w:val="000000" w:themeColor="text1"/>
                <w:sz w:val="16"/>
                <w:szCs w:val="16"/>
              </w:rPr>
              <w:t>Rhifedd a Mathemateg TGAU:</w:t>
            </w:r>
            <w:r w:rsidR="002403A5">
              <w:rPr>
                <w:rFonts w:ascii="Tahoma" w:hAnsi="Tahoma" w:cs="Tahoma"/>
                <w:color w:val="000000" w:themeColor="text1"/>
                <w:sz w:val="16"/>
                <w:szCs w:val="16"/>
              </w:rPr>
              <w:t xml:space="preserve"> </w:t>
            </w:r>
          </w:p>
        </w:tc>
        <w:tc>
          <w:tcPr>
            <w:tcW w:w="8080" w:type="dxa"/>
            <w:gridSpan w:val="2"/>
            <w:tcBorders>
              <w:bottom w:val="single" w:sz="4" w:space="0" w:color="auto"/>
            </w:tcBorders>
            <w:shd w:val="clear" w:color="auto" w:fill="auto"/>
            <w:noWrap/>
            <w:tcMar>
              <w:top w:w="28" w:type="dxa"/>
              <w:left w:w="57" w:type="dxa"/>
              <w:bottom w:w="28" w:type="dxa"/>
              <w:right w:w="57" w:type="dxa"/>
            </w:tcMar>
          </w:tcPr>
          <w:p w:rsidR="00067D5F" w:rsidRPr="00B86380" w:rsidRDefault="002403A5" w:rsidP="009625AB">
            <w:pPr>
              <w:rPr>
                <w:rFonts w:ascii="Tahoma" w:hAnsi="Tahoma" w:cs="Tahoma"/>
                <w:color w:val="000000" w:themeColor="text1"/>
                <w:sz w:val="16"/>
                <w:szCs w:val="16"/>
              </w:rPr>
            </w:pPr>
            <w:r>
              <w:rPr>
                <w:rFonts w:ascii="Tahoma" w:hAnsi="Tahoma" w:cs="Tahoma"/>
                <w:color w:val="000000" w:themeColor="text1"/>
                <w:sz w:val="16"/>
                <w:szCs w:val="16"/>
              </w:rPr>
              <w:t>Amcanion Dysgu Ychwanegol ar gyfer TGAU Mathemateg</w:t>
            </w:r>
            <w:r w:rsidR="00067D5F" w:rsidRPr="00B86380">
              <w:rPr>
                <w:rFonts w:ascii="Tahoma" w:hAnsi="Tahoma" w:cs="Tahoma"/>
                <w:color w:val="000000" w:themeColor="text1"/>
                <w:sz w:val="16"/>
                <w:szCs w:val="16"/>
              </w:rPr>
              <w:t>:</w:t>
            </w:r>
          </w:p>
        </w:tc>
      </w:tr>
      <w:tr w:rsidR="00067D5F" w:rsidRPr="00B86380" w:rsidTr="00CB538C">
        <w:trPr>
          <w:cantSplit/>
          <w:trHeight w:val="128"/>
        </w:trPr>
        <w:tc>
          <w:tcPr>
            <w:tcW w:w="7797" w:type="dxa"/>
            <w:tcBorders>
              <w:bottom w:val="single" w:sz="4" w:space="0" w:color="auto"/>
            </w:tcBorders>
            <w:shd w:val="clear" w:color="auto" w:fill="auto"/>
            <w:noWrap/>
            <w:tcMar>
              <w:top w:w="28" w:type="dxa"/>
              <w:left w:w="57" w:type="dxa"/>
              <w:bottom w:w="28" w:type="dxa"/>
              <w:right w:w="57" w:type="dxa"/>
            </w:tcMar>
          </w:tcPr>
          <w:p w:rsidR="00B4344A" w:rsidRPr="00B86380" w:rsidRDefault="00B4344A" w:rsidP="00C310D6">
            <w:pPr>
              <w:pStyle w:val="ListParagraph"/>
              <w:numPr>
                <w:ilvl w:val="0"/>
                <w:numId w:val="12"/>
              </w:numPr>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C</w:t>
            </w:r>
            <w:r w:rsidR="003468FE">
              <w:rPr>
                <w:rFonts w:ascii="Tahoma" w:hAnsi="Tahoma" w:cs="Tahoma"/>
                <w:color w:val="000000" w:themeColor="text1"/>
                <w:sz w:val="16"/>
                <w:szCs w:val="16"/>
              </w:rPr>
              <w:t>asglu termau tebyg</w:t>
            </w:r>
          </w:p>
          <w:p w:rsidR="00B4344A" w:rsidRPr="00B86380" w:rsidRDefault="003468FE" w:rsidP="00C310D6">
            <w:pPr>
              <w:pStyle w:val="ListParagraph"/>
              <w:numPr>
                <w:ilvl w:val="0"/>
                <w:numId w:val="12"/>
              </w:numPr>
              <w:ind w:left="369" w:hanging="284"/>
              <w:rPr>
                <w:rFonts w:ascii="Tahoma" w:hAnsi="Tahoma" w:cs="Tahoma"/>
                <w:color w:val="000000" w:themeColor="text1"/>
                <w:sz w:val="16"/>
                <w:szCs w:val="16"/>
              </w:rPr>
            </w:pPr>
            <w:r>
              <w:rPr>
                <w:rFonts w:ascii="Tahoma" w:hAnsi="Tahoma" w:cs="Tahoma"/>
                <w:color w:val="000000" w:themeColor="text1"/>
                <w:sz w:val="16"/>
                <w:szCs w:val="16"/>
              </w:rPr>
              <w:t xml:space="preserve">Llunio a symleiddio mynegiadau sy’n cynnwys symiau, gwahaniaethau, lluosymiau a phwerau sy’n deillio o sefyllfaoedd bywyd go iawn  </w:t>
            </w:r>
          </w:p>
          <w:p w:rsidR="00AA3B57" w:rsidRPr="00B86380" w:rsidRDefault="003468FE" w:rsidP="003468FE">
            <w:pPr>
              <w:pStyle w:val="ListParagraph"/>
              <w:numPr>
                <w:ilvl w:val="0"/>
                <w:numId w:val="12"/>
              </w:numPr>
              <w:ind w:left="369" w:hanging="284"/>
              <w:rPr>
                <w:rFonts w:ascii="Tahoma" w:hAnsi="Tahoma" w:cs="Tahoma"/>
                <w:color w:val="000000" w:themeColor="text1"/>
                <w:sz w:val="16"/>
                <w:szCs w:val="16"/>
              </w:rPr>
            </w:pPr>
            <w:r>
              <w:rPr>
                <w:rFonts w:ascii="Tahoma" w:hAnsi="Tahoma" w:cs="Tahoma"/>
                <w:color w:val="000000" w:themeColor="text1"/>
                <w:sz w:val="16"/>
                <w:szCs w:val="16"/>
              </w:rPr>
              <w:t>Amnewid rhifau cyfan positif a negatif yn fformiwlâu syml wedi’u mynegi mewn geiriau</w:t>
            </w:r>
          </w:p>
          <w:p w:rsidR="00067D5F" w:rsidRPr="00B86380" w:rsidRDefault="003468FE" w:rsidP="00C310D6">
            <w:pPr>
              <w:pStyle w:val="ListParagraph"/>
              <w:numPr>
                <w:ilvl w:val="0"/>
                <w:numId w:val="12"/>
              </w:numPr>
              <w:ind w:left="369" w:hanging="284"/>
              <w:rPr>
                <w:rFonts w:ascii="Tahoma" w:hAnsi="Tahoma" w:cs="Tahoma"/>
                <w:color w:val="000000" w:themeColor="text1"/>
                <w:sz w:val="16"/>
                <w:szCs w:val="16"/>
              </w:rPr>
            </w:pPr>
            <w:r>
              <w:rPr>
                <w:rFonts w:ascii="Tahoma" w:hAnsi="Tahoma" w:cs="Tahoma"/>
                <w:color w:val="000000" w:themeColor="text1"/>
                <w:sz w:val="16"/>
                <w:szCs w:val="16"/>
              </w:rPr>
              <w:t xml:space="preserve">Amnewid rhifau cyfan positif a negatif yn fformiwlâu syml wedi’u mynegi mewn symbolau     </w:t>
            </w:r>
          </w:p>
          <w:p w:rsidR="00067D5F" w:rsidRPr="00B86380" w:rsidRDefault="003468FE" w:rsidP="00C310D6">
            <w:pPr>
              <w:pStyle w:val="ListParagraph"/>
              <w:numPr>
                <w:ilvl w:val="0"/>
                <w:numId w:val="12"/>
              </w:numPr>
              <w:ind w:left="369" w:hanging="284"/>
              <w:rPr>
                <w:rFonts w:ascii="Tahoma" w:hAnsi="Tahoma" w:cs="Tahoma"/>
                <w:color w:val="000000" w:themeColor="text1"/>
                <w:sz w:val="16"/>
                <w:szCs w:val="16"/>
              </w:rPr>
            </w:pPr>
            <w:r>
              <w:rPr>
                <w:rFonts w:ascii="Tahoma" w:hAnsi="Tahoma" w:cs="Tahoma"/>
                <w:color w:val="000000" w:themeColor="text1"/>
                <w:sz w:val="16"/>
                <w:szCs w:val="16"/>
              </w:rPr>
              <w:t>Amnewid ffracsiynau a degolion yn fformiwlâu syml wedi’u mynegi mewn geiriau neu symbolau</w:t>
            </w:r>
          </w:p>
          <w:p w:rsidR="004E32FE" w:rsidRPr="00B86380" w:rsidRDefault="003468FE" w:rsidP="00BB5911">
            <w:pPr>
              <w:pStyle w:val="ListParagraph"/>
              <w:numPr>
                <w:ilvl w:val="0"/>
                <w:numId w:val="12"/>
              </w:numPr>
              <w:ind w:left="369" w:hanging="284"/>
              <w:rPr>
                <w:rFonts w:ascii="Tahoma" w:hAnsi="Tahoma" w:cs="Tahoma"/>
                <w:color w:val="000000" w:themeColor="text1"/>
                <w:sz w:val="16"/>
                <w:szCs w:val="16"/>
              </w:rPr>
            </w:pPr>
            <w:r>
              <w:rPr>
                <w:rFonts w:ascii="Tahoma" w:hAnsi="Tahoma" w:cs="Tahoma"/>
                <w:color w:val="000000" w:themeColor="text1"/>
                <w:sz w:val="16"/>
                <w:szCs w:val="16"/>
              </w:rPr>
              <w:t xml:space="preserve">Disgrifio mewn geiriau a symbolau y rheolau ar gyfer y </w:t>
            </w:r>
            <w:r w:rsidR="004E32FE" w:rsidRPr="00B86380">
              <w:rPr>
                <w:rFonts w:ascii="Tahoma" w:hAnsi="Tahoma" w:cs="Tahoma"/>
                <w:color w:val="000000" w:themeColor="text1"/>
                <w:sz w:val="16"/>
                <w:szCs w:val="16"/>
              </w:rPr>
              <w:t xml:space="preserve">term </w:t>
            </w:r>
            <w:r>
              <w:rPr>
                <w:rFonts w:ascii="Tahoma" w:hAnsi="Tahoma" w:cs="Tahoma"/>
                <w:color w:val="000000" w:themeColor="text1"/>
                <w:sz w:val="16"/>
                <w:szCs w:val="16"/>
              </w:rPr>
              <w:t>n</w:t>
            </w:r>
            <w:r w:rsidR="00BB5911">
              <w:rPr>
                <w:rFonts w:ascii="Tahoma" w:hAnsi="Tahoma" w:cs="Tahoma"/>
                <w:color w:val="000000" w:themeColor="text1"/>
                <w:sz w:val="16"/>
                <w:szCs w:val="16"/>
              </w:rPr>
              <w:t>esaf mewn dilyniant (rheol term-</w:t>
            </w:r>
            <w:r>
              <w:rPr>
                <w:rFonts w:ascii="Tahoma" w:hAnsi="Tahoma" w:cs="Tahoma"/>
                <w:color w:val="000000" w:themeColor="text1"/>
                <w:sz w:val="16"/>
                <w:szCs w:val="16"/>
              </w:rPr>
              <w:t>i</w:t>
            </w:r>
            <w:r w:rsidR="00BB5911">
              <w:rPr>
                <w:rFonts w:ascii="Tahoma" w:hAnsi="Tahoma" w:cs="Tahoma"/>
                <w:color w:val="000000" w:themeColor="text1"/>
                <w:sz w:val="16"/>
                <w:szCs w:val="16"/>
              </w:rPr>
              <w:t>-</w:t>
            </w:r>
            <w:r>
              <w:rPr>
                <w:rFonts w:ascii="Tahoma" w:hAnsi="Tahoma" w:cs="Tahoma"/>
                <w:color w:val="000000" w:themeColor="text1"/>
                <w:sz w:val="16"/>
                <w:szCs w:val="16"/>
              </w:rPr>
              <w:t xml:space="preserve">derm)       </w:t>
            </w:r>
          </w:p>
          <w:p w:rsidR="00E94D16" w:rsidRPr="00B86380" w:rsidRDefault="00E94D16" w:rsidP="003468FE">
            <w:pPr>
              <w:pStyle w:val="ListParagraph"/>
              <w:numPr>
                <w:ilvl w:val="0"/>
                <w:numId w:val="12"/>
              </w:numPr>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E</w:t>
            </w:r>
            <w:r w:rsidR="003468FE">
              <w:rPr>
                <w:rFonts w:ascii="Tahoma" w:hAnsi="Tahoma" w:cs="Tahoma"/>
                <w:color w:val="000000" w:themeColor="text1"/>
                <w:sz w:val="16"/>
                <w:szCs w:val="16"/>
              </w:rPr>
              <w:t xml:space="preserve">hangu cromfachau’r ffurf </w:t>
            </w:r>
            <w:r w:rsidRPr="00B86380">
              <w:rPr>
                <w:rFonts w:ascii="Tahoma" w:eastAsiaTheme="minorHAnsi" w:hAnsi="Tahoma" w:cs="Tahoma"/>
                <w:i/>
                <w:iCs/>
                <w:sz w:val="16"/>
                <w:szCs w:val="16"/>
              </w:rPr>
              <w:t>a</w:t>
            </w:r>
            <w:r w:rsidRPr="00B86380">
              <w:rPr>
                <w:rFonts w:ascii="Tahoma" w:eastAsiaTheme="minorHAnsi" w:hAnsi="Tahoma" w:cs="Tahoma"/>
                <w:sz w:val="16"/>
                <w:szCs w:val="16"/>
              </w:rPr>
              <w:t>(</w:t>
            </w:r>
            <w:r w:rsidRPr="00B86380">
              <w:rPr>
                <w:rFonts w:ascii="Tahoma" w:eastAsiaTheme="minorHAnsi" w:hAnsi="Tahoma" w:cs="Tahoma"/>
                <w:i/>
                <w:iCs/>
                <w:sz w:val="16"/>
                <w:szCs w:val="16"/>
              </w:rPr>
              <w:t xml:space="preserve">bx </w:t>
            </w:r>
            <w:r w:rsidRPr="00B86380">
              <w:rPr>
                <w:rFonts w:ascii="Tahoma" w:eastAsiaTheme="minorHAnsi" w:hAnsi="Tahoma" w:cs="Tahoma"/>
                <w:sz w:val="16"/>
                <w:szCs w:val="16"/>
              </w:rPr>
              <w:t xml:space="preserve">+ </w:t>
            </w:r>
            <w:r w:rsidRPr="00B86380">
              <w:rPr>
                <w:rFonts w:ascii="Tahoma" w:eastAsiaTheme="minorHAnsi" w:hAnsi="Tahoma" w:cs="Tahoma"/>
                <w:i/>
                <w:iCs/>
                <w:sz w:val="16"/>
                <w:szCs w:val="16"/>
              </w:rPr>
              <w:t>c</w:t>
            </w:r>
            <w:r w:rsidRPr="00B86380">
              <w:rPr>
                <w:rFonts w:ascii="Tahoma" w:eastAsiaTheme="minorHAnsi" w:hAnsi="Tahoma" w:cs="Tahoma"/>
                <w:sz w:val="16"/>
                <w:szCs w:val="16"/>
              </w:rPr>
              <w:t xml:space="preserve">), </w:t>
            </w:r>
            <w:r w:rsidR="003468FE">
              <w:rPr>
                <w:rFonts w:ascii="Tahoma" w:eastAsiaTheme="minorHAnsi" w:hAnsi="Tahoma" w:cs="Tahoma"/>
                <w:sz w:val="16"/>
                <w:szCs w:val="16"/>
              </w:rPr>
              <w:t>lle mae</w:t>
            </w:r>
            <w:r w:rsidRPr="00B86380">
              <w:rPr>
                <w:rFonts w:ascii="Tahoma" w:eastAsiaTheme="minorHAnsi" w:hAnsi="Tahoma" w:cs="Tahoma"/>
                <w:sz w:val="16"/>
                <w:szCs w:val="16"/>
              </w:rPr>
              <w:t xml:space="preserve"> </w:t>
            </w:r>
            <w:r w:rsidRPr="00B86380">
              <w:rPr>
                <w:rFonts w:ascii="Tahoma" w:eastAsiaTheme="minorHAnsi" w:hAnsi="Tahoma" w:cs="Tahoma"/>
                <w:i/>
                <w:iCs/>
                <w:sz w:val="16"/>
                <w:szCs w:val="16"/>
              </w:rPr>
              <w:t>a</w:t>
            </w:r>
            <w:r w:rsidRPr="00B86380">
              <w:rPr>
                <w:rFonts w:ascii="Tahoma" w:eastAsiaTheme="minorHAnsi" w:hAnsi="Tahoma" w:cs="Tahoma"/>
                <w:sz w:val="16"/>
                <w:szCs w:val="16"/>
              </w:rPr>
              <w:t xml:space="preserve">, </w:t>
            </w:r>
            <w:r w:rsidRPr="00B86380">
              <w:rPr>
                <w:rFonts w:ascii="Tahoma" w:eastAsiaTheme="minorHAnsi" w:hAnsi="Tahoma" w:cs="Tahoma"/>
                <w:i/>
                <w:iCs/>
                <w:sz w:val="16"/>
                <w:szCs w:val="16"/>
              </w:rPr>
              <w:t xml:space="preserve">b </w:t>
            </w:r>
            <w:r w:rsidRPr="00B86380">
              <w:rPr>
                <w:rFonts w:ascii="Tahoma" w:eastAsiaTheme="minorHAnsi" w:hAnsi="Tahoma" w:cs="Tahoma"/>
                <w:sz w:val="16"/>
                <w:szCs w:val="16"/>
              </w:rPr>
              <w:t>a</w:t>
            </w:r>
            <w:r w:rsidR="003468FE">
              <w:rPr>
                <w:rFonts w:ascii="Tahoma" w:eastAsiaTheme="minorHAnsi" w:hAnsi="Tahoma" w:cs="Tahoma"/>
                <w:sz w:val="16"/>
                <w:szCs w:val="16"/>
              </w:rPr>
              <w:t>c</w:t>
            </w:r>
            <w:r w:rsidRPr="00B86380">
              <w:rPr>
                <w:rFonts w:ascii="Tahoma" w:eastAsiaTheme="minorHAnsi" w:hAnsi="Tahoma" w:cs="Tahoma"/>
                <w:sz w:val="16"/>
                <w:szCs w:val="16"/>
              </w:rPr>
              <w:t xml:space="preserve"> </w:t>
            </w:r>
            <w:r w:rsidRPr="00B86380">
              <w:rPr>
                <w:rFonts w:ascii="Tahoma" w:eastAsiaTheme="minorHAnsi" w:hAnsi="Tahoma" w:cs="Tahoma"/>
                <w:i/>
                <w:iCs/>
                <w:sz w:val="16"/>
                <w:szCs w:val="16"/>
              </w:rPr>
              <w:t xml:space="preserve">c </w:t>
            </w:r>
            <w:r w:rsidR="003468FE">
              <w:rPr>
                <w:rFonts w:ascii="Tahoma" w:eastAsiaTheme="minorHAnsi" w:hAnsi="Tahoma" w:cs="Tahoma"/>
                <w:sz w:val="16"/>
                <w:szCs w:val="16"/>
              </w:rPr>
              <w:t xml:space="preserve">yn gyfanrifau </w:t>
            </w:r>
          </w:p>
        </w:tc>
        <w:tc>
          <w:tcPr>
            <w:tcW w:w="8080" w:type="dxa"/>
            <w:gridSpan w:val="2"/>
            <w:tcBorders>
              <w:bottom w:val="single" w:sz="4" w:space="0" w:color="auto"/>
            </w:tcBorders>
            <w:shd w:val="clear" w:color="auto" w:fill="auto"/>
            <w:noWrap/>
            <w:tcMar>
              <w:top w:w="28" w:type="dxa"/>
              <w:left w:w="57" w:type="dxa"/>
              <w:bottom w:w="28" w:type="dxa"/>
              <w:right w:w="57" w:type="dxa"/>
            </w:tcMar>
          </w:tcPr>
          <w:p w:rsidR="00067D5F" w:rsidRPr="00B86380" w:rsidRDefault="003468FE" w:rsidP="00BB5911">
            <w:pPr>
              <w:pStyle w:val="ListParagraph"/>
              <w:numPr>
                <w:ilvl w:val="0"/>
                <w:numId w:val="12"/>
              </w:numPr>
              <w:ind w:left="369" w:hanging="284"/>
              <w:rPr>
                <w:rFonts w:ascii="Tahoma" w:hAnsi="Tahoma" w:cs="Tahoma"/>
                <w:color w:val="000000" w:themeColor="text1"/>
                <w:sz w:val="16"/>
                <w:szCs w:val="16"/>
              </w:rPr>
            </w:pPr>
            <w:r>
              <w:rPr>
                <w:rFonts w:ascii="Tahoma" w:hAnsi="Tahoma" w:cs="Tahoma"/>
                <w:color w:val="000000" w:themeColor="text1"/>
                <w:sz w:val="16"/>
                <w:szCs w:val="16"/>
              </w:rPr>
              <w:t xml:space="preserve">Dod o hyd i’r </w:t>
            </w:r>
            <w:r w:rsidR="00067D5F" w:rsidRPr="00E65500">
              <w:rPr>
                <w:rFonts w:ascii="Tahoma" w:hAnsi="Tahoma" w:cs="Tahoma"/>
                <w:i/>
                <w:iCs/>
                <w:color w:val="000000" w:themeColor="text1"/>
                <w:sz w:val="16"/>
                <w:szCs w:val="16"/>
              </w:rPr>
              <w:t>n</w:t>
            </w:r>
            <w:r>
              <w:rPr>
                <w:rFonts w:ascii="Tahoma" w:hAnsi="Tahoma" w:cs="Tahoma"/>
                <w:color w:val="000000" w:themeColor="text1"/>
                <w:sz w:val="16"/>
                <w:szCs w:val="16"/>
              </w:rPr>
              <w:t>fed</w:t>
            </w:r>
            <w:r w:rsidR="00067D5F" w:rsidRPr="00B86380">
              <w:rPr>
                <w:rFonts w:ascii="Tahoma" w:hAnsi="Tahoma" w:cs="Tahoma"/>
                <w:color w:val="000000" w:themeColor="text1"/>
                <w:sz w:val="16"/>
                <w:szCs w:val="16"/>
              </w:rPr>
              <w:t xml:space="preserve"> term </w:t>
            </w:r>
            <w:r w:rsidR="00E65500">
              <w:rPr>
                <w:rFonts w:ascii="Tahoma" w:hAnsi="Tahoma" w:cs="Tahoma"/>
                <w:color w:val="000000" w:themeColor="text1"/>
                <w:sz w:val="16"/>
                <w:szCs w:val="16"/>
              </w:rPr>
              <w:t>ar gyfer dilyniannau llinol</w:t>
            </w:r>
            <w:r w:rsidR="00674ECA" w:rsidRPr="00B86380">
              <w:rPr>
                <w:rFonts w:ascii="Tahoma" w:hAnsi="Tahoma" w:cs="Tahoma"/>
                <w:color w:val="000000" w:themeColor="text1"/>
                <w:sz w:val="16"/>
                <w:szCs w:val="16"/>
              </w:rPr>
              <w:t xml:space="preserve"> (</w:t>
            </w:r>
            <w:r w:rsidR="00BB5911">
              <w:rPr>
                <w:rFonts w:ascii="Tahoma" w:hAnsi="Tahoma" w:cs="Tahoma"/>
                <w:color w:val="000000" w:themeColor="text1"/>
                <w:sz w:val="16"/>
                <w:szCs w:val="16"/>
              </w:rPr>
              <w:t>rheol safle-i-derm</w:t>
            </w:r>
            <w:r w:rsidR="00674ECA" w:rsidRPr="00B86380">
              <w:rPr>
                <w:rFonts w:ascii="Tahoma" w:hAnsi="Tahoma" w:cs="Tahoma"/>
                <w:color w:val="000000" w:themeColor="text1"/>
                <w:sz w:val="16"/>
                <w:szCs w:val="16"/>
              </w:rPr>
              <w:t>)</w:t>
            </w:r>
          </w:p>
          <w:p w:rsidR="00AA3B57" w:rsidRPr="00B86380" w:rsidRDefault="00E65500" w:rsidP="00E65500">
            <w:pPr>
              <w:pStyle w:val="ListParagraph"/>
              <w:numPr>
                <w:ilvl w:val="0"/>
                <w:numId w:val="12"/>
              </w:numPr>
              <w:ind w:left="369" w:hanging="284"/>
              <w:rPr>
                <w:rFonts w:ascii="Tahoma" w:hAnsi="Tahoma" w:cs="Tahoma"/>
                <w:color w:val="000000" w:themeColor="text1"/>
                <w:sz w:val="16"/>
                <w:szCs w:val="16"/>
              </w:rPr>
            </w:pPr>
            <w:r>
              <w:rPr>
                <w:rFonts w:ascii="Tahoma" w:hAnsi="Tahoma" w:cs="Tahoma"/>
                <w:color w:val="000000" w:themeColor="text1"/>
                <w:sz w:val="16"/>
                <w:szCs w:val="16"/>
              </w:rPr>
              <w:t xml:space="preserve">Dod o hyd i’r </w:t>
            </w:r>
            <w:r w:rsidRPr="00E65500">
              <w:rPr>
                <w:rFonts w:ascii="Tahoma" w:hAnsi="Tahoma" w:cs="Tahoma"/>
                <w:i/>
                <w:iCs/>
                <w:color w:val="000000" w:themeColor="text1"/>
                <w:sz w:val="16"/>
                <w:szCs w:val="16"/>
              </w:rPr>
              <w:t>n</w:t>
            </w:r>
            <w:r>
              <w:rPr>
                <w:rFonts w:ascii="Tahoma" w:hAnsi="Tahoma" w:cs="Tahoma"/>
                <w:color w:val="000000" w:themeColor="text1"/>
                <w:sz w:val="16"/>
                <w:szCs w:val="16"/>
              </w:rPr>
              <w:t xml:space="preserve">fed term mewn dilyniant lle mae’r rheol yn gwadratig </w:t>
            </w:r>
          </w:p>
          <w:p w:rsidR="00AA3B57" w:rsidRPr="00B86380" w:rsidRDefault="008C03D3" w:rsidP="00C310D6">
            <w:pPr>
              <w:pStyle w:val="ListParagraph"/>
              <w:numPr>
                <w:ilvl w:val="0"/>
                <w:numId w:val="12"/>
              </w:numPr>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F</w:t>
            </w:r>
            <w:r w:rsidR="00E65500">
              <w:rPr>
                <w:rFonts w:ascii="Tahoma" w:hAnsi="Tahoma" w:cs="Tahoma"/>
                <w:color w:val="000000" w:themeColor="text1"/>
                <w:sz w:val="16"/>
                <w:szCs w:val="16"/>
              </w:rPr>
              <w:t>factorio mynegiadau llinol gan ddefnyddio’r dull ffactor cyffredin</w:t>
            </w:r>
          </w:p>
          <w:p w:rsidR="008C03D3" w:rsidRPr="00B86380" w:rsidRDefault="008C03D3" w:rsidP="00E65500">
            <w:pPr>
              <w:pStyle w:val="ListParagraph"/>
              <w:numPr>
                <w:ilvl w:val="0"/>
                <w:numId w:val="12"/>
              </w:numPr>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F</w:t>
            </w:r>
            <w:r w:rsidR="00E65500">
              <w:rPr>
                <w:rFonts w:ascii="Tahoma" w:hAnsi="Tahoma" w:cs="Tahoma"/>
                <w:color w:val="000000" w:themeColor="text1"/>
                <w:sz w:val="16"/>
                <w:szCs w:val="16"/>
              </w:rPr>
              <w:t>f</w:t>
            </w:r>
            <w:r w:rsidRPr="00B86380">
              <w:rPr>
                <w:rFonts w:ascii="Tahoma" w:hAnsi="Tahoma" w:cs="Tahoma"/>
                <w:color w:val="000000" w:themeColor="text1"/>
                <w:sz w:val="16"/>
                <w:szCs w:val="16"/>
              </w:rPr>
              <w:t>actori</w:t>
            </w:r>
            <w:r w:rsidR="00E65500">
              <w:rPr>
                <w:rFonts w:ascii="Tahoma" w:hAnsi="Tahoma" w:cs="Tahoma"/>
                <w:color w:val="000000" w:themeColor="text1"/>
                <w:sz w:val="16"/>
                <w:szCs w:val="16"/>
              </w:rPr>
              <w:t xml:space="preserve">o mynegiadau aflinol gan ddefnyddio’r dull ffactor cyffredin          </w:t>
            </w:r>
          </w:p>
          <w:p w:rsidR="00674ECA" w:rsidRPr="00B86380" w:rsidRDefault="00E65500" w:rsidP="00C310D6">
            <w:pPr>
              <w:pStyle w:val="ListParagraph"/>
              <w:numPr>
                <w:ilvl w:val="0"/>
                <w:numId w:val="12"/>
              </w:numPr>
              <w:ind w:left="369" w:hanging="284"/>
              <w:rPr>
                <w:rFonts w:ascii="Tahoma" w:hAnsi="Tahoma" w:cs="Tahoma"/>
                <w:color w:val="000000" w:themeColor="text1"/>
                <w:sz w:val="16"/>
                <w:szCs w:val="16"/>
              </w:rPr>
            </w:pPr>
            <w:r>
              <w:rPr>
                <w:rFonts w:ascii="Tahoma" w:hAnsi="Tahoma" w:cs="Tahoma"/>
                <w:color w:val="000000" w:themeColor="text1"/>
                <w:sz w:val="16"/>
                <w:szCs w:val="16"/>
              </w:rPr>
              <w:t xml:space="preserve">Defnyddio amnewid, symleiddio a dilyniannau mewn cyd-destun cwbl fathemategol         </w:t>
            </w:r>
          </w:p>
          <w:p w:rsidR="003638B4" w:rsidRDefault="00E65500" w:rsidP="003638B4">
            <w:pPr>
              <w:pStyle w:val="ListParagraph"/>
              <w:numPr>
                <w:ilvl w:val="0"/>
                <w:numId w:val="12"/>
              </w:numPr>
              <w:ind w:left="369" w:hanging="284"/>
              <w:rPr>
                <w:rFonts w:ascii="Tahoma" w:hAnsi="Tahoma" w:cs="Tahoma"/>
                <w:color w:val="000000" w:themeColor="text1"/>
                <w:sz w:val="16"/>
                <w:szCs w:val="16"/>
              </w:rPr>
            </w:pPr>
            <w:r>
              <w:rPr>
                <w:rFonts w:ascii="Tahoma" w:hAnsi="Tahoma" w:cs="Tahoma"/>
                <w:color w:val="000000" w:themeColor="text1"/>
                <w:sz w:val="16"/>
                <w:szCs w:val="16"/>
              </w:rPr>
              <w:t>Ehangu parau o gromfachau gan ddefnyddio dull addas</w:t>
            </w:r>
          </w:p>
          <w:p w:rsidR="003638B4" w:rsidRPr="003638B4" w:rsidRDefault="003638B4" w:rsidP="003638B4">
            <w:pPr>
              <w:pStyle w:val="ListParagraph"/>
              <w:numPr>
                <w:ilvl w:val="0"/>
                <w:numId w:val="12"/>
              </w:numPr>
              <w:ind w:left="369" w:hanging="284"/>
              <w:rPr>
                <w:rFonts w:ascii="Tahoma" w:hAnsi="Tahoma" w:cs="Tahoma"/>
                <w:color w:val="000000" w:themeColor="text1"/>
                <w:sz w:val="16"/>
                <w:szCs w:val="16"/>
              </w:rPr>
            </w:pPr>
            <w:r w:rsidRPr="003638B4">
              <w:rPr>
                <w:rFonts w:ascii="Tahoma" w:eastAsiaTheme="minorHAnsi" w:hAnsi="Tahoma" w:cs="Tahoma"/>
                <w:sz w:val="16"/>
                <w:szCs w:val="16"/>
                <w:lang w:val="en-NZ"/>
              </w:rPr>
              <w:t xml:space="preserve">Cynhyrchu dilyniannau llinol </w:t>
            </w:r>
            <w:r w:rsidRPr="003638B4">
              <w:rPr>
                <w:rFonts w:ascii="Tahoma" w:eastAsiaTheme="minorHAnsi" w:hAnsi="Tahoma" w:cs="Tahoma"/>
                <w:sz w:val="16"/>
                <w:szCs w:val="16"/>
                <w:u w:val="single"/>
                <w:lang w:val="en-NZ"/>
              </w:rPr>
              <w:t>ac aflinol</w:t>
            </w:r>
            <w:r w:rsidRPr="003638B4">
              <w:rPr>
                <w:rFonts w:ascii="Tahoma" w:eastAsiaTheme="minorHAnsi" w:hAnsi="Tahoma" w:cs="Tahoma"/>
                <w:sz w:val="16"/>
                <w:szCs w:val="16"/>
                <w:lang w:val="en-NZ"/>
              </w:rPr>
              <w:t xml:space="preserve"> o ystyried y rheol </w:t>
            </w:r>
            <w:r w:rsidRPr="003638B4">
              <w:rPr>
                <w:rFonts w:ascii="Tahoma" w:eastAsiaTheme="minorHAnsi" w:hAnsi="Tahoma" w:cs="Tahoma"/>
                <w:i/>
                <w:sz w:val="16"/>
                <w:szCs w:val="16"/>
                <w:lang w:val="en-NZ"/>
              </w:rPr>
              <w:t>n</w:t>
            </w:r>
            <w:r w:rsidRPr="003638B4">
              <w:rPr>
                <w:rFonts w:ascii="Tahoma" w:eastAsiaTheme="minorHAnsi" w:hAnsi="Tahoma" w:cs="Tahoma"/>
                <w:sz w:val="16"/>
                <w:szCs w:val="16"/>
                <w:lang w:val="en-NZ"/>
              </w:rPr>
              <w:t>fed term.</w:t>
            </w:r>
          </w:p>
        </w:tc>
      </w:tr>
      <w:tr w:rsidR="00067D5F" w:rsidRPr="00B86380" w:rsidTr="009625AB">
        <w:trPr>
          <w:cantSplit/>
          <w:trHeight w:val="36"/>
        </w:trPr>
        <w:tc>
          <w:tcPr>
            <w:tcW w:w="7797" w:type="dxa"/>
            <w:shd w:val="clear" w:color="auto" w:fill="B2A1C7" w:themeFill="accent4" w:themeFillTint="99"/>
            <w:noWrap/>
            <w:tcMar>
              <w:top w:w="28" w:type="dxa"/>
              <w:left w:w="57" w:type="dxa"/>
              <w:bottom w:w="28" w:type="dxa"/>
              <w:right w:w="57" w:type="dxa"/>
            </w:tcMar>
          </w:tcPr>
          <w:p w:rsidR="00067D5F" w:rsidRPr="00B86380" w:rsidRDefault="002C19A3" w:rsidP="009625AB">
            <w:pPr>
              <w:rPr>
                <w:rFonts w:ascii="Tahoma" w:hAnsi="Tahoma" w:cs="Tahoma"/>
                <w:bCs/>
                <w:color w:val="FFFFFF" w:themeColor="background1"/>
                <w:sz w:val="16"/>
                <w:szCs w:val="16"/>
              </w:rPr>
            </w:pPr>
            <w:r>
              <w:rPr>
                <w:rFonts w:ascii="Tahoma" w:hAnsi="Tahoma" w:cs="Tahoma"/>
                <w:color w:val="FFFFFF" w:themeColor="background1"/>
                <w:sz w:val="16"/>
                <w:szCs w:val="16"/>
              </w:rPr>
              <w:t>Gwybodaeth Flaenorol</w:t>
            </w:r>
          </w:p>
        </w:tc>
        <w:tc>
          <w:tcPr>
            <w:tcW w:w="1993" w:type="dxa"/>
            <w:shd w:val="clear" w:color="auto" w:fill="B2A1C7" w:themeFill="accent4" w:themeFillTint="99"/>
            <w:tcMar>
              <w:top w:w="28" w:type="dxa"/>
              <w:left w:w="57" w:type="dxa"/>
              <w:bottom w:w="28" w:type="dxa"/>
              <w:right w:w="57" w:type="dxa"/>
            </w:tcMar>
          </w:tcPr>
          <w:p w:rsidR="00067D5F" w:rsidRPr="00B86380" w:rsidRDefault="002C19A3" w:rsidP="009625AB">
            <w:pPr>
              <w:rPr>
                <w:rFonts w:ascii="Tahoma" w:hAnsi="Tahoma" w:cs="Tahoma"/>
                <w:color w:val="FFFFFF" w:themeColor="background1"/>
                <w:sz w:val="16"/>
                <w:szCs w:val="16"/>
                <w:u w:val="single"/>
                <w:shd w:val="clear" w:color="auto" w:fill="FFFF00"/>
              </w:rPr>
            </w:pPr>
            <w:r>
              <w:rPr>
                <w:rFonts w:ascii="Tahoma" w:hAnsi="Tahoma" w:cs="Tahoma"/>
                <w:color w:val="FFFFFF" w:themeColor="background1"/>
                <w:sz w:val="16"/>
                <w:szCs w:val="16"/>
              </w:rPr>
              <w:t>Geirfa Fathemategol</w:t>
            </w:r>
            <w:r w:rsidR="00067D5F" w:rsidRPr="00B86380">
              <w:rPr>
                <w:rFonts w:ascii="Tahoma" w:hAnsi="Tahoma" w:cs="Tahoma"/>
                <w:color w:val="FFFFFF" w:themeColor="background1"/>
                <w:sz w:val="16"/>
                <w:szCs w:val="16"/>
              </w:rPr>
              <w:t xml:space="preserve"> </w:t>
            </w:r>
          </w:p>
        </w:tc>
        <w:tc>
          <w:tcPr>
            <w:tcW w:w="6087" w:type="dxa"/>
            <w:shd w:val="clear" w:color="auto" w:fill="B2A1C7" w:themeFill="accent4" w:themeFillTint="99"/>
            <w:noWrap/>
            <w:tcMar>
              <w:top w:w="28" w:type="dxa"/>
              <w:left w:w="57" w:type="dxa"/>
              <w:bottom w:w="28" w:type="dxa"/>
              <w:right w:w="57" w:type="dxa"/>
            </w:tcMar>
          </w:tcPr>
          <w:p w:rsidR="00067D5F" w:rsidRPr="00B86380" w:rsidRDefault="002C19A3" w:rsidP="009625AB">
            <w:pPr>
              <w:rPr>
                <w:rFonts w:ascii="Tahoma" w:hAnsi="Tahoma" w:cs="Tahoma"/>
                <w:color w:val="FFFFFF" w:themeColor="background1"/>
                <w:sz w:val="16"/>
                <w:szCs w:val="16"/>
              </w:rPr>
            </w:pPr>
            <w:r>
              <w:rPr>
                <w:rFonts w:ascii="Tahoma" w:hAnsi="Tahoma" w:cs="Tahoma"/>
                <w:color w:val="FFFFFF" w:themeColor="background1"/>
                <w:sz w:val="16"/>
                <w:szCs w:val="16"/>
              </w:rPr>
              <w:t xml:space="preserve">Nodiadau i’r Athrawon a Chamsyniadau Posibl </w:t>
            </w:r>
          </w:p>
        </w:tc>
      </w:tr>
      <w:tr w:rsidR="007127EE" w:rsidRPr="00B86380" w:rsidTr="007127EE">
        <w:trPr>
          <w:cantSplit/>
          <w:trHeight w:val="1329"/>
        </w:trPr>
        <w:tc>
          <w:tcPr>
            <w:tcW w:w="7797" w:type="dxa"/>
            <w:shd w:val="clear" w:color="auto" w:fill="auto"/>
            <w:noWrap/>
            <w:tcMar>
              <w:top w:w="28" w:type="dxa"/>
              <w:left w:w="57" w:type="dxa"/>
              <w:bottom w:w="28" w:type="dxa"/>
              <w:right w:w="57" w:type="dxa"/>
            </w:tcMar>
          </w:tcPr>
          <w:p w:rsidR="007127EE" w:rsidRPr="00B86380" w:rsidRDefault="00E65500" w:rsidP="00AF4257">
            <w:pPr>
              <w:pStyle w:val="ListParagraph"/>
              <w:numPr>
                <w:ilvl w:val="0"/>
                <w:numId w:val="54"/>
              </w:numPr>
              <w:ind w:left="369" w:hanging="284"/>
              <w:rPr>
                <w:rFonts w:ascii="Tahoma" w:hAnsi="Tahoma" w:cs="Tahoma"/>
                <w:color w:val="000000" w:themeColor="text1"/>
                <w:sz w:val="16"/>
                <w:szCs w:val="16"/>
              </w:rPr>
            </w:pPr>
            <w:r>
              <w:rPr>
                <w:rFonts w:ascii="Tahoma" w:hAnsi="Tahoma" w:cs="Tahoma"/>
                <w:color w:val="000000" w:themeColor="text1"/>
                <w:sz w:val="16"/>
                <w:szCs w:val="16"/>
              </w:rPr>
              <w:t xml:space="preserve">Deall bod </w:t>
            </w:r>
            <w:r w:rsidR="00FD1879">
              <w:rPr>
                <w:rFonts w:ascii="Tahoma" w:hAnsi="Tahoma" w:cs="Tahoma"/>
                <w:color w:val="000000" w:themeColor="text1"/>
                <w:sz w:val="16"/>
                <w:szCs w:val="16"/>
              </w:rPr>
              <w:t>llythrennau’n cael eu defnyddio i gynrychioli rhifau</w:t>
            </w:r>
          </w:p>
          <w:p w:rsidR="007127EE" w:rsidRPr="00B86380" w:rsidRDefault="00BB5911" w:rsidP="00AF4257">
            <w:pPr>
              <w:pStyle w:val="ListParagraph"/>
              <w:numPr>
                <w:ilvl w:val="0"/>
                <w:numId w:val="54"/>
              </w:numPr>
              <w:ind w:left="369" w:hanging="284"/>
              <w:rPr>
                <w:rFonts w:ascii="Tahoma" w:hAnsi="Tahoma" w:cs="Tahoma"/>
                <w:color w:val="000000" w:themeColor="text1"/>
                <w:sz w:val="16"/>
                <w:szCs w:val="16"/>
              </w:rPr>
            </w:pPr>
            <w:r>
              <w:rPr>
                <w:rFonts w:ascii="Tahoma" w:eastAsiaTheme="minorHAnsi" w:hAnsi="Tahoma" w:cs="Tahoma"/>
                <w:color w:val="000000"/>
                <w:sz w:val="16"/>
                <w:szCs w:val="16"/>
              </w:rPr>
              <w:t xml:space="preserve">Y pedair rheol rhif     </w:t>
            </w:r>
          </w:p>
          <w:p w:rsidR="007127EE" w:rsidRPr="00B86380" w:rsidRDefault="00FD1879" w:rsidP="00AF4257">
            <w:pPr>
              <w:pStyle w:val="ListParagraph"/>
              <w:numPr>
                <w:ilvl w:val="0"/>
                <w:numId w:val="54"/>
              </w:numPr>
              <w:ind w:left="369" w:hanging="284"/>
              <w:rPr>
                <w:rFonts w:ascii="Tahoma" w:hAnsi="Tahoma" w:cs="Tahoma"/>
                <w:color w:val="000000" w:themeColor="text1"/>
                <w:sz w:val="16"/>
                <w:szCs w:val="16"/>
              </w:rPr>
            </w:pPr>
            <w:r>
              <w:rPr>
                <w:rFonts w:ascii="Tahoma" w:hAnsi="Tahoma" w:cs="Tahoma"/>
                <w:color w:val="000000" w:themeColor="text1"/>
                <w:sz w:val="16"/>
                <w:szCs w:val="16"/>
              </w:rPr>
              <w:t xml:space="preserve">Ffeithiau lluosi     </w:t>
            </w:r>
          </w:p>
          <w:p w:rsidR="007127EE" w:rsidRPr="00B86380" w:rsidRDefault="00FD1879" w:rsidP="00FD1879">
            <w:pPr>
              <w:pStyle w:val="ListParagraph"/>
              <w:numPr>
                <w:ilvl w:val="0"/>
                <w:numId w:val="54"/>
              </w:numPr>
              <w:ind w:left="369" w:hanging="284"/>
              <w:rPr>
                <w:rFonts w:ascii="Tahoma" w:hAnsi="Tahoma" w:cs="Tahoma"/>
                <w:color w:val="000000" w:themeColor="text1"/>
                <w:sz w:val="16"/>
                <w:szCs w:val="16"/>
              </w:rPr>
            </w:pPr>
            <w:r>
              <w:rPr>
                <w:rFonts w:ascii="Tahoma" w:hAnsi="Tahoma" w:cs="Tahoma"/>
                <w:color w:val="000000" w:themeColor="text1"/>
                <w:sz w:val="16"/>
                <w:szCs w:val="16"/>
              </w:rPr>
              <w:t>Rhifau negatif</w:t>
            </w:r>
            <w:r w:rsidR="007127EE" w:rsidRPr="00B86380">
              <w:rPr>
                <w:rFonts w:ascii="Tahoma" w:hAnsi="Tahoma" w:cs="Tahoma"/>
                <w:color w:val="000000" w:themeColor="text1"/>
                <w:sz w:val="16"/>
                <w:szCs w:val="16"/>
              </w:rPr>
              <w:t xml:space="preserve"> – a</w:t>
            </w:r>
            <w:r>
              <w:rPr>
                <w:rFonts w:ascii="Tahoma" w:hAnsi="Tahoma" w:cs="Tahoma"/>
                <w:color w:val="000000" w:themeColor="text1"/>
                <w:sz w:val="16"/>
                <w:szCs w:val="16"/>
              </w:rPr>
              <w:t xml:space="preserve">dio a thynnu ar hyd llinell rif               </w:t>
            </w:r>
          </w:p>
          <w:p w:rsidR="007127EE" w:rsidRPr="00B86380" w:rsidRDefault="00FD1879" w:rsidP="00AF4257">
            <w:pPr>
              <w:pStyle w:val="ListParagraph"/>
              <w:numPr>
                <w:ilvl w:val="0"/>
                <w:numId w:val="54"/>
              </w:numPr>
              <w:ind w:left="369" w:hanging="284"/>
              <w:rPr>
                <w:rFonts w:ascii="Tahoma" w:hAnsi="Tahoma" w:cs="Tahoma"/>
                <w:color w:val="000000" w:themeColor="text1"/>
                <w:sz w:val="16"/>
                <w:szCs w:val="16"/>
              </w:rPr>
            </w:pPr>
            <w:r>
              <w:rPr>
                <w:rFonts w:ascii="Tahoma" w:hAnsi="Tahoma" w:cs="Tahoma"/>
                <w:color w:val="000000" w:themeColor="text1"/>
                <w:sz w:val="16"/>
                <w:szCs w:val="16"/>
              </w:rPr>
              <w:t xml:space="preserve">Lluosi a rhannu gan gynnwys rhifau negatif                </w:t>
            </w:r>
          </w:p>
          <w:p w:rsidR="007127EE" w:rsidRPr="00B86380" w:rsidRDefault="00FD1879" w:rsidP="00AF4257">
            <w:pPr>
              <w:pStyle w:val="ListParagraph"/>
              <w:numPr>
                <w:ilvl w:val="0"/>
                <w:numId w:val="54"/>
              </w:numPr>
              <w:spacing w:after="0"/>
              <w:ind w:left="369" w:hanging="284"/>
              <w:rPr>
                <w:rFonts w:ascii="Tahoma" w:hAnsi="Tahoma" w:cs="Tahoma"/>
                <w:color w:val="000000" w:themeColor="text1"/>
                <w:sz w:val="16"/>
                <w:szCs w:val="16"/>
              </w:rPr>
            </w:pPr>
            <w:r>
              <w:rPr>
                <w:rFonts w:ascii="Tahoma" w:hAnsi="Tahoma" w:cs="Tahoma"/>
                <w:color w:val="000000" w:themeColor="text1"/>
                <w:sz w:val="16"/>
                <w:szCs w:val="16"/>
              </w:rPr>
              <w:t>Ffactor cyffredin mwyaf</w:t>
            </w:r>
          </w:p>
        </w:tc>
        <w:tc>
          <w:tcPr>
            <w:tcW w:w="1993" w:type="dxa"/>
            <w:vMerge w:val="restart"/>
            <w:shd w:val="clear" w:color="auto" w:fill="auto"/>
            <w:tcMar>
              <w:top w:w="28" w:type="dxa"/>
              <w:left w:w="57" w:type="dxa"/>
              <w:bottom w:w="28" w:type="dxa"/>
              <w:right w:w="57" w:type="dxa"/>
            </w:tcMar>
          </w:tcPr>
          <w:p w:rsidR="007127EE" w:rsidRPr="00B86380" w:rsidRDefault="00FD1879" w:rsidP="00BB5911">
            <w:pPr>
              <w:rPr>
                <w:rFonts w:ascii="Tahoma" w:hAnsi="Tahoma" w:cs="Tahoma"/>
                <w:color w:val="000000" w:themeColor="text1"/>
                <w:sz w:val="16"/>
                <w:szCs w:val="16"/>
              </w:rPr>
            </w:pPr>
            <w:r>
              <w:rPr>
                <w:rFonts w:ascii="Tahoma" w:hAnsi="Tahoma" w:cs="Tahoma"/>
                <w:color w:val="000000" w:themeColor="text1"/>
                <w:sz w:val="16"/>
                <w:szCs w:val="16"/>
              </w:rPr>
              <w:t>Esgynnol, disgynnol, term, rheol, gwahaniaeth cyffredin, llinol,</w:t>
            </w:r>
            <w:r w:rsidR="007127EE" w:rsidRPr="00B86380">
              <w:rPr>
                <w:rFonts w:ascii="Tahoma" w:hAnsi="Tahoma" w:cs="Tahoma"/>
                <w:color w:val="000000" w:themeColor="text1"/>
                <w:sz w:val="16"/>
                <w:szCs w:val="16"/>
              </w:rPr>
              <w:t xml:space="preserve"> </w:t>
            </w:r>
            <w:r>
              <w:rPr>
                <w:rFonts w:ascii="Tahoma" w:hAnsi="Tahoma" w:cs="Tahoma"/>
                <w:color w:val="000000" w:themeColor="text1"/>
                <w:sz w:val="16"/>
                <w:szCs w:val="16"/>
              </w:rPr>
              <w:t>cwadratig</w:t>
            </w:r>
            <w:r w:rsidR="007127EE" w:rsidRPr="00B86380">
              <w:rPr>
                <w:rFonts w:ascii="Tahoma" w:hAnsi="Tahoma" w:cs="Tahoma"/>
                <w:color w:val="000000" w:themeColor="text1"/>
                <w:sz w:val="16"/>
                <w:szCs w:val="16"/>
              </w:rPr>
              <w:t xml:space="preserve">, </w:t>
            </w:r>
            <w:r>
              <w:rPr>
                <w:rFonts w:ascii="Tahoma" w:hAnsi="Tahoma" w:cs="Tahoma"/>
                <w:color w:val="000000" w:themeColor="text1"/>
                <w:sz w:val="16"/>
                <w:szCs w:val="16"/>
              </w:rPr>
              <w:t>aflinol, dilyniant</w:t>
            </w:r>
            <w:r w:rsidR="007127EE" w:rsidRPr="00B86380">
              <w:rPr>
                <w:rFonts w:ascii="Tahoma" w:hAnsi="Tahoma" w:cs="Tahoma"/>
                <w:color w:val="000000" w:themeColor="text1"/>
                <w:sz w:val="16"/>
                <w:szCs w:val="16"/>
              </w:rPr>
              <w:t>, pat</w:t>
            </w:r>
            <w:r>
              <w:rPr>
                <w:rFonts w:ascii="Tahoma" w:hAnsi="Tahoma" w:cs="Tahoma"/>
                <w:color w:val="000000" w:themeColor="text1"/>
                <w:sz w:val="16"/>
                <w:szCs w:val="16"/>
              </w:rPr>
              <w:t>rwm</w:t>
            </w:r>
            <w:r w:rsidR="007127EE" w:rsidRPr="00B86380">
              <w:rPr>
                <w:rFonts w:ascii="Tahoma" w:hAnsi="Tahoma" w:cs="Tahoma"/>
                <w:color w:val="000000" w:themeColor="text1"/>
                <w:sz w:val="16"/>
                <w:szCs w:val="16"/>
              </w:rPr>
              <w:t>, n</w:t>
            </w:r>
            <w:r>
              <w:rPr>
                <w:rFonts w:ascii="Tahoma" w:hAnsi="Tahoma" w:cs="Tahoma"/>
                <w:color w:val="000000" w:themeColor="text1"/>
                <w:sz w:val="16"/>
                <w:szCs w:val="16"/>
              </w:rPr>
              <w:t xml:space="preserve">fed </w:t>
            </w:r>
            <w:r w:rsidR="007127EE" w:rsidRPr="00B86380">
              <w:rPr>
                <w:rFonts w:ascii="Tahoma" w:hAnsi="Tahoma" w:cs="Tahoma"/>
                <w:color w:val="000000" w:themeColor="text1"/>
                <w:sz w:val="16"/>
                <w:szCs w:val="16"/>
              </w:rPr>
              <w:t xml:space="preserve">term, </w:t>
            </w:r>
            <w:r>
              <w:rPr>
                <w:rFonts w:ascii="Tahoma" w:hAnsi="Tahoma" w:cs="Tahoma"/>
                <w:color w:val="000000" w:themeColor="text1"/>
                <w:sz w:val="16"/>
                <w:szCs w:val="16"/>
              </w:rPr>
              <w:t xml:space="preserve">rheol </w:t>
            </w:r>
            <w:r w:rsidR="007127EE" w:rsidRPr="00B86380">
              <w:rPr>
                <w:rFonts w:ascii="Tahoma" w:hAnsi="Tahoma" w:cs="Tahoma"/>
                <w:color w:val="000000" w:themeColor="text1"/>
                <w:sz w:val="16"/>
                <w:szCs w:val="16"/>
              </w:rPr>
              <w:t>term</w:t>
            </w:r>
            <w:r w:rsidR="00BB5911">
              <w:rPr>
                <w:rFonts w:ascii="Tahoma" w:hAnsi="Tahoma" w:cs="Tahoma"/>
                <w:color w:val="000000" w:themeColor="text1"/>
                <w:sz w:val="16"/>
                <w:szCs w:val="16"/>
              </w:rPr>
              <w:t>-</w:t>
            </w:r>
            <w:r>
              <w:rPr>
                <w:rFonts w:ascii="Tahoma" w:hAnsi="Tahoma" w:cs="Tahoma"/>
                <w:color w:val="000000" w:themeColor="text1"/>
                <w:sz w:val="16"/>
                <w:szCs w:val="16"/>
              </w:rPr>
              <w:t>i</w:t>
            </w:r>
            <w:r w:rsidR="00BB5911">
              <w:rPr>
                <w:rFonts w:ascii="Tahoma" w:hAnsi="Tahoma" w:cs="Tahoma"/>
                <w:color w:val="000000" w:themeColor="text1"/>
                <w:sz w:val="16"/>
                <w:szCs w:val="16"/>
              </w:rPr>
              <w:t>-</w:t>
            </w:r>
            <w:r>
              <w:rPr>
                <w:rFonts w:ascii="Tahoma" w:hAnsi="Tahoma" w:cs="Tahoma"/>
                <w:color w:val="000000" w:themeColor="text1"/>
                <w:sz w:val="16"/>
                <w:szCs w:val="16"/>
              </w:rPr>
              <w:t xml:space="preserve"> derm, rheol</w:t>
            </w:r>
            <w:r w:rsidR="007127EE" w:rsidRPr="00B86380">
              <w:rPr>
                <w:rFonts w:ascii="Tahoma" w:hAnsi="Tahoma" w:cs="Tahoma"/>
                <w:color w:val="000000" w:themeColor="text1"/>
                <w:sz w:val="16"/>
                <w:szCs w:val="16"/>
              </w:rPr>
              <w:t xml:space="preserve"> </w:t>
            </w:r>
            <w:r w:rsidR="00BB5911">
              <w:rPr>
                <w:rFonts w:ascii="Tahoma" w:hAnsi="Tahoma" w:cs="Tahoma"/>
                <w:color w:val="000000" w:themeColor="text1"/>
                <w:sz w:val="16"/>
                <w:szCs w:val="16"/>
              </w:rPr>
              <w:t>safle-i-derm</w:t>
            </w:r>
            <w:r w:rsidR="007127EE" w:rsidRPr="00B86380">
              <w:rPr>
                <w:rFonts w:ascii="Tahoma" w:hAnsi="Tahoma" w:cs="Tahoma"/>
                <w:color w:val="000000" w:themeColor="text1"/>
                <w:sz w:val="16"/>
                <w:szCs w:val="16"/>
              </w:rPr>
              <w:t>, s</w:t>
            </w:r>
            <w:r>
              <w:rPr>
                <w:rFonts w:ascii="Tahoma" w:hAnsi="Tahoma" w:cs="Tahoma"/>
                <w:color w:val="000000" w:themeColor="text1"/>
                <w:sz w:val="16"/>
                <w:szCs w:val="16"/>
              </w:rPr>
              <w:t>ymleiddio</w:t>
            </w:r>
            <w:r w:rsidR="007127EE" w:rsidRPr="00B86380">
              <w:rPr>
                <w:rFonts w:ascii="Tahoma" w:hAnsi="Tahoma" w:cs="Tahoma"/>
                <w:color w:val="000000" w:themeColor="text1"/>
                <w:sz w:val="16"/>
                <w:szCs w:val="16"/>
              </w:rPr>
              <w:t>, positi</w:t>
            </w:r>
            <w:r>
              <w:rPr>
                <w:rFonts w:ascii="Tahoma" w:hAnsi="Tahoma" w:cs="Tahoma"/>
                <w:color w:val="000000" w:themeColor="text1"/>
                <w:sz w:val="16"/>
                <w:szCs w:val="16"/>
              </w:rPr>
              <w:t>f</w:t>
            </w:r>
            <w:r w:rsidR="007127EE" w:rsidRPr="00B86380">
              <w:rPr>
                <w:rFonts w:ascii="Tahoma" w:hAnsi="Tahoma" w:cs="Tahoma"/>
                <w:color w:val="000000" w:themeColor="text1"/>
                <w:sz w:val="16"/>
                <w:szCs w:val="16"/>
              </w:rPr>
              <w:t>, negati</w:t>
            </w:r>
            <w:r>
              <w:rPr>
                <w:rFonts w:ascii="Tahoma" w:hAnsi="Tahoma" w:cs="Tahoma"/>
                <w:color w:val="000000" w:themeColor="text1"/>
                <w:sz w:val="16"/>
                <w:szCs w:val="16"/>
              </w:rPr>
              <w:t>f</w:t>
            </w:r>
            <w:r w:rsidR="007127EE" w:rsidRPr="00B86380">
              <w:rPr>
                <w:rFonts w:ascii="Tahoma" w:hAnsi="Tahoma" w:cs="Tahoma"/>
                <w:color w:val="000000" w:themeColor="text1"/>
                <w:sz w:val="16"/>
                <w:szCs w:val="16"/>
              </w:rPr>
              <w:t xml:space="preserve">, </w:t>
            </w:r>
            <w:r>
              <w:rPr>
                <w:rFonts w:ascii="Tahoma" w:hAnsi="Tahoma" w:cs="Tahoma"/>
                <w:color w:val="000000" w:themeColor="text1"/>
                <w:sz w:val="16"/>
                <w:szCs w:val="16"/>
              </w:rPr>
              <w:t>f</w:t>
            </w:r>
            <w:r w:rsidR="007127EE" w:rsidRPr="00B86380">
              <w:rPr>
                <w:rFonts w:ascii="Tahoma" w:hAnsi="Tahoma" w:cs="Tahoma"/>
                <w:color w:val="000000" w:themeColor="text1"/>
                <w:sz w:val="16"/>
                <w:szCs w:val="16"/>
              </w:rPr>
              <w:t>frac</w:t>
            </w:r>
            <w:r>
              <w:rPr>
                <w:rFonts w:ascii="Tahoma" w:hAnsi="Tahoma" w:cs="Tahoma"/>
                <w:color w:val="000000" w:themeColor="text1"/>
                <w:sz w:val="16"/>
                <w:szCs w:val="16"/>
              </w:rPr>
              <w:t>siw</w:t>
            </w:r>
            <w:r w:rsidR="007127EE" w:rsidRPr="00B86380">
              <w:rPr>
                <w:rFonts w:ascii="Tahoma" w:hAnsi="Tahoma" w:cs="Tahoma"/>
                <w:color w:val="000000" w:themeColor="text1"/>
                <w:sz w:val="16"/>
                <w:szCs w:val="16"/>
              </w:rPr>
              <w:t>n, de</w:t>
            </w:r>
            <w:r>
              <w:rPr>
                <w:rFonts w:ascii="Tahoma" w:hAnsi="Tahoma" w:cs="Tahoma"/>
                <w:color w:val="000000" w:themeColor="text1"/>
                <w:sz w:val="16"/>
                <w:szCs w:val="16"/>
              </w:rPr>
              <w:t>golyn, fformiwla,</w:t>
            </w:r>
            <w:r w:rsidR="007127EE" w:rsidRPr="00B86380">
              <w:rPr>
                <w:rFonts w:ascii="Tahoma" w:hAnsi="Tahoma" w:cs="Tahoma"/>
                <w:color w:val="000000" w:themeColor="text1"/>
                <w:sz w:val="16"/>
                <w:szCs w:val="16"/>
              </w:rPr>
              <w:t xml:space="preserve"> algebra, </w:t>
            </w:r>
            <w:r>
              <w:rPr>
                <w:rFonts w:ascii="Tahoma" w:hAnsi="Tahoma" w:cs="Tahoma"/>
                <w:color w:val="000000" w:themeColor="text1"/>
                <w:sz w:val="16"/>
                <w:szCs w:val="16"/>
              </w:rPr>
              <w:t>anhysbys</w:t>
            </w:r>
            <w:r w:rsidR="007127EE" w:rsidRPr="00B86380">
              <w:rPr>
                <w:rFonts w:ascii="Tahoma" w:hAnsi="Tahoma" w:cs="Tahoma"/>
                <w:color w:val="000000" w:themeColor="text1"/>
                <w:sz w:val="16"/>
                <w:szCs w:val="16"/>
              </w:rPr>
              <w:t xml:space="preserve">, </w:t>
            </w:r>
            <w:r>
              <w:rPr>
                <w:rFonts w:ascii="Tahoma" w:hAnsi="Tahoma" w:cs="Tahoma"/>
                <w:color w:val="000000" w:themeColor="text1"/>
                <w:sz w:val="16"/>
                <w:szCs w:val="16"/>
              </w:rPr>
              <w:t xml:space="preserve">mynegiad newidiol, ffactor cyffredin, swm, gwahaniaeth, lluoswm, pwerau, ehangu, cromfachau </w:t>
            </w:r>
          </w:p>
          <w:p w:rsidR="007127EE" w:rsidRPr="00B86380" w:rsidRDefault="007127EE" w:rsidP="009625AB">
            <w:pPr>
              <w:rPr>
                <w:rFonts w:ascii="Tahoma" w:hAnsi="Tahoma" w:cs="Tahoma"/>
                <w:color w:val="000000" w:themeColor="text1"/>
                <w:sz w:val="16"/>
                <w:szCs w:val="16"/>
              </w:rPr>
            </w:pPr>
          </w:p>
        </w:tc>
        <w:tc>
          <w:tcPr>
            <w:tcW w:w="6087" w:type="dxa"/>
            <w:vMerge w:val="restart"/>
            <w:shd w:val="clear" w:color="auto" w:fill="auto"/>
            <w:noWrap/>
            <w:tcMar>
              <w:top w:w="28" w:type="dxa"/>
              <w:left w:w="57" w:type="dxa"/>
              <w:bottom w:w="28" w:type="dxa"/>
              <w:right w:w="57" w:type="dxa"/>
            </w:tcMar>
          </w:tcPr>
          <w:p w:rsidR="007127EE" w:rsidRPr="00B86380" w:rsidRDefault="00FD1879" w:rsidP="00FD1879">
            <w:pPr>
              <w:rPr>
                <w:rFonts w:ascii="Tahoma" w:hAnsi="Tahoma" w:cs="Tahoma"/>
                <w:sz w:val="16"/>
                <w:szCs w:val="16"/>
              </w:rPr>
            </w:pPr>
            <w:r>
              <w:rPr>
                <w:rFonts w:ascii="Tahoma" w:hAnsi="Tahoma" w:cs="Tahoma"/>
                <w:sz w:val="16"/>
                <w:szCs w:val="16"/>
              </w:rPr>
              <w:t>Camsyniadau</w:t>
            </w:r>
            <w:r w:rsidR="007127EE" w:rsidRPr="00B86380">
              <w:rPr>
                <w:rFonts w:ascii="Tahoma" w:hAnsi="Tahoma" w:cs="Tahoma"/>
                <w:sz w:val="16"/>
                <w:szCs w:val="16"/>
              </w:rPr>
              <w:t>:</w:t>
            </w:r>
          </w:p>
          <w:p w:rsidR="007127EE" w:rsidRPr="00B86380" w:rsidRDefault="00FD1879" w:rsidP="00FD1879">
            <w:pPr>
              <w:pStyle w:val="ListParagraph"/>
              <w:numPr>
                <w:ilvl w:val="0"/>
                <w:numId w:val="16"/>
              </w:numPr>
              <w:ind w:left="360" w:hanging="283"/>
              <w:rPr>
                <w:rFonts w:ascii="Tahoma" w:hAnsi="Tahoma" w:cs="Tahoma"/>
                <w:sz w:val="16"/>
                <w:szCs w:val="16"/>
              </w:rPr>
            </w:pPr>
            <w:r>
              <w:rPr>
                <w:rFonts w:ascii="Tahoma" w:hAnsi="Tahoma" w:cs="Tahoma"/>
                <w:sz w:val="16"/>
                <w:szCs w:val="16"/>
              </w:rPr>
              <w:t xml:space="preserve">Adio gwahanol newidyn yn anghywir </w:t>
            </w:r>
            <w:r w:rsidR="007127EE" w:rsidRPr="00B86380">
              <w:rPr>
                <w:rFonts w:ascii="Tahoma" w:hAnsi="Tahoma" w:cs="Tahoma"/>
                <w:sz w:val="16"/>
                <w:szCs w:val="16"/>
              </w:rPr>
              <w:t>e.</w:t>
            </w:r>
            <w:r>
              <w:rPr>
                <w:rFonts w:ascii="Tahoma" w:hAnsi="Tahoma" w:cs="Tahoma"/>
                <w:sz w:val="16"/>
                <w:szCs w:val="16"/>
              </w:rPr>
              <w:t>e</w:t>
            </w:r>
            <w:r w:rsidR="007127EE" w:rsidRPr="00B86380">
              <w:rPr>
                <w:rFonts w:ascii="Tahoma" w:hAnsi="Tahoma" w:cs="Tahoma"/>
                <w:sz w:val="16"/>
                <w:szCs w:val="16"/>
              </w:rPr>
              <w:t>. x + y = xy</w:t>
            </w:r>
          </w:p>
          <w:p w:rsidR="007127EE" w:rsidRPr="00B86380" w:rsidRDefault="00FD1879" w:rsidP="00FD1879">
            <w:pPr>
              <w:pStyle w:val="ListParagraph"/>
              <w:numPr>
                <w:ilvl w:val="0"/>
                <w:numId w:val="16"/>
              </w:numPr>
              <w:ind w:left="360" w:hanging="283"/>
              <w:rPr>
                <w:rFonts w:ascii="Tahoma" w:hAnsi="Tahoma" w:cs="Tahoma"/>
                <w:sz w:val="16"/>
                <w:szCs w:val="16"/>
              </w:rPr>
            </w:pPr>
            <w:r>
              <w:rPr>
                <w:rFonts w:ascii="Tahoma" w:hAnsi="Tahoma" w:cs="Tahoma"/>
                <w:sz w:val="16"/>
                <w:szCs w:val="16"/>
              </w:rPr>
              <w:t xml:space="preserve">Credu bod </w:t>
            </w:r>
            <w:r w:rsidR="007127EE" w:rsidRPr="00B86380">
              <w:rPr>
                <w:rFonts w:ascii="Tahoma" w:hAnsi="Tahoma" w:cs="Tahoma"/>
                <w:sz w:val="16"/>
                <w:szCs w:val="16"/>
              </w:rPr>
              <w:t>a = 1, b = 2, c = 3 etc.</w:t>
            </w:r>
          </w:p>
          <w:p w:rsidR="007127EE" w:rsidRPr="00B86380" w:rsidRDefault="00FD1879" w:rsidP="00AF4257">
            <w:pPr>
              <w:pStyle w:val="ListParagraph"/>
              <w:numPr>
                <w:ilvl w:val="0"/>
                <w:numId w:val="16"/>
              </w:numPr>
              <w:ind w:left="360" w:hanging="283"/>
              <w:rPr>
                <w:rFonts w:ascii="Tahoma" w:hAnsi="Tahoma" w:cs="Tahoma"/>
                <w:sz w:val="16"/>
                <w:szCs w:val="16"/>
              </w:rPr>
            </w:pPr>
            <w:r>
              <w:rPr>
                <w:rFonts w:ascii="Tahoma" w:hAnsi="Tahoma" w:cs="Tahoma"/>
                <w:sz w:val="16"/>
                <w:szCs w:val="16"/>
              </w:rPr>
              <w:t xml:space="preserve">Credu nad all newidynnau gymryd yr un gwerth rhifiadol neu y gallant gymryd un gwerth yn unig </w:t>
            </w:r>
          </w:p>
          <w:p w:rsidR="007127EE" w:rsidRPr="00B86380" w:rsidRDefault="00FD1879" w:rsidP="00BB5911">
            <w:pPr>
              <w:pStyle w:val="ListParagraph"/>
              <w:numPr>
                <w:ilvl w:val="0"/>
                <w:numId w:val="16"/>
              </w:numPr>
              <w:spacing w:after="0"/>
              <w:ind w:left="360" w:hanging="283"/>
              <w:rPr>
                <w:rFonts w:ascii="Tahoma" w:hAnsi="Tahoma" w:cs="Tahoma"/>
                <w:sz w:val="16"/>
                <w:szCs w:val="16"/>
              </w:rPr>
            </w:pPr>
            <w:r>
              <w:rPr>
                <w:rFonts w:ascii="Tahoma" w:hAnsi="Tahoma" w:cs="Tahoma"/>
                <w:sz w:val="16"/>
                <w:szCs w:val="16"/>
              </w:rPr>
              <w:t xml:space="preserve">Credu mai </w:t>
            </w:r>
            <w:r w:rsidR="00BB5911">
              <w:rPr>
                <w:rFonts w:ascii="Tahoma" w:hAnsi="Tahoma" w:cs="Tahoma"/>
                <w:sz w:val="16"/>
                <w:szCs w:val="16"/>
              </w:rPr>
              <w:t xml:space="preserve">23 yw </w:t>
            </w:r>
            <w:r>
              <w:rPr>
                <w:rFonts w:ascii="Tahoma" w:hAnsi="Tahoma" w:cs="Tahoma"/>
                <w:sz w:val="16"/>
                <w:szCs w:val="16"/>
              </w:rPr>
              <w:t xml:space="preserve">gwerth </w:t>
            </w:r>
            <w:r w:rsidR="007127EE" w:rsidRPr="00B86380">
              <w:rPr>
                <w:rFonts w:ascii="Tahoma" w:hAnsi="Tahoma" w:cs="Tahoma"/>
                <w:sz w:val="16"/>
                <w:szCs w:val="16"/>
              </w:rPr>
              <w:t xml:space="preserve">ab </w:t>
            </w:r>
            <w:r>
              <w:rPr>
                <w:rFonts w:ascii="Tahoma" w:hAnsi="Tahoma" w:cs="Tahoma"/>
                <w:sz w:val="16"/>
                <w:szCs w:val="16"/>
              </w:rPr>
              <w:t>pan fydd</w:t>
            </w:r>
            <w:r w:rsidR="007127EE" w:rsidRPr="00B86380">
              <w:rPr>
                <w:rFonts w:ascii="Tahoma" w:hAnsi="Tahoma" w:cs="Tahoma"/>
                <w:sz w:val="16"/>
                <w:szCs w:val="16"/>
              </w:rPr>
              <w:t xml:space="preserve"> a = 2 a b = 3 </w:t>
            </w:r>
          </w:p>
          <w:p w:rsidR="007127EE" w:rsidRPr="00B86380" w:rsidRDefault="00FD1879" w:rsidP="00BB5911">
            <w:pPr>
              <w:pStyle w:val="Pa3"/>
              <w:numPr>
                <w:ilvl w:val="0"/>
                <w:numId w:val="16"/>
              </w:numPr>
              <w:spacing w:line="240" w:lineRule="auto"/>
              <w:ind w:left="360" w:hanging="283"/>
              <w:rPr>
                <w:rFonts w:ascii="Tahoma" w:hAnsi="Tahoma" w:cs="Tahoma"/>
                <w:color w:val="000000"/>
                <w:sz w:val="16"/>
                <w:szCs w:val="16"/>
              </w:rPr>
            </w:pPr>
            <w:r>
              <w:rPr>
                <w:rFonts w:ascii="Tahoma" w:hAnsi="Tahoma" w:cs="Tahoma"/>
                <w:color w:val="000000"/>
                <w:sz w:val="16"/>
                <w:szCs w:val="16"/>
              </w:rPr>
              <w:t>Deall bod y symbolau llythyren a ddefnyddir mewn algebra yn sefyll am rifau neu newidynnau anhysbys ac nid label</w:t>
            </w:r>
            <w:r w:rsidR="00BB5911">
              <w:rPr>
                <w:rFonts w:ascii="Tahoma" w:hAnsi="Tahoma" w:cs="Tahoma"/>
                <w:color w:val="000000"/>
                <w:sz w:val="16"/>
                <w:szCs w:val="16"/>
              </w:rPr>
              <w:t>i</w:t>
            </w:r>
            <w:r>
              <w:rPr>
                <w:rFonts w:ascii="Tahoma" w:hAnsi="Tahoma" w:cs="Tahoma"/>
                <w:color w:val="000000"/>
                <w:sz w:val="16"/>
                <w:szCs w:val="16"/>
              </w:rPr>
              <w:t xml:space="preserve">, e.e. nid yw </w:t>
            </w:r>
            <w:r w:rsidR="007127EE" w:rsidRPr="00B86380">
              <w:rPr>
                <w:rFonts w:ascii="Tahoma" w:hAnsi="Tahoma" w:cs="Tahoma"/>
                <w:color w:val="000000"/>
                <w:sz w:val="16"/>
                <w:szCs w:val="16"/>
              </w:rPr>
              <w:t>‘5</w:t>
            </w:r>
            <w:r w:rsidR="007127EE" w:rsidRPr="00B86380">
              <w:rPr>
                <w:rFonts w:ascii="Tahoma" w:hAnsi="Tahoma" w:cs="Tahoma"/>
                <w:i/>
                <w:iCs/>
                <w:color w:val="000000"/>
                <w:sz w:val="16"/>
                <w:szCs w:val="16"/>
              </w:rPr>
              <w:t>a</w:t>
            </w:r>
            <w:r w:rsidR="007127EE" w:rsidRPr="00B86380">
              <w:rPr>
                <w:rFonts w:ascii="Tahoma" w:hAnsi="Tahoma" w:cs="Tahoma"/>
                <w:color w:val="000000"/>
                <w:sz w:val="16"/>
                <w:szCs w:val="16"/>
              </w:rPr>
              <w:t xml:space="preserve">’ </w:t>
            </w:r>
            <w:r>
              <w:rPr>
                <w:rFonts w:ascii="Tahoma" w:hAnsi="Tahoma" w:cs="Tahoma"/>
                <w:color w:val="000000"/>
                <w:sz w:val="16"/>
                <w:szCs w:val="16"/>
              </w:rPr>
              <w:t>yn golygu</w:t>
            </w:r>
            <w:r w:rsidR="007127EE" w:rsidRPr="00B86380">
              <w:rPr>
                <w:rFonts w:ascii="Tahoma" w:hAnsi="Tahoma" w:cs="Tahoma"/>
                <w:color w:val="000000"/>
                <w:sz w:val="16"/>
                <w:szCs w:val="16"/>
              </w:rPr>
              <w:t xml:space="preserve"> ‘5 a</w:t>
            </w:r>
            <w:r>
              <w:rPr>
                <w:rFonts w:ascii="Tahoma" w:hAnsi="Tahoma" w:cs="Tahoma"/>
                <w:color w:val="000000"/>
                <w:sz w:val="16"/>
                <w:szCs w:val="16"/>
              </w:rPr>
              <w:t>fa</w:t>
            </w:r>
            <w:r w:rsidR="007127EE" w:rsidRPr="00B86380">
              <w:rPr>
                <w:rFonts w:ascii="Tahoma" w:hAnsi="Tahoma" w:cs="Tahoma"/>
                <w:color w:val="000000"/>
                <w:sz w:val="16"/>
                <w:szCs w:val="16"/>
              </w:rPr>
              <w:t>l’</w:t>
            </w:r>
          </w:p>
          <w:p w:rsidR="007127EE" w:rsidRPr="00B86380" w:rsidRDefault="00FD1879" w:rsidP="00FD1879">
            <w:pPr>
              <w:pStyle w:val="Pa3"/>
              <w:numPr>
                <w:ilvl w:val="0"/>
                <w:numId w:val="16"/>
              </w:numPr>
              <w:spacing w:line="240" w:lineRule="auto"/>
              <w:ind w:left="360" w:hanging="283"/>
              <w:rPr>
                <w:rFonts w:ascii="Tahoma" w:hAnsi="Tahoma" w:cs="Tahoma"/>
                <w:color w:val="000000"/>
                <w:sz w:val="16"/>
                <w:szCs w:val="16"/>
              </w:rPr>
            </w:pPr>
            <w:r>
              <w:rPr>
                <w:rFonts w:ascii="Tahoma" w:hAnsi="Tahoma" w:cs="Tahoma"/>
                <w:sz w:val="16"/>
                <w:szCs w:val="16"/>
              </w:rPr>
              <w:t>Wrth ehangu cromfachau mae disgyblion yn hepgor arwyddion neu’n drysu wrth ddefnyddio arwyddion</w:t>
            </w:r>
            <w:r w:rsidR="007127EE" w:rsidRPr="00B86380">
              <w:rPr>
                <w:rFonts w:ascii="Tahoma" w:hAnsi="Tahoma" w:cs="Tahoma"/>
                <w:sz w:val="16"/>
                <w:szCs w:val="16"/>
              </w:rPr>
              <w:t xml:space="preserve"> – </w:t>
            </w:r>
            <w:r>
              <w:rPr>
                <w:rFonts w:ascii="Tahoma" w:hAnsi="Tahoma" w:cs="Tahoma"/>
                <w:sz w:val="16"/>
                <w:szCs w:val="16"/>
              </w:rPr>
              <w:t xml:space="preserve">yn enwedig gyda rhifau negatif  </w:t>
            </w:r>
          </w:p>
        </w:tc>
      </w:tr>
      <w:tr w:rsidR="007127EE" w:rsidRPr="00B86380" w:rsidTr="007127EE">
        <w:trPr>
          <w:cantSplit/>
          <w:trHeight w:val="34"/>
        </w:trPr>
        <w:tc>
          <w:tcPr>
            <w:tcW w:w="7797" w:type="dxa"/>
            <w:shd w:val="clear" w:color="auto" w:fill="B2A1C7" w:themeFill="accent4" w:themeFillTint="99"/>
            <w:noWrap/>
            <w:tcMar>
              <w:top w:w="28" w:type="dxa"/>
              <w:left w:w="57" w:type="dxa"/>
              <w:bottom w:w="28" w:type="dxa"/>
              <w:right w:w="57" w:type="dxa"/>
            </w:tcMar>
          </w:tcPr>
          <w:p w:rsidR="007127EE" w:rsidRPr="00B86380" w:rsidRDefault="002C19A3" w:rsidP="007127EE">
            <w:pPr>
              <w:rPr>
                <w:rFonts w:ascii="Tahoma" w:hAnsi="Tahoma" w:cs="Tahoma"/>
                <w:color w:val="FFFFFF" w:themeColor="background1"/>
                <w:sz w:val="16"/>
                <w:szCs w:val="16"/>
              </w:rPr>
            </w:pPr>
            <w:r>
              <w:rPr>
                <w:rFonts w:ascii="Tahoma" w:hAnsi="Tahoma" w:cs="Tahoma"/>
                <w:color w:val="FFFFFF" w:themeColor="background1"/>
                <w:sz w:val="16"/>
                <w:szCs w:val="16"/>
              </w:rPr>
              <w:t>Gweithgareddau cychwynnol ar sail cynnwys yr haen sylfaenol:</w:t>
            </w:r>
          </w:p>
        </w:tc>
        <w:tc>
          <w:tcPr>
            <w:tcW w:w="1993" w:type="dxa"/>
            <w:vMerge/>
            <w:shd w:val="clear" w:color="auto" w:fill="auto"/>
            <w:tcMar>
              <w:top w:w="28" w:type="dxa"/>
              <w:left w:w="57" w:type="dxa"/>
              <w:bottom w:w="28" w:type="dxa"/>
              <w:right w:w="57" w:type="dxa"/>
            </w:tcMar>
          </w:tcPr>
          <w:p w:rsidR="007127EE" w:rsidRPr="00B86380" w:rsidRDefault="007127EE" w:rsidP="009625AB">
            <w:pPr>
              <w:rPr>
                <w:rFonts w:ascii="Tahoma" w:hAnsi="Tahoma" w:cs="Tahoma"/>
                <w:color w:val="000000" w:themeColor="text1"/>
                <w:sz w:val="16"/>
                <w:szCs w:val="16"/>
              </w:rPr>
            </w:pPr>
          </w:p>
        </w:tc>
        <w:tc>
          <w:tcPr>
            <w:tcW w:w="6087" w:type="dxa"/>
            <w:vMerge/>
            <w:shd w:val="clear" w:color="auto" w:fill="auto"/>
            <w:noWrap/>
            <w:tcMar>
              <w:top w:w="28" w:type="dxa"/>
              <w:left w:w="57" w:type="dxa"/>
              <w:bottom w:w="28" w:type="dxa"/>
              <w:right w:w="57" w:type="dxa"/>
            </w:tcMar>
          </w:tcPr>
          <w:p w:rsidR="007127EE" w:rsidRPr="00B86380" w:rsidRDefault="007127EE" w:rsidP="00CB538C">
            <w:pPr>
              <w:rPr>
                <w:rFonts w:ascii="Tahoma" w:hAnsi="Tahoma" w:cs="Tahoma"/>
                <w:sz w:val="16"/>
                <w:szCs w:val="16"/>
              </w:rPr>
            </w:pPr>
          </w:p>
        </w:tc>
      </w:tr>
      <w:tr w:rsidR="007127EE" w:rsidRPr="00B86380" w:rsidTr="007127EE">
        <w:trPr>
          <w:cantSplit/>
          <w:trHeight w:val="1382"/>
        </w:trPr>
        <w:tc>
          <w:tcPr>
            <w:tcW w:w="7797" w:type="dxa"/>
            <w:tcBorders>
              <w:bottom w:val="single" w:sz="4" w:space="0" w:color="auto"/>
            </w:tcBorders>
            <w:shd w:val="clear" w:color="auto" w:fill="auto"/>
            <w:noWrap/>
            <w:tcMar>
              <w:top w:w="28" w:type="dxa"/>
              <w:left w:w="57" w:type="dxa"/>
              <w:bottom w:w="28" w:type="dxa"/>
              <w:right w:w="57" w:type="dxa"/>
            </w:tcMar>
          </w:tcPr>
          <w:p w:rsidR="007127EE" w:rsidRPr="00B86380" w:rsidRDefault="00FD1879" w:rsidP="00AF4257">
            <w:pPr>
              <w:pStyle w:val="ListParagraph"/>
              <w:numPr>
                <w:ilvl w:val="0"/>
                <w:numId w:val="54"/>
              </w:numPr>
              <w:ind w:left="369" w:hanging="284"/>
              <w:rPr>
                <w:rFonts w:ascii="Tahoma" w:hAnsi="Tahoma" w:cs="Tahoma"/>
                <w:color w:val="000000" w:themeColor="text1"/>
                <w:sz w:val="16"/>
                <w:szCs w:val="16"/>
              </w:rPr>
            </w:pPr>
            <w:r>
              <w:rPr>
                <w:rFonts w:ascii="Tahoma" w:hAnsi="Tahoma" w:cs="Tahoma"/>
                <w:color w:val="000000" w:themeColor="text1"/>
                <w:sz w:val="16"/>
                <w:szCs w:val="16"/>
              </w:rPr>
              <w:t xml:space="preserve">Adnabod, disgrifio a pharhau patrymau rhif       </w:t>
            </w:r>
          </w:p>
          <w:p w:rsidR="00193802" w:rsidRPr="00B86380" w:rsidRDefault="00FD1879" w:rsidP="00FD1879">
            <w:pPr>
              <w:pStyle w:val="ListParagraph"/>
              <w:numPr>
                <w:ilvl w:val="0"/>
                <w:numId w:val="54"/>
              </w:numPr>
              <w:ind w:left="369" w:hanging="284"/>
              <w:rPr>
                <w:rFonts w:ascii="Tahoma" w:hAnsi="Tahoma" w:cs="Tahoma"/>
                <w:color w:val="000000" w:themeColor="text1"/>
                <w:sz w:val="16"/>
                <w:szCs w:val="16"/>
              </w:rPr>
            </w:pPr>
            <w:r>
              <w:rPr>
                <w:rFonts w:ascii="Tahoma" w:hAnsi="Tahoma" w:cs="Tahoma"/>
                <w:color w:val="000000" w:themeColor="text1"/>
                <w:sz w:val="16"/>
                <w:szCs w:val="16"/>
              </w:rPr>
              <w:t>Defnyddio confensiynau</w:t>
            </w:r>
            <w:r w:rsidR="00193802" w:rsidRPr="00B86380">
              <w:rPr>
                <w:rFonts w:ascii="Tahoma" w:hAnsi="Tahoma" w:cs="Tahoma"/>
                <w:color w:val="000000" w:themeColor="text1"/>
                <w:sz w:val="16"/>
                <w:szCs w:val="16"/>
              </w:rPr>
              <w:t xml:space="preserve"> algebra </w:t>
            </w:r>
            <w:r>
              <w:rPr>
                <w:rFonts w:ascii="Tahoma" w:hAnsi="Tahoma" w:cs="Tahoma"/>
                <w:color w:val="000000" w:themeColor="text1"/>
                <w:sz w:val="16"/>
                <w:szCs w:val="16"/>
              </w:rPr>
              <w:t>i ysgrifennu a thrin termau/mynegiadau algebraidd</w:t>
            </w:r>
          </w:p>
          <w:p w:rsidR="00193802" w:rsidRPr="00B86380" w:rsidRDefault="00193802" w:rsidP="00193802">
            <w:pPr>
              <w:pStyle w:val="ListParagraph"/>
              <w:rPr>
                <w:rFonts w:ascii="Tahoma" w:hAnsi="Tahoma" w:cs="Tahoma"/>
                <w:color w:val="000000" w:themeColor="text1"/>
                <w:sz w:val="16"/>
                <w:szCs w:val="16"/>
              </w:rPr>
            </w:pPr>
          </w:p>
          <w:p w:rsidR="007127EE" w:rsidRPr="00B86380" w:rsidRDefault="007127EE" w:rsidP="007127EE">
            <w:pPr>
              <w:pStyle w:val="ListParagraph"/>
              <w:rPr>
                <w:rFonts w:ascii="Tahoma" w:hAnsi="Tahoma" w:cs="Tahoma"/>
                <w:color w:val="000000" w:themeColor="text1"/>
                <w:sz w:val="16"/>
                <w:szCs w:val="16"/>
              </w:rPr>
            </w:pPr>
          </w:p>
        </w:tc>
        <w:tc>
          <w:tcPr>
            <w:tcW w:w="1993" w:type="dxa"/>
            <w:vMerge/>
            <w:tcBorders>
              <w:bottom w:val="single" w:sz="4" w:space="0" w:color="auto"/>
            </w:tcBorders>
            <w:shd w:val="clear" w:color="auto" w:fill="auto"/>
            <w:tcMar>
              <w:top w:w="28" w:type="dxa"/>
              <w:left w:w="57" w:type="dxa"/>
              <w:bottom w:w="28" w:type="dxa"/>
              <w:right w:w="57" w:type="dxa"/>
            </w:tcMar>
          </w:tcPr>
          <w:p w:rsidR="007127EE" w:rsidRPr="00B86380" w:rsidRDefault="007127EE" w:rsidP="009625AB">
            <w:pPr>
              <w:rPr>
                <w:rFonts w:ascii="Tahoma" w:hAnsi="Tahoma" w:cs="Tahoma"/>
                <w:color w:val="000000" w:themeColor="text1"/>
                <w:sz w:val="16"/>
                <w:szCs w:val="16"/>
              </w:rPr>
            </w:pPr>
          </w:p>
        </w:tc>
        <w:tc>
          <w:tcPr>
            <w:tcW w:w="6087" w:type="dxa"/>
            <w:vMerge/>
            <w:tcBorders>
              <w:bottom w:val="single" w:sz="4" w:space="0" w:color="auto"/>
            </w:tcBorders>
            <w:shd w:val="clear" w:color="auto" w:fill="auto"/>
            <w:noWrap/>
            <w:tcMar>
              <w:top w:w="28" w:type="dxa"/>
              <w:left w:w="57" w:type="dxa"/>
              <w:bottom w:w="28" w:type="dxa"/>
              <w:right w:w="57" w:type="dxa"/>
            </w:tcMar>
          </w:tcPr>
          <w:p w:rsidR="007127EE" w:rsidRPr="00B86380" w:rsidRDefault="007127EE" w:rsidP="00CB538C">
            <w:pPr>
              <w:rPr>
                <w:rFonts w:ascii="Tahoma" w:hAnsi="Tahoma" w:cs="Tahoma"/>
                <w:sz w:val="16"/>
                <w:szCs w:val="16"/>
              </w:rPr>
            </w:pPr>
          </w:p>
        </w:tc>
      </w:tr>
    </w:tbl>
    <w:p w:rsidR="00CB538C" w:rsidRPr="00B86380" w:rsidRDefault="00CB538C">
      <w:pPr>
        <w:rPr>
          <w:rFonts w:ascii="Tahoma" w:hAnsi="Tahoma" w:cs="Tahoma"/>
        </w:rPr>
      </w:pPr>
    </w:p>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7797"/>
        <w:gridCol w:w="3544"/>
        <w:gridCol w:w="4536"/>
      </w:tblGrid>
      <w:tr w:rsidR="0083713F" w:rsidRPr="00B86380" w:rsidTr="009A35E1">
        <w:trPr>
          <w:cantSplit/>
          <w:trHeight w:val="123"/>
        </w:trPr>
        <w:tc>
          <w:tcPr>
            <w:tcW w:w="15877" w:type="dxa"/>
            <w:gridSpan w:val="3"/>
            <w:shd w:val="clear" w:color="auto" w:fill="B2A1C7" w:themeFill="accent4" w:themeFillTint="99"/>
            <w:tcMar>
              <w:top w:w="28" w:type="dxa"/>
              <w:left w:w="57" w:type="dxa"/>
              <w:bottom w:w="28" w:type="dxa"/>
              <w:right w:w="57" w:type="dxa"/>
            </w:tcMar>
          </w:tcPr>
          <w:p w:rsidR="0083713F" w:rsidRPr="00B86380" w:rsidRDefault="003C4A7A" w:rsidP="0001678D">
            <w:pPr>
              <w:rPr>
                <w:rFonts w:ascii="Tahoma" w:hAnsi="Tahoma" w:cs="Tahoma"/>
                <w:color w:val="FFFFFF" w:themeColor="background1"/>
                <w:sz w:val="16"/>
                <w:szCs w:val="16"/>
              </w:rPr>
            </w:pPr>
            <w:r>
              <w:rPr>
                <w:rFonts w:ascii="Tahoma" w:hAnsi="Tahoma" w:cs="Tahoma"/>
                <w:color w:val="FFFFFF" w:themeColor="background1"/>
                <w:sz w:val="20"/>
                <w:szCs w:val="20"/>
              </w:rPr>
              <w:lastRenderedPageBreak/>
              <w:t>PWNC:</w:t>
            </w:r>
            <w:r w:rsidR="0083713F" w:rsidRPr="00B86380">
              <w:rPr>
                <w:rFonts w:ascii="Tahoma" w:hAnsi="Tahoma" w:cs="Tahoma"/>
                <w:color w:val="FFFFFF" w:themeColor="background1"/>
                <w:sz w:val="20"/>
                <w:szCs w:val="20"/>
              </w:rPr>
              <w:t xml:space="preserve"> </w:t>
            </w:r>
            <w:r w:rsidR="00FD1879">
              <w:rPr>
                <w:rFonts w:ascii="Tahoma" w:hAnsi="Tahoma" w:cs="Tahoma"/>
                <w:color w:val="FFFFFF" w:themeColor="background1"/>
                <w:sz w:val="20"/>
                <w:szCs w:val="20"/>
              </w:rPr>
              <w:t>Hanfodion</w:t>
            </w:r>
            <w:r w:rsidR="0083713F" w:rsidRPr="00B86380">
              <w:rPr>
                <w:rFonts w:ascii="Tahoma" w:hAnsi="Tahoma" w:cs="Tahoma"/>
                <w:color w:val="FFFFFF" w:themeColor="background1"/>
                <w:sz w:val="20"/>
                <w:szCs w:val="20"/>
              </w:rPr>
              <w:t xml:space="preserve"> Algebra</w:t>
            </w:r>
          </w:p>
        </w:tc>
      </w:tr>
      <w:tr w:rsidR="00067D5F" w:rsidRPr="00B86380" w:rsidTr="001D5B67">
        <w:trPr>
          <w:cantSplit/>
          <w:trHeight w:val="123"/>
        </w:trPr>
        <w:tc>
          <w:tcPr>
            <w:tcW w:w="7797" w:type="dxa"/>
            <w:shd w:val="clear" w:color="auto" w:fill="B2A1C7" w:themeFill="accent4" w:themeFillTint="99"/>
            <w:tcMar>
              <w:top w:w="28" w:type="dxa"/>
              <w:left w:w="57" w:type="dxa"/>
              <w:bottom w:w="28" w:type="dxa"/>
              <w:right w:w="57" w:type="dxa"/>
            </w:tcMar>
          </w:tcPr>
          <w:p w:rsidR="00067D5F" w:rsidRPr="00B86380" w:rsidRDefault="003C4A7A" w:rsidP="009625AB">
            <w:pPr>
              <w:rPr>
                <w:rFonts w:ascii="Tahoma" w:hAnsi="Tahoma" w:cs="Tahoma"/>
                <w:color w:val="FFFFFF" w:themeColor="background1"/>
                <w:sz w:val="16"/>
                <w:szCs w:val="16"/>
              </w:rPr>
            </w:pPr>
            <w:r>
              <w:rPr>
                <w:rFonts w:ascii="Tahoma" w:hAnsi="Tahoma" w:cs="Tahoma"/>
                <w:color w:val="FFFFFF" w:themeColor="background1"/>
                <w:sz w:val="16"/>
                <w:szCs w:val="16"/>
              </w:rPr>
              <w:t>Cwestiynau Procio/Rhesymu:</w:t>
            </w:r>
          </w:p>
        </w:tc>
        <w:tc>
          <w:tcPr>
            <w:tcW w:w="3544" w:type="dxa"/>
            <w:shd w:val="clear" w:color="auto" w:fill="B2A1C7" w:themeFill="accent4" w:themeFillTint="99"/>
            <w:tcMar>
              <w:top w:w="28" w:type="dxa"/>
              <w:left w:w="57" w:type="dxa"/>
              <w:bottom w:w="28" w:type="dxa"/>
              <w:right w:w="57" w:type="dxa"/>
            </w:tcMar>
          </w:tcPr>
          <w:p w:rsidR="00067D5F" w:rsidRPr="00B86380" w:rsidRDefault="003C4A7A" w:rsidP="009625AB">
            <w:pPr>
              <w:rPr>
                <w:rFonts w:ascii="Tahoma" w:hAnsi="Tahoma" w:cs="Tahoma"/>
                <w:color w:val="FFFFFF" w:themeColor="background1"/>
                <w:sz w:val="16"/>
                <w:szCs w:val="16"/>
              </w:rPr>
            </w:pPr>
            <w:r>
              <w:rPr>
                <w:rFonts w:ascii="Tahoma" w:hAnsi="Tahoma" w:cs="Tahoma"/>
                <w:color w:val="FFFFFF" w:themeColor="background1"/>
                <w:sz w:val="16"/>
                <w:szCs w:val="16"/>
              </w:rPr>
              <w:t>Gweithgaredd Adnodd Rhifedd</w:t>
            </w:r>
          </w:p>
        </w:tc>
        <w:tc>
          <w:tcPr>
            <w:tcW w:w="4536" w:type="dxa"/>
            <w:shd w:val="clear" w:color="auto" w:fill="B2A1C7" w:themeFill="accent4" w:themeFillTint="99"/>
            <w:tcMar>
              <w:top w:w="28" w:type="dxa"/>
              <w:left w:w="57" w:type="dxa"/>
              <w:bottom w:w="28" w:type="dxa"/>
              <w:right w:w="57" w:type="dxa"/>
            </w:tcMar>
          </w:tcPr>
          <w:p w:rsidR="00067D5F" w:rsidRPr="00B86380" w:rsidRDefault="003C4A7A" w:rsidP="009625AB">
            <w:pPr>
              <w:rPr>
                <w:rFonts w:ascii="Tahoma" w:hAnsi="Tahoma" w:cs="Tahoma"/>
                <w:color w:val="FFFFFF" w:themeColor="background1"/>
                <w:sz w:val="16"/>
                <w:szCs w:val="16"/>
              </w:rPr>
            </w:pPr>
            <w:r>
              <w:rPr>
                <w:rFonts w:ascii="Tahoma" w:hAnsi="Tahoma" w:cs="Tahoma"/>
                <w:color w:val="FFFFFF" w:themeColor="background1"/>
                <w:sz w:val="16"/>
                <w:szCs w:val="16"/>
              </w:rPr>
              <w:t>Adnoddau</w:t>
            </w:r>
          </w:p>
        </w:tc>
      </w:tr>
      <w:tr w:rsidR="00886CAE" w:rsidRPr="00B86380" w:rsidTr="00886CAE">
        <w:trPr>
          <w:cantSplit/>
          <w:trHeight w:val="123"/>
        </w:trPr>
        <w:tc>
          <w:tcPr>
            <w:tcW w:w="7797" w:type="dxa"/>
            <w:shd w:val="clear" w:color="auto" w:fill="FFFFFF" w:themeFill="background1"/>
            <w:tcMar>
              <w:top w:w="28" w:type="dxa"/>
              <w:left w:w="57" w:type="dxa"/>
              <w:bottom w:w="28" w:type="dxa"/>
              <w:right w:w="57" w:type="dxa"/>
            </w:tcMar>
          </w:tcPr>
          <w:p w:rsidR="00886CAE" w:rsidRPr="00B86380" w:rsidRDefault="00FD1879" w:rsidP="00886CAE">
            <w:pPr>
              <w:pStyle w:val="Pa12"/>
              <w:rPr>
                <w:rFonts w:ascii="Tahoma" w:hAnsi="Tahoma" w:cs="Tahoma"/>
                <w:i/>
                <w:color w:val="000000"/>
                <w:sz w:val="16"/>
                <w:szCs w:val="16"/>
              </w:rPr>
            </w:pPr>
            <w:r>
              <w:rPr>
                <w:rFonts w:ascii="Tahoma" w:hAnsi="Tahoma" w:cs="Tahoma"/>
                <w:i/>
                <w:color w:val="000000"/>
                <w:sz w:val="16"/>
                <w:szCs w:val="16"/>
              </w:rPr>
              <w:t>Dilyniannau:</w:t>
            </w:r>
          </w:p>
          <w:p w:rsidR="00886CAE" w:rsidRPr="00B86380" w:rsidRDefault="00FD1879" w:rsidP="00AF4257">
            <w:pPr>
              <w:pStyle w:val="Pa12"/>
              <w:numPr>
                <w:ilvl w:val="0"/>
                <w:numId w:val="56"/>
              </w:numPr>
              <w:spacing w:line="240" w:lineRule="auto"/>
              <w:ind w:left="369" w:hanging="284"/>
              <w:rPr>
                <w:rFonts w:ascii="Tahoma" w:hAnsi="Tahoma" w:cs="Tahoma"/>
                <w:color w:val="000000"/>
                <w:sz w:val="16"/>
                <w:szCs w:val="16"/>
              </w:rPr>
            </w:pPr>
            <w:r>
              <w:rPr>
                <w:rFonts w:ascii="Tahoma" w:hAnsi="Tahoma" w:cs="Tahoma"/>
                <w:color w:val="000000"/>
                <w:sz w:val="16"/>
                <w:szCs w:val="16"/>
              </w:rPr>
              <w:t>Ar beth ydych chi’n sylwi am y dilyniant hwn o rifau?</w:t>
            </w:r>
          </w:p>
          <w:p w:rsidR="00886CAE" w:rsidRPr="00B86380" w:rsidRDefault="00EF1C11" w:rsidP="00AF4257">
            <w:pPr>
              <w:pStyle w:val="Pa12"/>
              <w:numPr>
                <w:ilvl w:val="0"/>
                <w:numId w:val="56"/>
              </w:numPr>
              <w:spacing w:line="240" w:lineRule="auto"/>
              <w:ind w:left="369" w:hanging="284"/>
              <w:rPr>
                <w:rFonts w:ascii="Tahoma" w:hAnsi="Tahoma" w:cs="Tahoma"/>
                <w:color w:val="000000"/>
                <w:sz w:val="16"/>
                <w:szCs w:val="16"/>
              </w:rPr>
            </w:pPr>
            <w:r>
              <w:rPr>
                <w:rFonts w:ascii="Tahoma" w:hAnsi="Tahoma" w:cs="Tahoma"/>
                <w:color w:val="000000"/>
                <w:sz w:val="16"/>
                <w:szCs w:val="16"/>
              </w:rPr>
              <w:t xml:space="preserve">Allwch chi </w:t>
            </w:r>
            <w:r w:rsidR="00FD1879">
              <w:rPr>
                <w:rFonts w:ascii="Tahoma" w:hAnsi="Tahoma" w:cs="Tahoma"/>
                <w:color w:val="000000"/>
                <w:sz w:val="16"/>
                <w:szCs w:val="16"/>
              </w:rPr>
              <w:t>ddisgrifio dilyniant rhif</w:t>
            </w:r>
            <w:r w:rsidR="00886CAE" w:rsidRPr="00B86380">
              <w:rPr>
                <w:rFonts w:ascii="Tahoma" w:hAnsi="Tahoma" w:cs="Tahoma"/>
                <w:color w:val="000000"/>
                <w:sz w:val="16"/>
                <w:szCs w:val="16"/>
              </w:rPr>
              <w:t xml:space="preserve"> (</w:t>
            </w:r>
            <w:r w:rsidR="00FD1879">
              <w:rPr>
                <w:rFonts w:ascii="Tahoma" w:hAnsi="Tahoma" w:cs="Tahoma"/>
                <w:color w:val="000000"/>
                <w:sz w:val="16"/>
                <w:szCs w:val="16"/>
              </w:rPr>
              <w:t xml:space="preserve">heb ei ddangos imi) fel y gallwn nodi’r deg rhif cyntaf?                    </w:t>
            </w:r>
          </w:p>
          <w:p w:rsidR="00886CAE" w:rsidRPr="00B86380" w:rsidRDefault="00FD1879" w:rsidP="00AF4257">
            <w:pPr>
              <w:pStyle w:val="ListParagraph"/>
              <w:numPr>
                <w:ilvl w:val="0"/>
                <w:numId w:val="56"/>
              </w:numPr>
              <w:spacing w:line="240" w:lineRule="auto"/>
              <w:ind w:left="369" w:hanging="284"/>
              <w:rPr>
                <w:rFonts w:ascii="Tahoma" w:hAnsi="Tahoma" w:cs="Tahoma"/>
                <w:sz w:val="16"/>
                <w:szCs w:val="16"/>
              </w:rPr>
            </w:pPr>
            <w:r>
              <w:rPr>
                <w:rFonts w:ascii="Tahoma" w:hAnsi="Tahoma" w:cs="Tahoma"/>
                <w:color w:val="000000"/>
                <w:sz w:val="16"/>
                <w:szCs w:val="16"/>
              </w:rPr>
              <w:t xml:space="preserve">Sut ydych chi’n mynd ati i ddod o hyd i rifau coll mewn dilyniant?                </w:t>
            </w:r>
          </w:p>
          <w:p w:rsidR="00886CAE" w:rsidRPr="00B86380" w:rsidRDefault="004D7C6A" w:rsidP="00FD1879">
            <w:pPr>
              <w:pStyle w:val="ListParagraph"/>
              <w:numPr>
                <w:ilvl w:val="0"/>
                <w:numId w:val="56"/>
              </w:numPr>
              <w:spacing w:line="240" w:lineRule="auto"/>
              <w:ind w:left="369" w:hanging="284"/>
              <w:rPr>
                <w:rFonts w:ascii="Tahoma" w:hAnsi="Tahoma" w:cs="Tahoma"/>
                <w:sz w:val="16"/>
                <w:szCs w:val="16"/>
              </w:rPr>
            </w:pPr>
            <w:r>
              <w:rPr>
                <w:rFonts w:ascii="Tahoma" w:eastAsiaTheme="minorHAnsi" w:hAnsi="Tahoma" w:cs="Tahoma"/>
                <w:sz w:val="16"/>
                <w:szCs w:val="16"/>
              </w:rPr>
              <w:t>Crëwch ddilyniant o siapiau / diagramau sy’n cynnwys nodwedd y gellir ei disgrifio gan 4n + 1, 3x - 2, etc.</w:t>
            </w:r>
          </w:p>
          <w:p w:rsidR="00886CAE" w:rsidRPr="00B86380" w:rsidRDefault="00886CAE" w:rsidP="00AF4257">
            <w:pPr>
              <w:pStyle w:val="ListParagraph"/>
              <w:numPr>
                <w:ilvl w:val="0"/>
                <w:numId w:val="56"/>
              </w:numPr>
              <w:spacing w:after="0" w:line="240" w:lineRule="auto"/>
              <w:ind w:left="369" w:hanging="284"/>
              <w:rPr>
                <w:rFonts w:ascii="Tahoma" w:hAnsi="Tahoma" w:cs="Tahoma"/>
                <w:sz w:val="16"/>
                <w:szCs w:val="16"/>
              </w:rPr>
            </w:pPr>
            <w:r w:rsidRPr="00B86380">
              <w:rPr>
                <w:rFonts w:ascii="Tahoma" w:hAnsi="Tahoma" w:cs="Tahoma"/>
                <w:sz w:val="16"/>
                <w:szCs w:val="16"/>
              </w:rPr>
              <w:t xml:space="preserve">1, 2, 4.  </w:t>
            </w:r>
            <w:r w:rsidR="00FD1879">
              <w:rPr>
                <w:rFonts w:ascii="Tahoma" w:hAnsi="Tahoma" w:cs="Tahoma"/>
                <w:sz w:val="16"/>
                <w:szCs w:val="16"/>
              </w:rPr>
              <w:t xml:space="preserve">Beth allai’r 2 derm nesaf fod? Pam?  </w:t>
            </w:r>
          </w:p>
          <w:p w:rsidR="00886CAE" w:rsidRPr="00B86380" w:rsidRDefault="00FD1879" w:rsidP="00AF4257">
            <w:pPr>
              <w:pStyle w:val="Pa3"/>
              <w:numPr>
                <w:ilvl w:val="0"/>
                <w:numId w:val="56"/>
              </w:numPr>
              <w:spacing w:line="240" w:lineRule="auto"/>
              <w:ind w:left="369" w:hanging="284"/>
              <w:rPr>
                <w:rFonts w:ascii="Tahoma" w:hAnsi="Tahoma" w:cs="Tahoma"/>
                <w:color w:val="000000"/>
                <w:sz w:val="16"/>
                <w:szCs w:val="16"/>
              </w:rPr>
            </w:pPr>
            <w:r>
              <w:rPr>
                <w:rFonts w:ascii="Tahoma" w:hAnsi="Tahoma" w:cs="Tahoma"/>
                <w:color w:val="000000"/>
                <w:sz w:val="16"/>
                <w:szCs w:val="16"/>
              </w:rPr>
              <w:t>Beth sydd yr un fath/yn wahanol am y dilyniannau hyn:</w:t>
            </w:r>
          </w:p>
          <w:p w:rsidR="00886CAE" w:rsidRPr="00B86380" w:rsidRDefault="00886CAE" w:rsidP="00AF4257">
            <w:pPr>
              <w:pStyle w:val="Pa3"/>
              <w:numPr>
                <w:ilvl w:val="0"/>
                <w:numId w:val="56"/>
              </w:numPr>
              <w:spacing w:line="240" w:lineRule="auto"/>
              <w:ind w:left="369" w:hanging="284"/>
              <w:rPr>
                <w:rFonts w:ascii="Tahoma" w:hAnsi="Tahoma" w:cs="Tahoma"/>
                <w:color w:val="000000"/>
                <w:sz w:val="16"/>
                <w:szCs w:val="16"/>
              </w:rPr>
            </w:pPr>
            <w:r w:rsidRPr="00B86380">
              <w:rPr>
                <w:rFonts w:ascii="Tahoma" w:hAnsi="Tahoma" w:cs="Tahoma"/>
                <w:color w:val="000000"/>
                <w:sz w:val="16"/>
                <w:szCs w:val="16"/>
              </w:rPr>
              <w:t>4.3, 4.6, 4.9, 5.2, …</w:t>
            </w:r>
          </w:p>
          <w:p w:rsidR="00886CAE" w:rsidRPr="00B86380" w:rsidRDefault="00886CAE" w:rsidP="00AF4257">
            <w:pPr>
              <w:pStyle w:val="Pa3"/>
              <w:numPr>
                <w:ilvl w:val="0"/>
                <w:numId w:val="56"/>
              </w:numPr>
              <w:spacing w:line="240" w:lineRule="auto"/>
              <w:ind w:left="369" w:hanging="284"/>
              <w:rPr>
                <w:rFonts w:ascii="Tahoma" w:hAnsi="Tahoma" w:cs="Tahoma"/>
                <w:color w:val="000000"/>
                <w:sz w:val="16"/>
                <w:szCs w:val="16"/>
              </w:rPr>
            </w:pPr>
            <w:r w:rsidRPr="00B86380">
              <w:rPr>
                <w:rFonts w:ascii="Tahoma" w:hAnsi="Tahoma" w:cs="Tahoma"/>
                <w:color w:val="000000"/>
                <w:sz w:val="16"/>
                <w:szCs w:val="16"/>
              </w:rPr>
              <w:t xml:space="preserve">16.8, 17.1, 17.4, 17.7, … </w:t>
            </w:r>
          </w:p>
          <w:p w:rsidR="00886CAE" w:rsidRPr="00B86380" w:rsidRDefault="00886CAE" w:rsidP="00AF4257">
            <w:pPr>
              <w:pStyle w:val="Pa3"/>
              <w:numPr>
                <w:ilvl w:val="0"/>
                <w:numId w:val="56"/>
              </w:numPr>
              <w:spacing w:line="240" w:lineRule="auto"/>
              <w:ind w:left="369" w:hanging="284"/>
              <w:rPr>
                <w:rFonts w:ascii="Tahoma" w:hAnsi="Tahoma" w:cs="Tahoma"/>
                <w:color w:val="000000"/>
                <w:sz w:val="16"/>
                <w:szCs w:val="16"/>
              </w:rPr>
            </w:pPr>
            <w:r w:rsidRPr="00B86380">
              <w:rPr>
                <w:rFonts w:ascii="Tahoma" w:hAnsi="Tahoma" w:cs="Tahoma"/>
                <w:color w:val="000000"/>
                <w:sz w:val="16"/>
                <w:szCs w:val="16"/>
              </w:rPr>
              <w:t>9.4, 9.1, 8.8, 8.5, …</w:t>
            </w:r>
          </w:p>
          <w:p w:rsidR="00886CAE" w:rsidRPr="00B86380" w:rsidRDefault="00FD1879" w:rsidP="00FD1879">
            <w:pPr>
              <w:pStyle w:val="ListParagraph"/>
              <w:numPr>
                <w:ilvl w:val="0"/>
                <w:numId w:val="56"/>
              </w:numPr>
              <w:spacing w:after="0" w:line="240" w:lineRule="auto"/>
              <w:ind w:left="369" w:hanging="284"/>
              <w:rPr>
                <w:rFonts w:ascii="Tahoma" w:hAnsi="Tahoma" w:cs="Tahoma"/>
                <w:color w:val="000000"/>
                <w:sz w:val="16"/>
                <w:szCs w:val="16"/>
              </w:rPr>
            </w:pPr>
            <w:r>
              <w:rPr>
                <w:rFonts w:ascii="Tahoma" w:hAnsi="Tahoma" w:cs="Tahoma"/>
                <w:color w:val="000000"/>
                <w:sz w:val="16"/>
                <w:szCs w:val="16"/>
              </w:rPr>
              <w:t>Mae gen i ddilyniant rhif yn fy mhen. Sawl cwestiwn fyddai angen ichi ei ofyn imi i fod yn siŵr eich bod yn gwybod fy nilyniant rhif</w:t>
            </w:r>
            <w:r w:rsidR="00886CAE" w:rsidRPr="00B86380">
              <w:rPr>
                <w:rFonts w:ascii="Tahoma" w:hAnsi="Tahoma" w:cs="Tahoma"/>
                <w:color w:val="000000"/>
                <w:sz w:val="16"/>
                <w:szCs w:val="16"/>
              </w:rPr>
              <w:t xml:space="preserve">? </w:t>
            </w:r>
            <w:r>
              <w:rPr>
                <w:rFonts w:ascii="Tahoma" w:hAnsi="Tahoma" w:cs="Tahoma"/>
                <w:color w:val="000000"/>
                <w:sz w:val="16"/>
                <w:szCs w:val="16"/>
              </w:rPr>
              <w:t>Beth yw’r cwestiynau</w:t>
            </w:r>
            <w:r w:rsidR="00886CAE" w:rsidRPr="00B86380">
              <w:rPr>
                <w:rFonts w:ascii="Tahoma" w:hAnsi="Tahoma" w:cs="Tahoma"/>
                <w:color w:val="000000"/>
                <w:sz w:val="16"/>
                <w:szCs w:val="16"/>
              </w:rPr>
              <w:t>?</w:t>
            </w:r>
          </w:p>
          <w:p w:rsidR="00886CAE" w:rsidRPr="00B86380" w:rsidRDefault="00FD1879" w:rsidP="00FD1879">
            <w:pPr>
              <w:rPr>
                <w:rFonts w:ascii="Tahoma" w:hAnsi="Tahoma" w:cs="Tahoma"/>
                <w:sz w:val="16"/>
                <w:szCs w:val="16"/>
              </w:rPr>
            </w:pPr>
            <w:r>
              <w:rPr>
                <w:rFonts w:ascii="Tahoma" w:hAnsi="Tahoma" w:cs="Tahoma"/>
                <w:sz w:val="16"/>
                <w:szCs w:val="16"/>
              </w:rPr>
              <w:t>Dangoswch imi’r canlynol:</w:t>
            </w:r>
          </w:p>
          <w:p w:rsidR="00886CAE" w:rsidRPr="00B86380" w:rsidRDefault="00FD1879" w:rsidP="00FD1879">
            <w:pPr>
              <w:numPr>
                <w:ilvl w:val="1"/>
                <w:numId w:val="57"/>
              </w:numPr>
              <w:rPr>
                <w:rFonts w:ascii="Tahoma" w:hAnsi="Tahoma" w:cs="Tahoma"/>
                <w:sz w:val="16"/>
                <w:szCs w:val="16"/>
              </w:rPr>
            </w:pPr>
            <w:r>
              <w:rPr>
                <w:rFonts w:ascii="Tahoma" w:hAnsi="Tahoma" w:cs="Tahoma"/>
                <w:sz w:val="16"/>
                <w:szCs w:val="16"/>
              </w:rPr>
              <w:t xml:space="preserve">dilyniant sydd â rheol </w:t>
            </w:r>
            <w:r w:rsidR="00886CAE" w:rsidRPr="00B86380">
              <w:rPr>
                <w:rFonts w:ascii="Tahoma" w:hAnsi="Tahoma" w:cs="Tahoma"/>
                <w:sz w:val="16"/>
                <w:szCs w:val="16"/>
              </w:rPr>
              <w:t>term-</w:t>
            </w:r>
            <w:r>
              <w:rPr>
                <w:rFonts w:ascii="Tahoma" w:hAnsi="Tahoma" w:cs="Tahoma"/>
                <w:sz w:val="16"/>
                <w:szCs w:val="16"/>
              </w:rPr>
              <w:t>i-d</w:t>
            </w:r>
            <w:r w:rsidR="00886CAE" w:rsidRPr="00B86380">
              <w:rPr>
                <w:rFonts w:ascii="Tahoma" w:hAnsi="Tahoma" w:cs="Tahoma"/>
                <w:sz w:val="16"/>
                <w:szCs w:val="16"/>
              </w:rPr>
              <w:t>erm +4.</w:t>
            </w:r>
          </w:p>
          <w:p w:rsidR="00886CAE" w:rsidRPr="00B86380" w:rsidRDefault="00FD1879" w:rsidP="00BB5911">
            <w:pPr>
              <w:numPr>
                <w:ilvl w:val="1"/>
                <w:numId w:val="57"/>
              </w:numPr>
              <w:rPr>
                <w:rFonts w:ascii="Tahoma" w:hAnsi="Tahoma" w:cs="Tahoma"/>
                <w:sz w:val="16"/>
                <w:szCs w:val="16"/>
              </w:rPr>
            </w:pPr>
            <w:r>
              <w:rPr>
                <w:rFonts w:ascii="Tahoma" w:hAnsi="Tahoma" w:cs="Tahoma"/>
                <w:sz w:val="16"/>
                <w:szCs w:val="16"/>
              </w:rPr>
              <w:t xml:space="preserve">dilyniant sydd â rheol </w:t>
            </w:r>
            <w:r w:rsidR="00BB5911">
              <w:rPr>
                <w:rFonts w:ascii="Tahoma" w:hAnsi="Tahoma" w:cs="Tahoma"/>
                <w:sz w:val="16"/>
                <w:szCs w:val="16"/>
              </w:rPr>
              <w:t>safle</w:t>
            </w:r>
            <w:r>
              <w:rPr>
                <w:rFonts w:ascii="Tahoma" w:hAnsi="Tahoma" w:cs="Tahoma"/>
                <w:sz w:val="16"/>
                <w:szCs w:val="16"/>
              </w:rPr>
              <w:t>-</w:t>
            </w:r>
            <w:r w:rsidR="00BB5911">
              <w:rPr>
                <w:rFonts w:ascii="Tahoma" w:hAnsi="Tahoma" w:cs="Tahoma"/>
                <w:sz w:val="16"/>
                <w:szCs w:val="16"/>
              </w:rPr>
              <w:t>i</w:t>
            </w:r>
            <w:r>
              <w:rPr>
                <w:rFonts w:ascii="Tahoma" w:hAnsi="Tahoma" w:cs="Tahoma"/>
                <w:sz w:val="16"/>
                <w:szCs w:val="16"/>
              </w:rPr>
              <w:t>-</w:t>
            </w:r>
            <w:r w:rsidR="00BB5911">
              <w:rPr>
                <w:rFonts w:ascii="Tahoma" w:hAnsi="Tahoma" w:cs="Tahoma"/>
                <w:sz w:val="16"/>
                <w:szCs w:val="16"/>
              </w:rPr>
              <w:t>d</w:t>
            </w:r>
            <w:r>
              <w:rPr>
                <w:rFonts w:ascii="Tahoma" w:hAnsi="Tahoma" w:cs="Tahoma"/>
                <w:sz w:val="16"/>
                <w:szCs w:val="16"/>
              </w:rPr>
              <w:t>erm</w:t>
            </w:r>
            <w:r w:rsidR="00886CAE" w:rsidRPr="00B86380">
              <w:rPr>
                <w:rFonts w:ascii="Tahoma" w:hAnsi="Tahoma" w:cs="Tahoma"/>
                <w:sz w:val="16"/>
                <w:szCs w:val="16"/>
              </w:rPr>
              <w:t xml:space="preserve"> +4.</w:t>
            </w:r>
          </w:p>
          <w:p w:rsidR="00886CAE" w:rsidRPr="00B86380" w:rsidRDefault="00FD1879" w:rsidP="00FD1879">
            <w:pPr>
              <w:numPr>
                <w:ilvl w:val="1"/>
                <w:numId w:val="57"/>
              </w:numPr>
              <w:rPr>
                <w:rFonts w:ascii="Tahoma" w:hAnsi="Tahoma" w:cs="Tahoma"/>
                <w:sz w:val="16"/>
                <w:szCs w:val="16"/>
              </w:rPr>
            </w:pPr>
            <w:r>
              <w:rPr>
                <w:rFonts w:ascii="Tahoma" w:hAnsi="Tahoma" w:cs="Tahoma"/>
                <w:sz w:val="16"/>
                <w:szCs w:val="16"/>
              </w:rPr>
              <w:t xml:space="preserve">dilyniant sydd ag </w:t>
            </w:r>
            <w:r w:rsidR="00886CAE" w:rsidRPr="00FD1879">
              <w:rPr>
                <w:rFonts w:ascii="Tahoma" w:hAnsi="Tahoma" w:cs="Tahoma"/>
                <w:i/>
                <w:iCs/>
                <w:sz w:val="16"/>
                <w:szCs w:val="16"/>
              </w:rPr>
              <w:t>n</w:t>
            </w:r>
            <w:r>
              <w:rPr>
                <w:rFonts w:ascii="Tahoma" w:hAnsi="Tahoma" w:cs="Tahoma"/>
                <w:sz w:val="16"/>
                <w:szCs w:val="16"/>
              </w:rPr>
              <w:t>fed term</w:t>
            </w:r>
            <w:r w:rsidR="00886CAE" w:rsidRPr="00B86380">
              <w:rPr>
                <w:rFonts w:ascii="Tahoma" w:hAnsi="Tahoma" w:cs="Tahoma"/>
                <w:sz w:val="16"/>
                <w:szCs w:val="16"/>
              </w:rPr>
              <w:t xml:space="preserve"> i) n+4 ii) 2n+4</w:t>
            </w:r>
          </w:p>
          <w:p w:rsidR="00886CAE" w:rsidRPr="00B86380" w:rsidRDefault="00886CAE" w:rsidP="00886CAE">
            <w:pPr>
              <w:rPr>
                <w:rFonts w:ascii="Tahoma" w:hAnsi="Tahoma" w:cs="Tahoma"/>
                <w:sz w:val="16"/>
                <w:szCs w:val="16"/>
              </w:rPr>
            </w:pPr>
          </w:p>
          <w:p w:rsidR="00886CAE" w:rsidRPr="00B86380" w:rsidRDefault="00FD1879" w:rsidP="00FD1879">
            <w:pPr>
              <w:rPr>
                <w:rFonts w:ascii="Tahoma" w:hAnsi="Tahoma" w:cs="Tahoma"/>
                <w:i/>
                <w:sz w:val="16"/>
                <w:szCs w:val="16"/>
              </w:rPr>
            </w:pPr>
            <w:r>
              <w:rPr>
                <w:rFonts w:ascii="Tahoma" w:hAnsi="Tahoma" w:cs="Tahoma"/>
                <w:i/>
                <w:sz w:val="16"/>
                <w:szCs w:val="16"/>
              </w:rPr>
              <w:t>Casglu termau tebyg</w:t>
            </w:r>
            <w:r w:rsidR="00886CAE" w:rsidRPr="00B86380">
              <w:rPr>
                <w:rFonts w:ascii="Tahoma" w:hAnsi="Tahoma" w:cs="Tahoma"/>
                <w:i/>
                <w:sz w:val="16"/>
                <w:szCs w:val="16"/>
              </w:rPr>
              <w:t>:</w:t>
            </w:r>
          </w:p>
          <w:p w:rsidR="00886CAE" w:rsidRPr="00B86380" w:rsidRDefault="00FD1879" w:rsidP="00AF4257">
            <w:pPr>
              <w:pStyle w:val="ListParagraph"/>
              <w:numPr>
                <w:ilvl w:val="0"/>
                <w:numId w:val="56"/>
              </w:numPr>
              <w:ind w:left="369" w:hanging="284"/>
              <w:rPr>
                <w:rFonts w:ascii="Tahoma" w:hAnsi="Tahoma" w:cs="Tahoma"/>
                <w:sz w:val="16"/>
                <w:szCs w:val="16"/>
              </w:rPr>
            </w:pPr>
            <w:r>
              <w:rPr>
                <w:rFonts w:ascii="Tahoma" w:hAnsi="Tahoma" w:cs="Tahoma"/>
                <w:sz w:val="16"/>
                <w:szCs w:val="16"/>
              </w:rPr>
              <w:t xml:space="preserve">Modelwch atebion anghywir i amnewid neu gasglu termau tebyg: Beth sydd o’i le ar hwn?                     </w:t>
            </w:r>
          </w:p>
          <w:p w:rsidR="00886CAE" w:rsidRPr="00B86380" w:rsidRDefault="00FD1879" w:rsidP="00FD1879">
            <w:pPr>
              <w:pStyle w:val="ListParagraph"/>
              <w:numPr>
                <w:ilvl w:val="0"/>
                <w:numId w:val="56"/>
              </w:numPr>
              <w:ind w:left="369" w:hanging="284"/>
              <w:rPr>
                <w:rFonts w:ascii="Tahoma" w:hAnsi="Tahoma" w:cs="Tahoma"/>
                <w:sz w:val="16"/>
                <w:szCs w:val="16"/>
              </w:rPr>
            </w:pPr>
            <w:r>
              <w:rPr>
                <w:rFonts w:ascii="Tahoma" w:hAnsi="Tahoma" w:cs="Tahoma"/>
                <w:sz w:val="16"/>
                <w:szCs w:val="16"/>
              </w:rPr>
              <w:t>Yr ateb yw</w:t>
            </w:r>
            <w:r w:rsidR="00886CAE" w:rsidRPr="00B86380">
              <w:rPr>
                <w:rFonts w:ascii="Tahoma" w:hAnsi="Tahoma" w:cs="Tahoma"/>
                <w:sz w:val="16"/>
                <w:szCs w:val="16"/>
              </w:rPr>
              <w:t xml:space="preserve"> 2x+5y.  </w:t>
            </w:r>
            <w:r>
              <w:rPr>
                <w:rFonts w:ascii="Tahoma" w:hAnsi="Tahoma" w:cs="Tahoma"/>
                <w:sz w:val="16"/>
                <w:szCs w:val="16"/>
              </w:rPr>
              <w:t>Beth yw’r cwestiwn</w:t>
            </w:r>
            <w:r w:rsidR="00886CAE" w:rsidRPr="00B86380">
              <w:rPr>
                <w:rFonts w:ascii="Tahoma" w:hAnsi="Tahoma" w:cs="Tahoma"/>
                <w:sz w:val="16"/>
                <w:szCs w:val="16"/>
              </w:rPr>
              <w:t>?</w:t>
            </w:r>
          </w:p>
          <w:p w:rsidR="00886CAE" w:rsidRPr="00B86380" w:rsidRDefault="00FD1879" w:rsidP="00FD1879">
            <w:pPr>
              <w:pStyle w:val="ListParagraph"/>
              <w:numPr>
                <w:ilvl w:val="0"/>
                <w:numId w:val="56"/>
              </w:numPr>
              <w:ind w:left="369" w:hanging="284"/>
              <w:rPr>
                <w:rFonts w:ascii="Tahoma" w:hAnsi="Tahoma" w:cs="Tahoma"/>
                <w:sz w:val="16"/>
                <w:szCs w:val="16"/>
              </w:rPr>
            </w:pPr>
            <w:r>
              <w:rPr>
                <w:rFonts w:ascii="Tahoma" w:hAnsi="Tahoma" w:cs="Tahoma"/>
                <w:sz w:val="16"/>
                <w:szCs w:val="16"/>
              </w:rPr>
              <w:t>Yr ateb yw</w:t>
            </w:r>
            <w:r w:rsidR="00886CAE" w:rsidRPr="00B86380">
              <w:rPr>
                <w:rFonts w:ascii="Tahoma" w:hAnsi="Tahoma" w:cs="Tahoma"/>
                <w:sz w:val="16"/>
                <w:szCs w:val="16"/>
              </w:rPr>
              <w:t xml:space="preserve"> 4n-12. </w:t>
            </w:r>
            <w:r>
              <w:rPr>
                <w:rFonts w:ascii="Tahoma" w:hAnsi="Tahoma" w:cs="Tahoma"/>
                <w:sz w:val="16"/>
                <w:szCs w:val="16"/>
              </w:rPr>
              <w:t>Beth yw’r cwestiwn</w:t>
            </w:r>
            <w:r w:rsidR="00886CAE" w:rsidRPr="00B86380">
              <w:rPr>
                <w:rFonts w:ascii="Tahoma" w:hAnsi="Tahoma" w:cs="Tahoma"/>
                <w:sz w:val="16"/>
                <w:szCs w:val="16"/>
              </w:rPr>
              <w:t>?</w:t>
            </w:r>
          </w:p>
          <w:p w:rsidR="00886CAE" w:rsidRPr="00B86380" w:rsidRDefault="00FD1879" w:rsidP="00FD1879">
            <w:pPr>
              <w:pStyle w:val="ListParagraph"/>
              <w:numPr>
                <w:ilvl w:val="0"/>
                <w:numId w:val="56"/>
              </w:numPr>
              <w:ind w:left="369" w:hanging="284"/>
              <w:rPr>
                <w:rFonts w:ascii="Tahoma" w:hAnsi="Tahoma" w:cs="Tahoma"/>
                <w:sz w:val="16"/>
                <w:szCs w:val="16"/>
              </w:rPr>
            </w:pPr>
            <w:r>
              <w:rPr>
                <w:rFonts w:ascii="Tahoma" w:hAnsi="Tahoma" w:cs="Tahoma"/>
                <w:sz w:val="16"/>
                <w:szCs w:val="16"/>
              </w:rPr>
              <w:t>Dewch o hyd i bum mynegiad sy’n gywerth â</w:t>
            </w:r>
            <w:r w:rsidR="00886CAE" w:rsidRPr="00B86380">
              <w:rPr>
                <w:rFonts w:ascii="Tahoma" w:hAnsi="Tahoma" w:cs="Tahoma"/>
                <w:sz w:val="16"/>
                <w:szCs w:val="16"/>
              </w:rPr>
              <w:t xml:space="preserve"> 2y = 6x+4</w:t>
            </w:r>
          </w:p>
          <w:p w:rsidR="00886CAE" w:rsidRPr="00B86380" w:rsidRDefault="00FD1879" w:rsidP="00FD1879">
            <w:pPr>
              <w:pStyle w:val="ListParagraph"/>
              <w:numPr>
                <w:ilvl w:val="0"/>
                <w:numId w:val="56"/>
              </w:numPr>
              <w:spacing w:after="0"/>
              <w:ind w:left="369" w:hanging="284"/>
              <w:rPr>
                <w:rFonts w:ascii="Tahoma" w:hAnsi="Tahoma" w:cs="Tahoma"/>
                <w:sz w:val="16"/>
                <w:szCs w:val="16"/>
              </w:rPr>
            </w:pPr>
            <w:r>
              <w:rPr>
                <w:rFonts w:ascii="Tahoma" w:hAnsi="Tahoma" w:cs="Tahoma"/>
                <w:sz w:val="16"/>
                <w:szCs w:val="16"/>
              </w:rPr>
              <w:t>Pam nad yw</w:t>
            </w:r>
            <w:r w:rsidR="00886CAE" w:rsidRPr="00B86380">
              <w:rPr>
                <w:rFonts w:ascii="Tahoma" w:hAnsi="Tahoma" w:cs="Tahoma"/>
                <w:sz w:val="16"/>
                <w:szCs w:val="16"/>
              </w:rPr>
              <w:t xml:space="preserve"> x, x</w:t>
            </w:r>
            <w:r w:rsidR="00886CAE" w:rsidRPr="00B86380">
              <w:rPr>
                <w:rFonts w:ascii="Tahoma" w:hAnsi="Tahoma" w:cs="Tahoma"/>
                <w:sz w:val="16"/>
                <w:szCs w:val="16"/>
                <w:vertAlign w:val="superscript"/>
              </w:rPr>
              <w:t>2</w:t>
            </w:r>
            <w:r w:rsidR="00886CAE" w:rsidRPr="00B86380">
              <w:rPr>
                <w:rFonts w:ascii="Tahoma" w:hAnsi="Tahoma" w:cs="Tahoma"/>
                <w:sz w:val="16"/>
                <w:szCs w:val="16"/>
              </w:rPr>
              <w:t>, x</w:t>
            </w:r>
            <w:r w:rsidR="00886CAE" w:rsidRPr="00B86380">
              <w:rPr>
                <w:rFonts w:ascii="Tahoma" w:hAnsi="Tahoma" w:cs="Tahoma"/>
                <w:sz w:val="16"/>
                <w:szCs w:val="16"/>
                <w:vertAlign w:val="superscript"/>
              </w:rPr>
              <w:t>3</w:t>
            </w:r>
            <w:r w:rsidR="00886CAE" w:rsidRPr="00B86380">
              <w:rPr>
                <w:rFonts w:ascii="Tahoma" w:hAnsi="Tahoma" w:cs="Tahoma"/>
                <w:sz w:val="16"/>
                <w:szCs w:val="16"/>
              </w:rPr>
              <w:t xml:space="preserve"> </w:t>
            </w:r>
            <w:r>
              <w:rPr>
                <w:rFonts w:ascii="Tahoma" w:hAnsi="Tahoma" w:cs="Tahoma"/>
                <w:sz w:val="16"/>
                <w:szCs w:val="16"/>
              </w:rPr>
              <w:t>yn dermau tebyg</w:t>
            </w:r>
            <w:r w:rsidR="00886CAE" w:rsidRPr="00B86380">
              <w:rPr>
                <w:rFonts w:ascii="Tahoma" w:hAnsi="Tahoma" w:cs="Tahoma"/>
                <w:sz w:val="16"/>
                <w:szCs w:val="16"/>
              </w:rPr>
              <w:t xml:space="preserve">? </w:t>
            </w:r>
            <w:r>
              <w:rPr>
                <w:rFonts w:ascii="Tahoma" w:hAnsi="Tahoma" w:cs="Tahoma"/>
                <w:sz w:val="16"/>
                <w:szCs w:val="16"/>
              </w:rPr>
              <w:t xml:space="preserve">Ystyriwch </w:t>
            </w:r>
            <w:r w:rsidR="00886CAE" w:rsidRPr="00B86380">
              <w:rPr>
                <w:rFonts w:ascii="Tahoma" w:hAnsi="Tahoma" w:cs="Tahoma"/>
                <w:sz w:val="16"/>
                <w:szCs w:val="16"/>
              </w:rPr>
              <w:t>m, m</w:t>
            </w:r>
            <w:r w:rsidR="00886CAE" w:rsidRPr="00B86380">
              <w:rPr>
                <w:rFonts w:ascii="Tahoma" w:hAnsi="Tahoma" w:cs="Tahoma"/>
                <w:sz w:val="16"/>
                <w:szCs w:val="16"/>
                <w:vertAlign w:val="superscript"/>
              </w:rPr>
              <w:t>2</w:t>
            </w:r>
            <w:r w:rsidR="00886CAE" w:rsidRPr="00B86380">
              <w:rPr>
                <w:rFonts w:ascii="Tahoma" w:hAnsi="Tahoma" w:cs="Tahoma"/>
                <w:sz w:val="16"/>
                <w:szCs w:val="16"/>
              </w:rPr>
              <w:t>, m</w:t>
            </w:r>
            <w:r w:rsidR="00886CAE" w:rsidRPr="00B86380">
              <w:rPr>
                <w:rFonts w:ascii="Tahoma" w:hAnsi="Tahoma" w:cs="Tahoma"/>
                <w:sz w:val="16"/>
                <w:szCs w:val="16"/>
                <w:vertAlign w:val="superscript"/>
              </w:rPr>
              <w:t>3</w:t>
            </w:r>
            <w:r w:rsidR="00886CAE" w:rsidRPr="00B86380">
              <w:rPr>
                <w:rFonts w:ascii="Tahoma" w:hAnsi="Tahoma" w:cs="Tahoma"/>
                <w:sz w:val="16"/>
                <w:szCs w:val="16"/>
              </w:rPr>
              <w:t>.</w:t>
            </w:r>
          </w:p>
          <w:p w:rsidR="00886CAE" w:rsidRPr="00B86380" w:rsidRDefault="00EF1C11" w:rsidP="00FD1879">
            <w:pPr>
              <w:pStyle w:val="Pa3"/>
              <w:numPr>
                <w:ilvl w:val="0"/>
                <w:numId w:val="58"/>
              </w:numPr>
              <w:ind w:left="369" w:hanging="284"/>
              <w:rPr>
                <w:rFonts w:ascii="Tahoma" w:hAnsi="Tahoma" w:cs="Tahoma"/>
                <w:color w:val="000000"/>
                <w:sz w:val="16"/>
                <w:szCs w:val="16"/>
              </w:rPr>
            </w:pPr>
            <w:r>
              <w:rPr>
                <w:rFonts w:ascii="Tahoma" w:hAnsi="Tahoma" w:cs="Tahoma"/>
                <w:color w:val="000000"/>
                <w:sz w:val="16"/>
                <w:szCs w:val="16"/>
              </w:rPr>
              <w:t xml:space="preserve">Allwch chi </w:t>
            </w:r>
            <w:r w:rsidR="00FD1879">
              <w:rPr>
                <w:rFonts w:ascii="Tahoma" w:hAnsi="Tahoma" w:cs="Tahoma"/>
                <w:color w:val="000000"/>
                <w:sz w:val="16"/>
                <w:szCs w:val="16"/>
              </w:rPr>
              <w:t>ysgrifennu mynegiad a fyddai’n symleiddio i</w:t>
            </w:r>
            <w:r w:rsidR="00886CAE" w:rsidRPr="00B86380">
              <w:rPr>
                <w:rFonts w:ascii="Tahoma" w:hAnsi="Tahoma" w:cs="Tahoma"/>
                <w:color w:val="000000"/>
                <w:sz w:val="16"/>
                <w:szCs w:val="16"/>
              </w:rPr>
              <w:t>, e.</w:t>
            </w:r>
            <w:r w:rsidR="00FD1879">
              <w:rPr>
                <w:rFonts w:ascii="Tahoma" w:hAnsi="Tahoma" w:cs="Tahoma"/>
                <w:color w:val="000000"/>
                <w:sz w:val="16"/>
                <w:szCs w:val="16"/>
              </w:rPr>
              <w:t>e</w:t>
            </w:r>
            <w:r w:rsidR="00886CAE" w:rsidRPr="00B86380">
              <w:rPr>
                <w:rFonts w:ascii="Tahoma" w:hAnsi="Tahoma" w:cs="Tahoma"/>
                <w:color w:val="000000"/>
                <w:sz w:val="16"/>
                <w:szCs w:val="16"/>
              </w:rPr>
              <w:t>. 6</w:t>
            </w:r>
            <w:r w:rsidR="00886CAE" w:rsidRPr="00B86380">
              <w:rPr>
                <w:rFonts w:ascii="Tahoma" w:hAnsi="Tahoma" w:cs="Tahoma"/>
                <w:i/>
                <w:iCs/>
                <w:color w:val="000000"/>
                <w:sz w:val="16"/>
                <w:szCs w:val="16"/>
              </w:rPr>
              <w:t xml:space="preserve">m </w:t>
            </w:r>
            <w:r w:rsidR="00886CAE" w:rsidRPr="00B86380">
              <w:rPr>
                <w:rFonts w:ascii="Tahoma" w:hAnsi="Tahoma" w:cs="Tahoma"/>
                <w:color w:val="000000"/>
                <w:sz w:val="16"/>
                <w:szCs w:val="16"/>
              </w:rPr>
              <w:t>– 3</w:t>
            </w:r>
            <w:r w:rsidR="00886CAE" w:rsidRPr="00B86380">
              <w:rPr>
                <w:rFonts w:ascii="Tahoma" w:hAnsi="Tahoma" w:cs="Tahoma"/>
                <w:i/>
                <w:iCs/>
                <w:color w:val="000000"/>
                <w:sz w:val="16"/>
                <w:szCs w:val="16"/>
              </w:rPr>
              <w:t>n</w:t>
            </w:r>
            <w:r w:rsidR="00886CAE" w:rsidRPr="00B86380">
              <w:rPr>
                <w:rFonts w:ascii="Tahoma" w:hAnsi="Tahoma" w:cs="Tahoma"/>
                <w:color w:val="000000"/>
                <w:sz w:val="16"/>
                <w:szCs w:val="16"/>
              </w:rPr>
              <w:t>?  A</w:t>
            </w:r>
            <w:r w:rsidR="00FD1879">
              <w:rPr>
                <w:rFonts w:ascii="Tahoma" w:hAnsi="Tahoma" w:cs="Tahoma"/>
                <w:color w:val="000000"/>
                <w:sz w:val="16"/>
                <w:szCs w:val="16"/>
              </w:rPr>
              <w:t xml:space="preserve"> oes eraill</w:t>
            </w:r>
            <w:r w:rsidR="00886CAE" w:rsidRPr="00B86380">
              <w:rPr>
                <w:rFonts w:ascii="Tahoma" w:hAnsi="Tahoma" w:cs="Tahoma"/>
                <w:color w:val="000000"/>
                <w:sz w:val="16"/>
                <w:szCs w:val="16"/>
              </w:rPr>
              <w:t>?</w:t>
            </w:r>
          </w:p>
          <w:p w:rsidR="00886CAE" w:rsidRPr="00B86380" w:rsidRDefault="00EF1C11" w:rsidP="00FD1879">
            <w:pPr>
              <w:pStyle w:val="Pa3"/>
              <w:numPr>
                <w:ilvl w:val="0"/>
                <w:numId w:val="58"/>
              </w:numPr>
              <w:ind w:left="369" w:hanging="284"/>
              <w:rPr>
                <w:rFonts w:ascii="Tahoma" w:hAnsi="Tahoma" w:cs="Tahoma"/>
                <w:color w:val="000000"/>
                <w:sz w:val="16"/>
                <w:szCs w:val="16"/>
              </w:rPr>
            </w:pPr>
            <w:r>
              <w:rPr>
                <w:rFonts w:ascii="Tahoma" w:hAnsi="Tahoma" w:cs="Tahoma"/>
                <w:color w:val="000000"/>
                <w:sz w:val="16"/>
                <w:szCs w:val="16"/>
              </w:rPr>
              <w:t xml:space="preserve">Allwch chi </w:t>
            </w:r>
            <w:r w:rsidR="00FD1879">
              <w:rPr>
                <w:rFonts w:ascii="Tahoma" w:hAnsi="Tahoma" w:cs="Tahoma"/>
                <w:color w:val="000000"/>
                <w:sz w:val="16"/>
                <w:szCs w:val="16"/>
              </w:rPr>
              <w:t xml:space="preserve">roi mynegiad imi sy’n gywerth ag, e.e. </w:t>
            </w:r>
            <w:r w:rsidR="00886CAE" w:rsidRPr="00B86380">
              <w:rPr>
                <w:rFonts w:ascii="Tahoma" w:hAnsi="Tahoma" w:cs="Tahoma"/>
                <w:color w:val="000000"/>
                <w:sz w:val="16"/>
                <w:szCs w:val="16"/>
              </w:rPr>
              <w:t>4</w:t>
            </w:r>
            <w:r w:rsidR="00886CAE" w:rsidRPr="00B86380">
              <w:rPr>
                <w:rFonts w:ascii="Tahoma" w:hAnsi="Tahoma" w:cs="Tahoma"/>
                <w:i/>
                <w:iCs/>
                <w:color w:val="000000"/>
                <w:sz w:val="16"/>
                <w:szCs w:val="16"/>
              </w:rPr>
              <w:t xml:space="preserve">p </w:t>
            </w:r>
            <w:r w:rsidR="00886CAE" w:rsidRPr="00B86380">
              <w:rPr>
                <w:rFonts w:ascii="Tahoma" w:hAnsi="Tahoma" w:cs="Tahoma"/>
                <w:color w:val="000000"/>
                <w:sz w:val="16"/>
                <w:szCs w:val="16"/>
              </w:rPr>
              <w:t>+ 3</w:t>
            </w:r>
            <w:r w:rsidR="00886CAE" w:rsidRPr="00B86380">
              <w:rPr>
                <w:rFonts w:ascii="Tahoma" w:hAnsi="Tahoma" w:cs="Tahoma"/>
                <w:i/>
                <w:iCs/>
                <w:color w:val="000000"/>
                <w:sz w:val="16"/>
                <w:szCs w:val="16"/>
              </w:rPr>
              <w:t xml:space="preserve">q </w:t>
            </w:r>
            <w:r w:rsidR="00886CAE" w:rsidRPr="00B86380">
              <w:rPr>
                <w:rFonts w:ascii="Tahoma" w:hAnsi="Tahoma" w:cs="Tahoma"/>
                <w:color w:val="000000"/>
                <w:sz w:val="16"/>
                <w:szCs w:val="16"/>
              </w:rPr>
              <w:t>– 2?   A</w:t>
            </w:r>
            <w:r w:rsidR="00FD1879">
              <w:rPr>
                <w:rFonts w:ascii="Tahoma" w:hAnsi="Tahoma" w:cs="Tahoma"/>
                <w:color w:val="000000"/>
                <w:sz w:val="16"/>
                <w:szCs w:val="16"/>
              </w:rPr>
              <w:t xml:space="preserve"> oes eraill</w:t>
            </w:r>
            <w:r w:rsidR="00886CAE" w:rsidRPr="00B86380">
              <w:rPr>
                <w:rFonts w:ascii="Tahoma" w:hAnsi="Tahoma" w:cs="Tahoma"/>
                <w:color w:val="000000"/>
                <w:sz w:val="16"/>
                <w:szCs w:val="16"/>
              </w:rPr>
              <w:t>?</w:t>
            </w:r>
          </w:p>
          <w:p w:rsidR="00886CAE" w:rsidRPr="00B86380" w:rsidRDefault="00FD1879" w:rsidP="00AF4257">
            <w:pPr>
              <w:pStyle w:val="Pa3"/>
              <w:numPr>
                <w:ilvl w:val="0"/>
                <w:numId w:val="58"/>
              </w:numPr>
              <w:ind w:left="369" w:hanging="284"/>
              <w:rPr>
                <w:rFonts w:ascii="Tahoma" w:hAnsi="Tahoma" w:cs="Tahoma"/>
                <w:color w:val="000000"/>
                <w:sz w:val="16"/>
                <w:szCs w:val="16"/>
              </w:rPr>
            </w:pPr>
            <w:r>
              <w:rPr>
                <w:rFonts w:ascii="Tahoma" w:hAnsi="Tahoma" w:cs="Tahoma"/>
                <w:color w:val="000000"/>
                <w:sz w:val="16"/>
                <w:szCs w:val="16"/>
              </w:rPr>
              <w:t>Am beth ydych chi’n chwilio pan fydd gennych fynegiad i’w symleiddio?</w:t>
            </w:r>
            <w:r w:rsidR="00886CAE" w:rsidRPr="00B86380">
              <w:rPr>
                <w:rFonts w:ascii="Tahoma" w:hAnsi="Tahoma" w:cs="Tahoma"/>
                <w:color w:val="000000"/>
                <w:sz w:val="16"/>
                <w:szCs w:val="16"/>
              </w:rPr>
              <w:t xml:space="preserve"> </w:t>
            </w:r>
            <w:r>
              <w:rPr>
                <w:rFonts w:ascii="Tahoma" w:hAnsi="Tahoma" w:cs="Tahoma"/>
                <w:color w:val="000000"/>
                <w:sz w:val="16"/>
                <w:szCs w:val="16"/>
              </w:rPr>
              <w:t xml:space="preserve">Beth yw’r camau pwysig?         </w:t>
            </w:r>
          </w:p>
          <w:p w:rsidR="00886CAE" w:rsidRPr="00B86380" w:rsidRDefault="00886CAE" w:rsidP="00886CAE">
            <w:pPr>
              <w:pStyle w:val="ListParagraph"/>
              <w:ind w:left="369"/>
              <w:rPr>
                <w:rFonts w:ascii="Tahoma" w:hAnsi="Tahoma" w:cs="Tahoma"/>
                <w:sz w:val="16"/>
                <w:szCs w:val="16"/>
              </w:rPr>
            </w:pPr>
          </w:p>
          <w:p w:rsidR="00886CAE" w:rsidRPr="00B86380" w:rsidRDefault="00FD1879" w:rsidP="00FD1879">
            <w:pPr>
              <w:rPr>
                <w:rFonts w:ascii="Tahoma" w:hAnsi="Tahoma" w:cs="Tahoma"/>
                <w:i/>
                <w:sz w:val="16"/>
                <w:szCs w:val="16"/>
              </w:rPr>
            </w:pPr>
            <w:r>
              <w:rPr>
                <w:rFonts w:ascii="Tahoma" w:hAnsi="Tahoma" w:cs="Tahoma"/>
                <w:i/>
                <w:sz w:val="16"/>
                <w:szCs w:val="16"/>
              </w:rPr>
              <w:t>Amnewid</w:t>
            </w:r>
            <w:r w:rsidR="00886CAE" w:rsidRPr="00B86380">
              <w:rPr>
                <w:rFonts w:ascii="Tahoma" w:hAnsi="Tahoma" w:cs="Tahoma"/>
                <w:i/>
                <w:sz w:val="16"/>
                <w:szCs w:val="16"/>
              </w:rPr>
              <w:t>:</w:t>
            </w:r>
          </w:p>
          <w:p w:rsidR="00886CAE" w:rsidRPr="00B86380" w:rsidRDefault="00FD1879" w:rsidP="00BB5911">
            <w:pPr>
              <w:pStyle w:val="ListParagraph"/>
              <w:numPr>
                <w:ilvl w:val="0"/>
                <w:numId w:val="56"/>
              </w:numPr>
              <w:ind w:left="369" w:hanging="284"/>
              <w:rPr>
                <w:rFonts w:ascii="Tahoma" w:hAnsi="Tahoma" w:cs="Tahoma"/>
                <w:sz w:val="16"/>
                <w:szCs w:val="16"/>
              </w:rPr>
            </w:pPr>
            <w:r>
              <w:rPr>
                <w:rFonts w:ascii="Tahoma" w:hAnsi="Tahoma" w:cs="Tahoma"/>
                <w:sz w:val="16"/>
                <w:szCs w:val="16"/>
              </w:rPr>
              <w:t xml:space="preserve">Dangoswch imi fformiwla sy’n cynnwys </w:t>
            </w:r>
            <w:r w:rsidR="00886CAE" w:rsidRPr="00B86380">
              <w:rPr>
                <w:rFonts w:ascii="Tahoma" w:hAnsi="Tahoma" w:cs="Tahoma"/>
                <w:sz w:val="16"/>
                <w:szCs w:val="16"/>
              </w:rPr>
              <w:t xml:space="preserve">a a b </w:t>
            </w:r>
            <w:r>
              <w:rPr>
                <w:rFonts w:ascii="Tahoma" w:hAnsi="Tahoma" w:cs="Tahoma"/>
                <w:sz w:val="16"/>
                <w:szCs w:val="16"/>
              </w:rPr>
              <w:t xml:space="preserve">sy’n golygu </w:t>
            </w:r>
            <w:r w:rsidR="00BB5911">
              <w:rPr>
                <w:rFonts w:ascii="Tahoma" w:hAnsi="Tahoma" w:cs="Tahoma"/>
                <w:sz w:val="16"/>
                <w:szCs w:val="16"/>
              </w:rPr>
              <w:t xml:space="preserve">y cewch chi 18 </w:t>
            </w:r>
            <w:r>
              <w:rPr>
                <w:rFonts w:ascii="Tahoma" w:hAnsi="Tahoma" w:cs="Tahoma"/>
                <w:sz w:val="16"/>
                <w:szCs w:val="16"/>
              </w:rPr>
              <w:t>pan fyddwch yn amnewid</w:t>
            </w:r>
            <w:r w:rsidR="00886CAE" w:rsidRPr="00B86380">
              <w:rPr>
                <w:rFonts w:ascii="Tahoma" w:hAnsi="Tahoma" w:cs="Tahoma"/>
                <w:sz w:val="16"/>
                <w:szCs w:val="16"/>
              </w:rPr>
              <w:t xml:space="preserve"> a = 2 a b = 7 </w:t>
            </w:r>
            <w:r>
              <w:rPr>
                <w:rFonts w:ascii="Tahoma" w:hAnsi="Tahoma" w:cs="Tahoma"/>
                <w:sz w:val="16"/>
                <w:szCs w:val="16"/>
              </w:rPr>
              <w:t>i’r fformiwla.</w:t>
            </w:r>
          </w:p>
          <w:p w:rsidR="00886CAE" w:rsidRPr="00B86380" w:rsidRDefault="00FD1879" w:rsidP="00BB5911">
            <w:pPr>
              <w:pStyle w:val="ListParagraph"/>
              <w:numPr>
                <w:ilvl w:val="0"/>
                <w:numId w:val="56"/>
              </w:numPr>
              <w:ind w:left="369" w:hanging="284"/>
              <w:rPr>
                <w:rFonts w:ascii="Tahoma" w:hAnsi="Tahoma" w:cs="Tahoma"/>
                <w:sz w:val="16"/>
                <w:szCs w:val="16"/>
              </w:rPr>
            </w:pPr>
            <w:r>
              <w:rPr>
                <w:rFonts w:ascii="Tahoma" w:hAnsi="Tahoma" w:cs="Tahoma"/>
                <w:sz w:val="16"/>
                <w:szCs w:val="16"/>
              </w:rPr>
              <w:t xml:space="preserve">Dangoswch imi fformiwla sy’n cynnwys </w:t>
            </w:r>
            <w:r w:rsidR="00886CAE" w:rsidRPr="00B86380">
              <w:rPr>
                <w:rFonts w:ascii="Tahoma" w:hAnsi="Tahoma" w:cs="Tahoma"/>
                <w:sz w:val="16"/>
                <w:szCs w:val="16"/>
              </w:rPr>
              <w:t xml:space="preserve">a a b </w:t>
            </w:r>
            <w:r>
              <w:rPr>
                <w:rFonts w:ascii="Tahoma" w:hAnsi="Tahoma" w:cs="Tahoma"/>
                <w:sz w:val="16"/>
                <w:szCs w:val="16"/>
              </w:rPr>
              <w:t xml:space="preserve">sy’n golygu </w:t>
            </w:r>
            <w:r w:rsidR="00BB5911">
              <w:rPr>
                <w:rFonts w:ascii="Tahoma" w:hAnsi="Tahoma" w:cs="Tahoma"/>
                <w:sz w:val="16"/>
                <w:szCs w:val="16"/>
              </w:rPr>
              <w:t xml:space="preserve">y cewch chi 18 </w:t>
            </w:r>
            <w:r>
              <w:rPr>
                <w:rFonts w:ascii="Tahoma" w:hAnsi="Tahoma" w:cs="Tahoma"/>
                <w:sz w:val="16"/>
                <w:szCs w:val="16"/>
              </w:rPr>
              <w:t>pan fyddwch yn amnewid</w:t>
            </w:r>
            <w:r w:rsidR="00886CAE" w:rsidRPr="00B86380">
              <w:rPr>
                <w:rFonts w:ascii="Tahoma" w:hAnsi="Tahoma" w:cs="Tahoma"/>
                <w:sz w:val="16"/>
                <w:szCs w:val="16"/>
              </w:rPr>
              <w:t xml:space="preserve"> a = -2 a b = 3 </w:t>
            </w:r>
            <w:r>
              <w:rPr>
                <w:rFonts w:ascii="Tahoma" w:hAnsi="Tahoma" w:cs="Tahoma"/>
                <w:sz w:val="16"/>
                <w:szCs w:val="16"/>
              </w:rPr>
              <w:t>yn y fformiwla</w:t>
            </w:r>
            <w:r w:rsidR="00886CAE" w:rsidRPr="00B86380">
              <w:rPr>
                <w:rFonts w:ascii="Tahoma" w:hAnsi="Tahoma" w:cs="Tahoma"/>
                <w:sz w:val="16"/>
                <w:szCs w:val="16"/>
              </w:rPr>
              <w:t xml:space="preserve">.  </w:t>
            </w:r>
          </w:p>
          <w:p w:rsidR="00886CAE" w:rsidRPr="00B86380" w:rsidRDefault="00FD1879" w:rsidP="00FD1879">
            <w:pPr>
              <w:pStyle w:val="ListParagraph"/>
              <w:numPr>
                <w:ilvl w:val="0"/>
                <w:numId w:val="56"/>
              </w:numPr>
              <w:ind w:left="369" w:hanging="284"/>
              <w:rPr>
                <w:rFonts w:ascii="Tahoma" w:hAnsi="Tahoma" w:cs="Tahoma"/>
                <w:sz w:val="16"/>
                <w:szCs w:val="16"/>
              </w:rPr>
            </w:pPr>
            <w:r>
              <w:rPr>
                <w:rFonts w:ascii="Tahoma" w:hAnsi="Tahoma" w:cs="Tahoma"/>
                <w:color w:val="000000"/>
                <w:sz w:val="16"/>
                <w:szCs w:val="16"/>
              </w:rPr>
              <w:t xml:space="preserve">Pan fyddwch yn amnewid </w:t>
            </w:r>
            <w:r w:rsidR="00886CAE" w:rsidRPr="00B86380">
              <w:rPr>
                <w:rFonts w:ascii="Tahoma" w:hAnsi="Tahoma" w:cs="Tahoma"/>
                <w:i/>
                <w:iCs/>
                <w:color w:val="000000"/>
                <w:sz w:val="16"/>
                <w:szCs w:val="16"/>
              </w:rPr>
              <w:t xml:space="preserve">a </w:t>
            </w:r>
            <w:r w:rsidR="00886CAE" w:rsidRPr="00B86380">
              <w:rPr>
                <w:rFonts w:ascii="Tahoma" w:hAnsi="Tahoma" w:cs="Tahoma"/>
                <w:color w:val="000000"/>
                <w:sz w:val="16"/>
                <w:szCs w:val="16"/>
              </w:rPr>
              <w:t xml:space="preserve">= 2 a </w:t>
            </w:r>
            <w:r w:rsidR="00886CAE" w:rsidRPr="00B86380">
              <w:rPr>
                <w:rFonts w:ascii="Tahoma" w:hAnsi="Tahoma" w:cs="Tahoma"/>
                <w:i/>
                <w:iCs/>
                <w:color w:val="000000"/>
                <w:sz w:val="16"/>
                <w:szCs w:val="16"/>
              </w:rPr>
              <w:t xml:space="preserve">b </w:t>
            </w:r>
            <w:r w:rsidR="00886CAE" w:rsidRPr="00B86380">
              <w:rPr>
                <w:rFonts w:ascii="Tahoma" w:hAnsi="Tahoma" w:cs="Tahoma"/>
                <w:color w:val="000000"/>
                <w:sz w:val="16"/>
                <w:szCs w:val="16"/>
              </w:rPr>
              <w:t xml:space="preserve">= 7 </w:t>
            </w:r>
            <w:r>
              <w:rPr>
                <w:rFonts w:ascii="Tahoma" w:hAnsi="Tahoma" w:cs="Tahoma"/>
                <w:color w:val="000000"/>
                <w:sz w:val="16"/>
                <w:szCs w:val="16"/>
              </w:rPr>
              <w:t xml:space="preserve">i’r fformiwla </w:t>
            </w:r>
            <w:r w:rsidR="00886CAE" w:rsidRPr="00B86380">
              <w:rPr>
                <w:rFonts w:ascii="Tahoma" w:hAnsi="Tahoma" w:cs="Tahoma"/>
                <w:i/>
                <w:iCs/>
                <w:color w:val="000000"/>
                <w:sz w:val="16"/>
                <w:szCs w:val="16"/>
              </w:rPr>
              <w:t xml:space="preserve">t </w:t>
            </w:r>
            <w:r w:rsidR="00886CAE" w:rsidRPr="00B86380">
              <w:rPr>
                <w:rFonts w:ascii="Tahoma" w:hAnsi="Tahoma" w:cs="Tahoma"/>
                <w:color w:val="000000"/>
                <w:sz w:val="16"/>
                <w:szCs w:val="16"/>
              </w:rPr>
              <w:t xml:space="preserve">= </w:t>
            </w:r>
            <w:r w:rsidR="00886CAE" w:rsidRPr="00B86380">
              <w:rPr>
                <w:rFonts w:ascii="Tahoma" w:hAnsi="Tahoma" w:cs="Tahoma"/>
                <w:i/>
                <w:iCs/>
                <w:color w:val="000000"/>
                <w:sz w:val="16"/>
                <w:szCs w:val="16"/>
              </w:rPr>
              <w:t xml:space="preserve">ab </w:t>
            </w:r>
            <w:r w:rsidR="00886CAE" w:rsidRPr="00B86380">
              <w:rPr>
                <w:rFonts w:ascii="Tahoma" w:hAnsi="Tahoma" w:cs="Tahoma"/>
                <w:color w:val="000000"/>
                <w:sz w:val="16"/>
                <w:szCs w:val="16"/>
              </w:rPr>
              <w:t>+ 2</w:t>
            </w:r>
            <w:r w:rsidR="00886CAE" w:rsidRPr="00B86380">
              <w:rPr>
                <w:rFonts w:ascii="Tahoma" w:hAnsi="Tahoma" w:cs="Tahoma"/>
                <w:i/>
                <w:iCs/>
                <w:color w:val="000000"/>
                <w:sz w:val="16"/>
                <w:szCs w:val="16"/>
              </w:rPr>
              <w:t xml:space="preserve">a </w:t>
            </w:r>
            <w:r>
              <w:rPr>
                <w:rFonts w:ascii="Tahoma" w:hAnsi="Tahoma" w:cs="Tahoma"/>
                <w:color w:val="000000"/>
                <w:sz w:val="16"/>
                <w:szCs w:val="16"/>
              </w:rPr>
              <w:t>rydych yn cael</w:t>
            </w:r>
            <w:r w:rsidR="00886CAE" w:rsidRPr="00B86380">
              <w:rPr>
                <w:rFonts w:ascii="Tahoma" w:hAnsi="Tahoma" w:cs="Tahoma"/>
                <w:color w:val="000000"/>
                <w:sz w:val="16"/>
                <w:szCs w:val="16"/>
              </w:rPr>
              <w:t xml:space="preserve"> 18. </w:t>
            </w:r>
            <w:r w:rsidR="00EF1C11">
              <w:rPr>
                <w:rFonts w:ascii="Tahoma" w:hAnsi="Tahoma" w:cs="Tahoma"/>
                <w:color w:val="000000"/>
                <w:sz w:val="16"/>
                <w:szCs w:val="16"/>
              </w:rPr>
              <w:t xml:space="preserve">Allwch chi </w:t>
            </w:r>
            <w:r>
              <w:rPr>
                <w:rFonts w:ascii="Tahoma" w:hAnsi="Tahoma" w:cs="Tahoma"/>
                <w:color w:val="000000"/>
                <w:sz w:val="16"/>
                <w:szCs w:val="16"/>
              </w:rPr>
              <w:t>lunio rhagor o fformiwlâu sydd hefyd yn rhoi</w:t>
            </w:r>
            <w:r w:rsidR="00886CAE" w:rsidRPr="00B86380">
              <w:rPr>
                <w:rFonts w:ascii="Tahoma" w:hAnsi="Tahoma" w:cs="Tahoma"/>
                <w:color w:val="000000"/>
                <w:sz w:val="16"/>
                <w:szCs w:val="16"/>
              </w:rPr>
              <w:t xml:space="preserve"> </w:t>
            </w:r>
            <w:r w:rsidR="00886CAE" w:rsidRPr="00B86380">
              <w:rPr>
                <w:rFonts w:ascii="Tahoma" w:hAnsi="Tahoma" w:cs="Tahoma"/>
                <w:i/>
                <w:iCs/>
                <w:color w:val="000000"/>
                <w:sz w:val="16"/>
                <w:szCs w:val="16"/>
              </w:rPr>
              <w:t xml:space="preserve">t </w:t>
            </w:r>
            <w:r w:rsidR="00886CAE" w:rsidRPr="00B86380">
              <w:rPr>
                <w:rFonts w:ascii="Tahoma" w:hAnsi="Tahoma" w:cs="Tahoma"/>
                <w:color w:val="000000"/>
                <w:sz w:val="16"/>
                <w:szCs w:val="16"/>
              </w:rPr>
              <w:t xml:space="preserve">= 18 </w:t>
            </w:r>
            <w:r>
              <w:rPr>
                <w:rFonts w:ascii="Tahoma" w:hAnsi="Tahoma" w:cs="Tahoma"/>
                <w:color w:val="000000"/>
                <w:sz w:val="16"/>
                <w:szCs w:val="16"/>
              </w:rPr>
              <w:t xml:space="preserve">pan fydd </w:t>
            </w:r>
            <w:r w:rsidR="00886CAE" w:rsidRPr="00B86380">
              <w:rPr>
                <w:rFonts w:ascii="Tahoma" w:hAnsi="Tahoma" w:cs="Tahoma"/>
                <w:i/>
                <w:iCs/>
                <w:color w:val="000000"/>
                <w:sz w:val="16"/>
                <w:szCs w:val="16"/>
              </w:rPr>
              <w:t xml:space="preserve">a </w:t>
            </w:r>
            <w:r w:rsidR="00886CAE" w:rsidRPr="00B86380">
              <w:rPr>
                <w:rFonts w:ascii="Tahoma" w:hAnsi="Tahoma" w:cs="Tahoma"/>
                <w:color w:val="000000"/>
                <w:sz w:val="16"/>
                <w:szCs w:val="16"/>
              </w:rPr>
              <w:t xml:space="preserve">= 2 a </w:t>
            </w:r>
            <w:r w:rsidR="00886CAE" w:rsidRPr="00B86380">
              <w:rPr>
                <w:rFonts w:ascii="Tahoma" w:hAnsi="Tahoma" w:cs="Tahoma"/>
                <w:i/>
                <w:iCs/>
                <w:color w:val="000000"/>
                <w:sz w:val="16"/>
                <w:szCs w:val="16"/>
              </w:rPr>
              <w:t xml:space="preserve">b </w:t>
            </w:r>
            <w:r>
              <w:rPr>
                <w:rFonts w:ascii="Tahoma" w:hAnsi="Tahoma" w:cs="Tahoma"/>
                <w:color w:val="000000"/>
                <w:sz w:val="16"/>
                <w:szCs w:val="16"/>
              </w:rPr>
              <w:t>= 7 yn cael eu hamnewid</w:t>
            </w:r>
            <w:r w:rsidR="00886CAE" w:rsidRPr="00B86380">
              <w:rPr>
                <w:rFonts w:ascii="Tahoma" w:hAnsi="Tahoma" w:cs="Tahoma"/>
                <w:color w:val="000000"/>
                <w:sz w:val="16"/>
                <w:szCs w:val="16"/>
              </w:rPr>
              <w:t>?</w:t>
            </w:r>
          </w:p>
          <w:p w:rsidR="00886CAE" w:rsidRPr="00B86380" w:rsidRDefault="00886CAE" w:rsidP="00BB5911">
            <w:pPr>
              <w:rPr>
                <w:rFonts w:ascii="Tahoma" w:hAnsi="Tahoma" w:cs="Tahoma"/>
                <w:i/>
                <w:sz w:val="16"/>
                <w:szCs w:val="16"/>
              </w:rPr>
            </w:pPr>
            <w:r w:rsidRPr="00B86380">
              <w:rPr>
                <w:rFonts w:ascii="Tahoma" w:hAnsi="Tahoma" w:cs="Tahoma"/>
                <w:i/>
                <w:sz w:val="16"/>
                <w:szCs w:val="16"/>
              </w:rPr>
              <w:t>F</w:t>
            </w:r>
            <w:r w:rsidR="00FD1879">
              <w:rPr>
                <w:rFonts w:ascii="Tahoma" w:hAnsi="Tahoma" w:cs="Tahoma"/>
                <w:i/>
                <w:sz w:val="16"/>
                <w:szCs w:val="16"/>
              </w:rPr>
              <w:t>formiwlâu</w:t>
            </w:r>
            <w:r w:rsidRPr="00B86380">
              <w:rPr>
                <w:rFonts w:ascii="Tahoma" w:hAnsi="Tahoma" w:cs="Tahoma"/>
                <w:i/>
                <w:sz w:val="16"/>
                <w:szCs w:val="16"/>
              </w:rPr>
              <w:t>:</w:t>
            </w:r>
          </w:p>
          <w:p w:rsidR="00886CAE" w:rsidRPr="00B86380" w:rsidRDefault="00FD1879" w:rsidP="00FD1879">
            <w:pPr>
              <w:pStyle w:val="Pa12"/>
              <w:numPr>
                <w:ilvl w:val="0"/>
                <w:numId w:val="56"/>
              </w:numPr>
              <w:ind w:left="369" w:hanging="284"/>
              <w:rPr>
                <w:rFonts w:ascii="Tahoma" w:hAnsi="Tahoma" w:cs="Tahoma"/>
                <w:color w:val="000000"/>
                <w:sz w:val="16"/>
                <w:szCs w:val="16"/>
              </w:rPr>
            </w:pPr>
            <w:r>
              <w:rPr>
                <w:rFonts w:ascii="Tahoma" w:hAnsi="Tahoma" w:cs="Tahoma"/>
                <w:color w:val="000000"/>
                <w:sz w:val="16"/>
                <w:szCs w:val="16"/>
              </w:rPr>
              <w:t>Sut allwch</w:t>
            </w:r>
            <w:r w:rsidR="00EF1C11">
              <w:rPr>
                <w:rFonts w:ascii="Tahoma" w:hAnsi="Tahoma" w:cs="Tahoma"/>
                <w:color w:val="000000"/>
                <w:sz w:val="16"/>
                <w:szCs w:val="16"/>
              </w:rPr>
              <w:t xml:space="preserve"> chi</w:t>
            </w:r>
            <w:r>
              <w:rPr>
                <w:rFonts w:ascii="Tahoma" w:hAnsi="Tahoma" w:cs="Tahoma"/>
                <w:color w:val="000000"/>
                <w:sz w:val="16"/>
                <w:szCs w:val="16"/>
              </w:rPr>
              <w:t xml:space="preserve"> newid </w:t>
            </w:r>
            <w:r w:rsidR="00886CAE" w:rsidRPr="00B86380">
              <w:rPr>
                <w:rFonts w:ascii="Tahoma" w:hAnsi="Tahoma" w:cs="Tahoma"/>
                <w:color w:val="000000"/>
                <w:sz w:val="16"/>
                <w:szCs w:val="16"/>
              </w:rPr>
              <w:t xml:space="preserve">‘Cost </w:t>
            </w:r>
            <w:r>
              <w:rPr>
                <w:rFonts w:ascii="Tahoma" w:hAnsi="Tahoma" w:cs="Tahoma"/>
                <w:color w:val="000000"/>
                <w:sz w:val="16"/>
                <w:szCs w:val="16"/>
              </w:rPr>
              <w:t xml:space="preserve">bil plymwr </w:t>
            </w:r>
            <w:r w:rsidR="00886CAE" w:rsidRPr="00B86380">
              <w:rPr>
                <w:rFonts w:ascii="Tahoma" w:hAnsi="Tahoma" w:cs="Tahoma"/>
                <w:color w:val="000000"/>
                <w:sz w:val="16"/>
                <w:szCs w:val="16"/>
              </w:rPr>
              <w:t xml:space="preserve">= £40 </w:t>
            </w:r>
            <w:r>
              <w:rPr>
                <w:rFonts w:ascii="Tahoma" w:hAnsi="Tahoma" w:cs="Tahoma"/>
                <w:color w:val="000000"/>
                <w:sz w:val="16"/>
                <w:szCs w:val="16"/>
              </w:rPr>
              <w:t>yr awr</w:t>
            </w:r>
            <w:r w:rsidR="00886CAE" w:rsidRPr="00B86380">
              <w:rPr>
                <w:rFonts w:ascii="Tahoma" w:hAnsi="Tahoma" w:cs="Tahoma"/>
                <w:color w:val="000000"/>
                <w:sz w:val="16"/>
                <w:szCs w:val="16"/>
              </w:rPr>
              <w:t xml:space="preserve">’ </w:t>
            </w:r>
            <w:r>
              <w:rPr>
                <w:rFonts w:ascii="Tahoma" w:hAnsi="Tahoma" w:cs="Tahoma"/>
                <w:color w:val="000000"/>
                <w:sz w:val="16"/>
                <w:szCs w:val="16"/>
              </w:rPr>
              <w:t xml:space="preserve">i gynnwys </w:t>
            </w:r>
            <w:r w:rsidR="00886CAE" w:rsidRPr="00B86380">
              <w:rPr>
                <w:rFonts w:ascii="Tahoma" w:hAnsi="Tahoma" w:cs="Tahoma"/>
                <w:color w:val="000000"/>
                <w:sz w:val="16"/>
                <w:szCs w:val="16"/>
              </w:rPr>
              <w:t xml:space="preserve">£20 </w:t>
            </w:r>
            <w:r>
              <w:rPr>
                <w:rFonts w:ascii="Tahoma" w:hAnsi="Tahoma" w:cs="Tahoma"/>
                <w:color w:val="000000"/>
                <w:sz w:val="16"/>
                <w:szCs w:val="16"/>
              </w:rPr>
              <w:t>o ffi galw allan</w:t>
            </w:r>
            <w:r w:rsidR="00886CAE" w:rsidRPr="00B86380">
              <w:rPr>
                <w:rFonts w:ascii="Tahoma" w:hAnsi="Tahoma" w:cs="Tahoma"/>
                <w:color w:val="000000"/>
                <w:sz w:val="16"/>
                <w:szCs w:val="16"/>
              </w:rPr>
              <w:t>?</w:t>
            </w:r>
          </w:p>
          <w:p w:rsidR="00886CAE" w:rsidRPr="00B86380" w:rsidRDefault="00FD1879" w:rsidP="00BB5911">
            <w:pPr>
              <w:pStyle w:val="Pa12"/>
              <w:numPr>
                <w:ilvl w:val="0"/>
                <w:numId w:val="56"/>
              </w:numPr>
              <w:ind w:left="369" w:hanging="284"/>
              <w:rPr>
                <w:rFonts w:ascii="Tahoma" w:hAnsi="Tahoma" w:cs="Tahoma"/>
                <w:color w:val="000000"/>
                <w:sz w:val="16"/>
                <w:szCs w:val="16"/>
              </w:rPr>
            </w:pPr>
            <w:r>
              <w:rPr>
                <w:rFonts w:ascii="Tahoma" w:hAnsi="Tahoma" w:cs="Tahoma"/>
                <w:color w:val="000000"/>
                <w:sz w:val="16"/>
                <w:szCs w:val="16"/>
              </w:rPr>
              <w:t>Pam mae’</w:t>
            </w:r>
            <w:r w:rsidR="00F24660">
              <w:rPr>
                <w:rFonts w:ascii="Tahoma" w:hAnsi="Tahoma" w:cs="Tahoma"/>
                <w:color w:val="000000"/>
                <w:sz w:val="16"/>
                <w:szCs w:val="16"/>
              </w:rPr>
              <w:t xml:space="preserve">n bosibl </w:t>
            </w:r>
            <w:r w:rsidR="00BB5911">
              <w:rPr>
                <w:rFonts w:ascii="Tahoma" w:hAnsi="Tahoma" w:cs="Tahoma"/>
                <w:color w:val="000000"/>
                <w:sz w:val="16"/>
                <w:szCs w:val="16"/>
              </w:rPr>
              <w:t xml:space="preserve">i fwy nag un cyfrifiad baru â’r un rheol? </w:t>
            </w:r>
            <w:r w:rsidR="00F24660">
              <w:rPr>
                <w:rFonts w:ascii="Tahoma" w:hAnsi="Tahoma" w:cs="Tahoma"/>
                <w:color w:val="000000"/>
                <w:sz w:val="16"/>
                <w:szCs w:val="16"/>
              </w:rPr>
              <w:t>A allai fod eraill</w:t>
            </w:r>
            <w:r w:rsidR="00886CAE" w:rsidRPr="00B86380">
              <w:rPr>
                <w:rFonts w:ascii="Tahoma" w:hAnsi="Tahoma" w:cs="Tahoma"/>
                <w:color w:val="000000"/>
                <w:sz w:val="16"/>
                <w:szCs w:val="16"/>
              </w:rPr>
              <w:t>?</w:t>
            </w:r>
          </w:p>
          <w:p w:rsidR="00886CAE" w:rsidRPr="00B86380" w:rsidRDefault="00F24660" w:rsidP="00AF4257">
            <w:pPr>
              <w:pStyle w:val="ListParagraph"/>
              <w:numPr>
                <w:ilvl w:val="0"/>
                <w:numId w:val="56"/>
              </w:numPr>
              <w:ind w:left="369" w:hanging="284"/>
              <w:rPr>
                <w:rFonts w:ascii="Tahoma" w:hAnsi="Tahoma" w:cs="Tahoma"/>
                <w:color w:val="000000" w:themeColor="text1"/>
                <w:sz w:val="16"/>
                <w:szCs w:val="16"/>
              </w:rPr>
            </w:pPr>
            <w:r>
              <w:rPr>
                <w:rFonts w:ascii="Tahoma" w:hAnsi="Tahoma" w:cs="Tahoma"/>
                <w:color w:val="000000"/>
                <w:sz w:val="16"/>
                <w:szCs w:val="16"/>
              </w:rPr>
              <w:t>Beth sydd yr un fath a beth sy’n wahanol am y cyfrifiadau ar gyfer yr un rheol/fformiwla?</w:t>
            </w:r>
          </w:p>
          <w:p w:rsidR="00886CAE" w:rsidRPr="00B86380" w:rsidRDefault="00886CAE" w:rsidP="009625AB">
            <w:pPr>
              <w:rPr>
                <w:rFonts w:ascii="Tahoma" w:hAnsi="Tahoma" w:cs="Tahoma"/>
                <w:color w:val="FFFFFF" w:themeColor="background1"/>
                <w:sz w:val="16"/>
                <w:szCs w:val="16"/>
              </w:rPr>
            </w:pPr>
          </w:p>
        </w:tc>
        <w:tc>
          <w:tcPr>
            <w:tcW w:w="3544" w:type="dxa"/>
            <w:shd w:val="clear" w:color="auto" w:fill="FFFFFF" w:themeFill="background1"/>
            <w:tcMar>
              <w:top w:w="28" w:type="dxa"/>
              <w:left w:w="57" w:type="dxa"/>
              <w:bottom w:w="28" w:type="dxa"/>
              <w:right w:w="57" w:type="dxa"/>
            </w:tcMar>
          </w:tcPr>
          <w:p w:rsidR="00886CAE" w:rsidRPr="00B86380" w:rsidRDefault="00886CAE" w:rsidP="009625AB">
            <w:pPr>
              <w:rPr>
                <w:rFonts w:ascii="Tahoma" w:hAnsi="Tahoma" w:cs="Tahoma"/>
                <w:color w:val="000000" w:themeColor="text1"/>
                <w:sz w:val="16"/>
                <w:szCs w:val="16"/>
              </w:rPr>
            </w:pPr>
            <w:r w:rsidRPr="00B86380">
              <w:rPr>
                <w:rFonts w:ascii="Tahoma" w:hAnsi="Tahoma" w:cs="Tahoma"/>
                <w:color w:val="000000" w:themeColor="text1"/>
                <w:sz w:val="16"/>
                <w:szCs w:val="16"/>
              </w:rPr>
              <w:t>Dan Meyer’s Three Act Maths:</w:t>
            </w:r>
          </w:p>
          <w:p w:rsidR="00886CAE" w:rsidRPr="00B86380" w:rsidRDefault="00B44020" w:rsidP="00AF4257">
            <w:pPr>
              <w:pStyle w:val="ListParagraph"/>
              <w:numPr>
                <w:ilvl w:val="0"/>
                <w:numId w:val="55"/>
              </w:numPr>
              <w:rPr>
                <w:rFonts w:ascii="Tahoma" w:hAnsi="Tahoma" w:cs="Tahoma"/>
                <w:color w:val="000000" w:themeColor="text1"/>
                <w:sz w:val="16"/>
                <w:szCs w:val="16"/>
              </w:rPr>
            </w:pPr>
            <w:hyperlink r:id="rId143" w:history="1">
              <w:r w:rsidR="00886CAE" w:rsidRPr="00B86380">
                <w:rPr>
                  <w:rStyle w:val="Hyperlink"/>
                  <w:rFonts w:ascii="Tahoma" w:hAnsi="Tahoma" w:cs="Tahoma"/>
                  <w:sz w:val="16"/>
                  <w:szCs w:val="16"/>
                </w:rPr>
                <w:t>Dan Meyer's - Toothpicks</w:t>
              </w:r>
            </w:hyperlink>
          </w:p>
          <w:p w:rsidR="00886CAE" w:rsidRPr="00B86380" w:rsidRDefault="00BB5911" w:rsidP="009625AB">
            <w:pPr>
              <w:rPr>
                <w:rFonts w:ascii="Tahoma" w:hAnsi="Tahoma" w:cs="Tahoma"/>
                <w:color w:val="000000" w:themeColor="text1"/>
                <w:sz w:val="16"/>
                <w:szCs w:val="16"/>
              </w:rPr>
            </w:pPr>
            <w:r>
              <w:rPr>
                <w:rFonts w:ascii="Tahoma" w:hAnsi="Tahoma" w:cs="Tahoma"/>
                <w:color w:val="000000"/>
                <w:sz w:val="16"/>
                <w:szCs w:val="16"/>
                <w:shd w:val="clear" w:color="auto" w:fill="FFFFFF"/>
              </w:rPr>
              <w:t xml:space="preserve">Sawl lefel fydd e’n gallu ei gwneud gyda’r holl deintbigau hynny?           </w:t>
            </w:r>
          </w:p>
          <w:p w:rsidR="00886CAE" w:rsidRPr="00B86380" w:rsidRDefault="00886CAE" w:rsidP="009625AB">
            <w:pPr>
              <w:rPr>
                <w:rFonts w:ascii="Tahoma" w:hAnsi="Tahoma" w:cs="Tahoma"/>
                <w:color w:val="000000" w:themeColor="text1"/>
                <w:sz w:val="16"/>
                <w:szCs w:val="16"/>
              </w:rPr>
            </w:pPr>
          </w:p>
          <w:p w:rsidR="00886CAE" w:rsidRPr="00B86380" w:rsidRDefault="00886CAE" w:rsidP="009625AB">
            <w:pPr>
              <w:rPr>
                <w:rFonts w:ascii="Tahoma" w:hAnsi="Tahoma" w:cs="Tahoma"/>
                <w:color w:val="000000" w:themeColor="text1"/>
                <w:sz w:val="16"/>
                <w:szCs w:val="16"/>
              </w:rPr>
            </w:pPr>
          </w:p>
          <w:p w:rsidR="00F8522E" w:rsidRPr="00B86380" w:rsidRDefault="00BB5911" w:rsidP="00BB5911">
            <w:pPr>
              <w:rPr>
                <w:rFonts w:ascii="Tahoma" w:hAnsi="Tahoma" w:cs="Tahoma"/>
                <w:i/>
                <w:sz w:val="16"/>
                <w:szCs w:val="16"/>
              </w:rPr>
            </w:pPr>
            <w:r>
              <w:rPr>
                <w:rFonts w:ascii="Tahoma" w:eastAsiaTheme="minorHAnsi" w:hAnsi="Tahoma" w:cs="Tahoma"/>
                <w:i/>
                <w:iCs/>
                <w:sz w:val="16"/>
                <w:szCs w:val="16"/>
              </w:rPr>
              <w:t xml:space="preserve">Cwestiynau Llythrennedd Mathemategol PISA:16 Silffoedd llyfrau - deall rhif a nodiant, algebra, cyfrifo mewn amrywiaeth o ffyrdd     </w:t>
            </w:r>
          </w:p>
          <w:p w:rsidR="00886CAE" w:rsidRPr="00B86380" w:rsidRDefault="00886CAE" w:rsidP="009625AB">
            <w:pPr>
              <w:rPr>
                <w:rFonts w:ascii="Tahoma" w:hAnsi="Tahoma" w:cs="Tahoma"/>
                <w:color w:val="000000" w:themeColor="text1"/>
                <w:sz w:val="16"/>
                <w:szCs w:val="16"/>
              </w:rPr>
            </w:pPr>
          </w:p>
          <w:p w:rsidR="00E92FC7" w:rsidRPr="00B86380" w:rsidRDefault="005E42DC" w:rsidP="00BB5911">
            <w:pPr>
              <w:rPr>
                <w:rFonts w:ascii="Tahoma" w:hAnsi="Tahoma" w:cs="Tahoma"/>
                <w:i/>
                <w:sz w:val="16"/>
                <w:szCs w:val="16"/>
              </w:rPr>
            </w:pPr>
            <w:r>
              <w:rPr>
                <w:rFonts w:ascii="Tahoma" w:hAnsi="Tahoma" w:cs="Tahoma"/>
                <w:i/>
                <w:sz w:val="16"/>
                <w:szCs w:val="16"/>
              </w:rPr>
              <w:t>Cwestiynau Llythrennedd Mathemategol PISA</w:t>
            </w:r>
            <w:r w:rsidR="00E92FC7" w:rsidRPr="00B86380">
              <w:rPr>
                <w:rFonts w:ascii="Tahoma" w:hAnsi="Tahoma" w:cs="Tahoma"/>
                <w:i/>
                <w:sz w:val="16"/>
                <w:szCs w:val="16"/>
              </w:rPr>
              <w:t xml:space="preserve">:26 </w:t>
            </w:r>
            <w:r w:rsidR="00BB5911">
              <w:rPr>
                <w:rFonts w:ascii="Tahoma" w:hAnsi="Tahoma" w:cs="Tahoma"/>
                <w:i/>
                <w:sz w:val="16"/>
                <w:szCs w:val="16"/>
              </w:rPr>
              <w:t xml:space="preserve">Patrwm Cwm </w:t>
            </w:r>
            <w:r w:rsidR="00E92FC7" w:rsidRPr="00B86380">
              <w:rPr>
                <w:rFonts w:ascii="Tahoma" w:hAnsi="Tahoma" w:cs="Tahoma"/>
                <w:i/>
                <w:sz w:val="16"/>
                <w:szCs w:val="16"/>
              </w:rPr>
              <w:t>– pat</w:t>
            </w:r>
            <w:r w:rsidR="00BB5911">
              <w:rPr>
                <w:rFonts w:ascii="Tahoma" w:hAnsi="Tahoma" w:cs="Tahoma"/>
                <w:i/>
                <w:sz w:val="16"/>
                <w:szCs w:val="16"/>
              </w:rPr>
              <w:t xml:space="preserve">rymau a pherthnasoedd  </w:t>
            </w:r>
          </w:p>
          <w:p w:rsidR="00A271EB" w:rsidRPr="00B86380" w:rsidRDefault="00A271EB" w:rsidP="00E92FC7">
            <w:pPr>
              <w:rPr>
                <w:rFonts w:ascii="Tahoma" w:hAnsi="Tahoma" w:cs="Tahoma"/>
                <w:i/>
                <w:sz w:val="16"/>
                <w:szCs w:val="16"/>
              </w:rPr>
            </w:pPr>
          </w:p>
          <w:p w:rsidR="00A271EB" w:rsidRPr="00B86380" w:rsidRDefault="005E42DC" w:rsidP="00A271EB">
            <w:pPr>
              <w:rPr>
                <w:rFonts w:ascii="Tahoma" w:hAnsi="Tahoma" w:cs="Tahoma"/>
                <w:i/>
                <w:sz w:val="16"/>
                <w:szCs w:val="16"/>
              </w:rPr>
            </w:pPr>
            <w:r>
              <w:rPr>
                <w:rFonts w:ascii="Tahoma" w:hAnsi="Tahoma" w:cs="Tahoma"/>
                <w:i/>
                <w:sz w:val="16"/>
                <w:szCs w:val="16"/>
              </w:rPr>
              <w:t>Cwestiynau Llythrennedd Mathemategol PISA</w:t>
            </w:r>
            <w:r w:rsidR="00A271EB" w:rsidRPr="00B86380">
              <w:rPr>
                <w:rFonts w:ascii="Tahoma" w:hAnsi="Tahoma" w:cs="Tahoma"/>
                <w:i/>
                <w:sz w:val="16"/>
                <w:szCs w:val="16"/>
              </w:rPr>
              <w:t>:</w:t>
            </w:r>
            <w:r w:rsidR="00BB5911">
              <w:rPr>
                <w:rFonts w:ascii="Tahoma" w:hAnsi="Tahoma" w:cs="Tahoma"/>
                <w:i/>
                <w:sz w:val="16"/>
                <w:szCs w:val="16"/>
              </w:rPr>
              <w:t xml:space="preserve"> </w:t>
            </w:r>
            <w:r w:rsidR="00A271EB" w:rsidRPr="00B86380">
              <w:rPr>
                <w:rFonts w:ascii="Tahoma" w:hAnsi="Tahoma" w:cs="Tahoma"/>
                <w:i/>
                <w:sz w:val="16"/>
                <w:szCs w:val="16"/>
              </w:rPr>
              <w:t>3 A</w:t>
            </w:r>
            <w:r w:rsidR="00BB5911">
              <w:rPr>
                <w:rFonts w:ascii="Tahoma" w:hAnsi="Tahoma" w:cs="Tahoma"/>
                <w:i/>
                <w:sz w:val="16"/>
                <w:szCs w:val="16"/>
              </w:rPr>
              <w:t xml:space="preserve">falau </w:t>
            </w:r>
          </w:p>
          <w:p w:rsidR="00A271EB" w:rsidRPr="00B86380" w:rsidRDefault="00A271EB" w:rsidP="00E92FC7">
            <w:pPr>
              <w:rPr>
                <w:rFonts w:ascii="Tahoma" w:hAnsi="Tahoma" w:cs="Tahoma"/>
                <w:i/>
                <w:sz w:val="16"/>
                <w:szCs w:val="16"/>
              </w:rPr>
            </w:pPr>
          </w:p>
          <w:p w:rsidR="00C954D0" w:rsidRPr="00B86380" w:rsidRDefault="005E42DC" w:rsidP="00C954D0">
            <w:pPr>
              <w:rPr>
                <w:rFonts w:ascii="Tahoma" w:hAnsi="Tahoma" w:cs="Tahoma"/>
                <w:i/>
                <w:sz w:val="16"/>
                <w:szCs w:val="16"/>
              </w:rPr>
            </w:pPr>
            <w:r>
              <w:rPr>
                <w:rFonts w:ascii="Tahoma" w:hAnsi="Tahoma" w:cs="Tahoma"/>
                <w:i/>
                <w:sz w:val="16"/>
                <w:szCs w:val="16"/>
              </w:rPr>
              <w:t>Cwestiynau Llythrennedd Mathemategol PISA</w:t>
            </w:r>
            <w:r w:rsidR="00C954D0" w:rsidRPr="00B86380">
              <w:rPr>
                <w:rFonts w:ascii="Tahoma" w:hAnsi="Tahoma" w:cs="Tahoma"/>
                <w:i/>
                <w:sz w:val="16"/>
                <w:szCs w:val="16"/>
              </w:rPr>
              <w:t>:</w:t>
            </w:r>
            <w:r w:rsidR="00BB5911">
              <w:rPr>
                <w:rFonts w:ascii="Tahoma" w:hAnsi="Tahoma" w:cs="Tahoma"/>
                <w:i/>
                <w:sz w:val="16"/>
                <w:szCs w:val="16"/>
              </w:rPr>
              <w:t xml:space="preserve"> </w:t>
            </w:r>
            <w:r w:rsidR="00C954D0" w:rsidRPr="00B86380">
              <w:rPr>
                <w:rFonts w:ascii="Tahoma" w:hAnsi="Tahoma" w:cs="Tahoma"/>
                <w:i/>
                <w:sz w:val="16"/>
                <w:szCs w:val="16"/>
              </w:rPr>
              <w:t xml:space="preserve">27 </w:t>
            </w:r>
            <w:r w:rsidR="00BB5911">
              <w:rPr>
                <w:rFonts w:ascii="Tahoma" w:hAnsi="Tahoma" w:cs="Tahoma"/>
                <w:i/>
                <w:sz w:val="16"/>
                <w:szCs w:val="16"/>
              </w:rPr>
              <w:t xml:space="preserve">Cen   </w:t>
            </w:r>
          </w:p>
          <w:p w:rsidR="00E92FC7" w:rsidRPr="00B86380" w:rsidRDefault="00E92FC7" w:rsidP="009625AB">
            <w:pPr>
              <w:rPr>
                <w:rFonts w:ascii="Tahoma" w:hAnsi="Tahoma" w:cs="Tahoma"/>
                <w:color w:val="000000" w:themeColor="text1"/>
                <w:sz w:val="16"/>
                <w:szCs w:val="16"/>
              </w:rPr>
            </w:pPr>
          </w:p>
          <w:p w:rsidR="008832C7" w:rsidRPr="00B86380" w:rsidRDefault="005E42DC" w:rsidP="008832C7">
            <w:pPr>
              <w:rPr>
                <w:rFonts w:ascii="Tahoma" w:hAnsi="Tahoma" w:cs="Tahoma"/>
                <w:i/>
                <w:sz w:val="16"/>
                <w:szCs w:val="16"/>
              </w:rPr>
            </w:pPr>
            <w:r>
              <w:rPr>
                <w:rFonts w:ascii="Tahoma" w:hAnsi="Tahoma" w:cs="Tahoma"/>
                <w:i/>
                <w:sz w:val="16"/>
                <w:szCs w:val="16"/>
              </w:rPr>
              <w:t>Cwestiynau Llythrennedd Mathemategol PISA</w:t>
            </w:r>
            <w:r w:rsidR="008832C7" w:rsidRPr="00B86380">
              <w:rPr>
                <w:rFonts w:ascii="Tahoma" w:hAnsi="Tahoma" w:cs="Tahoma"/>
                <w:i/>
                <w:sz w:val="16"/>
                <w:szCs w:val="16"/>
              </w:rPr>
              <w:t>:</w:t>
            </w:r>
            <w:r w:rsidR="00BB5911">
              <w:rPr>
                <w:rFonts w:ascii="Tahoma" w:hAnsi="Tahoma" w:cs="Tahoma"/>
                <w:i/>
                <w:sz w:val="16"/>
                <w:szCs w:val="16"/>
              </w:rPr>
              <w:t xml:space="preserve"> </w:t>
            </w:r>
            <w:r w:rsidR="008832C7" w:rsidRPr="00B86380">
              <w:rPr>
                <w:rFonts w:ascii="Tahoma" w:hAnsi="Tahoma" w:cs="Tahoma"/>
                <w:i/>
                <w:sz w:val="16"/>
                <w:szCs w:val="16"/>
              </w:rPr>
              <w:t xml:space="preserve">2 </w:t>
            </w:r>
            <w:r w:rsidR="00BB5911">
              <w:rPr>
                <w:rFonts w:ascii="Tahoma" w:hAnsi="Tahoma" w:cs="Tahoma"/>
                <w:i/>
                <w:sz w:val="16"/>
                <w:szCs w:val="16"/>
              </w:rPr>
              <w:t>Cerdded</w:t>
            </w:r>
          </w:p>
          <w:p w:rsidR="00473BCB" w:rsidRPr="00B86380" w:rsidRDefault="00473BCB" w:rsidP="009625AB">
            <w:pPr>
              <w:rPr>
                <w:rFonts w:ascii="Tahoma" w:hAnsi="Tahoma" w:cs="Tahoma"/>
                <w:color w:val="000000" w:themeColor="text1"/>
                <w:sz w:val="16"/>
                <w:szCs w:val="16"/>
              </w:rPr>
            </w:pPr>
          </w:p>
          <w:p w:rsidR="0032135C" w:rsidRPr="00B86380" w:rsidRDefault="005E42DC" w:rsidP="0032135C">
            <w:pPr>
              <w:rPr>
                <w:rFonts w:ascii="Tahoma" w:hAnsi="Tahoma" w:cs="Tahoma"/>
                <w:i/>
                <w:sz w:val="16"/>
                <w:szCs w:val="16"/>
              </w:rPr>
            </w:pPr>
            <w:r>
              <w:rPr>
                <w:rFonts w:ascii="Tahoma" w:hAnsi="Tahoma" w:cs="Tahoma"/>
                <w:i/>
                <w:sz w:val="16"/>
                <w:szCs w:val="16"/>
              </w:rPr>
              <w:t>Cwestiynau Llythrennedd Mathemategol PISA</w:t>
            </w:r>
            <w:r w:rsidR="0032135C" w:rsidRPr="00B86380">
              <w:rPr>
                <w:rFonts w:ascii="Tahoma" w:hAnsi="Tahoma" w:cs="Tahoma"/>
                <w:i/>
                <w:sz w:val="16"/>
                <w:szCs w:val="16"/>
              </w:rPr>
              <w:t>:</w:t>
            </w:r>
            <w:r w:rsidR="00BB5911">
              <w:rPr>
                <w:rFonts w:ascii="Tahoma" w:hAnsi="Tahoma" w:cs="Tahoma"/>
                <w:i/>
                <w:sz w:val="16"/>
                <w:szCs w:val="16"/>
              </w:rPr>
              <w:t xml:space="preserve"> </w:t>
            </w:r>
            <w:r w:rsidR="0032135C" w:rsidRPr="00B86380">
              <w:rPr>
                <w:rFonts w:ascii="Tahoma" w:hAnsi="Tahoma" w:cs="Tahoma"/>
                <w:i/>
                <w:sz w:val="16"/>
                <w:szCs w:val="16"/>
              </w:rPr>
              <w:t xml:space="preserve">25 </w:t>
            </w:r>
            <w:r w:rsidR="00BB5911">
              <w:rPr>
                <w:rFonts w:ascii="Tahoma" w:hAnsi="Tahoma" w:cs="Tahoma"/>
                <w:i/>
                <w:sz w:val="16"/>
                <w:szCs w:val="16"/>
              </w:rPr>
              <w:t xml:space="preserve">Y Car Gorau </w:t>
            </w:r>
          </w:p>
          <w:p w:rsidR="004D3DF5" w:rsidRPr="00B86380" w:rsidRDefault="004D3DF5" w:rsidP="0032135C">
            <w:pPr>
              <w:rPr>
                <w:rFonts w:ascii="Tahoma" w:hAnsi="Tahoma" w:cs="Tahoma"/>
                <w:i/>
                <w:sz w:val="16"/>
                <w:szCs w:val="16"/>
              </w:rPr>
            </w:pPr>
          </w:p>
          <w:p w:rsidR="004D3DF5" w:rsidRPr="00B86380" w:rsidRDefault="005E42DC" w:rsidP="004D3DF5">
            <w:pPr>
              <w:rPr>
                <w:rFonts w:ascii="Tahoma" w:hAnsi="Tahoma" w:cs="Tahoma"/>
                <w:i/>
                <w:sz w:val="16"/>
                <w:szCs w:val="16"/>
              </w:rPr>
            </w:pPr>
            <w:r>
              <w:rPr>
                <w:rFonts w:ascii="Tahoma" w:hAnsi="Tahoma" w:cs="Tahoma"/>
                <w:i/>
                <w:sz w:val="16"/>
                <w:szCs w:val="16"/>
              </w:rPr>
              <w:t>Cwestiynau Llythrennedd Mathemategol PISA</w:t>
            </w:r>
            <w:r w:rsidR="004D3DF5" w:rsidRPr="00B86380">
              <w:rPr>
                <w:rFonts w:ascii="Tahoma" w:hAnsi="Tahoma" w:cs="Tahoma"/>
                <w:i/>
                <w:sz w:val="16"/>
                <w:szCs w:val="16"/>
              </w:rPr>
              <w:t>:</w:t>
            </w:r>
            <w:r w:rsidR="00BB5911">
              <w:rPr>
                <w:rFonts w:ascii="Tahoma" w:hAnsi="Tahoma" w:cs="Tahoma"/>
                <w:i/>
                <w:sz w:val="16"/>
                <w:szCs w:val="16"/>
              </w:rPr>
              <w:t xml:space="preserve"> </w:t>
            </w:r>
            <w:r w:rsidR="004D3DF5" w:rsidRPr="00B86380">
              <w:rPr>
                <w:rFonts w:ascii="Tahoma" w:hAnsi="Tahoma" w:cs="Tahoma"/>
                <w:i/>
                <w:sz w:val="16"/>
                <w:szCs w:val="16"/>
              </w:rPr>
              <w:t xml:space="preserve">46 </w:t>
            </w:r>
            <w:r w:rsidR="00BB5911">
              <w:rPr>
                <w:rFonts w:ascii="Tahoma" w:hAnsi="Tahoma" w:cs="Tahoma"/>
                <w:i/>
                <w:sz w:val="16"/>
                <w:szCs w:val="16"/>
              </w:rPr>
              <w:t>Curiad y Galon</w:t>
            </w:r>
          </w:p>
          <w:p w:rsidR="004D3DF5" w:rsidRPr="00B86380" w:rsidRDefault="004D3DF5" w:rsidP="0032135C">
            <w:pPr>
              <w:rPr>
                <w:rFonts w:ascii="Tahoma" w:hAnsi="Tahoma" w:cs="Tahoma"/>
                <w:i/>
                <w:sz w:val="16"/>
                <w:szCs w:val="16"/>
              </w:rPr>
            </w:pPr>
          </w:p>
          <w:p w:rsidR="0032135C" w:rsidRPr="00B86380" w:rsidRDefault="0032135C" w:rsidP="009625AB">
            <w:pPr>
              <w:rPr>
                <w:rFonts w:ascii="Tahoma" w:hAnsi="Tahoma" w:cs="Tahoma"/>
                <w:color w:val="000000" w:themeColor="text1"/>
                <w:sz w:val="16"/>
                <w:szCs w:val="16"/>
              </w:rPr>
            </w:pPr>
          </w:p>
          <w:p w:rsidR="00473BCB" w:rsidRPr="00B86380" w:rsidRDefault="00473BCB" w:rsidP="009625AB">
            <w:pPr>
              <w:rPr>
                <w:rFonts w:ascii="Tahoma" w:hAnsi="Tahoma" w:cs="Tahoma"/>
                <w:color w:val="000000" w:themeColor="text1"/>
                <w:sz w:val="16"/>
                <w:szCs w:val="16"/>
              </w:rPr>
            </w:pPr>
          </w:p>
          <w:p w:rsidR="00473BCB" w:rsidRPr="00B86380" w:rsidRDefault="00BB5911" w:rsidP="00473BCB">
            <w:pPr>
              <w:autoSpaceDE w:val="0"/>
              <w:autoSpaceDN w:val="0"/>
              <w:adjustRightInd w:val="0"/>
              <w:rPr>
                <w:rFonts w:ascii="Tahoma" w:eastAsiaTheme="minorHAnsi" w:hAnsi="Tahoma" w:cs="Tahoma"/>
                <w:i/>
                <w:iCs/>
                <w:color w:val="000000"/>
                <w:sz w:val="16"/>
                <w:szCs w:val="16"/>
              </w:rPr>
            </w:pPr>
            <w:r>
              <w:rPr>
                <w:rFonts w:ascii="Tahoma" w:eastAsiaTheme="minorHAnsi" w:hAnsi="Tahoma" w:cs="Tahoma"/>
                <w:i/>
                <w:iCs/>
                <w:color w:val="000000"/>
                <w:sz w:val="16"/>
                <w:szCs w:val="16"/>
              </w:rPr>
              <w:t>Tasg Asesu Mathemateg Bowland</w:t>
            </w:r>
            <w:r w:rsidR="00473BCB" w:rsidRPr="00B86380">
              <w:rPr>
                <w:rFonts w:ascii="Tahoma" w:eastAsiaTheme="minorHAnsi" w:hAnsi="Tahoma" w:cs="Tahoma"/>
                <w:i/>
                <w:iCs/>
                <w:color w:val="000000"/>
                <w:sz w:val="16"/>
                <w:szCs w:val="16"/>
              </w:rPr>
              <w:t>:</w:t>
            </w:r>
          </w:p>
          <w:p w:rsidR="002E73E5" w:rsidRPr="00B86380" w:rsidRDefault="00B44020" w:rsidP="00AF4257">
            <w:pPr>
              <w:pStyle w:val="ListParagraph"/>
              <w:numPr>
                <w:ilvl w:val="0"/>
                <w:numId w:val="55"/>
              </w:numPr>
              <w:rPr>
                <w:rFonts w:ascii="Tahoma" w:hAnsi="Tahoma" w:cs="Tahoma"/>
                <w:color w:val="000000" w:themeColor="text1"/>
                <w:sz w:val="16"/>
                <w:szCs w:val="16"/>
              </w:rPr>
            </w:pPr>
            <w:hyperlink r:id="rId144" w:history="1">
              <w:r w:rsidR="002E73E5" w:rsidRPr="00B86380">
                <w:rPr>
                  <w:rStyle w:val="Hyperlink"/>
                  <w:rFonts w:ascii="Tahoma" w:hAnsi="Tahoma" w:cs="Tahoma"/>
                  <w:sz w:val="16"/>
                  <w:szCs w:val="16"/>
                </w:rPr>
                <w:t>Bowland: Geoboard Squares</w:t>
              </w:r>
            </w:hyperlink>
          </w:p>
          <w:p w:rsidR="00C0505C" w:rsidRPr="00B86380" w:rsidRDefault="00C0505C" w:rsidP="00C0505C">
            <w:pPr>
              <w:pStyle w:val="ListParagraph"/>
              <w:rPr>
                <w:rFonts w:ascii="Tahoma" w:hAnsi="Tahoma" w:cs="Tahoma"/>
                <w:color w:val="000000" w:themeColor="text1"/>
                <w:sz w:val="16"/>
                <w:szCs w:val="16"/>
              </w:rPr>
            </w:pPr>
          </w:p>
          <w:p w:rsidR="00C0505C" w:rsidRPr="00B86380" w:rsidRDefault="00741937" w:rsidP="00C0505C">
            <w:pPr>
              <w:rPr>
                <w:rFonts w:ascii="Tahoma" w:hAnsi="Tahoma" w:cs="Tahoma"/>
                <w:i/>
                <w:color w:val="000000" w:themeColor="text1"/>
                <w:sz w:val="16"/>
                <w:szCs w:val="16"/>
              </w:rPr>
            </w:pPr>
            <w:r>
              <w:rPr>
                <w:rFonts w:ascii="Tahoma" w:hAnsi="Tahoma" w:cs="Tahoma"/>
                <w:i/>
                <w:color w:val="000000" w:themeColor="text1"/>
                <w:sz w:val="16"/>
                <w:szCs w:val="16"/>
              </w:rPr>
              <w:t>Archwiliadau Ymarferol ac Ymchwiliadau Cymhwyso Prosesau Mathemategol Sefydliad Nuffield</w:t>
            </w:r>
            <w:r w:rsidR="00C0505C" w:rsidRPr="00B86380">
              <w:rPr>
                <w:rFonts w:ascii="Tahoma" w:hAnsi="Tahoma" w:cs="Tahoma"/>
                <w:i/>
                <w:color w:val="000000" w:themeColor="text1"/>
                <w:sz w:val="16"/>
                <w:szCs w:val="16"/>
              </w:rPr>
              <w:t>:</w:t>
            </w:r>
          </w:p>
          <w:p w:rsidR="00FA07E0" w:rsidRPr="00B86380" w:rsidRDefault="00B44020" w:rsidP="00AF4257">
            <w:pPr>
              <w:pStyle w:val="ListParagraph"/>
              <w:numPr>
                <w:ilvl w:val="0"/>
                <w:numId w:val="150"/>
              </w:numPr>
              <w:rPr>
                <w:rFonts w:ascii="Tahoma" w:hAnsi="Tahoma" w:cs="Tahoma"/>
                <w:color w:val="000000" w:themeColor="text1"/>
                <w:sz w:val="16"/>
                <w:szCs w:val="16"/>
              </w:rPr>
            </w:pPr>
            <w:hyperlink r:id="rId145" w:history="1">
              <w:r w:rsidR="00FA07E0" w:rsidRPr="00B86380">
                <w:rPr>
                  <w:rStyle w:val="Hyperlink"/>
                  <w:rFonts w:ascii="Tahoma" w:hAnsi="Tahoma" w:cs="Tahoma"/>
                  <w:sz w:val="16"/>
                  <w:szCs w:val="16"/>
                </w:rPr>
                <w:t>AMP: Fire Hydrants</w:t>
              </w:r>
            </w:hyperlink>
          </w:p>
          <w:p w:rsidR="00FA07E0" w:rsidRPr="00B86380" w:rsidRDefault="00FA07E0" w:rsidP="009625AB">
            <w:pPr>
              <w:rPr>
                <w:rFonts w:ascii="Tahoma" w:hAnsi="Tahoma" w:cs="Tahoma"/>
                <w:color w:val="000000" w:themeColor="text1"/>
                <w:sz w:val="16"/>
                <w:szCs w:val="16"/>
              </w:rPr>
            </w:pPr>
          </w:p>
        </w:tc>
        <w:tc>
          <w:tcPr>
            <w:tcW w:w="4536" w:type="dxa"/>
            <w:shd w:val="clear" w:color="auto" w:fill="FFFFFF" w:themeFill="background1"/>
            <w:tcMar>
              <w:top w:w="28" w:type="dxa"/>
              <w:left w:w="57" w:type="dxa"/>
              <w:bottom w:w="28" w:type="dxa"/>
              <w:right w:w="57" w:type="dxa"/>
            </w:tcMar>
          </w:tcPr>
          <w:p w:rsidR="00886CAE" w:rsidRPr="00B86380" w:rsidRDefault="00886CAE" w:rsidP="009625AB">
            <w:pPr>
              <w:rPr>
                <w:rFonts w:ascii="Tahoma" w:hAnsi="Tahoma" w:cs="Tahoma"/>
                <w:i/>
                <w:sz w:val="16"/>
                <w:szCs w:val="16"/>
              </w:rPr>
            </w:pPr>
            <w:r w:rsidRPr="00B86380">
              <w:rPr>
                <w:rFonts w:ascii="Tahoma" w:hAnsi="Tahoma" w:cs="Tahoma"/>
                <w:i/>
                <w:sz w:val="16"/>
                <w:szCs w:val="16"/>
              </w:rPr>
              <w:t>Stick on the Maths</w:t>
            </w:r>
          </w:p>
          <w:p w:rsidR="00886CAE" w:rsidRPr="00B86380" w:rsidRDefault="00F24660" w:rsidP="00C310D6">
            <w:pPr>
              <w:pStyle w:val="ListParagraph"/>
              <w:numPr>
                <w:ilvl w:val="0"/>
                <w:numId w:val="14"/>
              </w:numPr>
              <w:suppressAutoHyphens w:val="0"/>
              <w:rPr>
                <w:rFonts w:ascii="Tahoma" w:hAnsi="Tahoma" w:cs="Tahoma"/>
                <w:sz w:val="16"/>
                <w:szCs w:val="16"/>
              </w:rPr>
            </w:pPr>
            <w:r>
              <w:rPr>
                <w:rFonts w:ascii="Tahoma" w:hAnsi="Tahoma" w:cs="Tahoma"/>
                <w:sz w:val="16"/>
                <w:szCs w:val="16"/>
              </w:rPr>
              <w:t>Gweithgareddau cerdyn y gellir eu defnyddio’n electronig gyda bwrdd gwyn neu’n ginesthetig gan ddefnyddio fersiwn bapur</w:t>
            </w:r>
          </w:p>
          <w:p w:rsidR="00886CAE" w:rsidRPr="00B86380" w:rsidRDefault="00F24660" w:rsidP="00C310D6">
            <w:pPr>
              <w:pStyle w:val="ListParagraph"/>
              <w:numPr>
                <w:ilvl w:val="0"/>
                <w:numId w:val="14"/>
              </w:numPr>
              <w:suppressAutoHyphens w:val="0"/>
              <w:rPr>
                <w:rFonts w:ascii="Tahoma" w:hAnsi="Tahoma" w:cs="Tahoma"/>
                <w:sz w:val="16"/>
                <w:szCs w:val="16"/>
              </w:rPr>
            </w:pPr>
            <w:r>
              <w:rPr>
                <w:rFonts w:ascii="Tahoma" w:hAnsi="Tahoma" w:cs="Tahoma"/>
                <w:sz w:val="16"/>
                <w:szCs w:val="16"/>
              </w:rPr>
              <w:t xml:space="preserve">Gellir cuddio cardiau ateb  </w:t>
            </w:r>
            <w:r w:rsidR="00886CAE" w:rsidRPr="00B86380">
              <w:rPr>
                <w:rFonts w:ascii="Tahoma" w:hAnsi="Tahoma" w:cs="Tahoma"/>
                <w:sz w:val="16"/>
                <w:szCs w:val="16"/>
              </w:rPr>
              <w:t xml:space="preserve"> </w:t>
            </w:r>
          </w:p>
          <w:p w:rsidR="00886CAE" w:rsidRPr="00B86380" w:rsidRDefault="00F24660" w:rsidP="00F24660">
            <w:pPr>
              <w:pStyle w:val="ListParagraph"/>
              <w:numPr>
                <w:ilvl w:val="0"/>
                <w:numId w:val="14"/>
              </w:numPr>
              <w:suppressAutoHyphens w:val="0"/>
              <w:rPr>
                <w:rFonts w:ascii="Tahoma" w:hAnsi="Tahoma" w:cs="Tahoma"/>
                <w:sz w:val="16"/>
                <w:szCs w:val="16"/>
              </w:rPr>
            </w:pPr>
            <w:r>
              <w:rPr>
                <w:rFonts w:ascii="Tahoma" w:hAnsi="Tahoma" w:cs="Tahoma"/>
                <w:sz w:val="16"/>
                <w:szCs w:val="16"/>
              </w:rPr>
              <w:t xml:space="preserve">Gall dysgwyr ysgrifennu eu hatebion eu hunain ar </w:t>
            </w:r>
            <w:r w:rsidR="005E42DC">
              <w:rPr>
                <w:rFonts w:ascii="Tahoma" w:hAnsi="Tahoma" w:cs="Tahoma"/>
                <w:sz w:val="16"/>
                <w:szCs w:val="16"/>
              </w:rPr>
              <w:t>nodiadau gludiog</w:t>
            </w:r>
            <w:r w:rsidR="00886CAE" w:rsidRPr="00B86380">
              <w:rPr>
                <w:rFonts w:ascii="Tahoma" w:hAnsi="Tahoma" w:cs="Tahoma"/>
                <w:sz w:val="16"/>
                <w:szCs w:val="16"/>
              </w:rPr>
              <w:t xml:space="preserve"> </w:t>
            </w:r>
            <w:r>
              <w:rPr>
                <w:rFonts w:ascii="Tahoma" w:hAnsi="Tahoma" w:cs="Tahoma"/>
                <w:sz w:val="16"/>
                <w:szCs w:val="16"/>
              </w:rPr>
              <w:t xml:space="preserve">a’u gosod ar y grid          </w:t>
            </w:r>
          </w:p>
          <w:p w:rsidR="00886CAE" w:rsidRPr="00B86380" w:rsidRDefault="00F24660" w:rsidP="00C310D6">
            <w:pPr>
              <w:pStyle w:val="ListParagraph"/>
              <w:numPr>
                <w:ilvl w:val="0"/>
                <w:numId w:val="14"/>
              </w:numPr>
              <w:suppressAutoHyphens w:val="0"/>
              <w:rPr>
                <w:rFonts w:ascii="Tahoma" w:hAnsi="Tahoma" w:cs="Tahoma"/>
                <w:sz w:val="16"/>
                <w:szCs w:val="16"/>
              </w:rPr>
            </w:pPr>
            <w:r>
              <w:rPr>
                <w:rFonts w:ascii="Tahoma" w:hAnsi="Tahoma" w:cs="Tahoma"/>
                <w:sz w:val="16"/>
                <w:szCs w:val="16"/>
              </w:rPr>
              <w:t xml:space="preserve">Mae’r atebion a roir yn cynnwys camsyniadau cyffredin             </w:t>
            </w:r>
          </w:p>
          <w:p w:rsidR="00886CAE" w:rsidRPr="00B86380" w:rsidRDefault="00B44020" w:rsidP="00C310D6">
            <w:pPr>
              <w:numPr>
                <w:ilvl w:val="0"/>
                <w:numId w:val="14"/>
              </w:numPr>
              <w:shd w:val="clear" w:color="auto" w:fill="FFFFFF"/>
              <w:spacing w:before="100" w:beforeAutospacing="1"/>
              <w:rPr>
                <w:rFonts w:ascii="Tahoma" w:hAnsi="Tahoma" w:cs="Tahoma"/>
                <w:color w:val="365F91" w:themeColor="accent1" w:themeShade="BF"/>
                <w:sz w:val="16"/>
                <w:szCs w:val="16"/>
                <w:u w:val="single"/>
              </w:rPr>
            </w:pPr>
            <w:hyperlink r:id="rId146" w:history="1">
              <w:r w:rsidR="00886CAE" w:rsidRPr="00B86380">
                <w:rPr>
                  <w:rStyle w:val="Hyperlink"/>
                  <w:rFonts w:ascii="Tahoma" w:hAnsi="Tahoma" w:cs="Tahoma"/>
                  <w:bCs/>
                  <w:color w:val="365F91" w:themeColor="accent1" w:themeShade="BF"/>
                  <w:sz w:val="16"/>
                  <w:szCs w:val="16"/>
                </w:rPr>
                <w:t>ALG1: Odd and even</w:t>
              </w:r>
            </w:hyperlink>
          </w:p>
          <w:p w:rsidR="00886CAE" w:rsidRPr="00B86380" w:rsidRDefault="00B44020" w:rsidP="00C310D6">
            <w:pPr>
              <w:numPr>
                <w:ilvl w:val="0"/>
                <w:numId w:val="14"/>
              </w:numPr>
              <w:shd w:val="clear" w:color="auto" w:fill="FFFFFF"/>
              <w:spacing w:before="100" w:beforeAutospacing="1"/>
              <w:rPr>
                <w:rFonts w:ascii="Tahoma" w:hAnsi="Tahoma" w:cs="Tahoma"/>
                <w:color w:val="365F91" w:themeColor="accent1" w:themeShade="BF"/>
                <w:sz w:val="16"/>
                <w:szCs w:val="16"/>
                <w:u w:val="single"/>
              </w:rPr>
            </w:pPr>
            <w:hyperlink r:id="rId147" w:history="1">
              <w:r w:rsidR="00886CAE" w:rsidRPr="00B86380">
                <w:rPr>
                  <w:rStyle w:val="Hyperlink"/>
                  <w:rFonts w:ascii="Tahoma" w:hAnsi="Tahoma" w:cs="Tahoma"/>
                  <w:bCs/>
                  <w:color w:val="365F91" w:themeColor="accent1" w:themeShade="BF"/>
                  <w:sz w:val="16"/>
                  <w:szCs w:val="16"/>
                </w:rPr>
                <w:t>ALG1: Sequences</w:t>
              </w:r>
            </w:hyperlink>
          </w:p>
          <w:p w:rsidR="00886CAE" w:rsidRPr="00B86380" w:rsidRDefault="00B44020" w:rsidP="00C310D6">
            <w:pPr>
              <w:numPr>
                <w:ilvl w:val="0"/>
                <w:numId w:val="14"/>
              </w:numPr>
              <w:shd w:val="clear" w:color="auto" w:fill="FFFFFF"/>
              <w:spacing w:before="100" w:beforeAutospacing="1"/>
              <w:rPr>
                <w:rFonts w:ascii="Tahoma" w:hAnsi="Tahoma" w:cs="Tahoma"/>
                <w:color w:val="365F91" w:themeColor="accent1" w:themeShade="BF"/>
                <w:sz w:val="16"/>
                <w:szCs w:val="16"/>
                <w:u w:val="single"/>
              </w:rPr>
            </w:pPr>
            <w:hyperlink r:id="rId148" w:history="1">
              <w:r w:rsidR="00886CAE" w:rsidRPr="00B86380">
                <w:rPr>
                  <w:rStyle w:val="Hyperlink"/>
                  <w:rFonts w:ascii="Tahoma" w:hAnsi="Tahoma" w:cs="Tahoma"/>
                  <w:bCs/>
                  <w:color w:val="365F91" w:themeColor="accent1" w:themeShade="BF"/>
                  <w:sz w:val="16"/>
                  <w:szCs w:val="16"/>
                </w:rPr>
                <w:t>ALG3: Linear sequences</w:t>
              </w:r>
            </w:hyperlink>
          </w:p>
          <w:p w:rsidR="00886CAE" w:rsidRPr="00B86380" w:rsidRDefault="00B44020" w:rsidP="00C310D6">
            <w:pPr>
              <w:numPr>
                <w:ilvl w:val="0"/>
                <w:numId w:val="14"/>
              </w:numPr>
              <w:shd w:val="clear" w:color="auto" w:fill="FFFFFF"/>
              <w:spacing w:before="100" w:beforeAutospacing="1"/>
              <w:rPr>
                <w:rFonts w:ascii="Tahoma" w:hAnsi="Tahoma" w:cs="Tahoma"/>
                <w:color w:val="365F91" w:themeColor="accent1" w:themeShade="BF"/>
                <w:sz w:val="16"/>
                <w:szCs w:val="16"/>
                <w:u w:val="single"/>
              </w:rPr>
            </w:pPr>
            <w:hyperlink r:id="rId149" w:history="1">
              <w:r w:rsidR="00886CAE" w:rsidRPr="00B86380">
                <w:rPr>
                  <w:rStyle w:val="Hyperlink"/>
                  <w:rFonts w:ascii="Tahoma" w:hAnsi="Tahoma" w:cs="Tahoma"/>
                  <w:bCs/>
                  <w:color w:val="365F91" w:themeColor="accent1" w:themeShade="BF"/>
                  <w:sz w:val="16"/>
                  <w:szCs w:val="16"/>
                </w:rPr>
                <w:t>ALG4: Formulae II</w:t>
              </w:r>
            </w:hyperlink>
          </w:p>
          <w:p w:rsidR="00886CAE" w:rsidRPr="00B86380" w:rsidRDefault="00886CAE" w:rsidP="009625AB">
            <w:pPr>
              <w:shd w:val="clear" w:color="auto" w:fill="FFFFFF"/>
              <w:spacing w:before="100" w:beforeAutospacing="1" w:after="75"/>
              <w:rPr>
                <w:rFonts w:ascii="Tahoma" w:hAnsi="Tahoma" w:cs="Tahoma"/>
                <w:color w:val="333333"/>
                <w:sz w:val="16"/>
                <w:szCs w:val="16"/>
              </w:rPr>
            </w:pPr>
          </w:p>
          <w:p w:rsidR="00886CAE" w:rsidRPr="00B86380" w:rsidRDefault="00886CAE" w:rsidP="009D35B4">
            <w:pPr>
              <w:rPr>
                <w:rFonts w:ascii="Tahoma" w:hAnsi="Tahoma" w:cs="Tahoma"/>
                <w:i/>
                <w:sz w:val="16"/>
                <w:szCs w:val="16"/>
              </w:rPr>
            </w:pPr>
            <w:r w:rsidRPr="00B86380">
              <w:rPr>
                <w:rFonts w:ascii="Tahoma" w:hAnsi="Tahoma" w:cs="Tahoma"/>
                <w:i/>
                <w:sz w:val="16"/>
                <w:szCs w:val="16"/>
              </w:rPr>
              <w:t>Grade Buster Recap:</w:t>
            </w:r>
          </w:p>
          <w:p w:rsidR="00886CAE" w:rsidRPr="00B86380" w:rsidRDefault="00B44020" w:rsidP="00AF4257">
            <w:pPr>
              <w:numPr>
                <w:ilvl w:val="0"/>
                <w:numId w:val="140"/>
              </w:numPr>
              <w:shd w:val="clear" w:color="auto" w:fill="FFFFFF"/>
              <w:spacing w:after="75"/>
              <w:rPr>
                <w:rFonts w:ascii="Tahoma" w:hAnsi="Tahoma" w:cs="Tahoma"/>
                <w:color w:val="365F91" w:themeColor="accent1" w:themeShade="BF"/>
                <w:sz w:val="16"/>
                <w:szCs w:val="16"/>
                <w:u w:val="single"/>
              </w:rPr>
            </w:pPr>
            <w:hyperlink r:id="rId150" w:history="1">
              <w:r w:rsidR="00886CAE" w:rsidRPr="00B86380">
                <w:rPr>
                  <w:rStyle w:val="Hyperlink"/>
                  <w:rFonts w:ascii="Tahoma" w:hAnsi="Tahoma" w:cs="Tahoma"/>
                  <w:bCs/>
                  <w:color w:val="365F91" w:themeColor="accent1" w:themeShade="BF"/>
                  <w:sz w:val="16"/>
                  <w:szCs w:val="16"/>
                </w:rPr>
                <w:t>Sequences</w:t>
              </w:r>
            </w:hyperlink>
          </w:p>
          <w:p w:rsidR="00886CAE" w:rsidRPr="00B86380" w:rsidRDefault="00886CAE" w:rsidP="009625AB">
            <w:pPr>
              <w:rPr>
                <w:rFonts w:ascii="Tahoma" w:hAnsi="Tahoma" w:cs="Tahoma"/>
                <w:sz w:val="16"/>
                <w:szCs w:val="16"/>
              </w:rPr>
            </w:pPr>
          </w:p>
          <w:p w:rsidR="00886CAE" w:rsidRPr="00B86380" w:rsidRDefault="00886CAE" w:rsidP="009625AB">
            <w:pPr>
              <w:rPr>
                <w:rFonts w:ascii="Tahoma" w:hAnsi="Tahoma" w:cs="Tahoma"/>
                <w:i/>
                <w:color w:val="333333"/>
                <w:sz w:val="16"/>
                <w:szCs w:val="16"/>
                <w:shd w:val="clear" w:color="auto" w:fill="FFFFFF"/>
              </w:rPr>
            </w:pPr>
            <w:r w:rsidRPr="00B86380">
              <w:rPr>
                <w:rFonts w:ascii="Tahoma" w:hAnsi="Tahoma" w:cs="Tahoma"/>
                <w:i/>
                <w:color w:val="333333"/>
                <w:sz w:val="16"/>
                <w:szCs w:val="16"/>
                <w:shd w:val="clear" w:color="auto" w:fill="FFFFFF"/>
              </w:rPr>
              <w:t>Maths to Infinity:</w:t>
            </w:r>
          </w:p>
          <w:p w:rsidR="00886CAE" w:rsidRPr="00B86380" w:rsidRDefault="00BB5911" w:rsidP="009625AB">
            <w:pPr>
              <w:rPr>
                <w:rFonts w:ascii="Tahoma" w:hAnsi="Tahoma" w:cs="Tahoma"/>
                <w:sz w:val="16"/>
                <w:szCs w:val="16"/>
              </w:rPr>
            </w:pPr>
            <w:r>
              <w:rPr>
                <w:rFonts w:ascii="Tahoma" w:eastAsiaTheme="minorHAnsi" w:hAnsi="Tahoma" w:cs="Tahoma"/>
                <w:color w:val="333333"/>
                <w:sz w:val="16"/>
                <w:szCs w:val="16"/>
              </w:rPr>
              <w:t>Mae pob gweithgaredd yn cynhyrchu ar hap nifer ddiddiwedd o wahanol gwestiynau i’w defnyddio’n rhyngweithiol; yn ddelfrydol i asesu rhwyddineb gan ddefnyddio byrddau gwyn disgyblion.</w:t>
            </w:r>
          </w:p>
          <w:p w:rsidR="00886CAE" w:rsidRPr="00B86380" w:rsidRDefault="00886CAE" w:rsidP="009625AB">
            <w:pPr>
              <w:rPr>
                <w:rFonts w:ascii="Tahoma" w:hAnsi="Tahoma" w:cs="Tahoma"/>
                <w:sz w:val="16"/>
                <w:szCs w:val="16"/>
              </w:rPr>
            </w:pPr>
          </w:p>
          <w:p w:rsidR="00886CAE" w:rsidRPr="00B86380" w:rsidRDefault="00B44020" w:rsidP="00AF4257">
            <w:pPr>
              <w:numPr>
                <w:ilvl w:val="0"/>
                <w:numId w:val="141"/>
              </w:numPr>
              <w:shd w:val="clear" w:color="auto" w:fill="FFFFFF"/>
              <w:rPr>
                <w:rStyle w:val="Hyperlink"/>
                <w:rFonts w:ascii="Tahoma" w:hAnsi="Tahoma" w:cs="Tahoma"/>
                <w:color w:val="365F91" w:themeColor="accent1" w:themeShade="BF"/>
                <w:sz w:val="16"/>
                <w:szCs w:val="16"/>
              </w:rPr>
            </w:pPr>
            <w:hyperlink r:id="rId151" w:history="1">
              <w:r w:rsidR="00886CAE" w:rsidRPr="00B86380">
                <w:rPr>
                  <w:rStyle w:val="Hyperlink"/>
                  <w:rFonts w:ascii="Tahoma" w:hAnsi="Tahoma" w:cs="Tahoma"/>
                  <w:bCs/>
                  <w:color w:val="365F91" w:themeColor="accent1" w:themeShade="BF"/>
                  <w:sz w:val="16"/>
                  <w:szCs w:val="16"/>
                </w:rPr>
                <w:t>Sequences</w:t>
              </w:r>
            </w:hyperlink>
          </w:p>
          <w:p w:rsidR="00886CAE" w:rsidRPr="00B86380" w:rsidRDefault="00886CAE" w:rsidP="009625AB">
            <w:pPr>
              <w:shd w:val="clear" w:color="auto" w:fill="FFFFFF"/>
              <w:spacing w:before="100" w:beforeAutospacing="1" w:after="75"/>
              <w:ind w:left="720"/>
              <w:rPr>
                <w:rFonts w:ascii="Tahoma" w:hAnsi="Tahoma" w:cs="Tahoma"/>
                <w:color w:val="333333"/>
                <w:sz w:val="20"/>
                <w:szCs w:val="20"/>
              </w:rPr>
            </w:pPr>
          </w:p>
          <w:p w:rsidR="00886CAE" w:rsidRPr="00B86380" w:rsidRDefault="00886CAE" w:rsidP="009625AB">
            <w:pPr>
              <w:rPr>
                <w:rFonts w:ascii="Tahoma" w:hAnsi="Tahoma" w:cs="Tahoma"/>
                <w:sz w:val="16"/>
                <w:szCs w:val="16"/>
              </w:rPr>
            </w:pPr>
          </w:p>
          <w:p w:rsidR="00F50C30" w:rsidRPr="00B86380" w:rsidRDefault="00F24660" w:rsidP="00AF4257">
            <w:pPr>
              <w:pStyle w:val="ListParagraph"/>
              <w:numPr>
                <w:ilvl w:val="0"/>
                <w:numId w:val="53"/>
              </w:numPr>
              <w:spacing w:line="240" w:lineRule="auto"/>
              <w:rPr>
                <w:rFonts w:ascii="Tahoma" w:hAnsi="Tahoma" w:cs="Tahoma"/>
                <w:sz w:val="16"/>
                <w:szCs w:val="16"/>
              </w:rPr>
            </w:pPr>
            <w:r>
              <w:rPr>
                <w:rFonts w:ascii="Tahoma" w:hAnsi="Tahoma" w:cs="Tahoma"/>
                <w:sz w:val="16"/>
                <w:szCs w:val="16"/>
              </w:rPr>
              <w:t xml:space="preserve">Gall athrawon gyfeirio at bapurau arholiad Mathemateg CBAC (cyn 2015) am gwestiynau sampl ar y cynnwys ar gyfer y TGAU Mathemateg newydd                           </w:t>
            </w:r>
          </w:p>
          <w:p w:rsidR="00886CAE" w:rsidRPr="00B86380" w:rsidRDefault="00886CAE" w:rsidP="009625AB">
            <w:pPr>
              <w:rPr>
                <w:rFonts w:ascii="Tahoma" w:hAnsi="Tahoma" w:cs="Tahoma"/>
                <w:sz w:val="16"/>
                <w:szCs w:val="16"/>
              </w:rPr>
            </w:pPr>
          </w:p>
        </w:tc>
      </w:tr>
    </w:tbl>
    <w:p w:rsidR="00886CAE" w:rsidRPr="00B86380" w:rsidRDefault="00886CAE"/>
    <w:p w:rsidR="00DE0A8B" w:rsidRPr="00B86380" w:rsidRDefault="00DE0A8B"/>
    <w:p w:rsidR="00DE0A8B" w:rsidRPr="00B86380" w:rsidRDefault="00DE0A8B"/>
    <w:p w:rsidR="001304D2" w:rsidRDefault="001304D2"/>
    <w:p w:rsidR="00BB5911" w:rsidRPr="00B86380" w:rsidRDefault="00BB5911"/>
    <w:p w:rsidR="00DE0A8B" w:rsidRPr="00B86380" w:rsidRDefault="00DE0A8B"/>
    <w:p w:rsidR="00DE0A8B" w:rsidRPr="00B86380" w:rsidRDefault="00DE0A8B"/>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8223"/>
        <w:gridCol w:w="3118"/>
        <w:gridCol w:w="4536"/>
      </w:tblGrid>
      <w:tr w:rsidR="00DE0A8B" w:rsidRPr="00B86380" w:rsidTr="009625AB">
        <w:trPr>
          <w:cantSplit/>
          <w:trHeight w:val="260"/>
        </w:trPr>
        <w:tc>
          <w:tcPr>
            <w:tcW w:w="15877" w:type="dxa"/>
            <w:gridSpan w:val="3"/>
            <w:shd w:val="clear" w:color="auto" w:fill="B2A1C7" w:themeFill="accent4" w:themeFillTint="99"/>
            <w:tcMar>
              <w:top w:w="28" w:type="dxa"/>
              <w:left w:w="57" w:type="dxa"/>
              <w:bottom w:w="28" w:type="dxa"/>
              <w:right w:w="57" w:type="dxa"/>
            </w:tcMar>
          </w:tcPr>
          <w:p w:rsidR="00DE0A8B" w:rsidRPr="00B86380" w:rsidRDefault="003C4A7A" w:rsidP="00562EBE">
            <w:pPr>
              <w:rPr>
                <w:rFonts w:ascii="Tahoma" w:hAnsi="Tahoma" w:cs="Tahoma"/>
                <w:sz w:val="16"/>
                <w:szCs w:val="16"/>
              </w:rPr>
            </w:pPr>
            <w:r>
              <w:rPr>
                <w:rFonts w:ascii="Tahoma" w:hAnsi="Tahoma" w:cs="Tahoma"/>
                <w:color w:val="FFFFFF" w:themeColor="background1"/>
                <w:sz w:val="20"/>
                <w:szCs w:val="20"/>
              </w:rPr>
              <w:lastRenderedPageBreak/>
              <w:t>PWNC:</w:t>
            </w:r>
            <w:r w:rsidR="0083713F" w:rsidRPr="00B86380">
              <w:rPr>
                <w:rFonts w:ascii="Tahoma" w:hAnsi="Tahoma" w:cs="Tahoma"/>
                <w:color w:val="FFFFFF" w:themeColor="background1"/>
                <w:sz w:val="20"/>
                <w:szCs w:val="20"/>
              </w:rPr>
              <w:t xml:space="preserve"> </w:t>
            </w:r>
            <w:r w:rsidR="00897052">
              <w:rPr>
                <w:rFonts w:ascii="Tahoma" w:hAnsi="Tahoma" w:cs="Tahoma"/>
                <w:color w:val="FFFFFF" w:themeColor="background1"/>
                <w:sz w:val="20"/>
                <w:szCs w:val="20"/>
              </w:rPr>
              <w:t>Hanfodion</w:t>
            </w:r>
            <w:r w:rsidR="0083713F" w:rsidRPr="00B86380">
              <w:rPr>
                <w:rFonts w:ascii="Tahoma" w:hAnsi="Tahoma" w:cs="Tahoma"/>
                <w:color w:val="FFFFFF" w:themeColor="background1"/>
                <w:sz w:val="20"/>
                <w:szCs w:val="20"/>
              </w:rPr>
              <w:t xml:space="preserve"> Algebra</w:t>
            </w:r>
          </w:p>
        </w:tc>
      </w:tr>
      <w:tr w:rsidR="0083713F" w:rsidRPr="00B86380" w:rsidTr="00DE0A8B">
        <w:trPr>
          <w:cantSplit/>
          <w:trHeight w:val="260"/>
        </w:trPr>
        <w:tc>
          <w:tcPr>
            <w:tcW w:w="8223" w:type="dxa"/>
            <w:shd w:val="clear" w:color="auto" w:fill="B2A1C7" w:themeFill="accent4" w:themeFillTint="99"/>
            <w:tcMar>
              <w:top w:w="28" w:type="dxa"/>
              <w:left w:w="57" w:type="dxa"/>
              <w:bottom w:w="28" w:type="dxa"/>
              <w:right w:w="57" w:type="dxa"/>
            </w:tcMar>
          </w:tcPr>
          <w:p w:rsidR="0083713F" w:rsidRPr="00B86380" w:rsidRDefault="003C4A7A" w:rsidP="009A35E1">
            <w:pPr>
              <w:rPr>
                <w:rFonts w:ascii="Tahoma" w:hAnsi="Tahoma" w:cs="Tahoma"/>
                <w:color w:val="FFFFFF" w:themeColor="background1"/>
                <w:sz w:val="16"/>
                <w:szCs w:val="16"/>
              </w:rPr>
            </w:pPr>
            <w:r>
              <w:rPr>
                <w:rFonts w:ascii="Tahoma" w:hAnsi="Tahoma" w:cs="Tahoma"/>
                <w:color w:val="FFFFFF" w:themeColor="background1"/>
                <w:sz w:val="16"/>
                <w:szCs w:val="16"/>
              </w:rPr>
              <w:t>Cwestiynau Procio/Rhesymu:</w:t>
            </w:r>
          </w:p>
        </w:tc>
        <w:tc>
          <w:tcPr>
            <w:tcW w:w="3118" w:type="dxa"/>
            <w:shd w:val="clear" w:color="auto" w:fill="B2A1C7" w:themeFill="accent4" w:themeFillTint="99"/>
            <w:tcMar>
              <w:top w:w="28" w:type="dxa"/>
              <w:left w:w="57" w:type="dxa"/>
              <w:bottom w:w="28" w:type="dxa"/>
              <w:right w:w="57" w:type="dxa"/>
            </w:tcMar>
          </w:tcPr>
          <w:p w:rsidR="0083713F" w:rsidRPr="00B86380" w:rsidRDefault="003C4A7A" w:rsidP="009A35E1">
            <w:pPr>
              <w:rPr>
                <w:rFonts w:ascii="Tahoma" w:hAnsi="Tahoma" w:cs="Tahoma"/>
                <w:color w:val="FFFFFF" w:themeColor="background1"/>
                <w:sz w:val="16"/>
                <w:szCs w:val="16"/>
              </w:rPr>
            </w:pPr>
            <w:r>
              <w:rPr>
                <w:rFonts w:ascii="Tahoma" w:hAnsi="Tahoma" w:cs="Tahoma"/>
                <w:color w:val="FFFFFF" w:themeColor="background1"/>
                <w:sz w:val="16"/>
                <w:szCs w:val="16"/>
              </w:rPr>
              <w:t>Gweithgaredd Adnodd Rhifedd</w:t>
            </w:r>
          </w:p>
        </w:tc>
        <w:tc>
          <w:tcPr>
            <w:tcW w:w="4536" w:type="dxa"/>
            <w:shd w:val="clear" w:color="auto" w:fill="B2A1C7" w:themeFill="accent4" w:themeFillTint="99"/>
            <w:tcMar>
              <w:top w:w="28" w:type="dxa"/>
              <w:left w:w="57" w:type="dxa"/>
              <w:bottom w:w="28" w:type="dxa"/>
              <w:right w:w="57" w:type="dxa"/>
            </w:tcMar>
          </w:tcPr>
          <w:p w:rsidR="0083713F" w:rsidRPr="00B86380" w:rsidRDefault="003C4A7A" w:rsidP="009A35E1">
            <w:pPr>
              <w:rPr>
                <w:rFonts w:ascii="Tahoma" w:hAnsi="Tahoma" w:cs="Tahoma"/>
                <w:color w:val="FFFFFF" w:themeColor="background1"/>
                <w:sz w:val="16"/>
                <w:szCs w:val="16"/>
              </w:rPr>
            </w:pPr>
            <w:r>
              <w:rPr>
                <w:rFonts w:ascii="Tahoma" w:hAnsi="Tahoma" w:cs="Tahoma"/>
                <w:color w:val="FFFFFF" w:themeColor="background1"/>
                <w:sz w:val="16"/>
                <w:szCs w:val="16"/>
              </w:rPr>
              <w:t>Adnoddau</w:t>
            </w:r>
          </w:p>
        </w:tc>
      </w:tr>
      <w:tr w:rsidR="0083713F" w:rsidRPr="00B86380" w:rsidTr="00DE0A8B">
        <w:trPr>
          <w:cantSplit/>
          <w:trHeight w:val="9977"/>
        </w:trPr>
        <w:tc>
          <w:tcPr>
            <w:tcW w:w="8223" w:type="dxa"/>
            <w:shd w:val="clear" w:color="auto" w:fill="auto"/>
            <w:tcMar>
              <w:top w:w="28" w:type="dxa"/>
              <w:left w:w="57" w:type="dxa"/>
              <w:bottom w:w="28" w:type="dxa"/>
              <w:right w:w="57" w:type="dxa"/>
            </w:tcMar>
          </w:tcPr>
          <w:p w:rsidR="0083713F" w:rsidRPr="00B86380" w:rsidRDefault="004B2F72" w:rsidP="009625AB">
            <w:pPr>
              <w:pStyle w:val="Default"/>
              <w:ind w:left="1700" w:hanging="1700"/>
              <w:rPr>
                <w:rFonts w:ascii="Tahoma" w:hAnsi="Tahoma" w:cs="Tahoma"/>
                <w:bCs/>
                <w:i/>
                <w:color w:val="7030A0"/>
                <w:sz w:val="16"/>
                <w:szCs w:val="16"/>
              </w:rPr>
            </w:pPr>
            <w:r>
              <w:rPr>
                <w:rFonts w:ascii="Tahoma" w:hAnsi="Tahoma" w:cs="Tahoma"/>
                <w:bCs/>
                <w:i/>
                <w:color w:val="7030A0"/>
                <w:sz w:val="16"/>
                <w:szCs w:val="16"/>
              </w:rPr>
              <w:t>Tacsonomeg Bloom</w:t>
            </w:r>
            <w:r w:rsidR="0083713F" w:rsidRPr="00B86380">
              <w:rPr>
                <w:rFonts w:ascii="Tahoma" w:hAnsi="Tahoma" w:cs="Tahoma"/>
                <w:bCs/>
                <w:i/>
                <w:color w:val="7030A0"/>
                <w:sz w:val="16"/>
                <w:szCs w:val="16"/>
              </w:rPr>
              <w:t xml:space="preserve"> </w:t>
            </w:r>
            <w:r w:rsidR="00BB5911">
              <w:rPr>
                <w:rFonts w:ascii="Tahoma" w:hAnsi="Tahoma" w:cs="Tahoma"/>
                <w:bCs/>
                <w:i/>
                <w:color w:val="7030A0"/>
                <w:sz w:val="16"/>
                <w:szCs w:val="16"/>
              </w:rPr>
              <w:t>–</w:t>
            </w:r>
            <w:r w:rsidR="0083713F" w:rsidRPr="00B86380">
              <w:rPr>
                <w:rFonts w:ascii="Tahoma" w:hAnsi="Tahoma" w:cs="Tahoma"/>
                <w:bCs/>
                <w:i/>
                <w:color w:val="7030A0"/>
                <w:sz w:val="16"/>
                <w:szCs w:val="16"/>
              </w:rPr>
              <w:t xml:space="preserve"> </w:t>
            </w:r>
            <w:r w:rsidR="00BB5911">
              <w:rPr>
                <w:rFonts w:ascii="Tahoma" w:hAnsi="Tahoma" w:cs="Tahoma"/>
                <w:bCs/>
                <w:i/>
                <w:color w:val="7030A0"/>
                <w:sz w:val="16"/>
                <w:szCs w:val="16"/>
              </w:rPr>
              <w:t xml:space="preserve">Termau Tebyg </w:t>
            </w:r>
          </w:p>
          <w:p w:rsidR="0083713F" w:rsidRPr="00B86380" w:rsidRDefault="0083713F" w:rsidP="009625AB">
            <w:pPr>
              <w:pStyle w:val="Default"/>
              <w:ind w:left="1700" w:hanging="1700"/>
              <w:rPr>
                <w:rFonts w:ascii="Tahoma" w:hAnsi="Tahoma" w:cs="Tahoma"/>
                <w:i/>
                <w:sz w:val="16"/>
                <w:szCs w:val="16"/>
              </w:rPr>
            </w:pPr>
          </w:p>
          <w:p w:rsidR="0083713F" w:rsidRPr="00B86380" w:rsidRDefault="00F24660" w:rsidP="00F24660">
            <w:pPr>
              <w:pStyle w:val="Default"/>
              <w:ind w:left="1700" w:hanging="1700"/>
              <w:rPr>
                <w:rFonts w:ascii="Tahoma" w:hAnsi="Tahoma" w:cs="Tahoma"/>
                <w:sz w:val="16"/>
                <w:szCs w:val="16"/>
              </w:rPr>
            </w:pPr>
            <w:r>
              <w:rPr>
                <w:rFonts w:ascii="Tahoma" w:hAnsi="Tahoma" w:cs="Tahoma"/>
                <w:bCs/>
                <w:i/>
                <w:iCs/>
                <w:sz w:val="16"/>
                <w:szCs w:val="16"/>
              </w:rPr>
              <w:t>Cofio</w:t>
            </w:r>
            <w:r w:rsidR="0083713F" w:rsidRPr="00B86380">
              <w:rPr>
                <w:rFonts w:ascii="Tahoma" w:hAnsi="Tahoma" w:cs="Tahoma"/>
                <w:bCs/>
                <w:i/>
                <w:iCs/>
                <w:sz w:val="16"/>
                <w:szCs w:val="16"/>
              </w:rPr>
              <w:t xml:space="preserve">: </w:t>
            </w:r>
            <w:r>
              <w:rPr>
                <w:rFonts w:ascii="Tahoma" w:hAnsi="Tahoma" w:cs="Tahoma"/>
                <w:sz w:val="16"/>
                <w:szCs w:val="16"/>
              </w:rPr>
              <w:t>Beth yw termau tebyg?</w:t>
            </w:r>
          </w:p>
          <w:p w:rsidR="0083713F" w:rsidRPr="00B86380" w:rsidRDefault="00F24660" w:rsidP="00F24660">
            <w:pPr>
              <w:pStyle w:val="Default"/>
              <w:rPr>
                <w:rFonts w:ascii="Tahoma" w:hAnsi="Tahoma" w:cs="Tahoma"/>
                <w:sz w:val="16"/>
                <w:szCs w:val="16"/>
              </w:rPr>
            </w:pPr>
            <w:r>
              <w:rPr>
                <w:rFonts w:ascii="Tahoma" w:hAnsi="Tahoma" w:cs="Tahoma"/>
                <w:bCs/>
                <w:i/>
                <w:iCs/>
                <w:sz w:val="16"/>
                <w:szCs w:val="16"/>
              </w:rPr>
              <w:t>Deall</w:t>
            </w:r>
            <w:r w:rsidR="0083713F" w:rsidRPr="00B86380">
              <w:rPr>
                <w:rFonts w:ascii="Tahoma" w:hAnsi="Tahoma" w:cs="Tahoma"/>
                <w:bCs/>
                <w:i/>
                <w:iCs/>
                <w:sz w:val="16"/>
                <w:szCs w:val="16"/>
              </w:rPr>
              <w:t xml:space="preserve">: </w:t>
            </w:r>
            <w:r>
              <w:rPr>
                <w:rFonts w:ascii="Tahoma" w:hAnsi="Tahoma" w:cs="Tahoma"/>
                <w:sz w:val="16"/>
                <w:szCs w:val="16"/>
              </w:rPr>
              <w:t>P’un o’r canlynol sy’n dermau tebyg</w:t>
            </w:r>
            <w:r w:rsidR="0083713F" w:rsidRPr="00B86380">
              <w:rPr>
                <w:rFonts w:ascii="Tahoma" w:hAnsi="Tahoma" w:cs="Tahoma"/>
                <w:sz w:val="16"/>
                <w:szCs w:val="16"/>
              </w:rPr>
              <w:t xml:space="preserve"> .... </w:t>
            </w:r>
            <w:r>
              <w:rPr>
                <w:rFonts w:ascii="Tahoma" w:hAnsi="Tahoma" w:cs="Tahoma"/>
                <w:sz w:val="16"/>
                <w:szCs w:val="16"/>
              </w:rPr>
              <w:t>Gosodwch y canlynol yn barau o dermau tebyg</w:t>
            </w:r>
            <w:r w:rsidR="0083713F" w:rsidRPr="00B86380">
              <w:rPr>
                <w:rFonts w:ascii="Tahoma" w:hAnsi="Tahoma" w:cs="Tahoma"/>
                <w:sz w:val="16"/>
                <w:szCs w:val="16"/>
              </w:rPr>
              <w:t xml:space="preserve">... </w:t>
            </w:r>
          </w:p>
          <w:p w:rsidR="0083713F" w:rsidRPr="00B86380" w:rsidRDefault="00F24660" w:rsidP="00F24660">
            <w:pPr>
              <w:pStyle w:val="Default"/>
              <w:rPr>
                <w:rFonts w:ascii="Tahoma" w:hAnsi="Tahoma" w:cs="Tahoma"/>
                <w:sz w:val="16"/>
                <w:szCs w:val="16"/>
              </w:rPr>
            </w:pPr>
            <w:r>
              <w:rPr>
                <w:rFonts w:ascii="Tahoma" w:hAnsi="Tahoma" w:cs="Tahoma"/>
                <w:bCs/>
                <w:i/>
                <w:iCs/>
                <w:sz w:val="16"/>
                <w:szCs w:val="16"/>
              </w:rPr>
              <w:t>Cymhwyso</w:t>
            </w:r>
            <w:r w:rsidR="0083713F" w:rsidRPr="00B86380">
              <w:rPr>
                <w:rFonts w:ascii="Tahoma" w:hAnsi="Tahoma" w:cs="Tahoma"/>
                <w:bCs/>
                <w:i/>
                <w:iCs/>
                <w:sz w:val="16"/>
                <w:szCs w:val="16"/>
              </w:rPr>
              <w:t xml:space="preserve">: </w:t>
            </w:r>
            <w:r>
              <w:rPr>
                <w:rFonts w:ascii="Tahoma" w:hAnsi="Tahoma" w:cs="Tahoma"/>
                <w:sz w:val="16"/>
                <w:szCs w:val="16"/>
              </w:rPr>
              <w:t>Am beth ydych chi’n chwilio pan fydd gennych fynegiad i’w symleiddio</w:t>
            </w:r>
            <w:r w:rsidR="0083713F" w:rsidRPr="00B86380">
              <w:rPr>
                <w:rFonts w:ascii="Tahoma" w:hAnsi="Tahoma" w:cs="Tahoma"/>
                <w:sz w:val="16"/>
                <w:szCs w:val="16"/>
              </w:rPr>
              <w:t xml:space="preserve">? </w:t>
            </w:r>
            <w:r>
              <w:rPr>
                <w:rFonts w:ascii="Tahoma" w:hAnsi="Tahoma" w:cs="Tahoma"/>
                <w:sz w:val="16"/>
                <w:szCs w:val="16"/>
              </w:rPr>
              <w:t xml:space="preserve">Beth yw’r camau pwysig?          </w:t>
            </w:r>
          </w:p>
          <w:p w:rsidR="0083713F" w:rsidRPr="00B86380" w:rsidRDefault="00F24660" w:rsidP="009625AB">
            <w:pPr>
              <w:pStyle w:val="Default"/>
              <w:ind w:left="1700" w:hanging="1700"/>
              <w:rPr>
                <w:rFonts w:ascii="Tahoma" w:hAnsi="Tahoma" w:cs="Tahoma"/>
                <w:sz w:val="16"/>
                <w:szCs w:val="16"/>
              </w:rPr>
            </w:pPr>
            <w:r>
              <w:rPr>
                <w:rFonts w:ascii="Tahoma" w:hAnsi="Tahoma" w:cs="Tahoma"/>
                <w:bCs/>
                <w:i/>
                <w:iCs/>
                <w:sz w:val="16"/>
                <w:szCs w:val="16"/>
              </w:rPr>
              <w:t>Dadansoddi</w:t>
            </w:r>
            <w:r w:rsidR="0083713F" w:rsidRPr="00B86380">
              <w:rPr>
                <w:rFonts w:ascii="Tahoma" w:hAnsi="Tahoma" w:cs="Tahoma"/>
                <w:bCs/>
                <w:i/>
                <w:iCs/>
                <w:sz w:val="16"/>
                <w:szCs w:val="16"/>
              </w:rPr>
              <w:t xml:space="preserve">: </w:t>
            </w:r>
            <w:r>
              <w:rPr>
                <w:rFonts w:ascii="Tahoma" w:hAnsi="Tahoma" w:cs="Tahoma"/>
                <w:sz w:val="16"/>
                <w:szCs w:val="16"/>
              </w:rPr>
              <w:t>2x-x=2. Pam nad yw hyn bob amser yn wir</w:t>
            </w:r>
            <w:r w:rsidR="0083713F" w:rsidRPr="00B86380">
              <w:rPr>
                <w:rFonts w:ascii="Tahoma" w:hAnsi="Tahoma" w:cs="Tahoma"/>
                <w:sz w:val="16"/>
                <w:szCs w:val="16"/>
              </w:rPr>
              <w:t xml:space="preserve">? </w:t>
            </w:r>
            <w:r>
              <w:rPr>
                <w:rFonts w:ascii="Tahoma" w:hAnsi="Tahoma" w:cs="Tahoma"/>
                <w:sz w:val="16"/>
                <w:szCs w:val="16"/>
              </w:rPr>
              <w:t>Pam na allwn ddweud bod</w:t>
            </w:r>
            <w:r w:rsidR="0083713F" w:rsidRPr="00B86380">
              <w:rPr>
                <w:rFonts w:ascii="Tahoma" w:hAnsi="Tahoma" w:cs="Tahoma"/>
                <w:sz w:val="16"/>
                <w:szCs w:val="16"/>
              </w:rPr>
              <w:t xml:space="preserve"> 3a+5b=8ab? </w:t>
            </w:r>
          </w:p>
          <w:p w:rsidR="0083713F" w:rsidRPr="00B86380" w:rsidRDefault="00035489" w:rsidP="00BB5911">
            <w:pPr>
              <w:pStyle w:val="Default"/>
              <w:ind w:left="1700" w:hanging="1700"/>
              <w:rPr>
                <w:rFonts w:ascii="Tahoma" w:hAnsi="Tahoma" w:cs="Tahoma"/>
                <w:sz w:val="16"/>
                <w:szCs w:val="16"/>
              </w:rPr>
            </w:pPr>
            <w:r>
              <w:rPr>
                <w:rFonts w:ascii="Tahoma" w:hAnsi="Tahoma" w:cs="Tahoma"/>
                <w:i/>
                <w:iCs/>
                <w:sz w:val="16"/>
                <w:szCs w:val="16"/>
              </w:rPr>
              <w:t xml:space="preserve">Gwerthuso: </w:t>
            </w:r>
            <w:r>
              <w:rPr>
                <w:rFonts w:ascii="Tahoma" w:hAnsi="Tahoma" w:cs="Tahoma"/>
                <w:sz w:val="16"/>
                <w:szCs w:val="16"/>
              </w:rPr>
              <w:t xml:space="preserve">A ellir symleiddio hyn: aba + ba - a </w:t>
            </w:r>
            <w:r>
              <w:rPr>
                <w:rFonts w:ascii="Tahoma" w:hAnsi="Tahoma" w:cs="Tahoma"/>
                <w:sz w:val="16"/>
                <w:szCs w:val="16"/>
                <w:vertAlign w:val="superscript"/>
              </w:rPr>
              <w:t>2</w:t>
            </w:r>
            <w:r>
              <w:rPr>
                <w:rFonts w:ascii="Tahoma" w:hAnsi="Tahoma" w:cs="Tahoma"/>
                <w:sz w:val="16"/>
                <w:szCs w:val="16"/>
              </w:rPr>
              <w:t xml:space="preserve">b - eglurwch eich ateb.  </w:t>
            </w:r>
          </w:p>
          <w:p w:rsidR="0083713F" w:rsidRPr="00B86380" w:rsidRDefault="0083713F" w:rsidP="00F24660">
            <w:pPr>
              <w:rPr>
                <w:rFonts w:ascii="Tahoma" w:hAnsi="Tahoma" w:cs="Tahoma"/>
                <w:sz w:val="16"/>
                <w:szCs w:val="16"/>
              </w:rPr>
            </w:pPr>
            <w:r w:rsidRPr="00B86380">
              <w:rPr>
                <w:rFonts w:ascii="Tahoma" w:hAnsi="Tahoma" w:cs="Tahoma"/>
                <w:bCs/>
                <w:i/>
                <w:iCs/>
                <w:sz w:val="16"/>
                <w:szCs w:val="16"/>
              </w:rPr>
              <w:t>Cre</w:t>
            </w:r>
            <w:r w:rsidR="00F24660">
              <w:rPr>
                <w:rFonts w:ascii="Tahoma" w:hAnsi="Tahoma" w:cs="Tahoma"/>
                <w:bCs/>
                <w:i/>
                <w:iCs/>
                <w:sz w:val="16"/>
                <w:szCs w:val="16"/>
              </w:rPr>
              <w:t>u</w:t>
            </w:r>
            <w:r w:rsidRPr="00B86380">
              <w:rPr>
                <w:rFonts w:ascii="Tahoma" w:hAnsi="Tahoma" w:cs="Tahoma"/>
                <w:bCs/>
                <w:i/>
                <w:iCs/>
                <w:sz w:val="16"/>
                <w:szCs w:val="16"/>
              </w:rPr>
              <w:t xml:space="preserve">: </w:t>
            </w:r>
            <w:r w:rsidR="00EF1C11">
              <w:rPr>
                <w:rFonts w:ascii="Tahoma" w:hAnsi="Tahoma" w:cs="Tahoma"/>
                <w:sz w:val="16"/>
                <w:szCs w:val="16"/>
              </w:rPr>
              <w:t xml:space="preserve">Allwch chi </w:t>
            </w:r>
            <w:r w:rsidR="00F24660">
              <w:rPr>
                <w:rFonts w:ascii="Tahoma" w:hAnsi="Tahoma" w:cs="Tahoma"/>
                <w:sz w:val="16"/>
                <w:szCs w:val="16"/>
              </w:rPr>
              <w:t>ysgrifennu mynegiad a fyddai’n symleiddio i</w:t>
            </w:r>
            <w:r w:rsidRPr="00B86380">
              <w:rPr>
                <w:rFonts w:ascii="Tahoma" w:hAnsi="Tahoma" w:cs="Tahoma"/>
                <w:sz w:val="16"/>
                <w:szCs w:val="16"/>
              </w:rPr>
              <w:t>, e.</w:t>
            </w:r>
            <w:r w:rsidR="00F24660">
              <w:rPr>
                <w:rFonts w:ascii="Tahoma" w:hAnsi="Tahoma" w:cs="Tahoma"/>
                <w:sz w:val="16"/>
                <w:szCs w:val="16"/>
              </w:rPr>
              <w:t>e</w:t>
            </w:r>
            <w:r w:rsidRPr="00B86380">
              <w:rPr>
                <w:rFonts w:ascii="Tahoma" w:hAnsi="Tahoma" w:cs="Tahoma"/>
                <w:sz w:val="16"/>
                <w:szCs w:val="16"/>
              </w:rPr>
              <w:t>. 6</w:t>
            </w:r>
            <w:r w:rsidRPr="00B86380">
              <w:rPr>
                <w:rFonts w:ascii="Tahoma" w:hAnsi="Tahoma" w:cs="Tahoma"/>
                <w:i/>
                <w:iCs/>
                <w:sz w:val="16"/>
                <w:szCs w:val="16"/>
              </w:rPr>
              <w:t xml:space="preserve">m </w:t>
            </w:r>
            <w:r w:rsidRPr="00B86380">
              <w:rPr>
                <w:rFonts w:ascii="Tahoma" w:hAnsi="Tahoma" w:cs="Tahoma"/>
                <w:sz w:val="16"/>
                <w:szCs w:val="16"/>
              </w:rPr>
              <w:t>− 3</w:t>
            </w:r>
            <w:r w:rsidRPr="00B86380">
              <w:rPr>
                <w:rFonts w:ascii="Tahoma" w:hAnsi="Tahoma" w:cs="Tahoma"/>
                <w:i/>
                <w:iCs/>
                <w:sz w:val="16"/>
                <w:szCs w:val="16"/>
              </w:rPr>
              <w:t>n</w:t>
            </w:r>
            <w:r w:rsidRPr="00B86380">
              <w:rPr>
                <w:rFonts w:ascii="Tahoma" w:hAnsi="Tahoma" w:cs="Tahoma"/>
                <w:sz w:val="16"/>
                <w:szCs w:val="16"/>
              </w:rPr>
              <w:t>? A</w:t>
            </w:r>
            <w:r w:rsidR="00F24660">
              <w:rPr>
                <w:rFonts w:ascii="Tahoma" w:hAnsi="Tahoma" w:cs="Tahoma"/>
                <w:sz w:val="16"/>
                <w:szCs w:val="16"/>
              </w:rPr>
              <w:t xml:space="preserve"> oes eraill?   </w:t>
            </w:r>
          </w:p>
          <w:p w:rsidR="0083713F" w:rsidRPr="00B86380" w:rsidRDefault="0083713F" w:rsidP="009625AB">
            <w:pPr>
              <w:rPr>
                <w:rFonts w:ascii="Tahoma" w:hAnsi="Tahoma" w:cs="Tahoma"/>
                <w:sz w:val="16"/>
                <w:szCs w:val="16"/>
              </w:rPr>
            </w:pPr>
          </w:p>
          <w:p w:rsidR="0083713F" w:rsidRPr="00B86380" w:rsidRDefault="004B2F72" w:rsidP="00035489">
            <w:pPr>
              <w:autoSpaceDE w:val="0"/>
              <w:autoSpaceDN w:val="0"/>
              <w:adjustRightInd w:val="0"/>
              <w:ind w:left="1700" w:hanging="1700"/>
              <w:rPr>
                <w:rFonts w:ascii="Tahoma" w:hAnsi="Tahoma" w:cs="Tahoma"/>
                <w:bCs/>
                <w:i/>
                <w:color w:val="7030A0"/>
                <w:sz w:val="16"/>
                <w:szCs w:val="16"/>
              </w:rPr>
            </w:pPr>
            <w:r>
              <w:rPr>
                <w:rFonts w:ascii="Tahoma" w:hAnsi="Tahoma" w:cs="Tahoma"/>
                <w:bCs/>
                <w:i/>
                <w:color w:val="7030A0"/>
                <w:sz w:val="16"/>
                <w:szCs w:val="16"/>
              </w:rPr>
              <w:t>Tacsonomeg Bloom</w:t>
            </w:r>
            <w:r w:rsidR="00035489">
              <w:rPr>
                <w:rFonts w:ascii="Tahoma" w:hAnsi="Tahoma" w:cs="Tahoma"/>
                <w:bCs/>
                <w:i/>
                <w:color w:val="7030A0"/>
                <w:sz w:val="16"/>
                <w:szCs w:val="16"/>
              </w:rPr>
              <w:t xml:space="preserve"> – Amnewid </w:t>
            </w:r>
            <w:r w:rsidR="0083713F" w:rsidRPr="00B86380">
              <w:rPr>
                <w:rFonts w:ascii="Tahoma" w:hAnsi="Tahoma" w:cs="Tahoma"/>
                <w:bCs/>
                <w:i/>
                <w:color w:val="7030A0"/>
                <w:sz w:val="16"/>
                <w:szCs w:val="16"/>
              </w:rPr>
              <w:t xml:space="preserve"> </w:t>
            </w:r>
          </w:p>
          <w:p w:rsidR="0083713F" w:rsidRPr="00B86380" w:rsidRDefault="0083713F" w:rsidP="009625AB">
            <w:pPr>
              <w:autoSpaceDE w:val="0"/>
              <w:autoSpaceDN w:val="0"/>
              <w:adjustRightInd w:val="0"/>
              <w:ind w:left="1700" w:hanging="1700"/>
              <w:rPr>
                <w:rFonts w:ascii="Tahoma" w:hAnsi="Tahoma" w:cs="Tahoma"/>
                <w:i/>
                <w:color w:val="000000"/>
                <w:sz w:val="16"/>
                <w:szCs w:val="16"/>
              </w:rPr>
            </w:pPr>
          </w:p>
          <w:p w:rsidR="0083713F" w:rsidRPr="00B86380" w:rsidRDefault="00F24660" w:rsidP="00F24660">
            <w:pPr>
              <w:autoSpaceDE w:val="0"/>
              <w:autoSpaceDN w:val="0"/>
              <w:adjustRightInd w:val="0"/>
              <w:ind w:left="1700" w:hanging="1700"/>
              <w:rPr>
                <w:rFonts w:ascii="Tahoma" w:hAnsi="Tahoma" w:cs="Tahoma"/>
                <w:color w:val="000000"/>
                <w:sz w:val="16"/>
                <w:szCs w:val="16"/>
              </w:rPr>
            </w:pPr>
            <w:r>
              <w:rPr>
                <w:rFonts w:ascii="Tahoma" w:hAnsi="Tahoma" w:cs="Tahoma"/>
                <w:bCs/>
                <w:i/>
                <w:iCs/>
                <w:color w:val="000000"/>
                <w:sz w:val="16"/>
                <w:szCs w:val="16"/>
              </w:rPr>
              <w:t>Cofio</w:t>
            </w:r>
            <w:r w:rsidR="0083713F" w:rsidRPr="00B86380">
              <w:rPr>
                <w:rFonts w:ascii="Tahoma" w:hAnsi="Tahoma" w:cs="Tahoma"/>
                <w:bCs/>
                <w:i/>
                <w:iCs/>
                <w:color w:val="000000"/>
                <w:sz w:val="16"/>
                <w:szCs w:val="16"/>
              </w:rPr>
              <w:t xml:space="preserve">: </w:t>
            </w:r>
            <w:r>
              <w:rPr>
                <w:rFonts w:ascii="Tahoma" w:hAnsi="Tahoma" w:cs="Tahoma"/>
                <w:color w:val="000000"/>
                <w:sz w:val="16"/>
                <w:szCs w:val="16"/>
              </w:rPr>
              <w:t>Beth mae amnewid rhif yn ei olygu</w:t>
            </w:r>
            <w:r w:rsidR="0083713F" w:rsidRPr="00B86380">
              <w:rPr>
                <w:rFonts w:ascii="Tahoma" w:hAnsi="Tahoma" w:cs="Tahoma"/>
                <w:color w:val="000000"/>
                <w:sz w:val="16"/>
                <w:szCs w:val="16"/>
              </w:rPr>
              <w:t xml:space="preserve">? </w:t>
            </w:r>
          </w:p>
          <w:p w:rsidR="0083713F" w:rsidRPr="00B86380" w:rsidRDefault="00F24660" w:rsidP="00F24660">
            <w:pPr>
              <w:autoSpaceDE w:val="0"/>
              <w:autoSpaceDN w:val="0"/>
              <w:adjustRightInd w:val="0"/>
              <w:rPr>
                <w:rFonts w:ascii="Tahoma" w:hAnsi="Tahoma" w:cs="Tahoma"/>
                <w:color w:val="000000"/>
                <w:sz w:val="16"/>
                <w:szCs w:val="16"/>
              </w:rPr>
            </w:pPr>
            <w:r>
              <w:rPr>
                <w:rFonts w:ascii="Tahoma" w:hAnsi="Tahoma" w:cs="Tahoma"/>
                <w:bCs/>
                <w:i/>
                <w:iCs/>
                <w:color w:val="000000"/>
                <w:sz w:val="16"/>
                <w:szCs w:val="16"/>
              </w:rPr>
              <w:t>Deall</w:t>
            </w:r>
            <w:r w:rsidR="0083713F" w:rsidRPr="00B86380">
              <w:rPr>
                <w:rFonts w:ascii="Tahoma" w:hAnsi="Tahoma" w:cs="Tahoma"/>
                <w:bCs/>
                <w:i/>
                <w:iCs/>
                <w:color w:val="000000"/>
                <w:sz w:val="16"/>
                <w:szCs w:val="16"/>
              </w:rPr>
              <w:t xml:space="preserve">: </w:t>
            </w:r>
            <w:r>
              <w:rPr>
                <w:rFonts w:ascii="Tahoma" w:hAnsi="Tahoma" w:cs="Tahoma"/>
                <w:color w:val="000000"/>
                <w:sz w:val="16"/>
                <w:szCs w:val="16"/>
              </w:rPr>
              <w:t>Beth fyddai angen ei ddweud wrthych pe byddai gofyn ichi ddod o hyd i werth</w:t>
            </w:r>
            <w:r w:rsidR="0083713F" w:rsidRPr="00B86380">
              <w:rPr>
                <w:rFonts w:ascii="Tahoma" w:hAnsi="Tahoma" w:cs="Tahoma"/>
                <w:color w:val="000000"/>
                <w:sz w:val="16"/>
                <w:szCs w:val="16"/>
              </w:rPr>
              <w:t xml:space="preserve"> 2x </w:t>
            </w:r>
            <w:r w:rsidR="0083713F" w:rsidRPr="00B86380">
              <w:rPr>
                <w:rFonts w:ascii="Tahoma" w:hAnsi="Tahoma" w:cs="Tahoma"/>
                <w:color w:val="000000"/>
                <w:sz w:val="16"/>
                <w:szCs w:val="16"/>
                <w:vertAlign w:val="superscript"/>
              </w:rPr>
              <w:t xml:space="preserve">2 </w:t>
            </w:r>
            <w:r w:rsidR="0083713F" w:rsidRPr="00B86380">
              <w:rPr>
                <w:rFonts w:ascii="Tahoma" w:hAnsi="Tahoma" w:cs="Tahoma"/>
                <w:color w:val="000000"/>
                <w:sz w:val="16"/>
                <w:szCs w:val="16"/>
              </w:rPr>
              <w:t xml:space="preserve">? </w:t>
            </w:r>
          </w:p>
          <w:p w:rsidR="0083713F" w:rsidRPr="00B86380" w:rsidRDefault="00F24660" w:rsidP="00F24660">
            <w:pPr>
              <w:autoSpaceDE w:val="0"/>
              <w:autoSpaceDN w:val="0"/>
              <w:adjustRightInd w:val="0"/>
              <w:rPr>
                <w:rFonts w:ascii="Tahoma" w:hAnsi="Tahoma" w:cs="Tahoma"/>
                <w:color w:val="000000"/>
                <w:sz w:val="16"/>
                <w:szCs w:val="16"/>
              </w:rPr>
            </w:pPr>
            <w:r>
              <w:rPr>
                <w:rFonts w:ascii="Tahoma" w:hAnsi="Tahoma" w:cs="Tahoma"/>
                <w:bCs/>
                <w:i/>
                <w:iCs/>
                <w:color w:val="000000"/>
                <w:sz w:val="16"/>
                <w:szCs w:val="16"/>
              </w:rPr>
              <w:t>Cymhwyso</w:t>
            </w:r>
            <w:r w:rsidR="0083713F" w:rsidRPr="00B86380">
              <w:rPr>
                <w:rFonts w:ascii="Tahoma" w:hAnsi="Tahoma" w:cs="Tahoma"/>
                <w:bCs/>
                <w:i/>
                <w:iCs/>
                <w:color w:val="000000"/>
                <w:sz w:val="16"/>
                <w:szCs w:val="16"/>
              </w:rPr>
              <w:t xml:space="preserve">: </w:t>
            </w:r>
            <w:r>
              <w:rPr>
                <w:rFonts w:ascii="Tahoma" w:hAnsi="Tahoma" w:cs="Tahoma"/>
                <w:color w:val="000000"/>
                <w:sz w:val="16"/>
                <w:szCs w:val="16"/>
              </w:rPr>
              <w:t>Os</w:t>
            </w:r>
            <w:r w:rsidR="0083713F" w:rsidRPr="00B86380">
              <w:rPr>
                <w:rFonts w:ascii="Tahoma" w:hAnsi="Tahoma" w:cs="Tahoma"/>
                <w:color w:val="000000"/>
                <w:sz w:val="16"/>
                <w:szCs w:val="16"/>
              </w:rPr>
              <w:t xml:space="preserve"> x = </w:t>
            </w:r>
            <w:r w:rsidR="0083713F" w:rsidRPr="00B86380">
              <w:rPr>
                <w:rFonts w:ascii="Cambria Math" w:hAnsi="Cambria Math" w:cs="Cambria Math"/>
                <w:color w:val="000000"/>
                <w:sz w:val="16"/>
                <w:szCs w:val="16"/>
              </w:rPr>
              <w:t>‐</w:t>
            </w:r>
            <w:r w:rsidR="0083713F" w:rsidRPr="00B86380">
              <w:rPr>
                <w:rFonts w:ascii="Tahoma" w:hAnsi="Tahoma" w:cs="Tahoma"/>
                <w:color w:val="000000"/>
                <w:sz w:val="16"/>
                <w:szCs w:val="16"/>
              </w:rPr>
              <w:t>2 a</w:t>
            </w:r>
            <w:r>
              <w:rPr>
                <w:rFonts w:ascii="Tahoma" w:hAnsi="Tahoma" w:cs="Tahoma"/>
                <w:color w:val="000000"/>
                <w:sz w:val="16"/>
                <w:szCs w:val="16"/>
              </w:rPr>
              <w:t>c</w:t>
            </w:r>
            <w:r w:rsidR="0083713F" w:rsidRPr="00B86380">
              <w:rPr>
                <w:rFonts w:ascii="Tahoma" w:hAnsi="Tahoma" w:cs="Tahoma"/>
                <w:color w:val="000000"/>
                <w:sz w:val="16"/>
                <w:szCs w:val="16"/>
              </w:rPr>
              <w:t xml:space="preserve"> y = 3 </w:t>
            </w:r>
            <w:r>
              <w:rPr>
                <w:rFonts w:ascii="Tahoma" w:hAnsi="Tahoma" w:cs="Tahoma"/>
                <w:color w:val="000000"/>
                <w:sz w:val="16"/>
                <w:szCs w:val="16"/>
              </w:rPr>
              <w:t>p’un o’r canlynol sy’n gywerth â 0</w:t>
            </w:r>
            <w:r w:rsidR="0083713F" w:rsidRPr="00B86380">
              <w:rPr>
                <w:rFonts w:ascii="Tahoma" w:hAnsi="Tahoma" w:cs="Tahoma"/>
                <w:color w:val="000000"/>
                <w:sz w:val="16"/>
                <w:szCs w:val="16"/>
              </w:rPr>
              <w:t xml:space="preserve">: 2x + y, 3x + 2y </w:t>
            </w:r>
            <w:r>
              <w:rPr>
                <w:rFonts w:ascii="Tahoma" w:hAnsi="Tahoma" w:cs="Tahoma"/>
                <w:color w:val="000000"/>
                <w:sz w:val="16"/>
                <w:szCs w:val="16"/>
              </w:rPr>
              <w:t>neu</w:t>
            </w:r>
            <w:r w:rsidR="0083713F" w:rsidRPr="00B86380">
              <w:rPr>
                <w:rFonts w:ascii="Tahoma" w:hAnsi="Tahoma" w:cs="Tahoma"/>
                <w:color w:val="000000"/>
                <w:sz w:val="16"/>
                <w:szCs w:val="16"/>
              </w:rPr>
              <w:t xml:space="preserve"> y = x ?</w:t>
            </w:r>
          </w:p>
          <w:p w:rsidR="0083713F" w:rsidRPr="00B86380" w:rsidRDefault="00F24660" w:rsidP="00F24660">
            <w:pPr>
              <w:autoSpaceDE w:val="0"/>
              <w:autoSpaceDN w:val="0"/>
              <w:adjustRightInd w:val="0"/>
              <w:rPr>
                <w:rFonts w:ascii="Tahoma" w:hAnsi="Tahoma" w:cs="Tahoma"/>
                <w:color w:val="000000"/>
                <w:sz w:val="16"/>
                <w:szCs w:val="16"/>
              </w:rPr>
            </w:pPr>
            <w:r>
              <w:rPr>
                <w:rFonts w:ascii="Tahoma" w:hAnsi="Tahoma" w:cs="Tahoma"/>
                <w:bCs/>
                <w:i/>
                <w:iCs/>
                <w:color w:val="000000"/>
                <w:sz w:val="16"/>
                <w:szCs w:val="16"/>
              </w:rPr>
              <w:t>Dadansoddi:</w:t>
            </w:r>
            <w:r>
              <w:rPr>
                <w:rFonts w:ascii="Tahoma" w:hAnsi="Tahoma" w:cs="Tahoma"/>
                <w:color w:val="000000"/>
                <w:sz w:val="16"/>
                <w:szCs w:val="16"/>
              </w:rPr>
              <w:t xml:space="preserve"> Os</w:t>
            </w:r>
            <w:r w:rsidR="0083713F" w:rsidRPr="00B86380">
              <w:rPr>
                <w:rFonts w:ascii="Tahoma" w:hAnsi="Tahoma" w:cs="Tahoma"/>
                <w:color w:val="000000"/>
                <w:sz w:val="16"/>
                <w:szCs w:val="16"/>
              </w:rPr>
              <w:t xml:space="preserve"> x = 3 a</w:t>
            </w:r>
            <w:r>
              <w:rPr>
                <w:rFonts w:ascii="Tahoma" w:hAnsi="Tahoma" w:cs="Tahoma"/>
                <w:color w:val="000000"/>
                <w:sz w:val="16"/>
                <w:szCs w:val="16"/>
              </w:rPr>
              <w:t>c y = 4 p’un o’r rhain yw’r mwyaf ac o faint</w:t>
            </w:r>
            <w:r w:rsidR="0083713F" w:rsidRPr="00B86380">
              <w:rPr>
                <w:rFonts w:ascii="Tahoma" w:hAnsi="Tahoma" w:cs="Tahoma"/>
                <w:color w:val="000000"/>
                <w:sz w:val="16"/>
                <w:szCs w:val="16"/>
              </w:rPr>
              <w:t xml:space="preserve">: 3x </w:t>
            </w:r>
            <w:r w:rsidR="0083713F" w:rsidRPr="00B86380">
              <w:rPr>
                <w:rFonts w:ascii="Tahoma" w:hAnsi="Tahoma" w:cs="Tahoma"/>
                <w:color w:val="000000"/>
                <w:sz w:val="16"/>
                <w:szCs w:val="16"/>
                <w:vertAlign w:val="superscript"/>
              </w:rPr>
              <w:t>2</w:t>
            </w:r>
            <w:r w:rsidR="0083713F" w:rsidRPr="00B86380">
              <w:rPr>
                <w:rFonts w:ascii="Tahoma" w:hAnsi="Tahoma" w:cs="Tahoma"/>
                <w:color w:val="000000"/>
                <w:sz w:val="16"/>
                <w:szCs w:val="16"/>
              </w:rPr>
              <w:t xml:space="preserve"> </w:t>
            </w:r>
            <w:r>
              <w:rPr>
                <w:rFonts w:ascii="Tahoma" w:hAnsi="Tahoma" w:cs="Tahoma"/>
                <w:color w:val="000000"/>
                <w:sz w:val="16"/>
                <w:szCs w:val="16"/>
              </w:rPr>
              <w:t>neu</w:t>
            </w:r>
            <w:r w:rsidR="0083713F" w:rsidRPr="00B86380">
              <w:rPr>
                <w:rFonts w:ascii="Tahoma" w:hAnsi="Tahoma" w:cs="Tahoma"/>
                <w:color w:val="000000"/>
                <w:sz w:val="16"/>
                <w:szCs w:val="16"/>
              </w:rPr>
              <w:t xml:space="preserve"> y</w:t>
            </w:r>
            <w:r w:rsidR="0083713F" w:rsidRPr="00B86380">
              <w:rPr>
                <w:rFonts w:ascii="Tahoma" w:hAnsi="Tahoma" w:cs="Tahoma"/>
                <w:color w:val="000000"/>
                <w:sz w:val="16"/>
                <w:szCs w:val="16"/>
                <w:vertAlign w:val="superscript"/>
              </w:rPr>
              <w:t xml:space="preserve"> 2</w:t>
            </w:r>
            <w:r w:rsidR="0083713F" w:rsidRPr="00B86380">
              <w:rPr>
                <w:rFonts w:ascii="Tahoma" w:hAnsi="Tahoma" w:cs="Tahoma"/>
                <w:color w:val="000000"/>
                <w:sz w:val="16"/>
                <w:szCs w:val="16"/>
              </w:rPr>
              <w:t xml:space="preserve"> + 4x </w:t>
            </w:r>
          </w:p>
          <w:p w:rsidR="0083713F" w:rsidRPr="00B86380" w:rsidRDefault="00035489" w:rsidP="00BB5911">
            <w:pPr>
              <w:autoSpaceDE w:val="0"/>
              <w:autoSpaceDN w:val="0"/>
              <w:adjustRightInd w:val="0"/>
              <w:rPr>
                <w:rFonts w:ascii="Tahoma" w:hAnsi="Tahoma" w:cs="Tahoma"/>
                <w:color w:val="000000"/>
                <w:sz w:val="16"/>
                <w:szCs w:val="16"/>
              </w:rPr>
            </w:pPr>
            <w:r>
              <w:rPr>
                <w:rFonts w:ascii="Tahoma" w:eastAsiaTheme="minorHAnsi" w:hAnsi="Tahoma" w:cs="Tahoma"/>
                <w:i/>
                <w:iCs/>
                <w:color w:val="000000"/>
                <w:sz w:val="16"/>
                <w:szCs w:val="16"/>
              </w:rPr>
              <w:t xml:space="preserve">Gwerthuso: p </w:t>
            </w:r>
            <w:r>
              <w:rPr>
                <w:rFonts w:ascii="Tahoma" w:eastAsiaTheme="minorHAnsi" w:hAnsi="Tahoma" w:cs="Tahoma"/>
                <w:color w:val="000000"/>
                <w:sz w:val="16"/>
                <w:szCs w:val="16"/>
              </w:rPr>
              <w:t>= 4</w:t>
            </w:r>
            <w:r>
              <w:rPr>
                <w:rFonts w:ascii="Tahoma" w:eastAsiaTheme="minorHAnsi" w:hAnsi="Tahoma" w:cs="Tahoma"/>
                <w:i/>
                <w:iCs/>
                <w:color w:val="000000"/>
                <w:sz w:val="16"/>
                <w:szCs w:val="16"/>
              </w:rPr>
              <w:t>a</w:t>
            </w:r>
            <w:r>
              <w:rPr>
                <w:rFonts w:ascii="Tahoma" w:eastAsiaTheme="minorHAnsi" w:hAnsi="Tahoma" w:cs="Tahoma"/>
                <w:color w:val="000000"/>
                <w:sz w:val="16"/>
                <w:szCs w:val="16"/>
              </w:rPr>
              <w:t xml:space="preserve">² a </w:t>
            </w:r>
            <w:r>
              <w:rPr>
                <w:rFonts w:ascii="Tahoma" w:eastAsiaTheme="minorHAnsi" w:hAnsi="Tahoma" w:cs="Tahoma"/>
                <w:i/>
                <w:iCs/>
                <w:color w:val="000000"/>
                <w:sz w:val="16"/>
                <w:szCs w:val="16"/>
              </w:rPr>
              <w:t xml:space="preserve">p </w:t>
            </w:r>
            <w:r>
              <w:rPr>
                <w:rFonts w:ascii="Tahoma" w:eastAsiaTheme="minorHAnsi" w:hAnsi="Tahoma" w:cs="Tahoma"/>
                <w:color w:val="000000"/>
                <w:sz w:val="16"/>
                <w:szCs w:val="16"/>
              </w:rPr>
              <w:t>= (4</w:t>
            </w:r>
            <w:r>
              <w:rPr>
                <w:rFonts w:ascii="Tahoma" w:eastAsiaTheme="minorHAnsi" w:hAnsi="Tahoma" w:cs="Tahoma"/>
                <w:i/>
                <w:iCs/>
                <w:color w:val="000000"/>
                <w:sz w:val="16"/>
                <w:szCs w:val="16"/>
              </w:rPr>
              <w:t>a</w:t>
            </w:r>
            <w:r>
              <w:rPr>
                <w:rFonts w:ascii="Tahoma" w:eastAsiaTheme="minorHAnsi" w:hAnsi="Tahoma" w:cs="Tahoma"/>
                <w:color w:val="000000"/>
                <w:sz w:val="16"/>
                <w:szCs w:val="16"/>
              </w:rPr>
              <w:t>)² A ydy’r ddwy fformiwla hyn yn rhoi’r un ateb neu rai gwahanol? Pryd? Pam?</w:t>
            </w:r>
          </w:p>
          <w:p w:rsidR="0083713F" w:rsidRPr="00B86380" w:rsidRDefault="004D7C6A" w:rsidP="00F24660">
            <w:pPr>
              <w:autoSpaceDE w:val="0"/>
              <w:autoSpaceDN w:val="0"/>
              <w:adjustRightInd w:val="0"/>
              <w:rPr>
                <w:rFonts w:ascii="Tahoma" w:hAnsi="Tahoma" w:cs="Tahoma"/>
                <w:color w:val="000000"/>
                <w:sz w:val="16"/>
                <w:szCs w:val="16"/>
              </w:rPr>
            </w:pPr>
            <w:r>
              <w:rPr>
                <w:rFonts w:ascii="Tahoma" w:eastAsiaTheme="minorHAnsi" w:hAnsi="Tahoma" w:cs="Tahoma"/>
                <w:i/>
                <w:iCs/>
                <w:color w:val="000000"/>
                <w:sz w:val="16"/>
                <w:szCs w:val="16"/>
              </w:rPr>
              <w:t xml:space="preserve">Creu: </w:t>
            </w:r>
            <w:r>
              <w:rPr>
                <w:rFonts w:ascii="Tahoma" w:eastAsiaTheme="minorHAnsi" w:hAnsi="Tahoma" w:cs="Tahoma"/>
                <w:color w:val="000000"/>
                <w:sz w:val="16"/>
                <w:szCs w:val="16"/>
              </w:rPr>
              <w:t xml:space="preserve">Pan fyddwch yn amnewid </w:t>
            </w:r>
            <w:r>
              <w:rPr>
                <w:rFonts w:ascii="Tahoma" w:eastAsiaTheme="minorHAnsi" w:hAnsi="Tahoma" w:cs="Tahoma"/>
                <w:i/>
                <w:iCs/>
                <w:color w:val="000000"/>
                <w:sz w:val="16"/>
                <w:szCs w:val="16"/>
              </w:rPr>
              <w:t xml:space="preserve">x </w:t>
            </w:r>
            <w:r>
              <w:rPr>
                <w:rFonts w:ascii="Tahoma" w:eastAsiaTheme="minorHAnsi" w:hAnsi="Tahoma" w:cs="Tahoma"/>
                <w:color w:val="000000"/>
                <w:sz w:val="16"/>
                <w:szCs w:val="16"/>
              </w:rPr>
              <w:t xml:space="preserve">= -1 i’r fformiwla </w:t>
            </w:r>
            <w:r>
              <w:rPr>
                <w:rFonts w:ascii="Tahoma" w:eastAsiaTheme="minorHAnsi" w:hAnsi="Tahoma" w:cs="Tahoma"/>
                <w:i/>
                <w:iCs/>
                <w:color w:val="000000"/>
                <w:sz w:val="16"/>
                <w:szCs w:val="16"/>
              </w:rPr>
              <w:t xml:space="preserve">y </w:t>
            </w:r>
            <w:r>
              <w:rPr>
                <w:rFonts w:ascii="Tahoma" w:eastAsiaTheme="minorHAnsi" w:hAnsi="Tahoma" w:cs="Tahoma"/>
                <w:color w:val="000000"/>
                <w:sz w:val="16"/>
                <w:szCs w:val="16"/>
              </w:rPr>
              <w:t>= 5</w:t>
            </w:r>
            <w:r>
              <w:rPr>
                <w:rFonts w:ascii="Tahoma" w:eastAsiaTheme="minorHAnsi" w:hAnsi="Tahoma" w:cs="Tahoma"/>
                <w:i/>
                <w:iCs/>
                <w:color w:val="000000"/>
                <w:sz w:val="16"/>
                <w:szCs w:val="16"/>
              </w:rPr>
              <w:t xml:space="preserve">x </w:t>
            </w:r>
            <w:r>
              <w:rPr>
                <w:rFonts w:ascii="Tahoma" w:eastAsiaTheme="minorHAnsi" w:hAnsi="Tahoma" w:cs="Tahoma"/>
                <w:color w:val="000000"/>
                <w:sz w:val="16"/>
                <w:szCs w:val="16"/>
              </w:rPr>
              <w:t xml:space="preserve">- 2 rydych yn cael -7. Allwch chi lunio rhagor o fformiwlâu sydd hefyd yn rhoi </w:t>
            </w:r>
            <w:r>
              <w:rPr>
                <w:rFonts w:ascii="Tahoma" w:eastAsiaTheme="minorHAnsi" w:hAnsi="Tahoma" w:cs="Tahoma"/>
                <w:i/>
                <w:iCs/>
                <w:color w:val="000000"/>
                <w:sz w:val="16"/>
                <w:szCs w:val="16"/>
              </w:rPr>
              <w:t xml:space="preserve">y </w:t>
            </w:r>
            <w:r>
              <w:rPr>
                <w:rFonts w:ascii="Tahoma" w:eastAsiaTheme="minorHAnsi" w:hAnsi="Tahoma" w:cs="Tahoma"/>
                <w:color w:val="000000"/>
                <w:sz w:val="16"/>
                <w:szCs w:val="16"/>
              </w:rPr>
              <w:t xml:space="preserve">= -7 pan gaiff  </w:t>
            </w:r>
            <w:r>
              <w:rPr>
                <w:rFonts w:ascii="Tahoma" w:eastAsiaTheme="minorHAnsi" w:hAnsi="Tahoma" w:cs="Tahoma"/>
                <w:i/>
                <w:iCs/>
                <w:color w:val="000000"/>
                <w:sz w:val="16"/>
                <w:szCs w:val="16"/>
              </w:rPr>
              <w:t xml:space="preserve">x </w:t>
            </w:r>
            <w:r>
              <w:rPr>
                <w:rFonts w:ascii="Tahoma" w:eastAsiaTheme="minorHAnsi" w:hAnsi="Tahoma" w:cs="Tahoma"/>
                <w:color w:val="000000"/>
                <w:sz w:val="16"/>
                <w:szCs w:val="16"/>
              </w:rPr>
              <w:t xml:space="preserve">= -1 ei amnewid? Pan fyddwch yn amnewid </w:t>
            </w:r>
            <w:r>
              <w:rPr>
                <w:rFonts w:ascii="Tahoma" w:eastAsiaTheme="minorHAnsi" w:hAnsi="Tahoma" w:cs="Tahoma"/>
                <w:i/>
                <w:iCs/>
                <w:color w:val="000000"/>
                <w:sz w:val="16"/>
                <w:szCs w:val="16"/>
              </w:rPr>
              <w:t xml:space="preserve">a </w:t>
            </w:r>
            <w:r>
              <w:rPr>
                <w:rFonts w:ascii="Tahoma" w:eastAsiaTheme="minorHAnsi" w:hAnsi="Tahoma" w:cs="Tahoma"/>
                <w:color w:val="000000"/>
                <w:sz w:val="16"/>
                <w:szCs w:val="16"/>
              </w:rPr>
              <w:t xml:space="preserve">= 2 a </w:t>
            </w:r>
            <w:r>
              <w:rPr>
                <w:rFonts w:ascii="Tahoma" w:eastAsiaTheme="minorHAnsi" w:hAnsi="Tahoma" w:cs="Tahoma"/>
                <w:i/>
                <w:iCs/>
                <w:color w:val="000000"/>
                <w:sz w:val="16"/>
                <w:szCs w:val="16"/>
              </w:rPr>
              <w:t xml:space="preserve">b </w:t>
            </w:r>
            <w:r>
              <w:rPr>
                <w:rFonts w:ascii="Tahoma" w:eastAsiaTheme="minorHAnsi" w:hAnsi="Tahoma" w:cs="Tahoma"/>
                <w:color w:val="000000"/>
                <w:sz w:val="16"/>
                <w:szCs w:val="16"/>
              </w:rPr>
              <w:t xml:space="preserve">= 7 i </w:t>
            </w:r>
            <w:r>
              <w:rPr>
                <w:rFonts w:ascii="Tahoma" w:eastAsiaTheme="minorHAnsi" w:hAnsi="Tahoma" w:cs="Tahoma"/>
                <w:i/>
                <w:iCs/>
                <w:color w:val="000000"/>
                <w:sz w:val="16"/>
                <w:szCs w:val="16"/>
              </w:rPr>
              <w:t xml:space="preserve">t </w:t>
            </w:r>
            <w:r>
              <w:rPr>
                <w:rFonts w:ascii="Tahoma" w:eastAsiaTheme="minorHAnsi" w:hAnsi="Tahoma" w:cs="Tahoma"/>
                <w:color w:val="000000"/>
                <w:sz w:val="16"/>
                <w:szCs w:val="16"/>
              </w:rPr>
              <w:t xml:space="preserve">= </w:t>
            </w:r>
            <w:r>
              <w:rPr>
                <w:rFonts w:ascii="Tahoma" w:eastAsiaTheme="minorHAnsi" w:hAnsi="Tahoma" w:cs="Tahoma"/>
                <w:i/>
                <w:iCs/>
                <w:color w:val="000000"/>
                <w:sz w:val="16"/>
                <w:szCs w:val="16"/>
              </w:rPr>
              <w:t xml:space="preserve">ab </w:t>
            </w:r>
            <w:r>
              <w:rPr>
                <w:rFonts w:ascii="Tahoma" w:eastAsiaTheme="minorHAnsi" w:hAnsi="Tahoma" w:cs="Tahoma"/>
                <w:color w:val="000000"/>
                <w:sz w:val="16"/>
                <w:szCs w:val="16"/>
              </w:rPr>
              <w:t>+ 2</w:t>
            </w:r>
            <w:r>
              <w:rPr>
                <w:rFonts w:ascii="Tahoma" w:eastAsiaTheme="minorHAnsi" w:hAnsi="Tahoma" w:cs="Tahoma"/>
                <w:i/>
                <w:iCs/>
                <w:color w:val="000000"/>
                <w:sz w:val="16"/>
                <w:szCs w:val="16"/>
              </w:rPr>
              <w:t xml:space="preserve">a </w:t>
            </w:r>
            <w:r>
              <w:rPr>
                <w:rFonts w:ascii="Tahoma" w:eastAsiaTheme="minorHAnsi" w:hAnsi="Tahoma" w:cs="Tahoma"/>
                <w:color w:val="000000"/>
                <w:sz w:val="16"/>
                <w:szCs w:val="16"/>
              </w:rPr>
              <w:t xml:space="preserve">rydych yn cael 18. Allwch chi lunio ychydig o fformiwlâu eraill sydd hefyd yn rhoi </w:t>
            </w:r>
            <w:r>
              <w:rPr>
                <w:rFonts w:ascii="Tahoma" w:eastAsiaTheme="minorHAnsi" w:hAnsi="Tahoma" w:cs="Tahoma"/>
                <w:i/>
                <w:iCs/>
                <w:color w:val="000000"/>
                <w:sz w:val="16"/>
                <w:szCs w:val="16"/>
              </w:rPr>
              <w:t xml:space="preserve">t </w:t>
            </w:r>
            <w:r>
              <w:rPr>
                <w:rFonts w:ascii="Tahoma" w:eastAsiaTheme="minorHAnsi" w:hAnsi="Tahoma" w:cs="Tahoma"/>
                <w:color w:val="000000"/>
                <w:sz w:val="16"/>
                <w:szCs w:val="16"/>
              </w:rPr>
              <w:t xml:space="preserve">= 18 pan fydd </w:t>
            </w:r>
            <w:r>
              <w:rPr>
                <w:rFonts w:ascii="Tahoma" w:eastAsiaTheme="minorHAnsi" w:hAnsi="Tahoma" w:cs="Tahoma"/>
                <w:i/>
                <w:iCs/>
                <w:color w:val="000000"/>
                <w:sz w:val="16"/>
                <w:szCs w:val="16"/>
              </w:rPr>
              <w:t xml:space="preserve">a </w:t>
            </w:r>
            <w:r>
              <w:rPr>
                <w:rFonts w:ascii="Tahoma" w:eastAsiaTheme="minorHAnsi" w:hAnsi="Tahoma" w:cs="Tahoma"/>
                <w:color w:val="000000"/>
                <w:sz w:val="16"/>
                <w:szCs w:val="16"/>
              </w:rPr>
              <w:t xml:space="preserve">= 2 a </w:t>
            </w:r>
            <w:r>
              <w:rPr>
                <w:rFonts w:ascii="Tahoma" w:eastAsiaTheme="minorHAnsi" w:hAnsi="Tahoma" w:cs="Tahoma"/>
                <w:i/>
                <w:iCs/>
                <w:color w:val="000000"/>
                <w:sz w:val="16"/>
                <w:szCs w:val="16"/>
              </w:rPr>
              <w:t xml:space="preserve">b </w:t>
            </w:r>
            <w:r>
              <w:rPr>
                <w:rFonts w:ascii="Tahoma" w:eastAsiaTheme="minorHAnsi" w:hAnsi="Tahoma" w:cs="Tahoma"/>
                <w:color w:val="000000"/>
                <w:sz w:val="16"/>
                <w:szCs w:val="16"/>
              </w:rPr>
              <w:t>= 7 yn cael eu hamnewid?</w:t>
            </w:r>
          </w:p>
          <w:p w:rsidR="0083713F" w:rsidRPr="00B86380" w:rsidRDefault="0083713F" w:rsidP="009625AB">
            <w:pPr>
              <w:autoSpaceDE w:val="0"/>
              <w:autoSpaceDN w:val="0"/>
              <w:adjustRightInd w:val="0"/>
              <w:rPr>
                <w:rFonts w:ascii="Tahoma" w:hAnsi="Tahoma" w:cs="Tahoma"/>
                <w:color w:val="000000" w:themeColor="text1"/>
                <w:sz w:val="16"/>
                <w:szCs w:val="16"/>
              </w:rPr>
            </w:pPr>
          </w:p>
          <w:p w:rsidR="0083713F" w:rsidRPr="00B86380" w:rsidRDefault="004B2F72" w:rsidP="009625AB">
            <w:pPr>
              <w:autoSpaceDE w:val="0"/>
              <w:autoSpaceDN w:val="0"/>
              <w:adjustRightInd w:val="0"/>
              <w:rPr>
                <w:rFonts w:ascii="Tahoma" w:hAnsi="Tahoma" w:cs="Tahoma"/>
                <w:bCs/>
                <w:color w:val="7030A0"/>
                <w:sz w:val="16"/>
                <w:szCs w:val="16"/>
              </w:rPr>
            </w:pPr>
            <w:r>
              <w:rPr>
                <w:rFonts w:ascii="Tahoma" w:hAnsi="Tahoma" w:cs="Tahoma"/>
                <w:bCs/>
                <w:color w:val="7030A0"/>
                <w:sz w:val="16"/>
                <w:szCs w:val="16"/>
              </w:rPr>
              <w:t>Tacsonomeg Bloom</w:t>
            </w:r>
            <w:r w:rsidR="0083713F" w:rsidRPr="00B86380">
              <w:rPr>
                <w:rFonts w:ascii="Tahoma" w:hAnsi="Tahoma" w:cs="Tahoma"/>
                <w:bCs/>
                <w:color w:val="7030A0"/>
                <w:sz w:val="16"/>
                <w:szCs w:val="16"/>
              </w:rPr>
              <w:t xml:space="preserve"> </w:t>
            </w:r>
            <w:r w:rsidR="00035489">
              <w:rPr>
                <w:rFonts w:ascii="Tahoma" w:hAnsi="Tahoma" w:cs="Tahoma"/>
                <w:bCs/>
                <w:color w:val="7030A0"/>
                <w:sz w:val="16"/>
                <w:szCs w:val="16"/>
              </w:rPr>
              <w:t>–</w:t>
            </w:r>
            <w:r w:rsidR="0083713F" w:rsidRPr="00B86380">
              <w:rPr>
                <w:rFonts w:ascii="Tahoma" w:hAnsi="Tahoma" w:cs="Tahoma"/>
                <w:bCs/>
                <w:color w:val="7030A0"/>
                <w:sz w:val="16"/>
                <w:szCs w:val="16"/>
              </w:rPr>
              <w:t xml:space="preserve"> </w:t>
            </w:r>
            <w:r w:rsidR="00035489">
              <w:rPr>
                <w:rFonts w:ascii="Tahoma" w:hAnsi="Tahoma" w:cs="Tahoma"/>
                <w:bCs/>
                <w:color w:val="7030A0"/>
                <w:sz w:val="16"/>
                <w:szCs w:val="16"/>
              </w:rPr>
              <w:t xml:space="preserve">Diffiniadau term-i-derm a safle-i-derm                                      </w:t>
            </w:r>
          </w:p>
          <w:p w:rsidR="0083713F" w:rsidRPr="00B86380" w:rsidRDefault="0083713F" w:rsidP="009625AB">
            <w:pPr>
              <w:autoSpaceDE w:val="0"/>
              <w:autoSpaceDN w:val="0"/>
              <w:adjustRightInd w:val="0"/>
              <w:rPr>
                <w:rFonts w:ascii="Tahoma" w:hAnsi="Tahoma" w:cs="Tahoma"/>
                <w:color w:val="000000"/>
                <w:sz w:val="16"/>
                <w:szCs w:val="16"/>
              </w:rPr>
            </w:pPr>
          </w:p>
          <w:p w:rsidR="0083713F" w:rsidRPr="00B86380" w:rsidRDefault="00F24660" w:rsidP="00F24660">
            <w:pPr>
              <w:autoSpaceDE w:val="0"/>
              <w:autoSpaceDN w:val="0"/>
              <w:adjustRightInd w:val="0"/>
              <w:ind w:left="1980" w:hanging="1980"/>
              <w:rPr>
                <w:rFonts w:ascii="Tahoma" w:hAnsi="Tahoma" w:cs="Tahoma"/>
                <w:color w:val="000000"/>
                <w:sz w:val="16"/>
                <w:szCs w:val="16"/>
              </w:rPr>
            </w:pPr>
            <w:r>
              <w:rPr>
                <w:rFonts w:ascii="Tahoma" w:hAnsi="Tahoma" w:cs="Tahoma"/>
                <w:bCs/>
                <w:i/>
                <w:iCs/>
                <w:color w:val="000000"/>
                <w:sz w:val="16"/>
                <w:szCs w:val="16"/>
              </w:rPr>
              <w:t>Cofio</w:t>
            </w:r>
            <w:r w:rsidR="0083713F" w:rsidRPr="00B86380">
              <w:rPr>
                <w:rFonts w:ascii="Tahoma" w:hAnsi="Tahoma" w:cs="Tahoma"/>
                <w:bCs/>
                <w:i/>
                <w:iCs/>
                <w:color w:val="000000"/>
                <w:sz w:val="16"/>
                <w:szCs w:val="16"/>
              </w:rPr>
              <w:t xml:space="preserve">: </w:t>
            </w:r>
            <w:r>
              <w:rPr>
                <w:rFonts w:ascii="Tahoma" w:hAnsi="Tahoma" w:cs="Tahoma"/>
                <w:color w:val="000000"/>
                <w:sz w:val="16"/>
                <w:szCs w:val="16"/>
              </w:rPr>
              <w:t>Beth yw dilyniant</w:t>
            </w:r>
            <w:r w:rsidR="0083713F" w:rsidRPr="00B86380">
              <w:rPr>
                <w:rFonts w:ascii="Tahoma" w:hAnsi="Tahoma" w:cs="Tahoma"/>
                <w:color w:val="000000"/>
                <w:sz w:val="16"/>
                <w:szCs w:val="16"/>
              </w:rPr>
              <w:t xml:space="preserve">? </w:t>
            </w:r>
          </w:p>
          <w:p w:rsidR="0083713F" w:rsidRPr="00B86380" w:rsidRDefault="004D7C6A" w:rsidP="00F24660">
            <w:pPr>
              <w:autoSpaceDE w:val="0"/>
              <w:autoSpaceDN w:val="0"/>
              <w:adjustRightInd w:val="0"/>
              <w:rPr>
                <w:rFonts w:ascii="Tahoma" w:hAnsi="Tahoma" w:cs="Tahoma"/>
                <w:sz w:val="16"/>
                <w:szCs w:val="16"/>
              </w:rPr>
            </w:pPr>
            <w:r>
              <w:rPr>
                <w:rFonts w:ascii="Tahoma" w:eastAsiaTheme="minorHAnsi" w:hAnsi="Tahoma" w:cs="Tahoma"/>
                <w:i/>
                <w:iCs/>
                <w:sz w:val="16"/>
                <w:szCs w:val="16"/>
              </w:rPr>
              <w:t xml:space="preserve">Deall: </w:t>
            </w:r>
            <w:r>
              <w:rPr>
                <w:rFonts w:ascii="Tahoma" w:eastAsiaTheme="minorHAnsi" w:hAnsi="Tahoma" w:cs="Tahoma"/>
                <w:sz w:val="16"/>
                <w:szCs w:val="16"/>
              </w:rPr>
              <w:t xml:space="preserve">Ar beth ydych chi’n sylwi pan fyddaf yn tynnu 10 o rif? Allwch chi egluro?          </w:t>
            </w:r>
          </w:p>
          <w:p w:rsidR="0083713F" w:rsidRPr="00B86380" w:rsidRDefault="00F24660" w:rsidP="00035489">
            <w:pPr>
              <w:autoSpaceDE w:val="0"/>
              <w:autoSpaceDN w:val="0"/>
              <w:adjustRightInd w:val="0"/>
              <w:rPr>
                <w:rFonts w:ascii="Tahoma" w:hAnsi="Tahoma" w:cs="Tahoma"/>
                <w:color w:val="000000"/>
                <w:sz w:val="16"/>
                <w:szCs w:val="16"/>
              </w:rPr>
            </w:pPr>
            <w:r>
              <w:rPr>
                <w:rFonts w:ascii="Tahoma" w:hAnsi="Tahoma" w:cs="Tahoma"/>
                <w:i/>
                <w:sz w:val="16"/>
                <w:szCs w:val="16"/>
              </w:rPr>
              <w:t>Cymhwyso</w:t>
            </w:r>
            <w:r w:rsidR="0083713F" w:rsidRPr="00B86380">
              <w:rPr>
                <w:rFonts w:ascii="Tahoma" w:hAnsi="Tahoma" w:cs="Tahoma"/>
                <w:sz w:val="16"/>
                <w:szCs w:val="16"/>
              </w:rPr>
              <w:t xml:space="preserve">: </w:t>
            </w:r>
            <w:r>
              <w:rPr>
                <w:rFonts w:ascii="Tahoma" w:hAnsi="Tahoma" w:cs="Tahoma"/>
                <w:sz w:val="16"/>
                <w:szCs w:val="16"/>
              </w:rPr>
              <w:t>Sut fyddech chi’n mynd ati i ddod o hyd i’r rheol</w:t>
            </w:r>
            <w:r w:rsidR="0083713F" w:rsidRPr="00B86380">
              <w:rPr>
                <w:rFonts w:ascii="Tahoma" w:hAnsi="Tahoma" w:cs="Tahoma"/>
                <w:sz w:val="16"/>
                <w:szCs w:val="16"/>
              </w:rPr>
              <w:t xml:space="preserve"> term-</w:t>
            </w:r>
            <w:r w:rsidR="00035489">
              <w:rPr>
                <w:rFonts w:ascii="Tahoma" w:hAnsi="Tahoma" w:cs="Tahoma"/>
                <w:sz w:val="16"/>
                <w:szCs w:val="16"/>
              </w:rPr>
              <w:t>i</w:t>
            </w:r>
            <w:r w:rsidR="0083713F" w:rsidRPr="00B86380">
              <w:rPr>
                <w:rFonts w:ascii="Tahoma" w:hAnsi="Tahoma" w:cs="Tahoma"/>
                <w:sz w:val="16"/>
                <w:szCs w:val="16"/>
              </w:rPr>
              <w:t>-</w:t>
            </w:r>
            <w:r w:rsidR="00035489">
              <w:rPr>
                <w:rFonts w:ascii="Tahoma" w:hAnsi="Tahoma" w:cs="Tahoma"/>
                <w:sz w:val="16"/>
                <w:szCs w:val="16"/>
              </w:rPr>
              <w:t>d</w:t>
            </w:r>
            <w:r w:rsidR="0083713F" w:rsidRPr="00B86380">
              <w:rPr>
                <w:rFonts w:ascii="Tahoma" w:hAnsi="Tahoma" w:cs="Tahoma"/>
                <w:sz w:val="16"/>
                <w:szCs w:val="16"/>
              </w:rPr>
              <w:t xml:space="preserve">erm </w:t>
            </w:r>
            <w:r>
              <w:rPr>
                <w:rFonts w:ascii="Tahoma" w:hAnsi="Tahoma" w:cs="Tahoma"/>
                <w:sz w:val="16"/>
                <w:szCs w:val="16"/>
              </w:rPr>
              <w:t>ar gyfer y wybodaeth hon ar ddilyniant</w:t>
            </w:r>
            <w:r w:rsidR="0083713F" w:rsidRPr="00B86380">
              <w:rPr>
                <w:rFonts w:ascii="Tahoma" w:hAnsi="Tahoma" w:cs="Tahoma"/>
                <w:sz w:val="16"/>
                <w:szCs w:val="16"/>
              </w:rPr>
              <w:t>?</w:t>
            </w:r>
          </w:p>
          <w:tbl>
            <w:tblPr>
              <w:tblW w:w="0" w:type="auto"/>
              <w:tblInd w:w="180" w:type="dxa"/>
              <w:tblBorders>
                <w:top w:val="single" w:sz="8" w:space="0" w:color="000000"/>
                <w:left w:val="single" w:sz="8" w:space="0" w:color="000000"/>
                <w:bottom w:val="single" w:sz="8" w:space="0" w:color="000000"/>
                <w:right w:val="single" w:sz="8" w:space="0" w:color="000000"/>
              </w:tblBorders>
              <w:tblLayout w:type="fixed"/>
              <w:tblLook w:val="0000" w:firstRow="0" w:lastRow="0" w:firstColumn="0" w:lastColumn="0" w:noHBand="0" w:noVBand="0"/>
            </w:tblPr>
            <w:tblGrid>
              <w:gridCol w:w="1062"/>
              <w:gridCol w:w="709"/>
              <w:gridCol w:w="709"/>
              <w:gridCol w:w="709"/>
            </w:tblGrid>
            <w:tr w:rsidR="0083713F" w:rsidRPr="00B86380" w:rsidTr="009625AB">
              <w:trPr>
                <w:trHeight w:val="137"/>
              </w:trPr>
              <w:tc>
                <w:tcPr>
                  <w:tcW w:w="1062" w:type="dxa"/>
                  <w:tcBorders>
                    <w:top w:val="single" w:sz="8" w:space="0" w:color="000000"/>
                    <w:bottom w:val="single" w:sz="8" w:space="0" w:color="000000"/>
                    <w:right w:val="single" w:sz="8" w:space="0" w:color="000000"/>
                  </w:tcBorders>
                </w:tcPr>
                <w:p w:rsidR="0083713F" w:rsidRPr="00B86380" w:rsidRDefault="00035489" w:rsidP="009625AB">
                  <w:pPr>
                    <w:autoSpaceDE w:val="0"/>
                    <w:autoSpaceDN w:val="0"/>
                    <w:adjustRightInd w:val="0"/>
                    <w:jc w:val="center"/>
                    <w:rPr>
                      <w:rFonts w:ascii="Tahoma" w:hAnsi="Tahoma" w:cs="Tahoma"/>
                      <w:color w:val="000000"/>
                      <w:sz w:val="16"/>
                      <w:szCs w:val="16"/>
                    </w:rPr>
                  </w:pPr>
                  <w:r>
                    <w:rPr>
                      <w:rFonts w:ascii="Tahoma" w:hAnsi="Tahoma" w:cs="Tahoma"/>
                      <w:bCs/>
                      <w:color w:val="000000"/>
                      <w:sz w:val="16"/>
                      <w:szCs w:val="16"/>
                    </w:rPr>
                    <w:t xml:space="preserve">Safle   </w:t>
                  </w:r>
                </w:p>
              </w:tc>
              <w:tc>
                <w:tcPr>
                  <w:tcW w:w="709" w:type="dxa"/>
                  <w:tcBorders>
                    <w:top w:val="single" w:sz="8" w:space="0" w:color="000000"/>
                    <w:left w:val="single" w:sz="8" w:space="0" w:color="000000"/>
                    <w:bottom w:val="single" w:sz="8" w:space="0" w:color="000000"/>
                    <w:right w:val="single" w:sz="8" w:space="0" w:color="000000"/>
                  </w:tcBorders>
                </w:tcPr>
                <w:p w:rsidR="0083713F" w:rsidRPr="00B86380" w:rsidRDefault="0083713F" w:rsidP="009625AB">
                  <w:pPr>
                    <w:autoSpaceDE w:val="0"/>
                    <w:autoSpaceDN w:val="0"/>
                    <w:adjustRightInd w:val="0"/>
                    <w:rPr>
                      <w:rFonts w:ascii="Tahoma" w:hAnsi="Tahoma" w:cs="Tahoma"/>
                      <w:color w:val="000000"/>
                      <w:sz w:val="16"/>
                      <w:szCs w:val="16"/>
                    </w:rPr>
                  </w:pPr>
                  <w:r w:rsidRPr="00B86380">
                    <w:rPr>
                      <w:rFonts w:ascii="Tahoma" w:hAnsi="Tahoma" w:cs="Tahoma"/>
                      <w:color w:val="000000"/>
                      <w:sz w:val="16"/>
                      <w:szCs w:val="16"/>
                    </w:rPr>
                    <w:t xml:space="preserve">3 </w:t>
                  </w:r>
                </w:p>
              </w:tc>
              <w:tc>
                <w:tcPr>
                  <w:tcW w:w="709" w:type="dxa"/>
                  <w:tcBorders>
                    <w:top w:val="single" w:sz="8" w:space="0" w:color="000000"/>
                    <w:left w:val="single" w:sz="8" w:space="0" w:color="000000"/>
                    <w:bottom w:val="single" w:sz="8" w:space="0" w:color="000000"/>
                    <w:right w:val="single" w:sz="8" w:space="0" w:color="000000"/>
                  </w:tcBorders>
                </w:tcPr>
                <w:p w:rsidR="0083713F" w:rsidRPr="00B86380" w:rsidRDefault="0083713F" w:rsidP="009625AB">
                  <w:pPr>
                    <w:autoSpaceDE w:val="0"/>
                    <w:autoSpaceDN w:val="0"/>
                    <w:adjustRightInd w:val="0"/>
                    <w:rPr>
                      <w:rFonts w:ascii="Tahoma" w:hAnsi="Tahoma" w:cs="Tahoma"/>
                      <w:color w:val="000000"/>
                      <w:sz w:val="16"/>
                      <w:szCs w:val="16"/>
                    </w:rPr>
                  </w:pPr>
                  <w:r w:rsidRPr="00B86380">
                    <w:rPr>
                      <w:rFonts w:ascii="Tahoma" w:hAnsi="Tahoma" w:cs="Tahoma"/>
                      <w:color w:val="000000"/>
                      <w:sz w:val="16"/>
                      <w:szCs w:val="16"/>
                    </w:rPr>
                    <w:t xml:space="preserve">5 </w:t>
                  </w:r>
                </w:p>
              </w:tc>
              <w:tc>
                <w:tcPr>
                  <w:tcW w:w="709" w:type="dxa"/>
                  <w:tcBorders>
                    <w:top w:val="single" w:sz="8" w:space="0" w:color="000000"/>
                    <w:left w:val="single" w:sz="8" w:space="0" w:color="000000"/>
                    <w:bottom w:val="single" w:sz="8" w:space="0" w:color="000000"/>
                  </w:tcBorders>
                </w:tcPr>
                <w:p w:rsidR="0083713F" w:rsidRPr="00B86380" w:rsidRDefault="0083713F" w:rsidP="009625AB">
                  <w:pPr>
                    <w:autoSpaceDE w:val="0"/>
                    <w:autoSpaceDN w:val="0"/>
                    <w:adjustRightInd w:val="0"/>
                    <w:rPr>
                      <w:rFonts w:ascii="Tahoma" w:hAnsi="Tahoma" w:cs="Tahoma"/>
                      <w:color w:val="000000"/>
                      <w:sz w:val="16"/>
                      <w:szCs w:val="16"/>
                    </w:rPr>
                  </w:pPr>
                  <w:r w:rsidRPr="00B86380">
                    <w:rPr>
                      <w:rFonts w:ascii="Tahoma" w:hAnsi="Tahoma" w:cs="Tahoma"/>
                      <w:color w:val="000000"/>
                      <w:sz w:val="16"/>
                      <w:szCs w:val="16"/>
                    </w:rPr>
                    <w:t xml:space="preserve">10 </w:t>
                  </w:r>
                </w:p>
              </w:tc>
            </w:tr>
            <w:tr w:rsidR="0083713F" w:rsidRPr="00B86380" w:rsidTr="009625AB">
              <w:trPr>
                <w:trHeight w:val="137"/>
              </w:trPr>
              <w:tc>
                <w:tcPr>
                  <w:tcW w:w="1062" w:type="dxa"/>
                  <w:tcBorders>
                    <w:top w:val="single" w:sz="8" w:space="0" w:color="000000"/>
                    <w:bottom w:val="single" w:sz="8" w:space="0" w:color="000000"/>
                    <w:right w:val="single" w:sz="8" w:space="0" w:color="000000"/>
                  </w:tcBorders>
                </w:tcPr>
                <w:p w:rsidR="0083713F" w:rsidRPr="00B86380" w:rsidRDefault="0083713F" w:rsidP="009625AB">
                  <w:pPr>
                    <w:autoSpaceDE w:val="0"/>
                    <w:autoSpaceDN w:val="0"/>
                    <w:adjustRightInd w:val="0"/>
                    <w:jc w:val="center"/>
                    <w:rPr>
                      <w:rFonts w:ascii="Tahoma" w:hAnsi="Tahoma" w:cs="Tahoma"/>
                      <w:color w:val="000000"/>
                      <w:sz w:val="16"/>
                      <w:szCs w:val="16"/>
                    </w:rPr>
                  </w:pPr>
                  <w:r w:rsidRPr="00B86380">
                    <w:rPr>
                      <w:rFonts w:ascii="Tahoma" w:hAnsi="Tahoma" w:cs="Tahoma"/>
                      <w:bCs/>
                      <w:color w:val="000000"/>
                      <w:sz w:val="16"/>
                      <w:szCs w:val="16"/>
                    </w:rPr>
                    <w:t xml:space="preserve">Term </w:t>
                  </w:r>
                </w:p>
              </w:tc>
              <w:tc>
                <w:tcPr>
                  <w:tcW w:w="709" w:type="dxa"/>
                  <w:tcBorders>
                    <w:top w:val="single" w:sz="8" w:space="0" w:color="000000"/>
                    <w:left w:val="single" w:sz="8" w:space="0" w:color="000000"/>
                    <w:bottom w:val="single" w:sz="8" w:space="0" w:color="000000"/>
                    <w:right w:val="single" w:sz="8" w:space="0" w:color="000000"/>
                  </w:tcBorders>
                </w:tcPr>
                <w:p w:rsidR="0083713F" w:rsidRPr="00B86380" w:rsidRDefault="0083713F" w:rsidP="009625AB">
                  <w:pPr>
                    <w:autoSpaceDE w:val="0"/>
                    <w:autoSpaceDN w:val="0"/>
                    <w:adjustRightInd w:val="0"/>
                    <w:rPr>
                      <w:rFonts w:ascii="Tahoma" w:hAnsi="Tahoma" w:cs="Tahoma"/>
                      <w:color w:val="000000"/>
                      <w:sz w:val="16"/>
                      <w:szCs w:val="16"/>
                    </w:rPr>
                  </w:pPr>
                  <w:r w:rsidRPr="00B86380">
                    <w:rPr>
                      <w:rFonts w:ascii="Tahoma" w:hAnsi="Tahoma" w:cs="Tahoma"/>
                      <w:color w:val="000000"/>
                      <w:sz w:val="16"/>
                      <w:szCs w:val="16"/>
                    </w:rPr>
                    <w:t>11</w:t>
                  </w:r>
                </w:p>
              </w:tc>
              <w:tc>
                <w:tcPr>
                  <w:tcW w:w="709" w:type="dxa"/>
                  <w:tcBorders>
                    <w:top w:val="single" w:sz="8" w:space="0" w:color="000000"/>
                    <w:left w:val="single" w:sz="8" w:space="0" w:color="000000"/>
                    <w:bottom w:val="single" w:sz="8" w:space="0" w:color="000000"/>
                    <w:right w:val="single" w:sz="8" w:space="0" w:color="000000"/>
                  </w:tcBorders>
                </w:tcPr>
                <w:p w:rsidR="0083713F" w:rsidRPr="00B86380" w:rsidRDefault="0083713F" w:rsidP="009625AB">
                  <w:pPr>
                    <w:autoSpaceDE w:val="0"/>
                    <w:autoSpaceDN w:val="0"/>
                    <w:adjustRightInd w:val="0"/>
                    <w:rPr>
                      <w:rFonts w:ascii="Tahoma" w:hAnsi="Tahoma" w:cs="Tahoma"/>
                      <w:color w:val="000000"/>
                      <w:sz w:val="16"/>
                      <w:szCs w:val="16"/>
                    </w:rPr>
                  </w:pPr>
                  <w:r w:rsidRPr="00B86380">
                    <w:rPr>
                      <w:rFonts w:ascii="Tahoma" w:hAnsi="Tahoma" w:cs="Tahoma"/>
                      <w:color w:val="000000"/>
                      <w:sz w:val="16"/>
                      <w:szCs w:val="16"/>
                    </w:rPr>
                    <w:t>19</w:t>
                  </w:r>
                </w:p>
              </w:tc>
              <w:tc>
                <w:tcPr>
                  <w:tcW w:w="709" w:type="dxa"/>
                  <w:tcBorders>
                    <w:top w:val="single" w:sz="8" w:space="0" w:color="000000"/>
                    <w:left w:val="single" w:sz="8" w:space="0" w:color="000000"/>
                    <w:bottom w:val="single" w:sz="8" w:space="0" w:color="000000"/>
                  </w:tcBorders>
                </w:tcPr>
                <w:p w:rsidR="0083713F" w:rsidRPr="00B86380" w:rsidRDefault="0083713F" w:rsidP="009625AB">
                  <w:pPr>
                    <w:autoSpaceDE w:val="0"/>
                    <w:autoSpaceDN w:val="0"/>
                    <w:adjustRightInd w:val="0"/>
                    <w:rPr>
                      <w:rFonts w:ascii="Tahoma" w:hAnsi="Tahoma" w:cs="Tahoma"/>
                      <w:color w:val="000000"/>
                      <w:sz w:val="16"/>
                      <w:szCs w:val="16"/>
                    </w:rPr>
                  </w:pPr>
                  <w:r w:rsidRPr="00B86380">
                    <w:rPr>
                      <w:rFonts w:ascii="Tahoma" w:hAnsi="Tahoma" w:cs="Tahoma"/>
                      <w:color w:val="000000"/>
                      <w:sz w:val="16"/>
                      <w:szCs w:val="16"/>
                    </w:rPr>
                    <w:t xml:space="preserve">39 </w:t>
                  </w:r>
                </w:p>
              </w:tc>
            </w:tr>
          </w:tbl>
          <w:p w:rsidR="0083713F" w:rsidRPr="00B86380" w:rsidRDefault="00F24660" w:rsidP="00035489">
            <w:pPr>
              <w:pStyle w:val="Default"/>
              <w:rPr>
                <w:rFonts w:ascii="Tahoma" w:hAnsi="Tahoma" w:cs="Tahoma"/>
                <w:sz w:val="16"/>
                <w:szCs w:val="16"/>
              </w:rPr>
            </w:pPr>
            <w:r>
              <w:rPr>
                <w:rFonts w:ascii="Tahoma" w:hAnsi="Tahoma" w:cs="Tahoma"/>
                <w:bCs/>
                <w:i/>
                <w:iCs/>
                <w:sz w:val="16"/>
                <w:szCs w:val="16"/>
              </w:rPr>
              <w:t>Dadansoddi</w:t>
            </w:r>
            <w:r w:rsidR="0083713F" w:rsidRPr="00B86380">
              <w:rPr>
                <w:rFonts w:ascii="Tahoma" w:hAnsi="Tahoma" w:cs="Tahoma"/>
                <w:bCs/>
                <w:i/>
                <w:iCs/>
                <w:sz w:val="16"/>
                <w:szCs w:val="16"/>
              </w:rPr>
              <w:t xml:space="preserve">: </w:t>
            </w:r>
            <w:r w:rsidR="00D85B5D">
              <w:rPr>
                <w:rFonts w:ascii="Tahoma" w:hAnsi="Tahoma" w:cs="Tahoma"/>
                <w:sz w:val="16"/>
                <w:szCs w:val="16"/>
              </w:rPr>
              <w:t>Pe byddech yn dechrau gyda 93 ac yn cyfri</w:t>
            </w:r>
            <w:r w:rsidR="00035489">
              <w:rPr>
                <w:rFonts w:ascii="Tahoma" w:hAnsi="Tahoma" w:cs="Tahoma"/>
                <w:sz w:val="16"/>
                <w:szCs w:val="16"/>
              </w:rPr>
              <w:t>’</w:t>
            </w:r>
            <w:r w:rsidR="00D85B5D">
              <w:rPr>
                <w:rFonts w:ascii="Tahoma" w:hAnsi="Tahoma" w:cs="Tahoma"/>
                <w:sz w:val="16"/>
                <w:szCs w:val="16"/>
              </w:rPr>
              <w:t>n ôl fesul deg, beth fyddai’r rhif lleiaf y byddech yn ei gyrraedd ar grid</w:t>
            </w:r>
            <w:r w:rsidR="0083713F" w:rsidRPr="00B86380">
              <w:rPr>
                <w:rFonts w:ascii="Tahoma" w:hAnsi="Tahoma" w:cs="Tahoma"/>
                <w:sz w:val="16"/>
                <w:szCs w:val="16"/>
              </w:rPr>
              <w:t xml:space="preserve"> 1–100? </w:t>
            </w:r>
            <w:r w:rsidR="00D85B5D">
              <w:rPr>
                <w:rFonts w:ascii="Tahoma" w:hAnsi="Tahoma" w:cs="Tahoma"/>
                <w:sz w:val="16"/>
                <w:szCs w:val="16"/>
              </w:rPr>
              <w:t xml:space="preserve">A fyddai </w:t>
            </w:r>
            <w:r w:rsidR="0083713F" w:rsidRPr="00B86380">
              <w:rPr>
                <w:rFonts w:ascii="Tahoma" w:hAnsi="Tahoma" w:cs="Tahoma"/>
                <w:sz w:val="16"/>
                <w:szCs w:val="16"/>
              </w:rPr>
              <w:t xml:space="preserve">14 </w:t>
            </w:r>
            <w:r w:rsidR="00D85B5D">
              <w:rPr>
                <w:rFonts w:ascii="Tahoma" w:hAnsi="Tahoma" w:cs="Tahoma"/>
                <w:sz w:val="16"/>
                <w:szCs w:val="16"/>
              </w:rPr>
              <w:t xml:space="preserve">ymhlith y rhifau a ddywedech? Pam lai?          </w:t>
            </w:r>
          </w:p>
          <w:p w:rsidR="0083713F" w:rsidRPr="00B86380" w:rsidRDefault="00BB5911" w:rsidP="00BB5911">
            <w:pPr>
              <w:rPr>
                <w:rFonts w:ascii="Tahoma" w:hAnsi="Tahoma" w:cs="Tahoma"/>
                <w:sz w:val="16"/>
                <w:szCs w:val="16"/>
              </w:rPr>
            </w:pPr>
            <w:r>
              <w:rPr>
                <w:rFonts w:ascii="Tahoma" w:hAnsi="Tahoma" w:cs="Tahoma"/>
                <w:bCs/>
                <w:i/>
                <w:iCs/>
                <w:sz w:val="16"/>
                <w:szCs w:val="16"/>
              </w:rPr>
              <w:t>Gwerthuso</w:t>
            </w:r>
            <w:r w:rsidR="0083713F" w:rsidRPr="00B86380">
              <w:rPr>
                <w:rFonts w:ascii="Tahoma" w:hAnsi="Tahoma" w:cs="Tahoma"/>
                <w:bCs/>
                <w:i/>
                <w:iCs/>
                <w:sz w:val="16"/>
                <w:szCs w:val="16"/>
              </w:rPr>
              <w:t xml:space="preserve">: </w:t>
            </w:r>
            <w:r w:rsidR="00D85B5D">
              <w:rPr>
                <w:rFonts w:ascii="Tahoma" w:hAnsi="Tahoma" w:cs="Tahoma"/>
                <w:sz w:val="16"/>
                <w:szCs w:val="16"/>
              </w:rPr>
              <w:t xml:space="preserve">Os cyfrwch fesul deg o </w:t>
            </w:r>
            <w:r w:rsidR="0083713F" w:rsidRPr="00B86380">
              <w:rPr>
                <w:rFonts w:ascii="Tahoma" w:hAnsi="Tahoma" w:cs="Tahoma"/>
                <w:sz w:val="16"/>
                <w:szCs w:val="16"/>
              </w:rPr>
              <w:t xml:space="preserve">42, </w:t>
            </w:r>
            <w:r w:rsidR="00D85B5D">
              <w:rPr>
                <w:rFonts w:ascii="Tahoma" w:hAnsi="Tahoma" w:cs="Tahoma"/>
                <w:sz w:val="16"/>
                <w:szCs w:val="16"/>
              </w:rPr>
              <w:t>pa ddigid sy’n newid</w:t>
            </w:r>
            <w:r w:rsidR="0083713F" w:rsidRPr="00B86380">
              <w:rPr>
                <w:rFonts w:ascii="Tahoma" w:hAnsi="Tahoma" w:cs="Tahoma"/>
                <w:sz w:val="16"/>
                <w:szCs w:val="16"/>
              </w:rPr>
              <w:t xml:space="preserve">? </w:t>
            </w:r>
            <w:r w:rsidR="00D85B5D">
              <w:rPr>
                <w:rFonts w:ascii="Tahoma" w:hAnsi="Tahoma" w:cs="Tahoma"/>
                <w:sz w:val="16"/>
                <w:szCs w:val="16"/>
              </w:rPr>
              <w:t>Pam nad yw’r digi</w:t>
            </w:r>
            <w:r w:rsidR="00035489">
              <w:rPr>
                <w:rFonts w:ascii="Tahoma" w:hAnsi="Tahoma" w:cs="Tahoma"/>
                <w:sz w:val="16"/>
                <w:szCs w:val="16"/>
              </w:rPr>
              <w:t>d</w:t>
            </w:r>
            <w:r w:rsidR="00101224">
              <w:rPr>
                <w:rFonts w:ascii="Tahoma" w:hAnsi="Tahoma" w:cs="Tahoma"/>
                <w:sz w:val="16"/>
                <w:szCs w:val="16"/>
              </w:rPr>
              <w:t>au</w:t>
            </w:r>
            <w:r w:rsidR="00D85B5D">
              <w:rPr>
                <w:rFonts w:ascii="Tahoma" w:hAnsi="Tahoma" w:cs="Tahoma"/>
                <w:sz w:val="16"/>
                <w:szCs w:val="16"/>
              </w:rPr>
              <w:t>’n newid? Rwy’n gwybod dilyniant cudd. Mae ganddo’r rhifau hyn ynddo</w:t>
            </w:r>
            <w:r w:rsidR="0083713F" w:rsidRPr="00B86380">
              <w:rPr>
                <w:rFonts w:ascii="Tahoma" w:hAnsi="Tahoma" w:cs="Tahoma"/>
                <w:sz w:val="16"/>
                <w:szCs w:val="16"/>
              </w:rPr>
              <w:t xml:space="preserve">: 13, 15, 17, 19. </w:t>
            </w:r>
            <w:r w:rsidR="00D85B5D">
              <w:rPr>
                <w:rFonts w:ascii="Tahoma" w:hAnsi="Tahoma" w:cs="Tahoma"/>
                <w:sz w:val="16"/>
                <w:szCs w:val="16"/>
              </w:rPr>
              <w:t>Pa rifau sy’n dod nesaf yn fy nilyniant</w:t>
            </w:r>
            <w:r w:rsidR="0083713F" w:rsidRPr="00B86380">
              <w:rPr>
                <w:rFonts w:ascii="Tahoma" w:hAnsi="Tahoma" w:cs="Tahoma"/>
                <w:sz w:val="16"/>
                <w:szCs w:val="16"/>
              </w:rPr>
              <w:t xml:space="preserve">? </w:t>
            </w:r>
            <w:r w:rsidR="00D85B5D">
              <w:rPr>
                <w:rFonts w:ascii="Tahoma" w:hAnsi="Tahoma" w:cs="Tahoma"/>
                <w:sz w:val="16"/>
                <w:szCs w:val="16"/>
              </w:rPr>
              <w:t>Pa rifau sy’n dod o’r blaen</w:t>
            </w:r>
            <w:r w:rsidR="0083713F" w:rsidRPr="00B86380">
              <w:rPr>
                <w:rFonts w:ascii="Tahoma" w:hAnsi="Tahoma" w:cs="Tahoma"/>
                <w:sz w:val="16"/>
                <w:szCs w:val="16"/>
              </w:rPr>
              <w:t xml:space="preserve">? </w:t>
            </w:r>
            <w:r w:rsidR="00D85B5D">
              <w:rPr>
                <w:rFonts w:ascii="Tahoma" w:hAnsi="Tahoma" w:cs="Tahoma"/>
                <w:sz w:val="16"/>
                <w:szCs w:val="16"/>
              </w:rPr>
              <w:t xml:space="preserve">Pa gliwiau ddefnyddioch chi i gael yr ateb? Rhowch rif imi sy’n fwy na 50 sydd yn fy nilyniant cudd. Dywedwch wrthyf </w:t>
            </w:r>
            <w:r w:rsidR="00EF1C11">
              <w:rPr>
                <w:rFonts w:ascii="Tahoma" w:hAnsi="Tahoma" w:cs="Tahoma"/>
                <w:sz w:val="16"/>
                <w:szCs w:val="16"/>
              </w:rPr>
              <w:t>Sut ydych chi’n</w:t>
            </w:r>
            <w:r w:rsidR="00D85B5D">
              <w:rPr>
                <w:rFonts w:ascii="Tahoma" w:hAnsi="Tahoma" w:cs="Tahoma"/>
                <w:sz w:val="16"/>
                <w:szCs w:val="16"/>
              </w:rPr>
              <w:t xml:space="preserve"> gwybod bod y rhif hwn yn fy nilyniant</w:t>
            </w:r>
            <w:r w:rsidR="0083713F" w:rsidRPr="00B86380">
              <w:rPr>
                <w:rFonts w:ascii="Tahoma" w:hAnsi="Tahoma" w:cs="Tahoma"/>
                <w:sz w:val="16"/>
                <w:szCs w:val="16"/>
              </w:rPr>
              <w:t xml:space="preserve">. </w:t>
            </w:r>
            <w:r w:rsidR="00D85B5D">
              <w:rPr>
                <w:rFonts w:ascii="Tahoma" w:hAnsi="Tahoma" w:cs="Tahoma"/>
                <w:sz w:val="16"/>
                <w:szCs w:val="16"/>
              </w:rPr>
              <w:t>Sut allech chi wirio? A ydy</w:t>
            </w:r>
            <w:r w:rsidR="0083713F" w:rsidRPr="00B86380">
              <w:rPr>
                <w:rFonts w:ascii="Tahoma" w:hAnsi="Tahoma" w:cs="Tahoma"/>
                <w:sz w:val="16"/>
                <w:szCs w:val="16"/>
              </w:rPr>
              <w:t xml:space="preserve"> 64 </w:t>
            </w:r>
            <w:r w:rsidR="00D85B5D">
              <w:rPr>
                <w:rFonts w:ascii="Tahoma" w:hAnsi="Tahoma" w:cs="Tahoma"/>
                <w:sz w:val="16"/>
                <w:szCs w:val="16"/>
              </w:rPr>
              <w:t>yn y dilyniant? Sut ydych chi’n gwybod</w:t>
            </w:r>
            <w:r w:rsidR="0083713F" w:rsidRPr="00B86380">
              <w:rPr>
                <w:rFonts w:ascii="Tahoma" w:hAnsi="Tahoma" w:cs="Tahoma"/>
                <w:sz w:val="16"/>
                <w:szCs w:val="16"/>
              </w:rPr>
              <w:t xml:space="preserve">? </w:t>
            </w:r>
            <w:r w:rsidR="00D85B5D">
              <w:rPr>
                <w:rFonts w:ascii="Tahoma" w:hAnsi="Tahoma" w:cs="Tahoma"/>
                <w:sz w:val="16"/>
                <w:szCs w:val="16"/>
              </w:rPr>
              <w:t xml:space="preserve">Defnyddiwch gwestiynau tebyg am amrywiaeth o ddilyniannau. Darganfyddwch ac eglurwch y rheolau os y rhif nesaf yn y dilyniant </w:t>
            </w:r>
            <w:r w:rsidR="0083713F" w:rsidRPr="00B86380">
              <w:rPr>
                <w:rFonts w:ascii="Tahoma" w:hAnsi="Tahoma" w:cs="Tahoma"/>
                <w:sz w:val="16"/>
                <w:szCs w:val="16"/>
              </w:rPr>
              <w:t xml:space="preserve">2, 3, 5, 8... </w:t>
            </w:r>
            <w:r w:rsidR="00D85B5D">
              <w:rPr>
                <w:rFonts w:ascii="Tahoma" w:hAnsi="Tahoma" w:cs="Tahoma"/>
                <w:sz w:val="16"/>
                <w:szCs w:val="16"/>
              </w:rPr>
              <w:t>yw</w:t>
            </w:r>
            <w:r w:rsidR="0083713F" w:rsidRPr="00B86380">
              <w:rPr>
                <w:rFonts w:ascii="Tahoma" w:hAnsi="Tahoma" w:cs="Tahoma"/>
                <w:sz w:val="16"/>
                <w:szCs w:val="16"/>
              </w:rPr>
              <w:t xml:space="preserve"> a) 12, b) 13. </w:t>
            </w:r>
          </w:p>
          <w:p w:rsidR="0083713F" w:rsidRPr="00B86380" w:rsidRDefault="00D85B5D" w:rsidP="00D85B5D">
            <w:pPr>
              <w:pStyle w:val="Default"/>
              <w:rPr>
                <w:rFonts w:ascii="Tahoma" w:hAnsi="Tahoma" w:cs="Tahoma"/>
                <w:sz w:val="16"/>
                <w:szCs w:val="16"/>
              </w:rPr>
            </w:pPr>
            <w:r>
              <w:rPr>
                <w:rFonts w:ascii="Tahoma" w:hAnsi="Tahoma" w:cs="Tahoma"/>
                <w:bCs/>
                <w:i/>
                <w:iCs/>
                <w:sz w:val="16"/>
                <w:szCs w:val="16"/>
              </w:rPr>
              <w:t>Creu</w:t>
            </w:r>
            <w:r w:rsidR="0083713F" w:rsidRPr="00B86380">
              <w:rPr>
                <w:rFonts w:ascii="Tahoma" w:hAnsi="Tahoma" w:cs="Tahoma"/>
                <w:bCs/>
                <w:i/>
                <w:iCs/>
                <w:sz w:val="16"/>
                <w:szCs w:val="16"/>
              </w:rPr>
              <w:t xml:space="preserve">: </w:t>
            </w:r>
            <w:r>
              <w:rPr>
                <w:rFonts w:ascii="Tahoma" w:hAnsi="Tahoma" w:cs="Tahoma"/>
                <w:sz w:val="16"/>
                <w:szCs w:val="16"/>
              </w:rPr>
              <w:t>Sut allai’r dilyniant hwn barhau</w:t>
            </w:r>
            <w:r w:rsidR="0083713F" w:rsidRPr="00B86380">
              <w:rPr>
                <w:rFonts w:ascii="Tahoma" w:hAnsi="Tahoma" w:cs="Tahoma"/>
                <w:sz w:val="16"/>
                <w:szCs w:val="16"/>
              </w:rPr>
              <w:t xml:space="preserve">: 1, 2 ... </w:t>
            </w:r>
            <w:r>
              <w:rPr>
                <w:rFonts w:ascii="Tahoma" w:hAnsi="Tahoma" w:cs="Tahoma"/>
                <w:sz w:val="16"/>
                <w:szCs w:val="16"/>
              </w:rPr>
              <w:t>Beth fyddai’r rheol ym mhob achos</w:t>
            </w:r>
            <w:r w:rsidR="0083713F" w:rsidRPr="00B86380">
              <w:rPr>
                <w:rFonts w:ascii="Tahoma" w:hAnsi="Tahoma" w:cs="Tahoma"/>
                <w:sz w:val="16"/>
                <w:szCs w:val="16"/>
              </w:rPr>
              <w:t xml:space="preserve">? </w:t>
            </w:r>
          </w:p>
          <w:p w:rsidR="0083713F" w:rsidRPr="00B86380" w:rsidRDefault="0083713F" w:rsidP="009625AB">
            <w:pPr>
              <w:rPr>
                <w:rFonts w:ascii="Tahoma" w:hAnsi="Tahoma" w:cs="Tahoma"/>
                <w:color w:val="7030A0"/>
                <w:lang w:val="en-GB"/>
              </w:rPr>
            </w:pPr>
          </w:p>
          <w:p w:rsidR="0083713F" w:rsidRPr="00B86380" w:rsidRDefault="004B2F72" w:rsidP="009625AB">
            <w:pPr>
              <w:pStyle w:val="Default"/>
              <w:rPr>
                <w:rFonts w:ascii="Tahoma" w:hAnsi="Tahoma" w:cs="Tahoma"/>
                <w:bCs/>
                <w:color w:val="7030A0"/>
                <w:sz w:val="16"/>
                <w:szCs w:val="16"/>
              </w:rPr>
            </w:pPr>
            <w:r>
              <w:rPr>
                <w:rFonts w:ascii="Tahoma" w:hAnsi="Tahoma" w:cs="Tahoma"/>
                <w:bCs/>
                <w:color w:val="7030A0"/>
                <w:sz w:val="16"/>
                <w:szCs w:val="16"/>
              </w:rPr>
              <w:t>Tacsonomeg Bloom</w:t>
            </w:r>
            <w:r w:rsidR="0083713F" w:rsidRPr="00B86380">
              <w:rPr>
                <w:rFonts w:ascii="Tahoma" w:hAnsi="Tahoma" w:cs="Tahoma"/>
                <w:bCs/>
                <w:color w:val="7030A0"/>
                <w:sz w:val="16"/>
                <w:szCs w:val="16"/>
              </w:rPr>
              <w:t xml:space="preserve"> </w:t>
            </w:r>
            <w:r w:rsidR="00035489">
              <w:rPr>
                <w:rFonts w:ascii="Tahoma" w:hAnsi="Tahoma" w:cs="Tahoma"/>
                <w:bCs/>
                <w:color w:val="7030A0"/>
                <w:sz w:val="16"/>
                <w:szCs w:val="16"/>
              </w:rPr>
              <w:t>–</w:t>
            </w:r>
            <w:r w:rsidR="0083713F" w:rsidRPr="00B86380">
              <w:rPr>
                <w:rFonts w:ascii="Tahoma" w:hAnsi="Tahoma" w:cs="Tahoma"/>
                <w:bCs/>
                <w:color w:val="7030A0"/>
                <w:sz w:val="16"/>
                <w:szCs w:val="16"/>
              </w:rPr>
              <w:t xml:space="preserve"> </w:t>
            </w:r>
            <w:r w:rsidR="00035489">
              <w:rPr>
                <w:rFonts w:ascii="Tahoma" w:hAnsi="Tahoma" w:cs="Tahoma"/>
                <w:bCs/>
                <w:color w:val="7030A0"/>
                <w:sz w:val="16"/>
                <w:szCs w:val="16"/>
              </w:rPr>
              <w:t xml:space="preserve">nfed term Dilyniant         </w:t>
            </w:r>
          </w:p>
          <w:p w:rsidR="0083713F" w:rsidRPr="00B86380" w:rsidRDefault="0083713F" w:rsidP="009625AB">
            <w:pPr>
              <w:pStyle w:val="Default"/>
              <w:rPr>
                <w:rFonts w:ascii="Tahoma" w:hAnsi="Tahoma" w:cs="Tahoma"/>
                <w:sz w:val="16"/>
                <w:szCs w:val="16"/>
              </w:rPr>
            </w:pPr>
          </w:p>
          <w:p w:rsidR="0083713F" w:rsidRPr="00B86380" w:rsidRDefault="00D85B5D" w:rsidP="00D85B5D">
            <w:pPr>
              <w:pStyle w:val="Default"/>
              <w:ind w:left="1980" w:hanging="1980"/>
              <w:rPr>
                <w:rFonts w:ascii="Tahoma" w:hAnsi="Tahoma" w:cs="Tahoma"/>
                <w:sz w:val="16"/>
                <w:szCs w:val="16"/>
              </w:rPr>
            </w:pPr>
            <w:r>
              <w:rPr>
                <w:rFonts w:ascii="Tahoma" w:hAnsi="Tahoma" w:cs="Tahoma"/>
                <w:bCs/>
                <w:i/>
                <w:iCs/>
                <w:sz w:val="16"/>
                <w:szCs w:val="16"/>
              </w:rPr>
              <w:t>Cofio</w:t>
            </w:r>
            <w:r w:rsidR="0083713F" w:rsidRPr="00B86380">
              <w:rPr>
                <w:rFonts w:ascii="Tahoma" w:hAnsi="Tahoma" w:cs="Tahoma"/>
                <w:bCs/>
                <w:i/>
                <w:iCs/>
                <w:sz w:val="16"/>
                <w:szCs w:val="16"/>
              </w:rPr>
              <w:t xml:space="preserve">: </w:t>
            </w:r>
            <w:r>
              <w:rPr>
                <w:rFonts w:ascii="Tahoma" w:hAnsi="Tahoma" w:cs="Tahoma"/>
                <w:sz w:val="16"/>
                <w:szCs w:val="16"/>
              </w:rPr>
              <w:t>Beth yw dilyniant rhifyddeg</w:t>
            </w:r>
            <w:r w:rsidR="0083713F" w:rsidRPr="00B86380">
              <w:rPr>
                <w:rFonts w:ascii="Tahoma" w:hAnsi="Tahoma" w:cs="Tahoma"/>
                <w:sz w:val="16"/>
                <w:szCs w:val="16"/>
              </w:rPr>
              <w:t xml:space="preserve">? </w:t>
            </w:r>
          </w:p>
          <w:p w:rsidR="0083713F" w:rsidRPr="00B86380" w:rsidRDefault="00D85B5D" w:rsidP="00D85B5D">
            <w:pPr>
              <w:pStyle w:val="Default"/>
              <w:ind w:left="1980" w:hanging="1980"/>
              <w:rPr>
                <w:rFonts w:ascii="Tahoma" w:hAnsi="Tahoma" w:cs="Tahoma"/>
                <w:sz w:val="16"/>
                <w:szCs w:val="16"/>
              </w:rPr>
            </w:pPr>
            <w:r>
              <w:rPr>
                <w:rFonts w:ascii="Tahoma" w:hAnsi="Tahoma" w:cs="Tahoma"/>
                <w:bCs/>
                <w:i/>
                <w:iCs/>
                <w:sz w:val="16"/>
                <w:szCs w:val="16"/>
              </w:rPr>
              <w:t>Deall</w:t>
            </w:r>
            <w:r w:rsidR="0083713F" w:rsidRPr="00B86380">
              <w:rPr>
                <w:rFonts w:ascii="Tahoma" w:hAnsi="Tahoma" w:cs="Tahoma"/>
                <w:bCs/>
                <w:i/>
                <w:iCs/>
                <w:sz w:val="16"/>
                <w:szCs w:val="16"/>
              </w:rPr>
              <w:t xml:space="preserve">: </w:t>
            </w:r>
            <w:r>
              <w:rPr>
                <w:rFonts w:ascii="Tahoma" w:hAnsi="Tahoma" w:cs="Tahoma"/>
                <w:sz w:val="16"/>
                <w:szCs w:val="16"/>
              </w:rPr>
              <w:t>Beth ydyn ni’n ei olygu wrth</w:t>
            </w:r>
            <w:r w:rsidR="0083713F" w:rsidRPr="00B86380">
              <w:rPr>
                <w:rFonts w:ascii="Tahoma" w:hAnsi="Tahoma" w:cs="Tahoma"/>
                <w:sz w:val="16"/>
                <w:szCs w:val="16"/>
              </w:rPr>
              <w:t xml:space="preserve"> n</w:t>
            </w:r>
            <w:r>
              <w:rPr>
                <w:rFonts w:ascii="Tahoma" w:hAnsi="Tahoma" w:cs="Tahoma"/>
                <w:sz w:val="16"/>
                <w:szCs w:val="16"/>
              </w:rPr>
              <w:t>fed term?</w:t>
            </w:r>
          </w:p>
          <w:p w:rsidR="0083713F" w:rsidRPr="00B86380" w:rsidRDefault="00D85B5D" w:rsidP="00035489">
            <w:pPr>
              <w:pStyle w:val="Default"/>
              <w:rPr>
                <w:rFonts w:ascii="Tahoma" w:hAnsi="Tahoma" w:cs="Tahoma"/>
                <w:sz w:val="16"/>
                <w:szCs w:val="16"/>
              </w:rPr>
            </w:pPr>
            <w:r>
              <w:rPr>
                <w:rFonts w:ascii="Tahoma" w:hAnsi="Tahoma" w:cs="Tahoma"/>
                <w:bCs/>
                <w:iCs/>
                <w:sz w:val="16"/>
                <w:szCs w:val="16"/>
              </w:rPr>
              <w:t>Cymhwyso</w:t>
            </w:r>
            <w:r w:rsidR="0083713F" w:rsidRPr="00B86380">
              <w:rPr>
                <w:rFonts w:ascii="Tahoma" w:hAnsi="Tahoma" w:cs="Tahoma"/>
                <w:bCs/>
                <w:iCs/>
                <w:sz w:val="16"/>
                <w:szCs w:val="16"/>
              </w:rPr>
              <w:t xml:space="preserve">: </w:t>
            </w:r>
            <w:r>
              <w:rPr>
                <w:rFonts w:ascii="Tahoma" w:hAnsi="Tahoma" w:cs="Tahoma"/>
                <w:bCs/>
                <w:iCs/>
                <w:sz w:val="16"/>
                <w:szCs w:val="16"/>
              </w:rPr>
              <w:t xml:space="preserve">Sut fyddech chi’n mynd ati i ddod o hyd i’r rheol </w:t>
            </w:r>
            <w:r w:rsidR="00035489">
              <w:rPr>
                <w:rFonts w:ascii="Tahoma" w:hAnsi="Tahoma" w:cs="Tahoma"/>
                <w:bCs/>
                <w:iCs/>
                <w:sz w:val="16"/>
                <w:szCs w:val="16"/>
              </w:rPr>
              <w:t>safle-i-derm (nfed term</w:t>
            </w:r>
            <w:r>
              <w:rPr>
                <w:rFonts w:ascii="Tahoma" w:hAnsi="Tahoma" w:cs="Tahoma"/>
                <w:bCs/>
                <w:iCs/>
                <w:sz w:val="16"/>
                <w:szCs w:val="16"/>
              </w:rPr>
              <w:t>) ar gyfer yr wybodaeth hon ar ddilyniant:</w:t>
            </w:r>
          </w:p>
          <w:tbl>
            <w:tblPr>
              <w:tblW w:w="0" w:type="auto"/>
              <w:tblInd w:w="180" w:type="dxa"/>
              <w:tblBorders>
                <w:top w:val="single" w:sz="8" w:space="0" w:color="000000"/>
                <w:left w:val="single" w:sz="8" w:space="0" w:color="000000"/>
                <w:bottom w:val="single" w:sz="8" w:space="0" w:color="000000"/>
                <w:right w:val="single" w:sz="8" w:space="0" w:color="000000"/>
              </w:tblBorders>
              <w:tblLayout w:type="fixed"/>
              <w:tblLook w:val="0000" w:firstRow="0" w:lastRow="0" w:firstColumn="0" w:lastColumn="0" w:noHBand="0" w:noVBand="0"/>
            </w:tblPr>
            <w:tblGrid>
              <w:gridCol w:w="1346"/>
              <w:gridCol w:w="709"/>
              <w:gridCol w:w="708"/>
              <w:gridCol w:w="851"/>
            </w:tblGrid>
            <w:tr w:rsidR="0083713F" w:rsidRPr="00B86380" w:rsidTr="009625AB">
              <w:trPr>
                <w:trHeight w:val="137"/>
              </w:trPr>
              <w:tc>
                <w:tcPr>
                  <w:tcW w:w="1346" w:type="dxa"/>
                  <w:tcBorders>
                    <w:top w:val="single" w:sz="8" w:space="0" w:color="000000"/>
                    <w:bottom w:val="single" w:sz="8" w:space="0" w:color="000000"/>
                    <w:right w:val="single" w:sz="8" w:space="0" w:color="000000"/>
                  </w:tcBorders>
                </w:tcPr>
                <w:p w:rsidR="0083713F" w:rsidRPr="00B86380" w:rsidRDefault="00035489" w:rsidP="009625AB">
                  <w:pPr>
                    <w:pStyle w:val="Default"/>
                    <w:jc w:val="center"/>
                    <w:rPr>
                      <w:rFonts w:ascii="Tahoma" w:hAnsi="Tahoma" w:cs="Tahoma"/>
                      <w:sz w:val="16"/>
                      <w:szCs w:val="16"/>
                    </w:rPr>
                  </w:pPr>
                  <w:r>
                    <w:rPr>
                      <w:rFonts w:ascii="Tahoma" w:hAnsi="Tahoma" w:cs="Tahoma"/>
                      <w:bCs/>
                      <w:sz w:val="16"/>
                      <w:szCs w:val="16"/>
                    </w:rPr>
                    <w:t xml:space="preserve">Safle   </w:t>
                  </w:r>
                </w:p>
              </w:tc>
              <w:tc>
                <w:tcPr>
                  <w:tcW w:w="709" w:type="dxa"/>
                  <w:tcBorders>
                    <w:top w:val="single" w:sz="8" w:space="0" w:color="000000"/>
                    <w:left w:val="single" w:sz="8" w:space="0" w:color="000000"/>
                    <w:bottom w:val="single" w:sz="8" w:space="0" w:color="000000"/>
                    <w:right w:val="single" w:sz="8" w:space="0" w:color="000000"/>
                  </w:tcBorders>
                </w:tcPr>
                <w:p w:rsidR="0083713F" w:rsidRPr="00B86380" w:rsidRDefault="0083713F" w:rsidP="009625AB">
                  <w:pPr>
                    <w:pStyle w:val="Default"/>
                    <w:rPr>
                      <w:rFonts w:ascii="Tahoma" w:hAnsi="Tahoma" w:cs="Tahoma"/>
                      <w:sz w:val="16"/>
                      <w:szCs w:val="16"/>
                    </w:rPr>
                  </w:pPr>
                  <w:r w:rsidRPr="00B86380">
                    <w:rPr>
                      <w:rFonts w:ascii="Tahoma" w:hAnsi="Tahoma" w:cs="Tahoma"/>
                      <w:sz w:val="16"/>
                      <w:szCs w:val="16"/>
                    </w:rPr>
                    <w:t xml:space="preserve">3 </w:t>
                  </w:r>
                </w:p>
              </w:tc>
              <w:tc>
                <w:tcPr>
                  <w:tcW w:w="708" w:type="dxa"/>
                  <w:tcBorders>
                    <w:top w:val="single" w:sz="8" w:space="0" w:color="000000"/>
                    <w:left w:val="single" w:sz="8" w:space="0" w:color="000000"/>
                    <w:bottom w:val="single" w:sz="8" w:space="0" w:color="000000"/>
                    <w:right w:val="single" w:sz="8" w:space="0" w:color="000000"/>
                  </w:tcBorders>
                </w:tcPr>
                <w:p w:rsidR="0083713F" w:rsidRPr="00B86380" w:rsidRDefault="0083713F" w:rsidP="009625AB">
                  <w:pPr>
                    <w:pStyle w:val="Default"/>
                    <w:rPr>
                      <w:rFonts w:ascii="Tahoma" w:hAnsi="Tahoma" w:cs="Tahoma"/>
                      <w:sz w:val="16"/>
                      <w:szCs w:val="16"/>
                    </w:rPr>
                  </w:pPr>
                  <w:r w:rsidRPr="00B86380">
                    <w:rPr>
                      <w:rFonts w:ascii="Tahoma" w:hAnsi="Tahoma" w:cs="Tahoma"/>
                      <w:sz w:val="16"/>
                      <w:szCs w:val="16"/>
                    </w:rPr>
                    <w:t xml:space="preserve">5 </w:t>
                  </w:r>
                </w:p>
              </w:tc>
              <w:tc>
                <w:tcPr>
                  <w:tcW w:w="851" w:type="dxa"/>
                  <w:tcBorders>
                    <w:top w:val="single" w:sz="8" w:space="0" w:color="000000"/>
                    <w:left w:val="single" w:sz="8" w:space="0" w:color="000000"/>
                    <w:bottom w:val="single" w:sz="8" w:space="0" w:color="000000"/>
                  </w:tcBorders>
                </w:tcPr>
                <w:p w:rsidR="0083713F" w:rsidRPr="00B86380" w:rsidRDefault="0083713F" w:rsidP="009625AB">
                  <w:pPr>
                    <w:pStyle w:val="Default"/>
                    <w:rPr>
                      <w:rFonts w:ascii="Tahoma" w:hAnsi="Tahoma" w:cs="Tahoma"/>
                      <w:sz w:val="16"/>
                      <w:szCs w:val="16"/>
                    </w:rPr>
                  </w:pPr>
                  <w:r w:rsidRPr="00B86380">
                    <w:rPr>
                      <w:rFonts w:ascii="Tahoma" w:hAnsi="Tahoma" w:cs="Tahoma"/>
                      <w:sz w:val="16"/>
                      <w:szCs w:val="16"/>
                    </w:rPr>
                    <w:t xml:space="preserve">10 </w:t>
                  </w:r>
                </w:p>
              </w:tc>
            </w:tr>
            <w:tr w:rsidR="0083713F" w:rsidRPr="00B86380" w:rsidTr="009625AB">
              <w:trPr>
                <w:trHeight w:val="137"/>
              </w:trPr>
              <w:tc>
                <w:tcPr>
                  <w:tcW w:w="1346" w:type="dxa"/>
                  <w:tcBorders>
                    <w:top w:val="single" w:sz="8" w:space="0" w:color="000000"/>
                    <w:bottom w:val="single" w:sz="8" w:space="0" w:color="000000"/>
                    <w:right w:val="single" w:sz="8" w:space="0" w:color="000000"/>
                  </w:tcBorders>
                </w:tcPr>
                <w:p w:rsidR="0083713F" w:rsidRPr="00B86380" w:rsidRDefault="0083713F" w:rsidP="009625AB">
                  <w:pPr>
                    <w:pStyle w:val="Default"/>
                    <w:jc w:val="center"/>
                    <w:rPr>
                      <w:rFonts w:ascii="Tahoma" w:hAnsi="Tahoma" w:cs="Tahoma"/>
                      <w:sz w:val="16"/>
                      <w:szCs w:val="16"/>
                    </w:rPr>
                  </w:pPr>
                  <w:r w:rsidRPr="00B86380">
                    <w:rPr>
                      <w:rFonts w:ascii="Tahoma" w:hAnsi="Tahoma" w:cs="Tahoma"/>
                      <w:bCs/>
                      <w:sz w:val="16"/>
                      <w:szCs w:val="16"/>
                    </w:rPr>
                    <w:t xml:space="preserve">Term </w:t>
                  </w:r>
                </w:p>
              </w:tc>
              <w:tc>
                <w:tcPr>
                  <w:tcW w:w="709" w:type="dxa"/>
                  <w:tcBorders>
                    <w:top w:val="single" w:sz="8" w:space="0" w:color="000000"/>
                    <w:left w:val="single" w:sz="8" w:space="0" w:color="000000"/>
                    <w:bottom w:val="single" w:sz="8" w:space="0" w:color="000000"/>
                    <w:right w:val="single" w:sz="8" w:space="0" w:color="000000"/>
                  </w:tcBorders>
                </w:tcPr>
                <w:p w:rsidR="0083713F" w:rsidRPr="00B86380" w:rsidRDefault="0083713F" w:rsidP="009625AB">
                  <w:pPr>
                    <w:pStyle w:val="Default"/>
                    <w:rPr>
                      <w:rFonts w:ascii="Tahoma" w:hAnsi="Tahoma" w:cs="Tahoma"/>
                      <w:sz w:val="16"/>
                      <w:szCs w:val="16"/>
                    </w:rPr>
                  </w:pPr>
                  <w:r w:rsidRPr="00B86380">
                    <w:rPr>
                      <w:rFonts w:ascii="Tahoma" w:hAnsi="Tahoma" w:cs="Tahoma"/>
                      <w:sz w:val="16"/>
                      <w:szCs w:val="16"/>
                    </w:rPr>
                    <w:t>11</w:t>
                  </w:r>
                </w:p>
              </w:tc>
              <w:tc>
                <w:tcPr>
                  <w:tcW w:w="708" w:type="dxa"/>
                  <w:tcBorders>
                    <w:top w:val="single" w:sz="8" w:space="0" w:color="000000"/>
                    <w:left w:val="single" w:sz="8" w:space="0" w:color="000000"/>
                    <w:bottom w:val="single" w:sz="8" w:space="0" w:color="000000"/>
                    <w:right w:val="single" w:sz="8" w:space="0" w:color="000000"/>
                  </w:tcBorders>
                </w:tcPr>
                <w:p w:rsidR="0083713F" w:rsidRPr="00B86380" w:rsidRDefault="0083713F" w:rsidP="009625AB">
                  <w:pPr>
                    <w:pStyle w:val="Default"/>
                    <w:rPr>
                      <w:rFonts w:ascii="Tahoma" w:hAnsi="Tahoma" w:cs="Tahoma"/>
                      <w:sz w:val="16"/>
                      <w:szCs w:val="16"/>
                    </w:rPr>
                  </w:pPr>
                  <w:r w:rsidRPr="00B86380">
                    <w:rPr>
                      <w:rFonts w:ascii="Tahoma" w:hAnsi="Tahoma" w:cs="Tahoma"/>
                      <w:sz w:val="16"/>
                      <w:szCs w:val="16"/>
                    </w:rPr>
                    <w:t>19</w:t>
                  </w:r>
                </w:p>
              </w:tc>
              <w:tc>
                <w:tcPr>
                  <w:tcW w:w="851" w:type="dxa"/>
                  <w:tcBorders>
                    <w:top w:val="single" w:sz="8" w:space="0" w:color="000000"/>
                    <w:left w:val="single" w:sz="8" w:space="0" w:color="000000"/>
                    <w:bottom w:val="single" w:sz="8" w:space="0" w:color="000000"/>
                  </w:tcBorders>
                </w:tcPr>
                <w:p w:rsidR="0083713F" w:rsidRPr="00B86380" w:rsidRDefault="0083713F" w:rsidP="009625AB">
                  <w:pPr>
                    <w:pStyle w:val="Default"/>
                    <w:rPr>
                      <w:rFonts w:ascii="Tahoma" w:hAnsi="Tahoma" w:cs="Tahoma"/>
                      <w:sz w:val="16"/>
                      <w:szCs w:val="16"/>
                    </w:rPr>
                  </w:pPr>
                  <w:r w:rsidRPr="00B86380">
                    <w:rPr>
                      <w:rFonts w:ascii="Tahoma" w:hAnsi="Tahoma" w:cs="Tahoma"/>
                      <w:sz w:val="16"/>
                      <w:szCs w:val="16"/>
                    </w:rPr>
                    <w:t xml:space="preserve">39 </w:t>
                  </w:r>
                </w:p>
              </w:tc>
            </w:tr>
          </w:tbl>
          <w:p w:rsidR="0083713F" w:rsidRPr="00B86380" w:rsidRDefault="00D85B5D" w:rsidP="00D85B5D">
            <w:pPr>
              <w:pStyle w:val="Default"/>
              <w:rPr>
                <w:rFonts w:ascii="Tahoma" w:hAnsi="Tahoma" w:cs="Tahoma"/>
                <w:sz w:val="16"/>
                <w:szCs w:val="16"/>
              </w:rPr>
            </w:pPr>
            <w:r>
              <w:rPr>
                <w:rFonts w:ascii="Tahoma" w:hAnsi="Tahoma" w:cs="Tahoma"/>
                <w:bCs/>
                <w:i/>
                <w:iCs/>
                <w:sz w:val="16"/>
                <w:szCs w:val="16"/>
              </w:rPr>
              <w:t>Dadansoddi</w:t>
            </w:r>
            <w:r w:rsidR="0083713F" w:rsidRPr="00B86380">
              <w:rPr>
                <w:rFonts w:ascii="Tahoma" w:hAnsi="Tahoma" w:cs="Tahoma"/>
                <w:bCs/>
                <w:i/>
                <w:iCs/>
                <w:sz w:val="16"/>
                <w:szCs w:val="16"/>
              </w:rPr>
              <w:t xml:space="preserve">: </w:t>
            </w:r>
            <w:r>
              <w:rPr>
                <w:rFonts w:ascii="Tahoma" w:hAnsi="Tahoma" w:cs="Tahoma"/>
                <w:sz w:val="16"/>
                <w:szCs w:val="16"/>
              </w:rPr>
              <w:t>Am beth ydych chi’n chwilio yn eich dilyniant i’ch helpu i ddod o hyd i’r</w:t>
            </w:r>
            <w:r w:rsidR="0083713F" w:rsidRPr="00B86380">
              <w:rPr>
                <w:rFonts w:ascii="Tahoma" w:hAnsi="Tahoma" w:cs="Tahoma"/>
                <w:sz w:val="16"/>
                <w:szCs w:val="16"/>
              </w:rPr>
              <w:t xml:space="preserve"> </w:t>
            </w:r>
            <w:r w:rsidR="0083713F" w:rsidRPr="00B86380">
              <w:rPr>
                <w:rFonts w:ascii="Tahoma" w:hAnsi="Tahoma" w:cs="Tahoma"/>
                <w:i/>
                <w:iCs/>
                <w:sz w:val="16"/>
                <w:szCs w:val="16"/>
              </w:rPr>
              <w:t>n</w:t>
            </w:r>
            <w:r>
              <w:rPr>
                <w:rFonts w:ascii="Tahoma" w:hAnsi="Tahoma" w:cs="Tahoma"/>
                <w:sz w:val="16"/>
                <w:szCs w:val="16"/>
              </w:rPr>
              <w:t>fed</w:t>
            </w:r>
            <w:r w:rsidR="0083713F" w:rsidRPr="00B86380">
              <w:rPr>
                <w:rFonts w:ascii="Tahoma" w:hAnsi="Tahoma" w:cs="Tahoma"/>
                <w:sz w:val="16"/>
                <w:szCs w:val="16"/>
              </w:rPr>
              <w:t xml:space="preserve"> term? </w:t>
            </w:r>
          </w:p>
          <w:p w:rsidR="0083713F" w:rsidRPr="00B86380" w:rsidRDefault="00BB5911" w:rsidP="00035489">
            <w:pPr>
              <w:pStyle w:val="Default"/>
              <w:rPr>
                <w:rFonts w:ascii="Tahoma" w:hAnsi="Tahoma" w:cs="Tahoma"/>
                <w:sz w:val="16"/>
                <w:szCs w:val="16"/>
              </w:rPr>
            </w:pPr>
            <w:r>
              <w:rPr>
                <w:rFonts w:ascii="Tahoma" w:hAnsi="Tahoma" w:cs="Tahoma"/>
                <w:bCs/>
                <w:i/>
                <w:iCs/>
                <w:sz w:val="16"/>
                <w:szCs w:val="16"/>
              </w:rPr>
              <w:t>Gwerthuso</w:t>
            </w:r>
            <w:r w:rsidR="0083713F" w:rsidRPr="00B86380">
              <w:rPr>
                <w:rFonts w:ascii="Tahoma" w:hAnsi="Tahoma" w:cs="Tahoma"/>
                <w:bCs/>
                <w:i/>
                <w:iCs/>
                <w:sz w:val="16"/>
                <w:szCs w:val="16"/>
              </w:rPr>
              <w:t xml:space="preserve">: </w:t>
            </w:r>
            <w:r w:rsidR="00D85B5D">
              <w:rPr>
                <w:rFonts w:ascii="Tahoma" w:hAnsi="Tahoma" w:cs="Tahoma"/>
                <w:sz w:val="16"/>
                <w:szCs w:val="16"/>
              </w:rPr>
              <w:t>Y rheol</w:t>
            </w:r>
            <w:r w:rsidR="0083713F" w:rsidRPr="00B86380">
              <w:rPr>
                <w:rFonts w:ascii="Tahoma" w:hAnsi="Tahoma" w:cs="Tahoma"/>
                <w:sz w:val="16"/>
                <w:szCs w:val="16"/>
              </w:rPr>
              <w:t xml:space="preserve"> term</w:t>
            </w:r>
            <w:r w:rsidR="0083713F" w:rsidRPr="00B86380">
              <w:rPr>
                <w:rFonts w:ascii="Cambria Math" w:hAnsi="Cambria Math" w:cs="Cambria Math"/>
                <w:sz w:val="16"/>
                <w:szCs w:val="16"/>
              </w:rPr>
              <w:t>‐</w:t>
            </w:r>
            <w:r w:rsidR="00035489">
              <w:rPr>
                <w:rFonts w:ascii="Cambria Math" w:hAnsi="Cambria Math" w:cs="Cambria Math"/>
                <w:sz w:val="16"/>
                <w:szCs w:val="16"/>
              </w:rPr>
              <w:t>i</w:t>
            </w:r>
            <w:r w:rsidR="0083713F" w:rsidRPr="00B86380">
              <w:rPr>
                <w:rFonts w:ascii="Cambria Math" w:hAnsi="Cambria Math" w:cs="Cambria Math"/>
                <w:sz w:val="16"/>
                <w:szCs w:val="16"/>
              </w:rPr>
              <w:t>‐</w:t>
            </w:r>
            <w:r w:rsidR="00035489">
              <w:rPr>
                <w:rFonts w:ascii="Cambria Math" w:hAnsi="Cambria Math" w:cs="Cambria Math"/>
                <w:sz w:val="16"/>
                <w:szCs w:val="16"/>
              </w:rPr>
              <w:t>d</w:t>
            </w:r>
            <w:r w:rsidR="0083713F" w:rsidRPr="00B86380">
              <w:rPr>
                <w:rFonts w:ascii="Tahoma" w:hAnsi="Tahoma" w:cs="Tahoma"/>
                <w:sz w:val="16"/>
                <w:szCs w:val="16"/>
              </w:rPr>
              <w:t xml:space="preserve">erm </w:t>
            </w:r>
            <w:r w:rsidR="00D85B5D">
              <w:rPr>
                <w:rFonts w:ascii="Tahoma" w:hAnsi="Tahoma" w:cs="Tahoma"/>
                <w:sz w:val="16"/>
                <w:szCs w:val="16"/>
              </w:rPr>
              <w:t xml:space="preserve">ar gyfer dilyniant yw </w:t>
            </w:r>
            <w:r w:rsidR="0083713F" w:rsidRPr="00B86380">
              <w:rPr>
                <w:rFonts w:ascii="Tahoma" w:hAnsi="Tahoma" w:cs="Tahoma"/>
                <w:sz w:val="16"/>
                <w:szCs w:val="16"/>
              </w:rPr>
              <w:t>'</w:t>
            </w:r>
            <w:r w:rsidR="00D85B5D">
              <w:rPr>
                <w:rFonts w:ascii="Tahoma" w:hAnsi="Tahoma" w:cs="Tahoma"/>
                <w:sz w:val="16"/>
                <w:szCs w:val="16"/>
              </w:rPr>
              <w:t>term blaenorol</w:t>
            </w:r>
            <w:r w:rsidR="0083713F" w:rsidRPr="00B86380">
              <w:rPr>
                <w:rFonts w:ascii="Tahoma" w:hAnsi="Tahoma" w:cs="Tahoma"/>
                <w:sz w:val="16"/>
                <w:szCs w:val="16"/>
              </w:rPr>
              <w:t xml:space="preserve"> + 2'. </w:t>
            </w:r>
            <w:r w:rsidR="00D85B5D">
              <w:rPr>
                <w:rFonts w:ascii="Tahoma" w:hAnsi="Tahoma" w:cs="Tahoma"/>
                <w:sz w:val="16"/>
                <w:szCs w:val="16"/>
              </w:rPr>
              <w:t xml:space="preserve">Beth mae hynny’n ei ddweud wrthych am y rheol </w:t>
            </w:r>
            <w:r w:rsidR="00035489">
              <w:rPr>
                <w:rFonts w:ascii="Tahoma" w:hAnsi="Tahoma" w:cs="Tahoma"/>
                <w:sz w:val="16"/>
                <w:szCs w:val="16"/>
              </w:rPr>
              <w:t>safle-i-derm</w:t>
            </w:r>
            <w:r w:rsidR="0083713F" w:rsidRPr="00B86380">
              <w:rPr>
                <w:rFonts w:ascii="Tahoma" w:hAnsi="Tahoma" w:cs="Tahoma"/>
                <w:sz w:val="16"/>
                <w:szCs w:val="16"/>
              </w:rPr>
              <w:t xml:space="preserve">? </w:t>
            </w:r>
            <w:r w:rsidR="00D85B5D">
              <w:rPr>
                <w:rFonts w:ascii="Tahoma" w:hAnsi="Tahoma" w:cs="Tahoma"/>
                <w:sz w:val="16"/>
                <w:szCs w:val="16"/>
              </w:rPr>
              <w:t>A oes gennych ddigon o wybodaeth i ddod o hyd i’r rheol ar gyfer yr</w:t>
            </w:r>
            <w:r w:rsidR="0083713F" w:rsidRPr="00B86380">
              <w:rPr>
                <w:rFonts w:ascii="Tahoma" w:hAnsi="Tahoma" w:cs="Tahoma"/>
                <w:sz w:val="16"/>
                <w:szCs w:val="16"/>
              </w:rPr>
              <w:t xml:space="preserve"> </w:t>
            </w:r>
            <w:r w:rsidR="0083713F" w:rsidRPr="00B86380">
              <w:rPr>
                <w:rFonts w:ascii="Tahoma" w:hAnsi="Tahoma" w:cs="Tahoma"/>
                <w:i/>
                <w:iCs/>
                <w:sz w:val="16"/>
                <w:szCs w:val="16"/>
              </w:rPr>
              <w:t>n</w:t>
            </w:r>
            <w:r w:rsidR="00D85B5D">
              <w:rPr>
                <w:rFonts w:ascii="Tahoma" w:hAnsi="Tahoma" w:cs="Tahoma"/>
                <w:sz w:val="16"/>
                <w:szCs w:val="16"/>
              </w:rPr>
              <w:t>fed</w:t>
            </w:r>
            <w:r w:rsidR="0083713F" w:rsidRPr="00B86380">
              <w:rPr>
                <w:rFonts w:ascii="Tahoma" w:hAnsi="Tahoma" w:cs="Tahoma"/>
                <w:sz w:val="16"/>
                <w:szCs w:val="16"/>
              </w:rPr>
              <w:t xml:space="preserve"> term?</w:t>
            </w:r>
            <w:r w:rsidR="00D85B5D">
              <w:rPr>
                <w:rFonts w:ascii="Tahoma" w:hAnsi="Tahoma" w:cs="Tahoma"/>
                <w:sz w:val="16"/>
                <w:szCs w:val="16"/>
              </w:rPr>
              <w:t xml:space="preserve"> Pam</w:t>
            </w:r>
            <w:r w:rsidR="0083713F" w:rsidRPr="00B86380">
              <w:rPr>
                <w:rFonts w:ascii="Tahoma" w:hAnsi="Tahoma" w:cs="Tahoma"/>
                <w:sz w:val="16"/>
                <w:szCs w:val="16"/>
              </w:rPr>
              <w:t xml:space="preserve">? </w:t>
            </w:r>
            <w:r w:rsidR="00D85B5D">
              <w:rPr>
                <w:rFonts w:ascii="Tahoma" w:hAnsi="Tahoma" w:cs="Tahoma"/>
                <w:sz w:val="16"/>
                <w:szCs w:val="16"/>
              </w:rPr>
              <w:t>Sut ydych chi’n ffurfio’r nfed term ar gyfer dilyniant penodol</w:t>
            </w:r>
            <w:r w:rsidR="00035489">
              <w:rPr>
                <w:rFonts w:ascii="Tahoma" w:hAnsi="Tahoma" w:cs="Tahoma"/>
                <w:sz w:val="16"/>
                <w:szCs w:val="16"/>
              </w:rPr>
              <w:t>?</w:t>
            </w:r>
          </w:p>
          <w:p w:rsidR="0083713F" w:rsidRPr="00B86380" w:rsidRDefault="00D85B5D" w:rsidP="00D85B5D">
            <w:pPr>
              <w:pStyle w:val="Default"/>
              <w:ind w:left="1980" w:hanging="1980"/>
              <w:rPr>
                <w:rFonts w:ascii="Tahoma" w:hAnsi="Tahoma" w:cs="Tahoma"/>
                <w:sz w:val="16"/>
                <w:szCs w:val="16"/>
              </w:rPr>
            </w:pPr>
            <w:r>
              <w:rPr>
                <w:rFonts w:ascii="Tahoma" w:hAnsi="Tahoma" w:cs="Tahoma"/>
                <w:bCs/>
                <w:i/>
                <w:iCs/>
                <w:sz w:val="16"/>
                <w:szCs w:val="16"/>
              </w:rPr>
              <w:t>Creu</w:t>
            </w:r>
            <w:r w:rsidR="0083713F" w:rsidRPr="00B86380">
              <w:rPr>
                <w:rFonts w:ascii="Tahoma" w:hAnsi="Tahoma" w:cs="Tahoma"/>
                <w:bCs/>
                <w:i/>
                <w:iCs/>
                <w:sz w:val="16"/>
                <w:szCs w:val="16"/>
              </w:rPr>
              <w:t xml:space="preserve">: </w:t>
            </w:r>
            <w:r w:rsidR="00035489" w:rsidRPr="00035489">
              <w:rPr>
                <w:rFonts w:ascii="Tahoma" w:hAnsi="Tahoma" w:cs="Tahoma"/>
                <w:sz w:val="16"/>
                <w:szCs w:val="16"/>
              </w:rPr>
              <w:t>Crëwch</w:t>
            </w:r>
            <w:r>
              <w:rPr>
                <w:rFonts w:ascii="Tahoma" w:hAnsi="Tahoma" w:cs="Tahoma"/>
                <w:sz w:val="16"/>
                <w:szCs w:val="16"/>
              </w:rPr>
              <w:t xml:space="preserve"> dri gwahanol ddilyniant lle mae’r </w:t>
            </w:r>
            <w:r w:rsidR="0083713F" w:rsidRPr="00B86380">
              <w:rPr>
                <w:rFonts w:ascii="Tahoma" w:hAnsi="Tahoma" w:cs="Tahoma"/>
                <w:sz w:val="16"/>
                <w:szCs w:val="16"/>
              </w:rPr>
              <w:t>5</w:t>
            </w:r>
            <w:r>
              <w:rPr>
                <w:rFonts w:ascii="Tahoma" w:hAnsi="Tahoma" w:cs="Tahoma"/>
                <w:sz w:val="16"/>
                <w:szCs w:val="16"/>
                <w:vertAlign w:val="superscript"/>
              </w:rPr>
              <w:t xml:space="preserve">ed </w:t>
            </w:r>
            <w:r w:rsidR="0083713F" w:rsidRPr="00B86380">
              <w:rPr>
                <w:rFonts w:ascii="Tahoma" w:hAnsi="Tahoma" w:cs="Tahoma"/>
                <w:sz w:val="16"/>
                <w:szCs w:val="16"/>
              </w:rPr>
              <w:t xml:space="preserve">term </w:t>
            </w:r>
            <w:r>
              <w:rPr>
                <w:rFonts w:ascii="Tahoma" w:hAnsi="Tahoma" w:cs="Tahoma"/>
                <w:sz w:val="16"/>
                <w:szCs w:val="16"/>
              </w:rPr>
              <w:t>yn</w:t>
            </w:r>
            <w:r w:rsidR="0083713F" w:rsidRPr="00B86380">
              <w:rPr>
                <w:rFonts w:ascii="Tahoma" w:hAnsi="Tahoma" w:cs="Tahoma"/>
                <w:sz w:val="16"/>
                <w:szCs w:val="16"/>
              </w:rPr>
              <w:t xml:space="preserve"> 13. </w:t>
            </w:r>
          </w:p>
        </w:tc>
        <w:tc>
          <w:tcPr>
            <w:tcW w:w="3118" w:type="dxa"/>
            <w:shd w:val="clear" w:color="auto" w:fill="auto"/>
            <w:tcMar>
              <w:top w:w="28" w:type="dxa"/>
              <w:left w:w="57" w:type="dxa"/>
              <w:bottom w:w="28" w:type="dxa"/>
              <w:right w:w="57" w:type="dxa"/>
            </w:tcMar>
          </w:tcPr>
          <w:p w:rsidR="0083713F" w:rsidRPr="00B86380" w:rsidRDefault="0083713F" w:rsidP="009625AB">
            <w:pPr>
              <w:rPr>
                <w:rFonts w:ascii="Tahoma" w:hAnsi="Tahoma" w:cs="Tahoma"/>
                <w:color w:val="000000" w:themeColor="text1"/>
                <w:sz w:val="16"/>
                <w:szCs w:val="16"/>
              </w:rPr>
            </w:pPr>
          </w:p>
        </w:tc>
        <w:tc>
          <w:tcPr>
            <w:tcW w:w="4536" w:type="dxa"/>
            <w:shd w:val="clear" w:color="auto" w:fill="auto"/>
            <w:tcMar>
              <w:top w:w="28" w:type="dxa"/>
              <w:left w:w="57" w:type="dxa"/>
              <w:bottom w:w="28" w:type="dxa"/>
              <w:right w:w="57" w:type="dxa"/>
            </w:tcMar>
          </w:tcPr>
          <w:p w:rsidR="0083713F" w:rsidRPr="00B86380" w:rsidRDefault="0083713F" w:rsidP="009625AB">
            <w:pPr>
              <w:rPr>
                <w:rFonts w:ascii="Tahoma" w:hAnsi="Tahoma" w:cs="Tahoma"/>
                <w:sz w:val="16"/>
                <w:szCs w:val="16"/>
              </w:rPr>
            </w:pPr>
          </w:p>
        </w:tc>
      </w:tr>
    </w:tbl>
    <w:p w:rsidR="00F20D4A" w:rsidRDefault="00F20D4A"/>
    <w:p w:rsidR="00D85B5D" w:rsidRPr="00B86380" w:rsidRDefault="00D85B5D"/>
    <w:tbl>
      <w:tblPr>
        <w:tblStyle w:val="TableGrid"/>
        <w:tblW w:w="15877" w:type="dxa"/>
        <w:tblInd w:w="-885" w:type="dxa"/>
        <w:tblLook w:val="04A0" w:firstRow="1" w:lastRow="0" w:firstColumn="1" w:lastColumn="0" w:noHBand="0" w:noVBand="1"/>
      </w:tblPr>
      <w:tblGrid>
        <w:gridCol w:w="2127"/>
        <w:gridCol w:w="11624"/>
        <w:gridCol w:w="2126"/>
      </w:tblGrid>
      <w:tr w:rsidR="007B7BD0" w:rsidRPr="00B86380" w:rsidTr="00D66FDF">
        <w:tc>
          <w:tcPr>
            <w:tcW w:w="2127" w:type="dxa"/>
            <w:vMerge w:val="restart"/>
            <w:shd w:val="clear" w:color="auto" w:fill="auto"/>
            <w:vAlign w:val="bottom"/>
          </w:tcPr>
          <w:p w:rsidR="007B7BD0" w:rsidRPr="00B86380" w:rsidRDefault="00C3311C" w:rsidP="00D66FDF">
            <w:pPr>
              <w:rPr>
                <w:rFonts w:ascii="Tahoma" w:hAnsi="Tahoma" w:cs="Tahoma"/>
                <w:color w:val="FFFFFF" w:themeColor="background1"/>
                <w:sz w:val="32"/>
                <w:szCs w:val="32"/>
              </w:rPr>
            </w:pPr>
            <w:r>
              <w:rPr>
                <w:rFonts w:ascii="Tahoma" w:hAnsi="Tahoma" w:cs="Tahoma"/>
                <w:noProof/>
                <w:color w:val="FFFFFF" w:themeColor="background1"/>
                <w:sz w:val="32"/>
                <w:szCs w:val="32"/>
                <w:lang w:val="en-GB" w:eastAsia="en-GB"/>
              </w:rPr>
              <w:lastRenderedPageBreak/>
              <mc:AlternateContent>
                <mc:Choice Requires="wps">
                  <w:drawing>
                    <wp:anchor distT="0" distB="0" distL="114300" distR="114300" simplePos="0" relativeHeight="251887616" behindDoc="0" locked="0" layoutInCell="1" allowOverlap="1" wp14:anchorId="5BF1E307" wp14:editId="699F76A1">
                      <wp:simplePos x="0" y="0"/>
                      <wp:positionH relativeFrom="column">
                        <wp:posOffset>-81280</wp:posOffset>
                      </wp:positionH>
                      <wp:positionV relativeFrom="paragraph">
                        <wp:posOffset>-15240</wp:posOffset>
                      </wp:positionV>
                      <wp:extent cx="1356360" cy="807720"/>
                      <wp:effectExtent l="0" t="0" r="0" b="0"/>
                      <wp:wrapNone/>
                      <wp:docPr id="137" name="Text Box 13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356360" cy="8077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3A4FFB" w:rsidRDefault="003A4FFB" w:rsidP="007B7BD0">
                                  <w:r>
                                    <w:rPr>
                                      <w:noProof/>
                                      <w:lang w:val="en-GB" w:eastAsia="en-GB"/>
                                    </w:rPr>
                                    <w:drawing>
                                      <wp:inline distT="0" distB="0" distL="0" distR="0" wp14:anchorId="4A1ECCD4" wp14:editId="1AA4C619">
                                        <wp:extent cx="1257300" cy="673552"/>
                                        <wp:effectExtent l="0" t="0" r="0" b="0"/>
                                        <wp:docPr id="139" name="Picture 139"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BF1E307" id="Text Box 137" o:spid="_x0000_s1051" type="#_x0000_t202" style="position:absolute;margin-left:-6.4pt;margin-top:-1.2pt;width:106.8pt;height:63.6pt;z-index:2518876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" filled="f" stroked="f" strokeweight=".5pt">
                      <v:path arrowok="t"/>
                      <v:textbox>
                        <w:txbxContent>
                          <w:p w:rsidR="003A4FFB" w:rsidRDefault="003A4FFB" w:rsidP="007B7BD0">
                            <w:r>
                              <w:rPr>
                                <w:noProof/>
                                <w:lang w:val="en-GB" w:eastAsia="en-GB"/>
                              </w:rPr>
                              <w:drawing>
                                <wp:inline distT="0" distB="0" distL="0" distR="0" wp14:anchorId="4A1ECCD4" wp14:editId="1AA4C619">
                                  <wp:extent cx="1257300" cy="673552"/>
                                  <wp:effectExtent l="0" t="0" r="0" b="0"/>
                                  <wp:docPr id="139" name="Picture 139"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tc>
        <w:tc>
          <w:tcPr>
            <w:tcW w:w="11624" w:type="dxa"/>
            <w:shd w:val="clear" w:color="auto" w:fill="800080"/>
            <w:vAlign w:val="bottom"/>
          </w:tcPr>
          <w:p w:rsidR="007B7BD0" w:rsidRPr="00B86380" w:rsidRDefault="002E0DD9" w:rsidP="00D66FDF">
            <w:pPr>
              <w:jc w:val="center"/>
              <w:rPr>
                <w:rFonts w:ascii="Tahoma" w:hAnsi="Tahoma" w:cs="Tahoma"/>
                <w:color w:val="FFFFFF" w:themeColor="background1"/>
                <w:sz w:val="32"/>
                <w:szCs w:val="32"/>
              </w:rPr>
            </w:pPr>
            <w:r>
              <w:rPr>
                <w:rFonts w:ascii="Tahoma" w:hAnsi="Tahoma" w:cs="Tahoma"/>
                <w:color w:val="FFFFFF" w:themeColor="background1"/>
                <w:sz w:val="32"/>
                <w:szCs w:val="32"/>
              </w:rPr>
              <w:t>Cynllun Gwaith TGAU Mathemateg a Rhifedd</w:t>
            </w:r>
          </w:p>
          <w:p w:rsidR="007B7BD0" w:rsidRPr="00B86380" w:rsidRDefault="007B7BD0" w:rsidP="00D66FDF">
            <w:pPr>
              <w:jc w:val="center"/>
              <w:rPr>
                <w:rFonts w:ascii="Tahoma" w:hAnsi="Tahoma" w:cs="Tahoma"/>
                <w:sz w:val="32"/>
                <w:szCs w:val="32"/>
              </w:rPr>
            </w:pPr>
          </w:p>
        </w:tc>
        <w:tc>
          <w:tcPr>
            <w:tcW w:w="2126" w:type="dxa"/>
            <w:vMerge w:val="restart"/>
          </w:tcPr>
          <w:p w:rsidR="007B7BD0" w:rsidRPr="00B86380" w:rsidRDefault="00C3311C" w:rsidP="00D66FDF">
            <w:pPr>
              <w:rPr>
                <w:rFonts w:ascii="Tahoma" w:hAnsi="Tahoma" w:cs="Tahoma"/>
              </w:rPr>
            </w:pPr>
            <w:r>
              <w:rPr>
                <w:rFonts w:ascii="Tahoma" w:hAnsi="Tahoma" w:cs="Tahoma"/>
                <w:noProof/>
                <w:color w:val="FFFFFF" w:themeColor="background1"/>
                <w:sz w:val="32"/>
                <w:szCs w:val="32"/>
                <w:lang w:val="en-GB" w:eastAsia="en-GB"/>
              </w:rPr>
              <mc:AlternateContent>
                <mc:Choice Requires="wps">
                  <w:drawing>
                    <wp:anchor distT="0" distB="0" distL="114300" distR="114300" simplePos="0" relativeHeight="251886592" behindDoc="0" locked="0" layoutInCell="1" allowOverlap="1" wp14:anchorId="2596FEB1" wp14:editId="2CB59DF9">
                      <wp:simplePos x="0" y="0"/>
                      <wp:positionH relativeFrom="column">
                        <wp:posOffset>-76200</wp:posOffset>
                      </wp:positionH>
                      <wp:positionV relativeFrom="paragraph">
                        <wp:posOffset>-35560</wp:posOffset>
                      </wp:positionV>
                      <wp:extent cx="1419225" cy="866775"/>
                      <wp:effectExtent l="0" t="0" r="0" b="0"/>
                      <wp:wrapNone/>
                      <wp:docPr id="138" name="Text Box 13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419225" cy="8667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3A4FFB" w:rsidRDefault="003A4FFB" w:rsidP="007B7BD0">
                                  <w:r>
                                    <w:rPr>
                                      <w:noProof/>
                                      <w:lang w:val="en-GB" w:eastAsia="en-GB"/>
                                    </w:rPr>
                                    <w:drawing>
                                      <wp:inline distT="0" distB="0" distL="0" distR="0" wp14:anchorId="4297F84B" wp14:editId="5B1D29D7">
                                        <wp:extent cx="1257300" cy="673552"/>
                                        <wp:effectExtent l="0" t="0" r="0" b="0"/>
                                        <wp:docPr id="140" name="Picture 140"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596FEB1" id="Text Box 138" o:spid="_x0000_s1052" type="#_x0000_t202" style="position:absolute;margin-left:-6pt;margin-top:-2.8pt;width:111.75pt;height:68.25pt;z-index:2518865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" filled="f" stroked="f" strokeweight=".5pt">
                      <v:path arrowok="t"/>
                      <v:textbox>
                        <w:txbxContent>
                          <w:p w:rsidR="003A4FFB" w:rsidRDefault="003A4FFB" w:rsidP="007B7BD0">
                            <w:r>
                              <w:rPr>
                                <w:noProof/>
                                <w:lang w:val="en-GB" w:eastAsia="en-GB"/>
                              </w:rPr>
                              <w:drawing>
                                <wp:inline distT="0" distB="0" distL="0" distR="0" wp14:anchorId="4297F84B" wp14:editId="5B1D29D7">
                                  <wp:extent cx="1257300" cy="673552"/>
                                  <wp:effectExtent l="0" t="0" r="0" b="0"/>
                                  <wp:docPr id="140" name="Picture 140"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p w:rsidR="007B7BD0" w:rsidRPr="00B86380" w:rsidRDefault="007B7BD0" w:rsidP="00D66FDF">
            <w:pPr>
              <w:rPr>
                <w:rFonts w:ascii="Tahoma" w:hAnsi="Tahoma" w:cs="Tahoma"/>
              </w:rPr>
            </w:pPr>
          </w:p>
          <w:p w:rsidR="007B7BD0" w:rsidRPr="00B86380" w:rsidRDefault="007B7BD0" w:rsidP="00D66FDF">
            <w:pPr>
              <w:rPr>
                <w:rFonts w:ascii="Tahoma" w:hAnsi="Tahoma" w:cs="Tahoma"/>
              </w:rPr>
            </w:pPr>
          </w:p>
          <w:p w:rsidR="007B7BD0" w:rsidRPr="00B86380" w:rsidRDefault="007B7BD0" w:rsidP="00D66FDF">
            <w:pPr>
              <w:rPr>
                <w:rFonts w:ascii="Tahoma" w:hAnsi="Tahoma" w:cs="Tahoma"/>
              </w:rPr>
            </w:pPr>
          </w:p>
        </w:tc>
      </w:tr>
      <w:tr w:rsidR="007B7BD0" w:rsidRPr="00B86380" w:rsidTr="00D66FDF">
        <w:tc>
          <w:tcPr>
            <w:tcW w:w="2127" w:type="dxa"/>
            <w:vMerge/>
            <w:shd w:val="clear" w:color="auto" w:fill="auto"/>
            <w:vAlign w:val="bottom"/>
          </w:tcPr>
          <w:p w:rsidR="007B7BD0" w:rsidRPr="00B86380" w:rsidRDefault="007B7BD0" w:rsidP="00D66FDF">
            <w:pPr>
              <w:rPr>
                <w:rFonts w:ascii="Tahoma" w:hAnsi="Tahoma" w:cs="Tahoma"/>
                <w:color w:val="FFFFFF" w:themeColor="background1"/>
                <w:sz w:val="32"/>
                <w:szCs w:val="32"/>
              </w:rPr>
            </w:pPr>
          </w:p>
        </w:tc>
        <w:tc>
          <w:tcPr>
            <w:tcW w:w="11624" w:type="dxa"/>
            <w:shd w:val="clear" w:color="auto" w:fill="800080"/>
            <w:vAlign w:val="bottom"/>
          </w:tcPr>
          <w:p w:rsidR="007B7BD0" w:rsidRPr="00B86380" w:rsidRDefault="002E0DD9" w:rsidP="00D66FDF">
            <w:pPr>
              <w:jc w:val="center"/>
              <w:rPr>
                <w:rFonts w:ascii="Tahoma" w:hAnsi="Tahoma" w:cs="Tahoma"/>
                <w:sz w:val="32"/>
                <w:szCs w:val="32"/>
              </w:rPr>
            </w:pPr>
            <w:r>
              <w:rPr>
                <w:rFonts w:ascii="Tahoma" w:hAnsi="Tahoma" w:cs="Tahoma"/>
                <w:sz w:val="32"/>
                <w:szCs w:val="32"/>
              </w:rPr>
              <w:t>Haen Uwch</w:t>
            </w:r>
          </w:p>
        </w:tc>
        <w:tc>
          <w:tcPr>
            <w:tcW w:w="2126" w:type="dxa"/>
            <w:vMerge/>
          </w:tcPr>
          <w:p w:rsidR="007B7BD0" w:rsidRPr="00B86380" w:rsidRDefault="007B7BD0" w:rsidP="00D66FDF">
            <w:pPr>
              <w:rPr>
                <w:rFonts w:ascii="Tahoma" w:hAnsi="Tahoma" w:cs="Tahoma"/>
              </w:rPr>
            </w:pPr>
          </w:p>
        </w:tc>
      </w:tr>
    </w:tbl>
    <w:p w:rsidR="007B7BD0" w:rsidRPr="00B86380" w:rsidRDefault="007B7BD0" w:rsidP="007B7BD0">
      <w:pPr>
        <w:rPr>
          <w:rFonts w:ascii="Tahoma" w:hAnsi="Tahoma" w:cs="Tahoma"/>
          <w:sz w:val="16"/>
          <w:szCs w:val="16"/>
        </w:rPr>
      </w:pPr>
    </w:p>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426"/>
        <w:gridCol w:w="7183"/>
        <w:gridCol w:w="897"/>
        <w:gridCol w:w="1276"/>
        <w:gridCol w:w="6095"/>
      </w:tblGrid>
      <w:tr w:rsidR="000E2333" w:rsidRPr="00B86380" w:rsidTr="000E2333">
        <w:trPr>
          <w:cantSplit/>
          <w:trHeight w:val="170"/>
        </w:trPr>
        <w:tc>
          <w:tcPr>
            <w:tcW w:w="15877" w:type="dxa"/>
            <w:gridSpan w:val="5"/>
            <w:tcBorders>
              <w:bottom w:val="single" w:sz="4" w:space="0" w:color="auto"/>
            </w:tcBorders>
            <w:shd w:val="clear" w:color="auto" w:fill="B2A1C7" w:themeFill="accent4" w:themeFillTint="99"/>
            <w:vAlign w:val="bottom"/>
          </w:tcPr>
          <w:p w:rsidR="000E2333" w:rsidRPr="00B86380" w:rsidRDefault="006B05A0" w:rsidP="000E2333">
            <w:pPr>
              <w:jc w:val="center"/>
              <w:rPr>
                <w:rFonts w:ascii="Tahoma" w:hAnsi="Tahoma" w:cs="Tahoma"/>
                <w:color w:val="FFFFFF" w:themeColor="background1"/>
                <w:sz w:val="20"/>
                <w:szCs w:val="20"/>
              </w:rPr>
            </w:pPr>
            <w:r>
              <w:rPr>
                <w:rFonts w:ascii="Tahoma" w:hAnsi="Tahoma" w:cs="Tahoma"/>
                <w:color w:val="FFFFFF" w:themeColor="background1"/>
                <w:sz w:val="20"/>
                <w:szCs w:val="20"/>
              </w:rPr>
              <w:t xml:space="preserve">BWRW GOLWG ETO DROS GYNNWYS </w:t>
            </w:r>
            <w:r w:rsidR="00035489">
              <w:rPr>
                <w:rFonts w:ascii="Tahoma" w:hAnsi="Tahoma" w:cs="Tahoma"/>
                <w:color w:val="FFFFFF" w:themeColor="background1"/>
                <w:sz w:val="20"/>
                <w:szCs w:val="20"/>
              </w:rPr>
              <w:t>YR HAE</w:t>
            </w:r>
            <w:r>
              <w:rPr>
                <w:rFonts w:ascii="Tahoma" w:hAnsi="Tahoma" w:cs="Tahoma"/>
                <w:color w:val="FFFFFF" w:themeColor="background1"/>
                <w:sz w:val="20"/>
                <w:szCs w:val="20"/>
              </w:rPr>
              <w:t>N</w:t>
            </w:r>
            <w:r w:rsidR="00455C1F">
              <w:rPr>
                <w:rFonts w:ascii="Tahoma" w:hAnsi="Tahoma" w:cs="Tahoma"/>
                <w:color w:val="FFFFFF" w:themeColor="background1"/>
                <w:sz w:val="20"/>
                <w:szCs w:val="20"/>
              </w:rPr>
              <w:t xml:space="preserve"> SYLFAENOL/CA3</w:t>
            </w:r>
          </w:p>
        </w:tc>
      </w:tr>
      <w:tr w:rsidR="007B7BD0" w:rsidRPr="00B86380" w:rsidTr="000E2333">
        <w:trPr>
          <w:cantSplit/>
          <w:trHeight w:val="170"/>
        </w:trPr>
        <w:tc>
          <w:tcPr>
            <w:tcW w:w="9782" w:type="dxa"/>
            <w:gridSpan w:val="4"/>
            <w:tcBorders>
              <w:bottom w:val="single" w:sz="4" w:space="0" w:color="auto"/>
            </w:tcBorders>
            <w:shd w:val="clear" w:color="auto" w:fill="B2A1C7" w:themeFill="accent4" w:themeFillTint="99"/>
          </w:tcPr>
          <w:p w:rsidR="007B7BD0" w:rsidRPr="00B86380" w:rsidRDefault="003C4A7A" w:rsidP="00D66FDF">
            <w:pPr>
              <w:rPr>
                <w:rFonts w:ascii="Tahoma" w:hAnsi="Tahoma" w:cs="Tahoma"/>
                <w:color w:val="FFFFFF" w:themeColor="background1"/>
                <w:sz w:val="20"/>
                <w:szCs w:val="20"/>
              </w:rPr>
            </w:pPr>
            <w:r>
              <w:rPr>
                <w:rFonts w:ascii="Tahoma" w:hAnsi="Tahoma" w:cs="Tahoma"/>
                <w:color w:val="FFFFFF" w:themeColor="background1"/>
                <w:sz w:val="20"/>
                <w:szCs w:val="20"/>
              </w:rPr>
              <w:t>PWNC:</w:t>
            </w:r>
            <w:r w:rsidR="007B7BD0" w:rsidRPr="00B86380">
              <w:rPr>
                <w:rFonts w:ascii="Tahoma" w:hAnsi="Tahoma" w:cs="Tahoma"/>
                <w:color w:val="FFFFFF" w:themeColor="background1"/>
                <w:sz w:val="20"/>
                <w:szCs w:val="20"/>
              </w:rPr>
              <w:t xml:space="preserve"> </w:t>
            </w:r>
            <w:bookmarkStart w:id="11" w:name="UnedauMesur"/>
            <w:r w:rsidR="007B7BD0" w:rsidRPr="00B86380">
              <w:rPr>
                <w:rFonts w:ascii="Tahoma" w:hAnsi="Tahoma" w:cs="Tahoma"/>
                <w:color w:val="FFFFFF" w:themeColor="background1"/>
                <w:sz w:val="20"/>
                <w:szCs w:val="20"/>
              </w:rPr>
              <w:t>Un</w:t>
            </w:r>
            <w:r w:rsidR="00D85B5D">
              <w:rPr>
                <w:rFonts w:ascii="Tahoma" w:hAnsi="Tahoma" w:cs="Tahoma"/>
                <w:color w:val="FFFFFF" w:themeColor="background1"/>
                <w:sz w:val="20"/>
                <w:szCs w:val="20"/>
              </w:rPr>
              <w:t xml:space="preserve">edau Mesur      </w:t>
            </w:r>
            <w:bookmarkEnd w:id="11"/>
          </w:p>
        </w:tc>
        <w:tc>
          <w:tcPr>
            <w:tcW w:w="6095" w:type="dxa"/>
            <w:tcBorders>
              <w:bottom w:val="single" w:sz="4" w:space="0" w:color="auto"/>
            </w:tcBorders>
            <w:shd w:val="clear" w:color="auto" w:fill="B2A1C7" w:themeFill="accent4" w:themeFillTint="99"/>
            <w:tcMar>
              <w:top w:w="28" w:type="dxa"/>
              <w:left w:w="57" w:type="dxa"/>
              <w:bottom w:w="28" w:type="dxa"/>
              <w:right w:w="57" w:type="dxa"/>
            </w:tcMar>
            <w:vAlign w:val="bottom"/>
          </w:tcPr>
          <w:p w:rsidR="007B7BD0" w:rsidRPr="00B86380" w:rsidRDefault="00F3282B" w:rsidP="000E2333">
            <w:pPr>
              <w:jc w:val="right"/>
              <w:rPr>
                <w:rFonts w:ascii="Tahoma" w:hAnsi="Tahoma" w:cs="Tahoma"/>
                <w:color w:val="FFFFFF" w:themeColor="background1"/>
                <w:sz w:val="20"/>
                <w:szCs w:val="20"/>
              </w:rPr>
            </w:pPr>
            <w:r>
              <w:rPr>
                <w:rFonts w:ascii="Tahoma" w:hAnsi="Tahoma" w:cs="Tahoma"/>
                <w:color w:val="FFFFFF" w:themeColor="background1"/>
                <w:sz w:val="20"/>
                <w:szCs w:val="20"/>
              </w:rPr>
              <w:t>Amser addysgu a awgrymir</w:t>
            </w:r>
            <w:r w:rsidR="00D85B5D">
              <w:rPr>
                <w:rFonts w:ascii="Tahoma" w:hAnsi="Tahoma" w:cs="Tahoma"/>
                <w:color w:val="FFFFFF" w:themeColor="background1"/>
                <w:sz w:val="20"/>
                <w:szCs w:val="20"/>
              </w:rPr>
              <w:t xml:space="preserve">: </w:t>
            </w:r>
            <w:r w:rsidR="00455C1F">
              <w:rPr>
                <w:rFonts w:ascii="Tahoma" w:hAnsi="Tahoma" w:cs="Tahoma"/>
                <w:color w:val="FFFFFF" w:themeColor="background1"/>
                <w:sz w:val="20"/>
                <w:szCs w:val="20"/>
              </w:rPr>
              <w:t>YN ÔL Y GOFYN</w:t>
            </w:r>
          </w:p>
        </w:tc>
      </w:tr>
      <w:tr w:rsidR="007B7BD0" w:rsidRPr="00B86380" w:rsidTr="00D66FDF">
        <w:trPr>
          <w:cantSplit/>
          <w:trHeight w:val="39"/>
        </w:trPr>
        <w:tc>
          <w:tcPr>
            <w:tcW w:w="426" w:type="dxa"/>
            <w:vMerge w:val="restart"/>
            <w:tcBorders>
              <w:right w:val="nil"/>
            </w:tcBorders>
            <w:shd w:val="clear" w:color="auto" w:fill="E6E6E6"/>
            <w:textDirection w:val="btLr"/>
            <w:vAlign w:val="center"/>
          </w:tcPr>
          <w:p w:rsidR="007B7BD0" w:rsidRPr="00B86380" w:rsidRDefault="007B7BD0" w:rsidP="00D66FDF">
            <w:pPr>
              <w:ind w:left="113" w:right="113"/>
              <w:jc w:val="center"/>
              <w:rPr>
                <w:rFonts w:ascii="Tahoma" w:hAnsi="Tahoma" w:cs="Tahoma"/>
                <w:b/>
                <w:sz w:val="26"/>
                <w:szCs w:val="26"/>
              </w:rPr>
            </w:pPr>
            <w:r w:rsidRPr="00B86380">
              <w:rPr>
                <w:rFonts w:ascii="Tahoma" w:hAnsi="Tahoma" w:cs="Tahoma"/>
                <w:b/>
                <w:sz w:val="16"/>
                <w:szCs w:val="16"/>
              </w:rPr>
              <w:t>GEOMETR</w:t>
            </w:r>
            <w:r w:rsidR="00D85B5D">
              <w:rPr>
                <w:rFonts w:ascii="Tahoma" w:hAnsi="Tahoma" w:cs="Tahoma"/>
                <w:b/>
                <w:sz w:val="16"/>
                <w:szCs w:val="16"/>
              </w:rPr>
              <w:t xml:space="preserve">EG A MESUR </w:t>
            </w:r>
          </w:p>
        </w:tc>
        <w:tc>
          <w:tcPr>
            <w:tcW w:w="7183" w:type="dxa"/>
            <w:tcBorders>
              <w:bottom w:val="single" w:sz="4" w:space="0" w:color="auto"/>
              <w:right w:val="nil"/>
            </w:tcBorders>
            <w:shd w:val="clear" w:color="auto" w:fill="E6E6E6"/>
            <w:tcMar>
              <w:top w:w="28" w:type="dxa"/>
              <w:left w:w="57" w:type="dxa"/>
              <w:bottom w:w="28" w:type="dxa"/>
              <w:right w:w="57" w:type="dxa"/>
            </w:tcMar>
          </w:tcPr>
          <w:p w:rsidR="007B7BD0" w:rsidRPr="00B86380" w:rsidRDefault="00DB73F0" w:rsidP="00D66FDF">
            <w:pPr>
              <w:rPr>
                <w:rFonts w:ascii="Tahoma" w:hAnsi="Tahoma" w:cs="Tahoma"/>
                <w:i/>
                <w:sz w:val="16"/>
                <w:szCs w:val="16"/>
              </w:rPr>
            </w:pPr>
            <w:r>
              <w:rPr>
                <w:rFonts w:ascii="Tahoma" w:hAnsi="Tahoma" w:cs="Tahoma"/>
                <w:b/>
                <w:sz w:val="16"/>
                <w:szCs w:val="16"/>
              </w:rPr>
              <w:t xml:space="preserve">Cynnwys Manyleb CBAC ar gyfer TGAU Rhifedd a Mathemateg: </w:t>
            </w:r>
          </w:p>
        </w:tc>
        <w:tc>
          <w:tcPr>
            <w:tcW w:w="8268" w:type="dxa"/>
            <w:gridSpan w:val="3"/>
            <w:tcBorders>
              <w:left w:val="nil"/>
              <w:bottom w:val="single" w:sz="4" w:space="0" w:color="auto"/>
            </w:tcBorders>
            <w:shd w:val="clear" w:color="auto" w:fill="E6E6E6"/>
          </w:tcPr>
          <w:p w:rsidR="007B7BD0" w:rsidRPr="00B86380" w:rsidRDefault="007B7BD0" w:rsidP="00D66FDF">
            <w:pPr>
              <w:jc w:val="right"/>
              <w:rPr>
                <w:rFonts w:ascii="Tahoma" w:hAnsi="Tahoma" w:cs="Tahoma"/>
                <w:i/>
                <w:sz w:val="16"/>
                <w:szCs w:val="16"/>
              </w:rPr>
            </w:pPr>
          </w:p>
        </w:tc>
      </w:tr>
      <w:tr w:rsidR="007B7BD0" w:rsidRPr="00B86380" w:rsidTr="00D66FDF">
        <w:trPr>
          <w:cantSplit/>
          <w:trHeight w:val="991"/>
        </w:trPr>
        <w:tc>
          <w:tcPr>
            <w:tcW w:w="426" w:type="dxa"/>
            <w:vMerge/>
            <w:shd w:val="clear" w:color="auto" w:fill="E6E6E6"/>
          </w:tcPr>
          <w:p w:rsidR="007B7BD0" w:rsidRPr="00B86380" w:rsidRDefault="007B7BD0" w:rsidP="00D66FDF">
            <w:pPr>
              <w:rPr>
                <w:rFonts w:ascii="Tahoma" w:hAnsi="Tahoma" w:cs="Tahoma"/>
                <w:sz w:val="16"/>
                <w:szCs w:val="16"/>
              </w:rPr>
            </w:pPr>
          </w:p>
        </w:tc>
        <w:tc>
          <w:tcPr>
            <w:tcW w:w="8080" w:type="dxa"/>
            <w:gridSpan w:val="2"/>
            <w:tcBorders>
              <w:top w:val="single" w:sz="4" w:space="0" w:color="auto"/>
              <w:bottom w:val="single" w:sz="4" w:space="0" w:color="auto"/>
            </w:tcBorders>
            <w:shd w:val="clear" w:color="auto" w:fill="E6E6E6"/>
            <w:tcMar>
              <w:top w:w="28" w:type="dxa"/>
              <w:left w:w="57" w:type="dxa"/>
              <w:bottom w:w="28" w:type="dxa"/>
              <w:right w:w="57" w:type="dxa"/>
            </w:tcMar>
          </w:tcPr>
          <w:p w:rsidR="007B7BD0" w:rsidRPr="00B86380" w:rsidRDefault="00D85B5D" w:rsidP="00D66FDF">
            <w:pPr>
              <w:rPr>
                <w:rFonts w:ascii="Tahoma" w:hAnsi="Tahoma" w:cs="Tahoma"/>
                <w:sz w:val="16"/>
                <w:szCs w:val="16"/>
              </w:rPr>
            </w:pPr>
            <w:r>
              <w:rPr>
                <w:rFonts w:ascii="Tahoma" w:hAnsi="Tahoma" w:cs="Tahoma"/>
                <w:b/>
                <w:i/>
                <w:sz w:val="16"/>
                <w:szCs w:val="16"/>
              </w:rPr>
              <w:t xml:space="preserve">Deall a defnyddio mesurau       </w:t>
            </w:r>
          </w:p>
          <w:p w:rsidR="007B7BD0" w:rsidRPr="00B86380" w:rsidRDefault="00D85B5D" w:rsidP="00D85B5D">
            <w:pPr>
              <w:rPr>
                <w:rFonts w:ascii="Tahoma" w:hAnsi="Tahoma" w:cs="Tahoma"/>
                <w:sz w:val="16"/>
                <w:szCs w:val="16"/>
              </w:rPr>
            </w:pPr>
            <w:r>
              <w:rPr>
                <w:rFonts w:ascii="Tahoma" w:hAnsi="Tahoma" w:cs="Tahoma"/>
                <w:sz w:val="16"/>
                <w:szCs w:val="16"/>
              </w:rPr>
              <w:t xml:space="preserve">Darllen a dehongli </w:t>
            </w:r>
            <w:r w:rsidR="00035489">
              <w:rPr>
                <w:rFonts w:ascii="Tahoma" w:hAnsi="Tahoma" w:cs="Tahoma"/>
                <w:sz w:val="16"/>
                <w:szCs w:val="16"/>
              </w:rPr>
              <w:t>graddfeydd,</w:t>
            </w:r>
            <w:r w:rsidR="007B7BD0" w:rsidRPr="00B86380">
              <w:rPr>
                <w:rFonts w:ascii="Tahoma" w:hAnsi="Tahoma" w:cs="Tahoma"/>
                <w:sz w:val="16"/>
                <w:szCs w:val="16"/>
              </w:rPr>
              <w:t xml:space="preserve"> </w:t>
            </w:r>
            <w:r>
              <w:rPr>
                <w:rFonts w:ascii="Tahoma" w:hAnsi="Tahoma" w:cs="Tahoma"/>
                <w:sz w:val="16"/>
                <w:szCs w:val="16"/>
              </w:rPr>
              <w:t>gan gynnwys</w:t>
            </w:r>
            <w:r w:rsidR="007B7BD0" w:rsidRPr="00B86380">
              <w:rPr>
                <w:rFonts w:ascii="Tahoma" w:hAnsi="Tahoma" w:cs="Tahoma"/>
                <w:sz w:val="16"/>
                <w:szCs w:val="16"/>
              </w:rPr>
              <w:t xml:space="preserve"> </w:t>
            </w:r>
            <w:r w:rsidR="00035489">
              <w:rPr>
                <w:rFonts w:ascii="Tahoma" w:hAnsi="Tahoma" w:cs="Tahoma"/>
                <w:sz w:val="16"/>
                <w:szCs w:val="16"/>
              </w:rPr>
              <w:t>graddfeydd degol.</w:t>
            </w:r>
          </w:p>
          <w:p w:rsidR="00D85B5D" w:rsidRPr="00D85B5D" w:rsidRDefault="00D85B5D" w:rsidP="00D66FDF">
            <w:pPr>
              <w:rPr>
                <w:rFonts w:ascii="Tahoma" w:eastAsiaTheme="minorHAnsi" w:hAnsi="Tahoma" w:cs="Tahoma"/>
                <w:sz w:val="16"/>
                <w:szCs w:val="16"/>
                <w:lang w:val="en-NZ"/>
              </w:rPr>
            </w:pPr>
            <w:r w:rsidRPr="00D85B5D">
              <w:rPr>
                <w:rFonts w:ascii="Tahoma" w:eastAsiaTheme="minorHAnsi" w:hAnsi="Tahoma" w:cs="Tahoma"/>
                <w:sz w:val="16"/>
                <w:szCs w:val="16"/>
                <w:lang w:val="en-NZ"/>
              </w:rPr>
              <w:t>Unedau metrig safonol hyd, màs a chynhwysedd.</w:t>
            </w:r>
          </w:p>
          <w:p w:rsidR="00D85B5D" w:rsidRPr="00D85B5D" w:rsidRDefault="00D85B5D" w:rsidP="00035489">
            <w:pPr>
              <w:autoSpaceDE w:val="0"/>
              <w:autoSpaceDN w:val="0"/>
              <w:adjustRightInd w:val="0"/>
              <w:rPr>
                <w:rFonts w:ascii="Tahoma" w:eastAsiaTheme="minorHAnsi" w:hAnsi="Tahoma" w:cs="Tahoma"/>
                <w:sz w:val="16"/>
                <w:szCs w:val="16"/>
                <w:lang w:val="en-NZ"/>
              </w:rPr>
            </w:pPr>
            <w:r w:rsidRPr="00D85B5D">
              <w:rPr>
                <w:rFonts w:ascii="Tahoma" w:eastAsiaTheme="minorHAnsi" w:hAnsi="Tahoma" w:cs="Tahoma"/>
                <w:sz w:val="16"/>
                <w:szCs w:val="16"/>
                <w:lang w:val="en-NZ"/>
              </w:rPr>
              <w:t>Gwybod a defnyddio’r berthynas rhwng unedau metrig hyd, màs, cynhwysedd,</w:t>
            </w:r>
            <w:r w:rsidR="00035489">
              <w:rPr>
                <w:rFonts w:ascii="Tahoma" w:eastAsiaTheme="minorHAnsi" w:hAnsi="Tahoma" w:cs="Tahoma"/>
                <w:sz w:val="16"/>
                <w:szCs w:val="16"/>
                <w:lang w:val="en-NZ"/>
              </w:rPr>
              <w:t xml:space="preserve"> </w:t>
            </w:r>
            <w:r w:rsidRPr="00D85B5D">
              <w:rPr>
                <w:rFonts w:ascii="Tahoma" w:eastAsiaTheme="minorHAnsi" w:hAnsi="Tahoma" w:cs="Tahoma"/>
                <w:sz w:val="16"/>
                <w:szCs w:val="16"/>
                <w:lang w:val="en-NZ"/>
              </w:rPr>
              <w:t>arwynebedd a chyfaint.</w:t>
            </w:r>
          </w:p>
          <w:p w:rsidR="00D85B5D" w:rsidRPr="00D85B5D" w:rsidRDefault="00D85B5D" w:rsidP="00035489">
            <w:pPr>
              <w:autoSpaceDE w:val="0"/>
              <w:autoSpaceDN w:val="0"/>
              <w:adjustRightInd w:val="0"/>
              <w:rPr>
                <w:rFonts w:ascii="Tahoma" w:eastAsiaTheme="minorHAnsi" w:hAnsi="Tahoma" w:cs="Tahoma"/>
                <w:sz w:val="16"/>
                <w:szCs w:val="16"/>
                <w:lang w:val="en-NZ"/>
              </w:rPr>
            </w:pPr>
            <w:r w:rsidRPr="00D85B5D">
              <w:rPr>
                <w:rFonts w:ascii="Tahoma" w:eastAsiaTheme="minorHAnsi" w:hAnsi="Tahoma" w:cs="Tahoma"/>
                <w:sz w:val="16"/>
                <w:szCs w:val="16"/>
                <w:lang w:val="en-NZ"/>
              </w:rPr>
              <w:t>Gwneud amcangyfrifon synhwyrol o fesuriadau mewn sefyllfaoedd bob dydd, gan</w:t>
            </w:r>
            <w:r w:rsidR="00035489">
              <w:rPr>
                <w:rFonts w:ascii="Tahoma" w:eastAsiaTheme="minorHAnsi" w:hAnsi="Tahoma" w:cs="Tahoma"/>
                <w:sz w:val="16"/>
                <w:szCs w:val="16"/>
                <w:lang w:val="en-NZ"/>
              </w:rPr>
              <w:t xml:space="preserve"> </w:t>
            </w:r>
            <w:r w:rsidRPr="00D85B5D">
              <w:rPr>
                <w:rFonts w:ascii="Tahoma" w:eastAsiaTheme="minorHAnsi" w:hAnsi="Tahoma" w:cs="Tahoma"/>
                <w:sz w:val="16"/>
                <w:szCs w:val="16"/>
                <w:lang w:val="en-NZ"/>
              </w:rPr>
              <w:t>gydnabod priodoldeb unedau mewn gwahanol gyd-destunau.</w:t>
            </w:r>
          </w:p>
          <w:p w:rsidR="007B7BD0" w:rsidRPr="00B86380" w:rsidRDefault="007B7BD0" w:rsidP="00D85B5D">
            <w:pPr>
              <w:rPr>
                <w:rFonts w:ascii="Tahoma" w:hAnsi="Tahoma" w:cs="Tahoma"/>
                <w:sz w:val="16"/>
                <w:szCs w:val="16"/>
              </w:rPr>
            </w:pPr>
          </w:p>
        </w:tc>
        <w:tc>
          <w:tcPr>
            <w:tcW w:w="7371" w:type="dxa"/>
            <w:gridSpan w:val="2"/>
            <w:tcBorders>
              <w:top w:val="single" w:sz="4" w:space="0" w:color="auto"/>
              <w:bottom w:val="single" w:sz="4" w:space="0" w:color="auto"/>
            </w:tcBorders>
            <w:shd w:val="clear" w:color="auto" w:fill="E6E6E6"/>
          </w:tcPr>
          <w:p w:rsidR="00D85B5D" w:rsidRPr="00D85B5D" w:rsidRDefault="00D85B5D" w:rsidP="00D85B5D">
            <w:pPr>
              <w:autoSpaceDE w:val="0"/>
              <w:autoSpaceDN w:val="0"/>
              <w:adjustRightInd w:val="0"/>
              <w:rPr>
                <w:rFonts w:ascii="Tahoma" w:eastAsiaTheme="minorHAnsi" w:hAnsi="Tahoma" w:cs="Tahoma"/>
                <w:sz w:val="16"/>
                <w:szCs w:val="16"/>
                <w:lang w:val="en-NZ"/>
              </w:rPr>
            </w:pPr>
            <w:r w:rsidRPr="00D85B5D">
              <w:rPr>
                <w:rFonts w:ascii="Tahoma" w:eastAsiaTheme="minorHAnsi" w:hAnsi="Tahoma" w:cs="Tahoma"/>
                <w:sz w:val="16"/>
                <w:szCs w:val="16"/>
                <w:lang w:val="en-NZ"/>
              </w:rPr>
              <w:t>Trawsnewid rhwng yr unedau metrig ac Imperial canlynol:</w:t>
            </w:r>
          </w:p>
          <w:p w:rsidR="00D85B5D" w:rsidRPr="00D85B5D" w:rsidRDefault="00D85B5D" w:rsidP="00D85B5D">
            <w:pPr>
              <w:autoSpaceDE w:val="0"/>
              <w:autoSpaceDN w:val="0"/>
              <w:adjustRightInd w:val="0"/>
              <w:rPr>
                <w:rFonts w:ascii="Tahoma" w:eastAsiaTheme="minorHAnsi" w:hAnsi="Tahoma" w:cs="Tahoma"/>
                <w:sz w:val="16"/>
                <w:szCs w:val="16"/>
                <w:lang w:val="en-NZ"/>
              </w:rPr>
            </w:pPr>
            <w:r w:rsidRPr="00D85B5D">
              <w:rPr>
                <w:rFonts w:ascii="Tahoma" w:eastAsiaTheme="minorHAnsi" w:hAnsi="Tahoma" w:cs="Tahoma"/>
                <w:sz w:val="16"/>
                <w:szCs w:val="16"/>
                <w:lang w:val="en-NZ"/>
              </w:rPr>
              <w:t>km - milltiroedd; cm, m - modfeddi, troedfeddi; kg - pwys; litrau - peintiau, galwyni.</w:t>
            </w:r>
          </w:p>
          <w:p w:rsidR="00D85B5D" w:rsidRPr="00D85B5D" w:rsidRDefault="00D85B5D" w:rsidP="00D85B5D">
            <w:pPr>
              <w:autoSpaceDE w:val="0"/>
              <w:autoSpaceDN w:val="0"/>
              <w:adjustRightInd w:val="0"/>
              <w:rPr>
                <w:rFonts w:ascii="Tahoma" w:eastAsiaTheme="minorHAnsi" w:hAnsi="Tahoma" w:cs="Tahoma"/>
                <w:sz w:val="16"/>
                <w:szCs w:val="16"/>
                <w:lang w:val="en-NZ"/>
              </w:rPr>
            </w:pPr>
            <w:r w:rsidRPr="00D85B5D">
              <w:rPr>
                <w:rFonts w:ascii="Tahoma" w:eastAsiaTheme="minorHAnsi" w:hAnsi="Tahoma" w:cs="Tahoma"/>
                <w:sz w:val="16"/>
                <w:szCs w:val="16"/>
                <w:lang w:val="en-NZ"/>
              </w:rPr>
              <w:t>Disgwylir i’r ymgeiswyr wybod y cywerthoedd bras canlynol:</w:t>
            </w:r>
          </w:p>
          <w:p w:rsidR="00D85B5D" w:rsidRPr="00D85B5D" w:rsidRDefault="00D85B5D" w:rsidP="00035489">
            <w:pPr>
              <w:rPr>
                <w:rFonts w:ascii="Tahoma" w:eastAsiaTheme="minorHAnsi" w:hAnsi="Tahoma" w:cs="Tahoma"/>
                <w:sz w:val="16"/>
                <w:szCs w:val="16"/>
                <w:lang w:val="en-NZ"/>
              </w:rPr>
            </w:pPr>
            <w:r w:rsidRPr="00D85B5D">
              <w:rPr>
                <w:rFonts w:ascii="Tahoma" w:eastAsiaTheme="minorHAnsi" w:hAnsi="Tahoma" w:cs="Tahoma"/>
                <w:sz w:val="16"/>
                <w:szCs w:val="16"/>
                <w:lang w:val="en-NZ"/>
              </w:rPr>
              <w:t xml:space="preserve">8km </w:t>
            </w:r>
            <w:r w:rsidRPr="00B86380">
              <w:rPr>
                <w:rFonts w:ascii="Tahoma" w:hAnsi="Tahoma" w:cs="Tahoma"/>
                <w:sz w:val="16"/>
                <w:szCs w:val="16"/>
              </w:rPr>
              <w:sym w:font="Symbol" w:char="F0BB"/>
            </w:r>
            <w:r w:rsidRPr="00D85B5D">
              <w:rPr>
                <w:rFonts w:ascii="Tahoma" w:eastAsiaTheme="minorHAnsi" w:hAnsi="Tahoma" w:cs="Tahoma"/>
                <w:sz w:val="16"/>
                <w:szCs w:val="16"/>
                <w:lang w:val="en-NZ"/>
              </w:rPr>
              <w:t xml:space="preserve"> 5 milltir, 1kg </w:t>
            </w:r>
            <w:r w:rsidRPr="00B86380">
              <w:rPr>
                <w:rFonts w:ascii="Tahoma" w:hAnsi="Tahoma" w:cs="Tahoma"/>
                <w:sz w:val="16"/>
                <w:szCs w:val="16"/>
              </w:rPr>
              <w:sym w:font="Symbol" w:char="F0BB"/>
            </w:r>
            <w:r w:rsidRPr="00D85B5D">
              <w:rPr>
                <w:rFonts w:ascii="Tahoma" w:eastAsiaTheme="minorHAnsi" w:hAnsi="Tahoma" w:cs="Tahoma"/>
                <w:sz w:val="16"/>
                <w:szCs w:val="16"/>
                <w:lang w:val="en-NZ"/>
              </w:rPr>
              <w:t xml:space="preserve"> 2·2 </w:t>
            </w:r>
            <w:r w:rsidR="00035489">
              <w:rPr>
                <w:rFonts w:ascii="Tahoma" w:eastAsiaTheme="minorHAnsi" w:hAnsi="Tahoma" w:cs="Tahoma"/>
                <w:sz w:val="16"/>
                <w:szCs w:val="16"/>
                <w:lang w:val="en-NZ"/>
              </w:rPr>
              <w:t>bwys</w:t>
            </w:r>
            <w:r w:rsidRPr="00D85B5D">
              <w:rPr>
                <w:rFonts w:ascii="Tahoma" w:eastAsiaTheme="minorHAnsi" w:hAnsi="Tahoma" w:cs="Tahoma"/>
                <w:sz w:val="16"/>
                <w:szCs w:val="16"/>
                <w:lang w:val="en-NZ"/>
              </w:rPr>
              <w:t xml:space="preserve">, 1 litr </w:t>
            </w:r>
            <w:r w:rsidRPr="00B86380">
              <w:rPr>
                <w:rFonts w:ascii="Tahoma" w:hAnsi="Tahoma" w:cs="Tahoma"/>
                <w:sz w:val="16"/>
                <w:szCs w:val="16"/>
              </w:rPr>
              <w:sym w:font="Symbol" w:char="F0BB"/>
            </w:r>
            <w:r w:rsidRPr="00D85B5D">
              <w:rPr>
                <w:rFonts w:ascii="Tahoma" w:eastAsiaTheme="minorHAnsi" w:hAnsi="Tahoma" w:cs="Tahoma"/>
                <w:sz w:val="16"/>
                <w:szCs w:val="16"/>
                <w:lang w:val="en-NZ"/>
              </w:rPr>
              <w:t xml:space="preserve"> 1</w:t>
            </w:r>
            <w:r w:rsidRPr="00D85B5D">
              <w:rPr>
                <w:rFonts w:ascii="Tahoma" w:eastAsiaTheme="minorHAnsi" w:hAnsi="Tahoma" w:cs="Tahoma"/>
                <w:sz w:val="16"/>
                <w:szCs w:val="16"/>
                <w:lang w:val="en-NZ"/>
              </w:rPr>
              <w:t>75 peint</w:t>
            </w:r>
          </w:p>
          <w:p w:rsidR="00D85B5D" w:rsidRDefault="00D85B5D" w:rsidP="00D85B5D">
            <w:pPr>
              <w:rPr>
                <w:rFonts w:ascii="Arial" w:eastAsiaTheme="minorHAnsi" w:hAnsi="Arial" w:cs="Arial"/>
                <w:sz w:val="18"/>
                <w:szCs w:val="18"/>
                <w:lang w:val="en-NZ"/>
              </w:rPr>
            </w:pPr>
          </w:p>
          <w:p w:rsidR="007B7BD0" w:rsidRPr="00B86380" w:rsidRDefault="007B7BD0" w:rsidP="00D66FDF">
            <w:pPr>
              <w:rPr>
                <w:rFonts w:ascii="Tahoma" w:hAnsi="Tahoma" w:cs="Tahoma"/>
                <w:sz w:val="16"/>
                <w:szCs w:val="16"/>
              </w:rPr>
            </w:pPr>
          </w:p>
        </w:tc>
      </w:tr>
      <w:tr w:rsidR="007B7BD0" w:rsidRPr="00B86380" w:rsidTr="00D66FDF">
        <w:trPr>
          <w:cantSplit/>
          <w:trHeight w:val="40"/>
        </w:trPr>
        <w:tc>
          <w:tcPr>
            <w:tcW w:w="426" w:type="dxa"/>
            <w:vMerge/>
            <w:shd w:val="clear" w:color="auto" w:fill="E6E6E6"/>
          </w:tcPr>
          <w:p w:rsidR="007B7BD0" w:rsidRPr="00B86380" w:rsidRDefault="007B7BD0" w:rsidP="00D66FDF">
            <w:pPr>
              <w:rPr>
                <w:rFonts w:ascii="Tahoma" w:hAnsi="Tahoma" w:cs="Tahoma"/>
                <w:b/>
                <w:sz w:val="16"/>
                <w:szCs w:val="16"/>
              </w:rPr>
            </w:pPr>
          </w:p>
        </w:tc>
        <w:tc>
          <w:tcPr>
            <w:tcW w:w="15451" w:type="dxa"/>
            <w:gridSpan w:val="4"/>
            <w:tcBorders>
              <w:top w:val="single" w:sz="4" w:space="0" w:color="auto"/>
              <w:bottom w:val="single" w:sz="4" w:space="0" w:color="auto"/>
            </w:tcBorders>
            <w:shd w:val="clear" w:color="auto" w:fill="E6E6E6"/>
            <w:tcMar>
              <w:top w:w="28" w:type="dxa"/>
              <w:left w:w="57" w:type="dxa"/>
              <w:bottom w:w="28" w:type="dxa"/>
              <w:right w:w="57" w:type="dxa"/>
            </w:tcMar>
          </w:tcPr>
          <w:p w:rsidR="007B7BD0" w:rsidRPr="00B86380" w:rsidRDefault="002403A5" w:rsidP="00D66FDF">
            <w:pPr>
              <w:rPr>
                <w:rFonts w:ascii="Tahoma" w:hAnsi="Tahoma" w:cs="Tahoma"/>
                <w:sz w:val="16"/>
                <w:szCs w:val="16"/>
              </w:rPr>
            </w:pPr>
            <w:r>
              <w:rPr>
                <w:rFonts w:ascii="Tahoma" w:hAnsi="Tahoma" w:cs="Tahoma"/>
                <w:b/>
                <w:sz w:val="16"/>
                <w:szCs w:val="16"/>
              </w:rPr>
              <w:t>Cynnwys Ychwanegol Manyleb CBAC ar gyfer TGAU Mathemateg</w:t>
            </w:r>
            <w:r w:rsidR="007B7BD0" w:rsidRPr="00B86380">
              <w:rPr>
                <w:rFonts w:ascii="Tahoma" w:hAnsi="Tahoma" w:cs="Tahoma"/>
                <w:b/>
                <w:sz w:val="16"/>
                <w:szCs w:val="16"/>
              </w:rPr>
              <w:t>:</w:t>
            </w:r>
          </w:p>
        </w:tc>
      </w:tr>
      <w:tr w:rsidR="007B7BD0" w:rsidRPr="00B86380" w:rsidTr="00D66FDF">
        <w:trPr>
          <w:cantSplit/>
          <w:trHeight w:val="219"/>
        </w:trPr>
        <w:tc>
          <w:tcPr>
            <w:tcW w:w="426" w:type="dxa"/>
            <w:vMerge/>
            <w:tcBorders>
              <w:bottom w:val="single" w:sz="4" w:space="0" w:color="auto"/>
            </w:tcBorders>
            <w:shd w:val="clear" w:color="auto" w:fill="E6E6E6"/>
          </w:tcPr>
          <w:p w:rsidR="007B7BD0" w:rsidRPr="00B86380" w:rsidRDefault="007B7BD0" w:rsidP="00D66FDF">
            <w:pPr>
              <w:rPr>
                <w:rFonts w:ascii="Tahoma" w:hAnsi="Tahoma" w:cs="Tahoma"/>
                <w:sz w:val="16"/>
                <w:szCs w:val="16"/>
              </w:rPr>
            </w:pPr>
          </w:p>
        </w:tc>
        <w:tc>
          <w:tcPr>
            <w:tcW w:w="15451" w:type="dxa"/>
            <w:gridSpan w:val="4"/>
            <w:tcBorders>
              <w:top w:val="single" w:sz="4" w:space="0" w:color="auto"/>
              <w:bottom w:val="single" w:sz="4" w:space="0" w:color="auto"/>
            </w:tcBorders>
            <w:shd w:val="clear" w:color="auto" w:fill="E6E6E6"/>
            <w:tcMar>
              <w:top w:w="28" w:type="dxa"/>
              <w:left w:w="57" w:type="dxa"/>
              <w:bottom w:w="28" w:type="dxa"/>
              <w:right w:w="57" w:type="dxa"/>
            </w:tcMar>
          </w:tcPr>
          <w:p w:rsidR="007B7BD0" w:rsidRPr="00B86380" w:rsidRDefault="007B7BD0" w:rsidP="00D66FDF">
            <w:pPr>
              <w:ind w:hanging="26"/>
              <w:rPr>
                <w:rFonts w:ascii="Tahoma" w:hAnsi="Tahoma" w:cs="Tahoma"/>
                <w:sz w:val="16"/>
                <w:szCs w:val="16"/>
              </w:rPr>
            </w:pPr>
          </w:p>
          <w:p w:rsidR="007B7BD0" w:rsidRPr="00B86380" w:rsidRDefault="007B7BD0" w:rsidP="00D66FDF">
            <w:pPr>
              <w:rPr>
                <w:rFonts w:ascii="Tahoma" w:hAnsi="Tahoma" w:cs="Tahoma"/>
                <w:sz w:val="16"/>
                <w:szCs w:val="16"/>
              </w:rPr>
            </w:pPr>
          </w:p>
        </w:tc>
      </w:tr>
    </w:tbl>
    <w:p w:rsidR="007B7BD0" w:rsidRPr="00B86380" w:rsidRDefault="007B7BD0" w:rsidP="007B7BD0">
      <w:pPr>
        <w:rPr>
          <w:rFonts w:ascii="Tahoma" w:hAnsi="Tahoma" w:cs="Tahoma"/>
          <w:sz w:val="16"/>
          <w:szCs w:val="16"/>
        </w:rPr>
      </w:pPr>
    </w:p>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6096"/>
        <w:gridCol w:w="1231"/>
        <w:gridCol w:w="1231"/>
        <w:gridCol w:w="1224"/>
        <w:gridCol w:w="8"/>
        <w:gridCol w:w="6087"/>
      </w:tblGrid>
      <w:tr w:rsidR="007B7BD0" w:rsidRPr="00B86380" w:rsidTr="00D66FDF">
        <w:trPr>
          <w:cantSplit/>
          <w:trHeight w:val="128"/>
        </w:trPr>
        <w:tc>
          <w:tcPr>
            <w:tcW w:w="15877" w:type="dxa"/>
            <w:gridSpan w:val="6"/>
            <w:tcBorders>
              <w:bottom w:val="single" w:sz="4" w:space="0" w:color="auto"/>
            </w:tcBorders>
            <w:shd w:val="clear" w:color="auto" w:fill="B2A1C7" w:themeFill="accent4" w:themeFillTint="99"/>
            <w:noWrap/>
            <w:tcMar>
              <w:top w:w="28" w:type="dxa"/>
              <w:left w:w="57" w:type="dxa"/>
              <w:bottom w:w="28" w:type="dxa"/>
              <w:right w:w="57" w:type="dxa"/>
            </w:tcMar>
          </w:tcPr>
          <w:p w:rsidR="007B7BD0" w:rsidRPr="00B86380" w:rsidRDefault="002403A5" w:rsidP="00D66FDF">
            <w:pPr>
              <w:rPr>
                <w:rFonts w:ascii="Tahoma" w:hAnsi="Tahoma" w:cs="Tahoma"/>
                <w:color w:val="FFFFFF" w:themeColor="background1"/>
                <w:sz w:val="16"/>
                <w:szCs w:val="16"/>
              </w:rPr>
            </w:pPr>
            <w:r>
              <w:rPr>
                <w:rFonts w:ascii="Tahoma" w:hAnsi="Tahoma" w:cs="Tahoma"/>
                <w:color w:val="FFFFFF" w:themeColor="background1"/>
                <w:sz w:val="16"/>
                <w:szCs w:val="16"/>
              </w:rPr>
              <w:t xml:space="preserve">Amcanion Dysgu </w:t>
            </w:r>
          </w:p>
        </w:tc>
      </w:tr>
      <w:tr w:rsidR="007B7BD0" w:rsidRPr="00B86380" w:rsidTr="00D66FDF">
        <w:trPr>
          <w:cantSplit/>
          <w:trHeight w:val="128"/>
        </w:trPr>
        <w:tc>
          <w:tcPr>
            <w:tcW w:w="9782" w:type="dxa"/>
            <w:gridSpan w:val="4"/>
            <w:tcBorders>
              <w:bottom w:val="single" w:sz="4" w:space="0" w:color="auto"/>
            </w:tcBorders>
            <w:shd w:val="clear" w:color="auto" w:fill="auto"/>
            <w:noWrap/>
            <w:tcMar>
              <w:top w:w="28" w:type="dxa"/>
              <w:left w:w="57" w:type="dxa"/>
              <w:bottom w:w="28" w:type="dxa"/>
              <w:right w:w="57" w:type="dxa"/>
            </w:tcMar>
          </w:tcPr>
          <w:p w:rsidR="007B7BD0" w:rsidRPr="00B86380" w:rsidRDefault="00DB73F0" w:rsidP="00D66FDF">
            <w:pPr>
              <w:rPr>
                <w:rFonts w:ascii="Tahoma" w:hAnsi="Tahoma" w:cs="Tahoma"/>
                <w:color w:val="000000" w:themeColor="text1"/>
                <w:sz w:val="16"/>
                <w:szCs w:val="16"/>
              </w:rPr>
            </w:pPr>
            <w:r>
              <w:rPr>
                <w:rFonts w:ascii="Tahoma" w:hAnsi="Tahoma" w:cs="Tahoma"/>
                <w:color w:val="000000" w:themeColor="text1"/>
                <w:sz w:val="16"/>
                <w:szCs w:val="16"/>
              </w:rPr>
              <w:t>Rhifedd a Mathemateg TGAU:</w:t>
            </w:r>
            <w:r w:rsidR="002403A5">
              <w:rPr>
                <w:rFonts w:ascii="Tahoma" w:hAnsi="Tahoma" w:cs="Tahoma"/>
                <w:color w:val="000000" w:themeColor="text1"/>
                <w:sz w:val="16"/>
                <w:szCs w:val="16"/>
              </w:rPr>
              <w:t xml:space="preserve"> </w:t>
            </w:r>
          </w:p>
        </w:tc>
        <w:tc>
          <w:tcPr>
            <w:tcW w:w="6095" w:type="dxa"/>
            <w:gridSpan w:val="2"/>
            <w:tcBorders>
              <w:bottom w:val="single" w:sz="4" w:space="0" w:color="auto"/>
            </w:tcBorders>
            <w:shd w:val="clear" w:color="auto" w:fill="auto"/>
            <w:noWrap/>
            <w:tcMar>
              <w:top w:w="28" w:type="dxa"/>
              <w:left w:w="57" w:type="dxa"/>
              <w:bottom w:w="28" w:type="dxa"/>
              <w:right w:w="57" w:type="dxa"/>
            </w:tcMar>
          </w:tcPr>
          <w:p w:rsidR="007B7BD0" w:rsidRPr="00B86380" w:rsidRDefault="002403A5" w:rsidP="00D66FDF">
            <w:pPr>
              <w:rPr>
                <w:rFonts w:ascii="Tahoma" w:hAnsi="Tahoma" w:cs="Tahoma"/>
                <w:color w:val="000000" w:themeColor="text1"/>
                <w:sz w:val="16"/>
                <w:szCs w:val="16"/>
              </w:rPr>
            </w:pPr>
            <w:r>
              <w:rPr>
                <w:rFonts w:ascii="Tahoma" w:hAnsi="Tahoma" w:cs="Tahoma"/>
                <w:color w:val="000000" w:themeColor="text1"/>
                <w:sz w:val="16"/>
                <w:szCs w:val="16"/>
              </w:rPr>
              <w:t>Amcanion Dysgu Ychwanegol ar gyfer TGAU Mathemateg</w:t>
            </w:r>
            <w:r w:rsidR="007B7BD0" w:rsidRPr="00B86380">
              <w:rPr>
                <w:rFonts w:ascii="Tahoma" w:hAnsi="Tahoma" w:cs="Tahoma"/>
                <w:color w:val="000000" w:themeColor="text1"/>
                <w:sz w:val="16"/>
                <w:szCs w:val="16"/>
              </w:rPr>
              <w:t>:</w:t>
            </w:r>
          </w:p>
        </w:tc>
      </w:tr>
      <w:tr w:rsidR="007B7BD0" w:rsidRPr="00B86380" w:rsidTr="00D66FDF">
        <w:trPr>
          <w:cantSplit/>
          <w:trHeight w:val="128"/>
        </w:trPr>
        <w:tc>
          <w:tcPr>
            <w:tcW w:w="9782" w:type="dxa"/>
            <w:gridSpan w:val="4"/>
            <w:tcBorders>
              <w:bottom w:val="single" w:sz="4" w:space="0" w:color="auto"/>
            </w:tcBorders>
            <w:shd w:val="clear" w:color="auto" w:fill="auto"/>
            <w:noWrap/>
            <w:tcMar>
              <w:top w:w="28" w:type="dxa"/>
              <w:left w:w="57" w:type="dxa"/>
              <w:bottom w:w="28" w:type="dxa"/>
              <w:right w:w="57" w:type="dxa"/>
            </w:tcMar>
          </w:tcPr>
          <w:p w:rsidR="007B7BD0" w:rsidRPr="00B86380" w:rsidRDefault="00D85B5D" w:rsidP="00035489">
            <w:pPr>
              <w:pStyle w:val="ListParagraph"/>
              <w:numPr>
                <w:ilvl w:val="0"/>
                <w:numId w:val="10"/>
              </w:numPr>
              <w:ind w:left="369" w:hanging="284"/>
              <w:rPr>
                <w:rFonts w:ascii="Tahoma" w:hAnsi="Tahoma" w:cs="Tahoma"/>
                <w:color w:val="000000" w:themeColor="text1"/>
                <w:sz w:val="16"/>
                <w:szCs w:val="16"/>
              </w:rPr>
            </w:pPr>
            <w:r>
              <w:rPr>
                <w:rFonts w:ascii="Tahoma" w:hAnsi="Tahoma" w:cs="Tahoma"/>
                <w:color w:val="000000" w:themeColor="text1"/>
                <w:sz w:val="16"/>
                <w:szCs w:val="16"/>
              </w:rPr>
              <w:t>Tr</w:t>
            </w:r>
            <w:r w:rsidR="00035489">
              <w:rPr>
                <w:rFonts w:ascii="Tahoma" w:hAnsi="Tahoma" w:cs="Tahoma"/>
                <w:color w:val="000000" w:themeColor="text1"/>
                <w:sz w:val="16"/>
                <w:szCs w:val="16"/>
              </w:rPr>
              <w:t>aw</w:t>
            </w:r>
            <w:r>
              <w:rPr>
                <w:rFonts w:ascii="Tahoma" w:hAnsi="Tahoma" w:cs="Tahoma"/>
                <w:color w:val="000000" w:themeColor="text1"/>
                <w:sz w:val="16"/>
                <w:szCs w:val="16"/>
              </w:rPr>
              <w:t>s</w:t>
            </w:r>
            <w:r w:rsidR="00035489">
              <w:rPr>
                <w:rFonts w:ascii="Tahoma" w:hAnsi="Tahoma" w:cs="Tahoma"/>
                <w:color w:val="000000" w:themeColor="text1"/>
                <w:sz w:val="16"/>
                <w:szCs w:val="16"/>
              </w:rPr>
              <w:t>new</w:t>
            </w:r>
            <w:r>
              <w:rPr>
                <w:rFonts w:ascii="Tahoma" w:hAnsi="Tahoma" w:cs="Tahoma"/>
                <w:color w:val="000000" w:themeColor="text1"/>
                <w:sz w:val="16"/>
                <w:szCs w:val="16"/>
              </w:rPr>
              <w:t>i</w:t>
            </w:r>
            <w:r w:rsidR="00035489">
              <w:rPr>
                <w:rFonts w:ascii="Tahoma" w:hAnsi="Tahoma" w:cs="Tahoma"/>
                <w:color w:val="000000" w:themeColor="text1"/>
                <w:sz w:val="16"/>
                <w:szCs w:val="16"/>
              </w:rPr>
              <w:t>d</w:t>
            </w:r>
            <w:r>
              <w:rPr>
                <w:rFonts w:ascii="Tahoma" w:hAnsi="Tahoma" w:cs="Tahoma"/>
                <w:color w:val="000000" w:themeColor="text1"/>
                <w:sz w:val="16"/>
                <w:szCs w:val="16"/>
              </w:rPr>
              <w:t xml:space="preserve"> o unedau metrig ‘llai o faint’ i ‘fwy o faint’ a ddefnyddir i fesur hyd, m</w:t>
            </w:r>
            <w:r>
              <w:rPr>
                <w:rFonts w:ascii="Lucida Sans Unicode" w:hAnsi="Lucida Sans Unicode" w:cs="Lucida Sans Unicode"/>
                <w:color w:val="000000" w:themeColor="text1"/>
                <w:sz w:val="16"/>
                <w:szCs w:val="16"/>
              </w:rPr>
              <w:t>à</w:t>
            </w:r>
            <w:r>
              <w:rPr>
                <w:rFonts w:ascii="Tahoma" w:hAnsi="Tahoma" w:cs="Tahoma"/>
                <w:color w:val="000000" w:themeColor="text1"/>
                <w:sz w:val="16"/>
                <w:szCs w:val="16"/>
              </w:rPr>
              <w:t xml:space="preserve">s a chynhwysedd.                 </w:t>
            </w:r>
          </w:p>
          <w:p w:rsidR="007B7BD0" w:rsidRPr="00B86380" w:rsidRDefault="00D85B5D" w:rsidP="00035489">
            <w:pPr>
              <w:pStyle w:val="ListParagraph"/>
              <w:numPr>
                <w:ilvl w:val="0"/>
                <w:numId w:val="10"/>
              </w:numPr>
              <w:ind w:left="369" w:hanging="284"/>
              <w:rPr>
                <w:rFonts w:ascii="Tahoma" w:hAnsi="Tahoma" w:cs="Tahoma"/>
                <w:color w:val="000000" w:themeColor="text1"/>
                <w:sz w:val="16"/>
                <w:szCs w:val="16"/>
              </w:rPr>
            </w:pPr>
            <w:r>
              <w:rPr>
                <w:rFonts w:ascii="Tahoma" w:hAnsi="Tahoma" w:cs="Tahoma"/>
                <w:color w:val="000000" w:themeColor="text1"/>
                <w:sz w:val="16"/>
                <w:szCs w:val="16"/>
              </w:rPr>
              <w:t>Tr</w:t>
            </w:r>
            <w:r w:rsidR="00035489">
              <w:rPr>
                <w:rFonts w:ascii="Tahoma" w:hAnsi="Tahoma" w:cs="Tahoma"/>
                <w:color w:val="000000" w:themeColor="text1"/>
                <w:sz w:val="16"/>
                <w:szCs w:val="16"/>
              </w:rPr>
              <w:t>aw</w:t>
            </w:r>
            <w:r>
              <w:rPr>
                <w:rFonts w:ascii="Tahoma" w:hAnsi="Tahoma" w:cs="Tahoma"/>
                <w:color w:val="000000" w:themeColor="text1"/>
                <w:sz w:val="16"/>
                <w:szCs w:val="16"/>
              </w:rPr>
              <w:t>s</w:t>
            </w:r>
            <w:r w:rsidR="00035489">
              <w:rPr>
                <w:rFonts w:ascii="Tahoma" w:hAnsi="Tahoma" w:cs="Tahoma"/>
                <w:color w:val="000000" w:themeColor="text1"/>
                <w:sz w:val="16"/>
                <w:szCs w:val="16"/>
              </w:rPr>
              <w:t>new</w:t>
            </w:r>
            <w:r>
              <w:rPr>
                <w:rFonts w:ascii="Tahoma" w:hAnsi="Tahoma" w:cs="Tahoma"/>
                <w:color w:val="000000" w:themeColor="text1"/>
                <w:sz w:val="16"/>
                <w:szCs w:val="16"/>
              </w:rPr>
              <w:t>i</w:t>
            </w:r>
            <w:r w:rsidR="00035489">
              <w:rPr>
                <w:rFonts w:ascii="Tahoma" w:hAnsi="Tahoma" w:cs="Tahoma"/>
                <w:color w:val="000000" w:themeColor="text1"/>
                <w:sz w:val="16"/>
                <w:szCs w:val="16"/>
              </w:rPr>
              <w:t>d</w:t>
            </w:r>
            <w:r>
              <w:rPr>
                <w:rFonts w:ascii="Tahoma" w:hAnsi="Tahoma" w:cs="Tahoma"/>
                <w:color w:val="000000" w:themeColor="text1"/>
                <w:sz w:val="16"/>
                <w:szCs w:val="16"/>
              </w:rPr>
              <w:t xml:space="preserve"> o unedau metrig </w:t>
            </w:r>
            <w:r w:rsidR="007B7BD0" w:rsidRPr="00B86380">
              <w:rPr>
                <w:rFonts w:ascii="Tahoma" w:hAnsi="Tahoma" w:cs="Tahoma"/>
                <w:color w:val="000000" w:themeColor="text1"/>
                <w:sz w:val="16"/>
                <w:szCs w:val="16"/>
              </w:rPr>
              <w:t>‘</w:t>
            </w:r>
            <w:r>
              <w:rPr>
                <w:rFonts w:ascii="Tahoma" w:hAnsi="Tahoma" w:cs="Tahoma"/>
                <w:color w:val="000000" w:themeColor="text1"/>
                <w:sz w:val="16"/>
                <w:szCs w:val="16"/>
              </w:rPr>
              <w:t>mwy o faint’ i ‘lai o faint’ a ddefnyddir i fesur hyd, m</w:t>
            </w:r>
            <w:r>
              <w:rPr>
                <w:rFonts w:ascii="Lucida Sans Unicode" w:hAnsi="Lucida Sans Unicode" w:cs="Lucida Sans Unicode"/>
                <w:color w:val="000000" w:themeColor="text1"/>
                <w:sz w:val="16"/>
                <w:szCs w:val="16"/>
              </w:rPr>
              <w:t>à</w:t>
            </w:r>
            <w:r>
              <w:rPr>
                <w:rFonts w:ascii="Tahoma" w:hAnsi="Tahoma" w:cs="Tahoma"/>
                <w:color w:val="000000" w:themeColor="text1"/>
                <w:sz w:val="16"/>
                <w:szCs w:val="16"/>
              </w:rPr>
              <w:t>s a chynhwysedd</w:t>
            </w:r>
            <w:r w:rsidR="007B7BD0" w:rsidRPr="00B86380">
              <w:rPr>
                <w:rFonts w:ascii="Tahoma" w:hAnsi="Tahoma" w:cs="Tahoma"/>
                <w:color w:val="000000" w:themeColor="text1"/>
                <w:sz w:val="16"/>
                <w:szCs w:val="16"/>
              </w:rPr>
              <w:t>.</w:t>
            </w:r>
          </w:p>
          <w:p w:rsidR="007B7BD0" w:rsidRPr="00B86380" w:rsidRDefault="00D85B5D" w:rsidP="00035489">
            <w:pPr>
              <w:pStyle w:val="ListParagraph"/>
              <w:numPr>
                <w:ilvl w:val="0"/>
                <w:numId w:val="10"/>
              </w:numPr>
              <w:ind w:left="369" w:hanging="284"/>
              <w:rPr>
                <w:rFonts w:ascii="Tahoma" w:hAnsi="Tahoma" w:cs="Tahoma"/>
                <w:sz w:val="16"/>
                <w:szCs w:val="16"/>
              </w:rPr>
            </w:pPr>
            <w:r>
              <w:rPr>
                <w:rFonts w:ascii="Tahoma" w:hAnsi="Tahoma" w:cs="Tahoma"/>
                <w:color w:val="000000" w:themeColor="text1"/>
                <w:sz w:val="16"/>
                <w:szCs w:val="16"/>
              </w:rPr>
              <w:t>Datrys problemau’n tr</w:t>
            </w:r>
            <w:r w:rsidR="00035489">
              <w:rPr>
                <w:rFonts w:ascii="Tahoma" w:hAnsi="Tahoma" w:cs="Tahoma"/>
                <w:color w:val="000000" w:themeColor="text1"/>
                <w:sz w:val="16"/>
                <w:szCs w:val="16"/>
              </w:rPr>
              <w:t>aw</w:t>
            </w:r>
            <w:r>
              <w:rPr>
                <w:rFonts w:ascii="Tahoma" w:hAnsi="Tahoma" w:cs="Tahoma"/>
                <w:color w:val="000000" w:themeColor="text1"/>
                <w:sz w:val="16"/>
                <w:szCs w:val="16"/>
              </w:rPr>
              <w:t>s</w:t>
            </w:r>
            <w:r w:rsidR="00035489">
              <w:rPr>
                <w:rFonts w:ascii="Tahoma" w:hAnsi="Tahoma" w:cs="Tahoma"/>
                <w:color w:val="000000" w:themeColor="text1"/>
                <w:sz w:val="16"/>
                <w:szCs w:val="16"/>
              </w:rPr>
              <w:t>new</w:t>
            </w:r>
            <w:r>
              <w:rPr>
                <w:rFonts w:ascii="Tahoma" w:hAnsi="Tahoma" w:cs="Tahoma"/>
                <w:color w:val="000000" w:themeColor="text1"/>
                <w:sz w:val="16"/>
                <w:szCs w:val="16"/>
              </w:rPr>
              <w:t>i</w:t>
            </w:r>
            <w:r w:rsidR="00035489">
              <w:rPr>
                <w:rFonts w:ascii="Tahoma" w:hAnsi="Tahoma" w:cs="Tahoma"/>
                <w:color w:val="000000" w:themeColor="text1"/>
                <w:sz w:val="16"/>
                <w:szCs w:val="16"/>
              </w:rPr>
              <w:t>d</w:t>
            </w:r>
            <w:r>
              <w:rPr>
                <w:rFonts w:ascii="Tahoma" w:hAnsi="Tahoma" w:cs="Tahoma"/>
                <w:color w:val="000000" w:themeColor="text1"/>
                <w:sz w:val="16"/>
                <w:szCs w:val="16"/>
              </w:rPr>
              <w:t xml:space="preserve"> rhwng unedau metrig a ddefnyddir i fesur arwynebedd a chyfaint.</w:t>
            </w:r>
          </w:p>
          <w:p w:rsidR="007B7BD0" w:rsidRPr="00B86380" w:rsidRDefault="00D85B5D" w:rsidP="00035489">
            <w:pPr>
              <w:pStyle w:val="ListParagraph"/>
              <w:numPr>
                <w:ilvl w:val="0"/>
                <w:numId w:val="10"/>
              </w:numPr>
              <w:ind w:left="369" w:hanging="284"/>
              <w:rPr>
                <w:rFonts w:ascii="Tahoma" w:hAnsi="Tahoma" w:cs="Tahoma"/>
                <w:sz w:val="16"/>
                <w:szCs w:val="16"/>
              </w:rPr>
            </w:pPr>
            <w:r>
              <w:rPr>
                <w:rFonts w:ascii="Tahoma" w:hAnsi="Tahoma" w:cs="Tahoma"/>
                <w:color w:val="000000" w:themeColor="text1"/>
                <w:sz w:val="16"/>
                <w:szCs w:val="16"/>
              </w:rPr>
              <w:t>Tr</w:t>
            </w:r>
            <w:r w:rsidR="00035489">
              <w:rPr>
                <w:rFonts w:ascii="Tahoma" w:hAnsi="Tahoma" w:cs="Tahoma"/>
                <w:color w:val="000000" w:themeColor="text1"/>
                <w:sz w:val="16"/>
                <w:szCs w:val="16"/>
              </w:rPr>
              <w:t>aw</w:t>
            </w:r>
            <w:r>
              <w:rPr>
                <w:rFonts w:ascii="Tahoma" w:hAnsi="Tahoma" w:cs="Tahoma"/>
                <w:color w:val="000000" w:themeColor="text1"/>
                <w:sz w:val="16"/>
                <w:szCs w:val="16"/>
              </w:rPr>
              <w:t>s</w:t>
            </w:r>
            <w:r w:rsidR="00035489">
              <w:rPr>
                <w:rFonts w:ascii="Tahoma" w:hAnsi="Tahoma" w:cs="Tahoma"/>
                <w:color w:val="000000" w:themeColor="text1"/>
                <w:sz w:val="16"/>
                <w:szCs w:val="16"/>
              </w:rPr>
              <w:t>new</w:t>
            </w:r>
            <w:r>
              <w:rPr>
                <w:rFonts w:ascii="Tahoma" w:hAnsi="Tahoma" w:cs="Tahoma"/>
                <w:color w:val="000000" w:themeColor="text1"/>
                <w:sz w:val="16"/>
                <w:szCs w:val="16"/>
              </w:rPr>
              <w:t>i</w:t>
            </w:r>
            <w:r w:rsidR="00035489">
              <w:rPr>
                <w:rFonts w:ascii="Tahoma" w:hAnsi="Tahoma" w:cs="Tahoma"/>
                <w:color w:val="000000" w:themeColor="text1"/>
                <w:sz w:val="16"/>
                <w:szCs w:val="16"/>
              </w:rPr>
              <w:t>d</w:t>
            </w:r>
            <w:r w:rsidR="00596FAE">
              <w:rPr>
                <w:rFonts w:ascii="Tahoma" w:hAnsi="Tahoma" w:cs="Tahoma"/>
                <w:color w:val="000000" w:themeColor="text1"/>
                <w:sz w:val="16"/>
                <w:szCs w:val="16"/>
              </w:rPr>
              <w:t xml:space="preserve"> rhwng unedau M</w:t>
            </w:r>
            <w:r>
              <w:rPr>
                <w:rFonts w:ascii="Tahoma" w:hAnsi="Tahoma" w:cs="Tahoma"/>
                <w:color w:val="000000" w:themeColor="text1"/>
                <w:sz w:val="16"/>
                <w:szCs w:val="16"/>
              </w:rPr>
              <w:t>etrig ac</w:t>
            </w:r>
            <w:r w:rsidR="007B7BD0" w:rsidRPr="00B86380">
              <w:rPr>
                <w:rFonts w:ascii="Tahoma" w:hAnsi="Tahoma" w:cs="Tahoma"/>
                <w:color w:val="000000" w:themeColor="text1"/>
                <w:sz w:val="16"/>
                <w:szCs w:val="16"/>
              </w:rPr>
              <w:t xml:space="preserve"> Imperial (</w:t>
            </w:r>
            <w:r w:rsidR="007B7BD0" w:rsidRPr="00B86380">
              <w:rPr>
                <w:rFonts w:ascii="Tahoma" w:hAnsi="Tahoma" w:cs="Tahoma"/>
                <w:sz w:val="16"/>
                <w:szCs w:val="16"/>
              </w:rPr>
              <w:t>km - mil</w:t>
            </w:r>
            <w:r>
              <w:rPr>
                <w:rFonts w:ascii="Tahoma" w:hAnsi="Tahoma" w:cs="Tahoma"/>
                <w:sz w:val="16"/>
                <w:szCs w:val="16"/>
              </w:rPr>
              <w:t>ltiroedd</w:t>
            </w:r>
            <w:r w:rsidR="007B7BD0" w:rsidRPr="00B86380">
              <w:rPr>
                <w:rFonts w:ascii="Tahoma" w:hAnsi="Tahoma" w:cs="Tahoma"/>
                <w:sz w:val="16"/>
                <w:szCs w:val="16"/>
              </w:rPr>
              <w:t xml:space="preserve">; cm, m - </w:t>
            </w:r>
            <w:r>
              <w:rPr>
                <w:rFonts w:ascii="Tahoma" w:hAnsi="Tahoma" w:cs="Tahoma"/>
                <w:sz w:val="16"/>
                <w:szCs w:val="16"/>
              </w:rPr>
              <w:t>modfeddi</w:t>
            </w:r>
            <w:r w:rsidR="007B7BD0" w:rsidRPr="00B86380">
              <w:rPr>
                <w:rFonts w:ascii="Tahoma" w:hAnsi="Tahoma" w:cs="Tahoma"/>
                <w:sz w:val="16"/>
                <w:szCs w:val="16"/>
              </w:rPr>
              <w:t xml:space="preserve">, </w:t>
            </w:r>
            <w:r>
              <w:rPr>
                <w:rFonts w:ascii="Tahoma" w:hAnsi="Tahoma" w:cs="Tahoma"/>
                <w:sz w:val="16"/>
                <w:szCs w:val="16"/>
              </w:rPr>
              <w:t>troedfeddi;</w:t>
            </w:r>
            <w:r w:rsidR="007B7BD0" w:rsidRPr="00B86380">
              <w:rPr>
                <w:rFonts w:ascii="Tahoma" w:hAnsi="Tahoma" w:cs="Tahoma"/>
                <w:sz w:val="16"/>
                <w:szCs w:val="16"/>
              </w:rPr>
              <w:t xml:space="preserve"> kg -</w:t>
            </w:r>
            <w:r>
              <w:rPr>
                <w:rFonts w:ascii="Tahoma" w:hAnsi="Tahoma" w:cs="Tahoma"/>
                <w:sz w:val="16"/>
                <w:szCs w:val="16"/>
              </w:rPr>
              <w:t xml:space="preserve"> pwysi</w:t>
            </w:r>
            <w:r w:rsidR="007B7BD0" w:rsidRPr="00B86380">
              <w:rPr>
                <w:rFonts w:ascii="Tahoma" w:hAnsi="Tahoma" w:cs="Tahoma"/>
                <w:sz w:val="16"/>
                <w:szCs w:val="16"/>
              </w:rPr>
              <w:t>; litr</w:t>
            </w:r>
            <w:r>
              <w:rPr>
                <w:rFonts w:ascii="Tahoma" w:hAnsi="Tahoma" w:cs="Tahoma"/>
                <w:sz w:val="16"/>
                <w:szCs w:val="16"/>
              </w:rPr>
              <w:t>au -</w:t>
            </w:r>
            <w:r w:rsidR="007B7BD0" w:rsidRPr="00B86380">
              <w:rPr>
                <w:rFonts w:ascii="Tahoma" w:hAnsi="Tahoma" w:cs="Tahoma"/>
                <w:sz w:val="16"/>
                <w:szCs w:val="16"/>
              </w:rPr>
              <w:t xml:space="preserve"> p</w:t>
            </w:r>
            <w:r>
              <w:rPr>
                <w:rFonts w:ascii="Tahoma" w:hAnsi="Tahoma" w:cs="Tahoma"/>
                <w:sz w:val="16"/>
                <w:szCs w:val="16"/>
              </w:rPr>
              <w:t>e</w:t>
            </w:r>
            <w:r w:rsidR="007B7BD0" w:rsidRPr="00B86380">
              <w:rPr>
                <w:rFonts w:ascii="Tahoma" w:hAnsi="Tahoma" w:cs="Tahoma"/>
                <w:sz w:val="16"/>
                <w:szCs w:val="16"/>
              </w:rPr>
              <w:t>int</w:t>
            </w:r>
            <w:r>
              <w:rPr>
                <w:rFonts w:ascii="Tahoma" w:hAnsi="Tahoma" w:cs="Tahoma"/>
                <w:sz w:val="16"/>
                <w:szCs w:val="16"/>
              </w:rPr>
              <w:t>iau</w:t>
            </w:r>
            <w:r w:rsidR="007B7BD0" w:rsidRPr="00B86380">
              <w:rPr>
                <w:rFonts w:ascii="Tahoma" w:hAnsi="Tahoma" w:cs="Tahoma"/>
                <w:sz w:val="16"/>
                <w:szCs w:val="16"/>
              </w:rPr>
              <w:t>, gal</w:t>
            </w:r>
            <w:r>
              <w:rPr>
                <w:rFonts w:ascii="Tahoma" w:hAnsi="Tahoma" w:cs="Tahoma"/>
                <w:sz w:val="16"/>
                <w:szCs w:val="16"/>
              </w:rPr>
              <w:t>wyni</w:t>
            </w:r>
            <w:r w:rsidR="007B7BD0" w:rsidRPr="00B86380">
              <w:rPr>
                <w:rFonts w:ascii="Tahoma" w:hAnsi="Tahoma" w:cs="Tahoma"/>
                <w:sz w:val="16"/>
                <w:szCs w:val="16"/>
              </w:rPr>
              <w:t>).</w:t>
            </w:r>
          </w:p>
          <w:p w:rsidR="007B7BD0" w:rsidRPr="00B86380" w:rsidRDefault="00D85B5D" w:rsidP="00C310D6">
            <w:pPr>
              <w:pStyle w:val="ListParagraph"/>
              <w:numPr>
                <w:ilvl w:val="0"/>
                <w:numId w:val="10"/>
              </w:numPr>
              <w:ind w:left="369" w:hanging="284"/>
              <w:rPr>
                <w:rFonts w:ascii="Tahoma" w:hAnsi="Tahoma" w:cs="Tahoma"/>
                <w:sz w:val="16"/>
                <w:szCs w:val="16"/>
              </w:rPr>
            </w:pPr>
            <w:r>
              <w:rPr>
                <w:rFonts w:ascii="Tahoma" w:hAnsi="Tahoma" w:cs="Tahoma"/>
                <w:color w:val="000000" w:themeColor="text1"/>
                <w:sz w:val="16"/>
                <w:szCs w:val="16"/>
              </w:rPr>
              <w:t xml:space="preserve">Defnyddio unedau mesur i ddatrys problemau </w:t>
            </w:r>
            <w:r w:rsidR="00035489">
              <w:rPr>
                <w:rFonts w:ascii="Tahoma" w:hAnsi="Tahoma" w:cs="Tahoma"/>
                <w:color w:val="000000" w:themeColor="text1"/>
                <w:sz w:val="16"/>
                <w:szCs w:val="16"/>
              </w:rPr>
              <w:t>mewn cyd-destun</w:t>
            </w:r>
          </w:p>
        </w:tc>
        <w:tc>
          <w:tcPr>
            <w:tcW w:w="6095" w:type="dxa"/>
            <w:gridSpan w:val="2"/>
            <w:tcBorders>
              <w:bottom w:val="single" w:sz="4" w:space="0" w:color="auto"/>
            </w:tcBorders>
            <w:shd w:val="clear" w:color="auto" w:fill="auto"/>
            <w:noWrap/>
            <w:tcMar>
              <w:top w:w="28" w:type="dxa"/>
              <w:left w:w="57" w:type="dxa"/>
              <w:bottom w:w="28" w:type="dxa"/>
              <w:right w:w="57" w:type="dxa"/>
            </w:tcMar>
          </w:tcPr>
          <w:p w:rsidR="007B7BD0" w:rsidRPr="00B86380" w:rsidRDefault="00D85B5D" w:rsidP="00C310D6">
            <w:pPr>
              <w:pStyle w:val="ListParagraph"/>
              <w:numPr>
                <w:ilvl w:val="0"/>
                <w:numId w:val="10"/>
              </w:numPr>
              <w:rPr>
                <w:rFonts w:ascii="Tahoma" w:hAnsi="Tahoma" w:cs="Tahoma"/>
                <w:color w:val="000000" w:themeColor="text1"/>
                <w:sz w:val="16"/>
                <w:szCs w:val="16"/>
              </w:rPr>
            </w:pPr>
            <w:r>
              <w:rPr>
                <w:rFonts w:ascii="Tahoma" w:hAnsi="Tahoma" w:cs="Tahoma"/>
                <w:color w:val="000000" w:themeColor="text1"/>
                <w:sz w:val="16"/>
                <w:szCs w:val="16"/>
              </w:rPr>
              <w:t>Gweithio gydag unedau mesur mewn cyd-destunau cwbl fathemategol</w:t>
            </w:r>
          </w:p>
          <w:p w:rsidR="007B7BD0" w:rsidRPr="00B86380" w:rsidRDefault="007B7BD0" w:rsidP="00D66FDF">
            <w:pPr>
              <w:pStyle w:val="ListParagraph"/>
              <w:rPr>
                <w:rFonts w:ascii="Tahoma" w:hAnsi="Tahoma" w:cs="Tahoma"/>
                <w:color w:val="000000" w:themeColor="text1"/>
                <w:sz w:val="16"/>
                <w:szCs w:val="16"/>
              </w:rPr>
            </w:pPr>
          </w:p>
        </w:tc>
      </w:tr>
      <w:tr w:rsidR="007B7BD0" w:rsidRPr="00B86380" w:rsidTr="00677C38">
        <w:trPr>
          <w:cantSplit/>
          <w:trHeight w:val="36"/>
        </w:trPr>
        <w:tc>
          <w:tcPr>
            <w:tcW w:w="6096" w:type="dxa"/>
            <w:shd w:val="clear" w:color="auto" w:fill="B2A1C7" w:themeFill="accent4" w:themeFillTint="99"/>
            <w:noWrap/>
            <w:tcMar>
              <w:top w:w="28" w:type="dxa"/>
              <w:left w:w="57" w:type="dxa"/>
              <w:bottom w:w="28" w:type="dxa"/>
              <w:right w:w="57" w:type="dxa"/>
            </w:tcMar>
          </w:tcPr>
          <w:p w:rsidR="007B7BD0" w:rsidRPr="00B86380" w:rsidRDefault="002C19A3" w:rsidP="00D66FDF">
            <w:pPr>
              <w:rPr>
                <w:rFonts w:ascii="Tahoma" w:hAnsi="Tahoma" w:cs="Tahoma"/>
                <w:bCs/>
                <w:color w:val="FFFFFF" w:themeColor="background1"/>
                <w:sz w:val="16"/>
                <w:szCs w:val="16"/>
              </w:rPr>
            </w:pPr>
            <w:r>
              <w:rPr>
                <w:rFonts w:ascii="Tahoma" w:hAnsi="Tahoma" w:cs="Tahoma"/>
                <w:color w:val="FFFFFF" w:themeColor="background1"/>
                <w:sz w:val="16"/>
                <w:szCs w:val="16"/>
              </w:rPr>
              <w:t>Gwybodaeth Flaenorol</w:t>
            </w:r>
          </w:p>
        </w:tc>
        <w:tc>
          <w:tcPr>
            <w:tcW w:w="3694" w:type="dxa"/>
            <w:gridSpan w:val="4"/>
            <w:shd w:val="clear" w:color="auto" w:fill="B2A1C7" w:themeFill="accent4" w:themeFillTint="99"/>
            <w:tcMar>
              <w:top w:w="28" w:type="dxa"/>
              <w:left w:w="57" w:type="dxa"/>
              <w:bottom w:w="28" w:type="dxa"/>
              <w:right w:w="57" w:type="dxa"/>
            </w:tcMar>
          </w:tcPr>
          <w:p w:rsidR="007B7BD0" w:rsidRPr="00B86380" w:rsidRDefault="002C19A3" w:rsidP="00677C38">
            <w:pPr>
              <w:jc w:val="center"/>
              <w:rPr>
                <w:rFonts w:ascii="Tahoma" w:hAnsi="Tahoma" w:cs="Tahoma"/>
                <w:color w:val="FFFFFF" w:themeColor="background1"/>
                <w:sz w:val="16"/>
                <w:szCs w:val="16"/>
                <w:u w:val="single"/>
                <w:shd w:val="clear" w:color="auto" w:fill="FFFF00"/>
              </w:rPr>
            </w:pPr>
            <w:r>
              <w:rPr>
                <w:rFonts w:ascii="Tahoma" w:hAnsi="Tahoma" w:cs="Tahoma"/>
                <w:color w:val="FFFFFF" w:themeColor="background1"/>
                <w:sz w:val="16"/>
                <w:szCs w:val="16"/>
              </w:rPr>
              <w:t>Geirfa Fathemategol</w:t>
            </w:r>
          </w:p>
        </w:tc>
        <w:tc>
          <w:tcPr>
            <w:tcW w:w="6087" w:type="dxa"/>
            <w:shd w:val="clear" w:color="auto" w:fill="B2A1C7" w:themeFill="accent4" w:themeFillTint="99"/>
            <w:noWrap/>
            <w:tcMar>
              <w:top w:w="28" w:type="dxa"/>
              <w:left w:w="57" w:type="dxa"/>
              <w:bottom w:w="28" w:type="dxa"/>
              <w:right w:w="57" w:type="dxa"/>
            </w:tcMar>
          </w:tcPr>
          <w:p w:rsidR="007B7BD0" w:rsidRPr="00B86380" w:rsidRDefault="002C19A3" w:rsidP="00D66FDF">
            <w:pPr>
              <w:rPr>
                <w:rFonts w:ascii="Tahoma" w:hAnsi="Tahoma" w:cs="Tahoma"/>
                <w:color w:val="FFFFFF" w:themeColor="background1"/>
                <w:sz w:val="16"/>
                <w:szCs w:val="16"/>
              </w:rPr>
            </w:pPr>
            <w:r>
              <w:rPr>
                <w:rFonts w:ascii="Tahoma" w:hAnsi="Tahoma" w:cs="Tahoma"/>
                <w:color w:val="FFFFFF" w:themeColor="background1"/>
                <w:sz w:val="16"/>
                <w:szCs w:val="16"/>
              </w:rPr>
              <w:t xml:space="preserve">Nodiadau i’r Athrawon a Chamsyniadau Posibl </w:t>
            </w:r>
          </w:p>
        </w:tc>
      </w:tr>
      <w:tr w:rsidR="00677C38" w:rsidRPr="00B86380" w:rsidTr="00677C38">
        <w:trPr>
          <w:cantSplit/>
          <w:trHeight w:val="740"/>
        </w:trPr>
        <w:tc>
          <w:tcPr>
            <w:tcW w:w="6096" w:type="dxa"/>
            <w:shd w:val="clear" w:color="auto" w:fill="auto"/>
            <w:noWrap/>
            <w:tcMar>
              <w:top w:w="28" w:type="dxa"/>
              <w:left w:w="57" w:type="dxa"/>
              <w:bottom w:w="28" w:type="dxa"/>
              <w:right w:w="57" w:type="dxa"/>
            </w:tcMar>
          </w:tcPr>
          <w:p w:rsidR="00677C38" w:rsidRPr="00B86380" w:rsidRDefault="00677C38" w:rsidP="00D66FDF">
            <w:pPr>
              <w:rPr>
                <w:rFonts w:ascii="Tahoma" w:hAnsi="Tahoma" w:cs="Tahoma"/>
                <w:color w:val="000000" w:themeColor="text1"/>
                <w:sz w:val="16"/>
                <w:szCs w:val="16"/>
              </w:rPr>
            </w:pPr>
          </w:p>
          <w:p w:rsidR="00677C38" w:rsidRPr="00B86380" w:rsidRDefault="00035489" w:rsidP="00D85B5D">
            <w:pPr>
              <w:pStyle w:val="ListParagraph"/>
              <w:numPr>
                <w:ilvl w:val="0"/>
                <w:numId w:val="86"/>
              </w:numPr>
              <w:ind w:left="369" w:hanging="284"/>
              <w:rPr>
                <w:rFonts w:ascii="Tahoma" w:hAnsi="Tahoma" w:cs="Tahoma"/>
                <w:color w:val="000000" w:themeColor="text1"/>
                <w:sz w:val="16"/>
                <w:szCs w:val="16"/>
              </w:rPr>
            </w:pPr>
            <w:r>
              <w:rPr>
                <w:rFonts w:ascii="Tahoma" w:eastAsiaTheme="minorHAnsi" w:hAnsi="Tahoma" w:cs="Tahoma"/>
                <w:color w:val="000000"/>
                <w:sz w:val="16"/>
                <w:szCs w:val="16"/>
              </w:rPr>
              <w:t>Dulliau digyfrifiannell ar gyfer x a ÷ â 10, 100, 1000</w:t>
            </w:r>
          </w:p>
          <w:p w:rsidR="00677C38" w:rsidRPr="00B86380" w:rsidRDefault="00677C38" w:rsidP="00AF4257">
            <w:pPr>
              <w:pStyle w:val="ListParagraph"/>
              <w:numPr>
                <w:ilvl w:val="0"/>
                <w:numId w:val="86"/>
              </w:numPr>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C</w:t>
            </w:r>
            <w:r w:rsidR="00035489">
              <w:rPr>
                <w:rFonts w:ascii="Tahoma" w:hAnsi="Tahoma" w:cs="Tahoma"/>
                <w:color w:val="000000" w:themeColor="text1"/>
                <w:sz w:val="16"/>
                <w:szCs w:val="16"/>
              </w:rPr>
              <w:t xml:space="preserve">yfrif ymlaen mewn lluosrifau          </w:t>
            </w:r>
          </w:p>
        </w:tc>
        <w:tc>
          <w:tcPr>
            <w:tcW w:w="1231" w:type="dxa"/>
            <w:vMerge w:val="restart"/>
            <w:shd w:val="clear" w:color="auto" w:fill="auto"/>
            <w:tcMar>
              <w:top w:w="28" w:type="dxa"/>
              <w:left w:w="57" w:type="dxa"/>
              <w:bottom w:w="28" w:type="dxa"/>
              <w:right w:w="57" w:type="dxa"/>
            </w:tcMar>
          </w:tcPr>
          <w:p w:rsidR="00677C38" w:rsidRPr="00B86380" w:rsidRDefault="00677C38" w:rsidP="00D66FDF">
            <w:pPr>
              <w:rPr>
                <w:rFonts w:ascii="Tahoma" w:hAnsi="Tahoma" w:cs="Tahoma"/>
                <w:color w:val="000000" w:themeColor="text1"/>
                <w:sz w:val="16"/>
                <w:szCs w:val="16"/>
              </w:rPr>
            </w:pPr>
            <w:r w:rsidRPr="00B86380">
              <w:rPr>
                <w:rFonts w:ascii="Tahoma" w:hAnsi="Tahoma" w:cs="Tahoma"/>
                <w:color w:val="000000" w:themeColor="text1"/>
                <w:sz w:val="16"/>
                <w:szCs w:val="16"/>
                <w:lang w:val="en-GB"/>
              </w:rPr>
              <w:t>Mil</w:t>
            </w:r>
            <w:r w:rsidR="00D85B5D">
              <w:rPr>
                <w:rFonts w:ascii="Tahoma" w:hAnsi="Tahoma" w:cs="Tahoma"/>
                <w:color w:val="000000" w:themeColor="text1"/>
                <w:sz w:val="16"/>
                <w:szCs w:val="16"/>
                <w:lang w:val="en-GB"/>
              </w:rPr>
              <w:t xml:space="preserve">imetr  </w:t>
            </w:r>
            <w:r w:rsidRPr="00B86380">
              <w:rPr>
                <w:rFonts w:ascii="Tahoma" w:hAnsi="Tahoma" w:cs="Tahoma"/>
                <w:color w:val="000000" w:themeColor="text1"/>
                <w:sz w:val="16"/>
                <w:szCs w:val="16"/>
              </w:rPr>
              <w:t xml:space="preserve"> </w:t>
            </w:r>
          </w:p>
          <w:p w:rsidR="00677C38" w:rsidRPr="00B86380" w:rsidRDefault="00677C38" w:rsidP="00D85B5D">
            <w:pPr>
              <w:rPr>
                <w:rFonts w:ascii="Tahoma" w:hAnsi="Tahoma" w:cs="Tahoma"/>
                <w:color w:val="000000" w:themeColor="text1"/>
                <w:sz w:val="16"/>
                <w:szCs w:val="16"/>
              </w:rPr>
            </w:pPr>
            <w:r w:rsidRPr="00B86380">
              <w:rPr>
                <w:rFonts w:ascii="Tahoma" w:hAnsi="Tahoma" w:cs="Tahoma"/>
                <w:color w:val="000000" w:themeColor="text1"/>
                <w:sz w:val="16"/>
                <w:szCs w:val="16"/>
                <w:lang w:val="en-GB"/>
              </w:rPr>
              <w:t>Centimetr</w:t>
            </w:r>
            <w:r w:rsidRPr="00B86380">
              <w:rPr>
                <w:rFonts w:ascii="Tahoma" w:hAnsi="Tahoma" w:cs="Tahoma"/>
                <w:color w:val="000000" w:themeColor="text1"/>
                <w:sz w:val="16"/>
                <w:szCs w:val="16"/>
              </w:rPr>
              <w:t xml:space="preserve"> </w:t>
            </w:r>
          </w:p>
          <w:p w:rsidR="00677C38" w:rsidRPr="00B86380" w:rsidRDefault="00677C38" w:rsidP="00D85B5D">
            <w:pPr>
              <w:rPr>
                <w:rFonts w:ascii="Tahoma" w:hAnsi="Tahoma" w:cs="Tahoma"/>
                <w:color w:val="000000" w:themeColor="text1"/>
                <w:sz w:val="16"/>
                <w:szCs w:val="16"/>
              </w:rPr>
            </w:pPr>
            <w:r w:rsidRPr="00B86380">
              <w:rPr>
                <w:rFonts w:ascii="Tahoma" w:hAnsi="Tahoma" w:cs="Tahoma"/>
                <w:color w:val="000000" w:themeColor="text1"/>
                <w:sz w:val="16"/>
                <w:szCs w:val="16"/>
                <w:lang w:val="en-GB"/>
              </w:rPr>
              <w:t>Metr</w:t>
            </w:r>
            <w:r w:rsidRPr="00B86380">
              <w:rPr>
                <w:rFonts w:ascii="Tahoma" w:hAnsi="Tahoma" w:cs="Tahoma"/>
                <w:color w:val="000000" w:themeColor="text1"/>
                <w:sz w:val="16"/>
                <w:szCs w:val="16"/>
              </w:rPr>
              <w:t xml:space="preserve"> </w:t>
            </w:r>
          </w:p>
          <w:p w:rsidR="00677C38" w:rsidRPr="00B86380" w:rsidRDefault="00D85B5D" w:rsidP="00D66FDF">
            <w:pPr>
              <w:rPr>
                <w:rFonts w:ascii="Tahoma" w:hAnsi="Tahoma" w:cs="Tahoma"/>
                <w:color w:val="000000" w:themeColor="text1"/>
                <w:sz w:val="16"/>
                <w:szCs w:val="16"/>
                <w:lang w:val="en-GB"/>
              </w:rPr>
            </w:pPr>
            <w:r>
              <w:rPr>
                <w:rFonts w:ascii="Tahoma" w:hAnsi="Tahoma" w:cs="Tahoma"/>
                <w:color w:val="000000" w:themeColor="text1"/>
                <w:sz w:val="16"/>
                <w:szCs w:val="16"/>
                <w:lang w:val="en-GB"/>
              </w:rPr>
              <w:t xml:space="preserve">Cilometr </w:t>
            </w:r>
          </w:p>
          <w:p w:rsidR="00677C38" w:rsidRPr="00B86380" w:rsidRDefault="00677C38" w:rsidP="00D85B5D">
            <w:pPr>
              <w:rPr>
                <w:rFonts w:ascii="Tahoma" w:hAnsi="Tahoma" w:cs="Tahoma"/>
                <w:color w:val="000000" w:themeColor="text1"/>
                <w:sz w:val="16"/>
                <w:szCs w:val="16"/>
                <w:lang w:val="en-GB"/>
              </w:rPr>
            </w:pPr>
            <w:r w:rsidRPr="00B86380">
              <w:rPr>
                <w:rFonts w:ascii="Tahoma" w:hAnsi="Tahoma" w:cs="Tahoma"/>
                <w:color w:val="000000" w:themeColor="text1"/>
                <w:sz w:val="16"/>
                <w:szCs w:val="16"/>
                <w:lang w:val="en-GB"/>
              </w:rPr>
              <w:t xml:space="preserve">Miligram </w:t>
            </w:r>
          </w:p>
          <w:p w:rsidR="00677C38" w:rsidRPr="00B86380" w:rsidRDefault="00677C38" w:rsidP="00D66FDF">
            <w:pPr>
              <w:rPr>
                <w:rFonts w:ascii="Tahoma" w:hAnsi="Tahoma" w:cs="Tahoma"/>
                <w:color w:val="000000" w:themeColor="text1"/>
                <w:sz w:val="16"/>
                <w:szCs w:val="16"/>
                <w:lang w:val="en-GB"/>
              </w:rPr>
            </w:pPr>
            <w:r w:rsidRPr="00B86380">
              <w:rPr>
                <w:rFonts w:ascii="Tahoma" w:hAnsi="Tahoma" w:cs="Tahoma"/>
                <w:color w:val="000000" w:themeColor="text1"/>
                <w:sz w:val="16"/>
                <w:szCs w:val="16"/>
                <w:lang w:val="en-GB"/>
              </w:rPr>
              <w:t>Gram</w:t>
            </w:r>
          </w:p>
          <w:p w:rsidR="00677C38" w:rsidRPr="00B86380" w:rsidRDefault="00D85B5D" w:rsidP="00D66FDF">
            <w:pPr>
              <w:rPr>
                <w:rFonts w:ascii="Tahoma" w:hAnsi="Tahoma" w:cs="Tahoma"/>
                <w:color w:val="000000" w:themeColor="text1"/>
                <w:sz w:val="16"/>
                <w:szCs w:val="16"/>
                <w:lang w:val="en-GB"/>
              </w:rPr>
            </w:pPr>
            <w:r>
              <w:rPr>
                <w:rFonts w:ascii="Tahoma" w:hAnsi="Tahoma" w:cs="Tahoma"/>
                <w:color w:val="000000" w:themeColor="text1"/>
                <w:sz w:val="16"/>
                <w:szCs w:val="16"/>
                <w:lang w:val="en-GB"/>
              </w:rPr>
              <w:t>C</w:t>
            </w:r>
            <w:r w:rsidR="00677C38" w:rsidRPr="00B86380">
              <w:rPr>
                <w:rFonts w:ascii="Tahoma" w:hAnsi="Tahoma" w:cs="Tahoma"/>
                <w:color w:val="000000" w:themeColor="text1"/>
                <w:sz w:val="16"/>
                <w:szCs w:val="16"/>
                <w:lang w:val="en-GB"/>
              </w:rPr>
              <w:t>ilogram</w:t>
            </w:r>
          </w:p>
          <w:p w:rsidR="00677C38" w:rsidRPr="00B86380" w:rsidRDefault="00035489" w:rsidP="00D85B5D">
            <w:pPr>
              <w:rPr>
                <w:rFonts w:ascii="Tahoma" w:hAnsi="Tahoma" w:cs="Tahoma"/>
                <w:color w:val="000000" w:themeColor="text1"/>
                <w:sz w:val="16"/>
                <w:szCs w:val="16"/>
                <w:lang w:val="en-GB"/>
              </w:rPr>
            </w:pPr>
            <w:r>
              <w:rPr>
                <w:rFonts w:ascii="Tahoma" w:eastAsiaTheme="minorHAnsi" w:hAnsi="Tahoma" w:cs="Tahoma"/>
                <w:color w:val="000000"/>
                <w:sz w:val="16"/>
                <w:szCs w:val="16"/>
                <w:lang w:val="en-GB"/>
              </w:rPr>
              <w:t>Mililitr</w:t>
            </w:r>
          </w:p>
          <w:p w:rsidR="00677C38" w:rsidRPr="00B86380" w:rsidRDefault="00677C38" w:rsidP="00D85B5D">
            <w:pPr>
              <w:rPr>
                <w:rFonts w:ascii="Tahoma" w:hAnsi="Tahoma" w:cs="Tahoma"/>
                <w:color w:val="000000" w:themeColor="text1"/>
                <w:sz w:val="16"/>
                <w:szCs w:val="16"/>
                <w:lang w:val="en-GB"/>
              </w:rPr>
            </w:pPr>
            <w:r w:rsidRPr="00B86380">
              <w:rPr>
                <w:rFonts w:ascii="Tahoma" w:hAnsi="Tahoma" w:cs="Tahoma"/>
                <w:color w:val="000000" w:themeColor="text1"/>
                <w:sz w:val="16"/>
                <w:szCs w:val="16"/>
                <w:lang w:val="en-GB"/>
              </w:rPr>
              <w:t>Litr</w:t>
            </w:r>
          </w:p>
          <w:p w:rsidR="00677C38" w:rsidRPr="00B86380" w:rsidRDefault="00677C38" w:rsidP="00D66FDF">
            <w:pPr>
              <w:rPr>
                <w:rFonts w:ascii="Tahoma" w:hAnsi="Tahoma" w:cs="Tahoma"/>
                <w:color w:val="000000" w:themeColor="text1"/>
                <w:sz w:val="16"/>
                <w:szCs w:val="16"/>
                <w:lang w:val="en-GB"/>
              </w:rPr>
            </w:pPr>
            <w:r w:rsidRPr="00B86380">
              <w:rPr>
                <w:rFonts w:ascii="Tahoma" w:hAnsi="Tahoma" w:cs="Tahoma"/>
                <w:color w:val="000000" w:themeColor="text1"/>
                <w:sz w:val="16"/>
                <w:szCs w:val="16"/>
                <w:lang w:val="en-GB"/>
              </w:rPr>
              <w:t>T</w:t>
            </w:r>
            <w:r w:rsidR="008F7035">
              <w:rPr>
                <w:rFonts w:ascii="Tahoma" w:hAnsi="Tahoma" w:cs="Tahoma"/>
                <w:color w:val="000000" w:themeColor="text1"/>
                <w:sz w:val="16"/>
                <w:szCs w:val="16"/>
                <w:lang w:val="en-GB"/>
              </w:rPr>
              <w:t>unnell fetrig</w:t>
            </w:r>
          </w:p>
          <w:p w:rsidR="00677C38" w:rsidRPr="00B86380" w:rsidRDefault="00677C38" w:rsidP="00D66FDF">
            <w:pPr>
              <w:rPr>
                <w:rFonts w:ascii="Tahoma" w:hAnsi="Tahoma" w:cs="Tahoma"/>
                <w:color w:val="000000" w:themeColor="text1"/>
                <w:sz w:val="16"/>
                <w:szCs w:val="16"/>
                <w:lang w:val="en-GB"/>
              </w:rPr>
            </w:pPr>
            <w:r w:rsidRPr="00B86380">
              <w:rPr>
                <w:rFonts w:ascii="Tahoma" w:hAnsi="Tahoma" w:cs="Tahoma"/>
                <w:color w:val="000000" w:themeColor="text1"/>
                <w:sz w:val="16"/>
                <w:szCs w:val="16"/>
                <w:lang w:val="en-GB"/>
              </w:rPr>
              <w:t>Metri</w:t>
            </w:r>
            <w:r w:rsidR="008F7035">
              <w:rPr>
                <w:rFonts w:ascii="Tahoma" w:hAnsi="Tahoma" w:cs="Tahoma"/>
                <w:color w:val="000000" w:themeColor="text1"/>
                <w:sz w:val="16"/>
                <w:szCs w:val="16"/>
                <w:lang w:val="en-GB"/>
              </w:rPr>
              <w:t>g</w:t>
            </w:r>
          </w:p>
          <w:p w:rsidR="00677C38" w:rsidRPr="00B86380" w:rsidRDefault="00677C38" w:rsidP="00D66FDF">
            <w:pPr>
              <w:rPr>
                <w:rFonts w:ascii="Tahoma" w:hAnsi="Tahoma" w:cs="Tahoma"/>
                <w:color w:val="000000" w:themeColor="text1"/>
                <w:sz w:val="16"/>
                <w:szCs w:val="16"/>
                <w:lang w:val="en-GB"/>
              </w:rPr>
            </w:pPr>
            <w:r w:rsidRPr="00B86380">
              <w:rPr>
                <w:rFonts w:ascii="Tahoma" w:hAnsi="Tahoma" w:cs="Tahoma"/>
                <w:color w:val="000000" w:themeColor="text1"/>
                <w:sz w:val="16"/>
                <w:szCs w:val="16"/>
                <w:lang w:val="en-GB"/>
              </w:rPr>
              <w:t xml:space="preserve">Imperial </w:t>
            </w:r>
          </w:p>
          <w:p w:rsidR="00677C38" w:rsidRPr="00B86380" w:rsidRDefault="008F7035" w:rsidP="00D66FDF">
            <w:pPr>
              <w:rPr>
                <w:rFonts w:ascii="Tahoma" w:hAnsi="Tahoma" w:cs="Tahoma"/>
                <w:color w:val="000000" w:themeColor="text1"/>
                <w:sz w:val="16"/>
                <w:szCs w:val="16"/>
                <w:lang w:val="en-GB"/>
              </w:rPr>
            </w:pPr>
            <w:r>
              <w:rPr>
                <w:rFonts w:ascii="Tahoma" w:hAnsi="Tahoma" w:cs="Tahoma"/>
                <w:color w:val="000000" w:themeColor="text1"/>
                <w:sz w:val="16"/>
                <w:szCs w:val="16"/>
                <w:lang w:val="en-GB"/>
              </w:rPr>
              <w:t>Modfedd</w:t>
            </w:r>
          </w:p>
          <w:p w:rsidR="00677C38" w:rsidRPr="00B86380" w:rsidRDefault="008F7035" w:rsidP="00D66FDF">
            <w:pPr>
              <w:rPr>
                <w:rFonts w:ascii="Tahoma" w:hAnsi="Tahoma" w:cs="Tahoma"/>
                <w:color w:val="000000" w:themeColor="text1"/>
                <w:sz w:val="16"/>
                <w:szCs w:val="16"/>
                <w:lang w:val="en-GB"/>
              </w:rPr>
            </w:pPr>
            <w:r>
              <w:rPr>
                <w:rFonts w:ascii="Tahoma" w:hAnsi="Tahoma" w:cs="Tahoma"/>
                <w:color w:val="000000" w:themeColor="text1"/>
                <w:sz w:val="16"/>
                <w:szCs w:val="16"/>
                <w:lang w:val="en-GB"/>
              </w:rPr>
              <w:t>Troedfedd</w:t>
            </w:r>
          </w:p>
          <w:p w:rsidR="00677C38" w:rsidRPr="00B86380" w:rsidRDefault="008F7035" w:rsidP="00D66FDF">
            <w:pPr>
              <w:rPr>
                <w:rFonts w:ascii="Tahoma" w:hAnsi="Tahoma" w:cs="Tahoma"/>
                <w:color w:val="000000" w:themeColor="text1"/>
                <w:sz w:val="16"/>
                <w:szCs w:val="16"/>
                <w:lang w:val="en-GB"/>
              </w:rPr>
            </w:pPr>
            <w:r>
              <w:rPr>
                <w:rFonts w:ascii="Tahoma" w:hAnsi="Tahoma" w:cs="Tahoma"/>
                <w:color w:val="000000" w:themeColor="text1"/>
                <w:sz w:val="16"/>
                <w:szCs w:val="16"/>
                <w:lang w:val="en-GB"/>
              </w:rPr>
              <w:t xml:space="preserve">Llathen </w:t>
            </w:r>
          </w:p>
        </w:tc>
        <w:tc>
          <w:tcPr>
            <w:tcW w:w="1231" w:type="dxa"/>
            <w:vMerge w:val="restart"/>
            <w:shd w:val="clear" w:color="auto" w:fill="auto"/>
          </w:tcPr>
          <w:p w:rsidR="00677C38" w:rsidRPr="00B86380" w:rsidRDefault="00677C38" w:rsidP="00D66FDF">
            <w:pPr>
              <w:rPr>
                <w:rFonts w:ascii="Tahoma" w:hAnsi="Tahoma" w:cs="Tahoma"/>
                <w:color w:val="000000" w:themeColor="text1"/>
                <w:sz w:val="16"/>
                <w:szCs w:val="16"/>
                <w:lang w:val="en-GB"/>
              </w:rPr>
            </w:pPr>
            <w:r w:rsidRPr="00B86380">
              <w:rPr>
                <w:rFonts w:ascii="Tahoma" w:hAnsi="Tahoma" w:cs="Tahoma"/>
                <w:color w:val="000000" w:themeColor="text1"/>
                <w:sz w:val="16"/>
                <w:szCs w:val="16"/>
                <w:lang w:val="en-GB"/>
              </w:rPr>
              <w:t>Mil</w:t>
            </w:r>
            <w:r w:rsidR="008F7035">
              <w:rPr>
                <w:rFonts w:ascii="Tahoma" w:hAnsi="Tahoma" w:cs="Tahoma"/>
                <w:color w:val="000000" w:themeColor="text1"/>
                <w:sz w:val="16"/>
                <w:szCs w:val="16"/>
                <w:lang w:val="en-GB"/>
              </w:rPr>
              <w:t>ltir</w:t>
            </w:r>
          </w:p>
          <w:p w:rsidR="00677C38" w:rsidRPr="00B86380" w:rsidRDefault="00677C38" w:rsidP="00D66FDF">
            <w:pPr>
              <w:rPr>
                <w:rFonts w:ascii="Tahoma" w:hAnsi="Tahoma" w:cs="Tahoma"/>
                <w:color w:val="000000" w:themeColor="text1"/>
                <w:sz w:val="16"/>
                <w:szCs w:val="16"/>
                <w:lang w:val="en-GB"/>
              </w:rPr>
            </w:pPr>
            <w:r w:rsidRPr="00B86380">
              <w:rPr>
                <w:rFonts w:ascii="Tahoma" w:hAnsi="Tahoma" w:cs="Tahoma"/>
                <w:color w:val="000000" w:themeColor="text1"/>
                <w:sz w:val="16"/>
                <w:szCs w:val="16"/>
                <w:lang w:val="en-GB"/>
              </w:rPr>
              <w:t>P</w:t>
            </w:r>
            <w:r w:rsidR="008F7035">
              <w:rPr>
                <w:rFonts w:ascii="Tahoma" w:hAnsi="Tahoma" w:cs="Tahoma"/>
                <w:color w:val="000000" w:themeColor="text1"/>
                <w:sz w:val="16"/>
                <w:szCs w:val="16"/>
                <w:lang w:val="en-GB"/>
              </w:rPr>
              <w:t xml:space="preserve">wys  </w:t>
            </w:r>
          </w:p>
          <w:p w:rsidR="00677C38" w:rsidRPr="00B86380" w:rsidRDefault="00677C38" w:rsidP="008F7035">
            <w:pPr>
              <w:rPr>
                <w:rFonts w:ascii="Tahoma" w:hAnsi="Tahoma" w:cs="Tahoma"/>
                <w:color w:val="000000" w:themeColor="text1"/>
                <w:sz w:val="16"/>
                <w:szCs w:val="16"/>
                <w:lang w:val="en-GB"/>
              </w:rPr>
            </w:pPr>
            <w:r w:rsidRPr="00B86380">
              <w:rPr>
                <w:rFonts w:ascii="Tahoma" w:hAnsi="Tahoma" w:cs="Tahoma"/>
                <w:color w:val="000000" w:themeColor="text1"/>
                <w:sz w:val="16"/>
                <w:szCs w:val="16"/>
                <w:lang w:val="en-GB"/>
              </w:rPr>
              <w:t>O</w:t>
            </w:r>
            <w:r w:rsidR="008F7035">
              <w:rPr>
                <w:rFonts w:ascii="Tahoma" w:hAnsi="Tahoma" w:cs="Tahoma"/>
                <w:color w:val="000000" w:themeColor="text1"/>
                <w:sz w:val="16"/>
                <w:szCs w:val="16"/>
                <w:lang w:val="en-GB"/>
              </w:rPr>
              <w:t>w</w:t>
            </w:r>
            <w:r w:rsidRPr="00B86380">
              <w:rPr>
                <w:rFonts w:ascii="Tahoma" w:hAnsi="Tahoma" w:cs="Tahoma"/>
                <w:color w:val="000000" w:themeColor="text1"/>
                <w:sz w:val="16"/>
                <w:szCs w:val="16"/>
                <w:lang w:val="en-GB"/>
              </w:rPr>
              <w:t>n</w:t>
            </w:r>
            <w:r w:rsidR="008F7035">
              <w:rPr>
                <w:rFonts w:ascii="Tahoma" w:hAnsi="Tahoma" w:cs="Tahoma"/>
                <w:color w:val="000000" w:themeColor="text1"/>
                <w:sz w:val="16"/>
                <w:szCs w:val="16"/>
                <w:lang w:val="en-GB"/>
              </w:rPr>
              <w:t>s</w:t>
            </w:r>
          </w:p>
          <w:p w:rsidR="00677C38" w:rsidRPr="00B86380" w:rsidRDefault="00677C38" w:rsidP="008F7035">
            <w:pPr>
              <w:rPr>
                <w:rFonts w:ascii="Tahoma" w:hAnsi="Tahoma" w:cs="Tahoma"/>
                <w:color w:val="000000" w:themeColor="text1"/>
                <w:sz w:val="16"/>
                <w:szCs w:val="16"/>
                <w:lang w:val="en-GB"/>
              </w:rPr>
            </w:pPr>
            <w:r w:rsidRPr="00B86380">
              <w:rPr>
                <w:rFonts w:ascii="Tahoma" w:hAnsi="Tahoma" w:cs="Tahoma"/>
                <w:color w:val="000000" w:themeColor="text1"/>
                <w:sz w:val="16"/>
                <w:szCs w:val="16"/>
                <w:lang w:val="en-GB"/>
              </w:rPr>
              <w:t>St</w:t>
            </w:r>
            <w:r w:rsidR="008F7035">
              <w:rPr>
                <w:rFonts w:ascii="Tahoma" w:hAnsi="Tahoma" w:cs="Tahoma"/>
                <w:color w:val="000000" w:themeColor="text1"/>
                <w:sz w:val="16"/>
                <w:szCs w:val="16"/>
                <w:lang w:val="en-GB"/>
              </w:rPr>
              <w:t>ô</w:t>
            </w:r>
            <w:r w:rsidRPr="00B86380">
              <w:rPr>
                <w:rFonts w:ascii="Tahoma" w:hAnsi="Tahoma" w:cs="Tahoma"/>
                <w:color w:val="000000" w:themeColor="text1"/>
                <w:sz w:val="16"/>
                <w:szCs w:val="16"/>
                <w:lang w:val="en-GB"/>
              </w:rPr>
              <w:t>n</w:t>
            </w:r>
          </w:p>
          <w:p w:rsidR="00677C38" w:rsidRPr="00B86380" w:rsidRDefault="00677C38" w:rsidP="00D66FDF">
            <w:pPr>
              <w:rPr>
                <w:rFonts w:ascii="Tahoma" w:hAnsi="Tahoma" w:cs="Tahoma"/>
                <w:color w:val="000000" w:themeColor="text1"/>
                <w:sz w:val="16"/>
                <w:szCs w:val="16"/>
                <w:lang w:val="en-GB"/>
              </w:rPr>
            </w:pPr>
            <w:r w:rsidRPr="00B86380">
              <w:rPr>
                <w:rFonts w:ascii="Tahoma" w:hAnsi="Tahoma" w:cs="Tahoma"/>
                <w:color w:val="000000" w:themeColor="text1"/>
                <w:sz w:val="16"/>
                <w:szCs w:val="16"/>
                <w:lang w:val="en-GB"/>
              </w:rPr>
              <w:t>P</w:t>
            </w:r>
            <w:r w:rsidR="008F7035">
              <w:rPr>
                <w:rFonts w:ascii="Tahoma" w:hAnsi="Tahoma" w:cs="Tahoma"/>
                <w:color w:val="000000" w:themeColor="text1"/>
                <w:sz w:val="16"/>
                <w:szCs w:val="16"/>
                <w:lang w:val="en-GB"/>
              </w:rPr>
              <w:t>eint</w:t>
            </w:r>
          </w:p>
          <w:p w:rsidR="00677C38" w:rsidRPr="00B86380" w:rsidRDefault="00677C38" w:rsidP="00D66FDF">
            <w:pPr>
              <w:rPr>
                <w:rFonts w:ascii="Tahoma" w:hAnsi="Tahoma" w:cs="Tahoma"/>
                <w:color w:val="000000" w:themeColor="text1"/>
                <w:sz w:val="16"/>
                <w:szCs w:val="16"/>
                <w:lang w:val="en-GB"/>
              </w:rPr>
            </w:pPr>
            <w:r w:rsidRPr="00B86380">
              <w:rPr>
                <w:rFonts w:ascii="Tahoma" w:hAnsi="Tahoma" w:cs="Tahoma"/>
                <w:color w:val="000000" w:themeColor="text1"/>
                <w:sz w:val="16"/>
                <w:szCs w:val="16"/>
                <w:lang w:val="en-GB"/>
              </w:rPr>
              <w:t>Gal</w:t>
            </w:r>
            <w:r w:rsidR="008F7035">
              <w:rPr>
                <w:rFonts w:ascii="Tahoma" w:hAnsi="Tahoma" w:cs="Tahoma"/>
                <w:color w:val="000000" w:themeColor="text1"/>
                <w:sz w:val="16"/>
                <w:szCs w:val="16"/>
                <w:lang w:val="en-GB"/>
              </w:rPr>
              <w:t>wy</w:t>
            </w:r>
            <w:r w:rsidRPr="00B86380">
              <w:rPr>
                <w:rFonts w:ascii="Tahoma" w:hAnsi="Tahoma" w:cs="Tahoma"/>
                <w:color w:val="000000" w:themeColor="text1"/>
                <w:sz w:val="16"/>
                <w:szCs w:val="16"/>
                <w:lang w:val="en-GB"/>
              </w:rPr>
              <w:t>n</w:t>
            </w:r>
          </w:p>
          <w:p w:rsidR="00677C38" w:rsidRPr="00B86380" w:rsidRDefault="00035489" w:rsidP="00D66FDF">
            <w:pPr>
              <w:rPr>
                <w:rFonts w:ascii="Tahoma" w:hAnsi="Tahoma" w:cs="Tahoma"/>
                <w:color w:val="000000" w:themeColor="text1"/>
                <w:sz w:val="16"/>
                <w:szCs w:val="16"/>
                <w:lang w:val="en-GB"/>
              </w:rPr>
            </w:pPr>
            <w:r>
              <w:rPr>
                <w:rFonts w:ascii="Tahoma" w:hAnsi="Tahoma" w:cs="Tahoma"/>
                <w:color w:val="000000" w:themeColor="text1"/>
                <w:sz w:val="16"/>
                <w:szCs w:val="16"/>
                <w:lang w:val="en-GB"/>
              </w:rPr>
              <w:t>Graddfa</w:t>
            </w:r>
          </w:p>
          <w:p w:rsidR="00677C38" w:rsidRPr="00B86380" w:rsidRDefault="00677C38" w:rsidP="00D66FDF">
            <w:pPr>
              <w:rPr>
                <w:rFonts w:ascii="Tahoma" w:hAnsi="Tahoma" w:cs="Tahoma"/>
                <w:color w:val="000000" w:themeColor="text1"/>
                <w:sz w:val="16"/>
                <w:szCs w:val="16"/>
                <w:lang w:val="en-GB"/>
              </w:rPr>
            </w:pPr>
            <w:r w:rsidRPr="00B86380">
              <w:rPr>
                <w:rFonts w:ascii="Tahoma" w:hAnsi="Tahoma" w:cs="Tahoma"/>
                <w:color w:val="000000" w:themeColor="text1"/>
                <w:sz w:val="16"/>
                <w:szCs w:val="16"/>
                <w:lang w:val="en-GB"/>
              </w:rPr>
              <w:t>Un</w:t>
            </w:r>
            <w:r w:rsidR="008F7035">
              <w:rPr>
                <w:rFonts w:ascii="Tahoma" w:hAnsi="Tahoma" w:cs="Tahoma"/>
                <w:color w:val="000000" w:themeColor="text1"/>
                <w:sz w:val="16"/>
                <w:szCs w:val="16"/>
                <w:lang w:val="en-GB"/>
              </w:rPr>
              <w:t>edau</w:t>
            </w:r>
          </w:p>
          <w:p w:rsidR="00677C38" w:rsidRPr="00B86380" w:rsidRDefault="008F7035" w:rsidP="00D66FDF">
            <w:pPr>
              <w:rPr>
                <w:rFonts w:ascii="Tahoma" w:hAnsi="Tahoma" w:cs="Tahoma"/>
                <w:color w:val="000000" w:themeColor="text1"/>
                <w:sz w:val="16"/>
                <w:szCs w:val="16"/>
                <w:lang w:val="en-GB"/>
              </w:rPr>
            </w:pPr>
            <w:r>
              <w:rPr>
                <w:rFonts w:ascii="Tahoma" w:hAnsi="Tahoma" w:cs="Tahoma"/>
                <w:color w:val="000000" w:themeColor="text1"/>
                <w:sz w:val="16"/>
                <w:szCs w:val="16"/>
                <w:lang w:val="en-GB"/>
              </w:rPr>
              <w:t>Amser</w:t>
            </w:r>
          </w:p>
          <w:p w:rsidR="00677C38" w:rsidRPr="00B86380" w:rsidRDefault="00677C38" w:rsidP="008F7035">
            <w:pPr>
              <w:rPr>
                <w:rFonts w:ascii="Tahoma" w:hAnsi="Tahoma" w:cs="Tahoma"/>
                <w:color w:val="000000" w:themeColor="text1"/>
                <w:sz w:val="16"/>
                <w:szCs w:val="16"/>
                <w:lang w:val="en-GB"/>
              </w:rPr>
            </w:pPr>
            <w:r w:rsidRPr="00B86380">
              <w:rPr>
                <w:rFonts w:ascii="Tahoma" w:hAnsi="Tahoma" w:cs="Tahoma"/>
                <w:color w:val="000000" w:themeColor="text1"/>
                <w:sz w:val="16"/>
                <w:szCs w:val="16"/>
                <w:lang w:val="en-GB"/>
              </w:rPr>
              <w:t>M</w:t>
            </w:r>
            <w:r w:rsidR="00035489">
              <w:rPr>
                <w:rFonts w:ascii="Lucida Sans Unicode" w:hAnsi="Lucida Sans Unicode" w:cs="Lucida Sans Unicode"/>
                <w:color w:val="000000" w:themeColor="text1"/>
                <w:sz w:val="16"/>
                <w:szCs w:val="16"/>
              </w:rPr>
              <w:t>à</w:t>
            </w:r>
            <w:r w:rsidRPr="00B86380">
              <w:rPr>
                <w:rFonts w:ascii="Tahoma" w:hAnsi="Tahoma" w:cs="Tahoma"/>
                <w:color w:val="000000" w:themeColor="text1"/>
                <w:sz w:val="16"/>
                <w:szCs w:val="16"/>
                <w:lang w:val="en-GB"/>
              </w:rPr>
              <w:t>s</w:t>
            </w:r>
          </w:p>
          <w:p w:rsidR="00677C38" w:rsidRPr="00B86380" w:rsidRDefault="008F7035" w:rsidP="00D66FDF">
            <w:pPr>
              <w:rPr>
                <w:rFonts w:ascii="Tahoma" w:hAnsi="Tahoma" w:cs="Tahoma"/>
                <w:color w:val="000000" w:themeColor="text1"/>
                <w:sz w:val="16"/>
                <w:szCs w:val="16"/>
                <w:lang w:val="en-GB"/>
              </w:rPr>
            </w:pPr>
            <w:r>
              <w:rPr>
                <w:rFonts w:ascii="Tahoma" w:hAnsi="Tahoma" w:cs="Tahoma"/>
                <w:color w:val="000000" w:themeColor="text1"/>
                <w:sz w:val="16"/>
                <w:szCs w:val="16"/>
                <w:lang w:val="en-GB"/>
              </w:rPr>
              <w:t>Pwysau</w:t>
            </w:r>
          </w:p>
          <w:p w:rsidR="00677C38" w:rsidRPr="00B86380" w:rsidRDefault="008F7035" w:rsidP="00D66FDF">
            <w:pPr>
              <w:rPr>
                <w:rFonts w:ascii="Tahoma" w:hAnsi="Tahoma" w:cs="Tahoma"/>
                <w:color w:val="000000" w:themeColor="text1"/>
                <w:sz w:val="16"/>
                <w:szCs w:val="16"/>
                <w:lang w:val="en-GB"/>
              </w:rPr>
            </w:pPr>
            <w:r>
              <w:rPr>
                <w:rFonts w:ascii="Tahoma" w:hAnsi="Tahoma" w:cs="Tahoma"/>
                <w:color w:val="000000" w:themeColor="text1"/>
                <w:sz w:val="16"/>
                <w:szCs w:val="16"/>
                <w:lang w:val="en-GB"/>
              </w:rPr>
              <w:t xml:space="preserve">Hyd   </w:t>
            </w:r>
          </w:p>
          <w:p w:rsidR="00677C38" w:rsidRPr="00B86380" w:rsidRDefault="008F7035" w:rsidP="00D66FDF">
            <w:pPr>
              <w:rPr>
                <w:rFonts w:ascii="Tahoma" w:hAnsi="Tahoma" w:cs="Tahoma"/>
                <w:color w:val="000000" w:themeColor="text1"/>
                <w:sz w:val="16"/>
                <w:szCs w:val="16"/>
                <w:lang w:val="en-GB"/>
              </w:rPr>
            </w:pPr>
            <w:r>
              <w:rPr>
                <w:rFonts w:ascii="Tahoma" w:hAnsi="Tahoma" w:cs="Tahoma"/>
                <w:color w:val="000000" w:themeColor="text1"/>
                <w:sz w:val="16"/>
                <w:szCs w:val="16"/>
                <w:lang w:val="en-GB"/>
              </w:rPr>
              <w:t xml:space="preserve">Pellter  </w:t>
            </w:r>
          </w:p>
          <w:p w:rsidR="00677C38" w:rsidRPr="00B86380" w:rsidRDefault="008F7035" w:rsidP="00D66FDF">
            <w:pPr>
              <w:rPr>
                <w:rFonts w:ascii="Tahoma" w:hAnsi="Tahoma" w:cs="Tahoma"/>
                <w:color w:val="000000" w:themeColor="text1"/>
                <w:sz w:val="16"/>
                <w:szCs w:val="16"/>
                <w:lang w:val="en-GB"/>
              </w:rPr>
            </w:pPr>
            <w:r>
              <w:rPr>
                <w:rFonts w:ascii="Tahoma" w:hAnsi="Tahoma" w:cs="Tahoma"/>
                <w:color w:val="000000" w:themeColor="text1"/>
                <w:sz w:val="16"/>
                <w:szCs w:val="16"/>
                <w:lang w:val="en-GB"/>
              </w:rPr>
              <w:t>Arwynebedd</w:t>
            </w:r>
          </w:p>
          <w:p w:rsidR="00677C38" w:rsidRPr="00B86380" w:rsidRDefault="008F7035" w:rsidP="00D66FDF">
            <w:pPr>
              <w:rPr>
                <w:rFonts w:ascii="Tahoma" w:hAnsi="Tahoma" w:cs="Tahoma"/>
                <w:color w:val="000000" w:themeColor="text1"/>
                <w:sz w:val="16"/>
                <w:szCs w:val="16"/>
                <w:lang w:val="en-GB"/>
              </w:rPr>
            </w:pPr>
            <w:r>
              <w:rPr>
                <w:rFonts w:ascii="Tahoma" w:hAnsi="Tahoma" w:cs="Tahoma"/>
                <w:color w:val="000000" w:themeColor="text1"/>
                <w:sz w:val="16"/>
                <w:szCs w:val="16"/>
                <w:lang w:val="en-GB"/>
              </w:rPr>
              <w:t xml:space="preserve">Cyfaint </w:t>
            </w:r>
          </w:p>
        </w:tc>
        <w:tc>
          <w:tcPr>
            <w:tcW w:w="1232" w:type="dxa"/>
            <w:gridSpan w:val="2"/>
            <w:vMerge w:val="restart"/>
            <w:shd w:val="clear" w:color="auto" w:fill="auto"/>
          </w:tcPr>
          <w:p w:rsidR="00677C38" w:rsidRPr="00B86380" w:rsidRDefault="00677C38" w:rsidP="00D66FDF">
            <w:pPr>
              <w:rPr>
                <w:rFonts w:ascii="Tahoma" w:hAnsi="Tahoma" w:cs="Tahoma"/>
                <w:color w:val="000000" w:themeColor="text1"/>
                <w:sz w:val="16"/>
                <w:szCs w:val="16"/>
              </w:rPr>
            </w:pPr>
            <w:r w:rsidRPr="00B86380">
              <w:rPr>
                <w:rFonts w:ascii="Tahoma" w:hAnsi="Tahoma" w:cs="Tahoma"/>
                <w:color w:val="000000" w:themeColor="text1"/>
                <w:sz w:val="16"/>
                <w:szCs w:val="16"/>
                <w:lang w:val="en-GB"/>
              </w:rPr>
              <w:t>cm</w:t>
            </w:r>
            <w:r w:rsidRPr="00B86380">
              <w:rPr>
                <w:rFonts w:ascii="Tahoma" w:hAnsi="Tahoma" w:cs="Tahoma"/>
                <w:color w:val="000000" w:themeColor="text1"/>
                <w:sz w:val="16"/>
                <w:szCs w:val="16"/>
                <w:vertAlign w:val="superscript"/>
                <w:lang w:val="en-GB"/>
              </w:rPr>
              <w:t>3</w:t>
            </w:r>
            <w:r w:rsidRPr="00B86380">
              <w:rPr>
                <w:rFonts w:ascii="Tahoma" w:hAnsi="Tahoma" w:cs="Tahoma"/>
                <w:color w:val="000000" w:themeColor="text1"/>
                <w:sz w:val="16"/>
                <w:szCs w:val="16"/>
                <w:lang w:val="en-GB"/>
              </w:rPr>
              <w:t xml:space="preserve"> </w:t>
            </w:r>
            <w:r w:rsidRPr="00B86380">
              <w:rPr>
                <w:rFonts w:ascii="Tahoma" w:hAnsi="Tahoma" w:cs="Tahoma"/>
                <w:color w:val="000000" w:themeColor="text1"/>
                <w:sz w:val="16"/>
                <w:szCs w:val="16"/>
              </w:rPr>
              <w:t xml:space="preserve"> </w:t>
            </w:r>
          </w:p>
          <w:p w:rsidR="00677C38" w:rsidRPr="00B86380" w:rsidRDefault="00677C38" w:rsidP="00D66FDF">
            <w:pPr>
              <w:rPr>
                <w:rFonts w:ascii="Tahoma" w:hAnsi="Tahoma" w:cs="Tahoma"/>
                <w:color w:val="000000" w:themeColor="text1"/>
                <w:sz w:val="16"/>
                <w:szCs w:val="16"/>
              </w:rPr>
            </w:pPr>
            <w:r w:rsidRPr="00B86380">
              <w:rPr>
                <w:rFonts w:ascii="Tahoma" w:hAnsi="Tahoma" w:cs="Tahoma"/>
                <w:color w:val="000000" w:themeColor="text1"/>
                <w:sz w:val="16"/>
                <w:szCs w:val="16"/>
              </w:rPr>
              <w:t>m</w:t>
            </w:r>
            <w:r w:rsidRPr="00B86380">
              <w:rPr>
                <w:rFonts w:ascii="Tahoma" w:hAnsi="Tahoma" w:cs="Tahoma"/>
                <w:color w:val="000000" w:themeColor="text1"/>
                <w:sz w:val="16"/>
                <w:szCs w:val="16"/>
                <w:vertAlign w:val="superscript"/>
              </w:rPr>
              <w:t>3</w:t>
            </w:r>
          </w:p>
          <w:p w:rsidR="00677C38" w:rsidRPr="00B86380" w:rsidRDefault="00677C38" w:rsidP="00D66FDF">
            <w:pPr>
              <w:rPr>
                <w:rFonts w:ascii="Tahoma" w:hAnsi="Tahoma" w:cs="Tahoma"/>
                <w:color w:val="000000" w:themeColor="text1"/>
                <w:sz w:val="16"/>
                <w:szCs w:val="16"/>
                <w:vertAlign w:val="superscript"/>
              </w:rPr>
            </w:pPr>
            <w:r w:rsidRPr="00B86380">
              <w:rPr>
                <w:rFonts w:ascii="Tahoma" w:hAnsi="Tahoma" w:cs="Tahoma"/>
                <w:color w:val="000000" w:themeColor="text1"/>
                <w:sz w:val="16"/>
                <w:szCs w:val="16"/>
              </w:rPr>
              <w:t>mm</w:t>
            </w:r>
            <w:r w:rsidRPr="00B86380">
              <w:rPr>
                <w:rFonts w:ascii="Tahoma" w:hAnsi="Tahoma" w:cs="Tahoma"/>
                <w:color w:val="000000" w:themeColor="text1"/>
                <w:sz w:val="16"/>
                <w:szCs w:val="16"/>
                <w:vertAlign w:val="superscript"/>
              </w:rPr>
              <w:t>3</w:t>
            </w:r>
          </w:p>
          <w:p w:rsidR="00677C38" w:rsidRPr="00B86380" w:rsidRDefault="00677C38" w:rsidP="00D66FDF">
            <w:pPr>
              <w:rPr>
                <w:rFonts w:ascii="Tahoma" w:hAnsi="Tahoma" w:cs="Tahoma"/>
                <w:color w:val="000000" w:themeColor="text1"/>
                <w:sz w:val="16"/>
                <w:szCs w:val="16"/>
              </w:rPr>
            </w:pPr>
            <w:r w:rsidRPr="00B86380">
              <w:rPr>
                <w:rFonts w:ascii="Tahoma" w:hAnsi="Tahoma" w:cs="Tahoma"/>
                <w:color w:val="000000" w:themeColor="text1"/>
                <w:sz w:val="16"/>
                <w:szCs w:val="16"/>
              </w:rPr>
              <w:t>cm</w:t>
            </w:r>
            <w:r w:rsidRPr="00B86380">
              <w:rPr>
                <w:rFonts w:ascii="Tahoma" w:hAnsi="Tahoma" w:cs="Tahoma"/>
                <w:color w:val="000000" w:themeColor="text1"/>
                <w:sz w:val="16"/>
                <w:szCs w:val="16"/>
                <w:vertAlign w:val="superscript"/>
              </w:rPr>
              <w:t>3</w:t>
            </w:r>
          </w:p>
          <w:p w:rsidR="00677C38" w:rsidRPr="00B86380" w:rsidRDefault="00677C38" w:rsidP="00D66FDF">
            <w:pPr>
              <w:rPr>
                <w:rFonts w:ascii="Tahoma" w:hAnsi="Tahoma" w:cs="Tahoma"/>
                <w:color w:val="000000" w:themeColor="text1"/>
                <w:sz w:val="16"/>
                <w:szCs w:val="16"/>
                <w:vertAlign w:val="superscript"/>
              </w:rPr>
            </w:pPr>
            <w:r w:rsidRPr="00B86380">
              <w:rPr>
                <w:rFonts w:ascii="Tahoma" w:hAnsi="Tahoma" w:cs="Tahoma"/>
                <w:color w:val="000000" w:themeColor="text1"/>
                <w:sz w:val="16"/>
                <w:szCs w:val="16"/>
              </w:rPr>
              <w:t>m</w:t>
            </w:r>
            <w:r w:rsidRPr="00B86380">
              <w:rPr>
                <w:rFonts w:ascii="Tahoma" w:hAnsi="Tahoma" w:cs="Tahoma"/>
                <w:color w:val="000000" w:themeColor="text1"/>
                <w:sz w:val="16"/>
                <w:szCs w:val="16"/>
                <w:vertAlign w:val="superscript"/>
              </w:rPr>
              <w:t>3</w:t>
            </w:r>
          </w:p>
          <w:p w:rsidR="00677C38" w:rsidRPr="00B86380" w:rsidRDefault="00677C38" w:rsidP="00D66FDF">
            <w:pPr>
              <w:rPr>
                <w:rFonts w:ascii="Tahoma" w:hAnsi="Tahoma" w:cs="Tahoma"/>
                <w:color w:val="000000" w:themeColor="text1"/>
                <w:sz w:val="16"/>
                <w:szCs w:val="16"/>
                <w:vertAlign w:val="superscript"/>
              </w:rPr>
            </w:pPr>
            <w:r w:rsidRPr="00B86380">
              <w:rPr>
                <w:rFonts w:ascii="Tahoma" w:hAnsi="Tahoma" w:cs="Tahoma"/>
                <w:color w:val="000000" w:themeColor="text1"/>
                <w:sz w:val="16"/>
                <w:szCs w:val="16"/>
              </w:rPr>
              <w:t>mm</w:t>
            </w:r>
            <w:r w:rsidRPr="00B86380">
              <w:rPr>
                <w:rFonts w:ascii="Tahoma" w:hAnsi="Tahoma" w:cs="Tahoma"/>
                <w:color w:val="000000" w:themeColor="text1"/>
                <w:sz w:val="16"/>
                <w:szCs w:val="16"/>
                <w:vertAlign w:val="superscript"/>
              </w:rPr>
              <w:t>3</w:t>
            </w:r>
          </w:p>
          <w:p w:rsidR="00677C38" w:rsidRPr="00B86380" w:rsidRDefault="008F7035" w:rsidP="00D66FDF">
            <w:pPr>
              <w:rPr>
                <w:rFonts w:ascii="Tahoma" w:hAnsi="Tahoma" w:cs="Tahoma"/>
                <w:color w:val="000000" w:themeColor="text1"/>
                <w:sz w:val="16"/>
                <w:szCs w:val="16"/>
              </w:rPr>
            </w:pPr>
            <w:r>
              <w:rPr>
                <w:rFonts w:ascii="Tahoma" w:hAnsi="Tahoma" w:cs="Tahoma"/>
                <w:color w:val="000000" w:themeColor="text1"/>
                <w:sz w:val="16"/>
                <w:szCs w:val="16"/>
              </w:rPr>
              <w:t>Unedau sgwâr</w:t>
            </w:r>
          </w:p>
          <w:p w:rsidR="00677C38" w:rsidRPr="00B86380" w:rsidRDefault="008F7035" w:rsidP="00035489">
            <w:pPr>
              <w:rPr>
                <w:rFonts w:ascii="Tahoma" w:hAnsi="Tahoma" w:cs="Tahoma"/>
                <w:color w:val="000000" w:themeColor="text1"/>
                <w:sz w:val="16"/>
                <w:szCs w:val="16"/>
              </w:rPr>
            </w:pPr>
            <w:r>
              <w:rPr>
                <w:rFonts w:ascii="Tahoma" w:hAnsi="Tahoma" w:cs="Tahoma"/>
                <w:color w:val="000000" w:themeColor="text1"/>
                <w:sz w:val="16"/>
                <w:szCs w:val="16"/>
              </w:rPr>
              <w:t>Unedau c</w:t>
            </w:r>
            <w:r w:rsidR="00035489">
              <w:rPr>
                <w:rFonts w:ascii="Tahoma" w:hAnsi="Tahoma" w:cs="Tahoma"/>
                <w:color w:val="000000" w:themeColor="text1"/>
                <w:sz w:val="16"/>
                <w:szCs w:val="16"/>
              </w:rPr>
              <w:t>iwb</w:t>
            </w:r>
          </w:p>
          <w:p w:rsidR="00677C38" w:rsidRPr="00B86380" w:rsidRDefault="00035489" w:rsidP="00D66FDF">
            <w:pPr>
              <w:rPr>
                <w:rFonts w:ascii="Tahoma" w:hAnsi="Tahoma" w:cs="Tahoma"/>
                <w:color w:val="000000" w:themeColor="text1"/>
                <w:sz w:val="16"/>
                <w:szCs w:val="16"/>
              </w:rPr>
            </w:pPr>
            <w:r>
              <w:rPr>
                <w:rFonts w:ascii="Tahoma" w:hAnsi="Tahoma" w:cs="Tahoma"/>
                <w:color w:val="000000" w:themeColor="text1"/>
                <w:sz w:val="16"/>
                <w:szCs w:val="16"/>
              </w:rPr>
              <w:t>Ffaith drawsnewid</w:t>
            </w:r>
          </w:p>
          <w:p w:rsidR="00677C38" w:rsidRPr="00B86380" w:rsidRDefault="008F7035" w:rsidP="008F7035">
            <w:pPr>
              <w:rPr>
                <w:rFonts w:ascii="Tahoma" w:hAnsi="Tahoma" w:cs="Tahoma"/>
                <w:color w:val="000000" w:themeColor="text1"/>
                <w:sz w:val="16"/>
                <w:szCs w:val="16"/>
              </w:rPr>
            </w:pPr>
            <w:r>
              <w:rPr>
                <w:rFonts w:ascii="Tahoma" w:hAnsi="Tahoma" w:cs="Tahoma"/>
                <w:color w:val="000000" w:themeColor="text1"/>
                <w:sz w:val="16"/>
                <w:szCs w:val="16"/>
              </w:rPr>
              <w:t xml:space="preserve">Offeryn </w:t>
            </w:r>
          </w:p>
          <w:p w:rsidR="00677C38" w:rsidRPr="00B86380" w:rsidRDefault="008F7035" w:rsidP="00D66FDF">
            <w:pPr>
              <w:rPr>
                <w:rFonts w:ascii="Tahoma" w:hAnsi="Tahoma" w:cs="Tahoma"/>
                <w:color w:val="000000" w:themeColor="text1"/>
                <w:sz w:val="16"/>
                <w:szCs w:val="16"/>
              </w:rPr>
            </w:pPr>
            <w:r>
              <w:rPr>
                <w:rFonts w:ascii="Tahoma" w:hAnsi="Tahoma" w:cs="Tahoma"/>
                <w:color w:val="000000" w:themeColor="text1"/>
                <w:sz w:val="16"/>
                <w:szCs w:val="16"/>
              </w:rPr>
              <w:t>Amcangyfrif</w:t>
            </w:r>
          </w:p>
          <w:p w:rsidR="00677C38" w:rsidRPr="00B86380" w:rsidRDefault="00677C38" w:rsidP="00D66FDF">
            <w:pPr>
              <w:rPr>
                <w:rFonts w:ascii="Tahoma" w:hAnsi="Tahoma" w:cs="Tahoma"/>
                <w:color w:val="000000" w:themeColor="text1"/>
                <w:sz w:val="16"/>
                <w:szCs w:val="16"/>
              </w:rPr>
            </w:pPr>
          </w:p>
          <w:p w:rsidR="00677C38" w:rsidRPr="00B86380" w:rsidRDefault="00677C38" w:rsidP="00D66FDF">
            <w:pPr>
              <w:rPr>
                <w:rFonts w:ascii="Tahoma" w:hAnsi="Tahoma" w:cs="Tahoma"/>
                <w:color w:val="000000" w:themeColor="text1"/>
                <w:sz w:val="16"/>
                <w:szCs w:val="16"/>
              </w:rPr>
            </w:pPr>
          </w:p>
          <w:p w:rsidR="00677C38" w:rsidRPr="00B86380" w:rsidRDefault="00677C38" w:rsidP="00D66FDF">
            <w:pPr>
              <w:rPr>
                <w:rFonts w:ascii="Tahoma" w:hAnsi="Tahoma" w:cs="Tahoma"/>
                <w:color w:val="000000" w:themeColor="text1"/>
                <w:sz w:val="16"/>
                <w:szCs w:val="16"/>
              </w:rPr>
            </w:pPr>
          </w:p>
          <w:p w:rsidR="00677C38" w:rsidRPr="00B86380" w:rsidRDefault="00677C38" w:rsidP="00D66FDF">
            <w:pPr>
              <w:rPr>
                <w:rFonts w:ascii="Tahoma" w:hAnsi="Tahoma" w:cs="Tahoma"/>
                <w:color w:val="000000" w:themeColor="text1"/>
                <w:sz w:val="16"/>
                <w:szCs w:val="16"/>
              </w:rPr>
            </w:pPr>
          </w:p>
        </w:tc>
        <w:tc>
          <w:tcPr>
            <w:tcW w:w="6087" w:type="dxa"/>
            <w:vMerge w:val="restart"/>
            <w:shd w:val="clear" w:color="auto" w:fill="auto"/>
            <w:noWrap/>
            <w:tcMar>
              <w:top w:w="28" w:type="dxa"/>
              <w:left w:w="57" w:type="dxa"/>
              <w:bottom w:w="28" w:type="dxa"/>
              <w:right w:w="57" w:type="dxa"/>
            </w:tcMar>
          </w:tcPr>
          <w:p w:rsidR="00677C38" w:rsidRPr="00B86380" w:rsidRDefault="008F7035" w:rsidP="00C310D6">
            <w:pPr>
              <w:pStyle w:val="ListParagraph"/>
              <w:numPr>
                <w:ilvl w:val="0"/>
                <w:numId w:val="11"/>
              </w:numPr>
              <w:spacing w:after="0" w:line="240" w:lineRule="auto"/>
              <w:ind w:left="360" w:hanging="283"/>
              <w:rPr>
                <w:rFonts w:ascii="Tahoma" w:hAnsi="Tahoma" w:cs="Tahoma"/>
                <w:sz w:val="16"/>
                <w:szCs w:val="16"/>
              </w:rPr>
            </w:pPr>
            <w:r>
              <w:rPr>
                <w:rFonts w:ascii="Tahoma" w:hAnsi="Tahoma" w:cs="Tahoma"/>
                <w:sz w:val="16"/>
                <w:szCs w:val="16"/>
              </w:rPr>
              <w:t xml:space="preserve">Cyfleoedd am waith ymarferol    </w:t>
            </w:r>
          </w:p>
          <w:p w:rsidR="00677C38" w:rsidRPr="00B86380" w:rsidRDefault="008F7035" w:rsidP="008F7035">
            <w:pPr>
              <w:pStyle w:val="Pa12"/>
              <w:numPr>
                <w:ilvl w:val="0"/>
                <w:numId w:val="11"/>
              </w:numPr>
              <w:spacing w:line="240" w:lineRule="auto"/>
              <w:ind w:left="360" w:hanging="283"/>
              <w:rPr>
                <w:rFonts w:ascii="Tahoma" w:hAnsi="Tahoma" w:cs="Tahoma"/>
                <w:color w:val="000000"/>
                <w:sz w:val="16"/>
                <w:szCs w:val="16"/>
              </w:rPr>
            </w:pPr>
            <w:r>
              <w:rPr>
                <w:rFonts w:ascii="Tahoma" w:hAnsi="Tahoma" w:cs="Tahoma"/>
                <w:color w:val="000000"/>
                <w:sz w:val="16"/>
                <w:szCs w:val="16"/>
              </w:rPr>
              <w:t>Gwybod trawsnewidiadau me</w:t>
            </w:r>
            <w:r w:rsidR="00677C38" w:rsidRPr="00B86380">
              <w:rPr>
                <w:rFonts w:ascii="Tahoma" w:hAnsi="Tahoma" w:cs="Tahoma"/>
                <w:color w:val="000000"/>
                <w:sz w:val="16"/>
                <w:szCs w:val="16"/>
              </w:rPr>
              <w:t>tri</w:t>
            </w:r>
            <w:r>
              <w:rPr>
                <w:rFonts w:ascii="Tahoma" w:hAnsi="Tahoma" w:cs="Tahoma"/>
                <w:color w:val="000000"/>
                <w:sz w:val="16"/>
                <w:szCs w:val="16"/>
              </w:rPr>
              <w:t>g</w:t>
            </w:r>
            <w:r w:rsidR="00677C38" w:rsidRPr="00B86380">
              <w:rPr>
                <w:rFonts w:ascii="Tahoma" w:hAnsi="Tahoma" w:cs="Tahoma"/>
                <w:color w:val="000000"/>
                <w:sz w:val="16"/>
                <w:szCs w:val="16"/>
              </w:rPr>
              <w:t>: mm/cm; cm/m; m/km; mg/g; g/kg; ml/l.</w:t>
            </w:r>
          </w:p>
          <w:p w:rsidR="00677C38" w:rsidRPr="00B86380" w:rsidRDefault="008F7035" w:rsidP="00035489">
            <w:pPr>
              <w:pStyle w:val="ListParagraph"/>
              <w:numPr>
                <w:ilvl w:val="0"/>
                <w:numId w:val="11"/>
              </w:numPr>
              <w:spacing w:after="0" w:line="240" w:lineRule="auto"/>
              <w:ind w:left="360" w:hanging="283"/>
              <w:rPr>
                <w:rFonts w:ascii="Tahoma" w:hAnsi="Tahoma" w:cs="Tahoma"/>
                <w:sz w:val="16"/>
                <w:szCs w:val="16"/>
              </w:rPr>
            </w:pPr>
            <w:r>
              <w:rPr>
                <w:rFonts w:ascii="Tahoma" w:hAnsi="Tahoma" w:cs="Tahoma"/>
                <w:sz w:val="16"/>
                <w:szCs w:val="16"/>
              </w:rPr>
              <w:t xml:space="preserve">Bydd disgwyl i ymgeiswyr wybod y cywerthoedd bras canlynol: </w:t>
            </w:r>
            <w:r w:rsidR="00677C38" w:rsidRPr="00B86380">
              <w:rPr>
                <w:rFonts w:ascii="Tahoma" w:hAnsi="Tahoma" w:cs="Tahoma"/>
                <w:sz w:val="16"/>
                <w:szCs w:val="16"/>
              </w:rPr>
              <w:t xml:space="preserve">8km </w:t>
            </w:r>
            <w:r w:rsidR="00677C38" w:rsidRPr="00B86380">
              <w:rPr>
                <w:rFonts w:ascii="Tahoma" w:hAnsi="Tahoma" w:cs="Tahoma"/>
                <w:sz w:val="16"/>
                <w:szCs w:val="16"/>
              </w:rPr>
              <w:sym w:font="Symbol" w:char="F0BB"/>
            </w:r>
            <w:r w:rsidR="00677C38" w:rsidRPr="00B86380">
              <w:rPr>
                <w:rFonts w:ascii="Tahoma" w:hAnsi="Tahoma" w:cs="Tahoma"/>
                <w:sz w:val="16"/>
                <w:szCs w:val="16"/>
              </w:rPr>
              <w:t xml:space="preserve"> 5 mil</w:t>
            </w:r>
            <w:r>
              <w:rPr>
                <w:rFonts w:ascii="Tahoma" w:hAnsi="Tahoma" w:cs="Tahoma"/>
                <w:sz w:val="16"/>
                <w:szCs w:val="16"/>
              </w:rPr>
              <w:t>ltir</w:t>
            </w:r>
            <w:r w:rsidR="00677C38" w:rsidRPr="00B86380">
              <w:rPr>
                <w:rFonts w:ascii="Tahoma" w:hAnsi="Tahoma" w:cs="Tahoma"/>
                <w:sz w:val="16"/>
                <w:szCs w:val="16"/>
              </w:rPr>
              <w:t xml:space="preserve">, 1kg </w:t>
            </w:r>
            <w:r w:rsidR="00677C38" w:rsidRPr="00B86380">
              <w:rPr>
                <w:rFonts w:ascii="Tahoma" w:hAnsi="Tahoma" w:cs="Tahoma"/>
                <w:sz w:val="16"/>
                <w:szCs w:val="16"/>
              </w:rPr>
              <w:sym w:font="Symbol" w:char="F0BB"/>
            </w:r>
            <w:r w:rsidR="00677C38" w:rsidRPr="00B86380">
              <w:rPr>
                <w:rFonts w:ascii="Tahoma" w:hAnsi="Tahoma" w:cs="Tahoma"/>
                <w:sz w:val="16"/>
                <w:szCs w:val="16"/>
              </w:rPr>
              <w:t xml:space="preserve"> 2.2 </w:t>
            </w:r>
            <w:r w:rsidR="00035489">
              <w:rPr>
                <w:rFonts w:ascii="Tahoma" w:hAnsi="Tahoma" w:cs="Tahoma"/>
                <w:sz w:val="16"/>
                <w:szCs w:val="16"/>
              </w:rPr>
              <w:t>b</w:t>
            </w:r>
            <w:r>
              <w:rPr>
                <w:rFonts w:ascii="Tahoma" w:hAnsi="Tahoma" w:cs="Tahoma"/>
                <w:sz w:val="16"/>
                <w:szCs w:val="16"/>
              </w:rPr>
              <w:t>wys</w:t>
            </w:r>
            <w:r w:rsidR="00677C38" w:rsidRPr="00B86380">
              <w:rPr>
                <w:rFonts w:ascii="Tahoma" w:hAnsi="Tahoma" w:cs="Tahoma"/>
                <w:sz w:val="16"/>
                <w:szCs w:val="16"/>
              </w:rPr>
              <w:t xml:space="preserve">, 1 litr </w:t>
            </w:r>
            <w:r w:rsidR="00677C38" w:rsidRPr="00B86380">
              <w:rPr>
                <w:rFonts w:ascii="Tahoma" w:hAnsi="Tahoma" w:cs="Tahoma"/>
                <w:sz w:val="16"/>
                <w:szCs w:val="16"/>
              </w:rPr>
              <w:sym w:font="Symbol" w:char="F0BB"/>
            </w:r>
            <w:r w:rsidR="00677C38" w:rsidRPr="00B86380">
              <w:rPr>
                <w:rFonts w:ascii="Tahoma" w:hAnsi="Tahoma" w:cs="Tahoma"/>
                <w:sz w:val="16"/>
                <w:szCs w:val="16"/>
              </w:rPr>
              <w:t xml:space="preserve"> 1</w:t>
            </w:r>
            <w:r w:rsidR="00677C38" w:rsidRPr="00B86380">
              <w:rPr>
                <w:rFonts w:ascii="Tahoma" w:hAnsi="Tahoma" w:cs="Tahoma"/>
                <w:sz w:val="16"/>
                <w:szCs w:val="16"/>
              </w:rPr>
              <w:sym w:font="Symbol" w:char="F0D7"/>
            </w:r>
            <w:r w:rsidR="00677C38" w:rsidRPr="00B86380">
              <w:rPr>
                <w:rFonts w:ascii="Tahoma" w:hAnsi="Tahoma" w:cs="Tahoma"/>
                <w:sz w:val="16"/>
                <w:szCs w:val="16"/>
              </w:rPr>
              <w:t>75 p</w:t>
            </w:r>
            <w:r>
              <w:rPr>
                <w:rFonts w:ascii="Tahoma" w:hAnsi="Tahoma" w:cs="Tahoma"/>
                <w:sz w:val="16"/>
                <w:szCs w:val="16"/>
              </w:rPr>
              <w:t>e</w:t>
            </w:r>
            <w:r w:rsidR="00677C38" w:rsidRPr="00B86380">
              <w:rPr>
                <w:rFonts w:ascii="Tahoma" w:hAnsi="Tahoma" w:cs="Tahoma"/>
                <w:sz w:val="16"/>
                <w:szCs w:val="16"/>
              </w:rPr>
              <w:t>int</w:t>
            </w:r>
          </w:p>
          <w:p w:rsidR="00677C38" w:rsidRPr="00B86380" w:rsidRDefault="008F7035" w:rsidP="00035489">
            <w:pPr>
              <w:pStyle w:val="Pa12"/>
              <w:numPr>
                <w:ilvl w:val="0"/>
                <w:numId w:val="11"/>
              </w:numPr>
              <w:spacing w:line="240" w:lineRule="auto"/>
              <w:ind w:left="360" w:hanging="283"/>
              <w:rPr>
                <w:rFonts w:ascii="Tahoma" w:hAnsi="Tahoma" w:cs="Tahoma"/>
                <w:color w:val="000000"/>
                <w:sz w:val="16"/>
                <w:szCs w:val="16"/>
              </w:rPr>
            </w:pPr>
            <w:r>
              <w:rPr>
                <w:rFonts w:ascii="Tahoma" w:hAnsi="Tahoma" w:cs="Tahoma"/>
                <w:color w:val="000000"/>
                <w:sz w:val="16"/>
                <w:szCs w:val="16"/>
              </w:rPr>
              <w:t xml:space="preserve">Darllen a dehongli </w:t>
            </w:r>
            <w:r w:rsidR="00035489">
              <w:rPr>
                <w:rFonts w:ascii="Tahoma" w:hAnsi="Tahoma" w:cs="Tahoma"/>
                <w:color w:val="000000"/>
                <w:sz w:val="16"/>
                <w:szCs w:val="16"/>
              </w:rPr>
              <w:t>graddfeydd</w:t>
            </w:r>
            <w:r w:rsidR="00677C38" w:rsidRPr="00B86380">
              <w:rPr>
                <w:rFonts w:ascii="Tahoma" w:hAnsi="Tahoma" w:cs="Tahoma"/>
                <w:color w:val="000000"/>
                <w:sz w:val="16"/>
                <w:szCs w:val="16"/>
              </w:rPr>
              <w:t xml:space="preserve"> </w:t>
            </w:r>
            <w:r>
              <w:rPr>
                <w:rFonts w:ascii="Tahoma" w:hAnsi="Tahoma" w:cs="Tahoma"/>
                <w:color w:val="000000"/>
                <w:sz w:val="16"/>
                <w:szCs w:val="16"/>
              </w:rPr>
              <w:t>ar amrywiaeth o offerynnau mesur, gan gynnwys</w:t>
            </w:r>
            <w:r w:rsidR="00677C38" w:rsidRPr="00B86380">
              <w:rPr>
                <w:rFonts w:ascii="Tahoma" w:hAnsi="Tahoma" w:cs="Tahoma"/>
                <w:color w:val="000000"/>
                <w:sz w:val="16"/>
                <w:szCs w:val="16"/>
              </w:rPr>
              <w:t>:</w:t>
            </w:r>
          </w:p>
          <w:p w:rsidR="00677C38" w:rsidRPr="00B86380" w:rsidRDefault="00035489" w:rsidP="00035489">
            <w:pPr>
              <w:pStyle w:val="Pa13"/>
              <w:numPr>
                <w:ilvl w:val="0"/>
                <w:numId w:val="85"/>
              </w:numPr>
              <w:spacing w:line="240" w:lineRule="auto"/>
              <w:rPr>
                <w:rFonts w:ascii="Tahoma" w:hAnsi="Tahoma" w:cs="Tahoma"/>
                <w:b/>
                <w:bCs/>
                <w:color w:val="000000"/>
                <w:sz w:val="16"/>
                <w:szCs w:val="16"/>
              </w:rPr>
            </w:pPr>
            <w:r>
              <w:rPr>
                <w:rFonts w:ascii="Tahoma" w:hAnsi="Tahoma" w:cs="Tahoma"/>
                <w:color w:val="000000"/>
                <w:sz w:val="16"/>
                <w:szCs w:val="16"/>
              </w:rPr>
              <w:t>Graddfeydd fertigol</w:t>
            </w:r>
            <w:r w:rsidR="00677C38" w:rsidRPr="00B86380">
              <w:rPr>
                <w:rFonts w:ascii="Tahoma" w:hAnsi="Tahoma" w:cs="Tahoma"/>
                <w:color w:val="000000"/>
                <w:sz w:val="16"/>
                <w:szCs w:val="16"/>
              </w:rPr>
              <w:t>, e.</w:t>
            </w:r>
            <w:r w:rsidR="008F7035">
              <w:rPr>
                <w:rFonts w:ascii="Tahoma" w:hAnsi="Tahoma" w:cs="Tahoma"/>
                <w:color w:val="000000"/>
                <w:sz w:val="16"/>
                <w:szCs w:val="16"/>
              </w:rPr>
              <w:t>e</w:t>
            </w:r>
            <w:r w:rsidR="00677C38" w:rsidRPr="00B86380">
              <w:rPr>
                <w:rFonts w:ascii="Tahoma" w:hAnsi="Tahoma" w:cs="Tahoma"/>
                <w:color w:val="000000"/>
                <w:sz w:val="16"/>
                <w:szCs w:val="16"/>
              </w:rPr>
              <w:t>. thermome</w:t>
            </w:r>
            <w:r w:rsidR="008F7035">
              <w:rPr>
                <w:rFonts w:ascii="Tahoma" w:hAnsi="Tahoma" w:cs="Tahoma"/>
                <w:color w:val="000000"/>
                <w:sz w:val="16"/>
                <w:szCs w:val="16"/>
              </w:rPr>
              <w:t>d</w:t>
            </w:r>
            <w:r w:rsidR="00677C38" w:rsidRPr="00B86380">
              <w:rPr>
                <w:rFonts w:ascii="Tahoma" w:hAnsi="Tahoma" w:cs="Tahoma"/>
                <w:color w:val="000000"/>
                <w:sz w:val="16"/>
                <w:szCs w:val="16"/>
              </w:rPr>
              <w:t xml:space="preserve">r, </w:t>
            </w:r>
            <w:r w:rsidR="008F7035">
              <w:rPr>
                <w:rFonts w:ascii="Tahoma" w:hAnsi="Tahoma" w:cs="Tahoma"/>
                <w:color w:val="000000"/>
                <w:sz w:val="16"/>
                <w:szCs w:val="16"/>
              </w:rPr>
              <w:t>tâp mesur, pren mesur</w:t>
            </w:r>
          </w:p>
          <w:p w:rsidR="00677C38" w:rsidRPr="00B86380" w:rsidRDefault="00035489" w:rsidP="008F7035">
            <w:pPr>
              <w:pStyle w:val="ListParagraph"/>
              <w:numPr>
                <w:ilvl w:val="0"/>
                <w:numId w:val="85"/>
              </w:numPr>
              <w:spacing w:after="0" w:line="240" w:lineRule="auto"/>
              <w:rPr>
                <w:rFonts w:ascii="Tahoma" w:hAnsi="Tahoma" w:cs="Tahoma"/>
                <w:sz w:val="16"/>
                <w:szCs w:val="16"/>
              </w:rPr>
            </w:pPr>
            <w:r>
              <w:rPr>
                <w:rFonts w:ascii="Tahoma" w:hAnsi="Tahoma" w:cs="Tahoma"/>
                <w:color w:val="000000"/>
                <w:sz w:val="16"/>
                <w:szCs w:val="16"/>
              </w:rPr>
              <w:t>Graddfeydd o g</w:t>
            </w:r>
            <w:r w:rsidR="008F7035">
              <w:rPr>
                <w:rFonts w:ascii="Tahoma" w:hAnsi="Tahoma" w:cs="Tahoma"/>
                <w:color w:val="000000"/>
                <w:sz w:val="16"/>
                <w:szCs w:val="16"/>
              </w:rPr>
              <w:t>wmpas cylch neu hanner cylch</w:t>
            </w:r>
            <w:r w:rsidR="00677C38" w:rsidRPr="00B86380">
              <w:rPr>
                <w:rFonts w:ascii="Tahoma" w:hAnsi="Tahoma" w:cs="Tahoma"/>
                <w:color w:val="000000"/>
                <w:sz w:val="16"/>
                <w:szCs w:val="16"/>
              </w:rPr>
              <w:t>, e.</w:t>
            </w:r>
            <w:r w:rsidR="008F7035">
              <w:rPr>
                <w:rFonts w:ascii="Tahoma" w:hAnsi="Tahoma" w:cs="Tahoma"/>
                <w:color w:val="000000"/>
                <w:sz w:val="16"/>
                <w:szCs w:val="16"/>
              </w:rPr>
              <w:t>e</w:t>
            </w:r>
            <w:r w:rsidR="00677C38" w:rsidRPr="00B86380">
              <w:rPr>
                <w:rFonts w:ascii="Tahoma" w:hAnsi="Tahoma" w:cs="Tahoma"/>
                <w:color w:val="000000"/>
                <w:sz w:val="16"/>
                <w:szCs w:val="16"/>
              </w:rPr>
              <w:t xml:space="preserve">. </w:t>
            </w:r>
            <w:r w:rsidR="008F7035">
              <w:rPr>
                <w:rFonts w:ascii="Tahoma" w:hAnsi="Tahoma" w:cs="Tahoma"/>
                <w:color w:val="000000"/>
                <w:sz w:val="16"/>
                <w:szCs w:val="16"/>
              </w:rPr>
              <w:t>ar gyfer mesur amser, m</w:t>
            </w:r>
            <w:r>
              <w:rPr>
                <w:rFonts w:ascii="Lucida Sans Unicode" w:hAnsi="Lucida Sans Unicode" w:cs="Lucida Sans Unicode"/>
                <w:color w:val="000000" w:themeColor="text1"/>
                <w:sz w:val="16"/>
                <w:szCs w:val="16"/>
              </w:rPr>
              <w:t>à</w:t>
            </w:r>
            <w:r w:rsidR="008F7035">
              <w:rPr>
                <w:rFonts w:ascii="Tahoma" w:hAnsi="Tahoma" w:cs="Tahoma"/>
                <w:color w:val="000000"/>
                <w:sz w:val="16"/>
                <w:szCs w:val="16"/>
              </w:rPr>
              <w:t>s, ongl.</w:t>
            </w:r>
          </w:p>
          <w:p w:rsidR="00677C38" w:rsidRPr="00B86380" w:rsidRDefault="00677C38" w:rsidP="00D66FDF">
            <w:pPr>
              <w:rPr>
                <w:rFonts w:ascii="Tahoma" w:hAnsi="Tahoma" w:cs="Tahoma"/>
                <w:sz w:val="16"/>
                <w:szCs w:val="16"/>
              </w:rPr>
            </w:pPr>
          </w:p>
          <w:p w:rsidR="00677C38" w:rsidRPr="00B86380" w:rsidRDefault="00677C38" w:rsidP="00D66FDF">
            <w:pPr>
              <w:rPr>
                <w:rFonts w:ascii="Tahoma" w:hAnsi="Tahoma" w:cs="Tahoma"/>
                <w:sz w:val="16"/>
                <w:szCs w:val="16"/>
              </w:rPr>
            </w:pPr>
          </w:p>
          <w:p w:rsidR="00677C38" w:rsidRPr="00B86380" w:rsidRDefault="00677C38" w:rsidP="00D66FDF">
            <w:pPr>
              <w:rPr>
                <w:rFonts w:ascii="Tahoma" w:hAnsi="Tahoma" w:cs="Tahoma"/>
                <w:sz w:val="16"/>
                <w:szCs w:val="16"/>
              </w:rPr>
            </w:pPr>
          </w:p>
          <w:p w:rsidR="00677C38" w:rsidRPr="00B86380" w:rsidRDefault="00677C38" w:rsidP="00D66FDF">
            <w:pPr>
              <w:rPr>
                <w:rFonts w:ascii="Tahoma" w:hAnsi="Tahoma" w:cs="Tahoma"/>
                <w:sz w:val="16"/>
                <w:szCs w:val="16"/>
              </w:rPr>
            </w:pPr>
          </w:p>
          <w:p w:rsidR="00677C38" w:rsidRPr="00B86380" w:rsidRDefault="00677C38" w:rsidP="00D66FDF">
            <w:pPr>
              <w:rPr>
                <w:rFonts w:ascii="Tahoma" w:hAnsi="Tahoma" w:cs="Tahoma"/>
                <w:sz w:val="16"/>
                <w:szCs w:val="16"/>
              </w:rPr>
            </w:pPr>
          </w:p>
          <w:p w:rsidR="00677C38" w:rsidRPr="00B86380" w:rsidRDefault="00677C38" w:rsidP="00D66FDF">
            <w:pPr>
              <w:rPr>
                <w:rFonts w:ascii="Tahoma" w:hAnsi="Tahoma" w:cs="Tahoma"/>
                <w:sz w:val="16"/>
                <w:szCs w:val="16"/>
              </w:rPr>
            </w:pPr>
          </w:p>
        </w:tc>
      </w:tr>
      <w:tr w:rsidR="00677C38" w:rsidRPr="00B86380" w:rsidTr="00677C38">
        <w:trPr>
          <w:cantSplit/>
          <w:trHeight w:val="34"/>
        </w:trPr>
        <w:tc>
          <w:tcPr>
            <w:tcW w:w="6096" w:type="dxa"/>
            <w:shd w:val="clear" w:color="auto" w:fill="B2A1C7" w:themeFill="accent4" w:themeFillTint="99"/>
            <w:noWrap/>
            <w:tcMar>
              <w:top w:w="28" w:type="dxa"/>
              <w:left w:w="57" w:type="dxa"/>
              <w:bottom w:w="28" w:type="dxa"/>
              <w:right w:w="57" w:type="dxa"/>
            </w:tcMar>
          </w:tcPr>
          <w:p w:rsidR="00677C38" w:rsidRPr="00B86380" w:rsidRDefault="002C19A3" w:rsidP="00D66FDF">
            <w:pPr>
              <w:rPr>
                <w:rFonts w:ascii="Tahoma" w:hAnsi="Tahoma" w:cs="Tahoma"/>
                <w:color w:val="000000" w:themeColor="text1"/>
                <w:sz w:val="16"/>
                <w:szCs w:val="16"/>
              </w:rPr>
            </w:pPr>
            <w:r>
              <w:rPr>
                <w:rFonts w:ascii="Tahoma" w:hAnsi="Tahoma" w:cs="Tahoma"/>
                <w:color w:val="FFFFFF" w:themeColor="background1"/>
                <w:sz w:val="16"/>
                <w:szCs w:val="16"/>
              </w:rPr>
              <w:t>Gweithgareddau cychwynnol ar sail cynnwys yr haen sylfaenol:</w:t>
            </w:r>
          </w:p>
        </w:tc>
        <w:tc>
          <w:tcPr>
            <w:tcW w:w="1231" w:type="dxa"/>
            <w:vMerge/>
            <w:shd w:val="clear" w:color="auto" w:fill="auto"/>
            <w:tcMar>
              <w:top w:w="28" w:type="dxa"/>
              <w:left w:w="57" w:type="dxa"/>
              <w:bottom w:w="28" w:type="dxa"/>
              <w:right w:w="57" w:type="dxa"/>
            </w:tcMar>
          </w:tcPr>
          <w:p w:rsidR="00677C38" w:rsidRPr="00B86380" w:rsidRDefault="00677C38" w:rsidP="00D66FDF">
            <w:pPr>
              <w:rPr>
                <w:rFonts w:ascii="Tahoma" w:hAnsi="Tahoma" w:cs="Tahoma"/>
                <w:color w:val="000000" w:themeColor="text1"/>
                <w:sz w:val="16"/>
                <w:szCs w:val="16"/>
              </w:rPr>
            </w:pPr>
          </w:p>
        </w:tc>
        <w:tc>
          <w:tcPr>
            <w:tcW w:w="1231" w:type="dxa"/>
            <w:vMerge/>
            <w:shd w:val="clear" w:color="auto" w:fill="auto"/>
          </w:tcPr>
          <w:p w:rsidR="00677C38" w:rsidRPr="00B86380" w:rsidRDefault="00677C38" w:rsidP="00D66FDF">
            <w:pPr>
              <w:rPr>
                <w:rFonts w:ascii="Tahoma" w:hAnsi="Tahoma" w:cs="Tahoma"/>
                <w:color w:val="000000" w:themeColor="text1"/>
                <w:sz w:val="16"/>
                <w:szCs w:val="16"/>
              </w:rPr>
            </w:pPr>
          </w:p>
        </w:tc>
        <w:tc>
          <w:tcPr>
            <w:tcW w:w="1232" w:type="dxa"/>
            <w:gridSpan w:val="2"/>
            <w:vMerge/>
            <w:shd w:val="clear" w:color="auto" w:fill="auto"/>
          </w:tcPr>
          <w:p w:rsidR="00677C38" w:rsidRPr="00B86380" w:rsidRDefault="00677C38" w:rsidP="00D66FDF">
            <w:pPr>
              <w:rPr>
                <w:rFonts w:ascii="Tahoma" w:hAnsi="Tahoma" w:cs="Tahoma"/>
                <w:color w:val="000000" w:themeColor="text1"/>
                <w:sz w:val="16"/>
                <w:szCs w:val="16"/>
              </w:rPr>
            </w:pPr>
          </w:p>
        </w:tc>
        <w:tc>
          <w:tcPr>
            <w:tcW w:w="6087" w:type="dxa"/>
            <w:vMerge/>
            <w:shd w:val="clear" w:color="auto" w:fill="auto"/>
            <w:noWrap/>
            <w:tcMar>
              <w:top w:w="28" w:type="dxa"/>
              <w:left w:w="57" w:type="dxa"/>
              <w:bottom w:w="28" w:type="dxa"/>
              <w:right w:w="57" w:type="dxa"/>
            </w:tcMar>
          </w:tcPr>
          <w:p w:rsidR="00677C38" w:rsidRPr="00B86380" w:rsidRDefault="00677C38" w:rsidP="00C310D6">
            <w:pPr>
              <w:pStyle w:val="ListParagraph"/>
              <w:numPr>
                <w:ilvl w:val="0"/>
                <w:numId w:val="11"/>
              </w:numPr>
              <w:spacing w:after="0" w:line="240" w:lineRule="auto"/>
              <w:ind w:left="360" w:hanging="283"/>
              <w:rPr>
                <w:rFonts w:ascii="Tahoma" w:hAnsi="Tahoma" w:cs="Tahoma"/>
                <w:sz w:val="16"/>
                <w:szCs w:val="16"/>
              </w:rPr>
            </w:pPr>
          </w:p>
        </w:tc>
      </w:tr>
      <w:tr w:rsidR="00677C38" w:rsidRPr="00B86380" w:rsidTr="00677C38">
        <w:trPr>
          <w:cantSplit/>
          <w:trHeight w:val="1324"/>
        </w:trPr>
        <w:tc>
          <w:tcPr>
            <w:tcW w:w="6096" w:type="dxa"/>
            <w:tcBorders>
              <w:bottom w:val="single" w:sz="4" w:space="0" w:color="auto"/>
            </w:tcBorders>
            <w:shd w:val="clear" w:color="auto" w:fill="auto"/>
            <w:noWrap/>
            <w:tcMar>
              <w:top w:w="28" w:type="dxa"/>
              <w:left w:w="57" w:type="dxa"/>
              <w:bottom w:w="28" w:type="dxa"/>
              <w:right w:w="57" w:type="dxa"/>
            </w:tcMar>
          </w:tcPr>
          <w:p w:rsidR="00677C38" w:rsidRPr="00B86380" w:rsidRDefault="00677C38" w:rsidP="00C310D6">
            <w:pPr>
              <w:pStyle w:val="ListParagraph"/>
              <w:numPr>
                <w:ilvl w:val="0"/>
                <w:numId w:val="10"/>
              </w:numPr>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Categor</w:t>
            </w:r>
            <w:r w:rsidR="00D85B5D">
              <w:rPr>
                <w:rFonts w:ascii="Tahoma" w:hAnsi="Tahoma" w:cs="Tahoma"/>
                <w:color w:val="000000" w:themeColor="text1"/>
                <w:sz w:val="16"/>
                <w:szCs w:val="16"/>
              </w:rPr>
              <w:t xml:space="preserve">eiddio unedau safonol ar gyfer hyd, </w:t>
            </w:r>
            <w:r w:rsidR="00035489">
              <w:rPr>
                <w:rFonts w:ascii="Tahoma" w:hAnsi="Tahoma" w:cs="Tahoma"/>
                <w:color w:val="000000" w:themeColor="text1"/>
                <w:sz w:val="16"/>
                <w:szCs w:val="16"/>
              </w:rPr>
              <w:t>m</w:t>
            </w:r>
            <w:r w:rsidR="00035489">
              <w:rPr>
                <w:rFonts w:ascii="Lucida Sans Unicode" w:hAnsi="Lucida Sans Unicode" w:cs="Lucida Sans Unicode"/>
                <w:color w:val="000000" w:themeColor="text1"/>
                <w:sz w:val="16"/>
                <w:szCs w:val="16"/>
              </w:rPr>
              <w:t>à</w:t>
            </w:r>
            <w:r w:rsidR="00035489">
              <w:rPr>
                <w:rFonts w:ascii="Tahoma" w:hAnsi="Tahoma" w:cs="Tahoma"/>
                <w:color w:val="000000" w:themeColor="text1"/>
                <w:sz w:val="16"/>
                <w:szCs w:val="16"/>
              </w:rPr>
              <w:t>s</w:t>
            </w:r>
            <w:r w:rsidR="00D85B5D">
              <w:rPr>
                <w:rFonts w:ascii="Tahoma" w:hAnsi="Tahoma" w:cs="Tahoma"/>
                <w:color w:val="000000" w:themeColor="text1"/>
                <w:sz w:val="16"/>
                <w:szCs w:val="16"/>
              </w:rPr>
              <w:t xml:space="preserve"> a chynhwysedd</w:t>
            </w:r>
            <w:r w:rsidRPr="00B86380">
              <w:rPr>
                <w:rFonts w:ascii="Tahoma" w:hAnsi="Tahoma" w:cs="Tahoma"/>
                <w:color w:val="000000" w:themeColor="text1"/>
                <w:sz w:val="16"/>
                <w:szCs w:val="16"/>
              </w:rPr>
              <w:t xml:space="preserve">. </w:t>
            </w:r>
            <w:r w:rsidR="00596FAE">
              <w:rPr>
                <w:rFonts w:ascii="Tahoma" w:hAnsi="Tahoma" w:cs="Tahoma"/>
                <w:color w:val="000000" w:themeColor="text1"/>
                <w:sz w:val="16"/>
                <w:szCs w:val="16"/>
              </w:rPr>
              <w:t>Gwahanol fesurau M</w:t>
            </w:r>
            <w:r w:rsidR="00D85B5D">
              <w:rPr>
                <w:rFonts w:ascii="Tahoma" w:hAnsi="Tahoma" w:cs="Tahoma"/>
                <w:color w:val="000000" w:themeColor="text1"/>
                <w:sz w:val="16"/>
                <w:szCs w:val="16"/>
              </w:rPr>
              <w:t xml:space="preserve">etrig ac Imperial.  </w:t>
            </w:r>
          </w:p>
          <w:p w:rsidR="00677C38" w:rsidRPr="00B86380" w:rsidRDefault="00D85B5D" w:rsidP="00D85B5D">
            <w:pPr>
              <w:pStyle w:val="ListParagraph"/>
              <w:numPr>
                <w:ilvl w:val="0"/>
                <w:numId w:val="10"/>
              </w:numPr>
              <w:ind w:left="369" w:hanging="284"/>
              <w:rPr>
                <w:rFonts w:ascii="Tahoma" w:hAnsi="Tahoma" w:cs="Tahoma"/>
                <w:color w:val="000000" w:themeColor="text1"/>
                <w:sz w:val="16"/>
                <w:szCs w:val="16"/>
              </w:rPr>
            </w:pPr>
            <w:r>
              <w:rPr>
                <w:rFonts w:ascii="Tahoma" w:hAnsi="Tahoma" w:cs="Tahoma"/>
                <w:color w:val="000000" w:themeColor="text1"/>
                <w:sz w:val="16"/>
                <w:szCs w:val="16"/>
              </w:rPr>
              <w:t>Darllen</w:t>
            </w:r>
            <w:r w:rsidR="00677C38" w:rsidRPr="00B86380">
              <w:rPr>
                <w:rFonts w:ascii="Tahoma" w:hAnsi="Tahoma" w:cs="Tahoma"/>
                <w:color w:val="000000" w:themeColor="text1"/>
                <w:sz w:val="16"/>
                <w:szCs w:val="16"/>
              </w:rPr>
              <w:t xml:space="preserve"> </w:t>
            </w:r>
            <w:r w:rsidR="00035489">
              <w:rPr>
                <w:rFonts w:ascii="Tahoma" w:hAnsi="Tahoma" w:cs="Tahoma"/>
                <w:color w:val="000000" w:themeColor="text1"/>
                <w:sz w:val="16"/>
                <w:szCs w:val="16"/>
              </w:rPr>
              <w:t xml:space="preserve">graddfeydd </w:t>
            </w:r>
            <w:r w:rsidR="00677C38" w:rsidRPr="00B86380">
              <w:rPr>
                <w:rFonts w:ascii="Tahoma" w:hAnsi="Tahoma" w:cs="Tahoma"/>
                <w:color w:val="000000" w:themeColor="text1"/>
                <w:sz w:val="16"/>
                <w:szCs w:val="16"/>
              </w:rPr>
              <w:t>(</w:t>
            </w:r>
            <w:r w:rsidR="00035489">
              <w:rPr>
                <w:rFonts w:ascii="Tahoma" w:hAnsi="Tahoma" w:cs="Tahoma"/>
                <w:color w:val="000000" w:themeColor="text1"/>
                <w:sz w:val="16"/>
                <w:szCs w:val="16"/>
              </w:rPr>
              <w:t>gan gynnwys graddfeydd degol</w:t>
            </w:r>
            <w:r w:rsidR="00677C38" w:rsidRPr="00B86380">
              <w:rPr>
                <w:rFonts w:ascii="Tahoma" w:hAnsi="Tahoma" w:cs="Tahoma"/>
                <w:color w:val="000000" w:themeColor="text1"/>
                <w:sz w:val="16"/>
                <w:szCs w:val="16"/>
              </w:rPr>
              <w:t xml:space="preserve">) </w:t>
            </w:r>
            <w:r>
              <w:rPr>
                <w:rFonts w:ascii="Tahoma" w:hAnsi="Tahoma" w:cs="Tahoma"/>
                <w:color w:val="000000" w:themeColor="text1"/>
                <w:sz w:val="16"/>
                <w:szCs w:val="16"/>
              </w:rPr>
              <w:t xml:space="preserve">gan ddefnyddio amrywiaeth o offerynnau </w:t>
            </w:r>
            <w:r w:rsidR="00677C38" w:rsidRPr="00B86380">
              <w:rPr>
                <w:rFonts w:ascii="Tahoma" w:hAnsi="Tahoma" w:cs="Tahoma"/>
                <w:color w:val="000000" w:themeColor="text1"/>
                <w:sz w:val="16"/>
                <w:szCs w:val="16"/>
              </w:rPr>
              <w:t>me</w:t>
            </w:r>
            <w:r>
              <w:rPr>
                <w:rFonts w:ascii="Tahoma" w:hAnsi="Tahoma" w:cs="Tahoma"/>
                <w:color w:val="000000" w:themeColor="text1"/>
                <w:sz w:val="16"/>
                <w:szCs w:val="16"/>
              </w:rPr>
              <w:t xml:space="preserve">sur.                     </w:t>
            </w:r>
          </w:p>
          <w:p w:rsidR="00677C38" w:rsidRPr="00B86380" w:rsidRDefault="00D85B5D" w:rsidP="00035489">
            <w:pPr>
              <w:pStyle w:val="ListParagraph"/>
              <w:numPr>
                <w:ilvl w:val="0"/>
                <w:numId w:val="10"/>
              </w:numPr>
              <w:ind w:left="369" w:hanging="284"/>
              <w:rPr>
                <w:rFonts w:ascii="Tahoma" w:hAnsi="Tahoma" w:cs="Tahoma"/>
                <w:color w:val="000000" w:themeColor="text1"/>
                <w:sz w:val="16"/>
                <w:szCs w:val="16"/>
              </w:rPr>
            </w:pPr>
            <w:r>
              <w:rPr>
                <w:rFonts w:ascii="Tahoma" w:hAnsi="Tahoma" w:cs="Tahoma"/>
                <w:color w:val="000000" w:themeColor="text1"/>
                <w:sz w:val="16"/>
                <w:szCs w:val="16"/>
              </w:rPr>
              <w:t xml:space="preserve">Datrys problemau gan gynnwys dehongli </w:t>
            </w:r>
            <w:r w:rsidR="00035489">
              <w:rPr>
                <w:rFonts w:ascii="Tahoma" w:hAnsi="Tahoma" w:cs="Tahoma"/>
                <w:color w:val="000000" w:themeColor="text1"/>
                <w:sz w:val="16"/>
                <w:szCs w:val="16"/>
              </w:rPr>
              <w:t xml:space="preserve">graddfeydd </w:t>
            </w:r>
            <w:r>
              <w:rPr>
                <w:rFonts w:ascii="Tahoma" w:hAnsi="Tahoma" w:cs="Tahoma"/>
                <w:color w:val="000000" w:themeColor="text1"/>
                <w:sz w:val="16"/>
                <w:szCs w:val="16"/>
              </w:rPr>
              <w:t xml:space="preserve">gan gynnwys y rheini â rhaniadau heb eu labelu.        </w:t>
            </w:r>
          </w:p>
          <w:p w:rsidR="00677C38" w:rsidRPr="00B86380" w:rsidRDefault="00D85B5D" w:rsidP="00C310D6">
            <w:pPr>
              <w:pStyle w:val="ListParagraph"/>
              <w:numPr>
                <w:ilvl w:val="0"/>
                <w:numId w:val="10"/>
              </w:numPr>
              <w:ind w:left="369" w:hanging="284"/>
              <w:rPr>
                <w:rFonts w:ascii="Tahoma" w:hAnsi="Tahoma" w:cs="Tahoma"/>
                <w:color w:val="000000" w:themeColor="text1"/>
                <w:sz w:val="16"/>
                <w:szCs w:val="16"/>
              </w:rPr>
            </w:pPr>
            <w:r>
              <w:rPr>
                <w:rFonts w:ascii="Tahoma" w:hAnsi="Tahoma" w:cs="Tahoma"/>
                <w:color w:val="000000" w:themeColor="text1"/>
                <w:sz w:val="16"/>
                <w:szCs w:val="16"/>
              </w:rPr>
              <w:t xml:space="preserve">Nodi unedau metrig priodol yn ôl cyd-destun a gwneud amcangyfrifon synhwyrol o fesuriadau mewn sefyllfaoedd pob dydd.         </w:t>
            </w:r>
          </w:p>
          <w:p w:rsidR="00677C38" w:rsidRPr="00B86380" w:rsidRDefault="00D85B5D" w:rsidP="00035489">
            <w:pPr>
              <w:pStyle w:val="ListParagraph"/>
              <w:numPr>
                <w:ilvl w:val="0"/>
                <w:numId w:val="10"/>
              </w:numPr>
              <w:ind w:left="369" w:hanging="284"/>
              <w:rPr>
                <w:rFonts w:ascii="Tahoma" w:hAnsi="Tahoma" w:cs="Tahoma"/>
                <w:color w:val="000000" w:themeColor="text1"/>
                <w:sz w:val="16"/>
                <w:szCs w:val="16"/>
              </w:rPr>
            </w:pPr>
            <w:r>
              <w:rPr>
                <w:rFonts w:ascii="Tahoma" w:hAnsi="Tahoma" w:cs="Tahoma"/>
                <w:color w:val="000000" w:themeColor="text1"/>
                <w:sz w:val="16"/>
                <w:szCs w:val="16"/>
              </w:rPr>
              <w:t>Datgan ffeithiau tr</w:t>
            </w:r>
            <w:r w:rsidR="00035489">
              <w:rPr>
                <w:rFonts w:ascii="Tahoma" w:hAnsi="Tahoma" w:cs="Tahoma"/>
                <w:color w:val="000000" w:themeColor="text1"/>
                <w:sz w:val="16"/>
                <w:szCs w:val="16"/>
              </w:rPr>
              <w:t>aw</w:t>
            </w:r>
            <w:r>
              <w:rPr>
                <w:rFonts w:ascii="Tahoma" w:hAnsi="Tahoma" w:cs="Tahoma"/>
                <w:color w:val="000000" w:themeColor="text1"/>
                <w:sz w:val="16"/>
                <w:szCs w:val="16"/>
              </w:rPr>
              <w:t>s</w:t>
            </w:r>
            <w:r w:rsidR="00035489">
              <w:rPr>
                <w:rFonts w:ascii="Tahoma" w:hAnsi="Tahoma" w:cs="Tahoma"/>
                <w:color w:val="000000" w:themeColor="text1"/>
                <w:sz w:val="16"/>
                <w:szCs w:val="16"/>
              </w:rPr>
              <w:t>new</w:t>
            </w:r>
            <w:r>
              <w:rPr>
                <w:rFonts w:ascii="Tahoma" w:hAnsi="Tahoma" w:cs="Tahoma"/>
                <w:color w:val="000000" w:themeColor="text1"/>
                <w:sz w:val="16"/>
                <w:szCs w:val="16"/>
              </w:rPr>
              <w:t>i</w:t>
            </w:r>
            <w:r w:rsidR="00035489">
              <w:rPr>
                <w:rFonts w:ascii="Tahoma" w:hAnsi="Tahoma" w:cs="Tahoma"/>
                <w:color w:val="000000" w:themeColor="text1"/>
                <w:sz w:val="16"/>
                <w:szCs w:val="16"/>
              </w:rPr>
              <w:t>d</w:t>
            </w:r>
            <w:r>
              <w:rPr>
                <w:rFonts w:ascii="Tahoma" w:hAnsi="Tahoma" w:cs="Tahoma"/>
                <w:color w:val="000000" w:themeColor="text1"/>
                <w:sz w:val="16"/>
                <w:szCs w:val="16"/>
              </w:rPr>
              <w:t xml:space="preserve"> ar gyfer unedau metrig a ddefnyddir i fesur hyd, </w:t>
            </w:r>
            <w:r w:rsidR="00035489">
              <w:rPr>
                <w:rFonts w:ascii="Tahoma" w:hAnsi="Tahoma" w:cs="Tahoma"/>
                <w:color w:val="000000" w:themeColor="text1"/>
                <w:sz w:val="16"/>
                <w:szCs w:val="16"/>
              </w:rPr>
              <w:t>m</w:t>
            </w:r>
            <w:r w:rsidR="00035489">
              <w:rPr>
                <w:rFonts w:ascii="Lucida Sans Unicode" w:hAnsi="Lucida Sans Unicode" w:cs="Lucida Sans Unicode"/>
                <w:color w:val="000000" w:themeColor="text1"/>
                <w:sz w:val="16"/>
                <w:szCs w:val="16"/>
              </w:rPr>
              <w:t>à</w:t>
            </w:r>
            <w:r w:rsidR="00035489">
              <w:rPr>
                <w:rFonts w:ascii="Tahoma" w:hAnsi="Tahoma" w:cs="Tahoma"/>
                <w:color w:val="000000" w:themeColor="text1"/>
                <w:sz w:val="16"/>
                <w:szCs w:val="16"/>
              </w:rPr>
              <w:t>s</w:t>
            </w:r>
            <w:r>
              <w:rPr>
                <w:rFonts w:ascii="Tahoma" w:hAnsi="Tahoma" w:cs="Tahoma"/>
                <w:color w:val="000000" w:themeColor="text1"/>
                <w:sz w:val="16"/>
                <w:szCs w:val="16"/>
              </w:rPr>
              <w:t xml:space="preserve"> a chynhwysedd.                           </w:t>
            </w:r>
          </w:p>
          <w:p w:rsidR="00677C38" w:rsidRPr="00B86380" w:rsidRDefault="00677C38" w:rsidP="00D66FDF">
            <w:pPr>
              <w:rPr>
                <w:rFonts w:ascii="Tahoma" w:hAnsi="Tahoma" w:cs="Tahoma"/>
                <w:color w:val="000000" w:themeColor="text1"/>
                <w:sz w:val="16"/>
                <w:szCs w:val="16"/>
              </w:rPr>
            </w:pPr>
          </w:p>
        </w:tc>
        <w:tc>
          <w:tcPr>
            <w:tcW w:w="1231" w:type="dxa"/>
            <w:vMerge/>
            <w:tcBorders>
              <w:bottom w:val="single" w:sz="4" w:space="0" w:color="auto"/>
            </w:tcBorders>
            <w:shd w:val="clear" w:color="auto" w:fill="auto"/>
            <w:tcMar>
              <w:top w:w="28" w:type="dxa"/>
              <w:left w:w="57" w:type="dxa"/>
              <w:bottom w:w="28" w:type="dxa"/>
              <w:right w:w="57" w:type="dxa"/>
            </w:tcMar>
          </w:tcPr>
          <w:p w:rsidR="00677C38" w:rsidRPr="00B86380" w:rsidRDefault="00677C38" w:rsidP="00D66FDF">
            <w:pPr>
              <w:rPr>
                <w:rFonts w:ascii="Tahoma" w:hAnsi="Tahoma" w:cs="Tahoma"/>
                <w:color w:val="000000" w:themeColor="text1"/>
                <w:sz w:val="16"/>
                <w:szCs w:val="16"/>
              </w:rPr>
            </w:pPr>
          </w:p>
        </w:tc>
        <w:tc>
          <w:tcPr>
            <w:tcW w:w="1231" w:type="dxa"/>
            <w:vMerge/>
            <w:tcBorders>
              <w:bottom w:val="single" w:sz="4" w:space="0" w:color="auto"/>
            </w:tcBorders>
            <w:shd w:val="clear" w:color="auto" w:fill="auto"/>
          </w:tcPr>
          <w:p w:rsidR="00677C38" w:rsidRPr="00B86380" w:rsidRDefault="00677C38" w:rsidP="00D66FDF">
            <w:pPr>
              <w:rPr>
                <w:rFonts w:ascii="Tahoma" w:hAnsi="Tahoma" w:cs="Tahoma"/>
                <w:color w:val="000000" w:themeColor="text1"/>
                <w:sz w:val="16"/>
                <w:szCs w:val="16"/>
              </w:rPr>
            </w:pPr>
          </w:p>
        </w:tc>
        <w:tc>
          <w:tcPr>
            <w:tcW w:w="1232" w:type="dxa"/>
            <w:gridSpan w:val="2"/>
            <w:vMerge/>
            <w:tcBorders>
              <w:bottom w:val="single" w:sz="4" w:space="0" w:color="auto"/>
            </w:tcBorders>
            <w:shd w:val="clear" w:color="auto" w:fill="auto"/>
          </w:tcPr>
          <w:p w:rsidR="00677C38" w:rsidRPr="00B86380" w:rsidRDefault="00677C38" w:rsidP="00D66FDF">
            <w:pPr>
              <w:rPr>
                <w:rFonts w:ascii="Tahoma" w:hAnsi="Tahoma" w:cs="Tahoma"/>
                <w:color w:val="000000" w:themeColor="text1"/>
                <w:sz w:val="16"/>
                <w:szCs w:val="16"/>
              </w:rPr>
            </w:pPr>
          </w:p>
        </w:tc>
        <w:tc>
          <w:tcPr>
            <w:tcW w:w="6087" w:type="dxa"/>
            <w:vMerge/>
            <w:tcBorders>
              <w:bottom w:val="single" w:sz="4" w:space="0" w:color="auto"/>
            </w:tcBorders>
            <w:shd w:val="clear" w:color="auto" w:fill="auto"/>
            <w:noWrap/>
            <w:tcMar>
              <w:top w:w="28" w:type="dxa"/>
              <w:left w:w="57" w:type="dxa"/>
              <w:bottom w:w="28" w:type="dxa"/>
              <w:right w:w="57" w:type="dxa"/>
            </w:tcMar>
          </w:tcPr>
          <w:p w:rsidR="00677C38" w:rsidRPr="00B86380" w:rsidRDefault="00677C38" w:rsidP="00C310D6">
            <w:pPr>
              <w:pStyle w:val="ListParagraph"/>
              <w:numPr>
                <w:ilvl w:val="0"/>
                <w:numId w:val="11"/>
              </w:numPr>
              <w:spacing w:after="0" w:line="240" w:lineRule="auto"/>
              <w:ind w:left="360" w:hanging="283"/>
              <w:rPr>
                <w:rFonts w:ascii="Tahoma" w:hAnsi="Tahoma" w:cs="Tahoma"/>
                <w:sz w:val="16"/>
                <w:szCs w:val="16"/>
              </w:rPr>
            </w:pPr>
          </w:p>
        </w:tc>
      </w:tr>
    </w:tbl>
    <w:p w:rsidR="007B7BD0" w:rsidRPr="00B86380" w:rsidRDefault="007B7BD0" w:rsidP="007B7BD0"/>
    <w:p w:rsidR="007B7BD0" w:rsidRPr="00B86380" w:rsidRDefault="007B7BD0" w:rsidP="007B7BD0"/>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4895"/>
        <w:gridCol w:w="4895"/>
        <w:gridCol w:w="6087"/>
      </w:tblGrid>
      <w:tr w:rsidR="007B7BD0" w:rsidRPr="00B86380" w:rsidTr="00D66FDF">
        <w:trPr>
          <w:cantSplit/>
          <w:trHeight w:val="123"/>
        </w:trPr>
        <w:tc>
          <w:tcPr>
            <w:tcW w:w="15877" w:type="dxa"/>
            <w:gridSpan w:val="3"/>
            <w:shd w:val="clear" w:color="auto" w:fill="B2A1C7" w:themeFill="accent4" w:themeFillTint="99"/>
            <w:tcMar>
              <w:top w:w="28" w:type="dxa"/>
              <w:left w:w="57" w:type="dxa"/>
              <w:bottom w:w="28" w:type="dxa"/>
              <w:right w:w="57" w:type="dxa"/>
            </w:tcMar>
          </w:tcPr>
          <w:p w:rsidR="007B7BD0" w:rsidRPr="00B86380" w:rsidRDefault="003C4A7A" w:rsidP="00D66FDF">
            <w:pPr>
              <w:rPr>
                <w:rFonts w:ascii="Tahoma" w:hAnsi="Tahoma" w:cs="Tahoma"/>
                <w:color w:val="FFFFFF" w:themeColor="background1"/>
                <w:sz w:val="16"/>
                <w:szCs w:val="16"/>
              </w:rPr>
            </w:pPr>
            <w:r>
              <w:rPr>
                <w:rFonts w:ascii="Tahoma" w:hAnsi="Tahoma" w:cs="Tahoma"/>
                <w:color w:val="FFFFFF" w:themeColor="background1"/>
                <w:sz w:val="20"/>
                <w:szCs w:val="20"/>
              </w:rPr>
              <w:lastRenderedPageBreak/>
              <w:t>PWNC:</w:t>
            </w:r>
            <w:r w:rsidR="007B7BD0" w:rsidRPr="00B86380">
              <w:rPr>
                <w:rFonts w:ascii="Tahoma" w:hAnsi="Tahoma" w:cs="Tahoma"/>
                <w:color w:val="FFFFFF" w:themeColor="background1"/>
                <w:sz w:val="20"/>
                <w:szCs w:val="20"/>
              </w:rPr>
              <w:t xml:space="preserve"> Un</w:t>
            </w:r>
            <w:r w:rsidR="008F7035">
              <w:rPr>
                <w:rFonts w:ascii="Tahoma" w:hAnsi="Tahoma" w:cs="Tahoma"/>
                <w:color w:val="FFFFFF" w:themeColor="background1"/>
                <w:sz w:val="20"/>
                <w:szCs w:val="20"/>
              </w:rPr>
              <w:t xml:space="preserve">edau Mesur      </w:t>
            </w:r>
          </w:p>
        </w:tc>
      </w:tr>
      <w:tr w:rsidR="007B7BD0" w:rsidRPr="00B86380" w:rsidTr="00D66FDF">
        <w:trPr>
          <w:cantSplit/>
          <w:trHeight w:val="123"/>
        </w:trPr>
        <w:tc>
          <w:tcPr>
            <w:tcW w:w="4895" w:type="dxa"/>
            <w:shd w:val="clear" w:color="auto" w:fill="B2A1C7" w:themeFill="accent4" w:themeFillTint="99"/>
            <w:tcMar>
              <w:top w:w="28" w:type="dxa"/>
              <w:left w:w="57" w:type="dxa"/>
              <w:bottom w:w="28" w:type="dxa"/>
              <w:right w:w="57" w:type="dxa"/>
            </w:tcMar>
          </w:tcPr>
          <w:p w:rsidR="007B7BD0" w:rsidRPr="00B86380" w:rsidRDefault="003C4A7A" w:rsidP="00D66FDF">
            <w:pPr>
              <w:rPr>
                <w:rFonts w:ascii="Tahoma" w:hAnsi="Tahoma" w:cs="Tahoma"/>
                <w:color w:val="FFFFFF" w:themeColor="background1"/>
                <w:sz w:val="16"/>
                <w:szCs w:val="16"/>
              </w:rPr>
            </w:pPr>
            <w:r>
              <w:rPr>
                <w:rFonts w:ascii="Tahoma" w:hAnsi="Tahoma" w:cs="Tahoma"/>
                <w:color w:val="FFFFFF" w:themeColor="background1"/>
                <w:sz w:val="16"/>
                <w:szCs w:val="16"/>
              </w:rPr>
              <w:t>Cwestiynau Procio/Rhesymu:</w:t>
            </w:r>
          </w:p>
        </w:tc>
        <w:tc>
          <w:tcPr>
            <w:tcW w:w="4895" w:type="dxa"/>
            <w:shd w:val="clear" w:color="auto" w:fill="B2A1C7" w:themeFill="accent4" w:themeFillTint="99"/>
            <w:tcMar>
              <w:top w:w="28" w:type="dxa"/>
              <w:left w:w="57" w:type="dxa"/>
              <w:bottom w:w="28" w:type="dxa"/>
              <w:right w:w="57" w:type="dxa"/>
            </w:tcMar>
          </w:tcPr>
          <w:p w:rsidR="007B7BD0" w:rsidRPr="00B86380" w:rsidRDefault="003C4A7A" w:rsidP="00D66FDF">
            <w:pPr>
              <w:rPr>
                <w:rFonts w:ascii="Tahoma" w:hAnsi="Tahoma" w:cs="Tahoma"/>
                <w:color w:val="FFFFFF" w:themeColor="background1"/>
                <w:sz w:val="16"/>
                <w:szCs w:val="16"/>
              </w:rPr>
            </w:pPr>
            <w:r>
              <w:rPr>
                <w:rFonts w:ascii="Tahoma" w:hAnsi="Tahoma" w:cs="Tahoma"/>
                <w:color w:val="FFFFFF" w:themeColor="background1"/>
                <w:sz w:val="16"/>
                <w:szCs w:val="16"/>
              </w:rPr>
              <w:t>Gweithgaredd Adnodd Rhifedd</w:t>
            </w:r>
          </w:p>
        </w:tc>
        <w:tc>
          <w:tcPr>
            <w:tcW w:w="6087" w:type="dxa"/>
            <w:shd w:val="clear" w:color="auto" w:fill="B2A1C7" w:themeFill="accent4" w:themeFillTint="99"/>
            <w:tcMar>
              <w:top w:w="28" w:type="dxa"/>
              <w:left w:w="57" w:type="dxa"/>
              <w:bottom w:w="28" w:type="dxa"/>
              <w:right w:w="57" w:type="dxa"/>
            </w:tcMar>
          </w:tcPr>
          <w:p w:rsidR="007B7BD0" w:rsidRPr="00B86380" w:rsidRDefault="003C4A7A" w:rsidP="00D66FDF">
            <w:pPr>
              <w:rPr>
                <w:rFonts w:ascii="Tahoma" w:hAnsi="Tahoma" w:cs="Tahoma"/>
                <w:color w:val="FFFFFF" w:themeColor="background1"/>
                <w:sz w:val="16"/>
                <w:szCs w:val="16"/>
              </w:rPr>
            </w:pPr>
            <w:r>
              <w:rPr>
                <w:rFonts w:ascii="Tahoma" w:hAnsi="Tahoma" w:cs="Tahoma"/>
                <w:color w:val="FFFFFF" w:themeColor="background1"/>
                <w:sz w:val="16"/>
                <w:szCs w:val="16"/>
              </w:rPr>
              <w:t>Adnoddau</w:t>
            </w:r>
          </w:p>
        </w:tc>
      </w:tr>
      <w:tr w:rsidR="007B7BD0" w:rsidRPr="00B86380" w:rsidTr="00D66FDF">
        <w:trPr>
          <w:cantSplit/>
          <w:trHeight w:val="665"/>
        </w:trPr>
        <w:tc>
          <w:tcPr>
            <w:tcW w:w="4895" w:type="dxa"/>
            <w:shd w:val="clear" w:color="auto" w:fill="auto"/>
            <w:tcMar>
              <w:top w:w="28" w:type="dxa"/>
              <w:left w:w="57" w:type="dxa"/>
              <w:bottom w:w="28" w:type="dxa"/>
              <w:right w:w="57" w:type="dxa"/>
            </w:tcMar>
          </w:tcPr>
          <w:p w:rsidR="007B7BD0" w:rsidRPr="00B86380" w:rsidRDefault="008F7035" w:rsidP="008F7035">
            <w:pPr>
              <w:pStyle w:val="ListParagraph"/>
              <w:numPr>
                <w:ilvl w:val="0"/>
                <w:numId w:val="87"/>
              </w:numPr>
              <w:spacing w:line="240" w:lineRule="auto"/>
              <w:ind w:left="369" w:hanging="284"/>
              <w:rPr>
                <w:rFonts w:ascii="Tahoma" w:hAnsi="Tahoma" w:cs="Tahoma"/>
                <w:color w:val="000000" w:themeColor="text1"/>
                <w:sz w:val="16"/>
                <w:szCs w:val="16"/>
              </w:rPr>
            </w:pPr>
            <w:r>
              <w:rPr>
                <w:rFonts w:ascii="Tahoma" w:hAnsi="Tahoma" w:cs="Tahoma"/>
                <w:sz w:val="16"/>
                <w:szCs w:val="16"/>
              </w:rPr>
              <w:t xml:space="preserve">Sawl </w:t>
            </w:r>
            <w:r w:rsidR="007B7BD0" w:rsidRPr="00B86380">
              <w:rPr>
                <w:rFonts w:ascii="Tahoma" w:hAnsi="Tahoma" w:cs="Tahoma"/>
                <w:sz w:val="16"/>
                <w:szCs w:val="16"/>
              </w:rPr>
              <w:t>cm</w:t>
            </w:r>
            <w:r w:rsidR="007B7BD0" w:rsidRPr="00B86380">
              <w:rPr>
                <w:rFonts w:ascii="Tahoma" w:hAnsi="Tahoma" w:cs="Tahoma"/>
                <w:sz w:val="16"/>
                <w:szCs w:val="16"/>
                <w:vertAlign w:val="superscript"/>
              </w:rPr>
              <w:t>3</w:t>
            </w:r>
            <w:r w:rsidR="007B7BD0" w:rsidRPr="00B86380">
              <w:rPr>
                <w:rFonts w:ascii="Tahoma" w:hAnsi="Tahoma" w:cs="Tahoma"/>
                <w:sz w:val="16"/>
                <w:szCs w:val="16"/>
              </w:rPr>
              <w:t xml:space="preserve"> </w:t>
            </w:r>
            <w:r>
              <w:rPr>
                <w:rFonts w:ascii="Tahoma" w:hAnsi="Tahoma" w:cs="Tahoma"/>
                <w:sz w:val="16"/>
                <w:szCs w:val="16"/>
              </w:rPr>
              <w:t>sydd mewn un metr ciwbig</w:t>
            </w:r>
            <w:r w:rsidR="007B7BD0" w:rsidRPr="00B86380">
              <w:rPr>
                <w:rFonts w:ascii="Tahoma" w:hAnsi="Tahoma" w:cs="Tahoma"/>
                <w:sz w:val="16"/>
                <w:szCs w:val="16"/>
              </w:rPr>
              <w:t>?</w:t>
            </w:r>
          </w:p>
          <w:p w:rsidR="007B7BD0" w:rsidRPr="00B86380" w:rsidRDefault="008F7035" w:rsidP="00AF4257">
            <w:pPr>
              <w:pStyle w:val="ListParagraph"/>
              <w:numPr>
                <w:ilvl w:val="0"/>
                <w:numId w:val="87"/>
              </w:numPr>
              <w:spacing w:after="0" w:line="240" w:lineRule="auto"/>
              <w:ind w:left="369" w:hanging="284"/>
              <w:rPr>
                <w:rFonts w:ascii="Tahoma" w:hAnsi="Tahoma" w:cs="Tahoma"/>
                <w:sz w:val="16"/>
                <w:szCs w:val="16"/>
              </w:rPr>
            </w:pPr>
            <w:r>
              <w:rPr>
                <w:rFonts w:ascii="Tahoma" w:hAnsi="Tahoma" w:cs="Tahoma"/>
                <w:sz w:val="16"/>
                <w:szCs w:val="16"/>
              </w:rPr>
              <w:t>Pa uned fyddech chi’n ei defnyddio i fesur</w:t>
            </w:r>
            <w:r w:rsidR="007B7BD0" w:rsidRPr="00B86380">
              <w:rPr>
                <w:rFonts w:ascii="Tahoma" w:hAnsi="Tahoma" w:cs="Tahoma"/>
                <w:sz w:val="16"/>
                <w:szCs w:val="16"/>
              </w:rPr>
              <w:t>______?</w:t>
            </w:r>
          </w:p>
          <w:p w:rsidR="007B7BD0" w:rsidRPr="00B86380" w:rsidRDefault="008F7035" w:rsidP="008F7035">
            <w:pPr>
              <w:pStyle w:val="Pa12"/>
              <w:numPr>
                <w:ilvl w:val="0"/>
                <w:numId w:val="87"/>
              </w:numPr>
              <w:spacing w:line="240" w:lineRule="auto"/>
              <w:ind w:left="369" w:hanging="284"/>
              <w:rPr>
                <w:rFonts w:ascii="Tahoma" w:hAnsi="Tahoma" w:cs="Tahoma"/>
                <w:color w:val="000000"/>
                <w:sz w:val="16"/>
                <w:szCs w:val="16"/>
              </w:rPr>
            </w:pPr>
            <w:r>
              <w:rPr>
                <w:rFonts w:ascii="Tahoma" w:hAnsi="Tahoma" w:cs="Tahoma"/>
                <w:color w:val="000000"/>
                <w:sz w:val="16"/>
                <w:szCs w:val="16"/>
              </w:rPr>
              <w:t>Sut mae enwau unedau fel milimetrau, centimetrau, metrau, a chilometrau yn eich helpu i drawsnewid o’r naill uned i’r llall</w:t>
            </w:r>
            <w:r w:rsidR="007B7BD0" w:rsidRPr="00B86380">
              <w:rPr>
                <w:rFonts w:ascii="Tahoma" w:hAnsi="Tahoma" w:cs="Tahoma"/>
                <w:color w:val="000000"/>
                <w:sz w:val="16"/>
                <w:szCs w:val="16"/>
              </w:rPr>
              <w:t>?</w:t>
            </w:r>
          </w:p>
          <w:p w:rsidR="007B7BD0" w:rsidRPr="00B86380" w:rsidRDefault="00EF1C11" w:rsidP="00035489">
            <w:pPr>
              <w:pStyle w:val="ListParagraph"/>
              <w:numPr>
                <w:ilvl w:val="0"/>
                <w:numId w:val="87"/>
              </w:numPr>
              <w:spacing w:after="0" w:line="240" w:lineRule="auto"/>
              <w:ind w:left="369" w:hanging="284"/>
              <w:rPr>
                <w:rFonts w:ascii="Tahoma" w:hAnsi="Tahoma" w:cs="Tahoma"/>
                <w:color w:val="000000" w:themeColor="text1"/>
                <w:sz w:val="16"/>
                <w:szCs w:val="16"/>
              </w:rPr>
            </w:pPr>
            <w:r>
              <w:rPr>
                <w:rFonts w:ascii="Tahoma" w:eastAsiaTheme="minorHAnsi" w:hAnsi="Tahoma" w:cs="Tahoma"/>
                <w:color w:val="000000"/>
                <w:sz w:val="16"/>
                <w:szCs w:val="16"/>
              </w:rPr>
              <w:t>Sut ydych chi’n</w:t>
            </w:r>
            <w:r w:rsidR="008B7AD0">
              <w:rPr>
                <w:rFonts w:ascii="Tahoma" w:eastAsiaTheme="minorHAnsi" w:hAnsi="Tahoma" w:cs="Tahoma"/>
                <w:color w:val="000000"/>
                <w:sz w:val="16"/>
                <w:szCs w:val="16"/>
              </w:rPr>
              <w:t xml:space="preserve"> mynd ati i ddarganfod perimedr petryal pan fesurwyd y naill ochr mewn centimetrau a’r llall mewn milimetrau?         </w:t>
            </w:r>
          </w:p>
          <w:p w:rsidR="007B7BD0" w:rsidRPr="00B86380" w:rsidRDefault="008F7035" w:rsidP="00035489">
            <w:pPr>
              <w:pStyle w:val="Pa12"/>
              <w:numPr>
                <w:ilvl w:val="0"/>
                <w:numId w:val="87"/>
              </w:numPr>
              <w:spacing w:line="240" w:lineRule="auto"/>
              <w:ind w:left="369" w:hanging="284"/>
              <w:rPr>
                <w:rFonts w:ascii="Tahoma" w:hAnsi="Tahoma" w:cs="Tahoma"/>
                <w:color w:val="000000"/>
                <w:sz w:val="16"/>
                <w:szCs w:val="16"/>
              </w:rPr>
            </w:pPr>
            <w:r>
              <w:rPr>
                <w:rFonts w:ascii="Tahoma" w:hAnsi="Tahoma" w:cs="Tahoma"/>
                <w:color w:val="000000"/>
                <w:sz w:val="16"/>
                <w:szCs w:val="16"/>
              </w:rPr>
              <w:t xml:space="preserve">Beth yw’r peth cyntaf y chwiliwch amdano wrth ddarllen </w:t>
            </w:r>
            <w:r w:rsidR="00035489">
              <w:rPr>
                <w:rFonts w:ascii="Tahoma" w:hAnsi="Tahoma" w:cs="Tahoma"/>
                <w:color w:val="000000"/>
                <w:sz w:val="16"/>
                <w:szCs w:val="16"/>
              </w:rPr>
              <w:t>graddfa</w:t>
            </w:r>
            <w:r w:rsidR="007B7BD0" w:rsidRPr="00B86380">
              <w:rPr>
                <w:rFonts w:ascii="Tahoma" w:hAnsi="Tahoma" w:cs="Tahoma"/>
                <w:color w:val="000000"/>
                <w:sz w:val="16"/>
                <w:szCs w:val="16"/>
              </w:rPr>
              <w:t xml:space="preserve"> </w:t>
            </w:r>
            <w:r>
              <w:rPr>
                <w:rFonts w:ascii="Tahoma" w:hAnsi="Tahoma" w:cs="Tahoma"/>
                <w:color w:val="000000"/>
                <w:sz w:val="16"/>
                <w:szCs w:val="16"/>
              </w:rPr>
              <w:t xml:space="preserve">ar offer mesur?          </w:t>
            </w:r>
          </w:p>
          <w:p w:rsidR="007B7BD0" w:rsidRPr="00B86380" w:rsidRDefault="008F7035" w:rsidP="00035489">
            <w:pPr>
              <w:pStyle w:val="Pa12"/>
              <w:numPr>
                <w:ilvl w:val="0"/>
                <w:numId w:val="87"/>
              </w:numPr>
              <w:spacing w:line="240" w:lineRule="auto"/>
              <w:ind w:left="369" w:hanging="284"/>
              <w:rPr>
                <w:rFonts w:ascii="Tahoma" w:hAnsi="Tahoma" w:cs="Tahoma"/>
                <w:color w:val="000000"/>
                <w:sz w:val="16"/>
                <w:szCs w:val="16"/>
              </w:rPr>
            </w:pPr>
            <w:r>
              <w:rPr>
                <w:rFonts w:ascii="Tahoma" w:hAnsi="Tahoma" w:cs="Tahoma"/>
                <w:color w:val="000000"/>
                <w:sz w:val="16"/>
                <w:szCs w:val="16"/>
              </w:rPr>
              <w:t xml:space="preserve">Sut ydych chi’n penderfynu beth mae pob rhaniad ar y </w:t>
            </w:r>
            <w:r w:rsidR="00035489">
              <w:rPr>
                <w:rFonts w:ascii="Tahoma" w:hAnsi="Tahoma" w:cs="Tahoma"/>
                <w:color w:val="000000"/>
                <w:sz w:val="16"/>
                <w:szCs w:val="16"/>
              </w:rPr>
              <w:t>raddfa</w:t>
            </w:r>
            <w:r>
              <w:rPr>
                <w:rFonts w:ascii="Tahoma" w:hAnsi="Tahoma" w:cs="Tahoma"/>
                <w:color w:val="000000"/>
                <w:sz w:val="16"/>
                <w:szCs w:val="16"/>
              </w:rPr>
              <w:t xml:space="preserve"> yn ei gynrychioli</w:t>
            </w:r>
            <w:r w:rsidR="007B7BD0" w:rsidRPr="00B86380">
              <w:rPr>
                <w:rFonts w:ascii="Tahoma" w:hAnsi="Tahoma" w:cs="Tahoma"/>
                <w:color w:val="000000"/>
                <w:sz w:val="16"/>
                <w:szCs w:val="16"/>
              </w:rPr>
              <w:t>?</w:t>
            </w:r>
          </w:p>
          <w:p w:rsidR="007B7BD0" w:rsidRPr="00B86380" w:rsidRDefault="00EF1C11" w:rsidP="008F7035">
            <w:pPr>
              <w:pStyle w:val="ListParagraph"/>
              <w:numPr>
                <w:ilvl w:val="0"/>
                <w:numId w:val="87"/>
              </w:numPr>
              <w:spacing w:after="0" w:line="240" w:lineRule="auto"/>
              <w:ind w:left="369" w:hanging="284"/>
              <w:rPr>
                <w:rFonts w:ascii="Tahoma" w:hAnsi="Tahoma" w:cs="Tahoma"/>
                <w:color w:val="000000" w:themeColor="text1"/>
                <w:sz w:val="16"/>
                <w:szCs w:val="16"/>
              </w:rPr>
            </w:pPr>
            <w:r>
              <w:rPr>
                <w:rFonts w:ascii="Tahoma" w:hAnsi="Tahoma" w:cs="Tahoma"/>
                <w:color w:val="000000"/>
                <w:sz w:val="16"/>
                <w:szCs w:val="16"/>
              </w:rPr>
              <w:t>Sut f</w:t>
            </w:r>
            <w:r w:rsidR="008F7035">
              <w:rPr>
                <w:rFonts w:ascii="Tahoma" w:hAnsi="Tahoma" w:cs="Tahoma"/>
                <w:color w:val="000000"/>
                <w:sz w:val="16"/>
                <w:szCs w:val="16"/>
              </w:rPr>
              <w:t xml:space="preserve">yddech </w:t>
            </w:r>
            <w:r>
              <w:rPr>
                <w:rFonts w:ascii="Tahoma" w:hAnsi="Tahoma" w:cs="Tahoma"/>
                <w:color w:val="000000"/>
                <w:sz w:val="16"/>
                <w:szCs w:val="16"/>
              </w:rPr>
              <w:t>chi’</w:t>
            </w:r>
            <w:r w:rsidR="008F7035">
              <w:rPr>
                <w:rFonts w:ascii="Tahoma" w:hAnsi="Tahoma" w:cs="Tahoma"/>
                <w:color w:val="000000"/>
                <w:sz w:val="16"/>
                <w:szCs w:val="16"/>
              </w:rPr>
              <w:t>n mesur</w:t>
            </w:r>
            <w:r w:rsidR="007B7BD0" w:rsidRPr="00B86380">
              <w:rPr>
                <w:rFonts w:ascii="Tahoma" w:hAnsi="Tahoma" w:cs="Tahoma"/>
                <w:color w:val="000000"/>
                <w:sz w:val="16"/>
                <w:szCs w:val="16"/>
              </w:rPr>
              <w:t xml:space="preserve"> 3.6cm </w:t>
            </w:r>
            <w:r w:rsidR="008F7035">
              <w:rPr>
                <w:rFonts w:ascii="Tahoma" w:hAnsi="Tahoma" w:cs="Tahoma"/>
                <w:color w:val="000000"/>
                <w:sz w:val="16"/>
                <w:szCs w:val="16"/>
              </w:rPr>
              <w:t>pe byddai pen</w:t>
            </w:r>
            <w:r w:rsidR="007B7BD0" w:rsidRPr="00B86380">
              <w:rPr>
                <w:rFonts w:ascii="Tahoma" w:hAnsi="Tahoma" w:cs="Tahoma"/>
                <w:color w:val="000000"/>
                <w:sz w:val="16"/>
                <w:szCs w:val="16"/>
              </w:rPr>
              <w:t xml:space="preserve"> </w:t>
            </w:r>
            <w:r w:rsidR="008F7035">
              <w:rPr>
                <w:rFonts w:ascii="Tahoma" w:hAnsi="Tahoma" w:cs="Tahoma"/>
                <w:color w:val="000000"/>
                <w:sz w:val="16"/>
                <w:szCs w:val="16"/>
              </w:rPr>
              <w:t>s</w:t>
            </w:r>
            <w:r w:rsidR="007B7BD0" w:rsidRPr="00B86380">
              <w:rPr>
                <w:rFonts w:ascii="Tahoma" w:hAnsi="Tahoma" w:cs="Tahoma"/>
                <w:color w:val="000000"/>
                <w:sz w:val="16"/>
                <w:szCs w:val="16"/>
              </w:rPr>
              <w:t xml:space="preserve">ero </w:t>
            </w:r>
            <w:r w:rsidR="008F7035">
              <w:rPr>
                <w:rFonts w:ascii="Tahoma" w:hAnsi="Tahoma" w:cs="Tahoma"/>
                <w:color w:val="000000"/>
                <w:sz w:val="16"/>
                <w:szCs w:val="16"/>
              </w:rPr>
              <w:t xml:space="preserve">eich pren mesur wedi torri?  </w:t>
            </w:r>
          </w:p>
          <w:p w:rsidR="007B7BD0" w:rsidRPr="00B86380" w:rsidRDefault="008F7035" w:rsidP="00035489">
            <w:pPr>
              <w:pStyle w:val="Pa3"/>
              <w:numPr>
                <w:ilvl w:val="0"/>
                <w:numId w:val="87"/>
              </w:numPr>
              <w:spacing w:line="240" w:lineRule="auto"/>
              <w:ind w:left="369" w:hanging="284"/>
              <w:rPr>
                <w:rFonts w:ascii="Tahoma" w:hAnsi="Tahoma" w:cs="Tahoma"/>
                <w:color w:val="000000"/>
                <w:sz w:val="16"/>
                <w:szCs w:val="16"/>
              </w:rPr>
            </w:pPr>
            <w:r>
              <w:rPr>
                <w:rFonts w:ascii="Tahoma" w:hAnsi="Tahoma" w:cs="Tahoma"/>
                <w:color w:val="000000"/>
                <w:sz w:val="16"/>
                <w:szCs w:val="16"/>
              </w:rPr>
              <w:t>P’un sy</w:t>
            </w:r>
            <w:r w:rsidR="00035489">
              <w:rPr>
                <w:rFonts w:ascii="Tahoma" w:hAnsi="Tahoma" w:cs="Tahoma"/>
                <w:color w:val="000000"/>
                <w:sz w:val="16"/>
                <w:szCs w:val="16"/>
              </w:rPr>
              <w:t>dd</w:t>
            </w:r>
            <w:r>
              <w:rPr>
                <w:rFonts w:ascii="Tahoma" w:hAnsi="Tahoma" w:cs="Tahoma"/>
                <w:color w:val="000000"/>
                <w:sz w:val="16"/>
                <w:szCs w:val="16"/>
              </w:rPr>
              <w:t xml:space="preserve"> hirach</w:t>
            </w:r>
            <w:r w:rsidR="007B7BD0" w:rsidRPr="00B86380">
              <w:rPr>
                <w:rFonts w:ascii="Tahoma" w:hAnsi="Tahoma" w:cs="Tahoma"/>
                <w:color w:val="000000"/>
                <w:sz w:val="16"/>
                <w:szCs w:val="16"/>
              </w:rPr>
              <w:t xml:space="preserve">: 200cm </w:t>
            </w:r>
            <w:r>
              <w:rPr>
                <w:rFonts w:ascii="Tahoma" w:hAnsi="Tahoma" w:cs="Tahoma"/>
                <w:color w:val="000000"/>
                <w:sz w:val="16"/>
                <w:szCs w:val="16"/>
              </w:rPr>
              <w:t>neu</w:t>
            </w:r>
            <w:r w:rsidR="007B7BD0" w:rsidRPr="00B86380">
              <w:rPr>
                <w:rFonts w:ascii="Tahoma" w:hAnsi="Tahoma" w:cs="Tahoma"/>
                <w:color w:val="000000"/>
                <w:sz w:val="16"/>
                <w:szCs w:val="16"/>
              </w:rPr>
              <w:t xml:space="preserve"> 20 000mm? E</w:t>
            </w:r>
            <w:r>
              <w:rPr>
                <w:rFonts w:ascii="Tahoma" w:hAnsi="Tahoma" w:cs="Tahoma"/>
                <w:color w:val="000000"/>
                <w:sz w:val="16"/>
                <w:szCs w:val="16"/>
              </w:rPr>
              <w:t xml:space="preserve">glurwch sut cawsoch yr ateb. </w:t>
            </w:r>
          </w:p>
          <w:p w:rsidR="007B7BD0" w:rsidRPr="00B86380" w:rsidRDefault="008F7035" w:rsidP="008F7035">
            <w:pPr>
              <w:pStyle w:val="Pa3"/>
              <w:numPr>
                <w:ilvl w:val="0"/>
                <w:numId w:val="87"/>
              </w:numPr>
              <w:spacing w:line="240" w:lineRule="auto"/>
              <w:ind w:left="369" w:hanging="284"/>
              <w:rPr>
                <w:rFonts w:ascii="Tahoma" w:hAnsi="Tahoma" w:cs="Tahoma"/>
                <w:color w:val="000000"/>
                <w:sz w:val="16"/>
                <w:szCs w:val="16"/>
              </w:rPr>
            </w:pPr>
            <w:r>
              <w:rPr>
                <w:rFonts w:ascii="Tahoma" w:hAnsi="Tahoma" w:cs="Tahoma"/>
                <w:color w:val="000000"/>
                <w:sz w:val="16"/>
                <w:szCs w:val="16"/>
              </w:rPr>
              <w:t>Rhowch hyd arall imi sydd yr un peth â</w:t>
            </w:r>
            <w:r w:rsidR="007B7BD0" w:rsidRPr="00B86380">
              <w:rPr>
                <w:rFonts w:ascii="Tahoma" w:hAnsi="Tahoma" w:cs="Tahoma"/>
                <w:color w:val="000000"/>
                <w:sz w:val="16"/>
                <w:szCs w:val="16"/>
              </w:rPr>
              <w:t xml:space="preserve"> 3m.</w:t>
            </w:r>
          </w:p>
          <w:p w:rsidR="007B7BD0" w:rsidRPr="00B86380" w:rsidRDefault="008F7035" w:rsidP="008F7035">
            <w:pPr>
              <w:pStyle w:val="ListParagraph"/>
              <w:numPr>
                <w:ilvl w:val="0"/>
                <w:numId w:val="87"/>
              </w:numPr>
              <w:spacing w:line="240" w:lineRule="auto"/>
              <w:ind w:left="369" w:hanging="284"/>
              <w:rPr>
                <w:rFonts w:ascii="Tahoma" w:hAnsi="Tahoma" w:cs="Tahoma"/>
                <w:color w:val="000000"/>
                <w:sz w:val="16"/>
                <w:szCs w:val="16"/>
              </w:rPr>
            </w:pPr>
            <w:r>
              <w:rPr>
                <w:rFonts w:ascii="Tahoma" w:hAnsi="Tahoma" w:cs="Tahoma"/>
                <w:color w:val="000000"/>
                <w:sz w:val="16"/>
                <w:szCs w:val="16"/>
              </w:rPr>
              <w:t>Am ba gliwiau ydych chi’n chwilio wrth benderfynu pa uned fetrig sydd fwyaf</w:t>
            </w:r>
            <w:r w:rsidR="007B7BD0" w:rsidRPr="00B86380">
              <w:rPr>
                <w:rFonts w:ascii="Tahoma" w:hAnsi="Tahoma" w:cs="Tahoma"/>
                <w:color w:val="000000"/>
                <w:sz w:val="16"/>
                <w:szCs w:val="16"/>
              </w:rPr>
              <w:t>?</w:t>
            </w:r>
          </w:p>
          <w:p w:rsidR="007B7BD0" w:rsidRPr="00B86380" w:rsidRDefault="008F7035" w:rsidP="008F7035">
            <w:pPr>
              <w:pStyle w:val="ListParagraph"/>
              <w:numPr>
                <w:ilvl w:val="0"/>
                <w:numId w:val="87"/>
              </w:numPr>
              <w:spacing w:after="0" w:line="240" w:lineRule="auto"/>
              <w:ind w:left="369" w:hanging="284"/>
              <w:rPr>
                <w:rFonts w:ascii="Tahoma" w:hAnsi="Tahoma" w:cs="Tahoma"/>
                <w:color w:val="000000"/>
                <w:sz w:val="16"/>
                <w:szCs w:val="16"/>
              </w:rPr>
            </w:pPr>
            <w:r>
              <w:rPr>
                <w:rFonts w:ascii="Tahoma" w:hAnsi="Tahoma" w:cs="Tahoma"/>
                <w:color w:val="000000"/>
                <w:sz w:val="16"/>
                <w:szCs w:val="16"/>
              </w:rPr>
              <w:t xml:space="preserve">Mae </w:t>
            </w:r>
            <w:r w:rsidR="007B7BD0" w:rsidRPr="00B86380">
              <w:rPr>
                <w:rFonts w:ascii="Tahoma" w:hAnsi="Tahoma" w:cs="Tahoma"/>
                <w:color w:val="000000"/>
                <w:sz w:val="16"/>
                <w:szCs w:val="16"/>
              </w:rPr>
              <w:t>5 mil</w:t>
            </w:r>
            <w:r>
              <w:rPr>
                <w:rFonts w:ascii="Tahoma" w:hAnsi="Tahoma" w:cs="Tahoma"/>
                <w:color w:val="000000"/>
                <w:sz w:val="16"/>
                <w:szCs w:val="16"/>
              </w:rPr>
              <w:t>ltir tua’r un faint ag</w:t>
            </w:r>
            <w:r w:rsidR="007B7BD0" w:rsidRPr="00B86380">
              <w:rPr>
                <w:rFonts w:ascii="Tahoma" w:hAnsi="Tahoma" w:cs="Tahoma"/>
                <w:color w:val="000000"/>
                <w:sz w:val="16"/>
                <w:szCs w:val="16"/>
              </w:rPr>
              <w:t xml:space="preserve"> 8km. </w:t>
            </w:r>
          </w:p>
          <w:p w:rsidR="007B7BD0" w:rsidRPr="00B86380" w:rsidRDefault="00EF1C11" w:rsidP="00AF4257">
            <w:pPr>
              <w:pStyle w:val="Pa12"/>
              <w:numPr>
                <w:ilvl w:val="0"/>
                <w:numId w:val="87"/>
              </w:numPr>
              <w:spacing w:line="240" w:lineRule="auto"/>
              <w:ind w:left="369" w:hanging="284"/>
              <w:rPr>
                <w:rFonts w:ascii="Tahoma" w:hAnsi="Tahoma" w:cs="Tahoma"/>
                <w:color w:val="000000"/>
                <w:sz w:val="16"/>
                <w:szCs w:val="16"/>
              </w:rPr>
            </w:pPr>
            <w:r>
              <w:rPr>
                <w:rFonts w:ascii="Tahoma" w:hAnsi="Tahoma" w:cs="Tahoma"/>
                <w:color w:val="000000"/>
                <w:sz w:val="16"/>
                <w:szCs w:val="16"/>
              </w:rPr>
              <w:t xml:space="preserve">Allwch chi </w:t>
            </w:r>
            <w:r w:rsidR="008F7035">
              <w:rPr>
                <w:rFonts w:ascii="Tahoma" w:hAnsi="Tahoma" w:cs="Tahoma"/>
                <w:color w:val="000000"/>
                <w:sz w:val="16"/>
                <w:szCs w:val="16"/>
              </w:rPr>
              <w:t xml:space="preserve">lunio rhai cwestiynau trawsnewid </w:t>
            </w:r>
            <w:r>
              <w:rPr>
                <w:rFonts w:ascii="Tahoma" w:hAnsi="Tahoma" w:cs="Tahoma"/>
                <w:color w:val="000000"/>
                <w:sz w:val="16"/>
                <w:szCs w:val="16"/>
              </w:rPr>
              <w:t>y gallech chi</w:t>
            </w:r>
            <w:r w:rsidR="008F7035">
              <w:rPr>
                <w:rFonts w:ascii="Tahoma" w:hAnsi="Tahoma" w:cs="Tahoma"/>
                <w:color w:val="000000"/>
                <w:sz w:val="16"/>
                <w:szCs w:val="16"/>
              </w:rPr>
              <w:t xml:space="preserve"> eu hateb yn eich pen</w:t>
            </w:r>
            <w:r w:rsidR="007B7BD0" w:rsidRPr="00B86380">
              <w:rPr>
                <w:rFonts w:ascii="Tahoma" w:hAnsi="Tahoma" w:cs="Tahoma"/>
                <w:color w:val="000000"/>
                <w:sz w:val="16"/>
                <w:szCs w:val="16"/>
              </w:rPr>
              <w:t>?</w:t>
            </w:r>
          </w:p>
          <w:p w:rsidR="007B7BD0" w:rsidRPr="00B86380" w:rsidRDefault="00EF1C11" w:rsidP="00AF4257">
            <w:pPr>
              <w:pStyle w:val="Pa12"/>
              <w:numPr>
                <w:ilvl w:val="0"/>
                <w:numId w:val="87"/>
              </w:numPr>
              <w:spacing w:line="240" w:lineRule="auto"/>
              <w:ind w:left="369" w:hanging="284"/>
              <w:rPr>
                <w:rFonts w:ascii="Tahoma" w:hAnsi="Tahoma" w:cs="Tahoma"/>
                <w:color w:val="000000"/>
                <w:sz w:val="16"/>
                <w:szCs w:val="16"/>
              </w:rPr>
            </w:pPr>
            <w:r>
              <w:rPr>
                <w:rFonts w:ascii="Tahoma" w:hAnsi="Tahoma" w:cs="Tahoma"/>
                <w:color w:val="000000"/>
                <w:sz w:val="16"/>
                <w:szCs w:val="16"/>
              </w:rPr>
              <w:t xml:space="preserve">Allwch chi </w:t>
            </w:r>
            <w:r w:rsidR="008F7035">
              <w:rPr>
                <w:rFonts w:ascii="Tahoma" w:hAnsi="Tahoma" w:cs="Tahoma"/>
                <w:color w:val="000000"/>
                <w:sz w:val="16"/>
                <w:szCs w:val="16"/>
              </w:rPr>
              <w:t>lunio rhai cwestiynau trawsnewid y byddai’n rhaid ichi ddefnyddio dull mwy ffurfiol ar eu cyfer?</w:t>
            </w:r>
          </w:p>
          <w:p w:rsidR="007B7BD0" w:rsidRPr="00B86380" w:rsidRDefault="00EF1C11" w:rsidP="008F7035">
            <w:pPr>
              <w:pStyle w:val="ListParagraph"/>
              <w:numPr>
                <w:ilvl w:val="0"/>
                <w:numId w:val="87"/>
              </w:numPr>
              <w:spacing w:line="240" w:lineRule="auto"/>
              <w:ind w:left="369" w:hanging="284"/>
              <w:rPr>
                <w:rFonts w:ascii="Tahoma" w:hAnsi="Tahoma" w:cs="Tahoma"/>
                <w:color w:val="000000"/>
                <w:sz w:val="16"/>
                <w:szCs w:val="16"/>
              </w:rPr>
            </w:pPr>
            <w:r>
              <w:rPr>
                <w:rFonts w:ascii="Tahoma" w:hAnsi="Tahoma" w:cs="Tahoma"/>
                <w:color w:val="000000"/>
                <w:sz w:val="16"/>
                <w:szCs w:val="16"/>
              </w:rPr>
              <w:t>Sut f</w:t>
            </w:r>
            <w:r w:rsidR="008F7035">
              <w:rPr>
                <w:rFonts w:ascii="Tahoma" w:hAnsi="Tahoma" w:cs="Tahoma"/>
                <w:color w:val="000000"/>
                <w:sz w:val="16"/>
                <w:szCs w:val="16"/>
              </w:rPr>
              <w:t xml:space="preserve">yddech </w:t>
            </w:r>
            <w:r>
              <w:rPr>
                <w:rFonts w:ascii="Tahoma" w:hAnsi="Tahoma" w:cs="Tahoma"/>
                <w:color w:val="000000"/>
                <w:sz w:val="16"/>
                <w:szCs w:val="16"/>
              </w:rPr>
              <w:t>chi’</w:t>
            </w:r>
            <w:r w:rsidR="008F7035">
              <w:rPr>
                <w:rFonts w:ascii="Tahoma" w:hAnsi="Tahoma" w:cs="Tahoma"/>
                <w:color w:val="000000"/>
                <w:sz w:val="16"/>
                <w:szCs w:val="16"/>
              </w:rPr>
              <w:t>n cael yr atebion i’r cwestiynau hyn</w:t>
            </w:r>
            <w:r w:rsidR="007B7BD0" w:rsidRPr="00B86380">
              <w:rPr>
                <w:rFonts w:ascii="Tahoma" w:hAnsi="Tahoma" w:cs="Tahoma"/>
                <w:color w:val="000000"/>
                <w:sz w:val="16"/>
                <w:szCs w:val="16"/>
              </w:rPr>
              <w:t>?</w:t>
            </w:r>
          </w:p>
          <w:p w:rsidR="007B7BD0" w:rsidRPr="00B86380" w:rsidRDefault="007B7BD0" w:rsidP="00D66FDF">
            <w:pPr>
              <w:ind w:firstLine="85"/>
              <w:rPr>
                <w:rFonts w:ascii="Tahoma" w:hAnsi="Tahoma" w:cs="Tahoma"/>
                <w:color w:val="000000" w:themeColor="text1"/>
                <w:sz w:val="16"/>
                <w:szCs w:val="16"/>
              </w:rPr>
            </w:pPr>
          </w:p>
          <w:p w:rsidR="007B7BD0" w:rsidRPr="00B86380" w:rsidRDefault="004B2F72" w:rsidP="00D66FDF">
            <w:pPr>
              <w:pStyle w:val="Default"/>
              <w:ind w:left="1980" w:hanging="1980"/>
              <w:rPr>
                <w:rFonts w:ascii="Tahoma" w:hAnsi="Tahoma" w:cs="Tahoma"/>
                <w:bCs/>
                <w:sz w:val="16"/>
                <w:szCs w:val="16"/>
              </w:rPr>
            </w:pPr>
            <w:r>
              <w:rPr>
                <w:rFonts w:ascii="Tahoma" w:hAnsi="Tahoma" w:cs="Tahoma"/>
                <w:bCs/>
                <w:sz w:val="16"/>
                <w:szCs w:val="16"/>
              </w:rPr>
              <w:t>Tacsonomeg Bloom</w:t>
            </w:r>
            <w:r w:rsidR="007B7BD0" w:rsidRPr="00B86380">
              <w:rPr>
                <w:rFonts w:ascii="Tahoma" w:hAnsi="Tahoma" w:cs="Tahoma"/>
                <w:bCs/>
                <w:sz w:val="16"/>
                <w:szCs w:val="16"/>
              </w:rPr>
              <w:t xml:space="preserve"> </w:t>
            </w:r>
            <w:r w:rsidR="008B7AD0">
              <w:rPr>
                <w:rFonts w:ascii="Tahoma" w:hAnsi="Tahoma" w:cs="Tahoma"/>
                <w:bCs/>
                <w:sz w:val="16"/>
                <w:szCs w:val="16"/>
              </w:rPr>
              <w:t>–</w:t>
            </w:r>
            <w:r w:rsidR="007B7BD0" w:rsidRPr="00B86380">
              <w:rPr>
                <w:rFonts w:ascii="Tahoma" w:hAnsi="Tahoma" w:cs="Tahoma"/>
                <w:bCs/>
                <w:sz w:val="16"/>
                <w:szCs w:val="16"/>
              </w:rPr>
              <w:t xml:space="preserve"> </w:t>
            </w:r>
            <w:r w:rsidR="008B7AD0">
              <w:rPr>
                <w:rFonts w:ascii="Tahoma" w:hAnsi="Tahoma" w:cs="Tahoma"/>
                <w:bCs/>
                <w:sz w:val="16"/>
                <w:szCs w:val="16"/>
              </w:rPr>
              <w:t xml:space="preserve">Trawsnewid unedau mesur    </w:t>
            </w:r>
            <w:r w:rsidR="007B7BD0" w:rsidRPr="00B86380">
              <w:rPr>
                <w:rFonts w:ascii="Tahoma" w:hAnsi="Tahoma" w:cs="Tahoma"/>
                <w:bCs/>
                <w:sz w:val="16"/>
                <w:szCs w:val="16"/>
              </w:rPr>
              <w:t xml:space="preserve"> </w:t>
            </w:r>
          </w:p>
          <w:p w:rsidR="007B7BD0" w:rsidRPr="00B86380" w:rsidRDefault="007B7BD0" w:rsidP="00D66FDF">
            <w:pPr>
              <w:pStyle w:val="Default"/>
              <w:ind w:left="1980" w:hanging="1980"/>
              <w:rPr>
                <w:rFonts w:ascii="Tahoma" w:hAnsi="Tahoma" w:cs="Tahoma"/>
                <w:sz w:val="16"/>
                <w:szCs w:val="16"/>
              </w:rPr>
            </w:pPr>
          </w:p>
          <w:p w:rsidR="007B7BD0" w:rsidRPr="00B86380" w:rsidRDefault="008F7035" w:rsidP="008F7035">
            <w:pPr>
              <w:pStyle w:val="Default"/>
              <w:rPr>
                <w:rFonts w:ascii="Tahoma" w:hAnsi="Tahoma" w:cs="Tahoma"/>
                <w:sz w:val="16"/>
                <w:szCs w:val="16"/>
              </w:rPr>
            </w:pPr>
            <w:r>
              <w:rPr>
                <w:rFonts w:ascii="Tahoma" w:hAnsi="Tahoma" w:cs="Tahoma"/>
                <w:bCs/>
                <w:i/>
                <w:iCs/>
                <w:sz w:val="16"/>
                <w:szCs w:val="16"/>
              </w:rPr>
              <w:t>Cofio</w:t>
            </w:r>
            <w:r w:rsidR="007B7BD0" w:rsidRPr="00B86380">
              <w:rPr>
                <w:rFonts w:ascii="Tahoma" w:hAnsi="Tahoma" w:cs="Tahoma"/>
                <w:bCs/>
                <w:i/>
                <w:iCs/>
                <w:sz w:val="16"/>
                <w:szCs w:val="16"/>
              </w:rPr>
              <w:t xml:space="preserve">: </w:t>
            </w:r>
            <w:r>
              <w:rPr>
                <w:rFonts w:ascii="Tahoma" w:hAnsi="Tahoma" w:cs="Tahoma"/>
                <w:sz w:val="16"/>
                <w:szCs w:val="16"/>
              </w:rPr>
              <w:t xml:space="preserve">Pa gywerthoedd metrig bras o fesuriadau imperial ydych chi’n eu gwybod?                 </w:t>
            </w:r>
          </w:p>
          <w:p w:rsidR="007B7BD0" w:rsidRPr="00B86380" w:rsidRDefault="008B7AD0" w:rsidP="008F7035">
            <w:pPr>
              <w:pStyle w:val="Default"/>
              <w:rPr>
                <w:rFonts w:ascii="Tahoma" w:hAnsi="Tahoma" w:cs="Tahoma"/>
                <w:sz w:val="16"/>
                <w:szCs w:val="16"/>
              </w:rPr>
            </w:pPr>
            <w:r>
              <w:rPr>
                <w:rFonts w:ascii="Tahoma" w:hAnsi="Tahoma" w:cs="Tahoma"/>
                <w:i/>
                <w:iCs/>
                <w:sz w:val="16"/>
                <w:szCs w:val="16"/>
              </w:rPr>
              <w:t xml:space="preserve">Deall: </w:t>
            </w:r>
            <w:r>
              <w:rPr>
                <w:rFonts w:ascii="Tahoma" w:hAnsi="Tahoma" w:cs="Tahoma"/>
                <w:sz w:val="16"/>
                <w:szCs w:val="16"/>
              </w:rPr>
              <w:t xml:space="preserve">Am ba gliwiau ydych chi’n chwilio wrth benderfynu pa uned fetrig sy’n fwy o faint? Eglurwch sut rydych yn trawsnewid metrau’n centimetrau. Sut ydych chi’n newid gramau’n gilogramau, mililitrau yn litrau, </w:t>
            </w:r>
            <w:r w:rsidR="00EF1C11">
              <w:rPr>
                <w:rFonts w:ascii="Tahoma" w:hAnsi="Tahoma" w:cs="Tahoma"/>
                <w:sz w:val="16"/>
                <w:szCs w:val="16"/>
              </w:rPr>
              <w:t>cilometrau yn fetrau, etc? Sut f</w:t>
            </w:r>
            <w:r>
              <w:rPr>
                <w:rFonts w:ascii="Tahoma" w:hAnsi="Tahoma" w:cs="Tahoma"/>
                <w:sz w:val="16"/>
                <w:szCs w:val="16"/>
              </w:rPr>
              <w:t xml:space="preserve">yddech </w:t>
            </w:r>
            <w:r w:rsidR="00EF1C11">
              <w:rPr>
                <w:rFonts w:ascii="Tahoma" w:hAnsi="Tahoma" w:cs="Tahoma"/>
                <w:sz w:val="16"/>
                <w:szCs w:val="16"/>
              </w:rPr>
              <w:t>chi’n</w:t>
            </w:r>
            <w:r>
              <w:rPr>
                <w:rFonts w:ascii="Tahoma" w:hAnsi="Tahoma" w:cs="Tahoma"/>
                <w:sz w:val="16"/>
                <w:szCs w:val="16"/>
              </w:rPr>
              <w:t xml:space="preserve"> newid metrau yn droedfeddi, cilometrau yn filltiroedd, etc.? Wrth ddarllen graddfeydd, </w:t>
            </w:r>
            <w:r w:rsidR="00EF1C11">
              <w:rPr>
                <w:rFonts w:ascii="Tahoma" w:hAnsi="Tahoma" w:cs="Tahoma"/>
                <w:sz w:val="16"/>
                <w:szCs w:val="16"/>
              </w:rPr>
              <w:t>Sut ydych chi’n</w:t>
            </w:r>
            <w:r>
              <w:rPr>
                <w:rFonts w:ascii="Tahoma" w:hAnsi="Tahoma" w:cs="Tahoma"/>
                <w:sz w:val="16"/>
                <w:szCs w:val="16"/>
              </w:rPr>
              <w:t xml:space="preserve"> penderfynu beth mae pob rhaniad ar y raddfa’n ei gynrychioli?</w:t>
            </w:r>
          </w:p>
          <w:p w:rsidR="007B7BD0" w:rsidRPr="00B86380" w:rsidRDefault="008B7AD0" w:rsidP="008F7035">
            <w:pPr>
              <w:pStyle w:val="Default"/>
              <w:rPr>
                <w:rFonts w:ascii="Tahoma" w:hAnsi="Tahoma" w:cs="Tahoma"/>
                <w:sz w:val="16"/>
                <w:szCs w:val="16"/>
              </w:rPr>
            </w:pPr>
            <w:r>
              <w:rPr>
                <w:rFonts w:ascii="Tahoma" w:hAnsi="Tahoma" w:cs="Tahoma"/>
                <w:i/>
                <w:iCs/>
                <w:sz w:val="16"/>
                <w:szCs w:val="16"/>
              </w:rPr>
              <w:t xml:space="preserve">Cymhwyso: </w:t>
            </w:r>
            <w:r>
              <w:rPr>
                <w:rFonts w:ascii="Tahoma" w:hAnsi="Tahoma" w:cs="Tahoma"/>
                <w:sz w:val="16"/>
                <w:szCs w:val="16"/>
              </w:rPr>
              <w:t>Amcangyfrifwch yr ateb i’ch problem. P’un sy’n rhoi gwell gwerth am arian, £4 am alwyn o betrol neu 80c am litr? Eglurwch pa wybodaeth sydd ei hangen arnoch i archwilio’r broblem hon? A allech ei wneud mewn ffordd wahanol? Sut?</w:t>
            </w:r>
          </w:p>
          <w:p w:rsidR="007B7BD0" w:rsidRPr="00B86380" w:rsidRDefault="008F7035" w:rsidP="008F7035">
            <w:pPr>
              <w:pStyle w:val="Default"/>
              <w:rPr>
                <w:rFonts w:ascii="Tahoma" w:hAnsi="Tahoma" w:cs="Tahoma"/>
                <w:sz w:val="16"/>
                <w:szCs w:val="16"/>
              </w:rPr>
            </w:pPr>
            <w:r>
              <w:rPr>
                <w:rFonts w:ascii="Tahoma" w:hAnsi="Tahoma" w:cs="Tahoma"/>
                <w:bCs/>
                <w:i/>
                <w:iCs/>
                <w:sz w:val="16"/>
                <w:szCs w:val="16"/>
              </w:rPr>
              <w:t>Dadansoddi</w:t>
            </w:r>
            <w:r w:rsidR="007B7BD0" w:rsidRPr="00B86380">
              <w:rPr>
                <w:rFonts w:ascii="Tahoma" w:hAnsi="Tahoma" w:cs="Tahoma"/>
                <w:bCs/>
                <w:i/>
                <w:iCs/>
                <w:sz w:val="16"/>
                <w:szCs w:val="16"/>
              </w:rPr>
              <w:t xml:space="preserve">: </w:t>
            </w:r>
            <w:r>
              <w:rPr>
                <w:rFonts w:ascii="Tahoma" w:hAnsi="Tahoma" w:cs="Tahoma"/>
                <w:sz w:val="16"/>
                <w:szCs w:val="16"/>
              </w:rPr>
              <w:t>P’un sydd fwyaf</w:t>
            </w:r>
            <w:r w:rsidR="007B7BD0" w:rsidRPr="00B86380">
              <w:rPr>
                <w:rFonts w:ascii="Tahoma" w:hAnsi="Tahoma" w:cs="Tahoma"/>
                <w:sz w:val="16"/>
                <w:szCs w:val="16"/>
              </w:rPr>
              <w:t xml:space="preserve">, 200 cm </w:t>
            </w:r>
            <w:r>
              <w:rPr>
                <w:rFonts w:ascii="Tahoma" w:hAnsi="Tahoma" w:cs="Tahoma"/>
                <w:sz w:val="16"/>
                <w:szCs w:val="16"/>
              </w:rPr>
              <w:t>neu</w:t>
            </w:r>
            <w:r w:rsidR="007B7BD0" w:rsidRPr="00B86380">
              <w:rPr>
                <w:rFonts w:ascii="Tahoma" w:hAnsi="Tahoma" w:cs="Tahoma"/>
                <w:sz w:val="16"/>
                <w:szCs w:val="16"/>
              </w:rPr>
              <w:t xml:space="preserve"> 20 000 mm? E</w:t>
            </w:r>
            <w:r>
              <w:rPr>
                <w:rFonts w:ascii="Tahoma" w:hAnsi="Tahoma" w:cs="Tahoma"/>
                <w:sz w:val="16"/>
                <w:szCs w:val="16"/>
              </w:rPr>
              <w:t xml:space="preserve">glurwch sut cawsoch yr ateb. </w:t>
            </w:r>
            <w:r w:rsidR="007B7BD0" w:rsidRPr="00B86380">
              <w:rPr>
                <w:rFonts w:ascii="Tahoma" w:hAnsi="Tahoma" w:cs="Tahoma"/>
                <w:sz w:val="16"/>
                <w:szCs w:val="16"/>
              </w:rPr>
              <w:t xml:space="preserve"> </w:t>
            </w:r>
          </w:p>
          <w:p w:rsidR="007B7BD0" w:rsidRPr="00B86380" w:rsidRDefault="008F7035" w:rsidP="008F7035">
            <w:pPr>
              <w:rPr>
                <w:rFonts w:ascii="Tahoma" w:hAnsi="Tahoma" w:cs="Tahoma"/>
                <w:sz w:val="16"/>
                <w:szCs w:val="16"/>
              </w:rPr>
            </w:pPr>
            <w:r>
              <w:rPr>
                <w:rFonts w:ascii="Tahoma" w:hAnsi="Tahoma" w:cs="Tahoma"/>
                <w:bCs/>
                <w:i/>
                <w:iCs/>
                <w:sz w:val="16"/>
                <w:szCs w:val="16"/>
              </w:rPr>
              <w:t>Creu</w:t>
            </w:r>
            <w:r w:rsidR="007B7BD0" w:rsidRPr="00B86380">
              <w:rPr>
                <w:rFonts w:ascii="Tahoma" w:hAnsi="Tahoma" w:cs="Tahoma"/>
                <w:bCs/>
                <w:i/>
                <w:iCs/>
                <w:sz w:val="16"/>
                <w:szCs w:val="16"/>
              </w:rPr>
              <w:t xml:space="preserve">: </w:t>
            </w:r>
            <w:r w:rsidR="00EF1C11">
              <w:rPr>
                <w:rFonts w:ascii="Tahoma" w:hAnsi="Tahoma" w:cs="Tahoma"/>
                <w:sz w:val="16"/>
                <w:szCs w:val="16"/>
              </w:rPr>
              <w:t xml:space="preserve">Allwch chi </w:t>
            </w:r>
            <w:r>
              <w:rPr>
                <w:rFonts w:ascii="Tahoma" w:hAnsi="Tahoma" w:cs="Tahoma"/>
                <w:sz w:val="16"/>
                <w:szCs w:val="16"/>
              </w:rPr>
              <w:t>lunio problem ymarferol sy’n gofyn ichi ddefnyddio metrau sgwâr?</w:t>
            </w:r>
          </w:p>
          <w:p w:rsidR="007B7BD0" w:rsidRPr="00B86380" w:rsidRDefault="007B7BD0" w:rsidP="00D66FDF">
            <w:pPr>
              <w:ind w:firstLine="85"/>
              <w:rPr>
                <w:rFonts w:ascii="Tahoma" w:hAnsi="Tahoma" w:cs="Tahoma"/>
                <w:color w:val="000000" w:themeColor="text1"/>
                <w:sz w:val="16"/>
                <w:szCs w:val="16"/>
              </w:rPr>
            </w:pPr>
          </w:p>
          <w:p w:rsidR="007B7BD0" w:rsidRPr="00B86380" w:rsidRDefault="007B7BD0" w:rsidP="00D66FDF">
            <w:pPr>
              <w:rPr>
                <w:rFonts w:ascii="Tahoma" w:hAnsi="Tahoma" w:cs="Tahoma"/>
                <w:color w:val="000000" w:themeColor="text1"/>
                <w:sz w:val="16"/>
                <w:szCs w:val="16"/>
              </w:rPr>
            </w:pPr>
          </w:p>
        </w:tc>
        <w:tc>
          <w:tcPr>
            <w:tcW w:w="4895" w:type="dxa"/>
            <w:shd w:val="clear" w:color="auto" w:fill="auto"/>
            <w:tcMar>
              <w:top w:w="28" w:type="dxa"/>
              <w:left w:w="57" w:type="dxa"/>
              <w:bottom w:w="28" w:type="dxa"/>
              <w:right w:w="57" w:type="dxa"/>
            </w:tcMar>
          </w:tcPr>
          <w:p w:rsidR="007B7BD0" w:rsidRPr="00B86380" w:rsidRDefault="007B7BD0" w:rsidP="00D66FDF">
            <w:pPr>
              <w:rPr>
                <w:rFonts w:ascii="Tahoma" w:hAnsi="Tahoma" w:cs="Tahoma"/>
                <w:color w:val="000000" w:themeColor="text1"/>
                <w:sz w:val="16"/>
                <w:szCs w:val="16"/>
              </w:rPr>
            </w:pPr>
          </w:p>
          <w:p w:rsidR="007B7BD0" w:rsidRPr="00B86380" w:rsidRDefault="007B7BD0" w:rsidP="00D66FDF">
            <w:pPr>
              <w:rPr>
                <w:rFonts w:ascii="Tahoma" w:hAnsi="Tahoma" w:cs="Tahoma"/>
                <w:color w:val="000000" w:themeColor="text1"/>
                <w:sz w:val="16"/>
                <w:szCs w:val="16"/>
              </w:rPr>
            </w:pPr>
          </w:p>
          <w:p w:rsidR="007B7BD0" w:rsidRPr="00B86380" w:rsidRDefault="007B7BD0" w:rsidP="00D66FDF">
            <w:pPr>
              <w:rPr>
                <w:rFonts w:ascii="Tahoma" w:hAnsi="Tahoma" w:cs="Tahoma"/>
                <w:color w:val="000000" w:themeColor="text1"/>
                <w:sz w:val="16"/>
                <w:szCs w:val="16"/>
              </w:rPr>
            </w:pPr>
            <w:r w:rsidRPr="00B86380">
              <w:rPr>
                <w:rFonts w:ascii="Tahoma" w:hAnsi="Tahoma" w:cs="Tahoma"/>
                <w:color w:val="000000" w:themeColor="text1"/>
                <w:sz w:val="16"/>
                <w:szCs w:val="16"/>
              </w:rPr>
              <w:t>Dan Meyer’s Three Act Maths Lessons:</w:t>
            </w:r>
          </w:p>
          <w:p w:rsidR="007B7BD0" w:rsidRPr="00B86380" w:rsidRDefault="007B7BD0" w:rsidP="00D66FDF">
            <w:pPr>
              <w:rPr>
                <w:rFonts w:ascii="Tahoma" w:hAnsi="Tahoma" w:cs="Tahoma"/>
                <w:color w:val="000000" w:themeColor="text1"/>
                <w:sz w:val="16"/>
                <w:szCs w:val="16"/>
              </w:rPr>
            </w:pPr>
          </w:p>
          <w:p w:rsidR="007B7BD0" w:rsidRPr="00B86380" w:rsidRDefault="00B44020" w:rsidP="00AF4257">
            <w:pPr>
              <w:pStyle w:val="ListParagraph"/>
              <w:numPr>
                <w:ilvl w:val="0"/>
                <w:numId w:val="88"/>
              </w:numPr>
              <w:rPr>
                <w:rFonts w:ascii="Tahoma" w:hAnsi="Tahoma" w:cs="Tahoma"/>
                <w:color w:val="000000" w:themeColor="text1"/>
                <w:sz w:val="16"/>
                <w:szCs w:val="16"/>
              </w:rPr>
            </w:pPr>
            <w:hyperlink r:id="rId152" w:history="1">
              <w:r w:rsidR="007B7BD0" w:rsidRPr="00B86380">
                <w:rPr>
                  <w:rStyle w:val="Hyperlink"/>
                  <w:rFonts w:ascii="Tahoma" w:hAnsi="Tahoma" w:cs="Tahoma"/>
                  <w:sz w:val="16"/>
                  <w:szCs w:val="16"/>
                </w:rPr>
                <w:t>Dan Meyer's - Super Bear</w:t>
              </w:r>
            </w:hyperlink>
          </w:p>
          <w:p w:rsidR="007B7BD0" w:rsidRPr="00B86380" w:rsidRDefault="00035489" w:rsidP="00035489">
            <w:pPr>
              <w:pStyle w:val="ListParagraph"/>
              <w:rPr>
                <w:rFonts w:ascii="Tahoma" w:hAnsi="Tahoma" w:cs="Tahoma"/>
                <w:color w:val="000000"/>
                <w:sz w:val="16"/>
                <w:szCs w:val="16"/>
                <w:shd w:val="clear" w:color="auto" w:fill="FFFFFF"/>
              </w:rPr>
            </w:pPr>
            <w:r>
              <w:rPr>
                <w:rFonts w:ascii="Tahoma" w:hAnsi="Tahoma" w:cs="Tahoma"/>
                <w:color w:val="000000"/>
                <w:sz w:val="16"/>
                <w:szCs w:val="16"/>
                <w:shd w:val="clear" w:color="auto" w:fill="FFFFFF"/>
              </w:rPr>
              <w:t>Sawl arth gyffredin sy’n hafal i’r arth fawr</w:t>
            </w:r>
            <w:r w:rsidR="007B7BD0" w:rsidRPr="00B86380">
              <w:rPr>
                <w:rFonts w:ascii="Tahoma" w:hAnsi="Tahoma" w:cs="Tahoma"/>
                <w:color w:val="000000"/>
                <w:sz w:val="16"/>
                <w:szCs w:val="16"/>
                <w:shd w:val="clear" w:color="auto" w:fill="FFFFFF"/>
              </w:rPr>
              <w:t>?</w:t>
            </w:r>
          </w:p>
          <w:p w:rsidR="007B7BD0" w:rsidRPr="00B86380" w:rsidRDefault="007B7BD0" w:rsidP="00D66FDF">
            <w:pPr>
              <w:pStyle w:val="ListParagraph"/>
              <w:rPr>
                <w:rFonts w:ascii="Tahoma" w:hAnsi="Tahoma" w:cs="Tahoma"/>
                <w:color w:val="000000"/>
                <w:sz w:val="16"/>
                <w:szCs w:val="16"/>
                <w:shd w:val="clear" w:color="auto" w:fill="FFFFFF"/>
              </w:rPr>
            </w:pPr>
          </w:p>
          <w:p w:rsidR="007B7BD0" w:rsidRPr="00B86380" w:rsidRDefault="007B7BD0" w:rsidP="00D66FDF">
            <w:pPr>
              <w:pStyle w:val="ListParagraph"/>
              <w:rPr>
                <w:rFonts w:ascii="Tahoma" w:hAnsi="Tahoma" w:cs="Tahoma"/>
                <w:color w:val="000000"/>
                <w:sz w:val="16"/>
                <w:szCs w:val="16"/>
                <w:shd w:val="clear" w:color="auto" w:fill="FFFFFF"/>
              </w:rPr>
            </w:pPr>
          </w:p>
          <w:p w:rsidR="007B7BD0" w:rsidRPr="00B86380" w:rsidRDefault="00B44020" w:rsidP="00AF4257">
            <w:pPr>
              <w:pStyle w:val="ListParagraph"/>
              <w:numPr>
                <w:ilvl w:val="0"/>
                <w:numId w:val="88"/>
              </w:numPr>
              <w:rPr>
                <w:rFonts w:ascii="Tahoma" w:hAnsi="Tahoma" w:cs="Tahoma"/>
                <w:color w:val="000000" w:themeColor="text1"/>
                <w:sz w:val="16"/>
                <w:szCs w:val="16"/>
              </w:rPr>
            </w:pPr>
            <w:hyperlink r:id="rId153" w:history="1">
              <w:r w:rsidR="007B7BD0" w:rsidRPr="00B86380">
                <w:rPr>
                  <w:rStyle w:val="Hyperlink"/>
                  <w:rFonts w:ascii="Tahoma" w:hAnsi="Tahoma" w:cs="Tahoma"/>
                  <w:sz w:val="16"/>
                  <w:szCs w:val="16"/>
                </w:rPr>
                <w:t>Dan Meyer's - Sugar Packets</w:t>
              </w:r>
            </w:hyperlink>
          </w:p>
          <w:p w:rsidR="007B7BD0" w:rsidRPr="00B86380" w:rsidRDefault="00035489" w:rsidP="00D66FDF">
            <w:pPr>
              <w:pStyle w:val="ListParagraph"/>
              <w:rPr>
                <w:rFonts w:ascii="Tahoma" w:hAnsi="Tahoma" w:cs="Tahoma"/>
                <w:color w:val="000000" w:themeColor="text1"/>
                <w:sz w:val="16"/>
                <w:szCs w:val="16"/>
              </w:rPr>
            </w:pPr>
            <w:r>
              <w:rPr>
                <w:rFonts w:ascii="Tahoma" w:hAnsi="Tahoma" w:cs="Tahoma"/>
                <w:color w:val="000000"/>
                <w:sz w:val="16"/>
                <w:szCs w:val="16"/>
                <w:shd w:val="clear" w:color="auto" w:fill="FFFFFF"/>
              </w:rPr>
              <w:t xml:space="preserve">Sawl pecyn o siwgr sydd mewn potel o soda?        </w:t>
            </w:r>
          </w:p>
          <w:p w:rsidR="007B7BD0" w:rsidRPr="00B86380" w:rsidRDefault="007B7BD0" w:rsidP="00D66FDF">
            <w:pPr>
              <w:rPr>
                <w:rFonts w:ascii="Tahoma" w:hAnsi="Tahoma" w:cs="Tahoma"/>
                <w:color w:val="000000" w:themeColor="text1"/>
                <w:sz w:val="16"/>
                <w:szCs w:val="16"/>
              </w:rPr>
            </w:pPr>
          </w:p>
          <w:p w:rsidR="007B7BD0" w:rsidRPr="00B86380" w:rsidRDefault="007B7BD0" w:rsidP="00D66FDF">
            <w:pPr>
              <w:rPr>
                <w:rFonts w:ascii="Tahoma" w:hAnsi="Tahoma" w:cs="Tahoma"/>
                <w:color w:val="000000" w:themeColor="text1"/>
                <w:sz w:val="16"/>
                <w:szCs w:val="16"/>
              </w:rPr>
            </w:pPr>
          </w:p>
          <w:p w:rsidR="007B7BD0" w:rsidRPr="00B86380" w:rsidRDefault="00035489" w:rsidP="00D66FDF">
            <w:pPr>
              <w:autoSpaceDE w:val="0"/>
              <w:autoSpaceDN w:val="0"/>
              <w:adjustRightInd w:val="0"/>
              <w:rPr>
                <w:rFonts w:ascii="Tahoma" w:eastAsiaTheme="minorHAnsi" w:hAnsi="Tahoma" w:cs="Tahoma"/>
                <w:i/>
                <w:iCs/>
                <w:color w:val="000000"/>
                <w:sz w:val="16"/>
                <w:szCs w:val="16"/>
              </w:rPr>
            </w:pPr>
            <w:r>
              <w:rPr>
                <w:rFonts w:ascii="Tahoma" w:eastAsiaTheme="minorHAnsi" w:hAnsi="Tahoma" w:cs="Tahoma"/>
                <w:i/>
                <w:iCs/>
                <w:color w:val="000000"/>
                <w:sz w:val="16"/>
                <w:szCs w:val="16"/>
              </w:rPr>
              <w:t>Tasg Asesu Mathemateg Bowland:</w:t>
            </w:r>
          </w:p>
          <w:p w:rsidR="007B7BD0" w:rsidRPr="00B86380" w:rsidRDefault="00B44020" w:rsidP="00AF4257">
            <w:pPr>
              <w:pStyle w:val="ListParagraph"/>
              <w:numPr>
                <w:ilvl w:val="0"/>
                <w:numId w:val="88"/>
              </w:numPr>
              <w:rPr>
                <w:rFonts w:ascii="Tahoma" w:hAnsi="Tahoma" w:cs="Tahoma"/>
                <w:color w:val="000000" w:themeColor="text1"/>
                <w:sz w:val="16"/>
                <w:szCs w:val="16"/>
              </w:rPr>
            </w:pPr>
            <w:hyperlink r:id="rId154" w:history="1">
              <w:r w:rsidR="007B7BD0" w:rsidRPr="00B86380">
                <w:rPr>
                  <w:rStyle w:val="Hyperlink"/>
                  <w:rFonts w:ascii="Tahoma" w:hAnsi="Tahoma" w:cs="Tahoma"/>
                  <w:sz w:val="16"/>
                  <w:szCs w:val="16"/>
                </w:rPr>
                <w:t>Bowland: Counting Trees</w:t>
              </w:r>
            </w:hyperlink>
          </w:p>
          <w:p w:rsidR="007B7BD0" w:rsidRPr="00B86380" w:rsidRDefault="00B44020" w:rsidP="00035489">
            <w:pPr>
              <w:pStyle w:val="ListParagraph"/>
              <w:numPr>
                <w:ilvl w:val="0"/>
                <w:numId w:val="88"/>
              </w:numPr>
              <w:rPr>
                <w:rFonts w:ascii="Tahoma" w:hAnsi="Tahoma" w:cs="Tahoma"/>
                <w:color w:val="000000" w:themeColor="text1"/>
                <w:sz w:val="16"/>
                <w:szCs w:val="16"/>
              </w:rPr>
            </w:pPr>
            <w:hyperlink r:id="rId155" w:history="1">
              <w:r w:rsidR="007B7BD0" w:rsidRPr="00B86380">
                <w:rPr>
                  <w:rStyle w:val="Hyperlink"/>
                  <w:rFonts w:ascii="Tahoma" w:hAnsi="Tahoma" w:cs="Tahoma"/>
                  <w:sz w:val="16"/>
                  <w:szCs w:val="16"/>
                </w:rPr>
                <w:t>Bowland: Sport Bag</w:t>
              </w:r>
            </w:hyperlink>
            <w:r w:rsidR="007B7BD0" w:rsidRPr="00B86380">
              <w:rPr>
                <w:rFonts w:ascii="Tahoma" w:hAnsi="Tahoma" w:cs="Tahoma"/>
                <w:color w:val="000000" w:themeColor="text1"/>
                <w:sz w:val="16"/>
                <w:szCs w:val="16"/>
              </w:rPr>
              <w:t xml:space="preserve"> </w:t>
            </w:r>
            <w:r w:rsidR="00035489">
              <w:rPr>
                <w:rFonts w:ascii="Tahoma" w:hAnsi="Tahoma" w:cs="Tahoma"/>
                <w:color w:val="000000" w:themeColor="text1"/>
                <w:sz w:val="16"/>
                <w:szCs w:val="16"/>
              </w:rPr>
              <w:t>–</w:t>
            </w:r>
            <w:r w:rsidR="007B7BD0" w:rsidRPr="00B86380">
              <w:rPr>
                <w:rFonts w:ascii="Tahoma" w:hAnsi="Tahoma" w:cs="Tahoma"/>
                <w:color w:val="000000" w:themeColor="text1"/>
                <w:sz w:val="16"/>
                <w:szCs w:val="16"/>
              </w:rPr>
              <w:t xml:space="preserve"> un</w:t>
            </w:r>
            <w:r w:rsidR="00035489">
              <w:rPr>
                <w:rFonts w:ascii="Tahoma" w:hAnsi="Tahoma" w:cs="Tahoma"/>
                <w:color w:val="000000" w:themeColor="text1"/>
                <w:sz w:val="16"/>
                <w:szCs w:val="16"/>
              </w:rPr>
              <w:t xml:space="preserve">edau, cylchedd a rhwydi </w:t>
            </w:r>
          </w:p>
          <w:p w:rsidR="007B7BD0" w:rsidRPr="00B86380" w:rsidRDefault="007B7BD0" w:rsidP="00D66FDF">
            <w:pPr>
              <w:rPr>
                <w:rFonts w:ascii="Tahoma" w:hAnsi="Tahoma" w:cs="Tahoma"/>
                <w:color w:val="000000" w:themeColor="text1"/>
                <w:sz w:val="16"/>
                <w:szCs w:val="16"/>
              </w:rPr>
            </w:pPr>
          </w:p>
          <w:p w:rsidR="007B7BD0" w:rsidRPr="00B86380" w:rsidRDefault="007B7BD0" w:rsidP="00D66FDF">
            <w:pPr>
              <w:rPr>
                <w:rFonts w:ascii="Tahoma" w:hAnsi="Tahoma" w:cs="Tahoma"/>
                <w:color w:val="000000" w:themeColor="text1"/>
                <w:sz w:val="16"/>
                <w:szCs w:val="16"/>
              </w:rPr>
            </w:pPr>
          </w:p>
          <w:p w:rsidR="007B7BD0" w:rsidRPr="00B86380" w:rsidRDefault="007B7BD0" w:rsidP="00035489">
            <w:pPr>
              <w:rPr>
                <w:rFonts w:ascii="Tahoma" w:hAnsi="Tahoma" w:cs="Tahoma"/>
                <w:bCs/>
                <w:color w:val="000000"/>
                <w:sz w:val="16"/>
                <w:szCs w:val="16"/>
                <w:shd w:val="clear" w:color="auto" w:fill="FFFFFF"/>
              </w:rPr>
            </w:pPr>
            <w:r w:rsidRPr="00B86380">
              <w:rPr>
                <w:rFonts w:ascii="Tahoma" w:hAnsi="Tahoma" w:cs="Tahoma"/>
                <w:sz w:val="16"/>
                <w:szCs w:val="16"/>
              </w:rPr>
              <w:t xml:space="preserve">Hwb </w:t>
            </w:r>
            <w:r w:rsidR="00035489">
              <w:rPr>
                <w:rFonts w:ascii="Tahoma" w:hAnsi="Tahoma" w:cs="Tahoma"/>
                <w:sz w:val="16"/>
                <w:szCs w:val="16"/>
              </w:rPr>
              <w:t xml:space="preserve">– Tasg Cyd-destun </w:t>
            </w:r>
            <w:r w:rsidRPr="00B86380">
              <w:rPr>
                <w:rFonts w:ascii="Tahoma" w:hAnsi="Tahoma" w:cs="Tahoma"/>
                <w:sz w:val="16"/>
                <w:szCs w:val="16"/>
              </w:rPr>
              <w:t xml:space="preserve">CAA </w:t>
            </w:r>
            <w:r w:rsidRPr="00B86380">
              <w:rPr>
                <w:rFonts w:ascii="Tahoma" w:hAnsi="Tahoma" w:cs="Tahoma"/>
                <w:bCs/>
                <w:color w:val="000000"/>
                <w:sz w:val="16"/>
                <w:szCs w:val="16"/>
                <w:shd w:val="clear" w:color="auto" w:fill="FFFFFF"/>
              </w:rPr>
              <w:t xml:space="preserve">7 </w:t>
            </w:r>
            <w:r w:rsidR="00035489">
              <w:rPr>
                <w:rFonts w:ascii="Tahoma" w:hAnsi="Tahoma" w:cs="Tahoma"/>
                <w:bCs/>
                <w:color w:val="000000"/>
                <w:sz w:val="16"/>
                <w:szCs w:val="16"/>
                <w:shd w:val="clear" w:color="auto" w:fill="FFFFFF"/>
              </w:rPr>
              <w:t>–</w:t>
            </w:r>
            <w:r w:rsidRPr="00B86380">
              <w:rPr>
                <w:rFonts w:ascii="Tahoma" w:hAnsi="Tahoma" w:cs="Tahoma"/>
                <w:bCs/>
                <w:color w:val="000000"/>
                <w:sz w:val="16"/>
                <w:szCs w:val="16"/>
                <w:shd w:val="clear" w:color="auto" w:fill="FFFFFF"/>
              </w:rPr>
              <w:t xml:space="preserve"> </w:t>
            </w:r>
            <w:r w:rsidR="00035489">
              <w:rPr>
                <w:rFonts w:ascii="Tahoma" w:hAnsi="Tahoma" w:cs="Tahoma"/>
                <w:bCs/>
                <w:color w:val="000000"/>
                <w:sz w:val="16"/>
                <w:szCs w:val="16"/>
                <w:shd w:val="clear" w:color="auto" w:fill="FFFFFF"/>
              </w:rPr>
              <w:t>Gerau beic</w:t>
            </w:r>
            <w:r w:rsidRPr="00B86380">
              <w:rPr>
                <w:rFonts w:ascii="Tahoma" w:hAnsi="Tahoma" w:cs="Tahoma"/>
                <w:bCs/>
                <w:color w:val="000000"/>
                <w:sz w:val="16"/>
                <w:szCs w:val="16"/>
                <w:shd w:val="clear" w:color="auto" w:fill="FFFFFF"/>
              </w:rPr>
              <w:t xml:space="preserve">: </w:t>
            </w:r>
            <w:r w:rsidR="00035489">
              <w:rPr>
                <w:rFonts w:ascii="Tahoma" w:hAnsi="Tahoma" w:cs="Tahoma"/>
                <w:bCs/>
                <w:color w:val="000000"/>
                <w:sz w:val="16"/>
                <w:szCs w:val="16"/>
                <w:shd w:val="clear" w:color="auto" w:fill="FFFFFF"/>
              </w:rPr>
              <w:t xml:space="preserve">deunyddiau addysgu TGAU Mathemateg                       </w:t>
            </w:r>
          </w:p>
          <w:p w:rsidR="007B7BD0" w:rsidRPr="00B86380" w:rsidRDefault="00B44020" w:rsidP="00AF4257">
            <w:pPr>
              <w:pStyle w:val="ListParagraph"/>
              <w:numPr>
                <w:ilvl w:val="0"/>
                <w:numId w:val="160"/>
              </w:numPr>
              <w:suppressAutoHyphens w:val="0"/>
              <w:rPr>
                <w:rFonts w:ascii="Tahoma" w:hAnsi="Tahoma" w:cs="Tahoma"/>
                <w:sz w:val="16"/>
                <w:szCs w:val="16"/>
              </w:rPr>
            </w:pPr>
            <w:hyperlink r:id="rId156" w:history="1">
              <w:r w:rsidR="007B7BD0" w:rsidRPr="00B86380">
                <w:rPr>
                  <w:rStyle w:val="Hyperlink"/>
                  <w:rFonts w:ascii="Tahoma" w:hAnsi="Tahoma" w:cs="Tahoma"/>
                  <w:sz w:val="16"/>
                  <w:szCs w:val="16"/>
                </w:rPr>
                <w:t>http://hwb.wales.gov.uk/</w:t>
              </w:r>
              <w:r w:rsidR="00301203">
                <w:rPr>
                  <w:rStyle w:val="Hyperlink"/>
                  <w:rFonts w:ascii="Tahoma" w:hAnsi="Tahoma" w:cs="Tahoma"/>
                  <w:sz w:val="16"/>
                  <w:szCs w:val="16"/>
                </w:rPr>
                <w:t>Resources</w:t>
              </w:r>
            </w:hyperlink>
          </w:p>
          <w:p w:rsidR="007B7BD0" w:rsidRPr="00B86380" w:rsidRDefault="007B7BD0" w:rsidP="00D66FDF">
            <w:pPr>
              <w:rPr>
                <w:rFonts w:ascii="Tahoma" w:hAnsi="Tahoma" w:cs="Tahoma"/>
                <w:color w:val="000000" w:themeColor="text1"/>
                <w:sz w:val="16"/>
                <w:szCs w:val="16"/>
              </w:rPr>
            </w:pPr>
          </w:p>
          <w:p w:rsidR="007B7BD0" w:rsidRPr="00B86380" w:rsidRDefault="007B7BD0" w:rsidP="00D66FDF">
            <w:pPr>
              <w:rPr>
                <w:rFonts w:ascii="Tahoma" w:hAnsi="Tahoma" w:cs="Tahoma"/>
                <w:color w:val="000000" w:themeColor="text1"/>
                <w:sz w:val="16"/>
                <w:szCs w:val="16"/>
              </w:rPr>
            </w:pPr>
          </w:p>
          <w:p w:rsidR="007B7BD0" w:rsidRPr="00B86380" w:rsidRDefault="007B7BD0" w:rsidP="00035489">
            <w:pPr>
              <w:rPr>
                <w:rFonts w:ascii="Tahoma" w:hAnsi="Tahoma" w:cs="Tahoma"/>
                <w:sz w:val="16"/>
                <w:szCs w:val="16"/>
              </w:rPr>
            </w:pPr>
            <w:r w:rsidRPr="00B86380">
              <w:rPr>
                <w:rFonts w:ascii="Tahoma" w:hAnsi="Tahoma" w:cs="Tahoma"/>
                <w:sz w:val="16"/>
                <w:szCs w:val="16"/>
              </w:rPr>
              <w:t xml:space="preserve">Hwb </w:t>
            </w:r>
            <w:r w:rsidR="00035489">
              <w:rPr>
                <w:rFonts w:ascii="Tahoma" w:hAnsi="Tahoma" w:cs="Tahoma"/>
                <w:sz w:val="16"/>
                <w:szCs w:val="16"/>
              </w:rPr>
              <w:t xml:space="preserve">– Tasg Cyd-destun </w:t>
            </w:r>
            <w:r w:rsidRPr="00B86380">
              <w:rPr>
                <w:rFonts w:ascii="Tahoma" w:hAnsi="Tahoma" w:cs="Tahoma"/>
                <w:sz w:val="16"/>
                <w:szCs w:val="16"/>
              </w:rPr>
              <w:t xml:space="preserve">CAA </w:t>
            </w:r>
            <w:r w:rsidRPr="00B86380">
              <w:rPr>
                <w:rFonts w:ascii="Tahoma" w:hAnsi="Tahoma" w:cs="Tahoma"/>
                <w:bCs/>
                <w:color w:val="000000"/>
                <w:sz w:val="16"/>
                <w:szCs w:val="16"/>
                <w:shd w:val="clear" w:color="auto" w:fill="FFFFFF"/>
              </w:rPr>
              <w:t xml:space="preserve">9 </w:t>
            </w:r>
            <w:r w:rsidR="00035489">
              <w:rPr>
                <w:rFonts w:ascii="Tahoma" w:hAnsi="Tahoma" w:cs="Tahoma"/>
                <w:bCs/>
                <w:color w:val="000000"/>
                <w:sz w:val="16"/>
                <w:szCs w:val="16"/>
                <w:shd w:val="clear" w:color="auto" w:fill="FFFFFF"/>
              </w:rPr>
              <w:t>–</w:t>
            </w:r>
            <w:r w:rsidRPr="00B86380">
              <w:rPr>
                <w:rFonts w:ascii="Tahoma" w:hAnsi="Tahoma" w:cs="Tahoma"/>
                <w:bCs/>
                <w:color w:val="000000"/>
                <w:sz w:val="16"/>
                <w:szCs w:val="16"/>
                <w:shd w:val="clear" w:color="auto" w:fill="FFFFFF"/>
              </w:rPr>
              <w:t xml:space="preserve"> </w:t>
            </w:r>
            <w:r w:rsidR="00035489">
              <w:rPr>
                <w:rFonts w:ascii="Tahoma" w:hAnsi="Tahoma" w:cs="Tahoma"/>
                <w:bCs/>
                <w:color w:val="000000"/>
                <w:sz w:val="16"/>
                <w:szCs w:val="16"/>
                <w:shd w:val="clear" w:color="auto" w:fill="FFFFFF"/>
              </w:rPr>
              <w:t>Trawsnewid llofft</w:t>
            </w:r>
            <w:r w:rsidRPr="00B86380">
              <w:rPr>
                <w:rFonts w:ascii="Tahoma" w:hAnsi="Tahoma" w:cs="Tahoma"/>
                <w:bCs/>
                <w:color w:val="000000"/>
                <w:sz w:val="16"/>
                <w:szCs w:val="16"/>
                <w:shd w:val="clear" w:color="auto" w:fill="FFFFFF"/>
              </w:rPr>
              <w:t xml:space="preserve">: </w:t>
            </w:r>
            <w:r w:rsidR="00035489">
              <w:rPr>
                <w:rFonts w:ascii="Tahoma" w:hAnsi="Tahoma" w:cs="Tahoma"/>
                <w:bCs/>
                <w:color w:val="000000"/>
                <w:sz w:val="16"/>
                <w:szCs w:val="16"/>
                <w:shd w:val="clear" w:color="auto" w:fill="FFFFFF"/>
              </w:rPr>
              <w:t xml:space="preserve">deunyddiau addysgu TGAU Mathemateg </w:t>
            </w:r>
            <w:r w:rsidRPr="00B86380">
              <w:rPr>
                <w:rFonts w:ascii="Tahoma" w:hAnsi="Tahoma" w:cs="Tahoma"/>
                <w:bCs/>
                <w:color w:val="000000"/>
                <w:sz w:val="16"/>
                <w:szCs w:val="16"/>
                <w:shd w:val="clear" w:color="auto" w:fill="FFFFFF"/>
              </w:rPr>
              <w:t xml:space="preserve">  </w:t>
            </w:r>
            <w:r w:rsidRPr="00B86380">
              <w:rPr>
                <w:rFonts w:ascii="Tahoma" w:hAnsi="Tahoma" w:cs="Tahoma"/>
                <w:sz w:val="16"/>
                <w:szCs w:val="16"/>
              </w:rPr>
              <w:t xml:space="preserve"> </w:t>
            </w:r>
          </w:p>
          <w:p w:rsidR="007B7BD0" w:rsidRPr="00B86380" w:rsidRDefault="00B44020" w:rsidP="00AF4257">
            <w:pPr>
              <w:pStyle w:val="ListParagraph"/>
              <w:numPr>
                <w:ilvl w:val="0"/>
                <w:numId w:val="160"/>
              </w:numPr>
              <w:suppressAutoHyphens w:val="0"/>
              <w:rPr>
                <w:rFonts w:ascii="Tahoma" w:hAnsi="Tahoma" w:cs="Tahoma"/>
                <w:sz w:val="16"/>
                <w:szCs w:val="16"/>
              </w:rPr>
            </w:pPr>
            <w:hyperlink r:id="rId157" w:history="1">
              <w:r w:rsidR="007B7BD0" w:rsidRPr="00B86380">
                <w:rPr>
                  <w:rStyle w:val="Hyperlink"/>
                  <w:rFonts w:ascii="Tahoma" w:hAnsi="Tahoma" w:cs="Tahoma"/>
                  <w:sz w:val="16"/>
                  <w:szCs w:val="16"/>
                </w:rPr>
                <w:t>http://hwb.wales.gov.uk/</w:t>
              </w:r>
              <w:r w:rsidR="00301203">
                <w:rPr>
                  <w:rStyle w:val="Hyperlink"/>
                  <w:rFonts w:ascii="Tahoma" w:hAnsi="Tahoma" w:cs="Tahoma"/>
                  <w:sz w:val="16"/>
                  <w:szCs w:val="16"/>
                </w:rPr>
                <w:t>Resources</w:t>
              </w:r>
            </w:hyperlink>
          </w:p>
          <w:p w:rsidR="007B7BD0" w:rsidRPr="00B86380" w:rsidRDefault="007B7BD0" w:rsidP="00D66FDF">
            <w:pPr>
              <w:rPr>
                <w:rFonts w:ascii="Tahoma" w:hAnsi="Tahoma" w:cs="Tahoma"/>
                <w:color w:val="000000" w:themeColor="text1"/>
                <w:sz w:val="16"/>
                <w:szCs w:val="16"/>
              </w:rPr>
            </w:pPr>
          </w:p>
        </w:tc>
        <w:tc>
          <w:tcPr>
            <w:tcW w:w="6087" w:type="dxa"/>
            <w:shd w:val="clear" w:color="auto" w:fill="auto"/>
            <w:tcMar>
              <w:top w:w="28" w:type="dxa"/>
              <w:left w:w="57" w:type="dxa"/>
              <w:bottom w:w="28" w:type="dxa"/>
              <w:right w:w="57" w:type="dxa"/>
            </w:tcMar>
          </w:tcPr>
          <w:p w:rsidR="007B7BD0" w:rsidRPr="00B86380" w:rsidRDefault="007B7BD0" w:rsidP="00D66FDF">
            <w:pPr>
              <w:rPr>
                <w:rFonts w:ascii="Tahoma" w:hAnsi="Tahoma" w:cs="Tahoma"/>
                <w:i/>
                <w:sz w:val="16"/>
                <w:szCs w:val="16"/>
              </w:rPr>
            </w:pPr>
            <w:r w:rsidRPr="00B86380">
              <w:rPr>
                <w:rFonts w:ascii="Tahoma" w:hAnsi="Tahoma" w:cs="Tahoma"/>
                <w:i/>
                <w:sz w:val="16"/>
                <w:szCs w:val="16"/>
              </w:rPr>
              <w:t>Stick on the Maths</w:t>
            </w:r>
          </w:p>
          <w:p w:rsidR="007B7BD0" w:rsidRPr="00B86380" w:rsidRDefault="003200A3" w:rsidP="00C310D6">
            <w:pPr>
              <w:pStyle w:val="ListParagraph"/>
              <w:numPr>
                <w:ilvl w:val="0"/>
                <w:numId w:val="14"/>
              </w:numPr>
              <w:suppressAutoHyphens w:val="0"/>
              <w:rPr>
                <w:rFonts w:ascii="Tahoma" w:hAnsi="Tahoma" w:cs="Tahoma"/>
                <w:sz w:val="16"/>
                <w:szCs w:val="16"/>
              </w:rPr>
            </w:pPr>
            <w:r>
              <w:rPr>
                <w:rFonts w:ascii="Tahoma" w:hAnsi="Tahoma" w:cs="Tahoma"/>
                <w:sz w:val="16"/>
                <w:szCs w:val="16"/>
              </w:rPr>
              <w:t xml:space="preserve">Gweithgareddau cerdyn y gellir eu defnyddio’n </w:t>
            </w:r>
            <w:r w:rsidR="007B7BD0" w:rsidRPr="00B86380">
              <w:rPr>
                <w:rFonts w:ascii="Tahoma" w:hAnsi="Tahoma" w:cs="Tahoma"/>
                <w:sz w:val="16"/>
                <w:szCs w:val="16"/>
              </w:rPr>
              <w:t>electroni</w:t>
            </w:r>
            <w:r>
              <w:rPr>
                <w:rFonts w:ascii="Tahoma" w:hAnsi="Tahoma" w:cs="Tahoma"/>
                <w:sz w:val="16"/>
                <w:szCs w:val="16"/>
              </w:rPr>
              <w:t xml:space="preserve">g gyda bwrdd gwyn neu’n ginesthetig gan ddefnyddio fersiwn bapur </w:t>
            </w:r>
          </w:p>
          <w:p w:rsidR="007B7BD0" w:rsidRPr="00B86380" w:rsidRDefault="003200A3" w:rsidP="00C310D6">
            <w:pPr>
              <w:pStyle w:val="ListParagraph"/>
              <w:numPr>
                <w:ilvl w:val="0"/>
                <w:numId w:val="14"/>
              </w:numPr>
              <w:suppressAutoHyphens w:val="0"/>
              <w:rPr>
                <w:rFonts w:ascii="Tahoma" w:hAnsi="Tahoma" w:cs="Tahoma"/>
                <w:sz w:val="16"/>
                <w:szCs w:val="16"/>
              </w:rPr>
            </w:pPr>
            <w:r>
              <w:rPr>
                <w:rFonts w:ascii="Tahoma" w:hAnsi="Tahoma" w:cs="Tahoma"/>
                <w:sz w:val="16"/>
                <w:szCs w:val="16"/>
              </w:rPr>
              <w:t xml:space="preserve">Gellir cuddio cardiau ateb  </w:t>
            </w:r>
            <w:r w:rsidR="007B7BD0" w:rsidRPr="00B86380">
              <w:rPr>
                <w:rFonts w:ascii="Tahoma" w:hAnsi="Tahoma" w:cs="Tahoma"/>
                <w:sz w:val="16"/>
                <w:szCs w:val="16"/>
              </w:rPr>
              <w:t xml:space="preserve"> </w:t>
            </w:r>
          </w:p>
          <w:p w:rsidR="007B7BD0" w:rsidRPr="00B86380" w:rsidRDefault="003200A3" w:rsidP="00C310D6">
            <w:pPr>
              <w:pStyle w:val="ListParagraph"/>
              <w:numPr>
                <w:ilvl w:val="0"/>
                <w:numId w:val="14"/>
              </w:numPr>
              <w:suppressAutoHyphens w:val="0"/>
              <w:rPr>
                <w:rFonts w:ascii="Tahoma" w:hAnsi="Tahoma" w:cs="Tahoma"/>
                <w:sz w:val="16"/>
                <w:szCs w:val="16"/>
              </w:rPr>
            </w:pPr>
            <w:r>
              <w:rPr>
                <w:rFonts w:ascii="Tahoma" w:hAnsi="Tahoma" w:cs="Tahoma"/>
                <w:sz w:val="16"/>
                <w:szCs w:val="16"/>
              </w:rPr>
              <w:t xml:space="preserve">Gall y dysgwyr ysgrifennu eu hatebion eu hunain ar </w:t>
            </w:r>
            <w:r w:rsidR="005E42DC">
              <w:rPr>
                <w:rFonts w:ascii="Tahoma" w:hAnsi="Tahoma" w:cs="Tahoma"/>
                <w:sz w:val="16"/>
                <w:szCs w:val="16"/>
              </w:rPr>
              <w:t>nodiadau gludiog</w:t>
            </w:r>
            <w:r w:rsidR="007B7BD0" w:rsidRPr="00B86380">
              <w:rPr>
                <w:rFonts w:ascii="Tahoma" w:hAnsi="Tahoma" w:cs="Tahoma"/>
                <w:sz w:val="16"/>
                <w:szCs w:val="16"/>
              </w:rPr>
              <w:t xml:space="preserve"> </w:t>
            </w:r>
            <w:r>
              <w:rPr>
                <w:rFonts w:ascii="Tahoma" w:hAnsi="Tahoma" w:cs="Tahoma"/>
                <w:sz w:val="16"/>
                <w:szCs w:val="16"/>
              </w:rPr>
              <w:t xml:space="preserve">a’u gosod ar y grid         </w:t>
            </w:r>
          </w:p>
          <w:p w:rsidR="007B7BD0" w:rsidRPr="00B86380" w:rsidRDefault="003200A3" w:rsidP="00C310D6">
            <w:pPr>
              <w:pStyle w:val="ListParagraph"/>
              <w:numPr>
                <w:ilvl w:val="0"/>
                <w:numId w:val="14"/>
              </w:numPr>
              <w:suppressAutoHyphens w:val="0"/>
              <w:spacing w:after="0"/>
              <w:rPr>
                <w:rFonts w:ascii="Tahoma" w:hAnsi="Tahoma" w:cs="Tahoma"/>
                <w:sz w:val="16"/>
                <w:szCs w:val="16"/>
              </w:rPr>
            </w:pPr>
            <w:r>
              <w:rPr>
                <w:rFonts w:ascii="Tahoma" w:hAnsi="Tahoma" w:cs="Tahoma"/>
                <w:sz w:val="16"/>
                <w:szCs w:val="16"/>
              </w:rPr>
              <w:t xml:space="preserve">Mae’r atebion a roir yn cynnwys camsyniadau cyffredin                </w:t>
            </w:r>
          </w:p>
          <w:p w:rsidR="007B7BD0" w:rsidRPr="00B86380" w:rsidRDefault="00B44020" w:rsidP="00C310D6">
            <w:pPr>
              <w:numPr>
                <w:ilvl w:val="0"/>
                <w:numId w:val="14"/>
              </w:numPr>
              <w:shd w:val="clear" w:color="auto" w:fill="FFFFFF"/>
              <w:rPr>
                <w:rFonts w:ascii="Tahoma" w:hAnsi="Tahoma" w:cs="Tahoma"/>
                <w:color w:val="365F91" w:themeColor="accent1" w:themeShade="BF"/>
                <w:sz w:val="16"/>
                <w:szCs w:val="16"/>
                <w:u w:val="single"/>
              </w:rPr>
            </w:pPr>
            <w:hyperlink r:id="rId158" w:history="1">
              <w:r w:rsidR="007B7BD0" w:rsidRPr="00B86380">
                <w:rPr>
                  <w:rStyle w:val="Hyperlink"/>
                  <w:rFonts w:ascii="Tahoma" w:hAnsi="Tahoma" w:cs="Tahoma"/>
                  <w:bCs/>
                  <w:color w:val="365F91" w:themeColor="accent1" w:themeShade="BF"/>
                  <w:sz w:val="16"/>
                  <w:szCs w:val="16"/>
                </w:rPr>
                <w:t>SSM5: Measures I</w:t>
              </w:r>
            </w:hyperlink>
          </w:p>
          <w:p w:rsidR="007B7BD0" w:rsidRPr="00B86380" w:rsidRDefault="00B44020" w:rsidP="00C310D6">
            <w:pPr>
              <w:numPr>
                <w:ilvl w:val="0"/>
                <w:numId w:val="14"/>
              </w:numPr>
              <w:shd w:val="clear" w:color="auto" w:fill="FFFFFF"/>
              <w:rPr>
                <w:rFonts w:ascii="Tahoma" w:hAnsi="Tahoma" w:cs="Tahoma"/>
                <w:color w:val="365F91" w:themeColor="accent1" w:themeShade="BF"/>
                <w:sz w:val="16"/>
                <w:szCs w:val="16"/>
                <w:u w:val="single"/>
              </w:rPr>
            </w:pPr>
            <w:hyperlink r:id="rId159" w:history="1">
              <w:r w:rsidR="007B7BD0" w:rsidRPr="00B86380">
                <w:rPr>
                  <w:rStyle w:val="Hyperlink"/>
                  <w:rFonts w:ascii="Tahoma" w:hAnsi="Tahoma" w:cs="Tahoma"/>
                  <w:bCs/>
                  <w:color w:val="365F91" w:themeColor="accent1" w:themeShade="BF"/>
                  <w:sz w:val="16"/>
                  <w:szCs w:val="16"/>
                </w:rPr>
                <w:t>SSM5: Measures</w:t>
              </w:r>
            </w:hyperlink>
          </w:p>
          <w:p w:rsidR="007B7BD0" w:rsidRPr="00B86380" w:rsidRDefault="00B44020" w:rsidP="00C310D6">
            <w:pPr>
              <w:numPr>
                <w:ilvl w:val="0"/>
                <w:numId w:val="14"/>
              </w:numPr>
              <w:shd w:val="clear" w:color="auto" w:fill="FFFFFF"/>
              <w:rPr>
                <w:rFonts w:ascii="Tahoma" w:hAnsi="Tahoma" w:cs="Tahoma"/>
                <w:color w:val="365F91" w:themeColor="accent1" w:themeShade="BF"/>
                <w:sz w:val="16"/>
                <w:szCs w:val="16"/>
                <w:u w:val="single"/>
              </w:rPr>
            </w:pPr>
            <w:hyperlink r:id="rId160" w:history="1">
              <w:r w:rsidR="007B7BD0" w:rsidRPr="00B86380">
                <w:rPr>
                  <w:rStyle w:val="Hyperlink"/>
                  <w:rFonts w:ascii="Tahoma" w:hAnsi="Tahoma" w:cs="Tahoma"/>
                  <w:bCs/>
                  <w:color w:val="365F91" w:themeColor="accent1" w:themeShade="BF"/>
                  <w:sz w:val="16"/>
                  <w:szCs w:val="16"/>
                </w:rPr>
                <w:t>SSM4: Choosing units and instruments</w:t>
              </w:r>
            </w:hyperlink>
          </w:p>
          <w:p w:rsidR="007B7BD0" w:rsidRPr="00B86380" w:rsidRDefault="00B44020" w:rsidP="00C310D6">
            <w:pPr>
              <w:numPr>
                <w:ilvl w:val="0"/>
                <w:numId w:val="14"/>
              </w:numPr>
              <w:shd w:val="clear" w:color="auto" w:fill="FFFFFF"/>
              <w:rPr>
                <w:rFonts w:ascii="Tahoma" w:hAnsi="Tahoma" w:cs="Tahoma"/>
                <w:color w:val="365F91" w:themeColor="accent1" w:themeShade="BF"/>
                <w:sz w:val="16"/>
                <w:szCs w:val="16"/>
                <w:u w:val="single"/>
              </w:rPr>
            </w:pPr>
            <w:hyperlink r:id="rId161" w:history="1">
              <w:r w:rsidR="007B7BD0" w:rsidRPr="00B86380">
                <w:rPr>
                  <w:rStyle w:val="Hyperlink"/>
                  <w:rFonts w:ascii="Tahoma" w:hAnsi="Tahoma" w:cs="Tahoma"/>
                  <w:bCs/>
                  <w:color w:val="365F91" w:themeColor="accent1" w:themeShade="BF"/>
                  <w:sz w:val="16"/>
                  <w:szCs w:val="16"/>
                </w:rPr>
                <w:t>SSM5: Interpreting measurements</w:t>
              </w:r>
            </w:hyperlink>
          </w:p>
          <w:p w:rsidR="007B7BD0" w:rsidRPr="00B86380" w:rsidRDefault="00B44020" w:rsidP="00C310D6">
            <w:pPr>
              <w:numPr>
                <w:ilvl w:val="0"/>
                <w:numId w:val="14"/>
              </w:numPr>
              <w:shd w:val="clear" w:color="auto" w:fill="FFFFFF"/>
              <w:rPr>
                <w:rFonts w:ascii="Tahoma" w:hAnsi="Tahoma" w:cs="Tahoma"/>
                <w:color w:val="365F91" w:themeColor="accent1" w:themeShade="BF"/>
                <w:sz w:val="16"/>
                <w:szCs w:val="16"/>
                <w:u w:val="single"/>
              </w:rPr>
            </w:pPr>
            <w:hyperlink r:id="rId162" w:history="1">
              <w:r w:rsidR="007B7BD0" w:rsidRPr="00B86380">
                <w:rPr>
                  <w:rStyle w:val="Hyperlink"/>
                  <w:rFonts w:ascii="Tahoma" w:hAnsi="Tahoma" w:cs="Tahoma"/>
                  <w:bCs/>
                  <w:color w:val="365F91" w:themeColor="accent1" w:themeShade="BF"/>
                  <w:sz w:val="16"/>
                  <w:szCs w:val="16"/>
                </w:rPr>
                <w:t>SSM5: Interpreting scales</w:t>
              </w:r>
            </w:hyperlink>
          </w:p>
          <w:p w:rsidR="007B7BD0" w:rsidRPr="00B86380" w:rsidRDefault="00B44020" w:rsidP="00C310D6">
            <w:pPr>
              <w:numPr>
                <w:ilvl w:val="0"/>
                <w:numId w:val="14"/>
              </w:numPr>
              <w:shd w:val="clear" w:color="auto" w:fill="FFFFFF"/>
              <w:rPr>
                <w:rFonts w:ascii="Tahoma" w:hAnsi="Tahoma" w:cs="Tahoma"/>
                <w:color w:val="365F91" w:themeColor="accent1" w:themeShade="BF"/>
                <w:sz w:val="16"/>
                <w:szCs w:val="16"/>
                <w:u w:val="single"/>
              </w:rPr>
            </w:pPr>
            <w:hyperlink r:id="rId163" w:history="1">
              <w:r w:rsidR="007B7BD0" w:rsidRPr="00B86380">
                <w:rPr>
                  <w:rStyle w:val="Hyperlink"/>
                  <w:rFonts w:ascii="Tahoma" w:hAnsi="Tahoma" w:cs="Tahoma"/>
                  <w:bCs/>
                  <w:color w:val="365F91" w:themeColor="accent1" w:themeShade="BF"/>
                  <w:sz w:val="16"/>
                  <w:szCs w:val="16"/>
                </w:rPr>
                <w:t>SSM6: Units</w:t>
              </w:r>
            </w:hyperlink>
          </w:p>
          <w:p w:rsidR="007B7BD0" w:rsidRPr="00B86380" w:rsidRDefault="007B7BD0" w:rsidP="00D66FDF">
            <w:pPr>
              <w:pStyle w:val="ListParagraph"/>
              <w:suppressAutoHyphens w:val="0"/>
              <w:rPr>
                <w:rFonts w:ascii="Tahoma" w:hAnsi="Tahoma" w:cs="Tahoma"/>
                <w:sz w:val="16"/>
                <w:szCs w:val="16"/>
              </w:rPr>
            </w:pPr>
          </w:p>
          <w:p w:rsidR="007B7BD0" w:rsidRPr="00B86380" w:rsidRDefault="007B7BD0" w:rsidP="00D66FDF">
            <w:pPr>
              <w:pStyle w:val="ListParagraph"/>
              <w:spacing w:after="0" w:line="240" w:lineRule="auto"/>
              <w:ind w:left="238"/>
              <w:rPr>
                <w:rFonts w:ascii="Tahoma" w:hAnsi="Tahoma" w:cs="Tahoma"/>
                <w:sz w:val="16"/>
                <w:szCs w:val="16"/>
              </w:rPr>
            </w:pPr>
          </w:p>
          <w:p w:rsidR="007B7BD0" w:rsidRPr="00B86380" w:rsidRDefault="003200A3" w:rsidP="00AF4257">
            <w:pPr>
              <w:pStyle w:val="ListParagraph"/>
              <w:numPr>
                <w:ilvl w:val="0"/>
                <w:numId w:val="53"/>
              </w:numPr>
              <w:spacing w:line="240" w:lineRule="auto"/>
              <w:rPr>
                <w:rFonts w:ascii="Tahoma" w:hAnsi="Tahoma" w:cs="Tahoma"/>
                <w:sz w:val="16"/>
                <w:szCs w:val="16"/>
              </w:rPr>
            </w:pPr>
            <w:r>
              <w:rPr>
                <w:rFonts w:ascii="Tahoma" w:hAnsi="Tahoma" w:cs="Tahoma"/>
                <w:sz w:val="16"/>
                <w:szCs w:val="16"/>
              </w:rPr>
              <w:t>Gall athrawon gyfeirio at bapurau arholiad Mathemateg CBAC (Cyn 2015) am gwestiynau sampl ar y cynnwys ar gyfer y TGAU Mathemateg newydd</w:t>
            </w:r>
          </w:p>
          <w:p w:rsidR="007B7BD0" w:rsidRPr="00B86380" w:rsidRDefault="007B7BD0" w:rsidP="00D66FDF">
            <w:pPr>
              <w:pStyle w:val="ListParagraph"/>
              <w:spacing w:after="0" w:line="240" w:lineRule="auto"/>
              <w:ind w:left="238"/>
              <w:rPr>
                <w:rFonts w:ascii="Tahoma" w:hAnsi="Tahoma" w:cs="Tahoma"/>
                <w:sz w:val="16"/>
                <w:szCs w:val="16"/>
              </w:rPr>
            </w:pPr>
          </w:p>
        </w:tc>
      </w:tr>
    </w:tbl>
    <w:p w:rsidR="007B7BD0" w:rsidRPr="00B86380" w:rsidRDefault="007B7BD0" w:rsidP="007B7BD0">
      <w:pPr>
        <w:rPr>
          <w:rFonts w:ascii="Tahoma" w:hAnsi="Tahoma" w:cs="Tahoma"/>
        </w:rPr>
      </w:pPr>
    </w:p>
    <w:p w:rsidR="007B7BD0" w:rsidRPr="00B86380" w:rsidRDefault="007B7BD0" w:rsidP="007B7BD0">
      <w:pPr>
        <w:rPr>
          <w:rFonts w:ascii="Tahoma" w:hAnsi="Tahoma" w:cs="Tahoma"/>
        </w:rPr>
      </w:pPr>
    </w:p>
    <w:p w:rsidR="007B7BD0" w:rsidRPr="00B86380" w:rsidRDefault="007B7BD0" w:rsidP="007B7BD0">
      <w:pPr>
        <w:rPr>
          <w:rFonts w:ascii="Tahoma" w:hAnsi="Tahoma" w:cs="Tahoma"/>
        </w:rPr>
      </w:pPr>
    </w:p>
    <w:p w:rsidR="007B7BD0" w:rsidRPr="00B86380" w:rsidRDefault="007B7BD0" w:rsidP="007B7BD0">
      <w:pPr>
        <w:rPr>
          <w:rFonts w:ascii="Tahoma" w:hAnsi="Tahoma" w:cs="Tahoma"/>
        </w:rPr>
      </w:pPr>
    </w:p>
    <w:p w:rsidR="00FD34EE" w:rsidRPr="00B86380" w:rsidRDefault="00FD34EE" w:rsidP="007B7BD0">
      <w:pPr>
        <w:rPr>
          <w:rFonts w:ascii="Tahoma" w:hAnsi="Tahoma" w:cs="Tahoma"/>
        </w:rPr>
      </w:pPr>
    </w:p>
    <w:tbl>
      <w:tblPr>
        <w:tblStyle w:val="TableGrid"/>
        <w:tblW w:w="15877" w:type="dxa"/>
        <w:tblInd w:w="-885" w:type="dxa"/>
        <w:tblLook w:val="04A0" w:firstRow="1" w:lastRow="0" w:firstColumn="1" w:lastColumn="0" w:noHBand="0" w:noVBand="1"/>
      </w:tblPr>
      <w:tblGrid>
        <w:gridCol w:w="2127"/>
        <w:gridCol w:w="11624"/>
        <w:gridCol w:w="2126"/>
      </w:tblGrid>
      <w:tr w:rsidR="00FD34EE" w:rsidRPr="00B86380" w:rsidTr="00D66FDF">
        <w:tc>
          <w:tcPr>
            <w:tcW w:w="2127" w:type="dxa"/>
            <w:vMerge w:val="restart"/>
            <w:shd w:val="clear" w:color="auto" w:fill="auto"/>
            <w:vAlign w:val="bottom"/>
          </w:tcPr>
          <w:p w:rsidR="00FD34EE" w:rsidRPr="00B86380" w:rsidRDefault="00C3311C" w:rsidP="00D66FDF">
            <w:pPr>
              <w:rPr>
                <w:rFonts w:ascii="Tahoma" w:hAnsi="Tahoma" w:cs="Tahoma"/>
                <w:color w:val="FFFFFF" w:themeColor="background1"/>
                <w:sz w:val="32"/>
                <w:szCs w:val="32"/>
              </w:rPr>
            </w:pPr>
            <w:r>
              <w:rPr>
                <w:rFonts w:ascii="Tahoma" w:hAnsi="Tahoma" w:cs="Tahoma"/>
                <w:noProof/>
                <w:color w:val="FFFFFF" w:themeColor="background1"/>
                <w:sz w:val="32"/>
                <w:szCs w:val="32"/>
                <w:lang w:val="en-GB" w:eastAsia="en-GB"/>
              </w:rPr>
              <w:lastRenderedPageBreak/>
              <mc:AlternateContent>
                <mc:Choice Requires="wps">
                  <w:drawing>
                    <wp:anchor distT="0" distB="0" distL="114300" distR="114300" simplePos="0" relativeHeight="251890688" behindDoc="0" locked="0" layoutInCell="1" allowOverlap="1" wp14:anchorId="3FF68BA0" wp14:editId="7057451A">
                      <wp:simplePos x="0" y="0"/>
                      <wp:positionH relativeFrom="column">
                        <wp:posOffset>-81280</wp:posOffset>
                      </wp:positionH>
                      <wp:positionV relativeFrom="paragraph">
                        <wp:posOffset>-15240</wp:posOffset>
                      </wp:positionV>
                      <wp:extent cx="1356360" cy="807720"/>
                      <wp:effectExtent l="0" t="0" r="0" b="0"/>
                      <wp:wrapNone/>
                      <wp:docPr id="66" name="Text Box 6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356360" cy="8077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3A4FFB" w:rsidRDefault="003A4FFB" w:rsidP="00FD34EE">
                                  <w:r>
                                    <w:rPr>
                                      <w:noProof/>
                                      <w:lang w:val="en-GB" w:eastAsia="en-GB"/>
                                    </w:rPr>
                                    <w:drawing>
                                      <wp:inline distT="0" distB="0" distL="0" distR="0" wp14:anchorId="216B8DB4" wp14:editId="3627E784">
                                        <wp:extent cx="1257300" cy="673552"/>
                                        <wp:effectExtent l="0" t="0" r="0" b="0"/>
                                        <wp:docPr id="68" name="Picture 68"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FF68BA0" id="Text Box 66" o:spid="_x0000_s1053" type="#_x0000_t202" style="position:absolute;margin-left:-6.4pt;margin-top:-1.2pt;width:106.8pt;height:63.6pt;z-index:2518906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" filled="f" stroked="f" strokeweight=".5pt">
                      <v:path arrowok="t"/>
                      <v:textbox>
                        <w:txbxContent>
                          <w:p w:rsidR="003A4FFB" w:rsidRDefault="003A4FFB" w:rsidP="00FD34EE">
                            <w:r>
                              <w:rPr>
                                <w:noProof/>
                                <w:lang w:val="en-GB" w:eastAsia="en-GB"/>
                              </w:rPr>
                              <w:drawing>
                                <wp:inline distT="0" distB="0" distL="0" distR="0" wp14:anchorId="216B8DB4" wp14:editId="3627E784">
                                  <wp:extent cx="1257300" cy="673552"/>
                                  <wp:effectExtent l="0" t="0" r="0" b="0"/>
                                  <wp:docPr id="68" name="Picture 68"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tc>
        <w:tc>
          <w:tcPr>
            <w:tcW w:w="11624" w:type="dxa"/>
            <w:shd w:val="clear" w:color="auto" w:fill="800080"/>
            <w:vAlign w:val="bottom"/>
          </w:tcPr>
          <w:p w:rsidR="00FD34EE" w:rsidRPr="00B86380" w:rsidRDefault="002E0DD9" w:rsidP="00D66FDF">
            <w:pPr>
              <w:jc w:val="center"/>
              <w:rPr>
                <w:rFonts w:ascii="Tahoma" w:hAnsi="Tahoma" w:cs="Tahoma"/>
                <w:sz w:val="32"/>
                <w:szCs w:val="32"/>
              </w:rPr>
            </w:pPr>
            <w:r>
              <w:rPr>
                <w:rFonts w:ascii="Tahoma" w:hAnsi="Tahoma" w:cs="Tahoma"/>
                <w:color w:val="FFFFFF" w:themeColor="background1"/>
                <w:sz w:val="32"/>
                <w:szCs w:val="32"/>
              </w:rPr>
              <w:t>Cynllun Gwaith TGAU Mathemateg a Rhifedd</w:t>
            </w:r>
            <w:r w:rsidRPr="00B86380">
              <w:rPr>
                <w:rFonts w:ascii="Tahoma" w:hAnsi="Tahoma" w:cs="Tahoma"/>
                <w:sz w:val="32"/>
                <w:szCs w:val="32"/>
              </w:rPr>
              <w:t xml:space="preserve"> </w:t>
            </w:r>
          </w:p>
        </w:tc>
        <w:tc>
          <w:tcPr>
            <w:tcW w:w="2126" w:type="dxa"/>
            <w:vMerge w:val="restart"/>
          </w:tcPr>
          <w:p w:rsidR="00FD34EE" w:rsidRPr="00B86380" w:rsidRDefault="00C3311C" w:rsidP="00D66FDF">
            <w:pPr>
              <w:rPr>
                <w:rFonts w:ascii="Tahoma" w:hAnsi="Tahoma" w:cs="Tahoma"/>
              </w:rPr>
            </w:pPr>
            <w:r>
              <w:rPr>
                <w:rFonts w:ascii="Tahoma" w:hAnsi="Tahoma" w:cs="Tahoma"/>
                <w:noProof/>
                <w:color w:val="FFFFFF" w:themeColor="background1"/>
                <w:sz w:val="32"/>
                <w:szCs w:val="32"/>
                <w:lang w:val="en-GB" w:eastAsia="en-GB"/>
              </w:rPr>
              <mc:AlternateContent>
                <mc:Choice Requires="wps">
                  <w:drawing>
                    <wp:anchor distT="0" distB="0" distL="114300" distR="114300" simplePos="0" relativeHeight="251889664" behindDoc="0" locked="0" layoutInCell="1" allowOverlap="1" wp14:anchorId="5F02D753" wp14:editId="0B0B861D">
                      <wp:simplePos x="0" y="0"/>
                      <wp:positionH relativeFrom="column">
                        <wp:posOffset>-76200</wp:posOffset>
                      </wp:positionH>
                      <wp:positionV relativeFrom="paragraph">
                        <wp:posOffset>-35560</wp:posOffset>
                      </wp:positionV>
                      <wp:extent cx="1419225" cy="866775"/>
                      <wp:effectExtent l="0" t="0" r="0" b="0"/>
                      <wp:wrapNone/>
                      <wp:docPr id="67" name="Text Box 6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419225" cy="8667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3A4FFB" w:rsidRDefault="003A4FFB" w:rsidP="00FD34EE">
                                  <w:r>
                                    <w:rPr>
                                      <w:noProof/>
                                      <w:lang w:val="en-GB" w:eastAsia="en-GB"/>
                                    </w:rPr>
                                    <w:drawing>
                                      <wp:inline distT="0" distB="0" distL="0" distR="0" wp14:anchorId="37130D66" wp14:editId="70F5CD0E">
                                        <wp:extent cx="1257300" cy="673552"/>
                                        <wp:effectExtent l="0" t="0" r="0" b="0"/>
                                        <wp:docPr id="69" name="Picture 69"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F02D753" id="Text Box 67" o:spid="_x0000_s1054" type="#_x0000_t202" style="position:absolute;margin-left:-6pt;margin-top:-2.8pt;width:111.75pt;height:68.25pt;z-index:2518896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" filled="f" stroked="f" strokeweight=".5pt">
                      <v:path arrowok="t"/>
                      <v:textbox>
                        <w:txbxContent>
                          <w:p w:rsidR="003A4FFB" w:rsidRDefault="003A4FFB" w:rsidP="00FD34EE">
                            <w:r>
                              <w:rPr>
                                <w:noProof/>
                                <w:lang w:val="en-GB" w:eastAsia="en-GB"/>
                              </w:rPr>
                              <w:drawing>
                                <wp:inline distT="0" distB="0" distL="0" distR="0" wp14:anchorId="37130D66" wp14:editId="70F5CD0E">
                                  <wp:extent cx="1257300" cy="673552"/>
                                  <wp:effectExtent l="0" t="0" r="0" b="0"/>
                                  <wp:docPr id="69" name="Picture 69"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p w:rsidR="00FD34EE" w:rsidRPr="00B86380" w:rsidRDefault="00FD34EE" w:rsidP="00D66FDF">
            <w:pPr>
              <w:rPr>
                <w:rFonts w:ascii="Tahoma" w:hAnsi="Tahoma" w:cs="Tahoma"/>
              </w:rPr>
            </w:pPr>
          </w:p>
          <w:p w:rsidR="00FD34EE" w:rsidRPr="00B86380" w:rsidRDefault="00FD34EE" w:rsidP="00D66FDF">
            <w:pPr>
              <w:rPr>
                <w:rFonts w:ascii="Tahoma" w:hAnsi="Tahoma" w:cs="Tahoma"/>
              </w:rPr>
            </w:pPr>
          </w:p>
          <w:p w:rsidR="00FD34EE" w:rsidRPr="00B86380" w:rsidRDefault="00FD34EE" w:rsidP="00D66FDF">
            <w:pPr>
              <w:rPr>
                <w:rFonts w:ascii="Tahoma" w:hAnsi="Tahoma" w:cs="Tahoma"/>
              </w:rPr>
            </w:pPr>
          </w:p>
        </w:tc>
      </w:tr>
      <w:tr w:rsidR="00FD34EE" w:rsidRPr="00B86380" w:rsidTr="00D66FDF">
        <w:tc>
          <w:tcPr>
            <w:tcW w:w="2127" w:type="dxa"/>
            <w:vMerge/>
            <w:shd w:val="clear" w:color="auto" w:fill="auto"/>
            <w:vAlign w:val="bottom"/>
          </w:tcPr>
          <w:p w:rsidR="00FD34EE" w:rsidRPr="00B86380" w:rsidRDefault="00FD34EE" w:rsidP="00D66FDF">
            <w:pPr>
              <w:rPr>
                <w:rFonts w:ascii="Tahoma" w:hAnsi="Tahoma" w:cs="Tahoma"/>
                <w:color w:val="FFFFFF" w:themeColor="background1"/>
                <w:sz w:val="32"/>
                <w:szCs w:val="32"/>
              </w:rPr>
            </w:pPr>
          </w:p>
        </w:tc>
        <w:tc>
          <w:tcPr>
            <w:tcW w:w="11624" w:type="dxa"/>
            <w:shd w:val="clear" w:color="auto" w:fill="800080"/>
            <w:vAlign w:val="bottom"/>
          </w:tcPr>
          <w:p w:rsidR="00FD34EE" w:rsidRPr="00B86380" w:rsidRDefault="002E0DD9" w:rsidP="00D66FDF">
            <w:pPr>
              <w:jc w:val="center"/>
              <w:rPr>
                <w:rFonts w:ascii="Tahoma" w:hAnsi="Tahoma" w:cs="Tahoma"/>
                <w:sz w:val="32"/>
                <w:szCs w:val="32"/>
              </w:rPr>
            </w:pPr>
            <w:r>
              <w:rPr>
                <w:rFonts w:ascii="Tahoma" w:hAnsi="Tahoma" w:cs="Tahoma"/>
                <w:sz w:val="32"/>
                <w:szCs w:val="32"/>
              </w:rPr>
              <w:t>Haen Uwch</w:t>
            </w:r>
          </w:p>
        </w:tc>
        <w:tc>
          <w:tcPr>
            <w:tcW w:w="2126" w:type="dxa"/>
            <w:vMerge/>
          </w:tcPr>
          <w:p w:rsidR="00FD34EE" w:rsidRPr="00B86380" w:rsidRDefault="00FD34EE" w:rsidP="00D66FDF">
            <w:pPr>
              <w:rPr>
                <w:rFonts w:ascii="Tahoma" w:hAnsi="Tahoma" w:cs="Tahoma"/>
              </w:rPr>
            </w:pPr>
          </w:p>
        </w:tc>
      </w:tr>
    </w:tbl>
    <w:p w:rsidR="009D4BFA" w:rsidRPr="00B86380" w:rsidRDefault="009D4BFA"/>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426"/>
        <w:gridCol w:w="7183"/>
        <w:gridCol w:w="542"/>
        <w:gridCol w:w="4097"/>
        <w:gridCol w:w="3629"/>
      </w:tblGrid>
      <w:tr w:rsidR="00FD34EE" w:rsidRPr="00B86380" w:rsidTr="00D66FDF">
        <w:trPr>
          <w:cantSplit/>
          <w:trHeight w:val="170"/>
        </w:trPr>
        <w:tc>
          <w:tcPr>
            <w:tcW w:w="12248" w:type="dxa"/>
            <w:gridSpan w:val="4"/>
            <w:tcBorders>
              <w:bottom w:val="single" w:sz="4" w:space="0" w:color="auto"/>
            </w:tcBorders>
            <w:shd w:val="clear" w:color="auto" w:fill="B2A1C7" w:themeFill="accent4" w:themeFillTint="99"/>
          </w:tcPr>
          <w:p w:rsidR="00FD34EE" w:rsidRPr="00B86380" w:rsidRDefault="003C4A7A" w:rsidP="009404C8">
            <w:pPr>
              <w:rPr>
                <w:rFonts w:ascii="Tahoma" w:hAnsi="Tahoma" w:cs="Tahoma"/>
                <w:color w:val="FFFFFF" w:themeColor="background1"/>
                <w:sz w:val="20"/>
                <w:szCs w:val="20"/>
              </w:rPr>
            </w:pPr>
            <w:r>
              <w:rPr>
                <w:rFonts w:ascii="Tahoma" w:hAnsi="Tahoma" w:cs="Tahoma"/>
                <w:color w:val="FFFFFF" w:themeColor="background1"/>
                <w:sz w:val="20"/>
                <w:szCs w:val="20"/>
              </w:rPr>
              <w:t>PWNC:</w:t>
            </w:r>
            <w:r w:rsidR="00FD34EE" w:rsidRPr="00B86380">
              <w:rPr>
                <w:rFonts w:ascii="Tahoma" w:hAnsi="Tahoma" w:cs="Tahoma"/>
                <w:color w:val="FFFFFF" w:themeColor="background1"/>
                <w:sz w:val="20"/>
                <w:szCs w:val="20"/>
              </w:rPr>
              <w:t xml:space="preserve"> </w:t>
            </w:r>
            <w:bookmarkStart w:id="12" w:name="Hafaliadau"/>
            <w:r w:rsidR="003200A3">
              <w:rPr>
                <w:rFonts w:ascii="Tahoma" w:hAnsi="Tahoma" w:cs="Tahoma"/>
                <w:color w:val="FFFFFF" w:themeColor="background1"/>
                <w:sz w:val="20"/>
                <w:szCs w:val="20"/>
              </w:rPr>
              <w:t>Hafaliadau</w:t>
            </w:r>
            <w:bookmarkEnd w:id="12"/>
          </w:p>
        </w:tc>
        <w:tc>
          <w:tcPr>
            <w:tcW w:w="3629" w:type="dxa"/>
            <w:tcBorders>
              <w:bottom w:val="single" w:sz="4" w:space="0" w:color="auto"/>
            </w:tcBorders>
            <w:shd w:val="clear" w:color="auto" w:fill="B2A1C7" w:themeFill="accent4" w:themeFillTint="99"/>
            <w:tcMar>
              <w:top w:w="28" w:type="dxa"/>
              <w:left w:w="57" w:type="dxa"/>
              <w:bottom w:w="28" w:type="dxa"/>
              <w:right w:w="57" w:type="dxa"/>
            </w:tcMar>
            <w:vAlign w:val="bottom"/>
          </w:tcPr>
          <w:p w:rsidR="00FD34EE" w:rsidRPr="00B86380" w:rsidRDefault="003200A3" w:rsidP="003200A3">
            <w:pPr>
              <w:jc w:val="right"/>
              <w:rPr>
                <w:rFonts w:ascii="Tahoma" w:hAnsi="Tahoma" w:cs="Tahoma"/>
                <w:color w:val="FFFFFF" w:themeColor="background1"/>
                <w:sz w:val="20"/>
                <w:szCs w:val="20"/>
              </w:rPr>
            </w:pPr>
            <w:r>
              <w:rPr>
                <w:rFonts w:ascii="Tahoma" w:hAnsi="Tahoma" w:cs="Tahoma"/>
                <w:color w:val="FFFFFF" w:themeColor="background1"/>
                <w:sz w:val="20"/>
                <w:szCs w:val="20"/>
              </w:rPr>
              <w:t>Amser addysgu a awgrymir:</w:t>
            </w:r>
            <w:r w:rsidR="00FD34EE" w:rsidRPr="00B86380">
              <w:rPr>
                <w:rFonts w:ascii="Tahoma" w:hAnsi="Tahoma" w:cs="Tahoma"/>
                <w:color w:val="FFFFFF" w:themeColor="background1"/>
                <w:sz w:val="20"/>
                <w:szCs w:val="20"/>
              </w:rPr>
              <w:t xml:space="preserve"> </w:t>
            </w:r>
            <w:r w:rsidR="00A90B28">
              <w:rPr>
                <w:rFonts w:ascii="Tahoma" w:hAnsi="Tahoma" w:cs="Tahoma"/>
                <w:color w:val="FFFFFF" w:themeColor="background1"/>
                <w:sz w:val="20"/>
                <w:szCs w:val="20"/>
              </w:rPr>
              <w:t xml:space="preserve">15 </w:t>
            </w:r>
            <w:r>
              <w:rPr>
                <w:rFonts w:ascii="Tahoma" w:hAnsi="Tahoma" w:cs="Tahoma"/>
                <w:color w:val="FFFFFF" w:themeColor="background1"/>
                <w:sz w:val="20"/>
                <w:szCs w:val="20"/>
              </w:rPr>
              <w:t>awr</w:t>
            </w:r>
          </w:p>
        </w:tc>
      </w:tr>
      <w:tr w:rsidR="00FD34EE" w:rsidRPr="00B86380" w:rsidTr="00D66FDF">
        <w:trPr>
          <w:cantSplit/>
          <w:trHeight w:val="39"/>
        </w:trPr>
        <w:tc>
          <w:tcPr>
            <w:tcW w:w="426" w:type="dxa"/>
            <w:vMerge w:val="restart"/>
            <w:tcBorders>
              <w:right w:val="nil"/>
            </w:tcBorders>
            <w:shd w:val="clear" w:color="auto" w:fill="E6E6E6"/>
            <w:textDirection w:val="btLr"/>
            <w:vAlign w:val="bottom"/>
          </w:tcPr>
          <w:p w:rsidR="00FD34EE" w:rsidRPr="00B86380" w:rsidRDefault="00FD34EE" w:rsidP="00D66FDF">
            <w:pPr>
              <w:ind w:left="113" w:right="113"/>
              <w:jc w:val="center"/>
              <w:rPr>
                <w:rFonts w:ascii="Tahoma" w:hAnsi="Tahoma" w:cs="Tahoma"/>
                <w:b/>
              </w:rPr>
            </w:pPr>
            <w:r w:rsidRPr="00B86380">
              <w:rPr>
                <w:rFonts w:ascii="Tahoma" w:hAnsi="Tahoma" w:cs="Tahoma"/>
                <w:b/>
                <w:sz w:val="22"/>
                <w:szCs w:val="22"/>
              </w:rPr>
              <w:t>ALGEBRA</w:t>
            </w:r>
          </w:p>
        </w:tc>
        <w:tc>
          <w:tcPr>
            <w:tcW w:w="7183" w:type="dxa"/>
            <w:tcBorders>
              <w:bottom w:val="single" w:sz="4" w:space="0" w:color="auto"/>
              <w:right w:val="nil"/>
            </w:tcBorders>
            <w:shd w:val="clear" w:color="auto" w:fill="E6E6E6"/>
            <w:tcMar>
              <w:top w:w="28" w:type="dxa"/>
              <w:left w:w="57" w:type="dxa"/>
              <w:bottom w:w="28" w:type="dxa"/>
              <w:right w:w="57" w:type="dxa"/>
            </w:tcMar>
          </w:tcPr>
          <w:p w:rsidR="00FD34EE" w:rsidRPr="00B86380" w:rsidRDefault="00DB73F0" w:rsidP="00D66FDF">
            <w:pPr>
              <w:rPr>
                <w:rFonts w:ascii="Tahoma" w:hAnsi="Tahoma" w:cs="Tahoma"/>
                <w:i/>
                <w:sz w:val="16"/>
                <w:szCs w:val="16"/>
              </w:rPr>
            </w:pPr>
            <w:r>
              <w:rPr>
                <w:rFonts w:ascii="Tahoma" w:hAnsi="Tahoma" w:cs="Tahoma"/>
                <w:b/>
                <w:sz w:val="16"/>
                <w:szCs w:val="16"/>
              </w:rPr>
              <w:t xml:space="preserve">Cynnwys Manyleb CBAC ar gyfer TGAU Rhifedd a Mathemateg: </w:t>
            </w:r>
          </w:p>
        </w:tc>
        <w:tc>
          <w:tcPr>
            <w:tcW w:w="8268" w:type="dxa"/>
            <w:gridSpan w:val="3"/>
            <w:tcBorders>
              <w:left w:val="nil"/>
              <w:bottom w:val="single" w:sz="4" w:space="0" w:color="auto"/>
            </w:tcBorders>
            <w:shd w:val="clear" w:color="auto" w:fill="E6E6E6"/>
          </w:tcPr>
          <w:p w:rsidR="00FD34EE" w:rsidRPr="00B86380" w:rsidRDefault="00FD34EE" w:rsidP="00D66FDF">
            <w:pPr>
              <w:jc w:val="right"/>
              <w:rPr>
                <w:rFonts w:ascii="Tahoma" w:hAnsi="Tahoma" w:cs="Tahoma"/>
                <w:i/>
                <w:sz w:val="16"/>
                <w:szCs w:val="16"/>
              </w:rPr>
            </w:pPr>
          </w:p>
        </w:tc>
      </w:tr>
      <w:tr w:rsidR="009D4BFA" w:rsidRPr="00B86380" w:rsidTr="009D4BFA">
        <w:trPr>
          <w:cantSplit/>
          <w:trHeight w:val="424"/>
        </w:trPr>
        <w:tc>
          <w:tcPr>
            <w:tcW w:w="426" w:type="dxa"/>
            <w:vMerge/>
            <w:shd w:val="clear" w:color="auto" w:fill="E6E6E6"/>
          </w:tcPr>
          <w:p w:rsidR="009D4BFA" w:rsidRPr="00B86380" w:rsidRDefault="009D4BFA" w:rsidP="00D66FDF">
            <w:pPr>
              <w:rPr>
                <w:rFonts w:ascii="Tahoma" w:hAnsi="Tahoma" w:cs="Tahoma"/>
                <w:sz w:val="16"/>
                <w:szCs w:val="16"/>
              </w:rPr>
            </w:pPr>
          </w:p>
        </w:tc>
        <w:tc>
          <w:tcPr>
            <w:tcW w:w="7725" w:type="dxa"/>
            <w:gridSpan w:val="2"/>
            <w:tcBorders>
              <w:top w:val="single" w:sz="4" w:space="0" w:color="auto"/>
              <w:bottom w:val="single" w:sz="4" w:space="0" w:color="auto"/>
            </w:tcBorders>
            <w:shd w:val="clear" w:color="auto" w:fill="E6E6E6"/>
            <w:tcMar>
              <w:top w:w="28" w:type="dxa"/>
              <w:left w:w="57" w:type="dxa"/>
              <w:bottom w:w="28" w:type="dxa"/>
              <w:right w:w="57" w:type="dxa"/>
            </w:tcMar>
          </w:tcPr>
          <w:p w:rsidR="009D4BFA" w:rsidRPr="00B86380" w:rsidRDefault="003200A3" w:rsidP="00D66FDF">
            <w:pPr>
              <w:rPr>
                <w:rFonts w:ascii="Tahoma" w:hAnsi="Tahoma" w:cs="Tahoma"/>
                <w:b/>
                <w:i/>
                <w:sz w:val="16"/>
                <w:szCs w:val="16"/>
              </w:rPr>
            </w:pPr>
            <w:r>
              <w:rPr>
                <w:rFonts w:ascii="Tahoma" w:hAnsi="Tahoma" w:cs="Tahoma"/>
                <w:b/>
                <w:i/>
                <w:sz w:val="16"/>
                <w:szCs w:val="16"/>
              </w:rPr>
              <w:t xml:space="preserve">Deall a defnyddio hafaliadau a fformiwlâu       </w:t>
            </w:r>
          </w:p>
          <w:p w:rsidR="009D4BFA" w:rsidRPr="00B86380" w:rsidRDefault="003200A3" w:rsidP="00D66FDF">
            <w:pPr>
              <w:rPr>
                <w:rFonts w:ascii="Tahoma" w:hAnsi="Tahoma" w:cs="Tahoma"/>
                <w:sz w:val="16"/>
                <w:szCs w:val="16"/>
              </w:rPr>
            </w:pPr>
            <w:r>
              <w:rPr>
                <w:rFonts w:ascii="Tahoma" w:hAnsi="Tahoma" w:cs="Tahoma"/>
                <w:sz w:val="16"/>
                <w:szCs w:val="16"/>
              </w:rPr>
              <w:t xml:space="preserve">Llunio a thrin hafaliadau llinol.                          </w:t>
            </w:r>
          </w:p>
        </w:tc>
        <w:tc>
          <w:tcPr>
            <w:tcW w:w="7726" w:type="dxa"/>
            <w:gridSpan w:val="2"/>
            <w:tcBorders>
              <w:top w:val="single" w:sz="4" w:space="0" w:color="auto"/>
              <w:bottom w:val="single" w:sz="4" w:space="0" w:color="auto"/>
            </w:tcBorders>
            <w:shd w:val="clear" w:color="auto" w:fill="E6E6E6"/>
          </w:tcPr>
          <w:p w:rsidR="003200A3" w:rsidRPr="003200A3" w:rsidRDefault="003200A3" w:rsidP="003200A3">
            <w:pPr>
              <w:autoSpaceDE w:val="0"/>
              <w:autoSpaceDN w:val="0"/>
              <w:adjustRightInd w:val="0"/>
              <w:rPr>
                <w:rFonts w:ascii="Tahoma" w:eastAsiaTheme="minorHAnsi" w:hAnsi="Tahoma" w:cs="Tahoma"/>
                <w:sz w:val="16"/>
                <w:szCs w:val="16"/>
                <w:u w:val="single"/>
                <w:lang w:val="en-NZ"/>
              </w:rPr>
            </w:pPr>
            <w:r w:rsidRPr="003200A3">
              <w:rPr>
                <w:rFonts w:ascii="Tahoma" w:eastAsiaTheme="minorHAnsi" w:hAnsi="Tahoma" w:cs="Tahoma"/>
                <w:sz w:val="16"/>
                <w:szCs w:val="16"/>
                <w:u w:val="single"/>
                <w:lang w:val="en-NZ"/>
              </w:rPr>
              <w:t>Datrys hafaliadau llinol gyda chyfernodau rhif cyfan wrth ddatrys problemau mewn</w:t>
            </w:r>
          </w:p>
          <w:p w:rsidR="009D4BFA" w:rsidRPr="00B86380" w:rsidRDefault="003200A3" w:rsidP="003200A3">
            <w:pPr>
              <w:rPr>
                <w:rFonts w:ascii="Tahoma" w:hAnsi="Tahoma" w:cs="Tahoma"/>
                <w:sz w:val="16"/>
                <w:szCs w:val="16"/>
                <w:u w:val="single"/>
              </w:rPr>
            </w:pPr>
            <w:r w:rsidRPr="003200A3">
              <w:rPr>
                <w:rFonts w:ascii="Tahoma" w:eastAsiaTheme="minorHAnsi" w:hAnsi="Tahoma" w:cs="Tahoma"/>
                <w:sz w:val="16"/>
                <w:szCs w:val="16"/>
                <w:u w:val="single"/>
                <w:lang w:val="en-NZ"/>
              </w:rPr>
              <w:t>sefyllfaoedd go iawn.</w:t>
            </w:r>
            <w:r w:rsidRPr="00B86380">
              <w:rPr>
                <w:rFonts w:ascii="Tahoma" w:hAnsi="Tahoma" w:cs="Tahoma"/>
                <w:sz w:val="16"/>
                <w:szCs w:val="16"/>
                <w:u w:val="single"/>
              </w:rPr>
              <w:t xml:space="preserve"> </w:t>
            </w:r>
          </w:p>
          <w:p w:rsidR="009D4BFA" w:rsidRPr="003B5C39" w:rsidRDefault="003B5C39" w:rsidP="003B5C39">
            <w:pPr>
              <w:tabs>
                <w:tab w:val="right" w:pos="9800"/>
              </w:tabs>
              <w:rPr>
                <w:rFonts w:ascii="Tahoma" w:eastAsiaTheme="minorHAnsi" w:hAnsi="Tahoma" w:cs="Tahoma"/>
                <w:sz w:val="16"/>
                <w:szCs w:val="16"/>
                <w:u w:val="single"/>
                <w:lang w:val="en-NZ"/>
              </w:rPr>
            </w:pPr>
            <w:r w:rsidRPr="003200A3">
              <w:rPr>
                <w:rFonts w:ascii="Tahoma" w:eastAsiaTheme="minorHAnsi" w:hAnsi="Tahoma" w:cs="Tahoma"/>
                <w:sz w:val="16"/>
                <w:szCs w:val="16"/>
                <w:u w:val="single"/>
                <w:lang w:val="en-NZ"/>
              </w:rPr>
              <w:t>Newid testun fformiwla pan fo’r testun yn ymddangos mewn un term.</w:t>
            </w:r>
          </w:p>
        </w:tc>
      </w:tr>
      <w:tr w:rsidR="00FD34EE" w:rsidRPr="00B86380" w:rsidTr="00D66FDF">
        <w:trPr>
          <w:cantSplit/>
          <w:trHeight w:val="40"/>
        </w:trPr>
        <w:tc>
          <w:tcPr>
            <w:tcW w:w="426" w:type="dxa"/>
            <w:vMerge/>
            <w:shd w:val="clear" w:color="auto" w:fill="E6E6E6"/>
          </w:tcPr>
          <w:p w:rsidR="00FD34EE" w:rsidRPr="00B86380" w:rsidRDefault="00FD34EE" w:rsidP="00D66FDF">
            <w:pPr>
              <w:rPr>
                <w:rFonts w:ascii="Tahoma" w:hAnsi="Tahoma" w:cs="Tahoma"/>
                <w:b/>
                <w:sz w:val="16"/>
                <w:szCs w:val="16"/>
              </w:rPr>
            </w:pPr>
          </w:p>
        </w:tc>
        <w:tc>
          <w:tcPr>
            <w:tcW w:w="15451" w:type="dxa"/>
            <w:gridSpan w:val="4"/>
            <w:tcBorders>
              <w:top w:val="single" w:sz="4" w:space="0" w:color="auto"/>
              <w:bottom w:val="single" w:sz="4" w:space="0" w:color="auto"/>
            </w:tcBorders>
            <w:shd w:val="clear" w:color="auto" w:fill="E6E6E6"/>
            <w:tcMar>
              <w:top w:w="28" w:type="dxa"/>
              <w:left w:w="57" w:type="dxa"/>
              <w:bottom w:w="28" w:type="dxa"/>
              <w:right w:w="57" w:type="dxa"/>
            </w:tcMar>
          </w:tcPr>
          <w:p w:rsidR="00FD34EE" w:rsidRPr="00B86380" w:rsidRDefault="002403A5" w:rsidP="00D66FDF">
            <w:pPr>
              <w:rPr>
                <w:rFonts w:ascii="Tahoma" w:hAnsi="Tahoma" w:cs="Tahoma"/>
                <w:sz w:val="16"/>
                <w:szCs w:val="16"/>
              </w:rPr>
            </w:pPr>
            <w:r>
              <w:rPr>
                <w:rFonts w:ascii="Tahoma" w:hAnsi="Tahoma" w:cs="Tahoma"/>
                <w:b/>
                <w:sz w:val="16"/>
                <w:szCs w:val="16"/>
              </w:rPr>
              <w:t>Cynnwys Ychwanegol Manyleb CBAC ar gyfer TGAU Mathemateg</w:t>
            </w:r>
            <w:r w:rsidR="00FD34EE" w:rsidRPr="00B86380">
              <w:rPr>
                <w:rFonts w:ascii="Tahoma" w:hAnsi="Tahoma" w:cs="Tahoma"/>
                <w:b/>
                <w:sz w:val="16"/>
                <w:szCs w:val="16"/>
              </w:rPr>
              <w:t>:</w:t>
            </w:r>
          </w:p>
        </w:tc>
      </w:tr>
      <w:tr w:rsidR="009D4BFA" w:rsidRPr="00B86380" w:rsidTr="009D4BFA">
        <w:trPr>
          <w:cantSplit/>
          <w:trHeight w:val="225"/>
        </w:trPr>
        <w:tc>
          <w:tcPr>
            <w:tcW w:w="426" w:type="dxa"/>
            <w:vMerge/>
            <w:tcBorders>
              <w:bottom w:val="single" w:sz="4" w:space="0" w:color="auto"/>
            </w:tcBorders>
            <w:shd w:val="clear" w:color="auto" w:fill="E6E6E6"/>
          </w:tcPr>
          <w:p w:rsidR="009D4BFA" w:rsidRPr="00B86380" w:rsidRDefault="009D4BFA" w:rsidP="00D66FDF">
            <w:pPr>
              <w:rPr>
                <w:rFonts w:ascii="Tahoma" w:hAnsi="Tahoma" w:cs="Tahoma"/>
                <w:sz w:val="16"/>
                <w:szCs w:val="16"/>
              </w:rPr>
            </w:pPr>
          </w:p>
        </w:tc>
        <w:tc>
          <w:tcPr>
            <w:tcW w:w="7725" w:type="dxa"/>
            <w:gridSpan w:val="2"/>
            <w:tcBorders>
              <w:top w:val="single" w:sz="4" w:space="0" w:color="auto"/>
              <w:bottom w:val="single" w:sz="4" w:space="0" w:color="auto"/>
            </w:tcBorders>
            <w:shd w:val="clear" w:color="auto" w:fill="E6E6E6"/>
            <w:tcMar>
              <w:top w:w="28" w:type="dxa"/>
              <w:left w:w="57" w:type="dxa"/>
              <w:bottom w:w="28" w:type="dxa"/>
              <w:right w:w="57" w:type="dxa"/>
            </w:tcMar>
          </w:tcPr>
          <w:p w:rsidR="009D4BFA" w:rsidRPr="00B86380" w:rsidRDefault="003200A3" w:rsidP="00D66FDF">
            <w:pPr>
              <w:tabs>
                <w:tab w:val="right" w:pos="9800"/>
              </w:tabs>
              <w:rPr>
                <w:rFonts w:ascii="Tahoma" w:hAnsi="Tahoma" w:cs="Tahoma"/>
                <w:sz w:val="16"/>
                <w:szCs w:val="16"/>
                <w:u w:val="single"/>
              </w:rPr>
            </w:pPr>
            <w:r>
              <w:rPr>
                <w:rFonts w:ascii="Tahoma" w:hAnsi="Tahoma" w:cs="Tahoma"/>
                <w:b/>
                <w:i/>
                <w:sz w:val="16"/>
                <w:szCs w:val="16"/>
              </w:rPr>
              <w:t xml:space="preserve">Deall a defnyddio hafaliadau a fformiwlâu      </w:t>
            </w:r>
          </w:p>
          <w:p w:rsidR="003200A3" w:rsidRPr="003200A3" w:rsidRDefault="003200A3" w:rsidP="003C631F">
            <w:pPr>
              <w:rPr>
                <w:rFonts w:ascii="Tahoma" w:hAnsi="Tahoma" w:cs="Tahoma"/>
                <w:sz w:val="16"/>
                <w:szCs w:val="16"/>
                <w:u w:val="single"/>
              </w:rPr>
            </w:pPr>
            <w:r w:rsidRPr="003200A3">
              <w:rPr>
                <w:rFonts w:ascii="Tahoma" w:eastAsiaTheme="minorHAnsi" w:hAnsi="Tahoma" w:cs="Tahoma"/>
                <w:sz w:val="16"/>
                <w:szCs w:val="16"/>
                <w:u w:val="single"/>
                <w:lang w:val="en-NZ"/>
              </w:rPr>
              <w:t>Gwahaniaethu rhwng ystyr y geiriau hafaliad, fformiwla,</w:t>
            </w:r>
            <w:r w:rsidRPr="003200A3">
              <w:rPr>
                <w:rFonts w:ascii="Tahoma" w:eastAsiaTheme="minorHAnsi" w:hAnsi="Tahoma" w:cs="Tahoma"/>
                <w:sz w:val="16"/>
                <w:szCs w:val="16"/>
                <w:lang w:val="en-NZ"/>
              </w:rPr>
              <w:t xml:space="preserve"> </w:t>
            </w:r>
            <w:r w:rsidRPr="003200A3">
              <w:rPr>
                <w:rFonts w:ascii="Tahoma" w:eastAsiaTheme="minorHAnsi" w:hAnsi="Tahoma" w:cs="Tahoma"/>
                <w:b/>
                <w:bCs/>
                <w:sz w:val="16"/>
                <w:szCs w:val="16"/>
                <w:lang w:val="en-NZ"/>
              </w:rPr>
              <w:t xml:space="preserve">unfathiant </w:t>
            </w:r>
            <w:r w:rsidRPr="003200A3">
              <w:rPr>
                <w:rFonts w:ascii="Tahoma" w:eastAsiaTheme="minorHAnsi" w:hAnsi="Tahoma" w:cs="Tahoma"/>
                <w:sz w:val="16"/>
                <w:szCs w:val="16"/>
                <w:lang w:val="en-NZ"/>
              </w:rPr>
              <w:t>a</w:t>
            </w:r>
            <w:r w:rsidRPr="003200A3">
              <w:rPr>
                <w:rFonts w:ascii="Tahoma" w:eastAsiaTheme="minorHAnsi" w:hAnsi="Tahoma" w:cs="Tahoma"/>
                <w:sz w:val="16"/>
                <w:szCs w:val="16"/>
                <w:u w:val="single"/>
                <w:lang w:val="en-NZ"/>
              </w:rPr>
              <w:t xml:space="preserve"> mynegiad.</w:t>
            </w:r>
            <w:r w:rsidRPr="003200A3">
              <w:rPr>
                <w:rFonts w:ascii="Tahoma" w:hAnsi="Tahoma" w:cs="Tahoma"/>
                <w:sz w:val="16"/>
                <w:szCs w:val="16"/>
                <w:u w:val="single"/>
              </w:rPr>
              <w:t xml:space="preserve"> </w:t>
            </w:r>
          </w:p>
          <w:p w:rsidR="003200A3" w:rsidRPr="003200A3" w:rsidRDefault="003200A3" w:rsidP="00D66FDF">
            <w:pPr>
              <w:tabs>
                <w:tab w:val="right" w:pos="9800"/>
              </w:tabs>
              <w:rPr>
                <w:rFonts w:ascii="Tahoma" w:eastAsiaTheme="minorHAnsi" w:hAnsi="Tahoma" w:cs="Tahoma"/>
                <w:sz w:val="16"/>
                <w:szCs w:val="16"/>
                <w:u w:val="single"/>
                <w:lang w:val="en-NZ"/>
              </w:rPr>
            </w:pPr>
            <w:r w:rsidRPr="003200A3">
              <w:rPr>
                <w:rFonts w:ascii="Tahoma" w:eastAsiaTheme="minorHAnsi" w:hAnsi="Tahoma" w:cs="Tahoma"/>
                <w:sz w:val="16"/>
                <w:szCs w:val="16"/>
                <w:u w:val="single"/>
                <w:lang w:val="en-NZ"/>
              </w:rPr>
              <w:t>Llunio a thrin anhafaleddau llinol syml.</w:t>
            </w:r>
          </w:p>
          <w:p w:rsidR="009D4BFA" w:rsidRPr="00B86380" w:rsidRDefault="009D4BFA" w:rsidP="00596FAE">
            <w:pPr>
              <w:tabs>
                <w:tab w:val="right" w:pos="9800"/>
              </w:tabs>
              <w:rPr>
                <w:rFonts w:ascii="Tahoma" w:hAnsi="Tahoma" w:cs="Tahoma"/>
                <w:bCs/>
                <w:sz w:val="16"/>
                <w:szCs w:val="16"/>
                <w:u w:val="single"/>
              </w:rPr>
            </w:pPr>
          </w:p>
        </w:tc>
        <w:tc>
          <w:tcPr>
            <w:tcW w:w="7726" w:type="dxa"/>
            <w:gridSpan w:val="2"/>
            <w:tcBorders>
              <w:top w:val="single" w:sz="4" w:space="0" w:color="auto"/>
              <w:bottom w:val="single" w:sz="4" w:space="0" w:color="auto"/>
            </w:tcBorders>
            <w:shd w:val="clear" w:color="auto" w:fill="E6E6E6"/>
          </w:tcPr>
          <w:p w:rsidR="003B5C39" w:rsidRPr="003B5C39" w:rsidRDefault="003B5C39" w:rsidP="003B5C39">
            <w:pPr>
              <w:autoSpaceDE w:val="0"/>
              <w:autoSpaceDN w:val="0"/>
              <w:adjustRightInd w:val="0"/>
              <w:rPr>
                <w:rFonts w:ascii="Tahoma" w:eastAsiaTheme="minorHAnsi" w:hAnsi="Tahoma" w:cs="Tahoma"/>
                <w:sz w:val="16"/>
                <w:szCs w:val="16"/>
                <w:u w:val="single"/>
                <w:lang w:val="en-NZ"/>
              </w:rPr>
            </w:pPr>
            <w:r w:rsidRPr="003B5C39">
              <w:rPr>
                <w:rFonts w:ascii="Tahoma" w:eastAsiaTheme="minorHAnsi" w:hAnsi="Tahoma" w:cs="Tahoma"/>
                <w:sz w:val="16"/>
                <w:szCs w:val="16"/>
                <w:u w:val="single"/>
                <w:lang w:val="en-NZ"/>
              </w:rPr>
              <w:t>Datrys hafaliadau llinol ac anhafaleddau llinol gyda chyfernodau rhifau cyfan a</w:t>
            </w:r>
          </w:p>
          <w:p w:rsidR="003B5C39" w:rsidRDefault="003B5C39" w:rsidP="003B5C39">
            <w:pPr>
              <w:ind w:hanging="26"/>
              <w:rPr>
                <w:rFonts w:ascii="Tahoma" w:eastAsiaTheme="minorHAnsi" w:hAnsi="Tahoma" w:cs="Tahoma"/>
                <w:sz w:val="16"/>
                <w:szCs w:val="16"/>
                <w:u w:val="single"/>
                <w:lang w:val="en-NZ"/>
              </w:rPr>
            </w:pPr>
            <w:r w:rsidRPr="003B5C39">
              <w:rPr>
                <w:rFonts w:ascii="Tahoma" w:eastAsiaTheme="minorHAnsi" w:hAnsi="Tahoma" w:cs="Tahoma"/>
                <w:sz w:val="16"/>
                <w:szCs w:val="16"/>
                <w:u w:val="single"/>
                <w:lang w:val="en-NZ"/>
              </w:rPr>
              <w:t>ffracsiynol.</w:t>
            </w:r>
          </w:p>
          <w:p w:rsidR="009D4BFA" w:rsidRPr="003B5C39" w:rsidRDefault="003B5C39" w:rsidP="003B5C39">
            <w:pPr>
              <w:ind w:hanging="26"/>
              <w:rPr>
                <w:rFonts w:ascii="Tahoma" w:hAnsi="Tahoma" w:cs="Tahoma"/>
                <w:b/>
                <w:sz w:val="16"/>
                <w:szCs w:val="16"/>
                <w:u w:val="single"/>
              </w:rPr>
            </w:pPr>
            <w:r w:rsidRPr="003B5C39">
              <w:rPr>
                <w:rFonts w:ascii="Tahoma" w:eastAsiaTheme="minorHAnsi" w:hAnsi="Tahoma" w:cs="Tahoma"/>
                <w:b/>
                <w:bCs/>
                <w:sz w:val="16"/>
                <w:szCs w:val="16"/>
                <w:lang w:val="en-NZ"/>
              </w:rPr>
              <w:t>Newid testun fformiwla pan fo’r testun yn ymddangos mewn mwy nag un term.</w:t>
            </w:r>
          </w:p>
        </w:tc>
      </w:tr>
    </w:tbl>
    <w:p w:rsidR="009D4BFA" w:rsidRPr="00B86380" w:rsidRDefault="009D4BFA"/>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3473"/>
        <w:gridCol w:w="1421"/>
        <w:gridCol w:w="1664"/>
        <w:gridCol w:w="105"/>
        <w:gridCol w:w="1559"/>
        <w:gridCol w:w="3190"/>
        <w:gridCol w:w="4465"/>
      </w:tblGrid>
      <w:tr w:rsidR="00FD34EE" w:rsidRPr="00B86380" w:rsidTr="00D66FDF">
        <w:trPr>
          <w:cantSplit/>
          <w:trHeight w:val="128"/>
        </w:trPr>
        <w:tc>
          <w:tcPr>
            <w:tcW w:w="15877" w:type="dxa"/>
            <w:gridSpan w:val="7"/>
            <w:tcBorders>
              <w:bottom w:val="single" w:sz="4" w:space="0" w:color="auto"/>
            </w:tcBorders>
            <w:shd w:val="clear" w:color="auto" w:fill="B2A1C7" w:themeFill="accent4" w:themeFillTint="99"/>
            <w:noWrap/>
            <w:tcMar>
              <w:top w:w="28" w:type="dxa"/>
              <w:left w:w="57" w:type="dxa"/>
              <w:bottom w:w="28" w:type="dxa"/>
              <w:right w:w="57" w:type="dxa"/>
            </w:tcMar>
          </w:tcPr>
          <w:p w:rsidR="00FD34EE" w:rsidRPr="00B86380" w:rsidRDefault="002403A5" w:rsidP="00D66FDF">
            <w:pPr>
              <w:rPr>
                <w:rFonts w:ascii="Tahoma" w:hAnsi="Tahoma" w:cs="Tahoma"/>
                <w:color w:val="FFFFFF" w:themeColor="background1"/>
                <w:sz w:val="16"/>
                <w:szCs w:val="16"/>
              </w:rPr>
            </w:pPr>
            <w:r>
              <w:rPr>
                <w:rFonts w:ascii="Tahoma" w:hAnsi="Tahoma" w:cs="Tahoma"/>
                <w:color w:val="FFFFFF" w:themeColor="background1"/>
                <w:sz w:val="16"/>
                <w:szCs w:val="16"/>
              </w:rPr>
              <w:t xml:space="preserve">Amcanion Dysgu </w:t>
            </w:r>
          </w:p>
        </w:tc>
      </w:tr>
      <w:tr w:rsidR="00974DD8" w:rsidRPr="00B86380" w:rsidTr="00974DD8">
        <w:trPr>
          <w:cantSplit/>
          <w:trHeight w:val="128"/>
        </w:trPr>
        <w:tc>
          <w:tcPr>
            <w:tcW w:w="6663" w:type="dxa"/>
            <w:gridSpan w:val="4"/>
            <w:tcBorders>
              <w:bottom w:val="single" w:sz="4" w:space="0" w:color="auto"/>
            </w:tcBorders>
            <w:shd w:val="clear" w:color="auto" w:fill="auto"/>
            <w:noWrap/>
            <w:tcMar>
              <w:top w:w="28" w:type="dxa"/>
              <w:left w:w="57" w:type="dxa"/>
              <w:bottom w:w="28" w:type="dxa"/>
              <w:right w:w="57" w:type="dxa"/>
            </w:tcMar>
          </w:tcPr>
          <w:p w:rsidR="00974DD8" w:rsidRPr="00B86380" w:rsidRDefault="00DB73F0" w:rsidP="00D66FDF">
            <w:pPr>
              <w:rPr>
                <w:rFonts w:ascii="Tahoma" w:hAnsi="Tahoma" w:cs="Tahoma"/>
                <w:color w:val="000000" w:themeColor="text1"/>
                <w:sz w:val="16"/>
                <w:szCs w:val="16"/>
              </w:rPr>
            </w:pPr>
            <w:r>
              <w:rPr>
                <w:rFonts w:ascii="Tahoma" w:hAnsi="Tahoma" w:cs="Tahoma"/>
                <w:color w:val="000000" w:themeColor="text1"/>
                <w:sz w:val="16"/>
                <w:szCs w:val="16"/>
              </w:rPr>
              <w:t>Rhifedd a Mathemateg TGAU:</w:t>
            </w:r>
            <w:r w:rsidR="002403A5">
              <w:rPr>
                <w:rFonts w:ascii="Tahoma" w:hAnsi="Tahoma" w:cs="Tahoma"/>
                <w:color w:val="000000" w:themeColor="text1"/>
                <w:sz w:val="16"/>
                <w:szCs w:val="16"/>
              </w:rPr>
              <w:t xml:space="preserve"> </w:t>
            </w:r>
          </w:p>
        </w:tc>
        <w:tc>
          <w:tcPr>
            <w:tcW w:w="9214" w:type="dxa"/>
            <w:gridSpan w:val="3"/>
            <w:tcBorders>
              <w:bottom w:val="single" w:sz="4" w:space="0" w:color="auto"/>
            </w:tcBorders>
            <w:shd w:val="clear" w:color="auto" w:fill="auto"/>
          </w:tcPr>
          <w:p w:rsidR="00974DD8" w:rsidRPr="00B86380" w:rsidRDefault="002403A5" w:rsidP="00D66FDF">
            <w:pPr>
              <w:rPr>
                <w:rFonts w:ascii="Tahoma" w:hAnsi="Tahoma" w:cs="Tahoma"/>
                <w:color w:val="000000" w:themeColor="text1"/>
                <w:sz w:val="16"/>
                <w:szCs w:val="16"/>
              </w:rPr>
            </w:pPr>
            <w:r>
              <w:rPr>
                <w:rFonts w:ascii="Tahoma" w:hAnsi="Tahoma" w:cs="Tahoma"/>
                <w:color w:val="000000" w:themeColor="text1"/>
                <w:sz w:val="16"/>
                <w:szCs w:val="16"/>
              </w:rPr>
              <w:t>Amcanion Dysgu Ychwanegol ar gyfer TGAU Mathemateg</w:t>
            </w:r>
            <w:r w:rsidR="00974DD8" w:rsidRPr="00B86380">
              <w:rPr>
                <w:rFonts w:ascii="Tahoma" w:hAnsi="Tahoma" w:cs="Tahoma"/>
                <w:color w:val="000000" w:themeColor="text1"/>
                <w:sz w:val="16"/>
                <w:szCs w:val="16"/>
              </w:rPr>
              <w:t>:</w:t>
            </w:r>
          </w:p>
        </w:tc>
      </w:tr>
      <w:tr w:rsidR="00974DD8" w:rsidRPr="00B86380" w:rsidTr="00974DD8">
        <w:trPr>
          <w:cantSplit/>
          <w:trHeight w:val="128"/>
        </w:trPr>
        <w:tc>
          <w:tcPr>
            <w:tcW w:w="3473" w:type="dxa"/>
            <w:tcBorders>
              <w:bottom w:val="single" w:sz="4" w:space="0" w:color="auto"/>
            </w:tcBorders>
            <w:shd w:val="clear" w:color="auto" w:fill="auto"/>
            <w:noWrap/>
            <w:tcMar>
              <w:top w:w="28" w:type="dxa"/>
              <w:left w:w="57" w:type="dxa"/>
              <w:bottom w:w="28" w:type="dxa"/>
              <w:right w:w="57" w:type="dxa"/>
            </w:tcMar>
          </w:tcPr>
          <w:p w:rsidR="00974DD8" w:rsidRPr="00B86380" w:rsidRDefault="003B5C39" w:rsidP="00AF4257">
            <w:pPr>
              <w:pStyle w:val="ListParagraph"/>
              <w:numPr>
                <w:ilvl w:val="0"/>
                <w:numId w:val="120"/>
              </w:numPr>
              <w:spacing w:line="240" w:lineRule="auto"/>
              <w:ind w:left="369" w:hanging="284"/>
              <w:rPr>
                <w:rFonts w:ascii="Tahoma" w:eastAsiaTheme="minorHAnsi" w:hAnsi="Tahoma" w:cs="Tahoma"/>
                <w:sz w:val="16"/>
                <w:szCs w:val="16"/>
              </w:rPr>
            </w:pPr>
            <w:r>
              <w:rPr>
                <w:rFonts w:ascii="Tahoma" w:eastAsiaTheme="minorHAnsi" w:hAnsi="Tahoma" w:cs="Tahoma"/>
                <w:sz w:val="16"/>
                <w:szCs w:val="16"/>
              </w:rPr>
              <w:t>Llunio hafaliadau lle mae’r anhysbysyn yn ymddangos unwaith yn unig</w:t>
            </w:r>
          </w:p>
          <w:p w:rsidR="00974DD8" w:rsidRPr="00B86380" w:rsidRDefault="003B5C39" w:rsidP="00AF4257">
            <w:pPr>
              <w:pStyle w:val="ListParagraph"/>
              <w:numPr>
                <w:ilvl w:val="0"/>
                <w:numId w:val="120"/>
              </w:numPr>
              <w:spacing w:line="240" w:lineRule="auto"/>
              <w:ind w:left="369" w:hanging="284"/>
              <w:rPr>
                <w:rFonts w:ascii="Tahoma" w:eastAsiaTheme="minorHAnsi" w:hAnsi="Tahoma" w:cs="Tahoma"/>
                <w:sz w:val="16"/>
                <w:szCs w:val="16"/>
              </w:rPr>
            </w:pPr>
            <w:r>
              <w:rPr>
                <w:rFonts w:ascii="Tahoma" w:eastAsiaTheme="minorHAnsi" w:hAnsi="Tahoma" w:cs="Tahoma"/>
                <w:sz w:val="16"/>
                <w:szCs w:val="16"/>
              </w:rPr>
              <w:t>Llunio hafaliadau lle mae’r anhysbysyn yn ymddangos ddwywaith</w:t>
            </w:r>
          </w:p>
          <w:p w:rsidR="00974DD8" w:rsidRPr="00B86380" w:rsidRDefault="003B5C39" w:rsidP="00AF4257">
            <w:pPr>
              <w:pStyle w:val="ListParagraph"/>
              <w:numPr>
                <w:ilvl w:val="0"/>
                <w:numId w:val="120"/>
              </w:numPr>
              <w:spacing w:line="240" w:lineRule="auto"/>
              <w:ind w:left="369" w:hanging="284"/>
              <w:rPr>
                <w:rFonts w:ascii="Tahoma" w:eastAsiaTheme="minorHAnsi" w:hAnsi="Tahoma" w:cs="Tahoma"/>
                <w:sz w:val="16"/>
                <w:szCs w:val="16"/>
              </w:rPr>
            </w:pPr>
            <w:r>
              <w:rPr>
                <w:rFonts w:ascii="Tahoma" w:eastAsiaTheme="minorHAnsi" w:hAnsi="Tahoma" w:cs="Tahoma"/>
                <w:sz w:val="16"/>
                <w:szCs w:val="16"/>
              </w:rPr>
              <w:t>Datrys hafaliadau lle mae’r anhysbysyn yn ymddangos unwaith yn unig</w:t>
            </w:r>
          </w:p>
        </w:tc>
        <w:tc>
          <w:tcPr>
            <w:tcW w:w="3190" w:type="dxa"/>
            <w:gridSpan w:val="3"/>
            <w:tcBorders>
              <w:bottom w:val="single" w:sz="4" w:space="0" w:color="auto"/>
            </w:tcBorders>
            <w:shd w:val="clear" w:color="auto" w:fill="auto"/>
          </w:tcPr>
          <w:p w:rsidR="00974DD8" w:rsidRPr="00B86380" w:rsidRDefault="003B5C39" w:rsidP="00AF4257">
            <w:pPr>
              <w:pStyle w:val="ListParagraph"/>
              <w:numPr>
                <w:ilvl w:val="0"/>
                <w:numId w:val="120"/>
              </w:numPr>
              <w:spacing w:line="240" w:lineRule="auto"/>
              <w:ind w:left="369" w:hanging="284"/>
              <w:rPr>
                <w:rFonts w:ascii="Tahoma" w:hAnsi="Tahoma" w:cs="Tahoma"/>
                <w:color w:val="000000" w:themeColor="text1"/>
                <w:sz w:val="16"/>
                <w:szCs w:val="16"/>
              </w:rPr>
            </w:pPr>
            <w:r>
              <w:rPr>
                <w:rFonts w:ascii="Tahoma" w:eastAsiaTheme="minorHAnsi" w:hAnsi="Tahoma" w:cs="Tahoma"/>
                <w:sz w:val="16"/>
                <w:szCs w:val="16"/>
              </w:rPr>
              <w:t>Datrys hafaliadau lle mae’r anhysbysyn yn ymddangos ddwywaith</w:t>
            </w:r>
          </w:p>
          <w:p w:rsidR="00974DD8" w:rsidRPr="00B86380" w:rsidRDefault="003B5C39" w:rsidP="00AF4257">
            <w:pPr>
              <w:pStyle w:val="ListParagraph"/>
              <w:numPr>
                <w:ilvl w:val="0"/>
                <w:numId w:val="120"/>
              </w:numPr>
              <w:spacing w:line="240" w:lineRule="auto"/>
              <w:ind w:left="369" w:hanging="284"/>
              <w:rPr>
                <w:rFonts w:ascii="Tahoma" w:hAnsi="Tahoma" w:cs="Tahoma"/>
                <w:color w:val="000000" w:themeColor="text1"/>
                <w:sz w:val="16"/>
                <w:szCs w:val="16"/>
              </w:rPr>
            </w:pPr>
            <w:r>
              <w:rPr>
                <w:rFonts w:ascii="Tahoma" w:hAnsi="Tahoma" w:cs="Tahoma"/>
                <w:color w:val="000000" w:themeColor="text1"/>
                <w:sz w:val="16"/>
                <w:szCs w:val="16"/>
              </w:rPr>
              <w:t>Llunio a datrys hafaliadau</w:t>
            </w:r>
            <w:r w:rsidR="00974DD8" w:rsidRPr="00B86380">
              <w:rPr>
                <w:rFonts w:ascii="Tahoma" w:hAnsi="Tahoma" w:cs="Tahoma"/>
                <w:color w:val="000000" w:themeColor="text1"/>
                <w:sz w:val="16"/>
                <w:szCs w:val="16"/>
              </w:rPr>
              <w:t xml:space="preserve"> </w:t>
            </w:r>
            <w:r>
              <w:rPr>
                <w:rFonts w:ascii="Tahoma" w:hAnsi="Tahoma" w:cs="Tahoma"/>
                <w:color w:val="000000" w:themeColor="text1"/>
                <w:sz w:val="16"/>
                <w:szCs w:val="16"/>
              </w:rPr>
              <w:t xml:space="preserve">i ddod o hyd i’r ateb i broblemau bywyd go iawn         </w:t>
            </w:r>
          </w:p>
          <w:p w:rsidR="00974DD8" w:rsidRPr="00B86380" w:rsidRDefault="003B5C39" w:rsidP="00AF4257">
            <w:pPr>
              <w:pStyle w:val="ListParagraph"/>
              <w:numPr>
                <w:ilvl w:val="0"/>
                <w:numId w:val="120"/>
              </w:numPr>
              <w:spacing w:line="240" w:lineRule="auto"/>
              <w:ind w:left="369" w:hanging="284"/>
              <w:rPr>
                <w:rFonts w:ascii="Tahoma" w:eastAsiaTheme="minorHAnsi" w:hAnsi="Tahoma" w:cs="Tahoma"/>
                <w:sz w:val="16"/>
                <w:szCs w:val="16"/>
              </w:rPr>
            </w:pPr>
            <w:r>
              <w:rPr>
                <w:rFonts w:ascii="Tahoma" w:hAnsi="Tahoma" w:cs="Tahoma"/>
                <w:color w:val="000000" w:themeColor="text1"/>
                <w:sz w:val="16"/>
                <w:szCs w:val="16"/>
              </w:rPr>
              <w:t xml:space="preserve">Newid testun fformiwla lle mae’r testun yn ymddangos mewn un term.       </w:t>
            </w:r>
          </w:p>
        </w:tc>
        <w:tc>
          <w:tcPr>
            <w:tcW w:w="4749" w:type="dxa"/>
            <w:gridSpan w:val="2"/>
            <w:tcBorders>
              <w:bottom w:val="single" w:sz="4" w:space="0" w:color="auto"/>
            </w:tcBorders>
            <w:shd w:val="clear" w:color="auto" w:fill="auto"/>
          </w:tcPr>
          <w:p w:rsidR="00974DD8" w:rsidRPr="00B86380" w:rsidRDefault="003B5C39" w:rsidP="00AF4257">
            <w:pPr>
              <w:pStyle w:val="ListParagraph"/>
              <w:numPr>
                <w:ilvl w:val="0"/>
                <w:numId w:val="120"/>
              </w:numPr>
              <w:spacing w:line="240" w:lineRule="auto"/>
              <w:ind w:left="368" w:hanging="284"/>
              <w:rPr>
                <w:rFonts w:ascii="Tahoma" w:hAnsi="Tahoma" w:cs="Tahoma"/>
                <w:color w:val="000000" w:themeColor="text1"/>
                <w:sz w:val="16"/>
                <w:szCs w:val="16"/>
              </w:rPr>
            </w:pPr>
            <w:r>
              <w:rPr>
                <w:rFonts w:ascii="Tahoma" w:hAnsi="Tahoma" w:cs="Tahoma"/>
                <w:color w:val="000000" w:themeColor="text1"/>
                <w:sz w:val="16"/>
                <w:szCs w:val="16"/>
              </w:rPr>
              <w:t>Llunio a datrys hafaliadau mewn cyd-destunau cwbl fathemategol</w:t>
            </w:r>
          </w:p>
          <w:p w:rsidR="00974DD8" w:rsidRPr="00B86380" w:rsidRDefault="003B5C39" w:rsidP="003B5C39">
            <w:pPr>
              <w:pStyle w:val="ListParagraph"/>
              <w:numPr>
                <w:ilvl w:val="0"/>
                <w:numId w:val="120"/>
              </w:numPr>
              <w:spacing w:line="240" w:lineRule="auto"/>
              <w:ind w:left="368" w:hanging="284"/>
              <w:rPr>
                <w:rFonts w:ascii="Tahoma" w:hAnsi="Tahoma" w:cs="Tahoma"/>
                <w:color w:val="000000" w:themeColor="text1"/>
                <w:sz w:val="16"/>
                <w:szCs w:val="16"/>
              </w:rPr>
            </w:pPr>
            <w:r>
              <w:rPr>
                <w:rFonts w:ascii="Tahoma" w:hAnsi="Tahoma" w:cs="Tahoma"/>
                <w:color w:val="000000" w:themeColor="text1"/>
                <w:sz w:val="16"/>
                <w:szCs w:val="16"/>
              </w:rPr>
              <w:t>Grwpio hafaliadau, fformiwlâu</w:t>
            </w:r>
            <w:r w:rsidR="00974DD8" w:rsidRPr="00B86380">
              <w:rPr>
                <w:rFonts w:ascii="Tahoma" w:hAnsi="Tahoma" w:cs="Tahoma"/>
                <w:color w:val="000000" w:themeColor="text1"/>
                <w:sz w:val="16"/>
                <w:szCs w:val="16"/>
              </w:rPr>
              <w:t xml:space="preserve">, </w:t>
            </w:r>
            <w:r>
              <w:rPr>
                <w:rFonts w:ascii="Tahoma" w:hAnsi="Tahoma" w:cs="Tahoma"/>
                <w:color w:val="000000" w:themeColor="text1"/>
                <w:sz w:val="16"/>
                <w:szCs w:val="16"/>
              </w:rPr>
              <w:t>unfathiannau</w:t>
            </w:r>
            <w:r w:rsidR="00974DD8" w:rsidRPr="00B86380">
              <w:rPr>
                <w:rFonts w:ascii="Tahoma" w:hAnsi="Tahoma" w:cs="Tahoma"/>
                <w:color w:val="000000" w:themeColor="text1"/>
                <w:sz w:val="16"/>
                <w:szCs w:val="16"/>
              </w:rPr>
              <w:t xml:space="preserve"> a</w:t>
            </w:r>
            <w:r>
              <w:rPr>
                <w:rFonts w:ascii="Tahoma" w:hAnsi="Tahoma" w:cs="Tahoma"/>
                <w:color w:val="000000" w:themeColor="text1"/>
                <w:sz w:val="16"/>
                <w:szCs w:val="16"/>
              </w:rPr>
              <w:t xml:space="preserve"> mynegiadau   </w:t>
            </w:r>
            <w:r w:rsidR="00974DD8" w:rsidRPr="00B86380">
              <w:rPr>
                <w:rFonts w:ascii="Tahoma" w:hAnsi="Tahoma" w:cs="Tahoma"/>
                <w:color w:val="000000" w:themeColor="text1"/>
                <w:sz w:val="16"/>
                <w:szCs w:val="16"/>
              </w:rPr>
              <w:t xml:space="preserve"> </w:t>
            </w:r>
          </w:p>
          <w:p w:rsidR="00974DD8" w:rsidRPr="00B86380" w:rsidRDefault="003B5C39" w:rsidP="003B5C39">
            <w:pPr>
              <w:pStyle w:val="ListParagraph"/>
              <w:numPr>
                <w:ilvl w:val="0"/>
                <w:numId w:val="120"/>
              </w:numPr>
              <w:spacing w:line="240" w:lineRule="auto"/>
              <w:ind w:left="368" w:hanging="284"/>
              <w:rPr>
                <w:rFonts w:ascii="Tahoma" w:hAnsi="Tahoma" w:cs="Tahoma"/>
                <w:color w:val="000000" w:themeColor="text1"/>
                <w:sz w:val="16"/>
                <w:szCs w:val="16"/>
              </w:rPr>
            </w:pPr>
            <w:r>
              <w:rPr>
                <w:rFonts w:ascii="Tahoma" w:hAnsi="Tahoma" w:cs="Tahoma"/>
                <w:color w:val="000000" w:themeColor="text1"/>
                <w:sz w:val="16"/>
                <w:szCs w:val="16"/>
              </w:rPr>
              <w:t>Newid testun y fformiwla lle mae’r testun yn ymddangos mewn un term</w:t>
            </w:r>
            <w:r w:rsidR="00974DD8" w:rsidRPr="00B86380">
              <w:rPr>
                <w:rFonts w:ascii="Tahoma" w:hAnsi="Tahoma" w:cs="Tahoma"/>
                <w:color w:val="000000" w:themeColor="text1"/>
                <w:sz w:val="16"/>
                <w:szCs w:val="16"/>
              </w:rPr>
              <w:t xml:space="preserve"> (</w:t>
            </w:r>
            <w:r>
              <w:rPr>
                <w:rFonts w:ascii="Tahoma" w:hAnsi="Tahoma" w:cs="Tahoma"/>
                <w:color w:val="000000" w:themeColor="text1"/>
                <w:sz w:val="16"/>
                <w:szCs w:val="16"/>
              </w:rPr>
              <w:t>gan gynnwys lle mae’r testun yn rhan o ffracsiwn</w:t>
            </w:r>
            <w:r w:rsidR="00974DD8" w:rsidRPr="00B86380">
              <w:rPr>
                <w:rFonts w:ascii="Tahoma" w:hAnsi="Tahoma" w:cs="Tahoma"/>
                <w:color w:val="000000" w:themeColor="text1"/>
                <w:sz w:val="16"/>
                <w:szCs w:val="16"/>
              </w:rPr>
              <w:t>)</w:t>
            </w:r>
          </w:p>
          <w:p w:rsidR="00974DD8" w:rsidRPr="00B86380" w:rsidRDefault="003B5C39" w:rsidP="00AF4257">
            <w:pPr>
              <w:pStyle w:val="ListParagraph"/>
              <w:numPr>
                <w:ilvl w:val="0"/>
                <w:numId w:val="120"/>
              </w:numPr>
              <w:spacing w:after="0" w:line="240" w:lineRule="auto"/>
              <w:ind w:left="368" w:hanging="284"/>
              <w:rPr>
                <w:rFonts w:ascii="Tahoma" w:hAnsi="Tahoma" w:cs="Tahoma"/>
                <w:color w:val="000000" w:themeColor="text1"/>
                <w:sz w:val="16"/>
                <w:szCs w:val="16"/>
              </w:rPr>
            </w:pPr>
            <w:r>
              <w:rPr>
                <w:rFonts w:ascii="Tahoma" w:hAnsi="Tahoma" w:cs="Tahoma"/>
                <w:color w:val="000000" w:themeColor="text1"/>
                <w:sz w:val="16"/>
                <w:szCs w:val="16"/>
              </w:rPr>
              <w:t xml:space="preserve">Newid testun y fformiwla lle mae’r testun yn ymddangos mewn mwy nag un term drwy echdynnu ffactorau cyffredin </w:t>
            </w:r>
          </w:p>
        </w:tc>
        <w:tc>
          <w:tcPr>
            <w:tcW w:w="4465" w:type="dxa"/>
            <w:tcBorders>
              <w:bottom w:val="single" w:sz="4" w:space="0" w:color="auto"/>
            </w:tcBorders>
            <w:shd w:val="clear" w:color="auto" w:fill="auto"/>
            <w:noWrap/>
            <w:tcMar>
              <w:top w:w="28" w:type="dxa"/>
              <w:left w:w="57" w:type="dxa"/>
              <w:bottom w:w="28" w:type="dxa"/>
              <w:right w:w="57" w:type="dxa"/>
            </w:tcMar>
          </w:tcPr>
          <w:p w:rsidR="00974DD8" w:rsidRPr="00B86380" w:rsidRDefault="003B5C39" w:rsidP="008B7AD0">
            <w:pPr>
              <w:pStyle w:val="ListParagraph"/>
              <w:numPr>
                <w:ilvl w:val="0"/>
                <w:numId w:val="120"/>
              </w:numPr>
              <w:spacing w:line="240" w:lineRule="auto"/>
              <w:ind w:left="368" w:hanging="284"/>
              <w:rPr>
                <w:rFonts w:ascii="Tahoma" w:hAnsi="Tahoma" w:cs="Tahoma"/>
                <w:color w:val="000000" w:themeColor="text1"/>
                <w:sz w:val="16"/>
                <w:szCs w:val="16"/>
              </w:rPr>
            </w:pPr>
            <w:r>
              <w:rPr>
                <w:rFonts w:ascii="Tahoma" w:hAnsi="Tahoma" w:cs="Tahoma"/>
                <w:color w:val="000000" w:themeColor="text1"/>
                <w:sz w:val="16"/>
                <w:szCs w:val="16"/>
              </w:rPr>
              <w:t>Newid testun y fformiwla lle mae’r test</w:t>
            </w:r>
            <w:r w:rsidR="008B7AD0">
              <w:rPr>
                <w:rFonts w:ascii="Tahoma" w:hAnsi="Tahoma" w:cs="Tahoma"/>
                <w:color w:val="000000" w:themeColor="text1"/>
                <w:sz w:val="16"/>
                <w:szCs w:val="16"/>
              </w:rPr>
              <w:t>un</w:t>
            </w:r>
            <w:r>
              <w:rPr>
                <w:rFonts w:ascii="Tahoma" w:hAnsi="Tahoma" w:cs="Tahoma"/>
                <w:color w:val="000000" w:themeColor="text1"/>
                <w:sz w:val="16"/>
                <w:szCs w:val="16"/>
              </w:rPr>
              <w:t xml:space="preserve"> yn cael ei</w:t>
            </w:r>
            <w:r w:rsidR="00974DD8" w:rsidRPr="00B86380">
              <w:rPr>
                <w:rFonts w:ascii="Tahoma" w:hAnsi="Tahoma" w:cs="Tahoma"/>
                <w:color w:val="000000" w:themeColor="text1"/>
                <w:sz w:val="16"/>
                <w:szCs w:val="16"/>
              </w:rPr>
              <w:t xml:space="preserve"> </w:t>
            </w:r>
            <w:r w:rsidR="008B7AD0">
              <w:rPr>
                <w:rFonts w:ascii="Tahoma" w:hAnsi="Tahoma" w:cs="Tahoma"/>
                <w:color w:val="000000" w:themeColor="text1"/>
                <w:sz w:val="16"/>
                <w:szCs w:val="16"/>
              </w:rPr>
              <w:t>ddyrchafu i bŵer</w:t>
            </w:r>
            <w:r w:rsidR="00974DD8" w:rsidRPr="00B86380">
              <w:rPr>
                <w:rFonts w:ascii="Tahoma" w:hAnsi="Tahoma" w:cs="Tahoma"/>
                <w:color w:val="000000" w:themeColor="text1"/>
                <w:sz w:val="16"/>
                <w:szCs w:val="16"/>
              </w:rPr>
              <w:t xml:space="preserve"> </w:t>
            </w:r>
            <w:r>
              <w:rPr>
                <w:rFonts w:ascii="Tahoma" w:hAnsi="Tahoma" w:cs="Tahoma"/>
                <w:color w:val="000000" w:themeColor="text1"/>
                <w:sz w:val="16"/>
                <w:szCs w:val="16"/>
              </w:rPr>
              <w:t xml:space="preserve">neu’n cynnwys ail isradd  </w:t>
            </w:r>
          </w:p>
          <w:p w:rsidR="00974DD8" w:rsidRPr="00B86380" w:rsidRDefault="003B5C39" w:rsidP="00AF4257">
            <w:pPr>
              <w:pStyle w:val="ListParagraph"/>
              <w:numPr>
                <w:ilvl w:val="0"/>
                <w:numId w:val="120"/>
              </w:numPr>
              <w:spacing w:line="240" w:lineRule="auto"/>
              <w:ind w:left="368" w:hanging="284"/>
              <w:rPr>
                <w:rFonts w:ascii="Tahoma" w:hAnsi="Tahoma" w:cs="Tahoma"/>
                <w:color w:val="000000" w:themeColor="text1"/>
                <w:sz w:val="16"/>
                <w:szCs w:val="16"/>
              </w:rPr>
            </w:pPr>
            <w:r>
              <w:rPr>
                <w:rFonts w:ascii="Tahoma" w:hAnsi="Tahoma" w:cs="Tahoma"/>
                <w:color w:val="000000" w:themeColor="text1"/>
                <w:sz w:val="16"/>
                <w:szCs w:val="16"/>
              </w:rPr>
              <w:t xml:space="preserve">Llunio a thrin anhafaleddau llinol syml       </w:t>
            </w:r>
          </w:p>
          <w:p w:rsidR="00974DD8" w:rsidRPr="00B86380" w:rsidRDefault="003B5C39" w:rsidP="00AF4257">
            <w:pPr>
              <w:pStyle w:val="ListParagraph"/>
              <w:numPr>
                <w:ilvl w:val="0"/>
                <w:numId w:val="120"/>
              </w:numPr>
              <w:spacing w:line="240" w:lineRule="auto"/>
              <w:ind w:left="368" w:hanging="284"/>
              <w:rPr>
                <w:rFonts w:ascii="Tahoma" w:hAnsi="Tahoma" w:cs="Tahoma"/>
                <w:color w:val="000000" w:themeColor="text1"/>
                <w:sz w:val="16"/>
                <w:szCs w:val="16"/>
              </w:rPr>
            </w:pPr>
            <w:r>
              <w:rPr>
                <w:rFonts w:ascii="Tahoma" w:hAnsi="Tahoma" w:cs="Tahoma"/>
                <w:color w:val="000000" w:themeColor="text1"/>
                <w:sz w:val="16"/>
                <w:szCs w:val="16"/>
              </w:rPr>
              <w:t xml:space="preserve">Datrys anhafaleddau llinol gyda chyfernodau rhifau cyfan a ffracsiynol               </w:t>
            </w:r>
          </w:p>
          <w:p w:rsidR="00974DD8" w:rsidRPr="00B86380" w:rsidRDefault="003B5C39" w:rsidP="00AF4257">
            <w:pPr>
              <w:pStyle w:val="ListParagraph"/>
              <w:numPr>
                <w:ilvl w:val="0"/>
                <w:numId w:val="120"/>
              </w:numPr>
              <w:spacing w:after="0" w:line="240" w:lineRule="auto"/>
              <w:ind w:left="368" w:hanging="284"/>
              <w:rPr>
                <w:rFonts w:ascii="Tahoma" w:hAnsi="Tahoma" w:cs="Tahoma"/>
                <w:color w:val="000000" w:themeColor="text1"/>
                <w:sz w:val="16"/>
                <w:szCs w:val="16"/>
              </w:rPr>
            </w:pPr>
            <w:r>
              <w:rPr>
                <w:rFonts w:ascii="Tahoma" w:hAnsi="Tahoma" w:cs="Tahoma"/>
                <w:color w:val="000000" w:themeColor="text1"/>
                <w:sz w:val="16"/>
                <w:szCs w:val="16"/>
              </w:rPr>
              <w:t>Datrys hafaliadau llinol gyda chyfernodau rhifau cyfan a ffracsiynol</w:t>
            </w:r>
          </w:p>
        </w:tc>
      </w:tr>
      <w:tr w:rsidR="00FD34EE" w:rsidRPr="00B86380" w:rsidTr="00974DD8">
        <w:trPr>
          <w:cantSplit/>
          <w:trHeight w:val="36"/>
        </w:trPr>
        <w:tc>
          <w:tcPr>
            <w:tcW w:w="4894" w:type="dxa"/>
            <w:gridSpan w:val="2"/>
            <w:shd w:val="clear" w:color="auto" w:fill="B2A1C7" w:themeFill="accent4" w:themeFillTint="99"/>
            <w:noWrap/>
            <w:tcMar>
              <w:top w:w="28" w:type="dxa"/>
              <w:left w:w="57" w:type="dxa"/>
              <w:bottom w:w="28" w:type="dxa"/>
              <w:right w:w="57" w:type="dxa"/>
            </w:tcMar>
          </w:tcPr>
          <w:p w:rsidR="00FD34EE" w:rsidRPr="00B86380" w:rsidRDefault="002C19A3" w:rsidP="00EE0000">
            <w:pPr>
              <w:rPr>
                <w:rFonts w:ascii="Tahoma" w:hAnsi="Tahoma" w:cs="Tahoma"/>
                <w:bCs/>
                <w:color w:val="FFFFFF" w:themeColor="background1"/>
                <w:sz w:val="16"/>
                <w:szCs w:val="16"/>
              </w:rPr>
            </w:pPr>
            <w:r>
              <w:rPr>
                <w:rFonts w:ascii="Tahoma" w:hAnsi="Tahoma" w:cs="Tahoma"/>
                <w:color w:val="FFFFFF" w:themeColor="background1"/>
                <w:sz w:val="16"/>
                <w:szCs w:val="16"/>
              </w:rPr>
              <w:t>Gwybodaeth Flaenorol</w:t>
            </w:r>
          </w:p>
        </w:tc>
        <w:tc>
          <w:tcPr>
            <w:tcW w:w="3328" w:type="dxa"/>
            <w:gridSpan w:val="3"/>
            <w:shd w:val="clear" w:color="auto" w:fill="B2A1C7" w:themeFill="accent4" w:themeFillTint="99"/>
            <w:tcMar>
              <w:top w:w="28" w:type="dxa"/>
              <w:left w:w="57" w:type="dxa"/>
              <w:bottom w:w="28" w:type="dxa"/>
              <w:right w:w="57" w:type="dxa"/>
            </w:tcMar>
          </w:tcPr>
          <w:p w:rsidR="00FD34EE" w:rsidRPr="00B86380" w:rsidRDefault="002C19A3" w:rsidP="00EE0000">
            <w:pPr>
              <w:rPr>
                <w:rFonts w:ascii="Tahoma" w:hAnsi="Tahoma" w:cs="Tahoma"/>
                <w:color w:val="FFFFFF" w:themeColor="background1"/>
                <w:sz w:val="16"/>
                <w:szCs w:val="16"/>
                <w:u w:val="single"/>
                <w:shd w:val="clear" w:color="auto" w:fill="FFFF00"/>
              </w:rPr>
            </w:pPr>
            <w:r>
              <w:rPr>
                <w:rFonts w:ascii="Tahoma" w:hAnsi="Tahoma" w:cs="Tahoma"/>
                <w:color w:val="FFFFFF" w:themeColor="background1"/>
                <w:sz w:val="16"/>
                <w:szCs w:val="16"/>
              </w:rPr>
              <w:t>Geirfa Fathemategol</w:t>
            </w:r>
            <w:r w:rsidR="00FD34EE" w:rsidRPr="00B86380">
              <w:rPr>
                <w:rFonts w:ascii="Tahoma" w:hAnsi="Tahoma" w:cs="Tahoma"/>
                <w:color w:val="FFFFFF" w:themeColor="background1"/>
                <w:sz w:val="16"/>
                <w:szCs w:val="16"/>
              </w:rPr>
              <w:t xml:space="preserve"> </w:t>
            </w:r>
          </w:p>
        </w:tc>
        <w:tc>
          <w:tcPr>
            <w:tcW w:w="7655" w:type="dxa"/>
            <w:gridSpan w:val="2"/>
            <w:shd w:val="clear" w:color="auto" w:fill="B2A1C7" w:themeFill="accent4" w:themeFillTint="99"/>
            <w:noWrap/>
            <w:tcMar>
              <w:top w:w="28" w:type="dxa"/>
              <w:left w:w="57" w:type="dxa"/>
              <w:bottom w:w="28" w:type="dxa"/>
              <w:right w:w="57" w:type="dxa"/>
            </w:tcMar>
          </w:tcPr>
          <w:p w:rsidR="00FD34EE" w:rsidRPr="00B86380" w:rsidRDefault="002C19A3" w:rsidP="00EE0000">
            <w:pPr>
              <w:rPr>
                <w:rFonts w:ascii="Tahoma" w:hAnsi="Tahoma" w:cs="Tahoma"/>
                <w:color w:val="FFFFFF" w:themeColor="background1"/>
                <w:sz w:val="16"/>
                <w:szCs w:val="16"/>
              </w:rPr>
            </w:pPr>
            <w:r>
              <w:rPr>
                <w:rFonts w:ascii="Tahoma" w:hAnsi="Tahoma" w:cs="Tahoma"/>
                <w:color w:val="FFFFFF" w:themeColor="background1"/>
                <w:sz w:val="16"/>
                <w:szCs w:val="16"/>
              </w:rPr>
              <w:t xml:space="preserve">Nodiadau i’r Athrawon a Chamsyniadau Posibl </w:t>
            </w:r>
          </w:p>
        </w:tc>
      </w:tr>
      <w:tr w:rsidR="00974DD8" w:rsidRPr="00B86380" w:rsidTr="00F42FB8">
        <w:trPr>
          <w:cantSplit/>
          <w:trHeight w:val="36"/>
        </w:trPr>
        <w:tc>
          <w:tcPr>
            <w:tcW w:w="4894" w:type="dxa"/>
            <w:gridSpan w:val="2"/>
            <w:tcBorders>
              <w:bottom w:val="single" w:sz="4" w:space="0" w:color="auto"/>
            </w:tcBorders>
            <w:shd w:val="clear" w:color="auto" w:fill="auto"/>
            <w:noWrap/>
            <w:tcMar>
              <w:top w:w="28" w:type="dxa"/>
              <w:left w:w="57" w:type="dxa"/>
              <w:bottom w:w="28" w:type="dxa"/>
              <w:right w:w="57" w:type="dxa"/>
            </w:tcMar>
          </w:tcPr>
          <w:p w:rsidR="00974DD8" w:rsidRPr="00B86380" w:rsidRDefault="003B5C39" w:rsidP="00EE0000">
            <w:pPr>
              <w:autoSpaceDE w:val="0"/>
              <w:autoSpaceDN w:val="0"/>
              <w:adjustRightInd w:val="0"/>
              <w:rPr>
                <w:rFonts w:ascii="Tahoma" w:hAnsi="Tahoma" w:cs="Tahoma"/>
                <w:sz w:val="16"/>
                <w:szCs w:val="16"/>
              </w:rPr>
            </w:pPr>
            <w:r>
              <w:rPr>
                <w:rFonts w:ascii="Tahoma" w:hAnsi="Tahoma" w:cs="Tahoma"/>
                <w:sz w:val="16"/>
                <w:szCs w:val="16"/>
              </w:rPr>
              <w:t>Mae’n ddefnyddiol ailadrodd y syniadau canlynol:</w:t>
            </w:r>
          </w:p>
          <w:p w:rsidR="00974DD8" w:rsidRPr="00B86380" w:rsidRDefault="003B5C39" w:rsidP="00AF4257">
            <w:pPr>
              <w:pStyle w:val="ListParagraph"/>
              <w:numPr>
                <w:ilvl w:val="0"/>
                <w:numId w:val="121"/>
              </w:numPr>
              <w:autoSpaceDE w:val="0"/>
              <w:autoSpaceDN w:val="0"/>
              <w:adjustRightInd w:val="0"/>
              <w:spacing w:line="240" w:lineRule="auto"/>
              <w:ind w:left="369" w:hanging="284"/>
              <w:rPr>
                <w:rFonts w:ascii="Tahoma" w:hAnsi="Tahoma" w:cs="Tahoma"/>
                <w:sz w:val="16"/>
                <w:szCs w:val="16"/>
              </w:rPr>
            </w:pPr>
            <w:r>
              <w:rPr>
                <w:rFonts w:ascii="Tahoma" w:hAnsi="Tahoma" w:cs="Tahoma"/>
                <w:sz w:val="16"/>
                <w:szCs w:val="16"/>
              </w:rPr>
              <w:t xml:space="preserve">Adio yw gwrthdro tynnu (ac i’r gwrthwyneb).           </w:t>
            </w:r>
          </w:p>
          <w:p w:rsidR="00974DD8" w:rsidRPr="00B86380" w:rsidRDefault="003B5C39" w:rsidP="003B5C39">
            <w:pPr>
              <w:pStyle w:val="ListParagraph"/>
              <w:numPr>
                <w:ilvl w:val="0"/>
                <w:numId w:val="121"/>
              </w:numPr>
              <w:autoSpaceDE w:val="0"/>
              <w:autoSpaceDN w:val="0"/>
              <w:adjustRightInd w:val="0"/>
              <w:spacing w:line="240" w:lineRule="auto"/>
              <w:ind w:left="369" w:hanging="284"/>
              <w:rPr>
                <w:rFonts w:ascii="Tahoma" w:hAnsi="Tahoma" w:cs="Tahoma"/>
                <w:sz w:val="16"/>
                <w:szCs w:val="16"/>
              </w:rPr>
            </w:pPr>
            <w:r>
              <w:rPr>
                <w:rFonts w:ascii="Tahoma" w:hAnsi="Tahoma" w:cs="Tahoma"/>
                <w:sz w:val="16"/>
                <w:szCs w:val="16"/>
              </w:rPr>
              <w:t xml:space="preserve">Lluosi yw gwrthdro rhannu (ac i’r gwrthwyneb).               </w:t>
            </w:r>
          </w:p>
          <w:p w:rsidR="00974DD8" w:rsidRPr="00B86380" w:rsidRDefault="003B5C39" w:rsidP="00AF4257">
            <w:pPr>
              <w:pStyle w:val="ListParagraph"/>
              <w:numPr>
                <w:ilvl w:val="0"/>
                <w:numId w:val="121"/>
              </w:numPr>
              <w:spacing w:line="240" w:lineRule="auto"/>
              <w:ind w:left="369" w:hanging="284"/>
              <w:rPr>
                <w:rFonts w:ascii="Tahoma" w:hAnsi="Tahoma" w:cs="Tahoma"/>
                <w:sz w:val="16"/>
                <w:szCs w:val="16"/>
              </w:rPr>
            </w:pPr>
            <w:r>
              <w:rPr>
                <w:rFonts w:ascii="Tahoma" w:hAnsi="Tahoma" w:cs="Tahoma"/>
                <w:sz w:val="16"/>
                <w:szCs w:val="16"/>
              </w:rPr>
              <w:t xml:space="preserve">Defnyddio cromfachau/ bariau ffracsiwn wrth luosi a rhannu.                        </w:t>
            </w:r>
          </w:p>
          <w:p w:rsidR="00974DD8" w:rsidRPr="00B86380" w:rsidRDefault="00974DD8" w:rsidP="003B5C39">
            <w:pPr>
              <w:pStyle w:val="ListParagraph"/>
              <w:numPr>
                <w:ilvl w:val="0"/>
                <w:numId w:val="121"/>
              </w:numPr>
              <w:spacing w:line="240" w:lineRule="auto"/>
              <w:ind w:left="369" w:hanging="284"/>
              <w:rPr>
                <w:rFonts w:ascii="Tahoma" w:hAnsi="Tahoma" w:cs="Tahoma"/>
                <w:sz w:val="16"/>
                <w:szCs w:val="16"/>
              </w:rPr>
            </w:pPr>
            <w:r w:rsidRPr="00B86380">
              <w:rPr>
                <w:rFonts w:ascii="Tahoma" w:hAnsi="Tahoma" w:cs="Tahoma"/>
                <w:sz w:val="16"/>
                <w:szCs w:val="16"/>
              </w:rPr>
              <w:t>Con</w:t>
            </w:r>
            <w:r w:rsidR="003B5C39">
              <w:rPr>
                <w:rFonts w:ascii="Tahoma" w:hAnsi="Tahoma" w:cs="Tahoma"/>
                <w:sz w:val="16"/>
                <w:szCs w:val="16"/>
              </w:rPr>
              <w:t xml:space="preserve">fensiynau </w:t>
            </w:r>
            <w:r w:rsidRPr="00B86380">
              <w:rPr>
                <w:rFonts w:ascii="Tahoma" w:hAnsi="Tahoma" w:cs="Tahoma"/>
                <w:sz w:val="16"/>
                <w:szCs w:val="16"/>
              </w:rPr>
              <w:t>algebra</w:t>
            </w:r>
          </w:p>
          <w:p w:rsidR="00974DD8" w:rsidRPr="00B86380" w:rsidRDefault="003B5C39" w:rsidP="00AF4257">
            <w:pPr>
              <w:pStyle w:val="ListParagraph"/>
              <w:numPr>
                <w:ilvl w:val="0"/>
                <w:numId w:val="121"/>
              </w:numPr>
              <w:spacing w:line="240" w:lineRule="auto"/>
              <w:ind w:left="369" w:hanging="284"/>
              <w:rPr>
                <w:rFonts w:ascii="Tahoma" w:hAnsi="Tahoma" w:cs="Tahoma"/>
                <w:sz w:val="16"/>
                <w:szCs w:val="16"/>
              </w:rPr>
            </w:pPr>
            <w:r>
              <w:rPr>
                <w:rFonts w:ascii="Tahoma" w:hAnsi="Tahoma" w:cs="Tahoma"/>
                <w:sz w:val="16"/>
                <w:szCs w:val="16"/>
              </w:rPr>
              <w:t xml:space="preserve">Rhifau negatif  </w:t>
            </w:r>
          </w:p>
          <w:p w:rsidR="00974DD8" w:rsidRPr="00B86380" w:rsidRDefault="003B5C39" w:rsidP="00AF4257">
            <w:pPr>
              <w:pStyle w:val="ListParagraph"/>
              <w:numPr>
                <w:ilvl w:val="0"/>
                <w:numId w:val="121"/>
              </w:numPr>
              <w:spacing w:line="240" w:lineRule="auto"/>
              <w:ind w:left="369" w:hanging="284"/>
              <w:rPr>
                <w:rFonts w:ascii="Tahoma" w:hAnsi="Tahoma" w:cs="Tahoma"/>
                <w:sz w:val="16"/>
                <w:szCs w:val="16"/>
              </w:rPr>
            </w:pPr>
            <w:r>
              <w:rPr>
                <w:rFonts w:ascii="Tahoma" w:hAnsi="Tahoma" w:cs="Tahoma"/>
                <w:sz w:val="16"/>
                <w:szCs w:val="16"/>
              </w:rPr>
              <w:t xml:space="preserve">Ehangu cromfachau </w:t>
            </w:r>
          </w:p>
          <w:p w:rsidR="00974DD8" w:rsidRPr="00B86380" w:rsidRDefault="003B5C39" w:rsidP="00AF4257">
            <w:pPr>
              <w:pStyle w:val="ListParagraph"/>
              <w:numPr>
                <w:ilvl w:val="0"/>
                <w:numId w:val="121"/>
              </w:numPr>
              <w:spacing w:line="240" w:lineRule="auto"/>
              <w:ind w:left="369" w:hanging="284"/>
              <w:rPr>
                <w:rFonts w:ascii="Tahoma" w:hAnsi="Tahoma" w:cs="Tahoma"/>
                <w:sz w:val="16"/>
                <w:szCs w:val="16"/>
              </w:rPr>
            </w:pPr>
            <w:r>
              <w:rPr>
                <w:rFonts w:ascii="Tahoma" w:hAnsi="Tahoma" w:cs="Tahoma"/>
                <w:sz w:val="16"/>
                <w:szCs w:val="16"/>
              </w:rPr>
              <w:t xml:space="preserve">Nodiant anhafaledd ar gyfer llai na, llai na neu’n gywerth ag, mwy na a mwy na neu’n gywerth ag                     </w:t>
            </w:r>
          </w:p>
          <w:p w:rsidR="00974DD8" w:rsidRPr="00B86380" w:rsidRDefault="003B5C39" w:rsidP="003B5C39">
            <w:pPr>
              <w:pStyle w:val="ListParagraph"/>
              <w:numPr>
                <w:ilvl w:val="0"/>
                <w:numId w:val="121"/>
              </w:numPr>
              <w:spacing w:after="100" w:line="240" w:lineRule="auto"/>
              <w:ind w:left="369" w:hanging="284"/>
              <w:rPr>
                <w:rFonts w:ascii="Tahoma" w:hAnsi="Tahoma" w:cs="Tahoma"/>
                <w:color w:val="000000"/>
                <w:sz w:val="16"/>
                <w:szCs w:val="16"/>
              </w:rPr>
            </w:pPr>
            <w:r>
              <w:rPr>
                <w:rFonts w:ascii="Tahoma" w:hAnsi="Tahoma" w:cs="Tahoma"/>
                <w:sz w:val="16"/>
                <w:szCs w:val="16"/>
              </w:rPr>
              <w:t xml:space="preserve">Sut mae anhafaleddau’n cael eu cynrychioli ar linell rif e.e. Mae cyfanrif </w:t>
            </w:r>
            <w:r w:rsidR="00974DD8" w:rsidRPr="00B86380">
              <w:rPr>
                <w:rFonts w:ascii="Tahoma" w:hAnsi="Tahoma" w:cs="Tahoma"/>
                <w:i/>
                <w:iCs/>
                <w:color w:val="000000"/>
                <w:sz w:val="16"/>
                <w:szCs w:val="16"/>
              </w:rPr>
              <w:t xml:space="preserve">n </w:t>
            </w:r>
            <w:r>
              <w:rPr>
                <w:rFonts w:ascii="Tahoma" w:hAnsi="Tahoma" w:cs="Tahoma"/>
                <w:color w:val="000000"/>
                <w:sz w:val="16"/>
                <w:szCs w:val="16"/>
              </w:rPr>
              <w:t>yn bodloni</w:t>
            </w:r>
            <w:r w:rsidR="00974DD8" w:rsidRPr="00B86380">
              <w:rPr>
                <w:rFonts w:ascii="Tahoma" w:hAnsi="Tahoma" w:cs="Tahoma"/>
                <w:color w:val="000000"/>
                <w:sz w:val="16"/>
                <w:szCs w:val="16"/>
              </w:rPr>
              <w:t xml:space="preserve"> –8 &lt; 2</w:t>
            </w:r>
            <w:r w:rsidR="00974DD8" w:rsidRPr="00B86380">
              <w:rPr>
                <w:rFonts w:ascii="Tahoma" w:hAnsi="Tahoma" w:cs="Tahoma"/>
                <w:i/>
                <w:iCs/>
                <w:color w:val="000000"/>
                <w:sz w:val="16"/>
                <w:szCs w:val="16"/>
              </w:rPr>
              <w:t xml:space="preserve">n </w:t>
            </w:r>
            <w:r w:rsidR="00974DD8" w:rsidRPr="00B86380">
              <w:rPr>
                <w:rFonts w:ascii="Tahoma" w:hAnsi="Tahoma" w:cs="Tahoma"/>
                <w:color w:val="000000"/>
                <w:sz w:val="16"/>
                <w:szCs w:val="16"/>
              </w:rPr>
              <w:t>≤ 10.</w:t>
            </w:r>
            <w:r>
              <w:rPr>
                <w:rFonts w:ascii="Tahoma" w:hAnsi="Tahoma" w:cs="Tahoma"/>
                <w:color w:val="000000"/>
                <w:sz w:val="16"/>
                <w:szCs w:val="16"/>
              </w:rPr>
              <w:t xml:space="preserve"> Rhestrwch holl werthoedd posibl </w:t>
            </w:r>
            <w:r w:rsidR="00974DD8" w:rsidRPr="00B86380">
              <w:rPr>
                <w:rFonts w:ascii="Tahoma" w:hAnsi="Tahoma" w:cs="Tahoma"/>
                <w:i/>
                <w:iCs/>
                <w:color w:val="000000"/>
                <w:sz w:val="16"/>
                <w:szCs w:val="16"/>
              </w:rPr>
              <w:t>n</w:t>
            </w:r>
            <w:r w:rsidR="00974DD8" w:rsidRPr="00B86380">
              <w:rPr>
                <w:rFonts w:ascii="Tahoma" w:hAnsi="Tahoma" w:cs="Tahoma"/>
                <w:color w:val="000000"/>
                <w:sz w:val="16"/>
                <w:szCs w:val="16"/>
              </w:rPr>
              <w:t>.</w:t>
            </w:r>
          </w:p>
          <w:p w:rsidR="00974DD8" w:rsidRPr="00B86380" w:rsidRDefault="003B5C39" w:rsidP="008B7AD0">
            <w:pPr>
              <w:pStyle w:val="ListParagraph"/>
              <w:numPr>
                <w:ilvl w:val="0"/>
                <w:numId w:val="121"/>
              </w:numPr>
              <w:spacing w:after="100" w:line="240" w:lineRule="auto"/>
              <w:ind w:left="369" w:hanging="284"/>
              <w:rPr>
                <w:rFonts w:ascii="Tahoma" w:hAnsi="Tahoma" w:cs="Tahoma"/>
                <w:color w:val="000000"/>
                <w:sz w:val="16"/>
                <w:szCs w:val="16"/>
              </w:rPr>
            </w:pPr>
            <w:r>
              <w:rPr>
                <w:rFonts w:ascii="Tahoma" w:hAnsi="Tahoma" w:cs="Tahoma"/>
                <w:sz w:val="16"/>
                <w:szCs w:val="16"/>
              </w:rPr>
              <w:t>Ffactori</w:t>
            </w:r>
            <w:r w:rsidR="008B7AD0">
              <w:rPr>
                <w:rFonts w:ascii="Tahoma" w:hAnsi="Tahoma" w:cs="Tahoma"/>
                <w:sz w:val="16"/>
                <w:szCs w:val="16"/>
              </w:rPr>
              <w:t>o</w:t>
            </w:r>
            <w:r>
              <w:rPr>
                <w:rFonts w:ascii="Tahoma" w:hAnsi="Tahoma" w:cs="Tahoma"/>
                <w:sz w:val="16"/>
                <w:szCs w:val="16"/>
              </w:rPr>
              <w:t xml:space="preserve"> </w:t>
            </w:r>
            <w:r w:rsidR="008B7AD0">
              <w:rPr>
                <w:rFonts w:ascii="Tahoma" w:hAnsi="Tahoma" w:cs="Tahoma"/>
                <w:sz w:val="16"/>
                <w:szCs w:val="16"/>
              </w:rPr>
              <w:t>m</w:t>
            </w:r>
            <w:r>
              <w:rPr>
                <w:rFonts w:ascii="Tahoma" w:hAnsi="Tahoma" w:cs="Tahoma"/>
                <w:sz w:val="16"/>
                <w:szCs w:val="16"/>
              </w:rPr>
              <w:t xml:space="preserve">ynegiadau syml gan ddefnyddio ffactorau cyffredin </w:t>
            </w:r>
          </w:p>
          <w:p w:rsidR="00974DD8" w:rsidRPr="00B86380" w:rsidRDefault="00974DD8" w:rsidP="00AF4257">
            <w:pPr>
              <w:pStyle w:val="ListParagraph"/>
              <w:numPr>
                <w:ilvl w:val="0"/>
                <w:numId w:val="121"/>
              </w:numPr>
              <w:spacing w:after="100" w:line="240" w:lineRule="auto"/>
              <w:ind w:left="369" w:hanging="284"/>
              <w:rPr>
                <w:rFonts w:ascii="Tahoma" w:hAnsi="Tahoma" w:cs="Tahoma"/>
                <w:color w:val="000000"/>
                <w:sz w:val="16"/>
                <w:szCs w:val="16"/>
              </w:rPr>
            </w:pPr>
            <w:r w:rsidRPr="00B86380">
              <w:rPr>
                <w:rFonts w:ascii="Tahoma" w:hAnsi="Tahoma" w:cs="Tahoma"/>
                <w:sz w:val="16"/>
                <w:szCs w:val="16"/>
              </w:rPr>
              <w:t>P</w:t>
            </w:r>
            <w:r w:rsidR="003B5C39">
              <w:rPr>
                <w:rFonts w:ascii="Tahoma" w:hAnsi="Tahoma" w:cs="Tahoma"/>
                <w:sz w:val="16"/>
                <w:szCs w:val="16"/>
              </w:rPr>
              <w:t>werau, israddau a gweithrediadau gwrthdro</w:t>
            </w:r>
          </w:p>
          <w:p w:rsidR="00974DD8" w:rsidRPr="00B86380" w:rsidRDefault="00974DD8" w:rsidP="00EE0000">
            <w:pPr>
              <w:rPr>
                <w:rFonts w:ascii="Tahoma" w:hAnsi="Tahoma" w:cs="Tahoma"/>
                <w:color w:val="000000" w:themeColor="text1"/>
                <w:sz w:val="16"/>
                <w:szCs w:val="16"/>
              </w:rPr>
            </w:pPr>
          </w:p>
          <w:p w:rsidR="00974DD8" w:rsidRPr="00B86380" w:rsidRDefault="00974DD8" w:rsidP="00EE0000">
            <w:pPr>
              <w:rPr>
                <w:rFonts w:ascii="Tahoma" w:hAnsi="Tahoma" w:cs="Tahoma"/>
                <w:color w:val="000000" w:themeColor="text1"/>
                <w:sz w:val="16"/>
                <w:szCs w:val="16"/>
              </w:rPr>
            </w:pPr>
          </w:p>
        </w:tc>
        <w:tc>
          <w:tcPr>
            <w:tcW w:w="1664" w:type="dxa"/>
            <w:tcBorders>
              <w:bottom w:val="single" w:sz="4" w:space="0" w:color="auto"/>
            </w:tcBorders>
            <w:shd w:val="clear" w:color="auto" w:fill="auto"/>
            <w:tcMar>
              <w:top w:w="28" w:type="dxa"/>
              <w:left w:w="57" w:type="dxa"/>
              <w:bottom w:w="28" w:type="dxa"/>
              <w:right w:w="57" w:type="dxa"/>
            </w:tcMar>
          </w:tcPr>
          <w:p w:rsidR="00974DD8" w:rsidRPr="00B86380" w:rsidRDefault="003B5C39" w:rsidP="00EE0000">
            <w:pPr>
              <w:rPr>
                <w:rFonts w:ascii="Tahoma" w:hAnsi="Tahoma" w:cs="Tahoma"/>
                <w:color w:val="000000" w:themeColor="text1"/>
                <w:sz w:val="16"/>
                <w:szCs w:val="16"/>
              </w:rPr>
            </w:pPr>
            <w:r>
              <w:rPr>
                <w:rFonts w:ascii="Tahoma" w:hAnsi="Tahoma" w:cs="Tahoma"/>
                <w:color w:val="000000" w:themeColor="text1"/>
                <w:sz w:val="16"/>
                <w:szCs w:val="16"/>
              </w:rPr>
              <w:t>Anhysbysyn</w:t>
            </w:r>
          </w:p>
          <w:p w:rsidR="00974DD8" w:rsidRPr="00B86380" w:rsidRDefault="003B5C39" w:rsidP="00EE0000">
            <w:pPr>
              <w:rPr>
                <w:rFonts w:ascii="Tahoma" w:hAnsi="Tahoma" w:cs="Tahoma"/>
                <w:color w:val="000000" w:themeColor="text1"/>
                <w:sz w:val="16"/>
                <w:szCs w:val="16"/>
              </w:rPr>
            </w:pPr>
            <w:r>
              <w:rPr>
                <w:rFonts w:ascii="Tahoma" w:hAnsi="Tahoma" w:cs="Tahoma"/>
                <w:color w:val="000000" w:themeColor="text1"/>
                <w:sz w:val="16"/>
                <w:szCs w:val="16"/>
              </w:rPr>
              <w:t xml:space="preserve">Newidyn </w:t>
            </w:r>
          </w:p>
          <w:p w:rsidR="00974DD8" w:rsidRPr="00B86380" w:rsidRDefault="003B5C39" w:rsidP="00EE0000">
            <w:pPr>
              <w:rPr>
                <w:rFonts w:ascii="Tahoma" w:hAnsi="Tahoma" w:cs="Tahoma"/>
                <w:color w:val="000000" w:themeColor="text1"/>
                <w:sz w:val="16"/>
                <w:szCs w:val="16"/>
              </w:rPr>
            </w:pPr>
            <w:r>
              <w:rPr>
                <w:rFonts w:ascii="Tahoma" w:hAnsi="Tahoma" w:cs="Tahoma"/>
                <w:color w:val="000000" w:themeColor="text1"/>
                <w:sz w:val="16"/>
                <w:szCs w:val="16"/>
              </w:rPr>
              <w:t>Gwrthdro</w:t>
            </w:r>
          </w:p>
          <w:p w:rsidR="00974DD8" w:rsidRPr="00B86380" w:rsidRDefault="00596FAE" w:rsidP="00EE0000">
            <w:pPr>
              <w:rPr>
                <w:rFonts w:ascii="Tahoma" w:hAnsi="Tahoma" w:cs="Tahoma"/>
                <w:color w:val="000000" w:themeColor="text1"/>
                <w:sz w:val="16"/>
                <w:szCs w:val="16"/>
              </w:rPr>
            </w:pPr>
            <w:r>
              <w:rPr>
                <w:rFonts w:ascii="Tahoma" w:hAnsi="Tahoma" w:cs="Tahoma"/>
                <w:color w:val="000000" w:themeColor="text1"/>
                <w:sz w:val="16"/>
                <w:szCs w:val="16"/>
              </w:rPr>
              <w:t>Cydbwyso</w:t>
            </w:r>
          </w:p>
          <w:p w:rsidR="00974DD8" w:rsidRPr="00B86380" w:rsidRDefault="00974DD8" w:rsidP="00EE0000">
            <w:pPr>
              <w:rPr>
                <w:rFonts w:ascii="Tahoma" w:hAnsi="Tahoma" w:cs="Tahoma"/>
                <w:color w:val="000000" w:themeColor="text1"/>
                <w:sz w:val="16"/>
                <w:szCs w:val="16"/>
              </w:rPr>
            </w:pPr>
            <w:r w:rsidRPr="00B86380">
              <w:rPr>
                <w:rFonts w:ascii="Tahoma" w:hAnsi="Tahoma" w:cs="Tahoma"/>
                <w:color w:val="000000" w:themeColor="text1"/>
                <w:sz w:val="16"/>
                <w:szCs w:val="16"/>
              </w:rPr>
              <w:t>Ad</w:t>
            </w:r>
            <w:r w:rsidR="003B5C39">
              <w:rPr>
                <w:rFonts w:ascii="Tahoma" w:hAnsi="Tahoma" w:cs="Tahoma"/>
                <w:color w:val="000000" w:themeColor="text1"/>
                <w:sz w:val="16"/>
                <w:szCs w:val="16"/>
              </w:rPr>
              <w:t>io</w:t>
            </w:r>
          </w:p>
          <w:p w:rsidR="00974DD8" w:rsidRPr="00B86380" w:rsidRDefault="003B5C39" w:rsidP="00EE0000">
            <w:pPr>
              <w:rPr>
                <w:rFonts w:ascii="Tahoma" w:hAnsi="Tahoma" w:cs="Tahoma"/>
                <w:color w:val="000000" w:themeColor="text1"/>
                <w:sz w:val="16"/>
                <w:szCs w:val="16"/>
              </w:rPr>
            </w:pPr>
            <w:r>
              <w:rPr>
                <w:rFonts w:ascii="Tahoma" w:hAnsi="Tahoma" w:cs="Tahoma"/>
                <w:color w:val="000000" w:themeColor="text1"/>
                <w:sz w:val="16"/>
                <w:szCs w:val="16"/>
              </w:rPr>
              <w:t xml:space="preserve">Tynnu   </w:t>
            </w:r>
            <w:r w:rsidR="00974DD8" w:rsidRPr="00B86380">
              <w:rPr>
                <w:rFonts w:ascii="Tahoma" w:hAnsi="Tahoma" w:cs="Tahoma"/>
                <w:color w:val="000000" w:themeColor="text1"/>
                <w:sz w:val="16"/>
                <w:szCs w:val="16"/>
              </w:rPr>
              <w:t xml:space="preserve"> </w:t>
            </w:r>
          </w:p>
          <w:p w:rsidR="00974DD8" w:rsidRPr="00B86380" w:rsidRDefault="003B5C39" w:rsidP="00EE0000">
            <w:pPr>
              <w:rPr>
                <w:rFonts w:ascii="Tahoma" w:hAnsi="Tahoma" w:cs="Tahoma"/>
                <w:color w:val="000000" w:themeColor="text1"/>
                <w:sz w:val="16"/>
                <w:szCs w:val="16"/>
              </w:rPr>
            </w:pPr>
            <w:r>
              <w:rPr>
                <w:rFonts w:ascii="Tahoma" w:hAnsi="Tahoma" w:cs="Tahoma"/>
                <w:color w:val="000000" w:themeColor="text1"/>
                <w:sz w:val="16"/>
                <w:szCs w:val="16"/>
              </w:rPr>
              <w:t xml:space="preserve">Lluosi  </w:t>
            </w:r>
          </w:p>
          <w:p w:rsidR="00974DD8" w:rsidRPr="00B86380" w:rsidRDefault="003B5C39" w:rsidP="00EE0000">
            <w:pPr>
              <w:rPr>
                <w:rFonts w:ascii="Tahoma" w:hAnsi="Tahoma" w:cs="Tahoma"/>
                <w:color w:val="000000" w:themeColor="text1"/>
                <w:sz w:val="16"/>
                <w:szCs w:val="16"/>
              </w:rPr>
            </w:pPr>
            <w:r>
              <w:rPr>
                <w:rFonts w:ascii="Tahoma" w:hAnsi="Tahoma" w:cs="Tahoma"/>
                <w:color w:val="000000" w:themeColor="text1"/>
                <w:sz w:val="16"/>
                <w:szCs w:val="16"/>
              </w:rPr>
              <w:t xml:space="preserve">Rhannu </w:t>
            </w:r>
          </w:p>
          <w:p w:rsidR="00974DD8" w:rsidRPr="00B86380" w:rsidRDefault="003B5C39" w:rsidP="00EE0000">
            <w:pPr>
              <w:rPr>
                <w:rFonts w:ascii="Tahoma" w:hAnsi="Tahoma" w:cs="Tahoma"/>
                <w:color w:val="000000" w:themeColor="text1"/>
                <w:sz w:val="16"/>
                <w:szCs w:val="16"/>
              </w:rPr>
            </w:pPr>
            <w:r>
              <w:rPr>
                <w:rFonts w:ascii="Tahoma" w:hAnsi="Tahoma" w:cs="Tahoma"/>
                <w:color w:val="000000" w:themeColor="text1"/>
                <w:sz w:val="16"/>
                <w:szCs w:val="16"/>
              </w:rPr>
              <w:t xml:space="preserve">Datrys </w:t>
            </w:r>
          </w:p>
          <w:p w:rsidR="00974DD8" w:rsidRPr="00B86380" w:rsidRDefault="003B5C39" w:rsidP="00EE0000">
            <w:pPr>
              <w:rPr>
                <w:rFonts w:ascii="Tahoma" w:hAnsi="Tahoma" w:cs="Tahoma"/>
                <w:color w:val="000000" w:themeColor="text1"/>
                <w:sz w:val="16"/>
                <w:szCs w:val="16"/>
              </w:rPr>
            </w:pPr>
            <w:r>
              <w:rPr>
                <w:rFonts w:ascii="Tahoma" w:hAnsi="Tahoma" w:cs="Tahoma"/>
                <w:color w:val="000000" w:themeColor="text1"/>
                <w:sz w:val="16"/>
                <w:szCs w:val="16"/>
              </w:rPr>
              <w:t>Ochr Chwith</w:t>
            </w:r>
          </w:p>
          <w:p w:rsidR="00974DD8" w:rsidRPr="00B86380" w:rsidRDefault="003B5C39" w:rsidP="00EE0000">
            <w:pPr>
              <w:rPr>
                <w:rFonts w:ascii="Tahoma" w:hAnsi="Tahoma" w:cs="Tahoma"/>
                <w:color w:val="000000" w:themeColor="text1"/>
                <w:sz w:val="16"/>
                <w:szCs w:val="16"/>
              </w:rPr>
            </w:pPr>
            <w:r>
              <w:rPr>
                <w:rFonts w:ascii="Tahoma" w:hAnsi="Tahoma" w:cs="Tahoma"/>
                <w:color w:val="000000" w:themeColor="text1"/>
                <w:sz w:val="16"/>
                <w:szCs w:val="16"/>
              </w:rPr>
              <w:t>Ochr Dde</w:t>
            </w:r>
          </w:p>
          <w:p w:rsidR="00974DD8" w:rsidRPr="00B86380" w:rsidRDefault="003B5C39" w:rsidP="00EE0000">
            <w:pPr>
              <w:rPr>
                <w:rFonts w:ascii="Tahoma" w:hAnsi="Tahoma" w:cs="Tahoma"/>
                <w:color w:val="000000" w:themeColor="text1"/>
                <w:sz w:val="16"/>
                <w:szCs w:val="16"/>
              </w:rPr>
            </w:pPr>
            <w:r>
              <w:rPr>
                <w:rFonts w:ascii="Tahoma" w:hAnsi="Tahoma" w:cs="Tahoma"/>
                <w:color w:val="000000" w:themeColor="text1"/>
                <w:sz w:val="16"/>
                <w:szCs w:val="16"/>
              </w:rPr>
              <w:t xml:space="preserve">Llinol </w:t>
            </w:r>
          </w:p>
          <w:p w:rsidR="00974DD8" w:rsidRPr="00B86380" w:rsidRDefault="003B5C39" w:rsidP="00EE0000">
            <w:pPr>
              <w:rPr>
                <w:rFonts w:ascii="Tahoma" w:hAnsi="Tahoma" w:cs="Tahoma"/>
                <w:color w:val="000000" w:themeColor="text1"/>
                <w:sz w:val="16"/>
                <w:szCs w:val="16"/>
              </w:rPr>
            </w:pPr>
            <w:r>
              <w:rPr>
                <w:rFonts w:ascii="Tahoma" w:hAnsi="Tahoma" w:cs="Tahoma"/>
                <w:color w:val="000000" w:themeColor="text1"/>
                <w:sz w:val="16"/>
                <w:szCs w:val="16"/>
              </w:rPr>
              <w:t xml:space="preserve">Anhafaledd </w:t>
            </w:r>
          </w:p>
        </w:tc>
        <w:tc>
          <w:tcPr>
            <w:tcW w:w="1664" w:type="dxa"/>
            <w:gridSpan w:val="2"/>
            <w:tcBorders>
              <w:bottom w:val="single" w:sz="4" w:space="0" w:color="auto"/>
            </w:tcBorders>
            <w:shd w:val="clear" w:color="auto" w:fill="auto"/>
          </w:tcPr>
          <w:p w:rsidR="00974DD8" w:rsidRPr="00B86380" w:rsidRDefault="003B5C39" w:rsidP="00EE0000">
            <w:pPr>
              <w:rPr>
                <w:rFonts w:ascii="Tahoma" w:hAnsi="Tahoma" w:cs="Tahoma"/>
                <w:color w:val="000000" w:themeColor="text1"/>
                <w:sz w:val="16"/>
                <w:szCs w:val="16"/>
              </w:rPr>
            </w:pPr>
            <w:r>
              <w:rPr>
                <w:rFonts w:ascii="Tahoma" w:hAnsi="Tahoma" w:cs="Tahoma"/>
                <w:color w:val="000000" w:themeColor="text1"/>
                <w:sz w:val="16"/>
                <w:szCs w:val="16"/>
              </w:rPr>
              <w:t xml:space="preserve">Mwy na          </w:t>
            </w:r>
          </w:p>
          <w:p w:rsidR="00974DD8" w:rsidRPr="00B86380" w:rsidRDefault="003B5C39" w:rsidP="00EE0000">
            <w:pPr>
              <w:rPr>
                <w:rFonts w:ascii="Tahoma" w:hAnsi="Tahoma" w:cs="Tahoma"/>
                <w:color w:val="000000" w:themeColor="text1"/>
                <w:sz w:val="16"/>
                <w:szCs w:val="16"/>
              </w:rPr>
            </w:pPr>
            <w:r>
              <w:rPr>
                <w:rFonts w:ascii="Tahoma" w:hAnsi="Tahoma" w:cs="Tahoma"/>
                <w:color w:val="000000" w:themeColor="text1"/>
                <w:sz w:val="16"/>
                <w:szCs w:val="16"/>
              </w:rPr>
              <w:t xml:space="preserve">Mwy na neu’n </w:t>
            </w:r>
            <w:r w:rsidR="00596FAE">
              <w:rPr>
                <w:rFonts w:ascii="Tahoma" w:hAnsi="Tahoma" w:cs="Tahoma"/>
                <w:color w:val="000000" w:themeColor="text1"/>
                <w:sz w:val="16"/>
                <w:szCs w:val="16"/>
              </w:rPr>
              <w:t>hafal i</w:t>
            </w:r>
            <w:r>
              <w:rPr>
                <w:rFonts w:ascii="Tahoma" w:hAnsi="Tahoma" w:cs="Tahoma"/>
                <w:color w:val="000000" w:themeColor="text1"/>
                <w:sz w:val="16"/>
                <w:szCs w:val="16"/>
              </w:rPr>
              <w:t xml:space="preserve"> </w:t>
            </w:r>
          </w:p>
          <w:p w:rsidR="00974DD8" w:rsidRPr="00B86380" w:rsidRDefault="003B5C39" w:rsidP="00EE0000">
            <w:pPr>
              <w:rPr>
                <w:rFonts w:ascii="Tahoma" w:hAnsi="Tahoma" w:cs="Tahoma"/>
                <w:color w:val="000000" w:themeColor="text1"/>
                <w:sz w:val="16"/>
                <w:szCs w:val="16"/>
              </w:rPr>
            </w:pPr>
            <w:r>
              <w:rPr>
                <w:rFonts w:ascii="Tahoma" w:hAnsi="Tahoma" w:cs="Tahoma"/>
                <w:color w:val="000000" w:themeColor="text1"/>
                <w:sz w:val="16"/>
                <w:szCs w:val="16"/>
              </w:rPr>
              <w:t xml:space="preserve">Llai na  </w:t>
            </w:r>
            <w:r w:rsidR="00974DD8" w:rsidRPr="00B86380">
              <w:rPr>
                <w:rFonts w:ascii="Tahoma" w:hAnsi="Tahoma" w:cs="Tahoma"/>
                <w:color w:val="000000" w:themeColor="text1"/>
                <w:sz w:val="16"/>
                <w:szCs w:val="16"/>
              </w:rPr>
              <w:t xml:space="preserve"> </w:t>
            </w:r>
          </w:p>
          <w:p w:rsidR="00974DD8" w:rsidRPr="00B86380" w:rsidRDefault="00596FAE" w:rsidP="00EE0000">
            <w:pPr>
              <w:rPr>
                <w:rFonts w:ascii="Tahoma" w:hAnsi="Tahoma" w:cs="Tahoma"/>
                <w:color w:val="000000" w:themeColor="text1"/>
                <w:sz w:val="16"/>
                <w:szCs w:val="16"/>
              </w:rPr>
            </w:pPr>
            <w:r>
              <w:rPr>
                <w:rFonts w:ascii="Tahoma" w:hAnsi="Tahoma" w:cs="Tahoma"/>
                <w:color w:val="000000" w:themeColor="text1"/>
                <w:sz w:val="16"/>
                <w:szCs w:val="16"/>
              </w:rPr>
              <w:t>Llai na neu’n hafal i</w:t>
            </w:r>
          </w:p>
          <w:p w:rsidR="00974DD8" w:rsidRPr="00B86380" w:rsidRDefault="003B5C39" w:rsidP="00EE0000">
            <w:pPr>
              <w:rPr>
                <w:rFonts w:ascii="Tahoma" w:hAnsi="Tahoma" w:cs="Tahoma"/>
                <w:color w:val="000000" w:themeColor="text1"/>
                <w:sz w:val="16"/>
                <w:szCs w:val="16"/>
              </w:rPr>
            </w:pPr>
            <w:r>
              <w:rPr>
                <w:rFonts w:ascii="Tahoma" w:hAnsi="Tahoma" w:cs="Tahoma"/>
                <w:color w:val="000000" w:themeColor="text1"/>
                <w:sz w:val="16"/>
                <w:szCs w:val="16"/>
              </w:rPr>
              <w:t xml:space="preserve">Llinell rif </w:t>
            </w:r>
          </w:p>
          <w:p w:rsidR="00974DD8" w:rsidRPr="00B86380" w:rsidRDefault="00596FAE" w:rsidP="00EE0000">
            <w:pPr>
              <w:rPr>
                <w:rFonts w:ascii="Tahoma" w:hAnsi="Tahoma" w:cs="Tahoma"/>
                <w:color w:val="000000" w:themeColor="text1"/>
                <w:sz w:val="16"/>
                <w:szCs w:val="16"/>
              </w:rPr>
            </w:pPr>
            <w:r>
              <w:rPr>
                <w:rFonts w:ascii="Tahoma" w:hAnsi="Tahoma" w:cs="Tahoma"/>
                <w:color w:val="000000" w:themeColor="text1"/>
                <w:sz w:val="16"/>
                <w:szCs w:val="16"/>
              </w:rPr>
              <w:t>Datrysiad</w:t>
            </w:r>
            <w:r w:rsidR="003B5C39">
              <w:rPr>
                <w:rFonts w:ascii="Tahoma" w:hAnsi="Tahoma" w:cs="Tahoma"/>
                <w:color w:val="000000" w:themeColor="text1"/>
                <w:sz w:val="16"/>
                <w:szCs w:val="16"/>
              </w:rPr>
              <w:t xml:space="preserve">       </w:t>
            </w:r>
          </w:p>
          <w:p w:rsidR="00974DD8" w:rsidRPr="00B86380" w:rsidRDefault="003B5C39" w:rsidP="00EE0000">
            <w:pPr>
              <w:rPr>
                <w:rFonts w:ascii="Tahoma" w:hAnsi="Tahoma" w:cs="Tahoma"/>
                <w:color w:val="000000" w:themeColor="text1"/>
                <w:sz w:val="16"/>
                <w:szCs w:val="16"/>
              </w:rPr>
            </w:pPr>
            <w:r>
              <w:rPr>
                <w:rFonts w:ascii="Tahoma" w:hAnsi="Tahoma" w:cs="Tahoma"/>
                <w:color w:val="000000" w:themeColor="text1"/>
                <w:sz w:val="16"/>
                <w:szCs w:val="16"/>
              </w:rPr>
              <w:t xml:space="preserve">Cyfanrif </w:t>
            </w:r>
          </w:p>
          <w:p w:rsidR="00974DD8" w:rsidRPr="00B86380" w:rsidRDefault="003B5C39" w:rsidP="00EE0000">
            <w:pPr>
              <w:rPr>
                <w:rFonts w:ascii="Tahoma" w:hAnsi="Tahoma" w:cs="Tahoma"/>
                <w:color w:val="000000" w:themeColor="text1"/>
                <w:sz w:val="16"/>
                <w:szCs w:val="16"/>
              </w:rPr>
            </w:pPr>
            <w:r>
              <w:rPr>
                <w:rFonts w:ascii="Tahoma" w:hAnsi="Tahoma" w:cs="Tahoma"/>
                <w:color w:val="000000" w:themeColor="text1"/>
                <w:sz w:val="16"/>
                <w:szCs w:val="16"/>
              </w:rPr>
              <w:t>Unfathiant</w:t>
            </w:r>
          </w:p>
          <w:p w:rsidR="00974DD8" w:rsidRPr="00B86380" w:rsidRDefault="003B5C39" w:rsidP="00EE0000">
            <w:pPr>
              <w:rPr>
                <w:rFonts w:ascii="Tahoma" w:hAnsi="Tahoma" w:cs="Tahoma"/>
                <w:color w:val="000000" w:themeColor="text1"/>
                <w:sz w:val="16"/>
                <w:szCs w:val="16"/>
              </w:rPr>
            </w:pPr>
            <w:r>
              <w:rPr>
                <w:rFonts w:ascii="Tahoma" w:hAnsi="Tahoma" w:cs="Tahoma"/>
                <w:color w:val="000000" w:themeColor="text1"/>
                <w:sz w:val="16"/>
                <w:szCs w:val="16"/>
              </w:rPr>
              <w:t>Ffactor cyffredin</w:t>
            </w:r>
          </w:p>
          <w:p w:rsidR="00974DD8" w:rsidRPr="00B86380" w:rsidRDefault="003B5C39" w:rsidP="00EE0000">
            <w:pPr>
              <w:rPr>
                <w:rFonts w:ascii="Tahoma" w:hAnsi="Tahoma" w:cs="Tahoma"/>
                <w:color w:val="000000" w:themeColor="text1"/>
                <w:sz w:val="16"/>
                <w:szCs w:val="16"/>
              </w:rPr>
            </w:pPr>
            <w:r>
              <w:rPr>
                <w:rFonts w:ascii="Tahoma" w:hAnsi="Tahoma" w:cs="Tahoma"/>
                <w:color w:val="000000" w:themeColor="text1"/>
                <w:sz w:val="16"/>
                <w:szCs w:val="16"/>
              </w:rPr>
              <w:t xml:space="preserve">Testun </w:t>
            </w:r>
            <w:r w:rsidR="00974DD8" w:rsidRPr="00B86380">
              <w:rPr>
                <w:rFonts w:ascii="Tahoma" w:hAnsi="Tahoma" w:cs="Tahoma"/>
                <w:color w:val="000000" w:themeColor="text1"/>
                <w:sz w:val="16"/>
                <w:szCs w:val="16"/>
              </w:rPr>
              <w:t xml:space="preserve"> </w:t>
            </w:r>
          </w:p>
          <w:p w:rsidR="00974DD8" w:rsidRPr="00B86380" w:rsidRDefault="003B5C39" w:rsidP="00EE0000">
            <w:pPr>
              <w:rPr>
                <w:rFonts w:ascii="Tahoma" w:hAnsi="Tahoma" w:cs="Tahoma"/>
                <w:color w:val="000000" w:themeColor="text1"/>
                <w:sz w:val="16"/>
                <w:szCs w:val="16"/>
              </w:rPr>
            </w:pPr>
            <w:r>
              <w:rPr>
                <w:rFonts w:ascii="Tahoma" w:hAnsi="Tahoma" w:cs="Tahoma"/>
                <w:color w:val="000000" w:themeColor="text1"/>
                <w:sz w:val="16"/>
                <w:szCs w:val="16"/>
              </w:rPr>
              <w:t>Gweithrediad gwrthdro</w:t>
            </w:r>
          </w:p>
          <w:p w:rsidR="00974DD8" w:rsidRPr="00B86380" w:rsidRDefault="00974DD8" w:rsidP="00EE0000">
            <w:pPr>
              <w:rPr>
                <w:rFonts w:ascii="Tahoma" w:hAnsi="Tahoma" w:cs="Tahoma"/>
                <w:color w:val="000000" w:themeColor="text1"/>
                <w:sz w:val="16"/>
                <w:szCs w:val="16"/>
              </w:rPr>
            </w:pPr>
          </w:p>
          <w:p w:rsidR="00974DD8" w:rsidRPr="00B86380" w:rsidRDefault="00974DD8" w:rsidP="00EE0000">
            <w:pPr>
              <w:rPr>
                <w:rFonts w:ascii="Tahoma" w:hAnsi="Tahoma" w:cs="Tahoma"/>
                <w:color w:val="000000" w:themeColor="text1"/>
                <w:sz w:val="16"/>
                <w:szCs w:val="16"/>
              </w:rPr>
            </w:pPr>
          </w:p>
        </w:tc>
        <w:tc>
          <w:tcPr>
            <w:tcW w:w="7655" w:type="dxa"/>
            <w:gridSpan w:val="2"/>
            <w:tcBorders>
              <w:bottom w:val="single" w:sz="4" w:space="0" w:color="auto"/>
            </w:tcBorders>
            <w:shd w:val="clear" w:color="auto" w:fill="auto"/>
            <w:noWrap/>
            <w:tcMar>
              <w:top w:w="28" w:type="dxa"/>
              <w:left w:w="57" w:type="dxa"/>
              <w:bottom w:w="28" w:type="dxa"/>
              <w:right w:w="57" w:type="dxa"/>
            </w:tcMar>
          </w:tcPr>
          <w:p w:rsidR="00974DD8" w:rsidRPr="00B86380" w:rsidRDefault="00C471C4" w:rsidP="00C471C4">
            <w:pPr>
              <w:pStyle w:val="ListParagraph"/>
              <w:numPr>
                <w:ilvl w:val="0"/>
                <w:numId w:val="122"/>
              </w:numPr>
              <w:autoSpaceDE w:val="0"/>
              <w:autoSpaceDN w:val="0"/>
              <w:adjustRightInd w:val="0"/>
              <w:spacing w:line="240" w:lineRule="auto"/>
              <w:ind w:left="368" w:hanging="284"/>
              <w:rPr>
                <w:rFonts w:ascii="Tahoma" w:hAnsi="Tahoma" w:cs="Tahoma"/>
                <w:sz w:val="16"/>
                <w:szCs w:val="16"/>
              </w:rPr>
            </w:pPr>
            <w:r>
              <w:rPr>
                <w:rFonts w:ascii="Tahoma" w:hAnsi="Tahoma" w:cs="Tahoma"/>
                <w:sz w:val="16"/>
                <w:szCs w:val="16"/>
              </w:rPr>
              <w:t>Mae addysgu ‘rheolau’ i ddysgwyr ar gyfer datrys hafaliadau fel ‘newid yr ochr, newid yr arwydd’ neu ‘gwnewch yr un peth bob amser i’r ddwy ochr’ yn gallu arwain at lawer o wallau o’u defnyddio heb eu deall. Er enghraifft</w:t>
            </w:r>
            <w:r w:rsidR="00974DD8" w:rsidRPr="00B86380">
              <w:rPr>
                <w:rFonts w:ascii="Tahoma" w:hAnsi="Tahoma" w:cs="Tahoma"/>
                <w:sz w:val="16"/>
                <w:szCs w:val="16"/>
              </w:rPr>
              <w:t>:</w:t>
            </w:r>
          </w:p>
          <w:p w:rsidR="00974DD8" w:rsidRPr="00B86380" w:rsidRDefault="00974DD8" w:rsidP="00EE0000">
            <w:pPr>
              <w:pStyle w:val="ListParagraph"/>
              <w:autoSpaceDE w:val="0"/>
              <w:autoSpaceDN w:val="0"/>
              <w:adjustRightInd w:val="0"/>
              <w:spacing w:line="240" w:lineRule="auto"/>
              <w:ind w:left="368"/>
              <w:rPr>
                <w:rFonts w:ascii="Tahoma" w:hAnsi="Tahoma" w:cs="Tahoma"/>
                <w:sz w:val="16"/>
                <w:szCs w:val="16"/>
              </w:rPr>
            </w:pPr>
            <w:r w:rsidRPr="00B86380">
              <w:rPr>
                <w:rFonts w:ascii="Tahoma" w:hAnsi="Tahoma" w:cs="Tahoma"/>
                <w:sz w:val="16"/>
                <w:szCs w:val="16"/>
              </w:rPr>
              <w:t xml:space="preserve">3x = 15 </w:t>
            </w:r>
          </w:p>
          <w:p w:rsidR="00974DD8" w:rsidRPr="00B86380" w:rsidRDefault="00974DD8" w:rsidP="00C471C4">
            <w:pPr>
              <w:pStyle w:val="ListParagraph"/>
              <w:autoSpaceDE w:val="0"/>
              <w:autoSpaceDN w:val="0"/>
              <w:adjustRightInd w:val="0"/>
              <w:spacing w:line="240" w:lineRule="auto"/>
              <w:ind w:left="368"/>
              <w:rPr>
                <w:rFonts w:ascii="Tahoma" w:hAnsi="Tahoma" w:cs="Tahoma"/>
                <w:sz w:val="16"/>
                <w:szCs w:val="16"/>
              </w:rPr>
            </w:pPr>
            <w:r w:rsidRPr="00B86380">
              <w:rPr>
                <w:rFonts w:ascii="Tahoma" w:hAnsi="Tahoma" w:cs="Tahoma"/>
                <w:sz w:val="16"/>
                <w:szCs w:val="16"/>
              </w:rPr>
              <w:t xml:space="preserve"> x = </w:t>
            </w:r>
            <w:r w:rsidRPr="00B86380">
              <w:rPr>
                <w:rFonts w:ascii="Tahoma" w:hAnsi="Tahoma" w:cs="Tahoma"/>
                <w:sz w:val="16"/>
                <w:szCs w:val="16"/>
                <w:u w:val="single"/>
              </w:rPr>
              <w:t xml:space="preserve">15 </w:t>
            </w:r>
            <w:r w:rsidRPr="00B86380">
              <w:rPr>
                <w:rFonts w:ascii="Tahoma" w:hAnsi="Tahoma" w:cs="Tahoma"/>
                <w:sz w:val="16"/>
                <w:szCs w:val="16"/>
              </w:rPr>
              <w:t xml:space="preserve">                            (</w:t>
            </w:r>
            <w:r w:rsidR="00C471C4">
              <w:rPr>
                <w:rFonts w:ascii="Tahoma" w:hAnsi="Tahoma" w:cs="Tahoma"/>
                <w:sz w:val="16"/>
                <w:szCs w:val="16"/>
              </w:rPr>
              <w:t>newid yr ochr, newid yr arwydd</w:t>
            </w:r>
            <w:r w:rsidRPr="00B86380">
              <w:rPr>
                <w:rFonts w:ascii="Tahoma" w:hAnsi="Tahoma" w:cs="Tahoma"/>
                <w:sz w:val="16"/>
                <w:szCs w:val="16"/>
              </w:rPr>
              <w:t>)</w:t>
            </w:r>
          </w:p>
          <w:p w:rsidR="00974DD8" w:rsidRPr="00B86380" w:rsidRDefault="00974DD8" w:rsidP="00EE0000">
            <w:pPr>
              <w:pStyle w:val="ListParagraph"/>
              <w:autoSpaceDE w:val="0"/>
              <w:autoSpaceDN w:val="0"/>
              <w:adjustRightInd w:val="0"/>
              <w:spacing w:line="240" w:lineRule="auto"/>
              <w:ind w:left="368"/>
              <w:rPr>
                <w:rFonts w:ascii="Tahoma" w:hAnsi="Tahoma" w:cs="Tahoma"/>
                <w:sz w:val="16"/>
                <w:szCs w:val="16"/>
              </w:rPr>
            </w:pPr>
            <w:r w:rsidRPr="00B86380">
              <w:rPr>
                <w:rFonts w:ascii="Tahoma" w:hAnsi="Tahoma" w:cs="Tahoma"/>
                <w:sz w:val="16"/>
                <w:szCs w:val="16"/>
              </w:rPr>
              <w:t xml:space="preserve">       -3</w:t>
            </w:r>
          </w:p>
          <w:p w:rsidR="00974DD8" w:rsidRPr="00B86380" w:rsidRDefault="00C471C4" w:rsidP="00EE0000">
            <w:pPr>
              <w:pStyle w:val="ListParagraph"/>
              <w:autoSpaceDE w:val="0"/>
              <w:autoSpaceDN w:val="0"/>
              <w:adjustRightInd w:val="0"/>
              <w:spacing w:line="240" w:lineRule="auto"/>
              <w:ind w:left="368"/>
              <w:rPr>
                <w:rFonts w:ascii="Tahoma" w:hAnsi="Tahoma" w:cs="Tahoma"/>
                <w:sz w:val="16"/>
                <w:szCs w:val="16"/>
              </w:rPr>
            </w:pPr>
            <w:r>
              <w:rPr>
                <w:rFonts w:ascii="Tahoma" w:hAnsi="Tahoma" w:cs="Tahoma"/>
                <w:sz w:val="16"/>
                <w:szCs w:val="16"/>
              </w:rPr>
              <w:t>Neu</w:t>
            </w:r>
            <w:r w:rsidR="00974DD8" w:rsidRPr="00B86380">
              <w:rPr>
                <w:rFonts w:ascii="Tahoma" w:hAnsi="Tahoma" w:cs="Tahoma"/>
                <w:sz w:val="16"/>
                <w:szCs w:val="16"/>
              </w:rPr>
              <w:t>:</w:t>
            </w:r>
          </w:p>
          <w:p w:rsidR="00974DD8" w:rsidRPr="00B86380" w:rsidRDefault="00974DD8" w:rsidP="00EE0000">
            <w:pPr>
              <w:pStyle w:val="ListParagraph"/>
              <w:autoSpaceDE w:val="0"/>
              <w:autoSpaceDN w:val="0"/>
              <w:adjustRightInd w:val="0"/>
              <w:spacing w:line="240" w:lineRule="auto"/>
              <w:ind w:left="368"/>
              <w:rPr>
                <w:rFonts w:ascii="Tahoma" w:hAnsi="Tahoma" w:cs="Tahoma"/>
                <w:sz w:val="16"/>
                <w:szCs w:val="16"/>
              </w:rPr>
            </w:pPr>
            <w:r w:rsidRPr="00B86380">
              <w:rPr>
                <w:rFonts w:ascii="Tahoma" w:hAnsi="Tahoma" w:cs="Tahoma"/>
                <w:sz w:val="16"/>
                <w:szCs w:val="16"/>
              </w:rPr>
              <w:t>3(</w:t>
            </w:r>
            <w:r w:rsidRPr="00B86380">
              <w:rPr>
                <w:rFonts w:ascii="Tahoma" w:hAnsi="Tahoma" w:cs="Tahoma"/>
                <w:i/>
                <w:iCs/>
                <w:sz w:val="16"/>
                <w:szCs w:val="16"/>
              </w:rPr>
              <w:t xml:space="preserve">x </w:t>
            </w:r>
            <w:r w:rsidRPr="00B86380">
              <w:rPr>
                <w:rFonts w:ascii="Tahoma" w:hAnsi="Tahoma" w:cs="Tahoma"/>
                <w:sz w:val="16"/>
                <w:szCs w:val="16"/>
              </w:rPr>
              <w:t xml:space="preserve">– 2) = 6 </w:t>
            </w:r>
          </w:p>
          <w:p w:rsidR="00974DD8" w:rsidRPr="00B86380" w:rsidRDefault="00974DD8" w:rsidP="00C471C4">
            <w:pPr>
              <w:pStyle w:val="ListParagraph"/>
              <w:autoSpaceDE w:val="0"/>
              <w:autoSpaceDN w:val="0"/>
              <w:adjustRightInd w:val="0"/>
              <w:spacing w:line="240" w:lineRule="auto"/>
              <w:ind w:left="368"/>
              <w:rPr>
                <w:rFonts w:ascii="Tahoma" w:hAnsi="Tahoma" w:cs="Tahoma"/>
                <w:sz w:val="16"/>
                <w:szCs w:val="16"/>
              </w:rPr>
            </w:pPr>
            <w:r w:rsidRPr="00B86380">
              <w:rPr>
                <w:rFonts w:ascii="Tahoma" w:hAnsi="Tahoma" w:cs="Tahoma"/>
                <w:i/>
                <w:iCs/>
                <w:sz w:val="16"/>
                <w:szCs w:val="16"/>
              </w:rPr>
              <w:t xml:space="preserve">    x </w:t>
            </w:r>
            <w:r w:rsidRPr="00B86380">
              <w:rPr>
                <w:rFonts w:ascii="Tahoma" w:hAnsi="Tahoma" w:cs="Tahoma"/>
                <w:sz w:val="16"/>
                <w:szCs w:val="16"/>
              </w:rPr>
              <w:t>– 2 = 3                       (t</w:t>
            </w:r>
            <w:r w:rsidR="00C471C4">
              <w:rPr>
                <w:rFonts w:ascii="Tahoma" w:hAnsi="Tahoma" w:cs="Tahoma"/>
                <w:sz w:val="16"/>
                <w:szCs w:val="16"/>
              </w:rPr>
              <w:t>ynnu 3 o’r ddwy ochr</w:t>
            </w:r>
            <w:r w:rsidRPr="00B86380">
              <w:rPr>
                <w:rFonts w:ascii="Tahoma" w:hAnsi="Tahoma" w:cs="Tahoma"/>
                <w:sz w:val="16"/>
                <w:szCs w:val="16"/>
              </w:rPr>
              <w:t>)</w:t>
            </w:r>
          </w:p>
          <w:p w:rsidR="00974DD8" w:rsidRPr="00B86380" w:rsidRDefault="00974DD8" w:rsidP="00EE0000">
            <w:pPr>
              <w:pStyle w:val="ListParagraph"/>
              <w:autoSpaceDE w:val="0"/>
              <w:autoSpaceDN w:val="0"/>
              <w:adjustRightInd w:val="0"/>
              <w:spacing w:line="240" w:lineRule="auto"/>
              <w:ind w:left="368"/>
              <w:rPr>
                <w:rFonts w:ascii="Tahoma" w:hAnsi="Tahoma" w:cs="Tahoma"/>
                <w:sz w:val="16"/>
                <w:szCs w:val="16"/>
              </w:rPr>
            </w:pPr>
            <w:r w:rsidRPr="00B86380">
              <w:rPr>
                <w:rFonts w:ascii="Tahoma" w:hAnsi="Tahoma" w:cs="Tahoma"/>
                <w:sz w:val="16"/>
                <w:szCs w:val="16"/>
              </w:rPr>
              <w:t>‘</w:t>
            </w:r>
            <w:r w:rsidR="00C471C4">
              <w:rPr>
                <w:rFonts w:ascii="Tahoma" w:hAnsi="Tahoma" w:cs="Tahoma"/>
                <w:sz w:val="16"/>
                <w:szCs w:val="16"/>
              </w:rPr>
              <w:t>Gwnewch yr un peth i’r ddwy ochr</w:t>
            </w:r>
            <w:r w:rsidRPr="00B86380">
              <w:rPr>
                <w:rFonts w:ascii="Tahoma" w:hAnsi="Tahoma" w:cs="Tahoma"/>
                <w:sz w:val="16"/>
                <w:szCs w:val="16"/>
              </w:rPr>
              <w:t xml:space="preserve">’ </w:t>
            </w:r>
            <w:r w:rsidR="00C471C4">
              <w:rPr>
                <w:rFonts w:ascii="Tahoma" w:hAnsi="Tahoma" w:cs="Tahoma"/>
                <w:sz w:val="16"/>
                <w:szCs w:val="16"/>
              </w:rPr>
              <w:t xml:space="preserve">yw’r dull mwy ystyrlon, ond mae dau anhawster:                 </w:t>
            </w:r>
          </w:p>
          <w:p w:rsidR="00974DD8" w:rsidRPr="00B86380" w:rsidRDefault="00C471C4" w:rsidP="00AF4257">
            <w:pPr>
              <w:pStyle w:val="ListParagraph"/>
              <w:numPr>
                <w:ilvl w:val="0"/>
                <w:numId w:val="122"/>
              </w:numPr>
              <w:autoSpaceDE w:val="0"/>
              <w:autoSpaceDN w:val="0"/>
              <w:adjustRightInd w:val="0"/>
              <w:spacing w:line="240" w:lineRule="auto"/>
              <w:ind w:left="368" w:firstLine="142"/>
              <w:rPr>
                <w:rFonts w:ascii="Tahoma" w:hAnsi="Tahoma" w:cs="Tahoma"/>
                <w:sz w:val="16"/>
                <w:szCs w:val="16"/>
              </w:rPr>
            </w:pPr>
            <w:r>
              <w:rPr>
                <w:rFonts w:ascii="Tahoma" w:hAnsi="Tahoma" w:cs="Tahoma"/>
                <w:sz w:val="16"/>
                <w:szCs w:val="16"/>
              </w:rPr>
              <w:t xml:space="preserve">gwybod sut mae newid dwy ochr hafaliad er mwyn cadw hafaledd;                   </w:t>
            </w:r>
          </w:p>
          <w:p w:rsidR="00974DD8" w:rsidRPr="00B86380" w:rsidRDefault="00C471C4" w:rsidP="00AF4257">
            <w:pPr>
              <w:pStyle w:val="ListParagraph"/>
              <w:numPr>
                <w:ilvl w:val="0"/>
                <w:numId w:val="122"/>
              </w:numPr>
              <w:autoSpaceDE w:val="0"/>
              <w:autoSpaceDN w:val="0"/>
              <w:adjustRightInd w:val="0"/>
              <w:spacing w:line="240" w:lineRule="auto"/>
              <w:ind w:left="368" w:firstLine="142"/>
              <w:rPr>
                <w:rFonts w:ascii="Tahoma" w:hAnsi="Tahoma" w:cs="Tahoma"/>
                <w:sz w:val="16"/>
                <w:szCs w:val="16"/>
              </w:rPr>
            </w:pPr>
            <w:r>
              <w:rPr>
                <w:rFonts w:ascii="Tahoma" w:hAnsi="Tahoma" w:cs="Tahoma"/>
                <w:sz w:val="16"/>
                <w:szCs w:val="16"/>
              </w:rPr>
              <w:t xml:space="preserve">gwybod pa weithrediadau sy’n arwain at y nod dymunol.  </w:t>
            </w:r>
          </w:p>
          <w:p w:rsidR="00974DD8" w:rsidRPr="00B86380" w:rsidRDefault="00C471C4" w:rsidP="00EE0000">
            <w:pPr>
              <w:pStyle w:val="ListParagraph"/>
              <w:autoSpaceDE w:val="0"/>
              <w:autoSpaceDN w:val="0"/>
              <w:adjustRightInd w:val="0"/>
              <w:spacing w:line="240" w:lineRule="auto"/>
              <w:ind w:left="368"/>
              <w:rPr>
                <w:rFonts w:ascii="Tahoma" w:hAnsi="Tahoma" w:cs="Tahoma"/>
                <w:sz w:val="16"/>
                <w:szCs w:val="16"/>
              </w:rPr>
            </w:pPr>
            <w:r>
              <w:rPr>
                <w:rFonts w:ascii="Tahoma" w:hAnsi="Tahoma" w:cs="Tahoma"/>
                <w:sz w:val="16"/>
                <w:szCs w:val="16"/>
              </w:rPr>
              <w:t xml:space="preserve">Mae llunio hafaliadau’n haws na’u datrys oherwydd mae’n oedi’r ail anhawster ac felly mae’n fan cychwyn rhwyddach.               </w:t>
            </w:r>
          </w:p>
          <w:p w:rsidR="00974DD8" w:rsidRPr="00B86380" w:rsidRDefault="00C471C4" w:rsidP="00C471C4">
            <w:pPr>
              <w:pStyle w:val="ListParagraph"/>
              <w:numPr>
                <w:ilvl w:val="0"/>
                <w:numId w:val="122"/>
              </w:numPr>
              <w:autoSpaceDE w:val="0"/>
              <w:autoSpaceDN w:val="0"/>
              <w:adjustRightInd w:val="0"/>
              <w:spacing w:line="240" w:lineRule="auto"/>
              <w:ind w:left="368" w:hanging="284"/>
              <w:rPr>
                <w:rFonts w:ascii="Tahoma" w:hAnsi="Tahoma" w:cs="Tahoma"/>
                <w:sz w:val="16"/>
                <w:szCs w:val="16"/>
              </w:rPr>
            </w:pPr>
            <w:r>
              <w:rPr>
                <w:rFonts w:ascii="Tahoma" w:hAnsi="Tahoma" w:cs="Tahoma"/>
                <w:sz w:val="16"/>
                <w:szCs w:val="16"/>
              </w:rPr>
              <w:t xml:space="preserve">Defnyddiwch gylch agored i gynrychioli </w:t>
            </w:r>
            <w:r w:rsidR="00974DD8" w:rsidRPr="00B86380">
              <w:rPr>
                <w:rFonts w:ascii="Tahoma" w:hAnsi="Tahoma" w:cs="Tahoma"/>
                <w:sz w:val="16"/>
                <w:szCs w:val="16"/>
              </w:rPr>
              <w:t xml:space="preserve">&gt; </w:t>
            </w:r>
            <w:r>
              <w:rPr>
                <w:rFonts w:ascii="Tahoma" w:hAnsi="Tahoma" w:cs="Tahoma"/>
                <w:sz w:val="16"/>
                <w:szCs w:val="16"/>
              </w:rPr>
              <w:t>neu</w:t>
            </w:r>
            <w:r w:rsidR="00974DD8" w:rsidRPr="00B86380">
              <w:rPr>
                <w:rFonts w:ascii="Tahoma" w:hAnsi="Tahoma" w:cs="Tahoma"/>
                <w:sz w:val="16"/>
                <w:szCs w:val="16"/>
              </w:rPr>
              <w:t xml:space="preserve"> &lt;, a</w:t>
            </w:r>
            <w:r>
              <w:rPr>
                <w:rFonts w:ascii="Tahoma" w:hAnsi="Tahoma" w:cs="Tahoma"/>
                <w:sz w:val="16"/>
                <w:szCs w:val="16"/>
              </w:rPr>
              <w:t xml:space="preserve"> chylch solid i gynrychioli </w:t>
            </w:r>
            <w:r w:rsidR="00974DD8" w:rsidRPr="00B86380">
              <w:rPr>
                <w:rFonts w:ascii="Tahoma" w:hAnsi="Tahoma" w:cs="Tahoma"/>
                <w:sz w:val="16"/>
                <w:szCs w:val="16"/>
              </w:rPr>
              <w:t xml:space="preserve">≥ </w:t>
            </w:r>
            <w:r>
              <w:rPr>
                <w:rFonts w:ascii="Tahoma" w:hAnsi="Tahoma" w:cs="Tahoma"/>
                <w:sz w:val="16"/>
                <w:szCs w:val="16"/>
              </w:rPr>
              <w:t>neu</w:t>
            </w:r>
            <w:r w:rsidR="00974DD8" w:rsidRPr="00B86380">
              <w:rPr>
                <w:rFonts w:ascii="Tahoma" w:hAnsi="Tahoma" w:cs="Tahoma"/>
                <w:sz w:val="16"/>
                <w:szCs w:val="16"/>
              </w:rPr>
              <w:t xml:space="preserve"> ≤ w</w:t>
            </w:r>
            <w:r>
              <w:rPr>
                <w:rFonts w:ascii="Tahoma" w:hAnsi="Tahoma" w:cs="Tahoma"/>
                <w:sz w:val="16"/>
                <w:szCs w:val="16"/>
              </w:rPr>
              <w:t xml:space="preserve">rth gynrychioli anhafaleddau ar linell rif     </w:t>
            </w:r>
          </w:p>
          <w:p w:rsidR="00974DD8" w:rsidRPr="00B86380" w:rsidRDefault="00C471C4" w:rsidP="00AF4257">
            <w:pPr>
              <w:pStyle w:val="ListParagraph"/>
              <w:numPr>
                <w:ilvl w:val="0"/>
                <w:numId w:val="122"/>
              </w:numPr>
              <w:autoSpaceDE w:val="0"/>
              <w:autoSpaceDN w:val="0"/>
              <w:adjustRightInd w:val="0"/>
              <w:spacing w:line="240" w:lineRule="auto"/>
              <w:ind w:left="368" w:hanging="284"/>
              <w:rPr>
                <w:rFonts w:ascii="Tahoma" w:hAnsi="Tahoma" w:cs="Tahoma"/>
                <w:sz w:val="16"/>
                <w:szCs w:val="16"/>
              </w:rPr>
            </w:pPr>
            <w:r>
              <w:rPr>
                <w:rFonts w:ascii="Tahoma" w:hAnsi="Tahoma" w:cs="Tahoma"/>
                <w:sz w:val="16"/>
                <w:szCs w:val="16"/>
              </w:rPr>
              <w:t>Mae disgyblion yn aml yn anghofio bod lluosi neu rannu anhaf</w:t>
            </w:r>
            <w:r w:rsidR="008B7AD0">
              <w:rPr>
                <w:rFonts w:ascii="Tahoma" w:hAnsi="Tahoma" w:cs="Tahoma"/>
                <w:sz w:val="16"/>
                <w:szCs w:val="16"/>
              </w:rPr>
              <w:t>a</w:t>
            </w:r>
            <w:r>
              <w:rPr>
                <w:rFonts w:ascii="Tahoma" w:hAnsi="Tahoma" w:cs="Tahoma"/>
                <w:sz w:val="16"/>
                <w:szCs w:val="16"/>
              </w:rPr>
              <w:t xml:space="preserve">ledd â rhif negatif yn achosi i’r arwydd anhafaledd newid                              </w:t>
            </w:r>
          </w:p>
          <w:p w:rsidR="00974DD8" w:rsidRPr="00B86380" w:rsidRDefault="00C471C4" w:rsidP="00C471C4">
            <w:pPr>
              <w:pStyle w:val="ListParagraph"/>
              <w:numPr>
                <w:ilvl w:val="0"/>
                <w:numId w:val="122"/>
              </w:numPr>
              <w:autoSpaceDE w:val="0"/>
              <w:autoSpaceDN w:val="0"/>
              <w:adjustRightInd w:val="0"/>
              <w:spacing w:line="240" w:lineRule="auto"/>
              <w:ind w:left="84" w:hanging="284"/>
              <w:rPr>
                <w:rFonts w:ascii="Tahoma" w:hAnsi="Tahoma" w:cs="Tahoma"/>
                <w:sz w:val="16"/>
                <w:szCs w:val="16"/>
              </w:rPr>
            </w:pPr>
            <w:r>
              <w:rPr>
                <w:rFonts w:ascii="Tahoma" w:hAnsi="Tahoma" w:cs="Tahoma"/>
                <w:sz w:val="16"/>
                <w:szCs w:val="16"/>
              </w:rPr>
              <w:t>Camsyniadau</w:t>
            </w:r>
            <w:r w:rsidR="00974DD8" w:rsidRPr="00B86380">
              <w:rPr>
                <w:rFonts w:ascii="Tahoma" w:hAnsi="Tahoma" w:cs="Tahoma"/>
                <w:sz w:val="16"/>
                <w:szCs w:val="16"/>
              </w:rPr>
              <w:t>:</w:t>
            </w:r>
          </w:p>
          <w:p w:rsidR="00974DD8" w:rsidRPr="00B86380" w:rsidRDefault="00C471C4" w:rsidP="00C471C4">
            <w:pPr>
              <w:pStyle w:val="ListParagraph"/>
              <w:numPr>
                <w:ilvl w:val="0"/>
                <w:numId w:val="122"/>
              </w:numPr>
              <w:spacing w:line="240" w:lineRule="auto"/>
              <w:ind w:left="368" w:hanging="284"/>
              <w:rPr>
                <w:rFonts w:ascii="Tahoma" w:hAnsi="Tahoma" w:cs="Tahoma"/>
                <w:sz w:val="16"/>
                <w:szCs w:val="16"/>
              </w:rPr>
            </w:pPr>
            <w:r>
              <w:rPr>
                <w:rFonts w:ascii="Tahoma" w:hAnsi="Tahoma" w:cs="Tahoma"/>
                <w:sz w:val="16"/>
                <w:szCs w:val="16"/>
              </w:rPr>
              <w:t>Adio gwahanol newidynnau’n anghywir</w:t>
            </w:r>
            <w:r w:rsidR="00974DD8" w:rsidRPr="00B86380">
              <w:rPr>
                <w:rFonts w:ascii="Tahoma" w:hAnsi="Tahoma" w:cs="Tahoma"/>
                <w:sz w:val="16"/>
                <w:szCs w:val="16"/>
              </w:rPr>
              <w:t xml:space="preserve"> e.</w:t>
            </w:r>
            <w:r>
              <w:rPr>
                <w:rFonts w:ascii="Tahoma" w:hAnsi="Tahoma" w:cs="Tahoma"/>
                <w:sz w:val="16"/>
                <w:szCs w:val="16"/>
              </w:rPr>
              <w:t>e</w:t>
            </w:r>
            <w:r w:rsidR="00974DD8" w:rsidRPr="00B86380">
              <w:rPr>
                <w:rFonts w:ascii="Tahoma" w:hAnsi="Tahoma" w:cs="Tahoma"/>
                <w:sz w:val="16"/>
                <w:szCs w:val="16"/>
              </w:rPr>
              <w:t>. x + y = xy</w:t>
            </w:r>
          </w:p>
          <w:p w:rsidR="00974DD8" w:rsidRPr="00B86380" w:rsidRDefault="00C471C4" w:rsidP="00C471C4">
            <w:pPr>
              <w:pStyle w:val="ListParagraph"/>
              <w:numPr>
                <w:ilvl w:val="0"/>
                <w:numId w:val="122"/>
              </w:numPr>
              <w:spacing w:line="240" w:lineRule="auto"/>
              <w:ind w:left="368" w:hanging="284"/>
              <w:rPr>
                <w:rFonts w:ascii="Tahoma" w:hAnsi="Tahoma" w:cs="Tahoma"/>
                <w:sz w:val="16"/>
                <w:szCs w:val="16"/>
              </w:rPr>
            </w:pPr>
            <w:r>
              <w:rPr>
                <w:rFonts w:ascii="Tahoma" w:hAnsi="Tahoma" w:cs="Tahoma"/>
                <w:sz w:val="16"/>
                <w:szCs w:val="16"/>
              </w:rPr>
              <w:t xml:space="preserve">Credu bod </w:t>
            </w:r>
            <w:r w:rsidR="00974DD8" w:rsidRPr="00B86380">
              <w:rPr>
                <w:rFonts w:ascii="Tahoma" w:hAnsi="Tahoma" w:cs="Tahoma"/>
                <w:sz w:val="16"/>
                <w:szCs w:val="16"/>
              </w:rPr>
              <w:t>a = 1, b = 2, c = 3 etc.</w:t>
            </w:r>
          </w:p>
          <w:p w:rsidR="00974DD8" w:rsidRPr="00B86380" w:rsidRDefault="00C471C4" w:rsidP="00AF4257">
            <w:pPr>
              <w:pStyle w:val="ListParagraph"/>
              <w:numPr>
                <w:ilvl w:val="0"/>
                <w:numId w:val="122"/>
              </w:numPr>
              <w:spacing w:line="240" w:lineRule="auto"/>
              <w:ind w:left="368" w:hanging="284"/>
              <w:rPr>
                <w:rFonts w:ascii="Tahoma" w:hAnsi="Tahoma" w:cs="Tahoma"/>
                <w:sz w:val="16"/>
                <w:szCs w:val="16"/>
              </w:rPr>
            </w:pPr>
            <w:r>
              <w:rPr>
                <w:rFonts w:ascii="Tahoma" w:hAnsi="Tahoma" w:cs="Tahoma"/>
                <w:sz w:val="16"/>
                <w:szCs w:val="16"/>
              </w:rPr>
              <w:t xml:space="preserve">Credu nad yw newidynnau’n gallu cymryd yr un gwerth rhifiadol   </w:t>
            </w:r>
          </w:p>
          <w:p w:rsidR="00974DD8" w:rsidRPr="00B86380" w:rsidRDefault="00C471C4" w:rsidP="00C471C4">
            <w:pPr>
              <w:pStyle w:val="ListParagraph"/>
              <w:numPr>
                <w:ilvl w:val="0"/>
                <w:numId w:val="122"/>
              </w:numPr>
              <w:autoSpaceDE w:val="0"/>
              <w:autoSpaceDN w:val="0"/>
              <w:adjustRightInd w:val="0"/>
              <w:spacing w:after="0" w:line="240" w:lineRule="auto"/>
              <w:ind w:left="84" w:hanging="284"/>
              <w:rPr>
                <w:rFonts w:ascii="Tahoma" w:hAnsi="Tahoma" w:cs="Tahoma"/>
                <w:sz w:val="16"/>
                <w:szCs w:val="16"/>
              </w:rPr>
            </w:pPr>
            <w:r>
              <w:rPr>
                <w:rFonts w:ascii="Tahoma" w:hAnsi="Tahoma" w:cs="Tahoma"/>
                <w:sz w:val="16"/>
                <w:szCs w:val="16"/>
              </w:rPr>
              <w:t xml:space="preserve">Credu mai </w:t>
            </w:r>
            <w:r w:rsidR="008B7AD0">
              <w:rPr>
                <w:rFonts w:ascii="Tahoma" w:hAnsi="Tahoma" w:cs="Tahoma"/>
                <w:sz w:val="16"/>
                <w:szCs w:val="16"/>
              </w:rPr>
              <w:t xml:space="preserve">23 yw </w:t>
            </w:r>
            <w:r>
              <w:rPr>
                <w:rFonts w:ascii="Tahoma" w:hAnsi="Tahoma" w:cs="Tahoma"/>
                <w:sz w:val="16"/>
                <w:szCs w:val="16"/>
              </w:rPr>
              <w:t xml:space="preserve">gwerth ab pan fydd </w:t>
            </w:r>
            <w:r w:rsidR="00974DD8" w:rsidRPr="00B86380">
              <w:rPr>
                <w:rFonts w:ascii="Tahoma" w:hAnsi="Tahoma" w:cs="Tahoma"/>
                <w:sz w:val="16"/>
                <w:szCs w:val="16"/>
              </w:rPr>
              <w:t xml:space="preserve">a = 2 a b = 3 </w:t>
            </w:r>
          </w:p>
        </w:tc>
      </w:tr>
    </w:tbl>
    <w:p w:rsidR="009D4BFA" w:rsidRPr="00B86380" w:rsidRDefault="009D4BFA"/>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4895"/>
        <w:gridCol w:w="2761"/>
        <w:gridCol w:w="8221"/>
      </w:tblGrid>
      <w:tr w:rsidR="00FD34EE" w:rsidRPr="00B86380" w:rsidTr="00D66FDF">
        <w:trPr>
          <w:cantSplit/>
          <w:trHeight w:val="123"/>
        </w:trPr>
        <w:tc>
          <w:tcPr>
            <w:tcW w:w="15877" w:type="dxa"/>
            <w:gridSpan w:val="3"/>
            <w:shd w:val="clear" w:color="auto" w:fill="B2A1C7" w:themeFill="accent4" w:themeFillTint="99"/>
            <w:tcMar>
              <w:top w:w="28" w:type="dxa"/>
              <w:left w:w="57" w:type="dxa"/>
              <w:bottom w:w="28" w:type="dxa"/>
              <w:right w:w="57" w:type="dxa"/>
            </w:tcMar>
          </w:tcPr>
          <w:p w:rsidR="00FD34EE" w:rsidRPr="00B86380" w:rsidRDefault="003C4A7A" w:rsidP="00D66FDF">
            <w:pPr>
              <w:rPr>
                <w:rFonts w:ascii="Tahoma" w:hAnsi="Tahoma" w:cs="Tahoma"/>
                <w:color w:val="FFFFFF" w:themeColor="background1"/>
                <w:sz w:val="16"/>
                <w:szCs w:val="16"/>
              </w:rPr>
            </w:pPr>
            <w:r>
              <w:rPr>
                <w:rFonts w:ascii="Tahoma" w:hAnsi="Tahoma" w:cs="Tahoma"/>
                <w:color w:val="FFFFFF" w:themeColor="background1"/>
                <w:sz w:val="20"/>
                <w:szCs w:val="20"/>
              </w:rPr>
              <w:lastRenderedPageBreak/>
              <w:t>PWNC:</w:t>
            </w:r>
            <w:r w:rsidR="00FD34EE" w:rsidRPr="00B86380">
              <w:rPr>
                <w:rFonts w:ascii="Tahoma" w:hAnsi="Tahoma" w:cs="Tahoma"/>
                <w:color w:val="FFFFFF" w:themeColor="background1"/>
                <w:sz w:val="20"/>
                <w:szCs w:val="20"/>
              </w:rPr>
              <w:t xml:space="preserve"> </w:t>
            </w:r>
            <w:r w:rsidR="00C471C4">
              <w:rPr>
                <w:rFonts w:ascii="Tahoma" w:hAnsi="Tahoma" w:cs="Tahoma"/>
                <w:color w:val="FFFFFF" w:themeColor="background1"/>
                <w:sz w:val="20"/>
                <w:szCs w:val="20"/>
              </w:rPr>
              <w:t>Hafaliadau</w:t>
            </w:r>
          </w:p>
        </w:tc>
      </w:tr>
      <w:tr w:rsidR="00FD34EE" w:rsidRPr="00B86380" w:rsidTr="00D66FDF">
        <w:trPr>
          <w:cantSplit/>
          <w:trHeight w:val="123"/>
        </w:trPr>
        <w:tc>
          <w:tcPr>
            <w:tcW w:w="4895" w:type="dxa"/>
            <w:shd w:val="clear" w:color="auto" w:fill="B2A1C7" w:themeFill="accent4" w:themeFillTint="99"/>
            <w:tcMar>
              <w:top w:w="28" w:type="dxa"/>
              <w:left w:w="57" w:type="dxa"/>
              <w:bottom w:w="28" w:type="dxa"/>
              <w:right w:w="57" w:type="dxa"/>
            </w:tcMar>
          </w:tcPr>
          <w:p w:rsidR="00FD34EE" w:rsidRPr="00B86380" w:rsidRDefault="003C4A7A" w:rsidP="00D66FDF">
            <w:pPr>
              <w:rPr>
                <w:rFonts w:ascii="Tahoma" w:hAnsi="Tahoma" w:cs="Tahoma"/>
                <w:color w:val="FFFFFF" w:themeColor="background1"/>
                <w:sz w:val="16"/>
                <w:szCs w:val="16"/>
              </w:rPr>
            </w:pPr>
            <w:r>
              <w:rPr>
                <w:rFonts w:ascii="Tahoma" w:hAnsi="Tahoma" w:cs="Tahoma"/>
                <w:color w:val="FFFFFF" w:themeColor="background1"/>
                <w:sz w:val="16"/>
                <w:szCs w:val="16"/>
              </w:rPr>
              <w:t>Cwestiynau Procio/Rhesymu:</w:t>
            </w:r>
          </w:p>
        </w:tc>
        <w:tc>
          <w:tcPr>
            <w:tcW w:w="2761" w:type="dxa"/>
            <w:shd w:val="clear" w:color="auto" w:fill="B2A1C7" w:themeFill="accent4" w:themeFillTint="99"/>
            <w:tcMar>
              <w:top w:w="28" w:type="dxa"/>
              <w:left w:w="57" w:type="dxa"/>
              <w:bottom w:w="28" w:type="dxa"/>
              <w:right w:w="57" w:type="dxa"/>
            </w:tcMar>
          </w:tcPr>
          <w:p w:rsidR="00FD34EE" w:rsidRPr="00B86380" w:rsidRDefault="003C4A7A" w:rsidP="00D66FDF">
            <w:pPr>
              <w:rPr>
                <w:rFonts w:ascii="Tahoma" w:hAnsi="Tahoma" w:cs="Tahoma"/>
                <w:color w:val="FFFFFF" w:themeColor="background1"/>
                <w:sz w:val="16"/>
                <w:szCs w:val="16"/>
              </w:rPr>
            </w:pPr>
            <w:r>
              <w:rPr>
                <w:rFonts w:ascii="Tahoma" w:hAnsi="Tahoma" w:cs="Tahoma"/>
                <w:color w:val="FFFFFF" w:themeColor="background1"/>
                <w:sz w:val="16"/>
                <w:szCs w:val="16"/>
              </w:rPr>
              <w:t>Gweithgaredd Adnodd Rhifedd</w:t>
            </w:r>
          </w:p>
        </w:tc>
        <w:tc>
          <w:tcPr>
            <w:tcW w:w="8221" w:type="dxa"/>
            <w:shd w:val="clear" w:color="auto" w:fill="B2A1C7" w:themeFill="accent4" w:themeFillTint="99"/>
            <w:tcMar>
              <w:top w:w="28" w:type="dxa"/>
              <w:left w:w="57" w:type="dxa"/>
              <w:bottom w:w="28" w:type="dxa"/>
              <w:right w:w="57" w:type="dxa"/>
            </w:tcMar>
          </w:tcPr>
          <w:p w:rsidR="00FD34EE" w:rsidRPr="00B86380" w:rsidRDefault="003C4A7A" w:rsidP="00D66FDF">
            <w:pPr>
              <w:rPr>
                <w:rFonts w:ascii="Tahoma" w:hAnsi="Tahoma" w:cs="Tahoma"/>
                <w:color w:val="FFFFFF" w:themeColor="background1"/>
                <w:sz w:val="16"/>
                <w:szCs w:val="16"/>
              </w:rPr>
            </w:pPr>
            <w:r>
              <w:rPr>
                <w:rFonts w:ascii="Tahoma" w:hAnsi="Tahoma" w:cs="Tahoma"/>
                <w:color w:val="FFFFFF" w:themeColor="background1"/>
                <w:sz w:val="16"/>
                <w:szCs w:val="16"/>
              </w:rPr>
              <w:t>Adnoddau</w:t>
            </w:r>
          </w:p>
        </w:tc>
      </w:tr>
      <w:tr w:rsidR="00FD34EE" w:rsidRPr="00B86380" w:rsidTr="00D66FDF">
        <w:trPr>
          <w:cantSplit/>
          <w:trHeight w:val="36"/>
        </w:trPr>
        <w:tc>
          <w:tcPr>
            <w:tcW w:w="4895" w:type="dxa"/>
            <w:shd w:val="clear" w:color="auto" w:fill="auto"/>
            <w:tcMar>
              <w:top w:w="28" w:type="dxa"/>
              <w:left w:w="57" w:type="dxa"/>
              <w:bottom w:w="28" w:type="dxa"/>
              <w:right w:w="57" w:type="dxa"/>
            </w:tcMar>
          </w:tcPr>
          <w:p w:rsidR="00FD34EE" w:rsidRPr="00B86380" w:rsidRDefault="004D7C6A" w:rsidP="000A64C1">
            <w:pPr>
              <w:pStyle w:val="ListParagraph"/>
              <w:numPr>
                <w:ilvl w:val="0"/>
                <w:numId w:val="123"/>
              </w:numPr>
              <w:spacing w:line="240" w:lineRule="auto"/>
              <w:ind w:left="227" w:hanging="227"/>
              <w:rPr>
                <w:rFonts w:ascii="Tahoma" w:hAnsi="Tahoma" w:cs="Tahoma"/>
                <w:color w:val="000000"/>
                <w:sz w:val="16"/>
                <w:szCs w:val="16"/>
              </w:rPr>
            </w:pPr>
            <w:r>
              <w:rPr>
                <w:rFonts w:ascii="Tahoma" w:eastAsiaTheme="minorHAnsi" w:hAnsi="Tahoma" w:cs="Tahoma"/>
                <w:color w:val="000000"/>
                <w:sz w:val="16"/>
                <w:szCs w:val="16"/>
              </w:rPr>
              <w:t>Rwy’n meddwl am rif ac yn adio 12 - a ydych yn gwybod beth yw fy rhif? Pam neu pam lai?</w:t>
            </w:r>
          </w:p>
          <w:p w:rsidR="00FD34EE" w:rsidRPr="00B86380" w:rsidRDefault="00FD34EE" w:rsidP="00C471C4">
            <w:pPr>
              <w:pStyle w:val="ListParagraph"/>
              <w:numPr>
                <w:ilvl w:val="0"/>
                <w:numId w:val="123"/>
              </w:numPr>
              <w:spacing w:after="100" w:line="240" w:lineRule="auto"/>
              <w:ind w:left="227" w:hanging="227"/>
              <w:rPr>
                <w:rFonts w:ascii="Tahoma" w:hAnsi="Tahoma" w:cs="Tahoma"/>
                <w:color w:val="000000"/>
                <w:sz w:val="16"/>
                <w:szCs w:val="16"/>
              </w:rPr>
            </w:pPr>
            <w:r w:rsidRPr="00B86380">
              <w:rPr>
                <w:rFonts w:ascii="Tahoma" w:hAnsi="Tahoma" w:cs="Tahoma"/>
                <w:color w:val="000000"/>
                <w:sz w:val="16"/>
                <w:szCs w:val="16"/>
              </w:rPr>
              <w:t>‘</w:t>
            </w:r>
            <w:r w:rsidR="00C471C4">
              <w:rPr>
                <w:rFonts w:ascii="Tahoma" w:hAnsi="Tahoma" w:cs="Tahoma"/>
                <w:color w:val="000000"/>
                <w:sz w:val="16"/>
                <w:szCs w:val="16"/>
              </w:rPr>
              <w:t>Rwy’n meddwl am rif ac yn adio</w:t>
            </w:r>
            <w:r w:rsidRPr="00B86380">
              <w:rPr>
                <w:rFonts w:ascii="Tahoma" w:hAnsi="Tahoma" w:cs="Tahoma"/>
                <w:color w:val="000000"/>
                <w:sz w:val="16"/>
                <w:szCs w:val="16"/>
              </w:rPr>
              <w:t xml:space="preserve"> 12. </w:t>
            </w:r>
            <w:r w:rsidR="00C471C4">
              <w:rPr>
                <w:rFonts w:ascii="Tahoma" w:hAnsi="Tahoma" w:cs="Tahoma"/>
                <w:color w:val="000000"/>
                <w:sz w:val="16"/>
                <w:szCs w:val="16"/>
              </w:rPr>
              <w:t xml:space="preserve">Yr ateb yw </w:t>
            </w:r>
            <w:r w:rsidRPr="00B86380">
              <w:rPr>
                <w:rFonts w:ascii="Tahoma" w:hAnsi="Tahoma" w:cs="Tahoma"/>
                <w:color w:val="000000"/>
                <w:sz w:val="16"/>
                <w:szCs w:val="16"/>
              </w:rPr>
              <w:t xml:space="preserve">17.’ </w:t>
            </w:r>
            <w:r w:rsidR="00C471C4">
              <w:rPr>
                <w:rFonts w:ascii="Tahoma" w:hAnsi="Tahoma" w:cs="Tahoma"/>
                <w:color w:val="000000"/>
                <w:sz w:val="16"/>
                <w:szCs w:val="16"/>
              </w:rPr>
              <w:t xml:space="preserve">A ydych chi’n gwybod beth yw fy rhif? Pam? </w:t>
            </w:r>
          </w:p>
          <w:p w:rsidR="00FD34EE" w:rsidRPr="00B86380" w:rsidRDefault="00C471C4" w:rsidP="00C471C4">
            <w:pPr>
              <w:pStyle w:val="ListParagraph"/>
              <w:numPr>
                <w:ilvl w:val="0"/>
                <w:numId w:val="123"/>
              </w:numPr>
              <w:spacing w:after="100" w:line="240" w:lineRule="auto"/>
              <w:ind w:left="227" w:hanging="227"/>
              <w:rPr>
                <w:rFonts w:ascii="Tahoma" w:hAnsi="Tahoma" w:cs="Tahoma"/>
                <w:color w:val="000000"/>
                <w:sz w:val="16"/>
                <w:szCs w:val="16"/>
              </w:rPr>
            </w:pPr>
            <w:r>
              <w:rPr>
                <w:rFonts w:ascii="Tahoma" w:hAnsi="Tahoma" w:cs="Tahoma"/>
                <w:color w:val="000000"/>
                <w:sz w:val="16"/>
                <w:szCs w:val="16"/>
              </w:rPr>
              <w:t>Sut ydych chi’n mynd ati i lunio hafaliadau o wybodaeth a roir mewn problem</w:t>
            </w:r>
            <w:r w:rsidR="00FD34EE" w:rsidRPr="00B86380">
              <w:rPr>
                <w:rFonts w:ascii="Tahoma" w:hAnsi="Tahoma" w:cs="Tahoma"/>
                <w:color w:val="000000"/>
                <w:sz w:val="16"/>
                <w:szCs w:val="16"/>
              </w:rPr>
              <w:t xml:space="preserve">? </w:t>
            </w:r>
            <w:r>
              <w:rPr>
                <w:rFonts w:ascii="Tahoma" w:hAnsi="Tahoma" w:cs="Tahoma"/>
                <w:color w:val="000000"/>
                <w:sz w:val="16"/>
                <w:szCs w:val="16"/>
              </w:rPr>
              <w:t>Sut ydych chi’n gwirio a ydy’r hafaliad yn gweithio?</w:t>
            </w:r>
          </w:p>
          <w:p w:rsidR="00FD34EE" w:rsidRPr="00B86380" w:rsidRDefault="00FD34EE" w:rsidP="00AF4257">
            <w:pPr>
              <w:pStyle w:val="ListParagraph"/>
              <w:numPr>
                <w:ilvl w:val="0"/>
                <w:numId w:val="123"/>
              </w:numPr>
              <w:spacing w:line="240" w:lineRule="auto"/>
              <w:ind w:left="227" w:hanging="227"/>
              <w:rPr>
                <w:rFonts w:ascii="Tahoma" w:hAnsi="Tahoma" w:cs="Tahoma"/>
                <w:color w:val="000000"/>
                <w:sz w:val="16"/>
                <w:szCs w:val="16"/>
              </w:rPr>
            </w:pPr>
            <w:r w:rsidRPr="00B86380">
              <w:rPr>
                <w:rFonts w:ascii="Tahoma" w:hAnsi="Tahoma" w:cs="Tahoma"/>
                <w:sz w:val="16"/>
                <w:szCs w:val="16"/>
              </w:rPr>
              <w:t>Model</w:t>
            </w:r>
            <w:r w:rsidR="00C471C4">
              <w:rPr>
                <w:rFonts w:ascii="Tahoma" w:hAnsi="Tahoma" w:cs="Tahoma"/>
                <w:sz w:val="16"/>
                <w:szCs w:val="16"/>
              </w:rPr>
              <w:t>wch</w:t>
            </w:r>
            <w:r w:rsidRPr="00B86380">
              <w:rPr>
                <w:rFonts w:ascii="Tahoma" w:hAnsi="Tahoma" w:cs="Tahoma"/>
                <w:sz w:val="16"/>
                <w:szCs w:val="16"/>
              </w:rPr>
              <w:t xml:space="preserve"> </w:t>
            </w:r>
            <w:r w:rsidR="00C471C4">
              <w:rPr>
                <w:rFonts w:ascii="Tahoma" w:hAnsi="Tahoma" w:cs="Tahoma"/>
                <w:sz w:val="16"/>
                <w:szCs w:val="16"/>
              </w:rPr>
              <w:t xml:space="preserve">atebion anghywir i ddatrys hafaliad: Beth sydd o’i le ar hwn?       </w:t>
            </w:r>
          </w:p>
          <w:p w:rsidR="00FD34EE" w:rsidRPr="00B86380" w:rsidRDefault="00C471C4" w:rsidP="00AF4257">
            <w:pPr>
              <w:pStyle w:val="ListParagraph"/>
              <w:numPr>
                <w:ilvl w:val="0"/>
                <w:numId w:val="123"/>
              </w:numPr>
              <w:spacing w:line="240" w:lineRule="auto"/>
              <w:ind w:left="227" w:hanging="227"/>
              <w:rPr>
                <w:rFonts w:ascii="Tahoma" w:hAnsi="Tahoma" w:cs="Tahoma"/>
                <w:color w:val="000000" w:themeColor="text1"/>
                <w:sz w:val="16"/>
                <w:szCs w:val="16"/>
              </w:rPr>
            </w:pPr>
            <w:r>
              <w:rPr>
                <w:rFonts w:ascii="Tahoma" w:hAnsi="Tahoma" w:cs="Tahoma"/>
                <w:sz w:val="16"/>
                <w:szCs w:val="16"/>
              </w:rPr>
              <w:t>Rhowch imi chwe hafaliad gyda’r un ateb</w:t>
            </w:r>
            <w:r w:rsidR="00B75264">
              <w:rPr>
                <w:rFonts w:ascii="Tahoma" w:hAnsi="Tahoma" w:cs="Tahoma"/>
                <w:sz w:val="16"/>
                <w:szCs w:val="16"/>
              </w:rPr>
              <w:t>.</w:t>
            </w:r>
            <w:r>
              <w:rPr>
                <w:rFonts w:ascii="Tahoma" w:hAnsi="Tahoma" w:cs="Tahoma"/>
                <w:sz w:val="16"/>
                <w:szCs w:val="16"/>
              </w:rPr>
              <w:t xml:space="preserve"> </w:t>
            </w:r>
            <w:r w:rsidR="00EF1C11">
              <w:rPr>
                <w:rFonts w:ascii="Tahoma" w:hAnsi="Tahoma" w:cs="Tahoma"/>
                <w:sz w:val="16"/>
                <w:szCs w:val="16"/>
              </w:rPr>
              <w:t>Sut ydych chi’n</w:t>
            </w:r>
            <w:r>
              <w:rPr>
                <w:rFonts w:ascii="Tahoma" w:hAnsi="Tahoma" w:cs="Tahoma"/>
                <w:sz w:val="16"/>
                <w:szCs w:val="16"/>
              </w:rPr>
              <w:t xml:space="preserve"> cael yr ateb i hwn?</w:t>
            </w:r>
          </w:p>
          <w:p w:rsidR="00FD34EE" w:rsidRPr="00B86380" w:rsidRDefault="00C471C4" w:rsidP="00AF4257">
            <w:pPr>
              <w:pStyle w:val="ListParagraph"/>
              <w:numPr>
                <w:ilvl w:val="0"/>
                <w:numId w:val="123"/>
              </w:numPr>
              <w:spacing w:line="240" w:lineRule="auto"/>
              <w:ind w:left="227" w:hanging="227"/>
              <w:rPr>
                <w:rFonts w:ascii="Tahoma" w:hAnsi="Tahoma" w:cs="Tahoma"/>
                <w:sz w:val="16"/>
                <w:szCs w:val="16"/>
              </w:rPr>
            </w:pPr>
            <w:r>
              <w:rPr>
                <w:rFonts w:ascii="Tahoma" w:hAnsi="Tahoma" w:cs="Tahoma"/>
                <w:sz w:val="16"/>
                <w:szCs w:val="16"/>
              </w:rPr>
              <w:t>Dangoswch imi:</w:t>
            </w:r>
          </w:p>
          <w:p w:rsidR="00FD34EE" w:rsidRPr="00B86380" w:rsidRDefault="00C471C4" w:rsidP="00C471C4">
            <w:pPr>
              <w:numPr>
                <w:ilvl w:val="1"/>
                <w:numId w:val="124"/>
              </w:numPr>
              <w:ind w:left="794" w:hanging="284"/>
              <w:rPr>
                <w:rFonts w:ascii="Tahoma" w:hAnsi="Tahoma" w:cs="Tahoma"/>
                <w:sz w:val="16"/>
                <w:szCs w:val="16"/>
              </w:rPr>
            </w:pPr>
            <w:r>
              <w:rPr>
                <w:rFonts w:ascii="Tahoma" w:hAnsi="Tahoma" w:cs="Tahoma"/>
                <w:sz w:val="16"/>
                <w:szCs w:val="16"/>
              </w:rPr>
              <w:t xml:space="preserve">hafaliad llinol gyda’r ateb </w:t>
            </w:r>
            <w:r w:rsidR="00FD34EE" w:rsidRPr="00B86380">
              <w:rPr>
                <w:rFonts w:ascii="Tahoma" w:hAnsi="Tahoma" w:cs="Tahoma"/>
                <w:sz w:val="16"/>
                <w:szCs w:val="16"/>
              </w:rPr>
              <w:t>x = -7</w:t>
            </w:r>
          </w:p>
          <w:p w:rsidR="00FD34EE" w:rsidRPr="00B86380" w:rsidRDefault="00C471C4" w:rsidP="00C471C4">
            <w:pPr>
              <w:numPr>
                <w:ilvl w:val="1"/>
                <w:numId w:val="124"/>
              </w:numPr>
              <w:ind w:left="794" w:hanging="284"/>
              <w:rPr>
                <w:rFonts w:ascii="Tahoma" w:hAnsi="Tahoma" w:cs="Tahoma"/>
                <w:sz w:val="16"/>
                <w:szCs w:val="16"/>
              </w:rPr>
            </w:pPr>
            <w:r>
              <w:rPr>
                <w:rFonts w:ascii="Tahoma" w:hAnsi="Tahoma" w:cs="Tahoma"/>
                <w:sz w:val="16"/>
                <w:szCs w:val="16"/>
              </w:rPr>
              <w:t xml:space="preserve">hafaliad llinol dau gam gyda’r ateb </w:t>
            </w:r>
            <w:r w:rsidR="00FD34EE" w:rsidRPr="00B86380">
              <w:rPr>
                <w:rFonts w:ascii="Tahoma" w:hAnsi="Tahoma" w:cs="Tahoma"/>
                <w:sz w:val="16"/>
                <w:szCs w:val="16"/>
              </w:rPr>
              <w:t>x = -2.5</w:t>
            </w:r>
          </w:p>
          <w:p w:rsidR="00FD34EE" w:rsidRPr="00B86380" w:rsidRDefault="00FD34EE" w:rsidP="0067330E">
            <w:pPr>
              <w:ind w:left="227" w:hanging="227"/>
              <w:rPr>
                <w:rFonts w:ascii="Tahoma" w:hAnsi="Tahoma" w:cs="Tahoma"/>
                <w:sz w:val="16"/>
                <w:szCs w:val="16"/>
              </w:rPr>
            </w:pPr>
          </w:p>
          <w:p w:rsidR="00FD34EE" w:rsidRPr="00B86380" w:rsidRDefault="00C471C4" w:rsidP="00C471C4">
            <w:pPr>
              <w:pStyle w:val="ListParagraph"/>
              <w:numPr>
                <w:ilvl w:val="0"/>
                <w:numId w:val="123"/>
              </w:numPr>
              <w:spacing w:line="240" w:lineRule="auto"/>
              <w:ind w:left="227" w:hanging="227"/>
              <w:rPr>
                <w:rFonts w:ascii="Tahoma" w:hAnsi="Tahoma" w:cs="Tahoma"/>
                <w:sz w:val="16"/>
                <w:szCs w:val="16"/>
              </w:rPr>
            </w:pPr>
            <w:r>
              <w:rPr>
                <w:rFonts w:ascii="Tahoma" w:hAnsi="Tahoma" w:cs="Tahoma"/>
                <w:sz w:val="16"/>
                <w:szCs w:val="16"/>
              </w:rPr>
              <w:t>Beth sy’n anghywir:</w:t>
            </w:r>
            <w:r w:rsidR="00FD34EE" w:rsidRPr="00B86380">
              <w:rPr>
                <w:rFonts w:ascii="Tahoma" w:hAnsi="Tahoma" w:cs="Tahoma"/>
                <w:sz w:val="16"/>
                <w:szCs w:val="16"/>
              </w:rPr>
              <w:t xml:space="preserve"> </w:t>
            </w:r>
            <w:r>
              <w:rPr>
                <w:rFonts w:ascii="Tahoma" w:hAnsi="Tahoma" w:cs="Tahoma"/>
                <w:sz w:val="16"/>
                <w:szCs w:val="16"/>
              </w:rPr>
              <w:t>Os</w:t>
            </w:r>
            <w:r w:rsidR="00FD34EE" w:rsidRPr="00B86380">
              <w:rPr>
                <w:rFonts w:ascii="Tahoma" w:hAnsi="Tahoma" w:cs="Tahoma"/>
                <w:sz w:val="16"/>
                <w:szCs w:val="16"/>
              </w:rPr>
              <w:t xml:space="preserve"> 5x– 3 = 4 </w:t>
            </w:r>
            <w:r>
              <w:rPr>
                <w:rFonts w:ascii="Tahoma" w:hAnsi="Tahoma" w:cs="Tahoma"/>
                <w:sz w:val="16"/>
                <w:szCs w:val="16"/>
              </w:rPr>
              <w:t>yna</w:t>
            </w:r>
            <w:r w:rsidR="00FD34EE" w:rsidRPr="00B86380">
              <w:rPr>
                <w:rFonts w:ascii="Tahoma" w:hAnsi="Tahoma" w:cs="Tahoma"/>
                <w:sz w:val="16"/>
                <w:szCs w:val="16"/>
              </w:rPr>
              <w:t xml:space="preserve"> 5x = 7 </w:t>
            </w:r>
            <w:r>
              <w:rPr>
                <w:rFonts w:ascii="Tahoma" w:hAnsi="Tahoma" w:cs="Tahoma"/>
                <w:sz w:val="16"/>
                <w:szCs w:val="16"/>
              </w:rPr>
              <w:t>felly</w:t>
            </w:r>
            <w:r w:rsidR="00FD34EE" w:rsidRPr="00B86380">
              <w:rPr>
                <w:rFonts w:ascii="Tahoma" w:hAnsi="Tahoma" w:cs="Tahoma"/>
                <w:sz w:val="16"/>
                <w:szCs w:val="16"/>
              </w:rPr>
              <w:t xml:space="preserve"> x = 5/7 </w:t>
            </w:r>
          </w:p>
          <w:p w:rsidR="00FD34EE" w:rsidRPr="00B86380" w:rsidRDefault="00B75264" w:rsidP="00B75264">
            <w:pPr>
              <w:pStyle w:val="ListParagraph"/>
              <w:numPr>
                <w:ilvl w:val="0"/>
                <w:numId w:val="123"/>
              </w:numPr>
              <w:spacing w:line="240" w:lineRule="auto"/>
              <w:ind w:left="227" w:hanging="227"/>
              <w:rPr>
                <w:rFonts w:ascii="Tahoma" w:hAnsi="Tahoma" w:cs="Tahoma"/>
                <w:sz w:val="16"/>
                <w:szCs w:val="16"/>
              </w:rPr>
            </w:pPr>
            <w:r>
              <w:rPr>
                <w:rFonts w:ascii="Tahoma" w:hAnsi="Tahoma" w:cs="Tahoma"/>
                <w:sz w:val="16"/>
                <w:szCs w:val="16"/>
              </w:rPr>
              <w:t>Cywir</w:t>
            </w:r>
            <w:r w:rsidR="00C471C4">
              <w:rPr>
                <w:rFonts w:ascii="Tahoma" w:hAnsi="Tahoma" w:cs="Tahoma"/>
                <w:sz w:val="16"/>
                <w:szCs w:val="16"/>
              </w:rPr>
              <w:t>/byth/weithiau</w:t>
            </w:r>
            <w:r w:rsidR="00FD34EE" w:rsidRPr="00B86380">
              <w:rPr>
                <w:rFonts w:ascii="Tahoma" w:hAnsi="Tahoma" w:cs="Tahoma"/>
                <w:sz w:val="16"/>
                <w:szCs w:val="16"/>
              </w:rPr>
              <w:t>:</w:t>
            </w:r>
          </w:p>
          <w:p w:rsidR="00FD34EE" w:rsidRPr="00B86380" w:rsidRDefault="00C471C4" w:rsidP="00AF4257">
            <w:pPr>
              <w:numPr>
                <w:ilvl w:val="1"/>
                <w:numId w:val="125"/>
              </w:numPr>
              <w:ind w:left="794" w:hanging="284"/>
              <w:rPr>
                <w:rFonts w:ascii="Tahoma" w:hAnsi="Tahoma" w:cs="Tahoma"/>
                <w:sz w:val="16"/>
                <w:szCs w:val="16"/>
              </w:rPr>
            </w:pPr>
            <w:r>
              <w:rPr>
                <w:rFonts w:ascii="Tahoma" w:hAnsi="Tahoma" w:cs="Tahoma"/>
                <w:sz w:val="16"/>
                <w:szCs w:val="16"/>
              </w:rPr>
              <w:t xml:space="preserve">Un ateb sydd i hafaliadau llinol                 </w:t>
            </w:r>
          </w:p>
          <w:p w:rsidR="00FD34EE" w:rsidRPr="00B86380" w:rsidRDefault="00C471C4" w:rsidP="00AF4257">
            <w:pPr>
              <w:numPr>
                <w:ilvl w:val="1"/>
                <w:numId w:val="125"/>
              </w:numPr>
              <w:ind w:left="794" w:hanging="284"/>
              <w:rPr>
                <w:rFonts w:ascii="Tahoma" w:hAnsi="Tahoma" w:cs="Tahoma"/>
                <w:sz w:val="16"/>
                <w:szCs w:val="16"/>
              </w:rPr>
            </w:pPr>
            <w:r>
              <w:rPr>
                <w:rFonts w:ascii="Tahoma" w:hAnsi="Tahoma" w:cs="Tahoma"/>
                <w:sz w:val="16"/>
                <w:szCs w:val="16"/>
              </w:rPr>
              <w:t>Gellir datrys hafaliadau llinol</w:t>
            </w:r>
          </w:p>
          <w:p w:rsidR="00FD34EE" w:rsidRPr="00B86380" w:rsidRDefault="00C471C4" w:rsidP="00C471C4">
            <w:pPr>
              <w:numPr>
                <w:ilvl w:val="1"/>
                <w:numId w:val="125"/>
              </w:numPr>
              <w:ind w:left="794" w:hanging="284"/>
              <w:rPr>
                <w:rFonts w:ascii="Tahoma" w:hAnsi="Tahoma" w:cs="Tahoma"/>
                <w:sz w:val="16"/>
                <w:szCs w:val="16"/>
              </w:rPr>
            </w:pPr>
            <w:r>
              <w:rPr>
                <w:rFonts w:ascii="Tahoma" w:hAnsi="Tahoma" w:cs="Tahoma"/>
                <w:sz w:val="16"/>
                <w:szCs w:val="16"/>
              </w:rPr>
              <w:t xml:space="preserve">Wrth ddatrys hafaliadau sy’n cynnwys cromfachau, fel </w:t>
            </w:r>
            <w:r w:rsidR="00FD34EE" w:rsidRPr="00B86380">
              <w:rPr>
                <w:rFonts w:ascii="Tahoma" w:hAnsi="Tahoma" w:cs="Tahoma"/>
                <w:sz w:val="16"/>
                <w:szCs w:val="16"/>
              </w:rPr>
              <w:t xml:space="preserve">5(x-3) = 20, </w:t>
            </w:r>
            <w:r>
              <w:rPr>
                <w:rFonts w:ascii="Tahoma" w:hAnsi="Tahoma" w:cs="Tahoma"/>
                <w:sz w:val="16"/>
                <w:szCs w:val="16"/>
              </w:rPr>
              <w:t xml:space="preserve">y cam cyntaf yw lluosi’r cromfachau allan        </w:t>
            </w:r>
          </w:p>
          <w:p w:rsidR="00FD34EE" w:rsidRPr="00B86380" w:rsidRDefault="00FD34EE" w:rsidP="0067330E">
            <w:pPr>
              <w:ind w:left="227" w:hanging="227"/>
              <w:rPr>
                <w:rFonts w:ascii="Tahoma" w:hAnsi="Tahoma" w:cs="Tahoma"/>
                <w:sz w:val="16"/>
                <w:szCs w:val="16"/>
              </w:rPr>
            </w:pPr>
          </w:p>
          <w:p w:rsidR="00FD34EE" w:rsidRPr="00B86380" w:rsidRDefault="00C471C4" w:rsidP="00C471C4">
            <w:pPr>
              <w:pStyle w:val="ListParagraph"/>
              <w:numPr>
                <w:ilvl w:val="0"/>
                <w:numId w:val="123"/>
              </w:numPr>
              <w:spacing w:after="0" w:line="240" w:lineRule="auto"/>
              <w:ind w:left="227" w:hanging="227"/>
              <w:rPr>
                <w:rFonts w:ascii="Tahoma" w:hAnsi="Tahoma" w:cs="Tahoma"/>
                <w:sz w:val="16"/>
                <w:szCs w:val="16"/>
              </w:rPr>
            </w:pPr>
            <w:r>
              <w:rPr>
                <w:rFonts w:ascii="Tahoma" w:hAnsi="Tahoma" w:cs="Tahoma"/>
                <w:sz w:val="16"/>
                <w:szCs w:val="16"/>
              </w:rPr>
              <w:t>Argyhoeddwch fi mai dim ond un ateb sydd i</w:t>
            </w:r>
            <w:r w:rsidR="00FD34EE" w:rsidRPr="00B86380">
              <w:rPr>
                <w:rFonts w:ascii="Tahoma" w:hAnsi="Tahoma" w:cs="Tahoma"/>
                <w:sz w:val="16"/>
                <w:szCs w:val="16"/>
              </w:rPr>
              <w:t>: 9</w:t>
            </w:r>
            <w:r>
              <w:rPr>
                <w:rFonts w:ascii="Tahoma" w:hAnsi="Tahoma" w:cs="Tahoma"/>
                <w:sz w:val="16"/>
                <w:szCs w:val="16"/>
              </w:rPr>
              <w:t xml:space="preserve"> = 5x – 18</w:t>
            </w:r>
            <w:r w:rsidR="00FD34EE" w:rsidRPr="00B86380">
              <w:rPr>
                <w:rFonts w:ascii="Tahoma" w:hAnsi="Tahoma" w:cs="Tahoma"/>
                <w:sz w:val="16"/>
                <w:szCs w:val="16"/>
              </w:rPr>
              <w:t>.</w:t>
            </w:r>
          </w:p>
          <w:p w:rsidR="00FD34EE" w:rsidRPr="00B86380" w:rsidRDefault="00C471C4" w:rsidP="00AF4257">
            <w:pPr>
              <w:pStyle w:val="Pa3"/>
              <w:numPr>
                <w:ilvl w:val="0"/>
                <w:numId w:val="123"/>
              </w:numPr>
              <w:spacing w:line="240" w:lineRule="auto"/>
              <w:ind w:left="227" w:hanging="227"/>
              <w:rPr>
                <w:rFonts w:ascii="Tahoma" w:hAnsi="Tahoma" w:cs="Tahoma"/>
                <w:color w:val="000000"/>
                <w:sz w:val="16"/>
                <w:szCs w:val="16"/>
              </w:rPr>
            </w:pPr>
            <w:r>
              <w:rPr>
                <w:rFonts w:ascii="Tahoma" w:hAnsi="Tahoma" w:cs="Tahoma"/>
                <w:color w:val="000000"/>
                <w:sz w:val="16"/>
                <w:szCs w:val="16"/>
              </w:rPr>
              <w:t xml:space="preserve">O ystyried rhestr o hafaliadau llinol, gofynnwch:              </w:t>
            </w:r>
          </w:p>
          <w:p w:rsidR="00FD34EE" w:rsidRPr="00B86380" w:rsidRDefault="00C471C4" w:rsidP="00AF4257">
            <w:pPr>
              <w:pStyle w:val="Pa12"/>
              <w:numPr>
                <w:ilvl w:val="0"/>
                <w:numId w:val="123"/>
              </w:numPr>
              <w:spacing w:line="240" w:lineRule="auto"/>
              <w:ind w:left="510" w:firstLine="0"/>
              <w:rPr>
                <w:rFonts w:ascii="Tahoma" w:hAnsi="Tahoma" w:cs="Tahoma"/>
                <w:color w:val="000000"/>
                <w:sz w:val="16"/>
                <w:szCs w:val="16"/>
              </w:rPr>
            </w:pPr>
            <w:r>
              <w:rPr>
                <w:rFonts w:ascii="Tahoma" w:hAnsi="Tahoma" w:cs="Tahoma"/>
                <w:color w:val="000000"/>
                <w:sz w:val="16"/>
                <w:szCs w:val="16"/>
              </w:rPr>
              <w:t>Pa rai o’r rhain sy’n hawdd eu datrys?</w:t>
            </w:r>
          </w:p>
          <w:p w:rsidR="00FD34EE" w:rsidRPr="00B86380" w:rsidRDefault="00C471C4" w:rsidP="00C471C4">
            <w:pPr>
              <w:pStyle w:val="Pa12"/>
              <w:numPr>
                <w:ilvl w:val="0"/>
                <w:numId w:val="123"/>
              </w:numPr>
              <w:spacing w:line="240" w:lineRule="auto"/>
              <w:ind w:left="510" w:firstLine="0"/>
              <w:rPr>
                <w:rFonts w:ascii="Tahoma" w:hAnsi="Tahoma" w:cs="Tahoma"/>
                <w:color w:val="000000"/>
                <w:sz w:val="16"/>
                <w:szCs w:val="16"/>
              </w:rPr>
            </w:pPr>
            <w:r>
              <w:rPr>
                <w:rFonts w:ascii="Tahoma" w:hAnsi="Tahoma" w:cs="Tahoma"/>
                <w:color w:val="000000"/>
                <w:sz w:val="16"/>
                <w:szCs w:val="16"/>
              </w:rPr>
              <w:t>Pa rai sy’n anodd a pham</w:t>
            </w:r>
            <w:r w:rsidR="00FD34EE" w:rsidRPr="00B86380">
              <w:rPr>
                <w:rFonts w:ascii="Tahoma" w:hAnsi="Tahoma" w:cs="Tahoma"/>
                <w:color w:val="000000"/>
                <w:sz w:val="16"/>
                <w:szCs w:val="16"/>
              </w:rPr>
              <w:t xml:space="preserve">? </w:t>
            </w:r>
          </w:p>
          <w:p w:rsidR="00FD34EE" w:rsidRPr="00B86380" w:rsidRDefault="00C471C4" w:rsidP="00AF4257">
            <w:pPr>
              <w:pStyle w:val="ListParagraph"/>
              <w:numPr>
                <w:ilvl w:val="0"/>
                <w:numId w:val="123"/>
              </w:numPr>
              <w:spacing w:after="0" w:line="240" w:lineRule="auto"/>
              <w:ind w:left="510" w:firstLine="0"/>
              <w:rPr>
                <w:rFonts w:ascii="Tahoma" w:hAnsi="Tahoma" w:cs="Tahoma"/>
                <w:color w:val="000000" w:themeColor="text1"/>
                <w:sz w:val="16"/>
                <w:szCs w:val="16"/>
              </w:rPr>
            </w:pPr>
            <w:r>
              <w:rPr>
                <w:rFonts w:ascii="Tahoma" w:hAnsi="Tahoma" w:cs="Tahoma"/>
                <w:color w:val="000000"/>
                <w:sz w:val="16"/>
                <w:szCs w:val="16"/>
              </w:rPr>
              <w:t xml:space="preserve">Pa strategaethau sy’n bwysig gyda’r rhai anodd?       </w:t>
            </w:r>
          </w:p>
          <w:p w:rsidR="00FD34EE" w:rsidRPr="00B86380" w:rsidRDefault="00FD34EE" w:rsidP="0067330E">
            <w:pPr>
              <w:rPr>
                <w:rFonts w:ascii="Tahoma" w:hAnsi="Tahoma" w:cs="Tahoma"/>
                <w:color w:val="000000" w:themeColor="text1"/>
                <w:sz w:val="16"/>
                <w:szCs w:val="16"/>
              </w:rPr>
            </w:pPr>
          </w:p>
          <w:p w:rsidR="00FD34EE" w:rsidRPr="00B86380" w:rsidRDefault="00FD34EE" w:rsidP="0067330E">
            <w:pPr>
              <w:rPr>
                <w:rFonts w:ascii="Tahoma" w:hAnsi="Tahoma" w:cs="Tahoma"/>
                <w:color w:val="000000" w:themeColor="text1"/>
                <w:sz w:val="16"/>
                <w:szCs w:val="16"/>
              </w:rPr>
            </w:pPr>
          </w:p>
          <w:p w:rsidR="00FD34EE" w:rsidRPr="00B86380" w:rsidRDefault="00C471C4" w:rsidP="00AF4257">
            <w:pPr>
              <w:pStyle w:val="Pa3"/>
              <w:numPr>
                <w:ilvl w:val="0"/>
                <w:numId w:val="174"/>
              </w:numPr>
              <w:spacing w:line="240" w:lineRule="auto"/>
              <w:ind w:left="227" w:hanging="227"/>
              <w:rPr>
                <w:rFonts w:ascii="Tahoma" w:hAnsi="Tahoma" w:cs="Tahoma"/>
                <w:color w:val="000000"/>
                <w:sz w:val="16"/>
                <w:szCs w:val="16"/>
              </w:rPr>
            </w:pPr>
            <w:r>
              <w:rPr>
                <w:rFonts w:ascii="Tahoma" w:hAnsi="Tahoma" w:cs="Tahoma"/>
                <w:color w:val="000000"/>
                <w:sz w:val="16"/>
                <w:szCs w:val="16"/>
              </w:rPr>
              <w:t>Sut ydych chi’n mynd ati i ddod o hyd i’r ateb a osodir ar gyfer anhafaledd?</w:t>
            </w:r>
          </w:p>
          <w:p w:rsidR="00FD34EE" w:rsidRPr="00B86380" w:rsidRDefault="00C471C4" w:rsidP="00AF4257">
            <w:pPr>
              <w:pStyle w:val="Pa3"/>
              <w:numPr>
                <w:ilvl w:val="0"/>
                <w:numId w:val="174"/>
              </w:numPr>
              <w:spacing w:line="240" w:lineRule="auto"/>
              <w:ind w:left="227" w:hanging="227"/>
              <w:rPr>
                <w:rFonts w:ascii="Tahoma" w:hAnsi="Tahoma" w:cs="Tahoma"/>
                <w:color w:val="000000"/>
                <w:sz w:val="16"/>
                <w:szCs w:val="16"/>
              </w:rPr>
            </w:pPr>
            <w:r>
              <w:rPr>
                <w:rFonts w:ascii="Tahoma" w:hAnsi="Tahoma" w:cs="Tahoma"/>
                <w:color w:val="000000"/>
                <w:sz w:val="16"/>
                <w:szCs w:val="16"/>
              </w:rPr>
              <w:t xml:space="preserve">Beth yw’r confensiynau pwysig wrth gynrychioli’r ateb a osodwyd ar linell rhif?        </w:t>
            </w:r>
          </w:p>
          <w:p w:rsidR="00FD34EE" w:rsidRPr="00B86380" w:rsidRDefault="00C471C4" w:rsidP="00AF4257">
            <w:pPr>
              <w:pStyle w:val="ListParagraph"/>
              <w:numPr>
                <w:ilvl w:val="0"/>
                <w:numId w:val="174"/>
              </w:numPr>
              <w:spacing w:after="0" w:line="240" w:lineRule="auto"/>
              <w:ind w:left="227" w:hanging="227"/>
              <w:rPr>
                <w:rFonts w:ascii="Tahoma" w:hAnsi="Tahoma" w:cs="Tahoma"/>
                <w:color w:val="000000" w:themeColor="text1"/>
                <w:sz w:val="16"/>
                <w:szCs w:val="16"/>
              </w:rPr>
            </w:pPr>
            <w:r>
              <w:rPr>
                <w:rFonts w:ascii="Tahoma" w:hAnsi="Tahoma" w:cs="Tahoma"/>
                <w:color w:val="000000"/>
                <w:sz w:val="16"/>
                <w:szCs w:val="16"/>
              </w:rPr>
              <w:t xml:space="preserve">Pam mae’r arwydd anhafaledd yn newid pan fyddwch yn lluosi neu’n rhannu’r anhafaledd â rhif negatif?            </w:t>
            </w:r>
          </w:p>
          <w:p w:rsidR="00FD34EE" w:rsidRPr="00B86380" w:rsidRDefault="00C471C4" w:rsidP="00AF4257">
            <w:pPr>
              <w:pStyle w:val="Pa3"/>
              <w:numPr>
                <w:ilvl w:val="0"/>
                <w:numId w:val="174"/>
              </w:numPr>
              <w:spacing w:line="240" w:lineRule="auto"/>
              <w:ind w:left="227" w:hanging="227"/>
              <w:rPr>
                <w:rFonts w:ascii="Tahoma" w:hAnsi="Tahoma" w:cs="Tahoma"/>
                <w:color w:val="000000"/>
                <w:sz w:val="16"/>
                <w:szCs w:val="16"/>
              </w:rPr>
            </w:pPr>
            <w:r>
              <w:rPr>
                <w:rFonts w:ascii="Tahoma" w:hAnsi="Tahoma" w:cs="Tahoma"/>
                <w:color w:val="000000"/>
                <w:sz w:val="16"/>
                <w:szCs w:val="16"/>
              </w:rPr>
              <w:t>Beth yw’r nodweddion tebyg a’r gwahaniaethau rhwng</w:t>
            </w:r>
            <w:r w:rsidR="00FD34EE" w:rsidRPr="00B86380">
              <w:rPr>
                <w:rFonts w:ascii="Tahoma" w:hAnsi="Tahoma" w:cs="Tahoma"/>
                <w:color w:val="000000"/>
                <w:sz w:val="16"/>
                <w:szCs w:val="16"/>
              </w:rPr>
              <w:t xml:space="preserve"> </w:t>
            </w:r>
            <w:r>
              <w:rPr>
                <w:rFonts w:ascii="Tahoma" w:hAnsi="Tahoma" w:cs="Tahoma"/>
                <w:color w:val="000000"/>
                <w:sz w:val="16"/>
                <w:szCs w:val="16"/>
              </w:rPr>
              <w:t xml:space="preserve">aildrefnu fformiwla a datrys hafaliad?         </w:t>
            </w:r>
          </w:p>
          <w:p w:rsidR="00FD34EE" w:rsidRPr="00B86380" w:rsidRDefault="00FD34EE" w:rsidP="00D66FDF">
            <w:pPr>
              <w:rPr>
                <w:rFonts w:ascii="Tahoma" w:hAnsi="Tahoma" w:cs="Tahoma"/>
                <w:color w:val="000000" w:themeColor="text1"/>
                <w:sz w:val="16"/>
                <w:szCs w:val="16"/>
              </w:rPr>
            </w:pPr>
          </w:p>
          <w:p w:rsidR="005D2B3B" w:rsidRPr="00B86380" w:rsidRDefault="005D2B3B" w:rsidP="005D2B3B">
            <w:pPr>
              <w:rPr>
                <w:rFonts w:ascii="Tahoma" w:hAnsi="Tahoma" w:cs="Tahoma"/>
                <w:color w:val="000000" w:themeColor="text1"/>
                <w:sz w:val="16"/>
                <w:szCs w:val="16"/>
              </w:rPr>
            </w:pPr>
          </w:p>
          <w:p w:rsidR="005D2B3B" w:rsidRPr="00B86380" w:rsidRDefault="00C471C4" w:rsidP="00C471C4">
            <w:pPr>
              <w:pStyle w:val="Pa3"/>
              <w:numPr>
                <w:ilvl w:val="0"/>
                <w:numId w:val="241"/>
              </w:numPr>
              <w:spacing w:line="240" w:lineRule="auto"/>
              <w:ind w:left="227" w:hanging="227"/>
              <w:rPr>
                <w:rFonts w:ascii="Tahoma" w:hAnsi="Tahoma" w:cs="Tahoma"/>
                <w:color w:val="000000"/>
                <w:sz w:val="16"/>
                <w:szCs w:val="16"/>
              </w:rPr>
            </w:pPr>
            <w:r>
              <w:rPr>
                <w:rFonts w:ascii="Tahoma" w:hAnsi="Tahoma" w:cs="Tahoma"/>
                <w:color w:val="000000"/>
                <w:sz w:val="16"/>
                <w:szCs w:val="16"/>
              </w:rPr>
              <w:t>Sut ydych chi’n penderfynu ar y camau y mae angen ichi eu cymryd i aildrefnu fformiwla</w:t>
            </w:r>
            <w:r w:rsidR="005D2B3B" w:rsidRPr="00B86380">
              <w:rPr>
                <w:rFonts w:ascii="Tahoma" w:hAnsi="Tahoma" w:cs="Tahoma"/>
                <w:color w:val="000000"/>
                <w:sz w:val="16"/>
                <w:szCs w:val="16"/>
              </w:rPr>
              <w:t xml:space="preserve">? </w:t>
            </w:r>
            <w:r>
              <w:rPr>
                <w:rFonts w:ascii="Tahoma" w:hAnsi="Tahoma" w:cs="Tahoma"/>
                <w:color w:val="000000"/>
                <w:sz w:val="16"/>
                <w:szCs w:val="16"/>
              </w:rPr>
              <w:t xml:space="preserve">Beth yw’r confensiynau pwysig?      </w:t>
            </w:r>
          </w:p>
          <w:p w:rsidR="005D2B3B" w:rsidRPr="00B86380" w:rsidRDefault="00C471C4" w:rsidP="00AF4257">
            <w:pPr>
              <w:pStyle w:val="Pa3"/>
              <w:numPr>
                <w:ilvl w:val="0"/>
                <w:numId w:val="241"/>
              </w:numPr>
              <w:spacing w:line="240" w:lineRule="auto"/>
              <w:ind w:left="227" w:hanging="227"/>
              <w:rPr>
                <w:rFonts w:ascii="Tahoma" w:hAnsi="Tahoma" w:cs="Tahoma"/>
                <w:color w:val="000000"/>
                <w:sz w:val="16"/>
                <w:szCs w:val="16"/>
              </w:rPr>
            </w:pPr>
            <w:r>
              <w:rPr>
                <w:rFonts w:ascii="Tahoma" w:hAnsi="Tahoma" w:cs="Tahoma"/>
                <w:color w:val="000000"/>
                <w:sz w:val="16"/>
                <w:szCs w:val="16"/>
              </w:rPr>
              <w:t>Pa strategaethau a ddefnyddiwch i aildrefnu fformiwla lle mae’r testun yn digwydd ddwywaith?</w:t>
            </w:r>
          </w:p>
          <w:p w:rsidR="005D2B3B" w:rsidRPr="00B86380" w:rsidRDefault="00C471C4" w:rsidP="00AF4257">
            <w:pPr>
              <w:pStyle w:val="ListParagraph"/>
              <w:numPr>
                <w:ilvl w:val="0"/>
                <w:numId w:val="241"/>
              </w:numPr>
              <w:ind w:left="227" w:hanging="227"/>
              <w:rPr>
                <w:rFonts w:ascii="Tahoma" w:hAnsi="Tahoma" w:cs="Tahoma"/>
                <w:color w:val="000000" w:themeColor="text1"/>
                <w:sz w:val="16"/>
                <w:szCs w:val="16"/>
              </w:rPr>
            </w:pPr>
            <w:r>
              <w:rPr>
                <w:rFonts w:ascii="Tahoma" w:hAnsi="Tahoma" w:cs="Tahoma"/>
                <w:color w:val="000000"/>
                <w:sz w:val="16"/>
                <w:szCs w:val="16"/>
              </w:rPr>
              <w:t xml:space="preserve">Eglurwch imi sut aethoch </w:t>
            </w:r>
            <w:r w:rsidR="00EF1C11">
              <w:rPr>
                <w:rFonts w:ascii="Tahoma" w:hAnsi="Tahoma" w:cs="Tahoma"/>
                <w:color w:val="000000"/>
                <w:sz w:val="16"/>
                <w:szCs w:val="16"/>
              </w:rPr>
              <w:t xml:space="preserve">chi </w:t>
            </w:r>
            <w:r>
              <w:rPr>
                <w:rFonts w:ascii="Tahoma" w:hAnsi="Tahoma" w:cs="Tahoma"/>
                <w:color w:val="000000"/>
                <w:sz w:val="16"/>
                <w:szCs w:val="16"/>
              </w:rPr>
              <w:t xml:space="preserve">ati i lunio’r fformiwla hwn.   </w:t>
            </w:r>
          </w:p>
        </w:tc>
        <w:tc>
          <w:tcPr>
            <w:tcW w:w="2761" w:type="dxa"/>
            <w:shd w:val="clear" w:color="auto" w:fill="auto"/>
            <w:tcMar>
              <w:top w:w="28" w:type="dxa"/>
              <w:left w:w="57" w:type="dxa"/>
              <w:bottom w:w="28" w:type="dxa"/>
              <w:right w:w="57" w:type="dxa"/>
            </w:tcMar>
          </w:tcPr>
          <w:p w:rsidR="00FD34EE" w:rsidRPr="00B86380" w:rsidRDefault="00B44020" w:rsidP="00D66FDF">
            <w:pPr>
              <w:rPr>
                <w:rFonts w:ascii="Tahoma" w:hAnsi="Tahoma" w:cs="Tahoma"/>
                <w:bCs/>
                <w:i/>
                <w:color w:val="000000"/>
                <w:sz w:val="16"/>
                <w:szCs w:val="16"/>
              </w:rPr>
            </w:pPr>
            <w:hyperlink r:id="rId164" w:history="1">
              <w:r w:rsidR="00FD34EE" w:rsidRPr="00B86380">
                <w:rPr>
                  <w:rStyle w:val="Hyperlink"/>
                  <w:rFonts w:ascii="Tahoma" w:hAnsi="Tahoma" w:cs="Tahoma"/>
                  <w:bCs/>
                  <w:i/>
                  <w:color w:val="000000"/>
                  <w:sz w:val="16"/>
                  <w:szCs w:val="16"/>
                  <w:u w:val="none"/>
                </w:rPr>
                <w:t>NRICH</w:t>
              </w:r>
            </w:hyperlink>
            <w:r w:rsidR="00FD34EE" w:rsidRPr="00B86380">
              <w:rPr>
                <w:rStyle w:val="Hyperlink"/>
                <w:rFonts w:ascii="Tahoma" w:hAnsi="Tahoma" w:cs="Tahoma"/>
                <w:bCs/>
                <w:i/>
                <w:color w:val="000000"/>
                <w:sz w:val="16"/>
                <w:szCs w:val="16"/>
                <w:u w:val="none"/>
              </w:rPr>
              <w:t>:</w:t>
            </w:r>
          </w:p>
          <w:p w:rsidR="00FD34EE" w:rsidRPr="00B86380" w:rsidRDefault="00B44020" w:rsidP="00AF4257">
            <w:pPr>
              <w:pStyle w:val="ListParagraph"/>
              <w:numPr>
                <w:ilvl w:val="0"/>
                <w:numId w:val="126"/>
              </w:numPr>
              <w:rPr>
                <w:rStyle w:val="Hyperlink"/>
                <w:rFonts w:ascii="Tahoma" w:hAnsi="Tahoma" w:cs="Tahoma"/>
                <w:sz w:val="16"/>
                <w:szCs w:val="16"/>
              </w:rPr>
            </w:pPr>
            <w:hyperlink r:id="rId165" w:history="1">
              <w:r w:rsidR="00FD34EE" w:rsidRPr="00B86380">
                <w:rPr>
                  <w:rStyle w:val="Hyperlink"/>
                  <w:rFonts w:ascii="Tahoma" w:hAnsi="Tahoma" w:cs="Tahoma"/>
                  <w:sz w:val="16"/>
                  <w:szCs w:val="16"/>
                </w:rPr>
                <w:t>Temperature</w:t>
              </w:r>
            </w:hyperlink>
          </w:p>
          <w:p w:rsidR="00FD34EE" w:rsidRPr="00B86380" w:rsidRDefault="00FD34EE" w:rsidP="00D66FDF">
            <w:pPr>
              <w:rPr>
                <w:rStyle w:val="Hyperlink"/>
                <w:rFonts w:ascii="Tahoma" w:hAnsi="Tahoma" w:cs="Tahoma"/>
                <w:color w:val="auto"/>
                <w:sz w:val="16"/>
                <w:szCs w:val="16"/>
                <w:u w:val="none"/>
              </w:rPr>
            </w:pPr>
          </w:p>
          <w:p w:rsidR="00FD34EE" w:rsidRPr="00B86380" w:rsidRDefault="00FD34EE" w:rsidP="00D66FDF">
            <w:pPr>
              <w:rPr>
                <w:rStyle w:val="Hyperlink"/>
                <w:rFonts w:ascii="Tahoma" w:hAnsi="Tahoma" w:cs="Tahoma"/>
                <w:color w:val="auto"/>
                <w:sz w:val="16"/>
                <w:szCs w:val="16"/>
                <w:u w:val="none"/>
              </w:rPr>
            </w:pPr>
          </w:p>
          <w:p w:rsidR="00FD34EE" w:rsidRPr="00B86380" w:rsidRDefault="00B75264" w:rsidP="00D66FDF">
            <w:pPr>
              <w:autoSpaceDE w:val="0"/>
              <w:autoSpaceDN w:val="0"/>
              <w:adjustRightInd w:val="0"/>
              <w:rPr>
                <w:rFonts w:ascii="Tahoma" w:eastAsiaTheme="minorHAnsi" w:hAnsi="Tahoma" w:cs="Tahoma"/>
                <w:i/>
                <w:iCs/>
                <w:color w:val="000000"/>
                <w:sz w:val="16"/>
                <w:szCs w:val="16"/>
              </w:rPr>
            </w:pPr>
            <w:r>
              <w:rPr>
                <w:rFonts w:ascii="Tahoma" w:eastAsiaTheme="minorHAnsi" w:hAnsi="Tahoma" w:cs="Tahoma"/>
                <w:i/>
                <w:iCs/>
                <w:color w:val="000000"/>
                <w:sz w:val="16"/>
                <w:szCs w:val="16"/>
              </w:rPr>
              <w:t>Prawf Asesu Mathemateg Bowland</w:t>
            </w:r>
            <w:r w:rsidR="00FD34EE" w:rsidRPr="00B86380">
              <w:rPr>
                <w:rFonts w:ascii="Tahoma" w:eastAsiaTheme="minorHAnsi" w:hAnsi="Tahoma" w:cs="Tahoma"/>
                <w:i/>
                <w:iCs/>
                <w:color w:val="000000"/>
                <w:sz w:val="16"/>
                <w:szCs w:val="16"/>
              </w:rPr>
              <w:t>:</w:t>
            </w:r>
          </w:p>
          <w:p w:rsidR="00FD34EE" w:rsidRPr="00B86380" w:rsidRDefault="00B44020" w:rsidP="00AF4257">
            <w:pPr>
              <w:pStyle w:val="ListParagraph"/>
              <w:numPr>
                <w:ilvl w:val="0"/>
                <w:numId w:val="126"/>
              </w:numPr>
              <w:rPr>
                <w:rFonts w:ascii="Tahoma" w:hAnsi="Tahoma" w:cs="Tahoma"/>
                <w:color w:val="000000" w:themeColor="text1"/>
                <w:sz w:val="16"/>
                <w:szCs w:val="16"/>
              </w:rPr>
            </w:pPr>
            <w:hyperlink r:id="rId166" w:history="1">
              <w:r w:rsidR="00FD34EE" w:rsidRPr="00B86380">
                <w:rPr>
                  <w:rStyle w:val="Hyperlink"/>
                  <w:rFonts w:ascii="Tahoma" w:hAnsi="Tahoma" w:cs="Tahoma"/>
                  <w:sz w:val="16"/>
                  <w:szCs w:val="16"/>
                </w:rPr>
                <w:t>Bowland: Magic Sum Puzzle</w:t>
              </w:r>
            </w:hyperlink>
          </w:p>
          <w:p w:rsidR="00FD34EE" w:rsidRPr="00B86380" w:rsidRDefault="00FD34EE" w:rsidP="00D66FDF">
            <w:pPr>
              <w:rPr>
                <w:rFonts w:ascii="Tahoma" w:hAnsi="Tahoma" w:cs="Tahoma"/>
                <w:color w:val="000000" w:themeColor="text1"/>
                <w:sz w:val="16"/>
                <w:szCs w:val="16"/>
              </w:rPr>
            </w:pPr>
          </w:p>
          <w:p w:rsidR="00FD34EE" w:rsidRPr="00B86380" w:rsidRDefault="00741937" w:rsidP="00D66FDF">
            <w:pPr>
              <w:rPr>
                <w:rFonts w:ascii="Tahoma" w:hAnsi="Tahoma" w:cs="Tahoma"/>
                <w:i/>
                <w:color w:val="000000" w:themeColor="text1"/>
                <w:sz w:val="16"/>
                <w:szCs w:val="16"/>
              </w:rPr>
            </w:pPr>
            <w:r>
              <w:rPr>
                <w:rFonts w:ascii="Tahoma" w:hAnsi="Tahoma" w:cs="Tahoma"/>
                <w:i/>
                <w:color w:val="000000" w:themeColor="text1"/>
                <w:sz w:val="16"/>
                <w:szCs w:val="16"/>
              </w:rPr>
              <w:t>Archwiliadau Ymarferol ac Ymchwiliadau Cymhwyso Prosesau Mathemategol Sefydliad Nuffield</w:t>
            </w:r>
            <w:r w:rsidR="00FD34EE" w:rsidRPr="00B86380">
              <w:rPr>
                <w:rFonts w:ascii="Tahoma" w:hAnsi="Tahoma" w:cs="Tahoma"/>
                <w:i/>
                <w:color w:val="000000" w:themeColor="text1"/>
                <w:sz w:val="16"/>
                <w:szCs w:val="16"/>
              </w:rPr>
              <w:t>:</w:t>
            </w:r>
          </w:p>
          <w:p w:rsidR="00FD34EE" w:rsidRPr="00B86380" w:rsidRDefault="00B44020" w:rsidP="00AF4257">
            <w:pPr>
              <w:pStyle w:val="ListParagraph"/>
              <w:numPr>
                <w:ilvl w:val="0"/>
                <w:numId w:val="126"/>
              </w:numPr>
              <w:rPr>
                <w:rFonts w:ascii="Tahoma" w:hAnsi="Tahoma" w:cs="Tahoma"/>
                <w:color w:val="000000" w:themeColor="text1"/>
                <w:sz w:val="16"/>
                <w:szCs w:val="16"/>
              </w:rPr>
            </w:pPr>
            <w:hyperlink r:id="rId167" w:history="1">
              <w:r w:rsidR="00FD34EE" w:rsidRPr="00B86380">
                <w:rPr>
                  <w:rStyle w:val="Hyperlink"/>
                  <w:rFonts w:ascii="Tahoma" w:hAnsi="Tahoma" w:cs="Tahoma"/>
                  <w:sz w:val="16"/>
                  <w:szCs w:val="16"/>
                </w:rPr>
                <w:t>AMP: Sending Texts</w:t>
              </w:r>
            </w:hyperlink>
          </w:p>
          <w:p w:rsidR="00FD34EE" w:rsidRPr="00B86380" w:rsidRDefault="00B75264" w:rsidP="00D66FDF">
            <w:pPr>
              <w:autoSpaceDE w:val="0"/>
              <w:autoSpaceDN w:val="0"/>
              <w:adjustRightInd w:val="0"/>
              <w:rPr>
                <w:rFonts w:ascii="Tahoma" w:eastAsiaTheme="minorHAnsi" w:hAnsi="Tahoma" w:cs="Tahoma"/>
                <w:color w:val="000000"/>
                <w:sz w:val="16"/>
                <w:szCs w:val="16"/>
              </w:rPr>
            </w:pPr>
            <w:r>
              <w:rPr>
                <w:rFonts w:ascii="Tahoma" w:eastAsiaTheme="minorHAnsi" w:hAnsi="Tahoma" w:cs="Tahoma"/>
                <w:color w:val="000000"/>
                <w:sz w:val="16"/>
                <w:szCs w:val="16"/>
              </w:rPr>
              <w:t xml:space="preserve">Llyfr </w:t>
            </w:r>
            <w:r w:rsidR="00FD34EE" w:rsidRPr="00B75264">
              <w:rPr>
                <w:rFonts w:ascii="Tahoma" w:eastAsiaTheme="minorHAnsi" w:hAnsi="Tahoma" w:cs="Tahoma"/>
                <w:i/>
                <w:iCs/>
                <w:color w:val="000000"/>
                <w:sz w:val="16"/>
                <w:szCs w:val="16"/>
              </w:rPr>
              <w:t>Mathematical Team Games</w:t>
            </w:r>
            <w:r w:rsidR="00FD34EE" w:rsidRPr="00B86380">
              <w:rPr>
                <w:rFonts w:ascii="Tahoma" w:eastAsiaTheme="minorHAnsi" w:hAnsi="Tahoma" w:cs="Tahoma"/>
                <w:color w:val="000000"/>
                <w:sz w:val="16"/>
                <w:szCs w:val="16"/>
              </w:rPr>
              <w:t xml:space="preserve"> (Tarquin) </w:t>
            </w:r>
          </w:p>
          <w:p w:rsidR="00FD34EE" w:rsidRPr="00B75264" w:rsidRDefault="004D7C6A" w:rsidP="00D66FDF">
            <w:pPr>
              <w:autoSpaceDE w:val="0"/>
              <w:autoSpaceDN w:val="0"/>
              <w:adjustRightInd w:val="0"/>
              <w:rPr>
                <w:rFonts w:ascii="Tahoma" w:eastAsiaTheme="minorHAnsi" w:hAnsi="Tahoma" w:cs="Tahoma"/>
                <w:i/>
                <w:iCs/>
                <w:color w:val="000000"/>
                <w:sz w:val="16"/>
                <w:szCs w:val="16"/>
              </w:rPr>
            </w:pPr>
            <w:r>
              <w:rPr>
                <w:rFonts w:ascii="Tahoma" w:eastAsiaTheme="minorHAnsi" w:hAnsi="Tahoma" w:cs="Tahoma"/>
                <w:color w:val="0000FF"/>
                <w:sz w:val="16"/>
                <w:szCs w:val="16"/>
                <w:u w:val="single"/>
              </w:rPr>
              <w:t>’</w:t>
            </w:r>
            <w:r>
              <w:rPr>
                <w:rFonts w:ascii="Tahoma" w:eastAsiaTheme="minorHAnsi" w:hAnsi="Tahoma" w:cs="Tahoma"/>
                <w:i/>
                <w:iCs/>
                <w:color w:val="0000FF"/>
                <w:sz w:val="16"/>
                <w:szCs w:val="16"/>
                <w:u w:val="single"/>
              </w:rPr>
              <w:t xml:space="preserve">Dolen i brynu’r llyfr Mathematical Team Games  </w:t>
            </w:r>
          </w:p>
          <w:p w:rsidR="00FD34EE" w:rsidRPr="00B86380" w:rsidRDefault="00FD34EE" w:rsidP="00AF4257">
            <w:pPr>
              <w:pStyle w:val="ListParagraph"/>
              <w:numPr>
                <w:ilvl w:val="0"/>
                <w:numId w:val="126"/>
              </w:numPr>
              <w:rPr>
                <w:rFonts w:ascii="Tahoma" w:hAnsi="Tahoma" w:cs="Tahoma"/>
                <w:color w:val="000000" w:themeColor="text1"/>
                <w:sz w:val="16"/>
                <w:szCs w:val="16"/>
              </w:rPr>
            </w:pPr>
            <w:r w:rsidRPr="00B86380">
              <w:rPr>
                <w:rFonts w:ascii="Tahoma" w:hAnsi="Tahoma" w:cs="Tahoma"/>
                <w:color w:val="000000" w:themeColor="text1"/>
                <w:sz w:val="16"/>
                <w:szCs w:val="16"/>
              </w:rPr>
              <w:t>Rich, Richer, Richest</w:t>
            </w:r>
          </w:p>
          <w:p w:rsidR="00FD34EE" w:rsidRPr="00B86380" w:rsidRDefault="00FD34EE" w:rsidP="00AF4257">
            <w:pPr>
              <w:pStyle w:val="ListParagraph"/>
              <w:numPr>
                <w:ilvl w:val="0"/>
                <w:numId w:val="126"/>
              </w:numPr>
              <w:rPr>
                <w:rFonts w:ascii="Tahoma" w:hAnsi="Tahoma" w:cs="Tahoma"/>
                <w:color w:val="000000" w:themeColor="text1"/>
                <w:sz w:val="16"/>
                <w:szCs w:val="16"/>
              </w:rPr>
            </w:pPr>
            <w:r w:rsidRPr="00B86380">
              <w:rPr>
                <w:rFonts w:ascii="Tahoma" w:hAnsi="Tahoma" w:cs="Tahoma"/>
                <w:color w:val="000000" w:themeColor="text1"/>
                <w:sz w:val="16"/>
                <w:szCs w:val="16"/>
              </w:rPr>
              <w:t>Pages in a Book</w:t>
            </w:r>
          </w:p>
        </w:tc>
        <w:tc>
          <w:tcPr>
            <w:tcW w:w="8221" w:type="dxa"/>
            <w:shd w:val="clear" w:color="auto" w:fill="auto"/>
            <w:tcMar>
              <w:top w:w="28" w:type="dxa"/>
              <w:left w:w="57" w:type="dxa"/>
              <w:bottom w:w="28" w:type="dxa"/>
              <w:right w:w="57" w:type="dxa"/>
            </w:tcMar>
          </w:tcPr>
          <w:p w:rsidR="00FD34EE" w:rsidRPr="00B86380" w:rsidRDefault="00FD34EE" w:rsidP="00D66FDF">
            <w:pPr>
              <w:rPr>
                <w:rFonts w:ascii="Tahoma" w:hAnsi="Tahoma" w:cs="Tahoma"/>
                <w:i/>
                <w:sz w:val="16"/>
                <w:szCs w:val="16"/>
              </w:rPr>
            </w:pPr>
            <w:r w:rsidRPr="00B86380">
              <w:rPr>
                <w:rFonts w:ascii="Tahoma" w:hAnsi="Tahoma" w:cs="Tahoma"/>
                <w:i/>
                <w:sz w:val="16"/>
                <w:szCs w:val="16"/>
              </w:rPr>
              <w:t>Kangaroo Maths</w:t>
            </w:r>
          </w:p>
          <w:p w:rsidR="00FD34EE" w:rsidRPr="00B86380" w:rsidRDefault="00B44020" w:rsidP="00C310D6">
            <w:pPr>
              <w:numPr>
                <w:ilvl w:val="0"/>
                <w:numId w:val="14"/>
              </w:numPr>
              <w:rPr>
                <w:rFonts w:ascii="Tahoma" w:hAnsi="Tahoma" w:cs="Tahoma"/>
                <w:i/>
                <w:sz w:val="16"/>
                <w:szCs w:val="16"/>
              </w:rPr>
            </w:pPr>
            <w:hyperlink r:id="rId168" w:history="1">
              <w:r w:rsidR="00FD34EE" w:rsidRPr="00B86380">
                <w:rPr>
                  <w:rStyle w:val="Hyperlink"/>
                  <w:rFonts w:ascii="Tahoma" w:hAnsi="Tahoma" w:cs="Tahoma"/>
                  <w:i/>
                  <w:sz w:val="16"/>
                  <w:szCs w:val="16"/>
                </w:rPr>
                <w:t>Equal balanced, same both sides</w:t>
              </w:r>
            </w:hyperlink>
          </w:p>
          <w:p w:rsidR="00FD34EE" w:rsidRPr="00B86380" w:rsidRDefault="00B44020" w:rsidP="00C310D6">
            <w:pPr>
              <w:numPr>
                <w:ilvl w:val="0"/>
                <w:numId w:val="14"/>
              </w:numPr>
              <w:rPr>
                <w:rFonts w:ascii="Tahoma" w:hAnsi="Tahoma" w:cs="Tahoma"/>
                <w:sz w:val="16"/>
                <w:szCs w:val="16"/>
              </w:rPr>
            </w:pPr>
            <w:hyperlink r:id="rId169" w:history="1">
              <w:r w:rsidR="00FD34EE" w:rsidRPr="00B86380">
                <w:rPr>
                  <w:rStyle w:val="Hyperlink"/>
                  <w:rFonts w:ascii="Tahoma" w:hAnsi="Tahoma" w:cs="Tahoma"/>
                  <w:sz w:val="16"/>
                  <w:szCs w:val="16"/>
                </w:rPr>
                <w:t>Constructing Equations</w:t>
              </w:r>
            </w:hyperlink>
          </w:p>
          <w:p w:rsidR="00FD34EE" w:rsidRPr="00B86380" w:rsidRDefault="00B44020" w:rsidP="00C310D6">
            <w:pPr>
              <w:numPr>
                <w:ilvl w:val="0"/>
                <w:numId w:val="14"/>
              </w:numPr>
              <w:rPr>
                <w:rFonts w:ascii="Tahoma" w:hAnsi="Tahoma" w:cs="Tahoma"/>
                <w:sz w:val="16"/>
                <w:szCs w:val="16"/>
              </w:rPr>
            </w:pPr>
            <w:hyperlink r:id="rId170" w:history="1">
              <w:r w:rsidR="00FD34EE" w:rsidRPr="00B86380">
                <w:rPr>
                  <w:rStyle w:val="Hyperlink"/>
                  <w:rFonts w:ascii="Tahoma" w:hAnsi="Tahoma" w:cs="Tahoma"/>
                  <w:sz w:val="16"/>
                  <w:szCs w:val="16"/>
                </w:rPr>
                <w:t>Equation Balancer</w:t>
              </w:r>
            </w:hyperlink>
          </w:p>
          <w:p w:rsidR="00FD34EE" w:rsidRPr="00B86380" w:rsidRDefault="00FD34EE" w:rsidP="00D66FDF">
            <w:pPr>
              <w:rPr>
                <w:rFonts w:ascii="Tahoma" w:hAnsi="Tahoma" w:cs="Tahoma"/>
                <w:sz w:val="16"/>
                <w:szCs w:val="16"/>
              </w:rPr>
            </w:pPr>
          </w:p>
          <w:p w:rsidR="00FD34EE" w:rsidRPr="00B86380" w:rsidRDefault="00FD34EE" w:rsidP="00D66FDF">
            <w:pPr>
              <w:rPr>
                <w:rFonts w:ascii="Tahoma" w:hAnsi="Tahoma" w:cs="Tahoma"/>
                <w:i/>
                <w:sz w:val="16"/>
                <w:szCs w:val="16"/>
              </w:rPr>
            </w:pPr>
            <w:r w:rsidRPr="00B86380">
              <w:rPr>
                <w:rFonts w:ascii="Tahoma" w:hAnsi="Tahoma" w:cs="Tahoma"/>
                <w:i/>
                <w:sz w:val="16"/>
                <w:szCs w:val="16"/>
              </w:rPr>
              <w:t>Stick on the Maths</w:t>
            </w:r>
          </w:p>
          <w:p w:rsidR="00FD34EE" w:rsidRPr="00B86380" w:rsidRDefault="00C471C4" w:rsidP="00C310D6">
            <w:pPr>
              <w:pStyle w:val="ListParagraph"/>
              <w:numPr>
                <w:ilvl w:val="0"/>
                <w:numId w:val="14"/>
              </w:numPr>
              <w:suppressAutoHyphens w:val="0"/>
              <w:rPr>
                <w:rFonts w:ascii="Tahoma" w:hAnsi="Tahoma" w:cs="Tahoma"/>
                <w:sz w:val="16"/>
                <w:szCs w:val="16"/>
              </w:rPr>
            </w:pPr>
            <w:r>
              <w:rPr>
                <w:rFonts w:ascii="Tahoma" w:hAnsi="Tahoma" w:cs="Tahoma"/>
                <w:sz w:val="16"/>
                <w:szCs w:val="16"/>
              </w:rPr>
              <w:t>Gweithgareddau cerdyn y gellir eu defnyddio’n electronig gyda bwrdd gwyn neu’n ginesthetig gan ddefnyddio fersiwn bapur</w:t>
            </w:r>
          </w:p>
          <w:p w:rsidR="00FD34EE" w:rsidRPr="00B86380" w:rsidRDefault="00C471C4" w:rsidP="00C310D6">
            <w:pPr>
              <w:pStyle w:val="ListParagraph"/>
              <w:numPr>
                <w:ilvl w:val="0"/>
                <w:numId w:val="14"/>
              </w:numPr>
              <w:suppressAutoHyphens w:val="0"/>
              <w:rPr>
                <w:rFonts w:ascii="Tahoma" w:hAnsi="Tahoma" w:cs="Tahoma"/>
                <w:sz w:val="16"/>
                <w:szCs w:val="16"/>
              </w:rPr>
            </w:pPr>
            <w:r>
              <w:rPr>
                <w:rFonts w:ascii="Tahoma" w:hAnsi="Tahoma" w:cs="Tahoma"/>
                <w:sz w:val="16"/>
                <w:szCs w:val="16"/>
              </w:rPr>
              <w:t>Gellir cuddio cardiau ateb</w:t>
            </w:r>
            <w:r w:rsidR="00FD34EE" w:rsidRPr="00B86380">
              <w:rPr>
                <w:rFonts w:ascii="Tahoma" w:hAnsi="Tahoma" w:cs="Tahoma"/>
                <w:sz w:val="16"/>
                <w:szCs w:val="16"/>
              </w:rPr>
              <w:t xml:space="preserve"> </w:t>
            </w:r>
          </w:p>
          <w:p w:rsidR="00FD34EE" w:rsidRPr="00B86380" w:rsidRDefault="00C471C4" w:rsidP="00C310D6">
            <w:pPr>
              <w:pStyle w:val="ListParagraph"/>
              <w:numPr>
                <w:ilvl w:val="0"/>
                <w:numId w:val="14"/>
              </w:numPr>
              <w:suppressAutoHyphens w:val="0"/>
              <w:rPr>
                <w:rFonts w:ascii="Tahoma" w:hAnsi="Tahoma" w:cs="Tahoma"/>
                <w:sz w:val="16"/>
                <w:szCs w:val="16"/>
              </w:rPr>
            </w:pPr>
            <w:r>
              <w:rPr>
                <w:rFonts w:ascii="Tahoma" w:hAnsi="Tahoma" w:cs="Tahoma"/>
                <w:sz w:val="16"/>
                <w:szCs w:val="16"/>
              </w:rPr>
              <w:t xml:space="preserve">Gall dysgwyr ysgrifennu eu hatebion eu hunain ar </w:t>
            </w:r>
            <w:r w:rsidR="005E42DC">
              <w:rPr>
                <w:rFonts w:ascii="Tahoma" w:hAnsi="Tahoma" w:cs="Tahoma"/>
                <w:sz w:val="16"/>
                <w:szCs w:val="16"/>
              </w:rPr>
              <w:t>nodiadau gludiog</w:t>
            </w:r>
            <w:r>
              <w:rPr>
                <w:rFonts w:ascii="Tahoma" w:hAnsi="Tahoma" w:cs="Tahoma"/>
                <w:sz w:val="16"/>
                <w:szCs w:val="16"/>
              </w:rPr>
              <w:t xml:space="preserve"> a’u gosod ar y grid</w:t>
            </w:r>
          </w:p>
          <w:p w:rsidR="00FD34EE" w:rsidRPr="00B86380" w:rsidRDefault="00C471C4" w:rsidP="00C310D6">
            <w:pPr>
              <w:pStyle w:val="ListParagraph"/>
              <w:numPr>
                <w:ilvl w:val="0"/>
                <w:numId w:val="14"/>
              </w:numPr>
              <w:suppressAutoHyphens w:val="0"/>
              <w:spacing w:after="0"/>
              <w:rPr>
                <w:rFonts w:ascii="Tahoma" w:hAnsi="Tahoma" w:cs="Tahoma"/>
                <w:sz w:val="16"/>
                <w:szCs w:val="16"/>
              </w:rPr>
            </w:pPr>
            <w:r>
              <w:rPr>
                <w:rFonts w:ascii="Tahoma" w:hAnsi="Tahoma" w:cs="Tahoma"/>
                <w:sz w:val="16"/>
                <w:szCs w:val="16"/>
              </w:rPr>
              <w:t>Mae’r atebion a roir yn cynnwys camsyniadau cyffredin</w:t>
            </w:r>
          </w:p>
          <w:p w:rsidR="00FD34EE" w:rsidRPr="00B86380" w:rsidRDefault="00B44020" w:rsidP="00C310D6">
            <w:pPr>
              <w:numPr>
                <w:ilvl w:val="0"/>
                <w:numId w:val="14"/>
              </w:numPr>
              <w:shd w:val="clear" w:color="auto" w:fill="FFFFFF"/>
              <w:rPr>
                <w:rFonts w:ascii="Tahoma" w:hAnsi="Tahoma" w:cs="Tahoma"/>
                <w:color w:val="7030A0"/>
                <w:sz w:val="16"/>
                <w:szCs w:val="16"/>
                <w:u w:val="single"/>
              </w:rPr>
            </w:pPr>
            <w:hyperlink r:id="rId171" w:history="1">
              <w:r w:rsidR="00FD34EE" w:rsidRPr="00B86380">
                <w:rPr>
                  <w:rStyle w:val="Hyperlink"/>
                  <w:rFonts w:ascii="Tahoma" w:hAnsi="Tahoma" w:cs="Tahoma"/>
                  <w:bCs/>
                  <w:color w:val="7030A0"/>
                  <w:sz w:val="16"/>
                  <w:szCs w:val="16"/>
                </w:rPr>
                <w:t>ALG1: Simple formulae in words</w:t>
              </w:r>
            </w:hyperlink>
          </w:p>
          <w:p w:rsidR="00FD34EE" w:rsidRPr="00B86380" w:rsidRDefault="00B44020" w:rsidP="00C310D6">
            <w:pPr>
              <w:numPr>
                <w:ilvl w:val="0"/>
                <w:numId w:val="14"/>
              </w:numPr>
              <w:shd w:val="clear" w:color="auto" w:fill="FFFFFF"/>
              <w:rPr>
                <w:rStyle w:val="Hyperlink"/>
                <w:rFonts w:ascii="Tahoma" w:hAnsi="Tahoma" w:cs="Tahoma"/>
                <w:color w:val="7030A0"/>
                <w:sz w:val="16"/>
                <w:szCs w:val="16"/>
              </w:rPr>
            </w:pPr>
            <w:hyperlink r:id="rId172" w:history="1">
              <w:r w:rsidR="00FD34EE" w:rsidRPr="00B86380">
                <w:rPr>
                  <w:rStyle w:val="Hyperlink"/>
                  <w:rFonts w:ascii="Tahoma" w:hAnsi="Tahoma" w:cs="Tahoma"/>
                  <w:bCs/>
                  <w:color w:val="7030A0"/>
                  <w:sz w:val="16"/>
                  <w:szCs w:val="16"/>
                </w:rPr>
                <w:t>ALG1: Simple formulae</w:t>
              </w:r>
            </w:hyperlink>
          </w:p>
          <w:p w:rsidR="00FD34EE" w:rsidRPr="00B86380" w:rsidRDefault="00B44020" w:rsidP="00C310D6">
            <w:pPr>
              <w:numPr>
                <w:ilvl w:val="0"/>
                <w:numId w:val="14"/>
              </w:numPr>
              <w:shd w:val="clear" w:color="auto" w:fill="FFFFFF"/>
              <w:spacing w:before="100" w:beforeAutospacing="1"/>
              <w:rPr>
                <w:rFonts w:ascii="Tahoma" w:hAnsi="Tahoma" w:cs="Tahoma"/>
                <w:color w:val="7030A0"/>
                <w:sz w:val="16"/>
                <w:szCs w:val="16"/>
                <w:u w:val="single"/>
              </w:rPr>
            </w:pPr>
            <w:hyperlink r:id="rId173" w:history="1">
              <w:r w:rsidR="00FD34EE" w:rsidRPr="00B86380">
                <w:rPr>
                  <w:rStyle w:val="Hyperlink"/>
                  <w:rFonts w:ascii="Tahoma" w:hAnsi="Tahoma" w:cs="Tahoma"/>
                  <w:bCs/>
                  <w:color w:val="7030A0"/>
                  <w:sz w:val="16"/>
                  <w:szCs w:val="16"/>
                </w:rPr>
                <w:t>ALG2: Constructing and solving linear equations</w:t>
              </w:r>
            </w:hyperlink>
          </w:p>
          <w:p w:rsidR="00FD34EE" w:rsidRPr="00B86380" w:rsidRDefault="00B44020" w:rsidP="00C310D6">
            <w:pPr>
              <w:numPr>
                <w:ilvl w:val="0"/>
                <w:numId w:val="14"/>
              </w:numPr>
              <w:shd w:val="clear" w:color="auto" w:fill="FFFFFF"/>
              <w:spacing w:before="100" w:beforeAutospacing="1"/>
              <w:rPr>
                <w:rFonts w:ascii="Tahoma" w:hAnsi="Tahoma" w:cs="Tahoma"/>
                <w:color w:val="7030A0"/>
                <w:sz w:val="16"/>
                <w:szCs w:val="16"/>
                <w:u w:val="single"/>
              </w:rPr>
            </w:pPr>
            <w:hyperlink r:id="rId174" w:history="1">
              <w:r w:rsidR="00FD34EE" w:rsidRPr="00B86380">
                <w:rPr>
                  <w:rStyle w:val="Hyperlink"/>
                  <w:rFonts w:ascii="Tahoma" w:hAnsi="Tahoma" w:cs="Tahoma"/>
                  <w:bCs/>
                  <w:color w:val="7030A0"/>
                  <w:sz w:val="16"/>
                  <w:szCs w:val="16"/>
                </w:rPr>
                <w:t>ALG3: Inequalities in one variable</w:t>
              </w:r>
            </w:hyperlink>
          </w:p>
          <w:p w:rsidR="00FD34EE" w:rsidRPr="00B86380" w:rsidRDefault="00B44020" w:rsidP="00C310D6">
            <w:pPr>
              <w:numPr>
                <w:ilvl w:val="0"/>
                <w:numId w:val="14"/>
              </w:numPr>
              <w:shd w:val="clear" w:color="auto" w:fill="FFFFFF"/>
              <w:spacing w:before="100" w:beforeAutospacing="1"/>
              <w:rPr>
                <w:rFonts w:ascii="Tahoma" w:hAnsi="Tahoma" w:cs="Tahoma"/>
                <w:color w:val="7030A0"/>
                <w:sz w:val="16"/>
                <w:szCs w:val="16"/>
                <w:u w:val="single"/>
              </w:rPr>
            </w:pPr>
            <w:hyperlink r:id="rId175" w:history="1">
              <w:r w:rsidR="00FD34EE" w:rsidRPr="00B86380">
                <w:rPr>
                  <w:rStyle w:val="Hyperlink"/>
                  <w:rFonts w:ascii="Tahoma" w:hAnsi="Tahoma" w:cs="Tahoma"/>
                  <w:bCs/>
                  <w:color w:val="7030A0"/>
                  <w:sz w:val="16"/>
                  <w:szCs w:val="16"/>
                </w:rPr>
                <w:t>ALG4: Formulae</w:t>
              </w:r>
            </w:hyperlink>
          </w:p>
          <w:p w:rsidR="00FD34EE" w:rsidRPr="00B86380" w:rsidRDefault="00FD34EE" w:rsidP="00D66FDF">
            <w:pPr>
              <w:shd w:val="clear" w:color="auto" w:fill="FFFFFF"/>
              <w:ind w:left="720"/>
              <w:rPr>
                <w:rFonts w:ascii="Tahoma" w:hAnsi="Tahoma" w:cs="Tahoma"/>
                <w:color w:val="0070C0"/>
                <w:sz w:val="16"/>
                <w:szCs w:val="16"/>
                <w:u w:val="single"/>
              </w:rPr>
            </w:pPr>
          </w:p>
          <w:p w:rsidR="00FD34EE" w:rsidRPr="00B86380" w:rsidRDefault="00FD34EE" w:rsidP="00D66FDF">
            <w:pPr>
              <w:rPr>
                <w:rFonts w:ascii="Tahoma" w:hAnsi="Tahoma" w:cs="Tahoma"/>
                <w:sz w:val="16"/>
                <w:szCs w:val="16"/>
              </w:rPr>
            </w:pPr>
          </w:p>
          <w:p w:rsidR="00226FDB" w:rsidRPr="00B86380" w:rsidRDefault="00226FDB" w:rsidP="00226FDB">
            <w:pPr>
              <w:rPr>
                <w:rFonts w:ascii="Tahoma" w:hAnsi="Tahoma" w:cs="Tahoma"/>
                <w:i/>
                <w:sz w:val="16"/>
                <w:szCs w:val="16"/>
                <w:shd w:val="clear" w:color="auto" w:fill="FFFFFF"/>
              </w:rPr>
            </w:pPr>
            <w:r>
              <w:rPr>
                <w:rFonts w:ascii="Tahoma" w:hAnsi="Tahoma" w:cs="Tahoma"/>
                <w:i/>
                <w:sz w:val="16"/>
                <w:szCs w:val="16"/>
                <w:shd w:val="clear" w:color="auto" w:fill="FFFFFF"/>
              </w:rPr>
              <w:t>Improving Learning in Mathematics Standards Units Lesson</w:t>
            </w:r>
          </w:p>
          <w:p w:rsidR="00FD34EE" w:rsidRPr="00B86380" w:rsidRDefault="00B44020" w:rsidP="00C310D6">
            <w:pPr>
              <w:pStyle w:val="ListParagraph"/>
              <w:numPr>
                <w:ilvl w:val="0"/>
                <w:numId w:val="14"/>
              </w:numPr>
              <w:rPr>
                <w:rFonts w:ascii="Tahoma" w:hAnsi="Tahoma" w:cs="Tahoma"/>
                <w:sz w:val="16"/>
                <w:szCs w:val="16"/>
                <w:lang w:eastAsia="en-GB"/>
              </w:rPr>
            </w:pPr>
            <w:hyperlink r:id="rId176" w:history="1">
              <w:r w:rsidR="00FD34EE" w:rsidRPr="00B86380">
                <w:rPr>
                  <w:rFonts w:ascii="Tahoma" w:hAnsi="Tahoma" w:cs="Tahoma"/>
                  <w:color w:val="0000FF"/>
                  <w:sz w:val="16"/>
                  <w:szCs w:val="16"/>
                  <w:u w:val="single"/>
                  <w:lang w:eastAsia="en-GB"/>
                </w:rPr>
                <w:t>A2 - Creating and solving equations</w:t>
              </w:r>
            </w:hyperlink>
            <w:r w:rsidR="00FD34EE" w:rsidRPr="00B86380">
              <w:rPr>
                <w:rFonts w:ascii="Tahoma" w:hAnsi="Tahoma" w:cs="Tahoma"/>
                <w:sz w:val="16"/>
                <w:szCs w:val="16"/>
                <w:lang w:eastAsia="en-GB"/>
              </w:rPr>
              <w:t> </w:t>
            </w:r>
          </w:p>
          <w:p w:rsidR="00FD34EE" w:rsidRPr="00B86380" w:rsidRDefault="00B44020" w:rsidP="00C310D6">
            <w:pPr>
              <w:pStyle w:val="ListParagraph"/>
              <w:numPr>
                <w:ilvl w:val="0"/>
                <w:numId w:val="14"/>
              </w:numPr>
              <w:rPr>
                <w:rFonts w:ascii="Tahoma" w:hAnsi="Tahoma" w:cs="Tahoma"/>
                <w:sz w:val="16"/>
                <w:szCs w:val="16"/>
                <w:lang w:eastAsia="en-GB"/>
              </w:rPr>
            </w:pPr>
            <w:hyperlink r:id="rId177" w:history="1">
              <w:r w:rsidR="00FD34EE" w:rsidRPr="00B86380">
                <w:rPr>
                  <w:rFonts w:ascii="Tahoma" w:hAnsi="Tahoma" w:cs="Tahoma"/>
                  <w:color w:val="0000FF"/>
                  <w:sz w:val="16"/>
                  <w:szCs w:val="16"/>
                  <w:u w:val="single"/>
                  <w:lang w:eastAsia="en-GB"/>
                </w:rPr>
                <w:t>A3 - Creating and solving harder equations</w:t>
              </w:r>
            </w:hyperlink>
            <w:r w:rsidR="00FD34EE" w:rsidRPr="00B86380">
              <w:rPr>
                <w:rFonts w:ascii="Tahoma" w:hAnsi="Tahoma" w:cs="Tahoma"/>
                <w:sz w:val="16"/>
                <w:szCs w:val="16"/>
                <w:lang w:eastAsia="en-GB"/>
              </w:rPr>
              <w:t> </w:t>
            </w:r>
          </w:p>
          <w:p w:rsidR="00FD34EE" w:rsidRPr="00B86380" w:rsidRDefault="00B44020" w:rsidP="00C310D6">
            <w:pPr>
              <w:pStyle w:val="ListParagraph"/>
              <w:numPr>
                <w:ilvl w:val="0"/>
                <w:numId w:val="14"/>
              </w:numPr>
              <w:rPr>
                <w:rStyle w:val="Hyperlink"/>
                <w:rFonts w:ascii="Tahoma" w:hAnsi="Tahoma" w:cs="Tahoma"/>
                <w:color w:val="00000A"/>
                <w:sz w:val="16"/>
                <w:szCs w:val="16"/>
                <w:u w:val="none"/>
                <w:lang w:eastAsia="en-GB"/>
              </w:rPr>
            </w:pPr>
            <w:hyperlink r:id="rId178" w:history="1">
              <w:r w:rsidR="00FD34EE" w:rsidRPr="00B86380">
                <w:rPr>
                  <w:rStyle w:val="Hyperlink"/>
                  <w:rFonts w:ascii="Tahoma" w:hAnsi="Tahoma" w:cs="Tahoma"/>
                  <w:sz w:val="16"/>
                  <w:szCs w:val="16"/>
                  <w:lang w:eastAsia="en-GB"/>
                </w:rPr>
                <w:t>Link to standards unit software</w:t>
              </w:r>
            </w:hyperlink>
          </w:p>
          <w:p w:rsidR="00FD34EE" w:rsidRPr="00B86380" w:rsidRDefault="00B44020" w:rsidP="00C310D6">
            <w:pPr>
              <w:pStyle w:val="ListParagraph"/>
              <w:numPr>
                <w:ilvl w:val="0"/>
                <w:numId w:val="14"/>
              </w:numPr>
              <w:rPr>
                <w:rFonts w:ascii="Tahoma" w:hAnsi="Tahoma" w:cs="Tahoma"/>
                <w:sz w:val="16"/>
                <w:szCs w:val="16"/>
                <w:lang w:eastAsia="en-GB"/>
              </w:rPr>
            </w:pPr>
            <w:hyperlink r:id="rId179" w:history="1">
              <w:r w:rsidR="00FD34EE" w:rsidRPr="00B86380">
                <w:rPr>
                  <w:rFonts w:ascii="Tahoma" w:hAnsi="Tahoma" w:cs="Tahoma"/>
                  <w:color w:val="0000FF"/>
                  <w:sz w:val="16"/>
                  <w:szCs w:val="16"/>
                  <w:u w:val="single"/>
                  <w:lang w:eastAsia="en-GB"/>
                </w:rPr>
                <w:t>A4 - Evaluating algebraic expressions</w:t>
              </w:r>
            </w:hyperlink>
          </w:p>
          <w:p w:rsidR="00FD34EE" w:rsidRPr="00B86380" w:rsidRDefault="00B44020" w:rsidP="00C310D6">
            <w:pPr>
              <w:pStyle w:val="ListParagraph"/>
              <w:numPr>
                <w:ilvl w:val="0"/>
                <w:numId w:val="14"/>
              </w:numPr>
              <w:rPr>
                <w:rFonts w:ascii="Tahoma" w:hAnsi="Tahoma" w:cs="Tahoma"/>
                <w:sz w:val="16"/>
                <w:szCs w:val="16"/>
                <w:lang w:eastAsia="en-GB"/>
              </w:rPr>
            </w:pPr>
            <w:hyperlink r:id="rId180" w:history="1">
              <w:r w:rsidR="00FD34EE" w:rsidRPr="00B86380">
                <w:rPr>
                  <w:rFonts w:ascii="Tahoma" w:hAnsi="Tahoma" w:cs="Tahoma"/>
                  <w:color w:val="0000FF"/>
                  <w:sz w:val="16"/>
                  <w:szCs w:val="16"/>
                  <w:u w:val="single"/>
                  <w:lang w:eastAsia="en-GB"/>
                </w:rPr>
                <w:t>A9 - Performing number magic </w:t>
              </w:r>
            </w:hyperlink>
          </w:p>
          <w:p w:rsidR="00FD34EE" w:rsidRPr="00B86380" w:rsidRDefault="00B44020" w:rsidP="00C310D6">
            <w:pPr>
              <w:pStyle w:val="ListParagraph"/>
              <w:numPr>
                <w:ilvl w:val="0"/>
                <w:numId w:val="14"/>
              </w:numPr>
              <w:rPr>
                <w:rFonts w:ascii="Tahoma" w:hAnsi="Tahoma" w:cs="Tahoma"/>
                <w:sz w:val="16"/>
                <w:szCs w:val="16"/>
                <w:lang w:eastAsia="en-GB"/>
              </w:rPr>
            </w:pPr>
            <w:hyperlink r:id="rId181" w:history="1">
              <w:r w:rsidR="00FD34EE" w:rsidRPr="00B86380">
                <w:rPr>
                  <w:rStyle w:val="Hyperlink"/>
                  <w:rFonts w:ascii="Tahoma" w:hAnsi="Tahoma" w:cs="Tahoma"/>
                  <w:sz w:val="16"/>
                  <w:szCs w:val="16"/>
                  <w:lang w:eastAsia="en-GB"/>
                </w:rPr>
                <w:t>Link to standards unit software</w:t>
              </w:r>
            </w:hyperlink>
          </w:p>
          <w:p w:rsidR="00FD34EE" w:rsidRPr="00B86380" w:rsidRDefault="00FD34EE" w:rsidP="00D66FDF">
            <w:pPr>
              <w:rPr>
                <w:rFonts w:ascii="Tahoma" w:hAnsi="Tahoma" w:cs="Tahoma"/>
                <w:i/>
                <w:color w:val="000000" w:themeColor="text1"/>
                <w:sz w:val="16"/>
                <w:szCs w:val="16"/>
              </w:rPr>
            </w:pPr>
            <w:r w:rsidRPr="00B86380">
              <w:rPr>
                <w:rFonts w:ascii="Tahoma" w:hAnsi="Tahoma" w:cs="Tahoma"/>
                <w:i/>
                <w:color w:val="000000" w:themeColor="text1"/>
                <w:sz w:val="16"/>
                <w:szCs w:val="16"/>
              </w:rPr>
              <w:t>CAME: Thinking Maths</w:t>
            </w:r>
          </w:p>
          <w:p w:rsidR="00FD34EE" w:rsidRPr="00B86380" w:rsidRDefault="00FD34EE" w:rsidP="00C310D6">
            <w:pPr>
              <w:pStyle w:val="ListParagraph"/>
              <w:numPr>
                <w:ilvl w:val="0"/>
                <w:numId w:val="14"/>
              </w:numPr>
              <w:rPr>
                <w:rFonts w:ascii="Tahoma" w:hAnsi="Tahoma" w:cs="Tahoma"/>
                <w:color w:val="000000" w:themeColor="text1"/>
                <w:sz w:val="16"/>
                <w:szCs w:val="16"/>
              </w:rPr>
            </w:pPr>
            <w:r w:rsidRPr="00B86380">
              <w:rPr>
                <w:rFonts w:ascii="Tahoma" w:hAnsi="Tahoma" w:cs="Tahoma"/>
                <w:color w:val="000000" w:themeColor="text1"/>
                <w:sz w:val="16"/>
                <w:szCs w:val="16"/>
              </w:rPr>
              <w:t>Unit 2: Text ‘n’ talk</w:t>
            </w:r>
          </w:p>
          <w:p w:rsidR="00FD34EE" w:rsidRPr="00B86380" w:rsidRDefault="00FD34EE" w:rsidP="00C310D6">
            <w:pPr>
              <w:pStyle w:val="ListParagraph"/>
              <w:numPr>
                <w:ilvl w:val="0"/>
                <w:numId w:val="14"/>
              </w:numPr>
              <w:rPr>
                <w:rFonts w:ascii="Tahoma" w:hAnsi="Tahoma" w:cs="Tahoma"/>
                <w:color w:val="000000" w:themeColor="text1"/>
                <w:sz w:val="16"/>
                <w:szCs w:val="16"/>
              </w:rPr>
            </w:pPr>
            <w:r w:rsidRPr="00B86380">
              <w:rPr>
                <w:rFonts w:ascii="Tahoma" w:hAnsi="Tahoma" w:cs="Tahoma"/>
                <w:color w:val="000000" w:themeColor="text1"/>
                <w:sz w:val="16"/>
                <w:szCs w:val="16"/>
              </w:rPr>
              <w:t>Unit 21: Expressions and equations</w:t>
            </w:r>
          </w:p>
          <w:p w:rsidR="00FD34EE" w:rsidRPr="00B86380" w:rsidRDefault="00FD34EE" w:rsidP="00D66FDF">
            <w:pPr>
              <w:rPr>
                <w:rFonts w:ascii="Tahoma" w:hAnsi="Tahoma" w:cs="Tahoma"/>
                <w:sz w:val="16"/>
                <w:szCs w:val="16"/>
              </w:rPr>
            </w:pPr>
          </w:p>
          <w:p w:rsidR="00FD34EE" w:rsidRPr="00B86380" w:rsidRDefault="00C471C4" w:rsidP="00C310D6">
            <w:pPr>
              <w:pStyle w:val="ListParagraph"/>
              <w:numPr>
                <w:ilvl w:val="0"/>
                <w:numId w:val="14"/>
              </w:numPr>
              <w:spacing w:line="240" w:lineRule="auto"/>
              <w:rPr>
                <w:rFonts w:ascii="Tahoma" w:hAnsi="Tahoma" w:cs="Tahoma"/>
                <w:sz w:val="16"/>
                <w:szCs w:val="16"/>
              </w:rPr>
            </w:pPr>
            <w:r>
              <w:rPr>
                <w:rFonts w:ascii="Tahoma" w:hAnsi="Tahoma" w:cs="Tahoma"/>
                <w:sz w:val="16"/>
                <w:szCs w:val="16"/>
              </w:rPr>
              <w:t>Gall athrawon gyfeirio at bapurau arholiad Mathemateg CBAC (cyn 2015) am gwestiynau sampl ar y cynnwys ar gyfer y TGAU Mathemateg newydd</w:t>
            </w:r>
          </w:p>
          <w:p w:rsidR="00FD34EE" w:rsidRPr="00B86380" w:rsidRDefault="00FD34EE" w:rsidP="00D66FDF">
            <w:pPr>
              <w:pStyle w:val="ListParagraph"/>
              <w:spacing w:after="0" w:line="240" w:lineRule="auto"/>
              <w:ind w:left="238"/>
              <w:rPr>
                <w:rFonts w:ascii="Tahoma" w:hAnsi="Tahoma" w:cs="Tahoma"/>
                <w:sz w:val="16"/>
                <w:szCs w:val="16"/>
              </w:rPr>
            </w:pPr>
          </w:p>
          <w:p w:rsidR="00FD34EE" w:rsidRPr="00B86380" w:rsidRDefault="00FD34EE" w:rsidP="00D66FDF">
            <w:pPr>
              <w:pStyle w:val="ListParagraph"/>
              <w:spacing w:after="0" w:line="240" w:lineRule="auto"/>
              <w:ind w:left="238"/>
              <w:rPr>
                <w:rFonts w:ascii="Tahoma" w:hAnsi="Tahoma" w:cs="Tahoma"/>
                <w:sz w:val="16"/>
                <w:szCs w:val="16"/>
              </w:rPr>
            </w:pPr>
          </w:p>
          <w:p w:rsidR="00FD34EE" w:rsidRPr="00B75264" w:rsidRDefault="00FD34EE" w:rsidP="00D66FDF">
            <w:pPr>
              <w:rPr>
                <w:rFonts w:ascii="Tahoma" w:hAnsi="Tahoma" w:cs="Tahoma"/>
                <w:i/>
                <w:iCs/>
                <w:sz w:val="16"/>
                <w:szCs w:val="16"/>
              </w:rPr>
            </w:pPr>
            <w:r w:rsidRPr="00B75264">
              <w:rPr>
                <w:rFonts w:ascii="Tahoma" w:hAnsi="Tahoma" w:cs="Tahoma"/>
                <w:i/>
                <w:iCs/>
                <w:sz w:val="16"/>
                <w:szCs w:val="16"/>
              </w:rPr>
              <w:t>Grade Buster Recap</w:t>
            </w:r>
          </w:p>
          <w:p w:rsidR="00FD34EE" w:rsidRPr="00B86380" w:rsidRDefault="00B44020" w:rsidP="00C310D6">
            <w:pPr>
              <w:numPr>
                <w:ilvl w:val="0"/>
                <w:numId w:val="14"/>
              </w:numPr>
              <w:shd w:val="clear" w:color="auto" w:fill="FFFFFF"/>
              <w:spacing w:after="75"/>
              <w:rPr>
                <w:rStyle w:val="Hyperlink"/>
                <w:rFonts w:ascii="Tahoma" w:hAnsi="Tahoma" w:cs="Tahoma"/>
                <w:color w:val="7030A0"/>
                <w:sz w:val="16"/>
                <w:szCs w:val="16"/>
              </w:rPr>
            </w:pPr>
            <w:hyperlink r:id="rId182" w:history="1">
              <w:r w:rsidR="00FD34EE" w:rsidRPr="00B86380">
                <w:rPr>
                  <w:rStyle w:val="Hyperlink"/>
                  <w:rFonts w:ascii="Tahoma" w:hAnsi="Tahoma" w:cs="Tahoma"/>
                  <w:bCs/>
                  <w:color w:val="7030A0"/>
                  <w:sz w:val="16"/>
                  <w:szCs w:val="16"/>
                </w:rPr>
                <w:t>Multiplying expressions</w:t>
              </w:r>
            </w:hyperlink>
          </w:p>
          <w:p w:rsidR="00FD34EE" w:rsidRPr="00B86380" w:rsidRDefault="00FD34EE" w:rsidP="00D66FDF">
            <w:pPr>
              <w:rPr>
                <w:rFonts w:ascii="Tahoma" w:hAnsi="Tahoma" w:cs="Tahoma"/>
                <w:i/>
                <w:sz w:val="16"/>
                <w:szCs w:val="16"/>
                <w:shd w:val="clear" w:color="auto" w:fill="FFFFFF"/>
              </w:rPr>
            </w:pPr>
          </w:p>
          <w:p w:rsidR="00FD34EE" w:rsidRPr="00B86380" w:rsidRDefault="00FD34EE" w:rsidP="00D66FDF">
            <w:pPr>
              <w:rPr>
                <w:rStyle w:val="Hyperlink"/>
                <w:rFonts w:ascii="Tahoma" w:hAnsi="Tahoma" w:cs="Tahoma"/>
                <w:color w:val="auto"/>
                <w:sz w:val="16"/>
                <w:szCs w:val="16"/>
                <w:u w:val="none"/>
                <w:lang w:eastAsia="en-GB"/>
              </w:rPr>
            </w:pPr>
          </w:p>
          <w:p w:rsidR="00FD34EE" w:rsidRPr="00B86380" w:rsidRDefault="00FD34EE" w:rsidP="00D66FDF">
            <w:pPr>
              <w:rPr>
                <w:rFonts w:ascii="Tahoma" w:hAnsi="Tahoma" w:cs="Tahoma"/>
                <w:i/>
                <w:color w:val="333333"/>
                <w:sz w:val="16"/>
                <w:szCs w:val="16"/>
                <w:shd w:val="clear" w:color="auto" w:fill="FFFFFF"/>
              </w:rPr>
            </w:pPr>
            <w:r w:rsidRPr="00B86380">
              <w:rPr>
                <w:rFonts w:ascii="Tahoma" w:hAnsi="Tahoma" w:cs="Tahoma"/>
                <w:i/>
                <w:color w:val="333333"/>
                <w:sz w:val="16"/>
                <w:szCs w:val="16"/>
                <w:shd w:val="clear" w:color="auto" w:fill="FFFFFF"/>
              </w:rPr>
              <w:t>Maths to Infinity:</w:t>
            </w:r>
          </w:p>
          <w:p w:rsidR="00FD34EE" w:rsidRPr="00B86380" w:rsidRDefault="00C471C4" w:rsidP="00D66FDF">
            <w:pPr>
              <w:rPr>
                <w:rStyle w:val="Hyperlink"/>
                <w:rFonts w:ascii="Tahoma" w:hAnsi="Tahoma" w:cs="Tahoma"/>
                <w:color w:val="auto"/>
                <w:sz w:val="16"/>
                <w:szCs w:val="16"/>
                <w:u w:val="none"/>
              </w:rPr>
            </w:pPr>
            <w:r>
              <w:rPr>
                <w:rFonts w:ascii="Tahoma" w:hAnsi="Tahoma" w:cs="Tahoma"/>
                <w:color w:val="333333"/>
                <w:sz w:val="16"/>
                <w:szCs w:val="16"/>
                <w:shd w:val="clear" w:color="auto" w:fill="FFFFFF"/>
              </w:rPr>
              <w:t xml:space="preserve">Mae pob gweithgaredd yn cynhyrchu ar hap </w:t>
            </w:r>
            <w:r w:rsidR="00F971EE">
              <w:rPr>
                <w:rFonts w:ascii="Tahoma" w:hAnsi="Tahoma" w:cs="Tahoma"/>
                <w:color w:val="333333"/>
                <w:sz w:val="16"/>
                <w:szCs w:val="16"/>
                <w:shd w:val="clear" w:color="auto" w:fill="FFFFFF"/>
              </w:rPr>
              <w:t>nifer ddiddiwedd</w:t>
            </w:r>
            <w:r>
              <w:rPr>
                <w:rFonts w:ascii="Tahoma" w:hAnsi="Tahoma" w:cs="Tahoma"/>
                <w:color w:val="333333"/>
                <w:sz w:val="16"/>
                <w:szCs w:val="16"/>
                <w:shd w:val="clear" w:color="auto" w:fill="FFFFFF"/>
              </w:rPr>
              <w:t xml:space="preserve"> o wahanol gwestiynau i’w defnyddio’n rhyngweithiol; yn ddelfrydol ar gyfer asesu rhwyddineb gan ddefnyddio byrddau gwyn disgyblion.</w:t>
            </w:r>
          </w:p>
          <w:p w:rsidR="00FD34EE" w:rsidRPr="00B86380" w:rsidRDefault="00B44020" w:rsidP="00C310D6">
            <w:pPr>
              <w:numPr>
                <w:ilvl w:val="0"/>
                <w:numId w:val="14"/>
              </w:numPr>
              <w:shd w:val="clear" w:color="auto" w:fill="FFFFFF"/>
              <w:rPr>
                <w:rFonts w:ascii="Tahoma" w:hAnsi="Tahoma" w:cs="Tahoma"/>
                <w:color w:val="7030A0"/>
                <w:sz w:val="16"/>
                <w:szCs w:val="16"/>
                <w:u w:val="single"/>
              </w:rPr>
            </w:pPr>
            <w:hyperlink r:id="rId183" w:history="1">
              <w:r w:rsidR="00FD34EE" w:rsidRPr="00B86380">
                <w:rPr>
                  <w:rStyle w:val="Hyperlink"/>
                  <w:rFonts w:ascii="Tahoma" w:hAnsi="Tahoma" w:cs="Tahoma"/>
                  <w:bCs/>
                  <w:color w:val="7030A0"/>
                  <w:sz w:val="16"/>
                  <w:szCs w:val="16"/>
                </w:rPr>
                <w:t>Brackets</w:t>
              </w:r>
            </w:hyperlink>
          </w:p>
          <w:p w:rsidR="00FD34EE" w:rsidRPr="00B86380" w:rsidRDefault="00B44020" w:rsidP="00C310D6">
            <w:pPr>
              <w:numPr>
                <w:ilvl w:val="0"/>
                <w:numId w:val="14"/>
              </w:numPr>
              <w:shd w:val="clear" w:color="auto" w:fill="FFFFFF"/>
              <w:spacing w:before="100" w:beforeAutospacing="1"/>
              <w:rPr>
                <w:rStyle w:val="Hyperlink"/>
                <w:rFonts w:ascii="Tahoma" w:hAnsi="Tahoma" w:cs="Tahoma"/>
                <w:color w:val="7030A0"/>
                <w:sz w:val="16"/>
                <w:szCs w:val="16"/>
              </w:rPr>
            </w:pPr>
            <w:hyperlink r:id="rId184" w:history="1">
              <w:r w:rsidR="00FD34EE" w:rsidRPr="00B86380">
                <w:rPr>
                  <w:rStyle w:val="Hyperlink"/>
                  <w:rFonts w:ascii="Tahoma" w:hAnsi="Tahoma" w:cs="Tahoma"/>
                  <w:bCs/>
                  <w:color w:val="7030A0"/>
                  <w:sz w:val="16"/>
                  <w:szCs w:val="16"/>
                </w:rPr>
                <w:t>Directed Numbers</w:t>
              </w:r>
            </w:hyperlink>
          </w:p>
          <w:p w:rsidR="004B3DD2" w:rsidRPr="00B86380" w:rsidRDefault="00B475DD" w:rsidP="004B3DD2">
            <w:pPr>
              <w:shd w:val="clear" w:color="auto" w:fill="FFFFFF"/>
              <w:spacing w:before="100" w:beforeAutospacing="1" w:after="75"/>
              <w:rPr>
                <w:rFonts w:ascii="Tahoma" w:hAnsi="Tahoma" w:cs="Tahoma"/>
                <w:sz w:val="16"/>
                <w:szCs w:val="16"/>
              </w:rPr>
            </w:pPr>
            <w:r>
              <w:rPr>
                <w:rFonts w:ascii="Tahoma" w:hAnsi="Tahoma" w:cs="Tahoma"/>
                <w:sz w:val="16"/>
                <w:szCs w:val="16"/>
              </w:rPr>
              <w:t>Cwestiynau Estyn TGAU - FURTHER MATHS SUPPORT PROGRAMME</w:t>
            </w:r>
          </w:p>
          <w:p w:rsidR="004B3DD2" w:rsidRPr="00B86380" w:rsidRDefault="00B44020" w:rsidP="00AF4257">
            <w:pPr>
              <w:pStyle w:val="ListParagraph"/>
              <w:numPr>
                <w:ilvl w:val="0"/>
                <w:numId w:val="228"/>
              </w:numPr>
              <w:shd w:val="clear" w:color="auto" w:fill="FFFFFF"/>
              <w:spacing w:before="100" w:beforeAutospacing="1"/>
              <w:rPr>
                <w:rFonts w:ascii="Tahoma" w:hAnsi="Tahoma" w:cs="Tahoma"/>
                <w:color w:val="7030A0"/>
                <w:sz w:val="16"/>
                <w:szCs w:val="16"/>
                <w:u w:val="single"/>
              </w:rPr>
            </w:pPr>
            <w:hyperlink r:id="rId185" w:tgtFrame="blank" w:history="1">
              <w:r w:rsidR="004B3DD2" w:rsidRPr="00B86380">
                <w:rPr>
                  <w:rStyle w:val="Hyperlink"/>
                  <w:rFonts w:ascii="Tahoma" w:hAnsi="Tahoma" w:cs="Tahoma"/>
                  <w:bCs/>
                  <w:color w:val="7030A0"/>
                  <w:sz w:val="16"/>
                  <w:szCs w:val="16"/>
                </w:rPr>
                <w:t>Inequalities</w:t>
              </w:r>
            </w:hyperlink>
          </w:p>
          <w:p w:rsidR="00FD34EE" w:rsidRPr="00B86380" w:rsidRDefault="00FD34EE" w:rsidP="00D66FDF">
            <w:pPr>
              <w:rPr>
                <w:rFonts w:ascii="Tahoma" w:hAnsi="Tahoma" w:cs="Tahoma"/>
                <w:sz w:val="16"/>
                <w:szCs w:val="16"/>
              </w:rPr>
            </w:pPr>
          </w:p>
        </w:tc>
      </w:tr>
    </w:tbl>
    <w:p w:rsidR="00FD34EE" w:rsidRDefault="00FD34EE" w:rsidP="00FD34EE">
      <w:pPr>
        <w:rPr>
          <w:rFonts w:ascii="Tahoma" w:hAnsi="Tahoma" w:cs="Tahoma"/>
        </w:rPr>
      </w:pPr>
    </w:p>
    <w:tbl>
      <w:tblPr>
        <w:tblStyle w:val="TableGrid"/>
        <w:tblW w:w="15877" w:type="dxa"/>
        <w:tblInd w:w="-885" w:type="dxa"/>
        <w:tblLook w:val="04A0" w:firstRow="1" w:lastRow="0" w:firstColumn="1" w:lastColumn="0" w:noHBand="0" w:noVBand="1"/>
      </w:tblPr>
      <w:tblGrid>
        <w:gridCol w:w="2127"/>
        <w:gridCol w:w="11624"/>
        <w:gridCol w:w="2126"/>
      </w:tblGrid>
      <w:tr w:rsidR="006F4A1B" w:rsidRPr="00B86380" w:rsidTr="009625AB">
        <w:tc>
          <w:tcPr>
            <w:tcW w:w="2127" w:type="dxa"/>
            <w:vMerge w:val="restart"/>
            <w:shd w:val="clear" w:color="auto" w:fill="auto"/>
            <w:vAlign w:val="bottom"/>
          </w:tcPr>
          <w:p w:rsidR="006F4A1B" w:rsidRPr="00B86380" w:rsidRDefault="00C3311C" w:rsidP="009625AB">
            <w:pPr>
              <w:rPr>
                <w:rFonts w:ascii="Tahoma" w:hAnsi="Tahoma" w:cs="Tahoma"/>
                <w:color w:val="FFFFFF" w:themeColor="background1"/>
                <w:sz w:val="32"/>
                <w:szCs w:val="32"/>
              </w:rPr>
            </w:pPr>
            <w:r>
              <w:rPr>
                <w:rFonts w:ascii="Tahoma" w:hAnsi="Tahoma" w:cs="Tahoma"/>
                <w:noProof/>
                <w:color w:val="FFFFFF" w:themeColor="background1"/>
                <w:sz w:val="32"/>
                <w:szCs w:val="32"/>
                <w:lang w:val="en-GB" w:eastAsia="en-GB"/>
              </w:rPr>
              <w:lastRenderedPageBreak/>
              <mc:AlternateContent>
                <mc:Choice Requires="wps">
                  <w:drawing>
                    <wp:anchor distT="0" distB="0" distL="114300" distR="114300" simplePos="0" relativeHeight="251800576" behindDoc="0" locked="0" layoutInCell="1" allowOverlap="1" wp14:anchorId="36A496AA" wp14:editId="6334D5CA">
                      <wp:simplePos x="0" y="0"/>
                      <wp:positionH relativeFrom="column">
                        <wp:posOffset>-81280</wp:posOffset>
                      </wp:positionH>
                      <wp:positionV relativeFrom="paragraph">
                        <wp:posOffset>-15240</wp:posOffset>
                      </wp:positionV>
                      <wp:extent cx="1356360" cy="807720"/>
                      <wp:effectExtent l="0" t="0" r="0" b="0"/>
                      <wp:wrapNone/>
                      <wp:docPr id="30" name="Text Box 3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356360" cy="8077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3A4FFB" w:rsidRDefault="003A4FFB" w:rsidP="006F4A1B">
                                  <w:r>
                                    <w:rPr>
                                      <w:noProof/>
                                      <w:lang w:val="en-GB" w:eastAsia="en-GB"/>
                                    </w:rPr>
                                    <w:drawing>
                                      <wp:inline distT="0" distB="0" distL="0" distR="0" wp14:anchorId="6DDB5739" wp14:editId="12AE1E0C">
                                        <wp:extent cx="1257300" cy="673552"/>
                                        <wp:effectExtent l="0" t="0" r="0" b="0"/>
                                        <wp:docPr id="32" name="Picture 32"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6A496AA" id="Text Box 30" o:spid="_x0000_s1055" type="#_x0000_t202" style="position:absolute;margin-left:-6.4pt;margin-top:-1.2pt;width:106.8pt;height:63.6pt;z-index:251800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" filled="f" stroked="f" strokeweight=".5pt">
                      <v:path arrowok="t"/>
                      <v:textbox>
                        <w:txbxContent>
                          <w:p w:rsidR="003A4FFB" w:rsidRDefault="003A4FFB" w:rsidP="006F4A1B">
                            <w:r>
                              <w:rPr>
                                <w:noProof/>
                                <w:lang w:val="en-GB" w:eastAsia="en-GB"/>
                              </w:rPr>
                              <w:drawing>
                                <wp:inline distT="0" distB="0" distL="0" distR="0" wp14:anchorId="6DDB5739" wp14:editId="12AE1E0C">
                                  <wp:extent cx="1257300" cy="673552"/>
                                  <wp:effectExtent l="0" t="0" r="0" b="0"/>
                                  <wp:docPr id="32" name="Picture 32"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tc>
        <w:tc>
          <w:tcPr>
            <w:tcW w:w="11624" w:type="dxa"/>
            <w:shd w:val="clear" w:color="auto" w:fill="800080"/>
            <w:vAlign w:val="bottom"/>
          </w:tcPr>
          <w:p w:rsidR="006F4A1B" w:rsidRPr="00B86380" w:rsidRDefault="002E0DD9" w:rsidP="009625AB">
            <w:pPr>
              <w:jc w:val="center"/>
              <w:rPr>
                <w:rFonts w:ascii="Tahoma" w:hAnsi="Tahoma" w:cs="Tahoma"/>
                <w:color w:val="FFFFFF" w:themeColor="background1"/>
                <w:sz w:val="32"/>
                <w:szCs w:val="32"/>
              </w:rPr>
            </w:pPr>
            <w:r>
              <w:rPr>
                <w:rFonts w:ascii="Tahoma" w:hAnsi="Tahoma" w:cs="Tahoma"/>
                <w:color w:val="FFFFFF" w:themeColor="background1"/>
                <w:sz w:val="32"/>
                <w:szCs w:val="32"/>
              </w:rPr>
              <w:t>Cynllun Gwaith TGAU Mathemateg a Rhifedd</w:t>
            </w:r>
          </w:p>
          <w:p w:rsidR="006F4A1B" w:rsidRPr="00B86380" w:rsidRDefault="006F4A1B" w:rsidP="009625AB">
            <w:pPr>
              <w:jc w:val="center"/>
              <w:rPr>
                <w:rFonts w:ascii="Tahoma" w:hAnsi="Tahoma" w:cs="Tahoma"/>
                <w:sz w:val="32"/>
                <w:szCs w:val="32"/>
              </w:rPr>
            </w:pPr>
          </w:p>
        </w:tc>
        <w:tc>
          <w:tcPr>
            <w:tcW w:w="2126" w:type="dxa"/>
            <w:vMerge w:val="restart"/>
          </w:tcPr>
          <w:p w:rsidR="006F4A1B" w:rsidRPr="00B86380" w:rsidRDefault="00C3311C" w:rsidP="009625AB">
            <w:pPr>
              <w:rPr>
                <w:rFonts w:ascii="Tahoma" w:hAnsi="Tahoma" w:cs="Tahoma"/>
              </w:rPr>
            </w:pPr>
            <w:r>
              <w:rPr>
                <w:rFonts w:ascii="Tahoma" w:hAnsi="Tahoma" w:cs="Tahoma"/>
                <w:noProof/>
                <w:color w:val="FFFFFF" w:themeColor="background1"/>
                <w:sz w:val="32"/>
                <w:szCs w:val="32"/>
                <w:lang w:val="en-GB" w:eastAsia="en-GB"/>
              </w:rPr>
              <mc:AlternateContent>
                <mc:Choice Requires="wps">
                  <w:drawing>
                    <wp:anchor distT="0" distB="0" distL="114300" distR="114300" simplePos="0" relativeHeight="251799552" behindDoc="0" locked="0" layoutInCell="1" allowOverlap="1" wp14:anchorId="7CFAA502" wp14:editId="36993CE1">
                      <wp:simplePos x="0" y="0"/>
                      <wp:positionH relativeFrom="column">
                        <wp:posOffset>-76200</wp:posOffset>
                      </wp:positionH>
                      <wp:positionV relativeFrom="paragraph">
                        <wp:posOffset>-35560</wp:posOffset>
                      </wp:positionV>
                      <wp:extent cx="1419225" cy="866775"/>
                      <wp:effectExtent l="0" t="0" r="0" b="0"/>
                      <wp:wrapNone/>
                      <wp:docPr id="31" name="Text Box 3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419225" cy="8667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3A4FFB" w:rsidRDefault="003A4FFB" w:rsidP="006F4A1B">
                                  <w:r>
                                    <w:rPr>
                                      <w:noProof/>
                                      <w:lang w:val="en-GB" w:eastAsia="en-GB"/>
                                    </w:rPr>
                                    <w:drawing>
                                      <wp:inline distT="0" distB="0" distL="0" distR="0" wp14:anchorId="6E7CEFA4" wp14:editId="4A024B95">
                                        <wp:extent cx="1257300" cy="673552"/>
                                        <wp:effectExtent l="0" t="0" r="0" b="0"/>
                                        <wp:docPr id="33" name="Picture 33"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CFAA502" id="Text Box 31" o:spid="_x0000_s1056" type="#_x0000_t202" style="position:absolute;margin-left:-6pt;margin-top:-2.8pt;width:111.75pt;height:68.25pt;z-index:251799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" filled="f" stroked="f" strokeweight=".5pt">
                      <v:path arrowok="t"/>
                      <v:textbox>
                        <w:txbxContent>
                          <w:p w:rsidR="003A4FFB" w:rsidRDefault="003A4FFB" w:rsidP="006F4A1B">
                            <w:r>
                              <w:rPr>
                                <w:noProof/>
                                <w:lang w:val="en-GB" w:eastAsia="en-GB"/>
                              </w:rPr>
                              <w:drawing>
                                <wp:inline distT="0" distB="0" distL="0" distR="0" wp14:anchorId="6E7CEFA4" wp14:editId="4A024B95">
                                  <wp:extent cx="1257300" cy="673552"/>
                                  <wp:effectExtent l="0" t="0" r="0" b="0"/>
                                  <wp:docPr id="33" name="Picture 33"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p w:rsidR="006F4A1B" w:rsidRPr="00B86380" w:rsidRDefault="006F4A1B" w:rsidP="009625AB">
            <w:pPr>
              <w:rPr>
                <w:rFonts w:ascii="Tahoma" w:hAnsi="Tahoma" w:cs="Tahoma"/>
              </w:rPr>
            </w:pPr>
          </w:p>
          <w:p w:rsidR="006F4A1B" w:rsidRPr="00B86380" w:rsidRDefault="006F4A1B" w:rsidP="009625AB">
            <w:pPr>
              <w:rPr>
                <w:rFonts w:ascii="Tahoma" w:hAnsi="Tahoma" w:cs="Tahoma"/>
              </w:rPr>
            </w:pPr>
          </w:p>
          <w:p w:rsidR="006F4A1B" w:rsidRPr="00B86380" w:rsidRDefault="006F4A1B" w:rsidP="009625AB">
            <w:pPr>
              <w:rPr>
                <w:rFonts w:ascii="Tahoma" w:hAnsi="Tahoma" w:cs="Tahoma"/>
              </w:rPr>
            </w:pPr>
          </w:p>
        </w:tc>
      </w:tr>
      <w:tr w:rsidR="006F4A1B" w:rsidRPr="00B86380" w:rsidTr="009625AB">
        <w:tc>
          <w:tcPr>
            <w:tcW w:w="2127" w:type="dxa"/>
            <w:vMerge/>
            <w:shd w:val="clear" w:color="auto" w:fill="auto"/>
            <w:vAlign w:val="bottom"/>
          </w:tcPr>
          <w:p w:rsidR="006F4A1B" w:rsidRPr="00B86380" w:rsidRDefault="006F4A1B" w:rsidP="009625AB">
            <w:pPr>
              <w:rPr>
                <w:rFonts w:ascii="Tahoma" w:hAnsi="Tahoma" w:cs="Tahoma"/>
                <w:color w:val="FFFFFF" w:themeColor="background1"/>
                <w:sz w:val="32"/>
                <w:szCs w:val="32"/>
              </w:rPr>
            </w:pPr>
          </w:p>
        </w:tc>
        <w:tc>
          <w:tcPr>
            <w:tcW w:w="11624" w:type="dxa"/>
            <w:shd w:val="clear" w:color="auto" w:fill="800080"/>
            <w:vAlign w:val="bottom"/>
          </w:tcPr>
          <w:p w:rsidR="006F4A1B" w:rsidRPr="00B86380" w:rsidRDefault="002E0DD9" w:rsidP="009625AB">
            <w:pPr>
              <w:jc w:val="center"/>
              <w:rPr>
                <w:rFonts w:ascii="Tahoma" w:hAnsi="Tahoma" w:cs="Tahoma"/>
                <w:sz w:val="32"/>
                <w:szCs w:val="32"/>
              </w:rPr>
            </w:pPr>
            <w:r>
              <w:rPr>
                <w:rFonts w:ascii="Tahoma" w:hAnsi="Tahoma" w:cs="Tahoma"/>
                <w:sz w:val="32"/>
                <w:szCs w:val="32"/>
              </w:rPr>
              <w:t>Haen Uwch</w:t>
            </w:r>
          </w:p>
        </w:tc>
        <w:tc>
          <w:tcPr>
            <w:tcW w:w="2126" w:type="dxa"/>
            <w:vMerge/>
          </w:tcPr>
          <w:p w:rsidR="006F4A1B" w:rsidRPr="00B86380" w:rsidRDefault="006F4A1B" w:rsidP="009625AB">
            <w:pPr>
              <w:rPr>
                <w:rFonts w:ascii="Tahoma" w:hAnsi="Tahoma" w:cs="Tahoma"/>
              </w:rPr>
            </w:pPr>
          </w:p>
        </w:tc>
      </w:tr>
    </w:tbl>
    <w:p w:rsidR="00F654B3" w:rsidRPr="00B86380" w:rsidRDefault="00F654B3"/>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426"/>
        <w:gridCol w:w="5812"/>
        <w:gridCol w:w="1371"/>
        <w:gridCol w:w="542"/>
        <w:gridCol w:w="1347"/>
        <w:gridCol w:w="1985"/>
        <w:gridCol w:w="4394"/>
      </w:tblGrid>
      <w:tr w:rsidR="006F4A1B" w:rsidRPr="00B86380" w:rsidTr="000E2333">
        <w:trPr>
          <w:cantSplit/>
          <w:trHeight w:val="170"/>
        </w:trPr>
        <w:tc>
          <w:tcPr>
            <w:tcW w:w="9498" w:type="dxa"/>
            <w:gridSpan w:val="5"/>
            <w:tcBorders>
              <w:bottom w:val="single" w:sz="4" w:space="0" w:color="auto"/>
            </w:tcBorders>
            <w:shd w:val="clear" w:color="auto" w:fill="B2A1C7" w:themeFill="accent4" w:themeFillTint="99"/>
          </w:tcPr>
          <w:p w:rsidR="006F4A1B" w:rsidRPr="00B86380" w:rsidRDefault="003C4A7A" w:rsidP="009625AB">
            <w:pPr>
              <w:rPr>
                <w:rFonts w:ascii="Tahoma" w:hAnsi="Tahoma" w:cs="Tahoma"/>
                <w:color w:val="FFFFFF" w:themeColor="background1"/>
                <w:sz w:val="20"/>
                <w:szCs w:val="20"/>
              </w:rPr>
            </w:pPr>
            <w:r>
              <w:rPr>
                <w:rFonts w:ascii="Tahoma" w:hAnsi="Tahoma" w:cs="Tahoma"/>
                <w:color w:val="FFFFFF" w:themeColor="background1"/>
                <w:sz w:val="20"/>
                <w:szCs w:val="20"/>
              </w:rPr>
              <w:t>PWNC:</w:t>
            </w:r>
            <w:r w:rsidR="002109F7" w:rsidRPr="00B86380">
              <w:rPr>
                <w:rFonts w:ascii="Tahoma" w:hAnsi="Tahoma" w:cs="Tahoma"/>
                <w:color w:val="FFFFFF" w:themeColor="background1"/>
                <w:sz w:val="20"/>
                <w:szCs w:val="20"/>
              </w:rPr>
              <w:t xml:space="preserve"> </w:t>
            </w:r>
            <w:bookmarkStart w:id="13" w:name="HydacArwynebedd"/>
            <w:r w:rsidR="00C471C4">
              <w:rPr>
                <w:rFonts w:ascii="Tahoma" w:hAnsi="Tahoma" w:cs="Tahoma"/>
                <w:color w:val="FFFFFF" w:themeColor="background1"/>
                <w:sz w:val="20"/>
                <w:szCs w:val="20"/>
              </w:rPr>
              <w:t>Hyd ac Arwynebedd</w:t>
            </w:r>
            <w:bookmarkEnd w:id="13"/>
          </w:p>
        </w:tc>
        <w:tc>
          <w:tcPr>
            <w:tcW w:w="6379" w:type="dxa"/>
            <w:gridSpan w:val="2"/>
            <w:tcBorders>
              <w:bottom w:val="single" w:sz="4" w:space="0" w:color="auto"/>
            </w:tcBorders>
            <w:shd w:val="clear" w:color="auto" w:fill="B2A1C7" w:themeFill="accent4" w:themeFillTint="99"/>
            <w:tcMar>
              <w:top w:w="28" w:type="dxa"/>
              <w:left w:w="57" w:type="dxa"/>
              <w:bottom w:w="28" w:type="dxa"/>
              <w:right w:w="57" w:type="dxa"/>
            </w:tcMar>
            <w:vAlign w:val="bottom"/>
          </w:tcPr>
          <w:p w:rsidR="006F4A1B" w:rsidRPr="00B86380" w:rsidRDefault="00F3282B" w:rsidP="000E2333">
            <w:pPr>
              <w:jc w:val="right"/>
              <w:rPr>
                <w:rFonts w:ascii="Tahoma" w:hAnsi="Tahoma" w:cs="Tahoma"/>
                <w:color w:val="FFFFFF" w:themeColor="background1"/>
                <w:sz w:val="20"/>
                <w:szCs w:val="20"/>
              </w:rPr>
            </w:pPr>
            <w:r>
              <w:rPr>
                <w:rFonts w:ascii="Tahoma" w:hAnsi="Tahoma" w:cs="Tahoma"/>
                <w:color w:val="FFFFFF" w:themeColor="background1"/>
                <w:sz w:val="20"/>
                <w:szCs w:val="20"/>
              </w:rPr>
              <w:t>Amser addysgu a awgrymir</w:t>
            </w:r>
            <w:r w:rsidR="000668CA">
              <w:rPr>
                <w:rFonts w:ascii="Tahoma" w:hAnsi="Tahoma" w:cs="Tahoma"/>
                <w:color w:val="FFFFFF" w:themeColor="background1"/>
                <w:sz w:val="20"/>
                <w:szCs w:val="20"/>
              </w:rPr>
              <w:t xml:space="preserve">: </w:t>
            </w:r>
            <w:r w:rsidR="00455C1F">
              <w:rPr>
                <w:rFonts w:ascii="Tahoma" w:hAnsi="Tahoma" w:cs="Tahoma"/>
                <w:color w:val="FFFFFF" w:themeColor="background1"/>
                <w:sz w:val="20"/>
                <w:szCs w:val="20"/>
              </w:rPr>
              <w:t>YN ÔL Y GOFYN</w:t>
            </w:r>
          </w:p>
        </w:tc>
      </w:tr>
      <w:tr w:rsidR="006F4A1B" w:rsidRPr="00B86380" w:rsidTr="009625AB">
        <w:trPr>
          <w:cantSplit/>
          <w:trHeight w:val="39"/>
        </w:trPr>
        <w:tc>
          <w:tcPr>
            <w:tcW w:w="426" w:type="dxa"/>
            <w:vMerge w:val="restart"/>
            <w:tcBorders>
              <w:right w:val="nil"/>
            </w:tcBorders>
            <w:shd w:val="clear" w:color="auto" w:fill="E6E6E6"/>
            <w:textDirection w:val="btLr"/>
            <w:vAlign w:val="center"/>
          </w:tcPr>
          <w:p w:rsidR="006F4A1B" w:rsidRPr="00B86380" w:rsidRDefault="006F4A1B" w:rsidP="009625AB">
            <w:pPr>
              <w:ind w:left="113" w:right="113"/>
              <w:jc w:val="center"/>
              <w:rPr>
                <w:rFonts w:ascii="Tahoma" w:hAnsi="Tahoma" w:cs="Tahoma"/>
                <w:b/>
                <w:sz w:val="16"/>
                <w:szCs w:val="16"/>
              </w:rPr>
            </w:pPr>
            <w:r w:rsidRPr="00B86380">
              <w:rPr>
                <w:rFonts w:ascii="Tahoma" w:hAnsi="Tahoma" w:cs="Tahoma"/>
                <w:b/>
                <w:sz w:val="16"/>
                <w:szCs w:val="16"/>
              </w:rPr>
              <w:t>GEOMETR</w:t>
            </w:r>
            <w:r w:rsidR="00C471C4">
              <w:rPr>
                <w:rFonts w:ascii="Tahoma" w:hAnsi="Tahoma" w:cs="Tahoma"/>
                <w:b/>
                <w:sz w:val="16"/>
                <w:szCs w:val="16"/>
              </w:rPr>
              <w:t xml:space="preserve">EG A MESUR     </w:t>
            </w:r>
          </w:p>
        </w:tc>
        <w:tc>
          <w:tcPr>
            <w:tcW w:w="7183" w:type="dxa"/>
            <w:gridSpan w:val="2"/>
            <w:tcBorders>
              <w:bottom w:val="single" w:sz="4" w:space="0" w:color="auto"/>
              <w:right w:val="nil"/>
            </w:tcBorders>
            <w:shd w:val="clear" w:color="auto" w:fill="E6E6E6"/>
            <w:tcMar>
              <w:top w:w="28" w:type="dxa"/>
              <w:left w:w="57" w:type="dxa"/>
              <w:bottom w:w="28" w:type="dxa"/>
              <w:right w:w="57" w:type="dxa"/>
            </w:tcMar>
          </w:tcPr>
          <w:p w:rsidR="006F4A1B" w:rsidRPr="00B86380" w:rsidRDefault="00DB73F0" w:rsidP="009625AB">
            <w:pPr>
              <w:rPr>
                <w:rFonts w:ascii="Tahoma" w:hAnsi="Tahoma" w:cs="Tahoma"/>
                <w:i/>
                <w:sz w:val="16"/>
                <w:szCs w:val="16"/>
              </w:rPr>
            </w:pPr>
            <w:r>
              <w:rPr>
                <w:rFonts w:ascii="Tahoma" w:hAnsi="Tahoma" w:cs="Tahoma"/>
                <w:b/>
                <w:sz w:val="16"/>
                <w:szCs w:val="16"/>
              </w:rPr>
              <w:t xml:space="preserve">Cynnwys Manyleb CBAC ar gyfer TGAU Rhifedd a Mathemateg: </w:t>
            </w:r>
          </w:p>
        </w:tc>
        <w:tc>
          <w:tcPr>
            <w:tcW w:w="8268" w:type="dxa"/>
            <w:gridSpan w:val="4"/>
            <w:tcBorders>
              <w:left w:val="nil"/>
              <w:bottom w:val="single" w:sz="4" w:space="0" w:color="auto"/>
            </w:tcBorders>
            <w:shd w:val="clear" w:color="auto" w:fill="E6E6E6"/>
          </w:tcPr>
          <w:p w:rsidR="006F4A1B" w:rsidRPr="00B86380" w:rsidRDefault="006F4A1B" w:rsidP="009625AB">
            <w:pPr>
              <w:jc w:val="right"/>
              <w:rPr>
                <w:rFonts w:ascii="Tahoma" w:hAnsi="Tahoma" w:cs="Tahoma"/>
                <w:i/>
                <w:sz w:val="16"/>
                <w:szCs w:val="16"/>
              </w:rPr>
            </w:pPr>
          </w:p>
        </w:tc>
      </w:tr>
      <w:tr w:rsidR="006F4A1B" w:rsidRPr="00B86380" w:rsidTr="009625AB">
        <w:trPr>
          <w:cantSplit/>
          <w:trHeight w:val="850"/>
        </w:trPr>
        <w:tc>
          <w:tcPr>
            <w:tcW w:w="426" w:type="dxa"/>
            <w:vMerge/>
            <w:shd w:val="clear" w:color="auto" w:fill="E6E6E6"/>
          </w:tcPr>
          <w:p w:rsidR="006F4A1B" w:rsidRPr="00B86380" w:rsidRDefault="006F4A1B" w:rsidP="009625AB">
            <w:pPr>
              <w:rPr>
                <w:rFonts w:ascii="Tahoma" w:hAnsi="Tahoma" w:cs="Tahoma"/>
                <w:sz w:val="16"/>
                <w:szCs w:val="16"/>
              </w:rPr>
            </w:pPr>
          </w:p>
        </w:tc>
        <w:tc>
          <w:tcPr>
            <w:tcW w:w="7725" w:type="dxa"/>
            <w:gridSpan w:val="3"/>
            <w:tcBorders>
              <w:top w:val="single" w:sz="4" w:space="0" w:color="auto"/>
              <w:bottom w:val="single" w:sz="4" w:space="0" w:color="auto"/>
            </w:tcBorders>
            <w:shd w:val="clear" w:color="auto" w:fill="E6E6E6"/>
            <w:tcMar>
              <w:top w:w="28" w:type="dxa"/>
              <w:left w:w="57" w:type="dxa"/>
              <w:bottom w:w="28" w:type="dxa"/>
              <w:right w:w="57" w:type="dxa"/>
            </w:tcMar>
          </w:tcPr>
          <w:p w:rsidR="006F4A1B" w:rsidRPr="00B86380" w:rsidRDefault="00C471C4" w:rsidP="009625AB">
            <w:pPr>
              <w:rPr>
                <w:rFonts w:ascii="Tahoma" w:hAnsi="Tahoma" w:cs="Tahoma"/>
                <w:b/>
                <w:i/>
                <w:sz w:val="16"/>
                <w:szCs w:val="16"/>
              </w:rPr>
            </w:pPr>
            <w:r>
              <w:rPr>
                <w:rFonts w:ascii="Tahoma" w:hAnsi="Tahoma" w:cs="Tahoma"/>
                <w:b/>
                <w:i/>
                <w:sz w:val="16"/>
                <w:szCs w:val="16"/>
              </w:rPr>
              <w:t xml:space="preserve">Deall a defnyddio mesurau       </w:t>
            </w:r>
          </w:p>
          <w:p w:rsidR="006F4A1B" w:rsidRPr="00B86380" w:rsidRDefault="006F4A1B" w:rsidP="00C471C4">
            <w:pPr>
              <w:rPr>
                <w:rFonts w:ascii="Tahoma" w:hAnsi="Tahoma" w:cs="Tahoma"/>
                <w:sz w:val="16"/>
                <w:szCs w:val="16"/>
              </w:rPr>
            </w:pPr>
            <w:r w:rsidRPr="00B86380">
              <w:rPr>
                <w:rFonts w:ascii="Tahoma" w:hAnsi="Tahoma" w:cs="Tahoma"/>
                <w:sz w:val="16"/>
                <w:szCs w:val="16"/>
              </w:rPr>
              <w:t>C</w:t>
            </w:r>
            <w:r w:rsidR="00C471C4">
              <w:rPr>
                <w:rFonts w:ascii="Tahoma" w:hAnsi="Tahoma" w:cs="Tahoma"/>
                <w:sz w:val="16"/>
                <w:szCs w:val="16"/>
              </w:rPr>
              <w:t>yfrifo</w:t>
            </w:r>
            <w:r w:rsidRPr="00B86380">
              <w:rPr>
                <w:rFonts w:ascii="Tahoma" w:hAnsi="Tahoma" w:cs="Tahoma"/>
                <w:sz w:val="16"/>
                <w:szCs w:val="16"/>
              </w:rPr>
              <w:t xml:space="preserve">: </w:t>
            </w:r>
          </w:p>
          <w:p w:rsidR="000668CA" w:rsidRPr="000668CA" w:rsidRDefault="000668CA" w:rsidP="000668CA">
            <w:pPr>
              <w:autoSpaceDE w:val="0"/>
              <w:autoSpaceDN w:val="0"/>
              <w:adjustRightInd w:val="0"/>
              <w:rPr>
                <w:rFonts w:ascii="Tahoma" w:eastAsiaTheme="minorHAnsi" w:hAnsi="Tahoma" w:cs="Tahoma"/>
                <w:sz w:val="16"/>
                <w:szCs w:val="16"/>
                <w:lang w:val="en-NZ"/>
              </w:rPr>
            </w:pPr>
            <w:r w:rsidRPr="000668CA">
              <w:rPr>
                <w:rFonts w:ascii="Tahoma" w:eastAsiaTheme="minorHAnsi" w:hAnsi="Tahoma" w:cs="Tahoma"/>
                <w:sz w:val="16"/>
                <w:szCs w:val="16"/>
                <w:lang w:val="en-NZ"/>
              </w:rPr>
              <w:t>- perimedr ac arwynebedd sgwariau, petryalau, trionglau, paralelogramau, trapesiwm,</w:t>
            </w:r>
          </w:p>
          <w:p w:rsidR="000668CA" w:rsidRPr="000668CA" w:rsidRDefault="000668CA" w:rsidP="000668CA">
            <w:pPr>
              <w:pStyle w:val="ListParagraph"/>
              <w:numPr>
                <w:ilvl w:val="0"/>
                <w:numId w:val="1"/>
              </w:numPr>
              <w:suppressAutoHyphens w:val="0"/>
              <w:spacing w:after="0" w:line="240" w:lineRule="auto"/>
              <w:ind w:left="0"/>
              <w:rPr>
                <w:rFonts w:ascii="Tahoma" w:hAnsi="Tahoma" w:cs="Tahoma"/>
                <w:sz w:val="16"/>
                <w:szCs w:val="16"/>
                <w:u w:val="single"/>
              </w:rPr>
            </w:pPr>
            <w:r w:rsidRPr="000668CA">
              <w:rPr>
                <w:rFonts w:ascii="Tahoma" w:eastAsiaTheme="minorHAnsi" w:hAnsi="Tahoma" w:cs="Tahoma"/>
                <w:sz w:val="16"/>
                <w:szCs w:val="16"/>
                <w:lang w:val="en-NZ"/>
              </w:rPr>
              <w:t>cylchoedd, hanner cylchoedd a siapiau cyfansawdd.</w:t>
            </w:r>
          </w:p>
          <w:p w:rsidR="006F4A1B" w:rsidRPr="00B86380" w:rsidRDefault="006F4A1B" w:rsidP="000668CA">
            <w:pPr>
              <w:pStyle w:val="ListParagraph"/>
              <w:numPr>
                <w:ilvl w:val="0"/>
                <w:numId w:val="1"/>
              </w:numPr>
              <w:suppressAutoHyphens w:val="0"/>
              <w:spacing w:after="0" w:line="240" w:lineRule="auto"/>
              <w:ind w:left="0"/>
              <w:rPr>
                <w:rFonts w:ascii="Tahoma" w:hAnsi="Tahoma" w:cs="Tahoma"/>
                <w:sz w:val="16"/>
                <w:szCs w:val="16"/>
                <w:u w:val="single"/>
              </w:rPr>
            </w:pPr>
          </w:p>
        </w:tc>
        <w:tc>
          <w:tcPr>
            <w:tcW w:w="7726" w:type="dxa"/>
            <w:gridSpan w:val="3"/>
            <w:tcBorders>
              <w:top w:val="single" w:sz="4" w:space="0" w:color="auto"/>
              <w:bottom w:val="single" w:sz="4" w:space="0" w:color="auto"/>
            </w:tcBorders>
            <w:shd w:val="clear" w:color="auto" w:fill="E6E6E6"/>
          </w:tcPr>
          <w:p w:rsidR="00E16541" w:rsidRPr="00B86380" w:rsidRDefault="00E16541" w:rsidP="00E16541">
            <w:pPr>
              <w:rPr>
                <w:rFonts w:ascii="Tahoma" w:hAnsi="Tahoma" w:cs="Tahoma"/>
                <w:sz w:val="16"/>
                <w:szCs w:val="16"/>
                <w:u w:val="single"/>
              </w:rPr>
            </w:pPr>
          </w:p>
          <w:p w:rsidR="00454C5A" w:rsidRPr="00B86380" w:rsidRDefault="000668CA" w:rsidP="00454C5A">
            <w:pPr>
              <w:rPr>
                <w:rFonts w:ascii="Tahoma" w:hAnsi="Tahoma" w:cs="Tahoma"/>
                <w:b/>
                <w:i/>
                <w:sz w:val="16"/>
                <w:szCs w:val="16"/>
              </w:rPr>
            </w:pPr>
            <w:r>
              <w:rPr>
                <w:rFonts w:ascii="Tahoma" w:hAnsi="Tahoma" w:cs="Tahoma"/>
                <w:b/>
                <w:i/>
                <w:sz w:val="16"/>
                <w:szCs w:val="16"/>
              </w:rPr>
              <w:t xml:space="preserve">Deall a defnyddio priodweddau lleoliad, symudiad a thrawsffurfiad            </w:t>
            </w:r>
          </w:p>
          <w:p w:rsidR="00454C5A" w:rsidRPr="00B86380" w:rsidRDefault="000668CA" w:rsidP="000668CA">
            <w:pPr>
              <w:rPr>
                <w:rFonts w:ascii="Tahoma" w:hAnsi="Tahoma" w:cs="Tahoma"/>
                <w:sz w:val="16"/>
                <w:szCs w:val="16"/>
                <w:u w:val="single"/>
              </w:rPr>
            </w:pPr>
            <w:r>
              <w:rPr>
                <w:rFonts w:ascii="Tahoma" w:hAnsi="Tahoma" w:cs="Tahoma"/>
                <w:sz w:val="16"/>
                <w:szCs w:val="16"/>
              </w:rPr>
              <w:t>Datrys problemau yng nghyd-destun patrymau teil</w:t>
            </w:r>
            <w:r w:rsidR="00B75264">
              <w:rPr>
                <w:rFonts w:ascii="Tahoma" w:hAnsi="Tahoma" w:cs="Tahoma"/>
                <w:sz w:val="16"/>
                <w:szCs w:val="16"/>
              </w:rPr>
              <w:t>s</w:t>
            </w:r>
            <w:r>
              <w:rPr>
                <w:rFonts w:ascii="Tahoma" w:hAnsi="Tahoma" w:cs="Tahoma"/>
                <w:sz w:val="16"/>
                <w:szCs w:val="16"/>
              </w:rPr>
              <w:t xml:space="preserve">io a brithwaith.   </w:t>
            </w:r>
          </w:p>
        </w:tc>
      </w:tr>
      <w:tr w:rsidR="006F4A1B" w:rsidRPr="00B86380" w:rsidTr="009625AB">
        <w:trPr>
          <w:cantSplit/>
          <w:trHeight w:val="40"/>
        </w:trPr>
        <w:tc>
          <w:tcPr>
            <w:tcW w:w="426" w:type="dxa"/>
            <w:vMerge/>
            <w:shd w:val="clear" w:color="auto" w:fill="E6E6E6"/>
          </w:tcPr>
          <w:p w:rsidR="006F4A1B" w:rsidRPr="00B86380" w:rsidRDefault="006F4A1B" w:rsidP="009625AB">
            <w:pPr>
              <w:rPr>
                <w:rFonts w:ascii="Tahoma" w:hAnsi="Tahoma" w:cs="Tahoma"/>
                <w:b/>
                <w:sz w:val="16"/>
                <w:szCs w:val="16"/>
              </w:rPr>
            </w:pPr>
          </w:p>
        </w:tc>
        <w:tc>
          <w:tcPr>
            <w:tcW w:w="15451" w:type="dxa"/>
            <w:gridSpan w:val="6"/>
            <w:tcBorders>
              <w:top w:val="single" w:sz="4" w:space="0" w:color="auto"/>
              <w:bottom w:val="single" w:sz="4" w:space="0" w:color="auto"/>
            </w:tcBorders>
            <w:shd w:val="clear" w:color="auto" w:fill="E6E6E6"/>
            <w:tcMar>
              <w:top w:w="28" w:type="dxa"/>
              <w:left w:w="57" w:type="dxa"/>
              <w:bottom w:w="28" w:type="dxa"/>
              <w:right w:w="57" w:type="dxa"/>
            </w:tcMar>
          </w:tcPr>
          <w:p w:rsidR="006F4A1B" w:rsidRPr="00B86380" w:rsidRDefault="002403A5" w:rsidP="009625AB">
            <w:pPr>
              <w:rPr>
                <w:rFonts w:ascii="Tahoma" w:hAnsi="Tahoma" w:cs="Tahoma"/>
                <w:sz w:val="16"/>
                <w:szCs w:val="16"/>
              </w:rPr>
            </w:pPr>
            <w:r>
              <w:rPr>
                <w:rFonts w:ascii="Tahoma" w:hAnsi="Tahoma" w:cs="Tahoma"/>
                <w:b/>
                <w:sz w:val="16"/>
                <w:szCs w:val="16"/>
              </w:rPr>
              <w:t>Cynnwys Ychwanegol Manyleb CBAC ar gyfer TGAU Mathemateg</w:t>
            </w:r>
            <w:r w:rsidR="006F4A1B" w:rsidRPr="00B86380">
              <w:rPr>
                <w:rFonts w:ascii="Tahoma" w:hAnsi="Tahoma" w:cs="Tahoma"/>
                <w:b/>
                <w:sz w:val="16"/>
                <w:szCs w:val="16"/>
              </w:rPr>
              <w:t>:</w:t>
            </w:r>
          </w:p>
        </w:tc>
      </w:tr>
      <w:tr w:rsidR="006F4A1B" w:rsidRPr="00B86380" w:rsidTr="00EB7377">
        <w:trPr>
          <w:cantSplit/>
          <w:trHeight w:val="229"/>
        </w:trPr>
        <w:tc>
          <w:tcPr>
            <w:tcW w:w="426" w:type="dxa"/>
            <w:vMerge/>
            <w:tcBorders>
              <w:bottom w:val="single" w:sz="4" w:space="0" w:color="auto"/>
            </w:tcBorders>
            <w:shd w:val="clear" w:color="auto" w:fill="E6E6E6"/>
          </w:tcPr>
          <w:p w:rsidR="006F4A1B" w:rsidRPr="00B86380" w:rsidRDefault="006F4A1B" w:rsidP="009625AB">
            <w:pPr>
              <w:rPr>
                <w:rFonts w:ascii="Tahoma" w:hAnsi="Tahoma" w:cs="Tahoma"/>
                <w:sz w:val="16"/>
                <w:szCs w:val="16"/>
              </w:rPr>
            </w:pPr>
          </w:p>
        </w:tc>
        <w:tc>
          <w:tcPr>
            <w:tcW w:w="15451" w:type="dxa"/>
            <w:gridSpan w:val="6"/>
            <w:tcBorders>
              <w:top w:val="single" w:sz="4" w:space="0" w:color="auto"/>
              <w:bottom w:val="single" w:sz="4" w:space="0" w:color="auto"/>
            </w:tcBorders>
            <w:shd w:val="clear" w:color="auto" w:fill="E6E6E6"/>
            <w:tcMar>
              <w:top w:w="28" w:type="dxa"/>
              <w:left w:w="57" w:type="dxa"/>
              <w:bottom w:w="28" w:type="dxa"/>
              <w:right w:w="57" w:type="dxa"/>
            </w:tcMar>
          </w:tcPr>
          <w:p w:rsidR="006F4A1B" w:rsidRPr="00B86380" w:rsidRDefault="006F4A1B" w:rsidP="009625AB">
            <w:pPr>
              <w:rPr>
                <w:rFonts w:ascii="Tahoma" w:hAnsi="Tahoma" w:cs="Tahoma"/>
                <w:sz w:val="16"/>
                <w:szCs w:val="16"/>
              </w:rPr>
            </w:pPr>
          </w:p>
        </w:tc>
      </w:tr>
      <w:tr w:rsidR="006F4A1B" w:rsidRPr="00B86380" w:rsidTr="009625AB">
        <w:trPr>
          <w:cantSplit/>
          <w:trHeight w:val="128"/>
        </w:trPr>
        <w:tc>
          <w:tcPr>
            <w:tcW w:w="15877" w:type="dxa"/>
            <w:gridSpan w:val="7"/>
            <w:tcBorders>
              <w:bottom w:val="single" w:sz="4" w:space="0" w:color="auto"/>
            </w:tcBorders>
            <w:shd w:val="clear" w:color="auto" w:fill="B2A1C7" w:themeFill="accent4" w:themeFillTint="99"/>
            <w:noWrap/>
            <w:tcMar>
              <w:top w:w="28" w:type="dxa"/>
              <w:left w:w="57" w:type="dxa"/>
              <w:bottom w:w="28" w:type="dxa"/>
              <w:right w:w="57" w:type="dxa"/>
            </w:tcMar>
          </w:tcPr>
          <w:p w:rsidR="006F4A1B" w:rsidRPr="00B86380" w:rsidRDefault="002403A5" w:rsidP="009625AB">
            <w:pPr>
              <w:rPr>
                <w:rFonts w:ascii="Tahoma" w:hAnsi="Tahoma" w:cs="Tahoma"/>
                <w:color w:val="FFFFFF" w:themeColor="background1"/>
                <w:sz w:val="16"/>
                <w:szCs w:val="16"/>
              </w:rPr>
            </w:pPr>
            <w:r>
              <w:rPr>
                <w:rFonts w:ascii="Tahoma" w:hAnsi="Tahoma" w:cs="Tahoma"/>
                <w:color w:val="FFFFFF" w:themeColor="background1"/>
                <w:sz w:val="16"/>
                <w:szCs w:val="16"/>
              </w:rPr>
              <w:t xml:space="preserve">Amcanion Dysgu </w:t>
            </w:r>
          </w:p>
        </w:tc>
      </w:tr>
      <w:tr w:rsidR="006F4A1B" w:rsidRPr="00B86380" w:rsidTr="00B83B7C">
        <w:trPr>
          <w:cantSplit/>
          <w:trHeight w:val="128"/>
        </w:trPr>
        <w:tc>
          <w:tcPr>
            <w:tcW w:w="11483" w:type="dxa"/>
            <w:gridSpan w:val="6"/>
            <w:tcBorders>
              <w:bottom w:val="single" w:sz="4" w:space="0" w:color="auto"/>
            </w:tcBorders>
            <w:shd w:val="clear" w:color="auto" w:fill="auto"/>
            <w:noWrap/>
            <w:tcMar>
              <w:top w:w="28" w:type="dxa"/>
              <w:left w:w="57" w:type="dxa"/>
              <w:bottom w:w="28" w:type="dxa"/>
              <w:right w:w="57" w:type="dxa"/>
            </w:tcMar>
          </w:tcPr>
          <w:p w:rsidR="006F4A1B" w:rsidRPr="00B86380" w:rsidRDefault="00DB73F0" w:rsidP="009625AB">
            <w:pPr>
              <w:rPr>
                <w:rFonts w:ascii="Tahoma" w:hAnsi="Tahoma" w:cs="Tahoma"/>
                <w:color w:val="000000" w:themeColor="text1"/>
                <w:sz w:val="16"/>
                <w:szCs w:val="16"/>
              </w:rPr>
            </w:pPr>
            <w:r>
              <w:rPr>
                <w:rFonts w:ascii="Tahoma" w:hAnsi="Tahoma" w:cs="Tahoma"/>
                <w:color w:val="000000" w:themeColor="text1"/>
                <w:sz w:val="16"/>
                <w:szCs w:val="16"/>
              </w:rPr>
              <w:t>Rhifedd a Mathemateg TGAU:</w:t>
            </w:r>
            <w:r w:rsidR="002403A5">
              <w:rPr>
                <w:rFonts w:ascii="Tahoma" w:hAnsi="Tahoma" w:cs="Tahoma"/>
                <w:color w:val="000000" w:themeColor="text1"/>
                <w:sz w:val="16"/>
                <w:szCs w:val="16"/>
              </w:rPr>
              <w:t xml:space="preserve"> </w:t>
            </w:r>
          </w:p>
        </w:tc>
        <w:tc>
          <w:tcPr>
            <w:tcW w:w="4394" w:type="dxa"/>
            <w:tcBorders>
              <w:bottom w:val="single" w:sz="4" w:space="0" w:color="auto"/>
            </w:tcBorders>
            <w:shd w:val="clear" w:color="auto" w:fill="auto"/>
            <w:noWrap/>
            <w:tcMar>
              <w:top w:w="28" w:type="dxa"/>
              <w:left w:w="57" w:type="dxa"/>
              <w:bottom w:w="28" w:type="dxa"/>
              <w:right w:w="57" w:type="dxa"/>
            </w:tcMar>
          </w:tcPr>
          <w:p w:rsidR="006F4A1B" w:rsidRPr="00B86380" w:rsidRDefault="002403A5" w:rsidP="009625AB">
            <w:pPr>
              <w:rPr>
                <w:rFonts w:ascii="Tahoma" w:hAnsi="Tahoma" w:cs="Tahoma"/>
                <w:color w:val="000000" w:themeColor="text1"/>
                <w:sz w:val="16"/>
                <w:szCs w:val="16"/>
              </w:rPr>
            </w:pPr>
            <w:r>
              <w:rPr>
                <w:rFonts w:ascii="Tahoma" w:hAnsi="Tahoma" w:cs="Tahoma"/>
                <w:color w:val="000000" w:themeColor="text1"/>
                <w:sz w:val="16"/>
                <w:szCs w:val="16"/>
              </w:rPr>
              <w:t>Amcanion Dysgu Ychwanegol ar gyfer TGAU Mathemateg</w:t>
            </w:r>
            <w:r w:rsidR="006F4A1B" w:rsidRPr="00B86380">
              <w:rPr>
                <w:rFonts w:ascii="Tahoma" w:hAnsi="Tahoma" w:cs="Tahoma"/>
                <w:color w:val="000000" w:themeColor="text1"/>
                <w:sz w:val="16"/>
                <w:szCs w:val="16"/>
              </w:rPr>
              <w:t>:</w:t>
            </w:r>
          </w:p>
        </w:tc>
      </w:tr>
      <w:tr w:rsidR="00EB7377" w:rsidRPr="00B86380" w:rsidTr="00B83B7C">
        <w:trPr>
          <w:cantSplit/>
          <w:trHeight w:val="1191"/>
        </w:trPr>
        <w:tc>
          <w:tcPr>
            <w:tcW w:w="6238" w:type="dxa"/>
            <w:gridSpan w:val="2"/>
            <w:tcBorders>
              <w:bottom w:val="single" w:sz="4" w:space="0" w:color="auto"/>
            </w:tcBorders>
            <w:shd w:val="clear" w:color="auto" w:fill="auto"/>
            <w:noWrap/>
            <w:tcMar>
              <w:top w:w="28" w:type="dxa"/>
              <w:left w:w="57" w:type="dxa"/>
              <w:bottom w:w="28" w:type="dxa"/>
              <w:right w:w="57" w:type="dxa"/>
            </w:tcMar>
          </w:tcPr>
          <w:p w:rsidR="00EB7377" w:rsidRPr="00B86380" w:rsidRDefault="000668CA" w:rsidP="00B75264">
            <w:pPr>
              <w:pStyle w:val="ListParagraph"/>
              <w:numPr>
                <w:ilvl w:val="0"/>
                <w:numId w:val="10"/>
              </w:numPr>
              <w:ind w:left="369" w:hanging="284"/>
              <w:rPr>
                <w:rFonts w:ascii="Tahoma" w:hAnsi="Tahoma" w:cs="Tahoma"/>
                <w:color w:val="000000" w:themeColor="text1"/>
                <w:sz w:val="16"/>
                <w:szCs w:val="16"/>
              </w:rPr>
            </w:pPr>
            <w:r>
              <w:rPr>
                <w:rFonts w:ascii="Tahoma" w:hAnsi="Tahoma" w:cs="Tahoma"/>
                <w:sz w:val="16"/>
                <w:szCs w:val="16"/>
              </w:rPr>
              <w:t>Datrys problemau ymarferol bywyd go iawn gan gynnwys arwynebedd sgwâr, p</w:t>
            </w:r>
            <w:r w:rsidR="00B75264">
              <w:rPr>
                <w:rFonts w:ascii="Tahoma" w:hAnsi="Tahoma" w:cs="Tahoma"/>
                <w:sz w:val="16"/>
                <w:szCs w:val="16"/>
              </w:rPr>
              <w:t>e</w:t>
            </w:r>
            <w:r>
              <w:rPr>
                <w:rFonts w:ascii="Tahoma" w:hAnsi="Tahoma" w:cs="Tahoma"/>
                <w:sz w:val="16"/>
                <w:szCs w:val="16"/>
              </w:rPr>
              <w:t>tryal, triongl, paralelogram a thrapesiwm gan ddefnyddio fformiwla</w:t>
            </w:r>
          </w:p>
          <w:p w:rsidR="00EB7377" w:rsidRPr="00B86380" w:rsidRDefault="000668CA" w:rsidP="00B75264">
            <w:pPr>
              <w:pStyle w:val="ListParagraph"/>
              <w:numPr>
                <w:ilvl w:val="0"/>
                <w:numId w:val="10"/>
              </w:numPr>
              <w:ind w:left="369" w:hanging="284"/>
              <w:rPr>
                <w:rFonts w:ascii="Tahoma" w:hAnsi="Tahoma" w:cs="Tahoma"/>
                <w:color w:val="000000" w:themeColor="text1"/>
                <w:sz w:val="16"/>
                <w:szCs w:val="16"/>
              </w:rPr>
            </w:pPr>
            <w:r>
              <w:rPr>
                <w:rFonts w:ascii="Tahoma" w:hAnsi="Tahoma" w:cs="Tahoma"/>
                <w:sz w:val="16"/>
                <w:szCs w:val="16"/>
              </w:rPr>
              <w:t>Datrys problemau ymarferol bywyd go iawn gan gynnwys arwynebedd a pherimedr siapiau cyfansawdd (gan gynnwys</w:t>
            </w:r>
            <w:r w:rsidR="00EB7377" w:rsidRPr="00B86380">
              <w:rPr>
                <w:rFonts w:ascii="Tahoma" w:hAnsi="Tahoma" w:cs="Tahoma"/>
                <w:sz w:val="16"/>
                <w:szCs w:val="16"/>
              </w:rPr>
              <w:t xml:space="preserve"> </w:t>
            </w:r>
            <w:r>
              <w:rPr>
                <w:rFonts w:ascii="Tahoma" w:hAnsi="Tahoma" w:cs="Tahoma"/>
                <w:sz w:val="16"/>
                <w:szCs w:val="16"/>
              </w:rPr>
              <w:t xml:space="preserve">lle mae ochrau anhysbys)                 </w:t>
            </w:r>
          </w:p>
          <w:p w:rsidR="00AB6DFD" w:rsidRPr="00B86380" w:rsidRDefault="009F320E" w:rsidP="000668CA">
            <w:pPr>
              <w:pStyle w:val="ListParagraph"/>
              <w:numPr>
                <w:ilvl w:val="0"/>
                <w:numId w:val="10"/>
              </w:numPr>
              <w:spacing w:after="0" w:line="240" w:lineRule="auto"/>
              <w:ind w:left="369" w:hanging="284"/>
              <w:rPr>
                <w:rFonts w:ascii="Tahoma" w:hAnsi="Tahoma" w:cs="Tahoma"/>
                <w:color w:val="000000" w:themeColor="text1"/>
                <w:sz w:val="16"/>
                <w:szCs w:val="16"/>
              </w:rPr>
            </w:pPr>
            <w:r w:rsidRPr="00B86380">
              <w:rPr>
                <w:rFonts w:ascii="Tahoma" w:hAnsi="Tahoma" w:cs="Tahoma"/>
                <w:sz w:val="16"/>
                <w:szCs w:val="16"/>
              </w:rPr>
              <w:t>C</w:t>
            </w:r>
            <w:r w:rsidR="000668CA">
              <w:rPr>
                <w:rFonts w:ascii="Tahoma" w:hAnsi="Tahoma" w:cs="Tahoma"/>
                <w:sz w:val="16"/>
                <w:szCs w:val="16"/>
              </w:rPr>
              <w:t xml:space="preserve">yfrifo arwynebedd a chylchedd cylchoedd    </w:t>
            </w:r>
          </w:p>
        </w:tc>
        <w:tc>
          <w:tcPr>
            <w:tcW w:w="5245" w:type="dxa"/>
            <w:gridSpan w:val="4"/>
            <w:tcBorders>
              <w:bottom w:val="single" w:sz="4" w:space="0" w:color="auto"/>
            </w:tcBorders>
            <w:shd w:val="clear" w:color="auto" w:fill="auto"/>
          </w:tcPr>
          <w:p w:rsidR="009902CB" w:rsidRPr="00B86380" w:rsidRDefault="000668CA" w:rsidP="00C310D6">
            <w:pPr>
              <w:pStyle w:val="ListParagraph"/>
              <w:numPr>
                <w:ilvl w:val="0"/>
                <w:numId w:val="10"/>
              </w:numPr>
              <w:spacing w:after="0" w:line="240" w:lineRule="auto"/>
              <w:ind w:left="369" w:hanging="284"/>
              <w:rPr>
                <w:rFonts w:ascii="Tahoma" w:hAnsi="Tahoma" w:cs="Tahoma"/>
                <w:color w:val="000000" w:themeColor="text1"/>
                <w:sz w:val="16"/>
                <w:szCs w:val="16"/>
              </w:rPr>
            </w:pPr>
            <w:r>
              <w:rPr>
                <w:rFonts w:ascii="Tahoma" w:hAnsi="Tahoma" w:cs="Tahoma"/>
                <w:sz w:val="16"/>
                <w:szCs w:val="16"/>
              </w:rPr>
              <w:t>Cyfrifo perimedr ac arwynebedd hanner cylchoedd</w:t>
            </w:r>
          </w:p>
          <w:p w:rsidR="009902CB" w:rsidRPr="00B86380" w:rsidRDefault="000668CA" w:rsidP="000668CA">
            <w:pPr>
              <w:pStyle w:val="Pa3"/>
              <w:numPr>
                <w:ilvl w:val="0"/>
                <w:numId w:val="10"/>
              </w:numPr>
              <w:spacing w:line="240" w:lineRule="auto"/>
              <w:ind w:left="369" w:hanging="284"/>
              <w:rPr>
                <w:rFonts w:ascii="Tahoma" w:hAnsi="Tahoma" w:cs="Tahoma"/>
                <w:color w:val="000000"/>
                <w:sz w:val="16"/>
                <w:szCs w:val="16"/>
              </w:rPr>
            </w:pPr>
            <w:r>
              <w:rPr>
                <w:rFonts w:ascii="Tahoma" w:hAnsi="Tahoma" w:cs="Tahoma"/>
                <w:color w:val="000000"/>
                <w:sz w:val="16"/>
                <w:szCs w:val="16"/>
              </w:rPr>
              <w:t>Cyfrifo dimensiynau anhysbys ar gyfer siapiau</w:t>
            </w:r>
            <w:r w:rsidR="009902CB" w:rsidRPr="00B86380">
              <w:rPr>
                <w:rFonts w:ascii="Tahoma" w:hAnsi="Tahoma" w:cs="Tahoma"/>
                <w:color w:val="000000"/>
                <w:sz w:val="16"/>
                <w:szCs w:val="16"/>
              </w:rPr>
              <w:t xml:space="preserve"> 2</w:t>
            </w:r>
            <w:r>
              <w:rPr>
                <w:rFonts w:ascii="Tahoma" w:hAnsi="Tahoma" w:cs="Tahoma"/>
                <w:color w:val="000000"/>
                <w:sz w:val="16"/>
                <w:szCs w:val="16"/>
              </w:rPr>
              <w:t xml:space="preserve"> ddimensiwn pan roir yr arwynebedd</w:t>
            </w:r>
            <w:r w:rsidR="009902CB" w:rsidRPr="00B86380">
              <w:rPr>
                <w:rFonts w:ascii="Tahoma" w:hAnsi="Tahoma" w:cs="Tahoma"/>
                <w:color w:val="000000"/>
                <w:sz w:val="16"/>
                <w:szCs w:val="16"/>
              </w:rPr>
              <w:t xml:space="preserve"> (a</w:t>
            </w:r>
            <w:r>
              <w:rPr>
                <w:rFonts w:ascii="Tahoma" w:hAnsi="Tahoma" w:cs="Tahoma"/>
                <w:color w:val="000000"/>
                <w:sz w:val="16"/>
                <w:szCs w:val="16"/>
              </w:rPr>
              <w:t xml:space="preserve"> dimensiynau eraill</w:t>
            </w:r>
            <w:r w:rsidR="009902CB" w:rsidRPr="00B86380">
              <w:rPr>
                <w:rFonts w:ascii="Tahoma" w:hAnsi="Tahoma" w:cs="Tahoma"/>
                <w:color w:val="000000"/>
                <w:sz w:val="16"/>
                <w:szCs w:val="16"/>
              </w:rPr>
              <w:t>).</w:t>
            </w:r>
          </w:p>
          <w:p w:rsidR="00430263" w:rsidRPr="00B86380" w:rsidRDefault="000668CA" w:rsidP="00C310D6">
            <w:pPr>
              <w:pStyle w:val="ListParagraph"/>
              <w:numPr>
                <w:ilvl w:val="0"/>
                <w:numId w:val="10"/>
              </w:numPr>
              <w:spacing w:after="0" w:line="240" w:lineRule="auto"/>
              <w:ind w:left="369" w:hanging="284"/>
              <w:rPr>
                <w:rFonts w:ascii="Tahoma" w:hAnsi="Tahoma" w:cs="Tahoma"/>
                <w:color w:val="000000" w:themeColor="text1"/>
                <w:sz w:val="16"/>
                <w:szCs w:val="16"/>
              </w:rPr>
            </w:pPr>
            <w:r>
              <w:rPr>
                <w:rFonts w:ascii="Tahoma" w:hAnsi="Tahoma" w:cs="Tahoma"/>
                <w:sz w:val="16"/>
                <w:szCs w:val="16"/>
              </w:rPr>
              <w:t xml:space="preserve">Datrys problemau ymarferol bywyd go iawn gan gynnwys perimedrau, arwynebeddau, teils llawr/wal a brithwaith.                      </w:t>
            </w:r>
          </w:p>
        </w:tc>
        <w:tc>
          <w:tcPr>
            <w:tcW w:w="4394" w:type="dxa"/>
            <w:tcBorders>
              <w:bottom w:val="single" w:sz="4" w:space="0" w:color="auto"/>
            </w:tcBorders>
            <w:shd w:val="clear" w:color="auto" w:fill="auto"/>
            <w:noWrap/>
            <w:tcMar>
              <w:top w:w="28" w:type="dxa"/>
              <w:left w:w="57" w:type="dxa"/>
              <w:bottom w:w="28" w:type="dxa"/>
              <w:right w:w="57" w:type="dxa"/>
            </w:tcMar>
          </w:tcPr>
          <w:p w:rsidR="00EB7377" w:rsidRPr="00B86380" w:rsidRDefault="002109F7" w:rsidP="00C310D6">
            <w:pPr>
              <w:pStyle w:val="ListParagraph"/>
              <w:numPr>
                <w:ilvl w:val="0"/>
                <w:numId w:val="10"/>
              </w:numPr>
              <w:ind w:left="368" w:hanging="283"/>
              <w:rPr>
                <w:rFonts w:ascii="Tahoma" w:hAnsi="Tahoma" w:cs="Tahoma"/>
                <w:color w:val="000000" w:themeColor="text1"/>
                <w:sz w:val="16"/>
                <w:szCs w:val="16"/>
              </w:rPr>
            </w:pPr>
            <w:r w:rsidRPr="00B86380">
              <w:rPr>
                <w:rFonts w:ascii="Tahoma" w:hAnsi="Tahoma" w:cs="Tahoma"/>
                <w:color w:val="000000" w:themeColor="text1"/>
                <w:sz w:val="16"/>
                <w:szCs w:val="16"/>
              </w:rPr>
              <w:t>C</w:t>
            </w:r>
            <w:r w:rsidR="000668CA">
              <w:rPr>
                <w:rFonts w:ascii="Tahoma" w:hAnsi="Tahoma" w:cs="Tahoma"/>
                <w:color w:val="000000" w:themeColor="text1"/>
                <w:sz w:val="16"/>
                <w:szCs w:val="16"/>
              </w:rPr>
              <w:t>yfrifo perimedr ac arwynebedd mewn cyd-destunau cwbl fathemategol</w:t>
            </w:r>
          </w:p>
        </w:tc>
      </w:tr>
      <w:tr w:rsidR="006F4A1B" w:rsidRPr="00B86380" w:rsidTr="00B83B7C">
        <w:trPr>
          <w:cantSplit/>
          <w:trHeight w:val="36"/>
        </w:trPr>
        <w:tc>
          <w:tcPr>
            <w:tcW w:w="6238" w:type="dxa"/>
            <w:gridSpan w:val="2"/>
            <w:shd w:val="clear" w:color="auto" w:fill="B2A1C7" w:themeFill="accent4" w:themeFillTint="99"/>
            <w:noWrap/>
            <w:tcMar>
              <w:top w:w="28" w:type="dxa"/>
              <w:left w:w="57" w:type="dxa"/>
              <w:bottom w:w="28" w:type="dxa"/>
              <w:right w:w="57" w:type="dxa"/>
            </w:tcMar>
          </w:tcPr>
          <w:p w:rsidR="006F4A1B" w:rsidRPr="00B86380" w:rsidRDefault="002C19A3" w:rsidP="009625AB">
            <w:pPr>
              <w:rPr>
                <w:rFonts w:ascii="Tahoma" w:hAnsi="Tahoma" w:cs="Tahoma"/>
                <w:bCs/>
                <w:color w:val="FFFFFF" w:themeColor="background1"/>
                <w:sz w:val="16"/>
                <w:szCs w:val="16"/>
              </w:rPr>
            </w:pPr>
            <w:r>
              <w:rPr>
                <w:rFonts w:ascii="Tahoma" w:hAnsi="Tahoma" w:cs="Tahoma"/>
                <w:color w:val="FFFFFF" w:themeColor="background1"/>
                <w:sz w:val="16"/>
                <w:szCs w:val="16"/>
              </w:rPr>
              <w:t>Gwybodaeth Flaenorol</w:t>
            </w:r>
          </w:p>
        </w:tc>
        <w:tc>
          <w:tcPr>
            <w:tcW w:w="5245" w:type="dxa"/>
            <w:gridSpan w:val="4"/>
            <w:shd w:val="clear" w:color="auto" w:fill="B2A1C7" w:themeFill="accent4" w:themeFillTint="99"/>
            <w:tcMar>
              <w:top w:w="28" w:type="dxa"/>
              <w:left w:w="57" w:type="dxa"/>
              <w:bottom w:w="28" w:type="dxa"/>
              <w:right w:w="57" w:type="dxa"/>
            </w:tcMar>
          </w:tcPr>
          <w:p w:rsidR="006F4A1B" w:rsidRPr="00B86380" w:rsidRDefault="002C19A3" w:rsidP="009625AB">
            <w:pPr>
              <w:rPr>
                <w:rFonts w:ascii="Tahoma" w:hAnsi="Tahoma" w:cs="Tahoma"/>
                <w:color w:val="FFFFFF" w:themeColor="background1"/>
                <w:sz w:val="16"/>
                <w:szCs w:val="16"/>
                <w:u w:val="single"/>
                <w:shd w:val="clear" w:color="auto" w:fill="FFFF00"/>
              </w:rPr>
            </w:pPr>
            <w:r>
              <w:rPr>
                <w:rFonts w:ascii="Tahoma" w:hAnsi="Tahoma" w:cs="Tahoma"/>
                <w:color w:val="FFFFFF" w:themeColor="background1"/>
                <w:sz w:val="16"/>
                <w:szCs w:val="16"/>
              </w:rPr>
              <w:t>Geirfa Fathemategol</w:t>
            </w:r>
            <w:r w:rsidR="006F4A1B" w:rsidRPr="00B86380">
              <w:rPr>
                <w:rFonts w:ascii="Tahoma" w:hAnsi="Tahoma" w:cs="Tahoma"/>
                <w:color w:val="FFFFFF" w:themeColor="background1"/>
                <w:sz w:val="16"/>
                <w:szCs w:val="16"/>
              </w:rPr>
              <w:t xml:space="preserve"> </w:t>
            </w:r>
          </w:p>
        </w:tc>
        <w:tc>
          <w:tcPr>
            <w:tcW w:w="4394" w:type="dxa"/>
            <w:shd w:val="clear" w:color="auto" w:fill="B2A1C7" w:themeFill="accent4" w:themeFillTint="99"/>
            <w:noWrap/>
            <w:tcMar>
              <w:top w:w="28" w:type="dxa"/>
              <w:left w:w="57" w:type="dxa"/>
              <w:bottom w:w="28" w:type="dxa"/>
              <w:right w:w="57" w:type="dxa"/>
            </w:tcMar>
          </w:tcPr>
          <w:p w:rsidR="006F4A1B" w:rsidRPr="00B86380" w:rsidRDefault="002C19A3" w:rsidP="009625AB">
            <w:pPr>
              <w:rPr>
                <w:rFonts w:ascii="Tahoma" w:hAnsi="Tahoma" w:cs="Tahoma"/>
                <w:color w:val="FFFFFF" w:themeColor="background1"/>
                <w:sz w:val="16"/>
                <w:szCs w:val="16"/>
              </w:rPr>
            </w:pPr>
            <w:r>
              <w:rPr>
                <w:rFonts w:ascii="Tahoma" w:hAnsi="Tahoma" w:cs="Tahoma"/>
                <w:color w:val="FFFFFF" w:themeColor="background1"/>
                <w:sz w:val="16"/>
                <w:szCs w:val="16"/>
              </w:rPr>
              <w:t xml:space="preserve">Nodiadau i’r Athrawon a Chamsyniadau Posibl </w:t>
            </w:r>
          </w:p>
        </w:tc>
      </w:tr>
      <w:tr w:rsidR="008F7E47" w:rsidRPr="00B86380" w:rsidTr="00B83B7C">
        <w:trPr>
          <w:cantSplit/>
          <w:trHeight w:val="283"/>
        </w:trPr>
        <w:tc>
          <w:tcPr>
            <w:tcW w:w="6238" w:type="dxa"/>
            <w:gridSpan w:val="2"/>
            <w:tcBorders>
              <w:bottom w:val="single" w:sz="4" w:space="0" w:color="auto"/>
            </w:tcBorders>
            <w:shd w:val="clear" w:color="auto" w:fill="auto"/>
            <w:noWrap/>
            <w:tcMar>
              <w:top w:w="28" w:type="dxa"/>
              <w:left w:w="57" w:type="dxa"/>
              <w:bottom w:w="28" w:type="dxa"/>
              <w:right w:w="57" w:type="dxa"/>
            </w:tcMar>
          </w:tcPr>
          <w:p w:rsidR="008F7E47" w:rsidRPr="00B86380" w:rsidRDefault="00A5231F" w:rsidP="00AF4257">
            <w:pPr>
              <w:pStyle w:val="ListParagraph"/>
              <w:numPr>
                <w:ilvl w:val="0"/>
                <w:numId w:val="62"/>
              </w:numPr>
              <w:ind w:left="369" w:hanging="284"/>
              <w:rPr>
                <w:rFonts w:ascii="Tahoma" w:hAnsi="Tahoma" w:cs="Tahoma"/>
                <w:color w:val="000000" w:themeColor="text1"/>
                <w:sz w:val="16"/>
                <w:szCs w:val="16"/>
              </w:rPr>
            </w:pPr>
            <w:r>
              <w:rPr>
                <w:rFonts w:ascii="Tahoma" w:hAnsi="Tahoma" w:cs="Tahoma"/>
                <w:color w:val="000000" w:themeColor="text1"/>
                <w:sz w:val="16"/>
                <w:szCs w:val="16"/>
              </w:rPr>
              <w:t xml:space="preserve">Mesurir arwynebedd mewn unedau sgwâr       </w:t>
            </w:r>
          </w:p>
          <w:p w:rsidR="008F7E47" w:rsidRPr="00B86380" w:rsidRDefault="00A5231F" w:rsidP="00AF4257">
            <w:pPr>
              <w:pStyle w:val="ListParagraph"/>
              <w:numPr>
                <w:ilvl w:val="0"/>
                <w:numId w:val="61"/>
              </w:numPr>
              <w:spacing w:after="0"/>
              <w:ind w:left="369" w:hanging="284"/>
              <w:rPr>
                <w:rFonts w:ascii="Tahoma" w:hAnsi="Tahoma" w:cs="Tahoma"/>
                <w:color w:val="000000" w:themeColor="text1"/>
                <w:sz w:val="16"/>
                <w:szCs w:val="16"/>
              </w:rPr>
            </w:pPr>
            <w:r>
              <w:rPr>
                <w:rFonts w:ascii="Tahoma" w:hAnsi="Tahoma" w:cs="Tahoma"/>
                <w:color w:val="000000" w:themeColor="text1"/>
                <w:sz w:val="16"/>
                <w:szCs w:val="16"/>
              </w:rPr>
              <w:t xml:space="preserve">Dulliau lluosi a rhannu            </w:t>
            </w:r>
          </w:p>
        </w:tc>
        <w:tc>
          <w:tcPr>
            <w:tcW w:w="5245" w:type="dxa"/>
            <w:gridSpan w:val="4"/>
            <w:vMerge w:val="restart"/>
            <w:shd w:val="clear" w:color="auto" w:fill="auto"/>
            <w:tcMar>
              <w:top w:w="28" w:type="dxa"/>
              <w:left w:w="57" w:type="dxa"/>
              <w:bottom w:w="28" w:type="dxa"/>
              <w:right w:w="57" w:type="dxa"/>
            </w:tcMar>
          </w:tcPr>
          <w:p w:rsidR="008F7E47" w:rsidRPr="00B86380" w:rsidRDefault="008F7E47" w:rsidP="00A5231F">
            <w:pPr>
              <w:rPr>
                <w:rFonts w:ascii="Tahoma" w:hAnsi="Tahoma" w:cs="Tahoma"/>
                <w:color w:val="000000" w:themeColor="text1"/>
                <w:sz w:val="16"/>
                <w:szCs w:val="16"/>
              </w:rPr>
            </w:pPr>
            <w:r w:rsidRPr="00B86380">
              <w:rPr>
                <w:rFonts w:ascii="Tahoma" w:hAnsi="Tahoma" w:cs="Tahoma"/>
                <w:color w:val="000000" w:themeColor="text1"/>
                <w:sz w:val="16"/>
                <w:szCs w:val="16"/>
              </w:rPr>
              <w:t>Perime</w:t>
            </w:r>
            <w:r w:rsidR="00A5231F">
              <w:rPr>
                <w:rFonts w:ascii="Tahoma" w:hAnsi="Tahoma" w:cs="Tahoma"/>
                <w:color w:val="000000" w:themeColor="text1"/>
                <w:sz w:val="16"/>
                <w:szCs w:val="16"/>
              </w:rPr>
              <w:t xml:space="preserve">dr, </w:t>
            </w:r>
            <w:r w:rsidRPr="00B86380">
              <w:rPr>
                <w:rFonts w:ascii="Tahoma" w:hAnsi="Tahoma" w:cs="Tahoma"/>
                <w:color w:val="000000" w:themeColor="text1"/>
                <w:sz w:val="16"/>
                <w:szCs w:val="16"/>
              </w:rPr>
              <w:t>ar</w:t>
            </w:r>
            <w:r w:rsidR="00A5231F">
              <w:rPr>
                <w:rFonts w:ascii="Tahoma" w:hAnsi="Tahoma" w:cs="Tahoma"/>
                <w:color w:val="000000" w:themeColor="text1"/>
                <w:sz w:val="16"/>
                <w:szCs w:val="16"/>
              </w:rPr>
              <w:t>wynebedd</w:t>
            </w:r>
            <w:r w:rsidRPr="00B86380">
              <w:rPr>
                <w:rFonts w:ascii="Tahoma" w:hAnsi="Tahoma" w:cs="Tahoma"/>
                <w:color w:val="000000" w:themeColor="text1"/>
                <w:sz w:val="16"/>
                <w:szCs w:val="16"/>
              </w:rPr>
              <w:t>, un</w:t>
            </w:r>
            <w:r w:rsidR="00A5231F">
              <w:rPr>
                <w:rFonts w:ascii="Tahoma" w:hAnsi="Tahoma" w:cs="Tahoma"/>
                <w:color w:val="000000" w:themeColor="text1"/>
                <w:sz w:val="16"/>
                <w:szCs w:val="16"/>
              </w:rPr>
              <w:t>edau, centimetrau, metrau,</w:t>
            </w:r>
            <w:r w:rsidRPr="00B86380">
              <w:rPr>
                <w:rFonts w:ascii="Tahoma" w:hAnsi="Tahoma" w:cs="Tahoma"/>
                <w:color w:val="000000" w:themeColor="text1"/>
                <w:sz w:val="16"/>
                <w:szCs w:val="16"/>
              </w:rPr>
              <w:t xml:space="preserve"> </w:t>
            </w:r>
            <w:r w:rsidR="00A5231F">
              <w:rPr>
                <w:rFonts w:ascii="Tahoma" w:hAnsi="Tahoma" w:cs="Tahoma"/>
                <w:color w:val="000000" w:themeColor="text1"/>
                <w:sz w:val="16"/>
                <w:szCs w:val="16"/>
              </w:rPr>
              <w:t>c</w:t>
            </w:r>
            <w:r w:rsidRPr="00B86380">
              <w:rPr>
                <w:rFonts w:ascii="Tahoma" w:hAnsi="Tahoma" w:cs="Tahoma"/>
                <w:color w:val="000000" w:themeColor="text1"/>
                <w:sz w:val="16"/>
                <w:szCs w:val="16"/>
              </w:rPr>
              <w:t>ilometr</w:t>
            </w:r>
            <w:r w:rsidR="00A5231F">
              <w:rPr>
                <w:rFonts w:ascii="Tahoma" w:hAnsi="Tahoma" w:cs="Tahoma"/>
                <w:color w:val="000000" w:themeColor="text1"/>
                <w:sz w:val="16"/>
                <w:szCs w:val="16"/>
              </w:rPr>
              <w:t>au</w:t>
            </w:r>
            <w:r w:rsidRPr="00B86380">
              <w:rPr>
                <w:rFonts w:ascii="Tahoma" w:hAnsi="Tahoma" w:cs="Tahoma"/>
                <w:color w:val="000000" w:themeColor="text1"/>
                <w:sz w:val="16"/>
                <w:szCs w:val="16"/>
              </w:rPr>
              <w:t>, milimetr</w:t>
            </w:r>
            <w:r w:rsidR="00A5231F">
              <w:rPr>
                <w:rFonts w:ascii="Tahoma" w:hAnsi="Tahoma" w:cs="Tahoma"/>
                <w:color w:val="000000" w:themeColor="text1"/>
                <w:sz w:val="16"/>
                <w:szCs w:val="16"/>
              </w:rPr>
              <w:t>au</w:t>
            </w:r>
            <w:r w:rsidRPr="00B86380">
              <w:rPr>
                <w:rFonts w:ascii="Tahoma" w:hAnsi="Tahoma" w:cs="Tahoma"/>
                <w:color w:val="000000" w:themeColor="text1"/>
                <w:sz w:val="16"/>
                <w:szCs w:val="16"/>
              </w:rPr>
              <w:t xml:space="preserve">, </w:t>
            </w:r>
            <w:r w:rsidR="00A5231F">
              <w:rPr>
                <w:rFonts w:ascii="Tahoma" w:hAnsi="Tahoma" w:cs="Tahoma"/>
                <w:color w:val="000000" w:themeColor="text1"/>
                <w:sz w:val="16"/>
                <w:szCs w:val="16"/>
              </w:rPr>
              <w:t>unedau sgwâr</w:t>
            </w:r>
            <w:r w:rsidRPr="00B86380">
              <w:rPr>
                <w:rFonts w:ascii="Tahoma" w:hAnsi="Tahoma" w:cs="Tahoma"/>
                <w:color w:val="000000" w:themeColor="text1"/>
                <w:sz w:val="16"/>
                <w:szCs w:val="16"/>
              </w:rPr>
              <w:t xml:space="preserve">, </w:t>
            </w:r>
            <w:r w:rsidR="00A5231F">
              <w:rPr>
                <w:rFonts w:ascii="Tahoma" w:hAnsi="Tahoma" w:cs="Tahoma"/>
                <w:color w:val="000000" w:themeColor="text1"/>
                <w:sz w:val="16"/>
                <w:szCs w:val="16"/>
              </w:rPr>
              <w:t>amcangyfrif,</w:t>
            </w:r>
            <w:r w:rsidRPr="00B86380">
              <w:rPr>
                <w:rFonts w:ascii="Tahoma" w:hAnsi="Tahoma" w:cs="Tahoma"/>
                <w:color w:val="000000" w:themeColor="text1"/>
                <w:sz w:val="16"/>
                <w:szCs w:val="16"/>
              </w:rPr>
              <w:t xml:space="preserve"> </w:t>
            </w:r>
            <w:r w:rsidR="00A5231F">
              <w:rPr>
                <w:rFonts w:ascii="Tahoma" w:hAnsi="Tahoma" w:cs="Tahoma"/>
                <w:color w:val="000000" w:themeColor="text1"/>
                <w:sz w:val="16"/>
                <w:szCs w:val="16"/>
              </w:rPr>
              <w:t>arwynebedd arwyneb, ciwb, ciwboid, 2 ddimensiwn</w:t>
            </w:r>
            <w:r w:rsidRPr="00B86380">
              <w:rPr>
                <w:rFonts w:ascii="Tahoma" w:hAnsi="Tahoma" w:cs="Tahoma"/>
                <w:color w:val="000000" w:themeColor="text1"/>
                <w:sz w:val="16"/>
                <w:szCs w:val="16"/>
              </w:rPr>
              <w:t xml:space="preserve">, </w:t>
            </w:r>
            <w:r w:rsidR="00A5231F">
              <w:rPr>
                <w:rFonts w:ascii="Tahoma" w:hAnsi="Tahoma" w:cs="Tahoma"/>
                <w:color w:val="000000" w:themeColor="text1"/>
                <w:sz w:val="16"/>
                <w:szCs w:val="16"/>
              </w:rPr>
              <w:t xml:space="preserve">hyd, pellter, siâp, sgwâr, petryal, triongl, paralelogram, trapesiwm, afreolaidd, fformiwla, cylch, hanner cylch, cylchedd, pi, dimensiynau, uchder, uchder </w:t>
            </w:r>
            <w:r w:rsidR="00F50B00">
              <w:rPr>
                <w:rFonts w:ascii="Tahoma" w:hAnsi="Tahoma" w:cs="Tahoma"/>
                <w:color w:val="000000" w:themeColor="text1"/>
                <w:sz w:val="16"/>
                <w:szCs w:val="16"/>
              </w:rPr>
              <w:t xml:space="preserve">goleddfol, lled, sylfaen, paralel, ochrau, uchder </w:t>
            </w:r>
            <w:r w:rsidRPr="00B86380">
              <w:rPr>
                <w:rFonts w:ascii="Tahoma" w:hAnsi="Tahoma" w:cs="Tahoma"/>
                <w:color w:val="000000" w:themeColor="text1"/>
                <w:sz w:val="16"/>
                <w:szCs w:val="16"/>
              </w:rPr>
              <w:t>perpendic</w:t>
            </w:r>
            <w:r w:rsidR="00F50B00">
              <w:rPr>
                <w:rFonts w:ascii="Tahoma" w:hAnsi="Tahoma" w:cs="Tahoma"/>
                <w:color w:val="000000" w:themeColor="text1"/>
                <w:sz w:val="16"/>
                <w:szCs w:val="16"/>
              </w:rPr>
              <w:t>w</w:t>
            </w:r>
            <w:r w:rsidRPr="00B86380">
              <w:rPr>
                <w:rFonts w:ascii="Tahoma" w:hAnsi="Tahoma" w:cs="Tahoma"/>
                <w:color w:val="000000" w:themeColor="text1"/>
                <w:sz w:val="16"/>
                <w:szCs w:val="16"/>
              </w:rPr>
              <w:t>lar</w:t>
            </w:r>
            <w:r w:rsidR="00F50B00">
              <w:rPr>
                <w:rFonts w:ascii="Tahoma" w:hAnsi="Tahoma" w:cs="Tahoma"/>
                <w:color w:val="000000" w:themeColor="text1"/>
                <w:sz w:val="16"/>
                <w:szCs w:val="16"/>
              </w:rPr>
              <w:t xml:space="preserve">, diamedr, radiws, afreolaidd, brithweithio      </w:t>
            </w:r>
          </w:p>
        </w:tc>
        <w:tc>
          <w:tcPr>
            <w:tcW w:w="4394" w:type="dxa"/>
            <w:vMerge w:val="restart"/>
            <w:shd w:val="clear" w:color="auto" w:fill="auto"/>
            <w:noWrap/>
            <w:tcMar>
              <w:top w:w="28" w:type="dxa"/>
              <w:left w:w="57" w:type="dxa"/>
              <w:bottom w:w="28" w:type="dxa"/>
              <w:right w:w="57" w:type="dxa"/>
            </w:tcMar>
          </w:tcPr>
          <w:p w:rsidR="008F7E47" w:rsidRPr="00B86380" w:rsidRDefault="00B75264" w:rsidP="00F50B00">
            <w:pPr>
              <w:rPr>
                <w:rFonts w:ascii="Tahoma" w:hAnsi="Tahoma" w:cs="Tahoma"/>
                <w:sz w:val="16"/>
                <w:szCs w:val="16"/>
              </w:rPr>
            </w:pPr>
            <w:r>
              <w:rPr>
                <w:rFonts w:ascii="Tahoma" w:eastAsiaTheme="minorHAnsi" w:hAnsi="Tahoma" w:cs="Tahoma"/>
                <w:sz w:val="16"/>
                <w:szCs w:val="16"/>
              </w:rPr>
              <w:t>Rhowch y cyfle i’r disgyblion weithio gyda  heb ddefnyddio cyfrifiannell</w:t>
            </w:r>
          </w:p>
          <w:p w:rsidR="008F7E47" w:rsidRPr="00B86380" w:rsidRDefault="008F7E47" w:rsidP="009625AB">
            <w:pPr>
              <w:rPr>
                <w:rFonts w:ascii="Tahoma" w:hAnsi="Tahoma" w:cs="Tahoma"/>
                <w:sz w:val="16"/>
                <w:szCs w:val="16"/>
              </w:rPr>
            </w:pPr>
          </w:p>
          <w:p w:rsidR="008F7E47" w:rsidRPr="00B86380" w:rsidRDefault="00F50B00" w:rsidP="00F50B00">
            <w:pPr>
              <w:rPr>
                <w:rFonts w:ascii="Tahoma" w:hAnsi="Tahoma" w:cs="Tahoma"/>
                <w:sz w:val="16"/>
                <w:szCs w:val="16"/>
              </w:rPr>
            </w:pPr>
            <w:r>
              <w:rPr>
                <w:rFonts w:ascii="Tahoma" w:hAnsi="Tahoma" w:cs="Tahoma"/>
                <w:sz w:val="16"/>
                <w:szCs w:val="16"/>
              </w:rPr>
              <w:t>Camsyniadau</w:t>
            </w:r>
            <w:r w:rsidR="008F7E47" w:rsidRPr="00B86380">
              <w:rPr>
                <w:rFonts w:ascii="Tahoma" w:hAnsi="Tahoma" w:cs="Tahoma"/>
                <w:sz w:val="16"/>
                <w:szCs w:val="16"/>
              </w:rPr>
              <w:t>:</w:t>
            </w:r>
          </w:p>
          <w:p w:rsidR="008F7E47" w:rsidRPr="00B86380" w:rsidRDefault="00F50B00" w:rsidP="00AF4257">
            <w:pPr>
              <w:pStyle w:val="ListParagraph"/>
              <w:numPr>
                <w:ilvl w:val="0"/>
                <w:numId w:val="60"/>
              </w:numPr>
              <w:ind w:left="226" w:hanging="226"/>
              <w:rPr>
                <w:rFonts w:ascii="Tahoma" w:hAnsi="Tahoma" w:cs="Tahoma"/>
                <w:sz w:val="16"/>
                <w:szCs w:val="16"/>
              </w:rPr>
            </w:pPr>
            <w:r>
              <w:rPr>
                <w:rFonts w:ascii="Tahoma" w:hAnsi="Tahoma" w:cs="Tahoma"/>
                <w:sz w:val="16"/>
                <w:szCs w:val="16"/>
              </w:rPr>
              <w:t xml:space="preserve">Mwyaf yr arwynebedd mwyaf y perimedr             </w:t>
            </w:r>
          </w:p>
          <w:p w:rsidR="008F7E47" w:rsidRPr="00B86380" w:rsidRDefault="00F50B00" w:rsidP="00AF4257">
            <w:pPr>
              <w:pStyle w:val="ListParagraph"/>
              <w:numPr>
                <w:ilvl w:val="0"/>
                <w:numId w:val="60"/>
              </w:numPr>
              <w:ind w:left="226" w:hanging="226"/>
              <w:rPr>
                <w:rFonts w:ascii="Tahoma" w:hAnsi="Tahoma" w:cs="Tahoma"/>
                <w:sz w:val="16"/>
                <w:szCs w:val="16"/>
              </w:rPr>
            </w:pPr>
            <w:r>
              <w:rPr>
                <w:rFonts w:ascii="Tahoma" w:hAnsi="Tahoma" w:cs="Tahoma"/>
                <w:sz w:val="16"/>
                <w:szCs w:val="16"/>
              </w:rPr>
              <w:t>Mae disgyblion yn drysu rhwng unedau ar gyfer hyd, arwynebedd a chyfaint</w:t>
            </w:r>
          </w:p>
          <w:p w:rsidR="008F7E47" w:rsidRPr="00B86380" w:rsidRDefault="00F50B00" w:rsidP="00F50B00">
            <w:pPr>
              <w:pStyle w:val="ListParagraph"/>
              <w:numPr>
                <w:ilvl w:val="0"/>
                <w:numId w:val="60"/>
              </w:numPr>
              <w:ind w:left="226" w:hanging="226"/>
              <w:rPr>
                <w:rFonts w:ascii="Tahoma" w:hAnsi="Tahoma" w:cs="Tahoma"/>
                <w:sz w:val="16"/>
                <w:szCs w:val="16"/>
              </w:rPr>
            </w:pPr>
            <w:r>
              <w:rPr>
                <w:rFonts w:ascii="Tahoma" w:hAnsi="Tahoma" w:cs="Tahoma"/>
                <w:sz w:val="16"/>
                <w:szCs w:val="16"/>
              </w:rPr>
              <w:t xml:space="preserve">Mae disgyblion yn credu bod arwynebedd bob amser yn </w:t>
            </w:r>
            <w:r w:rsidR="008F7E47" w:rsidRPr="00B86380">
              <w:rPr>
                <w:rFonts w:ascii="Tahoma" w:hAnsi="Tahoma" w:cs="Tahoma"/>
                <w:sz w:val="16"/>
                <w:szCs w:val="16"/>
              </w:rPr>
              <w:t>cm</w:t>
            </w:r>
            <w:r w:rsidR="008F7E47" w:rsidRPr="00B86380">
              <w:rPr>
                <w:rFonts w:ascii="Tahoma" w:hAnsi="Tahoma" w:cs="Tahoma"/>
                <w:sz w:val="16"/>
                <w:szCs w:val="16"/>
                <w:vertAlign w:val="superscript"/>
              </w:rPr>
              <w:t xml:space="preserve">2 </w:t>
            </w:r>
            <w:r w:rsidR="008F7E47" w:rsidRPr="00B86380">
              <w:rPr>
                <w:rFonts w:ascii="Tahoma" w:hAnsi="Tahoma" w:cs="Tahoma"/>
                <w:sz w:val="16"/>
                <w:szCs w:val="16"/>
              </w:rPr>
              <w:t>a</w:t>
            </w:r>
            <w:r>
              <w:rPr>
                <w:rFonts w:ascii="Tahoma" w:hAnsi="Tahoma" w:cs="Tahoma"/>
                <w:sz w:val="16"/>
                <w:szCs w:val="16"/>
              </w:rPr>
              <w:t xml:space="preserve"> chyfaint bob amser yn</w:t>
            </w:r>
            <w:r w:rsidR="008F7E47" w:rsidRPr="00B86380">
              <w:rPr>
                <w:rFonts w:ascii="Tahoma" w:hAnsi="Tahoma" w:cs="Tahoma"/>
                <w:sz w:val="16"/>
                <w:szCs w:val="16"/>
              </w:rPr>
              <w:t xml:space="preserve"> cm</w:t>
            </w:r>
            <w:r w:rsidR="008F7E47" w:rsidRPr="00B86380">
              <w:rPr>
                <w:rFonts w:ascii="Tahoma" w:hAnsi="Tahoma" w:cs="Tahoma"/>
                <w:sz w:val="16"/>
                <w:szCs w:val="16"/>
                <w:vertAlign w:val="superscript"/>
              </w:rPr>
              <w:t>3</w:t>
            </w:r>
          </w:p>
          <w:p w:rsidR="008F7E47" w:rsidRPr="00B86380" w:rsidRDefault="00F50B00" w:rsidP="00AF4257">
            <w:pPr>
              <w:pStyle w:val="ListParagraph"/>
              <w:numPr>
                <w:ilvl w:val="0"/>
                <w:numId w:val="60"/>
              </w:numPr>
              <w:spacing w:after="0"/>
              <w:ind w:left="226" w:hanging="226"/>
              <w:rPr>
                <w:rFonts w:ascii="Tahoma" w:hAnsi="Tahoma" w:cs="Tahoma"/>
                <w:sz w:val="16"/>
                <w:szCs w:val="16"/>
              </w:rPr>
            </w:pPr>
            <w:r>
              <w:rPr>
                <w:rFonts w:ascii="Tahoma" w:hAnsi="Tahoma" w:cs="Tahoma"/>
                <w:sz w:val="16"/>
                <w:szCs w:val="16"/>
              </w:rPr>
              <w:t xml:space="preserve">Defnyddio radiws yn lle diamedr ac i’r gwrthwyneb        </w:t>
            </w:r>
          </w:p>
        </w:tc>
      </w:tr>
      <w:tr w:rsidR="008F7E47" w:rsidRPr="00B86380" w:rsidTr="00B83B7C">
        <w:trPr>
          <w:cantSplit/>
          <w:trHeight w:val="34"/>
        </w:trPr>
        <w:tc>
          <w:tcPr>
            <w:tcW w:w="6238" w:type="dxa"/>
            <w:gridSpan w:val="2"/>
            <w:tcBorders>
              <w:bottom w:val="single" w:sz="4" w:space="0" w:color="auto"/>
            </w:tcBorders>
            <w:shd w:val="clear" w:color="auto" w:fill="B2A1C7" w:themeFill="accent4" w:themeFillTint="99"/>
            <w:noWrap/>
            <w:tcMar>
              <w:top w:w="28" w:type="dxa"/>
              <w:left w:w="57" w:type="dxa"/>
              <w:bottom w:w="28" w:type="dxa"/>
              <w:right w:w="57" w:type="dxa"/>
            </w:tcMar>
          </w:tcPr>
          <w:p w:rsidR="008F7E47" w:rsidRPr="00B86380" w:rsidRDefault="002C19A3" w:rsidP="008F7E47">
            <w:pPr>
              <w:rPr>
                <w:rFonts w:ascii="Tahoma" w:hAnsi="Tahoma" w:cs="Tahoma"/>
                <w:color w:val="FFFFFF" w:themeColor="background1"/>
                <w:sz w:val="16"/>
                <w:szCs w:val="16"/>
              </w:rPr>
            </w:pPr>
            <w:r>
              <w:rPr>
                <w:rFonts w:ascii="Tahoma" w:hAnsi="Tahoma" w:cs="Tahoma"/>
                <w:color w:val="FFFFFF" w:themeColor="background1"/>
                <w:sz w:val="16"/>
                <w:szCs w:val="16"/>
              </w:rPr>
              <w:t>Gweithgareddau cychwynnol ar sail cynnwys yr haen sylfaenol:</w:t>
            </w:r>
          </w:p>
        </w:tc>
        <w:tc>
          <w:tcPr>
            <w:tcW w:w="5245" w:type="dxa"/>
            <w:gridSpan w:val="4"/>
            <w:vMerge/>
            <w:shd w:val="clear" w:color="auto" w:fill="auto"/>
            <w:tcMar>
              <w:top w:w="28" w:type="dxa"/>
              <w:left w:w="57" w:type="dxa"/>
              <w:bottom w:w="28" w:type="dxa"/>
              <w:right w:w="57" w:type="dxa"/>
            </w:tcMar>
          </w:tcPr>
          <w:p w:rsidR="008F7E47" w:rsidRPr="00B86380" w:rsidRDefault="008F7E47" w:rsidP="006309CA">
            <w:pPr>
              <w:rPr>
                <w:rFonts w:ascii="Tahoma" w:hAnsi="Tahoma" w:cs="Tahoma"/>
                <w:color w:val="000000" w:themeColor="text1"/>
                <w:sz w:val="16"/>
                <w:szCs w:val="16"/>
              </w:rPr>
            </w:pPr>
          </w:p>
        </w:tc>
        <w:tc>
          <w:tcPr>
            <w:tcW w:w="4394" w:type="dxa"/>
            <w:vMerge/>
            <w:shd w:val="clear" w:color="auto" w:fill="auto"/>
            <w:noWrap/>
            <w:tcMar>
              <w:top w:w="28" w:type="dxa"/>
              <w:left w:w="57" w:type="dxa"/>
              <w:bottom w:w="28" w:type="dxa"/>
              <w:right w:w="57" w:type="dxa"/>
            </w:tcMar>
          </w:tcPr>
          <w:p w:rsidR="008F7E47" w:rsidRPr="00B86380" w:rsidRDefault="008F7E47" w:rsidP="009625AB">
            <w:pPr>
              <w:rPr>
                <w:rFonts w:ascii="Tahoma" w:hAnsi="Tahoma" w:cs="Tahoma"/>
                <w:sz w:val="16"/>
                <w:szCs w:val="16"/>
              </w:rPr>
            </w:pPr>
          </w:p>
        </w:tc>
      </w:tr>
      <w:tr w:rsidR="008F7E47" w:rsidRPr="00B86380" w:rsidTr="00B83B7C">
        <w:trPr>
          <w:cantSplit/>
          <w:trHeight w:val="692"/>
        </w:trPr>
        <w:tc>
          <w:tcPr>
            <w:tcW w:w="6238" w:type="dxa"/>
            <w:gridSpan w:val="2"/>
            <w:tcBorders>
              <w:bottom w:val="single" w:sz="4" w:space="0" w:color="auto"/>
            </w:tcBorders>
            <w:shd w:val="clear" w:color="auto" w:fill="auto"/>
            <w:noWrap/>
            <w:tcMar>
              <w:top w:w="28" w:type="dxa"/>
              <w:left w:w="57" w:type="dxa"/>
              <w:bottom w:w="28" w:type="dxa"/>
              <w:right w:w="57" w:type="dxa"/>
            </w:tcMar>
          </w:tcPr>
          <w:p w:rsidR="008F7E47" w:rsidRPr="00B86380" w:rsidRDefault="00A5231F" w:rsidP="00C310D6">
            <w:pPr>
              <w:pStyle w:val="ListParagraph"/>
              <w:numPr>
                <w:ilvl w:val="0"/>
                <w:numId w:val="10"/>
              </w:numPr>
              <w:ind w:left="369" w:hanging="284"/>
              <w:rPr>
                <w:rFonts w:ascii="Tahoma" w:hAnsi="Tahoma" w:cs="Tahoma"/>
                <w:color w:val="000000" w:themeColor="text1"/>
                <w:sz w:val="16"/>
                <w:szCs w:val="16"/>
              </w:rPr>
            </w:pPr>
            <w:r>
              <w:rPr>
                <w:rFonts w:ascii="Tahoma" w:hAnsi="Tahoma" w:cs="Tahoma"/>
                <w:color w:val="000000" w:themeColor="text1"/>
                <w:sz w:val="16"/>
                <w:szCs w:val="16"/>
              </w:rPr>
              <w:t xml:space="preserve">Dod o hyd i berimedr sgwâr, petryal, triongl, paralelogram, trapesiwm a siapiau afreolaidd       </w:t>
            </w:r>
          </w:p>
          <w:p w:rsidR="0017149B" w:rsidRPr="00B86380" w:rsidRDefault="00A5231F" w:rsidP="00B75264">
            <w:pPr>
              <w:pStyle w:val="ListParagraph"/>
              <w:numPr>
                <w:ilvl w:val="0"/>
                <w:numId w:val="10"/>
              </w:numPr>
              <w:ind w:left="369" w:hanging="284"/>
              <w:rPr>
                <w:rFonts w:ascii="Tahoma" w:hAnsi="Tahoma" w:cs="Tahoma"/>
                <w:color w:val="000000" w:themeColor="text1"/>
                <w:sz w:val="16"/>
                <w:szCs w:val="16"/>
              </w:rPr>
            </w:pPr>
            <w:r>
              <w:rPr>
                <w:rFonts w:ascii="Tahoma" w:hAnsi="Tahoma" w:cs="Tahoma"/>
                <w:color w:val="000000" w:themeColor="text1"/>
                <w:sz w:val="16"/>
                <w:szCs w:val="16"/>
              </w:rPr>
              <w:t xml:space="preserve">Amcangyfrif arwynebedd siapiau afreolaidd wedi’u </w:t>
            </w:r>
            <w:r w:rsidR="00B75264">
              <w:rPr>
                <w:rFonts w:ascii="Tahoma" w:hAnsi="Tahoma" w:cs="Tahoma"/>
                <w:color w:val="000000" w:themeColor="text1"/>
                <w:sz w:val="16"/>
                <w:szCs w:val="16"/>
              </w:rPr>
              <w:t>lluniadu</w:t>
            </w:r>
            <w:r>
              <w:rPr>
                <w:rFonts w:ascii="Tahoma" w:hAnsi="Tahoma" w:cs="Tahoma"/>
                <w:color w:val="000000" w:themeColor="text1"/>
                <w:sz w:val="16"/>
                <w:szCs w:val="16"/>
              </w:rPr>
              <w:t xml:space="preserve"> ar grid sgwâr drwy gyfrif sgwariau </w:t>
            </w:r>
          </w:p>
          <w:p w:rsidR="0017149B" w:rsidRPr="00B86380" w:rsidRDefault="00A5231F" w:rsidP="00C310D6">
            <w:pPr>
              <w:pStyle w:val="ListParagraph"/>
              <w:numPr>
                <w:ilvl w:val="0"/>
                <w:numId w:val="10"/>
              </w:numPr>
              <w:spacing w:after="0"/>
              <w:ind w:left="369" w:hanging="284"/>
              <w:rPr>
                <w:rFonts w:ascii="Tahoma" w:hAnsi="Tahoma" w:cs="Tahoma"/>
                <w:color w:val="000000" w:themeColor="text1"/>
                <w:sz w:val="16"/>
                <w:szCs w:val="16"/>
              </w:rPr>
            </w:pPr>
            <w:r>
              <w:rPr>
                <w:rFonts w:ascii="Tahoma" w:hAnsi="Tahoma" w:cs="Tahoma"/>
                <w:sz w:val="16"/>
                <w:szCs w:val="16"/>
              </w:rPr>
              <w:t xml:space="preserve">Amcangyfrif arwynebedd siâp afreolaidd wedi’i </w:t>
            </w:r>
            <w:r w:rsidR="00B75264">
              <w:rPr>
                <w:rFonts w:ascii="Tahoma" w:hAnsi="Tahoma" w:cs="Tahoma"/>
                <w:sz w:val="16"/>
                <w:szCs w:val="16"/>
              </w:rPr>
              <w:t>luniadu</w:t>
            </w:r>
            <w:r>
              <w:rPr>
                <w:rFonts w:ascii="Tahoma" w:hAnsi="Tahoma" w:cs="Tahoma"/>
                <w:sz w:val="16"/>
                <w:szCs w:val="16"/>
              </w:rPr>
              <w:t xml:space="preserve"> ar grid sgwâr</w:t>
            </w:r>
            <w:r w:rsidR="0017149B" w:rsidRPr="00B86380">
              <w:rPr>
                <w:rFonts w:ascii="Tahoma" w:hAnsi="Tahoma" w:cs="Tahoma"/>
                <w:sz w:val="16"/>
                <w:szCs w:val="16"/>
              </w:rPr>
              <w:t>.</w:t>
            </w:r>
          </w:p>
        </w:tc>
        <w:tc>
          <w:tcPr>
            <w:tcW w:w="5245" w:type="dxa"/>
            <w:gridSpan w:val="4"/>
            <w:vMerge/>
            <w:tcBorders>
              <w:bottom w:val="single" w:sz="4" w:space="0" w:color="auto"/>
            </w:tcBorders>
            <w:shd w:val="clear" w:color="auto" w:fill="auto"/>
            <w:tcMar>
              <w:top w:w="28" w:type="dxa"/>
              <w:left w:w="57" w:type="dxa"/>
              <w:bottom w:w="28" w:type="dxa"/>
              <w:right w:w="57" w:type="dxa"/>
            </w:tcMar>
          </w:tcPr>
          <w:p w:rsidR="008F7E47" w:rsidRPr="00B86380" w:rsidRDefault="008F7E47" w:rsidP="006309CA">
            <w:pPr>
              <w:rPr>
                <w:rFonts w:ascii="Tahoma" w:hAnsi="Tahoma" w:cs="Tahoma"/>
                <w:color w:val="000000" w:themeColor="text1"/>
                <w:sz w:val="16"/>
                <w:szCs w:val="16"/>
              </w:rPr>
            </w:pPr>
          </w:p>
        </w:tc>
        <w:tc>
          <w:tcPr>
            <w:tcW w:w="4394" w:type="dxa"/>
            <w:vMerge/>
            <w:tcBorders>
              <w:bottom w:val="single" w:sz="4" w:space="0" w:color="auto"/>
            </w:tcBorders>
            <w:shd w:val="clear" w:color="auto" w:fill="auto"/>
            <w:noWrap/>
            <w:tcMar>
              <w:top w:w="28" w:type="dxa"/>
              <w:left w:w="57" w:type="dxa"/>
              <w:bottom w:w="28" w:type="dxa"/>
              <w:right w:w="57" w:type="dxa"/>
            </w:tcMar>
          </w:tcPr>
          <w:p w:rsidR="008F7E47" w:rsidRPr="00B86380" w:rsidRDefault="008F7E47" w:rsidP="009625AB">
            <w:pPr>
              <w:rPr>
                <w:rFonts w:ascii="Tahoma" w:hAnsi="Tahoma" w:cs="Tahoma"/>
                <w:sz w:val="16"/>
                <w:szCs w:val="16"/>
              </w:rPr>
            </w:pPr>
          </w:p>
        </w:tc>
      </w:tr>
      <w:tr w:rsidR="006F4A1B" w:rsidRPr="00B86380" w:rsidTr="00B83B7C">
        <w:trPr>
          <w:cantSplit/>
          <w:trHeight w:val="123"/>
        </w:trPr>
        <w:tc>
          <w:tcPr>
            <w:tcW w:w="6238" w:type="dxa"/>
            <w:gridSpan w:val="2"/>
            <w:shd w:val="clear" w:color="auto" w:fill="B2A1C7" w:themeFill="accent4" w:themeFillTint="99"/>
            <w:tcMar>
              <w:top w:w="28" w:type="dxa"/>
              <w:left w:w="57" w:type="dxa"/>
              <w:bottom w:w="28" w:type="dxa"/>
              <w:right w:w="57" w:type="dxa"/>
            </w:tcMar>
          </w:tcPr>
          <w:p w:rsidR="006F4A1B" w:rsidRPr="00B86380" w:rsidRDefault="003C4A7A" w:rsidP="009625AB">
            <w:pPr>
              <w:rPr>
                <w:rFonts w:ascii="Tahoma" w:hAnsi="Tahoma" w:cs="Tahoma"/>
                <w:color w:val="FFFFFF" w:themeColor="background1"/>
                <w:sz w:val="16"/>
                <w:szCs w:val="16"/>
              </w:rPr>
            </w:pPr>
            <w:r>
              <w:rPr>
                <w:rFonts w:ascii="Tahoma" w:hAnsi="Tahoma" w:cs="Tahoma"/>
                <w:color w:val="FFFFFF" w:themeColor="background1"/>
                <w:sz w:val="16"/>
                <w:szCs w:val="16"/>
              </w:rPr>
              <w:t>Cwestiynau Procio/Rhesymu:</w:t>
            </w:r>
          </w:p>
        </w:tc>
        <w:tc>
          <w:tcPr>
            <w:tcW w:w="5245" w:type="dxa"/>
            <w:gridSpan w:val="4"/>
            <w:shd w:val="clear" w:color="auto" w:fill="B2A1C7" w:themeFill="accent4" w:themeFillTint="99"/>
            <w:tcMar>
              <w:top w:w="28" w:type="dxa"/>
              <w:left w:w="57" w:type="dxa"/>
              <w:bottom w:w="28" w:type="dxa"/>
              <w:right w:w="57" w:type="dxa"/>
            </w:tcMar>
          </w:tcPr>
          <w:p w:rsidR="006F4A1B" w:rsidRPr="00B86380" w:rsidRDefault="003C4A7A" w:rsidP="009625AB">
            <w:pPr>
              <w:rPr>
                <w:rFonts w:ascii="Tahoma" w:hAnsi="Tahoma" w:cs="Tahoma"/>
                <w:color w:val="FFFFFF" w:themeColor="background1"/>
                <w:sz w:val="16"/>
                <w:szCs w:val="16"/>
              </w:rPr>
            </w:pPr>
            <w:r>
              <w:rPr>
                <w:rFonts w:ascii="Tahoma" w:hAnsi="Tahoma" w:cs="Tahoma"/>
                <w:color w:val="FFFFFF" w:themeColor="background1"/>
                <w:sz w:val="16"/>
                <w:szCs w:val="16"/>
              </w:rPr>
              <w:t>Gweithgaredd Adnodd Rhifedd</w:t>
            </w:r>
          </w:p>
        </w:tc>
        <w:tc>
          <w:tcPr>
            <w:tcW w:w="4394" w:type="dxa"/>
            <w:shd w:val="clear" w:color="auto" w:fill="B2A1C7" w:themeFill="accent4" w:themeFillTint="99"/>
            <w:tcMar>
              <w:top w:w="28" w:type="dxa"/>
              <w:left w:w="57" w:type="dxa"/>
              <w:bottom w:w="28" w:type="dxa"/>
              <w:right w:w="57" w:type="dxa"/>
            </w:tcMar>
          </w:tcPr>
          <w:p w:rsidR="006F4A1B" w:rsidRPr="00B86380" w:rsidRDefault="003C4A7A" w:rsidP="009625AB">
            <w:pPr>
              <w:rPr>
                <w:rFonts w:ascii="Tahoma" w:hAnsi="Tahoma" w:cs="Tahoma"/>
                <w:color w:val="FFFFFF" w:themeColor="background1"/>
                <w:sz w:val="16"/>
                <w:szCs w:val="16"/>
              </w:rPr>
            </w:pPr>
            <w:r>
              <w:rPr>
                <w:rFonts w:ascii="Tahoma" w:hAnsi="Tahoma" w:cs="Tahoma"/>
                <w:color w:val="FFFFFF" w:themeColor="background1"/>
                <w:sz w:val="16"/>
                <w:szCs w:val="16"/>
              </w:rPr>
              <w:t>Adnoddau</w:t>
            </w:r>
          </w:p>
        </w:tc>
      </w:tr>
      <w:tr w:rsidR="00435B7F" w:rsidRPr="00B86380" w:rsidTr="00B83B7C">
        <w:trPr>
          <w:cantSplit/>
          <w:trHeight w:val="123"/>
        </w:trPr>
        <w:tc>
          <w:tcPr>
            <w:tcW w:w="6238" w:type="dxa"/>
            <w:gridSpan w:val="2"/>
            <w:shd w:val="clear" w:color="auto" w:fill="FFFFFF" w:themeFill="background1"/>
            <w:tcMar>
              <w:top w:w="28" w:type="dxa"/>
              <w:left w:w="57" w:type="dxa"/>
              <w:bottom w:w="28" w:type="dxa"/>
              <w:right w:w="57" w:type="dxa"/>
            </w:tcMar>
          </w:tcPr>
          <w:p w:rsidR="007E5BCF" w:rsidRPr="00B86380" w:rsidRDefault="007E5BCF" w:rsidP="00F50B00">
            <w:pPr>
              <w:pStyle w:val="Pa12"/>
              <w:rPr>
                <w:rFonts w:ascii="Tahoma" w:hAnsi="Tahoma" w:cs="Tahoma"/>
                <w:color w:val="000000"/>
                <w:sz w:val="16"/>
                <w:szCs w:val="16"/>
              </w:rPr>
            </w:pPr>
            <w:r w:rsidRPr="00B86380">
              <w:rPr>
                <w:rFonts w:ascii="Tahoma" w:hAnsi="Tahoma" w:cs="Tahoma"/>
                <w:i/>
                <w:color w:val="000000"/>
                <w:sz w:val="16"/>
                <w:szCs w:val="16"/>
              </w:rPr>
              <w:t>Perime</w:t>
            </w:r>
            <w:r w:rsidR="00F50B00">
              <w:rPr>
                <w:rFonts w:ascii="Tahoma" w:hAnsi="Tahoma" w:cs="Tahoma"/>
                <w:i/>
                <w:color w:val="000000"/>
                <w:sz w:val="16"/>
                <w:szCs w:val="16"/>
              </w:rPr>
              <w:t>d</w:t>
            </w:r>
            <w:r w:rsidRPr="00B86380">
              <w:rPr>
                <w:rFonts w:ascii="Tahoma" w:hAnsi="Tahoma" w:cs="Tahoma"/>
                <w:i/>
                <w:color w:val="000000"/>
                <w:sz w:val="16"/>
                <w:szCs w:val="16"/>
              </w:rPr>
              <w:t>r</w:t>
            </w:r>
            <w:r w:rsidRPr="00B86380">
              <w:rPr>
                <w:rFonts w:ascii="Tahoma" w:hAnsi="Tahoma" w:cs="Tahoma"/>
                <w:color w:val="000000"/>
                <w:sz w:val="16"/>
                <w:szCs w:val="16"/>
              </w:rPr>
              <w:t xml:space="preserve">: </w:t>
            </w:r>
          </w:p>
          <w:p w:rsidR="007E5BCF" w:rsidRPr="00B86380" w:rsidRDefault="00F50B00" w:rsidP="007E5BCF">
            <w:pPr>
              <w:pStyle w:val="Pa12"/>
              <w:rPr>
                <w:rFonts w:ascii="Tahoma" w:hAnsi="Tahoma" w:cs="Tahoma"/>
                <w:color w:val="000000"/>
                <w:sz w:val="16"/>
                <w:szCs w:val="16"/>
              </w:rPr>
            </w:pPr>
            <w:r>
              <w:rPr>
                <w:rFonts w:ascii="Tahoma" w:hAnsi="Tahoma" w:cs="Tahoma"/>
                <w:color w:val="000000"/>
                <w:sz w:val="16"/>
                <w:szCs w:val="16"/>
              </w:rPr>
              <w:t xml:space="preserve">Sut ydych chi’n mynd ati i ddod o hyd i berimedr siâp?                          </w:t>
            </w:r>
          </w:p>
          <w:p w:rsidR="007E5BCF" w:rsidRPr="00B86380" w:rsidRDefault="00F50B00" w:rsidP="007E5BCF">
            <w:pPr>
              <w:pStyle w:val="Pa12"/>
              <w:rPr>
                <w:rFonts w:ascii="Tahoma" w:hAnsi="Tahoma" w:cs="Tahoma"/>
                <w:color w:val="000000"/>
                <w:sz w:val="16"/>
                <w:szCs w:val="16"/>
              </w:rPr>
            </w:pPr>
            <w:r>
              <w:rPr>
                <w:rFonts w:ascii="Tahoma" w:hAnsi="Tahoma" w:cs="Tahoma"/>
                <w:color w:val="000000"/>
                <w:sz w:val="16"/>
                <w:szCs w:val="16"/>
              </w:rPr>
              <w:t xml:space="preserve">Sut mae perimedr siâp ac arwynebedd siâp yn wahanol? Sut ydych chi’n cofio p’un yw p’un?             </w:t>
            </w:r>
          </w:p>
          <w:p w:rsidR="00AB63C7" w:rsidRPr="00B86380" w:rsidRDefault="00AB63C7" w:rsidP="00AB63C7">
            <w:pPr>
              <w:rPr>
                <w:lang w:val="en-GB"/>
              </w:rPr>
            </w:pPr>
          </w:p>
          <w:p w:rsidR="007E5BCF" w:rsidRPr="00B86380" w:rsidRDefault="004B2F72" w:rsidP="007E5BCF">
            <w:pPr>
              <w:pStyle w:val="Default"/>
              <w:ind w:left="1980" w:hanging="1980"/>
              <w:rPr>
                <w:rFonts w:ascii="Tahoma" w:hAnsi="Tahoma" w:cs="Tahoma"/>
                <w:i/>
                <w:color w:val="7030A0"/>
                <w:sz w:val="16"/>
                <w:szCs w:val="16"/>
              </w:rPr>
            </w:pPr>
            <w:r>
              <w:rPr>
                <w:rFonts w:ascii="Tahoma" w:hAnsi="Tahoma" w:cs="Tahoma"/>
                <w:bCs/>
                <w:i/>
                <w:color w:val="7030A0"/>
                <w:sz w:val="16"/>
                <w:szCs w:val="16"/>
              </w:rPr>
              <w:t>Tacsonomeg Bloom</w:t>
            </w:r>
            <w:r w:rsidR="007E5BCF" w:rsidRPr="00B86380">
              <w:rPr>
                <w:rFonts w:ascii="Tahoma" w:hAnsi="Tahoma" w:cs="Tahoma"/>
                <w:bCs/>
                <w:i/>
                <w:color w:val="7030A0"/>
                <w:sz w:val="16"/>
                <w:szCs w:val="16"/>
              </w:rPr>
              <w:t xml:space="preserve"> </w:t>
            </w:r>
            <w:r w:rsidR="00B75264">
              <w:rPr>
                <w:rFonts w:ascii="Tahoma" w:hAnsi="Tahoma" w:cs="Tahoma"/>
                <w:bCs/>
                <w:i/>
                <w:color w:val="7030A0"/>
                <w:sz w:val="16"/>
                <w:szCs w:val="16"/>
              </w:rPr>
              <w:t>–</w:t>
            </w:r>
            <w:r w:rsidR="007E5BCF" w:rsidRPr="00B86380">
              <w:rPr>
                <w:rFonts w:ascii="Tahoma" w:hAnsi="Tahoma" w:cs="Tahoma"/>
                <w:bCs/>
                <w:i/>
                <w:color w:val="7030A0"/>
                <w:sz w:val="16"/>
                <w:szCs w:val="16"/>
              </w:rPr>
              <w:t xml:space="preserve"> Problem</w:t>
            </w:r>
            <w:r w:rsidR="00B75264">
              <w:rPr>
                <w:rFonts w:ascii="Tahoma" w:hAnsi="Tahoma" w:cs="Tahoma"/>
                <w:bCs/>
                <w:i/>
                <w:color w:val="7030A0"/>
                <w:sz w:val="16"/>
                <w:szCs w:val="16"/>
              </w:rPr>
              <w:t xml:space="preserve">au’n ymwneud â pherimedr ac arwynebedd     </w:t>
            </w:r>
            <w:r w:rsidR="007E5BCF" w:rsidRPr="00B86380">
              <w:rPr>
                <w:rFonts w:ascii="Tahoma" w:hAnsi="Tahoma" w:cs="Tahoma"/>
                <w:bCs/>
                <w:i/>
                <w:color w:val="7030A0"/>
                <w:sz w:val="16"/>
                <w:szCs w:val="16"/>
              </w:rPr>
              <w:t xml:space="preserve"> </w:t>
            </w:r>
          </w:p>
          <w:p w:rsidR="007E5BCF" w:rsidRPr="00B86380" w:rsidRDefault="00F50B00" w:rsidP="00F50B00">
            <w:pPr>
              <w:pStyle w:val="Default"/>
              <w:rPr>
                <w:rFonts w:ascii="Tahoma" w:hAnsi="Tahoma" w:cs="Tahoma"/>
                <w:sz w:val="16"/>
                <w:szCs w:val="16"/>
              </w:rPr>
            </w:pPr>
            <w:r>
              <w:rPr>
                <w:rFonts w:ascii="Tahoma" w:hAnsi="Tahoma" w:cs="Tahoma"/>
                <w:bCs/>
                <w:i/>
                <w:iCs/>
                <w:sz w:val="16"/>
                <w:szCs w:val="16"/>
              </w:rPr>
              <w:t>Cofio</w:t>
            </w:r>
            <w:r w:rsidR="007E5BCF" w:rsidRPr="00B86380">
              <w:rPr>
                <w:rFonts w:ascii="Tahoma" w:hAnsi="Tahoma" w:cs="Tahoma"/>
                <w:bCs/>
                <w:i/>
                <w:iCs/>
                <w:sz w:val="16"/>
                <w:szCs w:val="16"/>
              </w:rPr>
              <w:t xml:space="preserve">: - </w:t>
            </w:r>
            <w:r>
              <w:rPr>
                <w:rFonts w:ascii="Tahoma" w:hAnsi="Tahoma" w:cs="Tahoma"/>
                <w:bCs/>
                <w:i/>
                <w:iCs/>
                <w:sz w:val="16"/>
                <w:szCs w:val="16"/>
              </w:rPr>
              <w:t>Beth yw’r fformiwla ar gyfer arwynebedd triongl?</w:t>
            </w:r>
          </w:p>
          <w:p w:rsidR="007E5BCF" w:rsidRPr="00B86380" w:rsidRDefault="00F50B00" w:rsidP="00F50B00">
            <w:pPr>
              <w:pStyle w:val="Default"/>
              <w:rPr>
                <w:rFonts w:ascii="Tahoma" w:hAnsi="Tahoma" w:cs="Tahoma"/>
                <w:sz w:val="16"/>
                <w:szCs w:val="16"/>
              </w:rPr>
            </w:pPr>
            <w:r>
              <w:rPr>
                <w:rFonts w:ascii="Tahoma" w:hAnsi="Tahoma" w:cs="Tahoma"/>
                <w:bCs/>
                <w:i/>
                <w:iCs/>
                <w:sz w:val="16"/>
                <w:szCs w:val="16"/>
              </w:rPr>
              <w:t>Deall</w:t>
            </w:r>
            <w:r w:rsidR="007E5BCF" w:rsidRPr="00B86380">
              <w:rPr>
                <w:rFonts w:ascii="Tahoma" w:hAnsi="Tahoma" w:cs="Tahoma"/>
                <w:bCs/>
                <w:i/>
                <w:iCs/>
                <w:sz w:val="16"/>
                <w:szCs w:val="16"/>
              </w:rPr>
              <w:t xml:space="preserve">: </w:t>
            </w:r>
            <w:r>
              <w:rPr>
                <w:rFonts w:ascii="Tahoma" w:hAnsi="Tahoma" w:cs="Tahoma"/>
                <w:sz w:val="16"/>
                <w:szCs w:val="16"/>
              </w:rPr>
              <w:t>Pam mae’n syniad da rhannu’r siâp hwn yn betryalau i ddod o hyd i’r arwynebedd?</w:t>
            </w:r>
          </w:p>
          <w:p w:rsidR="007E5BCF" w:rsidRPr="00B86380" w:rsidRDefault="00F50B00" w:rsidP="007E5BCF">
            <w:pPr>
              <w:pStyle w:val="Default"/>
              <w:rPr>
                <w:rFonts w:ascii="Tahoma" w:hAnsi="Tahoma" w:cs="Tahoma"/>
                <w:sz w:val="16"/>
                <w:szCs w:val="16"/>
              </w:rPr>
            </w:pPr>
            <w:r>
              <w:rPr>
                <w:rFonts w:ascii="Tahoma" w:hAnsi="Tahoma" w:cs="Tahoma"/>
                <w:bCs/>
                <w:i/>
                <w:iCs/>
                <w:sz w:val="16"/>
                <w:szCs w:val="16"/>
              </w:rPr>
              <w:t>Cymhwyso</w:t>
            </w:r>
            <w:r w:rsidR="007E5BCF" w:rsidRPr="00B86380">
              <w:rPr>
                <w:rFonts w:ascii="Tahoma" w:hAnsi="Tahoma" w:cs="Tahoma"/>
                <w:bCs/>
                <w:i/>
                <w:iCs/>
                <w:sz w:val="16"/>
                <w:szCs w:val="16"/>
              </w:rPr>
              <w:t xml:space="preserve">: </w:t>
            </w:r>
            <w:r>
              <w:rPr>
                <w:rFonts w:ascii="Tahoma" w:hAnsi="Tahoma" w:cs="Tahoma"/>
                <w:sz w:val="16"/>
                <w:szCs w:val="16"/>
              </w:rPr>
              <w:t>Sut ydych chi’n mynd ati i</w:t>
            </w:r>
            <w:r w:rsidR="007E5BCF" w:rsidRPr="00B86380">
              <w:rPr>
                <w:rFonts w:ascii="Tahoma" w:hAnsi="Tahoma" w:cs="Tahoma"/>
                <w:sz w:val="16"/>
                <w:szCs w:val="16"/>
              </w:rPr>
              <w:t xml:space="preserve"> </w:t>
            </w:r>
            <w:r>
              <w:rPr>
                <w:rFonts w:ascii="Tahoma" w:hAnsi="Tahoma" w:cs="Tahoma"/>
                <w:sz w:val="16"/>
                <w:szCs w:val="16"/>
              </w:rPr>
              <w:t xml:space="preserve">gyfrifo dimensiynau’r petryalau yn y siâp cyfansawdd?                 </w:t>
            </w:r>
          </w:p>
          <w:p w:rsidR="00435B7F" w:rsidRPr="00B86380" w:rsidRDefault="00B75264" w:rsidP="00F50B00">
            <w:pPr>
              <w:pStyle w:val="Default"/>
              <w:rPr>
                <w:rFonts w:ascii="Tahoma" w:hAnsi="Tahoma" w:cs="Tahoma"/>
                <w:sz w:val="16"/>
                <w:szCs w:val="16"/>
              </w:rPr>
            </w:pPr>
            <w:r>
              <w:rPr>
                <w:rFonts w:ascii="Tahoma" w:hAnsi="Tahoma" w:cs="Tahoma"/>
                <w:i/>
                <w:iCs/>
                <w:sz w:val="16"/>
                <w:szCs w:val="16"/>
              </w:rPr>
              <w:t xml:space="preserve">Creu: </w:t>
            </w:r>
            <w:r>
              <w:rPr>
                <w:rFonts w:ascii="Tahoma" w:hAnsi="Tahoma" w:cs="Tahoma"/>
                <w:sz w:val="16"/>
                <w:szCs w:val="16"/>
              </w:rPr>
              <w:t>Ffurfiwch siâp cyfansawdd drwy wthio dau betryal at ei gilydd. Cymharwch arwynebeddau a pherimedrau’r petryalau â rhai’r siâp cyfansawdd. Beth sydd wedi newid a pham? Beth sy’n digwydd os byddwch yn ymuno’r petryalau mewn ffordd wahanol? Pam?</w:t>
            </w:r>
          </w:p>
        </w:tc>
        <w:tc>
          <w:tcPr>
            <w:tcW w:w="5245" w:type="dxa"/>
            <w:gridSpan w:val="4"/>
            <w:shd w:val="clear" w:color="auto" w:fill="FFFFFF" w:themeFill="background1"/>
            <w:tcMar>
              <w:top w:w="28" w:type="dxa"/>
              <w:left w:w="57" w:type="dxa"/>
              <w:bottom w:w="28" w:type="dxa"/>
              <w:right w:w="57" w:type="dxa"/>
            </w:tcMar>
          </w:tcPr>
          <w:p w:rsidR="00CE4974" w:rsidRPr="00B86380" w:rsidRDefault="00CE4974" w:rsidP="00CE4974">
            <w:pPr>
              <w:rPr>
                <w:rStyle w:val="Hyperlink"/>
                <w:rFonts w:ascii="Tahoma" w:hAnsi="Tahoma" w:cs="Tahoma"/>
                <w:i/>
                <w:color w:val="auto"/>
                <w:sz w:val="16"/>
                <w:szCs w:val="16"/>
                <w:u w:val="none"/>
              </w:rPr>
            </w:pPr>
          </w:p>
          <w:p w:rsidR="00CE4974" w:rsidRPr="00B86380" w:rsidRDefault="00CE4974" w:rsidP="00CE4974">
            <w:pPr>
              <w:rPr>
                <w:rStyle w:val="Hyperlink"/>
                <w:rFonts w:ascii="Tahoma" w:hAnsi="Tahoma" w:cs="Tahoma"/>
                <w:i/>
                <w:color w:val="auto"/>
                <w:sz w:val="16"/>
                <w:szCs w:val="16"/>
                <w:u w:val="none"/>
              </w:rPr>
            </w:pPr>
            <w:r w:rsidRPr="00B86380">
              <w:rPr>
                <w:rStyle w:val="Hyperlink"/>
                <w:rFonts w:ascii="Tahoma" w:hAnsi="Tahoma" w:cs="Tahoma"/>
                <w:i/>
                <w:color w:val="auto"/>
                <w:sz w:val="16"/>
                <w:szCs w:val="16"/>
                <w:u w:val="none"/>
              </w:rPr>
              <w:t>Dan Meyer’s Three Act Maths Lessons:</w:t>
            </w:r>
          </w:p>
          <w:p w:rsidR="00CE4974" w:rsidRPr="00B86380" w:rsidRDefault="00CE4974" w:rsidP="00CE4974">
            <w:pPr>
              <w:rPr>
                <w:rStyle w:val="Hyperlink"/>
                <w:rFonts w:ascii="Tahoma" w:hAnsi="Tahoma" w:cs="Tahoma"/>
                <w:i/>
                <w:color w:val="auto"/>
                <w:sz w:val="16"/>
                <w:szCs w:val="16"/>
                <w:u w:val="none"/>
              </w:rPr>
            </w:pPr>
          </w:p>
          <w:p w:rsidR="00CE4974" w:rsidRPr="00B86380" w:rsidRDefault="00B44020" w:rsidP="00AF4257">
            <w:pPr>
              <w:pStyle w:val="ListParagraph"/>
              <w:numPr>
                <w:ilvl w:val="0"/>
                <w:numId w:val="67"/>
              </w:numPr>
              <w:spacing w:after="0"/>
              <w:ind w:left="369" w:hanging="284"/>
              <w:rPr>
                <w:rFonts w:ascii="Tahoma" w:hAnsi="Tahoma" w:cs="Tahoma"/>
                <w:color w:val="000000" w:themeColor="text1"/>
                <w:sz w:val="16"/>
                <w:szCs w:val="16"/>
              </w:rPr>
            </w:pPr>
            <w:hyperlink r:id="rId186" w:history="1">
              <w:r w:rsidR="00CE4974" w:rsidRPr="00B86380">
                <w:rPr>
                  <w:rStyle w:val="Hyperlink"/>
                  <w:rFonts w:ascii="Tahoma" w:hAnsi="Tahoma" w:cs="Tahoma"/>
                  <w:sz w:val="16"/>
                  <w:szCs w:val="16"/>
                </w:rPr>
                <w:t>Dan Meyer's - Pixel Pattern</w:t>
              </w:r>
            </w:hyperlink>
          </w:p>
          <w:p w:rsidR="00CE4974" w:rsidRPr="00B86380" w:rsidRDefault="00F50B00" w:rsidP="00CE4974">
            <w:pPr>
              <w:rPr>
                <w:rFonts w:ascii="Tahoma" w:hAnsi="Tahoma" w:cs="Tahoma"/>
                <w:color w:val="000000"/>
                <w:sz w:val="16"/>
                <w:szCs w:val="16"/>
                <w:shd w:val="clear" w:color="auto" w:fill="FFFFFF"/>
              </w:rPr>
            </w:pPr>
            <w:r>
              <w:rPr>
                <w:rFonts w:ascii="Tahoma" w:hAnsi="Tahoma" w:cs="Tahoma"/>
                <w:color w:val="000000"/>
                <w:sz w:val="16"/>
                <w:szCs w:val="16"/>
                <w:shd w:val="clear" w:color="auto" w:fill="FFFFFF"/>
              </w:rPr>
              <w:t xml:space="preserve">Pryd fydd y patrwm picsel yn torri drwy’r blwch? Ar ôl sawl eiliad? Ble?                              </w:t>
            </w:r>
          </w:p>
          <w:p w:rsidR="00CE4974" w:rsidRPr="00B86380" w:rsidRDefault="00B44020" w:rsidP="00AF4257">
            <w:pPr>
              <w:pStyle w:val="ListParagraph"/>
              <w:numPr>
                <w:ilvl w:val="0"/>
                <w:numId w:val="66"/>
              </w:numPr>
              <w:spacing w:after="0"/>
              <w:ind w:left="369" w:hanging="284"/>
              <w:rPr>
                <w:rFonts w:ascii="Tahoma" w:hAnsi="Tahoma" w:cs="Tahoma"/>
                <w:color w:val="000000" w:themeColor="text1"/>
                <w:sz w:val="16"/>
                <w:szCs w:val="16"/>
              </w:rPr>
            </w:pPr>
            <w:hyperlink r:id="rId187" w:history="1">
              <w:r w:rsidR="00CE4974" w:rsidRPr="00B86380">
                <w:rPr>
                  <w:rStyle w:val="Hyperlink"/>
                  <w:rFonts w:ascii="Tahoma" w:hAnsi="Tahoma" w:cs="Tahoma"/>
                  <w:sz w:val="16"/>
                  <w:szCs w:val="16"/>
                </w:rPr>
                <w:t>Dan Meyer's - Penny Circle</w:t>
              </w:r>
            </w:hyperlink>
          </w:p>
          <w:p w:rsidR="00CE4974" w:rsidRPr="00B86380" w:rsidRDefault="00F50B00" w:rsidP="00F50B00">
            <w:pPr>
              <w:rPr>
                <w:rFonts w:ascii="Tahoma" w:hAnsi="Tahoma" w:cs="Tahoma"/>
                <w:color w:val="000000"/>
                <w:sz w:val="16"/>
                <w:szCs w:val="16"/>
                <w:shd w:val="clear" w:color="auto" w:fill="FFFFFF"/>
              </w:rPr>
            </w:pPr>
            <w:r>
              <w:rPr>
                <w:rFonts w:ascii="Tahoma" w:hAnsi="Tahoma" w:cs="Tahoma"/>
                <w:color w:val="000000"/>
                <w:sz w:val="16"/>
                <w:szCs w:val="16"/>
                <w:shd w:val="clear" w:color="auto" w:fill="FFFFFF"/>
              </w:rPr>
              <w:t>Sawl ceiniog y bydd y cylch mawr yn ei dal</w:t>
            </w:r>
            <w:r w:rsidR="00CE4974" w:rsidRPr="00B86380">
              <w:rPr>
                <w:rFonts w:ascii="Tahoma" w:hAnsi="Tahoma" w:cs="Tahoma"/>
                <w:color w:val="000000"/>
                <w:sz w:val="16"/>
                <w:szCs w:val="16"/>
                <w:shd w:val="clear" w:color="auto" w:fill="FFFFFF"/>
              </w:rPr>
              <w:t>?</w:t>
            </w:r>
          </w:p>
          <w:p w:rsidR="00435B7F" w:rsidRPr="00B86380" w:rsidRDefault="00511D0B" w:rsidP="00CE4974">
            <w:pPr>
              <w:rPr>
                <w:rFonts w:ascii="Tahoma" w:hAnsi="Tahoma" w:cs="Tahoma"/>
                <w:color w:val="FFFFFF" w:themeColor="background1"/>
                <w:sz w:val="16"/>
                <w:szCs w:val="16"/>
              </w:rPr>
            </w:pPr>
            <w:r w:rsidRPr="00B86380">
              <w:rPr>
                <w:rFonts w:ascii="Tahoma" w:hAnsi="Tahoma" w:cs="Tahoma"/>
                <w:color w:val="FFFFFF" w:themeColor="background1"/>
                <w:sz w:val="16"/>
                <w:szCs w:val="16"/>
              </w:rPr>
              <w:t>4</w:t>
            </w:r>
          </w:p>
          <w:p w:rsidR="00511D0B" w:rsidRPr="00B86380" w:rsidRDefault="00511D0B" w:rsidP="00CE4974">
            <w:pPr>
              <w:rPr>
                <w:rFonts w:ascii="Tahoma" w:hAnsi="Tahoma" w:cs="Tahoma"/>
                <w:color w:val="FFFFFF" w:themeColor="background1"/>
                <w:sz w:val="16"/>
                <w:szCs w:val="16"/>
              </w:rPr>
            </w:pPr>
          </w:p>
          <w:p w:rsidR="00511D0B" w:rsidRPr="00B86380" w:rsidRDefault="005E42DC" w:rsidP="00511D0B">
            <w:pPr>
              <w:rPr>
                <w:rFonts w:ascii="Tahoma" w:hAnsi="Tahoma" w:cs="Tahoma"/>
                <w:i/>
                <w:sz w:val="16"/>
                <w:szCs w:val="16"/>
              </w:rPr>
            </w:pPr>
            <w:r>
              <w:rPr>
                <w:rFonts w:ascii="Tahoma" w:hAnsi="Tahoma" w:cs="Tahoma"/>
                <w:i/>
                <w:sz w:val="16"/>
                <w:szCs w:val="16"/>
              </w:rPr>
              <w:t>Cwestiynau Llythrennedd Mathemategol PISA</w:t>
            </w:r>
            <w:r w:rsidR="00511D0B" w:rsidRPr="00B86380">
              <w:rPr>
                <w:rFonts w:ascii="Tahoma" w:hAnsi="Tahoma" w:cs="Tahoma"/>
                <w:i/>
                <w:sz w:val="16"/>
                <w:szCs w:val="16"/>
              </w:rPr>
              <w:t xml:space="preserve">:5 </w:t>
            </w:r>
            <w:r w:rsidR="00B75264">
              <w:rPr>
                <w:rFonts w:ascii="Tahoma" w:hAnsi="Tahoma" w:cs="Tahoma"/>
                <w:i/>
                <w:sz w:val="16"/>
                <w:szCs w:val="16"/>
              </w:rPr>
              <w:t>Arwynebedd Cyfandir</w:t>
            </w:r>
          </w:p>
          <w:p w:rsidR="002B48FE" w:rsidRPr="00B86380" w:rsidRDefault="002B48FE" w:rsidP="00511D0B">
            <w:pPr>
              <w:rPr>
                <w:rFonts w:ascii="Tahoma" w:hAnsi="Tahoma" w:cs="Tahoma"/>
                <w:i/>
                <w:sz w:val="16"/>
                <w:szCs w:val="16"/>
              </w:rPr>
            </w:pPr>
          </w:p>
          <w:p w:rsidR="002B48FE" w:rsidRPr="00B86380" w:rsidRDefault="005E42DC" w:rsidP="00B75264">
            <w:pPr>
              <w:rPr>
                <w:rFonts w:ascii="Tahoma" w:hAnsi="Tahoma" w:cs="Tahoma"/>
                <w:i/>
                <w:sz w:val="16"/>
                <w:szCs w:val="16"/>
              </w:rPr>
            </w:pPr>
            <w:r>
              <w:rPr>
                <w:rFonts w:ascii="Tahoma" w:hAnsi="Tahoma" w:cs="Tahoma"/>
                <w:i/>
                <w:sz w:val="16"/>
                <w:szCs w:val="16"/>
              </w:rPr>
              <w:t>Cwestiynau Llythrennedd Mathemategol PISA</w:t>
            </w:r>
            <w:r w:rsidR="002B48FE" w:rsidRPr="00B86380">
              <w:rPr>
                <w:rFonts w:ascii="Tahoma" w:hAnsi="Tahoma" w:cs="Tahoma"/>
                <w:i/>
                <w:sz w:val="16"/>
                <w:szCs w:val="16"/>
              </w:rPr>
              <w:t xml:space="preserve">:10 </w:t>
            </w:r>
            <w:r w:rsidR="00B75264">
              <w:rPr>
                <w:rFonts w:ascii="Tahoma" w:hAnsi="Tahoma" w:cs="Tahoma"/>
                <w:i/>
                <w:sz w:val="16"/>
                <w:szCs w:val="16"/>
              </w:rPr>
              <w:t xml:space="preserve">Saer </w:t>
            </w:r>
          </w:p>
          <w:p w:rsidR="002B48FE" w:rsidRPr="00B86380" w:rsidRDefault="002B48FE" w:rsidP="00511D0B">
            <w:pPr>
              <w:rPr>
                <w:rFonts w:ascii="Tahoma" w:hAnsi="Tahoma" w:cs="Tahoma"/>
                <w:i/>
                <w:sz w:val="16"/>
                <w:szCs w:val="16"/>
              </w:rPr>
            </w:pPr>
          </w:p>
          <w:p w:rsidR="00841576" w:rsidRPr="00B86380" w:rsidRDefault="005E42DC" w:rsidP="00841576">
            <w:pPr>
              <w:rPr>
                <w:rFonts w:ascii="Tahoma" w:hAnsi="Tahoma" w:cs="Tahoma"/>
                <w:i/>
                <w:sz w:val="16"/>
                <w:szCs w:val="16"/>
              </w:rPr>
            </w:pPr>
            <w:r>
              <w:rPr>
                <w:rFonts w:ascii="Tahoma" w:hAnsi="Tahoma" w:cs="Tahoma"/>
                <w:i/>
                <w:sz w:val="16"/>
                <w:szCs w:val="16"/>
              </w:rPr>
              <w:t>Cwestiynau Llythrennedd Mathemategol PISA</w:t>
            </w:r>
            <w:r w:rsidR="00841576" w:rsidRPr="00B86380">
              <w:rPr>
                <w:rFonts w:ascii="Tahoma" w:hAnsi="Tahoma" w:cs="Tahoma"/>
                <w:i/>
                <w:sz w:val="16"/>
                <w:szCs w:val="16"/>
              </w:rPr>
              <w:t xml:space="preserve">:28 </w:t>
            </w:r>
            <w:r w:rsidR="00B75264">
              <w:rPr>
                <w:rFonts w:ascii="Tahoma" w:hAnsi="Tahoma" w:cs="Tahoma"/>
                <w:i/>
                <w:sz w:val="16"/>
                <w:szCs w:val="16"/>
              </w:rPr>
              <w:t>Darnau Arian</w:t>
            </w:r>
          </w:p>
          <w:p w:rsidR="00511D0B" w:rsidRPr="00B86380" w:rsidRDefault="00511D0B" w:rsidP="00CE4974">
            <w:pPr>
              <w:rPr>
                <w:rFonts w:ascii="Tahoma" w:hAnsi="Tahoma" w:cs="Tahoma"/>
                <w:color w:val="FFFFFF" w:themeColor="background1"/>
                <w:sz w:val="16"/>
                <w:szCs w:val="16"/>
              </w:rPr>
            </w:pPr>
          </w:p>
        </w:tc>
        <w:tc>
          <w:tcPr>
            <w:tcW w:w="4394" w:type="dxa"/>
            <w:shd w:val="clear" w:color="auto" w:fill="FFFFFF" w:themeFill="background1"/>
            <w:tcMar>
              <w:top w:w="28" w:type="dxa"/>
              <w:left w:w="57" w:type="dxa"/>
              <w:bottom w:w="28" w:type="dxa"/>
              <w:right w:w="57" w:type="dxa"/>
            </w:tcMar>
          </w:tcPr>
          <w:p w:rsidR="00226FDB" w:rsidRPr="00B86380" w:rsidRDefault="00226FDB" w:rsidP="00226FDB">
            <w:pPr>
              <w:rPr>
                <w:rFonts w:ascii="Tahoma" w:hAnsi="Tahoma" w:cs="Tahoma"/>
                <w:i/>
                <w:sz w:val="16"/>
                <w:szCs w:val="16"/>
                <w:shd w:val="clear" w:color="auto" w:fill="FFFFFF"/>
              </w:rPr>
            </w:pPr>
            <w:r>
              <w:rPr>
                <w:rFonts w:ascii="Tahoma" w:hAnsi="Tahoma" w:cs="Tahoma"/>
                <w:i/>
                <w:sz w:val="16"/>
                <w:szCs w:val="16"/>
                <w:shd w:val="clear" w:color="auto" w:fill="FFFFFF"/>
              </w:rPr>
              <w:t>Improving Learning in Mathematics Standards Units Lesson</w:t>
            </w:r>
          </w:p>
          <w:p w:rsidR="00435B7F" w:rsidRPr="00B86380" w:rsidRDefault="00B44020" w:rsidP="00AF4257">
            <w:pPr>
              <w:pStyle w:val="ListParagraph"/>
              <w:numPr>
                <w:ilvl w:val="0"/>
                <w:numId w:val="63"/>
              </w:numPr>
              <w:rPr>
                <w:rFonts w:ascii="Tahoma" w:hAnsi="Tahoma" w:cs="Tahoma"/>
                <w:sz w:val="16"/>
                <w:szCs w:val="16"/>
                <w:lang w:eastAsia="en-GB"/>
              </w:rPr>
            </w:pPr>
            <w:hyperlink r:id="rId188" w:history="1">
              <w:r w:rsidR="00435B7F" w:rsidRPr="00B86380">
                <w:rPr>
                  <w:rFonts w:ascii="Tahoma" w:hAnsi="Tahoma" w:cs="Tahoma"/>
                  <w:color w:val="0000FF"/>
                  <w:sz w:val="16"/>
                  <w:szCs w:val="16"/>
                  <w:u w:val="single"/>
                  <w:lang w:eastAsia="en-GB"/>
                </w:rPr>
                <w:t>N5 - Understanding the laws of arithmetic</w:t>
              </w:r>
            </w:hyperlink>
            <w:r w:rsidR="00435B7F" w:rsidRPr="00B86380">
              <w:rPr>
                <w:rFonts w:ascii="Tahoma" w:hAnsi="Tahoma" w:cs="Tahoma"/>
                <w:sz w:val="16"/>
                <w:szCs w:val="16"/>
                <w:lang w:eastAsia="en-GB"/>
              </w:rPr>
              <w:t> </w:t>
            </w:r>
          </w:p>
          <w:p w:rsidR="00435B7F" w:rsidRPr="00B86380" w:rsidRDefault="00B44020" w:rsidP="00AF4257">
            <w:pPr>
              <w:pStyle w:val="ListParagraph"/>
              <w:numPr>
                <w:ilvl w:val="0"/>
                <w:numId w:val="63"/>
              </w:numPr>
              <w:rPr>
                <w:rFonts w:ascii="Tahoma" w:hAnsi="Tahoma" w:cs="Tahoma"/>
                <w:sz w:val="16"/>
                <w:szCs w:val="16"/>
                <w:lang w:eastAsia="en-GB"/>
              </w:rPr>
            </w:pPr>
            <w:hyperlink r:id="rId189" w:history="1">
              <w:r w:rsidR="00435B7F" w:rsidRPr="00B86380">
                <w:rPr>
                  <w:rFonts w:ascii="Tahoma" w:hAnsi="Tahoma" w:cs="Tahoma"/>
                  <w:color w:val="0000FF"/>
                  <w:sz w:val="16"/>
                  <w:szCs w:val="16"/>
                  <w:u w:val="single"/>
                  <w:lang w:eastAsia="en-GB"/>
                </w:rPr>
                <w:t>SS2 - Understanding perimeter and area</w:t>
              </w:r>
            </w:hyperlink>
            <w:r w:rsidR="00435B7F" w:rsidRPr="00B86380">
              <w:rPr>
                <w:rFonts w:ascii="Tahoma" w:hAnsi="Tahoma" w:cs="Tahoma"/>
                <w:sz w:val="16"/>
                <w:szCs w:val="16"/>
                <w:lang w:eastAsia="en-GB"/>
              </w:rPr>
              <w:t> </w:t>
            </w:r>
          </w:p>
          <w:p w:rsidR="00435B7F" w:rsidRPr="00B86380" w:rsidRDefault="00B44020" w:rsidP="00AF4257">
            <w:pPr>
              <w:pStyle w:val="ListParagraph"/>
              <w:numPr>
                <w:ilvl w:val="0"/>
                <w:numId w:val="63"/>
              </w:numPr>
              <w:rPr>
                <w:rFonts w:ascii="Tahoma" w:hAnsi="Tahoma" w:cs="Tahoma"/>
                <w:sz w:val="16"/>
                <w:szCs w:val="16"/>
                <w:lang w:eastAsia="en-GB"/>
              </w:rPr>
            </w:pPr>
            <w:hyperlink r:id="rId190" w:history="1">
              <w:r w:rsidR="00435B7F" w:rsidRPr="00B86380">
                <w:rPr>
                  <w:rFonts w:ascii="Tahoma" w:hAnsi="Tahoma" w:cs="Tahoma"/>
                  <w:color w:val="0000FF"/>
                  <w:sz w:val="16"/>
                  <w:szCs w:val="16"/>
                  <w:u w:val="single"/>
                  <w:lang w:eastAsia="en-GB"/>
                </w:rPr>
                <w:t>SS3 - Dissecting a square</w:t>
              </w:r>
            </w:hyperlink>
            <w:r w:rsidR="00435B7F" w:rsidRPr="00B86380">
              <w:rPr>
                <w:rFonts w:ascii="Tahoma" w:hAnsi="Tahoma" w:cs="Tahoma"/>
                <w:sz w:val="16"/>
                <w:szCs w:val="16"/>
                <w:lang w:eastAsia="en-GB"/>
              </w:rPr>
              <w:t> </w:t>
            </w:r>
          </w:p>
          <w:p w:rsidR="00435B7F" w:rsidRPr="00B86380" w:rsidRDefault="00B44020" w:rsidP="00AF4257">
            <w:pPr>
              <w:pStyle w:val="ListParagraph"/>
              <w:numPr>
                <w:ilvl w:val="0"/>
                <w:numId w:val="63"/>
              </w:numPr>
              <w:rPr>
                <w:rFonts w:ascii="Tahoma" w:hAnsi="Tahoma" w:cs="Tahoma"/>
                <w:sz w:val="16"/>
                <w:szCs w:val="16"/>
                <w:lang w:eastAsia="en-GB"/>
              </w:rPr>
            </w:pPr>
            <w:hyperlink r:id="rId191" w:history="1">
              <w:r w:rsidR="00435B7F" w:rsidRPr="00B86380">
                <w:rPr>
                  <w:rFonts w:ascii="Tahoma" w:hAnsi="Tahoma" w:cs="Tahoma"/>
                  <w:color w:val="0000FF"/>
                  <w:sz w:val="16"/>
                  <w:szCs w:val="16"/>
                  <w:u w:val="single"/>
                  <w:lang w:eastAsia="en-GB"/>
                </w:rPr>
                <w:t>SS4 - Evaluating statements about length and area</w:t>
              </w:r>
            </w:hyperlink>
            <w:r w:rsidR="00435B7F" w:rsidRPr="00B86380">
              <w:rPr>
                <w:rFonts w:ascii="Tahoma" w:hAnsi="Tahoma" w:cs="Tahoma"/>
                <w:sz w:val="16"/>
                <w:szCs w:val="16"/>
                <w:lang w:eastAsia="en-GB"/>
              </w:rPr>
              <w:t> </w:t>
            </w:r>
          </w:p>
          <w:p w:rsidR="00435B7F" w:rsidRPr="00B86380" w:rsidRDefault="00435B7F" w:rsidP="00C310D6">
            <w:pPr>
              <w:pStyle w:val="ListParagraph"/>
              <w:numPr>
                <w:ilvl w:val="0"/>
                <w:numId w:val="14"/>
              </w:numPr>
              <w:spacing w:before="240" w:after="240"/>
              <w:rPr>
                <w:rFonts w:ascii="Tahoma" w:hAnsi="Tahoma" w:cs="Tahoma"/>
                <w:color w:val="FFFFFF" w:themeColor="background1"/>
                <w:sz w:val="16"/>
                <w:szCs w:val="16"/>
              </w:rPr>
            </w:pPr>
          </w:p>
        </w:tc>
      </w:tr>
    </w:tbl>
    <w:p w:rsidR="00711326" w:rsidRPr="00B86380" w:rsidRDefault="00711326"/>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7230"/>
        <w:gridCol w:w="3686"/>
        <w:gridCol w:w="4961"/>
      </w:tblGrid>
      <w:tr w:rsidR="00CE4974" w:rsidRPr="00B86380" w:rsidTr="00CE4974">
        <w:trPr>
          <w:cantSplit/>
          <w:trHeight w:val="36"/>
        </w:trPr>
        <w:tc>
          <w:tcPr>
            <w:tcW w:w="15877" w:type="dxa"/>
            <w:gridSpan w:val="3"/>
            <w:shd w:val="clear" w:color="auto" w:fill="B2A1C7" w:themeFill="accent4" w:themeFillTint="99"/>
            <w:tcMar>
              <w:top w:w="28" w:type="dxa"/>
              <w:left w:w="57" w:type="dxa"/>
              <w:bottom w:w="28" w:type="dxa"/>
              <w:right w:w="57" w:type="dxa"/>
            </w:tcMar>
          </w:tcPr>
          <w:p w:rsidR="00CE4974" w:rsidRPr="00B86380" w:rsidRDefault="003C4A7A" w:rsidP="00F654B3">
            <w:pPr>
              <w:rPr>
                <w:rFonts w:ascii="Tahoma" w:hAnsi="Tahoma" w:cs="Tahoma"/>
                <w:i/>
                <w:sz w:val="16"/>
                <w:szCs w:val="16"/>
              </w:rPr>
            </w:pPr>
            <w:r>
              <w:rPr>
                <w:rFonts w:ascii="Tahoma" w:hAnsi="Tahoma" w:cs="Tahoma"/>
                <w:color w:val="FFFFFF" w:themeColor="background1"/>
                <w:sz w:val="20"/>
                <w:szCs w:val="20"/>
              </w:rPr>
              <w:lastRenderedPageBreak/>
              <w:t>PWNC:</w:t>
            </w:r>
            <w:r w:rsidR="00F654B3" w:rsidRPr="00B86380">
              <w:rPr>
                <w:rFonts w:ascii="Tahoma" w:hAnsi="Tahoma" w:cs="Tahoma"/>
                <w:color w:val="FFFFFF" w:themeColor="background1"/>
                <w:sz w:val="20"/>
                <w:szCs w:val="20"/>
              </w:rPr>
              <w:t xml:space="preserve"> </w:t>
            </w:r>
            <w:r w:rsidR="00F50B00">
              <w:rPr>
                <w:rFonts w:ascii="Tahoma" w:hAnsi="Tahoma" w:cs="Tahoma"/>
                <w:color w:val="FFFFFF" w:themeColor="background1"/>
                <w:sz w:val="20"/>
                <w:szCs w:val="20"/>
              </w:rPr>
              <w:t xml:space="preserve">Hyd ac Arwynebedd </w:t>
            </w:r>
          </w:p>
        </w:tc>
      </w:tr>
      <w:tr w:rsidR="0024480C" w:rsidRPr="00B86380" w:rsidTr="00CE4974">
        <w:trPr>
          <w:cantSplit/>
          <w:trHeight w:val="36"/>
        </w:trPr>
        <w:tc>
          <w:tcPr>
            <w:tcW w:w="7230" w:type="dxa"/>
            <w:shd w:val="clear" w:color="auto" w:fill="B2A1C7" w:themeFill="accent4" w:themeFillTint="99"/>
            <w:tcMar>
              <w:top w:w="28" w:type="dxa"/>
              <w:left w:w="57" w:type="dxa"/>
              <w:bottom w:w="28" w:type="dxa"/>
              <w:right w:w="57" w:type="dxa"/>
            </w:tcMar>
          </w:tcPr>
          <w:p w:rsidR="0024480C" w:rsidRPr="00B86380" w:rsidRDefault="003C4A7A" w:rsidP="009A35E1">
            <w:pPr>
              <w:rPr>
                <w:rFonts w:ascii="Tahoma" w:hAnsi="Tahoma" w:cs="Tahoma"/>
                <w:color w:val="FFFFFF" w:themeColor="background1"/>
                <w:sz w:val="16"/>
                <w:szCs w:val="16"/>
              </w:rPr>
            </w:pPr>
            <w:r>
              <w:rPr>
                <w:rFonts w:ascii="Tahoma" w:hAnsi="Tahoma" w:cs="Tahoma"/>
                <w:color w:val="FFFFFF" w:themeColor="background1"/>
                <w:sz w:val="16"/>
                <w:szCs w:val="16"/>
              </w:rPr>
              <w:t>Cwestiynau Procio/Rhesymu:</w:t>
            </w:r>
          </w:p>
        </w:tc>
        <w:tc>
          <w:tcPr>
            <w:tcW w:w="3686" w:type="dxa"/>
            <w:shd w:val="clear" w:color="auto" w:fill="B2A1C7" w:themeFill="accent4" w:themeFillTint="99"/>
            <w:tcMar>
              <w:top w:w="28" w:type="dxa"/>
              <w:left w:w="57" w:type="dxa"/>
              <w:bottom w:w="28" w:type="dxa"/>
              <w:right w:w="57" w:type="dxa"/>
            </w:tcMar>
          </w:tcPr>
          <w:p w:rsidR="0024480C" w:rsidRPr="00B86380" w:rsidRDefault="003C4A7A" w:rsidP="009A35E1">
            <w:pPr>
              <w:rPr>
                <w:rFonts w:ascii="Tahoma" w:hAnsi="Tahoma" w:cs="Tahoma"/>
                <w:color w:val="FFFFFF" w:themeColor="background1"/>
                <w:sz w:val="16"/>
                <w:szCs w:val="16"/>
              </w:rPr>
            </w:pPr>
            <w:r>
              <w:rPr>
                <w:rFonts w:ascii="Tahoma" w:hAnsi="Tahoma" w:cs="Tahoma"/>
                <w:color w:val="FFFFFF" w:themeColor="background1"/>
                <w:sz w:val="16"/>
                <w:szCs w:val="16"/>
              </w:rPr>
              <w:t>Gweithgaredd Adnodd Rhifedd</w:t>
            </w:r>
          </w:p>
        </w:tc>
        <w:tc>
          <w:tcPr>
            <w:tcW w:w="4961" w:type="dxa"/>
            <w:shd w:val="clear" w:color="auto" w:fill="B2A1C7" w:themeFill="accent4" w:themeFillTint="99"/>
            <w:tcMar>
              <w:top w:w="28" w:type="dxa"/>
              <w:left w:w="57" w:type="dxa"/>
              <w:bottom w:w="28" w:type="dxa"/>
              <w:right w:w="57" w:type="dxa"/>
            </w:tcMar>
          </w:tcPr>
          <w:p w:rsidR="0024480C" w:rsidRPr="00B86380" w:rsidRDefault="003C4A7A" w:rsidP="009A35E1">
            <w:pPr>
              <w:rPr>
                <w:rFonts w:ascii="Tahoma" w:hAnsi="Tahoma" w:cs="Tahoma"/>
                <w:color w:val="FFFFFF" w:themeColor="background1"/>
                <w:sz w:val="16"/>
                <w:szCs w:val="16"/>
              </w:rPr>
            </w:pPr>
            <w:r>
              <w:rPr>
                <w:rFonts w:ascii="Tahoma" w:hAnsi="Tahoma" w:cs="Tahoma"/>
                <w:color w:val="FFFFFF" w:themeColor="background1"/>
                <w:sz w:val="16"/>
                <w:szCs w:val="16"/>
              </w:rPr>
              <w:t>Adnoddau</w:t>
            </w:r>
          </w:p>
        </w:tc>
      </w:tr>
      <w:tr w:rsidR="0024480C" w:rsidRPr="00B86380" w:rsidTr="00AB63C7">
        <w:trPr>
          <w:cantSplit/>
          <w:trHeight w:val="36"/>
        </w:trPr>
        <w:tc>
          <w:tcPr>
            <w:tcW w:w="7230" w:type="dxa"/>
            <w:shd w:val="clear" w:color="auto" w:fill="auto"/>
            <w:tcMar>
              <w:top w:w="28" w:type="dxa"/>
              <w:left w:w="57" w:type="dxa"/>
              <w:bottom w:w="28" w:type="dxa"/>
              <w:right w:w="57" w:type="dxa"/>
            </w:tcMar>
          </w:tcPr>
          <w:p w:rsidR="0024480C" w:rsidRPr="00B86380" w:rsidRDefault="0024480C" w:rsidP="00AB63C7">
            <w:pPr>
              <w:rPr>
                <w:rFonts w:ascii="Tahoma" w:hAnsi="Tahoma" w:cs="Tahoma"/>
                <w:i/>
                <w:sz w:val="16"/>
                <w:szCs w:val="16"/>
              </w:rPr>
            </w:pPr>
            <w:r w:rsidRPr="00B86380">
              <w:rPr>
                <w:rFonts w:ascii="Tahoma" w:hAnsi="Tahoma" w:cs="Tahoma"/>
                <w:i/>
                <w:sz w:val="16"/>
                <w:szCs w:val="16"/>
              </w:rPr>
              <w:t>Ar</w:t>
            </w:r>
            <w:r w:rsidR="00F50B00">
              <w:rPr>
                <w:rFonts w:ascii="Tahoma" w:hAnsi="Tahoma" w:cs="Tahoma"/>
                <w:i/>
                <w:sz w:val="16"/>
                <w:szCs w:val="16"/>
              </w:rPr>
              <w:t>wynebedd</w:t>
            </w:r>
            <w:r w:rsidRPr="00B86380">
              <w:rPr>
                <w:rFonts w:ascii="Tahoma" w:hAnsi="Tahoma" w:cs="Tahoma"/>
                <w:i/>
                <w:sz w:val="16"/>
                <w:szCs w:val="16"/>
              </w:rPr>
              <w:t>:</w:t>
            </w:r>
          </w:p>
          <w:p w:rsidR="0024480C" w:rsidRPr="00B86380" w:rsidRDefault="00F50B00" w:rsidP="00B75264">
            <w:pPr>
              <w:pStyle w:val="Pa12"/>
              <w:numPr>
                <w:ilvl w:val="0"/>
                <w:numId w:val="14"/>
              </w:numPr>
              <w:spacing w:line="240" w:lineRule="auto"/>
              <w:ind w:left="369" w:hanging="284"/>
              <w:rPr>
                <w:rFonts w:ascii="Tahoma" w:hAnsi="Tahoma" w:cs="Tahoma"/>
                <w:color w:val="000000"/>
                <w:sz w:val="16"/>
                <w:szCs w:val="16"/>
              </w:rPr>
            </w:pPr>
            <w:r>
              <w:rPr>
                <w:rFonts w:ascii="Tahoma" w:hAnsi="Tahoma" w:cs="Tahoma"/>
                <w:color w:val="000000"/>
                <w:sz w:val="16"/>
                <w:szCs w:val="16"/>
              </w:rPr>
              <w:t>A fyddech yn disgwyl i</w:t>
            </w:r>
            <w:r w:rsidR="00B75264">
              <w:rPr>
                <w:rFonts w:ascii="Tahoma" w:hAnsi="Tahoma" w:cs="Tahoma"/>
                <w:color w:val="000000"/>
                <w:sz w:val="16"/>
                <w:szCs w:val="16"/>
              </w:rPr>
              <w:t xml:space="preserve"> arwynebedd llyfr clawr papur </w:t>
            </w:r>
            <w:r>
              <w:rPr>
                <w:rFonts w:ascii="Tahoma" w:hAnsi="Tahoma" w:cs="Tahoma"/>
                <w:color w:val="000000"/>
                <w:sz w:val="16"/>
                <w:szCs w:val="16"/>
              </w:rPr>
              <w:t>fod</w:t>
            </w:r>
            <w:r w:rsidR="00B75264">
              <w:rPr>
                <w:rFonts w:ascii="Tahoma" w:hAnsi="Tahoma" w:cs="Tahoma"/>
                <w:color w:val="000000"/>
                <w:sz w:val="16"/>
                <w:szCs w:val="16"/>
              </w:rPr>
              <w:t xml:space="preserve">: </w:t>
            </w:r>
            <w:r w:rsidR="0024480C" w:rsidRPr="00B86380">
              <w:rPr>
                <w:rFonts w:ascii="Tahoma" w:hAnsi="Tahoma" w:cs="Tahoma"/>
                <w:color w:val="000000"/>
                <w:sz w:val="16"/>
                <w:szCs w:val="16"/>
              </w:rPr>
              <w:t xml:space="preserve">200cm², 600cm², </w:t>
            </w:r>
            <w:r>
              <w:rPr>
                <w:rFonts w:ascii="Tahoma" w:hAnsi="Tahoma" w:cs="Tahoma"/>
                <w:color w:val="000000"/>
                <w:sz w:val="16"/>
                <w:szCs w:val="16"/>
              </w:rPr>
              <w:t xml:space="preserve">neu </w:t>
            </w:r>
            <w:r w:rsidR="0024480C" w:rsidRPr="00B86380">
              <w:rPr>
                <w:rFonts w:ascii="Tahoma" w:hAnsi="Tahoma" w:cs="Tahoma"/>
                <w:color w:val="000000"/>
                <w:sz w:val="16"/>
                <w:szCs w:val="16"/>
              </w:rPr>
              <w:t xml:space="preserve">6000cm²? </w:t>
            </w:r>
            <w:r>
              <w:rPr>
                <w:rFonts w:ascii="Tahoma" w:hAnsi="Tahoma" w:cs="Tahoma"/>
                <w:color w:val="000000"/>
                <w:sz w:val="16"/>
                <w:szCs w:val="16"/>
              </w:rPr>
              <w:t>Eglurwch pam.</w:t>
            </w:r>
          </w:p>
          <w:p w:rsidR="0024480C" w:rsidRPr="00B86380" w:rsidRDefault="00F50B00" w:rsidP="00B75264">
            <w:pPr>
              <w:pStyle w:val="Pa12"/>
              <w:numPr>
                <w:ilvl w:val="0"/>
                <w:numId w:val="14"/>
              </w:numPr>
              <w:spacing w:line="240" w:lineRule="auto"/>
              <w:ind w:left="369" w:hanging="284"/>
              <w:rPr>
                <w:rFonts w:ascii="Tahoma" w:hAnsi="Tahoma" w:cs="Tahoma"/>
                <w:color w:val="000000"/>
                <w:sz w:val="16"/>
                <w:szCs w:val="16"/>
              </w:rPr>
            </w:pPr>
            <w:r>
              <w:rPr>
                <w:rFonts w:ascii="Tahoma" w:hAnsi="Tahoma" w:cs="Tahoma"/>
                <w:color w:val="000000"/>
                <w:sz w:val="16"/>
                <w:szCs w:val="16"/>
              </w:rPr>
              <w:t>A fyddech yn disgwyl i arwynebedd cerdyn chwarae fod</w:t>
            </w:r>
            <w:r w:rsidR="0024480C" w:rsidRPr="00B86380">
              <w:rPr>
                <w:rFonts w:ascii="Tahoma" w:hAnsi="Tahoma" w:cs="Tahoma"/>
                <w:color w:val="000000"/>
                <w:sz w:val="16"/>
                <w:szCs w:val="16"/>
              </w:rPr>
              <w:t xml:space="preserve">: 5 cm², 50cm² </w:t>
            </w:r>
            <w:r>
              <w:rPr>
                <w:rFonts w:ascii="Tahoma" w:hAnsi="Tahoma" w:cs="Tahoma"/>
                <w:color w:val="000000"/>
                <w:sz w:val="16"/>
                <w:szCs w:val="16"/>
              </w:rPr>
              <w:t>neu</w:t>
            </w:r>
            <w:r w:rsidR="0024480C" w:rsidRPr="00B86380">
              <w:rPr>
                <w:rFonts w:ascii="Tahoma" w:hAnsi="Tahoma" w:cs="Tahoma"/>
                <w:color w:val="000000"/>
                <w:sz w:val="16"/>
                <w:szCs w:val="16"/>
              </w:rPr>
              <w:t xml:space="preserve"> 100cm²? E</w:t>
            </w:r>
            <w:r>
              <w:rPr>
                <w:rFonts w:ascii="Tahoma" w:hAnsi="Tahoma" w:cs="Tahoma"/>
                <w:color w:val="000000"/>
                <w:sz w:val="16"/>
                <w:szCs w:val="16"/>
              </w:rPr>
              <w:t>glurwch pam.</w:t>
            </w:r>
          </w:p>
          <w:p w:rsidR="0024480C" w:rsidRPr="00B86380" w:rsidRDefault="00F50B00" w:rsidP="00F50B00">
            <w:pPr>
              <w:pStyle w:val="ListParagraph"/>
              <w:numPr>
                <w:ilvl w:val="0"/>
                <w:numId w:val="14"/>
              </w:numPr>
              <w:spacing w:line="240" w:lineRule="auto"/>
              <w:ind w:left="369" w:hanging="284"/>
              <w:rPr>
                <w:rFonts w:ascii="Tahoma" w:hAnsi="Tahoma" w:cs="Tahoma"/>
                <w:color w:val="000000"/>
                <w:sz w:val="16"/>
                <w:szCs w:val="16"/>
              </w:rPr>
            </w:pPr>
            <w:r>
              <w:rPr>
                <w:rFonts w:ascii="Tahoma" w:hAnsi="Tahoma" w:cs="Tahoma"/>
                <w:color w:val="000000"/>
                <w:sz w:val="16"/>
                <w:szCs w:val="16"/>
              </w:rPr>
              <w:t xml:space="preserve">Awgrymwch siapiau/gwrthrychau </w:t>
            </w:r>
            <w:r w:rsidR="0024480C" w:rsidRPr="00B86380">
              <w:rPr>
                <w:rFonts w:ascii="Tahoma" w:hAnsi="Tahoma" w:cs="Tahoma"/>
                <w:color w:val="000000"/>
                <w:sz w:val="16"/>
                <w:szCs w:val="16"/>
              </w:rPr>
              <w:t>2</w:t>
            </w:r>
            <w:r>
              <w:rPr>
                <w:rFonts w:ascii="Tahoma" w:hAnsi="Tahoma" w:cs="Tahoma"/>
                <w:color w:val="000000"/>
                <w:sz w:val="16"/>
                <w:szCs w:val="16"/>
              </w:rPr>
              <w:t xml:space="preserve"> ddimensiwn lle gellid mesur yr arwynebedd mewn </w:t>
            </w:r>
            <w:r w:rsidR="0024480C" w:rsidRPr="00B86380">
              <w:rPr>
                <w:rFonts w:ascii="Tahoma" w:hAnsi="Tahoma" w:cs="Tahoma"/>
                <w:color w:val="000000"/>
                <w:sz w:val="16"/>
                <w:szCs w:val="16"/>
              </w:rPr>
              <w:t>cm².</w:t>
            </w:r>
          </w:p>
          <w:p w:rsidR="0024480C" w:rsidRPr="00B86380" w:rsidRDefault="00F50B00" w:rsidP="00B75264">
            <w:pPr>
              <w:pStyle w:val="ListParagraph"/>
              <w:numPr>
                <w:ilvl w:val="0"/>
                <w:numId w:val="14"/>
              </w:numPr>
              <w:spacing w:line="240" w:lineRule="auto"/>
              <w:ind w:left="369" w:hanging="284"/>
              <w:rPr>
                <w:rFonts w:ascii="Tahoma" w:hAnsi="Tahoma" w:cs="Tahoma"/>
                <w:sz w:val="16"/>
                <w:szCs w:val="16"/>
              </w:rPr>
            </w:pPr>
            <w:r>
              <w:rPr>
                <w:rFonts w:ascii="Tahoma" w:hAnsi="Tahoma" w:cs="Tahoma"/>
                <w:color w:val="000000"/>
                <w:sz w:val="16"/>
                <w:szCs w:val="16"/>
              </w:rPr>
              <w:t xml:space="preserve">O gael papur </w:t>
            </w:r>
            <w:r w:rsidR="00B75264">
              <w:rPr>
                <w:rFonts w:ascii="Tahoma" w:hAnsi="Tahoma" w:cs="Tahoma"/>
                <w:color w:val="000000"/>
                <w:sz w:val="16"/>
                <w:szCs w:val="16"/>
              </w:rPr>
              <w:t>dotiog sgwariau</w:t>
            </w:r>
            <w:r>
              <w:rPr>
                <w:rFonts w:ascii="Tahoma" w:hAnsi="Tahoma" w:cs="Tahoma"/>
                <w:color w:val="000000"/>
                <w:sz w:val="16"/>
                <w:szCs w:val="16"/>
              </w:rPr>
              <w:t xml:space="preserve">, pa sgwariau allwch chi eu </w:t>
            </w:r>
            <w:r w:rsidR="00B75264">
              <w:rPr>
                <w:rFonts w:ascii="Tahoma" w:hAnsi="Tahoma" w:cs="Tahoma"/>
                <w:color w:val="000000"/>
                <w:sz w:val="16"/>
                <w:szCs w:val="16"/>
              </w:rPr>
              <w:t>lluniadu</w:t>
            </w:r>
            <w:r w:rsidR="0024480C" w:rsidRPr="00B86380">
              <w:rPr>
                <w:rFonts w:ascii="Tahoma" w:hAnsi="Tahoma" w:cs="Tahoma"/>
                <w:color w:val="000000"/>
                <w:sz w:val="16"/>
                <w:szCs w:val="16"/>
              </w:rPr>
              <w:t xml:space="preserve">, </w:t>
            </w:r>
            <w:r>
              <w:rPr>
                <w:rFonts w:ascii="Tahoma" w:hAnsi="Tahoma" w:cs="Tahoma"/>
                <w:color w:val="000000"/>
                <w:sz w:val="16"/>
                <w:szCs w:val="16"/>
              </w:rPr>
              <w:t>lle mae’n rhaid i’r fertigau fod ar y dotiau?</w:t>
            </w:r>
            <w:r w:rsidR="0024480C" w:rsidRPr="00B86380">
              <w:rPr>
                <w:rFonts w:ascii="Tahoma" w:hAnsi="Tahoma" w:cs="Tahoma"/>
                <w:color w:val="000000"/>
                <w:sz w:val="16"/>
                <w:szCs w:val="16"/>
              </w:rPr>
              <w:t xml:space="preserve"> A</w:t>
            </w:r>
            <w:r>
              <w:rPr>
                <w:rFonts w:ascii="Tahoma" w:hAnsi="Tahoma" w:cs="Tahoma"/>
                <w:color w:val="000000"/>
                <w:sz w:val="16"/>
                <w:szCs w:val="16"/>
              </w:rPr>
              <w:t xml:space="preserve"> oes sgwariau o rai arwynebeddau sy’n amhosibl eu </w:t>
            </w:r>
            <w:r w:rsidR="00B75264">
              <w:rPr>
                <w:rFonts w:ascii="Tahoma" w:hAnsi="Tahoma" w:cs="Tahoma"/>
                <w:color w:val="000000"/>
                <w:sz w:val="16"/>
                <w:szCs w:val="16"/>
              </w:rPr>
              <w:t>lluniadu</w:t>
            </w:r>
            <w:r>
              <w:rPr>
                <w:rFonts w:ascii="Tahoma" w:hAnsi="Tahoma" w:cs="Tahoma"/>
                <w:color w:val="000000"/>
                <w:sz w:val="16"/>
                <w:szCs w:val="16"/>
              </w:rPr>
              <w:t xml:space="preserve"> yn y modd hwn</w:t>
            </w:r>
            <w:r w:rsidR="0024480C" w:rsidRPr="00B86380">
              <w:rPr>
                <w:rFonts w:ascii="Tahoma" w:hAnsi="Tahoma" w:cs="Tahoma"/>
                <w:color w:val="000000"/>
                <w:sz w:val="16"/>
                <w:szCs w:val="16"/>
              </w:rPr>
              <w:t>?</w:t>
            </w:r>
          </w:p>
          <w:p w:rsidR="0024480C" w:rsidRPr="00B86380" w:rsidRDefault="00F50B00" w:rsidP="00C310D6">
            <w:pPr>
              <w:pStyle w:val="ListParagraph"/>
              <w:numPr>
                <w:ilvl w:val="0"/>
                <w:numId w:val="14"/>
              </w:numPr>
              <w:spacing w:line="240" w:lineRule="auto"/>
              <w:ind w:left="369" w:hanging="284"/>
              <w:rPr>
                <w:rFonts w:ascii="Tahoma" w:hAnsi="Tahoma" w:cs="Tahoma"/>
                <w:sz w:val="16"/>
                <w:szCs w:val="16"/>
              </w:rPr>
            </w:pPr>
            <w:r>
              <w:rPr>
                <w:rFonts w:ascii="Tahoma" w:hAnsi="Tahoma" w:cs="Tahoma"/>
                <w:sz w:val="16"/>
                <w:szCs w:val="16"/>
              </w:rPr>
              <w:t>Sut ydych chi’n gwybod p’un yw’r sylfaen a’r uchder?</w:t>
            </w:r>
          </w:p>
          <w:p w:rsidR="0024480C" w:rsidRPr="00B86380" w:rsidRDefault="00F50B00" w:rsidP="00F50B00">
            <w:pPr>
              <w:pStyle w:val="ListParagraph"/>
              <w:numPr>
                <w:ilvl w:val="0"/>
                <w:numId w:val="14"/>
              </w:numPr>
              <w:spacing w:line="240" w:lineRule="auto"/>
              <w:ind w:left="369" w:hanging="284"/>
              <w:rPr>
                <w:rFonts w:ascii="Tahoma" w:hAnsi="Tahoma" w:cs="Tahoma"/>
                <w:sz w:val="16"/>
                <w:szCs w:val="16"/>
              </w:rPr>
            </w:pPr>
            <w:r>
              <w:rPr>
                <w:rFonts w:ascii="Tahoma" w:hAnsi="Tahoma" w:cs="Tahoma"/>
                <w:sz w:val="16"/>
                <w:szCs w:val="16"/>
              </w:rPr>
              <w:t>Dewch o hy</w:t>
            </w:r>
            <w:r w:rsidR="0024480C" w:rsidRPr="00B86380">
              <w:rPr>
                <w:rFonts w:ascii="Tahoma" w:hAnsi="Tahoma" w:cs="Tahoma"/>
                <w:sz w:val="16"/>
                <w:szCs w:val="16"/>
              </w:rPr>
              <w:t xml:space="preserve">d </w:t>
            </w:r>
            <w:r>
              <w:rPr>
                <w:rFonts w:ascii="Tahoma" w:hAnsi="Tahoma" w:cs="Tahoma"/>
                <w:sz w:val="16"/>
                <w:szCs w:val="16"/>
              </w:rPr>
              <w:t>i chwe triongl gydag arwynebedd o</w:t>
            </w:r>
            <w:r w:rsidR="0024480C" w:rsidRPr="00B86380">
              <w:rPr>
                <w:rFonts w:ascii="Tahoma" w:hAnsi="Tahoma" w:cs="Tahoma"/>
                <w:sz w:val="16"/>
                <w:szCs w:val="16"/>
              </w:rPr>
              <w:t xml:space="preserve"> 12cm</w:t>
            </w:r>
            <w:r w:rsidR="0024480C" w:rsidRPr="00B86380">
              <w:rPr>
                <w:rFonts w:ascii="Tahoma" w:hAnsi="Tahoma" w:cs="Tahoma"/>
                <w:sz w:val="16"/>
                <w:szCs w:val="16"/>
                <w:vertAlign w:val="superscript"/>
              </w:rPr>
              <w:t>2</w:t>
            </w:r>
          </w:p>
          <w:p w:rsidR="0024480C" w:rsidRPr="00B86380" w:rsidRDefault="00F50B00" w:rsidP="00F50B00">
            <w:pPr>
              <w:pStyle w:val="ListParagraph"/>
              <w:numPr>
                <w:ilvl w:val="0"/>
                <w:numId w:val="14"/>
              </w:numPr>
              <w:spacing w:after="0" w:line="240" w:lineRule="auto"/>
              <w:ind w:left="369" w:hanging="284"/>
              <w:rPr>
                <w:rFonts w:ascii="Tahoma" w:hAnsi="Tahoma" w:cs="Tahoma"/>
                <w:sz w:val="16"/>
                <w:szCs w:val="16"/>
              </w:rPr>
            </w:pPr>
            <w:r>
              <w:rPr>
                <w:rFonts w:ascii="Tahoma" w:hAnsi="Tahoma" w:cs="Tahoma"/>
                <w:sz w:val="16"/>
                <w:szCs w:val="16"/>
              </w:rPr>
              <w:t>Dewch o hyd i chwe pharalelogram gydag arwynebedd o</w:t>
            </w:r>
            <w:r w:rsidR="0024480C" w:rsidRPr="00B86380">
              <w:rPr>
                <w:rFonts w:ascii="Tahoma" w:hAnsi="Tahoma" w:cs="Tahoma"/>
                <w:sz w:val="16"/>
                <w:szCs w:val="16"/>
              </w:rPr>
              <w:t xml:space="preserve"> 48cm</w:t>
            </w:r>
            <w:r w:rsidR="0024480C" w:rsidRPr="00B86380">
              <w:rPr>
                <w:rFonts w:ascii="Tahoma" w:hAnsi="Tahoma" w:cs="Tahoma"/>
                <w:sz w:val="16"/>
                <w:szCs w:val="16"/>
                <w:vertAlign w:val="superscript"/>
              </w:rPr>
              <w:t>2</w:t>
            </w:r>
          </w:p>
          <w:p w:rsidR="0024480C" w:rsidRPr="00B86380" w:rsidRDefault="00F50B00" w:rsidP="00F50B00">
            <w:pPr>
              <w:pStyle w:val="Pa3"/>
              <w:numPr>
                <w:ilvl w:val="0"/>
                <w:numId w:val="14"/>
              </w:numPr>
              <w:spacing w:line="240" w:lineRule="auto"/>
              <w:ind w:left="369" w:hanging="284"/>
              <w:rPr>
                <w:rFonts w:ascii="Tahoma" w:hAnsi="Tahoma" w:cs="Tahoma"/>
                <w:color w:val="000000"/>
                <w:sz w:val="16"/>
                <w:szCs w:val="16"/>
              </w:rPr>
            </w:pPr>
            <w:r>
              <w:rPr>
                <w:rFonts w:ascii="Tahoma" w:hAnsi="Tahoma" w:cs="Tahoma"/>
                <w:color w:val="000000"/>
                <w:sz w:val="16"/>
                <w:szCs w:val="16"/>
              </w:rPr>
              <w:t>Pam mae’n rhaid ichi luosi’r sylfaen â’r uchder perpendicwlar i ddod o hyd i arwynebedd</w:t>
            </w:r>
            <w:r w:rsidR="0024480C" w:rsidRPr="00B86380">
              <w:rPr>
                <w:rFonts w:ascii="Tahoma" w:hAnsi="Tahoma" w:cs="Tahoma"/>
                <w:color w:val="000000"/>
                <w:sz w:val="16"/>
                <w:szCs w:val="16"/>
              </w:rPr>
              <w:t xml:space="preserve"> paralelogram?</w:t>
            </w:r>
          </w:p>
          <w:p w:rsidR="0024480C" w:rsidRPr="00B86380" w:rsidRDefault="00F50B00" w:rsidP="00F50B00">
            <w:pPr>
              <w:pStyle w:val="Pa3"/>
              <w:numPr>
                <w:ilvl w:val="0"/>
                <w:numId w:val="14"/>
              </w:numPr>
              <w:spacing w:line="240" w:lineRule="auto"/>
              <w:ind w:left="369" w:hanging="284"/>
              <w:rPr>
                <w:rFonts w:ascii="Tahoma" w:hAnsi="Tahoma" w:cs="Tahoma"/>
                <w:color w:val="000000"/>
                <w:sz w:val="16"/>
                <w:szCs w:val="16"/>
              </w:rPr>
            </w:pPr>
            <w:r>
              <w:rPr>
                <w:rFonts w:ascii="Tahoma" w:hAnsi="Tahoma" w:cs="Tahoma"/>
                <w:color w:val="000000"/>
                <w:sz w:val="16"/>
                <w:szCs w:val="16"/>
              </w:rPr>
              <w:t xml:space="preserve">Arwynebedd triongl yw </w:t>
            </w:r>
            <w:r w:rsidR="0024480C" w:rsidRPr="00B86380">
              <w:rPr>
                <w:rFonts w:ascii="Tahoma" w:hAnsi="Tahoma" w:cs="Tahoma"/>
                <w:color w:val="000000"/>
                <w:sz w:val="16"/>
                <w:szCs w:val="16"/>
              </w:rPr>
              <w:t>12cm</w:t>
            </w:r>
            <w:r w:rsidR="00B75264" w:rsidRPr="00B86380">
              <w:rPr>
                <w:rFonts w:ascii="Tahoma" w:hAnsi="Tahoma" w:cs="Tahoma"/>
                <w:sz w:val="16"/>
                <w:szCs w:val="16"/>
                <w:vertAlign w:val="superscript"/>
              </w:rPr>
              <w:t>2</w:t>
            </w:r>
            <w:r w:rsidR="0024480C" w:rsidRPr="00B86380">
              <w:rPr>
                <w:rFonts w:ascii="Tahoma" w:hAnsi="Tahoma" w:cs="Tahoma"/>
                <w:color w:val="000000"/>
                <w:sz w:val="16"/>
                <w:szCs w:val="16"/>
              </w:rPr>
              <w:t xml:space="preserve">. </w:t>
            </w:r>
            <w:r>
              <w:rPr>
                <w:rFonts w:ascii="Tahoma" w:hAnsi="Tahoma" w:cs="Tahoma"/>
                <w:color w:val="000000"/>
                <w:sz w:val="16"/>
                <w:szCs w:val="16"/>
              </w:rPr>
              <w:t xml:space="preserve">Beth yw hydoedd posibl sylfaen ac uchder?   </w:t>
            </w:r>
            <w:r w:rsidR="006D39E6">
              <w:rPr>
                <w:rFonts w:ascii="Tahoma" w:hAnsi="Tahoma" w:cs="Tahoma"/>
                <w:color w:val="000000"/>
                <w:sz w:val="16"/>
                <w:szCs w:val="16"/>
              </w:rPr>
              <w:t xml:space="preserve"> </w:t>
            </w:r>
            <w:r>
              <w:rPr>
                <w:rFonts w:ascii="Tahoma" w:hAnsi="Tahoma" w:cs="Tahoma"/>
                <w:color w:val="000000"/>
                <w:sz w:val="16"/>
                <w:szCs w:val="16"/>
              </w:rPr>
              <w:t xml:space="preserve">      </w:t>
            </w:r>
          </w:p>
          <w:p w:rsidR="0024480C" w:rsidRPr="00B86380" w:rsidRDefault="00F50B00" w:rsidP="00C310D6">
            <w:pPr>
              <w:pStyle w:val="Pa3"/>
              <w:numPr>
                <w:ilvl w:val="0"/>
                <w:numId w:val="14"/>
              </w:numPr>
              <w:spacing w:line="240" w:lineRule="auto"/>
              <w:ind w:left="369" w:hanging="284"/>
              <w:rPr>
                <w:rFonts w:ascii="Tahoma" w:hAnsi="Tahoma" w:cs="Tahoma"/>
                <w:color w:val="000000"/>
                <w:sz w:val="16"/>
                <w:szCs w:val="16"/>
              </w:rPr>
            </w:pPr>
            <w:r>
              <w:rPr>
                <w:rFonts w:ascii="Tahoma" w:hAnsi="Tahoma" w:cs="Tahoma"/>
                <w:color w:val="000000"/>
                <w:sz w:val="16"/>
                <w:szCs w:val="16"/>
              </w:rPr>
              <w:t xml:space="preserve">Mae gan drionglau ongl sgwâr hanner arwynebedd y petryal â’r un sylfaen ac uchder. Beth am drionglau heb onglau sgwâr?                             </w:t>
            </w:r>
          </w:p>
          <w:p w:rsidR="0024480C" w:rsidRPr="00B86380" w:rsidRDefault="00EA105A" w:rsidP="00EA105A">
            <w:pPr>
              <w:pStyle w:val="Pa3"/>
              <w:numPr>
                <w:ilvl w:val="0"/>
                <w:numId w:val="14"/>
              </w:numPr>
              <w:spacing w:line="240" w:lineRule="auto"/>
              <w:ind w:left="369" w:hanging="284"/>
              <w:rPr>
                <w:rFonts w:ascii="Tahoma" w:hAnsi="Tahoma" w:cs="Tahoma"/>
                <w:color w:val="000000"/>
                <w:sz w:val="16"/>
                <w:szCs w:val="16"/>
              </w:rPr>
            </w:pPr>
            <w:r>
              <w:rPr>
                <w:rFonts w:ascii="Tahoma" w:hAnsi="Tahoma" w:cs="Tahoma"/>
                <w:color w:val="000000"/>
                <w:sz w:val="16"/>
                <w:szCs w:val="16"/>
              </w:rPr>
              <w:t>Pa fformiwlâu eraill ar gyfer arwynebedd siapiau</w:t>
            </w:r>
            <w:r w:rsidR="0024480C" w:rsidRPr="00B86380">
              <w:rPr>
                <w:rFonts w:ascii="Tahoma" w:hAnsi="Tahoma" w:cs="Tahoma"/>
                <w:color w:val="000000"/>
                <w:sz w:val="16"/>
                <w:szCs w:val="16"/>
              </w:rPr>
              <w:t xml:space="preserve"> 2</w:t>
            </w:r>
            <w:r>
              <w:rPr>
                <w:rFonts w:ascii="Tahoma" w:hAnsi="Tahoma" w:cs="Tahoma"/>
                <w:color w:val="000000"/>
                <w:sz w:val="16"/>
                <w:szCs w:val="16"/>
              </w:rPr>
              <w:t xml:space="preserve"> ddimensiwn ydych chi’n eu gwybod? A oes fformiwla ar gyfer arwynebedd pob siâp</w:t>
            </w:r>
            <w:r w:rsidR="0024480C" w:rsidRPr="00B86380">
              <w:rPr>
                <w:rFonts w:ascii="Tahoma" w:hAnsi="Tahoma" w:cs="Tahoma"/>
                <w:color w:val="000000"/>
                <w:sz w:val="16"/>
                <w:szCs w:val="16"/>
              </w:rPr>
              <w:t xml:space="preserve"> 2</w:t>
            </w:r>
            <w:r>
              <w:rPr>
                <w:rFonts w:ascii="Tahoma" w:hAnsi="Tahoma" w:cs="Tahoma"/>
                <w:color w:val="000000"/>
                <w:sz w:val="16"/>
                <w:szCs w:val="16"/>
              </w:rPr>
              <w:t xml:space="preserve"> ddimensiwn</w:t>
            </w:r>
            <w:r w:rsidR="0024480C" w:rsidRPr="00B86380">
              <w:rPr>
                <w:rFonts w:ascii="Tahoma" w:hAnsi="Tahoma" w:cs="Tahoma"/>
                <w:color w:val="000000"/>
                <w:sz w:val="16"/>
                <w:szCs w:val="16"/>
              </w:rPr>
              <w:t>?</w:t>
            </w:r>
          </w:p>
          <w:p w:rsidR="0024480C" w:rsidRPr="00B86380" w:rsidRDefault="00EA105A" w:rsidP="00EA105A">
            <w:pPr>
              <w:pStyle w:val="ListParagraph"/>
              <w:numPr>
                <w:ilvl w:val="0"/>
                <w:numId w:val="14"/>
              </w:numPr>
              <w:spacing w:after="0" w:line="240" w:lineRule="auto"/>
              <w:ind w:left="369" w:hanging="284"/>
              <w:rPr>
                <w:rFonts w:ascii="Tahoma" w:hAnsi="Tahoma" w:cs="Tahoma"/>
                <w:sz w:val="16"/>
                <w:szCs w:val="16"/>
              </w:rPr>
            </w:pPr>
            <w:r>
              <w:rPr>
                <w:rFonts w:ascii="Tahoma" w:hAnsi="Tahoma" w:cs="Tahoma"/>
                <w:sz w:val="16"/>
                <w:szCs w:val="16"/>
              </w:rPr>
              <w:t>Dewch o hyd i</w:t>
            </w:r>
            <w:r w:rsidR="0024480C" w:rsidRPr="00B86380">
              <w:rPr>
                <w:rFonts w:ascii="Tahoma" w:hAnsi="Tahoma" w:cs="Tahoma"/>
                <w:sz w:val="16"/>
                <w:szCs w:val="16"/>
              </w:rPr>
              <w:t xml:space="preserve"> 2 s</w:t>
            </w:r>
            <w:r>
              <w:rPr>
                <w:rFonts w:ascii="Tahoma" w:hAnsi="Tahoma" w:cs="Tahoma"/>
                <w:sz w:val="16"/>
                <w:szCs w:val="16"/>
              </w:rPr>
              <w:t>iâp gydag arwynebedd o ___ ond gyda gwahanol berimedrau</w:t>
            </w:r>
            <w:r w:rsidR="0024480C" w:rsidRPr="00B86380">
              <w:rPr>
                <w:rFonts w:ascii="Tahoma" w:hAnsi="Tahoma" w:cs="Tahoma"/>
                <w:sz w:val="16"/>
                <w:szCs w:val="16"/>
              </w:rPr>
              <w:t xml:space="preserve">. </w:t>
            </w:r>
            <w:r>
              <w:rPr>
                <w:rFonts w:ascii="Tahoma" w:hAnsi="Tahoma" w:cs="Tahoma"/>
                <w:sz w:val="16"/>
                <w:szCs w:val="16"/>
              </w:rPr>
              <w:t>Estynnwch i gyfaint ac arwynebedd arwyneb.</w:t>
            </w:r>
          </w:p>
          <w:p w:rsidR="0024480C" w:rsidRPr="00B86380" w:rsidRDefault="00EA105A" w:rsidP="00EA105A">
            <w:pPr>
              <w:pStyle w:val="Pa3"/>
              <w:numPr>
                <w:ilvl w:val="0"/>
                <w:numId w:val="14"/>
              </w:numPr>
              <w:spacing w:line="240" w:lineRule="auto"/>
              <w:ind w:left="369" w:hanging="284"/>
              <w:rPr>
                <w:rFonts w:ascii="Tahoma" w:hAnsi="Tahoma" w:cs="Tahoma"/>
                <w:color w:val="000000"/>
                <w:sz w:val="16"/>
                <w:szCs w:val="16"/>
              </w:rPr>
            </w:pPr>
            <w:r>
              <w:rPr>
                <w:rFonts w:ascii="Tahoma" w:hAnsi="Tahoma" w:cs="Tahoma"/>
                <w:color w:val="000000"/>
                <w:sz w:val="16"/>
                <w:szCs w:val="16"/>
              </w:rPr>
              <w:t>A ydy’r datganiad canlynol bob amser</w:t>
            </w:r>
            <w:r w:rsidR="0024480C" w:rsidRPr="00B86380">
              <w:rPr>
                <w:rFonts w:ascii="Tahoma" w:hAnsi="Tahoma" w:cs="Tahoma"/>
                <w:color w:val="000000"/>
                <w:sz w:val="16"/>
                <w:szCs w:val="16"/>
              </w:rPr>
              <w:t xml:space="preserve">, </w:t>
            </w:r>
            <w:r>
              <w:rPr>
                <w:rFonts w:ascii="Tahoma" w:hAnsi="Tahoma" w:cs="Tahoma"/>
                <w:color w:val="000000"/>
                <w:sz w:val="16"/>
                <w:szCs w:val="16"/>
              </w:rPr>
              <w:t xml:space="preserve">weithiau neu byth yn </w:t>
            </w:r>
            <w:r w:rsidR="006D39E6">
              <w:rPr>
                <w:rFonts w:ascii="Tahoma" w:hAnsi="Tahoma" w:cs="Tahoma"/>
                <w:color w:val="000000"/>
                <w:sz w:val="16"/>
                <w:szCs w:val="16"/>
              </w:rPr>
              <w:t>gy</w:t>
            </w:r>
            <w:r>
              <w:rPr>
                <w:rFonts w:ascii="Tahoma" w:hAnsi="Tahoma" w:cs="Tahoma"/>
                <w:color w:val="000000"/>
                <w:sz w:val="16"/>
                <w:szCs w:val="16"/>
              </w:rPr>
              <w:t>wir</w:t>
            </w:r>
            <w:r w:rsidR="0024480C" w:rsidRPr="00B86380">
              <w:rPr>
                <w:rFonts w:ascii="Tahoma" w:hAnsi="Tahoma" w:cs="Tahoma"/>
                <w:color w:val="000000"/>
                <w:sz w:val="16"/>
                <w:szCs w:val="16"/>
              </w:rPr>
              <w:t xml:space="preserve">? </w:t>
            </w:r>
            <w:r>
              <w:rPr>
                <w:rFonts w:ascii="Tahoma" w:hAnsi="Tahoma" w:cs="Tahoma"/>
                <w:i/>
                <w:iCs/>
                <w:color w:val="000000"/>
                <w:sz w:val="16"/>
                <w:szCs w:val="16"/>
              </w:rPr>
              <w:t>Os oes gan un petryal berimedr mwy o faint nag un arall, bydd ganddo hefyd arwynebedd mwy o faint.</w:t>
            </w:r>
          </w:p>
          <w:p w:rsidR="0024480C" w:rsidRPr="00B86380" w:rsidRDefault="00EA105A" w:rsidP="00C310D6">
            <w:pPr>
              <w:pStyle w:val="ListParagraph"/>
              <w:numPr>
                <w:ilvl w:val="0"/>
                <w:numId w:val="14"/>
              </w:numPr>
              <w:spacing w:after="0" w:line="240" w:lineRule="auto"/>
              <w:ind w:left="369" w:hanging="284"/>
              <w:rPr>
                <w:rFonts w:ascii="Tahoma" w:hAnsi="Tahoma" w:cs="Tahoma"/>
                <w:i/>
                <w:sz w:val="16"/>
                <w:szCs w:val="16"/>
              </w:rPr>
            </w:pPr>
            <w:r>
              <w:rPr>
                <w:rFonts w:ascii="Tahoma" w:hAnsi="Tahoma" w:cs="Tahoma"/>
                <w:sz w:val="16"/>
                <w:szCs w:val="16"/>
              </w:rPr>
              <w:t>Pa uned fyddech chi’n ei dewis i fesur</w:t>
            </w:r>
            <w:r w:rsidR="0024480C" w:rsidRPr="00B86380">
              <w:rPr>
                <w:rFonts w:ascii="Tahoma" w:hAnsi="Tahoma" w:cs="Tahoma"/>
                <w:sz w:val="16"/>
                <w:szCs w:val="16"/>
              </w:rPr>
              <w:t xml:space="preserve"> ______?  </w:t>
            </w:r>
            <w:r>
              <w:rPr>
                <w:rFonts w:ascii="Tahoma" w:hAnsi="Tahoma" w:cs="Tahoma"/>
                <w:sz w:val="16"/>
                <w:szCs w:val="16"/>
              </w:rPr>
              <w:t>Pam</w:t>
            </w:r>
            <w:r w:rsidR="0024480C" w:rsidRPr="00B86380">
              <w:rPr>
                <w:rFonts w:ascii="Tahoma" w:hAnsi="Tahoma" w:cs="Tahoma"/>
                <w:sz w:val="16"/>
                <w:szCs w:val="16"/>
              </w:rPr>
              <w:t>?</w:t>
            </w:r>
          </w:p>
          <w:p w:rsidR="00F654B3" w:rsidRPr="00B86380" w:rsidRDefault="00F654B3" w:rsidP="00F654B3">
            <w:pPr>
              <w:pStyle w:val="ListParagraph"/>
              <w:spacing w:after="0" w:line="240" w:lineRule="auto"/>
              <w:ind w:left="369"/>
              <w:rPr>
                <w:rFonts w:ascii="Tahoma" w:hAnsi="Tahoma" w:cs="Tahoma"/>
                <w:i/>
                <w:sz w:val="16"/>
                <w:szCs w:val="16"/>
              </w:rPr>
            </w:pPr>
          </w:p>
          <w:p w:rsidR="0024480C" w:rsidRPr="00B86380" w:rsidRDefault="0024480C" w:rsidP="00AB63C7">
            <w:pPr>
              <w:rPr>
                <w:rFonts w:ascii="Tahoma" w:hAnsi="Tahoma" w:cs="Tahoma"/>
                <w:i/>
                <w:sz w:val="16"/>
                <w:szCs w:val="16"/>
              </w:rPr>
            </w:pPr>
            <w:r w:rsidRPr="00B86380">
              <w:rPr>
                <w:rFonts w:ascii="Tahoma" w:hAnsi="Tahoma" w:cs="Tahoma"/>
                <w:i/>
                <w:sz w:val="16"/>
                <w:szCs w:val="16"/>
              </w:rPr>
              <w:t>C</w:t>
            </w:r>
            <w:r w:rsidR="00EA105A">
              <w:rPr>
                <w:rFonts w:ascii="Tahoma" w:hAnsi="Tahoma" w:cs="Tahoma"/>
                <w:i/>
                <w:sz w:val="16"/>
                <w:szCs w:val="16"/>
              </w:rPr>
              <w:t>ylchoedd:</w:t>
            </w:r>
          </w:p>
          <w:p w:rsidR="0024480C" w:rsidRPr="00B86380" w:rsidRDefault="00EA105A" w:rsidP="006D39E6">
            <w:pPr>
              <w:pStyle w:val="ListParagraph"/>
              <w:numPr>
                <w:ilvl w:val="0"/>
                <w:numId w:val="14"/>
              </w:numPr>
              <w:spacing w:after="0" w:line="240" w:lineRule="auto"/>
              <w:ind w:left="369" w:hanging="284"/>
              <w:rPr>
                <w:rFonts w:ascii="Tahoma" w:hAnsi="Tahoma" w:cs="Tahoma"/>
                <w:sz w:val="16"/>
                <w:szCs w:val="16"/>
              </w:rPr>
            </w:pPr>
            <w:r>
              <w:rPr>
                <w:rFonts w:ascii="Tahoma" w:hAnsi="Tahoma" w:cs="Tahoma"/>
                <w:sz w:val="16"/>
                <w:szCs w:val="16"/>
              </w:rPr>
              <w:t xml:space="preserve">Beth yw </w:t>
            </w:r>
            <w:r w:rsidR="0024480C" w:rsidRPr="00B86380">
              <w:rPr>
                <w:rFonts w:ascii="Tahoma" w:hAnsi="Tahoma" w:cs="Tahoma"/>
                <w:sz w:val="16"/>
                <w:szCs w:val="16"/>
              </w:rPr>
              <w:t xml:space="preserve">pi? </w:t>
            </w:r>
            <w:r>
              <w:rPr>
                <w:rFonts w:ascii="Tahoma" w:hAnsi="Tahoma" w:cs="Tahoma"/>
                <w:sz w:val="16"/>
                <w:szCs w:val="16"/>
              </w:rPr>
              <w:t>Sawl lle degol pi ydych chi’n e</w:t>
            </w:r>
            <w:r w:rsidR="006D39E6">
              <w:rPr>
                <w:rFonts w:ascii="Tahoma" w:hAnsi="Tahoma" w:cs="Tahoma"/>
                <w:sz w:val="16"/>
                <w:szCs w:val="16"/>
              </w:rPr>
              <w:t>i</w:t>
            </w:r>
            <w:r>
              <w:rPr>
                <w:rFonts w:ascii="Tahoma" w:hAnsi="Tahoma" w:cs="Tahoma"/>
                <w:sz w:val="16"/>
                <w:szCs w:val="16"/>
              </w:rPr>
              <w:t xml:space="preserve"> wybod? Sawl lle degol pi sydd ei angen arnoch?        </w:t>
            </w:r>
          </w:p>
          <w:p w:rsidR="0024480C" w:rsidRPr="00B86380" w:rsidRDefault="00EA105A" w:rsidP="00C310D6">
            <w:pPr>
              <w:pStyle w:val="Pa3"/>
              <w:numPr>
                <w:ilvl w:val="0"/>
                <w:numId w:val="14"/>
              </w:numPr>
              <w:spacing w:line="240" w:lineRule="auto"/>
              <w:ind w:left="369" w:hanging="284"/>
              <w:rPr>
                <w:rFonts w:ascii="Tahoma" w:hAnsi="Tahoma" w:cs="Tahoma"/>
                <w:color w:val="000000"/>
                <w:sz w:val="16"/>
                <w:szCs w:val="16"/>
              </w:rPr>
            </w:pPr>
            <w:r>
              <w:rPr>
                <w:rFonts w:ascii="Tahoma" w:hAnsi="Tahoma" w:cs="Tahoma"/>
                <w:color w:val="000000"/>
                <w:sz w:val="16"/>
                <w:szCs w:val="16"/>
              </w:rPr>
              <w:t>Sut fyddech yn mynd ati i ddod o hyd i arwynebedd cylch os ydych yn gwybod y cylchedd?</w:t>
            </w:r>
          </w:p>
          <w:p w:rsidR="0024480C" w:rsidRPr="00B86380" w:rsidRDefault="0024480C" w:rsidP="00C310D6">
            <w:pPr>
              <w:pStyle w:val="Pa3"/>
              <w:numPr>
                <w:ilvl w:val="0"/>
                <w:numId w:val="14"/>
              </w:numPr>
              <w:spacing w:line="240" w:lineRule="auto"/>
              <w:ind w:left="369" w:hanging="284"/>
              <w:rPr>
                <w:rFonts w:ascii="Tahoma" w:hAnsi="Tahoma" w:cs="Tahoma"/>
                <w:sz w:val="16"/>
                <w:szCs w:val="16"/>
              </w:rPr>
            </w:pPr>
            <w:r w:rsidRPr="00B86380">
              <w:rPr>
                <w:rFonts w:ascii="Tahoma" w:hAnsi="Tahoma" w:cs="Tahoma"/>
                <w:sz w:val="16"/>
                <w:szCs w:val="16"/>
              </w:rPr>
              <w:t>Model</w:t>
            </w:r>
            <w:r w:rsidR="00EA105A">
              <w:rPr>
                <w:rFonts w:ascii="Tahoma" w:hAnsi="Tahoma" w:cs="Tahoma"/>
                <w:sz w:val="16"/>
                <w:szCs w:val="16"/>
              </w:rPr>
              <w:t xml:space="preserve">wch atebion anghywir i broblemau – beth sydd o’i le ar hwn?            </w:t>
            </w:r>
          </w:p>
          <w:p w:rsidR="0024480C" w:rsidRPr="00B86380" w:rsidRDefault="00EA105A" w:rsidP="00EA105A">
            <w:pPr>
              <w:pStyle w:val="ListParagraph"/>
              <w:numPr>
                <w:ilvl w:val="0"/>
                <w:numId w:val="14"/>
              </w:numPr>
              <w:spacing w:line="240" w:lineRule="auto"/>
              <w:ind w:left="369" w:hanging="284"/>
              <w:rPr>
                <w:rFonts w:ascii="Tahoma" w:hAnsi="Tahoma" w:cs="Tahoma"/>
                <w:sz w:val="16"/>
                <w:szCs w:val="16"/>
              </w:rPr>
            </w:pPr>
            <w:r>
              <w:rPr>
                <w:rFonts w:ascii="Tahoma" w:hAnsi="Tahoma" w:cs="Tahoma"/>
                <w:sz w:val="16"/>
                <w:szCs w:val="16"/>
              </w:rPr>
              <w:t>Sut allwn lunio hecsagon rheolaidd / sgwâr / triongl</w:t>
            </w:r>
            <w:r w:rsidR="0024480C" w:rsidRPr="00B86380">
              <w:rPr>
                <w:rFonts w:ascii="Tahoma" w:hAnsi="Tahoma" w:cs="Tahoma"/>
                <w:sz w:val="16"/>
                <w:szCs w:val="16"/>
              </w:rPr>
              <w:t xml:space="preserve"> </w:t>
            </w:r>
            <w:r>
              <w:rPr>
                <w:rFonts w:ascii="Tahoma" w:hAnsi="Tahoma" w:cs="Tahoma"/>
                <w:sz w:val="16"/>
                <w:szCs w:val="16"/>
              </w:rPr>
              <w:t>hafalochrog y tu mewn i gylch</w:t>
            </w:r>
            <w:r w:rsidR="0024480C" w:rsidRPr="00B86380">
              <w:rPr>
                <w:rFonts w:ascii="Tahoma" w:hAnsi="Tahoma" w:cs="Tahoma"/>
                <w:sz w:val="16"/>
                <w:szCs w:val="16"/>
              </w:rPr>
              <w:t>?</w:t>
            </w:r>
          </w:p>
          <w:p w:rsidR="0024480C" w:rsidRPr="00B86380" w:rsidRDefault="00596FAE" w:rsidP="00EA105A">
            <w:pPr>
              <w:pStyle w:val="ListParagraph"/>
              <w:numPr>
                <w:ilvl w:val="0"/>
                <w:numId w:val="14"/>
              </w:numPr>
              <w:spacing w:after="0" w:line="240" w:lineRule="auto"/>
              <w:ind w:left="369" w:hanging="284"/>
              <w:rPr>
                <w:rFonts w:ascii="Tahoma" w:hAnsi="Tahoma" w:cs="Tahoma"/>
                <w:sz w:val="16"/>
                <w:szCs w:val="16"/>
              </w:rPr>
            </w:pPr>
            <w:r w:rsidRPr="00B86380">
              <w:rPr>
                <w:rFonts w:ascii="Tahoma" w:hAnsi="Tahoma" w:cs="Tahoma"/>
                <w:sz w:val="16"/>
                <w:szCs w:val="16"/>
              </w:rPr>
              <w:t>‘Cherry pie is delicious, Apple pies are too’</w:t>
            </w:r>
            <w:r>
              <w:rPr>
                <w:rFonts w:ascii="Tahoma" w:hAnsi="Tahoma" w:cs="Tahoma"/>
                <w:sz w:val="16"/>
                <w:szCs w:val="16"/>
              </w:rPr>
              <w:t xml:space="preserve">. </w:t>
            </w:r>
            <w:r w:rsidR="00EA105A">
              <w:rPr>
                <w:rFonts w:ascii="Tahoma" w:hAnsi="Tahoma" w:cs="Tahoma"/>
                <w:sz w:val="16"/>
                <w:szCs w:val="16"/>
              </w:rPr>
              <w:t>Beth mae hyn yn ei olygu</w:t>
            </w:r>
            <w:r w:rsidR="0024480C" w:rsidRPr="00B86380">
              <w:rPr>
                <w:rFonts w:ascii="Tahoma" w:hAnsi="Tahoma" w:cs="Tahoma"/>
                <w:sz w:val="16"/>
                <w:szCs w:val="16"/>
              </w:rPr>
              <w:t xml:space="preserve">?  [C = </w:t>
            </w:r>
            <w:r w:rsidR="0024480C" w:rsidRPr="00B86380">
              <w:sym w:font="Symbol" w:char="F070"/>
            </w:r>
            <w:r w:rsidR="0024480C" w:rsidRPr="00B86380">
              <w:rPr>
                <w:rFonts w:ascii="Tahoma" w:hAnsi="Tahoma" w:cs="Tahoma"/>
                <w:sz w:val="16"/>
                <w:szCs w:val="16"/>
              </w:rPr>
              <w:t xml:space="preserve">d, A = </w:t>
            </w:r>
            <w:r w:rsidR="0024480C" w:rsidRPr="00B86380">
              <w:sym w:font="Symbol" w:char="F070"/>
            </w:r>
            <w:r w:rsidR="0024480C" w:rsidRPr="00B86380">
              <w:rPr>
                <w:rFonts w:ascii="Tahoma" w:hAnsi="Tahoma" w:cs="Tahoma"/>
                <w:sz w:val="16"/>
                <w:szCs w:val="16"/>
              </w:rPr>
              <w:t>r</w:t>
            </w:r>
            <w:r w:rsidR="0024480C" w:rsidRPr="00B86380">
              <w:rPr>
                <w:rFonts w:ascii="Tahoma" w:hAnsi="Tahoma" w:cs="Tahoma"/>
                <w:sz w:val="16"/>
                <w:szCs w:val="16"/>
                <w:vertAlign w:val="superscript"/>
              </w:rPr>
              <w:t>2</w:t>
            </w:r>
            <w:r w:rsidR="0024480C" w:rsidRPr="00B86380">
              <w:rPr>
                <w:rFonts w:ascii="Tahoma" w:hAnsi="Tahoma" w:cs="Tahoma"/>
                <w:sz w:val="16"/>
                <w:szCs w:val="16"/>
              </w:rPr>
              <w:t>]</w:t>
            </w:r>
          </w:p>
          <w:p w:rsidR="00A67988" w:rsidRPr="00B86380" w:rsidRDefault="00A67988" w:rsidP="00CE4974">
            <w:pPr>
              <w:pStyle w:val="Default"/>
              <w:ind w:left="1980" w:hanging="1980"/>
              <w:rPr>
                <w:rFonts w:ascii="Tahoma" w:hAnsi="Tahoma" w:cs="Tahoma"/>
                <w:bCs/>
                <w:i/>
                <w:sz w:val="16"/>
                <w:szCs w:val="16"/>
              </w:rPr>
            </w:pPr>
          </w:p>
          <w:p w:rsidR="0024480C" w:rsidRPr="00B86380" w:rsidRDefault="004B2F72" w:rsidP="00CE4974">
            <w:pPr>
              <w:pStyle w:val="Default"/>
              <w:ind w:left="1980" w:hanging="1980"/>
              <w:rPr>
                <w:rFonts w:ascii="Tahoma" w:hAnsi="Tahoma" w:cs="Tahoma"/>
                <w:bCs/>
                <w:i/>
                <w:color w:val="7030A0"/>
                <w:sz w:val="16"/>
                <w:szCs w:val="16"/>
              </w:rPr>
            </w:pPr>
            <w:r>
              <w:rPr>
                <w:rFonts w:ascii="Tahoma" w:hAnsi="Tahoma" w:cs="Tahoma"/>
                <w:bCs/>
                <w:i/>
                <w:color w:val="7030A0"/>
                <w:sz w:val="16"/>
                <w:szCs w:val="16"/>
              </w:rPr>
              <w:t>Tacsonomeg Bloom</w:t>
            </w:r>
            <w:r w:rsidR="0024480C" w:rsidRPr="00B86380">
              <w:rPr>
                <w:rFonts w:ascii="Tahoma" w:hAnsi="Tahoma" w:cs="Tahoma"/>
                <w:bCs/>
                <w:i/>
                <w:color w:val="7030A0"/>
                <w:sz w:val="16"/>
                <w:szCs w:val="16"/>
              </w:rPr>
              <w:t xml:space="preserve"> </w:t>
            </w:r>
            <w:r w:rsidR="006D39E6">
              <w:rPr>
                <w:rFonts w:ascii="Tahoma" w:hAnsi="Tahoma" w:cs="Tahoma"/>
                <w:bCs/>
                <w:i/>
                <w:color w:val="7030A0"/>
                <w:sz w:val="16"/>
                <w:szCs w:val="16"/>
              </w:rPr>
              <w:t>–</w:t>
            </w:r>
            <w:r w:rsidR="0024480C" w:rsidRPr="00B86380">
              <w:rPr>
                <w:rFonts w:ascii="Tahoma" w:hAnsi="Tahoma" w:cs="Tahoma"/>
                <w:bCs/>
                <w:i/>
                <w:color w:val="7030A0"/>
                <w:sz w:val="16"/>
                <w:szCs w:val="16"/>
              </w:rPr>
              <w:t xml:space="preserve"> Ar</w:t>
            </w:r>
            <w:r w:rsidR="006D39E6">
              <w:rPr>
                <w:rFonts w:ascii="Tahoma" w:hAnsi="Tahoma" w:cs="Tahoma"/>
                <w:bCs/>
                <w:i/>
                <w:color w:val="7030A0"/>
                <w:sz w:val="16"/>
                <w:szCs w:val="16"/>
              </w:rPr>
              <w:t>wynebeddau Trionglau, paralelogramau a thrapesiymau</w:t>
            </w:r>
          </w:p>
          <w:p w:rsidR="0024480C" w:rsidRPr="00B86380" w:rsidRDefault="00EA105A" w:rsidP="00EA105A">
            <w:pPr>
              <w:pStyle w:val="Default"/>
              <w:rPr>
                <w:rFonts w:ascii="Tahoma" w:hAnsi="Tahoma" w:cs="Tahoma"/>
                <w:sz w:val="16"/>
                <w:szCs w:val="16"/>
              </w:rPr>
            </w:pPr>
            <w:r>
              <w:rPr>
                <w:rFonts w:ascii="Tahoma" w:hAnsi="Tahoma" w:cs="Tahoma"/>
                <w:bCs/>
                <w:i/>
                <w:iCs/>
                <w:sz w:val="16"/>
                <w:szCs w:val="16"/>
              </w:rPr>
              <w:t>Cofio</w:t>
            </w:r>
            <w:r w:rsidR="0024480C" w:rsidRPr="00B86380">
              <w:rPr>
                <w:rFonts w:ascii="Tahoma" w:hAnsi="Tahoma" w:cs="Tahoma"/>
                <w:bCs/>
                <w:i/>
                <w:iCs/>
                <w:sz w:val="16"/>
                <w:szCs w:val="16"/>
              </w:rPr>
              <w:t xml:space="preserve">: </w:t>
            </w:r>
            <w:r>
              <w:rPr>
                <w:rFonts w:ascii="Tahoma" w:hAnsi="Tahoma" w:cs="Tahoma"/>
                <w:sz w:val="16"/>
                <w:szCs w:val="16"/>
              </w:rPr>
              <w:t>Pa fformiwlâu eraill ar gyfer arwynebedd siapiau dau ddimensiwn ydych chi’n eu gwybod</w:t>
            </w:r>
            <w:r w:rsidR="0024480C" w:rsidRPr="00B86380">
              <w:rPr>
                <w:rFonts w:ascii="Tahoma" w:hAnsi="Tahoma" w:cs="Tahoma"/>
                <w:sz w:val="16"/>
                <w:szCs w:val="16"/>
              </w:rPr>
              <w:t xml:space="preserve">? </w:t>
            </w:r>
          </w:p>
          <w:p w:rsidR="0024480C" w:rsidRPr="00B86380" w:rsidRDefault="00EA105A" w:rsidP="00EA105A">
            <w:pPr>
              <w:pStyle w:val="Default"/>
              <w:rPr>
                <w:rFonts w:ascii="Tahoma" w:hAnsi="Tahoma" w:cs="Tahoma"/>
                <w:sz w:val="16"/>
                <w:szCs w:val="16"/>
              </w:rPr>
            </w:pPr>
            <w:r>
              <w:rPr>
                <w:rFonts w:ascii="Tahoma" w:hAnsi="Tahoma" w:cs="Tahoma"/>
                <w:bCs/>
                <w:i/>
                <w:iCs/>
                <w:sz w:val="16"/>
                <w:szCs w:val="16"/>
              </w:rPr>
              <w:t>Deall</w:t>
            </w:r>
            <w:r w:rsidR="0024480C" w:rsidRPr="00B86380">
              <w:rPr>
                <w:rFonts w:ascii="Tahoma" w:hAnsi="Tahoma" w:cs="Tahoma"/>
                <w:bCs/>
                <w:i/>
                <w:iCs/>
                <w:sz w:val="16"/>
                <w:szCs w:val="16"/>
              </w:rPr>
              <w:t xml:space="preserve">: </w:t>
            </w:r>
            <w:r>
              <w:rPr>
                <w:rFonts w:ascii="Tahoma" w:hAnsi="Tahoma" w:cs="Tahoma"/>
                <w:sz w:val="16"/>
                <w:szCs w:val="16"/>
              </w:rPr>
              <w:t>Pam mae’n rhaid ichi luosi’r sylfaen â’r uchder perpendicwlar i ddod o hyd i arwynebedd paralelogram?</w:t>
            </w:r>
          </w:p>
          <w:p w:rsidR="0024480C" w:rsidRPr="00B86380" w:rsidRDefault="00EA105A" w:rsidP="00AB63C7">
            <w:pPr>
              <w:pStyle w:val="Default"/>
              <w:rPr>
                <w:rFonts w:ascii="Tahoma" w:hAnsi="Tahoma" w:cs="Tahoma"/>
                <w:sz w:val="16"/>
                <w:szCs w:val="16"/>
              </w:rPr>
            </w:pPr>
            <w:r>
              <w:rPr>
                <w:rFonts w:ascii="Tahoma" w:hAnsi="Tahoma" w:cs="Tahoma"/>
                <w:bCs/>
                <w:i/>
                <w:iCs/>
                <w:sz w:val="16"/>
                <w:szCs w:val="16"/>
              </w:rPr>
              <w:t>Cymhwyso</w:t>
            </w:r>
            <w:r w:rsidR="0024480C" w:rsidRPr="00B86380">
              <w:rPr>
                <w:rFonts w:ascii="Tahoma" w:hAnsi="Tahoma" w:cs="Tahoma"/>
                <w:bCs/>
                <w:i/>
                <w:iCs/>
                <w:sz w:val="16"/>
                <w:szCs w:val="16"/>
              </w:rPr>
              <w:t xml:space="preserve">: </w:t>
            </w:r>
            <w:r>
              <w:rPr>
                <w:rFonts w:ascii="Tahoma" w:hAnsi="Tahoma" w:cs="Tahoma"/>
                <w:sz w:val="16"/>
                <w:szCs w:val="16"/>
              </w:rPr>
              <w:t xml:space="preserve">Mae gan drionglau ongl sgwâr hanner arwynebedd y petryal o’i gwmpas gyda’r un sylfaen ac uchder. Beth am drionglau heb ongl sgwâr?                                          </w:t>
            </w:r>
          </w:p>
          <w:p w:rsidR="0024480C" w:rsidRPr="00B86380" w:rsidRDefault="006D39E6" w:rsidP="006D39E6">
            <w:pPr>
              <w:pStyle w:val="Default"/>
              <w:ind w:left="1980" w:hanging="1980"/>
              <w:rPr>
                <w:rFonts w:ascii="Tahoma" w:hAnsi="Tahoma" w:cs="Tahoma"/>
                <w:sz w:val="16"/>
                <w:szCs w:val="16"/>
              </w:rPr>
            </w:pPr>
            <w:r>
              <w:rPr>
                <w:rFonts w:ascii="Tahoma" w:hAnsi="Tahoma" w:cs="Tahoma"/>
                <w:bCs/>
                <w:i/>
                <w:iCs/>
                <w:sz w:val="16"/>
                <w:szCs w:val="16"/>
              </w:rPr>
              <w:t>Gwerthuso</w:t>
            </w:r>
            <w:r w:rsidR="0024480C" w:rsidRPr="00B86380">
              <w:rPr>
                <w:rFonts w:ascii="Tahoma" w:hAnsi="Tahoma" w:cs="Tahoma"/>
                <w:bCs/>
                <w:i/>
                <w:iCs/>
                <w:sz w:val="16"/>
                <w:szCs w:val="16"/>
              </w:rPr>
              <w:t xml:space="preserve">: </w:t>
            </w:r>
            <w:r w:rsidR="00EA105A">
              <w:rPr>
                <w:rFonts w:ascii="Tahoma" w:hAnsi="Tahoma" w:cs="Tahoma"/>
                <w:sz w:val="16"/>
                <w:szCs w:val="16"/>
              </w:rPr>
              <w:t>A oes fformiwla ar gyfer pob siâp dau ddimensiwn</w:t>
            </w:r>
            <w:r w:rsidR="0024480C" w:rsidRPr="00B86380">
              <w:rPr>
                <w:rFonts w:ascii="Tahoma" w:hAnsi="Tahoma" w:cs="Tahoma"/>
                <w:sz w:val="16"/>
                <w:szCs w:val="16"/>
              </w:rPr>
              <w:t xml:space="preserve">? </w:t>
            </w:r>
          </w:p>
          <w:p w:rsidR="0024480C" w:rsidRPr="00B86380" w:rsidRDefault="00EA105A" w:rsidP="00EA105A">
            <w:pPr>
              <w:pStyle w:val="Default"/>
              <w:rPr>
                <w:rFonts w:ascii="Tahoma" w:hAnsi="Tahoma" w:cs="Tahoma"/>
                <w:sz w:val="16"/>
                <w:szCs w:val="16"/>
              </w:rPr>
            </w:pPr>
            <w:r>
              <w:rPr>
                <w:rFonts w:ascii="Tahoma" w:hAnsi="Tahoma" w:cs="Tahoma"/>
                <w:bCs/>
                <w:i/>
                <w:iCs/>
                <w:sz w:val="16"/>
                <w:szCs w:val="16"/>
              </w:rPr>
              <w:t>Creu</w:t>
            </w:r>
            <w:r w:rsidR="0024480C" w:rsidRPr="00B86380">
              <w:rPr>
                <w:rFonts w:ascii="Tahoma" w:hAnsi="Tahoma" w:cs="Tahoma"/>
                <w:bCs/>
                <w:i/>
                <w:iCs/>
                <w:sz w:val="16"/>
                <w:szCs w:val="16"/>
              </w:rPr>
              <w:t xml:space="preserve">: </w:t>
            </w:r>
            <w:r>
              <w:rPr>
                <w:rFonts w:ascii="Tahoma" w:hAnsi="Tahoma" w:cs="Tahoma"/>
                <w:sz w:val="16"/>
                <w:szCs w:val="16"/>
              </w:rPr>
              <w:t xml:space="preserve">Arwynebedd triongl yw </w:t>
            </w:r>
            <w:r w:rsidR="0024480C" w:rsidRPr="00B86380">
              <w:rPr>
                <w:rFonts w:ascii="Tahoma" w:hAnsi="Tahoma" w:cs="Tahoma"/>
                <w:sz w:val="16"/>
                <w:szCs w:val="16"/>
              </w:rPr>
              <w:t xml:space="preserve">12 cm². </w:t>
            </w:r>
            <w:r>
              <w:rPr>
                <w:rFonts w:ascii="Tahoma" w:hAnsi="Tahoma" w:cs="Tahoma"/>
                <w:sz w:val="16"/>
                <w:szCs w:val="16"/>
              </w:rPr>
              <w:t xml:space="preserve">Beth yw rhai hydoedd posibl y sylfaen a’r uchder?       </w:t>
            </w:r>
          </w:p>
          <w:p w:rsidR="0024480C" w:rsidRPr="00B86380" w:rsidRDefault="0024480C" w:rsidP="007E5BCF">
            <w:pPr>
              <w:rPr>
                <w:rFonts w:ascii="Tahoma" w:hAnsi="Tahoma" w:cs="Tahoma"/>
                <w:color w:val="000000" w:themeColor="text1"/>
                <w:sz w:val="16"/>
                <w:szCs w:val="16"/>
              </w:rPr>
            </w:pPr>
          </w:p>
        </w:tc>
        <w:tc>
          <w:tcPr>
            <w:tcW w:w="3686" w:type="dxa"/>
            <w:shd w:val="clear" w:color="auto" w:fill="auto"/>
            <w:tcMar>
              <w:top w:w="28" w:type="dxa"/>
              <w:left w:w="57" w:type="dxa"/>
              <w:bottom w:w="28" w:type="dxa"/>
              <w:right w:w="57" w:type="dxa"/>
            </w:tcMar>
          </w:tcPr>
          <w:p w:rsidR="00FB149F" w:rsidRPr="00B86380" w:rsidRDefault="005E42DC" w:rsidP="006D39E6">
            <w:pPr>
              <w:rPr>
                <w:rFonts w:ascii="Tahoma" w:hAnsi="Tahoma" w:cs="Tahoma"/>
                <w:i/>
                <w:sz w:val="16"/>
                <w:szCs w:val="16"/>
              </w:rPr>
            </w:pPr>
            <w:r>
              <w:rPr>
                <w:rFonts w:ascii="Tahoma" w:hAnsi="Tahoma" w:cs="Tahoma"/>
                <w:i/>
                <w:sz w:val="16"/>
                <w:szCs w:val="16"/>
              </w:rPr>
              <w:t>Cwestiynau Llythrennedd Mathemategol PISA</w:t>
            </w:r>
            <w:r w:rsidR="00FB149F" w:rsidRPr="00B86380">
              <w:rPr>
                <w:rFonts w:ascii="Tahoma" w:hAnsi="Tahoma" w:cs="Tahoma"/>
                <w:i/>
                <w:sz w:val="16"/>
                <w:szCs w:val="16"/>
              </w:rPr>
              <w:t>: 1 F</w:t>
            </w:r>
            <w:r w:rsidR="006D39E6">
              <w:rPr>
                <w:rFonts w:ascii="Tahoma" w:hAnsi="Tahoma" w:cs="Tahoma"/>
                <w:i/>
                <w:sz w:val="16"/>
                <w:szCs w:val="16"/>
              </w:rPr>
              <w:t>fermydd</w:t>
            </w:r>
            <w:r w:rsidR="00FB149F" w:rsidRPr="00B86380">
              <w:rPr>
                <w:rFonts w:ascii="Tahoma" w:hAnsi="Tahoma" w:cs="Tahoma"/>
                <w:i/>
                <w:sz w:val="16"/>
                <w:szCs w:val="16"/>
              </w:rPr>
              <w:t xml:space="preserve"> </w:t>
            </w:r>
            <w:r w:rsidR="006D39E6">
              <w:rPr>
                <w:rFonts w:ascii="Tahoma" w:hAnsi="Tahoma" w:cs="Tahoma"/>
                <w:i/>
                <w:sz w:val="16"/>
                <w:szCs w:val="16"/>
              </w:rPr>
              <w:t>–</w:t>
            </w:r>
            <w:r w:rsidR="00FB149F" w:rsidRPr="00B86380">
              <w:rPr>
                <w:rFonts w:ascii="Tahoma" w:hAnsi="Tahoma" w:cs="Tahoma"/>
                <w:i/>
                <w:sz w:val="16"/>
                <w:szCs w:val="16"/>
              </w:rPr>
              <w:t xml:space="preserve"> </w:t>
            </w:r>
            <w:r w:rsidR="006D39E6">
              <w:rPr>
                <w:rFonts w:ascii="Tahoma" w:hAnsi="Tahoma" w:cs="Tahoma"/>
                <w:i/>
                <w:sz w:val="16"/>
                <w:szCs w:val="16"/>
              </w:rPr>
              <w:t>deall a defnyddio mesurau, arwynebedd</w:t>
            </w:r>
            <w:r w:rsidR="00FB149F" w:rsidRPr="00B86380">
              <w:rPr>
                <w:rFonts w:ascii="Tahoma" w:hAnsi="Tahoma" w:cs="Tahoma"/>
                <w:i/>
                <w:sz w:val="16"/>
                <w:szCs w:val="16"/>
              </w:rPr>
              <w:t>, s</w:t>
            </w:r>
            <w:r w:rsidR="006D39E6">
              <w:rPr>
                <w:rFonts w:ascii="Tahoma" w:hAnsi="Tahoma" w:cs="Tahoma"/>
                <w:i/>
                <w:sz w:val="16"/>
                <w:szCs w:val="16"/>
              </w:rPr>
              <w:t xml:space="preserve">iâp a deall rhif a nodiant             </w:t>
            </w:r>
          </w:p>
          <w:p w:rsidR="0024480C" w:rsidRPr="00B86380" w:rsidRDefault="0024480C" w:rsidP="009625AB">
            <w:pPr>
              <w:rPr>
                <w:rFonts w:ascii="Tahoma" w:hAnsi="Tahoma" w:cs="Tahoma"/>
                <w:color w:val="000000" w:themeColor="text1"/>
                <w:sz w:val="16"/>
                <w:szCs w:val="16"/>
              </w:rPr>
            </w:pPr>
          </w:p>
          <w:p w:rsidR="00E64757" w:rsidRPr="00B86380" w:rsidRDefault="005E42DC" w:rsidP="006D39E6">
            <w:pPr>
              <w:rPr>
                <w:rFonts w:ascii="Tahoma" w:hAnsi="Tahoma" w:cs="Tahoma"/>
                <w:i/>
                <w:sz w:val="16"/>
                <w:szCs w:val="16"/>
              </w:rPr>
            </w:pPr>
            <w:r>
              <w:rPr>
                <w:rFonts w:ascii="Tahoma" w:hAnsi="Tahoma" w:cs="Tahoma"/>
                <w:i/>
                <w:sz w:val="16"/>
                <w:szCs w:val="16"/>
              </w:rPr>
              <w:t>Cwestiynau Llythrennedd Mathemategol PISA</w:t>
            </w:r>
            <w:r w:rsidR="00E64757" w:rsidRPr="00B86380">
              <w:rPr>
                <w:rFonts w:ascii="Tahoma" w:hAnsi="Tahoma" w:cs="Tahoma"/>
                <w:i/>
                <w:sz w:val="16"/>
                <w:szCs w:val="16"/>
              </w:rPr>
              <w:t>: 30 S</w:t>
            </w:r>
            <w:r w:rsidR="006D39E6">
              <w:rPr>
                <w:rFonts w:ascii="Tahoma" w:hAnsi="Tahoma" w:cs="Tahoma"/>
                <w:i/>
                <w:sz w:val="16"/>
                <w:szCs w:val="16"/>
              </w:rPr>
              <w:t xml:space="preserve">iapiau </w:t>
            </w:r>
            <w:r w:rsidR="00E64757" w:rsidRPr="00B86380">
              <w:rPr>
                <w:rFonts w:ascii="Tahoma" w:hAnsi="Tahoma" w:cs="Tahoma"/>
                <w:i/>
                <w:sz w:val="16"/>
                <w:szCs w:val="16"/>
              </w:rPr>
              <w:t>– s</w:t>
            </w:r>
            <w:r w:rsidR="006D39E6">
              <w:rPr>
                <w:rFonts w:ascii="Tahoma" w:hAnsi="Tahoma" w:cs="Tahoma"/>
                <w:i/>
                <w:sz w:val="16"/>
                <w:szCs w:val="16"/>
              </w:rPr>
              <w:t>iâp, deall a defnyddio mesur, arwynebedd</w:t>
            </w:r>
            <w:r w:rsidR="00E64757" w:rsidRPr="00B86380">
              <w:rPr>
                <w:rFonts w:ascii="Tahoma" w:hAnsi="Tahoma" w:cs="Tahoma"/>
                <w:i/>
                <w:sz w:val="16"/>
                <w:szCs w:val="16"/>
              </w:rPr>
              <w:t>, perime</w:t>
            </w:r>
            <w:r w:rsidR="006D39E6">
              <w:rPr>
                <w:rFonts w:ascii="Tahoma" w:hAnsi="Tahoma" w:cs="Tahoma"/>
                <w:i/>
                <w:sz w:val="16"/>
                <w:szCs w:val="16"/>
              </w:rPr>
              <w:t>d</w:t>
            </w:r>
            <w:r w:rsidR="00E64757" w:rsidRPr="00B86380">
              <w:rPr>
                <w:rFonts w:ascii="Tahoma" w:hAnsi="Tahoma" w:cs="Tahoma"/>
                <w:i/>
                <w:sz w:val="16"/>
                <w:szCs w:val="16"/>
              </w:rPr>
              <w:t xml:space="preserve">r, </w:t>
            </w:r>
            <w:r w:rsidR="006D39E6">
              <w:rPr>
                <w:rFonts w:ascii="Tahoma" w:hAnsi="Tahoma" w:cs="Tahoma"/>
                <w:i/>
                <w:sz w:val="16"/>
                <w:szCs w:val="16"/>
              </w:rPr>
              <w:t>amcangyfrifon</w:t>
            </w:r>
            <w:r w:rsidR="00E64757" w:rsidRPr="00B86380">
              <w:rPr>
                <w:rFonts w:ascii="Tahoma" w:hAnsi="Tahoma" w:cs="Tahoma"/>
                <w:i/>
                <w:sz w:val="16"/>
                <w:szCs w:val="16"/>
              </w:rPr>
              <w:t>, c</w:t>
            </w:r>
            <w:r w:rsidR="006D39E6">
              <w:rPr>
                <w:rFonts w:ascii="Tahoma" w:hAnsi="Tahoma" w:cs="Tahoma"/>
                <w:i/>
                <w:sz w:val="16"/>
                <w:szCs w:val="16"/>
              </w:rPr>
              <w:t>yfrifo mewn amrywiaeth o ffyrdd</w:t>
            </w:r>
          </w:p>
          <w:p w:rsidR="00E64757" w:rsidRPr="00B86380" w:rsidRDefault="00E64757" w:rsidP="009625AB">
            <w:pPr>
              <w:rPr>
                <w:rFonts w:ascii="Tahoma" w:hAnsi="Tahoma" w:cs="Tahoma"/>
                <w:color w:val="000000" w:themeColor="text1"/>
                <w:sz w:val="16"/>
                <w:szCs w:val="16"/>
              </w:rPr>
            </w:pPr>
          </w:p>
          <w:p w:rsidR="00E64757" w:rsidRPr="00B86380" w:rsidRDefault="005E42DC" w:rsidP="00E64757">
            <w:pPr>
              <w:rPr>
                <w:rFonts w:ascii="Tahoma" w:hAnsi="Tahoma" w:cs="Tahoma"/>
                <w:i/>
                <w:sz w:val="16"/>
                <w:szCs w:val="16"/>
              </w:rPr>
            </w:pPr>
            <w:r>
              <w:rPr>
                <w:rFonts w:ascii="Tahoma" w:hAnsi="Tahoma" w:cs="Tahoma"/>
                <w:i/>
                <w:sz w:val="16"/>
                <w:szCs w:val="16"/>
              </w:rPr>
              <w:t>Cwestiynau Llythrennedd Mathemategol PISA</w:t>
            </w:r>
            <w:r w:rsidR="00E64757" w:rsidRPr="00B86380">
              <w:rPr>
                <w:rFonts w:ascii="Tahoma" w:hAnsi="Tahoma" w:cs="Tahoma"/>
                <w:i/>
                <w:sz w:val="16"/>
                <w:szCs w:val="16"/>
              </w:rPr>
              <w:t>:32 Patio – s</w:t>
            </w:r>
            <w:r w:rsidR="006D39E6">
              <w:rPr>
                <w:rFonts w:ascii="Tahoma" w:hAnsi="Tahoma" w:cs="Tahoma"/>
                <w:i/>
                <w:sz w:val="16"/>
                <w:szCs w:val="16"/>
              </w:rPr>
              <w:t>iâp, deall a defnyddio mesurau, arwynebedd</w:t>
            </w:r>
            <w:r w:rsidR="00E64757" w:rsidRPr="00B86380">
              <w:rPr>
                <w:rFonts w:ascii="Tahoma" w:hAnsi="Tahoma" w:cs="Tahoma"/>
                <w:i/>
                <w:sz w:val="16"/>
                <w:szCs w:val="16"/>
              </w:rPr>
              <w:t xml:space="preserve">, </w:t>
            </w:r>
            <w:r w:rsidR="006D39E6">
              <w:rPr>
                <w:rFonts w:ascii="Tahoma" w:hAnsi="Tahoma" w:cs="Tahoma"/>
                <w:i/>
                <w:sz w:val="16"/>
                <w:szCs w:val="16"/>
              </w:rPr>
              <w:t xml:space="preserve">deall rhif a nodiant, cyfrifo mewn amrywiaeth o ffyrdd.            </w:t>
            </w:r>
          </w:p>
          <w:p w:rsidR="00E64757" w:rsidRPr="00B86380" w:rsidRDefault="00E64757" w:rsidP="009625AB">
            <w:pPr>
              <w:rPr>
                <w:rFonts w:ascii="Tahoma" w:hAnsi="Tahoma" w:cs="Tahoma"/>
                <w:color w:val="000000" w:themeColor="text1"/>
                <w:sz w:val="16"/>
                <w:szCs w:val="16"/>
              </w:rPr>
            </w:pPr>
          </w:p>
          <w:p w:rsidR="00802FF3" w:rsidRPr="00B86380" w:rsidRDefault="00802FF3" w:rsidP="009625AB">
            <w:pPr>
              <w:rPr>
                <w:rFonts w:ascii="Tahoma" w:hAnsi="Tahoma" w:cs="Tahoma"/>
                <w:color w:val="000000" w:themeColor="text1"/>
                <w:sz w:val="16"/>
                <w:szCs w:val="16"/>
              </w:rPr>
            </w:pPr>
          </w:p>
          <w:p w:rsidR="00A2686B" w:rsidRPr="00B86380" w:rsidRDefault="00A2686B" w:rsidP="009625AB">
            <w:pPr>
              <w:rPr>
                <w:rFonts w:ascii="Tahoma" w:hAnsi="Tahoma" w:cs="Tahoma"/>
                <w:color w:val="000000" w:themeColor="text1"/>
                <w:sz w:val="16"/>
                <w:szCs w:val="16"/>
              </w:rPr>
            </w:pPr>
          </w:p>
          <w:p w:rsidR="00473BCB" w:rsidRPr="00B86380" w:rsidRDefault="006D39E6" w:rsidP="00473BCB">
            <w:pPr>
              <w:autoSpaceDE w:val="0"/>
              <w:autoSpaceDN w:val="0"/>
              <w:adjustRightInd w:val="0"/>
              <w:rPr>
                <w:rFonts w:ascii="Tahoma" w:eastAsiaTheme="minorHAnsi" w:hAnsi="Tahoma" w:cs="Tahoma"/>
                <w:i/>
                <w:iCs/>
                <w:color w:val="000000"/>
                <w:sz w:val="16"/>
                <w:szCs w:val="16"/>
              </w:rPr>
            </w:pPr>
            <w:r>
              <w:rPr>
                <w:rFonts w:ascii="Tahoma" w:eastAsiaTheme="minorHAnsi" w:hAnsi="Tahoma" w:cs="Tahoma"/>
                <w:i/>
                <w:iCs/>
                <w:color w:val="000000"/>
                <w:sz w:val="16"/>
                <w:szCs w:val="16"/>
              </w:rPr>
              <w:t>Tasgau Asesu Mathemateg Bowland:</w:t>
            </w:r>
          </w:p>
          <w:p w:rsidR="00D32899" w:rsidRPr="00B86380" w:rsidRDefault="00B44020" w:rsidP="00AF4257">
            <w:pPr>
              <w:pStyle w:val="ListParagraph"/>
              <w:numPr>
                <w:ilvl w:val="0"/>
                <w:numId w:val="142"/>
              </w:numPr>
              <w:ind w:left="369" w:hanging="284"/>
              <w:rPr>
                <w:rFonts w:ascii="Tahoma" w:hAnsi="Tahoma" w:cs="Tahoma"/>
                <w:color w:val="000000" w:themeColor="text1"/>
                <w:sz w:val="16"/>
                <w:szCs w:val="16"/>
              </w:rPr>
            </w:pPr>
            <w:hyperlink r:id="rId192" w:history="1">
              <w:r w:rsidR="00A2686B" w:rsidRPr="00B86380">
                <w:rPr>
                  <w:rStyle w:val="Hyperlink"/>
                  <w:rFonts w:ascii="Tahoma" w:hAnsi="Tahoma" w:cs="Tahoma"/>
                  <w:sz w:val="16"/>
                  <w:szCs w:val="16"/>
                </w:rPr>
                <w:t>Bowland: Bunting</w:t>
              </w:r>
            </w:hyperlink>
          </w:p>
          <w:p w:rsidR="00A2686B" w:rsidRPr="00B86380" w:rsidRDefault="00B44020" w:rsidP="00AF4257">
            <w:pPr>
              <w:pStyle w:val="ListParagraph"/>
              <w:numPr>
                <w:ilvl w:val="0"/>
                <w:numId w:val="142"/>
              </w:numPr>
              <w:spacing w:after="0"/>
              <w:ind w:left="369" w:hanging="284"/>
              <w:rPr>
                <w:rFonts w:ascii="Tahoma" w:hAnsi="Tahoma" w:cs="Tahoma"/>
                <w:color w:val="000000" w:themeColor="text1"/>
                <w:sz w:val="16"/>
                <w:szCs w:val="16"/>
              </w:rPr>
            </w:pPr>
            <w:hyperlink r:id="rId193" w:history="1">
              <w:r w:rsidR="002C514E" w:rsidRPr="00B86380">
                <w:rPr>
                  <w:rStyle w:val="Hyperlink"/>
                  <w:rFonts w:ascii="Tahoma" w:hAnsi="Tahoma" w:cs="Tahoma"/>
                  <w:sz w:val="16"/>
                  <w:szCs w:val="16"/>
                </w:rPr>
                <w:t>Bowland: Fruit Pies</w:t>
              </w:r>
            </w:hyperlink>
          </w:p>
          <w:p w:rsidR="002C514E" w:rsidRPr="00B86380" w:rsidRDefault="00B44020" w:rsidP="00AF4257">
            <w:pPr>
              <w:pStyle w:val="ListParagraph"/>
              <w:numPr>
                <w:ilvl w:val="0"/>
                <w:numId w:val="142"/>
              </w:numPr>
              <w:ind w:left="369" w:hanging="284"/>
              <w:rPr>
                <w:rFonts w:ascii="Tahoma" w:hAnsi="Tahoma" w:cs="Tahoma"/>
                <w:color w:val="000000" w:themeColor="text1"/>
                <w:sz w:val="16"/>
                <w:szCs w:val="16"/>
              </w:rPr>
            </w:pPr>
            <w:hyperlink r:id="rId194" w:history="1">
              <w:r w:rsidR="009B4FFD" w:rsidRPr="00B86380">
                <w:rPr>
                  <w:rStyle w:val="Hyperlink"/>
                  <w:rFonts w:ascii="Tahoma" w:hAnsi="Tahoma" w:cs="Tahoma"/>
                  <w:sz w:val="16"/>
                  <w:szCs w:val="16"/>
                </w:rPr>
                <w:t>Bowland: Golden Rectangles</w:t>
              </w:r>
            </w:hyperlink>
          </w:p>
          <w:p w:rsidR="00D80545" w:rsidRPr="00B86380" w:rsidRDefault="00B44020" w:rsidP="00AF4257">
            <w:pPr>
              <w:pStyle w:val="ListParagraph"/>
              <w:numPr>
                <w:ilvl w:val="0"/>
                <w:numId w:val="142"/>
              </w:numPr>
              <w:ind w:left="369" w:hanging="284"/>
              <w:rPr>
                <w:rFonts w:ascii="Tahoma" w:hAnsi="Tahoma" w:cs="Tahoma"/>
                <w:color w:val="000000" w:themeColor="text1"/>
                <w:sz w:val="16"/>
                <w:szCs w:val="16"/>
              </w:rPr>
            </w:pPr>
            <w:hyperlink r:id="rId195" w:history="1">
              <w:r w:rsidR="00D80545" w:rsidRPr="00B86380">
                <w:rPr>
                  <w:rStyle w:val="Hyperlink"/>
                  <w:rFonts w:ascii="Tahoma" w:hAnsi="Tahoma" w:cs="Tahoma"/>
                  <w:sz w:val="16"/>
                  <w:szCs w:val="16"/>
                </w:rPr>
                <w:t>Bowland: Royal Liver Clock</w:t>
              </w:r>
            </w:hyperlink>
            <w:r w:rsidR="00D80545" w:rsidRPr="00B86380">
              <w:rPr>
                <w:rFonts w:ascii="Tahoma" w:hAnsi="Tahoma" w:cs="Tahoma"/>
                <w:color w:val="000000" w:themeColor="text1"/>
                <w:sz w:val="16"/>
                <w:szCs w:val="16"/>
              </w:rPr>
              <w:t xml:space="preserve"> - c</w:t>
            </w:r>
            <w:r w:rsidR="006D39E6">
              <w:rPr>
                <w:rFonts w:ascii="Tahoma" w:hAnsi="Tahoma" w:cs="Tahoma"/>
                <w:color w:val="000000" w:themeColor="text1"/>
                <w:sz w:val="16"/>
                <w:szCs w:val="16"/>
              </w:rPr>
              <w:t>ylchoedd</w:t>
            </w:r>
          </w:p>
          <w:p w:rsidR="009B4FFD" w:rsidRPr="00B86380" w:rsidRDefault="009B4FFD" w:rsidP="009625AB">
            <w:pPr>
              <w:rPr>
                <w:rFonts w:ascii="Tahoma" w:hAnsi="Tahoma" w:cs="Tahoma"/>
                <w:color w:val="000000" w:themeColor="text1"/>
                <w:sz w:val="16"/>
                <w:szCs w:val="16"/>
              </w:rPr>
            </w:pPr>
          </w:p>
          <w:p w:rsidR="00375BDE" w:rsidRPr="00B86380" w:rsidRDefault="00741937" w:rsidP="00375BDE">
            <w:pPr>
              <w:rPr>
                <w:rFonts w:ascii="Tahoma" w:hAnsi="Tahoma" w:cs="Tahoma"/>
                <w:i/>
                <w:color w:val="000000" w:themeColor="text1"/>
                <w:sz w:val="16"/>
                <w:szCs w:val="16"/>
              </w:rPr>
            </w:pPr>
            <w:r>
              <w:rPr>
                <w:rFonts w:ascii="Tahoma" w:hAnsi="Tahoma" w:cs="Tahoma"/>
                <w:i/>
                <w:color w:val="000000" w:themeColor="text1"/>
                <w:sz w:val="16"/>
                <w:szCs w:val="16"/>
              </w:rPr>
              <w:t>Archwiliadau Ymarferol ac Ymchwiliadau Cymhwyso Prosesau Mathemategol Sefydliad Nuffield</w:t>
            </w:r>
            <w:r w:rsidR="00375BDE" w:rsidRPr="00B86380">
              <w:rPr>
                <w:rFonts w:ascii="Tahoma" w:hAnsi="Tahoma" w:cs="Tahoma"/>
                <w:i/>
                <w:color w:val="000000" w:themeColor="text1"/>
                <w:sz w:val="16"/>
                <w:szCs w:val="16"/>
              </w:rPr>
              <w:t>:</w:t>
            </w:r>
          </w:p>
          <w:p w:rsidR="00FA07E0" w:rsidRPr="00B86380" w:rsidRDefault="00B44020" w:rsidP="00AF4257">
            <w:pPr>
              <w:pStyle w:val="ListParagraph"/>
              <w:numPr>
                <w:ilvl w:val="0"/>
                <w:numId w:val="151"/>
              </w:numPr>
              <w:ind w:left="369" w:hanging="284"/>
              <w:rPr>
                <w:rFonts w:ascii="Tahoma" w:hAnsi="Tahoma" w:cs="Tahoma"/>
                <w:color w:val="000000" w:themeColor="text1"/>
                <w:sz w:val="16"/>
                <w:szCs w:val="16"/>
              </w:rPr>
            </w:pPr>
            <w:hyperlink r:id="rId196" w:history="1">
              <w:r w:rsidR="00FA07E0" w:rsidRPr="00B86380">
                <w:rPr>
                  <w:rStyle w:val="Hyperlink"/>
                  <w:rFonts w:ascii="Tahoma" w:hAnsi="Tahoma" w:cs="Tahoma"/>
                  <w:sz w:val="16"/>
                  <w:szCs w:val="16"/>
                </w:rPr>
                <w:t>AMP: Corner to Corner</w:t>
              </w:r>
            </w:hyperlink>
            <w:r w:rsidR="00FA07E0" w:rsidRPr="00B86380">
              <w:rPr>
                <w:rFonts w:ascii="Tahoma" w:hAnsi="Tahoma" w:cs="Tahoma"/>
                <w:color w:val="000000" w:themeColor="text1"/>
                <w:sz w:val="16"/>
                <w:szCs w:val="16"/>
              </w:rPr>
              <w:t xml:space="preserve"> – ar</w:t>
            </w:r>
            <w:r w:rsidR="006D39E6">
              <w:rPr>
                <w:rFonts w:ascii="Tahoma" w:hAnsi="Tahoma" w:cs="Tahoma"/>
                <w:color w:val="000000" w:themeColor="text1"/>
                <w:sz w:val="16"/>
                <w:szCs w:val="16"/>
              </w:rPr>
              <w:t xml:space="preserve">wynebedd sgwariau a phetryalau         </w:t>
            </w:r>
          </w:p>
          <w:p w:rsidR="00542D71" w:rsidRPr="00B86380" w:rsidRDefault="00542D71" w:rsidP="00542D71">
            <w:pPr>
              <w:pStyle w:val="ListParagraph"/>
              <w:ind w:left="369"/>
              <w:rPr>
                <w:rFonts w:ascii="Tahoma" w:hAnsi="Tahoma" w:cs="Tahoma"/>
                <w:color w:val="000000" w:themeColor="text1"/>
                <w:sz w:val="16"/>
                <w:szCs w:val="16"/>
              </w:rPr>
            </w:pPr>
          </w:p>
          <w:p w:rsidR="00542D71" w:rsidRPr="00B86380" w:rsidRDefault="00542D71" w:rsidP="006D39E6">
            <w:pPr>
              <w:rPr>
                <w:rFonts w:ascii="Tahoma" w:hAnsi="Tahoma" w:cs="Tahoma"/>
                <w:sz w:val="16"/>
                <w:szCs w:val="16"/>
              </w:rPr>
            </w:pPr>
            <w:r w:rsidRPr="00B86380">
              <w:rPr>
                <w:rFonts w:ascii="Tahoma" w:hAnsi="Tahoma" w:cs="Tahoma"/>
                <w:sz w:val="16"/>
                <w:szCs w:val="16"/>
              </w:rPr>
              <w:t xml:space="preserve">Hwb </w:t>
            </w:r>
            <w:r w:rsidR="006D39E6">
              <w:rPr>
                <w:rFonts w:ascii="Tahoma" w:hAnsi="Tahoma" w:cs="Tahoma"/>
                <w:sz w:val="16"/>
                <w:szCs w:val="16"/>
              </w:rPr>
              <w:t xml:space="preserve">– Cwestiwn Ysgogi </w:t>
            </w:r>
            <w:r w:rsidRPr="00B86380">
              <w:rPr>
                <w:rFonts w:ascii="Tahoma" w:hAnsi="Tahoma" w:cs="Tahoma"/>
                <w:sz w:val="16"/>
                <w:szCs w:val="16"/>
              </w:rPr>
              <w:t xml:space="preserve">CAA 19: </w:t>
            </w:r>
            <w:r w:rsidR="006D39E6">
              <w:rPr>
                <w:rFonts w:ascii="Tahoma" w:hAnsi="Tahoma" w:cs="Tahoma"/>
                <w:sz w:val="16"/>
                <w:szCs w:val="16"/>
              </w:rPr>
              <w:t>Tyrbin Gwynt</w:t>
            </w:r>
          </w:p>
          <w:p w:rsidR="00542D71" w:rsidRPr="00B86380" w:rsidRDefault="00B44020" w:rsidP="00AF4257">
            <w:pPr>
              <w:pStyle w:val="ListParagraph"/>
              <w:numPr>
                <w:ilvl w:val="0"/>
                <w:numId w:val="160"/>
              </w:numPr>
              <w:suppressAutoHyphens w:val="0"/>
              <w:rPr>
                <w:rFonts w:ascii="Tahoma" w:hAnsi="Tahoma" w:cs="Tahoma"/>
                <w:sz w:val="16"/>
                <w:szCs w:val="16"/>
              </w:rPr>
            </w:pPr>
            <w:hyperlink r:id="rId197" w:history="1">
              <w:r w:rsidR="00542D71" w:rsidRPr="00B86380">
                <w:rPr>
                  <w:rStyle w:val="Hyperlink"/>
                  <w:rFonts w:ascii="Tahoma" w:hAnsi="Tahoma" w:cs="Tahoma"/>
                  <w:sz w:val="16"/>
                  <w:szCs w:val="16"/>
                </w:rPr>
                <w:t>http://hwb.wales.gov.uk/</w:t>
              </w:r>
              <w:r w:rsidR="00301203">
                <w:rPr>
                  <w:rStyle w:val="Hyperlink"/>
                  <w:rFonts w:ascii="Tahoma" w:hAnsi="Tahoma" w:cs="Tahoma"/>
                  <w:sz w:val="16"/>
                  <w:szCs w:val="16"/>
                </w:rPr>
                <w:t>Resources</w:t>
              </w:r>
            </w:hyperlink>
          </w:p>
          <w:p w:rsidR="00FA07E0" w:rsidRPr="00B86380" w:rsidRDefault="00FA07E0" w:rsidP="009625AB">
            <w:pPr>
              <w:rPr>
                <w:rFonts w:ascii="Tahoma" w:hAnsi="Tahoma" w:cs="Tahoma"/>
                <w:color w:val="000000" w:themeColor="text1"/>
                <w:sz w:val="16"/>
                <w:szCs w:val="16"/>
              </w:rPr>
            </w:pPr>
          </w:p>
          <w:p w:rsidR="008C18BC" w:rsidRPr="00B86380" w:rsidRDefault="008C18BC" w:rsidP="008C18BC">
            <w:pPr>
              <w:rPr>
                <w:rFonts w:ascii="Tahoma" w:hAnsi="Tahoma" w:cs="Tahoma"/>
                <w:bCs/>
                <w:color w:val="000000"/>
                <w:sz w:val="16"/>
                <w:szCs w:val="16"/>
                <w:shd w:val="clear" w:color="auto" w:fill="FFFFFF"/>
              </w:rPr>
            </w:pPr>
            <w:r w:rsidRPr="00B86380">
              <w:rPr>
                <w:rFonts w:ascii="Tahoma" w:hAnsi="Tahoma" w:cs="Tahoma"/>
                <w:sz w:val="16"/>
                <w:szCs w:val="16"/>
              </w:rPr>
              <w:t xml:space="preserve">Hwb </w:t>
            </w:r>
            <w:r w:rsidR="006D39E6">
              <w:rPr>
                <w:rFonts w:ascii="Tahoma" w:hAnsi="Tahoma" w:cs="Tahoma"/>
                <w:sz w:val="16"/>
                <w:szCs w:val="16"/>
              </w:rPr>
              <w:t xml:space="preserve">– Tasg 5 </w:t>
            </w:r>
            <w:r w:rsidRPr="00B86380">
              <w:rPr>
                <w:rFonts w:ascii="Tahoma" w:hAnsi="Tahoma" w:cs="Tahoma"/>
                <w:sz w:val="16"/>
                <w:szCs w:val="16"/>
              </w:rPr>
              <w:t xml:space="preserve">CAA </w:t>
            </w:r>
            <w:r w:rsidR="006D39E6">
              <w:rPr>
                <w:rFonts w:ascii="Tahoma" w:hAnsi="Tahoma" w:cs="Tahoma"/>
                <w:sz w:val="16"/>
                <w:szCs w:val="16"/>
              </w:rPr>
              <w:t xml:space="preserve">mewn Cyd-destun – Mynd am Dro yn y Goedwig: deunyddiau addysgu TGAU Mathemateg   </w:t>
            </w:r>
          </w:p>
          <w:p w:rsidR="008C18BC" w:rsidRPr="00B86380" w:rsidRDefault="00B44020" w:rsidP="00AF4257">
            <w:pPr>
              <w:pStyle w:val="ListParagraph"/>
              <w:numPr>
                <w:ilvl w:val="0"/>
                <w:numId w:val="160"/>
              </w:numPr>
              <w:suppressAutoHyphens w:val="0"/>
              <w:rPr>
                <w:rFonts w:ascii="Tahoma" w:hAnsi="Tahoma" w:cs="Tahoma"/>
                <w:sz w:val="16"/>
                <w:szCs w:val="16"/>
              </w:rPr>
            </w:pPr>
            <w:hyperlink r:id="rId198" w:history="1">
              <w:r w:rsidR="008C18BC" w:rsidRPr="00B86380">
                <w:rPr>
                  <w:rStyle w:val="Hyperlink"/>
                  <w:rFonts w:ascii="Tahoma" w:hAnsi="Tahoma" w:cs="Tahoma"/>
                  <w:sz w:val="16"/>
                  <w:szCs w:val="16"/>
                </w:rPr>
                <w:t>http://hwb.wales.gov.uk/</w:t>
              </w:r>
              <w:r w:rsidR="00301203">
                <w:rPr>
                  <w:rStyle w:val="Hyperlink"/>
                  <w:rFonts w:ascii="Tahoma" w:hAnsi="Tahoma" w:cs="Tahoma"/>
                  <w:sz w:val="16"/>
                  <w:szCs w:val="16"/>
                </w:rPr>
                <w:t>Resources</w:t>
              </w:r>
            </w:hyperlink>
          </w:p>
          <w:p w:rsidR="008C18BC" w:rsidRPr="00B86380" w:rsidRDefault="008C18BC" w:rsidP="009625AB">
            <w:pPr>
              <w:rPr>
                <w:rFonts w:ascii="Tahoma" w:hAnsi="Tahoma" w:cs="Tahoma"/>
                <w:color w:val="000000" w:themeColor="text1"/>
                <w:sz w:val="16"/>
                <w:szCs w:val="16"/>
              </w:rPr>
            </w:pPr>
          </w:p>
        </w:tc>
        <w:tc>
          <w:tcPr>
            <w:tcW w:w="4961" w:type="dxa"/>
            <w:shd w:val="clear" w:color="auto" w:fill="auto"/>
            <w:tcMar>
              <w:top w:w="28" w:type="dxa"/>
              <w:left w:w="57" w:type="dxa"/>
              <w:bottom w:w="28" w:type="dxa"/>
              <w:right w:w="57" w:type="dxa"/>
            </w:tcMar>
          </w:tcPr>
          <w:p w:rsidR="0024480C" w:rsidRPr="00B86380" w:rsidRDefault="0024480C" w:rsidP="009625AB">
            <w:pPr>
              <w:rPr>
                <w:rFonts w:ascii="Tahoma" w:hAnsi="Tahoma" w:cs="Tahoma"/>
                <w:i/>
                <w:sz w:val="16"/>
                <w:szCs w:val="16"/>
              </w:rPr>
            </w:pPr>
            <w:r w:rsidRPr="00B86380">
              <w:rPr>
                <w:rFonts w:ascii="Tahoma" w:hAnsi="Tahoma" w:cs="Tahoma"/>
                <w:i/>
                <w:sz w:val="16"/>
                <w:szCs w:val="16"/>
              </w:rPr>
              <w:t>Stick on the Maths</w:t>
            </w:r>
          </w:p>
          <w:p w:rsidR="0024480C" w:rsidRPr="00B86380" w:rsidRDefault="00C471C4" w:rsidP="00C310D6">
            <w:pPr>
              <w:pStyle w:val="ListParagraph"/>
              <w:numPr>
                <w:ilvl w:val="0"/>
                <w:numId w:val="14"/>
              </w:numPr>
              <w:suppressAutoHyphens w:val="0"/>
              <w:rPr>
                <w:rFonts w:ascii="Tahoma" w:hAnsi="Tahoma" w:cs="Tahoma"/>
                <w:sz w:val="16"/>
                <w:szCs w:val="16"/>
              </w:rPr>
            </w:pPr>
            <w:r>
              <w:rPr>
                <w:rFonts w:ascii="Tahoma" w:hAnsi="Tahoma" w:cs="Tahoma"/>
                <w:sz w:val="16"/>
                <w:szCs w:val="16"/>
              </w:rPr>
              <w:t>Gweithgareddau cerdyn y gellir eu defnyddio’n electronig gyda bwrdd gwyn neu’n ginesthetig gan ddefnyddio fersiwn bapur</w:t>
            </w:r>
          </w:p>
          <w:p w:rsidR="0024480C" w:rsidRPr="00B86380" w:rsidRDefault="00C471C4" w:rsidP="00C310D6">
            <w:pPr>
              <w:pStyle w:val="ListParagraph"/>
              <w:numPr>
                <w:ilvl w:val="0"/>
                <w:numId w:val="14"/>
              </w:numPr>
              <w:suppressAutoHyphens w:val="0"/>
              <w:rPr>
                <w:rFonts w:ascii="Tahoma" w:hAnsi="Tahoma" w:cs="Tahoma"/>
                <w:sz w:val="16"/>
                <w:szCs w:val="16"/>
              </w:rPr>
            </w:pPr>
            <w:r>
              <w:rPr>
                <w:rFonts w:ascii="Tahoma" w:hAnsi="Tahoma" w:cs="Tahoma"/>
                <w:sz w:val="16"/>
                <w:szCs w:val="16"/>
              </w:rPr>
              <w:t>Gellir cuddio cardiau ateb</w:t>
            </w:r>
            <w:r w:rsidR="0024480C" w:rsidRPr="00B86380">
              <w:rPr>
                <w:rFonts w:ascii="Tahoma" w:hAnsi="Tahoma" w:cs="Tahoma"/>
                <w:sz w:val="16"/>
                <w:szCs w:val="16"/>
              </w:rPr>
              <w:t xml:space="preserve"> </w:t>
            </w:r>
          </w:p>
          <w:p w:rsidR="0024480C" w:rsidRPr="00B86380" w:rsidRDefault="00C471C4" w:rsidP="00C310D6">
            <w:pPr>
              <w:pStyle w:val="ListParagraph"/>
              <w:numPr>
                <w:ilvl w:val="0"/>
                <w:numId w:val="14"/>
              </w:numPr>
              <w:suppressAutoHyphens w:val="0"/>
              <w:rPr>
                <w:rFonts w:ascii="Tahoma" w:hAnsi="Tahoma" w:cs="Tahoma"/>
                <w:sz w:val="16"/>
                <w:szCs w:val="16"/>
              </w:rPr>
            </w:pPr>
            <w:r>
              <w:rPr>
                <w:rFonts w:ascii="Tahoma" w:hAnsi="Tahoma" w:cs="Tahoma"/>
                <w:sz w:val="16"/>
                <w:szCs w:val="16"/>
              </w:rPr>
              <w:t xml:space="preserve">Gall dysgwyr ysgrifennu eu hatebion eu hunain ar </w:t>
            </w:r>
            <w:r w:rsidR="005E42DC">
              <w:rPr>
                <w:rFonts w:ascii="Tahoma" w:hAnsi="Tahoma" w:cs="Tahoma"/>
                <w:sz w:val="16"/>
                <w:szCs w:val="16"/>
              </w:rPr>
              <w:t>nodiadau gludiog</w:t>
            </w:r>
            <w:r>
              <w:rPr>
                <w:rFonts w:ascii="Tahoma" w:hAnsi="Tahoma" w:cs="Tahoma"/>
                <w:sz w:val="16"/>
                <w:szCs w:val="16"/>
              </w:rPr>
              <w:t xml:space="preserve"> a’u gosod ar y grid</w:t>
            </w:r>
          </w:p>
          <w:p w:rsidR="0024480C" w:rsidRPr="00B86380" w:rsidRDefault="00C471C4" w:rsidP="00C310D6">
            <w:pPr>
              <w:pStyle w:val="ListParagraph"/>
              <w:numPr>
                <w:ilvl w:val="0"/>
                <w:numId w:val="14"/>
              </w:numPr>
              <w:suppressAutoHyphens w:val="0"/>
              <w:spacing w:after="0"/>
              <w:rPr>
                <w:rFonts w:ascii="Tahoma" w:hAnsi="Tahoma" w:cs="Tahoma"/>
                <w:sz w:val="16"/>
                <w:szCs w:val="16"/>
              </w:rPr>
            </w:pPr>
            <w:r>
              <w:rPr>
                <w:rFonts w:ascii="Tahoma" w:hAnsi="Tahoma" w:cs="Tahoma"/>
                <w:sz w:val="16"/>
                <w:szCs w:val="16"/>
              </w:rPr>
              <w:t>Mae’r atebion a roir yn cynnwys camsyniadau cyffredin</w:t>
            </w:r>
          </w:p>
          <w:p w:rsidR="0024480C" w:rsidRPr="00B86380" w:rsidRDefault="00B44020" w:rsidP="00C310D6">
            <w:pPr>
              <w:numPr>
                <w:ilvl w:val="0"/>
                <w:numId w:val="14"/>
              </w:numPr>
              <w:shd w:val="clear" w:color="auto" w:fill="FFFFFF"/>
              <w:rPr>
                <w:rFonts w:ascii="Tahoma" w:hAnsi="Tahoma" w:cs="Tahoma"/>
                <w:color w:val="365F91" w:themeColor="accent1" w:themeShade="BF"/>
                <w:sz w:val="16"/>
                <w:szCs w:val="16"/>
                <w:u w:val="single"/>
              </w:rPr>
            </w:pPr>
            <w:hyperlink r:id="rId199" w:history="1">
              <w:r w:rsidR="0024480C" w:rsidRPr="00B86380">
                <w:rPr>
                  <w:rStyle w:val="Hyperlink"/>
                  <w:rFonts w:ascii="Tahoma" w:hAnsi="Tahoma" w:cs="Tahoma"/>
                  <w:bCs/>
                  <w:color w:val="365F91" w:themeColor="accent1" w:themeShade="BF"/>
                  <w:sz w:val="16"/>
                  <w:szCs w:val="16"/>
                </w:rPr>
                <w:t>SSM6: Area and perimeter</w:t>
              </w:r>
            </w:hyperlink>
          </w:p>
          <w:p w:rsidR="0024480C" w:rsidRPr="00B86380" w:rsidRDefault="00B44020" w:rsidP="00C310D6">
            <w:pPr>
              <w:numPr>
                <w:ilvl w:val="0"/>
                <w:numId w:val="14"/>
              </w:numPr>
              <w:shd w:val="clear" w:color="auto" w:fill="FFFFFF"/>
              <w:rPr>
                <w:rFonts w:ascii="Tahoma" w:hAnsi="Tahoma" w:cs="Tahoma"/>
                <w:color w:val="365F91" w:themeColor="accent1" w:themeShade="BF"/>
                <w:sz w:val="16"/>
                <w:szCs w:val="16"/>
                <w:u w:val="single"/>
              </w:rPr>
            </w:pPr>
            <w:hyperlink r:id="rId200" w:history="1">
              <w:r w:rsidR="0024480C" w:rsidRPr="00B86380">
                <w:rPr>
                  <w:rStyle w:val="Hyperlink"/>
                  <w:rFonts w:ascii="Tahoma" w:hAnsi="Tahoma" w:cs="Tahoma"/>
                  <w:bCs/>
                  <w:color w:val="365F91" w:themeColor="accent1" w:themeShade="BF"/>
                  <w:sz w:val="16"/>
                  <w:szCs w:val="16"/>
                </w:rPr>
                <w:t>SSM7: Area and perimeter</w:t>
              </w:r>
            </w:hyperlink>
          </w:p>
          <w:p w:rsidR="0024480C" w:rsidRPr="00B86380" w:rsidRDefault="0024480C" w:rsidP="00A67988">
            <w:pPr>
              <w:shd w:val="clear" w:color="auto" w:fill="FFFFFF"/>
              <w:ind w:left="720"/>
              <w:rPr>
                <w:rFonts w:ascii="Tahoma" w:hAnsi="Tahoma" w:cs="Tahoma"/>
                <w:color w:val="365F91" w:themeColor="accent1" w:themeShade="BF"/>
                <w:sz w:val="16"/>
                <w:szCs w:val="16"/>
                <w:u w:val="single"/>
              </w:rPr>
            </w:pPr>
          </w:p>
          <w:p w:rsidR="0024480C" w:rsidRPr="00B86380" w:rsidRDefault="0024480C" w:rsidP="00435B7F">
            <w:pPr>
              <w:shd w:val="clear" w:color="auto" w:fill="FFFFFF"/>
              <w:spacing w:before="100" w:beforeAutospacing="1"/>
              <w:rPr>
                <w:rFonts w:ascii="Tahoma" w:hAnsi="Tahoma" w:cs="Tahoma"/>
                <w:color w:val="333333"/>
                <w:sz w:val="16"/>
                <w:szCs w:val="16"/>
              </w:rPr>
            </w:pPr>
            <w:r w:rsidRPr="006D39E6">
              <w:rPr>
                <w:rFonts w:ascii="Tahoma" w:hAnsi="Tahoma" w:cs="Tahoma"/>
                <w:i/>
                <w:iCs/>
                <w:color w:val="333333"/>
                <w:sz w:val="16"/>
                <w:szCs w:val="16"/>
              </w:rPr>
              <w:t>Grade Buster Recap</w:t>
            </w:r>
            <w:r w:rsidRPr="00B86380">
              <w:rPr>
                <w:rFonts w:ascii="Tahoma" w:hAnsi="Tahoma" w:cs="Tahoma"/>
                <w:color w:val="333333"/>
                <w:sz w:val="16"/>
                <w:szCs w:val="16"/>
              </w:rPr>
              <w:t>:</w:t>
            </w:r>
          </w:p>
          <w:p w:rsidR="0024480C" w:rsidRPr="00B86380" w:rsidRDefault="00B44020" w:rsidP="00C310D6">
            <w:pPr>
              <w:numPr>
                <w:ilvl w:val="0"/>
                <w:numId w:val="14"/>
              </w:numPr>
              <w:shd w:val="clear" w:color="auto" w:fill="FFFFFF"/>
              <w:spacing w:after="75"/>
              <w:rPr>
                <w:rFonts w:ascii="Tahoma" w:hAnsi="Tahoma" w:cs="Tahoma"/>
                <w:b/>
                <w:color w:val="365F91" w:themeColor="accent1" w:themeShade="BF"/>
                <w:sz w:val="16"/>
                <w:szCs w:val="16"/>
                <w:u w:val="single"/>
              </w:rPr>
            </w:pPr>
            <w:hyperlink r:id="rId201" w:history="1">
              <w:r w:rsidR="0024480C" w:rsidRPr="00B86380">
                <w:rPr>
                  <w:rStyle w:val="Hyperlink"/>
                  <w:rFonts w:ascii="Tahoma" w:hAnsi="Tahoma" w:cs="Tahoma"/>
                  <w:b/>
                  <w:bCs/>
                  <w:color w:val="365F91" w:themeColor="accent1" w:themeShade="BF"/>
                  <w:sz w:val="16"/>
                  <w:szCs w:val="16"/>
                </w:rPr>
                <w:t>Circles</w:t>
              </w:r>
            </w:hyperlink>
          </w:p>
          <w:p w:rsidR="0024480C" w:rsidRPr="00B86380" w:rsidRDefault="0024480C" w:rsidP="009625AB">
            <w:pPr>
              <w:rPr>
                <w:rFonts w:ascii="Tahoma" w:hAnsi="Tahoma" w:cs="Tahoma"/>
                <w:sz w:val="16"/>
                <w:szCs w:val="16"/>
              </w:rPr>
            </w:pPr>
          </w:p>
          <w:p w:rsidR="0024480C" w:rsidRPr="00B86380" w:rsidRDefault="0024480C" w:rsidP="009625AB">
            <w:pPr>
              <w:rPr>
                <w:rFonts w:ascii="Tahoma" w:hAnsi="Tahoma" w:cs="Tahoma"/>
                <w:i/>
                <w:color w:val="000000" w:themeColor="text1"/>
                <w:sz w:val="16"/>
                <w:szCs w:val="16"/>
              </w:rPr>
            </w:pPr>
            <w:r w:rsidRPr="00B86380">
              <w:rPr>
                <w:rFonts w:ascii="Tahoma" w:hAnsi="Tahoma" w:cs="Tahoma"/>
                <w:i/>
                <w:color w:val="000000" w:themeColor="text1"/>
                <w:sz w:val="16"/>
                <w:szCs w:val="16"/>
              </w:rPr>
              <w:t>CAME: Thinking Maths</w:t>
            </w:r>
          </w:p>
          <w:p w:rsidR="0024480C" w:rsidRPr="006D39E6" w:rsidRDefault="0024480C" w:rsidP="00AF4257">
            <w:pPr>
              <w:pStyle w:val="ListParagraph"/>
              <w:numPr>
                <w:ilvl w:val="0"/>
                <w:numId w:val="64"/>
              </w:numPr>
              <w:rPr>
                <w:rFonts w:ascii="Tahoma" w:hAnsi="Tahoma" w:cs="Tahoma"/>
                <w:i/>
                <w:iCs/>
                <w:sz w:val="16"/>
                <w:szCs w:val="16"/>
              </w:rPr>
            </w:pPr>
            <w:r w:rsidRPr="006D39E6">
              <w:rPr>
                <w:rFonts w:ascii="Tahoma" w:hAnsi="Tahoma" w:cs="Tahoma"/>
                <w:i/>
                <w:iCs/>
                <w:sz w:val="16"/>
                <w:szCs w:val="16"/>
              </w:rPr>
              <w:t>Unit 1: Algebra: Roofs – isometric trapezia</w:t>
            </w:r>
          </w:p>
          <w:p w:rsidR="0024480C" w:rsidRPr="006D39E6" w:rsidRDefault="0024480C" w:rsidP="00AF4257">
            <w:pPr>
              <w:pStyle w:val="ListParagraph"/>
              <w:numPr>
                <w:ilvl w:val="0"/>
                <w:numId w:val="64"/>
              </w:numPr>
              <w:rPr>
                <w:rFonts w:ascii="Tahoma" w:hAnsi="Tahoma" w:cs="Tahoma"/>
                <w:i/>
                <w:iCs/>
                <w:color w:val="000000" w:themeColor="text1"/>
                <w:sz w:val="16"/>
                <w:szCs w:val="16"/>
              </w:rPr>
            </w:pPr>
            <w:r w:rsidRPr="006D39E6">
              <w:rPr>
                <w:rFonts w:ascii="Tahoma" w:hAnsi="Tahoma" w:cs="Tahoma"/>
                <w:i/>
                <w:iCs/>
                <w:color w:val="000000" w:themeColor="text1"/>
                <w:sz w:val="16"/>
                <w:szCs w:val="16"/>
              </w:rPr>
              <w:t>Unit 1a: Algebra: Exploring area on a grid</w:t>
            </w:r>
          </w:p>
          <w:p w:rsidR="0024480C" w:rsidRPr="006D39E6" w:rsidRDefault="0024480C" w:rsidP="00AF4257">
            <w:pPr>
              <w:pStyle w:val="ListParagraph"/>
              <w:numPr>
                <w:ilvl w:val="0"/>
                <w:numId w:val="64"/>
              </w:numPr>
              <w:rPr>
                <w:rFonts w:ascii="Tahoma" w:hAnsi="Tahoma" w:cs="Tahoma"/>
                <w:i/>
                <w:iCs/>
                <w:color w:val="000000" w:themeColor="text1"/>
                <w:sz w:val="16"/>
                <w:szCs w:val="16"/>
              </w:rPr>
            </w:pPr>
            <w:r w:rsidRPr="006D39E6">
              <w:rPr>
                <w:rFonts w:ascii="Tahoma" w:hAnsi="Tahoma" w:cs="Tahoma"/>
                <w:i/>
                <w:iCs/>
                <w:color w:val="000000" w:themeColor="text1"/>
                <w:sz w:val="16"/>
                <w:szCs w:val="16"/>
              </w:rPr>
              <w:t>Unit 9: Framed tiles</w:t>
            </w:r>
          </w:p>
          <w:p w:rsidR="0024480C" w:rsidRPr="006D39E6" w:rsidRDefault="0024480C" w:rsidP="00AF4257">
            <w:pPr>
              <w:pStyle w:val="ListParagraph"/>
              <w:numPr>
                <w:ilvl w:val="0"/>
                <w:numId w:val="64"/>
              </w:numPr>
              <w:rPr>
                <w:rFonts w:ascii="Tahoma" w:hAnsi="Tahoma" w:cs="Tahoma"/>
                <w:i/>
                <w:iCs/>
                <w:color w:val="000000" w:themeColor="text1"/>
                <w:sz w:val="16"/>
                <w:szCs w:val="16"/>
              </w:rPr>
            </w:pPr>
            <w:r w:rsidRPr="006D39E6">
              <w:rPr>
                <w:rFonts w:ascii="Tahoma" w:hAnsi="Tahoma" w:cs="Tahoma"/>
                <w:i/>
                <w:iCs/>
                <w:color w:val="000000" w:themeColor="text1"/>
                <w:sz w:val="16"/>
                <w:szCs w:val="16"/>
              </w:rPr>
              <w:t>Unit 14: Tents</w:t>
            </w:r>
          </w:p>
          <w:p w:rsidR="0024480C" w:rsidRPr="006D39E6" w:rsidRDefault="0024480C" w:rsidP="00435B7F">
            <w:pPr>
              <w:pStyle w:val="ListParagraph"/>
              <w:rPr>
                <w:rFonts w:ascii="Tahoma" w:hAnsi="Tahoma" w:cs="Tahoma"/>
                <w:i/>
                <w:iCs/>
                <w:color w:val="000000" w:themeColor="text1"/>
                <w:sz w:val="16"/>
                <w:szCs w:val="16"/>
              </w:rPr>
            </w:pPr>
            <w:r w:rsidRPr="006D39E6">
              <w:rPr>
                <w:rFonts w:ascii="Tahoma" w:hAnsi="Tahoma" w:cs="Tahoma"/>
                <w:i/>
                <w:iCs/>
                <w:color w:val="000000" w:themeColor="text1"/>
                <w:sz w:val="16"/>
                <w:szCs w:val="16"/>
              </w:rPr>
              <w:t>The pi ratio</w:t>
            </w:r>
          </w:p>
          <w:p w:rsidR="0024480C" w:rsidRPr="006D39E6" w:rsidRDefault="0024480C" w:rsidP="00AF4257">
            <w:pPr>
              <w:pStyle w:val="ListParagraph"/>
              <w:numPr>
                <w:ilvl w:val="0"/>
                <w:numId w:val="64"/>
              </w:numPr>
              <w:rPr>
                <w:rFonts w:ascii="Tahoma" w:hAnsi="Tahoma" w:cs="Tahoma"/>
                <w:i/>
                <w:iCs/>
                <w:sz w:val="16"/>
                <w:szCs w:val="16"/>
              </w:rPr>
            </w:pPr>
            <w:r w:rsidRPr="006D39E6">
              <w:rPr>
                <w:rFonts w:ascii="Tahoma" w:hAnsi="Tahoma" w:cs="Tahoma"/>
                <w:i/>
                <w:iCs/>
                <w:sz w:val="16"/>
                <w:szCs w:val="16"/>
              </w:rPr>
              <w:t>Unit 15: Circle functions</w:t>
            </w:r>
          </w:p>
          <w:p w:rsidR="0024480C" w:rsidRPr="006D39E6" w:rsidRDefault="0024480C" w:rsidP="00435B7F">
            <w:pPr>
              <w:pStyle w:val="ListParagraph"/>
              <w:rPr>
                <w:rFonts w:ascii="Tahoma" w:hAnsi="Tahoma" w:cs="Tahoma"/>
                <w:i/>
                <w:iCs/>
                <w:color w:val="000000" w:themeColor="text1"/>
                <w:sz w:val="16"/>
                <w:szCs w:val="16"/>
              </w:rPr>
            </w:pPr>
            <w:r w:rsidRPr="006D39E6">
              <w:rPr>
                <w:rFonts w:ascii="Tahoma" w:hAnsi="Tahoma" w:cs="Tahoma"/>
                <w:i/>
                <w:iCs/>
                <w:color w:val="000000" w:themeColor="text1"/>
                <w:sz w:val="16"/>
                <w:szCs w:val="16"/>
              </w:rPr>
              <w:t>Area and circumference</w:t>
            </w:r>
          </w:p>
          <w:p w:rsidR="0024480C" w:rsidRPr="00B86380" w:rsidRDefault="0024480C" w:rsidP="007E5BCF">
            <w:pPr>
              <w:rPr>
                <w:rFonts w:ascii="Tahoma" w:hAnsi="Tahoma" w:cs="Tahoma"/>
                <w:sz w:val="16"/>
                <w:szCs w:val="16"/>
              </w:rPr>
            </w:pPr>
          </w:p>
          <w:p w:rsidR="00F50C30" w:rsidRPr="00B86380" w:rsidRDefault="00C471C4" w:rsidP="00AF4257">
            <w:pPr>
              <w:pStyle w:val="ListParagraph"/>
              <w:numPr>
                <w:ilvl w:val="0"/>
                <w:numId w:val="53"/>
              </w:numPr>
              <w:spacing w:line="240" w:lineRule="auto"/>
              <w:rPr>
                <w:rFonts w:ascii="Tahoma" w:hAnsi="Tahoma" w:cs="Tahoma"/>
                <w:sz w:val="16"/>
                <w:szCs w:val="16"/>
              </w:rPr>
            </w:pPr>
            <w:r>
              <w:rPr>
                <w:rFonts w:ascii="Tahoma" w:hAnsi="Tahoma" w:cs="Tahoma"/>
                <w:sz w:val="16"/>
                <w:szCs w:val="16"/>
              </w:rPr>
              <w:t>Gall athrawon gyfeirio at bapurau arholiad Mathemateg CBAC (cyn 2015) am gwestiynau sampl ar y cynnwys ar gyfer y TGAU Mathemateg newydd</w:t>
            </w:r>
          </w:p>
          <w:p w:rsidR="0024480C" w:rsidRPr="00B86380" w:rsidRDefault="0024480C" w:rsidP="007E5BCF">
            <w:pPr>
              <w:rPr>
                <w:rFonts w:ascii="Tahoma" w:hAnsi="Tahoma" w:cs="Tahoma"/>
                <w:sz w:val="16"/>
                <w:szCs w:val="16"/>
              </w:rPr>
            </w:pPr>
          </w:p>
        </w:tc>
      </w:tr>
    </w:tbl>
    <w:p w:rsidR="006F4A1B" w:rsidRPr="00B86380" w:rsidRDefault="006F4A1B" w:rsidP="006F4A1B">
      <w:pPr>
        <w:rPr>
          <w:rFonts w:ascii="Tahoma" w:hAnsi="Tahoma" w:cs="Tahoma"/>
        </w:rPr>
      </w:pPr>
    </w:p>
    <w:p w:rsidR="00F654B3" w:rsidRPr="00B86380" w:rsidRDefault="00F654B3" w:rsidP="006F4A1B">
      <w:pPr>
        <w:rPr>
          <w:rFonts w:ascii="Tahoma" w:hAnsi="Tahoma" w:cs="Tahoma"/>
        </w:rPr>
      </w:pPr>
    </w:p>
    <w:p w:rsidR="009D4BFA" w:rsidRPr="00B86380" w:rsidRDefault="009D4BFA" w:rsidP="006F4A1B">
      <w:pPr>
        <w:rPr>
          <w:rFonts w:ascii="Tahoma" w:hAnsi="Tahoma" w:cs="Tahoma"/>
        </w:rPr>
      </w:pPr>
    </w:p>
    <w:p w:rsidR="00F654B3" w:rsidRPr="00B86380" w:rsidRDefault="00F654B3" w:rsidP="006F4A1B">
      <w:pPr>
        <w:rPr>
          <w:rFonts w:ascii="Tahoma" w:hAnsi="Tahoma" w:cs="Tahoma"/>
        </w:rPr>
      </w:pPr>
    </w:p>
    <w:p w:rsidR="00F654B3" w:rsidRPr="00B86380" w:rsidRDefault="00F654B3" w:rsidP="006F4A1B">
      <w:pPr>
        <w:rPr>
          <w:rFonts w:ascii="Tahoma" w:hAnsi="Tahoma" w:cs="Tahoma"/>
        </w:rPr>
      </w:pPr>
    </w:p>
    <w:p w:rsidR="00F654B3" w:rsidRPr="00B86380" w:rsidRDefault="00F654B3" w:rsidP="006F4A1B">
      <w:pPr>
        <w:rPr>
          <w:rFonts w:ascii="Tahoma" w:hAnsi="Tahoma" w:cs="Tahoma"/>
        </w:rPr>
      </w:pPr>
    </w:p>
    <w:p w:rsidR="00F654B3" w:rsidRPr="00B86380" w:rsidRDefault="00F654B3" w:rsidP="006F4A1B">
      <w:pPr>
        <w:rPr>
          <w:rFonts w:ascii="Tahoma" w:hAnsi="Tahoma" w:cs="Tahoma"/>
        </w:rPr>
      </w:pPr>
    </w:p>
    <w:p w:rsidR="00F654B3" w:rsidRDefault="00F654B3" w:rsidP="006F4A1B">
      <w:pPr>
        <w:rPr>
          <w:rFonts w:ascii="Tahoma" w:hAnsi="Tahoma" w:cs="Tahoma"/>
        </w:rPr>
      </w:pPr>
    </w:p>
    <w:p w:rsidR="00EA105A" w:rsidRPr="00B86380" w:rsidRDefault="00EA105A" w:rsidP="006F4A1B">
      <w:pPr>
        <w:rPr>
          <w:rFonts w:ascii="Tahoma" w:hAnsi="Tahoma" w:cs="Tahoma"/>
        </w:rPr>
      </w:pPr>
    </w:p>
    <w:tbl>
      <w:tblPr>
        <w:tblStyle w:val="TableGrid"/>
        <w:tblW w:w="15877" w:type="dxa"/>
        <w:tblInd w:w="-885" w:type="dxa"/>
        <w:tblLook w:val="04A0" w:firstRow="1" w:lastRow="0" w:firstColumn="1" w:lastColumn="0" w:noHBand="0" w:noVBand="1"/>
      </w:tblPr>
      <w:tblGrid>
        <w:gridCol w:w="2127"/>
        <w:gridCol w:w="11624"/>
        <w:gridCol w:w="2126"/>
      </w:tblGrid>
      <w:tr w:rsidR="000C13CF" w:rsidRPr="00B86380" w:rsidTr="0057119C">
        <w:tc>
          <w:tcPr>
            <w:tcW w:w="2127" w:type="dxa"/>
            <w:vMerge w:val="restart"/>
            <w:shd w:val="clear" w:color="auto" w:fill="auto"/>
            <w:vAlign w:val="bottom"/>
          </w:tcPr>
          <w:p w:rsidR="000C13CF" w:rsidRPr="00B86380" w:rsidRDefault="00C3311C" w:rsidP="0057119C">
            <w:pPr>
              <w:rPr>
                <w:rFonts w:ascii="Tahoma" w:hAnsi="Tahoma" w:cs="Tahoma"/>
                <w:color w:val="FFFFFF" w:themeColor="background1"/>
                <w:sz w:val="32"/>
                <w:szCs w:val="32"/>
              </w:rPr>
            </w:pPr>
            <w:r>
              <w:rPr>
                <w:rFonts w:ascii="Tahoma" w:hAnsi="Tahoma" w:cs="Tahoma"/>
                <w:noProof/>
                <w:color w:val="FFFFFF" w:themeColor="background1"/>
                <w:sz w:val="32"/>
                <w:szCs w:val="32"/>
                <w:lang w:val="en-GB" w:eastAsia="en-GB"/>
              </w:rPr>
              <w:lastRenderedPageBreak/>
              <mc:AlternateContent>
                <mc:Choice Requires="wps">
                  <w:drawing>
                    <wp:anchor distT="0" distB="0" distL="114300" distR="114300" simplePos="0" relativeHeight="251673600" behindDoc="0" locked="0" layoutInCell="1" allowOverlap="1" wp14:anchorId="05C2A434" wp14:editId="1722143E">
                      <wp:simplePos x="0" y="0"/>
                      <wp:positionH relativeFrom="column">
                        <wp:posOffset>-81280</wp:posOffset>
                      </wp:positionH>
                      <wp:positionV relativeFrom="paragraph">
                        <wp:posOffset>-15240</wp:posOffset>
                      </wp:positionV>
                      <wp:extent cx="1356360" cy="807720"/>
                      <wp:effectExtent l="0" t="0" r="0" b="0"/>
                      <wp:wrapNone/>
                      <wp:docPr id="18" name="Text Box 1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356360" cy="8077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3A4FFB" w:rsidRDefault="003A4FFB" w:rsidP="000C13CF">
                                  <w:r>
                                    <w:rPr>
                                      <w:noProof/>
                                      <w:lang w:val="en-GB" w:eastAsia="en-GB"/>
                                    </w:rPr>
                                    <w:drawing>
                                      <wp:inline distT="0" distB="0" distL="0" distR="0" wp14:anchorId="22267771" wp14:editId="38C0F92D">
                                        <wp:extent cx="1257300" cy="673552"/>
                                        <wp:effectExtent l="0" t="0" r="0" b="0"/>
                                        <wp:docPr id="20" name="Picture 20"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5C2A434" id="Text Box 18" o:spid="_x0000_s1057" type="#_x0000_t202" style="position:absolute;margin-left:-6.4pt;margin-top:-1.2pt;width:106.8pt;height:63.6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" filled="f" stroked="f" strokeweight=".5pt">
                      <v:path arrowok="t"/>
                      <v:textbox>
                        <w:txbxContent>
                          <w:p w:rsidR="003A4FFB" w:rsidRDefault="003A4FFB" w:rsidP="000C13CF">
                            <w:r>
                              <w:rPr>
                                <w:noProof/>
                                <w:lang w:val="en-GB" w:eastAsia="en-GB"/>
                              </w:rPr>
                              <w:drawing>
                                <wp:inline distT="0" distB="0" distL="0" distR="0" wp14:anchorId="22267771" wp14:editId="38C0F92D">
                                  <wp:extent cx="1257300" cy="673552"/>
                                  <wp:effectExtent l="0" t="0" r="0" b="0"/>
                                  <wp:docPr id="20" name="Picture 20"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tc>
        <w:tc>
          <w:tcPr>
            <w:tcW w:w="11624" w:type="dxa"/>
            <w:shd w:val="clear" w:color="auto" w:fill="800080"/>
            <w:vAlign w:val="bottom"/>
          </w:tcPr>
          <w:p w:rsidR="000C13CF" w:rsidRPr="00B86380" w:rsidRDefault="002E0DD9" w:rsidP="0057119C">
            <w:pPr>
              <w:jc w:val="center"/>
              <w:rPr>
                <w:rFonts w:ascii="Tahoma" w:hAnsi="Tahoma" w:cs="Tahoma"/>
                <w:sz w:val="32"/>
                <w:szCs w:val="32"/>
              </w:rPr>
            </w:pPr>
            <w:r>
              <w:rPr>
                <w:rFonts w:ascii="Tahoma" w:hAnsi="Tahoma" w:cs="Tahoma"/>
                <w:color w:val="FFFFFF" w:themeColor="background1"/>
                <w:sz w:val="32"/>
                <w:szCs w:val="32"/>
              </w:rPr>
              <w:t>Cynllun Gwaith TGAU Mathemateg a Rhifedd</w:t>
            </w:r>
            <w:r w:rsidRPr="00B86380">
              <w:rPr>
                <w:rFonts w:ascii="Tahoma" w:hAnsi="Tahoma" w:cs="Tahoma"/>
                <w:sz w:val="32"/>
                <w:szCs w:val="32"/>
              </w:rPr>
              <w:t xml:space="preserve"> </w:t>
            </w:r>
          </w:p>
        </w:tc>
        <w:tc>
          <w:tcPr>
            <w:tcW w:w="2126" w:type="dxa"/>
            <w:vMerge w:val="restart"/>
          </w:tcPr>
          <w:p w:rsidR="000C13CF" w:rsidRPr="00B86380" w:rsidRDefault="00C3311C" w:rsidP="0057119C">
            <w:pPr>
              <w:rPr>
                <w:rFonts w:ascii="Tahoma" w:hAnsi="Tahoma" w:cs="Tahoma"/>
              </w:rPr>
            </w:pPr>
            <w:r>
              <w:rPr>
                <w:rFonts w:ascii="Tahoma" w:hAnsi="Tahoma" w:cs="Tahoma"/>
                <w:noProof/>
                <w:color w:val="FFFFFF" w:themeColor="background1"/>
                <w:sz w:val="32"/>
                <w:szCs w:val="32"/>
                <w:lang w:val="en-GB" w:eastAsia="en-GB"/>
              </w:rPr>
              <mc:AlternateContent>
                <mc:Choice Requires="wps">
                  <w:drawing>
                    <wp:anchor distT="0" distB="0" distL="114300" distR="114300" simplePos="0" relativeHeight="251672576" behindDoc="0" locked="0" layoutInCell="1" allowOverlap="1" wp14:anchorId="116F4E97" wp14:editId="7626B5F1">
                      <wp:simplePos x="0" y="0"/>
                      <wp:positionH relativeFrom="column">
                        <wp:posOffset>-76200</wp:posOffset>
                      </wp:positionH>
                      <wp:positionV relativeFrom="paragraph">
                        <wp:posOffset>-35560</wp:posOffset>
                      </wp:positionV>
                      <wp:extent cx="1419225" cy="866775"/>
                      <wp:effectExtent l="0" t="0" r="0" b="0"/>
                      <wp:wrapNone/>
                      <wp:docPr id="19" name="Text Box 1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419225" cy="8667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3A4FFB" w:rsidRDefault="003A4FFB" w:rsidP="000C13CF">
                                  <w:r>
                                    <w:rPr>
                                      <w:noProof/>
                                      <w:lang w:val="en-GB" w:eastAsia="en-GB"/>
                                    </w:rPr>
                                    <w:drawing>
                                      <wp:inline distT="0" distB="0" distL="0" distR="0" wp14:anchorId="4A47A20F" wp14:editId="3920EA13">
                                        <wp:extent cx="1257300" cy="673552"/>
                                        <wp:effectExtent l="0" t="0" r="0" b="0"/>
                                        <wp:docPr id="21" name="Picture 21"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16F4E97" id="Text Box 19" o:spid="_x0000_s1058" type="#_x0000_t202" style="position:absolute;margin-left:-6pt;margin-top:-2.8pt;width:111.75pt;height:68.2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" filled="f" stroked="f" strokeweight=".5pt">
                      <v:path arrowok="t"/>
                      <v:textbox>
                        <w:txbxContent>
                          <w:p w:rsidR="003A4FFB" w:rsidRDefault="003A4FFB" w:rsidP="000C13CF">
                            <w:r>
                              <w:rPr>
                                <w:noProof/>
                                <w:lang w:val="en-GB" w:eastAsia="en-GB"/>
                              </w:rPr>
                              <w:drawing>
                                <wp:inline distT="0" distB="0" distL="0" distR="0" wp14:anchorId="4A47A20F" wp14:editId="3920EA13">
                                  <wp:extent cx="1257300" cy="673552"/>
                                  <wp:effectExtent l="0" t="0" r="0" b="0"/>
                                  <wp:docPr id="21" name="Picture 21"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p w:rsidR="000C13CF" w:rsidRPr="00B86380" w:rsidRDefault="000C13CF" w:rsidP="0057119C">
            <w:pPr>
              <w:rPr>
                <w:rFonts w:ascii="Tahoma" w:hAnsi="Tahoma" w:cs="Tahoma"/>
              </w:rPr>
            </w:pPr>
          </w:p>
          <w:p w:rsidR="000C13CF" w:rsidRPr="00B86380" w:rsidRDefault="000C13CF" w:rsidP="0057119C">
            <w:pPr>
              <w:rPr>
                <w:rFonts w:ascii="Tahoma" w:hAnsi="Tahoma" w:cs="Tahoma"/>
              </w:rPr>
            </w:pPr>
          </w:p>
          <w:p w:rsidR="000C13CF" w:rsidRPr="00B86380" w:rsidRDefault="000C13CF" w:rsidP="0057119C">
            <w:pPr>
              <w:rPr>
                <w:rFonts w:ascii="Tahoma" w:hAnsi="Tahoma" w:cs="Tahoma"/>
              </w:rPr>
            </w:pPr>
          </w:p>
        </w:tc>
      </w:tr>
      <w:tr w:rsidR="000C13CF" w:rsidRPr="00B86380" w:rsidTr="0057119C">
        <w:tc>
          <w:tcPr>
            <w:tcW w:w="2127" w:type="dxa"/>
            <w:vMerge/>
            <w:shd w:val="clear" w:color="auto" w:fill="auto"/>
            <w:vAlign w:val="bottom"/>
          </w:tcPr>
          <w:p w:rsidR="000C13CF" w:rsidRPr="00B86380" w:rsidRDefault="000C13CF" w:rsidP="0057119C">
            <w:pPr>
              <w:rPr>
                <w:rFonts w:ascii="Tahoma" w:hAnsi="Tahoma" w:cs="Tahoma"/>
                <w:color w:val="FFFFFF" w:themeColor="background1"/>
                <w:sz w:val="32"/>
                <w:szCs w:val="32"/>
              </w:rPr>
            </w:pPr>
          </w:p>
        </w:tc>
        <w:tc>
          <w:tcPr>
            <w:tcW w:w="11624" w:type="dxa"/>
            <w:shd w:val="clear" w:color="auto" w:fill="800080"/>
            <w:vAlign w:val="bottom"/>
          </w:tcPr>
          <w:p w:rsidR="000C13CF" w:rsidRPr="00B86380" w:rsidRDefault="002E0DD9" w:rsidP="0057119C">
            <w:pPr>
              <w:jc w:val="center"/>
              <w:rPr>
                <w:rFonts w:ascii="Tahoma" w:hAnsi="Tahoma" w:cs="Tahoma"/>
                <w:sz w:val="32"/>
                <w:szCs w:val="32"/>
              </w:rPr>
            </w:pPr>
            <w:r>
              <w:rPr>
                <w:rFonts w:ascii="Tahoma" w:hAnsi="Tahoma" w:cs="Tahoma"/>
                <w:sz w:val="32"/>
                <w:szCs w:val="32"/>
              </w:rPr>
              <w:t>Haen Uwch</w:t>
            </w:r>
          </w:p>
        </w:tc>
        <w:tc>
          <w:tcPr>
            <w:tcW w:w="2126" w:type="dxa"/>
            <w:vMerge/>
          </w:tcPr>
          <w:p w:rsidR="000C13CF" w:rsidRPr="00B86380" w:rsidRDefault="000C13CF" w:rsidP="0057119C">
            <w:pPr>
              <w:rPr>
                <w:rFonts w:ascii="Tahoma" w:hAnsi="Tahoma" w:cs="Tahoma"/>
              </w:rPr>
            </w:pPr>
          </w:p>
        </w:tc>
      </w:tr>
    </w:tbl>
    <w:p w:rsidR="000C13CF" w:rsidRPr="00B86380" w:rsidRDefault="000C13CF" w:rsidP="000C13CF">
      <w:pPr>
        <w:rPr>
          <w:rFonts w:ascii="Tahoma" w:hAnsi="Tahoma" w:cs="Tahoma"/>
          <w:sz w:val="16"/>
          <w:szCs w:val="16"/>
        </w:rPr>
      </w:pPr>
    </w:p>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426"/>
        <w:gridCol w:w="7183"/>
        <w:gridCol w:w="542"/>
        <w:gridCol w:w="4097"/>
        <w:gridCol w:w="3629"/>
      </w:tblGrid>
      <w:tr w:rsidR="000C13CF" w:rsidRPr="00B86380" w:rsidTr="0057119C">
        <w:trPr>
          <w:cantSplit/>
          <w:trHeight w:val="170"/>
        </w:trPr>
        <w:tc>
          <w:tcPr>
            <w:tcW w:w="12248" w:type="dxa"/>
            <w:gridSpan w:val="4"/>
            <w:tcBorders>
              <w:bottom w:val="single" w:sz="4" w:space="0" w:color="auto"/>
            </w:tcBorders>
            <w:shd w:val="clear" w:color="auto" w:fill="B2A1C7" w:themeFill="accent4" w:themeFillTint="99"/>
          </w:tcPr>
          <w:p w:rsidR="000C13CF" w:rsidRPr="00B86380" w:rsidRDefault="003C4A7A" w:rsidP="00EA105A">
            <w:pPr>
              <w:rPr>
                <w:rFonts w:ascii="Tahoma" w:hAnsi="Tahoma" w:cs="Tahoma"/>
                <w:color w:val="FFFFFF" w:themeColor="background1"/>
                <w:sz w:val="20"/>
                <w:szCs w:val="20"/>
              </w:rPr>
            </w:pPr>
            <w:r>
              <w:rPr>
                <w:rFonts w:ascii="Tahoma" w:hAnsi="Tahoma" w:cs="Tahoma"/>
                <w:color w:val="FFFFFF" w:themeColor="background1"/>
                <w:sz w:val="20"/>
                <w:szCs w:val="20"/>
              </w:rPr>
              <w:t>PWNC:</w:t>
            </w:r>
            <w:r w:rsidR="000C13CF" w:rsidRPr="00B86380">
              <w:rPr>
                <w:rFonts w:ascii="Tahoma" w:hAnsi="Tahoma" w:cs="Tahoma"/>
                <w:color w:val="FFFFFF" w:themeColor="background1"/>
                <w:sz w:val="20"/>
                <w:szCs w:val="20"/>
              </w:rPr>
              <w:t xml:space="preserve"> </w:t>
            </w:r>
            <w:bookmarkStart w:id="14" w:name="FfracsiynauDegolionaChanrannau2"/>
            <w:r w:rsidR="00195667" w:rsidRPr="00B86380">
              <w:rPr>
                <w:rFonts w:ascii="Tahoma" w:hAnsi="Tahoma" w:cs="Tahoma"/>
                <w:color w:val="FFFFFF" w:themeColor="background1"/>
                <w:sz w:val="20"/>
                <w:szCs w:val="20"/>
              </w:rPr>
              <w:t>F</w:t>
            </w:r>
            <w:r w:rsidR="00EA105A">
              <w:rPr>
                <w:rFonts w:ascii="Tahoma" w:hAnsi="Tahoma" w:cs="Tahoma"/>
                <w:color w:val="FFFFFF" w:themeColor="background1"/>
                <w:sz w:val="20"/>
                <w:szCs w:val="20"/>
              </w:rPr>
              <w:t>fracsiynau, Degolion a Chanrannau</w:t>
            </w:r>
            <w:r w:rsidR="00B56DB5" w:rsidRPr="00B86380">
              <w:rPr>
                <w:rFonts w:ascii="Tahoma" w:hAnsi="Tahoma" w:cs="Tahoma"/>
                <w:color w:val="FFFFFF" w:themeColor="background1"/>
                <w:sz w:val="20"/>
                <w:szCs w:val="20"/>
              </w:rPr>
              <w:t xml:space="preserve"> 2 </w:t>
            </w:r>
            <w:bookmarkEnd w:id="14"/>
          </w:p>
        </w:tc>
        <w:tc>
          <w:tcPr>
            <w:tcW w:w="3629" w:type="dxa"/>
            <w:tcBorders>
              <w:bottom w:val="single" w:sz="4" w:space="0" w:color="auto"/>
            </w:tcBorders>
            <w:shd w:val="clear" w:color="auto" w:fill="B2A1C7" w:themeFill="accent4" w:themeFillTint="99"/>
            <w:tcMar>
              <w:top w:w="28" w:type="dxa"/>
              <w:left w:w="57" w:type="dxa"/>
              <w:bottom w:w="28" w:type="dxa"/>
              <w:right w:w="57" w:type="dxa"/>
            </w:tcMar>
            <w:vAlign w:val="bottom"/>
          </w:tcPr>
          <w:p w:rsidR="000C13CF" w:rsidRPr="00B86380" w:rsidRDefault="003200A3" w:rsidP="006D39E6">
            <w:pPr>
              <w:jc w:val="right"/>
              <w:rPr>
                <w:rFonts w:ascii="Tahoma" w:hAnsi="Tahoma" w:cs="Tahoma"/>
                <w:color w:val="FFFFFF" w:themeColor="background1"/>
                <w:sz w:val="20"/>
                <w:szCs w:val="20"/>
              </w:rPr>
            </w:pPr>
            <w:r>
              <w:rPr>
                <w:rFonts w:ascii="Tahoma" w:hAnsi="Tahoma" w:cs="Tahoma"/>
                <w:color w:val="FFFFFF" w:themeColor="background1"/>
                <w:sz w:val="20"/>
                <w:szCs w:val="20"/>
              </w:rPr>
              <w:t>Amser addysgu a awgrymir</w:t>
            </w:r>
            <w:r w:rsidR="006D39E6">
              <w:rPr>
                <w:rFonts w:ascii="Tahoma" w:hAnsi="Tahoma" w:cs="Tahoma"/>
                <w:color w:val="FFFFFF" w:themeColor="background1"/>
                <w:sz w:val="20"/>
                <w:szCs w:val="20"/>
              </w:rPr>
              <w:t>:</w:t>
            </w:r>
            <w:r w:rsidR="00A90B28">
              <w:rPr>
                <w:rFonts w:ascii="Tahoma" w:hAnsi="Tahoma" w:cs="Tahoma"/>
                <w:color w:val="FFFFFF" w:themeColor="background1"/>
                <w:sz w:val="20"/>
                <w:szCs w:val="20"/>
              </w:rPr>
              <w:t xml:space="preserve"> 4 </w:t>
            </w:r>
            <w:r w:rsidR="006D39E6">
              <w:rPr>
                <w:rFonts w:ascii="Tahoma" w:hAnsi="Tahoma" w:cs="Tahoma"/>
                <w:color w:val="FFFFFF" w:themeColor="background1"/>
                <w:sz w:val="20"/>
                <w:szCs w:val="20"/>
              </w:rPr>
              <w:t>awr</w:t>
            </w:r>
          </w:p>
        </w:tc>
      </w:tr>
      <w:tr w:rsidR="000C13CF" w:rsidRPr="00B86380" w:rsidTr="0057119C">
        <w:trPr>
          <w:cantSplit/>
          <w:trHeight w:val="39"/>
        </w:trPr>
        <w:tc>
          <w:tcPr>
            <w:tcW w:w="426" w:type="dxa"/>
            <w:vMerge w:val="restart"/>
            <w:tcBorders>
              <w:right w:val="nil"/>
            </w:tcBorders>
            <w:shd w:val="clear" w:color="auto" w:fill="E6E6E6"/>
            <w:textDirection w:val="btLr"/>
            <w:vAlign w:val="bottom"/>
          </w:tcPr>
          <w:p w:rsidR="000C13CF" w:rsidRPr="00B86380" w:rsidRDefault="00EA105A" w:rsidP="0057119C">
            <w:pPr>
              <w:ind w:left="113" w:right="113"/>
              <w:jc w:val="center"/>
              <w:rPr>
                <w:rFonts w:ascii="Tahoma" w:hAnsi="Tahoma" w:cs="Tahoma"/>
                <w:b/>
                <w:sz w:val="26"/>
                <w:szCs w:val="26"/>
              </w:rPr>
            </w:pPr>
            <w:r>
              <w:rPr>
                <w:rFonts w:ascii="Tahoma" w:hAnsi="Tahoma" w:cs="Tahoma"/>
                <w:b/>
                <w:sz w:val="26"/>
                <w:szCs w:val="26"/>
              </w:rPr>
              <w:t xml:space="preserve">RHIF  </w:t>
            </w:r>
          </w:p>
        </w:tc>
        <w:tc>
          <w:tcPr>
            <w:tcW w:w="7183" w:type="dxa"/>
            <w:tcBorders>
              <w:bottom w:val="single" w:sz="4" w:space="0" w:color="auto"/>
              <w:right w:val="nil"/>
            </w:tcBorders>
            <w:shd w:val="clear" w:color="auto" w:fill="E6E6E6"/>
            <w:tcMar>
              <w:top w:w="28" w:type="dxa"/>
              <w:left w:w="57" w:type="dxa"/>
              <w:bottom w:w="28" w:type="dxa"/>
              <w:right w:w="57" w:type="dxa"/>
            </w:tcMar>
          </w:tcPr>
          <w:p w:rsidR="000C13CF" w:rsidRPr="00B86380" w:rsidRDefault="00DB73F0" w:rsidP="0057119C">
            <w:pPr>
              <w:rPr>
                <w:rFonts w:ascii="Tahoma" w:hAnsi="Tahoma" w:cs="Tahoma"/>
                <w:i/>
                <w:sz w:val="16"/>
                <w:szCs w:val="16"/>
              </w:rPr>
            </w:pPr>
            <w:r>
              <w:rPr>
                <w:rFonts w:ascii="Tahoma" w:hAnsi="Tahoma" w:cs="Tahoma"/>
                <w:b/>
                <w:sz w:val="16"/>
                <w:szCs w:val="16"/>
              </w:rPr>
              <w:t xml:space="preserve">Cynnwys Manyleb CBAC ar gyfer TGAU Rhifedd a Mathemateg: </w:t>
            </w:r>
          </w:p>
        </w:tc>
        <w:tc>
          <w:tcPr>
            <w:tcW w:w="8268" w:type="dxa"/>
            <w:gridSpan w:val="3"/>
            <w:tcBorders>
              <w:left w:val="nil"/>
              <w:bottom w:val="single" w:sz="4" w:space="0" w:color="auto"/>
            </w:tcBorders>
            <w:shd w:val="clear" w:color="auto" w:fill="E6E6E6"/>
          </w:tcPr>
          <w:p w:rsidR="000C13CF" w:rsidRPr="00B86380" w:rsidRDefault="000C13CF" w:rsidP="0057119C">
            <w:pPr>
              <w:jc w:val="right"/>
              <w:rPr>
                <w:rFonts w:ascii="Tahoma" w:hAnsi="Tahoma" w:cs="Tahoma"/>
                <w:i/>
                <w:sz w:val="16"/>
                <w:szCs w:val="16"/>
              </w:rPr>
            </w:pPr>
          </w:p>
        </w:tc>
      </w:tr>
      <w:tr w:rsidR="00F51E4B" w:rsidRPr="00B86380" w:rsidTr="0070166E">
        <w:trPr>
          <w:cantSplit/>
          <w:trHeight w:val="424"/>
        </w:trPr>
        <w:tc>
          <w:tcPr>
            <w:tcW w:w="426" w:type="dxa"/>
            <w:vMerge/>
            <w:shd w:val="clear" w:color="auto" w:fill="E6E6E6"/>
          </w:tcPr>
          <w:p w:rsidR="00F51E4B" w:rsidRPr="00B86380" w:rsidRDefault="00F51E4B" w:rsidP="0057119C">
            <w:pPr>
              <w:rPr>
                <w:rFonts w:ascii="Tahoma" w:hAnsi="Tahoma" w:cs="Tahoma"/>
                <w:sz w:val="16"/>
                <w:szCs w:val="16"/>
              </w:rPr>
            </w:pPr>
          </w:p>
        </w:tc>
        <w:tc>
          <w:tcPr>
            <w:tcW w:w="7725" w:type="dxa"/>
            <w:gridSpan w:val="2"/>
            <w:tcBorders>
              <w:top w:val="single" w:sz="4" w:space="0" w:color="auto"/>
              <w:bottom w:val="single" w:sz="4" w:space="0" w:color="auto"/>
            </w:tcBorders>
            <w:shd w:val="clear" w:color="auto" w:fill="E6E6E6"/>
            <w:tcMar>
              <w:top w:w="28" w:type="dxa"/>
              <w:left w:w="57" w:type="dxa"/>
              <w:bottom w:w="28" w:type="dxa"/>
              <w:right w:w="57" w:type="dxa"/>
            </w:tcMar>
          </w:tcPr>
          <w:p w:rsidR="00F51E4B" w:rsidRPr="00B86380" w:rsidRDefault="00EA105A" w:rsidP="00FC632C">
            <w:pPr>
              <w:tabs>
                <w:tab w:val="left" w:pos="26"/>
              </w:tabs>
              <w:ind w:hanging="26"/>
              <w:rPr>
                <w:rFonts w:ascii="Tahoma" w:hAnsi="Tahoma" w:cs="Tahoma"/>
                <w:b/>
                <w:i/>
                <w:sz w:val="16"/>
                <w:szCs w:val="16"/>
              </w:rPr>
            </w:pPr>
            <w:r>
              <w:rPr>
                <w:rFonts w:ascii="Tahoma" w:hAnsi="Tahoma" w:cs="Tahoma"/>
                <w:b/>
                <w:i/>
                <w:sz w:val="16"/>
                <w:szCs w:val="16"/>
              </w:rPr>
              <w:t xml:space="preserve">Deall perthnasoedd rhif a dulliau cyfrifo                    </w:t>
            </w:r>
          </w:p>
          <w:p w:rsidR="00A23882" w:rsidRDefault="00EA105A" w:rsidP="00A23882">
            <w:pPr>
              <w:rPr>
                <w:rFonts w:ascii="Tahoma" w:eastAsiaTheme="minorHAnsi" w:hAnsi="Tahoma" w:cs="Tahoma"/>
                <w:sz w:val="16"/>
                <w:szCs w:val="16"/>
                <w:lang w:val="en-NZ"/>
              </w:rPr>
            </w:pPr>
            <w:r w:rsidRPr="00EA105A">
              <w:rPr>
                <w:rFonts w:ascii="Tahoma" w:eastAsiaTheme="minorHAnsi" w:hAnsi="Tahoma" w:cs="Tahoma"/>
                <w:sz w:val="16"/>
                <w:szCs w:val="16"/>
                <w:lang w:val="en-NZ"/>
              </w:rPr>
              <w:t>Darganfod ffracsiwn neu ganran o swm penodol.</w:t>
            </w:r>
          </w:p>
          <w:p w:rsidR="003638B4" w:rsidRDefault="003638B4" w:rsidP="003638B4">
            <w:pPr>
              <w:autoSpaceDE w:val="0"/>
              <w:autoSpaceDN w:val="0"/>
              <w:adjustRightInd w:val="0"/>
              <w:rPr>
                <w:rFonts w:ascii="Tahoma" w:eastAsiaTheme="minorHAnsi" w:hAnsi="Tahoma" w:cs="Tahoma"/>
                <w:sz w:val="16"/>
                <w:szCs w:val="16"/>
                <w:u w:val="single"/>
                <w:lang w:val="en-NZ"/>
              </w:rPr>
            </w:pPr>
            <w:r w:rsidRPr="00EA105A">
              <w:rPr>
                <w:rFonts w:ascii="Tahoma" w:eastAsiaTheme="minorHAnsi" w:hAnsi="Tahoma" w:cs="Tahoma"/>
                <w:sz w:val="16"/>
                <w:szCs w:val="16"/>
                <w:lang w:val="en-NZ"/>
              </w:rPr>
              <w:t xml:space="preserve">Cyfrifo newidiadau ffracsiynol a chanrannol (cynnydd a lleihad), </w:t>
            </w:r>
            <w:r>
              <w:rPr>
                <w:rFonts w:ascii="Tahoma" w:eastAsiaTheme="minorHAnsi" w:hAnsi="Tahoma" w:cs="Tahoma"/>
                <w:sz w:val="16"/>
                <w:szCs w:val="16"/>
                <w:u w:val="single"/>
                <w:lang w:val="en-NZ"/>
              </w:rPr>
              <w:t>gan gynnwys defnyddio lluosyddion.</w:t>
            </w:r>
          </w:p>
          <w:p w:rsidR="003638B4" w:rsidRPr="003638B4" w:rsidRDefault="003638B4" w:rsidP="003638B4">
            <w:pPr>
              <w:autoSpaceDE w:val="0"/>
              <w:autoSpaceDN w:val="0"/>
              <w:adjustRightInd w:val="0"/>
              <w:rPr>
                <w:rFonts w:ascii="Tahoma" w:eastAsiaTheme="minorHAnsi" w:hAnsi="Tahoma" w:cs="Tahoma"/>
                <w:sz w:val="16"/>
                <w:szCs w:val="16"/>
                <w:lang w:val="en-NZ"/>
              </w:rPr>
            </w:pPr>
            <w:r w:rsidRPr="00EA105A">
              <w:rPr>
                <w:rFonts w:ascii="Tahoma" w:eastAsiaTheme="minorHAnsi" w:hAnsi="Tahoma" w:cs="Tahoma"/>
                <w:sz w:val="16"/>
                <w:szCs w:val="16"/>
                <w:lang w:val="en-NZ"/>
              </w:rPr>
              <w:t>Mynegi un rhif fel ff</w:t>
            </w:r>
            <w:r>
              <w:rPr>
                <w:rFonts w:ascii="Tahoma" w:eastAsiaTheme="minorHAnsi" w:hAnsi="Tahoma" w:cs="Tahoma"/>
                <w:sz w:val="16"/>
                <w:szCs w:val="16"/>
                <w:lang w:val="en-NZ"/>
              </w:rPr>
              <w:t>racsiwn neu ganran o rif arall.</w:t>
            </w:r>
          </w:p>
        </w:tc>
        <w:tc>
          <w:tcPr>
            <w:tcW w:w="7726" w:type="dxa"/>
            <w:gridSpan w:val="2"/>
            <w:tcBorders>
              <w:top w:val="single" w:sz="4" w:space="0" w:color="auto"/>
              <w:bottom w:val="single" w:sz="4" w:space="0" w:color="auto"/>
            </w:tcBorders>
            <w:shd w:val="clear" w:color="auto" w:fill="E6E6E6"/>
          </w:tcPr>
          <w:p w:rsidR="00EA105A" w:rsidRDefault="00EA105A" w:rsidP="00EA105A">
            <w:pPr>
              <w:rPr>
                <w:rFonts w:ascii="Tahoma" w:eastAsiaTheme="minorHAnsi" w:hAnsi="Tahoma" w:cs="Tahoma"/>
                <w:sz w:val="16"/>
                <w:szCs w:val="16"/>
                <w:u w:val="single"/>
                <w:lang w:val="en-NZ"/>
              </w:rPr>
            </w:pPr>
            <w:r w:rsidRPr="00EA105A">
              <w:rPr>
                <w:rFonts w:ascii="Tahoma" w:eastAsiaTheme="minorHAnsi" w:hAnsi="Tahoma" w:cs="Tahoma"/>
                <w:sz w:val="16"/>
                <w:szCs w:val="16"/>
                <w:u w:val="single"/>
                <w:lang w:val="en-NZ"/>
              </w:rPr>
              <w:t>Newidiadau cyfrannol sy’n cael eu hailadrodd; arbrisiant a dibrisiant.</w:t>
            </w:r>
          </w:p>
          <w:p w:rsidR="003638B4" w:rsidRDefault="003638B4" w:rsidP="00EA105A">
            <w:pPr>
              <w:rPr>
                <w:rFonts w:ascii="Tahoma" w:eastAsiaTheme="minorHAnsi" w:hAnsi="Tahoma" w:cs="Tahoma"/>
                <w:sz w:val="16"/>
                <w:szCs w:val="16"/>
                <w:u w:val="single"/>
                <w:lang w:val="en-NZ"/>
              </w:rPr>
            </w:pPr>
          </w:p>
          <w:p w:rsidR="003638B4" w:rsidRPr="003638B4" w:rsidRDefault="003638B4" w:rsidP="003638B4">
            <w:pPr>
              <w:tabs>
                <w:tab w:val="left" w:pos="26"/>
              </w:tabs>
              <w:ind w:hanging="26"/>
              <w:rPr>
                <w:rFonts w:ascii="Tahoma" w:hAnsi="Tahoma" w:cs="Tahoma"/>
                <w:b/>
                <w:i/>
                <w:sz w:val="16"/>
                <w:szCs w:val="16"/>
              </w:rPr>
            </w:pPr>
            <w:r>
              <w:rPr>
                <w:rFonts w:ascii="Tahoma" w:hAnsi="Tahoma" w:cs="Tahoma"/>
                <w:b/>
                <w:i/>
                <w:sz w:val="16"/>
                <w:szCs w:val="16"/>
              </w:rPr>
              <w:t>Datrys problemau rhifiadol</w:t>
            </w:r>
          </w:p>
          <w:p w:rsidR="00A051CD" w:rsidRPr="00EA105A" w:rsidRDefault="00EA105A" w:rsidP="00EA105A">
            <w:pPr>
              <w:rPr>
                <w:rFonts w:ascii="Tahoma" w:hAnsi="Tahoma" w:cs="Tahoma"/>
                <w:sz w:val="16"/>
                <w:szCs w:val="16"/>
                <w:u w:val="single"/>
              </w:rPr>
            </w:pPr>
            <w:r w:rsidRPr="00EA105A">
              <w:rPr>
                <w:rFonts w:ascii="Tahoma" w:eastAsiaTheme="minorHAnsi" w:hAnsi="Tahoma" w:cs="Tahoma"/>
                <w:sz w:val="16"/>
                <w:szCs w:val="16"/>
                <w:u w:val="single"/>
                <w:lang w:val="en-NZ"/>
              </w:rPr>
              <w:t>Darganfod y maint gwreiddiol o wybod canlyniad newid cyfrannol.</w:t>
            </w:r>
          </w:p>
        </w:tc>
      </w:tr>
      <w:tr w:rsidR="000C13CF" w:rsidRPr="00B86380" w:rsidTr="0057119C">
        <w:trPr>
          <w:cantSplit/>
          <w:trHeight w:val="40"/>
        </w:trPr>
        <w:tc>
          <w:tcPr>
            <w:tcW w:w="426" w:type="dxa"/>
            <w:vMerge/>
            <w:shd w:val="clear" w:color="auto" w:fill="E6E6E6"/>
          </w:tcPr>
          <w:p w:rsidR="000C13CF" w:rsidRPr="00B86380" w:rsidRDefault="000C13CF" w:rsidP="0057119C">
            <w:pPr>
              <w:rPr>
                <w:rFonts w:ascii="Tahoma" w:hAnsi="Tahoma" w:cs="Tahoma"/>
                <w:b/>
                <w:sz w:val="16"/>
                <w:szCs w:val="16"/>
              </w:rPr>
            </w:pPr>
          </w:p>
        </w:tc>
        <w:tc>
          <w:tcPr>
            <w:tcW w:w="15451" w:type="dxa"/>
            <w:gridSpan w:val="4"/>
            <w:tcBorders>
              <w:top w:val="single" w:sz="4" w:space="0" w:color="auto"/>
              <w:bottom w:val="single" w:sz="4" w:space="0" w:color="auto"/>
            </w:tcBorders>
            <w:shd w:val="clear" w:color="auto" w:fill="E6E6E6"/>
            <w:tcMar>
              <w:top w:w="28" w:type="dxa"/>
              <w:left w:w="57" w:type="dxa"/>
              <w:bottom w:w="28" w:type="dxa"/>
              <w:right w:w="57" w:type="dxa"/>
            </w:tcMar>
          </w:tcPr>
          <w:p w:rsidR="000C13CF" w:rsidRPr="00B86380" w:rsidRDefault="002403A5" w:rsidP="0057119C">
            <w:pPr>
              <w:rPr>
                <w:rFonts w:ascii="Tahoma" w:hAnsi="Tahoma" w:cs="Tahoma"/>
                <w:sz w:val="16"/>
                <w:szCs w:val="16"/>
              </w:rPr>
            </w:pPr>
            <w:r>
              <w:rPr>
                <w:rFonts w:ascii="Tahoma" w:hAnsi="Tahoma" w:cs="Tahoma"/>
                <w:b/>
                <w:sz w:val="16"/>
                <w:szCs w:val="16"/>
              </w:rPr>
              <w:t>Cynnwys Ychwanegol Manyleb CBAC ar gyfer TGAU Mathemateg</w:t>
            </w:r>
            <w:r w:rsidR="000C13CF" w:rsidRPr="00B86380">
              <w:rPr>
                <w:rFonts w:ascii="Tahoma" w:hAnsi="Tahoma" w:cs="Tahoma"/>
                <w:b/>
                <w:sz w:val="16"/>
                <w:szCs w:val="16"/>
              </w:rPr>
              <w:t>:</w:t>
            </w:r>
          </w:p>
        </w:tc>
      </w:tr>
      <w:tr w:rsidR="00897052" w:rsidRPr="00B86380" w:rsidTr="006F4621">
        <w:trPr>
          <w:cantSplit/>
          <w:trHeight w:val="430"/>
        </w:trPr>
        <w:tc>
          <w:tcPr>
            <w:tcW w:w="426" w:type="dxa"/>
            <w:vMerge/>
            <w:tcBorders>
              <w:bottom w:val="single" w:sz="4" w:space="0" w:color="auto"/>
            </w:tcBorders>
            <w:shd w:val="clear" w:color="auto" w:fill="E6E6E6"/>
          </w:tcPr>
          <w:p w:rsidR="00897052" w:rsidRPr="00B86380" w:rsidRDefault="00897052" w:rsidP="0057119C">
            <w:pPr>
              <w:rPr>
                <w:rFonts w:ascii="Tahoma" w:hAnsi="Tahoma" w:cs="Tahoma"/>
                <w:sz w:val="16"/>
                <w:szCs w:val="16"/>
              </w:rPr>
            </w:pPr>
          </w:p>
        </w:tc>
        <w:tc>
          <w:tcPr>
            <w:tcW w:w="15451" w:type="dxa"/>
            <w:gridSpan w:val="4"/>
            <w:tcBorders>
              <w:top w:val="single" w:sz="4" w:space="0" w:color="auto"/>
              <w:bottom w:val="single" w:sz="4" w:space="0" w:color="auto"/>
            </w:tcBorders>
            <w:shd w:val="clear" w:color="auto" w:fill="E6E6E6"/>
            <w:tcMar>
              <w:top w:w="28" w:type="dxa"/>
              <w:left w:w="57" w:type="dxa"/>
              <w:bottom w:w="28" w:type="dxa"/>
              <w:right w:w="57" w:type="dxa"/>
            </w:tcMar>
          </w:tcPr>
          <w:p w:rsidR="00897052" w:rsidRPr="00B86380" w:rsidRDefault="00897052" w:rsidP="006D39E6">
            <w:pPr>
              <w:rPr>
                <w:rFonts w:ascii="Tahoma" w:hAnsi="Tahoma" w:cs="Tahoma"/>
                <w:sz w:val="16"/>
                <w:szCs w:val="16"/>
              </w:rPr>
            </w:pPr>
            <w:r>
              <w:rPr>
                <w:rFonts w:ascii="Tahoma" w:hAnsi="Tahoma" w:cs="Tahoma"/>
                <w:bCs/>
                <w:sz w:val="16"/>
                <w:szCs w:val="16"/>
              </w:rPr>
              <w:t>Drwy gydol yr adran Rhif, bydd disgwyl i’r ymgeiswyr ddefnyddio’r wybodaeth, y sgiliau a’r ddealltwriaeth a ddisgrifir yn</w:t>
            </w:r>
            <w:r w:rsidRPr="00B86380">
              <w:rPr>
                <w:rFonts w:ascii="Tahoma" w:hAnsi="Tahoma" w:cs="Tahoma"/>
                <w:bCs/>
                <w:sz w:val="16"/>
                <w:szCs w:val="16"/>
              </w:rPr>
              <w:t xml:space="preserve"> </w:t>
            </w:r>
            <w:r>
              <w:rPr>
                <w:rFonts w:ascii="Tahoma" w:hAnsi="Tahoma" w:cs="Tahoma"/>
                <w:bCs/>
                <w:sz w:val="16"/>
                <w:szCs w:val="16"/>
              </w:rPr>
              <w:t>TGAU Mathemateg</w:t>
            </w:r>
            <w:r w:rsidRPr="00B86380">
              <w:rPr>
                <w:rFonts w:ascii="Tahoma" w:hAnsi="Tahoma" w:cs="Tahoma"/>
                <w:bCs/>
                <w:sz w:val="16"/>
                <w:szCs w:val="16"/>
              </w:rPr>
              <w:t xml:space="preserve"> – </w:t>
            </w:r>
            <w:r w:rsidR="006D39E6">
              <w:rPr>
                <w:rFonts w:ascii="Tahoma" w:hAnsi="Tahoma" w:cs="Tahoma"/>
                <w:bCs/>
                <w:sz w:val="16"/>
                <w:szCs w:val="16"/>
              </w:rPr>
              <w:t>Rhifedd i</w:t>
            </w:r>
            <w:r>
              <w:rPr>
                <w:rFonts w:ascii="Tahoma" w:hAnsi="Tahoma" w:cs="Tahoma"/>
                <w:bCs/>
                <w:sz w:val="16"/>
                <w:szCs w:val="16"/>
              </w:rPr>
              <w:t xml:space="preserve"> ddatrys problemau rhif a osod</w:t>
            </w:r>
            <w:r w:rsidR="006D39E6">
              <w:rPr>
                <w:rFonts w:ascii="Tahoma" w:hAnsi="Tahoma" w:cs="Tahoma"/>
                <w:bCs/>
                <w:sz w:val="16"/>
                <w:szCs w:val="16"/>
              </w:rPr>
              <w:t>wyd</w:t>
            </w:r>
            <w:r>
              <w:rPr>
                <w:rFonts w:ascii="Tahoma" w:hAnsi="Tahoma" w:cs="Tahoma"/>
                <w:bCs/>
                <w:sz w:val="16"/>
                <w:szCs w:val="16"/>
              </w:rPr>
              <w:t xml:space="preserve"> mewn cyd-destunau cwbl fathemategol</w:t>
            </w:r>
            <w:r w:rsidRPr="00B86380">
              <w:rPr>
                <w:rFonts w:ascii="Tahoma" w:hAnsi="Tahoma" w:cs="Tahoma"/>
                <w:bCs/>
                <w:sz w:val="16"/>
                <w:szCs w:val="16"/>
              </w:rPr>
              <w:t xml:space="preserve">; </w:t>
            </w:r>
            <w:r>
              <w:rPr>
                <w:rFonts w:ascii="Tahoma" w:hAnsi="Tahoma" w:cs="Tahoma"/>
                <w:bCs/>
                <w:sz w:val="16"/>
                <w:szCs w:val="16"/>
              </w:rPr>
              <w:t xml:space="preserve">er enghraifft, y rheini sy’n cynnwys odrifau ac eilrifau, sgwariau hud, posau rhif, gridiau rhif, etc.     </w:t>
            </w:r>
          </w:p>
        </w:tc>
      </w:tr>
    </w:tbl>
    <w:p w:rsidR="000C13CF" w:rsidRPr="00B86380" w:rsidRDefault="000C13CF" w:rsidP="000C13CF">
      <w:pPr>
        <w:rPr>
          <w:rFonts w:ascii="Tahoma" w:hAnsi="Tahoma" w:cs="Tahoma"/>
          <w:sz w:val="16"/>
          <w:szCs w:val="16"/>
        </w:rPr>
      </w:pPr>
    </w:p>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5954"/>
        <w:gridCol w:w="1418"/>
        <w:gridCol w:w="2277"/>
        <w:gridCol w:w="2259"/>
        <w:gridCol w:w="3969"/>
      </w:tblGrid>
      <w:tr w:rsidR="007C51AE" w:rsidRPr="00B86380" w:rsidTr="0046055C">
        <w:trPr>
          <w:cantSplit/>
          <w:trHeight w:val="128"/>
        </w:trPr>
        <w:tc>
          <w:tcPr>
            <w:tcW w:w="15877" w:type="dxa"/>
            <w:gridSpan w:val="5"/>
            <w:tcBorders>
              <w:bottom w:val="single" w:sz="4" w:space="0" w:color="auto"/>
            </w:tcBorders>
            <w:shd w:val="clear" w:color="auto" w:fill="B2A1C7" w:themeFill="accent4" w:themeFillTint="99"/>
            <w:noWrap/>
            <w:tcMar>
              <w:top w:w="28" w:type="dxa"/>
              <w:left w:w="57" w:type="dxa"/>
              <w:bottom w:w="28" w:type="dxa"/>
              <w:right w:w="57" w:type="dxa"/>
            </w:tcMar>
          </w:tcPr>
          <w:p w:rsidR="007C51AE" w:rsidRPr="00B86380" w:rsidRDefault="002403A5" w:rsidP="000563B6">
            <w:pPr>
              <w:rPr>
                <w:rFonts w:ascii="Tahoma" w:hAnsi="Tahoma" w:cs="Tahoma"/>
                <w:color w:val="FFFFFF" w:themeColor="background1"/>
                <w:sz w:val="16"/>
                <w:szCs w:val="16"/>
              </w:rPr>
            </w:pPr>
            <w:r>
              <w:rPr>
                <w:rFonts w:ascii="Tahoma" w:hAnsi="Tahoma" w:cs="Tahoma"/>
                <w:color w:val="FFFFFF" w:themeColor="background1"/>
                <w:sz w:val="16"/>
                <w:szCs w:val="16"/>
              </w:rPr>
              <w:t xml:space="preserve">Amcanion Dysgu </w:t>
            </w:r>
          </w:p>
        </w:tc>
      </w:tr>
      <w:tr w:rsidR="007C51AE" w:rsidRPr="00B86380" w:rsidTr="0046055C">
        <w:trPr>
          <w:cantSplit/>
          <w:trHeight w:val="128"/>
        </w:trPr>
        <w:tc>
          <w:tcPr>
            <w:tcW w:w="11908" w:type="dxa"/>
            <w:gridSpan w:val="4"/>
            <w:tcBorders>
              <w:bottom w:val="single" w:sz="4" w:space="0" w:color="auto"/>
            </w:tcBorders>
            <w:shd w:val="clear" w:color="auto" w:fill="auto"/>
            <w:noWrap/>
            <w:tcMar>
              <w:top w:w="28" w:type="dxa"/>
              <w:left w:w="57" w:type="dxa"/>
              <w:bottom w:w="28" w:type="dxa"/>
              <w:right w:w="57" w:type="dxa"/>
            </w:tcMar>
          </w:tcPr>
          <w:p w:rsidR="007C51AE" w:rsidRPr="00B86380" w:rsidRDefault="00DB73F0" w:rsidP="000563B6">
            <w:pPr>
              <w:rPr>
                <w:rFonts w:ascii="Tahoma" w:hAnsi="Tahoma" w:cs="Tahoma"/>
                <w:color w:val="000000" w:themeColor="text1"/>
                <w:sz w:val="16"/>
                <w:szCs w:val="16"/>
              </w:rPr>
            </w:pPr>
            <w:r>
              <w:rPr>
                <w:rFonts w:ascii="Tahoma" w:hAnsi="Tahoma" w:cs="Tahoma"/>
                <w:color w:val="000000" w:themeColor="text1"/>
                <w:sz w:val="16"/>
                <w:szCs w:val="16"/>
              </w:rPr>
              <w:t>Rhifedd a Mathemateg TGAU:</w:t>
            </w:r>
            <w:r w:rsidR="002403A5">
              <w:rPr>
                <w:rFonts w:ascii="Tahoma" w:hAnsi="Tahoma" w:cs="Tahoma"/>
                <w:color w:val="000000" w:themeColor="text1"/>
                <w:sz w:val="16"/>
                <w:szCs w:val="16"/>
              </w:rPr>
              <w:t xml:space="preserve"> </w:t>
            </w:r>
          </w:p>
        </w:tc>
        <w:tc>
          <w:tcPr>
            <w:tcW w:w="3969" w:type="dxa"/>
            <w:tcBorders>
              <w:bottom w:val="single" w:sz="4" w:space="0" w:color="auto"/>
            </w:tcBorders>
            <w:shd w:val="clear" w:color="auto" w:fill="auto"/>
            <w:noWrap/>
            <w:tcMar>
              <w:top w:w="28" w:type="dxa"/>
              <w:left w:w="57" w:type="dxa"/>
              <w:bottom w:w="28" w:type="dxa"/>
              <w:right w:w="57" w:type="dxa"/>
            </w:tcMar>
          </w:tcPr>
          <w:p w:rsidR="007C51AE" w:rsidRPr="00B86380" w:rsidRDefault="002403A5" w:rsidP="000563B6">
            <w:pPr>
              <w:rPr>
                <w:rFonts w:ascii="Tahoma" w:hAnsi="Tahoma" w:cs="Tahoma"/>
                <w:color w:val="000000" w:themeColor="text1"/>
                <w:sz w:val="16"/>
                <w:szCs w:val="16"/>
              </w:rPr>
            </w:pPr>
            <w:r>
              <w:rPr>
                <w:rFonts w:ascii="Tahoma" w:hAnsi="Tahoma" w:cs="Tahoma"/>
                <w:color w:val="000000" w:themeColor="text1"/>
                <w:sz w:val="16"/>
                <w:szCs w:val="16"/>
              </w:rPr>
              <w:t>Amcanion Dysgu Ychwanegol ar gyfer TGAU Mathemateg</w:t>
            </w:r>
            <w:r w:rsidR="007C51AE" w:rsidRPr="00B86380">
              <w:rPr>
                <w:rFonts w:ascii="Tahoma" w:hAnsi="Tahoma" w:cs="Tahoma"/>
                <w:color w:val="000000" w:themeColor="text1"/>
                <w:sz w:val="16"/>
                <w:szCs w:val="16"/>
              </w:rPr>
              <w:t>:</w:t>
            </w:r>
          </w:p>
        </w:tc>
      </w:tr>
      <w:tr w:rsidR="00DC7A25" w:rsidRPr="00B86380" w:rsidTr="00A77B01">
        <w:trPr>
          <w:cantSplit/>
          <w:trHeight w:val="128"/>
        </w:trPr>
        <w:tc>
          <w:tcPr>
            <w:tcW w:w="5954" w:type="dxa"/>
            <w:tcBorders>
              <w:bottom w:val="single" w:sz="4" w:space="0" w:color="auto"/>
            </w:tcBorders>
            <w:shd w:val="clear" w:color="auto" w:fill="auto"/>
            <w:noWrap/>
            <w:tcMar>
              <w:top w:w="28" w:type="dxa"/>
              <w:left w:w="57" w:type="dxa"/>
              <w:bottom w:w="28" w:type="dxa"/>
              <w:right w:w="57" w:type="dxa"/>
            </w:tcMar>
          </w:tcPr>
          <w:p w:rsidR="00A77B01" w:rsidRPr="00B86380" w:rsidRDefault="006D39E6" w:rsidP="00C310D6">
            <w:pPr>
              <w:pStyle w:val="ListParagraph"/>
              <w:numPr>
                <w:ilvl w:val="0"/>
                <w:numId w:val="9"/>
              </w:numPr>
              <w:ind w:left="369" w:hanging="284"/>
              <w:rPr>
                <w:rFonts w:ascii="Tahoma" w:hAnsi="Tahoma" w:cs="Tahoma"/>
                <w:color w:val="000000" w:themeColor="text1"/>
                <w:sz w:val="16"/>
                <w:szCs w:val="16"/>
              </w:rPr>
            </w:pPr>
            <w:r>
              <w:rPr>
                <w:rFonts w:ascii="Tahoma" w:eastAsiaTheme="minorHAnsi" w:hAnsi="Tahoma" w:cs="Tahoma"/>
                <w:color w:val="000000"/>
                <w:sz w:val="16"/>
                <w:szCs w:val="16"/>
              </w:rPr>
              <w:t xml:space="preserve">Defnyddio lluosyddion i gyfrifo cynnydd/lleihad ffracsiynol/canrannol mewn cyd-destun (gyda chyfrifiannell/heb gyfrifiannell)          </w:t>
            </w:r>
          </w:p>
          <w:p w:rsidR="00DC7A25" w:rsidRPr="00B86380" w:rsidRDefault="00897052" w:rsidP="00897052">
            <w:pPr>
              <w:pStyle w:val="ListParagraph"/>
              <w:numPr>
                <w:ilvl w:val="0"/>
                <w:numId w:val="9"/>
              </w:numPr>
              <w:ind w:left="369" w:hanging="284"/>
              <w:rPr>
                <w:rFonts w:ascii="Tahoma" w:hAnsi="Tahoma" w:cs="Tahoma"/>
                <w:color w:val="000000" w:themeColor="text1"/>
                <w:sz w:val="16"/>
                <w:szCs w:val="16"/>
              </w:rPr>
            </w:pPr>
            <w:r>
              <w:rPr>
                <w:rFonts w:ascii="Tahoma" w:hAnsi="Tahoma" w:cs="Tahoma"/>
                <w:color w:val="000000" w:themeColor="text1"/>
                <w:sz w:val="16"/>
                <w:szCs w:val="16"/>
              </w:rPr>
              <w:t>Cyfrifo newidiadau cyfrannol sy’n cael eu hailadrodd gan gynnwys twf esbonyddol, dirywiad esbonyddol</w:t>
            </w:r>
            <w:r w:rsidR="00EF57DB" w:rsidRPr="00B86380">
              <w:rPr>
                <w:rFonts w:ascii="Tahoma" w:hAnsi="Tahoma" w:cs="Tahoma"/>
                <w:color w:val="000000" w:themeColor="text1"/>
                <w:sz w:val="16"/>
                <w:szCs w:val="16"/>
              </w:rPr>
              <w:t>, a</w:t>
            </w:r>
            <w:r>
              <w:rPr>
                <w:rFonts w:ascii="Tahoma" w:hAnsi="Tahoma" w:cs="Tahoma"/>
                <w:color w:val="000000" w:themeColor="text1"/>
                <w:sz w:val="16"/>
                <w:szCs w:val="16"/>
              </w:rPr>
              <w:t xml:space="preserve">rbrisio a dibrisio </w:t>
            </w:r>
          </w:p>
        </w:tc>
        <w:tc>
          <w:tcPr>
            <w:tcW w:w="5954" w:type="dxa"/>
            <w:gridSpan w:val="3"/>
            <w:tcBorders>
              <w:bottom w:val="single" w:sz="4" w:space="0" w:color="auto"/>
            </w:tcBorders>
            <w:shd w:val="clear" w:color="auto" w:fill="auto"/>
          </w:tcPr>
          <w:p w:rsidR="00A051CD" w:rsidRPr="00B86380" w:rsidRDefault="00A051CD" w:rsidP="00C310D6">
            <w:pPr>
              <w:pStyle w:val="ListParagraph"/>
              <w:numPr>
                <w:ilvl w:val="0"/>
                <w:numId w:val="9"/>
              </w:numPr>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C</w:t>
            </w:r>
            <w:r w:rsidR="00897052">
              <w:rPr>
                <w:rFonts w:ascii="Tahoma" w:hAnsi="Tahoma" w:cs="Tahoma"/>
                <w:color w:val="000000" w:themeColor="text1"/>
                <w:sz w:val="16"/>
                <w:szCs w:val="16"/>
              </w:rPr>
              <w:t xml:space="preserve">yfrifo’r maint gwreiddiol o wybod canlyniad newid cyfrannol                          </w:t>
            </w:r>
          </w:p>
          <w:p w:rsidR="00DC7A25" w:rsidRPr="00B86380" w:rsidRDefault="00897052" w:rsidP="00C310D6">
            <w:pPr>
              <w:pStyle w:val="ListParagraph"/>
              <w:numPr>
                <w:ilvl w:val="0"/>
                <w:numId w:val="9"/>
              </w:numPr>
              <w:ind w:left="369" w:hanging="284"/>
              <w:rPr>
                <w:rFonts w:ascii="Tahoma" w:hAnsi="Tahoma" w:cs="Tahoma"/>
                <w:color w:val="000000" w:themeColor="text1"/>
                <w:sz w:val="16"/>
                <w:szCs w:val="16"/>
              </w:rPr>
            </w:pPr>
            <w:r>
              <w:rPr>
                <w:rFonts w:ascii="Tahoma" w:hAnsi="Tahoma" w:cs="Tahoma"/>
                <w:color w:val="000000" w:themeColor="text1"/>
                <w:sz w:val="16"/>
                <w:szCs w:val="16"/>
              </w:rPr>
              <w:t>Datrys problemau bywyd go iawn yn cynnwys cyfrifiadau canran a ffracsiwn</w:t>
            </w:r>
          </w:p>
        </w:tc>
        <w:tc>
          <w:tcPr>
            <w:tcW w:w="3969" w:type="dxa"/>
            <w:tcBorders>
              <w:bottom w:val="single" w:sz="4" w:space="0" w:color="auto"/>
            </w:tcBorders>
            <w:shd w:val="clear" w:color="auto" w:fill="auto"/>
            <w:noWrap/>
            <w:tcMar>
              <w:top w:w="28" w:type="dxa"/>
              <w:left w:w="57" w:type="dxa"/>
              <w:bottom w:w="28" w:type="dxa"/>
              <w:right w:w="57" w:type="dxa"/>
            </w:tcMar>
          </w:tcPr>
          <w:p w:rsidR="00DC7A25" w:rsidRPr="00B86380" w:rsidRDefault="00897052" w:rsidP="00C310D6">
            <w:pPr>
              <w:pStyle w:val="ListParagraph"/>
              <w:numPr>
                <w:ilvl w:val="0"/>
                <w:numId w:val="9"/>
              </w:numPr>
              <w:ind w:left="398" w:hanging="283"/>
              <w:rPr>
                <w:rFonts w:ascii="Tahoma" w:hAnsi="Tahoma" w:cs="Tahoma"/>
                <w:color w:val="000000" w:themeColor="text1"/>
                <w:sz w:val="16"/>
                <w:szCs w:val="16"/>
              </w:rPr>
            </w:pPr>
            <w:r>
              <w:rPr>
                <w:rFonts w:ascii="Tahoma" w:hAnsi="Tahoma" w:cs="Tahoma"/>
                <w:color w:val="000000" w:themeColor="text1"/>
                <w:sz w:val="16"/>
                <w:szCs w:val="16"/>
              </w:rPr>
              <w:t>Datrys problemau rhif mewn cyd-destunau cwbl fathemategol gan gynnwys f</w:t>
            </w:r>
            <w:r w:rsidR="00DC7A25" w:rsidRPr="00B86380">
              <w:rPr>
                <w:rFonts w:ascii="Tahoma" w:hAnsi="Tahoma" w:cs="Tahoma"/>
                <w:color w:val="000000" w:themeColor="text1"/>
                <w:sz w:val="16"/>
                <w:szCs w:val="16"/>
              </w:rPr>
              <w:t>frac</w:t>
            </w:r>
            <w:r>
              <w:rPr>
                <w:rFonts w:ascii="Tahoma" w:hAnsi="Tahoma" w:cs="Tahoma"/>
                <w:color w:val="000000" w:themeColor="text1"/>
                <w:sz w:val="16"/>
                <w:szCs w:val="16"/>
              </w:rPr>
              <w:t xml:space="preserve">siynau a chanrannau  </w:t>
            </w:r>
            <w:r w:rsidR="00DC7A25" w:rsidRPr="00B86380">
              <w:rPr>
                <w:rFonts w:ascii="Tahoma" w:hAnsi="Tahoma" w:cs="Tahoma"/>
                <w:color w:val="000000" w:themeColor="text1"/>
                <w:sz w:val="16"/>
                <w:szCs w:val="16"/>
              </w:rPr>
              <w:t xml:space="preserve"> </w:t>
            </w:r>
          </w:p>
        </w:tc>
      </w:tr>
      <w:tr w:rsidR="007C51AE" w:rsidRPr="00B86380" w:rsidTr="0046055C">
        <w:trPr>
          <w:cantSplit/>
          <w:trHeight w:val="36"/>
        </w:trPr>
        <w:tc>
          <w:tcPr>
            <w:tcW w:w="7372" w:type="dxa"/>
            <w:gridSpan w:val="2"/>
            <w:shd w:val="clear" w:color="auto" w:fill="B2A1C7" w:themeFill="accent4" w:themeFillTint="99"/>
            <w:noWrap/>
            <w:tcMar>
              <w:top w:w="28" w:type="dxa"/>
              <w:left w:w="57" w:type="dxa"/>
              <w:bottom w:w="28" w:type="dxa"/>
              <w:right w:w="57" w:type="dxa"/>
            </w:tcMar>
          </w:tcPr>
          <w:p w:rsidR="007C51AE" w:rsidRPr="00B86380" w:rsidRDefault="002C19A3" w:rsidP="000563B6">
            <w:pPr>
              <w:rPr>
                <w:rFonts w:ascii="Tahoma" w:hAnsi="Tahoma" w:cs="Tahoma"/>
                <w:bCs/>
                <w:color w:val="FFFFFF" w:themeColor="background1"/>
                <w:sz w:val="16"/>
                <w:szCs w:val="16"/>
              </w:rPr>
            </w:pPr>
            <w:r>
              <w:rPr>
                <w:rFonts w:ascii="Tahoma" w:hAnsi="Tahoma" w:cs="Tahoma"/>
                <w:color w:val="FFFFFF" w:themeColor="background1"/>
                <w:sz w:val="16"/>
                <w:szCs w:val="16"/>
              </w:rPr>
              <w:t>Gwybodaeth Flaenorol</w:t>
            </w:r>
          </w:p>
        </w:tc>
        <w:tc>
          <w:tcPr>
            <w:tcW w:w="2277" w:type="dxa"/>
            <w:shd w:val="clear" w:color="auto" w:fill="B2A1C7" w:themeFill="accent4" w:themeFillTint="99"/>
            <w:tcMar>
              <w:top w:w="28" w:type="dxa"/>
              <w:left w:w="57" w:type="dxa"/>
              <w:bottom w:w="28" w:type="dxa"/>
              <w:right w:w="57" w:type="dxa"/>
            </w:tcMar>
          </w:tcPr>
          <w:p w:rsidR="007C51AE" w:rsidRPr="00B86380" w:rsidRDefault="002C19A3" w:rsidP="000563B6">
            <w:pPr>
              <w:rPr>
                <w:rFonts w:ascii="Tahoma" w:hAnsi="Tahoma" w:cs="Tahoma"/>
                <w:color w:val="FFFFFF" w:themeColor="background1"/>
                <w:sz w:val="16"/>
                <w:szCs w:val="16"/>
                <w:u w:val="single"/>
                <w:shd w:val="clear" w:color="auto" w:fill="FFFF00"/>
              </w:rPr>
            </w:pPr>
            <w:r>
              <w:rPr>
                <w:rFonts w:ascii="Tahoma" w:hAnsi="Tahoma" w:cs="Tahoma"/>
                <w:color w:val="FFFFFF" w:themeColor="background1"/>
                <w:sz w:val="16"/>
                <w:szCs w:val="16"/>
              </w:rPr>
              <w:t>Geirfa Fathemategol</w:t>
            </w:r>
            <w:r w:rsidR="007C51AE" w:rsidRPr="00B86380">
              <w:rPr>
                <w:rFonts w:ascii="Tahoma" w:hAnsi="Tahoma" w:cs="Tahoma"/>
                <w:color w:val="FFFFFF" w:themeColor="background1"/>
                <w:sz w:val="16"/>
                <w:szCs w:val="16"/>
              </w:rPr>
              <w:t xml:space="preserve"> </w:t>
            </w:r>
          </w:p>
        </w:tc>
        <w:tc>
          <w:tcPr>
            <w:tcW w:w="6228" w:type="dxa"/>
            <w:gridSpan w:val="2"/>
            <w:shd w:val="clear" w:color="auto" w:fill="B2A1C7" w:themeFill="accent4" w:themeFillTint="99"/>
            <w:noWrap/>
            <w:tcMar>
              <w:top w:w="28" w:type="dxa"/>
              <w:left w:w="57" w:type="dxa"/>
              <w:bottom w:w="28" w:type="dxa"/>
              <w:right w:w="57" w:type="dxa"/>
            </w:tcMar>
          </w:tcPr>
          <w:p w:rsidR="007C51AE" w:rsidRPr="00B86380" w:rsidRDefault="002C19A3" w:rsidP="000563B6">
            <w:pPr>
              <w:rPr>
                <w:rFonts w:ascii="Tahoma" w:hAnsi="Tahoma" w:cs="Tahoma"/>
                <w:color w:val="FFFFFF" w:themeColor="background1"/>
                <w:sz w:val="16"/>
                <w:szCs w:val="16"/>
              </w:rPr>
            </w:pPr>
            <w:r>
              <w:rPr>
                <w:rFonts w:ascii="Tahoma" w:hAnsi="Tahoma" w:cs="Tahoma"/>
                <w:color w:val="FFFFFF" w:themeColor="background1"/>
                <w:sz w:val="16"/>
                <w:szCs w:val="16"/>
              </w:rPr>
              <w:t xml:space="preserve">Nodiadau i’r Athrawon a Chamsyniadau Posibl </w:t>
            </w:r>
          </w:p>
        </w:tc>
      </w:tr>
      <w:tr w:rsidR="00540857" w:rsidRPr="00B86380" w:rsidTr="00540857">
        <w:trPr>
          <w:cantSplit/>
          <w:trHeight w:val="1696"/>
        </w:trPr>
        <w:tc>
          <w:tcPr>
            <w:tcW w:w="7372" w:type="dxa"/>
            <w:gridSpan w:val="2"/>
            <w:shd w:val="clear" w:color="auto" w:fill="auto"/>
            <w:noWrap/>
            <w:tcMar>
              <w:top w:w="28" w:type="dxa"/>
              <w:left w:w="57" w:type="dxa"/>
              <w:bottom w:w="28" w:type="dxa"/>
              <w:right w:w="57" w:type="dxa"/>
            </w:tcMar>
          </w:tcPr>
          <w:p w:rsidR="00540857" w:rsidRPr="00B86380" w:rsidRDefault="00897052" w:rsidP="00AF4257">
            <w:pPr>
              <w:pStyle w:val="ListParagraph"/>
              <w:numPr>
                <w:ilvl w:val="0"/>
                <w:numId w:val="75"/>
              </w:numPr>
              <w:tabs>
                <w:tab w:val="clear" w:pos="720"/>
                <w:tab w:val="num" w:pos="369"/>
              </w:tabs>
              <w:spacing w:line="240" w:lineRule="auto"/>
              <w:ind w:hanging="635"/>
              <w:rPr>
                <w:rFonts w:ascii="Tahoma" w:hAnsi="Tahoma" w:cs="Tahoma"/>
                <w:color w:val="000000" w:themeColor="text1"/>
                <w:sz w:val="16"/>
                <w:szCs w:val="16"/>
              </w:rPr>
            </w:pPr>
            <w:r>
              <w:rPr>
                <w:rFonts w:ascii="Tahoma" w:hAnsi="Tahoma" w:cs="Tahoma"/>
                <w:color w:val="000000" w:themeColor="text1"/>
                <w:sz w:val="16"/>
                <w:szCs w:val="16"/>
              </w:rPr>
              <w:t>Ffracsiynau cywerth</w:t>
            </w:r>
          </w:p>
          <w:p w:rsidR="00540857" w:rsidRPr="00B86380" w:rsidRDefault="00897052" w:rsidP="00AF4257">
            <w:pPr>
              <w:pStyle w:val="ListParagraph"/>
              <w:numPr>
                <w:ilvl w:val="0"/>
                <w:numId w:val="75"/>
              </w:numPr>
              <w:tabs>
                <w:tab w:val="clear" w:pos="720"/>
                <w:tab w:val="num" w:pos="369"/>
              </w:tabs>
              <w:spacing w:line="240" w:lineRule="auto"/>
              <w:ind w:hanging="635"/>
              <w:rPr>
                <w:rFonts w:ascii="Tahoma" w:hAnsi="Tahoma" w:cs="Tahoma"/>
                <w:color w:val="000000" w:themeColor="text1"/>
                <w:sz w:val="16"/>
                <w:szCs w:val="16"/>
              </w:rPr>
            </w:pPr>
            <w:r>
              <w:rPr>
                <w:rFonts w:ascii="Tahoma" w:hAnsi="Tahoma" w:cs="Tahoma"/>
                <w:color w:val="000000" w:themeColor="text1"/>
                <w:sz w:val="16"/>
                <w:szCs w:val="16"/>
              </w:rPr>
              <w:t>Symleiddio ffracsiynau</w:t>
            </w:r>
          </w:p>
          <w:p w:rsidR="00540857" w:rsidRPr="00B86380" w:rsidRDefault="00897052" w:rsidP="00AF4257">
            <w:pPr>
              <w:pStyle w:val="ListParagraph"/>
              <w:numPr>
                <w:ilvl w:val="0"/>
                <w:numId w:val="75"/>
              </w:numPr>
              <w:tabs>
                <w:tab w:val="clear" w:pos="720"/>
                <w:tab w:val="num" w:pos="369"/>
              </w:tabs>
              <w:spacing w:line="240" w:lineRule="auto"/>
              <w:ind w:hanging="635"/>
              <w:rPr>
                <w:rFonts w:ascii="Tahoma" w:hAnsi="Tahoma" w:cs="Tahoma"/>
                <w:color w:val="000000" w:themeColor="text1"/>
                <w:sz w:val="16"/>
                <w:szCs w:val="16"/>
              </w:rPr>
            </w:pPr>
            <w:r>
              <w:rPr>
                <w:rFonts w:ascii="Tahoma" w:hAnsi="Tahoma" w:cs="Tahoma"/>
                <w:color w:val="000000" w:themeColor="text1"/>
                <w:sz w:val="16"/>
                <w:szCs w:val="16"/>
              </w:rPr>
              <w:t>Trawsnewid ffracsiynau yn ganrannau</w:t>
            </w:r>
          </w:p>
          <w:p w:rsidR="00540857" w:rsidRPr="00B86380" w:rsidRDefault="00897052" w:rsidP="00AF4257">
            <w:pPr>
              <w:pStyle w:val="ListParagraph"/>
              <w:numPr>
                <w:ilvl w:val="0"/>
                <w:numId w:val="75"/>
              </w:numPr>
              <w:tabs>
                <w:tab w:val="clear" w:pos="720"/>
                <w:tab w:val="num" w:pos="369"/>
              </w:tabs>
              <w:spacing w:line="240" w:lineRule="auto"/>
              <w:ind w:hanging="635"/>
              <w:rPr>
                <w:rFonts w:ascii="Tahoma" w:hAnsi="Tahoma" w:cs="Tahoma"/>
                <w:color w:val="000000" w:themeColor="text1"/>
                <w:sz w:val="16"/>
                <w:szCs w:val="16"/>
              </w:rPr>
            </w:pPr>
            <w:r>
              <w:rPr>
                <w:rFonts w:ascii="Tahoma" w:hAnsi="Tahoma" w:cs="Tahoma"/>
                <w:color w:val="000000" w:themeColor="text1"/>
                <w:sz w:val="16"/>
                <w:szCs w:val="16"/>
              </w:rPr>
              <w:t xml:space="preserve">Ffeithiau lluosi a rhannu           </w:t>
            </w:r>
          </w:p>
          <w:p w:rsidR="00540857" w:rsidRPr="00B86380" w:rsidRDefault="00897052" w:rsidP="006D39E6">
            <w:pPr>
              <w:pStyle w:val="ListParagraph"/>
              <w:numPr>
                <w:ilvl w:val="0"/>
                <w:numId w:val="75"/>
              </w:numPr>
              <w:tabs>
                <w:tab w:val="clear" w:pos="720"/>
                <w:tab w:val="num" w:pos="369"/>
              </w:tabs>
              <w:spacing w:line="240" w:lineRule="auto"/>
              <w:ind w:hanging="635"/>
              <w:rPr>
                <w:rFonts w:ascii="Tahoma" w:hAnsi="Tahoma" w:cs="Tahoma"/>
                <w:color w:val="000000" w:themeColor="text1"/>
                <w:sz w:val="16"/>
                <w:szCs w:val="16"/>
              </w:rPr>
            </w:pPr>
            <w:r>
              <w:rPr>
                <w:rFonts w:ascii="Tahoma" w:hAnsi="Tahoma" w:cs="Tahoma"/>
                <w:color w:val="000000" w:themeColor="text1"/>
                <w:sz w:val="16"/>
                <w:szCs w:val="16"/>
              </w:rPr>
              <w:t xml:space="preserve">Talgrynnu degolion yn briodol </w:t>
            </w:r>
            <w:r w:rsidR="006D39E6">
              <w:rPr>
                <w:rFonts w:ascii="Tahoma" w:hAnsi="Tahoma" w:cs="Tahoma"/>
                <w:color w:val="000000" w:themeColor="text1"/>
                <w:sz w:val="16"/>
                <w:szCs w:val="16"/>
              </w:rPr>
              <w:t>yng ngh</w:t>
            </w:r>
            <w:r>
              <w:rPr>
                <w:rFonts w:ascii="Tahoma" w:hAnsi="Tahoma" w:cs="Tahoma"/>
                <w:color w:val="000000" w:themeColor="text1"/>
                <w:sz w:val="16"/>
                <w:szCs w:val="16"/>
              </w:rPr>
              <w:t xml:space="preserve">yd-destun problem         </w:t>
            </w:r>
          </w:p>
          <w:p w:rsidR="00540857" w:rsidRPr="00B86380" w:rsidRDefault="00897052" w:rsidP="00AF4257">
            <w:pPr>
              <w:pStyle w:val="ListParagraph"/>
              <w:numPr>
                <w:ilvl w:val="0"/>
                <w:numId w:val="75"/>
              </w:numPr>
              <w:tabs>
                <w:tab w:val="clear" w:pos="720"/>
                <w:tab w:val="num" w:pos="369"/>
              </w:tabs>
              <w:spacing w:line="240" w:lineRule="auto"/>
              <w:ind w:left="369" w:hanging="284"/>
              <w:rPr>
                <w:rFonts w:ascii="Tahoma" w:hAnsi="Tahoma" w:cs="Tahoma"/>
                <w:sz w:val="16"/>
                <w:szCs w:val="16"/>
              </w:rPr>
            </w:pPr>
            <w:r>
              <w:rPr>
                <w:rFonts w:ascii="Tahoma" w:hAnsi="Tahoma" w:cs="Tahoma"/>
                <w:color w:val="000000" w:themeColor="text1"/>
                <w:sz w:val="16"/>
                <w:szCs w:val="16"/>
              </w:rPr>
              <w:t>Dylai disgyblion wybod sut mae defnyddio’r botwm ffracsiwn ar gyfrifiannell a ffyrdd eraill o roi ffracsiynau i mewn</w:t>
            </w:r>
          </w:p>
          <w:p w:rsidR="00540857" w:rsidRPr="00B86380" w:rsidRDefault="00897052" w:rsidP="00AF4257">
            <w:pPr>
              <w:pStyle w:val="ListParagraph"/>
              <w:numPr>
                <w:ilvl w:val="0"/>
                <w:numId w:val="75"/>
              </w:numPr>
              <w:tabs>
                <w:tab w:val="clear" w:pos="720"/>
                <w:tab w:val="num" w:pos="369"/>
              </w:tabs>
              <w:spacing w:line="240" w:lineRule="auto"/>
              <w:ind w:left="369" w:hanging="284"/>
              <w:rPr>
                <w:rFonts w:ascii="Tahoma" w:hAnsi="Tahoma" w:cs="Tahoma"/>
                <w:sz w:val="16"/>
                <w:szCs w:val="16"/>
              </w:rPr>
            </w:pPr>
            <w:r>
              <w:rPr>
                <w:rFonts w:ascii="Tahoma" w:hAnsi="Tahoma" w:cs="Tahoma"/>
                <w:color w:val="000000" w:themeColor="text1"/>
                <w:sz w:val="16"/>
                <w:szCs w:val="16"/>
              </w:rPr>
              <w:t>Gwybodaeth am bwerau</w:t>
            </w:r>
          </w:p>
        </w:tc>
        <w:tc>
          <w:tcPr>
            <w:tcW w:w="2277" w:type="dxa"/>
            <w:vMerge w:val="restart"/>
            <w:shd w:val="clear" w:color="auto" w:fill="auto"/>
            <w:tcMar>
              <w:top w:w="28" w:type="dxa"/>
              <w:left w:w="57" w:type="dxa"/>
              <w:bottom w:w="28" w:type="dxa"/>
              <w:right w:w="57" w:type="dxa"/>
            </w:tcMar>
          </w:tcPr>
          <w:p w:rsidR="00540857" w:rsidRPr="00B86380" w:rsidRDefault="00540857" w:rsidP="000563B6">
            <w:pPr>
              <w:rPr>
                <w:rFonts w:ascii="Tahoma" w:hAnsi="Tahoma" w:cs="Tahoma"/>
                <w:color w:val="000000" w:themeColor="text1"/>
                <w:sz w:val="16"/>
                <w:szCs w:val="16"/>
              </w:rPr>
            </w:pPr>
            <w:r w:rsidRPr="00B86380">
              <w:rPr>
                <w:rFonts w:ascii="Tahoma" w:hAnsi="Tahoma" w:cs="Tahoma"/>
                <w:color w:val="000000" w:themeColor="text1"/>
                <w:sz w:val="16"/>
                <w:szCs w:val="16"/>
              </w:rPr>
              <w:t>F</w:t>
            </w:r>
            <w:r w:rsidR="00897052">
              <w:rPr>
                <w:rFonts w:ascii="Tahoma" w:hAnsi="Tahoma" w:cs="Tahoma"/>
                <w:color w:val="000000" w:themeColor="text1"/>
                <w:sz w:val="16"/>
                <w:szCs w:val="16"/>
              </w:rPr>
              <w:t>f</w:t>
            </w:r>
            <w:r w:rsidRPr="00B86380">
              <w:rPr>
                <w:rFonts w:ascii="Tahoma" w:hAnsi="Tahoma" w:cs="Tahoma"/>
                <w:color w:val="000000" w:themeColor="text1"/>
                <w:sz w:val="16"/>
                <w:szCs w:val="16"/>
              </w:rPr>
              <w:t>rac</w:t>
            </w:r>
            <w:r w:rsidR="00897052">
              <w:rPr>
                <w:rFonts w:ascii="Tahoma" w:hAnsi="Tahoma" w:cs="Tahoma"/>
                <w:color w:val="000000" w:themeColor="text1"/>
                <w:sz w:val="16"/>
                <w:szCs w:val="16"/>
              </w:rPr>
              <w:t xml:space="preserve">siwn </w:t>
            </w:r>
          </w:p>
          <w:p w:rsidR="00540857" w:rsidRPr="00B86380" w:rsidRDefault="00897052" w:rsidP="000563B6">
            <w:pPr>
              <w:rPr>
                <w:rFonts w:ascii="Tahoma" w:hAnsi="Tahoma" w:cs="Tahoma"/>
                <w:color w:val="000000" w:themeColor="text1"/>
                <w:sz w:val="16"/>
                <w:szCs w:val="16"/>
              </w:rPr>
            </w:pPr>
            <w:r>
              <w:rPr>
                <w:rFonts w:ascii="Tahoma" w:hAnsi="Tahoma" w:cs="Tahoma"/>
                <w:color w:val="000000" w:themeColor="text1"/>
                <w:sz w:val="16"/>
                <w:szCs w:val="16"/>
              </w:rPr>
              <w:t xml:space="preserve">Canran    </w:t>
            </w:r>
          </w:p>
          <w:p w:rsidR="00540857" w:rsidRPr="00B86380" w:rsidRDefault="00897052" w:rsidP="000563B6">
            <w:pPr>
              <w:rPr>
                <w:rFonts w:ascii="Tahoma" w:hAnsi="Tahoma" w:cs="Tahoma"/>
                <w:color w:val="000000" w:themeColor="text1"/>
                <w:sz w:val="16"/>
                <w:szCs w:val="16"/>
              </w:rPr>
            </w:pPr>
            <w:r>
              <w:rPr>
                <w:rFonts w:ascii="Tahoma" w:hAnsi="Tahoma" w:cs="Tahoma"/>
                <w:color w:val="000000" w:themeColor="text1"/>
                <w:sz w:val="16"/>
                <w:szCs w:val="16"/>
              </w:rPr>
              <w:t xml:space="preserve">Cynnydd </w:t>
            </w:r>
          </w:p>
          <w:p w:rsidR="00540857" w:rsidRPr="00B86380" w:rsidRDefault="00897052" w:rsidP="000563B6">
            <w:pPr>
              <w:rPr>
                <w:rFonts w:ascii="Tahoma" w:hAnsi="Tahoma" w:cs="Tahoma"/>
                <w:color w:val="000000" w:themeColor="text1"/>
                <w:sz w:val="16"/>
                <w:szCs w:val="16"/>
              </w:rPr>
            </w:pPr>
            <w:r>
              <w:rPr>
                <w:rFonts w:ascii="Tahoma" w:hAnsi="Tahoma" w:cs="Tahoma"/>
                <w:color w:val="000000" w:themeColor="text1"/>
                <w:sz w:val="16"/>
                <w:szCs w:val="16"/>
              </w:rPr>
              <w:t xml:space="preserve">Lleihad </w:t>
            </w:r>
          </w:p>
          <w:p w:rsidR="00540857" w:rsidRPr="00B86380" w:rsidRDefault="00897052" w:rsidP="000563B6">
            <w:pPr>
              <w:rPr>
                <w:rFonts w:ascii="Tahoma" w:hAnsi="Tahoma" w:cs="Tahoma"/>
                <w:color w:val="000000" w:themeColor="text1"/>
                <w:sz w:val="16"/>
                <w:szCs w:val="16"/>
              </w:rPr>
            </w:pPr>
            <w:r>
              <w:rPr>
                <w:rFonts w:ascii="Tahoma" w:hAnsi="Tahoma" w:cs="Tahoma"/>
                <w:color w:val="000000" w:themeColor="text1"/>
                <w:sz w:val="16"/>
                <w:szCs w:val="16"/>
              </w:rPr>
              <w:t xml:space="preserve">Maint   </w:t>
            </w:r>
          </w:p>
          <w:p w:rsidR="00540857" w:rsidRPr="00B86380" w:rsidRDefault="00897052" w:rsidP="000563B6">
            <w:pPr>
              <w:rPr>
                <w:rFonts w:ascii="Tahoma" w:hAnsi="Tahoma" w:cs="Tahoma"/>
                <w:color w:val="000000" w:themeColor="text1"/>
                <w:sz w:val="16"/>
                <w:szCs w:val="16"/>
              </w:rPr>
            </w:pPr>
            <w:r>
              <w:rPr>
                <w:rFonts w:ascii="Tahoma" w:hAnsi="Tahoma" w:cs="Tahoma"/>
                <w:color w:val="000000" w:themeColor="text1"/>
                <w:sz w:val="16"/>
                <w:szCs w:val="16"/>
              </w:rPr>
              <w:t xml:space="preserve">Ffurf symlaf </w:t>
            </w:r>
          </w:p>
          <w:p w:rsidR="00540857" w:rsidRPr="00B86380" w:rsidRDefault="00540857" w:rsidP="000563B6">
            <w:pPr>
              <w:rPr>
                <w:rFonts w:ascii="Tahoma" w:hAnsi="Tahoma" w:cs="Tahoma"/>
                <w:color w:val="000000" w:themeColor="text1"/>
                <w:sz w:val="16"/>
                <w:szCs w:val="16"/>
              </w:rPr>
            </w:pPr>
            <w:r w:rsidRPr="00B86380">
              <w:rPr>
                <w:rFonts w:ascii="Tahoma" w:hAnsi="Tahoma" w:cs="Tahoma"/>
                <w:color w:val="000000" w:themeColor="text1"/>
                <w:sz w:val="16"/>
                <w:szCs w:val="16"/>
              </w:rPr>
              <w:t>Ha</w:t>
            </w:r>
            <w:r w:rsidR="00897052">
              <w:rPr>
                <w:rFonts w:ascii="Tahoma" w:hAnsi="Tahoma" w:cs="Tahoma"/>
                <w:color w:val="000000" w:themeColor="text1"/>
                <w:sz w:val="16"/>
                <w:szCs w:val="16"/>
              </w:rPr>
              <w:t>nner</w:t>
            </w:r>
          </w:p>
          <w:p w:rsidR="00540857" w:rsidRPr="00B86380" w:rsidRDefault="00897052" w:rsidP="000563B6">
            <w:pPr>
              <w:rPr>
                <w:rFonts w:ascii="Tahoma" w:hAnsi="Tahoma" w:cs="Tahoma"/>
                <w:color w:val="000000" w:themeColor="text1"/>
                <w:sz w:val="16"/>
                <w:szCs w:val="16"/>
              </w:rPr>
            </w:pPr>
            <w:r>
              <w:rPr>
                <w:rFonts w:ascii="Tahoma" w:hAnsi="Tahoma" w:cs="Tahoma"/>
                <w:color w:val="000000" w:themeColor="text1"/>
                <w:sz w:val="16"/>
                <w:szCs w:val="16"/>
              </w:rPr>
              <w:t>Chwarter</w:t>
            </w:r>
          </w:p>
          <w:p w:rsidR="00540857" w:rsidRPr="00B86380" w:rsidRDefault="00897052" w:rsidP="000563B6">
            <w:pPr>
              <w:rPr>
                <w:rFonts w:ascii="Tahoma" w:hAnsi="Tahoma" w:cs="Tahoma"/>
                <w:color w:val="000000" w:themeColor="text1"/>
                <w:sz w:val="16"/>
                <w:szCs w:val="16"/>
              </w:rPr>
            </w:pPr>
            <w:r>
              <w:rPr>
                <w:rFonts w:ascii="Tahoma" w:hAnsi="Tahoma" w:cs="Tahoma"/>
                <w:color w:val="000000" w:themeColor="text1"/>
                <w:sz w:val="16"/>
                <w:szCs w:val="16"/>
              </w:rPr>
              <w:t xml:space="preserve">Arbrisio      </w:t>
            </w:r>
          </w:p>
          <w:p w:rsidR="00540857" w:rsidRPr="00B86380" w:rsidRDefault="00897052" w:rsidP="000563B6">
            <w:pPr>
              <w:rPr>
                <w:rFonts w:ascii="Tahoma" w:hAnsi="Tahoma" w:cs="Tahoma"/>
                <w:color w:val="000000" w:themeColor="text1"/>
                <w:sz w:val="16"/>
                <w:szCs w:val="16"/>
              </w:rPr>
            </w:pPr>
            <w:r>
              <w:rPr>
                <w:rFonts w:ascii="Tahoma" w:hAnsi="Tahoma" w:cs="Tahoma"/>
                <w:color w:val="000000" w:themeColor="text1"/>
                <w:sz w:val="16"/>
                <w:szCs w:val="16"/>
              </w:rPr>
              <w:t xml:space="preserve">Dibrisio       </w:t>
            </w:r>
          </w:p>
          <w:p w:rsidR="00540857" w:rsidRPr="00B86380" w:rsidRDefault="00897052" w:rsidP="000563B6">
            <w:pPr>
              <w:rPr>
                <w:rFonts w:ascii="Tahoma" w:hAnsi="Tahoma" w:cs="Tahoma"/>
                <w:color w:val="000000" w:themeColor="text1"/>
                <w:sz w:val="16"/>
                <w:szCs w:val="16"/>
              </w:rPr>
            </w:pPr>
            <w:r>
              <w:rPr>
                <w:rFonts w:ascii="Tahoma" w:hAnsi="Tahoma" w:cs="Tahoma"/>
                <w:color w:val="000000" w:themeColor="text1"/>
                <w:sz w:val="16"/>
                <w:szCs w:val="16"/>
              </w:rPr>
              <w:t xml:space="preserve">Newid cyfrannol       </w:t>
            </w:r>
          </w:p>
          <w:p w:rsidR="00540857" w:rsidRPr="00B86380" w:rsidRDefault="00897052" w:rsidP="000563B6">
            <w:pPr>
              <w:rPr>
                <w:rFonts w:ascii="Tahoma" w:hAnsi="Tahoma" w:cs="Tahoma"/>
                <w:color w:val="000000" w:themeColor="text1"/>
                <w:sz w:val="16"/>
                <w:szCs w:val="16"/>
              </w:rPr>
            </w:pPr>
            <w:r>
              <w:rPr>
                <w:rFonts w:ascii="Tahoma" w:hAnsi="Tahoma" w:cs="Tahoma"/>
                <w:color w:val="000000" w:themeColor="text1"/>
                <w:sz w:val="16"/>
                <w:szCs w:val="16"/>
              </w:rPr>
              <w:t xml:space="preserve">Twf esbonyddol    </w:t>
            </w:r>
          </w:p>
          <w:p w:rsidR="00540857" w:rsidRPr="00B86380" w:rsidRDefault="00897052" w:rsidP="000563B6">
            <w:pPr>
              <w:rPr>
                <w:rFonts w:ascii="Tahoma" w:hAnsi="Tahoma" w:cs="Tahoma"/>
                <w:color w:val="000000" w:themeColor="text1"/>
                <w:sz w:val="16"/>
                <w:szCs w:val="16"/>
              </w:rPr>
            </w:pPr>
            <w:r>
              <w:rPr>
                <w:rFonts w:ascii="Tahoma" w:hAnsi="Tahoma" w:cs="Tahoma"/>
                <w:color w:val="000000" w:themeColor="text1"/>
                <w:sz w:val="16"/>
                <w:szCs w:val="16"/>
              </w:rPr>
              <w:t>Dirywiad esbonyddol</w:t>
            </w:r>
          </w:p>
          <w:p w:rsidR="00540857" w:rsidRPr="00B86380" w:rsidRDefault="00897052" w:rsidP="000563B6">
            <w:pPr>
              <w:rPr>
                <w:rFonts w:ascii="Tahoma" w:hAnsi="Tahoma" w:cs="Tahoma"/>
                <w:color w:val="000000" w:themeColor="text1"/>
                <w:sz w:val="16"/>
                <w:szCs w:val="16"/>
              </w:rPr>
            </w:pPr>
            <w:r>
              <w:rPr>
                <w:rFonts w:ascii="Tahoma" w:hAnsi="Tahoma" w:cs="Tahoma"/>
                <w:color w:val="000000" w:themeColor="text1"/>
                <w:sz w:val="16"/>
                <w:szCs w:val="16"/>
              </w:rPr>
              <w:t xml:space="preserve">Lluosydd  </w:t>
            </w:r>
            <w:r w:rsidR="00540857" w:rsidRPr="00B86380">
              <w:rPr>
                <w:rFonts w:ascii="Tahoma" w:hAnsi="Tahoma" w:cs="Tahoma"/>
                <w:color w:val="000000" w:themeColor="text1"/>
                <w:sz w:val="16"/>
                <w:szCs w:val="16"/>
              </w:rPr>
              <w:t xml:space="preserve"> </w:t>
            </w:r>
          </w:p>
          <w:p w:rsidR="00EF57DB" w:rsidRPr="00B86380" w:rsidRDefault="006D39E6" w:rsidP="000563B6">
            <w:pPr>
              <w:rPr>
                <w:rFonts w:ascii="Tahoma" w:hAnsi="Tahoma" w:cs="Tahoma"/>
                <w:color w:val="000000" w:themeColor="text1"/>
                <w:sz w:val="16"/>
                <w:szCs w:val="16"/>
              </w:rPr>
            </w:pPr>
            <w:r>
              <w:rPr>
                <w:rFonts w:ascii="Tahoma" w:hAnsi="Tahoma" w:cs="Tahoma"/>
                <w:color w:val="000000" w:themeColor="text1"/>
                <w:sz w:val="16"/>
                <w:szCs w:val="16"/>
              </w:rPr>
              <w:t xml:space="preserve">Canran wrthdro     </w:t>
            </w:r>
          </w:p>
          <w:p w:rsidR="00540857" w:rsidRPr="00B86380" w:rsidRDefault="00540857" w:rsidP="000563B6">
            <w:pPr>
              <w:rPr>
                <w:rFonts w:ascii="Tahoma" w:hAnsi="Tahoma" w:cs="Tahoma"/>
                <w:color w:val="000000" w:themeColor="text1"/>
                <w:sz w:val="16"/>
                <w:szCs w:val="16"/>
              </w:rPr>
            </w:pPr>
          </w:p>
        </w:tc>
        <w:tc>
          <w:tcPr>
            <w:tcW w:w="6228" w:type="dxa"/>
            <w:gridSpan w:val="2"/>
            <w:vMerge w:val="restart"/>
            <w:shd w:val="clear" w:color="auto" w:fill="auto"/>
            <w:noWrap/>
            <w:tcMar>
              <w:top w:w="28" w:type="dxa"/>
              <w:left w:w="57" w:type="dxa"/>
              <w:bottom w:w="28" w:type="dxa"/>
              <w:right w:w="57" w:type="dxa"/>
            </w:tcMar>
          </w:tcPr>
          <w:p w:rsidR="00540857" w:rsidRPr="00B86380" w:rsidRDefault="004D7C6A" w:rsidP="00C310D6">
            <w:pPr>
              <w:pStyle w:val="ListParagraph"/>
              <w:numPr>
                <w:ilvl w:val="0"/>
                <w:numId w:val="9"/>
              </w:numPr>
              <w:spacing w:line="240" w:lineRule="auto"/>
              <w:ind w:left="359" w:hanging="283"/>
              <w:rPr>
                <w:rFonts w:ascii="Tahoma" w:hAnsi="Tahoma" w:cs="Tahoma"/>
                <w:color w:val="000000"/>
                <w:sz w:val="16"/>
                <w:szCs w:val="16"/>
              </w:rPr>
            </w:pPr>
            <w:r>
              <w:rPr>
                <w:rFonts w:ascii="Tahoma" w:eastAsiaTheme="minorHAnsi" w:hAnsi="Tahoma" w:cs="Tahoma"/>
                <w:sz w:val="16"/>
                <w:szCs w:val="16"/>
              </w:rPr>
              <w:t xml:space="preserve">Bydd angen i’r dysgwyr fod yn gyfarwydd â dulliau cyfrifiannell a digyfrifiannell ar gyfer y pwnc hwn                  </w:t>
            </w:r>
          </w:p>
          <w:p w:rsidR="00540857" w:rsidRPr="00B86380" w:rsidRDefault="00BE3124" w:rsidP="00BE3124">
            <w:pPr>
              <w:pStyle w:val="ListParagraph"/>
              <w:numPr>
                <w:ilvl w:val="0"/>
                <w:numId w:val="9"/>
              </w:numPr>
              <w:spacing w:after="0" w:line="240" w:lineRule="auto"/>
              <w:ind w:left="359" w:hanging="283"/>
              <w:rPr>
                <w:rFonts w:ascii="Tahoma" w:hAnsi="Tahoma" w:cs="Tahoma"/>
                <w:sz w:val="16"/>
                <w:szCs w:val="16"/>
              </w:rPr>
            </w:pPr>
            <w:r>
              <w:rPr>
                <w:rFonts w:ascii="Tahoma" w:hAnsi="Tahoma" w:cs="Tahoma"/>
                <w:color w:val="000000"/>
                <w:sz w:val="16"/>
                <w:szCs w:val="16"/>
              </w:rPr>
              <w:t>Mynegi rhif llai o faint fel ffracsiwn o un mwy o faint</w:t>
            </w:r>
            <w:r w:rsidR="00540857" w:rsidRPr="00B86380">
              <w:rPr>
                <w:rFonts w:ascii="Tahoma" w:hAnsi="Tahoma" w:cs="Tahoma"/>
                <w:color w:val="000000"/>
                <w:sz w:val="16"/>
                <w:szCs w:val="16"/>
              </w:rPr>
              <w:t xml:space="preserve"> e.</w:t>
            </w:r>
            <w:r>
              <w:rPr>
                <w:rFonts w:ascii="Tahoma" w:hAnsi="Tahoma" w:cs="Tahoma"/>
                <w:color w:val="000000"/>
                <w:sz w:val="16"/>
                <w:szCs w:val="16"/>
              </w:rPr>
              <w:t>e</w:t>
            </w:r>
            <w:r w:rsidR="00540857" w:rsidRPr="00B86380">
              <w:rPr>
                <w:rFonts w:ascii="Tahoma" w:hAnsi="Tahoma" w:cs="Tahoma"/>
                <w:color w:val="000000"/>
                <w:sz w:val="16"/>
                <w:szCs w:val="16"/>
              </w:rPr>
              <w:t xml:space="preserve">. </w:t>
            </w:r>
            <w:r>
              <w:rPr>
                <w:rFonts w:ascii="Tahoma" w:hAnsi="Tahoma" w:cs="Tahoma"/>
                <w:color w:val="000000"/>
                <w:sz w:val="16"/>
                <w:szCs w:val="16"/>
              </w:rPr>
              <w:t>Pa ffracsiwn o</w:t>
            </w:r>
            <w:r w:rsidR="00540857" w:rsidRPr="00B86380">
              <w:rPr>
                <w:rFonts w:ascii="Tahoma" w:hAnsi="Tahoma" w:cs="Tahoma"/>
                <w:color w:val="000000"/>
                <w:sz w:val="16"/>
                <w:szCs w:val="16"/>
              </w:rPr>
              <w:t xml:space="preserve">: </w:t>
            </w:r>
            <w:r w:rsidR="00540857" w:rsidRPr="00B86380">
              <w:rPr>
                <w:rFonts w:ascii="Tahoma" w:hAnsi="Tahoma" w:cs="Tahoma"/>
                <w:color w:val="000000" w:themeColor="text1"/>
                <w:sz w:val="16"/>
                <w:szCs w:val="16"/>
              </w:rPr>
              <w:t xml:space="preserve">1m </w:t>
            </w:r>
            <w:r>
              <w:rPr>
                <w:rFonts w:ascii="Tahoma" w:hAnsi="Tahoma" w:cs="Tahoma"/>
                <w:color w:val="000000" w:themeColor="text1"/>
                <w:sz w:val="16"/>
                <w:szCs w:val="16"/>
              </w:rPr>
              <w:t>yw</w:t>
            </w:r>
            <w:r w:rsidR="00540857" w:rsidRPr="00B86380">
              <w:rPr>
                <w:rFonts w:ascii="Tahoma" w:hAnsi="Tahoma" w:cs="Tahoma"/>
                <w:color w:val="000000" w:themeColor="text1"/>
                <w:sz w:val="16"/>
                <w:szCs w:val="16"/>
              </w:rPr>
              <w:t xml:space="preserve"> 35 cm?</w:t>
            </w:r>
          </w:p>
          <w:p w:rsidR="00540857" w:rsidRPr="00B86380" w:rsidRDefault="00BE3124" w:rsidP="00AF4257">
            <w:pPr>
              <w:pStyle w:val="Pa3"/>
              <w:numPr>
                <w:ilvl w:val="0"/>
                <w:numId w:val="76"/>
              </w:numPr>
              <w:spacing w:line="240" w:lineRule="auto"/>
              <w:ind w:left="359" w:hanging="283"/>
              <w:rPr>
                <w:rFonts w:ascii="Tahoma" w:hAnsi="Tahoma" w:cs="Tahoma"/>
                <w:color w:val="000000"/>
                <w:sz w:val="16"/>
                <w:szCs w:val="16"/>
              </w:rPr>
            </w:pPr>
            <w:r>
              <w:rPr>
                <w:rFonts w:ascii="Tahoma" w:hAnsi="Tahoma" w:cs="Tahoma"/>
                <w:color w:val="000000"/>
                <w:sz w:val="16"/>
                <w:szCs w:val="16"/>
              </w:rPr>
              <w:t>Defnyddio strategaethau pen mewn achosion syml:</w:t>
            </w:r>
          </w:p>
          <w:p w:rsidR="00540857" w:rsidRPr="00B86380" w:rsidRDefault="00540857" w:rsidP="00BE3124">
            <w:pPr>
              <w:pStyle w:val="Pa3"/>
              <w:numPr>
                <w:ilvl w:val="0"/>
                <w:numId w:val="76"/>
              </w:numPr>
              <w:spacing w:line="240" w:lineRule="auto"/>
              <w:ind w:left="359" w:hanging="283"/>
              <w:rPr>
                <w:rFonts w:ascii="Tahoma" w:hAnsi="Tahoma" w:cs="Tahoma"/>
                <w:color w:val="000000"/>
                <w:sz w:val="16"/>
                <w:szCs w:val="16"/>
              </w:rPr>
            </w:pPr>
            <w:r w:rsidRPr="00B86380">
              <w:rPr>
                <w:rFonts w:ascii="Tahoma" w:hAnsi="Tahoma" w:cs="Tahoma"/>
                <w:color w:val="000000"/>
                <w:sz w:val="16"/>
                <w:szCs w:val="16"/>
              </w:rPr>
              <w:t>e.</w:t>
            </w:r>
            <w:r w:rsidR="00BE3124">
              <w:rPr>
                <w:rFonts w:ascii="Tahoma" w:hAnsi="Tahoma" w:cs="Tahoma"/>
                <w:color w:val="000000"/>
                <w:sz w:val="16"/>
                <w:szCs w:val="16"/>
              </w:rPr>
              <w:t>e</w:t>
            </w:r>
            <w:r w:rsidRPr="00B86380">
              <w:rPr>
                <w:rFonts w:ascii="Tahoma" w:hAnsi="Tahoma" w:cs="Tahoma"/>
                <w:color w:val="000000"/>
                <w:sz w:val="16"/>
                <w:szCs w:val="16"/>
              </w:rPr>
              <w:t xml:space="preserve">. </w:t>
            </w:r>
            <m:oMath>
              <m:f>
                <m:fPr>
                  <m:ctrlPr>
                    <w:rPr>
                      <w:rStyle w:val="A10"/>
                      <w:rFonts w:ascii="Cambria Math" w:hAnsi="Cambria Math" w:cs="Tahoma"/>
                      <w:i/>
                      <w:sz w:val="16"/>
                      <w:szCs w:val="16"/>
                    </w:rPr>
                  </m:ctrlPr>
                </m:fPr>
                <m:num>
                  <m:r>
                    <w:rPr>
                      <w:rStyle w:val="A10"/>
                      <w:rFonts w:ascii="Cambria Math" w:hAnsi="Cambria Math" w:cs="Tahoma"/>
                      <w:sz w:val="16"/>
                      <w:szCs w:val="16"/>
                    </w:rPr>
                    <m:t>1</m:t>
                  </m:r>
                </m:num>
                <m:den>
                  <m:r>
                    <w:rPr>
                      <w:rStyle w:val="A10"/>
                      <w:rFonts w:ascii="Cambria Math" w:hAnsi="Cambria Math" w:cs="Tahoma"/>
                      <w:sz w:val="16"/>
                      <w:szCs w:val="16"/>
                    </w:rPr>
                    <m:t>8</m:t>
                  </m:r>
                </m:den>
              </m:f>
            </m:oMath>
            <w:r w:rsidRPr="00B86380">
              <w:rPr>
                <w:rStyle w:val="A10"/>
                <w:rFonts w:ascii="Tahoma" w:hAnsi="Tahoma" w:cs="Tahoma"/>
                <w:sz w:val="16"/>
                <w:szCs w:val="16"/>
              </w:rPr>
              <w:t xml:space="preserve"> </w:t>
            </w:r>
            <w:r w:rsidRPr="00B86380">
              <w:rPr>
                <w:rFonts w:ascii="Tahoma" w:hAnsi="Tahoma" w:cs="Tahoma"/>
                <w:color w:val="000000"/>
                <w:sz w:val="16"/>
                <w:szCs w:val="16"/>
              </w:rPr>
              <w:t xml:space="preserve">o 20; </w:t>
            </w:r>
            <w:r w:rsidR="00BE3124">
              <w:rPr>
                <w:rFonts w:ascii="Tahoma" w:hAnsi="Tahoma" w:cs="Tahoma"/>
                <w:color w:val="000000"/>
                <w:sz w:val="16"/>
                <w:szCs w:val="16"/>
              </w:rPr>
              <w:t>canfod</w:t>
            </w:r>
            <w:r w:rsidRPr="00B86380">
              <w:rPr>
                <w:rFonts w:ascii="Tahoma" w:hAnsi="Tahoma" w:cs="Tahoma"/>
                <w:color w:val="000000"/>
                <w:sz w:val="16"/>
                <w:szCs w:val="16"/>
              </w:rPr>
              <w:t xml:space="preserve"> </w:t>
            </w:r>
            <w:r w:rsidRPr="00B86380">
              <w:rPr>
                <w:rStyle w:val="A9"/>
                <w:rFonts w:ascii="Tahoma" w:hAnsi="Tahoma" w:cs="Tahoma"/>
                <w:sz w:val="16"/>
                <w:szCs w:val="16"/>
              </w:rPr>
              <w:t>1</w:t>
            </w:r>
            <w:r w:rsidRPr="00B86380">
              <w:rPr>
                <w:rFonts w:ascii="Tahoma" w:hAnsi="Tahoma" w:cs="Tahoma"/>
                <w:color w:val="000000"/>
                <w:sz w:val="16"/>
                <w:szCs w:val="16"/>
              </w:rPr>
              <w:t>⁄</w:t>
            </w:r>
            <w:r w:rsidRPr="00B86380">
              <w:rPr>
                <w:rStyle w:val="A10"/>
                <w:rFonts w:ascii="Tahoma" w:hAnsi="Tahoma" w:cs="Tahoma"/>
                <w:sz w:val="16"/>
                <w:szCs w:val="16"/>
              </w:rPr>
              <w:t xml:space="preserve">4 </w:t>
            </w:r>
            <w:r w:rsidRPr="00B86380">
              <w:rPr>
                <w:rFonts w:ascii="Tahoma" w:hAnsi="Tahoma" w:cs="Tahoma"/>
                <w:color w:val="000000"/>
                <w:sz w:val="16"/>
                <w:szCs w:val="16"/>
              </w:rPr>
              <w:t>a</w:t>
            </w:r>
            <w:r w:rsidR="00BE3124">
              <w:rPr>
                <w:rFonts w:ascii="Tahoma" w:hAnsi="Tahoma" w:cs="Tahoma"/>
                <w:color w:val="000000"/>
                <w:sz w:val="16"/>
                <w:szCs w:val="16"/>
              </w:rPr>
              <w:t xml:space="preserve"> haneru’r ateb     </w:t>
            </w:r>
          </w:p>
          <w:p w:rsidR="00540857" w:rsidRPr="00B86380" w:rsidRDefault="00540857" w:rsidP="00BE3124">
            <w:pPr>
              <w:pStyle w:val="Pa11"/>
              <w:numPr>
                <w:ilvl w:val="0"/>
                <w:numId w:val="76"/>
              </w:numPr>
              <w:spacing w:line="240" w:lineRule="auto"/>
              <w:ind w:left="359" w:hanging="283"/>
              <w:rPr>
                <w:rFonts w:ascii="Tahoma" w:hAnsi="Tahoma" w:cs="Tahoma"/>
                <w:color w:val="000000"/>
                <w:sz w:val="16"/>
                <w:szCs w:val="16"/>
              </w:rPr>
            </w:pPr>
            <w:r w:rsidRPr="00B86380">
              <w:rPr>
                <w:rFonts w:ascii="Tahoma" w:hAnsi="Tahoma" w:cs="Tahoma"/>
                <w:color w:val="000000"/>
                <w:sz w:val="16"/>
                <w:szCs w:val="16"/>
              </w:rPr>
              <w:t xml:space="preserve">75% o 24; </w:t>
            </w:r>
            <w:r w:rsidR="00BE3124">
              <w:rPr>
                <w:rFonts w:ascii="Tahoma" w:hAnsi="Tahoma" w:cs="Tahoma"/>
                <w:color w:val="000000"/>
                <w:sz w:val="16"/>
                <w:szCs w:val="16"/>
              </w:rPr>
              <w:t xml:space="preserve">canfod </w:t>
            </w:r>
            <w:r w:rsidRPr="00B86380">
              <w:rPr>
                <w:rFonts w:ascii="Tahoma" w:hAnsi="Tahoma" w:cs="Tahoma"/>
                <w:color w:val="000000"/>
                <w:sz w:val="16"/>
                <w:szCs w:val="16"/>
              </w:rPr>
              <w:t xml:space="preserve">50% </w:t>
            </w:r>
            <w:r w:rsidR="00BE3124">
              <w:rPr>
                <w:rFonts w:ascii="Tahoma" w:hAnsi="Tahoma" w:cs="Tahoma"/>
                <w:color w:val="000000"/>
                <w:sz w:val="16"/>
                <w:szCs w:val="16"/>
              </w:rPr>
              <w:t>yna</w:t>
            </w:r>
            <w:r w:rsidRPr="00B86380">
              <w:rPr>
                <w:rFonts w:ascii="Tahoma" w:hAnsi="Tahoma" w:cs="Tahoma"/>
                <w:color w:val="000000"/>
                <w:sz w:val="16"/>
                <w:szCs w:val="16"/>
              </w:rPr>
              <w:t xml:space="preserve"> 25% a</w:t>
            </w:r>
            <w:r w:rsidR="00BE3124">
              <w:rPr>
                <w:rFonts w:ascii="Tahoma" w:hAnsi="Tahoma" w:cs="Tahoma"/>
                <w:color w:val="000000"/>
                <w:sz w:val="16"/>
                <w:szCs w:val="16"/>
              </w:rPr>
              <w:t>c adio’r canlyniadau</w:t>
            </w:r>
          </w:p>
          <w:p w:rsidR="00540857" w:rsidRPr="00B86380" w:rsidRDefault="00540857" w:rsidP="00BE3124">
            <w:pPr>
              <w:pStyle w:val="Pa11"/>
              <w:numPr>
                <w:ilvl w:val="0"/>
                <w:numId w:val="76"/>
              </w:numPr>
              <w:spacing w:line="240" w:lineRule="auto"/>
              <w:ind w:left="359" w:hanging="283"/>
              <w:rPr>
                <w:rFonts w:ascii="Tahoma" w:hAnsi="Tahoma" w:cs="Tahoma"/>
                <w:color w:val="000000"/>
                <w:sz w:val="16"/>
                <w:szCs w:val="16"/>
              </w:rPr>
            </w:pPr>
            <w:r w:rsidRPr="00B86380">
              <w:rPr>
                <w:rFonts w:ascii="Tahoma" w:hAnsi="Tahoma" w:cs="Tahoma"/>
                <w:color w:val="000000"/>
                <w:sz w:val="16"/>
                <w:szCs w:val="16"/>
              </w:rPr>
              <w:t xml:space="preserve">15% o 40; </w:t>
            </w:r>
            <w:r w:rsidR="00BE3124">
              <w:rPr>
                <w:rFonts w:ascii="Tahoma" w:hAnsi="Tahoma" w:cs="Tahoma"/>
                <w:color w:val="000000"/>
                <w:sz w:val="16"/>
                <w:szCs w:val="16"/>
              </w:rPr>
              <w:t xml:space="preserve">canfod </w:t>
            </w:r>
            <w:r w:rsidRPr="00B86380">
              <w:rPr>
                <w:rFonts w:ascii="Tahoma" w:hAnsi="Tahoma" w:cs="Tahoma"/>
                <w:color w:val="000000"/>
                <w:sz w:val="16"/>
                <w:szCs w:val="16"/>
              </w:rPr>
              <w:t xml:space="preserve">10% </w:t>
            </w:r>
            <w:r w:rsidR="00BE3124">
              <w:rPr>
                <w:rFonts w:ascii="Tahoma" w:hAnsi="Tahoma" w:cs="Tahoma"/>
                <w:color w:val="000000"/>
                <w:sz w:val="16"/>
                <w:szCs w:val="16"/>
              </w:rPr>
              <w:t>yna</w:t>
            </w:r>
            <w:r w:rsidRPr="00B86380">
              <w:rPr>
                <w:rFonts w:ascii="Tahoma" w:hAnsi="Tahoma" w:cs="Tahoma"/>
                <w:color w:val="000000"/>
                <w:sz w:val="16"/>
                <w:szCs w:val="16"/>
              </w:rPr>
              <w:t xml:space="preserve"> 5% a</w:t>
            </w:r>
            <w:r w:rsidR="00BE3124">
              <w:rPr>
                <w:rFonts w:ascii="Tahoma" w:hAnsi="Tahoma" w:cs="Tahoma"/>
                <w:color w:val="000000"/>
                <w:sz w:val="16"/>
                <w:szCs w:val="16"/>
              </w:rPr>
              <w:t>c adio’r canlyniadau</w:t>
            </w:r>
          </w:p>
          <w:p w:rsidR="00540857" w:rsidRPr="00B86380" w:rsidRDefault="00540857" w:rsidP="00BE3124">
            <w:pPr>
              <w:pStyle w:val="ListParagraph"/>
              <w:numPr>
                <w:ilvl w:val="0"/>
                <w:numId w:val="76"/>
              </w:numPr>
              <w:spacing w:after="0" w:line="240" w:lineRule="auto"/>
              <w:ind w:left="359" w:hanging="283"/>
              <w:rPr>
                <w:rFonts w:ascii="Tahoma" w:hAnsi="Tahoma" w:cs="Tahoma"/>
                <w:sz w:val="16"/>
                <w:szCs w:val="16"/>
              </w:rPr>
            </w:pPr>
            <w:r w:rsidRPr="00B86380">
              <w:rPr>
                <w:rFonts w:ascii="Tahoma" w:hAnsi="Tahoma" w:cs="Tahoma"/>
                <w:color w:val="000000"/>
                <w:sz w:val="16"/>
                <w:szCs w:val="16"/>
              </w:rPr>
              <w:t xml:space="preserve">40% o 400kg; </w:t>
            </w:r>
            <w:r w:rsidR="00BE3124">
              <w:rPr>
                <w:rFonts w:ascii="Tahoma" w:hAnsi="Tahoma" w:cs="Tahoma"/>
                <w:color w:val="000000"/>
                <w:sz w:val="16"/>
                <w:szCs w:val="16"/>
              </w:rPr>
              <w:t>canfod</w:t>
            </w:r>
            <w:r w:rsidRPr="00B86380">
              <w:rPr>
                <w:rFonts w:ascii="Tahoma" w:hAnsi="Tahoma" w:cs="Tahoma"/>
                <w:color w:val="000000"/>
                <w:sz w:val="16"/>
                <w:szCs w:val="16"/>
              </w:rPr>
              <w:t xml:space="preserve"> 10% </w:t>
            </w:r>
            <w:r w:rsidR="00BE3124">
              <w:rPr>
                <w:rFonts w:ascii="Tahoma" w:hAnsi="Tahoma" w:cs="Tahoma"/>
                <w:color w:val="000000"/>
                <w:sz w:val="16"/>
                <w:szCs w:val="16"/>
              </w:rPr>
              <w:t>yna lluosi â</w:t>
            </w:r>
            <w:r w:rsidRPr="00B86380">
              <w:rPr>
                <w:rFonts w:ascii="Tahoma" w:hAnsi="Tahoma" w:cs="Tahoma"/>
                <w:color w:val="000000"/>
                <w:sz w:val="16"/>
                <w:szCs w:val="16"/>
              </w:rPr>
              <w:t xml:space="preserve"> 4. </w:t>
            </w:r>
          </w:p>
          <w:p w:rsidR="007A3166" w:rsidRPr="00B86380" w:rsidRDefault="00BE3124" w:rsidP="00AF4257">
            <w:pPr>
              <w:pStyle w:val="ListParagraph"/>
              <w:numPr>
                <w:ilvl w:val="0"/>
                <w:numId w:val="225"/>
              </w:numPr>
              <w:autoSpaceDE w:val="0"/>
              <w:autoSpaceDN w:val="0"/>
              <w:adjustRightInd w:val="0"/>
              <w:ind w:left="359" w:hanging="283"/>
              <w:rPr>
                <w:rFonts w:ascii="Tahoma" w:eastAsiaTheme="minorHAnsi" w:hAnsi="Tahoma" w:cs="Tahoma"/>
                <w:sz w:val="16"/>
                <w:szCs w:val="16"/>
              </w:rPr>
            </w:pPr>
            <w:r>
              <w:rPr>
                <w:rFonts w:ascii="Tahoma" w:eastAsiaTheme="minorHAnsi" w:hAnsi="Tahoma" w:cs="Tahoma"/>
                <w:sz w:val="16"/>
                <w:szCs w:val="16"/>
              </w:rPr>
              <w:t xml:space="preserve">Mae dysgwyr yn aml yn credu bod 50% o gynnydd ac yna 50% o leihad yn mynd â chi’n ôl i’r gwerth gwreiddiol  </w:t>
            </w:r>
          </w:p>
          <w:p w:rsidR="00540857" w:rsidRPr="00B86380" w:rsidRDefault="00BE3124" w:rsidP="00BE3124">
            <w:pPr>
              <w:pStyle w:val="Pa3"/>
              <w:rPr>
                <w:rFonts w:ascii="Tahoma" w:hAnsi="Tahoma" w:cs="Tahoma"/>
                <w:color w:val="000000"/>
                <w:sz w:val="16"/>
                <w:szCs w:val="16"/>
              </w:rPr>
            </w:pPr>
            <w:r>
              <w:rPr>
                <w:rFonts w:ascii="Tahoma" w:hAnsi="Tahoma" w:cs="Tahoma"/>
                <w:color w:val="000000"/>
                <w:sz w:val="16"/>
                <w:szCs w:val="16"/>
              </w:rPr>
              <w:t>Defnyddiwch daenlen i ddatrys problemau fel</w:t>
            </w:r>
            <w:r w:rsidR="00540857" w:rsidRPr="00B86380">
              <w:rPr>
                <w:rFonts w:ascii="Tahoma" w:hAnsi="Tahoma" w:cs="Tahoma"/>
                <w:color w:val="000000"/>
                <w:sz w:val="16"/>
                <w:szCs w:val="16"/>
              </w:rPr>
              <w:t>:</w:t>
            </w:r>
          </w:p>
          <w:p w:rsidR="00540857" w:rsidRPr="00B86380" w:rsidRDefault="00BE3124" w:rsidP="006D39E6">
            <w:pPr>
              <w:pStyle w:val="ListParagraph"/>
              <w:numPr>
                <w:ilvl w:val="0"/>
                <w:numId w:val="171"/>
              </w:numPr>
              <w:spacing w:line="240" w:lineRule="auto"/>
              <w:ind w:left="359" w:hanging="283"/>
              <w:rPr>
                <w:rFonts w:ascii="Tahoma" w:hAnsi="Tahoma" w:cs="Tahoma"/>
                <w:sz w:val="16"/>
                <w:szCs w:val="16"/>
              </w:rPr>
            </w:pPr>
            <w:r>
              <w:rPr>
                <w:rFonts w:ascii="Tahoma" w:hAnsi="Tahoma" w:cs="Tahoma"/>
                <w:color w:val="000000"/>
                <w:sz w:val="16"/>
                <w:szCs w:val="16"/>
              </w:rPr>
              <w:t xml:space="preserve">Mae pêl yn sboncio i </w:t>
            </w:r>
            <w:r w:rsidR="00540857" w:rsidRPr="00B86380">
              <w:rPr>
                <w:rStyle w:val="A12"/>
                <w:rFonts w:ascii="Tahoma" w:hAnsi="Tahoma" w:cs="Tahoma"/>
                <w:sz w:val="16"/>
                <w:szCs w:val="16"/>
              </w:rPr>
              <w:t>3</w:t>
            </w:r>
            <w:r w:rsidR="00540857" w:rsidRPr="00B86380">
              <w:rPr>
                <w:rFonts w:ascii="Tahoma" w:hAnsi="Tahoma" w:cs="Tahoma"/>
                <w:color w:val="000000"/>
                <w:sz w:val="16"/>
                <w:szCs w:val="16"/>
              </w:rPr>
              <w:t>⁄</w:t>
            </w:r>
            <w:r w:rsidR="00540857" w:rsidRPr="00B86380">
              <w:rPr>
                <w:rStyle w:val="A13"/>
                <w:rFonts w:ascii="Tahoma" w:hAnsi="Tahoma" w:cs="Tahoma"/>
                <w:sz w:val="16"/>
                <w:szCs w:val="16"/>
              </w:rPr>
              <w:t xml:space="preserve">4 </w:t>
            </w:r>
            <w:r w:rsidR="00540857" w:rsidRPr="00B86380">
              <w:rPr>
                <w:rFonts w:ascii="Tahoma" w:hAnsi="Tahoma" w:cs="Tahoma"/>
                <w:color w:val="000000"/>
                <w:sz w:val="16"/>
                <w:szCs w:val="16"/>
              </w:rPr>
              <w:t>o</w:t>
            </w:r>
            <w:r>
              <w:rPr>
                <w:rFonts w:ascii="Tahoma" w:hAnsi="Tahoma" w:cs="Tahoma"/>
                <w:color w:val="000000"/>
                <w:sz w:val="16"/>
                <w:szCs w:val="16"/>
              </w:rPr>
              <w:t xml:space="preserve">’i uchder blaenorol bob sbonc. Caiff ei gollwng o 8m. Sawl </w:t>
            </w:r>
            <w:r w:rsidR="006D39E6">
              <w:rPr>
                <w:rFonts w:ascii="Tahoma" w:hAnsi="Tahoma" w:cs="Tahoma"/>
                <w:color w:val="000000"/>
                <w:sz w:val="16"/>
                <w:szCs w:val="16"/>
              </w:rPr>
              <w:t xml:space="preserve">gwaith fydd hi’n sboncio cyn </w:t>
            </w:r>
            <w:r>
              <w:rPr>
                <w:rFonts w:ascii="Tahoma" w:hAnsi="Tahoma" w:cs="Tahoma"/>
                <w:color w:val="000000"/>
                <w:sz w:val="16"/>
                <w:szCs w:val="16"/>
              </w:rPr>
              <w:t xml:space="preserve">sboncio i ryw 1m uwch y ddaear?                                      </w:t>
            </w:r>
          </w:p>
          <w:p w:rsidR="00540857" w:rsidRPr="00B86380" w:rsidRDefault="00540857" w:rsidP="000B3938">
            <w:pPr>
              <w:rPr>
                <w:rFonts w:ascii="Tahoma" w:hAnsi="Tahoma" w:cs="Tahoma"/>
                <w:sz w:val="16"/>
                <w:szCs w:val="16"/>
              </w:rPr>
            </w:pPr>
          </w:p>
        </w:tc>
      </w:tr>
      <w:tr w:rsidR="00540857" w:rsidRPr="00B86380" w:rsidTr="00A77B01">
        <w:trPr>
          <w:cantSplit/>
          <w:trHeight w:val="34"/>
        </w:trPr>
        <w:tc>
          <w:tcPr>
            <w:tcW w:w="7372" w:type="dxa"/>
            <w:gridSpan w:val="2"/>
            <w:shd w:val="clear" w:color="auto" w:fill="B2A1C7" w:themeFill="accent4" w:themeFillTint="99"/>
            <w:noWrap/>
            <w:tcMar>
              <w:top w:w="28" w:type="dxa"/>
              <w:left w:w="57" w:type="dxa"/>
              <w:bottom w:w="28" w:type="dxa"/>
              <w:right w:w="57" w:type="dxa"/>
            </w:tcMar>
          </w:tcPr>
          <w:p w:rsidR="00540857" w:rsidRPr="00B86380" w:rsidRDefault="002C19A3" w:rsidP="00A77B01">
            <w:pPr>
              <w:rPr>
                <w:rFonts w:ascii="Tahoma" w:hAnsi="Tahoma" w:cs="Tahoma"/>
                <w:color w:val="000000" w:themeColor="text1"/>
                <w:sz w:val="16"/>
                <w:szCs w:val="16"/>
              </w:rPr>
            </w:pPr>
            <w:r>
              <w:rPr>
                <w:rFonts w:ascii="Tahoma" w:hAnsi="Tahoma" w:cs="Tahoma"/>
                <w:color w:val="FFFFFF" w:themeColor="background1"/>
                <w:sz w:val="16"/>
                <w:szCs w:val="16"/>
              </w:rPr>
              <w:t>Gweithgareddau cychwynnol ar sail cynnwys yr haen sylfaenol:</w:t>
            </w:r>
          </w:p>
        </w:tc>
        <w:tc>
          <w:tcPr>
            <w:tcW w:w="2277" w:type="dxa"/>
            <w:vMerge/>
            <w:shd w:val="clear" w:color="auto" w:fill="auto"/>
            <w:tcMar>
              <w:top w:w="28" w:type="dxa"/>
              <w:left w:w="57" w:type="dxa"/>
              <w:bottom w:w="28" w:type="dxa"/>
              <w:right w:w="57" w:type="dxa"/>
            </w:tcMar>
          </w:tcPr>
          <w:p w:rsidR="00540857" w:rsidRPr="00B86380" w:rsidRDefault="00540857" w:rsidP="000563B6">
            <w:pPr>
              <w:rPr>
                <w:rFonts w:ascii="Tahoma" w:hAnsi="Tahoma" w:cs="Tahoma"/>
                <w:color w:val="000000" w:themeColor="text1"/>
                <w:sz w:val="16"/>
                <w:szCs w:val="16"/>
              </w:rPr>
            </w:pPr>
          </w:p>
        </w:tc>
        <w:tc>
          <w:tcPr>
            <w:tcW w:w="6228" w:type="dxa"/>
            <w:gridSpan w:val="2"/>
            <w:vMerge/>
            <w:shd w:val="clear" w:color="auto" w:fill="auto"/>
            <w:noWrap/>
            <w:tcMar>
              <w:top w:w="28" w:type="dxa"/>
              <w:left w:w="57" w:type="dxa"/>
              <w:bottom w:w="28" w:type="dxa"/>
              <w:right w:w="57" w:type="dxa"/>
            </w:tcMar>
          </w:tcPr>
          <w:p w:rsidR="00540857" w:rsidRPr="00B86380" w:rsidRDefault="00540857" w:rsidP="00C310D6">
            <w:pPr>
              <w:pStyle w:val="ListParagraph"/>
              <w:numPr>
                <w:ilvl w:val="0"/>
                <w:numId w:val="9"/>
              </w:numPr>
              <w:spacing w:line="240" w:lineRule="auto"/>
              <w:ind w:left="359" w:hanging="283"/>
              <w:rPr>
                <w:rFonts w:ascii="Tahoma" w:hAnsi="Tahoma" w:cs="Tahoma"/>
                <w:sz w:val="16"/>
                <w:szCs w:val="16"/>
              </w:rPr>
            </w:pPr>
          </w:p>
        </w:tc>
      </w:tr>
      <w:tr w:rsidR="00540857" w:rsidRPr="00B86380" w:rsidTr="0046055C">
        <w:trPr>
          <w:cantSplit/>
          <w:trHeight w:val="1695"/>
        </w:trPr>
        <w:tc>
          <w:tcPr>
            <w:tcW w:w="7372" w:type="dxa"/>
            <w:gridSpan w:val="2"/>
            <w:tcBorders>
              <w:bottom w:val="single" w:sz="4" w:space="0" w:color="auto"/>
            </w:tcBorders>
            <w:shd w:val="clear" w:color="auto" w:fill="auto"/>
            <w:noWrap/>
            <w:tcMar>
              <w:top w:w="28" w:type="dxa"/>
              <w:left w:w="57" w:type="dxa"/>
              <w:bottom w:w="28" w:type="dxa"/>
              <w:right w:w="57" w:type="dxa"/>
            </w:tcMar>
          </w:tcPr>
          <w:p w:rsidR="00540857" w:rsidRPr="00B86380" w:rsidRDefault="00897052" w:rsidP="00897052">
            <w:pPr>
              <w:pStyle w:val="ListParagraph"/>
              <w:numPr>
                <w:ilvl w:val="0"/>
                <w:numId w:val="75"/>
              </w:numPr>
              <w:tabs>
                <w:tab w:val="clear" w:pos="720"/>
                <w:tab w:val="num" w:pos="369"/>
              </w:tabs>
              <w:ind w:hanging="635"/>
              <w:rPr>
                <w:rFonts w:ascii="Tahoma" w:hAnsi="Tahoma" w:cs="Tahoma"/>
                <w:color w:val="000000" w:themeColor="text1"/>
                <w:sz w:val="16"/>
                <w:szCs w:val="16"/>
              </w:rPr>
            </w:pPr>
            <w:r>
              <w:rPr>
                <w:rFonts w:ascii="Tahoma" w:hAnsi="Tahoma" w:cs="Tahoma"/>
                <w:color w:val="000000" w:themeColor="text1"/>
                <w:sz w:val="16"/>
                <w:szCs w:val="16"/>
              </w:rPr>
              <w:t>Mynegi un rhif yn ffracsiwn o rif arall mewn termau symlaf (gyda/heb gyfrifiannell</w:t>
            </w:r>
            <w:r w:rsidR="00540857" w:rsidRPr="00B86380">
              <w:rPr>
                <w:rFonts w:ascii="Tahoma" w:hAnsi="Tahoma" w:cs="Tahoma"/>
                <w:color w:val="000000" w:themeColor="text1"/>
                <w:sz w:val="16"/>
                <w:szCs w:val="16"/>
              </w:rPr>
              <w:t>)</w:t>
            </w:r>
          </w:p>
          <w:p w:rsidR="00540857" w:rsidRPr="00B86380" w:rsidRDefault="00897052" w:rsidP="00897052">
            <w:pPr>
              <w:pStyle w:val="ListParagraph"/>
              <w:numPr>
                <w:ilvl w:val="0"/>
                <w:numId w:val="75"/>
              </w:numPr>
              <w:tabs>
                <w:tab w:val="clear" w:pos="720"/>
                <w:tab w:val="num" w:pos="369"/>
              </w:tabs>
              <w:ind w:hanging="635"/>
              <w:rPr>
                <w:rFonts w:ascii="Tahoma" w:hAnsi="Tahoma" w:cs="Tahoma"/>
                <w:color w:val="000000" w:themeColor="text1"/>
                <w:sz w:val="16"/>
                <w:szCs w:val="16"/>
              </w:rPr>
            </w:pPr>
            <w:r>
              <w:rPr>
                <w:rFonts w:ascii="Tahoma" w:hAnsi="Tahoma" w:cs="Tahoma"/>
                <w:color w:val="000000" w:themeColor="text1"/>
                <w:sz w:val="16"/>
                <w:szCs w:val="16"/>
              </w:rPr>
              <w:t>Mynegi un rhif yn ganran o un arall (gyda/heb gyfrifiannell</w:t>
            </w:r>
            <w:r w:rsidR="00540857" w:rsidRPr="00B86380">
              <w:rPr>
                <w:rFonts w:ascii="Tahoma" w:hAnsi="Tahoma" w:cs="Tahoma"/>
                <w:color w:val="000000" w:themeColor="text1"/>
                <w:sz w:val="16"/>
                <w:szCs w:val="16"/>
              </w:rPr>
              <w:t>)</w:t>
            </w:r>
          </w:p>
          <w:p w:rsidR="00540857" w:rsidRPr="00B86380" w:rsidRDefault="00897052" w:rsidP="00897052">
            <w:pPr>
              <w:pStyle w:val="ListParagraph"/>
              <w:numPr>
                <w:ilvl w:val="0"/>
                <w:numId w:val="75"/>
              </w:numPr>
              <w:tabs>
                <w:tab w:val="clear" w:pos="720"/>
                <w:tab w:val="num" w:pos="369"/>
              </w:tabs>
              <w:ind w:hanging="635"/>
              <w:rPr>
                <w:rFonts w:ascii="Tahoma" w:hAnsi="Tahoma" w:cs="Tahoma"/>
                <w:color w:val="000000" w:themeColor="text1"/>
                <w:sz w:val="16"/>
                <w:szCs w:val="16"/>
              </w:rPr>
            </w:pPr>
            <w:r>
              <w:rPr>
                <w:rFonts w:ascii="Tahoma" w:hAnsi="Tahoma" w:cs="Tahoma"/>
                <w:color w:val="000000" w:themeColor="text1"/>
                <w:sz w:val="16"/>
                <w:szCs w:val="16"/>
              </w:rPr>
              <w:t xml:space="preserve">Dod o hyd i ffracsiwn o swm penodol </w:t>
            </w:r>
            <w:r w:rsidR="00540857" w:rsidRPr="00B86380">
              <w:rPr>
                <w:rFonts w:ascii="Tahoma" w:hAnsi="Tahoma" w:cs="Tahoma"/>
                <w:color w:val="000000" w:themeColor="text1"/>
                <w:sz w:val="16"/>
                <w:szCs w:val="16"/>
              </w:rPr>
              <w:t>(</w:t>
            </w:r>
            <w:r>
              <w:rPr>
                <w:rFonts w:ascii="Tahoma" w:hAnsi="Tahoma" w:cs="Tahoma"/>
                <w:color w:val="000000" w:themeColor="text1"/>
                <w:sz w:val="16"/>
                <w:szCs w:val="16"/>
              </w:rPr>
              <w:t xml:space="preserve">gyda/heb gyfrifiannell)   </w:t>
            </w:r>
          </w:p>
          <w:p w:rsidR="00540857" w:rsidRPr="00B86380" w:rsidRDefault="00897052" w:rsidP="00AF4257">
            <w:pPr>
              <w:pStyle w:val="ListParagraph"/>
              <w:numPr>
                <w:ilvl w:val="0"/>
                <w:numId w:val="75"/>
              </w:numPr>
              <w:tabs>
                <w:tab w:val="clear" w:pos="720"/>
                <w:tab w:val="num" w:pos="369"/>
              </w:tabs>
              <w:ind w:hanging="635"/>
              <w:rPr>
                <w:rFonts w:ascii="Tahoma" w:hAnsi="Tahoma" w:cs="Tahoma"/>
                <w:color w:val="000000" w:themeColor="text1"/>
                <w:sz w:val="16"/>
                <w:szCs w:val="16"/>
              </w:rPr>
            </w:pPr>
            <w:r>
              <w:rPr>
                <w:rFonts w:ascii="Tahoma" w:hAnsi="Tahoma" w:cs="Tahoma"/>
                <w:color w:val="000000" w:themeColor="text1"/>
                <w:sz w:val="16"/>
                <w:szCs w:val="16"/>
              </w:rPr>
              <w:t xml:space="preserve">Dod o hyd i ganran o swm penodol heb gyfrifiannell  </w:t>
            </w:r>
          </w:p>
          <w:p w:rsidR="00540857" w:rsidRPr="00B86380" w:rsidRDefault="00897052" w:rsidP="00AF4257">
            <w:pPr>
              <w:pStyle w:val="ListParagraph"/>
              <w:numPr>
                <w:ilvl w:val="0"/>
                <w:numId w:val="75"/>
              </w:numPr>
              <w:tabs>
                <w:tab w:val="clear" w:pos="720"/>
                <w:tab w:val="num" w:pos="369"/>
              </w:tabs>
              <w:ind w:hanging="635"/>
              <w:rPr>
                <w:rFonts w:ascii="Tahoma" w:hAnsi="Tahoma" w:cs="Tahoma"/>
                <w:color w:val="000000" w:themeColor="text1"/>
                <w:sz w:val="16"/>
                <w:szCs w:val="16"/>
              </w:rPr>
            </w:pPr>
            <w:r>
              <w:rPr>
                <w:rFonts w:ascii="Tahoma" w:hAnsi="Tahoma" w:cs="Tahoma"/>
                <w:color w:val="000000" w:themeColor="text1"/>
                <w:sz w:val="16"/>
                <w:szCs w:val="16"/>
              </w:rPr>
              <w:t>Dod o hyd i ganran o swm gan ddefnyddio cyfrifiannell</w:t>
            </w:r>
          </w:p>
        </w:tc>
        <w:tc>
          <w:tcPr>
            <w:tcW w:w="2277" w:type="dxa"/>
            <w:vMerge/>
            <w:tcBorders>
              <w:bottom w:val="single" w:sz="4" w:space="0" w:color="auto"/>
            </w:tcBorders>
            <w:shd w:val="clear" w:color="auto" w:fill="auto"/>
            <w:tcMar>
              <w:top w:w="28" w:type="dxa"/>
              <w:left w:w="57" w:type="dxa"/>
              <w:bottom w:w="28" w:type="dxa"/>
              <w:right w:w="57" w:type="dxa"/>
            </w:tcMar>
          </w:tcPr>
          <w:p w:rsidR="00540857" w:rsidRPr="00B86380" w:rsidRDefault="00540857" w:rsidP="000563B6">
            <w:pPr>
              <w:rPr>
                <w:rFonts w:ascii="Tahoma" w:hAnsi="Tahoma" w:cs="Tahoma"/>
                <w:color w:val="000000" w:themeColor="text1"/>
                <w:sz w:val="16"/>
                <w:szCs w:val="16"/>
              </w:rPr>
            </w:pPr>
          </w:p>
        </w:tc>
        <w:tc>
          <w:tcPr>
            <w:tcW w:w="6228" w:type="dxa"/>
            <w:gridSpan w:val="2"/>
            <w:vMerge/>
            <w:tcBorders>
              <w:bottom w:val="single" w:sz="4" w:space="0" w:color="auto"/>
            </w:tcBorders>
            <w:shd w:val="clear" w:color="auto" w:fill="auto"/>
            <w:noWrap/>
            <w:tcMar>
              <w:top w:w="28" w:type="dxa"/>
              <w:left w:w="57" w:type="dxa"/>
              <w:bottom w:w="28" w:type="dxa"/>
              <w:right w:w="57" w:type="dxa"/>
            </w:tcMar>
          </w:tcPr>
          <w:p w:rsidR="00540857" w:rsidRPr="00B86380" w:rsidRDefault="00540857" w:rsidP="00C310D6">
            <w:pPr>
              <w:pStyle w:val="ListParagraph"/>
              <w:numPr>
                <w:ilvl w:val="0"/>
                <w:numId w:val="9"/>
              </w:numPr>
              <w:spacing w:line="240" w:lineRule="auto"/>
              <w:ind w:left="359" w:hanging="283"/>
              <w:rPr>
                <w:rFonts w:ascii="Tahoma" w:hAnsi="Tahoma" w:cs="Tahoma"/>
                <w:sz w:val="16"/>
                <w:szCs w:val="16"/>
              </w:rPr>
            </w:pPr>
          </w:p>
        </w:tc>
      </w:tr>
    </w:tbl>
    <w:p w:rsidR="00B56DB5" w:rsidRPr="00B86380" w:rsidRDefault="00B56DB5"/>
    <w:p w:rsidR="00B56DB5" w:rsidRPr="00B86380" w:rsidRDefault="00B56DB5"/>
    <w:p w:rsidR="00B56DB5" w:rsidRPr="00B86380" w:rsidRDefault="00B56DB5"/>
    <w:p w:rsidR="002973A2" w:rsidRPr="00B86380" w:rsidRDefault="002973A2"/>
    <w:p w:rsidR="0051016E" w:rsidRPr="00B86380" w:rsidRDefault="0051016E"/>
    <w:p w:rsidR="002973A2" w:rsidRPr="00B86380" w:rsidRDefault="002973A2"/>
    <w:tbl>
      <w:tblPr>
        <w:tblW w:w="15736"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7656"/>
        <w:gridCol w:w="2693"/>
        <w:gridCol w:w="5387"/>
      </w:tblGrid>
      <w:tr w:rsidR="00B56DB5" w:rsidRPr="00B86380" w:rsidTr="009A35E1">
        <w:trPr>
          <w:cantSplit/>
          <w:trHeight w:val="123"/>
        </w:trPr>
        <w:tc>
          <w:tcPr>
            <w:tcW w:w="15736" w:type="dxa"/>
            <w:gridSpan w:val="3"/>
            <w:shd w:val="clear" w:color="auto" w:fill="B2A1C7" w:themeFill="accent4" w:themeFillTint="99"/>
            <w:tcMar>
              <w:top w:w="28" w:type="dxa"/>
              <w:left w:w="57" w:type="dxa"/>
              <w:bottom w:w="28" w:type="dxa"/>
              <w:right w:w="57" w:type="dxa"/>
            </w:tcMar>
          </w:tcPr>
          <w:p w:rsidR="00B56DB5" w:rsidRPr="00B86380" w:rsidRDefault="003C4A7A" w:rsidP="00BE3124">
            <w:pPr>
              <w:rPr>
                <w:rFonts w:ascii="Tahoma" w:hAnsi="Tahoma" w:cs="Tahoma"/>
                <w:color w:val="FFFFFF" w:themeColor="background1"/>
                <w:sz w:val="16"/>
                <w:szCs w:val="16"/>
              </w:rPr>
            </w:pPr>
            <w:r>
              <w:rPr>
                <w:rFonts w:ascii="Tahoma" w:hAnsi="Tahoma" w:cs="Tahoma"/>
                <w:color w:val="FFFFFF" w:themeColor="background1"/>
                <w:sz w:val="20"/>
                <w:szCs w:val="20"/>
              </w:rPr>
              <w:lastRenderedPageBreak/>
              <w:t>PWNC:</w:t>
            </w:r>
            <w:r w:rsidR="00B56DB5" w:rsidRPr="00B86380">
              <w:rPr>
                <w:rFonts w:ascii="Tahoma" w:hAnsi="Tahoma" w:cs="Tahoma"/>
                <w:color w:val="FFFFFF" w:themeColor="background1"/>
                <w:sz w:val="20"/>
                <w:szCs w:val="20"/>
              </w:rPr>
              <w:t xml:space="preserve"> F</w:t>
            </w:r>
            <w:r w:rsidR="00BE3124">
              <w:rPr>
                <w:rFonts w:ascii="Tahoma" w:hAnsi="Tahoma" w:cs="Tahoma"/>
                <w:color w:val="FFFFFF" w:themeColor="background1"/>
                <w:sz w:val="20"/>
                <w:szCs w:val="20"/>
              </w:rPr>
              <w:t>fracsiynau, Degolion a Chanrannau</w:t>
            </w:r>
            <w:r w:rsidR="00B56DB5" w:rsidRPr="00B86380">
              <w:rPr>
                <w:rFonts w:ascii="Tahoma" w:hAnsi="Tahoma" w:cs="Tahoma"/>
                <w:color w:val="FFFFFF" w:themeColor="background1"/>
                <w:sz w:val="20"/>
                <w:szCs w:val="20"/>
              </w:rPr>
              <w:t xml:space="preserve"> 2</w:t>
            </w:r>
          </w:p>
        </w:tc>
      </w:tr>
      <w:tr w:rsidR="007C51AE" w:rsidRPr="00B86380" w:rsidTr="00B2484D">
        <w:trPr>
          <w:cantSplit/>
          <w:trHeight w:val="123"/>
        </w:trPr>
        <w:tc>
          <w:tcPr>
            <w:tcW w:w="7656" w:type="dxa"/>
            <w:shd w:val="clear" w:color="auto" w:fill="B2A1C7" w:themeFill="accent4" w:themeFillTint="99"/>
            <w:tcMar>
              <w:top w:w="28" w:type="dxa"/>
              <w:left w:w="57" w:type="dxa"/>
              <w:bottom w:w="28" w:type="dxa"/>
              <w:right w:w="57" w:type="dxa"/>
            </w:tcMar>
          </w:tcPr>
          <w:p w:rsidR="007C51AE" w:rsidRPr="00B86380" w:rsidRDefault="003C4A7A" w:rsidP="000563B6">
            <w:pPr>
              <w:rPr>
                <w:rFonts w:ascii="Tahoma" w:hAnsi="Tahoma" w:cs="Tahoma"/>
                <w:color w:val="FFFFFF" w:themeColor="background1"/>
                <w:sz w:val="16"/>
                <w:szCs w:val="16"/>
              </w:rPr>
            </w:pPr>
            <w:r>
              <w:rPr>
                <w:rFonts w:ascii="Tahoma" w:hAnsi="Tahoma" w:cs="Tahoma"/>
                <w:color w:val="FFFFFF" w:themeColor="background1"/>
                <w:sz w:val="16"/>
                <w:szCs w:val="16"/>
              </w:rPr>
              <w:t>Cwestiynau Procio/Rhesymu:</w:t>
            </w:r>
          </w:p>
        </w:tc>
        <w:tc>
          <w:tcPr>
            <w:tcW w:w="2693" w:type="dxa"/>
            <w:shd w:val="clear" w:color="auto" w:fill="B2A1C7" w:themeFill="accent4" w:themeFillTint="99"/>
            <w:tcMar>
              <w:top w:w="28" w:type="dxa"/>
              <w:left w:w="57" w:type="dxa"/>
              <w:bottom w:w="28" w:type="dxa"/>
              <w:right w:w="57" w:type="dxa"/>
            </w:tcMar>
          </w:tcPr>
          <w:p w:rsidR="007C51AE" w:rsidRPr="00B86380" w:rsidRDefault="003C4A7A" w:rsidP="000563B6">
            <w:pPr>
              <w:rPr>
                <w:rFonts w:ascii="Tahoma" w:hAnsi="Tahoma" w:cs="Tahoma"/>
                <w:color w:val="FFFFFF" w:themeColor="background1"/>
                <w:sz w:val="16"/>
                <w:szCs w:val="16"/>
              </w:rPr>
            </w:pPr>
            <w:r>
              <w:rPr>
                <w:rFonts w:ascii="Tahoma" w:hAnsi="Tahoma" w:cs="Tahoma"/>
                <w:color w:val="FFFFFF" w:themeColor="background1"/>
                <w:sz w:val="16"/>
                <w:szCs w:val="16"/>
              </w:rPr>
              <w:t>Gweithgaredd Adnodd Rhifedd</w:t>
            </w:r>
          </w:p>
        </w:tc>
        <w:tc>
          <w:tcPr>
            <w:tcW w:w="5387" w:type="dxa"/>
            <w:shd w:val="clear" w:color="auto" w:fill="B2A1C7" w:themeFill="accent4" w:themeFillTint="99"/>
            <w:tcMar>
              <w:top w:w="28" w:type="dxa"/>
              <w:left w:w="57" w:type="dxa"/>
              <w:bottom w:w="28" w:type="dxa"/>
              <w:right w:w="57" w:type="dxa"/>
            </w:tcMar>
          </w:tcPr>
          <w:p w:rsidR="007C51AE" w:rsidRPr="00B86380" w:rsidRDefault="003C4A7A" w:rsidP="000563B6">
            <w:pPr>
              <w:rPr>
                <w:rFonts w:ascii="Tahoma" w:hAnsi="Tahoma" w:cs="Tahoma"/>
                <w:color w:val="FFFFFF" w:themeColor="background1"/>
                <w:sz w:val="16"/>
                <w:szCs w:val="16"/>
              </w:rPr>
            </w:pPr>
            <w:r>
              <w:rPr>
                <w:rFonts w:ascii="Tahoma" w:hAnsi="Tahoma" w:cs="Tahoma"/>
                <w:color w:val="FFFFFF" w:themeColor="background1"/>
                <w:sz w:val="16"/>
                <w:szCs w:val="16"/>
              </w:rPr>
              <w:t>Adnoddau</w:t>
            </w:r>
          </w:p>
        </w:tc>
      </w:tr>
      <w:tr w:rsidR="007C51AE" w:rsidRPr="00B86380" w:rsidTr="00B2484D">
        <w:trPr>
          <w:cantSplit/>
          <w:trHeight w:val="36"/>
        </w:trPr>
        <w:tc>
          <w:tcPr>
            <w:tcW w:w="7656" w:type="dxa"/>
            <w:shd w:val="clear" w:color="auto" w:fill="auto"/>
            <w:tcMar>
              <w:top w:w="28" w:type="dxa"/>
              <w:left w:w="57" w:type="dxa"/>
              <w:bottom w:w="28" w:type="dxa"/>
              <w:right w:w="57" w:type="dxa"/>
            </w:tcMar>
          </w:tcPr>
          <w:p w:rsidR="00DC0125" w:rsidRPr="00B86380" w:rsidRDefault="00BE3124" w:rsidP="00AF4257">
            <w:pPr>
              <w:pStyle w:val="ListParagraph"/>
              <w:numPr>
                <w:ilvl w:val="0"/>
                <w:numId w:val="77"/>
              </w:numPr>
              <w:spacing w:after="0"/>
              <w:ind w:left="369" w:hanging="284"/>
              <w:rPr>
                <w:rFonts w:ascii="Tahoma" w:hAnsi="Tahoma" w:cs="Tahoma"/>
                <w:sz w:val="16"/>
                <w:szCs w:val="16"/>
              </w:rPr>
            </w:pPr>
            <w:r>
              <w:rPr>
                <w:rFonts w:ascii="Tahoma" w:hAnsi="Tahoma" w:cs="Tahoma"/>
                <w:sz w:val="16"/>
                <w:szCs w:val="16"/>
              </w:rPr>
              <w:t>Beth sydd yr un peth/yn wahanol am:</w:t>
            </w:r>
          </w:p>
          <w:p w:rsidR="00DC0125" w:rsidRPr="00B86380" w:rsidRDefault="000C571C" w:rsidP="00BE3124">
            <w:pPr>
              <w:numPr>
                <w:ilvl w:val="0"/>
                <w:numId w:val="77"/>
              </w:numPr>
              <w:ind w:left="369" w:hanging="284"/>
              <w:rPr>
                <w:rFonts w:ascii="Tahoma" w:hAnsi="Tahoma" w:cs="Tahoma"/>
                <w:sz w:val="16"/>
                <w:szCs w:val="16"/>
              </w:rPr>
            </w:pPr>
            <w:r w:rsidRPr="00B86380">
              <w:rPr>
                <w:rFonts w:ascii="Tahoma" w:hAnsi="Tahoma" w:cs="Tahoma"/>
                <w:sz w:val="16"/>
                <w:szCs w:val="16"/>
              </w:rPr>
              <w:t xml:space="preserve">17/100 × 37 = 629/100    </w:t>
            </w:r>
            <w:r w:rsidR="00BE3124">
              <w:rPr>
                <w:rFonts w:ascii="Tahoma" w:hAnsi="Tahoma" w:cs="Tahoma"/>
                <w:sz w:val="16"/>
                <w:szCs w:val="16"/>
              </w:rPr>
              <w:t>yn rhoi ateb o</w:t>
            </w:r>
            <w:r w:rsidR="00DC0125" w:rsidRPr="00B86380">
              <w:rPr>
                <w:rFonts w:ascii="Tahoma" w:hAnsi="Tahoma" w:cs="Tahoma"/>
                <w:sz w:val="16"/>
                <w:szCs w:val="16"/>
              </w:rPr>
              <w:t xml:space="preserve"> 6.29</w:t>
            </w:r>
          </w:p>
          <w:p w:rsidR="00DC0125" w:rsidRPr="00B86380" w:rsidRDefault="00DC0125" w:rsidP="00AF4257">
            <w:pPr>
              <w:numPr>
                <w:ilvl w:val="0"/>
                <w:numId w:val="77"/>
              </w:numPr>
              <w:ind w:left="369" w:hanging="284"/>
              <w:rPr>
                <w:rFonts w:ascii="Tahoma" w:hAnsi="Tahoma" w:cs="Tahoma"/>
                <w:sz w:val="16"/>
                <w:szCs w:val="16"/>
              </w:rPr>
            </w:pPr>
            <w:r w:rsidRPr="00B86380">
              <w:rPr>
                <w:rFonts w:ascii="Tahoma" w:hAnsi="Tahoma" w:cs="Tahoma"/>
                <w:sz w:val="16"/>
                <w:szCs w:val="16"/>
              </w:rPr>
              <w:t>0.17 × 37 = 6.29</w:t>
            </w:r>
          </w:p>
          <w:p w:rsidR="000C571C" w:rsidRPr="00B86380" w:rsidRDefault="00DC0125" w:rsidP="00BE3124">
            <w:pPr>
              <w:numPr>
                <w:ilvl w:val="0"/>
                <w:numId w:val="77"/>
              </w:numPr>
              <w:spacing w:line="276" w:lineRule="auto"/>
              <w:ind w:left="369" w:hanging="284"/>
              <w:rPr>
                <w:rFonts w:ascii="Tahoma" w:hAnsi="Tahoma" w:cs="Tahoma"/>
                <w:sz w:val="16"/>
                <w:szCs w:val="16"/>
              </w:rPr>
            </w:pPr>
            <w:r w:rsidRPr="00B86380">
              <w:rPr>
                <w:rFonts w:ascii="Tahoma" w:hAnsi="Tahoma" w:cs="Tahoma"/>
                <w:sz w:val="16"/>
                <w:szCs w:val="16"/>
              </w:rPr>
              <w:t>1% of 37 =</w:t>
            </w:r>
            <w:r w:rsidR="000C571C" w:rsidRPr="00B86380">
              <w:rPr>
                <w:rFonts w:ascii="Tahoma" w:hAnsi="Tahoma" w:cs="Tahoma"/>
                <w:sz w:val="16"/>
                <w:szCs w:val="16"/>
              </w:rPr>
              <w:t xml:space="preserve"> 0.37 </w:t>
            </w:r>
            <w:r w:rsidR="00BE3124">
              <w:rPr>
                <w:rFonts w:ascii="Tahoma" w:hAnsi="Tahoma" w:cs="Tahoma"/>
                <w:sz w:val="16"/>
                <w:szCs w:val="16"/>
              </w:rPr>
              <w:t>felly</w:t>
            </w:r>
            <w:r w:rsidR="000C571C" w:rsidRPr="00B86380">
              <w:rPr>
                <w:rFonts w:ascii="Tahoma" w:hAnsi="Tahoma" w:cs="Tahoma"/>
                <w:sz w:val="16"/>
                <w:szCs w:val="16"/>
              </w:rPr>
              <w:t xml:space="preserve"> 17% o 37 = 0.37 × 17 </w:t>
            </w:r>
            <w:r w:rsidR="00BE3124">
              <w:rPr>
                <w:rFonts w:ascii="Tahoma" w:hAnsi="Tahoma" w:cs="Tahoma"/>
                <w:sz w:val="16"/>
                <w:szCs w:val="16"/>
              </w:rPr>
              <w:t>yn rhoi ateb o</w:t>
            </w:r>
            <w:r w:rsidRPr="00B86380">
              <w:rPr>
                <w:rFonts w:ascii="Tahoma" w:hAnsi="Tahoma" w:cs="Tahoma"/>
                <w:sz w:val="16"/>
                <w:szCs w:val="16"/>
              </w:rPr>
              <w:t xml:space="preserve"> 6.29</w:t>
            </w:r>
          </w:p>
          <w:p w:rsidR="00A01900" w:rsidRPr="00B86380" w:rsidRDefault="000F7043" w:rsidP="000F7043">
            <w:pPr>
              <w:pStyle w:val="ListParagraph"/>
              <w:numPr>
                <w:ilvl w:val="0"/>
                <w:numId w:val="77"/>
              </w:numPr>
              <w:ind w:left="369" w:hanging="284"/>
              <w:rPr>
                <w:rFonts w:ascii="Tahoma" w:hAnsi="Tahoma" w:cs="Tahoma"/>
                <w:sz w:val="16"/>
                <w:szCs w:val="16"/>
              </w:rPr>
            </w:pPr>
            <w:r>
              <w:rPr>
                <w:rFonts w:ascii="Tahoma" w:hAnsi="Tahoma" w:cs="Tahoma"/>
                <w:sz w:val="16"/>
                <w:szCs w:val="16"/>
              </w:rPr>
              <w:t>Cy</w:t>
            </w:r>
            <w:r w:rsidR="00BE3124">
              <w:rPr>
                <w:rFonts w:ascii="Tahoma" w:hAnsi="Tahoma" w:cs="Tahoma"/>
                <w:sz w:val="16"/>
                <w:szCs w:val="16"/>
              </w:rPr>
              <w:t>wir/Byth/Weithiau</w:t>
            </w:r>
            <w:r w:rsidR="00A01900" w:rsidRPr="00B86380">
              <w:rPr>
                <w:rFonts w:ascii="Tahoma" w:hAnsi="Tahoma" w:cs="Tahoma"/>
                <w:sz w:val="16"/>
                <w:szCs w:val="16"/>
              </w:rPr>
              <w:t xml:space="preserve">: </w:t>
            </w:r>
            <w:r w:rsidR="00BE3124">
              <w:rPr>
                <w:rFonts w:ascii="Tahoma" w:hAnsi="Tahoma" w:cs="Tahoma"/>
                <w:sz w:val="16"/>
                <w:szCs w:val="16"/>
              </w:rPr>
              <w:t xml:space="preserve">Mae cynyddu swm 20% ac yna lleihau’r ateb 20% yn mynd â chi’n ôl i’ch man cychwyn                              </w:t>
            </w:r>
          </w:p>
          <w:p w:rsidR="00A01900" w:rsidRPr="00B86380" w:rsidRDefault="00BE3124" w:rsidP="00BE3124">
            <w:pPr>
              <w:pStyle w:val="ListParagraph"/>
              <w:numPr>
                <w:ilvl w:val="0"/>
                <w:numId w:val="77"/>
              </w:numPr>
              <w:spacing w:after="0" w:line="240" w:lineRule="auto"/>
              <w:ind w:left="369" w:hanging="284"/>
              <w:rPr>
                <w:rFonts w:ascii="Tahoma" w:hAnsi="Tahoma" w:cs="Tahoma"/>
                <w:sz w:val="16"/>
                <w:szCs w:val="16"/>
              </w:rPr>
            </w:pPr>
            <w:r>
              <w:rPr>
                <w:rFonts w:ascii="Tahoma" w:hAnsi="Tahoma" w:cs="Tahoma"/>
                <w:sz w:val="16"/>
                <w:szCs w:val="16"/>
              </w:rPr>
              <w:t xml:space="preserve">Argyhoeddwch fi fod lleihau swm 20% yna lleihau’r ateb 20% yn eich gadael â </w:t>
            </w:r>
            <w:r w:rsidR="00A01900" w:rsidRPr="00B86380">
              <w:rPr>
                <w:rFonts w:ascii="Tahoma" w:hAnsi="Tahoma" w:cs="Tahoma"/>
                <w:sz w:val="16"/>
                <w:szCs w:val="16"/>
              </w:rPr>
              <w:t>64% o</w:t>
            </w:r>
            <w:r>
              <w:rPr>
                <w:rFonts w:ascii="Tahoma" w:hAnsi="Tahoma" w:cs="Tahoma"/>
                <w:sz w:val="16"/>
                <w:szCs w:val="16"/>
              </w:rPr>
              <w:t>’r swm a oedd gennych yn y cychwyn</w:t>
            </w:r>
          </w:p>
          <w:p w:rsidR="00D707DC" w:rsidRPr="00B86380" w:rsidRDefault="00BE3124" w:rsidP="00BE3124">
            <w:pPr>
              <w:pStyle w:val="Pa12"/>
              <w:numPr>
                <w:ilvl w:val="0"/>
                <w:numId w:val="77"/>
              </w:numPr>
              <w:ind w:left="369" w:hanging="284"/>
              <w:rPr>
                <w:rFonts w:ascii="Tahoma" w:hAnsi="Tahoma" w:cs="Tahoma"/>
                <w:color w:val="000000"/>
                <w:sz w:val="16"/>
                <w:szCs w:val="16"/>
              </w:rPr>
            </w:pPr>
            <w:r>
              <w:rPr>
                <w:rFonts w:ascii="Tahoma" w:hAnsi="Tahoma" w:cs="Tahoma"/>
                <w:color w:val="000000"/>
                <w:sz w:val="16"/>
                <w:szCs w:val="16"/>
              </w:rPr>
              <w:t>Eglurwch imi sut rydych yn gwybod bod,</w:t>
            </w:r>
            <w:r w:rsidR="00D707DC" w:rsidRPr="00B86380">
              <w:rPr>
                <w:rFonts w:ascii="Tahoma" w:hAnsi="Tahoma" w:cs="Tahoma"/>
                <w:color w:val="000000"/>
                <w:sz w:val="16"/>
                <w:szCs w:val="16"/>
              </w:rPr>
              <w:t xml:space="preserve"> e.</w:t>
            </w:r>
            <w:r>
              <w:rPr>
                <w:rFonts w:ascii="Tahoma" w:hAnsi="Tahoma" w:cs="Tahoma"/>
                <w:color w:val="000000"/>
                <w:sz w:val="16"/>
                <w:szCs w:val="16"/>
              </w:rPr>
              <w:t>e</w:t>
            </w:r>
            <w:r w:rsidR="00D707DC" w:rsidRPr="00B86380">
              <w:rPr>
                <w:rFonts w:ascii="Tahoma" w:hAnsi="Tahoma" w:cs="Tahoma"/>
                <w:color w:val="000000"/>
                <w:sz w:val="16"/>
                <w:szCs w:val="16"/>
              </w:rPr>
              <w:t xml:space="preserve">. 90 </w:t>
            </w:r>
            <w:r>
              <w:rPr>
                <w:rFonts w:ascii="Tahoma" w:hAnsi="Tahoma" w:cs="Tahoma"/>
                <w:color w:val="000000"/>
                <w:sz w:val="16"/>
                <w:szCs w:val="16"/>
              </w:rPr>
              <w:t>yn</w:t>
            </w:r>
            <w:r w:rsidR="00D707DC" w:rsidRPr="00B86380">
              <w:rPr>
                <w:rFonts w:ascii="Tahoma" w:hAnsi="Tahoma" w:cs="Tahoma"/>
                <w:color w:val="000000"/>
                <w:sz w:val="16"/>
                <w:szCs w:val="16"/>
              </w:rPr>
              <w:t xml:space="preserve"> ¾ o 120.</w:t>
            </w:r>
          </w:p>
          <w:p w:rsidR="00D707DC" w:rsidRPr="00B86380" w:rsidRDefault="00BE3124" w:rsidP="000F7043">
            <w:pPr>
              <w:pStyle w:val="Pa12"/>
              <w:numPr>
                <w:ilvl w:val="0"/>
                <w:numId w:val="77"/>
              </w:numPr>
              <w:ind w:left="369" w:hanging="284"/>
              <w:rPr>
                <w:rFonts w:ascii="Tahoma" w:hAnsi="Tahoma" w:cs="Tahoma"/>
                <w:color w:val="000000"/>
                <w:sz w:val="16"/>
                <w:szCs w:val="16"/>
              </w:rPr>
            </w:pPr>
            <w:r>
              <w:rPr>
                <w:rFonts w:ascii="Tahoma" w:hAnsi="Tahoma" w:cs="Tahoma"/>
                <w:color w:val="000000"/>
                <w:sz w:val="16"/>
                <w:szCs w:val="16"/>
              </w:rPr>
              <w:t>Wrth gyfrifo canrannau o feintiau, o ba ganran y</w:t>
            </w:r>
            <w:r w:rsidR="000F7043">
              <w:rPr>
                <w:rFonts w:ascii="Tahoma" w:hAnsi="Tahoma" w:cs="Tahoma"/>
                <w:color w:val="000000"/>
                <w:sz w:val="16"/>
                <w:szCs w:val="16"/>
              </w:rPr>
              <w:t>d</w:t>
            </w:r>
            <w:r>
              <w:rPr>
                <w:rFonts w:ascii="Tahoma" w:hAnsi="Tahoma" w:cs="Tahoma"/>
                <w:color w:val="000000"/>
                <w:sz w:val="16"/>
                <w:szCs w:val="16"/>
              </w:rPr>
              <w:t>y</w:t>
            </w:r>
            <w:r w:rsidR="000F7043">
              <w:rPr>
                <w:rFonts w:ascii="Tahoma" w:hAnsi="Tahoma" w:cs="Tahoma"/>
                <w:color w:val="000000"/>
                <w:sz w:val="16"/>
                <w:szCs w:val="16"/>
              </w:rPr>
              <w:t>c</w:t>
            </w:r>
            <w:r>
              <w:rPr>
                <w:rFonts w:ascii="Tahoma" w:hAnsi="Tahoma" w:cs="Tahoma"/>
                <w:color w:val="000000"/>
                <w:sz w:val="16"/>
                <w:szCs w:val="16"/>
              </w:rPr>
              <w:t xml:space="preserve">h fel arfer yn dechrau? Sut ydych chi’n defnyddio’r ganran hon i gyfrifo eraill?               </w:t>
            </w:r>
          </w:p>
          <w:p w:rsidR="000C571C" w:rsidRPr="00B86380" w:rsidRDefault="00D707DC" w:rsidP="000F7043">
            <w:pPr>
              <w:pStyle w:val="ListParagraph"/>
              <w:numPr>
                <w:ilvl w:val="0"/>
                <w:numId w:val="77"/>
              </w:numPr>
              <w:ind w:left="369" w:hanging="284"/>
              <w:rPr>
                <w:rFonts w:ascii="Tahoma" w:hAnsi="Tahoma" w:cs="Tahoma"/>
                <w:color w:val="000000"/>
                <w:sz w:val="16"/>
                <w:szCs w:val="16"/>
              </w:rPr>
            </w:pPr>
            <w:r w:rsidRPr="00B86380">
              <w:rPr>
                <w:rFonts w:ascii="Tahoma" w:hAnsi="Tahoma" w:cs="Tahoma"/>
                <w:color w:val="000000"/>
                <w:sz w:val="16"/>
                <w:szCs w:val="16"/>
              </w:rPr>
              <w:t>‘</w:t>
            </w:r>
            <w:r w:rsidR="00BE3124">
              <w:rPr>
                <w:rFonts w:ascii="Tahoma" w:hAnsi="Tahoma" w:cs="Tahoma"/>
                <w:color w:val="000000"/>
                <w:sz w:val="16"/>
                <w:szCs w:val="16"/>
              </w:rPr>
              <w:t xml:space="preserve">I gyfrifo </w:t>
            </w:r>
            <w:r w:rsidRPr="00B86380">
              <w:rPr>
                <w:rFonts w:ascii="Tahoma" w:hAnsi="Tahoma" w:cs="Tahoma"/>
                <w:color w:val="000000"/>
                <w:sz w:val="16"/>
                <w:szCs w:val="16"/>
              </w:rPr>
              <w:t>10% o</w:t>
            </w:r>
            <w:r w:rsidR="00BE3124">
              <w:rPr>
                <w:rFonts w:ascii="Tahoma" w:hAnsi="Tahoma" w:cs="Tahoma"/>
                <w:color w:val="000000"/>
                <w:sz w:val="16"/>
                <w:szCs w:val="16"/>
              </w:rPr>
              <w:t xml:space="preserve"> faint, rydych yn ei rannu â</w:t>
            </w:r>
            <w:r w:rsidRPr="00B86380">
              <w:rPr>
                <w:rFonts w:ascii="Tahoma" w:hAnsi="Tahoma" w:cs="Tahoma"/>
                <w:color w:val="000000"/>
                <w:sz w:val="16"/>
                <w:szCs w:val="16"/>
              </w:rPr>
              <w:t xml:space="preserve"> 10. </w:t>
            </w:r>
            <w:r w:rsidR="00BE3124">
              <w:rPr>
                <w:rFonts w:ascii="Tahoma" w:hAnsi="Tahoma" w:cs="Tahoma"/>
                <w:color w:val="000000"/>
                <w:sz w:val="16"/>
                <w:szCs w:val="16"/>
              </w:rPr>
              <w:t>Felly i ddod o hyd i</w:t>
            </w:r>
            <w:r w:rsidRPr="00B86380">
              <w:rPr>
                <w:rFonts w:ascii="Tahoma" w:hAnsi="Tahoma" w:cs="Tahoma"/>
                <w:color w:val="000000"/>
                <w:sz w:val="16"/>
                <w:szCs w:val="16"/>
              </w:rPr>
              <w:t xml:space="preserve"> 20%, </w:t>
            </w:r>
            <w:r w:rsidR="00BE3124">
              <w:rPr>
                <w:rFonts w:ascii="Tahoma" w:hAnsi="Tahoma" w:cs="Tahoma"/>
                <w:color w:val="000000"/>
                <w:sz w:val="16"/>
                <w:szCs w:val="16"/>
              </w:rPr>
              <w:t>rhaid ichi ei rannu â</w:t>
            </w:r>
            <w:r w:rsidRPr="00B86380">
              <w:rPr>
                <w:rFonts w:ascii="Tahoma" w:hAnsi="Tahoma" w:cs="Tahoma"/>
                <w:color w:val="000000"/>
                <w:sz w:val="16"/>
                <w:szCs w:val="16"/>
              </w:rPr>
              <w:t xml:space="preserve"> 20’. </w:t>
            </w:r>
            <w:r w:rsidR="00BE3124">
              <w:rPr>
                <w:rFonts w:ascii="Tahoma" w:hAnsi="Tahoma" w:cs="Tahoma"/>
                <w:color w:val="000000"/>
                <w:sz w:val="16"/>
                <w:szCs w:val="16"/>
              </w:rPr>
              <w:t xml:space="preserve">Beth sydd o’i le </w:t>
            </w:r>
            <w:r w:rsidR="000F7043">
              <w:rPr>
                <w:rFonts w:ascii="Tahoma" w:hAnsi="Tahoma" w:cs="Tahoma"/>
                <w:color w:val="000000"/>
                <w:sz w:val="16"/>
                <w:szCs w:val="16"/>
              </w:rPr>
              <w:t>ar y</w:t>
            </w:r>
            <w:r w:rsidR="00BE3124">
              <w:rPr>
                <w:rFonts w:ascii="Tahoma" w:hAnsi="Tahoma" w:cs="Tahoma"/>
                <w:color w:val="000000"/>
                <w:sz w:val="16"/>
                <w:szCs w:val="16"/>
              </w:rPr>
              <w:t xml:space="preserve"> datganiad hwn?</w:t>
            </w:r>
          </w:p>
          <w:p w:rsidR="000C571C" w:rsidRPr="00B86380" w:rsidRDefault="00BE3124" w:rsidP="00BE3124">
            <w:pPr>
              <w:pStyle w:val="ListParagraph"/>
              <w:numPr>
                <w:ilvl w:val="0"/>
                <w:numId w:val="77"/>
              </w:numPr>
              <w:ind w:left="369" w:hanging="284"/>
              <w:rPr>
                <w:rFonts w:ascii="Tahoma" w:hAnsi="Tahoma" w:cs="Tahoma"/>
                <w:color w:val="000000"/>
                <w:sz w:val="16"/>
                <w:szCs w:val="16"/>
              </w:rPr>
            </w:pPr>
            <w:r>
              <w:rPr>
                <w:rFonts w:ascii="Tahoma" w:hAnsi="Tahoma" w:cs="Tahoma"/>
                <w:color w:val="000000"/>
                <w:sz w:val="16"/>
                <w:szCs w:val="16"/>
              </w:rPr>
              <w:t xml:space="preserve">Gan ddefnyddio grid </w:t>
            </w:r>
            <w:r w:rsidR="00D707DC" w:rsidRPr="00B86380">
              <w:rPr>
                <w:rFonts w:ascii="Tahoma" w:hAnsi="Tahoma" w:cs="Tahoma"/>
                <w:color w:val="000000"/>
                <w:sz w:val="16"/>
                <w:szCs w:val="16"/>
              </w:rPr>
              <w:t>1–100</w:t>
            </w:r>
            <w:r>
              <w:rPr>
                <w:rFonts w:ascii="Tahoma" w:hAnsi="Tahoma" w:cs="Tahoma"/>
                <w:color w:val="000000"/>
                <w:sz w:val="16"/>
                <w:szCs w:val="16"/>
              </w:rPr>
              <w:t>, mae</w:t>
            </w:r>
            <w:r w:rsidR="00D707DC" w:rsidRPr="00B86380">
              <w:rPr>
                <w:rFonts w:ascii="Tahoma" w:hAnsi="Tahoma" w:cs="Tahoma"/>
                <w:color w:val="000000"/>
                <w:sz w:val="16"/>
                <w:szCs w:val="16"/>
              </w:rPr>
              <w:t xml:space="preserve"> 50% o</w:t>
            </w:r>
            <w:r>
              <w:rPr>
                <w:rFonts w:ascii="Tahoma" w:hAnsi="Tahoma" w:cs="Tahoma"/>
                <w:color w:val="000000"/>
                <w:sz w:val="16"/>
                <w:szCs w:val="16"/>
              </w:rPr>
              <w:t>’r rhifau’n eilrifau. Sut fyddech yn gwirio hyn</w:t>
            </w:r>
            <w:r w:rsidR="00D707DC" w:rsidRPr="00B86380">
              <w:rPr>
                <w:rFonts w:ascii="Tahoma" w:hAnsi="Tahoma" w:cs="Tahoma"/>
                <w:color w:val="000000"/>
                <w:sz w:val="16"/>
                <w:szCs w:val="16"/>
              </w:rPr>
              <w:t xml:space="preserve">? </w:t>
            </w:r>
            <w:r>
              <w:rPr>
                <w:rFonts w:ascii="Tahoma" w:hAnsi="Tahoma" w:cs="Tahoma"/>
                <w:color w:val="000000"/>
                <w:sz w:val="16"/>
                <w:szCs w:val="16"/>
              </w:rPr>
              <w:t xml:space="preserve">Rhowch gwestiwn imi gyda’r ateb </w:t>
            </w:r>
            <w:r w:rsidR="00D707DC" w:rsidRPr="00B86380">
              <w:rPr>
                <w:rFonts w:ascii="Tahoma" w:hAnsi="Tahoma" w:cs="Tahoma"/>
                <w:color w:val="000000"/>
                <w:sz w:val="16"/>
                <w:szCs w:val="16"/>
              </w:rPr>
              <w:t>20% (</w:t>
            </w:r>
            <w:r>
              <w:rPr>
                <w:rFonts w:ascii="Tahoma" w:hAnsi="Tahoma" w:cs="Tahoma"/>
                <w:color w:val="000000"/>
                <w:sz w:val="16"/>
                <w:szCs w:val="16"/>
              </w:rPr>
              <w:t>neu ganrannau a ffracsiynau syml eraill</w:t>
            </w:r>
            <w:r w:rsidR="00D707DC" w:rsidRPr="00B86380">
              <w:rPr>
                <w:rFonts w:ascii="Tahoma" w:hAnsi="Tahoma" w:cs="Tahoma"/>
                <w:color w:val="000000"/>
                <w:sz w:val="16"/>
                <w:szCs w:val="16"/>
              </w:rPr>
              <w:t>).</w:t>
            </w:r>
          </w:p>
          <w:p w:rsidR="007111E1" w:rsidRPr="00B86380" w:rsidRDefault="00BE3124" w:rsidP="00BE3124">
            <w:pPr>
              <w:pStyle w:val="ListParagraph"/>
              <w:numPr>
                <w:ilvl w:val="0"/>
                <w:numId w:val="77"/>
              </w:numPr>
              <w:spacing w:after="0"/>
              <w:ind w:left="369" w:hanging="284"/>
              <w:rPr>
                <w:rFonts w:ascii="Tahoma" w:hAnsi="Tahoma" w:cs="Tahoma"/>
                <w:color w:val="000000"/>
                <w:sz w:val="16"/>
                <w:szCs w:val="16"/>
              </w:rPr>
            </w:pPr>
            <w:r>
              <w:rPr>
                <w:rFonts w:ascii="Tahoma" w:hAnsi="Tahoma" w:cs="Tahoma"/>
                <w:color w:val="000000"/>
                <w:sz w:val="16"/>
                <w:szCs w:val="16"/>
              </w:rPr>
              <w:t>A ydy</w:t>
            </w:r>
            <w:r w:rsidR="007111E1" w:rsidRPr="00B86380">
              <w:rPr>
                <w:rFonts w:ascii="Tahoma" w:hAnsi="Tahoma" w:cs="Tahoma"/>
                <w:color w:val="000000"/>
                <w:sz w:val="16"/>
                <w:szCs w:val="16"/>
              </w:rPr>
              <w:t xml:space="preserve"> 50% </w:t>
            </w:r>
            <w:r>
              <w:rPr>
                <w:rFonts w:ascii="Tahoma" w:hAnsi="Tahoma" w:cs="Tahoma"/>
                <w:color w:val="000000"/>
                <w:sz w:val="16"/>
                <w:szCs w:val="16"/>
              </w:rPr>
              <w:t xml:space="preserve">o gynnydd ac yna </w:t>
            </w:r>
            <w:r w:rsidR="007111E1" w:rsidRPr="00B86380">
              <w:rPr>
                <w:rFonts w:ascii="Tahoma" w:hAnsi="Tahoma" w:cs="Tahoma"/>
                <w:color w:val="000000"/>
                <w:sz w:val="16"/>
                <w:szCs w:val="16"/>
              </w:rPr>
              <w:t xml:space="preserve">50% </w:t>
            </w:r>
            <w:r>
              <w:rPr>
                <w:rFonts w:ascii="Tahoma" w:hAnsi="Tahoma" w:cs="Tahoma"/>
                <w:color w:val="000000"/>
                <w:sz w:val="16"/>
                <w:szCs w:val="16"/>
              </w:rPr>
              <w:t xml:space="preserve">o gynnydd yr un fath â dyblu? Eglurwch eich ateb.  </w:t>
            </w:r>
          </w:p>
          <w:p w:rsidR="007111E1" w:rsidRPr="00B86380" w:rsidRDefault="00BE3124" w:rsidP="000F7043">
            <w:pPr>
              <w:pStyle w:val="Pa3"/>
              <w:numPr>
                <w:ilvl w:val="0"/>
                <w:numId w:val="77"/>
              </w:numPr>
              <w:ind w:left="369" w:hanging="284"/>
              <w:rPr>
                <w:rFonts w:ascii="Tahoma" w:hAnsi="Tahoma" w:cs="Tahoma"/>
                <w:color w:val="000000"/>
                <w:sz w:val="16"/>
                <w:szCs w:val="16"/>
              </w:rPr>
            </w:pPr>
            <w:r>
              <w:rPr>
                <w:rFonts w:ascii="Tahoma" w:hAnsi="Tahoma" w:cs="Tahoma"/>
                <w:color w:val="000000"/>
                <w:sz w:val="16"/>
                <w:szCs w:val="16"/>
              </w:rPr>
              <w:t>P’un sydd well</w:t>
            </w:r>
            <w:r w:rsidR="007111E1" w:rsidRPr="00B86380">
              <w:rPr>
                <w:rFonts w:ascii="Tahoma" w:hAnsi="Tahoma" w:cs="Tahoma"/>
                <w:color w:val="000000"/>
                <w:sz w:val="16"/>
                <w:szCs w:val="16"/>
              </w:rPr>
              <w:t>?</w:t>
            </w:r>
            <w:r>
              <w:rPr>
                <w:rFonts w:ascii="Tahoma" w:hAnsi="Tahoma" w:cs="Tahoma"/>
                <w:color w:val="000000"/>
                <w:sz w:val="16"/>
                <w:szCs w:val="16"/>
              </w:rPr>
              <w:t xml:space="preserve"> </w:t>
            </w:r>
            <w:r w:rsidR="007111E1" w:rsidRPr="00B86380">
              <w:rPr>
                <w:rFonts w:ascii="Tahoma" w:hAnsi="Tahoma" w:cs="Tahoma"/>
                <w:color w:val="000000"/>
                <w:sz w:val="16"/>
                <w:szCs w:val="16"/>
              </w:rPr>
              <w:t xml:space="preserve">70% </w:t>
            </w:r>
            <w:r w:rsidR="000F7043">
              <w:rPr>
                <w:rFonts w:ascii="Tahoma" w:hAnsi="Tahoma" w:cs="Tahoma"/>
                <w:color w:val="000000"/>
                <w:sz w:val="16"/>
                <w:szCs w:val="16"/>
              </w:rPr>
              <w:t xml:space="preserve">o ddisgownt, </w:t>
            </w:r>
            <w:r>
              <w:rPr>
                <w:rFonts w:ascii="Tahoma" w:hAnsi="Tahoma" w:cs="Tahoma"/>
                <w:color w:val="000000"/>
                <w:sz w:val="16"/>
                <w:szCs w:val="16"/>
              </w:rPr>
              <w:t xml:space="preserve">neu </w:t>
            </w:r>
            <w:r w:rsidR="000F7043">
              <w:rPr>
                <w:rFonts w:ascii="Tahoma" w:hAnsi="Tahoma" w:cs="Tahoma"/>
                <w:color w:val="000000"/>
                <w:sz w:val="16"/>
                <w:szCs w:val="16"/>
              </w:rPr>
              <w:t xml:space="preserve">50% o </w:t>
            </w:r>
            <w:r>
              <w:rPr>
                <w:rFonts w:ascii="Tahoma" w:hAnsi="Tahoma" w:cs="Tahoma"/>
                <w:color w:val="000000"/>
                <w:sz w:val="16"/>
                <w:szCs w:val="16"/>
              </w:rPr>
              <w:t xml:space="preserve">ddisgownt </w:t>
            </w:r>
            <w:r w:rsidR="000F7043">
              <w:rPr>
                <w:rFonts w:ascii="Tahoma" w:hAnsi="Tahoma" w:cs="Tahoma"/>
                <w:color w:val="000000"/>
                <w:sz w:val="16"/>
                <w:szCs w:val="16"/>
              </w:rPr>
              <w:t>ac 20% pellach o</w:t>
            </w:r>
            <w:r>
              <w:rPr>
                <w:rFonts w:ascii="Tahoma" w:hAnsi="Tahoma" w:cs="Tahoma"/>
                <w:color w:val="000000"/>
                <w:sz w:val="16"/>
                <w:szCs w:val="16"/>
              </w:rPr>
              <w:t xml:space="preserve"> </w:t>
            </w:r>
            <w:r w:rsidR="000F7043">
              <w:rPr>
                <w:rFonts w:ascii="Tahoma" w:hAnsi="Tahoma" w:cs="Tahoma"/>
                <w:color w:val="000000"/>
                <w:sz w:val="16"/>
                <w:szCs w:val="16"/>
              </w:rPr>
              <w:t>ddisgownt cynnig arbennig</w:t>
            </w:r>
            <w:r>
              <w:rPr>
                <w:rFonts w:ascii="Tahoma" w:hAnsi="Tahoma" w:cs="Tahoma"/>
                <w:color w:val="000000"/>
                <w:sz w:val="16"/>
                <w:szCs w:val="16"/>
              </w:rPr>
              <w:t xml:space="preserve">?                  </w:t>
            </w:r>
          </w:p>
          <w:p w:rsidR="007111E1" w:rsidRPr="00B86380" w:rsidRDefault="00BE3124" w:rsidP="000F7043">
            <w:pPr>
              <w:pStyle w:val="Pa3"/>
              <w:numPr>
                <w:ilvl w:val="0"/>
                <w:numId w:val="77"/>
              </w:numPr>
              <w:ind w:left="369" w:hanging="284"/>
              <w:rPr>
                <w:rFonts w:ascii="Tahoma" w:hAnsi="Tahoma" w:cs="Tahoma"/>
                <w:color w:val="000000"/>
                <w:sz w:val="16"/>
                <w:szCs w:val="16"/>
              </w:rPr>
            </w:pPr>
            <w:r>
              <w:rPr>
                <w:rFonts w:ascii="Tahoma" w:hAnsi="Tahoma" w:cs="Tahoma"/>
                <w:color w:val="000000"/>
                <w:sz w:val="16"/>
                <w:szCs w:val="16"/>
              </w:rPr>
              <w:t xml:space="preserve">Mae siop yn cynnig </w:t>
            </w:r>
            <w:r w:rsidR="000F7043">
              <w:rPr>
                <w:rFonts w:ascii="Tahoma" w:hAnsi="Tahoma" w:cs="Tahoma"/>
                <w:color w:val="000000"/>
                <w:sz w:val="16"/>
                <w:szCs w:val="16"/>
              </w:rPr>
              <w:t>10% o d</w:t>
            </w:r>
            <w:r>
              <w:rPr>
                <w:rFonts w:ascii="Tahoma" w:hAnsi="Tahoma" w:cs="Tahoma"/>
                <w:color w:val="000000"/>
                <w:sz w:val="16"/>
                <w:szCs w:val="16"/>
              </w:rPr>
              <w:t>disgownt</w:t>
            </w:r>
            <w:r w:rsidR="007111E1" w:rsidRPr="00B86380">
              <w:rPr>
                <w:rFonts w:ascii="Tahoma" w:hAnsi="Tahoma" w:cs="Tahoma"/>
                <w:color w:val="000000"/>
                <w:sz w:val="16"/>
                <w:szCs w:val="16"/>
              </w:rPr>
              <w:t xml:space="preserve">. </w:t>
            </w:r>
            <w:r>
              <w:rPr>
                <w:rFonts w:ascii="Tahoma" w:hAnsi="Tahoma" w:cs="Tahoma"/>
                <w:color w:val="000000"/>
                <w:sz w:val="16"/>
                <w:szCs w:val="16"/>
              </w:rPr>
              <w:t>A yw’n well cael hwn cyn neu ar ôl ychwanegu TAW sef</w:t>
            </w:r>
            <w:r w:rsidR="007111E1" w:rsidRPr="00B86380">
              <w:rPr>
                <w:rFonts w:ascii="Tahoma" w:hAnsi="Tahoma" w:cs="Tahoma"/>
                <w:color w:val="000000"/>
                <w:sz w:val="16"/>
                <w:szCs w:val="16"/>
              </w:rPr>
              <w:t xml:space="preserve"> 15%?</w:t>
            </w:r>
          </w:p>
          <w:p w:rsidR="007C51AE" w:rsidRPr="00B86380" w:rsidRDefault="00BE3124" w:rsidP="00A94E9E">
            <w:pPr>
              <w:pStyle w:val="ListParagraph"/>
              <w:numPr>
                <w:ilvl w:val="0"/>
                <w:numId w:val="77"/>
              </w:numPr>
              <w:ind w:left="369" w:hanging="284"/>
              <w:rPr>
                <w:rFonts w:ascii="Tahoma" w:hAnsi="Tahoma" w:cs="Tahoma"/>
                <w:color w:val="000000"/>
                <w:sz w:val="16"/>
                <w:szCs w:val="16"/>
              </w:rPr>
            </w:pPr>
            <w:r>
              <w:rPr>
                <w:rFonts w:ascii="Tahoma" w:hAnsi="Tahoma" w:cs="Tahoma"/>
                <w:color w:val="000000"/>
                <w:sz w:val="16"/>
                <w:szCs w:val="16"/>
              </w:rPr>
              <w:t xml:space="preserve">P’un yw’r fargen orau? Prynu un </w:t>
            </w:r>
            <w:r w:rsidR="000F7043">
              <w:rPr>
                <w:rFonts w:ascii="Tahoma" w:hAnsi="Tahoma" w:cs="Tahoma"/>
                <w:color w:val="000000"/>
                <w:sz w:val="16"/>
                <w:szCs w:val="16"/>
              </w:rPr>
              <w:t xml:space="preserve">a </w:t>
            </w:r>
            <w:r>
              <w:rPr>
                <w:rFonts w:ascii="Tahoma" w:hAnsi="Tahoma" w:cs="Tahoma"/>
                <w:color w:val="000000"/>
                <w:sz w:val="16"/>
                <w:szCs w:val="16"/>
              </w:rPr>
              <w:t>c</w:t>
            </w:r>
            <w:r w:rsidR="000F7043">
              <w:rPr>
                <w:rFonts w:ascii="Tahoma" w:hAnsi="Tahoma" w:cs="Tahoma"/>
                <w:color w:val="000000"/>
                <w:sz w:val="16"/>
                <w:szCs w:val="16"/>
              </w:rPr>
              <w:t>h</w:t>
            </w:r>
            <w:r>
              <w:rPr>
                <w:rFonts w:ascii="Tahoma" w:hAnsi="Tahoma" w:cs="Tahoma"/>
                <w:color w:val="000000"/>
                <w:sz w:val="16"/>
                <w:szCs w:val="16"/>
              </w:rPr>
              <w:t xml:space="preserve">ael un </w:t>
            </w:r>
            <w:r w:rsidR="000F7043">
              <w:rPr>
                <w:rFonts w:ascii="Tahoma" w:hAnsi="Tahoma" w:cs="Tahoma"/>
                <w:color w:val="000000"/>
                <w:sz w:val="16"/>
                <w:szCs w:val="16"/>
              </w:rPr>
              <w:t xml:space="preserve">am </w:t>
            </w:r>
            <w:r>
              <w:rPr>
                <w:rFonts w:ascii="Tahoma" w:hAnsi="Tahoma" w:cs="Tahoma"/>
                <w:color w:val="000000"/>
                <w:sz w:val="16"/>
                <w:szCs w:val="16"/>
              </w:rPr>
              <w:t>hanner pris</w:t>
            </w:r>
            <w:r w:rsidR="000F7043">
              <w:rPr>
                <w:rFonts w:ascii="Tahoma" w:hAnsi="Tahoma" w:cs="Tahoma"/>
                <w:color w:val="000000"/>
                <w:sz w:val="16"/>
                <w:szCs w:val="16"/>
              </w:rPr>
              <w:t>,</w:t>
            </w:r>
            <w:r>
              <w:rPr>
                <w:rFonts w:ascii="Tahoma" w:hAnsi="Tahoma" w:cs="Tahoma"/>
                <w:color w:val="000000"/>
                <w:sz w:val="16"/>
                <w:szCs w:val="16"/>
              </w:rPr>
              <w:t xml:space="preserve"> neu </w:t>
            </w:r>
            <w:r w:rsidR="00A94E9E">
              <w:rPr>
                <w:rFonts w:ascii="Tahoma" w:hAnsi="Tahoma" w:cs="Tahoma"/>
                <w:color w:val="000000"/>
                <w:sz w:val="16"/>
                <w:szCs w:val="16"/>
              </w:rPr>
              <w:t>gael t</w:t>
            </w:r>
            <w:r>
              <w:rPr>
                <w:rFonts w:ascii="Tahoma" w:hAnsi="Tahoma" w:cs="Tahoma"/>
                <w:color w:val="000000"/>
                <w:sz w:val="16"/>
                <w:szCs w:val="16"/>
              </w:rPr>
              <w:t xml:space="preserve">ri am bris dau?           </w:t>
            </w:r>
          </w:p>
          <w:p w:rsidR="00895E7D" w:rsidRPr="00B86380" w:rsidRDefault="000F7043" w:rsidP="000F7043">
            <w:pPr>
              <w:pStyle w:val="ListParagraph"/>
              <w:numPr>
                <w:ilvl w:val="0"/>
                <w:numId w:val="77"/>
              </w:numPr>
              <w:ind w:left="369" w:hanging="284"/>
              <w:rPr>
                <w:rFonts w:ascii="Tahoma" w:hAnsi="Tahoma" w:cs="Tahoma"/>
                <w:sz w:val="16"/>
                <w:szCs w:val="16"/>
              </w:rPr>
            </w:pPr>
            <w:r>
              <w:rPr>
                <w:rFonts w:ascii="Tahoma" w:hAnsi="Tahoma" w:cs="Tahoma"/>
                <w:sz w:val="16"/>
                <w:szCs w:val="16"/>
              </w:rPr>
              <w:t>Cy</w:t>
            </w:r>
            <w:r w:rsidR="00A94E9E">
              <w:rPr>
                <w:rFonts w:ascii="Tahoma" w:hAnsi="Tahoma" w:cs="Tahoma"/>
                <w:sz w:val="16"/>
                <w:szCs w:val="16"/>
              </w:rPr>
              <w:t xml:space="preserve">wir/Byth/Weithiau: Mae cynyddu swm o arian 20% ac yna lleihau’r ateb 20% yn mynd â chi’n ôl i’ch man cychwyn.                        </w:t>
            </w:r>
          </w:p>
          <w:p w:rsidR="00895E7D" w:rsidRPr="00B86380" w:rsidRDefault="00A94E9E" w:rsidP="00A94E9E">
            <w:pPr>
              <w:pStyle w:val="ListParagraph"/>
              <w:numPr>
                <w:ilvl w:val="0"/>
                <w:numId w:val="77"/>
              </w:numPr>
              <w:ind w:left="369" w:hanging="284"/>
              <w:rPr>
                <w:rFonts w:ascii="Tahoma" w:hAnsi="Tahoma" w:cs="Tahoma"/>
                <w:sz w:val="16"/>
                <w:szCs w:val="16"/>
              </w:rPr>
            </w:pPr>
            <w:r>
              <w:rPr>
                <w:rFonts w:ascii="Tahoma" w:hAnsi="Tahoma" w:cs="Tahoma"/>
                <w:sz w:val="16"/>
                <w:szCs w:val="16"/>
              </w:rPr>
              <w:t>Beth sy’n anghywir</w:t>
            </w:r>
            <w:r w:rsidR="00895E7D" w:rsidRPr="00B86380">
              <w:rPr>
                <w:rFonts w:ascii="Tahoma" w:hAnsi="Tahoma" w:cs="Tahoma"/>
                <w:sz w:val="16"/>
                <w:szCs w:val="16"/>
              </w:rPr>
              <w:t xml:space="preserve">: </w:t>
            </w:r>
            <w:r>
              <w:rPr>
                <w:rFonts w:ascii="Tahoma" w:hAnsi="Tahoma" w:cs="Tahoma"/>
                <w:sz w:val="16"/>
                <w:szCs w:val="16"/>
              </w:rPr>
              <w:t>I gynyddu swm 80%, rydych chi’n ei luosi â</w:t>
            </w:r>
            <w:r w:rsidR="00895E7D" w:rsidRPr="00B86380">
              <w:rPr>
                <w:rFonts w:ascii="Tahoma" w:hAnsi="Tahoma" w:cs="Tahoma"/>
                <w:sz w:val="16"/>
                <w:szCs w:val="16"/>
              </w:rPr>
              <w:t xml:space="preserve"> 0.8</w:t>
            </w:r>
          </w:p>
          <w:p w:rsidR="00895E7D" w:rsidRPr="00B86380" w:rsidRDefault="000F7043" w:rsidP="000F7043">
            <w:pPr>
              <w:pStyle w:val="ListParagraph"/>
              <w:numPr>
                <w:ilvl w:val="0"/>
                <w:numId w:val="77"/>
              </w:numPr>
              <w:spacing w:after="0"/>
              <w:ind w:left="369" w:hanging="284"/>
              <w:rPr>
                <w:rFonts w:ascii="Tahoma" w:hAnsi="Tahoma" w:cs="Tahoma"/>
                <w:color w:val="000000"/>
                <w:sz w:val="16"/>
                <w:szCs w:val="16"/>
              </w:rPr>
            </w:pPr>
            <w:r>
              <w:rPr>
                <w:rFonts w:ascii="Tahoma" w:eastAsiaTheme="minorHAnsi" w:hAnsi="Tahoma" w:cs="Tahoma"/>
                <w:sz w:val="16"/>
                <w:szCs w:val="16"/>
              </w:rPr>
              <w:t>Rwyf am leihau swm 30%, p’un o’r rhifau canlynol allwn luosi ag ef i’m helpu i gael yr ateb, a ph’un yw’r eithriad:  0.3, 1.3, 0.7</w:t>
            </w:r>
          </w:p>
          <w:p w:rsidR="003A41C9" w:rsidRPr="00B86380" w:rsidRDefault="00A94E9E" w:rsidP="003D4482">
            <w:pPr>
              <w:rPr>
                <w:rFonts w:ascii="Tahoma" w:hAnsi="Tahoma" w:cs="Tahoma"/>
                <w:color w:val="000000"/>
                <w:sz w:val="16"/>
                <w:szCs w:val="16"/>
              </w:rPr>
            </w:pPr>
            <w:r>
              <w:rPr>
                <w:rFonts w:ascii="Tahoma" w:hAnsi="Tahoma" w:cs="Tahoma"/>
                <w:color w:val="000000"/>
                <w:sz w:val="16"/>
                <w:szCs w:val="16"/>
              </w:rPr>
              <w:t>Lluosyddion:</w:t>
            </w:r>
          </w:p>
          <w:p w:rsidR="003A41C9" w:rsidRPr="00B86380" w:rsidRDefault="00A94E9E" w:rsidP="000F7043">
            <w:pPr>
              <w:pStyle w:val="Pa3"/>
              <w:numPr>
                <w:ilvl w:val="0"/>
                <w:numId w:val="233"/>
              </w:numPr>
              <w:spacing w:line="240" w:lineRule="auto"/>
              <w:ind w:left="369" w:hanging="284"/>
              <w:rPr>
                <w:rFonts w:ascii="Tahoma" w:hAnsi="Tahoma" w:cs="Tahoma"/>
                <w:color w:val="000000"/>
                <w:sz w:val="16"/>
                <w:szCs w:val="16"/>
              </w:rPr>
            </w:pPr>
            <w:r>
              <w:rPr>
                <w:rFonts w:ascii="Tahoma" w:hAnsi="Tahoma" w:cs="Tahoma"/>
                <w:color w:val="000000"/>
                <w:sz w:val="16"/>
                <w:szCs w:val="16"/>
              </w:rPr>
              <w:t xml:space="preserve">Sut ydych chi’n mynd ati i ganfod lluosydd i gynyddu </w:t>
            </w:r>
            <w:r w:rsidR="000F7043">
              <w:rPr>
                <w:rFonts w:ascii="Tahoma" w:hAnsi="Tahoma" w:cs="Tahoma"/>
                <w:color w:val="000000"/>
                <w:sz w:val="16"/>
                <w:szCs w:val="16"/>
              </w:rPr>
              <w:t>wrth ffracsiwn penodol</w:t>
            </w:r>
            <w:r w:rsidR="003A41C9" w:rsidRPr="00B86380">
              <w:rPr>
                <w:rFonts w:ascii="Tahoma" w:hAnsi="Tahoma" w:cs="Tahoma"/>
                <w:color w:val="000000"/>
                <w:sz w:val="16"/>
                <w:szCs w:val="16"/>
              </w:rPr>
              <w:t xml:space="preserve"> (</w:t>
            </w:r>
            <w:r>
              <w:rPr>
                <w:rFonts w:ascii="Tahoma" w:hAnsi="Tahoma" w:cs="Tahoma"/>
                <w:color w:val="000000"/>
                <w:sz w:val="16"/>
                <w:szCs w:val="16"/>
              </w:rPr>
              <w:t>canran</w:t>
            </w:r>
            <w:r w:rsidR="003A41C9" w:rsidRPr="00B86380">
              <w:rPr>
                <w:rFonts w:ascii="Tahoma" w:hAnsi="Tahoma" w:cs="Tahoma"/>
                <w:color w:val="000000"/>
                <w:sz w:val="16"/>
                <w:szCs w:val="16"/>
              </w:rPr>
              <w:t xml:space="preserve">)? </w:t>
            </w:r>
            <w:r>
              <w:rPr>
                <w:rFonts w:ascii="Tahoma" w:hAnsi="Tahoma" w:cs="Tahoma"/>
                <w:color w:val="000000"/>
                <w:sz w:val="16"/>
                <w:szCs w:val="16"/>
              </w:rPr>
              <w:t xml:space="preserve">Beth petai’n lleihad ffracsiynol (canran)?          </w:t>
            </w:r>
          </w:p>
          <w:p w:rsidR="003A41C9" w:rsidRPr="00B86380" w:rsidRDefault="00A94E9E" w:rsidP="00AF4257">
            <w:pPr>
              <w:pStyle w:val="Pa3"/>
              <w:numPr>
                <w:ilvl w:val="0"/>
                <w:numId w:val="233"/>
              </w:numPr>
              <w:spacing w:line="240" w:lineRule="auto"/>
              <w:ind w:left="369" w:hanging="284"/>
              <w:rPr>
                <w:rFonts w:ascii="Tahoma" w:hAnsi="Tahoma" w:cs="Tahoma"/>
                <w:color w:val="000000"/>
                <w:sz w:val="16"/>
                <w:szCs w:val="16"/>
              </w:rPr>
            </w:pPr>
            <w:r>
              <w:rPr>
                <w:rFonts w:ascii="Tahoma" w:hAnsi="Tahoma" w:cs="Tahoma"/>
                <w:color w:val="000000"/>
                <w:sz w:val="16"/>
                <w:szCs w:val="16"/>
              </w:rPr>
              <w:t xml:space="preserve">Pam mae’n bwysig nodi’r ‘cyfan’ wrth weithio gyda phroblemau sy’n cynnwys newid cyfrannol?             </w:t>
            </w:r>
          </w:p>
          <w:p w:rsidR="003A41C9" w:rsidRPr="00B86380" w:rsidRDefault="00A94E9E" w:rsidP="00AF4257">
            <w:pPr>
              <w:pStyle w:val="Pa3"/>
              <w:numPr>
                <w:ilvl w:val="0"/>
                <w:numId w:val="233"/>
              </w:numPr>
              <w:spacing w:line="240" w:lineRule="auto"/>
              <w:ind w:left="369" w:hanging="284"/>
              <w:rPr>
                <w:rFonts w:ascii="Tahoma" w:hAnsi="Tahoma" w:cs="Tahoma"/>
                <w:color w:val="000000"/>
                <w:sz w:val="16"/>
                <w:szCs w:val="16"/>
              </w:rPr>
            </w:pPr>
            <w:r>
              <w:rPr>
                <w:rFonts w:ascii="Tahoma" w:hAnsi="Tahoma" w:cs="Tahoma"/>
                <w:color w:val="000000"/>
                <w:sz w:val="16"/>
                <w:szCs w:val="16"/>
              </w:rPr>
              <w:t xml:space="preserve">Sut ydych chi’n mynd ati i ganfod lluosydd i gyfrifo gwerth gwreiddiol ar ôl cynnydd/lleihad cyfrannol?                          </w:t>
            </w:r>
          </w:p>
          <w:p w:rsidR="003A41C9" w:rsidRPr="00B86380" w:rsidRDefault="00A94E9E" w:rsidP="00AF4257">
            <w:pPr>
              <w:pStyle w:val="ListParagraph"/>
              <w:numPr>
                <w:ilvl w:val="0"/>
                <w:numId w:val="233"/>
              </w:numPr>
              <w:spacing w:after="0"/>
              <w:ind w:left="369" w:hanging="284"/>
              <w:rPr>
                <w:rFonts w:ascii="Tahoma" w:hAnsi="Tahoma" w:cs="Tahoma"/>
                <w:color w:val="000000"/>
                <w:sz w:val="16"/>
                <w:szCs w:val="16"/>
              </w:rPr>
            </w:pPr>
            <w:r>
              <w:rPr>
                <w:rFonts w:ascii="Tahoma" w:hAnsi="Tahoma" w:cs="Tahoma"/>
                <w:color w:val="000000"/>
                <w:sz w:val="16"/>
                <w:szCs w:val="16"/>
              </w:rPr>
              <w:t xml:space="preserve">O gael lluosydd, sut allwch </w:t>
            </w:r>
            <w:r w:rsidR="00EF1C11">
              <w:rPr>
                <w:rFonts w:ascii="Tahoma" w:hAnsi="Tahoma" w:cs="Tahoma"/>
                <w:color w:val="000000"/>
                <w:sz w:val="16"/>
                <w:szCs w:val="16"/>
              </w:rPr>
              <w:t xml:space="preserve">chi </w:t>
            </w:r>
            <w:r>
              <w:rPr>
                <w:rFonts w:ascii="Tahoma" w:hAnsi="Tahoma" w:cs="Tahoma"/>
                <w:color w:val="000000"/>
                <w:sz w:val="16"/>
                <w:szCs w:val="16"/>
              </w:rPr>
              <w:t xml:space="preserve">ddweud a fyddai hwn yn arwain at gynnydd neu leihad?             </w:t>
            </w:r>
          </w:p>
          <w:p w:rsidR="00732C56" w:rsidRPr="00B86380" w:rsidRDefault="00A94E9E" w:rsidP="00A94E9E">
            <w:pPr>
              <w:ind w:left="369" w:hanging="284"/>
              <w:rPr>
                <w:rFonts w:ascii="Tahoma" w:hAnsi="Tahoma" w:cs="Tahoma"/>
                <w:color w:val="000000"/>
                <w:sz w:val="16"/>
                <w:szCs w:val="16"/>
              </w:rPr>
            </w:pPr>
            <w:r>
              <w:rPr>
                <w:rFonts w:ascii="Tahoma" w:hAnsi="Tahoma" w:cs="Tahoma"/>
                <w:color w:val="000000"/>
                <w:sz w:val="16"/>
                <w:szCs w:val="16"/>
              </w:rPr>
              <w:t xml:space="preserve">Canrannau </w:t>
            </w:r>
            <w:r w:rsidR="000F7043">
              <w:rPr>
                <w:rFonts w:ascii="Tahoma" w:hAnsi="Tahoma" w:cs="Tahoma"/>
                <w:color w:val="000000"/>
                <w:sz w:val="16"/>
                <w:szCs w:val="16"/>
              </w:rPr>
              <w:t>gwrthdro:</w:t>
            </w:r>
          </w:p>
          <w:p w:rsidR="00732C56" w:rsidRPr="00B86380" w:rsidRDefault="00A94E9E" w:rsidP="00AF4257">
            <w:pPr>
              <w:pStyle w:val="Pa3"/>
              <w:numPr>
                <w:ilvl w:val="0"/>
                <w:numId w:val="232"/>
              </w:numPr>
              <w:spacing w:line="240" w:lineRule="auto"/>
              <w:ind w:left="369" w:hanging="284"/>
              <w:rPr>
                <w:rFonts w:ascii="Tahoma" w:hAnsi="Tahoma" w:cs="Tahoma"/>
                <w:color w:val="000000"/>
                <w:sz w:val="16"/>
                <w:szCs w:val="16"/>
              </w:rPr>
            </w:pPr>
            <w:r>
              <w:rPr>
                <w:rFonts w:ascii="Tahoma" w:hAnsi="Tahoma" w:cs="Tahoma"/>
                <w:color w:val="000000"/>
                <w:sz w:val="16"/>
                <w:szCs w:val="16"/>
              </w:rPr>
              <w:t>Pa rai yw’r geiriau allweddol yn y broblem hon</w:t>
            </w:r>
            <w:r w:rsidR="00732C56" w:rsidRPr="00B86380">
              <w:rPr>
                <w:rFonts w:ascii="Tahoma" w:hAnsi="Tahoma" w:cs="Tahoma"/>
                <w:color w:val="000000"/>
                <w:sz w:val="16"/>
                <w:szCs w:val="16"/>
              </w:rPr>
              <w:t xml:space="preserve">? </w:t>
            </w:r>
            <w:r>
              <w:rPr>
                <w:rFonts w:ascii="Tahoma" w:hAnsi="Tahoma" w:cs="Tahoma"/>
                <w:color w:val="000000"/>
                <w:sz w:val="16"/>
                <w:szCs w:val="16"/>
              </w:rPr>
              <w:t>Sut mae’r geiriau hyn yn eich helpu i benderfynu beth i’w wneud</w:t>
            </w:r>
            <w:r w:rsidR="00732C56" w:rsidRPr="00B86380">
              <w:rPr>
                <w:rFonts w:ascii="Tahoma" w:hAnsi="Tahoma" w:cs="Tahoma"/>
                <w:color w:val="000000"/>
                <w:sz w:val="16"/>
                <w:szCs w:val="16"/>
              </w:rPr>
              <w:t>?</w:t>
            </w:r>
          </w:p>
          <w:p w:rsidR="00732C56" w:rsidRPr="00B86380" w:rsidRDefault="00A94E9E" w:rsidP="00A94E9E">
            <w:pPr>
              <w:pStyle w:val="Pa3"/>
              <w:numPr>
                <w:ilvl w:val="0"/>
                <w:numId w:val="232"/>
              </w:numPr>
              <w:spacing w:line="240" w:lineRule="auto"/>
              <w:ind w:left="369" w:hanging="284"/>
              <w:rPr>
                <w:rFonts w:ascii="Tahoma" w:hAnsi="Tahoma" w:cs="Tahoma"/>
                <w:color w:val="000000"/>
                <w:sz w:val="16"/>
                <w:szCs w:val="16"/>
              </w:rPr>
            </w:pPr>
            <w:r>
              <w:rPr>
                <w:rFonts w:ascii="Tahoma" w:hAnsi="Tahoma" w:cs="Tahoma"/>
                <w:color w:val="000000"/>
                <w:sz w:val="16"/>
                <w:szCs w:val="16"/>
              </w:rPr>
              <w:t xml:space="preserve">Beth yw’r rhifau pwysig? Beth yw’r cysylltiadau pwysig a allai’ch helpu i ddatrys y broblem? </w:t>
            </w:r>
          </w:p>
          <w:p w:rsidR="00732C56" w:rsidRPr="00B86380" w:rsidRDefault="00EF1C11" w:rsidP="00AF4257">
            <w:pPr>
              <w:pStyle w:val="Pa3"/>
              <w:numPr>
                <w:ilvl w:val="0"/>
                <w:numId w:val="232"/>
              </w:numPr>
              <w:spacing w:line="240" w:lineRule="auto"/>
              <w:ind w:left="369" w:hanging="284"/>
              <w:rPr>
                <w:rFonts w:ascii="Tahoma" w:hAnsi="Tahoma" w:cs="Tahoma"/>
                <w:color w:val="000000"/>
                <w:sz w:val="16"/>
                <w:szCs w:val="16"/>
              </w:rPr>
            </w:pPr>
            <w:r>
              <w:rPr>
                <w:rFonts w:ascii="Tahoma" w:hAnsi="Tahoma" w:cs="Tahoma"/>
                <w:color w:val="000000"/>
                <w:sz w:val="16"/>
                <w:szCs w:val="16"/>
              </w:rPr>
              <w:t>Sut ydych chi’n</w:t>
            </w:r>
            <w:r w:rsidR="00A94E9E">
              <w:rPr>
                <w:rFonts w:ascii="Tahoma" w:hAnsi="Tahoma" w:cs="Tahoma"/>
                <w:color w:val="000000"/>
                <w:sz w:val="16"/>
                <w:szCs w:val="16"/>
              </w:rPr>
              <w:t xml:space="preserve"> penderfynu pa rif sy’n cynrychioli</w:t>
            </w:r>
            <w:r w:rsidR="00732C56" w:rsidRPr="00B86380">
              <w:rPr>
                <w:rFonts w:ascii="Tahoma" w:hAnsi="Tahoma" w:cs="Tahoma"/>
                <w:color w:val="000000"/>
                <w:sz w:val="16"/>
                <w:szCs w:val="16"/>
              </w:rPr>
              <w:t xml:space="preserve"> 100% </w:t>
            </w:r>
            <w:r w:rsidR="00A94E9E">
              <w:rPr>
                <w:rFonts w:ascii="Tahoma" w:hAnsi="Tahoma" w:cs="Tahoma"/>
                <w:color w:val="000000"/>
                <w:sz w:val="16"/>
                <w:szCs w:val="16"/>
              </w:rPr>
              <w:t>neu gyfan wrth weithio ar broblemau</w:t>
            </w:r>
            <w:r w:rsidR="00732C56" w:rsidRPr="00B86380">
              <w:rPr>
                <w:rFonts w:ascii="Tahoma" w:hAnsi="Tahoma" w:cs="Tahoma"/>
                <w:color w:val="000000"/>
                <w:sz w:val="16"/>
                <w:szCs w:val="16"/>
              </w:rPr>
              <w:t>?</w:t>
            </w:r>
          </w:p>
          <w:p w:rsidR="00732C56" w:rsidRPr="00B86380" w:rsidRDefault="00A94E9E" w:rsidP="00AF4257">
            <w:pPr>
              <w:pStyle w:val="Pa3"/>
              <w:numPr>
                <w:ilvl w:val="0"/>
                <w:numId w:val="232"/>
              </w:numPr>
              <w:spacing w:line="240" w:lineRule="auto"/>
              <w:ind w:left="369" w:hanging="284"/>
              <w:rPr>
                <w:rFonts w:ascii="Tahoma" w:hAnsi="Tahoma" w:cs="Tahoma"/>
                <w:color w:val="000000"/>
                <w:sz w:val="16"/>
                <w:szCs w:val="16"/>
              </w:rPr>
            </w:pPr>
            <w:r>
              <w:rPr>
                <w:rFonts w:ascii="Tahoma" w:hAnsi="Tahoma" w:cs="Tahoma"/>
                <w:color w:val="000000"/>
                <w:sz w:val="16"/>
                <w:szCs w:val="16"/>
              </w:rPr>
              <w:t>A ydych chi’n disgwyl i’r ateb fod yn fwy o faint neu’n llai o faint? Pam?</w:t>
            </w:r>
          </w:p>
          <w:p w:rsidR="000C571C" w:rsidRPr="00B86380" w:rsidRDefault="00A94E9E" w:rsidP="00AF4257">
            <w:pPr>
              <w:pStyle w:val="ListParagraph"/>
              <w:numPr>
                <w:ilvl w:val="0"/>
                <w:numId w:val="232"/>
              </w:numPr>
              <w:spacing w:after="0"/>
              <w:ind w:left="369" w:hanging="284"/>
              <w:rPr>
                <w:rFonts w:ascii="Tahoma" w:hAnsi="Tahoma" w:cs="Tahoma"/>
                <w:color w:val="000000"/>
                <w:sz w:val="16"/>
                <w:szCs w:val="16"/>
              </w:rPr>
            </w:pPr>
            <w:r>
              <w:rPr>
                <w:rFonts w:ascii="Tahoma" w:hAnsi="Tahoma" w:cs="Tahoma"/>
                <w:color w:val="000000"/>
                <w:sz w:val="16"/>
                <w:szCs w:val="16"/>
              </w:rPr>
              <w:t>Beth fyddech yn amcangyfrif i’r ateb fod</w:t>
            </w:r>
            <w:r w:rsidR="00732C56" w:rsidRPr="00B86380">
              <w:rPr>
                <w:rFonts w:ascii="Tahoma" w:hAnsi="Tahoma" w:cs="Tahoma"/>
                <w:color w:val="000000"/>
                <w:sz w:val="16"/>
                <w:szCs w:val="16"/>
              </w:rPr>
              <w:t xml:space="preserve">? </w:t>
            </w:r>
            <w:r>
              <w:rPr>
                <w:rFonts w:ascii="Tahoma" w:hAnsi="Tahoma" w:cs="Tahoma"/>
                <w:color w:val="000000"/>
                <w:sz w:val="16"/>
                <w:szCs w:val="16"/>
              </w:rPr>
              <w:t>Pam</w:t>
            </w:r>
            <w:r w:rsidR="00732C56" w:rsidRPr="00B86380">
              <w:rPr>
                <w:rFonts w:ascii="Tahoma" w:hAnsi="Tahoma" w:cs="Tahoma"/>
                <w:color w:val="000000"/>
                <w:sz w:val="16"/>
                <w:szCs w:val="16"/>
              </w:rPr>
              <w:t>?</w:t>
            </w:r>
          </w:p>
          <w:p w:rsidR="002D4FB2" w:rsidRPr="00B86380" w:rsidRDefault="004B2F72" w:rsidP="000F7043">
            <w:pPr>
              <w:pStyle w:val="Default"/>
              <w:ind w:left="1700" w:hanging="1700"/>
              <w:rPr>
                <w:rFonts w:ascii="Tahoma" w:hAnsi="Tahoma" w:cs="Tahoma"/>
                <w:bCs/>
                <w:color w:val="990099"/>
                <w:sz w:val="16"/>
                <w:szCs w:val="16"/>
              </w:rPr>
            </w:pPr>
            <w:r>
              <w:rPr>
                <w:rFonts w:ascii="Tahoma" w:hAnsi="Tahoma" w:cs="Tahoma"/>
                <w:bCs/>
                <w:color w:val="990099"/>
                <w:sz w:val="16"/>
                <w:szCs w:val="16"/>
              </w:rPr>
              <w:t>Tacsonomeg Bloom</w:t>
            </w:r>
            <w:r w:rsidR="00635534" w:rsidRPr="00B86380">
              <w:rPr>
                <w:rFonts w:ascii="Tahoma" w:hAnsi="Tahoma" w:cs="Tahoma"/>
                <w:bCs/>
                <w:color w:val="990099"/>
                <w:sz w:val="16"/>
                <w:szCs w:val="16"/>
              </w:rPr>
              <w:t xml:space="preserve"> </w:t>
            </w:r>
            <w:r w:rsidR="000F7043">
              <w:rPr>
                <w:rFonts w:ascii="Tahoma" w:hAnsi="Tahoma" w:cs="Tahoma"/>
                <w:bCs/>
                <w:color w:val="990099"/>
                <w:sz w:val="16"/>
                <w:szCs w:val="16"/>
              </w:rPr>
              <w:t>–</w:t>
            </w:r>
            <w:r w:rsidR="00635534" w:rsidRPr="00B86380">
              <w:rPr>
                <w:rFonts w:ascii="Tahoma" w:hAnsi="Tahoma" w:cs="Tahoma"/>
                <w:bCs/>
                <w:color w:val="990099"/>
                <w:sz w:val="16"/>
                <w:szCs w:val="16"/>
              </w:rPr>
              <w:t xml:space="preserve"> </w:t>
            </w:r>
            <w:r w:rsidR="000F7043">
              <w:rPr>
                <w:rFonts w:ascii="Tahoma" w:hAnsi="Tahoma" w:cs="Tahoma"/>
                <w:bCs/>
                <w:color w:val="990099"/>
                <w:sz w:val="16"/>
                <w:szCs w:val="16"/>
              </w:rPr>
              <w:t xml:space="preserve">Cynyddu neu leihau wrth ganran                     </w:t>
            </w:r>
          </w:p>
          <w:p w:rsidR="00635534" w:rsidRPr="00B86380" w:rsidRDefault="00A94E9E" w:rsidP="00A94E9E">
            <w:pPr>
              <w:pStyle w:val="Default"/>
              <w:ind w:left="1700" w:hanging="1700"/>
              <w:rPr>
                <w:rFonts w:ascii="Tahoma" w:hAnsi="Tahoma" w:cs="Tahoma"/>
                <w:sz w:val="16"/>
                <w:szCs w:val="16"/>
              </w:rPr>
            </w:pPr>
            <w:r>
              <w:rPr>
                <w:rFonts w:ascii="Tahoma" w:hAnsi="Tahoma" w:cs="Tahoma"/>
                <w:bCs/>
                <w:i/>
                <w:iCs/>
                <w:sz w:val="16"/>
                <w:szCs w:val="16"/>
              </w:rPr>
              <w:t>Cofio</w:t>
            </w:r>
            <w:r w:rsidR="00635534" w:rsidRPr="00B86380">
              <w:rPr>
                <w:rFonts w:ascii="Tahoma" w:hAnsi="Tahoma" w:cs="Tahoma"/>
                <w:bCs/>
                <w:i/>
                <w:iCs/>
                <w:sz w:val="16"/>
                <w:szCs w:val="16"/>
              </w:rPr>
              <w:t xml:space="preserve">: </w:t>
            </w:r>
            <w:r>
              <w:rPr>
                <w:rFonts w:ascii="Tahoma" w:hAnsi="Tahoma" w:cs="Tahoma"/>
                <w:sz w:val="16"/>
                <w:szCs w:val="16"/>
              </w:rPr>
              <w:t>Pa</w:t>
            </w:r>
            <w:r w:rsidR="00635534" w:rsidRPr="00B86380">
              <w:rPr>
                <w:rFonts w:ascii="Tahoma" w:hAnsi="Tahoma" w:cs="Tahoma"/>
                <w:sz w:val="16"/>
                <w:szCs w:val="16"/>
              </w:rPr>
              <w:t xml:space="preserve"> % </w:t>
            </w:r>
            <w:r>
              <w:rPr>
                <w:rFonts w:ascii="Tahoma" w:hAnsi="Tahoma" w:cs="Tahoma"/>
                <w:sz w:val="16"/>
                <w:szCs w:val="16"/>
              </w:rPr>
              <w:t>yw’r swm gwreiddiol cyn i unrhyw newidiadau ddigwydd?</w:t>
            </w:r>
          </w:p>
          <w:p w:rsidR="00635534" w:rsidRPr="00B86380" w:rsidRDefault="00A94E9E" w:rsidP="00A94E9E">
            <w:pPr>
              <w:pStyle w:val="Default"/>
              <w:ind w:left="1700" w:hanging="1700"/>
              <w:rPr>
                <w:rFonts w:ascii="Tahoma" w:hAnsi="Tahoma" w:cs="Tahoma"/>
                <w:sz w:val="16"/>
                <w:szCs w:val="16"/>
              </w:rPr>
            </w:pPr>
            <w:r>
              <w:rPr>
                <w:rFonts w:ascii="Tahoma" w:hAnsi="Tahoma" w:cs="Tahoma"/>
                <w:bCs/>
                <w:i/>
                <w:iCs/>
                <w:sz w:val="16"/>
                <w:szCs w:val="16"/>
              </w:rPr>
              <w:t>Deall</w:t>
            </w:r>
            <w:r w:rsidR="00635534" w:rsidRPr="00B86380">
              <w:rPr>
                <w:rFonts w:ascii="Tahoma" w:hAnsi="Tahoma" w:cs="Tahoma"/>
                <w:bCs/>
                <w:i/>
                <w:iCs/>
                <w:sz w:val="16"/>
                <w:szCs w:val="16"/>
              </w:rPr>
              <w:t xml:space="preserve">: </w:t>
            </w:r>
            <w:r>
              <w:rPr>
                <w:rFonts w:ascii="Tahoma" w:hAnsi="Tahoma" w:cs="Tahoma"/>
                <w:sz w:val="16"/>
                <w:szCs w:val="16"/>
              </w:rPr>
              <w:t>Os bydd swm yn cael ei leihau</w:t>
            </w:r>
            <w:r w:rsidR="00635534" w:rsidRPr="00B86380">
              <w:rPr>
                <w:rFonts w:ascii="Tahoma" w:hAnsi="Tahoma" w:cs="Tahoma"/>
                <w:sz w:val="16"/>
                <w:szCs w:val="16"/>
              </w:rPr>
              <w:t xml:space="preserve"> 20%, </w:t>
            </w:r>
            <w:r>
              <w:rPr>
                <w:rFonts w:ascii="Tahoma" w:hAnsi="Tahoma" w:cs="Tahoma"/>
                <w:sz w:val="16"/>
                <w:szCs w:val="16"/>
              </w:rPr>
              <w:t>pa % fydd yn weddill gennych?</w:t>
            </w:r>
          </w:p>
          <w:p w:rsidR="00635534" w:rsidRPr="00B86380" w:rsidRDefault="00A94E9E" w:rsidP="000F7043">
            <w:pPr>
              <w:pStyle w:val="Default"/>
              <w:rPr>
                <w:rFonts w:ascii="Tahoma" w:hAnsi="Tahoma" w:cs="Tahoma"/>
                <w:sz w:val="16"/>
                <w:szCs w:val="16"/>
              </w:rPr>
            </w:pPr>
            <w:r>
              <w:rPr>
                <w:rFonts w:ascii="Tahoma" w:hAnsi="Tahoma" w:cs="Tahoma"/>
                <w:bCs/>
                <w:i/>
                <w:iCs/>
                <w:sz w:val="16"/>
                <w:szCs w:val="16"/>
              </w:rPr>
              <w:t>Cymhwyso</w:t>
            </w:r>
            <w:r w:rsidR="00635534" w:rsidRPr="00B86380">
              <w:rPr>
                <w:rFonts w:ascii="Tahoma" w:hAnsi="Tahoma" w:cs="Tahoma"/>
                <w:bCs/>
                <w:i/>
                <w:iCs/>
                <w:sz w:val="16"/>
                <w:szCs w:val="16"/>
              </w:rPr>
              <w:t xml:space="preserve">: </w:t>
            </w:r>
            <w:r>
              <w:rPr>
                <w:rFonts w:ascii="Tahoma" w:hAnsi="Tahoma" w:cs="Tahoma"/>
                <w:sz w:val="16"/>
                <w:szCs w:val="16"/>
              </w:rPr>
              <w:t xml:space="preserve">Sut </w:t>
            </w:r>
            <w:r w:rsidR="00EF1C11">
              <w:rPr>
                <w:rFonts w:ascii="Tahoma" w:hAnsi="Tahoma" w:cs="Tahoma"/>
                <w:sz w:val="16"/>
                <w:szCs w:val="16"/>
              </w:rPr>
              <w:t>f</w:t>
            </w:r>
            <w:r>
              <w:rPr>
                <w:rFonts w:ascii="Tahoma" w:hAnsi="Tahoma" w:cs="Tahoma"/>
                <w:sz w:val="16"/>
                <w:szCs w:val="16"/>
              </w:rPr>
              <w:t xml:space="preserve">yddech </w:t>
            </w:r>
            <w:r w:rsidR="00EF1C11">
              <w:rPr>
                <w:rFonts w:ascii="Tahoma" w:hAnsi="Tahoma" w:cs="Tahoma"/>
                <w:sz w:val="16"/>
                <w:szCs w:val="16"/>
              </w:rPr>
              <w:t>chi’</w:t>
            </w:r>
            <w:r>
              <w:rPr>
                <w:rFonts w:ascii="Tahoma" w:hAnsi="Tahoma" w:cs="Tahoma"/>
                <w:sz w:val="16"/>
                <w:szCs w:val="16"/>
              </w:rPr>
              <w:t>n cynyddu neu’n lleihau pris o</w:t>
            </w:r>
            <w:r w:rsidR="00635534" w:rsidRPr="00B86380">
              <w:rPr>
                <w:rFonts w:ascii="Tahoma" w:hAnsi="Tahoma" w:cs="Tahoma"/>
                <w:sz w:val="16"/>
                <w:szCs w:val="16"/>
              </w:rPr>
              <w:t xml:space="preserve"> £12 </w:t>
            </w:r>
            <w:r w:rsidR="000F7043">
              <w:rPr>
                <w:rFonts w:ascii="Tahoma" w:hAnsi="Tahoma" w:cs="Tahoma"/>
                <w:sz w:val="16"/>
                <w:szCs w:val="16"/>
              </w:rPr>
              <w:t>wrth</w:t>
            </w:r>
            <w:r w:rsidR="00635534" w:rsidRPr="00B86380">
              <w:rPr>
                <w:rFonts w:ascii="Tahoma" w:hAnsi="Tahoma" w:cs="Tahoma"/>
                <w:sz w:val="16"/>
                <w:szCs w:val="16"/>
              </w:rPr>
              <w:t xml:space="preserve">, </w:t>
            </w:r>
            <w:r>
              <w:rPr>
                <w:rFonts w:ascii="Tahoma" w:hAnsi="Tahoma" w:cs="Tahoma"/>
                <w:sz w:val="16"/>
                <w:szCs w:val="16"/>
              </w:rPr>
              <w:t>er enghraifft</w:t>
            </w:r>
            <w:r w:rsidR="00635534" w:rsidRPr="00B86380">
              <w:rPr>
                <w:rFonts w:ascii="Tahoma" w:hAnsi="Tahoma" w:cs="Tahoma"/>
                <w:sz w:val="16"/>
                <w:szCs w:val="16"/>
              </w:rPr>
              <w:t xml:space="preserve">, 15%. </w:t>
            </w:r>
          </w:p>
          <w:p w:rsidR="00635534" w:rsidRPr="00B86380" w:rsidRDefault="00A94E9E" w:rsidP="000F7043">
            <w:pPr>
              <w:pStyle w:val="Default"/>
              <w:rPr>
                <w:rFonts w:ascii="Tahoma" w:hAnsi="Tahoma" w:cs="Tahoma"/>
                <w:sz w:val="16"/>
                <w:szCs w:val="16"/>
              </w:rPr>
            </w:pPr>
            <w:r>
              <w:rPr>
                <w:rFonts w:ascii="Tahoma" w:hAnsi="Tahoma" w:cs="Tahoma"/>
                <w:bCs/>
                <w:i/>
                <w:iCs/>
                <w:sz w:val="16"/>
                <w:szCs w:val="16"/>
              </w:rPr>
              <w:t xml:space="preserve">Dadansoddi: </w:t>
            </w:r>
            <w:r>
              <w:rPr>
                <w:rFonts w:ascii="Tahoma" w:hAnsi="Tahoma" w:cs="Tahoma"/>
                <w:sz w:val="16"/>
                <w:szCs w:val="16"/>
              </w:rPr>
              <w:t xml:space="preserve">Mae swm yn cael ei leihau </w:t>
            </w:r>
            <w:r w:rsidR="00635534" w:rsidRPr="00B86380">
              <w:rPr>
                <w:rFonts w:ascii="Tahoma" w:hAnsi="Tahoma" w:cs="Tahoma"/>
                <w:sz w:val="16"/>
                <w:szCs w:val="16"/>
              </w:rPr>
              <w:t>10% a</w:t>
            </w:r>
            <w:r>
              <w:rPr>
                <w:rFonts w:ascii="Tahoma" w:hAnsi="Tahoma" w:cs="Tahoma"/>
                <w:sz w:val="16"/>
                <w:szCs w:val="16"/>
              </w:rPr>
              <w:t xml:space="preserve">’r canlyniad yn cynyddu </w:t>
            </w:r>
            <w:r w:rsidR="00635534" w:rsidRPr="00B86380">
              <w:rPr>
                <w:rFonts w:ascii="Tahoma" w:hAnsi="Tahoma" w:cs="Tahoma"/>
                <w:sz w:val="16"/>
                <w:szCs w:val="16"/>
              </w:rPr>
              <w:t xml:space="preserve">10%. </w:t>
            </w:r>
            <w:r w:rsidR="000F7043">
              <w:rPr>
                <w:rFonts w:ascii="Tahoma" w:hAnsi="Tahoma" w:cs="Tahoma"/>
                <w:sz w:val="16"/>
                <w:szCs w:val="16"/>
              </w:rPr>
              <w:t>Beth yw’r cynnydd/lleihad</w:t>
            </w:r>
            <w:r w:rsidR="00635534" w:rsidRPr="00B86380">
              <w:rPr>
                <w:rFonts w:ascii="Tahoma" w:hAnsi="Tahoma" w:cs="Tahoma"/>
                <w:sz w:val="16"/>
                <w:szCs w:val="16"/>
              </w:rPr>
              <w:t xml:space="preserve"> % </w:t>
            </w:r>
            <w:r w:rsidR="000F7043">
              <w:rPr>
                <w:rFonts w:ascii="Tahoma" w:hAnsi="Tahoma" w:cs="Tahoma"/>
                <w:sz w:val="16"/>
                <w:szCs w:val="16"/>
              </w:rPr>
              <w:t>canlyniadol o’r gwreiddiol? Eglurwch pam, os byddwn yn cynyddu</w:t>
            </w:r>
            <w:r w:rsidR="00635534" w:rsidRPr="00B86380">
              <w:rPr>
                <w:rFonts w:ascii="Tahoma" w:hAnsi="Tahoma" w:cs="Tahoma"/>
                <w:sz w:val="16"/>
                <w:szCs w:val="16"/>
              </w:rPr>
              <w:t xml:space="preserve"> 300 </w:t>
            </w:r>
            <w:r w:rsidR="000F7043">
              <w:rPr>
                <w:rFonts w:ascii="Tahoma" w:hAnsi="Tahoma" w:cs="Tahoma"/>
                <w:sz w:val="16"/>
                <w:szCs w:val="16"/>
              </w:rPr>
              <w:t xml:space="preserve">wrth </w:t>
            </w:r>
            <w:r w:rsidR="00635534" w:rsidRPr="00B86380">
              <w:rPr>
                <w:rFonts w:ascii="Tahoma" w:hAnsi="Tahoma" w:cs="Tahoma"/>
                <w:sz w:val="16"/>
                <w:szCs w:val="16"/>
              </w:rPr>
              <w:t>25%</w:t>
            </w:r>
            <w:r w:rsidR="000F7043">
              <w:rPr>
                <w:rFonts w:ascii="Tahoma" w:hAnsi="Tahoma" w:cs="Tahoma"/>
                <w:sz w:val="16"/>
                <w:szCs w:val="16"/>
              </w:rPr>
              <w:t xml:space="preserve">, y byddwn yn adio’r un faint ag y’i tynnwn os lleihawn yr ateb </w:t>
            </w:r>
            <w:r w:rsidR="00635534" w:rsidRPr="00B86380">
              <w:rPr>
                <w:rFonts w:ascii="Tahoma" w:hAnsi="Tahoma" w:cs="Tahoma"/>
                <w:sz w:val="16"/>
                <w:szCs w:val="16"/>
              </w:rPr>
              <w:t xml:space="preserve">20%. </w:t>
            </w:r>
          </w:p>
          <w:p w:rsidR="00635534" w:rsidRPr="00B86380" w:rsidRDefault="000F7043" w:rsidP="000F7043">
            <w:pPr>
              <w:pStyle w:val="Default"/>
              <w:rPr>
                <w:rFonts w:ascii="Tahoma" w:hAnsi="Tahoma" w:cs="Tahoma"/>
                <w:sz w:val="16"/>
                <w:szCs w:val="16"/>
              </w:rPr>
            </w:pPr>
            <w:r>
              <w:rPr>
                <w:rFonts w:ascii="Tahoma" w:hAnsi="Tahoma" w:cs="Tahoma"/>
                <w:bCs/>
                <w:i/>
                <w:iCs/>
                <w:sz w:val="16"/>
                <w:szCs w:val="16"/>
              </w:rPr>
              <w:t>Gwerthuso</w:t>
            </w:r>
            <w:r w:rsidR="00635534" w:rsidRPr="00B86380">
              <w:rPr>
                <w:rFonts w:ascii="Tahoma" w:hAnsi="Tahoma" w:cs="Tahoma"/>
                <w:bCs/>
                <w:i/>
                <w:iCs/>
                <w:sz w:val="16"/>
                <w:szCs w:val="16"/>
              </w:rPr>
              <w:t xml:space="preserve">: </w:t>
            </w:r>
            <w:r w:rsidR="00635534" w:rsidRPr="00B86380">
              <w:rPr>
                <w:rFonts w:ascii="Tahoma" w:hAnsi="Tahoma" w:cs="Tahoma"/>
                <w:sz w:val="16"/>
                <w:szCs w:val="16"/>
              </w:rPr>
              <w:t>A</w:t>
            </w:r>
            <w:r w:rsidR="00A94E9E">
              <w:rPr>
                <w:rFonts w:ascii="Tahoma" w:hAnsi="Tahoma" w:cs="Tahoma"/>
                <w:sz w:val="16"/>
                <w:szCs w:val="16"/>
              </w:rPr>
              <w:t xml:space="preserve"> oes unrhyw ffyrdd eraill y gallwch gynyddu neu leihau swm yn ôl % benodol? Sut fyddech yn dod o hyd i’r lluosydd ar gyfer gwahanol gynnydd/lleihad canran?        </w:t>
            </w:r>
          </w:p>
          <w:p w:rsidR="00596FAE" w:rsidRDefault="00635534" w:rsidP="00A94E9E">
            <w:pPr>
              <w:pStyle w:val="Default"/>
              <w:rPr>
                <w:rFonts w:ascii="Tahoma" w:hAnsi="Tahoma" w:cs="Tahoma"/>
                <w:sz w:val="16"/>
                <w:szCs w:val="16"/>
              </w:rPr>
            </w:pPr>
            <w:r w:rsidRPr="00B86380">
              <w:rPr>
                <w:rFonts w:ascii="Tahoma" w:hAnsi="Tahoma" w:cs="Tahoma"/>
                <w:bCs/>
                <w:i/>
                <w:iCs/>
                <w:sz w:val="16"/>
                <w:szCs w:val="16"/>
              </w:rPr>
              <w:t>Cre</w:t>
            </w:r>
            <w:r w:rsidR="00A94E9E">
              <w:rPr>
                <w:rFonts w:ascii="Tahoma" w:hAnsi="Tahoma" w:cs="Tahoma"/>
                <w:bCs/>
                <w:i/>
                <w:iCs/>
                <w:sz w:val="16"/>
                <w:szCs w:val="16"/>
              </w:rPr>
              <w:t>u</w:t>
            </w:r>
            <w:r w:rsidRPr="00B86380">
              <w:rPr>
                <w:rFonts w:ascii="Tahoma" w:hAnsi="Tahoma" w:cs="Tahoma"/>
                <w:bCs/>
                <w:i/>
                <w:iCs/>
                <w:sz w:val="16"/>
                <w:szCs w:val="16"/>
              </w:rPr>
              <w:t xml:space="preserve">: </w:t>
            </w:r>
            <w:r w:rsidR="00A94E9E">
              <w:rPr>
                <w:rFonts w:ascii="Tahoma" w:hAnsi="Tahoma" w:cs="Tahoma"/>
                <w:sz w:val="16"/>
                <w:szCs w:val="16"/>
              </w:rPr>
              <w:t xml:space="preserve">Yr ateb i gwestiwn cynnydd canran yw </w:t>
            </w:r>
            <w:r w:rsidRPr="00B86380">
              <w:rPr>
                <w:rFonts w:ascii="Tahoma" w:hAnsi="Tahoma" w:cs="Tahoma"/>
                <w:sz w:val="16"/>
                <w:szCs w:val="16"/>
              </w:rPr>
              <w:t xml:space="preserve">£10. </w:t>
            </w:r>
            <w:r w:rsidR="00A94E9E">
              <w:rPr>
                <w:rFonts w:ascii="Tahoma" w:hAnsi="Tahoma" w:cs="Tahoma"/>
                <w:sz w:val="16"/>
                <w:szCs w:val="16"/>
              </w:rPr>
              <w:t xml:space="preserve">Lluniwch gwestiwn hawdd. Lluniwch gwestiwn anodd.  </w:t>
            </w:r>
          </w:p>
          <w:p w:rsidR="007C51AE" w:rsidRPr="00B86380" w:rsidRDefault="00A94E9E" w:rsidP="00A94E9E">
            <w:pPr>
              <w:pStyle w:val="Default"/>
              <w:rPr>
                <w:rFonts w:ascii="Tahoma" w:hAnsi="Tahoma" w:cs="Tahoma"/>
                <w:sz w:val="16"/>
                <w:szCs w:val="16"/>
              </w:rPr>
            </w:pPr>
            <w:r>
              <w:rPr>
                <w:rFonts w:ascii="Tahoma" w:hAnsi="Tahoma" w:cs="Tahoma"/>
                <w:sz w:val="16"/>
                <w:szCs w:val="16"/>
              </w:rPr>
              <w:t xml:space="preserve">      </w:t>
            </w:r>
          </w:p>
        </w:tc>
        <w:tc>
          <w:tcPr>
            <w:tcW w:w="2693" w:type="dxa"/>
            <w:shd w:val="clear" w:color="auto" w:fill="auto"/>
            <w:tcMar>
              <w:top w:w="28" w:type="dxa"/>
              <w:left w:w="57" w:type="dxa"/>
              <w:bottom w:w="28" w:type="dxa"/>
              <w:right w:w="57" w:type="dxa"/>
            </w:tcMar>
          </w:tcPr>
          <w:p w:rsidR="00375174" w:rsidRPr="00B86380" w:rsidRDefault="00375174" w:rsidP="000563B6">
            <w:pPr>
              <w:rPr>
                <w:rFonts w:ascii="Tahoma" w:hAnsi="Tahoma" w:cs="Tahoma"/>
                <w:color w:val="000000" w:themeColor="text1"/>
                <w:sz w:val="16"/>
                <w:szCs w:val="16"/>
              </w:rPr>
            </w:pPr>
            <w:r w:rsidRPr="00B86380">
              <w:rPr>
                <w:rFonts w:ascii="Tahoma" w:hAnsi="Tahoma" w:cs="Tahoma"/>
                <w:color w:val="000000" w:themeColor="text1"/>
                <w:sz w:val="16"/>
                <w:szCs w:val="16"/>
              </w:rPr>
              <w:t>Dan Meyer’s three Act Maths:</w:t>
            </w:r>
          </w:p>
          <w:p w:rsidR="000C571C" w:rsidRPr="00B86380" w:rsidRDefault="000C571C" w:rsidP="000563B6">
            <w:pPr>
              <w:rPr>
                <w:rFonts w:ascii="Tahoma" w:hAnsi="Tahoma" w:cs="Tahoma"/>
                <w:color w:val="000000" w:themeColor="text1"/>
                <w:sz w:val="16"/>
                <w:szCs w:val="16"/>
              </w:rPr>
            </w:pPr>
          </w:p>
          <w:p w:rsidR="007C51AE" w:rsidRPr="00B86380" w:rsidRDefault="00B44020" w:rsidP="000563B6">
            <w:pPr>
              <w:rPr>
                <w:rFonts w:ascii="Tahoma" w:hAnsi="Tahoma" w:cs="Tahoma"/>
                <w:color w:val="000000" w:themeColor="text1"/>
                <w:sz w:val="16"/>
                <w:szCs w:val="16"/>
              </w:rPr>
            </w:pPr>
            <w:hyperlink r:id="rId202" w:history="1">
              <w:r w:rsidR="00375174" w:rsidRPr="00B86380">
                <w:rPr>
                  <w:rStyle w:val="Hyperlink"/>
                  <w:rFonts w:ascii="Tahoma" w:hAnsi="Tahoma" w:cs="Tahoma"/>
                  <w:sz w:val="16"/>
                  <w:szCs w:val="16"/>
                </w:rPr>
                <w:t>Dan Meyer's - Double Sunglasses</w:t>
              </w:r>
            </w:hyperlink>
          </w:p>
          <w:p w:rsidR="00375174" w:rsidRPr="00B86380" w:rsidRDefault="000F7043" w:rsidP="000F7043">
            <w:pPr>
              <w:rPr>
                <w:rFonts w:ascii="Tahoma" w:hAnsi="Tahoma" w:cs="Tahoma"/>
                <w:color w:val="000000"/>
                <w:sz w:val="16"/>
                <w:szCs w:val="16"/>
                <w:shd w:val="clear" w:color="auto" w:fill="FFFFFF"/>
              </w:rPr>
            </w:pPr>
            <w:r>
              <w:rPr>
                <w:rFonts w:ascii="Tahoma" w:hAnsi="Tahoma" w:cs="Tahoma"/>
                <w:color w:val="000000"/>
                <w:sz w:val="16"/>
                <w:szCs w:val="16"/>
                <w:shd w:val="clear" w:color="auto" w:fill="FFFFFF"/>
              </w:rPr>
              <w:t>Beth fydd canran yr arlliw gyda’r ddwy sbectol haul</w:t>
            </w:r>
            <w:r w:rsidR="00375174" w:rsidRPr="00B86380">
              <w:rPr>
                <w:rFonts w:ascii="Tahoma" w:hAnsi="Tahoma" w:cs="Tahoma"/>
                <w:color w:val="000000"/>
                <w:sz w:val="16"/>
                <w:szCs w:val="16"/>
                <w:shd w:val="clear" w:color="auto" w:fill="FFFFFF"/>
              </w:rPr>
              <w:t>?</w:t>
            </w:r>
          </w:p>
          <w:p w:rsidR="000C571C" w:rsidRPr="00B86380" w:rsidRDefault="000C571C" w:rsidP="000563B6">
            <w:pPr>
              <w:rPr>
                <w:rFonts w:ascii="Tahoma" w:hAnsi="Tahoma" w:cs="Tahoma"/>
                <w:color w:val="000000" w:themeColor="text1"/>
                <w:sz w:val="16"/>
                <w:szCs w:val="16"/>
              </w:rPr>
            </w:pPr>
          </w:p>
          <w:p w:rsidR="00D3647A" w:rsidRPr="00B86380" w:rsidRDefault="00B44020" w:rsidP="00D3647A">
            <w:pPr>
              <w:rPr>
                <w:rFonts w:ascii="Tahoma" w:hAnsi="Tahoma" w:cs="Tahoma"/>
                <w:color w:val="000000" w:themeColor="text1"/>
                <w:sz w:val="16"/>
                <w:szCs w:val="16"/>
              </w:rPr>
            </w:pPr>
            <w:hyperlink r:id="rId203" w:history="1">
              <w:r w:rsidR="00D3647A" w:rsidRPr="00B86380">
                <w:rPr>
                  <w:rStyle w:val="Hyperlink"/>
                  <w:rFonts w:ascii="Tahoma" w:hAnsi="Tahoma" w:cs="Tahoma"/>
                  <w:sz w:val="16"/>
                  <w:szCs w:val="16"/>
                </w:rPr>
                <w:t>Dan Meyer's - Shrinking Dollar</w:t>
              </w:r>
            </w:hyperlink>
          </w:p>
          <w:p w:rsidR="00D3647A" w:rsidRPr="00B86380" w:rsidRDefault="000F7043" w:rsidP="00D3647A">
            <w:pPr>
              <w:rPr>
                <w:rFonts w:ascii="Tahoma" w:hAnsi="Tahoma" w:cs="Tahoma"/>
                <w:color w:val="000000" w:themeColor="text1"/>
                <w:sz w:val="16"/>
                <w:szCs w:val="16"/>
              </w:rPr>
            </w:pPr>
            <w:r>
              <w:rPr>
                <w:rFonts w:ascii="Tahoma" w:hAnsi="Tahoma" w:cs="Tahoma"/>
                <w:color w:val="000000"/>
                <w:sz w:val="16"/>
                <w:szCs w:val="16"/>
                <w:shd w:val="clear" w:color="auto" w:fill="FFFFFF"/>
              </w:rPr>
              <w:t xml:space="preserve">Sut olwg fydd ar y papur doler ar ôl cael ei leihau cynifer â hynny o weithiau?                  </w:t>
            </w:r>
          </w:p>
          <w:p w:rsidR="00375174" w:rsidRPr="00B86380" w:rsidRDefault="00375174" w:rsidP="000563B6">
            <w:pPr>
              <w:rPr>
                <w:rFonts w:ascii="Tahoma" w:hAnsi="Tahoma" w:cs="Tahoma"/>
                <w:b/>
                <w:color w:val="000000" w:themeColor="text1"/>
                <w:sz w:val="16"/>
                <w:szCs w:val="16"/>
              </w:rPr>
            </w:pPr>
          </w:p>
          <w:p w:rsidR="00473BCB" w:rsidRPr="00B86380" w:rsidRDefault="00473BCB" w:rsidP="000563B6">
            <w:pPr>
              <w:rPr>
                <w:rFonts w:ascii="Tahoma" w:hAnsi="Tahoma" w:cs="Tahoma"/>
                <w:b/>
                <w:color w:val="000000" w:themeColor="text1"/>
                <w:sz w:val="16"/>
                <w:szCs w:val="16"/>
              </w:rPr>
            </w:pPr>
          </w:p>
          <w:p w:rsidR="00473BCB" w:rsidRPr="00B86380" w:rsidRDefault="00473BCB" w:rsidP="000563B6">
            <w:pPr>
              <w:rPr>
                <w:rFonts w:ascii="Tahoma" w:hAnsi="Tahoma" w:cs="Tahoma"/>
                <w:b/>
                <w:color w:val="000000" w:themeColor="text1"/>
                <w:sz w:val="16"/>
                <w:szCs w:val="16"/>
              </w:rPr>
            </w:pPr>
          </w:p>
          <w:p w:rsidR="00473BCB" w:rsidRPr="00B86380" w:rsidRDefault="000F7043" w:rsidP="00473BCB">
            <w:pPr>
              <w:autoSpaceDE w:val="0"/>
              <w:autoSpaceDN w:val="0"/>
              <w:adjustRightInd w:val="0"/>
              <w:rPr>
                <w:rFonts w:ascii="Tahoma" w:eastAsiaTheme="minorHAnsi" w:hAnsi="Tahoma" w:cs="Tahoma"/>
                <w:i/>
                <w:iCs/>
                <w:color w:val="000000"/>
                <w:sz w:val="16"/>
                <w:szCs w:val="16"/>
              </w:rPr>
            </w:pPr>
            <w:r>
              <w:rPr>
                <w:rFonts w:ascii="Tahoma" w:eastAsiaTheme="minorHAnsi" w:hAnsi="Tahoma" w:cs="Tahoma"/>
                <w:i/>
                <w:iCs/>
                <w:color w:val="000000"/>
                <w:sz w:val="16"/>
                <w:szCs w:val="16"/>
              </w:rPr>
              <w:t>Tasg Asesu Mathemateg Bowland</w:t>
            </w:r>
            <w:r w:rsidR="00473BCB" w:rsidRPr="00B86380">
              <w:rPr>
                <w:rFonts w:ascii="Tahoma" w:eastAsiaTheme="minorHAnsi" w:hAnsi="Tahoma" w:cs="Tahoma"/>
                <w:i/>
                <w:iCs/>
                <w:color w:val="000000"/>
                <w:sz w:val="16"/>
                <w:szCs w:val="16"/>
              </w:rPr>
              <w:t>:</w:t>
            </w:r>
          </w:p>
          <w:p w:rsidR="000C5067" w:rsidRPr="00B86380" w:rsidRDefault="00B44020" w:rsidP="000C5067">
            <w:pPr>
              <w:rPr>
                <w:rFonts w:ascii="Tahoma" w:hAnsi="Tahoma" w:cs="Tahoma"/>
                <w:color w:val="000000" w:themeColor="text1"/>
                <w:sz w:val="16"/>
                <w:szCs w:val="16"/>
              </w:rPr>
            </w:pPr>
            <w:hyperlink r:id="rId204" w:history="1">
              <w:r w:rsidR="000C5067" w:rsidRPr="00B86380">
                <w:rPr>
                  <w:rStyle w:val="Hyperlink"/>
                  <w:rFonts w:ascii="Tahoma" w:hAnsi="Tahoma" w:cs="Tahoma"/>
                  <w:sz w:val="16"/>
                  <w:szCs w:val="16"/>
                </w:rPr>
                <w:t>Bowland: Security Camera</w:t>
              </w:r>
            </w:hyperlink>
            <w:r w:rsidR="000C5067" w:rsidRPr="00B86380">
              <w:rPr>
                <w:rFonts w:ascii="Tahoma" w:hAnsi="Tahoma" w:cs="Tahoma"/>
                <w:color w:val="000000" w:themeColor="text1"/>
                <w:sz w:val="16"/>
                <w:szCs w:val="16"/>
              </w:rPr>
              <w:t xml:space="preserve"> – ar</w:t>
            </w:r>
            <w:r w:rsidR="000F7043">
              <w:rPr>
                <w:rFonts w:ascii="Tahoma" w:hAnsi="Tahoma" w:cs="Tahoma"/>
                <w:color w:val="000000" w:themeColor="text1"/>
                <w:sz w:val="16"/>
                <w:szCs w:val="16"/>
              </w:rPr>
              <w:t xml:space="preserve">wynebedd, ffracsiynau a chanrannau  </w:t>
            </w:r>
          </w:p>
          <w:p w:rsidR="000C5067" w:rsidRPr="00B86380" w:rsidRDefault="000C5067" w:rsidP="000C5067">
            <w:pPr>
              <w:rPr>
                <w:rFonts w:ascii="Tahoma" w:hAnsi="Tahoma" w:cs="Tahoma"/>
                <w:b/>
                <w:color w:val="000000" w:themeColor="text1"/>
                <w:sz w:val="16"/>
                <w:szCs w:val="16"/>
              </w:rPr>
            </w:pPr>
          </w:p>
          <w:p w:rsidR="000F4224" w:rsidRPr="00B86380" w:rsidRDefault="000F4224" w:rsidP="000C5067">
            <w:pPr>
              <w:rPr>
                <w:rFonts w:ascii="Tahoma" w:hAnsi="Tahoma" w:cs="Tahoma"/>
                <w:b/>
                <w:color w:val="000000" w:themeColor="text1"/>
                <w:sz w:val="16"/>
                <w:szCs w:val="16"/>
              </w:rPr>
            </w:pPr>
          </w:p>
          <w:p w:rsidR="000F4224" w:rsidRPr="00B86380" w:rsidRDefault="000F4224" w:rsidP="000C5067">
            <w:pPr>
              <w:rPr>
                <w:rFonts w:ascii="Tahoma" w:hAnsi="Tahoma" w:cs="Tahoma"/>
                <w:b/>
                <w:color w:val="000000" w:themeColor="text1"/>
                <w:sz w:val="16"/>
                <w:szCs w:val="16"/>
              </w:rPr>
            </w:pPr>
          </w:p>
          <w:p w:rsidR="000F4224" w:rsidRPr="00B86380" w:rsidRDefault="005E42DC" w:rsidP="000F4224">
            <w:pPr>
              <w:rPr>
                <w:rFonts w:ascii="Tahoma" w:hAnsi="Tahoma" w:cs="Tahoma"/>
                <w:i/>
                <w:sz w:val="16"/>
                <w:szCs w:val="16"/>
              </w:rPr>
            </w:pPr>
            <w:r>
              <w:rPr>
                <w:rFonts w:ascii="Tahoma" w:hAnsi="Tahoma" w:cs="Tahoma"/>
                <w:i/>
                <w:sz w:val="16"/>
                <w:szCs w:val="16"/>
              </w:rPr>
              <w:t>Cwestiynau Llythrennedd Mathemategol PISA</w:t>
            </w:r>
            <w:r w:rsidR="000F4224" w:rsidRPr="00B86380">
              <w:rPr>
                <w:rFonts w:ascii="Tahoma" w:hAnsi="Tahoma" w:cs="Tahoma"/>
                <w:i/>
                <w:sz w:val="16"/>
                <w:szCs w:val="16"/>
              </w:rPr>
              <w:t>:</w:t>
            </w:r>
            <w:r w:rsidR="000F7043">
              <w:rPr>
                <w:rFonts w:ascii="Tahoma" w:hAnsi="Tahoma" w:cs="Tahoma"/>
                <w:i/>
                <w:sz w:val="16"/>
                <w:szCs w:val="16"/>
              </w:rPr>
              <w:t xml:space="preserve"> </w:t>
            </w:r>
            <w:r w:rsidR="000F4224" w:rsidRPr="00B86380">
              <w:rPr>
                <w:rFonts w:ascii="Tahoma" w:hAnsi="Tahoma" w:cs="Tahoma"/>
                <w:i/>
                <w:sz w:val="16"/>
                <w:szCs w:val="16"/>
              </w:rPr>
              <w:t xml:space="preserve">44 </w:t>
            </w:r>
            <w:r w:rsidR="000F7043">
              <w:rPr>
                <w:rFonts w:ascii="Tahoma" w:hAnsi="Tahoma" w:cs="Tahoma"/>
                <w:i/>
                <w:sz w:val="16"/>
                <w:szCs w:val="16"/>
              </w:rPr>
              <w:t>Gostwng lefelau</w:t>
            </w:r>
            <w:r w:rsidR="000F4224" w:rsidRPr="00B86380">
              <w:rPr>
                <w:rFonts w:ascii="Tahoma" w:hAnsi="Tahoma" w:cs="Tahoma"/>
                <w:i/>
                <w:sz w:val="16"/>
                <w:szCs w:val="16"/>
              </w:rPr>
              <w:t xml:space="preserve"> CO</w:t>
            </w:r>
            <w:r w:rsidR="000F4224" w:rsidRPr="00B86380">
              <w:rPr>
                <w:rFonts w:ascii="Tahoma" w:hAnsi="Tahoma" w:cs="Tahoma"/>
                <w:i/>
                <w:sz w:val="16"/>
                <w:szCs w:val="16"/>
                <w:vertAlign w:val="subscript"/>
              </w:rPr>
              <w:t>2</w:t>
            </w:r>
            <w:r w:rsidR="000F7043">
              <w:rPr>
                <w:rFonts w:ascii="Tahoma" w:hAnsi="Tahoma" w:cs="Tahoma"/>
                <w:i/>
                <w:sz w:val="16"/>
                <w:szCs w:val="16"/>
              </w:rPr>
              <w:t xml:space="preserve"> </w:t>
            </w:r>
          </w:p>
          <w:p w:rsidR="000F4224" w:rsidRPr="00B86380" w:rsidRDefault="000F4224" w:rsidP="000C5067">
            <w:pPr>
              <w:rPr>
                <w:rFonts w:ascii="Tahoma" w:hAnsi="Tahoma" w:cs="Tahoma"/>
                <w:b/>
                <w:color w:val="000000" w:themeColor="text1"/>
                <w:sz w:val="16"/>
                <w:szCs w:val="16"/>
              </w:rPr>
            </w:pPr>
          </w:p>
          <w:p w:rsidR="00BE579A" w:rsidRPr="00B86380" w:rsidRDefault="00BE579A" w:rsidP="000C5067">
            <w:pPr>
              <w:rPr>
                <w:rFonts w:ascii="Tahoma" w:hAnsi="Tahoma" w:cs="Tahoma"/>
                <w:b/>
                <w:color w:val="000000" w:themeColor="text1"/>
                <w:sz w:val="16"/>
                <w:szCs w:val="16"/>
              </w:rPr>
            </w:pPr>
          </w:p>
          <w:p w:rsidR="00226FDB" w:rsidRPr="00B86380" w:rsidRDefault="00226FDB" w:rsidP="00226FDB">
            <w:pPr>
              <w:rPr>
                <w:rFonts w:ascii="Tahoma" w:hAnsi="Tahoma" w:cs="Tahoma"/>
                <w:i/>
                <w:sz w:val="16"/>
                <w:szCs w:val="16"/>
                <w:shd w:val="clear" w:color="auto" w:fill="FFFFFF"/>
              </w:rPr>
            </w:pPr>
            <w:r>
              <w:rPr>
                <w:rFonts w:ascii="Tahoma" w:hAnsi="Tahoma" w:cs="Tahoma"/>
                <w:i/>
                <w:sz w:val="16"/>
                <w:szCs w:val="16"/>
                <w:shd w:val="clear" w:color="auto" w:fill="FFFFFF"/>
              </w:rPr>
              <w:t>Improving Learning in Mathematics Standards Units Lesson</w:t>
            </w:r>
          </w:p>
          <w:p w:rsidR="00BE579A" w:rsidRPr="00B86380" w:rsidRDefault="00B44020" w:rsidP="00BE579A">
            <w:pPr>
              <w:rPr>
                <w:rFonts w:ascii="Tahoma" w:hAnsi="Tahoma" w:cs="Tahoma"/>
                <w:b/>
                <w:color w:val="000000" w:themeColor="text1"/>
                <w:sz w:val="16"/>
                <w:szCs w:val="16"/>
              </w:rPr>
            </w:pPr>
            <w:hyperlink r:id="rId205" w:history="1">
              <w:r w:rsidR="00BE579A" w:rsidRPr="00B86380">
                <w:rPr>
                  <w:rFonts w:ascii="Tahoma" w:hAnsi="Tahoma" w:cs="Tahoma"/>
                  <w:color w:val="7030A0"/>
                  <w:sz w:val="16"/>
                  <w:szCs w:val="16"/>
                  <w:u w:val="single"/>
                  <w:lang w:eastAsia="en-GB"/>
                </w:rPr>
                <w:t>N7 - Using percentages to increase quantities</w:t>
              </w:r>
            </w:hyperlink>
            <w:r w:rsidR="00BE579A" w:rsidRPr="00B86380">
              <w:rPr>
                <w:rFonts w:ascii="Tahoma" w:hAnsi="Tahoma" w:cs="Tahoma"/>
                <w:color w:val="7030A0"/>
                <w:sz w:val="16"/>
                <w:szCs w:val="16"/>
                <w:lang w:eastAsia="en-GB"/>
              </w:rPr>
              <w:t xml:space="preserve">    </w:t>
            </w:r>
          </w:p>
        </w:tc>
        <w:tc>
          <w:tcPr>
            <w:tcW w:w="5387" w:type="dxa"/>
            <w:shd w:val="clear" w:color="auto" w:fill="auto"/>
            <w:tcMar>
              <w:top w:w="28" w:type="dxa"/>
              <w:left w:w="57" w:type="dxa"/>
              <w:bottom w:w="28" w:type="dxa"/>
              <w:right w:w="57" w:type="dxa"/>
            </w:tcMar>
          </w:tcPr>
          <w:p w:rsidR="00D70F0B" w:rsidRPr="00B86380" w:rsidRDefault="00D70F0B" w:rsidP="00D70F0B">
            <w:pPr>
              <w:rPr>
                <w:rFonts w:ascii="Tahoma" w:hAnsi="Tahoma" w:cs="Tahoma"/>
                <w:i/>
                <w:sz w:val="16"/>
                <w:szCs w:val="16"/>
              </w:rPr>
            </w:pPr>
            <w:r w:rsidRPr="00B86380">
              <w:rPr>
                <w:rFonts w:ascii="Tahoma" w:hAnsi="Tahoma" w:cs="Tahoma"/>
                <w:i/>
                <w:sz w:val="16"/>
                <w:szCs w:val="16"/>
              </w:rPr>
              <w:t>Stick on the Maths</w:t>
            </w:r>
          </w:p>
          <w:p w:rsidR="00D70F0B" w:rsidRPr="00B86380" w:rsidRDefault="00C471C4" w:rsidP="0030745D">
            <w:pPr>
              <w:pStyle w:val="ListParagraph"/>
              <w:numPr>
                <w:ilvl w:val="0"/>
                <w:numId w:val="14"/>
              </w:numPr>
              <w:suppressAutoHyphens w:val="0"/>
              <w:rPr>
                <w:rFonts w:ascii="Tahoma" w:hAnsi="Tahoma" w:cs="Tahoma"/>
                <w:sz w:val="16"/>
                <w:szCs w:val="16"/>
              </w:rPr>
            </w:pPr>
            <w:r>
              <w:rPr>
                <w:rFonts w:ascii="Tahoma" w:hAnsi="Tahoma" w:cs="Tahoma"/>
                <w:sz w:val="16"/>
                <w:szCs w:val="16"/>
              </w:rPr>
              <w:t>Gweithgareddau cerdyn y gellir eu defnyddio’n electronig gyda bwrdd gwyn neu’n ginesthetig gan ddefnyddio fersiwn bapur</w:t>
            </w:r>
          </w:p>
          <w:p w:rsidR="00D70F0B" w:rsidRPr="00B86380" w:rsidRDefault="00C471C4" w:rsidP="0030745D">
            <w:pPr>
              <w:pStyle w:val="ListParagraph"/>
              <w:numPr>
                <w:ilvl w:val="0"/>
                <w:numId w:val="14"/>
              </w:numPr>
              <w:suppressAutoHyphens w:val="0"/>
              <w:rPr>
                <w:rFonts w:ascii="Tahoma" w:hAnsi="Tahoma" w:cs="Tahoma"/>
                <w:sz w:val="16"/>
                <w:szCs w:val="16"/>
              </w:rPr>
            </w:pPr>
            <w:r>
              <w:rPr>
                <w:rFonts w:ascii="Tahoma" w:hAnsi="Tahoma" w:cs="Tahoma"/>
                <w:sz w:val="16"/>
                <w:szCs w:val="16"/>
              </w:rPr>
              <w:t>Gellir cuddio cardiau ateb</w:t>
            </w:r>
            <w:r w:rsidR="00D70F0B" w:rsidRPr="00B86380">
              <w:rPr>
                <w:rFonts w:ascii="Tahoma" w:hAnsi="Tahoma" w:cs="Tahoma"/>
                <w:sz w:val="16"/>
                <w:szCs w:val="16"/>
              </w:rPr>
              <w:t xml:space="preserve"> </w:t>
            </w:r>
          </w:p>
          <w:p w:rsidR="00D70F0B" w:rsidRPr="00B86380" w:rsidRDefault="00C471C4" w:rsidP="0030745D">
            <w:pPr>
              <w:pStyle w:val="ListParagraph"/>
              <w:numPr>
                <w:ilvl w:val="0"/>
                <w:numId w:val="14"/>
              </w:numPr>
              <w:suppressAutoHyphens w:val="0"/>
              <w:rPr>
                <w:rFonts w:ascii="Tahoma" w:hAnsi="Tahoma" w:cs="Tahoma"/>
                <w:sz w:val="16"/>
                <w:szCs w:val="16"/>
              </w:rPr>
            </w:pPr>
            <w:r>
              <w:rPr>
                <w:rFonts w:ascii="Tahoma" w:hAnsi="Tahoma" w:cs="Tahoma"/>
                <w:sz w:val="16"/>
                <w:szCs w:val="16"/>
              </w:rPr>
              <w:t xml:space="preserve">Gall dysgwyr ysgrifennu eu hatebion eu hunain ar </w:t>
            </w:r>
            <w:r w:rsidR="005E42DC">
              <w:rPr>
                <w:rFonts w:ascii="Tahoma" w:hAnsi="Tahoma" w:cs="Tahoma"/>
                <w:sz w:val="16"/>
                <w:szCs w:val="16"/>
              </w:rPr>
              <w:t>nodiadau gludiog</w:t>
            </w:r>
            <w:r>
              <w:rPr>
                <w:rFonts w:ascii="Tahoma" w:hAnsi="Tahoma" w:cs="Tahoma"/>
                <w:sz w:val="16"/>
                <w:szCs w:val="16"/>
              </w:rPr>
              <w:t xml:space="preserve"> a’u gosod ar y grid</w:t>
            </w:r>
          </w:p>
          <w:p w:rsidR="00D70F0B" w:rsidRPr="00B86380" w:rsidRDefault="00C471C4" w:rsidP="0030745D">
            <w:pPr>
              <w:pStyle w:val="ListParagraph"/>
              <w:numPr>
                <w:ilvl w:val="0"/>
                <w:numId w:val="14"/>
              </w:numPr>
              <w:suppressAutoHyphens w:val="0"/>
              <w:spacing w:after="0"/>
              <w:rPr>
                <w:rFonts w:ascii="Tahoma" w:hAnsi="Tahoma" w:cs="Tahoma"/>
                <w:sz w:val="16"/>
                <w:szCs w:val="16"/>
              </w:rPr>
            </w:pPr>
            <w:r>
              <w:rPr>
                <w:rFonts w:ascii="Tahoma" w:hAnsi="Tahoma" w:cs="Tahoma"/>
                <w:sz w:val="16"/>
                <w:szCs w:val="16"/>
              </w:rPr>
              <w:t>Mae’r atebion a roir yn cynnwys camsyniadau cyffredin</w:t>
            </w:r>
          </w:p>
          <w:p w:rsidR="00A47B55" w:rsidRPr="00B86380" w:rsidRDefault="00B44020" w:rsidP="0030745D">
            <w:pPr>
              <w:numPr>
                <w:ilvl w:val="0"/>
                <w:numId w:val="14"/>
              </w:numPr>
              <w:shd w:val="clear" w:color="auto" w:fill="FFFFFF"/>
              <w:rPr>
                <w:rStyle w:val="Hyperlink"/>
                <w:rFonts w:ascii="Tahoma" w:hAnsi="Tahoma" w:cs="Tahoma"/>
                <w:color w:val="365F91" w:themeColor="accent1" w:themeShade="BF"/>
                <w:sz w:val="16"/>
                <w:szCs w:val="16"/>
              </w:rPr>
            </w:pPr>
            <w:hyperlink r:id="rId206" w:history="1">
              <w:r w:rsidR="00A47B55" w:rsidRPr="00B86380">
                <w:rPr>
                  <w:rStyle w:val="Hyperlink"/>
                  <w:rFonts w:ascii="Tahoma" w:hAnsi="Tahoma" w:cs="Tahoma"/>
                  <w:bCs/>
                  <w:color w:val="365F91" w:themeColor="accent1" w:themeShade="BF"/>
                  <w:sz w:val="16"/>
                  <w:szCs w:val="16"/>
                </w:rPr>
                <w:t>CALC2: Use of a calculator</w:t>
              </w:r>
            </w:hyperlink>
          </w:p>
          <w:p w:rsidR="0030745D" w:rsidRPr="00B86380" w:rsidRDefault="00B44020" w:rsidP="0030745D">
            <w:pPr>
              <w:numPr>
                <w:ilvl w:val="0"/>
                <w:numId w:val="14"/>
              </w:numPr>
              <w:shd w:val="clear" w:color="auto" w:fill="FFFFFF"/>
              <w:spacing w:before="100" w:beforeAutospacing="1"/>
              <w:rPr>
                <w:rFonts w:ascii="Tahoma" w:hAnsi="Tahoma" w:cs="Tahoma"/>
                <w:color w:val="7030A0"/>
                <w:sz w:val="16"/>
                <w:szCs w:val="16"/>
              </w:rPr>
            </w:pPr>
            <w:hyperlink r:id="rId207" w:history="1">
              <w:r w:rsidR="0030745D" w:rsidRPr="00B86380">
                <w:rPr>
                  <w:rStyle w:val="Hyperlink"/>
                  <w:rFonts w:ascii="Tahoma" w:hAnsi="Tahoma" w:cs="Tahoma"/>
                  <w:bCs/>
                  <w:color w:val="7030A0"/>
                  <w:sz w:val="16"/>
                  <w:szCs w:val="16"/>
                </w:rPr>
                <w:t>CALC1: Repeated proportional change</w:t>
              </w:r>
            </w:hyperlink>
          </w:p>
          <w:p w:rsidR="0030745D" w:rsidRPr="00B86380" w:rsidRDefault="0030745D" w:rsidP="0030745D">
            <w:pPr>
              <w:shd w:val="clear" w:color="auto" w:fill="FFFFFF"/>
              <w:spacing w:after="75"/>
              <w:ind w:left="720"/>
              <w:rPr>
                <w:rStyle w:val="Hyperlink"/>
                <w:rFonts w:ascii="Tahoma" w:hAnsi="Tahoma" w:cs="Tahoma"/>
                <w:color w:val="365F91" w:themeColor="accent1" w:themeShade="BF"/>
                <w:sz w:val="16"/>
                <w:szCs w:val="16"/>
              </w:rPr>
            </w:pPr>
          </w:p>
          <w:p w:rsidR="000C571C" w:rsidRPr="00B86380" w:rsidRDefault="000C571C" w:rsidP="000C571C">
            <w:pPr>
              <w:shd w:val="clear" w:color="auto" w:fill="FFFFFF"/>
              <w:spacing w:after="75"/>
              <w:ind w:left="720"/>
              <w:rPr>
                <w:rFonts w:ascii="Tahoma" w:hAnsi="Tahoma" w:cs="Tahoma"/>
                <w:color w:val="365F91" w:themeColor="accent1" w:themeShade="BF"/>
                <w:sz w:val="16"/>
                <w:szCs w:val="16"/>
                <w:u w:val="single"/>
              </w:rPr>
            </w:pPr>
          </w:p>
          <w:p w:rsidR="00B056AF" w:rsidRPr="00B86380" w:rsidRDefault="00B056AF" w:rsidP="00B056AF">
            <w:pPr>
              <w:rPr>
                <w:rFonts w:ascii="Tahoma" w:hAnsi="Tahoma" w:cs="Tahoma"/>
                <w:i/>
                <w:color w:val="333333"/>
                <w:sz w:val="16"/>
                <w:szCs w:val="16"/>
                <w:shd w:val="clear" w:color="auto" w:fill="FFFFFF"/>
              </w:rPr>
            </w:pPr>
            <w:r w:rsidRPr="00B86380">
              <w:rPr>
                <w:rFonts w:ascii="Tahoma" w:hAnsi="Tahoma" w:cs="Tahoma"/>
                <w:i/>
                <w:color w:val="333333"/>
                <w:sz w:val="16"/>
                <w:szCs w:val="16"/>
                <w:shd w:val="clear" w:color="auto" w:fill="FFFFFF"/>
              </w:rPr>
              <w:t>Maths to Infinity:</w:t>
            </w:r>
          </w:p>
          <w:p w:rsidR="00B056AF" w:rsidRPr="00B86380" w:rsidRDefault="00C471C4" w:rsidP="00B056AF">
            <w:pPr>
              <w:rPr>
                <w:rFonts w:ascii="Tahoma" w:hAnsi="Tahoma" w:cs="Tahoma"/>
                <w:sz w:val="16"/>
                <w:szCs w:val="16"/>
              </w:rPr>
            </w:pPr>
            <w:r>
              <w:rPr>
                <w:rFonts w:ascii="Tahoma" w:hAnsi="Tahoma" w:cs="Tahoma"/>
                <w:color w:val="333333"/>
                <w:sz w:val="16"/>
                <w:szCs w:val="16"/>
                <w:shd w:val="clear" w:color="auto" w:fill="FFFFFF"/>
              </w:rPr>
              <w:t xml:space="preserve">Mae pob gweithgaredd yn cynhyrchu ar hap </w:t>
            </w:r>
            <w:r w:rsidR="00F971EE">
              <w:rPr>
                <w:rFonts w:ascii="Tahoma" w:hAnsi="Tahoma" w:cs="Tahoma"/>
                <w:color w:val="333333"/>
                <w:sz w:val="16"/>
                <w:szCs w:val="16"/>
                <w:shd w:val="clear" w:color="auto" w:fill="FFFFFF"/>
              </w:rPr>
              <w:t>nifer ddiddiwedd</w:t>
            </w:r>
            <w:r>
              <w:rPr>
                <w:rFonts w:ascii="Tahoma" w:hAnsi="Tahoma" w:cs="Tahoma"/>
                <w:color w:val="333333"/>
                <w:sz w:val="16"/>
                <w:szCs w:val="16"/>
                <w:shd w:val="clear" w:color="auto" w:fill="FFFFFF"/>
              </w:rPr>
              <w:t xml:space="preserve"> o wahanol gwestiynau i’w defnyddio’n rhyngweithiol; yn ddelfrydol ar gyfer asesu rhwyddineb gan ddefnyddio byrddau gwyn disgyblion.</w:t>
            </w:r>
          </w:p>
          <w:p w:rsidR="0049511E" w:rsidRPr="00B86380" w:rsidRDefault="00B44020" w:rsidP="0030745D">
            <w:pPr>
              <w:numPr>
                <w:ilvl w:val="0"/>
                <w:numId w:val="14"/>
              </w:numPr>
              <w:shd w:val="clear" w:color="auto" w:fill="FFFFFF"/>
              <w:spacing w:before="100" w:beforeAutospacing="1" w:after="75"/>
              <w:rPr>
                <w:rFonts w:ascii="Tahoma" w:hAnsi="Tahoma" w:cs="Tahoma"/>
                <w:color w:val="0070C0"/>
                <w:sz w:val="16"/>
                <w:szCs w:val="16"/>
                <w:u w:val="single"/>
              </w:rPr>
            </w:pPr>
            <w:hyperlink r:id="rId208" w:history="1">
              <w:r w:rsidR="0049511E" w:rsidRPr="00B86380">
                <w:rPr>
                  <w:rStyle w:val="Hyperlink"/>
                  <w:rFonts w:ascii="Tahoma" w:hAnsi="Tahoma" w:cs="Tahoma"/>
                  <w:bCs/>
                  <w:color w:val="0070C0"/>
                  <w:sz w:val="16"/>
                  <w:szCs w:val="16"/>
                </w:rPr>
                <w:t>Fractions, Decimals, Percentages, Ratio and Proportion</w:t>
              </w:r>
            </w:hyperlink>
          </w:p>
          <w:p w:rsidR="007C51AE" w:rsidRPr="00B86380" w:rsidRDefault="007C51AE" w:rsidP="0049511E">
            <w:pPr>
              <w:rPr>
                <w:rFonts w:ascii="Tahoma" w:hAnsi="Tahoma" w:cs="Tahoma"/>
                <w:sz w:val="16"/>
                <w:szCs w:val="16"/>
              </w:rPr>
            </w:pPr>
          </w:p>
          <w:p w:rsidR="00F50C30" w:rsidRPr="00B86380" w:rsidRDefault="00F50C30" w:rsidP="0049511E">
            <w:pPr>
              <w:rPr>
                <w:rFonts w:ascii="Tahoma" w:hAnsi="Tahoma" w:cs="Tahoma"/>
                <w:sz w:val="16"/>
                <w:szCs w:val="16"/>
              </w:rPr>
            </w:pPr>
          </w:p>
          <w:p w:rsidR="00F50C30" w:rsidRPr="00B86380" w:rsidRDefault="00C471C4" w:rsidP="0030745D">
            <w:pPr>
              <w:pStyle w:val="ListParagraph"/>
              <w:numPr>
                <w:ilvl w:val="0"/>
                <w:numId w:val="14"/>
              </w:numPr>
              <w:spacing w:line="240" w:lineRule="auto"/>
              <w:rPr>
                <w:rFonts w:ascii="Tahoma" w:hAnsi="Tahoma" w:cs="Tahoma"/>
                <w:sz w:val="16"/>
                <w:szCs w:val="16"/>
              </w:rPr>
            </w:pPr>
            <w:r>
              <w:rPr>
                <w:rFonts w:ascii="Tahoma" w:hAnsi="Tahoma" w:cs="Tahoma"/>
                <w:sz w:val="16"/>
                <w:szCs w:val="16"/>
              </w:rPr>
              <w:t>Gall athrawon gyfeirio at bapurau arholiad Mathemateg CBAC (cyn 2015) am gwestiynau sampl ar y cynnwys ar gyfer y TGAU Mathemateg newydd</w:t>
            </w:r>
          </w:p>
          <w:p w:rsidR="00041FCB" w:rsidRPr="00B86380" w:rsidRDefault="00041FCB" w:rsidP="0049511E">
            <w:pPr>
              <w:rPr>
                <w:rFonts w:ascii="Tahoma" w:hAnsi="Tahoma" w:cs="Tahoma"/>
                <w:sz w:val="16"/>
                <w:szCs w:val="16"/>
              </w:rPr>
            </w:pPr>
          </w:p>
          <w:p w:rsidR="00041FCB" w:rsidRPr="00B86380" w:rsidRDefault="00041FCB" w:rsidP="0049511E">
            <w:pPr>
              <w:rPr>
                <w:rFonts w:ascii="Tahoma" w:hAnsi="Tahoma" w:cs="Tahoma"/>
                <w:sz w:val="16"/>
                <w:szCs w:val="16"/>
              </w:rPr>
            </w:pPr>
          </w:p>
          <w:p w:rsidR="00F50C30" w:rsidRPr="00B86380" w:rsidRDefault="006D7F94" w:rsidP="000F7043">
            <w:pPr>
              <w:rPr>
                <w:rFonts w:ascii="Tahoma" w:hAnsi="Tahoma" w:cs="Tahoma"/>
                <w:sz w:val="16"/>
                <w:szCs w:val="16"/>
              </w:rPr>
            </w:pPr>
            <w:r w:rsidRPr="00B86380">
              <w:rPr>
                <w:rFonts w:ascii="Tahoma" w:hAnsi="Tahoma" w:cs="Tahoma"/>
                <w:sz w:val="16"/>
                <w:szCs w:val="16"/>
              </w:rPr>
              <w:t xml:space="preserve">Hwb </w:t>
            </w:r>
            <w:r w:rsidR="000F7043">
              <w:rPr>
                <w:rFonts w:ascii="Tahoma" w:hAnsi="Tahoma" w:cs="Tahoma"/>
                <w:sz w:val="16"/>
                <w:szCs w:val="16"/>
              </w:rPr>
              <w:t xml:space="preserve">– Adnoddau </w:t>
            </w:r>
            <w:r w:rsidR="00041FCB" w:rsidRPr="00B86380">
              <w:rPr>
                <w:rFonts w:ascii="Tahoma" w:hAnsi="Tahoma" w:cs="Tahoma"/>
                <w:sz w:val="16"/>
                <w:szCs w:val="16"/>
              </w:rPr>
              <w:t xml:space="preserve">CAA </w:t>
            </w:r>
            <w:r w:rsidR="000F7043">
              <w:rPr>
                <w:rFonts w:ascii="Tahoma" w:hAnsi="Tahoma" w:cs="Tahoma"/>
                <w:sz w:val="16"/>
                <w:szCs w:val="16"/>
              </w:rPr>
              <w:t xml:space="preserve">Cwestiwn Ysgogi </w:t>
            </w:r>
            <w:r w:rsidR="00041FCB" w:rsidRPr="00B86380">
              <w:rPr>
                <w:rFonts w:ascii="Tahoma" w:hAnsi="Tahoma" w:cs="Tahoma"/>
                <w:sz w:val="16"/>
                <w:szCs w:val="16"/>
              </w:rPr>
              <w:t xml:space="preserve">1: </w:t>
            </w:r>
            <w:r w:rsidR="000F7043">
              <w:rPr>
                <w:rFonts w:ascii="Tahoma" w:hAnsi="Tahoma" w:cs="Tahoma"/>
                <w:sz w:val="16"/>
                <w:szCs w:val="16"/>
              </w:rPr>
              <w:t xml:space="preserve">Canrannau  </w:t>
            </w:r>
          </w:p>
          <w:p w:rsidR="00041FCB" w:rsidRPr="00B86380" w:rsidRDefault="00B44020" w:rsidP="0030745D">
            <w:pPr>
              <w:pStyle w:val="ListParagraph"/>
              <w:numPr>
                <w:ilvl w:val="0"/>
                <w:numId w:val="14"/>
              </w:numPr>
              <w:rPr>
                <w:rFonts w:ascii="Tahoma" w:hAnsi="Tahoma" w:cs="Tahoma"/>
                <w:sz w:val="16"/>
                <w:szCs w:val="16"/>
              </w:rPr>
            </w:pPr>
            <w:hyperlink r:id="rId209" w:history="1">
              <w:r w:rsidR="00041FCB" w:rsidRPr="00B86380">
                <w:rPr>
                  <w:rStyle w:val="Hyperlink"/>
                  <w:rFonts w:ascii="Tahoma" w:hAnsi="Tahoma" w:cs="Tahoma"/>
                  <w:sz w:val="16"/>
                  <w:szCs w:val="16"/>
                </w:rPr>
                <w:t>http://hwb.wales.gov.uk/</w:t>
              </w:r>
              <w:r w:rsidR="00301203">
                <w:rPr>
                  <w:rStyle w:val="Hyperlink"/>
                  <w:rFonts w:ascii="Tahoma" w:hAnsi="Tahoma" w:cs="Tahoma"/>
                  <w:sz w:val="16"/>
                  <w:szCs w:val="16"/>
                </w:rPr>
                <w:t>Resources</w:t>
              </w:r>
            </w:hyperlink>
            <w:r w:rsidR="00041FCB" w:rsidRPr="00B86380">
              <w:rPr>
                <w:rFonts w:ascii="Tahoma" w:hAnsi="Tahoma" w:cs="Tahoma"/>
                <w:sz w:val="16"/>
                <w:szCs w:val="16"/>
              </w:rPr>
              <w:t xml:space="preserve"> </w:t>
            </w:r>
          </w:p>
        </w:tc>
      </w:tr>
    </w:tbl>
    <w:p w:rsidR="00B83B7C" w:rsidRDefault="00B83B7C"/>
    <w:tbl>
      <w:tblPr>
        <w:tblStyle w:val="TableGrid"/>
        <w:tblW w:w="15877" w:type="dxa"/>
        <w:tblInd w:w="-885" w:type="dxa"/>
        <w:tblLook w:val="04A0" w:firstRow="1" w:lastRow="0" w:firstColumn="1" w:lastColumn="0" w:noHBand="0" w:noVBand="1"/>
      </w:tblPr>
      <w:tblGrid>
        <w:gridCol w:w="2127"/>
        <w:gridCol w:w="11624"/>
        <w:gridCol w:w="2126"/>
      </w:tblGrid>
      <w:tr w:rsidR="000C13CF" w:rsidRPr="00B86380" w:rsidTr="0057119C">
        <w:tc>
          <w:tcPr>
            <w:tcW w:w="2127" w:type="dxa"/>
            <w:vMerge w:val="restart"/>
            <w:shd w:val="clear" w:color="auto" w:fill="auto"/>
            <w:vAlign w:val="bottom"/>
          </w:tcPr>
          <w:p w:rsidR="000C13CF" w:rsidRPr="00B86380" w:rsidRDefault="00C3311C" w:rsidP="0057119C">
            <w:pPr>
              <w:rPr>
                <w:rFonts w:ascii="Tahoma" w:hAnsi="Tahoma" w:cs="Tahoma"/>
                <w:color w:val="FFFFFF" w:themeColor="background1"/>
                <w:sz w:val="32"/>
                <w:szCs w:val="32"/>
              </w:rPr>
            </w:pPr>
            <w:r>
              <w:rPr>
                <w:rFonts w:ascii="Tahoma" w:hAnsi="Tahoma" w:cs="Tahoma"/>
                <w:noProof/>
                <w:color w:val="FFFFFF" w:themeColor="background1"/>
                <w:sz w:val="32"/>
                <w:szCs w:val="32"/>
                <w:lang w:val="en-GB" w:eastAsia="en-GB"/>
              </w:rPr>
              <w:lastRenderedPageBreak/>
              <mc:AlternateContent>
                <mc:Choice Requires="wps">
                  <w:drawing>
                    <wp:anchor distT="0" distB="0" distL="114300" distR="114300" simplePos="0" relativeHeight="251676672" behindDoc="0" locked="0" layoutInCell="1" allowOverlap="1" wp14:anchorId="6614CF1F" wp14:editId="475AD7DD">
                      <wp:simplePos x="0" y="0"/>
                      <wp:positionH relativeFrom="column">
                        <wp:posOffset>-81280</wp:posOffset>
                      </wp:positionH>
                      <wp:positionV relativeFrom="paragraph">
                        <wp:posOffset>-15240</wp:posOffset>
                      </wp:positionV>
                      <wp:extent cx="1356360" cy="807720"/>
                      <wp:effectExtent l="0" t="0" r="0" b="0"/>
                      <wp:wrapNone/>
                      <wp:docPr id="22" name="Text Box 2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356360" cy="8077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3A4FFB" w:rsidRDefault="003A4FFB" w:rsidP="000C13CF">
                                  <w:r>
                                    <w:rPr>
                                      <w:noProof/>
                                      <w:lang w:val="en-GB" w:eastAsia="en-GB"/>
                                    </w:rPr>
                                    <w:drawing>
                                      <wp:inline distT="0" distB="0" distL="0" distR="0" wp14:anchorId="46BE4A64" wp14:editId="0D38C056">
                                        <wp:extent cx="1257300" cy="673552"/>
                                        <wp:effectExtent l="0" t="0" r="0" b="0"/>
                                        <wp:docPr id="24" name="Picture 24"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614CF1F" id="Text Box 22" o:spid="_x0000_s1059" type="#_x0000_t202" style="position:absolute;margin-left:-6.4pt;margin-top:-1.2pt;width:106.8pt;height:63.6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" filled="f" stroked="f" strokeweight=".5pt">
                      <v:path arrowok="t"/>
                      <v:textbox>
                        <w:txbxContent>
                          <w:p w:rsidR="003A4FFB" w:rsidRDefault="003A4FFB" w:rsidP="000C13CF">
                            <w:r>
                              <w:rPr>
                                <w:noProof/>
                                <w:lang w:val="en-GB" w:eastAsia="en-GB"/>
                              </w:rPr>
                              <w:drawing>
                                <wp:inline distT="0" distB="0" distL="0" distR="0" wp14:anchorId="46BE4A64" wp14:editId="0D38C056">
                                  <wp:extent cx="1257300" cy="673552"/>
                                  <wp:effectExtent l="0" t="0" r="0" b="0"/>
                                  <wp:docPr id="24" name="Picture 24"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tc>
        <w:tc>
          <w:tcPr>
            <w:tcW w:w="11624" w:type="dxa"/>
            <w:shd w:val="clear" w:color="auto" w:fill="800080"/>
            <w:vAlign w:val="bottom"/>
          </w:tcPr>
          <w:p w:rsidR="000C13CF" w:rsidRPr="00B86380" w:rsidRDefault="002E0DD9" w:rsidP="0057119C">
            <w:pPr>
              <w:jc w:val="center"/>
              <w:rPr>
                <w:rFonts w:ascii="Tahoma" w:hAnsi="Tahoma" w:cs="Tahoma"/>
                <w:sz w:val="32"/>
                <w:szCs w:val="32"/>
              </w:rPr>
            </w:pPr>
            <w:r>
              <w:rPr>
                <w:rFonts w:ascii="Tahoma" w:hAnsi="Tahoma" w:cs="Tahoma"/>
                <w:color w:val="FFFFFF" w:themeColor="background1"/>
                <w:sz w:val="32"/>
                <w:szCs w:val="32"/>
              </w:rPr>
              <w:t>Cynllun Gwaith TGAU Mathemateg a Rhifedd</w:t>
            </w:r>
            <w:r w:rsidRPr="00B86380">
              <w:rPr>
                <w:rFonts w:ascii="Tahoma" w:hAnsi="Tahoma" w:cs="Tahoma"/>
                <w:sz w:val="32"/>
                <w:szCs w:val="32"/>
              </w:rPr>
              <w:t xml:space="preserve"> </w:t>
            </w:r>
          </w:p>
        </w:tc>
        <w:tc>
          <w:tcPr>
            <w:tcW w:w="2126" w:type="dxa"/>
            <w:vMerge w:val="restart"/>
          </w:tcPr>
          <w:p w:rsidR="000C13CF" w:rsidRPr="00B86380" w:rsidRDefault="00C3311C" w:rsidP="0057119C">
            <w:pPr>
              <w:rPr>
                <w:rFonts w:ascii="Tahoma" w:hAnsi="Tahoma" w:cs="Tahoma"/>
              </w:rPr>
            </w:pPr>
            <w:r>
              <w:rPr>
                <w:rFonts w:ascii="Tahoma" w:hAnsi="Tahoma" w:cs="Tahoma"/>
                <w:noProof/>
                <w:color w:val="FFFFFF" w:themeColor="background1"/>
                <w:sz w:val="32"/>
                <w:szCs w:val="32"/>
                <w:lang w:val="en-GB" w:eastAsia="en-GB"/>
              </w:rPr>
              <mc:AlternateContent>
                <mc:Choice Requires="wps">
                  <w:drawing>
                    <wp:anchor distT="0" distB="0" distL="114300" distR="114300" simplePos="0" relativeHeight="251675648" behindDoc="0" locked="0" layoutInCell="1" allowOverlap="1" wp14:anchorId="03181FF1" wp14:editId="4F8E0E2E">
                      <wp:simplePos x="0" y="0"/>
                      <wp:positionH relativeFrom="column">
                        <wp:posOffset>-76200</wp:posOffset>
                      </wp:positionH>
                      <wp:positionV relativeFrom="paragraph">
                        <wp:posOffset>-35560</wp:posOffset>
                      </wp:positionV>
                      <wp:extent cx="1419225" cy="866775"/>
                      <wp:effectExtent l="0" t="0" r="0" b="0"/>
                      <wp:wrapNone/>
                      <wp:docPr id="23" name="Text Box 2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419225" cy="8667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3A4FFB" w:rsidRDefault="003A4FFB" w:rsidP="000C13CF">
                                  <w:r>
                                    <w:rPr>
                                      <w:noProof/>
                                      <w:lang w:val="en-GB" w:eastAsia="en-GB"/>
                                    </w:rPr>
                                    <w:drawing>
                                      <wp:inline distT="0" distB="0" distL="0" distR="0" wp14:anchorId="1F19928B" wp14:editId="3317AA06">
                                        <wp:extent cx="1257300" cy="673552"/>
                                        <wp:effectExtent l="0" t="0" r="0" b="0"/>
                                        <wp:docPr id="25" name="Picture 25"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3181FF1" id="Text Box 23" o:spid="_x0000_s1060" type="#_x0000_t202" style="position:absolute;margin-left:-6pt;margin-top:-2.8pt;width:111.75pt;height:68.2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" filled="f" stroked="f" strokeweight=".5pt">
                      <v:path arrowok="t"/>
                      <v:textbox>
                        <w:txbxContent>
                          <w:p w:rsidR="003A4FFB" w:rsidRDefault="003A4FFB" w:rsidP="000C13CF">
                            <w:r>
                              <w:rPr>
                                <w:noProof/>
                                <w:lang w:val="en-GB" w:eastAsia="en-GB"/>
                              </w:rPr>
                              <w:drawing>
                                <wp:inline distT="0" distB="0" distL="0" distR="0" wp14:anchorId="1F19928B" wp14:editId="3317AA06">
                                  <wp:extent cx="1257300" cy="673552"/>
                                  <wp:effectExtent l="0" t="0" r="0" b="0"/>
                                  <wp:docPr id="25" name="Picture 25"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p w:rsidR="000C13CF" w:rsidRPr="00B86380" w:rsidRDefault="000C13CF" w:rsidP="0057119C">
            <w:pPr>
              <w:rPr>
                <w:rFonts w:ascii="Tahoma" w:hAnsi="Tahoma" w:cs="Tahoma"/>
              </w:rPr>
            </w:pPr>
          </w:p>
          <w:p w:rsidR="000C13CF" w:rsidRPr="00B86380" w:rsidRDefault="000C13CF" w:rsidP="0057119C">
            <w:pPr>
              <w:rPr>
                <w:rFonts w:ascii="Tahoma" w:hAnsi="Tahoma" w:cs="Tahoma"/>
              </w:rPr>
            </w:pPr>
          </w:p>
          <w:p w:rsidR="000C13CF" w:rsidRPr="00B86380" w:rsidRDefault="000C13CF" w:rsidP="0057119C">
            <w:pPr>
              <w:rPr>
                <w:rFonts w:ascii="Tahoma" w:hAnsi="Tahoma" w:cs="Tahoma"/>
              </w:rPr>
            </w:pPr>
          </w:p>
        </w:tc>
      </w:tr>
      <w:tr w:rsidR="000C13CF" w:rsidRPr="00B86380" w:rsidTr="0057119C">
        <w:tc>
          <w:tcPr>
            <w:tcW w:w="2127" w:type="dxa"/>
            <w:vMerge/>
            <w:shd w:val="clear" w:color="auto" w:fill="auto"/>
            <w:vAlign w:val="bottom"/>
          </w:tcPr>
          <w:p w:rsidR="000C13CF" w:rsidRPr="00B86380" w:rsidRDefault="000C13CF" w:rsidP="0057119C">
            <w:pPr>
              <w:rPr>
                <w:rFonts w:ascii="Tahoma" w:hAnsi="Tahoma" w:cs="Tahoma"/>
                <w:color w:val="FFFFFF" w:themeColor="background1"/>
                <w:sz w:val="32"/>
                <w:szCs w:val="32"/>
              </w:rPr>
            </w:pPr>
          </w:p>
        </w:tc>
        <w:tc>
          <w:tcPr>
            <w:tcW w:w="11624" w:type="dxa"/>
            <w:shd w:val="clear" w:color="auto" w:fill="800080"/>
            <w:vAlign w:val="bottom"/>
          </w:tcPr>
          <w:p w:rsidR="000C13CF" w:rsidRPr="00B86380" w:rsidRDefault="002E0DD9" w:rsidP="0057119C">
            <w:pPr>
              <w:jc w:val="center"/>
              <w:rPr>
                <w:rFonts w:ascii="Tahoma" w:hAnsi="Tahoma" w:cs="Tahoma"/>
                <w:sz w:val="32"/>
                <w:szCs w:val="32"/>
              </w:rPr>
            </w:pPr>
            <w:r>
              <w:rPr>
                <w:rFonts w:ascii="Tahoma" w:hAnsi="Tahoma" w:cs="Tahoma"/>
                <w:sz w:val="32"/>
                <w:szCs w:val="32"/>
              </w:rPr>
              <w:t>Haen Uwch</w:t>
            </w:r>
          </w:p>
        </w:tc>
        <w:tc>
          <w:tcPr>
            <w:tcW w:w="2126" w:type="dxa"/>
            <w:vMerge/>
          </w:tcPr>
          <w:p w:rsidR="000C13CF" w:rsidRPr="00B86380" w:rsidRDefault="000C13CF" w:rsidP="0057119C">
            <w:pPr>
              <w:rPr>
                <w:rFonts w:ascii="Tahoma" w:hAnsi="Tahoma" w:cs="Tahoma"/>
              </w:rPr>
            </w:pPr>
          </w:p>
        </w:tc>
      </w:tr>
    </w:tbl>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426"/>
        <w:gridCol w:w="7183"/>
        <w:gridCol w:w="472"/>
        <w:gridCol w:w="70"/>
        <w:gridCol w:w="1631"/>
        <w:gridCol w:w="709"/>
        <w:gridCol w:w="5386"/>
      </w:tblGrid>
      <w:tr w:rsidR="000C13CF" w:rsidRPr="00B86380" w:rsidTr="000E2333">
        <w:trPr>
          <w:cantSplit/>
          <w:trHeight w:val="170"/>
        </w:trPr>
        <w:tc>
          <w:tcPr>
            <w:tcW w:w="9782" w:type="dxa"/>
            <w:gridSpan w:val="5"/>
            <w:tcBorders>
              <w:bottom w:val="single" w:sz="4" w:space="0" w:color="auto"/>
            </w:tcBorders>
            <w:shd w:val="clear" w:color="auto" w:fill="B2A1C7" w:themeFill="accent4" w:themeFillTint="99"/>
          </w:tcPr>
          <w:p w:rsidR="000C13CF" w:rsidRPr="00B86380" w:rsidRDefault="003C4A7A" w:rsidP="000E61B3">
            <w:pPr>
              <w:rPr>
                <w:rFonts w:ascii="Tahoma" w:hAnsi="Tahoma" w:cs="Tahoma"/>
                <w:color w:val="FFFFFF" w:themeColor="background1"/>
                <w:sz w:val="20"/>
                <w:szCs w:val="20"/>
              </w:rPr>
            </w:pPr>
            <w:r>
              <w:rPr>
                <w:rFonts w:ascii="Tahoma" w:hAnsi="Tahoma" w:cs="Tahoma"/>
                <w:color w:val="FFFFFF" w:themeColor="background1"/>
                <w:sz w:val="20"/>
                <w:szCs w:val="20"/>
              </w:rPr>
              <w:t>PWNC:</w:t>
            </w:r>
            <w:r w:rsidR="000C13CF" w:rsidRPr="00B86380">
              <w:rPr>
                <w:rFonts w:ascii="Tahoma" w:hAnsi="Tahoma" w:cs="Tahoma"/>
                <w:color w:val="FFFFFF" w:themeColor="background1"/>
                <w:sz w:val="20"/>
                <w:szCs w:val="20"/>
              </w:rPr>
              <w:t xml:space="preserve"> </w:t>
            </w:r>
            <w:bookmarkStart w:id="15" w:name="Onglau"/>
            <w:r w:rsidR="000F7043">
              <w:rPr>
                <w:rFonts w:ascii="Tahoma" w:hAnsi="Tahoma" w:cs="Tahoma"/>
                <w:color w:val="FFFFFF" w:themeColor="background1"/>
                <w:sz w:val="20"/>
                <w:szCs w:val="20"/>
              </w:rPr>
              <w:t xml:space="preserve">Onglau </w:t>
            </w:r>
            <w:bookmarkEnd w:id="15"/>
          </w:p>
        </w:tc>
        <w:tc>
          <w:tcPr>
            <w:tcW w:w="6095" w:type="dxa"/>
            <w:gridSpan w:val="2"/>
            <w:tcBorders>
              <w:bottom w:val="single" w:sz="4" w:space="0" w:color="auto"/>
            </w:tcBorders>
            <w:shd w:val="clear" w:color="auto" w:fill="B2A1C7" w:themeFill="accent4" w:themeFillTint="99"/>
            <w:tcMar>
              <w:top w:w="28" w:type="dxa"/>
              <w:left w:w="57" w:type="dxa"/>
              <w:bottom w:w="28" w:type="dxa"/>
              <w:right w:w="57" w:type="dxa"/>
            </w:tcMar>
            <w:vAlign w:val="bottom"/>
          </w:tcPr>
          <w:p w:rsidR="000C13CF" w:rsidRPr="00B86380" w:rsidRDefault="003200A3" w:rsidP="000F7043">
            <w:pPr>
              <w:jc w:val="right"/>
              <w:rPr>
                <w:rFonts w:ascii="Tahoma" w:hAnsi="Tahoma" w:cs="Tahoma"/>
                <w:color w:val="FFFFFF" w:themeColor="background1"/>
                <w:sz w:val="20"/>
                <w:szCs w:val="20"/>
              </w:rPr>
            </w:pPr>
            <w:r>
              <w:rPr>
                <w:rFonts w:ascii="Tahoma" w:hAnsi="Tahoma" w:cs="Tahoma"/>
                <w:color w:val="FFFFFF" w:themeColor="background1"/>
                <w:sz w:val="20"/>
                <w:szCs w:val="20"/>
              </w:rPr>
              <w:t>Amser addysgu a awgrymir</w:t>
            </w:r>
            <w:r w:rsidR="000F7043">
              <w:rPr>
                <w:rFonts w:ascii="Tahoma" w:hAnsi="Tahoma" w:cs="Tahoma"/>
                <w:color w:val="FFFFFF" w:themeColor="background1"/>
                <w:sz w:val="20"/>
                <w:szCs w:val="20"/>
              </w:rPr>
              <w:t xml:space="preserve">: </w:t>
            </w:r>
            <w:r w:rsidR="00A90B28">
              <w:rPr>
                <w:rFonts w:ascii="Tahoma" w:hAnsi="Tahoma" w:cs="Tahoma"/>
                <w:color w:val="FFFFFF" w:themeColor="background1"/>
                <w:sz w:val="20"/>
                <w:szCs w:val="20"/>
              </w:rPr>
              <w:t xml:space="preserve">5 </w:t>
            </w:r>
            <w:r w:rsidR="000F7043">
              <w:rPr>
                <w:rFonts w:ascii="Tahoma" w:hAnsi="Tahoma" w:cs="Tahoma"/>
                <w:color w:val="FFFFFF" w:themeColor="background1"/>
                <w:sz w:val="20"/>
                <w:szCs w:val="20"/>
              </w:rPr>
              <w:t>awr</w:t>
            </w:r>
          </w:p>
        </w:tc>
      </w:tr>
      <w:tr w:rsidR="000C13CF" w:rsidRPr="00B86380" w:rsidTr="00F51E4B">
        <w:trPr>
          <w:cantSplit/>
          <w:trHeight w:val="39"/>
        </w:trPr>
        <w:tc>
          <w:tcPr>
            <w:tcW w:w="426" w:type="dxa"/>
            <w:vMerge w:val="restart"/>
            <w:tcBorders>
              <w:right w:val="nil"/>
            </w:tcBorders>
            <w:shd w:val="clear" w:color="auto" w:fill="E6E6E6"/>
            <w:textDirection w:val="btLr"/>
            <w:vAlign w:val="center"/>
          </w:tcPr>
          <w:p w:rsidR="000C13CF" w:rsidRPr="00B86380" w:rsidRDefault="002202AB" w:rsidP="00E1549E">
            <w:pPr>
              <w:ind w:left="113" w:right="113"/>
              <w:jc w:val="center"/>
              <w:rPr>
                <w:rFonts w:ascii="Tahoma" w:hAnsi="Tahoma" w:cs="Tahoma"/>
                <w:b/>
                <w:sz w:val="26"/>
                <w:szCs w:val="26"/>
              </w:rPr>
            </w:pPr>
            <w:r w:rsidRPr="00B86380">
              <w:rPr>
                <w:rFonts w:ascii="Tahoma" w:hAnsi="Tahoma" w:cs="Tahoma"/>
                <w:b/>
                <w:sz w:val="16"/>
                <w:szCs w:val="16"/>
              </w:rPr>
              <w:t>GEOMETR</w:t>
            </w:r>
            <w:r w:rsidR="00E1549E">
              <w:rPr>
                <w:rFonts w:ascii="Tahoma" w:hAnsi="Tahoma" w:cs="Tahoma"/>
                <w:b/>
                <w:sz w:val="16"/>
                <w:szCs w:val="16"/>
              </w:rPr>
              <w:t xml:space="preserve">EG A MESUR </w:t>
            </w:r>
          </w:p>
        </w:tc>
        <w:tc>
          <w:tcPr>
            <w:tcW w:w="7183" w:type="dxa"/>
            <w:tcBorders>
              <w:bottom w:val="single" w:sz="4" w:space="0" w:color="auto"/>
              <w:right w:val="nil"/>
            </w:tcBorders>
            <w:shd w:val="clear" w:color="auto" w:fill="E6E6E6"/>
            <w:tcMar>
              <w:top w:w="28" w:type="dxa"/>
              <w:left w:w="57" w:type="dxa"/>
              <w:bottom w:w="28" w:type="dxa"/>
              <w:right w:w="57" w:type="dxa"/>
            </w:tcMar>
          </w:tcPr>
          <w:p w:rsidR="000C13CF" w:rsidRPr="00B86380" w:rsidRDefault="00DB73F0" w:rsidP="0057119C">
            <w:pPr>
              <w:rPr>
                <w:rFonts w:ascii="Tahoma" w:hAnsi="Tahoma" w:cs="Tahoma"/>
                <w:i/>
                <w:sz w:val="16"/>
                <w:szCs w:val="16"/>
              </w:rPr>
            </w:pPr>
            <w:r>
              <w:rPr>
                <w:rFonts w:ascii="Tahoma" w:hAnsi="Tahoma" w:cs="Tahoma"/>
                <w:b/>
                <w:sz w:val="16"/>
                <w:szCs w:val="16"/>
              </w:rPr>
              <w:t xml:space="preserve">Cynnwys Manyleb CBAC ar gyfer TGAU Rhifedd a Mathemateg: </w:t>
            </w:r>
          </w:p>
        </w:tc>
        <w:tc>
          <w:tcPr>
            <w:tcW w:w="8268" w:type="dxa"/>
            <w:gridSpan w:val="5"/>
            <w:tcBorders>
              <w:left w:val="nil"/>
              <w:bottom w:val="single" w:sz="4" w:space="0" w:color="auto"/>
            </w:tcBorders>
            <w:shd w:val="clear" w:color="auto" w:fill="E6E6E6"/>
          </w:tcPr>
          <w:p w:rsidR="000C13CF" w:rsidRPr="00B86380" w:rsidRDefault="000C13CF" w:rsidP="0057119C">
            <w:pPr>
              <w:jc w:val="right"/>
              <w:rPr>
                <w:rFonts w:ascii="Tahoma" w:hAnsi="Tahoma" w:cs="Tahoma"/>
                <w:i/>
                <w:sz w:val="16"/>
                <w:szCs w:val="16"/>
              </w:rPr>
            </w:pPr>
          </w:p>
        </w:tc>
      </w:tr>
      <w:tr w:rsidR="00F51E4B" w:rsidRPr="00B86380" w:rsidTr="002812D4">
        <w:trPr>
          <w:cantSplit/>
          <w:trHeight w:val="455"/>
        </w:trPr>
        <w:tc>
          <w:tcPr>
            <w:tcW w:w="426" w:type="dxa"/>
            <w:vMerge/>
            <w:shd w:val="clear" w:color="auto" w:fill="E6E6E6"/>
          </w:tcPr>
          <w:p w:rsidR="00F51E4B" w:rsidRPr="00B86380" w:rsidRDefault="00F51E4B" w:rsidP="0057119C">
            <w:pPr>
              <w:rPr>
                <w:rFonts w:ascii="Tahoma" w:hAnsi="Tahoma" w:cs="Tahoma"/>
                <w:sz w:val="16"/>
                <w:szCs w:val="16"/>
              </w:rPr>
            </w:pPr>
          </w:p>
        </w:tc>
        <w:tc>
          <w:tcPr>
            <w:tcW w:w="7725" w:type="dxa"/>
            <w:gridSpan w:val="3"/>
            <w:tcBorders>
              <w:top w:val="single" w:sz="4" w:space="0" w:color="auto"/>
              <w:bottom w:val="single" w:sz="4" w:space="0" w:color="auto"/>
            </w:tcBorders>
            <w:shd w:val="clear" w:color="auto" w:fill="E6E6E6"/>
            <w:tcMar>
              <w:top w:w="28" w:type="dxa"/>
              <w:left w:w="57" w:type="dxa"/>
              <w:bottom w:w="28" w:type="dxa"/>
              <w:right w:w="57" w:type="dxa"/>
            </w:tcMar>
          </w:tcPr>
          <w:p w:rsidR="00F51E4B" w:rsidRPr="00B86380" w:rsidRDefault="00E1549E" w:rsidP="002202AB">
            <w:pPr>
              <w:rPr>
                <w:rFonts w:ascii="Tahoma" w:hAnsi="Tahoma" w:cs="Tahoma"/>
                <w:sz w:val="16"/>
                <w:szCs w:val="16"/>
              </w:rPr>
            </w:pPr>
            <w:r>
              <w:rPr>
                <w:rFonts w:ascii="Tahoma" w:hAnsi="Tahoma" w:cs="Tahoma"/>
                <w:b/>
                <w:i/>
                <w:sz w:val="16"/>
                <w:szCs w:val="16"/>
              </w:rPr>
              <w:t xml:space="preserve">Deall a defnyddio priodweddau siâp          </w:t>
            </w:r>
          </w:p>
          <w:p w:rsidR="00E1549E" w:rsidRPr="00E1549E" w:rsidRDefault="00E1549E" w:rsidP="00E1549E">
            <w:pPr>
              <w:autoSpaceDE w:val="0"/>
              <w:autoSpaceDN w:val="0"/>
              <w:adjustRightInd w:val="0"/>
              <w:rPr>
                <w:rFonts w:ascii="Tahoma" w:eastAsiaTheme="minorHAnsi" w:hAnsi="Tahoma" w:cs="Tahoma"/>
                <w:sz w:val="16"/>
                <w:szCs w:val="16"/>
                <w:lang w:val="en-NZ"/>
              </w:rPr>
            </w:pPr>
            <w:r w:rsidRPr="00E1549E">
              <w:rPr>
                <w:rFonts w:ascii="Tahoma" w:eastAsiaTheme="minorHAnsi" w:hAnsi="Tahoma" w:cs="Tahoma"/>
                <w:sz w:val="16"/>
                <w:szCs w:val="16"/>
                <w:lang w:val="en-NZ"/>
              </w:rPr>
              <w:t>Onglau ar bwynt. Onglau ar bwynt ar linell syth.</w:t>
            </w:r>
          </w:p>
          <w:p w:rsidR="00281054" w:rsidRPr="00B86380" w:rsidRDefault="00E1549E" w:rsidP="00E1549E">
            <w:pPr>
              <w:rPr>
                <w:rFonts w:ascii="Tahoma" w:hAnsi="Tahoma" w:cs="Tahoma"/>
                <w:sz w:val="16"/>
                <w:szCs w:val="16"/>
              </w:rPr>
            </w:pPr>
            <w:r w:rsidRPr="000F7043">
              <w:rPr>
                <w:rFonts w:ascii="Tahoma" w:eastAsiaTheme="minorHAnsi" w:hAnsi="Tahoma" w:cs="Tahoma"/>
                <w:sz w:val="16"/>
                <w:szCs w:val="16"/>
                <w:lang w:val="en-NZ"/>
              </w:rPr>
              <w:t>Onglau croesfertigol.</w:t>
            </w:r>
            <w:r w:rsidRPr="00E1549E">
              <w:rPr>
                <w:rFonts w:ascii="Tahoma" w:eastAsiaTheme="minorHAnsi" w:hAnsi="Tahoma" w:cs="Tahoma"/>
                <w:sz w:val="16"/>
                <w:szCs w:val="16"/>
                <w:lang w:val="en-NZ"/>
              </w:rPr>
              <w:t xml:space="preserve"> Llinellau paralel.</w:t>
            </w:r>
          </w:p>
        </w:tc>
        <w:tc>
          <w:tcPr>
            <w:tcW w:w="7726" w:type="dxa"/>
            <w:gridSpan w:val="3"/>
            <w:tcBorders>
              <w:top w:val="single" w:sz="4" w:space="0" w:color="auto"/>
              <w:bottom w:val="single" w:sz="4" w:space="0" w:color="auto"/>
            </w:tcBorders>
            <w:shd w:val="clear" w:color="auto" w:fill="E6E6E6"/>
          </w:tcPr>
          <w:p w:rsidR="00F51E4B" w:rsidRPr="00B86380" w:rsidRDefault="00373D45" w:rsidP="000F7043">
            <w:pPr>
              <w:rPr>
                <w:rFonts w:ascii="Tahoma" w:hAnsi="Tahoma" w:cs="Tahoma"/>
                <w:sz w:val="16"/>
                <w:szCs w:val="16"/>
              </w:rPr>
            </w:pPr>
            <w:r>
              <w:rPr>
                <w:rFonts w:ascii="Tahoma" w:hAnsi="Tahoma" w:cs="Tahoma"/>
                <w:sz w:val="16"/>
                <w:szCs w:val="16"/>
              </w:rPr>
              <w:t>Onglau cyfatebol,</w:t>
            </w:r>
            <w:r w:rsidR="00E1549E">
              <w:rPr>
                <w:rFonts w:ascii="Tahoma" w:hAnsi="Tahoma" w:cs="Tahoma"/>
                <w:sz w:val="16"/>
                <w:szCs w:val="16"/>
              </w:rPr>
              <w:t xml:space="preserve"> onglau eiledol</w:t>
            </w:r>
            <w:r>
              <w:rPr>
                <w:rFonts w:ascii="Tahoma" w:hAnsi="Tahoma" w:cs="Tahoma"/>
                <w:sz w:val="16"/>
                <w:szCs w:val="16"/>
              </w:rPr>
              <w:t xml:space="preserve"> ac onglau mewnol</w:t>
            </w:r>
            <w:r w:rsidR="00D7108C" w:rsidRPr="00B86380">
              <w:rPr>
                <w:rFonts w:ascii="Tahoma" w:hAnsi="Tahoma" w:cs="Tahoma"/>
                <w:sz w:val="16"/>
                <w:szCs w:val="16"/>
              </w:rPr>
              <w:t>.</w:t>
            </w:r>
            <w:r w:rsidR="002812D4" w:rsidRPr="00B86380">
              <w:rPr>
                <w:rFonts w:ascii="Tahoma" w:hAnsi="Tahoma" w:cs="Tahoma"/>
                <w:sz w:val="16"/>
                <w:szCs w:val="16"/>
              </w:rPr>
              <w:t xml:space="preserve"> </w:t>
            </w:r>
            <w:r w:rsidR="00E1549E">
              <w:rPr>
                <w:rFonts w:ascii="Tahoma" w:hAnsi="Tahoma" w:cs="Tahoma"/>
                <w:sz w:val="16"/>
                <w:szCs w:val="16"/>
              </w:rPr>
              <w:t xml:space="preserve">Priodweddau onglau trionglau. </w:t>
            </w:r>
            <w:r w:rsidR="00E1549E" w:rsidRPr="00E1549E">
              <w:rPr>
                <w:rFonts w:ascii="Tahoma" w:eastAsiaTheme="minorHAnsi" w:hAnsi="Tahoma" w:cs="Tahoma"/>
                <w:sz w:val="16"/>
                <w:szCs w:val="16"/>
                <w:lang w:val="en-NZ"/>
              </w:rPr>
              <w:t>Defnyddio’r ffaith bod swm onglau triongl yn 180</w:t>
            </w:r>
            <w:r w:rsidR="000F7043">
              <w:rPr>
                <w:rFonts w:ascii="Tahoma" w:eastAsiaTheme="minorHAnsi" w:hAnsi="Tahoma" w:cs="Tahoma"/>
                <w:sz w:val="16"/>
                <w:szCs w:val="16"/>
                <w:lang w:val="en-NZ"/>
              </w:rPr>
              <w:t>°</w:t>
            </w:r>
            <w:r w:rsidR="00E1549E" w:rsidRPr="00E1549E">
              <w:rPr>
                <w:rFonts w:ascii="Tahoma" w:eastAsiaTheme="minorHAnsi" w:hAnsi="Tahoma" w:cs="Tahoma"/>
                <w:sz w:val="16"/>
                <w:szCs w:val="16"/>
                <w:lang w:val="en-NZ"/>
              </w:rPr>
              <w:t>.</w:t>
            </w:r>
          </w:p>
        </w:tc>
      </w:tr>
      <w:tr w:rsidR="000C13CF" w:rsidRPr="00B86380" w:rsidTr="0057119C">
        <w:trPr>
          <w:cantSplit/>
          <w:trHeight w:val="40"/>
        </w:trPr>
        <w:tc>
          <w:tcPr>
            <w:tcW w:w="426" w:type="dxa"/>
            <w:vMerge/>
            <w:shd w:val="clear" w:color="auto" w:fill="E6E6E6"/>
          </w:tcPr>
          <w:p w:rsidR="000C13CF" w:rsidRPr="00B86380" w:rsidRDefault="000C13CF" w:rsidP="0057119C">
            <w:pPr>
              <w:rPr>
                <w:rFonts w:ascii="Tahoma" w:hAnsi="Tahoma" w:cs="Tahoma"/>
                <w:b/>
                <w:sz w:val="16"/>
                <w:szCs w:val="16"/>
              </w:rPr>
            </w:pPr>
          </w:p>
        </w:tc>
        <w:tc>
          <w:tcPr>
            <w:tcW w:w="15451" w:type="dxa"/>
            <w:gridSpan w:val="6"/>
            <w:tcBorders>
              <w:top w:val="single" w:sz="4" w:space="0" w:color="auto"/>
              <w:bottom w:val="single" w:sz="4" w:space="0" w:color="auto"/>
            </w:tcBorders>
            <w:shd w:val="clear" w:color="auto" w:fill="E6E6E6"/>
            <w:tcMar>
              <w:top w:w="28" w:type="dxa"/>
              <w:left w:w="57" w:type="dxa"/>
              <w:bottom w:w="28" w:type="dxa"/>
              <w:right w:w="57" w:type="dxa"/>
            </w:tcMar>
          </w:tcPr>
          <w:p w:rsidR="000C13CF" w:rsidRPr="00B86380" w:rsidRDefault="002403A5" w:rsidP="0057119C">
            <w:pPr>
              <w:rPr>
                <w:rFonts w:ascii="Tahoma" w:hAnsi="Tahoma" w:cs="Tahoma"/>
                <w:sz w:val="16"/>
                <w:szCs w:val="16"/>
              </w:rPr>
            </w:pPr>
            <w:r>
              <w:rPr>
                <w:rFonts w:ascii="Tahoma" w:hAnsi="Tahoma" w:cs="Tahoma"/>
                <w:b/>
                <w:sz w:val="16"/>
                <w:szCs w:val="16"/>
              </w:rPr>
              <w:t>Cynnwys Ychwanegol Manyleb CBAC ar gyfer TGAU Mathemateg</w:t>
            </w:r>
            <w:r w:rsidR="000C13CF" w:rsidRPr="00B86380">
              <w:rPr>
                <w:rFonts w:ascii="Tahoma" w:hAnsi="Tahoma" w:cs="Tahoma"/>
                <w:b/>
                <w:sz w:val="16"/>
                <w:szCs w:val="16"/>
              </w:rPr>
              <w:t>:</w:t>
            </w:r>
          </w:p>
        </w:tc>
      </w:tr>
      <w:tr w:rsidR="000C13CF" w:rsidRPr="00B86380" w:rsidTr="00B83B7C">
        <w:trPr>
          <w:cantSplit/>
          <w:trHeight w:val="577"/>
        </w:trPr>
        <w:tc>
          <w:tcPr>
            <w:tcW w:w="426" w:type="dxa"/>
            <w:vMerge/>
            <w:tcBorders>
              <w:bottom w:val="single" w:sz="4" w:space="0" w:color="auto"/>
            </w:tcBorders>
            <w:shd w:val="clear" w:color="auto" w:fill="E6E6E6"/>
          </w:tcPr>
          <w:p w:rsidR="000C13CF" w:rsidRPr="00B86380" w:rsidRDefault="000C13CF" w:rsidP="0057119C">
            <w:pPr>
              <w:rPr>
                <w:rFonts w:ascii="Tahoma" w:hAnsi="Tahoma" w:cs="Tahoma"/>
                <w:sz w:val="16"/>
                <w:szCs w:val="16"/>
              </w:rPr>
            </w:pPr>
          </w:p>
        </w:tc>
        <w:tc>
          <w:tcPr>
            <w:tcW w:w="15451" w:type="dxa"/>
            <w:gridSpan w:val="6"/>
            <w:tcBorders>
              <w:top w:val="single" w:sz="4" w:space="0" w:color="auto"/>
              <w:bottom w:val="single" w:sz="4" w:space="0" w:color="auto"/>
            </w:tcBorders>
            <w:shd w:val="clear" w:color="auto" w:fill="E6E6E6"/>
            <w:tcMar>
              <w:top w:w="28" w:type="dxa"/>
              <w:left w:w="57" w:type="dxa"/>
              <w:bottom w:w="28" w:type="dxa"/>
              <w:right w:w="57" w:type="dxa"/>
            </w:tcMar>
          </w:tcPr>
          <w:p w:rsidR="004E0099" w:rsidRPr="00B86380" w:rsidRDefault="00E1549E" w:rsidP="004E0099">
            <w:pPr>
              <w:ind w:hanging="26"/>
              <w:rPr>
                <w:rFonts w:ascii="Tahoma" w:hAnsi="Tahoma" w:cs="Tahoma"/>
                <w:bCs/>
                <w:sz w:val="16"/>
                <w:szCs w:val="16"/>
              </w:rPr>
            </w:pPr>
            <w:r>
              <w:rPr>
                <w:rFonts w:ascii="Tahoma" w:hAnsi="Tahoma" w:cs="Tahoma"/>
                <w:b/>
                <w:i/>
                <w:sz w:val="16"/>
                <w:szCs w:val="16"/>
              </w:rPr>
              <w:t xml:space="preserve">Deall a defnyddio priodweddau siâp               </w:t>
            </w:r>
          </w:p>
          <w:p w:rsidR="00E1549E" w:rsidRPr="00E1549E" w:rsidRDefault="00E1549E" w:rsidP="000F7043">
            <w:pPr>
              <w:autoSpaceDE w:val="0"/>
              <w:autoSpaceDN w:val="0"/>
              <w:adjustRightInd w:val="0"/>
              <w:rPr>
                <w:rFonts w:ascii="Tahoma" w:eastAsiaTheme="minorHAnsi" w:hAnsi="Tahoma" w:cs="Tahoma"/>
                <w:sz w:val="16"/>
                <w:szCs w:val="16"/>
                <w:lang w:val="en-NZ"/>
              </w:rPr>
            </w:pPr>
            <w:r w:rsidRPr="00E1549E">
              <w:rPr>
                <w:rFonts w:ascii="Tahoma" w:eastAsiaTheme="minorHAnsi" w:hAnsi="Tahoma" w:cs="Tahoma"/>
                <w:sz w:val="16"/>
                <w:szCs w:val="16"/>
                <w:lang w:val="en-NZ"/>
              </w:rPr>
              <w:t>Defnyddio’r ffaith bod ongl allanol triongl yn hafal i swm onglau mewnol y ddau fertig</w:t>
            </w:r>
            <w:r w:rsidR="000F7043">
              <w:rPr>
                <w:rFonts w:ascii="Tahoma" w:eastAsiaTheme="minorHAnsi" w:hAnsi="Tahoma" w:cs="Tahoma"/>
                <w:sz w:val="16"/>
                <w:szCs w:val="16"/>
                <w:lang w:val="en-NZ"/>
              </w:rPr>
              <w:t xml:space="preserve"> </w:t>
            </w:r>
            <w:r w:rsidRPr="00E1549E">
              <w:rPr>
                <w:rFonts w:ascii="Tahoma" w:eastAsiaTheme="minorHAnsi" w:hAnsi="Tahoma" w:cs="Tahoma"/>
                <w:sz w:val="16"/>
                <w:szCs w:val="16"/>
                <w:lang w:val="en-NZ"/>
              </w:rPr>
              <w:t>arall.</w:t>
            </w:r>
          </w:p>
          <w:p w:rsidR="000C13CF" w:rsidRPr="00B86380" w:rsidRDefault="00E1549E" w:rsidP="000F7043">
            <w:pPr>
              <w:autoSpaceDE w:val="0"/>
              <w:autoSpaceDN w:val="0"/>
              <w:adjustRightInd w:val="0"/>
              <w:rPr>
                <w:rFonts w:ascii="Tahoma" w:hAnsi="Tahoma" w:cs="Tahoma"/>
                <w:sz w:val="16"/>
                <w:szCs w:val="16"/>
              </w:rPr>
            </w:pPr>
            <w:r w:rsidRPr="00E1549E">
              <w:rPr>
                <w:rFonts w:ascii="Tahoma" w:eastAsiaTheme="minorHAnsi" w:hAnsi="Tahoma" w:cs="Tahoma"/>
                <w:sz w:val="16"/>
                <w:szCs w:val="16"/>
                <w:lang w:val="en-NZ"/>
              </w:rPr>
              <w:t>Defnyddio priodweddau onglau trionglau hafalochrog, isosgeles ac ongl sgwâr; egluro pam mae swm onglau unrhyw bedrochr yn 360</w:t>
            </w:r>
            <w:r w:rsidRPr="00E1549E">
              <w:rPr>
                <w:rFonts w:ascii="Tahoma" w:eastAsiaTheme="minorHAnsi" w:hAnsi="Tahoma" w:cs="Tahoma"/>
                <w:sz w:val="16"/>
                <w:szCs w:val="16"/>
                <w:lang w:val="en-NZ"/>
              </w:rPr>
              <w:t>.</w:t>
            </w:r>
          </w:p>
        </w:tc>
      </w:tr>
      <w:tr w:rsidR="007C51AE" w:rsidRPr="00B86380" w:rsidTr="00B83B7C">
        <w:trPr>
          <w:cantSplit/>
          <w:trHeight w:val="189"/>
        </w:trPr>
        <w:tc>
          <w:tcPr>
            <w:tcW w:w="15877" w:type="dxa"/>
            <w:gridSpan w:val="7"/>
            <w:tcBorders>
              <w:bottom w:val="single" w:sz="4" w:space="0" w:color="auto"/>
            </w:tcBorders>
            <w:shd w:val="clear" w:color="auto" w:fill="B2A1C7" w:themeFill="accent4" w:themeFillTint="99"/>
            <w:noWrap/>
            <w:tcMar>
              <w:top w:w="28" w:type="dxa"/>
              <w:left w:w="57" w:type="dxa"/>
              <w:bottom w:w="28" w:type="dxa"/>
              <w:right w:w="57" w:type="dxa"/>
            </w:tcMar>
          </w:tcPr>
          <w:p w:rsidR="007C51AE" w:rsidRPr="00B86380" w:rsidRDefault="002403A5" w:rsidP="000563B6">
            <w:pPr>
              <w:rPr>
                <w:rFonts w:ascii="Tahoma" w:hAnsi="Tahoma" w:cs="Tahoma"/>
                <w:color w:val="FFFFFF" w:themeColor="background1"/>
                <w:sz w:val="16"/>
                <w:szCs w:val="16"/>
              </w:rPr>
            </w:pPr>
            <w:r>
              <w:rPr>
                <w:rFonts w:ascii="Tahoma" w:hAnsi="Tahoma" w:cs="Tahoma"/>
                <w:color w:val="FFFFFF" w:themeColor="background1"/>
                <w:sz w:val="16"/>
                <w:szCs w:val="16"/>
              </w:rPr>
              <w:t xml:space="preserve">Amcanion Dysgu </w:t>
            </w:r>
          </w:p>
        </w:tc>
      </w:tr>
      <w:tr w:rsidR="007C51AE" w:rsidRPr="00B86380" w:rsidTr="00B83B7C">
        <w:trPr>
          <w:cantSplit/>
          <w:trHeight w:val="128"/>
        </w:trPr>
        <w:tc>
          <w:tcPr>
            <w:tcW w:w="10491" w:type="dxa"/>
            <w:gridSpan w:val="6"/>
            <w:tcBorders>
              <w:bottom w:val="single" w:sz="4" w:space="0" w:color="auto"/>
            </w:tcBorders>
            <w:shd w:val="clear" w:color="auto" w:fill="auto"/>
            <w:noWrap/>
            <w:tcMar>
              <w:top w:w="28" w:type="dxa"/>
              <w:left w:w="57" w:type="dxa"/>
              <w:bottom w:w="28" w:type="dxa"/>
              <w:right w:w="57" w:type="dxa"/>
            </w:tcMar>
          </w:tcPr>
          <w:p w:rsidR="007C51AE" w:rsidRPr="00B86380" w:rsidRDefault="00DB73F0" w:rsidP="000563B6">
            <w:pPr>
              <w:rPr>
                <w:rFonts w:ascii="Tahoma" w:hAnsi="Tahoma" w:cs="Tahoma"/>
                <w:color w:val="000000" w:themeColor="text1"/>
                <w:sz w:val="16"/>
                <w:szCs w:val="16"/>
              </w:rPr>
            </w:pPr>
            <w:r>
              <w:rPr>
                <w:rFonts w:ascii="Tahoma" w:hAnsi="Tahoma" w:cs="Tahoma"/>
                <w:color w:val="000000" w:themeColor="text1"/>
                <w:sz w:val="16"/>
                <w:szCs w:val="16"/>
              </w:rPr>
              <w:t>Rhifedd a Mathemateg TGAU:</w:t>
            </w:r>
            <w:r w:rsidR="002403A5">
              <w:rPr>
                <w:rFonts w:ascii="Tahoma" w:hAnsi="Tahoma" w:cs="Tahoma"/>
                <w:color w:val="000000" w:themeColor="text1"/>
                <w:sz w:val="16"/>
                <w:szCs w:val="16"/>
              </w:rPr>
              <w:t xml:space="preserve"> </w:t>
            </w:r>
          </w:p>
        </w:tc>
        <w:tc>
          <w:tcPr>
            <w:tcW w:w="5386" w:type="dxa"/>
            <w:tcBorders>
              <w:bottom w:val="single" w:sz="4" w:space="0" w:color="auto"/>
            </w:tcBorders>
            <w:shd w:val="clear" w:color="auto" w:fill="auto"/>
            <w:noWrap/>
            <w:tcMar>
              <w:top w:w="28" w:type="dxa"/>
              <w:left w:w="57" w:type="dxa"/>
              <w:bottom w:w="28" w:type="dxa"/>
              <w:right w:w="57" w:type="dxa"/>
            </w:tcMar>
          </w:tcPr>
          <w:p w:rsidR="007C51AE" w:rsidRPr="00B86380" w:rsidRDefault="002403A5" w:rsidP="000563B6">
            <w:pPr>
              <w:rPr>
                <w:rFonts w:ascii="Tahoma" w:hAnsi="Tahoma" w:cs="Tahoma"/>
                <w:color w:val="000000" w:themeColor="text1"/>
                <w:sz w:val="16"/>
                <w:szCs w:val="16"/>
              </w:rPr>
            </w:pPr>
            <w:r>
              <w:rPr>
                <w:rFonts w:ascii="Tahoma" w:hAnsi="Tahoma" w:cs="Tahoma"/>
                <w:color w:val="000000" w:themeColor="text1"/>
                <w:sz w:val="16"/>
                <w:szCs w:val="16"/>
              </w:rPr>
              <w:t>Amcanion Dysgu Ychwanegol ar gyfer TGAU Mathemateg</w:t>
            </w:r>
            <w:r w:rsidR="007C51AE" w:rsidRPr="00B86380">
              <w:rPr>
                <w:rFonts w:ascii="Tahoma" w:hAnsi="Tahoma" w:cs="Tahoma"/>
                <w:color w:val="000000" w:themeColor="text1"/>
                <w:sz w:val="16"/>
                <w:szCs w:val="16"/>
              </w:rPr>
              <w:t>:</w:t>
            </w:r>
          </w:p>
        </w:tc>
      </w:tr>
      <w:tr w:rsidR="007C51AE" w:rsidRPr="00B86380" w:rsidTr="00B83B7C">
        <w:trPr>
          <w:cantSplit/>
          <w:trHeight w:val="862"/>
        </w:trPr>
        <w:tc>
          <w:tcPr>
            <w:tcW w:w="10491" w:type="dxa"/>
            <w:gridSpan w:val="6"/>
            <w:tcBorders>
              <w:bottom w:val="single" w:sz="4" w:space="0" w:color="auto"/>
            </w:tcBorders>
            <w:shd w:val="clear" w:color="auto" w:fill="auto"/>
            <w:noWrap/>
            <w:tcMar>
              <w:top w:w="28" w:type="dxa"/>
              <w:left w:w="57" w:type="dxa"/>
              <w:bottom w:w="28" w:type="dxa"/>
              <w:right w:w="57" w:type="dxa"/>
            </w:tcMar>
          </w:tcPr>
          <w:p w:rsidR="00FC7E2E" w:rsidRPr="00B86380" w:rsidRDefault="00E1549E" w:rsidP="00C310D6">
            <w:pPr>
              <w:pStyle w:val="ListParagraph"/>
              <w:numPr>
                <w:ilvl w:val="0"/>
                <w:numId w:val="10"/>
              </w:numPr>
              <w:ind w:left="369" w:hanging="284"/>
              <w:rPr>
                <w:rFonts w:ascii="Tahoma" w:hAnsi="Tahoma" w:cs="Tahoma"/>
                <w:color w:val="000000" w:themeColor="text1"/>
                <w:sz w:val="16"/>
                <w:szCs w:val="16"/>
              </w:rPr>
            </w:pPr>
            <w:r>
              <w:rPr>
                <w:rFonts w:ascii="Tahoma" w:hAnsi="Tahoma" w:cs="Tahoma"/>
                <w:color w:val="000000" w:themeColor="text1"/>
                <w:sz w:val="16"/>
                <w:szCs w:val="16"/>
              </w:rPr>
              <w:t xml:space="preserve">Defnyddio ffeithiau onglau cyfatebol ac eiledol i gyfrifo onglau sydd ar goll mewn diagramau sy’n cynnwys llinellau paralel.          </w:t>
            </w:r>
          </w:p>
          <w:p w:rsidR="00FC7E2E" w:rsidRPr="00B86380" w:rsidRDefault="00E1549E" w:rsidP="00C310D6">
            <w:pPr>
              <w:pStyle w:val="ListParagraph"/>
              <w:numPr>
                <w:ilvl w:val="0"/>
                <w:numId w:val="10"/>
              </w:numPr>
              <w:ind w:left="369" w:hanging="284"/>
              <w:rPr>
                <w:rFonts w:ascii="Tahoma" w:hAnsi="Tahoma" w:cs="Tahoma"/>
                <w:color w:val="000000" w:themeColor="text1"/>
                <w:sz w:val="16"/>
                <w:szCs w:val="16"/>
              </w:rPr>
            </w:pPr>
            <w:r>
              <w:rPr>
                <w:rFonts w:ascii="Tahoma" w:hAnsi="Tahoma" w:cs="Tahoma"/>
                <w:color w:val="000000" w:themeColor="text1"/>
                <w:sz w:val="16"/>
                <w:szCs w:val="16"/>
              </w:rPr>
              <w:t>Defnyddio ffaith</w:t>
            </w:r>
            <w:r w:rsidR="00FC7E2E" w:rsidRPr="00B86380">
              <w:rPr>
                <w:rFonts w:ascii="Tahoma" w:hAnsi="Tahoma" w:cs="Tahoma"/>
                <w:color w:val="000000" w:themeColor="text1"/>
                <w:sz w:val="16"/>
                <w:szCs w:val="16"/>
              </w:rPr>
              <w:t xml:space="preserve"> </w:t>
            </w:r>
            <w:r w:rsidR="00373D45">
              <w:rPr>
                <w:rFonts w:ascii="Tahoma" w:hAnsi="Tahoma" w:cs="Tahoma"/>
                <w:color w:val="000000" w:themeColor="text1"/>
                <w:sz w:val="16"/>
                <w:szCs w:val="16"/>
              </w:rPr>
              <w:t>ongl mewnol</w:t>
            </w:r>
            <w:r>
              <w:rPr>
                <w:rFonts w:ascii="Tahoma" w:hAnsi="Tahoma" w:cs="Tahoma"/>
                <w:color w:val="000000" w:themeColor="text1"/>
                <w:sz w:val="16"/>
                <w:szCs w:val="16"/>
              </w:rPr>
              <w:t xml:space="preserve"> ar gyfer llinellau paralel i gyfrifo onglau sydd ar goll mewn diagramau sy’n cynnwys llinellau paralel</w:t>
            </w:r>
          </w:p>
          <w:p w:rsidR="007C51AE" w:rsidRPr="00B86380" w:rsidRDefault="000F7043" w:rsidP="00E1549E">
            <w:pPr>
              <w:pStyle w:val="ListParagraph"/>
              <w:numPr>
                <w:ilvl w:val="0"/>
                <w:numId w:val="10"/>
              </w:numPr>
              <w:spacing w:after="0"/>
              <w:ind w:left="369" w:hanging="284"/>
              <w:rPr>
                <w:rFonts w:ascii="Tahoma" w:hAnsi="Tahoma" w:cs="Tahoma"/>
                <w:color w:val="000000" w:themeColor="text1"/>
                <w:sz w:val="16"/>
                <w:szCs w:val="16"/>
              </w:rPr>
            </w:pPr>
            <w:r>
              <w:rPr>
                <w:rFonts w:ascii="Tahoma" w:eastAsiaTheme="minorHAnsi" w:hAnsi="Tahoma" w:cs="Tahoma"/>
                <w:color w:val="000000"/>
                <w:sz w:val="16"/>
                <w:szCs w:val="16"/>
              </w:rPr>
              <w:t>Defnyddio ffeithiau ongl llinell baralel i gyfrifo onglau sydd ar goll mewn pedrochrau (trapesia, paralelogramau a rhombi)</w:t>
            </w:r>
          </w:p>
        </w:tc>
        <w:tc>
          <w:tcPr>
            <w:tcW w:w="5386" w:type="dxa"/>
            <w:tcBorders>
              <w:bottom w:val="single" w:sz="4" w:space="0" w:color="auto"/>
            </w:tcBorders>
            <w:shd w:val="clear" w:color="auto" w:fill="auto"/>
            <w:noWrap/>
            <w:tcMar>
              <w:top w:w="28" w:type="dxa"/>
              <w:left w:w="57" w:type="dxa"/>
              <w:bottom w:w="28" w:type="dxa"/>
              <w:right w:w="57" w:type="dxa"/>
            </w:tcMar>
          </w:tcPr>
          <w:p w:rsidR="000E3D0B" w:rsidRPr="00B86380" w:rsidRDefault="00E1549E" w:rsidP="00C310D6">
            <w:pPr>
              <w:pStyle w:val="ListParagraph"/>
              <w:numPr>
                <w:ilvl w:val="0"/>
                <w:numId w:val="10"/>
              </w:numPr>
              <w:ind w:left="226" w:hanging="226"/>
              <w:rPr>
                <w:rFonts w:ascii="Tahoma" w:hAnsi="Tahoma" w:cs="Tahoma"/>
                <w:color w:val="000000" w:themeColor="text1"/>
                <w:sz w:val="16"/>
                <w:szCs w:val="16"/>
              </w:rPr>
            </w:pPr>
            <w:r>
              <w:rPr>
                <w:rFonts w:ascii="Tahoma" w:hAnsi="Tahoma" w:cs="Tahoma"/>
                <w:color w:val="000000" w:themeColor="text1"/>
                <w:sz w:val="16"/>
                <w:szCs w:val="16"/>
              </w:rPr>
              <w:t>Defnyddio’r ffa</w:t>
            </w:r>
            <w:r w:rsidR="000F7043">
              <w:rPr>
                <w:rFonts w:ascii="Tahoma" w:hAnsi="Tahoma" w:cs="Tahoma"/>
                <w:color w:val="000000" w:themeColor="text1"/>
                <w:sz w:val="16"/>
                <w:szCs w:val="16"/>
              </w:rPr>
              <w:t>ith bod ongl allanol trio</w:t>
            </w:r>
            <w:r>
              <w:rPr>
                <w:rFonts w:ascii="Tahoma" w:hAnsi="Tahoma" w:cs="Tahoma"/>
                <w:color w:val="000000" w:themeColor="text1"/>
                <w:sz w:val="16"/>
                <w:szCs w:val="16"/>
              </w:rPr>
              <w:t xml:space="preserve">ngl yn hafal i swm onglau mewnol y ddau fertig arall                                                 </w:t>
            </w:r>
          </w:p>
          <w:p w:rsidR="000E3D0B" w:rsidRPr="00B86380" w:rsidRDefault="00E1549E" w:rsidP="00C310D6">
            <w:pPr>
              <w:pStyle w:val="ListParagraph"/>
              <w:numPr>
                <w:ilvl w:val="0"/>
                <w:numId w:val="10"/>
              </w:numPr>
              <w:ind w:left="226" w:hanging="226"/>
              <w:rPr>
                <w:rFonts w:ascii="Tahoma" w:hAnsi="Tahoma" w:cs="Tahoma"/>
                <w:color w:val="000000" w:themeColor="text1"/>
                <w:sz w:val="16"/>
                <w:szCs w:val="16"/>
              </w:rPr>
            </w:pPr>
            <w:r>
              <w:rPr>
                <w:rFonts w:ascii="Tahoma" w:hAnsi="Tahoma" w:cs="Tahoma"/>
                <w:color w:val="000000" w:themeColor="text1"/>
                <w:sz w:val="16"/>
                <w:szCs w:val="16"/>
              </w:rPr>
              <w:t xml:space="preserve">Defnyddio priodweddau ongl ar gyfer trionglau ongl sgwâr, isosgeles a hafalochrog i gyfrifo onglau sydd ar goll               </w:t>
            </w:r>
          </w:p>
          <w:p w:rsidR="000E3D0B" w:rsidRPr="00B86380" w:rsidRDefault="00E1549E" w:rsidP="00C310D6">
            <w:pPr>
              <w:pStyle w:val="ListParagraph"/>
              <w:numPr>
                <w:ilvl w:val="0"/>
                <w:numId w:val="10"/>
              </w:numPr>
              <w:spacing w:after="0"/>
              <w:ind w:left="226" w:hanging="226"/>
              <w:rPr>
                <w:rFonts w:ascii="Tahoma" w:hAnsi="Tahoma" w:cs="Tahoma"/>
                <w:color w:val="000000" w:themeColor="text1"/>
                <w:sz w:val="16"/>
                <w:szCs w:val="16"/>
              </w:rPr>
            </w:pPr>
            <w:r>
              <w:rPr>
                <w:rFonts w:ascii="Tahoma" w:hAnsi="Tahoma" w:cs="Tahoma"/>
                <w:color w:val="000000" w:themeColor="text1"/>
                <w:sz w:val="16"/>
                <w:szCs w:val="16"/>
              </w:rPr>
              <w:t xml:space="preserve">Egluro a defnyddio’r ffaith ongl ar gyfer swm onglau mewnol pedrochr                              </w:t>
            </w:r>
          </w:p>
        </w:tc>
      </w:tr>
      <w:tr w:rsidR="00B83B7C" w:rsidRPr="00B86380" w:rsidTr="00B83B7C">
        <w:trPr>
          <w:cantSplit/>
          <w:trHeight w:val="213"/>
        </w:trPr>
        <w:tc>
          <w:tcPr>
            <w:tcW w:w="8081" w:type="dxa"/>
            <w:gridSpan w:val="3"/>
            <w:shd w:val="clear" w:color="auto" w:fill="B2A1C7" w:themeFill="accent4" w:themeFillTint="99"/>
            <w:noWrap/>
            <w:tcMar>
              <w:top w:w="28" w:type="dxa"/>
              <w:left w:w="57" w:type="dxa"/>
              <w:bottom w:w="28" w:type="dxa"/>
              <w:right w:w="57" w:type="dxa"/>
            </w:tcMar>
          </w:tcPr>
          <w:p w:rsidR="007C51AE" w:rsidRPr="00B86380" w:rsidRDefault="002C19A3" w:rsidP="000563B6">
            <w:pPr>
              <w:rPr>
                <w:rFonts w:ascii="Tahoma" w:hAnsi="Tahoma" w:cs="Tahoma"/>
                <w:bCs/>
                <w:color w:val="FFFFFF" w:themeColor="background1"/>
                <w:sz w:val="16"/>
                <w:szCs w:val="16"/>
              </w:rPr>
            </w:pPr>
            <w:r>
              <w:rPr>
                <w:rFonts w:ascii="Tahoma" w:hAnsi="Tahoma" w:cs="Tahoma"/>
                <w:color w:val="FFFFFF" w:themeColor="background1"/>
                <w:sz w:val="16"/>
                <w:szCs w:val="16"/>
              </w:rPr>
              <w:t>Gwybodaeth Flaenorol</w:t>
            </w:r>
          </w:p>
        </w:tc>
        <w:tc>
          <w:tcPr>
            <w:tcW w:w="2410" w:type="dxa"/>
            <w:gridSpan w:val="3"/>
            <w:shd w:val="clear" w:color="auto" w:fill="B2A1C7" w:themeFill="accent4" w:themeFillTint="99"/>
            <w:tcMar>
              <w:top w:w="28" w:type="dxa"/>
              <w:left w:w="57" w:type="dxa"/>
              <w:bottom w:w="28" w:type="dxa"/>
              <w:right w:w="57" w:type="dxa"/>
            </w:tcMar>
          </w:tcPr>
          <w:p w:rsidR="007C51AE" w:rsidRPr="00B86380" w:rsidRDefault="002C19A3" w:rsidP="00362BF1">
            <w:pPr>
              <w:jc w:val="center"/>
              <w:rPr>
                <w:rFonts w:ascii="Tahoma" w:hAnsi="Tahoma" w:cs="Tahoma"/>
                <w:color w:val="FFFFFF" w:themeColor="background1"/>
                <w:sz w:val="16"/>
                <w:szCs w:val="16"/>
                <w:u w:val="single"/>
                <w:shd w:val="clear" w:color="auto" w:fill="FFFF00"/>
              </w:rPr>
            </w:pPr>
            <w:r>
              <w:rPr>
                <w:rFonts w:ascii="Tahoma" w:hAnsi="Tahoma" w:cs="Tahoma"/>
                <w:color w:val="FFFFFF" w:themeColor="background1"/>
                <w:sz w:val="16"/>
                <w:szCs w:val="16"/>
              </w:rPr>
              <w:t>Geirfa Fathemategol</w:t>
            </w:r>
          </w:p>
        </w:tc>
        <w:tc>
          <w:tcPr>
            <w:tcW w:w="5386" w:type="dxa"/>
            <w:shd w:val="clear" w:color="auto" w:fill="B2A1C7" w:themeFill="accent4" w:themeFillTint="99"/>
            <w:noWrap/>
            <w:tcMar>
              <w:top w:w="28" w:type="dxa"/>
              <w:left w:w="57" w:type="dxa"/>
              <w:bottom w:w="28" w:type="dxa"/>
              <w:right w:w="57" w:type="dxa"/>
            </w:tcMar>
          </w:tcPr>
          <w:p w:rsidR="007C51AE" w:rsidRPr="00B86380" w:rsidRDefault="002C19A3" w:rsidP="000563B6">
            <w:pPr>
              <w:rPr>
                <w:rFonts w:ascii="Tahoma" w:hAnsi="Tahoma" w:cs="Tahoma"/>
                <w:color w:val="FFFFFF" w:themeColor="background1"/>
                <w:sz w:val="16"/>
                <w:szCs w:val="16"/>
              </w:rPr>
            </w:pPr>
            <w:r>
              <w:rPr>
                <w:rFonts w:ascii="Tahoma" w:hAnsi="Tahoma" w:cs="Tahoma"/>
                <w:color w:val="FFFFFF" w:themeColor="background1"/>
                <w:sz w:val="16"/>
                <w:szCs w:val="16"/>
              </w:rPr>
              <w:t xml:space="preserve">Nodiadau i’r Athrawon a Chamsyniadau Posibl </w:t>
            </w:r>
          </w:p>
        </w:tc>
      </w:tr>
      <w:tr w:rsidR="00B83B7C" w:rsidRPr="00B86380" w:rsidTr="00B83B7C">
        <w:trPr>
          <w:cantSplit/>
          <w:trHeight w:val="798"/>
        </w:trPr>
        <w:tc>
          <w:tcPr>
            <w:tcW w:w="8081" w:type="dxa"/>
            <w:gridSpan w:val="3"/>
            <w:tcBorders>
              <w:bottom w:val="single" w:sz="4" w:space="0" w:color="auto"/>
            </w:tcBorders>
            <w:shd w:val="clear" w:color="auto" w:fill="auto"/>
            <w:noWrap/>
            <w:tcMar>
              <w:top w:w="28" w:type="dxa"/>
              <w:left w:w="57" w:type="dxa"/>
              <w:bottom w:w="28" w:type="dxa"/>
              <w:right w:w="57" w:type="dxa"/>
            </w:tcMar>
          </w:tcPr>
          <w:p w:rsidR="003844F5" w:rsidRPr="00B86380" w:rsidRDefault="00E1549E" w:rsidP="00AF4257">
            <w:pPr>
              <w:pStyle w:val="ListParagraph"/>
              <w:numPr>
                <w:ilvl w:val="0"/>
                <w:numId w:val="80"/>
              </w:numPr>
              <w:spacing w:after="0" w:line="240" w:lineRule="auto"/>
              <w:ind w:left="369" w:hanging="284"/>
              <w:rPr>
                <w:rFonts w:ascii="Tahoma" w:hAnsi="Tahoma" w:cs="Tahoma"/>
                <w:color w:val="000000" w:themeColor="text1"/>
                <w:sz w:val="16"/>
                <w:szCs w:val="16"/>
              </w:rPr>
            </w:pPr>
            <w:r>
              <w:rPr>
                <w:rFonts w:ascii="Tahoma" w:hAnsi="Tahoma" w:cs="Tahoma"/>
                <w:color w:val="000000" w:themeColor="text1"/>
                <w:sz w:val="16"/>
                <w:szCs w:val="16"/>
              </w:rPr>
              <w:t>Mathau o onglau</w:t>
            </w:r>
          </w:p>
          <w:p w:rsidR="003844F5" w:rsidRPr="00B86380" w:rsidRDefault="00E1549E" w:rsidP="00AF4257">
            <w:pPr>
              <w:pStyle w:val="ListParagraph"/>
              <w:numPr>
                <w:ilvl w:val="0"/>
                <w:numId w:val="80"/>
              </w:numPr>
              <w:spacing w:after="0" w:line="240" w:lineRule="auto"/>
              <w:ind w:left="369" w:hanging="284"/>
              <w:rPr>
                <w:rFonts w:ascii="Tahoma" w:hAnsi="Tahoma" w:cs="Tahoma"/>
                <w:color w:val="000000" w:themeColor="text1"/>
                <w:sz w:val="16"/>
                <w:szCs w:val="16"/>
              </w:rPr>
            </w:pPr>
            <w:r>
              <w:rPr>
                <w:rFonts w:ascii="Tahoma" w:hAnsi="Tahoma" w:cs="Tahoma"/>
                <w:color w:val="000000" w:themeColor="text1"/>
                <w:sz w:val="16"/>
                <w:szCs w:val="16"/>
              </w:rPr>
              <w:t>Enwau siapiau 2-D</w:t>
            </w:r>
          </w:p>
          <w:p w:rsidR="003844F5" w:rsidRPr="00B86380" w:rsidRDefault="00E1549E" w:rsidP="00AF4257">
            <w:pPr>
              <w:pStyle w:val="ListParagraph"/>
              <w:numPr>
                <w:ilvl w:val="0"/>
                <w:numId w:val="80"/>
              </w:numPr>
              <w:spacing w:after="0" w:line="240" w:lineRule="auto"/>
              <w:ind w:left="369" w:hanging="284"/>
              <w:rPr>
                <w:rFonts w:ascii="Tahoma" w:hAnsi="Tahoma" w:cs="Tahoma"/>
                <w:color w:val="000000" w:themeColor="text1"/>
                <w:sz w:val="16"/>
                <w:szCs w:val="16"/>
              </w:rPr>
            </w:pPr>
            <w:r>
              <w:rPr>
                <w:rFonts w:ascii="Tahoma" w:hAnsi="Tahoma" w:cs="Tahoma"/>
                <w:color w:val="000000" w:themeColor="text1"/>
                <w:sz w:val="16"/>
                <w:szCs w:val="16"/>
              </w:rPr>
              <w:t>Llinellau paralel</w:t>
            </w:r>
          </w:p>
          <w:p w:rsidR="003844F5" w:rsidRPr="00B86380" w:rsidRDefault="00E1549E" w:rsidP="00AF4257">
            <w:pPr>
              <w:pStyle w:val="ListParagraph"/>
              <w:numPr>
                <w:ilvl w:val="0"/>
                <w:numId w:val="80"/>
              </w:numPr>
              <w:spacing w:after="0" w:line="240" w:lineRule="auto"/>
              <w:ind w:left="369" w:hanging="284"/>
              <w:rPr>
                <w:rFonts w:ascii="Tahoma" w:hAnsi="Tahoma" w:cs="Tahoma"/>
                <w:color w:val="000000" w:themeColor="text1"/>
                <w:sz w:val="16"/>
                <w:szCs w:val="16"/>
              </w:rPr>
            </w:pPr>
            <w:r>
              <w:rPr>
                <w:rFonts w:ascii="Tahoma" w:hAnsi="Tahoma" w:cs="Tahoma"/>
                <w:color w:val="000000" w:themeColor="text1"/>
                <w:sz w:val="16"/>
                <w:szCs w:val="16"/>
              </w:rPr>
              <w:t xml:space="preserve">Dulliau adio a thynnu           </w:t>
            </w:r>
          </w:p>
        </w:tc>
        <w:tc>
          <w:tcPr>
            <w:tcW w:w="2410" w:type="dxa"/>
            <w:gridSpan w:val="3"/>
            <w:vMerge w:val="restart"/>
            <w:shd w:val="clear" w:color="auto" w:fill="auto"/>
            <w:tcMar>
              <w:top w:w="28" w:type="dxa"/>
              <w:left w:w="57" w:type="dxa"/>
              <w:bottom w:w="28" w:type="dxa"/>
              <w:right w:w="57" w:type="dxa"/>
            </w:tcMar>
          </w:tcPr>
          <w:p w:rsidR="003844F5" w:rsidRPr="00B86380" w:rsidRDefault="00E1549E" w:rsidP="000563B6">
            <w:pPr>
              <w:rPr>
                <w:rFonts w:ascii="Tahoma" w:hAnsi="Tahoma" w:cs="Tahoma"/>
                <w:color w:val="000000" w:themeColor="text1"/>
                <w:sz w:val="16"/>
                <w:szCs w:val="16"/>
              </w:rPr>
            </w:pPr>
            <w:r>
              <w:rPr>
                <w:rFonts w:ascii="Tahoma" w:hAnsi="Tahoma" w:cs="Tahoma"/>
                <w:color w:val="000000" w:themeColor="text1"/>
                <w:sz w:val="16"/>
                <w:szCs w:val="16"/>
              </w:rPr>
              <w:t xml:space="preserve">Llinell syth, </w:t>
            </w:r>
            <w:r w:rsidR="00596FAE">
              <w:rPr>
                <w:rFonts w:ascii="Tahoma" w:hAnsi="Tahoma" w:cs="Tahoma"/>
                <w:color w:val="000000" w:themeColor="text1"/>
                <w:sz w:val="16"/>
                <w:szCs w:val="16"/>
              </w:rPr>
              <w:t xml:space="preserve">pwynt, </w:t>
            </w:r>
            <w:r>
              <w:rPr>
                <w:rFonts w:ascii="Tahoma" w:hAnsi="Tahoma" w:cs="Tahoma"/>
                <w:color w:val="000000" w:themeColor="text1"/>
                <w:sz w:val="16"/>
                <w:szCs w:val="16"/>
              </w:rPr>
              <w:t xml:space="preserve">Ongl, Triongl, Paralel, Fertig, Fertigau, Llinell, Eiledol, Swm, Graddau, Cyferbyn, </w:t>
            </w:r>
          </w:p>
          <w:p w:rsidR="003844F5" w:rsidRPr="00B86380" w:rsidRDefault="00E1549E" w:rsidP="009B5530">
            <w:pPr>
              <w:rPr>
                <w:rFonts w:ascii="Tahoma" w:hAnsi="Tahoma" w:cs="Tahoma"/>
                <w:color w:val="000000" w:themeColor="text1"/>
                <w:sz w:val="16"/>
                <w:szCs w:val="16"/>
              </w:rPr>
            </w:pPr>
            <w:r>
              <w:rPr>
                <w:rFonts w:ascii="Tahoma" w:hAnsi="Tahoma" w:cs="Tahoma"/>
                <w:color w:val="000000" w:themeColor="text1"/>
                <w:sz w:val="16"/>
                <w:szCs w:val="16"/>
              </w:rPr>
              <w:t xml:space="preserve">Mewnol, Allanol, Rhombws, Hafalochrog, </w:t>
            </w:r>
            <w:r w:rsidR="003844F5" w:rsidRPr="00B86380">
              <w:rPr>
                <w:rFonts w:ascii="Tahoma" w:hAnsi="Tahoma" w:cs="Tahoma"/>
                <w:color w:val="000000" w:themeColor="text1"/>
                <w:sz w:val="16"/>
                <w:szCs w:val="16"/>
              </w:rPr>
              <w:t xml:space="preserve">Paralelogram, </w:t>
            </w:r>
            <w:r>
              <w:rPr>
                <w:rFonts w:ascii="Tahoma" w:hAnsi="Tahoma" w:cs="Tahoma"/>
                <w:color w:val="000000" w:themeColor="text1"/>
                <w:sz w:val="16"/>
                <w:szCs w:val="16"/>
              </w:rPr>
              <w:t xml:space="preserve">Cyfatebol, Pedrochr, Trapesiwm, Barcut, Isosgeles, Anghyfochrog </w:t>
            </w:r>
          </w:p>
        </w:tc>
        <w:tc>
          <w:tcPr>
            <w:tcW w:w="5386" w:type="dxa"/>
            <w:vMerge w:val="restart"/>
            <w:shd w:val="clear" w:color="auto" w:fill="auto"/>
            <w:noWrap/>
            <w:tcMar>
              <w:top w:w="28" w:type="dxa"/>
              <w:left w:w="57" w:type="dxa"/>
              <w:bottom w:w="28" w:type="dxa"/>
              <w:right w:w="57" w:type="dxa"/>
            </w:tcMar>
          </w:tcPr>
          <w:p w:rsidR="003844F5" w:rsidRPr="00B86380" w:rsidRDefault="003844F5" w:rsidP="00C310D6">
            <w:pPr>
              <w:pStyle w:val="ListParagraph"/>
              <w:numPr>
                <w:ilvl w:val="0"/>
                <w:numId w:val="11"/>
              </w:numPr>
              <w:ind w:left="360" w:hanging="283"/>
              <w:rPr>
                <w:rFonts w:ascii="Tahoma" w:hAnsi="Tahoma" w:cs="Tahoma"/>
                <w:sz w:val="16"/>
                <w:szCs w:val="16"/>
              </w:rPr>
            </w:pPr>
            <w:r w:rsidRPr="00B86380">
              <w:rPr>
                <w:rFonts w:ascii="Tahoma" w:hAnsi="Tahoma" w:cs="Tahoma"/>
                <w:sz w:val="16"/>
                <w:szCs w:val="16"/>
              </w:rPr>
              <w:t>C</w:t>
            </w:r>
            <w:r w:rsidR="00E1549E">
              <w:rPr>
                <w:rFonts w:ascii="Tahoma" w:hAnsi="Tahoma" w:cs="Tahoma"/>
                <w:sz w:val="16"/>
                <w:szCs w:val="16"/>
              </w:rPr>
              <w:t>yfuno ffeithiau ongl</w:t>
            </w:r>
          </w:p>
          <w:p w:rsidR="003844F5" w:rsidRPr="00B86380" w:rsidRDefault="00E1549E" w:rsidP="00E1549E">
            <w:pPr>
              <w:pStyle w:val="ListParagraph"/>
              <w:numPr>
                <w:ilvl w:val="0"/>
                <w:numId w:val="11"/>
              </w:numPr>
              <w:spacing w:after="0"/>
              <w:ind w:left="360" w:hanging="283"/>
              <w:rPr>
                <w:rFonts w:ascii="Tahoma" w:hAnsi="Tahoma" w:cs="Tahoma"/>
                <w:sz w:val="16"/>
                <w:szCs w:val="16"/>
              </w:rPr>
            </w:pPr>
            <w:r>
              <w:rPr>
                <w:rFonts w:ascii="Tahoma" w:hAnsi="Tahoma" w:cs="Tahoma"/>
                <w:sz w:val="16"/>
                <w:szCs w:val="16"/>
              </w:rPr>
              <w:t xml:space="preserve">Mae disgyblion yn drysu rhwng ffeithiau onglau a rhifau allweddol fel </w:t>
            </w:r>
            <w:r w:rsidR="003844F5" w:rsidRPr="00B86380">
              <w:rPr>
                <w:rFonts w:ascii="Tahoma" w:hAnsi="Tahoma" w:cs="Tahoma"/>
                <w:sz w:val="16"/>
                <w:szCs w:val="16"/>
              </w:rPr>
              <w:t>180</w:t>
            </w:r>
            <w:r w:rsidR="003844F5" w:rsidRPr="00B86380">
              <w:rPr>
                <w:rFonts w:cs="Calibri"/>
                <w:sz w:val="16"/>
                <w:szCs w:val="16"/>
              </w:rPr>
              <w:t>⁰</w:t>
            </w:r>
            <w:r w:rsidR="003844F5" w:rsidRPr="00B86380">
              <w:rPr>
                <w:rFonts w:ascii="Tahoma" w:hAnsi="Tahoma" w:cs="Tahoma"/>
                <w:sz w:val="16"/>
                <w:szCs w:val="16"/>
              </w:rPr>
              <w:t xml:space="preserve"> a 360</w:t>
            </w:r>
            <w:r w:rsidR="003844F5" w:rsidRPr="00B86380">
              <w:rPr>
                <w:rFonts w:cs="Calibri"/>
                <w:sz w:val="16"/>
                <w:szCs w:val="16"/>
              </w:rPr>
              <w:t>⁰</w:t>
            </w:r>
          </w:p>
        </w:tc>
      </w:tr>
      <w:tr w:rsidR="00B83B7C" w:rsidRPr="00B86380" w:rsidTr="00B83B7C">
        <w:trPr>
          <w:cantSplit/>
          <w:trHeight w:val="34"/>
        </w:trPr>
        <w:tc>
          <w:tcPr>
            <w:tcW w:w="8081" w:type="dxa"/>
            <w:gridSpan w:val="3"/>
            <w:tcBorders>
              <w:bottom w:val="single" w:sz="4" w:space="0" w:color="auto"/>
            </w:tcBorders>
            <w:shd w:val="clear" w:color="auto" w:fill="B2A1C7" w:themeFill="accent4" w:themeFillTint="99"/>
            <w:noWrap/>
            <w:tcMar>
              <w:top w:w="28" w:type="dxa"/>
              <w:left w:w="57" w:type="dxa"/>
              <w:bottom w:w="28" w:type="dxa"/>
              <w:right w:w="57" w:type="dxa"/>
            </w:tcMar>
          </w:tcPr>
          <w:p w:rsidR="003844F5" w:rsidRPr="00B86380" w:rsidRDefault="002C19A3" w:rsidP="003844F5">
            <w:pPr>
              <w:rPr>
                <w:rFonts w:ascii="Tahoma" w:hAnsi="Tahoma" w:cs="Tahoma"/>
                <w:color w:val="000000" w:themeColor="text1"/>
                <w:sz w:val="16"/>
                <w:szCs w:val="16"/>
              </w:rPr>
            </w:pPr>
            <w:r>
              <w:rPr>
                <w:rFonts w:ascii="Tahoma" w:hAnsi="Tahoma" w:cs="Tahoma"/>
                <w:color w:val="FFFFFF" w:themeColor="background1"/>
                <w:sz w:val="16"/>
                <w:szCs w:val="16"/>
              </w:rPr>
              <w:t>Gweithgareddau cychwynnol ar sail cynnwys yr haen sylfaenol:</w:t>
            </w:r>
          </w:p>
        </w:tc>
        <w:tc>
          <w:tcPr>
            <w:tcW w:w="2410" w:type="dxa"/>
            <w:gridSpan w:val="3"/>
            <w:vMerge/>
            <w:shd w:val="clear" w:color="auto" w:fill="auto"/>
            <w:tcMar>
              <w:top w:w="28" w:type="dxa"/>
              <w:left w:w="57" w:type="dxa"/>
              <w:bottom w:w="28" w:type="dxa"/>
              <w:right w:w="57" w:type="dxa"/>
            </w:tcMar>
          </w:tcPr>
          <w:p w:rsidR="003844F5" w:rsidRPr="00B86380" w:rsidRDefault="003844F5" w:rsidP="000563B6">
            <w:pPr>
              <w:rPr>
                <w:rFonts w:ascii="Tahoma" w:hAnsi="Tahoma" w:cs="Tahoma"/>
                <w:color w:val="000000" w:themeColor="text1"/>
                <w:sz w:val="16"/>
                <w:szCs w:val="16"/>
              </w:rPr>
            </w:pPr>
          </w:p>
        </w:tc>
        <w:tc>
          <w:tcPr>
            <w:tcW w:w="5386" w:type="dxa"/>
            <w:vMerge/>
            <w:shd w:val="clear" w:color="auto" w:fill="auto"/>
            <w:noWrap/>
            <w:tcMar>
              <w:top w:w="28" w:type="dxa"/>
              <w:left w:w="57" w:type="dxa"/>
              <w:bottom w:w="28" w:type="dxa"/>
              <w:right w:w="57" w:type="dxa"/>
            </w:tcMar>
          </w:tcPr>
          <w:p w:rsidR="003844F5" w:rsidRPr="00B86380" w:rsidRDefault="003844F5" w:rsidP="00C310D6">
            <w:pPr>
              <w:pStyle w:val="ListParagraph"/>
              <w:numPr>
                <w:ilvl w:val="0"/>
                <w:numId w:val="11"/>
              </w:numPr>
              <w:ind w:left="360" w:hanging="283"/>
              <w:rPr>
                <w:rFonts w:ascii="Tahoma" w:hAnsi="Tahoma" w:cs="Tahoma"/>
                <w:sz w:val="16"/>
                <w:szCs w:val="16"/>
              </w:rPr>
            </w:pPr>
          </w:p>
        </w:tc>
      </w:tr>
      <w:tr w:rsidR="00B83B7C" w:rsidRPr="00B86380" w:rsidTr="00B83B7C">
        <w:trPr>
          <w:cantSplit/>
          <w:trHeight w:val="644"/>
        </w:trPr>
        <w:tc>
          <w:tcPr>
            <w:tcW w:w="8081" w:type="dxa"/>
            <w:gridSpan w:val="3"/>
            <w:tcBorders>
              <w:bottom w:val="single" w:sz="4" w:space="0" w:color="auto"/>
            </w:tcBorders>
            <w:shd w:val="clear" w:color="auto" w:fill="auto"/>
            <w:noWrap/>
            <w:tcMar>
              <w:top w:w="28" w:type="dxa"/>
              <w:left w:w="57" w:type="dxa"/>
              <w:bottom w:w="28" w:type="dxa"/>
              <w:right w:w="57" w:type="dxa"/>
            </w:tcMar>
          </w:tcPr>
          <w:p w:rsidR="003844F5" w:rsidRPr="00B86380" w:rsidRDefault="00E1549E" w:rsidP="00B83B7C">
            <w:pPr>
              <w:pStyle w:val="ListParagraph"/>
              <w:numPr>
                <w:ilvl w:val="0"/>
                <w:numId w:val="80"/>
              </w:numPr>
              <w:spacing w:after="0"/>
              <w:ind w:left="369" w:hanging="284"/>
              <w:rPr>
                <w:rFonts w:ascii="Tahoma" w:hAnsi="Tahoma" w:cs="Tahoma"/>
                <w:color w:val="000000" w:themeColor="text1"/>
                <w:sz w:val="16"/>
                <w:szCs w:val="16"/>
              </w:rPr>
            </w:pPr>
            <w:r>
              <w:rPr>
                <w:rFonts w:ascii="Tahoma" w:hAnsi="Tahoma" w:cs="Tahoma"/>
                <w:color w:val="000000" w:themeColor="text1"/>
                <w:sz w:val="16"/>
                <w:szCs w:val="16"/>
              </w:rPr>
              <w:t xml:space="preserve">Defnyddio ffeithiau ongl i bennu onglau ar bwynt ac onglau ar linell syth            </w:t>
            </w:r>
          </w:p>
          <w:p w:rsidR="003844F5" w:rsidRPr="00B86380" w:rsidRDefault="00E1549E" w:rsidP="00B83B7C">
            <w:pPr>
              <w:pStyle w:val="ListParagraph"/>
              <w:numPr>
                <w:ilvl w:val="0"/>
                <w:numId w:val="80"/>
              </w:numPr>
              <w:spacing w:after="0"/>
              <w:ind w:left="369" w:hanging="284"/>
              <w:rPr>
                <w:rFonts w:ascii="Tahoma" w:hAnsi="Tahoma" w:cs="Tahoma"/>
                <w:color w:val="000000" w:themeColor="text1"/>
                <w:sz w:val="16"/>
                <w:szCs w:val="16"/>
              </w:rPr>
            </w:pPr>
            <w:r>
              <w:rPr>
                <w:rFonts w:ascii="Tahoma" w:hAnsi="Tahoma" w:cs="Tahoma"/>
                <w:color w:val="000000" w:themeColor="text1"/>
                <w:sz w:val="16"/>
                <w:szCs w:val="16"/>
              </w:rPr>
              <w:t xml:space="preserve">Gwybod priodweddau onglau trionglau a chyfrifo onglau sydd ar goll mewn triongl </w:t>
            </w:r>
            <w:r w:rsidR="003844F5" w:rsidRPr="00B86380">
              <w:rPr>
                <w:rFonts w:ascii="Tahoma" w:hAnsi="Tahoma" w:cs="Tahoma"/>
                <w:color w:val="000000" w:themeColor="text1"/>
                <w:sz w:val="16"/>
                <w:szCs w:val="16"/>
              </w:rPr>
              <w:t>(</w:t>
            </w:r>
            <w:r>
              <w:rPr>
                <w:rFonts w:ascii="Tahoma" w:hAnsi="Tahoma" w:cs="Tahoma"/>
                <w:color w:val="000000" w:themeColor="text1"/>
                <w:sz w:val="16"/>
                <w:szCs w:val="16"/>
              </w:rPr>
              <w:t>anghyfochrog yn unig)</w:t>
            </w:r>
          </w:p>
          <w:p w:rsidR="003844F5" w:rsidRPr="00B86380" w:rsidRDefault="00E1549E" w:rsidP="00B83B7C">
            <w:pPr>
              <w:pStyle w:val="ListParagraph"/>
              <w:numPr>
                <w:ilvl w:val="0"/>
                <w:numId w:val="80"/>
              </w:numPr>
              <w:spacing w:after="0" w:line="240" w:lineRule="auto"/>
              <w:ind w:left="369" w:hanging="284"/>
              <w:rPr>
                <w:rFonts w:ascii="Tahoma" w:hAnsi="Tahoma" w:cs="Tahoma"/>
                <w:color w:val="000000" w:themeColor="text1"/>
                <w:sz w:val="16"/>
                <w:szCs w:val="16"/>
              </w:rPr>
            </w:pPr>
            <w:r>
              <w:rPr>
                <w:rFonts w:ascii="Tahoma" w:hAnsi="Tahoma" w:cs="Tahoma"/>
                <w:color w:val="000000" w:themeColor="text1"/>
                <w:sz w:val="16"/>
                <w:szCs w:val="16"/>
              </w:rPr>
              <w:t>Cyfrifo onglau sydd ar goll wrth f</w:t>
            </w:r>
            <w:r w:rsidR="003844F5" w:rsidRPr="00B86380">
              <w:rPr>
                <w:rFonts w:ascii="Tahoma" w:hAnsi="Tahoma" w:cs="Tahoma"/>
                <w:color w:val="000000" w:themeColor="text1"/>
                <w:sz w:val="16"/>
                <w:szCs w:val="16"/>
              </w:rPr>
              <w:t>e</w:t>
            </w:r>
            <w:r>
              <w:rPr>
                <w:rFonts w:ascii="Tahoma" w:hAnsi="Tahoma" w:cs="Tahoma"/>
                <w:color w:val="000000" w:themeColor="text1"/>
                <w:sz w:val="16"/>
                <w:szCs w:val="16"/>
              </w:rPr>
              <w:t xml:space="preserve">rtig gan ddefnyddio’r ffaith ongl ar gyfer </w:t>
            </w:r>
            <w:r w:rsidRPr="00DB407D">
              <w:rPr>
                <w:rFonts w:ascii="Tahoma" w:hAnsi="Tahoma" w:cs="Tahoma"/>
                <w:color w:val="000000" w:themeColor="text1"/>
                <w:sz w:val="16"/>
                <w:szCs w:val="16"/>
              </w:rPr>
              <w:t>onglau croesfertigol</w:t>
            </w:r>
            <w:r>
              <w:rPr>
                <w:rFonts w:ascii="Tahoma" w:hAnsi="Tahoma" w:cs="Tahoma"/>
                <w:color w:val="000000" w:themeColor="text1"/>
                <w:sz w:val="16"/>
                <w:szCs w:val="16"/>
              </w:rPr>
              <w:t xml:space="preserve">                  </w:t>
            </w:r>
            <w:r w:rsidR="003844F5" w:rsidRPr="00B86380">
              <w:rPr>
                <w:rFonts w:ascii="Tahoma" w:hAnsi="Tahoma" w:cs="Tahoma"/>
                <w:color w:val="000000" w:themeColor="text1"/>
                <w:sz w:val="16"/>
                <w:szCs w:val="16"/>
              </w:rPr>
              <w:t xml:space="preserve"> </w:t>
            </w:r>
          </w:p>
        </w:tc>
        <w:tc>
          <w:tcPr>
            <w:tcW w:w="2410" w:type="dxa"/>
            <w:gridSpan w:val="3"/>
            <w:vMerge/>
            <w:tcBorders>
              <w:bottom w:val="single" w:sz="4" w:space="0" w:color="auto"/>
            </w:tcBorders>
            <w:shd w:val="clear" w:color="auto" w:fill="auto"/>
            <w:tcMar>
              <w:top w:w="28" w:type="dxa"/>
              <w:left w:w="57" w:type="dxa"/>
              <w:bottom w:w="28" w:type="dxa"/>
              <w:right w:w="57" w:type="dxa"/>
            </w:tcMar>
          </w:tcPr>
          <w:p w:rsidR="003844F5" w:rsidRPr="00B86380" w:rsidRDefault="003844F5" w:rsidP="00B83B7C">
            <w:pPr>
              <w:rPr>
                <w:rFonts w:ascii="Tahoma" w:hAnsi="Tahoma" w:cs="Tahoma"/>
                <w:color w:val="000000" w:themeColor="text1"/>
                <w:sz w:val="16"/>
                <w:szCs w:val="16"/>
              </w:rPr>
            </w:pPr>
          </w:p>
        </w:tc>
        <w:tc>
          <w:tcPr>
            <w:tcW w:w="5386" w:type="dxa"/>
            <w:vMerge/>
            <w:tcBorders>
              <w:bottom w:val="single" w:sz="4" w:space="0" w:color="auto"/>
            </w:tcBorders>
            <w:shd w:val="clear" w:color="auto" w:fill="auto"/>
            <w:noWrap/>
            <w:tcMar>
              <w:top w:w="28" w:type="dxa"/>
              <w:left w:w="57" w:type="dxa"/>
              <w:bottom w:w="28" w:type="dxa"/>
              <w:right w:w="57" w:type="dxa"/>
            </w:tcMar>
          </w:tcPr>
          <w:p w:rsidR="003844F5" w:rsidRPr="00B86380" w:rsidRDefault="003844F5" w:rsidP="00B83B7C">
            <w:pPr>
              <w:pStyle w:val="ListParagraph"/>
              <w:numPr>
                <w:ilvl w:val="0"/>
                <w:numId w:val="11"/>
              </w:numPr>
              <w:spacing w:after="0"/>
              <w:ind w:left="360" w:hanging="283"/>
              <w:rPr>
                <w:rFonts w:ascii="Tahoma" w:hAnsi="Tahoma" w:cs="Tahoma"/>
                <w:sz w:val="16"/>
                <w:szCs w:val="16"/>
              </w:rPr>
            </w:pPr>
          </w:p>
        </w:tc>
      </w:tr>
      <w:tr w:rsidR="00B83B7C" w:rsidRPr="00B86380" w:rsidTr="00B83B7C">
        <w:trPr>
          <w:cantSplit/>
          <w:trHeight w:val="123"/>
        </w:trPr>
        <w:tc>
          <w:tcPr>
            <w:tcW w:w="8081" w:type="dxa"/>
            <w:gridSpan w:val="3"/>
            <w:shd w:val="clear" w:color="auto" w:fill="B2A1C7" w:themeFill="accent4" w:themeFillTint="99"/>
            <w:tcMar>
              <w:top w:w="28" w:type="dxa"/>
              <w:left w:w="57" w:type="dxa"/>
              <w:bottom w:w="28" w:type="dxa"/>
              <w:right w:w="57" w:type="dxa"/>
            </w:tcMar>
          </w:tcPr>
          <w:p w:rsidR="009B5530" w:rsidRPr="00B86380" w:rsidRDefault="003C4A7A" w:rsidP="000563B6">
            <w:pPr>
              <w:rPr>
                <w:rFonts w:ascii="Tahoma" w:hAnsi="Tahoma" w:cs="Tahoma"/>
                <w:color w:val="FFFFFF" w:themeColor="background1"/>
                <w:sz w:val="16"/>
                <w:szCs w:val="16"/>
              </w:rPr>
            </w:pPr>
            <w:r>
              <w:rPr>
                <w:rFonts w:ascii="Tahoma" w:hAnsi="Tahoma" w:cs="Tahoma"/>
                <w:color w:val="FFFFFF" w:themeColor="background1"/>
                <w:sz w:val="16"/>
                <w:szCs w:val="16"/>
              </w:rPr>
              <w:t>Cwestiynau Procio/Rhesymu:</w:t>
            </w:r>
          </w:p>
        </w:tc>
        <w:tc>
          <w:tcPr>
            <w:tcW w:w="2410" w:type="dxa"/>
            <w:gridSpan w:val="3"/>
            <w:shd w:val="clear" w:color="auto" w:fill="B2A1C7" w:themeFill="accent4" w:themeFillTint="99"/>
            <w:tcMar>
              <w:top w:w="28" w:type="dxa"/>
              <w:left w:w="57" w:type="dxa"/>
              <w:bottom w:w="28" w:type="dxa"/>
              <w:right w:w="57" w:type="dxa"/>
            </w:tcMar>
          </w:tcPr>
          <w:p w:rsidR="009B5530" w:rsidRPr="00B86380" w:rsidRDefault="003C4A7A" w:rsidP="000563B6">
            <w:pPr>
              <w:rPr>
                <w:rFonts w:ascii="Tahoma" w:hAnsi="Tahoma" w:cs="Tahoma"/>
                <w:color w:val="FFFFFF" w:themeColor="background1"/>
                <w:sz w:val="16"/>
                <w:szCs w:val="16"/>
              </w:rPr>
            </w:pPr>
            <w:r>
              <w:rPr>
                <w:rFonts w:ascii="Tahoma" w:hAnsi="Tahoma" w:cs="Tahoma"/>
                <w:color w:val="FFFFFF" w:themeColor="background1"/>
                <w:sz w:val="16"/>
                <w:szCs w:val="16"/>
              </w:rPr>
              <w:t>Gweithgaredd Adnodd Rhifedd</w:t>
            </w:r>
          </w:p>
        </w:tc>
        <w:tc>
          <w:tcPr>
            <w:tcW w:w="5386" w:type="dxa"/>
            <w:shd w:val="clear" w:color="auto" w:fill="B2A1C7" w:themeFill="accent4" w:themeFillTint="99"/>
            <w:tcMar>
              <w:top w:w="28" w:type="dxa"/>
              <w:left w:w="57" w:type="dxa"/>
              <w:bottom w:w="28" w:type="dxa"/>
              <w:right w:w="57" w:type="dxa"/>
            </w:tcMar>
          </w:tcPr>
          <w:p w:rsidR="009B5530" w:rsidRPr="00B86380" w:rsidRDefault="003C4A7A" w:rsidP="000563B6">
            <w:pPr>
              <w:rPr>
                <w:rFonts w:ascii="Tahoma" w:hAnsi="Tahoma" w:cs="Tahoma"/>
                <w:color w:val="FFFFFF" w:themeColor="background1"/>
                <w:sz w:val="16"/>
                <w:szCs w:val="16"/>
              </w:rPr>
            </w:pPr>
            <w:r>
              <w:rPr>
                <w:rFonts w:ascii="Tahoma" w:hAnsi="Tahoma" w:cs="Tahoma"/>
                <w:color w:val="FFFFFF" w:themeColor="background1"/>
                <w:sz w:val="16"/>
                <w:szCs w:val="16"/>
              </w:rPr>
              <w:t>Adnoddau</w:t>
            </w:r>
          </w:p>
        </w:tc>
      </w:tr>
      <w:tr w:rsidR="00B83B7C" w:rsidRPr="00B86380" w:rsidTr="00B83B7C">
        <w:trPr>
          <w:cantSplit/>
          <w:trHeight w:val="665"/>
        </w:trPr>
        <w:tc>
          <w:tcPr>
            <w:tcW w:w="8081" w:type="dxa"/>
            <w:gridSpan w:val="3"/>
            <w:shd w:val="clear" w:color="auto" w:fill="auto"/>
            <w:tcMar>
              <w:top w:w="28" w:type="dxa"/>
              <w:left w:w="57" w:type="dxa"/>
              <w:bottom w:w="28" w:type="dxa"/>
              <w:right w:w="57" w:type="dxa"/>
            </w:tcMar>
          </w:tcPr>
          <w:p w:rsidR="009B5530" w:rsidRPr="00B83B7C" w:rsidRDefault="00C16E1B" w:rsidP="00AF4257">
            <w:pPr>
              <w:pStyle w:val="ListParagraph"/>
              <w:numPr>
                <w:ilvl w:val="0"/>
                <w:numId w:val="81"/>
              </w:numPr>
              <w:spacing w:after="0" w:line="240" w:lineRule="auto"/>
              <w:ind w:left="369" w:hanging="284"/>
              <w:rPr>
                <w:rFonts w:ascii="Tahoma" w:hAnsi="Tahoma" w:cs="Tahoma"/>
                <w:sz w:val="15"/>
                <w:szCs w:val="15"/>
              </w:rPr>
            </w:pPr>
            <w:r w:rsidRPr="00B83B7C">
              <w:rPr>
                <w:rFonts w:ascii="Tahoma" w:hAnsi="Tahoma" w:cs="Tahoma"/>
                <w:sz w:val="15"/>
                <w:szCs w:val="15"/>
              </w:rPr>
              <w:t>Pam mae’r rhain yn cael eu galw’n onglau eiledol? Pam mae’r rhain yn cael eu galw’n onglau cyfatebol</w:t>
            </w:r>
            <w:r w:rsidR="009B5530" w:rsidRPr="00B83B7C">
              <w:rPr>
                <w:rFonts w:ascii="Tahoma" w:hAnsi="Tahoma" w:cs="Tahoma"/>
                <w:sz w:val="15"/>
                <w:szCs w:val="15"/>
              </w:rPr>
              <w:t>?</w:t>
            </w:r>
            <w:r w:rsidR="002812D4" w:rsidRPr="00B83B7C">
              <w:rPr>
                <w:rFonts w:ascii="Tahoma" w:hAnsi="Tahoma" w:cs="Tahoma"/>
                <w:sz w:val="15"/>
                <w:szCs w:val="15"/>
              </w:rPr>
              <w:t xml:space="preserve"> </w:t>
            </w:r>
            <w:r w:rsidRPr="00B83B7C">
              <w:rPr>
                <w:rFonts w:ascii="Tahoma" w:hAnsi="Tahoma" w:cs="Tahoma"/>
                <w:sz w:val="15"/>
                <w:szCs w:val="15"/>
              </w:rPr>
              <w:t>Sut ydych chi’n gwybod bod hyn yn wir?</w:t>
            </w:r>
          </w:p>
          <w:p w:rsidR="009B5530" w:rsidRPr="00B83B7C" w:rsidRDefault="00C16E1B" w:rsidP="00AF4257">
            <w:pPr>
              <w:pStyle w:val="ListParagraph"/>
              <w:numPr>
                <w:ilvl w:val="0"/>
                <w:numId w:val="81"/>
              </w:numPr>
              <w:spacing w:after="0" w:line="240" w:lineRule="auto"/>
              <w:ind w:left="369" w:hanging="284"/>
              <w:rPr>
                <w:rFonts w:ascii="Tahoma" w:hAnsi="Tahoma" w:cs="Tahoma"/>
                <w:sz w:val="15"/>
                <w:szCs w:val="15"/>
              </w:rPr>
            </w:pPr>
            <w:r w:rsidRPr="00B83B7C">
              <w:rPr>
                <w:rFonts w:ascii="Tahoma" w:hAnsi="Tahoma" w:cs="Tahoma"/>
                <w:sz w:val="15"/>
                <w:szCs w:val="15"/>
              </w:rPr>
              <w:t>Allwch chi dorri triongl yn</w:t>
            </w:r>
            <w:r w:rsidR="009B5530" w:rsidRPr="00B83B7C">
              <w:rPr>
                <w:rFonts w:ascii="Tahoma" w:hAnsi="Tahoma" w:cs="Tahoma"/>
                <w:sz w:val="15"/>
                <w:szCs w:val="15"/>
              </w:rPr>
              <w:t xml:space="preserve"> 4 </w:t>
            </w:r>
            <w:r w:rsidRPr="00B83B7C">
              <w:rPr>
                <w:rFonts w:ascii="Tahoma" w:hAnsi="Tahoma" w:cs="Tahoma"/>
                <w:sz w:val="15"/>
                <w:szCs w:val="15"/>
              </w:rPr>
              <w:t xml:space="preserve">pedrochr a thriongl?            </w:t>
            </w:r>
          </w:p>
          <w:p w:rsidR="009B5530" w:rsidRPr="00B83B7C" w:rsidRDefault="00C16E1B" w:rsidP="00AF4257">
            <w:pPr>
              <w:pStyle w:val="ListParagraph"/>
              <w:numPr>
                <w:ilvl w:val="0"/>
                <w:numId w:val="81"/>
              </w:numPr>
              <w:spacing w:after="0" w:line="240" w:lineRule="auto"/>
              <w:ind w:left="369" w:hanging="284"/>
              <w:rPr>
                <w:rFonts w:ascii="Tahoma" w:hAnsi="Tahoma" w:cs="Tahoma"/>
                <w:color w:val="000000" w:themeColor="text1"/>
                <w:sz w:val="15"/>
                <w:szCs w:val="15"/>
              </w:rPr>
            </w:pPr>
            <w:r w:rsidRPr="00B83B7C">
              <w:rPr>
                <w:rFonts w:ascii="Tahoma" w:hAnsi="Tahoma" w:cs="Tahoma"/>
                <w:sz w:val="15"/>
                <w:szCs w:val="15"/>
              </w:rPr>
              <w:t xml:space="preserve">Allwch chi dorri triongl yn bedrochrau yn unig, heb roi corneli newydd ar ochrau’r triongl?               </w:t>
            </w:r>
          </w:p>
          <w:p w:rsidR="009B5530" w:rsidRPr="00B83B7C" w:rsidRDefault="00C16E1B" w:rsidP="00AF4257">
            <w:pPr>
              <w:pStyle w:val="Pa3"/>
              <w:numPr>
                <w:ilvl w:val="0"/>
                <w:numId w:val="81"/>
              </w:numPr>
              <w:spacing w:line="240" w:lineRule="auto"/>
              <w:ind w:left="369" w:hanging="284"/>
              <w:rPr>
                <w:rFonts w:ascii="Tahoma" w:hAnsi="Tahoma" w:cs="Tahoma"/>
                <w:color w:val="000000"/>
                <w:sz w:val="15"/>
                <w:szCs w:val="15"/>
              </w:rPr>
            </w:pPr>
            <w:r w:rsidRPr="00B83B7C">
              <w:rPr>
                <w:rFonts w:ascii="Tahoma" w:hAnsi="Tahoma" w:cs="Tahoma"/>
                <w:color w:val="000000"/>
                <w:sz w:val="15"/>
                <w:szCs w:val="15"/>
              </w:rPr>
              <w:t>A yw’n bosibl tynnu llun triongl sydd ag:</w:t>
            </w:r>
          </w:p>
          <w:p w:rsidR="009B5530" w:rsidRPr="00B83B7C" w:rsidRDefault="00C16E1B" w:rsidP="00AF4257">
            <w:pPr>
              <w:pStyle w:val="Pa3"/>
              <w:numPr>
                <w:ilvl w:val="0"/>
                <w:numId w:val="81"/>
              </w:numPr>
              <w:spacing w:line="240" w:lineRule="auto"/>
              <w:rPr>
                <w:rFonts w:ascii="Tahoma" w:hAnsi="Tahoma" w:cs="Tahoma"/>
                <w:color w:val="000000"/>
                <w:sz w:val="15"/>
                <w:szCs w:val="15"/>
              </w:rPr>
            </w:pPr>
            <w:r w:rsidRPr="00B83B7C">
              <w:rPr>
                <w:rFonts w:ascii="Tahoma" w:hAnsi="Tahoma" w:cs="Tahoma"/>
                <w:color w:val="000000"/>
                <w:sz w:val="15"/>
                <w:szCs w:val="15"/>
              </w:rPr>
              <w:t xml:space="preserve">Un/dwy ongl lem       </w:t>
            </w:r>
          </w:p>
          <w:p w:rsidR="009B5530" w:rsidRPr="00B83B7C" w:rsidRDefault="00C16E1B" w:rsidP="00AF4257">
            <w:pPr>
              <w:pStyle w:val="Pa3"/>
              <w:numPr>
                <w:ilvl w:val="0"/>
                <w:numId w:val="81"/>
              </w:numPr>
              <w:spacing w:line="240" w:lineRule="auto"/>
              <w:rPr>
                <w:rFonts w:ascii="Tahoma" w:hAnsi="Tahoma" w:cs="Tahoma"/>
                <w:color w:val="000000"/>
                <w:sz w:val="15"/>
                <w:szCs w:val="15"/>
              </w:rPr>
            </w:pPr>
            <w:r w:rsidRPr="00B83B7C">
              <w:rPr>
                <w:rFonts w:ascii="Tahoma" w:hAnsi="Tahoma" w:cs="Tahoma"/>
                <w:color w:val="000000"/>
                <w:sz w:val="15"/>
                <w:szCs w:val="15"/>
              </w:rPr>
              <w:t xml:space="preserve">Un/dwy ongl aflem         </w:t>
            </w:r>
          </w:p>
          <w:p w:rsidR="002D7D9D" w:rsidRPr="00B83B7C" w:rsidRDefault="00DB407D" w:rsidP="00AF4257">
            <w:pPr>
              <w:pStyle w:val="Pa3"/>
              <w:numPr>
                <w:ilvl w:val="0"/>
                <w:numId w:val="81"/>
              </w:numPr>
              <w:spacing w:line="240" w:lineRule="auto"/>
              <w:ind w:left="369" w:hanging="284"/>
              <w:rPr>
                <w:rFonts w:ascii="Tahoma" w:hAnsi="Tahoma" w:cs="Tahoma"/>
                <w:color w:val="000000"/>
                <w:sz w:val="15"/>
                <w:szCs w:val="15"/>
              </w:rPr>
            </w:pPr>
            <w:r w:rsidRPr="00B83B7C">
              <w:rPr>
                <w:rFonts w:ascii="Tahoma" w:hAnsi="Tahoma" w:cs="Tahoma"/>
                <w:color w:val="000000"/>
                <w:sz w:val="15"/>
                <w:szCs w:val="15"/>
              </w:rPr>
              <w:t xml:space="preserve">Rhowch enghraifft o’r tair ongl os yw’n bosibl. Eglurwch pam os yw’n amhosibl.          </w:t>
            </w:r>
          </w:p>
          <w:p w:rsidR="002D7D9D" w:rsidRPr="00B83B7C" w:rsidRDefault="00C16E1B" w:rsidP="00AF4257">
            <w:pPr>
              <w:pStyle w:val="Pa3"/>
              <w:numPr>
                <w:ilvl w:val="0"/>
                <w:numId w:val="81"/>
              </w:numPr>
              <w:spacing w:line="240" w:lineRule="auto"/>
              <w:ind w:left="369" w:hanging="284"/>
              <w:rPr>
                <w:rFonts w:ascii="Tahoma" w:hAnsi="Tahoma" w:cs="Tahoma"/>
                <w:color w:val="000000"/>
                <w:sz w:val="15"/>
                <w:szCs w:val="15"/>
              </w:rPr>
            </w:pPr>
            <w:r w:rsidRPr="00B83B7C">
              <w:rPr>
                <w:rFonts w:ascii="Tahoma" w:hAnsi="Tahoma" w:cs="Tahoma"/>
                <w:color w:val="000000"/>
                <w:sz w:val="15"/>
                <w:szCs w:val="15"/>
              </w:rPr>
              <w:t xml:space="preserve">Eglurwch pam nad all triongl gael dwy ochr baralel.    </w:t>
            </w:r>
          </w:p>
          <w:p w:rsidR="009B5530" w:rsidRPr="00B83B7C" w:rsidRDefault="00C16E1B" w:rsidP="00C16E1B">
            <w:pPr>
              <w:pStyle w:val="ListParagraph"/>
              <w:numPr>
                <w:ilvl w:val="0"/>
                <w:numId w:val="81"/>
              </w:numPr>
              <w:spacing w:after="0" w:line="240" w:lineRule="auto"/>
              <w:ind w:left="369" w:hanging="284"/>
              <w:rPr>
                <w:rFonts w:ascii="Tahoma" w:hAnsi="Tahoma" w:cs="Tahoma"/>
                <w:color w:val="000000" w:themeColor="text1"/>
                <w:sz w:val="15"/>
                <w:szCs w:val="15"/>
              </w:rPr>
            </w:pPr>
            <w:r w:rsidRPr="00B83B7C">
              <w:rPr>
                <w:rFonts w:ascii="Tahoma" w:hAnsi="Tahoma" w:cs="Tahoma"/>
                <w:color w:val="000000"/>
                <w:sz w:val="15"/>
                <w:szCs w:val="15"/>
              </w:rPr>
              <w:t xml:space="preserve">Mae gan driongl isosgeles un ongl sy’n </w:t>
            </w:r>
            <w:r w:rsidR="009B5530" w:rsidRPr="00B83B7C">
              <w:rPr>
                <w:rFonts w:ascii="Tahoma" w:hAnsi="Tahoma" w:cs="Tahoma"/>
                <w:color w:val="000000"/>
                <w:sz w:val="15"/>
                <w:szCs w:val="15"/>
              </w:rPr>
              <w:t xml:space="preserve">30º. </w:t>
            </w:r>
            <w:r w:rsidRPr="00B83B7C">
              <w:rPr>
                <w:rFonts w:ascii="Tahoma" w:hAnsi="Tahoma" w:cs="Tahoma"/>
                <w:color w:val="000000"/>
                <w:sz w:val="15"/>
                <w:szCs w:val="15"/>
              </w:rPr>
              <w:t>A ydy hyn yn ddigon o wybodaeth i wybod y ddwy ongl arall? Pam?</w:t>
            </w:r>
          </w:p>
          <w:p w:rsidR="002D7D9D" w:rsidRPr="00B83B7C" w:rsidRDefault="00C16E1B" w:rsidP="00AF4257">
            <w:pPr>
              <w:pStyle w:val="Pa3"/>
              <w:numPr>
                <w:ilvl w:val="0"/>
                <w:numId w:val="81"/>
              </w:numPr>
              <w:spacing w:line="240" w:lineRule="auto"/>
              <w:ind w:left="369" w:hanging="284"/>
              <w:rPr>
                <w:rFonts w:ascii="Tahoma" w:hAnsi="Tahoma" w:cs="Tahoma"/>
                <w:color w:val="000000"/>
                <w:sz w:val="15"/>
                <w:szCs w:val="15"/>
              </w:rPr>
            </w:pPr>
            <w:r w:rsidRPr="00B83B7C">
              <w:rPr>
                <w:rFonts w:ascii="Tahoma" w:hAnsi="Tahoma" w:cs="Tahoma"/>
                <w:color w:val="000000"/>
                <w:sz w:val="15"/>
                <w:szCs w:val="15"/>
              </w:rPr>
              <w:t>Am ba gliwiau ydych chi’n chwilio wrth ddod o hyd i ongl sydd ar goll ar gyfer di</w:t>
            </w:r>
            <w:r w:rsidR="009B5530" w:rsidRPr="00B83B7C">
              <w:rPr>
                <w:rFonts w:ascii="Tahoma" w:hAnsi="Tahoma" w:cs="Tahoma"/>
                <w:color w:val="000000"/>
                <w:sz w:val="15"/>
                <w:szCs w:val="15"/>
              </w:rPr>
              <w:t>a</w:t>
            </w:r>
            <w:r w:rsidRPr="00B83B7C">
              <w:rPr>
                <w:rFonts w:ascii="Tahoma" w:hAnsi="Tahoma" w:cs="Tahoma"/>
                <w:color w:val="000000"/>
                <w:sz w:val="15"/>
                <w:szCs w:val="15"/>
              </w:rPr>
              <w:t>gram</w:t>
            </w:r>
            <w:r w:rsidR="009B5530" w:rsidRPr="00B83B7C">
              <w:rPr>
                <w:rFonts w:ascii="Tahoma" w:hAnsi="Tahoma" w:cs="Tahoma"/>
                <w:color w:val="000000"/>
                <w:sz w:val="15"/>
                <w:szCs w:val="15"/>
              </w:rPr>
              <w:t xml:space="preserve"> </w:t>
            </w:r>
            <w:r w:rsidRPr="00B83B7C">
              <w:rPr>
                <w:rFonts w:ascii="Tahoma" w:hAnsi="Tahoma" w:cs="Tahoma"/>
                <w:color w:val="000000"/>
                <w:sz w:val="15"/>
                <w:szCs w:val="15"/>
              </w:rPr>
              <w:t xml:space="preserve">geometregol?            </w:t>
            </w:r>
          </w:p>
          <w:p w:rsidR="002D7D9D" w:rsidRPr="00B83B7C" w:rsidRDefault="00C16E1B" w:rsidP="00AF4257">
            <w:pPr>
              <w:pStyle w:val="Pa3"/>
              <w:numPr>
                <w:ilvl w:val="0"/>
                <w:numId w:val="81"/>
              </w:numPr>
              <w:spacing w:line="240" w:lineRule="auto"/>
              <w:ind w:left="369" w:hanging="284"/>
              <w:rPr>
                <w:rFonts w:ascii="Tahoma" w:hAnsi="Tahoma" w:cs="Tahoma"/>
                <w:color w:val="000000"/>
                <w:sz w:val="15"/>
                <w:szCs w:val="15"/>
              </w:rPr>
            </w:pPr>
            <w:r w:rsidRPr="00B83B7C">
              <w:rPr>
                <w:rFonts w:ascii="Tahoma" w:hAnsi="Tahoma" w:cs="Tahoma"/>
                <w:color w:val="000000"/>
                <w:sz w:val="15"/>
                <w:szCs w:val="15"/>
              </w:rPr>
              <w:t xml:space="preserve">Beth yw’r wybodaeth leiaf y byddai ei hangen arnoch i allu dod o hyd i’r holl onglau yn y diagram hwn?  </w:t>
            </w:r>
          </w:p>
          <w:p w:rsidR="009B5530" w:rsidRPr="00B83B7C" w:rsidRDefault="00C16E1B" w:rsidP="00AF4257">
            <w:pPr>
              <w:pStyle w:val="ListParagraph"/>
              <w:numPr>
                <w:ilvl w:val="0"/>
                <w:numId w:val="81"/>
              </w:numPr>
              <w:spacing w:after="0" w:line="240" w:lineRule="auto"/>
              <w:ind w:left="369" w:hanging="284"/>
              <w:rPr>
                <w:rFonts w:ascii="Tahoma" w:hAnsi="Tahoma" w:cs="Tahoma"/>
                <w:color w:val="000000" w:themeColor="text1"/>
                <w:sz w:val="15"/>
                <w:szCs w:val="15"/>
              </w:rPr>
            </w:pPr>
            <w:r w:rsidRPr="00B83B7C">
              <w:rPr>
                <w:rFonts w:ascii="Tahoma" w:hAnsi="Tahoma" w:cs="Tahoma"/>
                <w:color w:val="000000"/>
                <w:sz w:val="15"/>
                <w:szCs w:val="15"/>
              </w:rPr>
              <w:t>Am ba gliwiau ydych chi’n chwilio wrth ddatrys problem geometregol</w:t>
            </w:r>
            <w:r w:rsidR="009B5530" w:rsidRPr="00B83B7C">
              <w:rPr>
                <w:rFonts w:ascii="Tahoma" w:hAnsi="Tahoma" w:cs="Tahoma"/>
                <w:color w:val="000000"/>
                <w:sz w:val="15"/>
                <w:szCs w:val="15"/>
              </w:rPr>
              <w:t xml:space="preserve">? </w:t>
            </w:r>
            <w:r w:rsidRPr="00B83B7C">
              <w:rPr>
                <w:rFonts w:ascii="Tahoma" w:hAnsi="Tahoma" w:cs="Tahoma"/>
                <w:color w:val="000000"/>
                <w:sz w:val="15"/>
                <w:szCs w:val="15"/>
              </w:rPr>
              <w:t>Sut ydych chi’n penderfynu ble mae dechrau</w:t>
            </w:r>
            <w:r w:rsidR="009B5530" w:rsidRPr="00B83B7C">
              <w:rPr>
                <w:rFonts w:ascii="Tahoma" w:hAnsi="Tahoma" w:cs="Tahoma"/>
                <w:color w:val="000000"/>
                <w:sz w:val="15"/>
                <w:szCs w:val="15"/>
              </w:rPr>
              <w:t xml:space="preserve">? </w:t>
            </w:r>
            <w:r w:rsidRPr="00B83B7C">
              <w:rPr>
                <w:rFonts w:ascii="Tahoma" w:hAnsi="Tahoma" w:cs="Tahoma"/>
                <w:color w:val="000000"/>
                <w:sz w:val="15"/>
                <w:szCs w:val="15"/>
              </w:rPr>
              <w:t xml:space="preserve">A yw’n bosibl datrys y broblem mewn ffordd wahanol?     </w:t>
            </w:r>
          </w:p>
        </w:tc>
        <w:tc>
          <w:tcPr>
            <w:tcW w:w="2410" w:type="dxa"/>
            <w:gridSpan w:val="3"/>
            <w:shd w:val="clear" w:color="auto" w:fill="auto"/>
            <w:tcMar>
              <w:top w:w="28" w:type="dxa"/>
              <w:left w:w="57" w:type="dxa"/>
              <w:bottom w:w="28" w:type="dxa"/>
              <w:right w:w="57" w:type="dxa"/>
            </w:tcMar>
          </w:tcPr>
          <w:p w:rsidR="002118A9" w:rsidRPr="00B83B7C" w:rsidRDefault="00DB407D" w:rsidP="00DB407D">
            <w:pPr>
              <w:autoSpaceDE w:val="0"/>
              <w:autoSpaceDN w:val="0"/>
              <w:adjustRightInd w:val="0"/>
              <w:rPr>
                <w:rFonts w:ascii="Tahoma" w:eastAsiaTheme="minorHAnsi" w:hAnsi="Tahoma" w:cs="Tahoma"/>
                <w:color w:val="000000"/>
                <w:sz w:val="15"/>
                <w:szCs w:val="15"/>
              </w:rPr>
            </w:pPr>
            <w:r w:rsidRPr="00B83B7C">
              <w:rPr>
                <w:rFonts w:ascii="Tahoma" w:eastAsiaTheme="minorHAnsi" w:hAnsi="Tahoma" w:cs="Tahoma"/>
                <w:color w:val="000000"/>
                <w:sz w:val="15"/>
                <w:szCs w:val="15"/>
              </w:rPr>
              <w:t xml:space="preserve">Llyfr </w:t>
            </w:r>
            <w:r w:rsidR="002118A9" w:rsidRPr="00B83B7C">
              <w:rPr>
                <w:rFonts w:ascii="Tahoma" w:eastAsiaTheme="minorHAnsi" w:hAnsi="Tahoma" w:cs="Tahoma"/>
                <w:i/>
                <w:iCs/>
                <w:color w:val="000000"/>
                <w:sz w:val="15"/>
                <w:szCs w:val="15"/>
              </w:rPr>
              <w:t>Mathematical Team Games</w:t>
            </w:r>
            <w:r w:rsidR="002118A9" w:rsidRPr="00B83B7C">
              <w:rPr>
                <w:rFonts w:ascii="Tahoma" w:eastAsiaTheme="minorHAnsi" w:hAnsi="Tahoma" w:cs="Tahoma"/>
                <w:color w:val="000000"/>
                <w:sz w:val="15"/>
                <w:szCs w:val="15"/>
              </w:rPr>
              <w:t xml:space="preserve"> (Tarquin) </w:t>
            </w:r>
          </w:p>
          <w:p w:rsidR="002118A9" w:rsidRPr="00B83B7C" w:rsidRDefault="002118A9" w:rsidP="00DB407D">
            <w:pPr>
              <w:autoSpaceDE w:val="0"/>
              <w:autoSpaceDN w:val="0"/>
              <w:adjustRightInd w:val="0"/>
              <w:rPr>
                <w:rFonts w:ascii="Tahoma" w:eastAsiaTheme="minorHAnsi" w:hAnsi="Tahoma" w:cs="Tahoma"/>
                <w:color w:val="000000"/>
                <w:sz w:val="15"/>
                <w:szCs w:val="15"/>
              </w:rPr>
            </w:pPr>
            <w:r w:rsidRPr="00B83B7C">
              <w:rPr>
                <w:rFonts w:ascii="Tahoma" w:eastAsiaTheme="minorHAnsi" w:hAnsi="Tahoma" w:cs="Tahoma"/>
                <w:color w:val="000000"/>
                <w:sz w:val="15"/>
                <w:szCs w:val="15"/>
              </w:rPr>
              <w:t xml:space="preserve"> </w:t>
            </w:r>
            <w:hyperlink r:id="rId210" w:history="1">
              <w:r w:rsidR="00DB407D" w:rsidRPr="00B83B7C">
                <w:rPr>
                  <w:rFonts w:ascii="Tahoma" w:eastAsiaTheme="minorHAnsi" w:hAnsi="Tahoma" w:cs="Tahoma"/>
                  <w:color w:val="0000FF"/>
                  <w:sz w:val="15"/>
                  <w:szCs w:val="15"/>
                  <w:u w:val="single"/>
                </w:rPr>
                <w:t>Dolen i brynu llyfr Mathematical Team Games</w:t>
              </w:r>
              <w:r w:rsidRPr="00B83B7C">
                <w:rPr>
                  <w:rFonts w:ascii="Tahoma" w:eastAsiaTheme="minorHAnsi" w:hAnsi="Tahoma" w:cs="Tahoma"/>
                  <w:color w:val="0000FF"/>
                  <w:sz w:val="15"/>
                  <w:szCs w:val="15"/>
                  <w:u w:val="single"/>
                </w:rPr>
                <w:t xml:space="preserve"> </w:t>
              </w:r>
            </w:hyperlink>
          </w:p>
          <w:p w:rsidR="002118A9" w:rsidRPr="00B83B7C" w:rsidRDefault="002118A9" w:rsidP="00AF4257">
            <w:pPr>
              <w:pStyle w:val="ListParagraph"/>
              <w:numPr>
                <w:ilvl w:val="0"/>
                <w:numId w:val="156"/>
              </w:numPr>
              <w:ind w:left="368" w:hanging="283"/>
              <w:rPr>
                <w:rFonts w:ascii="Tahoma" w:hAnsi="Tahoma" w:cs="Tahoma"/>
                <w:i/>
                <w:iCs/>
                <w:color w:val="000000" w:themeColor="text1"/>
                <w:sz w:val="15"/>
                <w:szCs w:val="15"/>
              </w:rPr>
            </w:pPr>
            <w:r w:rsidRPr="00B83B7C">
              <w:rPr>
                <w:rFonts w:ascii="Tahoma" w:hAnsi="Tahoma" w:cs="Tahoma"/>
                <w:i/>
                <w:iCs/>
                <w:color w:val="000000" w:themeColor="text1"/>
                <w:sz w:val="15"/>
                <w:szCs w:val="15"/>
              </w:rPr>
              <w:t xml:space="preserve">Hidden Message </w:t>
            </w:r>
            <w:r w:rsidR="002812D4" w:rsidRPr="00B83B7C">
              <w:rPr>
                <w:rFonts w:ascii="Tahoma" w:hAnsi="Tahoma" w:cs="Tahoma"/>
                <w:i/>
                <w:iCs/>
                <w:color w:val="000000" w:themeColor="text1"/>
                <w:sz w:val="15"/>
                <w:szCs w:val="15"/>
              </w:rPr>
              <w:t>–</w:t>
            </w:r>
            <w:r w:rsidRPr="00B83B7C">
              <w:rPr>
                <w:rFonts w:ascii="Tahoma" w:hAnsi="Tahoma" w:cs="Tahoma"/>
                <w:i/>
                <w:iCs/>
                <w:color w:val="000000" w:themeColor="text1"/>
                <w:sz w:val="15"/>
                <w:szCs w:val="15"/>
              </w:rPr>
              <w:t xml:space="preserve"> Triangles</w:t>
            </w:r>
          </w:p>
          <w:p w:rsidR="002812D4" w:rsidRPr="00B83B7C" w:rsidRDefault="002812D4" w:rsidP="002812D4">
            <w:pPr>
              <w:rPr>
                <w:rFonts w:ascii="Tahoma" w:hAnsi="Tahoma" w:cs="Tahoma"/>
                <w:color w:val="000000" w:themeColor="text1"/>
                <w:sz w:val="15"/>
                <w:szCs w:val="15"/>
              </w:rPr>
            </w:pPr>
          </w:p>
          <w:p w:rsidR="002812D4" w:rsidRPr="00B83B7C" w:rsidRDefault="002812D4" w:rsidP="00DB407D">
            <w:pPr>
              <w:rPr>
                <w:rFonts w:ascii="Tahoma" w:hAnsi="Tahoma" w:cs="Tahoma"/>
                <w:sz w:val="15"/>
                <w:szCs w:val="15"/>
              </w:rPr>
            </w:pPr>
            <w:r w:rsidRPr="00B83B7C">
              <w:rPr>
                <w:rFonts w:ascii="Tahoma" w:hAnsi="Tahoma" w:cs="Tahoma"/>
                <w:sz w:val="15"/>
                <w:szCs w:val="15"/>
              </w:rPr>
              <w:t xml:space="preserve">Hwb CAA </w:t>
            </w:r>
            <w:r w:rsidR="00DB407D" w:rsidRPr="00B83B7C">
              <w:rPr>
                <w:rFonts w:ascii="Tahoma" w:hAnsi="Tahoma" w:cs="Tahoma"/>
                <w:sz w:val="15"/>
                <w:szCs w:val="15"/>
              </w:rPr>
              <w:t>Cwestiwn Ysgogi</w:t>
            </w:r>
            <w:r w:rsidRPr="00B83B7C">
              <w:rPr>
                <w:rFonts w:ascii="Tahoma" w:hAnsi="Tahoma" w:cs="Tahoma"/>
                <w:sz w:val="15"/>
                <w:szCs w:val="15"/>
              </w:rPr>
              <w:t xml:space="preserve"> 7: </w:t>
            </w:r>
            <w:r w:rsidR="00DB407D" w:rsidRPr="00B83B7C">
              <w:rPr>
                <w:rFonts w:ascii="Tahoma" w:hAnsi="Tahoma" w:cs="Tahoma"/>
                <w:sz w:val="15"/>
                <w:szCs w:val="15"/>
              </w:rPr>
              <w:t xml:space="preserve">Ystyried Onglau </w:t>
            </w:r>
          </w:p>
          <w:p w:rsidR="002812D4" w:rsidRPr="00B83B7C" w:rsidRDefault="00B44020" w:rsidP="002812D4">
            <w:pPr>
              <w:rPr>
                <w:rFonts w:ascii="Tahoma" w:hAnsi="Tahoma" w:cs="Tahoma"/>
                <w:color w:val="000000" w:themeColor="text1"/>
                <w:sz w:val="15"/>
                <w:szCs w:val="15"/>
              </w:rPr>
            </w:pPr>
            <w:hyperlink r:id="rId211" w:history="1">
              <w:r w:rsidR="002812D4" w:rsidRPr="00B83B7C">
                <w:rPr>
                  <w:rStyle w:val="Hyperlink"/>
                  <w:rFonts w:ascii="Tahoma" w:hAnsi="Tahoma" w:cs="Tahoma"/>
                  <w:sz w:val="15"/>
                  <w:szCs w:val="15"/>
                </w:rPr>
                <w:t>http://hwb.wales.gov.uk/</w:t>
              </w:r>
              <w:r w:rsidR="00301203" w:rsidRPr="00B83B7C">
                <w:rPr>
                  <w:rStyle w:val="Hyperlink"/>
                  <w:rFonts w:ascii="Tahoma" w:hAnsi="Tahoma" w:cs="Tahoma"/>
                  <w:sz w:val="15"/>
                  <w:szCs w:val="15"/>
                </w:rPr>
                <w:t>Resources</w:t>
              </w:r>
            </w:hyperlink>
          </w:p>
        </w:tc>
        <w:tc>
          <w:tcPr>
            <w:tcW w:w="5386" w:type="dxa"/>
            <w:shd w:val="clear" w:color="auto" w:fill="auto"/>
            <w:tcMar>
              <w:top w:w="28" w:type="dxa"/>
              <w:left w:w="57" w:type="dxa"/>
              <w:bottom w:w="28" w:type="dxa"/>
              <w:right w:w="57" w:type="dxa"/>
            </w:tcMar>
          </w:tcPr>
          <w:p w:rsidR="002D7D9D" w:rsidRPr="00B83B7C" w:rsidRDefault="002D7D9D" w:rsidP="001D03C8">
            <w:pPr>
              <w:rPr>
                <w:rFonts w:ascii="Tahoma" w:hAnsi="Tahoma" w:cs="Tahoma"/>
                <w:i/>
                <w:sz w:val="15"/>
                <w:szCs w:val="15"/>
              </w:rPr>
            </w:pPr>
            <w:r w:rsidRPr="00B83B7C">
              <w:rPr>
                <w:rFonts w:ascii="Tahoma" w:hAnsi="Tahoma" w:cs="Tahoma"/>
                <w:i/>
                <w:sz w:val="15"/>
                <w:szCs w:val="15"/>
              </w:rPr>
              <w:t>Kangaroo Maths</w:t>
            </w:r>
          </w:p>
          <w:p w:rsidR="009B5530" w:rsidRPr="00B83B7C" w:rsidRDefault="00B44020" w:rsidP="00C310D6">
            <w:pPr>
              <w:numPr>
                <w:ilvl w:val="0"/>
                <w:numId w:val="14"/>
              </w:numPr>
              <w:rPr>
                <w:rFonts w:ascii="Tahoma" w:hAnsi="Tahoma" w:cs="Tahoma"/>
                <w:sz w:val="15"/>
                <w:szCs w:val="15"/>
              </w:rPr>
            </w:pPr>
            <w:hyperlink r:id="rId212" w:history="1">
              <w:r w:rsidR="009B5530" w:rsidRPr="00B83B7C">
                <w:rPr>
                  <w:rStyle w:val="Hyperlink"/>
                  <w:rFonts w:ascii="Tahoma" w:hAnsi="Tahoma" w:cs="Tahoma"/>
                  <w:sz w:val="15"/>
                  <w:szCs w:val="15"/>
                </w:rPr>
                <w:t>Shape work</w:t>
              </w:r>
            </w:hyperlink>
            <w:r w:rsidR="002D7D9D" w:rsidRPr="00B83B7C">
              <w:rPr>
                <w:rFonts w:ascii="Tahoma" w:hAnsi="Tahoma" w:cs="Tahoma"/>
                <w:sz w:val="15"/>
                <w:szCs w:val="15"/>
              </w:rPr>
              <w:t xml:space="preserve"> </w:t>
            </w:r>
          </w:p>
          <w:p w:rsidR="009B5530" w:rsidRPr="00B83B7C" w:rsidRDefault="009B5530" w:rsidP="001D03C8">
            <w:pPr>
              <w:rPr>
                <w:rFonts w:ascii="Tahoma" w:hAnsi="Tahoma" w:cs="Tahoma"/>
                <w:i/>
                <w:sz w:val="15"/>
                <w:szCs w:val="15"/>
              </w:rPr>
            </w:pPr>
            <w:r w:rsidRPr="00B83B7C">
              <w:rPr>
                <w:rFonts w:ascii="Tahoma" w:hAnsi="Tahoma" w:cs="Tahoma"/>
                <w:i/>
                <w:sz w:val="15"/>
                <w:szCs w:val="15"/>
              </w:rPr>
              <w:t>Stick on the Maths</w:t>
            </w:r>
          </w:p>
          <w:p w:rsidR="009B5530" w:rsidRPr="00B83B7C" w:rsidRDefault="00C471C4" w:rsidP="00C310D6">
            <w:pPr>
              <w:pStyle w:val="ListParagraph"/>
              <w:numPr>
                <w:ilvl w:val="0"/>
                <w:numId w:val="14"/>
              </w:numPr>
              <w:suppressAutoHyphens w:val="0"/>
              <w:spacing w:line="240" w:lineRule="auto"/>
              <w:rPr>
                <w:rFonts w:ascii="Tahoma" w:hAnsi="Tahoma" w:cs="Tahoma"/>
                <w:sz w:val="15"/>
                <w:szCs w:val="15"/>
              </w:rPr>
            </w:pPr>
            <w:r w:rsidRPr="00B83B7C">
              <w:rPr>
                <w:rFonts w:ascii="Tahoma" w:hAnsi="Tahoma" w:cs="Tahoma"/>
                <w:sz w:val="15"/>
                <w:szCs w:val="15"/>
              </w:rPr>
              <w:t>Gweithgareddau cerdyn y gellir eu defnyddio’n electronig gyda bwrdd gwyn neu’n ginesthetig gan ddefnyddio fersiwn bapur</w:t>
            </w:r>
          </w:p>
          <w:p w:rsidR="009B5530" w:rsidRPr="00B83B7C" w:rsidRDefault="00C471C4" w:rsidP="00C310D6">
            <w:pPr>
              <w:pStyle w:val="ListParagraph"/>
              <w:numPr>
                <w:ilvl w:val="0"/>
                <w:numId w:val="14"/>
              </w:numPr>
              <w:suppressAutoHyphens w:val="0"/>
              <w:spacing w:line="240" w:lineRule="auto"/>
              <w:rPr>
                <w:rFonts w:ascii="Tahoma" w:hAnsi="Tahoma" w:cs="Tahoma"/>
                <w:sz w:val="15"/>
                <w:szCs w:val="15"/>
              </w:rPr>
            </w:pPr>
            <w:r w:rsidRPr="00B83B7C">
              <w:rPr>
                <w:rFonts w:ascii="Tahoma" w:hAnsi="Tahoma" w:cs="Tahoma"/>
                <w:sz w:val="15"/>
                <w:szCs w:val="15"/>
              </w:rPr>
              <w:t>Gellir cuddio cardiau ateb</w:t>
            </w:r>
            <w:r w:rsidR="009B5530" w:rsidRPr="00B83B7C">
              <w:rPr>
                <w:rFonts w:ascii="Tahoma" w:hAnsi="Tahoma" w:cs="Tahoma"/>
                <w:sz w:val="15"/>
                <w:szCs w:val="15"/>
              </w:rPr>
              <w:t xml:space="preserve"> </w:t>
            </w:r>
          </w:p>
          <w:p w:rsidR="009B5530" w:rsidRPr="00B83B7C" w:rsidRDefault="00C471C4" w:rsidP="00C310D6">
            <w:pPr>
              <w:pStyle w:val="ListParagraph"/>
              <w:numPr>
                <w:ilvl w:val="0"/>
                <w:numId w:val="14"/>
              </w:numPr>
              <w:suppressAutoHyphens w:val="0"/>
              <w:spacing w:line="240" w:lineRule="auto"/>
              <w:rPr>
                <w:rFonts w:ascii="Tahoma" w:hAnsi="Tahoma" w:cs="Tahoma"/>
                <w:sz w:val="15"/>
                <w:szCs w:val="15"/>
              </w:rPr>
            </w:pPr>
            <w:r w:rsidRPr="00B83B7C">
              <w:rPr>
                <w:rFonts w:ascii="Tahoma" w:hAnsi="Tahoma" w:cs="Tahoma"/>
                <w:sz w:val="15"/>
                <w:szCs w:val="15"/>
              </w:rPr>
              <w:t xml:space="preserve">Gall dysgwyr ysgrifennu eu hatebion eu hunain ar </w:t>
            </w:r>
            <w:r w:rsidR="005E42DC" w:rsidRPr="00B83B7C">
              <w:rPr>
                <w:rFonts w:ascii="Tahoma" w:hAnsi="Tahoma" w:cs="Tahoma"/>
                <w:sz w:val="15"/>
                <w:szCs w:val="15"/>
              </w:rPr>
              <w:t>nodiadau gludiog</w:t>
            </w:r>
            <w:r w:rsidRPr="00B83B7C">
              <w:rPr>
                <w:rFonts w:ascii="Tahoma" w:hAnsi="Tahoma" w:cs="Tahoma"/>
                <w:sz w:val="15"/>
                <w:szCs w:val="15"/>
              </w:rPr>
              <w:t xml:space="preserve"> a’u gosod ar y grid</w:t>
            </w:r>
          </w:p>
          <w:p w:rsidR="009B5530" w:rsidRPr="00B83B7C" w:rsidRDefault="00C471C4" w:rsidP="00C310D6">
            <w:pPr>
              <w:pStyle w:val="ListParagraph"/>
              <w:numPr>
                <w:ilvl w:val="0"/>
                <w:numId w:val="14"/>
              </w:numPr>
              <w:suppressAutoHyphens w:val="0"/>
              <w:spacing w:after="0" w:line="240" w:lineRule="auto"/>
              <w:rPr>
                <w:rFonts w:ascii="Tahoma" w:hAnsi="Tahoma" w:cs="Tahoma"/>
                <w:sz w:val="15"/>
                <w:szCs w:val="15"/>
              </w:rPr>
            </w:pPr>
            <w:r w:rsidRPr="00B83B7C">
              <w:rPr>
                <w:rFonts w:ascii="Tahoma" w:hAnsi="Tahoma" w:cs="Tahoma"/>
                <w:sz w:val="15"/>
                <w:szCs w:val="15"/>
              </w:rPr>
              <w:t>Mae’r atebion a roir yn cynnwys camsyniadau cyffredin</w:t>
            </w:r>
          </w:p>
          <w:p w:rsidR="009B5530" w:rsidRPr="00B83B7C" w:rsidRDefault="00B44020" w:rsidP="00C310D6">
            <w:pPr>
              <w:numPr>
                <w:ilvl w:val="0"/>
                <w:numId w:val="14"/>
              </w:numPr>
              <w:shd w:val="clear" w:color="auto" w:fill="FFFFFF"/>
              <w:rPr>
                <w:rFonts w:ascii="Tahoma" w:hAnsi="Tahoma" w:cs="Tahoma"/>
                <w:color w:val="365F91" w:themeColor="accent1" w:themeShade="BF"/>
                <w:sz w:val="15"/>
                <w:szCs w:val="15"/>
                <w:u w:val="single"/>
              </w:rPr>
            </w:pPr>
            <w:hyperlink r:id="rId213" w:history="1">
              <w:r w:rsidR="009B5530" w:rsidRPr="00B83B7C">
                <w:rPr>
                  <w:rStyle w:val="Hyperlink"/>
                  <w:rFonts w:ascii="Tahoma" w:hAnsi="Tahoma" w:cs="Tahoma"/>
                  <w:bCs/>
                  <w:color w:val="365F91" w:themeColor="accent1" w:themeShade="BF"/>
                  <w:sz w:val="15"/>
                  <w:szCs w:val="15"/>
                </w:rPr>
                <w:t>SSM1: Properties of shapes</w:t>
              </w:r>
            </w:hyperlink>
          </w:p>
          <w:p w:rsidR="009B5530" w:rsidRPr="00B83B7C" w:rsidRDefault="00B44020" w:rsidP="00C310D6">
            <w:pPr>
              <w:numPr>
                <w:ilvl w:val="0"/>
                <w:numId w:val="14"/>
              </w:numPr>
              <w:shd w:val="clear" w:color="auto" w:fill="FFFFFF"/>
              <w:rPr>
                <w:rFonts w:ascii="Tahoma" w:hAnsi="Tahoma" w:cs="Tahoma"/>
                <w:color w:val="365F91" w:themeColor="accent1" w:themeShade="BF"/>
                <w:sz w:val="15"/>
                <w:szCs w:val="15"/>
                <w:u w:val="single"/>
              </w:rPr>
            </w:pPr>
            <w:hyperlink r:id="rId214" w:history="1">
              <w:r w:rsidR="009B5530" w:rsidRPr="00B83B7C">
                <w:rPr>
                  <w:rStyle w:val="Hyperlink"/>
                  <w:rFonts w:ascii="Tahoma" w:hAnsi="Tahoma" w:cs="Tahoma"/>
                  <w:bCs/>
                  <w:color w:val="365F91" w:themeColor="accent1" w:themeShade="BF"/>
                  <w:sz w:val="15"/>
                  <w:szCs w:val="15"/>
                </w:rPr>
                <w:t>SSM2: Angles</w:t>
              </w:r>
            </w:hyperlink>
          </w:p>
          <w:p w:rsidR="009B5530" w:rsidRPr="00B83B7C" w:rsidRDefault="009B5530" w:rsidP="001D03C8">
            <w:pPr>
              <w:rPr>
                <w:rFonts w:ascii="Tahoma" w:hAnsi="Tahoma" w:cs="Tahoma"/>
                <w:i/>
                <w:color w:val="333333"/>
                <w:sz w:val="15"/>
                <w:szCs w:val="15"/>
                <w:shd w:val="clear" w:color="auto" w:fill="FFFFFF"/>
              </w:rPr>
            </w:pPr>
            <w:r w:rsidRPr="00B83B7C">
              <w:rPr>
                <w:rFonts w:ascii="Tahoma" w:hAnsi="Tahoma" w:cs="Tahoma"/>
                <w:i/>
                <w:color w:val="333333"/>
                <w:sz w:val="15"/>
                <w:szCs w:val="15"/>
                <w:shd w:val="clear" w:color="auto" w:fill="FFFFFF"/>
              </w:rPr>
              <w:t>Maths to Infinity:</w:t>
            </w:r>
          </w:p>
          <w:p w:rsidR="009B5530" w:rsidRPr="00B83B7C" w:rsidRDefault="00C471C4" w:rsidP="001D03C8">
            <w:pPr>
              <w:rPr>
                <w:rFonts w:ascii="Tahoma" w:hAnsi="Tahoma" w:cs="Tahoma"/>
                <w:sz w:val="15"/>
                <w:szCs w:val="15"/>
              </w:rPr>
            </w:pPr>
            <w:r w:rsidRPr="00B83B7C">
              <w:rPr>
                <w:rFonts w:ascii="Tahoma" w:hAnsi="Tahoma" w:cs="Tahoma"/>
                <w:color w:val="333333"/>
                <w:sz w:val="15"/>
                <w:szCs w:val="15"/>
                <w:shd w:val="clear" w:color="auto" w:fill="FFFFFF"/>
              </w:rPr>
              <w:t xml:space="preserve">Mae pob gweithgaredd yn cynhyrchu ar hap </w:t>
            </w:r>
            <w:r w:rsidR="00F971EE" w:rsidRPr="00B83B7C">
              <w:rPr>
                <w:rFonts w:ascii="Tahoma" w:hAnsi="Tahoma" w:cs="Tahoma"/>
                <w:color w:val="333333"/>
                <w:sz w:val="15"/>
                <w:szCs w:val="15"/>
                <w:shd w:val="clear" w:color="auto" w:fill="FFFFFF"/>
              </w:rPr>
              <w:t>nifer ddiddiwedd</w:t>
            </w:r>
            <w:r w:rsidRPr="00B83B7C">
              <w:rPr>
                <w:rFonts w:ascii="Tahoma" w:hAnsi="Tahoma" w:cs="Tahoma"/>
                <w:color w:val="333333"/>
                <w:sz w:val="15"/>
                <w:szCs w:val="15"/>
                <w:shd w:val="clear" w:color="auto" w:fill="FFFFFF"/>
              </w:rPr>
              <w:t xml:space="preserve"> o wahanol gwestiynau i’w defnyddio’n rhyngweithiol; yn ddelfrydol ar gyfer asesu rhwyddineb gan ddefnyddio byrddau gwyn disgyblion.</w:t>
            </w:r>
          </w:p>
          <w:p w:rsidR="009B5530" w:rsidRPr="00B83B7C" w:rsidRDefault="00B44020" w:rsidP="00B83B7C">
            <w:pPr>
              <w:pStyle w:val="ListParagraph"/>
              <w:numPr>
                <w:ilvl w:val="0"/>
                <w:numId w:val="82"/>
              </w:numPr>
              <w:shd w:val="clear" w:color="auto" w:fill="FFFFFF"/>
              <w:spacing w:after="0" w:line="240" w:lineRule="auto"/>
              <w:ind w:left="785" w:hanging="425"/>
              <w:rPr>
                <w:rFonts w:ascii="Tahoma" w:hAnsi="Tahoma" w:cs="Tahoma"/>
                <w:color w:val="365F91" w:themeColor="accent1" w:themeShade="BF"/>
                <w:sz w:val="15"/>
                <w:szCs w:val="15"/>
                <w:u w:val="single"/>
              </w:rPr>
            </w:pPr>
            <w:hyperlink r:id="rId215" w:history="1">
              <w:r w:rsidR="009B5530" w:rsidRPr="00B83B7C">
                <w:rPr>
                  <w:rStyle w:val="Hyperlink"/>
                  <w:rFonts w:ascii="Tahoma" w:hAnsi="Tahoma" w:cs="Tahoma"/>
                  <w:bCs/>
                  <w:color w:val="365F91" w:themeColor="accent1" w:themeShade="BF"/>
                  <w:sz w:val="15"/>
                  <w:szCs w:val="15"/>
                </w:rPr>
                <w:t>Lines and Angles</w:t>
              </w:r>
            </w:hyperlink>
          </w:p>
          <w:p w:rsidR="009B5530" w:rsidRPr="00B83B7C" w:rsidRDefault="009B5530" w:rsidP="00B83B7C">
            <w:pPr>
              <w:shd w:val="clear" w:color="auto" w:fill="FFFFFF"/>
              <w:rPr>
                <w:rFonts w:ascii="Tahoma" w:hAnsi="Tahoma" w:cs="Tahoma"/>
                <w:color w:val="333333"/>
                <w:sz w:val="15"/>
                <w:szCs w:val="15"/>
              </w:rPr>
            </w:pPr>
            <w:r w:rsidRPr="00B83B7C">
              <w:rPr>
                <w:rFonts w:ascii="Tahoma" w:hAnsi="Tahoma" w:cs="Tahoma"/>
                <w:i/>
                <w:color w:val="333333"/>
                <w:sz w:val="15"/>
                <w:szCs w:val="15"/>
              </w:rPr>
              <w:t>Autograph</w:t>
            </w:r>
            <w:r w:rsidRPr="00B83B7C">
              <w:rPr>
                <w:rFonts w:ascii="Tahoma" w:hAnsi="Tahoma" w:cs="Tahoma"/>
                <w:color w:val="333333"/>
                <w:sz w:val="15"/>
                <w:szCs w:val="15"/>
              </w:rPr>
              <w:t>:</w:t>
            </w:r>
          </w:p>
          <w:p w:rsidR="009B5530" w:rsidRPr="00B83B7C" w:rsidRDefault="00B44020" w:rsidP="00AF4257">
            <w:pPr>
              <w:numPr>
                <w:ilvl w:val="0"/>
                <w:numId w:val="83"/>
              </w:numPr>
              <w:shd w:val="clear" w:color="auto" w:fill="FFFFFF"/>
              <w:rPr>
                <w:rFonts w:ascii="Tahoma" w:hAnsi="Tahoma" w:cs="Tahoma"/>
                <w:color w:val="365F91" w:themeColor="accent1" w:themeShade="BF"/>
                <w:sz w:val="15"/>
                <w:szCs w:val="15"/>
                <w:u w:val="single"/>
              </w:rPr>
            </w:pPr>
            <w:hyperlink r:id="rId216" w:history="1">
              <w:r w:rsidR="009B5530" w:rsidRPr="00B83B7C">
                <w:rPr>
                  <w:rStyle w:val="Hyperlink"/>
                  <w:rFonts w:ascii="Tahoma" w:hAnsi="Tahoma" w:cs="Tahoma"/>
                  <w:bCs/>
                  <w:color w:val="365F91" w:themeColor="accent1" w:themeShade="BF"/>
                  <w:sz w:val="15"/>
                  <w:szCs w:val="15"/>
                </w:rPr>
                <w:t>Angles on a straight line</w:t>
              </w:r>
            </w:hyperlink>
          </w:p>
          <w:p w:rsidR="009B5530" w:rsidRPr="00B83B7C" w:rsidRDefault="00B44020" w:rsidP="00AF4257">
            <w:pPr>
              <w:numPr>
                <w:ilvl w:val="0"/>
                <w:numId w:val="83"/>
              </w:numPr>
              <w:shd w:val="clear" w:color="auto" w:fill="FFFFFF"/>
              <w:rPr>
                <w:rFonts w:ascii="Tahoma" w:hAnsi="Tahoma" w:cs="Tahoma"/>
                <w:color w:val="365F91" w:themeColor="accent1" w:themeShade="BF"/>
                <w:sz w:val="15"/>
                <w:szCs w:val="15"/>
                <w:u w:val="single"/>
              </w:rPr>
            </w:pPr>
            <w:hyperlink r:id="rId217" w:history="1">
              <w:r w:rsidR="009B5530" w:rsidRPr="00B83B7C">
                <w:rPr>
                  <w:rStyle w:val="Hyperlink"/>
                  <w:rFonts w:ascii="Tahoma" w:hAnsi="Tahoma" w:cs="Tahoma"/>
                  <w:bCs/>
                  <w:color w:val="365F91" w:themeColor="accent1" w:themeShade="BF"/>
                  <w:sz w:val="15"/>
                  <w:szCs w:val="15"/>
                </w:rPr>
                <w:t>Alternate angles</w:t>
              </w:r>
            </w:hyperlink>
          </w:p>
          <w:p w:rsidR="009B5530" w:rsidRPr="00B83B7C" w:rsidRDefault="00B44020" w:rsidP="00AF4257">
            <w:pPr>
              <w:numPr>
                <w:ilvl w:val="0"/>
                <w:numId w:val="83"/>
              </w:numPr>
              <w:shd w:val="clear" w:color="auto" w:fill="FFFFFF"/>
              <w:rPr>
                <w:rFonts w:ascii="Tahoma" w:hAnsi="Tahoma" w:cs="Tahoma"/>
                <w:color w:val="365F91" w:themeColor="accent1" w:themeShade="BF"/>
                <w:sz w:val="15"/>
                <w:szCs w:val="15"/>
                <w:u w:val="single"/>
              </w:rPr>
            </w:pPr>
            <w:hyperlink r:id="rId218" w:history="1">
              <w:r w:rsidR="009B5530" w:rsidRPr="00B83B7C">
                <w:rPr>
                  <w:rStyle w:val="Hyperlink"/>
                  <w:rFonts w:ascii="Tahoma" w:hAnsi="Tahoma" w:cs="Tahoma"/>
                  <w:bCs/>
                  <w:color w:val="365F91" w:themeColor="accent1" w:themeShade="BF"/>
                  <w:sz w:val="15"/>
                  <w:szCs w:val="15"/>
                </w:rPr>
                <w:t>Corresponding angles</w:t>
              </w:r>
            </w:hyperlink>
          </w:p>
          <w:p w:rsidR="00532D8D" w:rsidRPr="00B83B7C" w:rsidRDefault="00B44020" w:rsidP="00532D8D">
            <w:pPr>
              <w:numPr>
                <w:ilvl w:val="0"/>
                <w:numId w:val="83"/>
              </w:numPr>
              <w:shd w:val="clear" w:color="auto" w:fill="FFFFFF"/>
              <w:rPr>
                <w:rFonts w:ascii="Tahoma" w:hAnsi="Tahoma" w:cs="Tahoma"/>
                <w:color w:val="365F91" w:themeColor="accent1" w:themeShade="BF"/>
                <w:sz w:val="15"/>
                <w:szCs w:val="15"/>
                <w:u w:val="single"/>
              </w:rPr>
            </w:pPr>
            <w:hyperlink r:id="rId219" w:history="1">
              <w:r w:rsidR="009B5530" w:rsidRPr="00B83B7C">
                <w:rPr>
                  <w:rStyle w:val="Hyperlink"/>
                  <w:rFonts w:ascii="Tahoma" w:hAnsi="Tahoma" w:cs="Tahoma"/>
                  <w:color w:val="365F91" w:themeColor="accent1" w:themeShade="BF"/>
                  <w:sz w:val="15"/>
                  <w:szCs w:val="15"/>
                </w:rPr>
                <w:t>Angles and Bearings</w:t>
              </w:r>
            </w:hyperlink>
          </w:p>
        </w:tc>
      </w:tr>
    </w:tbl>
    <w:tbl>
      <w:tblPr>
        <w:tblStyle w:val="TableGrid"/>
        <w:tblW w:w="15877" w:type="dxa"/>
        <w:tblInd w:w="-885" w:type="dxa"/>
        <w:tblLook w:val="04A0" w:firstRow="1" w:lastRow="0" w:firstColumn="1" w:lastColumn="0" w:noHBand="0" w:noVBand="1"/>
      </w:tblPr>
      <w:tblGrid>
        <w:gridCol w:w="2127"/>
        <w:gridCol w:w="11624"/>
        <w:gridCol w:w="2126"/>
      </w:tblGrid>
      <w:tr w:rsidR="002109F7" w:rsidRPr="00B86380" w:rsidTr="00D66FDF">
        <w:tc>
          <w:tcPr>
            <w:tcW w:w="2127" w:type="dxa"/>
            <w:vMerge w:val="restart"/>
            <w:shd w:val="clear" w:color="auto" w:fill="auto"/>
            <w:vAlign w:val="bottom"/>
          </w:tcPr>
          <w:p w:rsidR="002109F7" w:rsidRPr="00B86380" w:rsidRDefault="00C3311C" w:rsidP="00D66FDF">
            <w:pPr>
              <w:rPr>
                <w:rFonts w:ascii="Tahoma" w:hAnsi="Tahoma" w:cs="Tahoma"/>
                <w:color w:val="FFFFFF" w:themeColor="background1"/>
                <w:sz w:val="32"/>
                <w:szCs w:val="32"/>
              </w:rPr>
            </w:pPr>
            <w:r>
              <w:rPr>
                <w:rFonts w:ascii="Tahoma" w:hAnsi="Tahoma" w:cs="Tahoma"/>
                <w:noProof/>
                <w:color w:val="FFFFFF" w:themeColor="background1"/>
                <w:sz w:val="32"/>
                <w:szCs w:val="32"/>
                <w:lang w:val="en-GB" w:eastAsia="en-GB"/>
              </w:rPr>
              <w:lastRenderedPageBreak/>
              <mc:AlternateContent>
                <mc:Choice Requires="wps">
                  <w:drawing>
                    <wp:anchor distT="0" distB="0" distL="114300" distR="114300" simplePos="0" relativeHeight="251884544" behindDoc="0" locked="0" layoutInCell="1" allowOverlap="1" wp14:anchorId="66CE048C" wp14:editId="089152AB">
                      <wp:simplePos x="0" y="0"/>
                      <wp:positionH relativeFrom="column">
                        <wp:posOffset>-81280</wp:posOffset>
                      </wp:positionH>
                      <wp:positionV relativeFrom="paragraph">
                        <wp:posOffset>-15240</wp:posOffset>
                      </wp:positionV>
                      <wp:extent cx="1356360" cy="807720"/>
                      <wp:effectExtent l="0" t="0" r="0" b="0"/>
                      <wp:wrapNone/>
                      <wp:docPr id="161" name="Text Box 16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356360" cy="8077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3A4FFB" w:rsidRDefault="003A4FFB" w:rsidP="002109F7">
                                  <w:r>
                                    <w:rPr>
                                      <w:noProof/>
                                      <w:lang w:val="en-GB" w:eastAsia="en-GB"/>
                                    </w:rPr>
                                    <w:drawing>
                                      <wp:inline distT="0" distB="0" distL="0" distR="0" wp14:anchorId="314D617F" wp14:editId="00A21983">
                                        <wp:extent cx="1257300" cy="673552"/>
                                        <wp:effectExtent l="0" t="0" r="0" b="0"/>
                                        <wp:docPr id="163" name="Picture 163"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6CE048C" id="Text Box 161" o:spid="_x0000_s1061" type="#_x0000_t202" style="position:absolute;margin-left:-6.4pt;margin-top:-1.2pt;width:106.8pt;height:63.6pt;z-index:2518845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" filled="f" stroked="f" strokeweight=".5pt">
                      <v:path arrowok="t"/>
                      <v:textbox>
                        <w:txbxContent>
                          <w:p w:rsidR="003A4FFB" w:rsidRDefault="003A4FFB" w:rsidP="002109F7">
                            <w:r>
                              <w:rPr>
                                <w:noProof/>
                                <w:lang w:val="en-GB" w:eastAsia="en-GB"/>
                              </w:rPr>
                              <w:drawing>
                                <wp:inline distT="0" distB="0" distL="0" distR="0" wp14:anchorId="314D617F" wp14:editId="00A21983">
                                  <wp:extent cx="1257300" cy="673552"/>
                                  <wp:effectExtent l="0" t="0" r="0" b="0"/>
                                  <wp:docPr id="163" name="Picture 163"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tc>
        <w:tc>
          <w:tcPr>
            <w:tcW w:w="11624" w:type="dxa"/>
            <w:shd w:val="clear" w:color="auto" w:fill="800080"/>
            <w:vAlign w:val="bottom"/>
          </w:tcPr>
          <w:p w:rsidR="002109F7" w:rsidRPr="00B86380" w:rsidRDefault="002E0DD9" w:rsidP="00D66FDF">
            <w:pPr>
              <w:jc w:val="center"/>
              <w:rPr>
                <w:rFonts w:ascii="Tahoma" w:hAnsi="Tahoma" w:cs="Tahoma"/>
                <w:sz w:val="32"/>
                <w:szCs w:val="32"/>
              </w:rPr>
            </w:pPr>
            <w:r>
              <w:rPr>
                <w:rFonts w:ascii="Tahoma" w:hAnsi="Tahoma" w:cs="Tahoma"/>
                <w:color w:val="FFFFFF" w:themeColor="background1"/>
                <w:sz w:val="32"/>
                <w:szCs w:val="32"/>
              </w:rPr>
              <w:t>Cynllun Gwaith TGAU Mathemateg a Rhifedd</w:t>
            </w:r>
            <w:r w:rsidRPr="00B86380">
              <w:rPr>
                <w:rFonts w:ascii="Tahoma" w:hAnsi="Tahoma" w:cs="Tahoma"/>
                <w:sz w:val="32"/>
                <w:szCs w:val="32"/>
              </w:rPr>
              <w:t xml:space="preserve"> </w:t>
            </w:r>
          </w:p>
        </w:tc>
        <w:tc>
          <w:tcPr>
            <w:tcW w:w="2126" w:type="dxa"/>
            <w:vMerge w:val="restart"/>
          </w:tcPr>
          <w:p w:rsidR="002109F7" w:rsidRPr="00B86380" w:rsidRDefault="00C3311C" w:rsidP="00D66FDF">
            <w:pPr>
              <w:rPr>
                <w:rFonts w:ascii="Tahoma" w:hAnsi="Tahoma" w:cs="Tahoma"/>
              </w:rPr>
            </w:pPr>
            <w:r>
              <w:rPr>
                <w:rFonts w:ascii="Tahoma" w:hAnsi="Tahoma" w:cs="Tahoma"/>
                <w:noProof/>
                <w:color w:val="FFFFFF" w:themeColor="background1"/>
                <w:sz w:val="32"/>
                <w:szCs w:val="32"/>
                <w:lang w:val="en-GB" w:eastAsia="en-GB"/>
              </w:rPr>
              <mc:AlternateContent>
                <mc:Choice Requires="wps">
                  <w:drawing>
                    <wp:anchor distT="0" distB="0" distL="114300" distR="114300" simplePos="0" relativeHeight="251883520" behindDoc="0" locked="0" layoutInCell="1" allowOverlap="1" wp14:anchorId="4A1D1B80" wp14:editId="59B4CBE0">
                      <wp:simplePos x="0" y="0"/>
                      <wp:positionH relativeFrom="column">
                        <wp:posOffset>-76200</wp:posOffset>
                      </wp:positionH>
                      <wp:positionV relativeFrom="paragraph">
                        <wp:posOffset>-35560</wp:posOffset>
                      </wp:positionV>
                      <wp:extent cx="1419225" cy="866775"/>
                      <wp:effectExtent l="0" t="0" r="0" b="0"/>
                      <wp:wrapNone/>
                      <wp:docPr id="162" name="Text Box 16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419225" cy="8667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3A4FFB" w:rsidRDefault="003A4FFB" w:rsidP="002109F7">
                                  <w:r>
                                    <w:rPr>
                                      <w:noProof/>
                                      <w:lang w:val="en-GB" w:eastAsia="en-GB"/>
                                    </w:rPr>
                                    <w:drawing>
                                      <wp:inline distT="0" distB="0" distL="0" distR="0" wp14:anchorId="50D65325" wp14:editId="49409113">
                                        <wp:extent cx="1257300" cy="673552"/>
                                        <wp:effectExtent l="0" t="0" r="0" b="0"/>
                                        <wp:docPr id="164" name="Picture 164"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A1D1B80" id="Text Box 162" o:spid="_x0000_s1062" type="#_x0000_t202" style="position:absolute;margin-left:-6pt;margin-top:-2.8pt;width:111.75pt;height:68.25pt;z-index:2518835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" filled="f" stroked="f" strokeweight=".5pt">
                      <v:path arrowok="t"/>
                      <v:textbox>
                        <w:txbxContent>
                          <w:p w:rsidR="003A4FFB" w:rsidRDefault="003A4FFB" w:rsidP="002109F7">
                            <w:r>
                              <w:rPr>
                                <w:noProof/>
                                <w:lang w:val="en-GB" w:eastAsia="en-GB"/>
                              </w:rPr>
                              <w:drawing>
                                <wp:inline distT="0" distB="0" distL="0" distR="0" wp14:anchorId="50D65325" wp14:editId="49409113">
                                  <wp:extent cx="1257300" cy="673552"/>
                                  <wp:effectExtent l="0" t="0" r="0" b="0"/>
                                  <wp:docPr id="164" name="Picture 164"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p w:rsidR="002109F7" w:rsidRPr="00B86380" w:rsidRDefault="002109F7" w:rsidP="00D66FDF">
            <w:pPr>
              <w:rPr>
                <w:rFonts w:ascii="Tahoma" w:hAnsi="Tahoma" w:cs="Tahoma"/>
              </w:rPr>
            </w:pPr>
          </w:p>
          <w:p w:rsidR="002109F7" w:rsidRPr="00B86380" w:rsidRDefault="002109F7" w:rsidP="00D66FDF">
            <w:pPr>
              <w:rPr>
                <w:rFonts w:ascii="Tahoma" w:hAnsi="Tahoma" w:cs="Tahoma"/>
              </w:rPr>
            </w:pPr>
          </w:p>
          <w:p w:rsidR="002109F7" w:rsidRPr="00B86380" w:rsidRDefault="002109F7" w:rsidP="00D66FDF">
            <w:pPr>
              <w:rPr>
                <w:rFonts w:ascii="Tahoma" w:hAnsi="Tahoma" w:cs="Tahoma"/>
              </w:rPr>
            </w:pPr>
          </w:p>
        </w:tc>
      </w:tr>
      <w:tr w:rsidR="002109F7" w:rsidRPr="00B86380" w:rsidTr="00D66FDF">
        <w:tc>
          <w:tcPr>
            <w:tcW w:w="2127" w:type="dxa"/>
            <w:vMerge/>
            <w:shd w:val="clear" w:color="auto" w:fill="auto"/>
            <w:vAlign w:val="bottom"/>
          </w:tcPr>
          <w:p w:rsidR="002109F7" w:rsidRPr="00B86380" w:rsidRDefault="002109F7" w:rsidP="00D66FDF">
            <w:pPr>
              <w:rPr>
                <w:rFonts w:ascii="Tahoma" w:hAnsi="Tahoma" w:cs="Tahoma"/>
                <w:color w:val="FFFFFF" w:themeColor="background1"/>
                <w:sz w:val="32"/>
                <w:szCs w:val="32"/>
              </w:rPr>
            </w:pPr>
          </w:p>
        </w:tc>
        <w:tc>
          <w:tcPr>
            <w:tcW w:w="11624" w:type="dxa"/>
            <w:shd w:val="clear" w:color="auto" w:fill="800080"/>
            <w:vAlign w:val="bottom"/>
          </w:tcPr>
          <w:p w:rsidR="002109F7" w:rsidRPr="00B86380" w:rsidRDefault="002E0DD9" w:rsidP="00D66FDF">
            <w:pPr>
              <w:jc w:val="center"/>
              <w:rPr>
                <w:rFonts w:ascii="Tahoma" w:hAnsi="Tahoma" w:cs="Tahoma"/>
                <w:sz w:val="32"/>
                <w:szCs w:val="32"/>
              </w:rPr>
            </w:pPr>
            <w:r>
              <w:rPr>
                <w:rFonts w:ascii="Tahoma" w:hAnsi="Tahoma" w:cs="Tahoma"/>
                <w:sz w:val="32"/>
                <w:szCs w:val="32"/>
              </w:rPr>
              <w:t>Haen Uwch</w:t>
            </w:r>
          </w:p>
        </w:tc>
        <w:tc>
          <w:tcPr>
            <w:tcW w:w="2126" w:type="dxa"/>
            <w:vMerge/>
          </w:tcPr>
          <w:p w:rsidR="002109F7" w:rsidRPr="00B86380" w:rsidRDefault="002109F7" w:rsidP="00D66FDF">
            <w:pPr>
              <w:rPr>
                <w:rFonts w:ascii="Tahoma" w:hAnsi="Tahoma" w:cs="Tahoma"/>
              </w:rPr>
            </w:pPr>
          </w:p>
        </w:tc>
      </w:tr>
    </w:tbl>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426"/>
        <w:gridCol w:w="5245"/>
        <w:gridCol w:w="1938"/>
        <w:gridCol w:w="3165"/>
        <w:gridCol w:w="1474"/>
        <w:gridCol w:w="3629"/>
      </w:tblGrid>
      <w:tr w:rsidR="002109F7" w:rsidRPr="00B86380" w:rsidTr="00D66FDF">
        <w:trPr>
          <w:cantSplit/>
          <w:trHeight w:val="170"/>
        </w:trPr>
        <w:tc>
          <w:tcPr>
            <w:tcW w:w="12248" w:type="dxa"/>
            <w:gridSpan w:val="5"/>
            <w:tcBorders>
              <w:bottom w:val="single" w:sz="4" w:space="0" w:color="auto"/>
            </w:tcBorders>
            <w:shd w:val="clear" w:color="auto" w:fill="B2A1C7" w:themeFill="accent4" w:themeFillTint="99"/>
          </w:tcPr>
          <w:p w:rsidR="002109F7" w:rsidRPr="00B86380" w:rsidRDefault="003C4A7A" w:rsidP="00D66FDF">
            <w:pPr>
              <w:rPr>
                <w:rFonts w:ascii="Tahoma" w:hAnsi="Tahoma" w:cs="Tahoma"/>
                <w:color w:val="FFFFFF" w:themeColor="background1"/>
                <w:sz w:val="20"/>
                <w:szCs w:val="20"/>
              </w:rPr>
            </w:pPr>
            <w:r>
              <w:rPr>
                <w:rFonts w:ascii="Tahoma" w:hAnsi="Tahoma" w:cs="Tahoma"/>
                <w:color w:val="FFFFFF" w:themeColor="background1"/>
                <w:sz w:val="20"/>
                <w:szCs w:val="20"/>
              </w:rPr>
              <w:t>PWNC:</w:t>
            </w:r>
            <w:r w:rsidR="00D36224" w:rsidRPr="00B86380">
              <w:rPr>
                <w:rFonts w:ascii="Tahoma" w:hAnsi="Tahoma" w:cs="Tahoma"/>
                <w:color w:val="FFFFFF" w:themeColor="background1"/>
                <w:sz w:val="20"/>
                <w:szCs w:val="20"/>
              </w:rPr>
              <w:t xml:space="preserve"> </w:t>
            </w:r>
            <w:bookmarkStart w:id="16" w:name="ArwynebeddArwynebaChyfaint"/>
            <w:r w:rsidR="00C16E1B">
              <w:rPr>
                <w:rFonts w:ascii="Tahoma" w:hAnsi="Tahoma" w:cs="Tahoma"/>
                <w:color w:val="FFFFFF" w:themeColor="background1"/>
                <w:sz w:val="20"/>
                <w:szCs w:val="20"/>
              </w:rPr>
              <w:t>Arwynebedd Arwyneb a Chyfaint</w:t>
            </w:r>
            <w:bookmarkEnd w:id="16"/>
          </w:p>
        </w:tc>
        <w:tc>
          <w:tcPr>
            <w:tcW w:w="3629" w:type="dxa"/>
            <w:tcBorders>
              <w:bottom w:val="single" w:sz="4" w:space="0" w:color="auto"/>
            </w:tcBorders>
            <w:shd w:val="clear" w:color="auto" w:fill="B2A1C7" w:themeFill="accent4" w:themeFillTint="99"/>
            <w:tcMar>
              <w:top w:w="28" w:type="dxa"/>
              <w:left w:w="57" w:type="dxa"/>
              <w:bottom w:w="28" w:type="dxa"/>
              <w:right w:w="57" w:type="dxa"/>
            </w:tcMar>
            <w:vAlign w:val="bottom"/>
          </w:tcPr>
          <w:p w:rsidR="002109F7" w:rsidRPr="00B86380" w:rsidRDefault="00F3282B" w:rsidP="00DB407D">
            <w:pPr>
              <w:jc w:val="right"/>
              <w:rPr>
                <w:rFonts w:ascii="Tahoma" w:hAnsi="Tahoma" w:cs="Tahoma"/>
                <w:color w:val="FFFFFF" w:themeColor="background1"/>
                <w:sz w:val="20"/>
                <w:szCs w:val="20"/>
              </w:rPr>
            </w:pPr>
            <w:r>
              <w:rPr>
                <w:rFonts w:ascii="Tahoma" w:hAnsi="Tahoma" w:cs="Tahoma"/>
                <w:color w:val="FFFFFF" w:themeColor="background1"/>
                <w:sz w:val="20"/>
                <w:szCs w:val="20"/>
              </w:rPr>
              <w:t>Amser addysgu a awgrymir</w:t>
            </w:r>
            <w:r w:rsidR="00DB407D">
              <w:rPr>
                <w:rFonts w:ascii="Tahoma" w:hAnsi="Tahoma" w:cs="Tahoma"/>
                <w:color w:val="FFFFFF" w:themeColor="background1"/>
                <w:sz w:val="20"/>
                <w:szCs w:val="20"/>
              </w:rPr>
              <w:t xml:space="preserve">: </w:t>
            </w:r>
            <w:r w:rsidR="00A90B28">
              <w:rPr>
                <w:rFonts w:ascii="Tahoma" w:hAnsi="Tahoma" w:cs="Tahoma"/>
                <w:color w:val="FFFFFF" w:themeColor="background1"/>
                <w:sz w:val="20"/>
                <w:szCs w:val="20"/>
              </w:rPr>
              <w:t xml:space="preserve">6 </w:t>
            </w:r>
            <w:r w:rsidR="00DB407D">
              <w:rPr>
                <w:rFonts w:ascii="Tahoma" w:hAnsi="Tahoma" w:cs="Tahoma"/>
                <w:color w:val="FFFFFF" w:themeColor="background1"/>
                <w:sz w:val="20"/>
                <w:szCs w:val="20"/>
              </w:rPr>
              <w:t>awr</w:t>
            </w:r>
          </w:p>
        </w:tc>
      </w:tr>
      <w:tr w:rsidR="002109F7" w:rsidRPr="00B86380" w:rsidTr="00D66FDF">
        <w:trPr>
          <w:cantSplit/>
          <w:trHeight w:val="39"/>
        </w:trPr>
        <w:tc>
          <w:tcPr>
            <w:tcW w:w="426" w:type="dxa"/>
            <w:vMerge w:val="restart"/>
            <w:tcBorders>
              <w:right w:val="nil"/>
            </w:tcBorders>
            <w:shd w:val="clear" w:color="auto" w:fill="E6E6E6"/>
            <w:textDirection w:val="btLr"/>
            <w:vAlign w:val="center"/>
          </w:tcPr>
          <w:p w:rsidR="002109F7" w:rsidRPr="00B86380" w:rsidRDefault="002109F7" w:rsidP="00D66FDF">
            <w:pPr>
              <w:ind w:left="113" w:right="113"/>
              <w:jc w:val="center"/>
              <w:rPr>
                <w:rFonts w:ascii="Tahoma" w:hAnsi="Tahoma" w:cs="Tahoma"/>
                <w:b/>
                <w:sz w:val="16"/>
                <w:szCs w:val="16"/>
              </w:rPr>
            </w:pPr>
            <w:r w:rsidRPr="00B86380">
              <w:rPr>
                <w:rFonts w:ascii="Tahoma" w:hAnsi="Tahoma" w:cs="Tahoma"/>
                <w:b/>
                <w:sz w:val="16"/>
                <w:szCs w:val="16"/>
              </w:rPr>
              <w:t>GEOMETR</w:t>
            </w:r>
            <w:r w:rsidR="00C16E1B">
              <w:rPr>
                <w:rFonts w:ascii="Tahoma" w:hAnsi="Tahoma" w:cs="Tahoma"/>
                <w:b/>
                <w:sz w:val="16"/>
                <w:szCs w:val="16"/>
              </w:rPr>
              <w:t xml:space="preserve">EG A MESUR     </w:t>
            </w:r>
          </w:p>
        </w:tc>
        <w:tc>
          <w:tcPr>
            <w:tcW w:w="7183" w:type="dxa"/>
            <w:gridSpan w:val="2"/>
            <w:tcBorders>
              <w:bottom w:val="single" w:sz="4" w:space="0" w:color="auto"/>
              <w:right w:val="nil"/>
            </w:tcBorders>
            <w:shd w:val="clear" w:color="auto" w:fill="E6E6E6"/>
            <w:tcMar>
              <w:top w:w="28" w:type="dxa"/>
              <w:left w:w="57" w:type="dxa"/>
              <w:bottom w:w="28" w:type="dxa"/>
              <w:right w:w="57" w:type="dxa"/>
            </w:tcMar>
          </w:tcPr>
          <w:p w:rsidR="002109F7" w:rsidRPr="00B86380" w:rsidRDefault="00DB73F0" w:rsidP="00D66FDF">
            <w:pPr>
              <w:rPr>
                <w:rFonts w:ascii="Tahoma" w:hAnsi="Tahoma" w:cs="Tahoma"/>
                <w:i/>
                <w:sz w:val="16"/>
                <w:szCs w:val="16"/>
              </w:rPr>
            </w:pPr>
            <w:r>
              <w:rPr>
                <w:rFonts w:ascii="Tahoma" w:hAnsi="Tahoma" w:cs="Tahoma"/>
                <w:b/>
                <w:sz w:val="16"/>
                <w:szCs w:val="16"/>
              </w:rPr>
              <w:t xml:space="preserve">Cynnwys Manyleb CBAC ar gyfer TGAU Rhifedd a Mathemateg: </w:t>
            </w:r>
          </w:p>
        </w:tc>
        <w:tc>
          <w:tcPr>
            <w:tcW w:w="8268" w:type="dxa"/>
            <w:gridSpan w:val="3"/>
            <w:tcBorders>
              <w:left w:val="nil"/>
              <w:bottom w:val="single" w:sz="4" w:space="0" w:color="auto"/>
            </w:tcBorders>
            <w:shd w:val="clear" w:color="auto" w:fill="E6E6E6"/>
          </w:tcPr>
          <w:p w:rsidR="002109F7" w:rsidRPr="00B86380" w:rsidRDefault="002109F7" w:rsidP="00D66FDF">
            <w:pPr>
              <w:jc w:val="right"/>
              <w:rPr>
                <w:rFonts w:ascii="Tahoma" w:hAnsi="Tahoma" w:cs="Tahoma"/>
                <w:i/>
                <w:sz w:val="16"/>
                <w:szCs w:val="16"/>
              </w:rPr>
            </w:pPr>
          </w:p>
        </w:tc>
      </w:tr>
      <w:tr w:rsidR="00167A8B" w:rsidRPr="00B86380" w:rsidTr="009666E0">
        <w:trPr>
          <w:cantSplit/>
          <w:trHeight w:val="850"/>
        </w:trPr>
        <w:tc>
          <w:tcPr>
            <w:tcW w:w="426" w:type="dxa"/>
            <w:vMerge/>
            <w:shd w:val="clear" w:color="auto" w:fill="E6E6E6"/>
          </w:tcPr>
          <w:p w:rsidR="00167A8B" w:rsidRPr="00B86380" w:rsidRDefault="00167A8B" w:rsidP="00D66FDF">
            <w:pPr>
              <w:rPr>
                <w:rFonts w:ascii="Tahoma" w:hAnsi="Tahoma" w:cs="Tahoma"/>
                <w:sz w:val="16"/>
                <w:szCs w:val="16"/>
              </w:rPr>
            </w:pPr>
          </w:p>
        </w:tc>
        <w:tc>
          <w:tcPr>
            <w:tcW w:w="15451" w:type="dxa"/>
            <w:gridSpan w:val="5"/>
            <w:tcBorders>
              <w:top w:val="single" w:sz="4" w:space="0" w:color="auto"/>
              <w:bottom w:val="single" w:sz="4" w:space="0" w:color="auto"/>
            </w:tcBorders>
            <w:shd w:val="clear" w:color="auto" w:fill="E6E6E6"/>
            <w:tcMar>
              <w:top w:w="28" w:type="dxa"/>
              <w:left w:w="57" w:type="dxa"/>
              <w:bottom w:w="28" w:type="dxa"/>
              <w:right w:w="57" w:type="dxa"/>
            </w:tcMar>
          </w:tcPr>
          <w:p w:rsidR="00167A8B" w:rsidRPr="00B86380" w:rsidRDefault="00C16E1B" w:rsidP="00D66FDF">
            <w:pPr>
              <w:rPr>
                <w:rFonts w:ascii="Tahoma" w:hAnsi="Tahoma" w:cs="Tahoma"/>
                <w:b/>
                <w:i/>
                <w:sz w:val="16"/>
                <w:szCs w:val="16"/>
              </w:rPr>
            </w:pPr>
            <w:r>
              <w:rPr>
                <w:rFonts w:ascii="Tahoma" w:hAnsi="Tahoma" w:cs="Tahoma"/>
                <w:b/>
                <w:i/>
                <w:sz w:val="16"/>
                <w:szCs w:val="16"/>
              </w:rPr>
              <w:t xml:space="preserve">Deall a defnyddio mesurau             </w:t>
            </w:r>
          </w:p>
          <w:p w:rsidR="00C16E1B" w:rsidRDefault="00C16E1B" w:rsidP="00C16E1B">
            <w:pPr>
              <w:rPr>
                <w:rFonts w:ascii="Tahoma" w:hAnsi="Tahoma" w:cs="Tahoma"/>
                <w:sz w:val="16"/>
                <w:szCs w:val="16"/>
              </w:rPr>
            </w:pPr>
            <w:r>
              <w:rPr>
                <w:rFonts w:ascii="Tahoma" w:hAnsi="Tahoma" w:cs="Tahoma"/>
                <w:sz w:val="16"/>
                <w:szCs w:val="16"/>
              </w:rPr>
              <w:t>Cyfrifo</w:t>
            </w:r>
            <w:r w:rsidR="00167A8B" w:rsidRPr="00B86380">
              <w:rPr>
                <w:rFonts w:ascii="Tahoma" w:hAnsi="Tahoma" w:cs="Tahoma"/>
                <w:sz w:val="16"/>
                <w:szCs w:val="16"/>
              </w:rPr>
              <w:t>:</w:t>
            </w:r>
          </w:p>
          <w:p w:rsidR="00C16E1B" w:rsidRPr="00C16E1B" w:rsidRDefault="00C16E1B" w:rsidP="00C16E1B">
            <w:pPr>
              <w:autoSpaceDE w:val="0"/>
              <w:autoSpaceDN w:val="0"/>
              <w:adjustRightInd w:val="0"/>
              <w:rPr>
                <w:rFonts w:ascii="Tahoma" w:eastAsiaTheme="minorHAnsi" w:hAnsi="Tahoma" w:cs="Tahoma"/>
                <w:sz w:val="16"/>
                <w:szCs w:val="16"/>
                <w:u w:val="single"/>
                <w:lang w:val="en-NZ"/>
              </w:rPr>
            </w:pPr>
            <w:r w:rsidRPr="00C16E1B">
              <w:rPr>
                <w:rFonts w:ascii="Tahoma" w:eastAsiaTheme="minorHAnsi" w:hAnsi="Tahoma" w:cs="Tahoma"/>
                <w:sz w:val="16"/>
                <w:szCs w:val="16"/>
                <w:lang w:val="en-NZ"/>
              </w:rPr>
              <w:t xml:space="preserve">- arwynebedd, arwynebedd trawstoriadol a chyfeintiau ciwbiau, ciwboidau, </w:t>
            </w:r>
            <w:r w:rsidRPr="00C16E1B">
              <w:rPr>
                <w:rFonts w:ascii="Tahoma" w:eastAsiaTheme="minorHAnsi" w:hAnsi="Tahoma" w:cs="Tahoma"/>
                <w:sz w:val="16"/>
                <w:szCs w:val="16"/>
                <w:u w:val="single"/>
                <w:lang w:val="en-NZ"/>
              </w:rPr>
              <w:t>prismau,</w:t>
            </w:r>
          </w:p>
          <w:p w:rsidR="00167A8B" w:rsidRPr="00B86380" w:rsidRDefault="00C16E1B" w:rsidP="00C16E1B">
            <w:pPr>
              <w:rPr>
                <w:rFonts w:ascii="Tahoma" w:hAnsi="Tahoma" w:cs="Tahoma"/>
                <w:sz w:val="16"/>
                <w:szCs w:val="16"/>
                <w:u w:val="single"/>
              </w:rPr>
            </w:pPr>
            <w:r w:rsidRPr="00C16E1B">
              <w:rPr>
                <w:rFonts w:ascii="Tahoma" w:eastAsiaTheme="minorHAnsi" w:hAnsi="Tahoma" w:cs="Tahoma"/>
                <w:sz w:val="16"/>
                <w:szCs w:val="16"/>
                <w:u w:val="single"/>
                <w:lang w:val="en-NZ"/>
              </w:rPr>
              <w:t>silindrau a solidau cyfansawdd</w:t>
            </w:r>
            <w:r w:rsidR="00167A8B" w:rsidRPr="00C16E1B">
              <w:rPr>
                <w:rFonts w:ascii="Tahoma" w:hAnsi="Tahoma" w:cs="Tahoma"/>
                <w:sz w:val="16"/>
                <w:szCs w:val="16"/>
              </w:rPr>
              <w:t xml:space="preserve"> </w:t>
            </w:r>
          </w:p>
        </w:tc>
      </w:tr>
      <w:tr w:rsidR="002109F7" w:rsidRPr="00B86380" w:rsidTr="00D66FDF">
        <w:trPr>
          <w:cantSplit/>
          <w:trHeight w:val="40"/>
        </w:trPr>
        <w:tc>
          <w:tcPr>
            <w:tcW w:w="426" w:type="dxa"/>
            <w:vMerge/>
            <w:shd w:val="clear" w:color="auto" w:fill="E6E6E6"/>
          </w:tcPr>
          <w:p w:rsidR="002109F7" w:rsidRPr="00B86380" w:rsidRDefault="002109F7" w:rsidP="00D66FDF">
            <w:pPr>
              <w:rPr>
                <w:rFonts w:ascii="Tahoma" w:hAnsi="Tahoma" w:cs="Tahoma"/>
                <w:b/>
                <w:sz w:val="16"/>
                <w:szCs w:val="16"/>
              </w:rPr>
            </w:pPr>
          </w:p>
        </w:tc>
        <w:tc>
          <w:tcPr>
            <w:tcW w:w="15451" w:type="dxa"/>
            <w:gridSpan w:val="5"/>
            <w:tcBorders>
              <w:top w:val="single" w:sz="4" w:space="0" w:color="auto"/>
              <w:bottom w:val="single" w:sz="4" w:space="0" w:color="auto"/>
            </w:tcBorders>
            <w:shd w:val="clear" w:color="auto" w:fill="E6E6E6"/>
            <w:tcMar>
              <w:top w:w="28" w:type="dxa"/>
              <w:left w:w="57" w:type="dxa"/>
              <w:bottom w:w="28" w:type="dxa"/>
              <w:right w:w="57" w:type="dxa"/>
            </w:tcMar>
          </w:tcPr>
          <w:p w:rsidR="002109F7" w:rsidRPr="00B86380" w:rsidRDefault="002403A5" w:rsidP="00D66FDF">
            <w:pPr>
              <w:rPr>
                <w:rFonts w:ascii="Tahoma" w:hAnsi="Tahoma" w:cs="Tahoma"/>
                <w:sz w:val="16"/>
                <w:szCs w:val="16"/>
              </w:rPr>
            </w:pPr>
            <w:r>
              <w:rPr>
                <w:rFonts w:ascii="Tahoma" w:hAnsi="Tahoma" w:cs="Tahoma"/>
                <w:b/>
                <w:sz w:val="16"/>
                <w:szCs w:val="16"/>
              </w:rPr>
              <w:t>Cynnwys Ychwanegol Manyleb CBAC ar gyfer TGAU Mathemateg</w:t>
            </w:r>
            <w:r w:rsidR="002109F7" w:rsidRPr="00B86380">
              <w:rPr>
                <w:rFonts w:ascii="Tahoma" w:hAnsi="Tahoma" w:cs="Tahoma"/>
                <w:b/>
                <w:sz w:val="16"/>
                <w:szCs w:val="16"/>
              </w:rPr>
              <w:t>:</w:t>
            </w:r>
          </w:p>
        </w:tc>
      </w:tr>
      <w:tr w:rsidR="002109F7" w:rsidRPr="00B86380" w:rsidTr="00D66FDF">
        <w:trPr>
          <w:cantSplit/>
          <w:trHeight w:val="229"/>
        </w:trPr>
        <w:tc>
          <w:tcPr>
            <w:tcW w:w="426" w:type="dxa"/>
            <w:vMerge/>
            <w:tcBorders>
              <w:bottom w:val="single" w:sz="4" w:space="0" w:color="auto"/>
            </w:tcBorders>
            <w:shd w:val="clear" w:color="auto" w:fill="E6E6E6"/>
          </w:tcPr>
          <w:p w:rsidR="002109F7" w:rsidRPr="00B86380" w:rsidRDefault="002109F7" w:rsidP="00D66FDF">
            <w:pPr>
              <w:rPr>
                <w:rFonts w:ascii="Tahoma" w:hAnsi="Tahoma" w:cs="Tahoma"/>
                <w:sz w:val="16"/>
                <w:szCs w:val="16"/>
              </w:rPr>
            </w:pPr>
          </w:p>
        </w:tc>
        <w:tc>
          <w:tcPr>
            <w:tcW w:w="15451" w:type="dxa"/>
            <w:gridSpan w:val="5"/>
            <w:tcBorders>
              <w:top w:val="single" w:sz="4" w:space="0" w:color="auto"/>
              <w:bottom w:val="single" w:sz="4" w:space="0" w:color="auto"/>
            </w:tcBorders>
            <w:shd w:val="clear" w:color="auto" w:fill="E6E6E6"/>
            <w:tcMar>
              <w:top w:w="28" w:type="dxa"/>
              <w:left w:w="57" w:type="dxa"/>
              <w:bottom w:w="28" w:type="dxa"/>
              <w:right w:w="57" w:type="dxa"/>
            </w:tcMar>
          </w:tcPr>
          <w:p w:rsidR="002109F7" w:rsidRPr="00B86380" w:rsidRDefault="002109F7" w:rsidP="00D66FDF">
            <w:pPr>
              <w:rPr>
                <w:rFonts w:ascii="Tahoma" w:hAnsi="Tahoma" w:cs="Tahoma"/>
                <w:sz w:val="16"/>
                <w:szCs w:val="16"/>
              </w:rPr>
            </w:pPr>
          </w:p>
        </w:tc>
      </w:tr>
      <w:tr w:rsidR="002109F7" w:rsidRPr="00B86380" w:rsidTr="00D66FDF">
        <w:trPr>
          <w:cantSplit/>
          <w:trHeight w:val="128"/>
        </w:trPr>
        <w:tc>
          <w:tcPr>
            <w:tcW w:w="15877" w:type="dxa"/>
            <w:gridSpan w:val="6"/>
            <w:tcBorders>
              <w:bottom w:val="single" w:sz="4" w:space="0" w:color="auto"/>
            </w:tcBorders>
            <w:shd w:val="clear" w:color="auto" w:fill="B2A1C7" w:themeFill="accent4" w:themeFillTint="99"/>
            <w:noWrap/>
            <w:tcMar>
              <w:top w:w="28" w:type="dxa"/>
              <w:left w:w="57" w:type="dxa"/>
              <w:bottom w:w="28" w:type="dxa"/>
              <w:right w:w="57" w:type="dxa"/>
            </w:tcMar>
          </w:tcPr>
          <w:p w:rsidR="002109F7" w:rsidRPr="00B86380" w:rsidRDefault="002403A5" w:rsidP="00D66FDF">
            <w:pPr>
              <w:rPr>
                <w:rFonts w:ascii="Tahoma" w:hAnsi="Tahoma" w:cs="Tahoma"/>
                <w:color w:val="FFFFFF" w:themeColor="background1"/>
                <w:sz w:val="16"/>
                <w:szCs w:val="16"/>
              </w:rPr>
            </w:pPr>
            <w:r>
              <w:rPr>
                <w:rFonts w:ascii="Tahoma" w:hAnsi="Tahoma" w:cs="Tahoma"/>
                <w:color w:val="FFFFFF" w:themeColor="background1"/>
                <w:sz w:val="16"/>
                <w:szCs w:val="16"/>
              </w:rPr>
              <w:t xml:space="preserve">Amcanion Dysgu </w:t>
            </w:r>
          </w:p>
        </w:tc>
      </w:tr>
      <w:tr w:rsidR="002109F7" w:rsidRPr="00B86380" w:rsidTr="00C0793E">
        <w:trPr>
          <w:cantSplit/>
          <w:trHeight w:val="128"/>
        </w:trPr>
        <w:tc>
          <w:tcPr>
            <w:tcW w:w="10774" w:type="dxa"/>
            <w:gridSpan w:val="4"/>
            <w:tcBorders>
              <w:bottom w:val="single" w:sz="4" w:space="0" w:color="auto"/>
            </w:tcBorders>
            <w:shd w:val="clear" w:color="auto" w:fill="auto"/>
            <w:noWrap/>
            <w:tcMar>
              <w:top w:w="28" w:type="dxa"/>
              <w:left w:w="57" w:type="dxa"/>
              <w:bottom w:w="28" w:type="dxa"/>
              <w:right w:w="57" w:type="dxa"/>
            </w:tcMar>
          </w:tcPr>
          <w:p w:rsidR="002109F7" w:rsidRPr="00B86380" w:rsidRDefault="00DB73F0" w:rsidP="00D66FDF">
            <w:pPr>
              <w:rPr>
                <w:rFonts w:ascii="Tahoma" w:hAnsi="Tahoma" w:cs="Tahoma"/>
                <w:color w:val="000000" w:themeColor="text1"/>
                <w:sz w:val="16"/>
                <w:szCs w:val="16"/>
              </w:rPr>
            </w:pPr>
            <w:r>
              <w:rPr>
                <w:rFonts w:ascii="Tahoma" w:hAnsi="Tahoma" w:cs="Tahoma"/>
                <w:color w:val="000000" w:themeColor="text1"/>
                <w:sz w:val="16"/>
                <w:szCs w:val="16"/>
              </w:rPr>
              <w:t>Rhifedd a Mathemateg TGAU:</w:t>
            </w:r>
            <w:r w:rsidR="002403A5">
              <w:rPr>
                <w:rFonts w:ascii="Tahoma" w:hAnsi="Tahoma" w:cs="Tahoma"/>
                <w:color w:val="000000" w:themeColor="text1"/>
                <w:sz w:val="16"/>
                <w:szCs w:val="16"/>
              </w:rPr>
              <w:t xml:space="preserve"> </w:t>
            </w:r>
          </w:p>
        </w:tc>
        <w:tc>
          <w:tcPr>
            <w:tcW w:w="5103" w:type="dxa"/>
            <w:gridSpan w:val="2"/>
            <w:tcBorders>
              <w:bottom w:val="single" w:sz="4" w:space="0" w:color="auto"/>
            </w:tcBorders>
            <w:shd w:val="clear" w:color="auto" w:fill="auto"/>
            <w:noWrap/>
            <w:tcMar>
              <w:top w:w="28" w:type="dxa"/>
              <w:left w:w="57" w:type="dxa"/>
              <w:bottom w:w="28" w:type="dxa"/>
              <w:right w:w="57" w:type="dxa"/>
            </w:tcMar>
          </w:tcPr>
          <w:p w:rsidR="002109F7" w:rsidRPr="00B86380" w:rsidRDefault="002403A5" w:rsidP="00D66FDF">
            <w:pPr>
              <w:rPr>
                <w:rFonts w:ascii="Tahoma" w:hAnsi="Tahoma" w:cs="Tahoma"/>
                <w:color w:val="000000" w:themeColor="text1"/>
                <w:sz w:val="16"/>
                <w:szCs w:val="16"/>
              </w:rPr>
            </w:pPr>
            <w:r>
              <w:rPr>
                <w:rFonts w:ascii="Tahoma" w:hAnsi="Tahoma" w:cs="Tahoma"/>
                <w:color w:val="000000" w:themeColor="text1"/>
                <w:sz w:val="16"/>
                <w:szCs w:val="16"/>
              </w:rPr>
              <w:t>Amcanion Dysgu Ychwanegol ar gyfer TGAU Mathemateg</w:t>
            </w:r>
            <w:r w:rsidR="002109F7" w:rsidRPr="00B86380">
              <w:rPr>
                <w:rFonts w:ascii="Tahoma" w:hAnsi="Tahoma" w:cs="Tahoma"/>
                <w:color w:val="000000" w:themeColor="text1"/>
                <w:sz w:val="16"/>
                <w:szCs w:val="16"/>
              </w:rPr>
              <w:t>:</w:t>
            </w:r>
          </w:p>
        </w:tc>
      </w:tr>
      <w:tr w:rsidR="002109F7" w:rsidRPr="00B86380" w:rsidTr="00C0793E">
        <w:trPr>
          <w:cantSplit/>
          <w:trHeight w:val="908"/>
        </w:trPr>
        <w:tc>
          <w:tcPr>
            <w:tcW w:w="5671" w:type="dxa"/>
            <w:gridSpan w:val="2"/>
            <w:tcBorders>
              <w:bottom w:val="single" w:sz="4" w:space="0" w:color="auto"/>
            </w:tcBorders>
            <w:shd w:val="clear" w:color="auto" w:fill="auto"/>
            <w:noWrap/>
            <w:tcMar>
              <w:top w:w="28" w:type="dxa"/>
              <w:left w:w="57" w:type="dxa"/>
              <w:bottom w:w="28" w:type="dxa"/>
              <w:right w:w="57" w:type="dxa"/>
            </w:tcMar>
          </w:tcPr>
          <w:p w:rsidR="00D36224" w:rsidRPr="00B86380" w:rsidRDefault="00C16E1B" w:rsidP="00C0793E">
            <w:pPr>
              <w:pStyle w:val="ListParagraph"/>
              <w:numPr>
                <w:ilvl w:val="0"/>
                <w:numId w:val="10"/>
              </w:numPr>
              <w:spacing w:after="0" w:line="240" w:lineRule="auto"/>
              <w:ind w:left="369" w:hanging="284"/>
              <w:rPr>
                <w:rFonts w:ascii="Tahoma" w:hAnsi="Tahoma" w:cs="Tahoma"/>
                <w:color w:val="000000" w:themeColor="text1"/>
                <w:sz w:val="16"/>
                <w:szCs w:val="16"/>
              </w:rPr>
            </w:pPr>
            <w:r>
              <w:rPr>
                <w:rFonts w:ascii="Tahoma" w:hAnsi="Tahoma" w:cs="Tahoma"/>
                <w:sz w:val="16"/>
                <w:szCs w:val="16"/>
              </w:rPr>
              <w:t>Cyfrifo arwynebedd arwyneb ciwbiau a chiwboidau</w:t>
            </w:r>
          </w:p>
          <w:p w:rsidR="00D36224" w:rsidRPr="00B86380" w:rsidRDefault="00C16E1B" w:rsidP="00C0793E">
            <w:pPr>
              <w:pStyle w:val="ListParagraph"/>
              <w:numPr>
                <w:ilvl w:val="0"/>
                <w:numId w:val="10"/>
              </w:numPr>
              <w:spacing w:after="0" w:line="240" w:lineRule="auto"/>
              <w:ind w:left="369" w:hanging="284"/>
              <w:rPr>
                <w:rFonts w:ascii="Tahoma" w:hAnsi="Tahoma" w:cs="Tahoma"/>
                <w:color w:val="000000" w:themeColor="text1"/>
                <w:sz w:val="16"/>
                <w:szCs w:val="16"/>
              </w:rPr>
            </w:pPr>
            <w:r>
              <w:rPr>
                <w:rFonts w:ascii="Tahoma" w:hAnsi="Tahoma" w:cs="Tahoma"/>
                <w:sz w:val="16"/>
                <w:szCs w:val="16"/>
              </w:rPr>
              <w:t xml:space="preserve">Cyfrifo cyfaint ciwbiau a chiwboidau      </w:t>
            </w:r>
          </w:p>
          <w:p w:rsidR="00D36224" w:rsidRPr="00B86380" w:rsidRDefault="00C16E1B" w:rsidP="00C0793E">
            <w:pPr>
              <w:pStyle w:val="ListParagraph"/>
              <w:numPr>
                <w:ilvl w:val="0"/>
                <w:numId w:val="10"/>
              </w:numPr>
              <w:spacing w:after="0" w:line="240" w:lineRule="auto"/>
              <w:ind w:left="369" w:hanging="284"/>
              <w:rPr>
                <w:rFonts w:ascii="Tahoma" w:hAnsi="Tahoma" w:cs="Tahoma"/>
                <w:color w:val="000000" w:themeColor="text1"/>
                <w:sz w:val="16"/>
                <w:szCs w:val="16"/>
              </w:rPr>
            </w:pPr>
            <w:r>
              <w:rPr>
                <w:rFonts w:ascii="Tahoma" w:hAnsi="Tahoma" w:cs="Tahoma"/>
                <w:sz w:val="16"/>
                <w:szCs w:val="16"/>
              </w:rPr>
              <w:t xml:space="preserve">Cyfrifo cyfaint prism (gan gynnwys silindrau)         </w:t>
            </w:r>
          </w:p>
          <w:p w:rsidR="002109F7" w:rsidRPr="00B86380" w:rsidRDefault="00C16E1B" w:rsidP="00C0793E">
            <w:pPr>
              <w:pStyle w:val="ListParagraph"/>
              <w:numPr>
                <w:ilvl w:val="0"/>
                <w:numId w:val="10"/>
              </w:numPr>
              <w:spacing w:after="0" w:line="240" w:lineRule="auto"/>
              <w:ind w:left="369" w:hanging="284"/>
              <w:rPr>
                <w:rFonts w:ascii="Tahoma" w:hAnsi="Tahoma" w:cs="Tahoma"/>
                <w:color w:val="000000" w:themeColor="text1"/>
                <w:sz w:val="16"/>
                <w:szCs w:val="16"/>
              </w:rPr>
            </w:pPr>
            <w:r>
              <w:rPr>
                <w:rFonts w:ascii="Tahoma" w:hAnsi="Tahoma" w:cs="Tahoma"/>
                <w:color w:val="000000" w:themeColor="text1"/>
                <w:sz w:val="16"/>
                <w:szCs w:val="16"/>
              </w:rPr>
              <w:t xml:space="preserve">Cyfrifo cyfaint solidau cyfansawdd        </w:t>
            </w:r>
          </w:p>
        </w:tc>
        <w:tc>
          <w:tcPr>
            <w:tcW w:w="5103" w:type="dxa"/>
            <w:gridSpan w:val="2"/>
            <w:tcBorders>
              <w:bottom w:val="single" w:sz="4" w:space="0" w:color="auto"/>
            </w:tcBorders>
            <w:shd w:val="clear" w:color="auto" w:fill="auto"/>
          </w:tcPr>
          <w:p w:rsidR="006309CA" w:rsidRPr="00B86380" w:rsidRDefault="00C16E1B" w:rsidP="00C16E1B">
            <w:pPr>
              <w:pStyle w:val="ListParagraph"/>
              <w:numPr>
                <w:ilvl w:val="0"/>
                <w:numId w:val="10"/>
              </w:numPr>
              <w:spacing w:after="0" w:line="240" w:lineRule="auto"/>
              <w:ind w:left="369" w:hanging="284"/>
              <w:rPr>
                <w:rFonts w:ascii="Tahoma" w:hAnsi="Tahoma" w:cs="Tahoma"/>
                <w:color w:val="000000" w:themeColor="text1"/>
                <w:sz w:val="16"/>
                <w:szCs w:val="16"/>
              </w:rPr>
            </w:pPr>
            <w:r>
              <w:rPr>
                <w:rFonts w:ascii="Tahoma" w:hAnsi="Tahoma" w:cs="Tahoma"/>
                <w:sz w:val="16"/>
                <w:szCs w:val="16"/>
              </w:rPr>
              <w:t xml:space="preserve">Dod o hyd i giwbiau/ciwboidau sydd â chyfeintiau ac arwynebedd arwyneb penodol </w:t>
            </w:r>
          </w:p>
          <w:p w:rsidR="006309CA" w:rsidRPr="00B86380" w:rsidRDefault="00C16E1B" w:rsidP="00C0793E">
            <w:pPr>
              <w:pStyle w:val="ListParagraph"/>
              <w:numPr>
                <w:ilvl w:val="0"/>
                <w:numId w:val="10"/>
              </w:numPr>
              <w:spacing w:after="0" w:line="240" w:lineRule="auto"/>
              <w:ind w:left="369" w:hanging="284"/>
              <w:rPr>
                <w:rFonts w:ascii="Tahoma" w:hAnsi="Tahoma" w:cs="Tahoma"/>
                <w:color w:val="000000" w:themeColor="text1"/>
                <w:sz w:val="16"/>
                <w:szCs w:val="16"/>
              </w:rPr>
            </w:pPr>
            <w:r>
              <w:rPr>
                <w:rFonts w:ascii="Tahoma" w:hAnsi="Tahoma" w:cs="Tahoma"/>
                <w:sz w:val="16"/>
                <w:szCs w:val="16"/>
              </w:rPr>
              <w:t>Cyfrifo’r dimensiynau sydd ar goll pan fydd y cyfaint yn hysbys</w:t>
            </w:r>
          </w:p>
          <w:p w:rsidR="002109F7" w:rsidRPr="00B86380" w:rsidRDefault="00C16E1B" w:rsidP="00C0793E">
            <w:pPr>
              <w:pStyle w:val="ListParagraph"/>
              <w:numPr>
                <w:ilvl w:val="0"/>
                <w:numId w:val="10"/>
              </w:numPr>
              <w:spacing w:after="0" w:line="240" w:lineRule="auto"/>
              <w:ind w:left="369" w:hanging="284"/>
              <w:rPr>
                <w:rFonts w:ascii="Tahoma" w:hAnsi="Tahoma" w:cs="Tahoma"/>
                <w:color w:val="000000" w:themeColor="text1"/>
                <w:sz w:val="16"/>
                <w:szCs w:val="16"/>
              </w:rPr>
            </w:pPr>
            <w:r>
              <w:rPr>
                <w:rFonts w:ascii="Tahoma" w:hAnsi="Tahoma" w:cs="Tahoma"/>
                <w:sz w:val="16"/>
                <w:szCs w:val="16"/>
              </w:rPr>
              <w:t xml:space="preserve">Datrys problemau ymarferol bywyd go iawn sy’n cynnwys arwynebedd arwyneb a chyfaint          </w:t>
            </w:r>
          </w:p>
        </w:tc>
        <w:tc>
          <w:tcPr>
            <w:tcW w:w="5103" w:type="dxa"/>
            <w:gridSpan w:val="2"/>
            <w:tcBorders>
              <w:bottom w:val="single" w:sz="4" w:space="0" w:color="auto"/>
            </w:tcBorders>
            <w:shd w:val="clear" w:color="auto" w:fill="auto"/>
            <w:noWrap/>
            <w:tcMar>
              <w:top w:w="28" w:type="dxa"/>
              <w:left w:w="57" w:type="dxa"/>
              <w:bottom w:w="28" w:type="dxa"/>
              <w:right w:w="57" w:type="dxa"/>
            </w:tcMar>
          </w:tcPr>
          <w:p w:rsidR="002109F7" w:rsidRPr="00B86380" w:rsidRDefault="002109F7" w:rsidP="00C0793E">
            <w:pPr>
              <w:pStyle w:val="ListParagraph"/>
              <w:numPr>
                <w:ilvl w:val="0"/>
                <w:numId w:val="10"/>
              </w:numPr>
              <w:spacing w:after="0" w:line="240" w:lineRule="auto"/>
              <w:ind w:left="368" w:hanging="283"/>
              <w:rPr>
                <w:rFonts w:ascii="Tahoma" w:hAnsi="Tahoma" w:cs="Tahoma"/>
                <w:color w:val="000000" w:themeColor="text1"/>
                <w:sz w:val="16"/>
                <w:szCs w:val="16"/>
              </w:rPr>
            </w:pPr>
            <w:r w:rsidRPr="00B86380">
              <w:rPr>
                <w:rFonts w:ascii="Tahoma" w:hAnsi="Tahoma" w:cs="Tahoma"/>
                <w:color w:val="000000" w:themeColor="text1"/>
                <w:sz w:val="16"/>
                <w:szCs w:val="16"/>
              </w:rPr>
              <w:t>C</w:t>
            </w:r>
            <w:r w:rsidR="00C16E1B">
              <w:rPr>
                <w:rFonts w:ascii="Tahoma" w:hAnsi="Tahoma" w:cs="Tahoma"/>
                <w:color w:val="000000" w:themeColor="text1"/>
                <w:sz w:val="16"/>
                <w:szCs w:val="16"/>
              </w:rPr>
              <w:t>yfrifo arwynebedd arwyneb a chyfaint mewn cyd-destunau cwbl fathemategol</w:t>
            </w:r>
          </w:p>
        </w:tc>
      </w:tr>
      <w:tr w:rsidR="002109F7" w:rsidRPr="00B86380" w:rsidTr="00C0793E">
        <w:trPr>
          <w:cantSplit/>
          <w:trHeight w:val="36"/>
        </w:trPr>
        <w:tc>
          <w:tcPr>
            <w:tcW w:w="5671" w:type="dxa"/>
            <w:gridSpan w:val="2"/>
            <w:shd w:val="clear" w:color="auto" w:fill="B2A1C7" w:themeFill="accent4" w:themeFillTint="99"/>
            <w:noWrap/>
            <w:tcMar>
              <w:top w:w="28" w:type="dxa"/>
              <w:left w:w="57" w:type="dxa"/>
              <w:bottom w:w="28" w:type="dxa"/>
              <w:right w:w="57" w:type="dxa"/>
            </w:tcMar>
          </w:tcPr>
          <w:p w:rsidR="002109F7" w:rsidRPr="00B86380" w:rsidRDefault="002C19A3" w:rsidP="00C0793E">
            <w:pPr>
              <w:rPr>
                <w:rFonts w:ascii="Tahoma" w:hAnsi="Tahoma" w:cs="Tahoma"/>
                <w:bCs/>
                <w:color w:val="FFFFFF" w:themeColor="background1"/>
                <w:sz w:val="16"/>
                <w:szCs w:val="16"/>
              </w:rPr>
            </w:pPr>
            <w:r>
              <w:rPr>
                <w:rFonts w:ascii="Tahoma" w:hAnsi="Tahoma" w:cs="Tahoma"/>
                <w:color w:val="FFFFFF" w:themeColor="background1"/>
                <w:sz w:val="16"/>
                <w:szCs w:val="16"/>
              </w:rPr>
              <w:t>Gwybodaeth Flaenorol</w:t>
            </w:r>
          </w:p>
        </w:tc>
        <w:tc>
          <w:tcPr>
            <w:tcW w:w="5103" w:type="dxa"/>
            <w:gridSpan w:val="2"/>
            <w:shd w:val="clear" w:color="auto" w:fill="B2A1C7" w:themeFill="accent4" w:themeFillTint="99"/>
            <w:tcMar>
              <w:top w:w="28" w:type="dxa"/>
              <w:left w:w="57" w:type="dxa"/>
              <w:bottom w:w="28" w:type="dxa"/>
              <w:right w:w="57" w:type="dxa"/>
            </w:tcMar>
          </w:tcPr>
          <w:p w:rsidR="002109F7" w:rsidRPr="00B86380" w:rsidRDefault="002C19A3" w:rsidP="00C0793E">
            <w:pPr>
              <w:rPr>
                <w:rFonts w:ascii="Tahoma" w:hAnsi="Tahoma" w:cs="Tahoma"/>
                <w:color w:val="FFFFFF" w:themeColor="background1"/>
                <w:sz w:val="16"/>
                <w:szCs w:val="16"/>
                <w:u w:val="single"/>
                <w:shd w:val="clear" w:color="auto" w:fill="FFFF00"/>
              </w:rPr>
            </w:pPr>
            <w:r>
              <w:rPr>
                <w:rFonts w:ascii="Tahoma" w:hAnsi="Tahoma" w:cs="Tahoma"/>
                <w:color w:val="FFFFFF" w:themeColor="background1"/>
                <w:sz w:val="16"/>
                <w:szCs w:val="16"/>
              </w:rPr>
              <w:t>Geirfa Fathemategol</w:t>
            </w:r>
            <w:r w:rsidR="002109F7" w:rsidRPr="00B86380">
              <w:rPr>
                <w:rFonts w:ascii="Tahoma" w:hAnsi="Tahoma" w:cs="Tahoma"/>
                <w:color w:val="FFFFFF" w:themeColor="background1"/>
                <w:sz w:val="16"/>
                <w:szCs w:val="16"/>
              </w:rPr>
              <w:t xml:space="preserve"> </w:t>
            </w:r>
          </w:p>
        </w:tc>
        <w:tc>
          <w:tcPr>
            <w:tcW w:w="5103" w:type="dxa"/>
            <w:gridSpan w:val="2"/>
            <w:shd w:val="clear" w:color="auto" w:fill="B2A1C7" w:themeFill="accent4" w:themeFillTint="99"/>
            <w:noWrap/>
            <w:tcMar>
              <w:top w:w="28" w:type="dxa"/>
              <w:left w:w="57" w:type="dxa"/>
              <w:bottom w:w="28" w:type="dxa"/>
              <w:right w:w="57" w:type="dxa"/>
            </w:tcMar>
          </w:tcPr>
          <w:p w:rsidR="002109F7" w:rsidRPr="00B86380" w:rsidRDefault="002C19A3" w:rsidP="00C0793E">
            <w:pPr>
              <w:rPr>
                <w:rFonts w:ascii="Tahoma" w:hAnsi="Tahoma" w:cs="Tahoma"/>
                <w:color w:val="FFFFFF" w:themeColor="background1"/>
                <w:sz w:val="16"/>
                <w:szCs w:val="16"/>
              </w:rPr>
            </w:pPr>
            <w:r>
              <w:rPr>
                <w:rFonts w:ascii="Tahoma" w:hAnsi="Tahoma" w:cs="Tahoma"/>
                <w:color w:val="FFFFFF" w:themeColor="background1"/>
                <w:sz w:val="16"/>
                <w:szCs w:val="16"/>
              </w:rPr>
              <w:t xml:space="preserve">Nodiadau i’r Athrawon a Chamsyniadau Posibl </w:t>
            </w:r>
          </w:p>
        </w:tc>
      </w:tr>
      <w:tr w:rsidR="002109F7" w:rsidRPr="00B86380" w:rsidTr="00C0793E">
        <w:trPr>
          <w:cantSplit/>
          <w:trHeight w:val="1503"/>
        </w:trPr>
        <w:tc>
          <w:tcPr>
            <w:tcW w:w="5671" w:type="dxa"/>
            <w:gridSpan w:val="2"/>
            <w:tcBorders>
              <w:bottom w:val="single" w:sz="4" w:space="0" w:color="auto"/>
            </w:tcBorders>
            <w:shd w:val="clear" w:color="auto" w:fill="auto"/>
            <w:noWrap/>
            <w:tcMar>
              <w:top w:w="28" w:type="dxa"/>
              <w:left w:w="57" w:type="dxa"/>
              <w:bottom w:w="28" w:type="dxa"/>
              <w:right w:w="57" w:type="dxa"/>
            </w:tcMar>
          </w:tcPr>
          <w:p w:rsidR="002109F7" w:rsidRPr="00B86380" w:rsidRDefault="00AB2C7C" w:rsidP="00AF4257">
            <w:pPr>
              <w:pStyle w:val="ListParagraph"/>
              <w:numPr>
                <w:ilvl w:val="0"/>
                <w:numId w:val="62"/>
              </w:numPr>
              <w:spacing w:after="0" w:line="240" w:lineRule="auto"/>
              <w:ind w:left="369" w:hanging="284"/>
              <w:rPr>
                <w:rFonts w:ascii="Tahoma" w:hAnsi="Tahoma" w:cs="Tahoma"/>
                <w:color w:val="000000" w:themeColor="text1"/>
                <w:sz w:val="16"/>
                <w:szCs w:val="16"/>
              </w:rPr>
            </w:pPr>
            <w:r>
              <w:rPr>
                <w:rFonts w:ascii="Tahoma" w:hAnsi="Tahoma" w:cs="Tahoma"/>
                <w:color w:val="000000" w:themeColor="text1"/>
                <w:sz w:val="16"/>
                <w:szCs w:val="16"/>
              </w:rPr>
              <w:t xml:space="preserve">Mesurir arwynebedd mewn unedau sgwâr a mesurir cyfaint mewn unedau ciwb        </w:t>
            </w:r>
          </w:p>
          <w:p w:rsidR="002109F7" w:rsidRPr="00B86380" w:rsidRDefault="00AB2C7C" w:rsidP="00AF4257">
            <w:pPr>
              <w:pStyle w:val="ListParagraph"/>
              <w:numPr>
                <w:ilvl w:val="0"/>
                <w:numId w:val="61"/>
              </w:numPr>
              <w:spacing w:after="0" w:line="240" w:lineRule="auto"/>
              <w:ind w:left="369" w:hanging="284"/>
              <w:rPr>
                <w:rFonts w:ascii="Tahoma" w:hAnsi="Tahoma" w:cs="Tahoma"/>
                <w:color w:val="000000" w:themeColor="text1"/>
                <w:sz w:val="16"/>
                <w:szCs w:val="16"/>
              </w:rPr>
            </w:pPr>
            <w:r>
              <w:rPr>
                <w:rFonts w:ascii="Tahoma" w:hAnsi="Tahoma" w:cs="Tahoma"/>
                <w:color w:val="000000" w:themeColor="text1"/>
                <w:sz w:val="16"/>
                <w:szCs w:val="16"/>
              </w:rPr>
              <w:t xml:space="preserve">Dulliau lluosi a rhannu              </w:t>
            </w:r>
          </w:p>
          <w:p w:rsidR="006309CA" w:rsidRPr="00B86380" w:rsidRDefault="00AB2C7C" w:rsidP="00AF4257">
            <w:pPr>
              <w:pStyle w:val="ListParagraph"/>
              <w:numPr>
                <w:ilvl w:val="0"/>
                <w:numId w:val="61"/>
              </w:numPr>
              <w:spacing w:after="0" w:line="240" w:lineRule="auto"/>
              <w:ind w:left="369" w:hanging="284"/>
              <w:rPr>
                <w:rFonts w:ascii="Tahoma" w:hAnsi="Tahoma" w:cs="Tahoma"/>
                <w:color w:val="000000" w:themeColor="text1"/>
                <w:sz w:val="16"/>
                <w:szCs w:val="16"/>
              </w:rPr>
            </w:pPr>
            <w:r>
              <w:rPr>
                <w:rFonts w:ascii="Tahoma" w:hAnsi="Tahoma" w:cs="Tahoma"/>
                <w:color w:val="000000" w:themeColor="text1"/>
                <w:sz w:val="16"/>
                <w:szCs w:val="16"/>
              </w:rPr>
              <w:t xml:space="preserve">Arwynebedd sgwâr, petryal, triongl, paralelogram, trapesiwm, cylch a hanner cylch      </w:t>
            </w:r>
          </w:p>
          <w:p w:rsidR="006309CA" w:rsidRPr="00B86380" w:rsidRDefault="006309CA" w:rsidP="00AF4257">
            <w:pPr>
              <w:pStyle w:val="ListParagraph"/>
              <w:numPr>
                <w:ilvl w:val="0"/>
                <w:numId w:val="61"/>
              </w:numPr>
              <w:spacing w:after="0" w:line="240" w:lineRule="auto"/>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Ar</w:t>
            </w:r>
            <w:r w:rsidR="00AB2C7C">
              <w:rPr>
                <w:rFonts w:ascii="Tahoma" w:hAnsi="Tahoma" w:cs="Tahoma"/>
                <w:color w:val="000000" w:themeColor="text1"/>
                <w:sz w:val="16"/>
                <w:szCs w:val="16"/>
              </w:rPr>
              <w:t>wynebedd siapiau cyfansawdd</w:t>
            </w:r>
          </w:p>
          <w:p w:rsidR="002109F7" w:rsidRPr="00B86380" w:rsidRDefault="002109F7" w:rsidP="00C0793E">
            <w:pPr>
              <w:rPr>
                <w:rFonts w:ascii="Tahoma" w:hAnsi="Tahoma" w:cs="Tahoma"/>
                <w:color w:val="000000" w:themeColor="text1"/>
                <w:sz w:val="16"/>
                <w:szCs w:val="16"/>
              </w:rPr>
            </w:pPr>
          </w:p>
          <w:p w:rsidR="002109F7" w:rsidRPr="00B86380" w:rsidRDefault="002109F7" w:rsidP="00C0793E">
            <w:pPr>
              <w:rPr>
                <w:rFonts w:ascii="Tahoma" w:hAnsi="Tahoma" w:cs="Tahoma"/>
                <w:color w:val="000000" w:themeColor="text1"/>
                <w:sz w:val="16"/>
                <w:szCs w:val="16"/>
              </w:rPr>
            </w:pPr>
          </w:p>
        </w:tc>
        <w:tc>
          <w:tcPr>
            <w:tcW w:w="5103" w:type="dxa"/>
            <w:gridSpan w:val="2"/>
            <w:tcBorders>
              <w:bottom w:val="single" w:sz="4" w:space="0" w:color="auto"/>
            </w:tcBorders>
            <w:shd w:val="clear" w:color="auto" w:fill="auto"/>
            <w:tcMar>
              <w:top w:w="28" w:type="dxa"/>
              <w:left w:w="57" w:type="dxa"/>
              <w:bottom w:w="28" w:type="dxa"/>
              <w:right w:w="57" w:type="dxa"/>
            </w:tcMar>
          </w:tcPr>
          <w:p w:rsidR="002109F7" w:rsidRPr="00B86380" w:rsidRDefault="00AB2C7C" w:rsidP="00596FAE">
            <w:pPr>
              <w:rPr>
                <w:rFonts w:ascii="Tahoma" w:hAnsi="Tahoma" w:cs="Tahoma"/>
                <w:color w:val="000000" w:themeColor="text1"/>
                <w:sz w:val="16"/>
                <w:szCs w:val="16"/>
              </w:rPr>
            </w:pPr>
            <w:r>
              <w:rPr>
                <w:rFonts w:ascii="Tahoma" w:hAnsi="Tahoma" w:cs="Tahoma"/>
                <w:color w:val="000000" w:themeColor="text1"/>
                <w:sz w:val="16"/>
                <w:szCs w:val="16"/>
              </w:rPr>
              <w:t>Arwynebedd,</w:t>
            </w:r>
            <w:r w:rsidR="002109F7" w:rsidRPr="00B86380">
              <w:rPr>
                <w:rFonts w:ascii="Tahoma" w:hAnsi="Tahoma" w:cs="Tahoma"/>
                <w:color w:val="000000" w:themeColor="text1"/>
                <w:sz w:val="16"/>
                <w:szCs w:val="16"/>
              </w:rPr>
              <w:t xml:space="preserve"> </w:t>
            </w:r>
            <w:r>
              <w:rPr>
                <w:rFonts w:ascii="Tahoma" w:hAnsi="Tahoma" w:cs="Tahoma"/>
                <w:color w:val="000000" w:themeColor="text1"/>
                <w:sz w:val="16"/>
                <w:szCs w:val="16"/>
              </w:rPr>
              <w:t>cyfaint, unedau, centimetrau</w:t>
            </w:r>
            <w:r w:rsidR="002109F7" w:rsidRPr="00B86380">
              <w:rPr>
                <w:rFonts w:ascii="Tahoma" w:hAnsi="Tahoma" w:cs="Tahoma"/>
                <w:color w:val="000000" w:themeColor="text1"/>
                <w:sz w:val="16"/>
                <w:szCs w:val="16"/>
              </w:rPr>
              <w:t>, metr</w:t>
            </w:r>
            <w:r>
              <w:rPr>
                <w:rFonts w:ascii="Tahoma" w:hAnsi="Tahoma" w:cs="Tahoma"/>
                <w:color w:val="000000" w:themeColor="text1"/>
                <w:sz w:val="16"/>
                <w:szCs w:val="16"/>
              </w:rPr>
              <w:t>au</w:t>
            </w:r>
            <w:r w:rsidR="002109F7" w:rsidRPr="00B86380">
              <w:rPr>
                <w:rFonts w:ascii="Tahoma" w:hAnsi="Tahoma" w:cs="Tahoma"/>
                <w:color w:val="000000" w:themeColor="text1"/>
                <w:sz w:val="16"/>
                <w:szCs w:val="16"/>
              </w:rPr>
              <w:t xml:space="preserve">, </w:t>
            </w:r>
            <w:r>
              <w:rPr>
                <w:rFonts w:ascii="Tahoma" w:hAnsi="Tahoma" w:cs="Tahoma"/>
                <w:color w:val="000000" w:themeColor="text1"/>
                <w:sz w:val="16"/>
                <w:szCs w:val="16"/>
              </w:rPr>
              <w:t>c</w:t>
            </w:r>
            <w:r w:rsidR="002109F7" w:rsidRPr="00B86380">
              <w:rPr>
                <w:rFonts w:ascii="Tahoma" w:hAnsi="Tahoma" w:cs="Tahoma"/>
                <w:color w:val="000000" w:themeColor="text1"/>
                <w:sz w:val="16"/>
                <w:szCs w:val="16"/>
              </w:rPr>
              <w:t>ilometr</w:t>
            </w:r>
            <w:r>
              <w:rPr>
                <w:rFonts w:ascii="Tahoma" w:hAnsi="Tahoma" w:cs="Tahoma"/>
                <w:color w:val="000000" w:themeColor="text1"/>
                <w:sz w:val="16"/>
                <w:szCs w:val="16"/>
              </w:rPr>
              <w:t>au</w:t>
            </w:r>
            <w:r w:rsidR="002109F7" w:rsidRPr="00B86380">
              <w:rPr>
                <w:rFonts w:ascii="Tahoma" w:hAnsi="Tahoma" w:cs="Tahoma"/>
                <w:color w:val="000000" w:themeColor="text1"/>
                <w:sz w:val="16"/>
                <w:szCs w:val="16"/>
              </w:rPr>
              <w:t>, milimetr</w:t>
            </w:r>
            <w:r>
              <w:rPr>
                <w:rFonts w:ascii="Tahoma" w:hAnsi="Tahoma" w:cs="Tahoma"/>
                <w:color w:val="000000" w:themeColor="text1"/>
                <w:sz w:val="16"/>
                <w:szCs w:val="16"/>
              </w:rPr>
              <w:t>au</w:t>
            </w:r>
            <w:r w:rsidR="002109F7" w:rsidRPr="00B86380">
              <w:rPr>
                <w:rFonts w:ascii="Tahoma" w:hAnsi="Tahoma" w:cs="Tahoma"/>
                <w:color w:val="000000" w:themeColor="text1"/>
                <w:sz w:val="16"/>
                <w:szCs w:val="16"/>
              </w:rPr>
              <w:t xml:space="preserve">, </w:t>
            </w:r>
            <w:r>
              <w:rPr>
                <w:rFonts w:ascii="Tahoma" w:hAnsi="Tahoma" w:cs="Tahoma"/>
                <w:color w:val="000000" w:themeColor="text1"/>
                <w:sz w:val="16"/>
                <w:szCs w:val="16"/>
              </w:rPr>
              <w:t>unedau sgwâr</w:t>
            </w:r>
            <w:r w:rsidR="002109F7" w:rsidRPr="00B86380">
              <w:rPr>
                <w:rFonts w:ascii="Tahoma" w:hAnsi="Tahoma" w:cs="Tahoma"/>
                <w:color w:val="000000" w:themeColor="text1"/>
                <w:sz w:val="16"/>
                <w:szCs w:val="16"/>
              </w:rPr>
              <w:t xml:space="preserve">, </w:t>
            </w:r>
            <w:r>
              <w:rPr>
                <w:rFonts w:ascii="Tahoma" w:hAnsi="Tahoma" w:cs="Tahoma"/>
                <w:color w:val="000000" w:themeColor="text1"/>
                <w:sz w:val="16"/>
                <w:szCs w:val="16"/>
              </w:rPr>
              <w:t>unedau ciwb</w:t>
            </w:r>
            <w:r w:rsidR="002109F7" w:rsidRPr="00B86380">
              <w:rPr>
                <w:rFonts w:ascii="Tahoma" w:hAnsi="Tahoma" w:cs="Tahoma"/>
                <w:color w:val="000000" w:themeColor="text1"/>
                <w:sz w:val="16"/>
                <w:szCs w:val="16"/>
              </w:rPr>
              <w:t xml:space="preserve">, </w:t>
            </w:r>
            <w:r>
              <w:rPr>
                <w:rFonts w:ascii="Tahoma" w:hAnsi="Tahoma" w:cs="Tahoma"/>
                <w:color w:val="000000" w:themeColor="text1"/>
                <w:sz w:val="16"/>
                <w:szCs w:val="16"/>
              </w:rPr>
              <w:t xml:space="preserve">amcangyfrif, arwynebedd arwyneb, ciwb, ciwboid, 2 ddimensiwn, 3 dimensiwn, hyd, pellter, </w:t>
            </w:r>
            <w:r w:rsidR="002109F7" w:rsidRPr="00B86380">
              <w:rPr>
                <w:rFonts w:ascii="Tahoma" w:hAnsi="Tahoma" w:cs="Tahoma"/>
                <w:color w:val="000000" w:themeColor="text1"/>
                <w:sz w:val="16"/>
                <w:szCs w:val="16"/>
              </w:rPr>
              <w:t>s</w:t>
            </w:r>
            <w:r>
              <w:rPr>
                <w:rFonts w:ascii="Tahoma" w:hAnsi="Tahoma" w:cs="Tahoma"/>
                <w:color w:val="000000" w:themeColor="text1"/>
                <w:sz w:val="16"/>
                <w:szCs w:val="16"/>
              </w:rPr>
              <w:t xml:space="preserve">iâp, sgwâr, petryal, triongl, paralelogram, trapesiwm, afreolaidd, fformiwla, cylch, hanner cylch, cylchedd, pi, dimensiynau, uchder, uchder goleddfol, lled, </w:t>
            </w:r>
            <w:r w:rsidR="00DB407D">
              <w:rPr>
                <w:rFonts w:ascii="Tahoma" w:hAnsi="Tahoma" w:cs="Tahoma"/>
                <w:color w:val="000000" w:themeColor="text1"/>
                <w:sz w:val="16"/>
                <w:szCs w:val="16"/>
              </w:rPr>
              <w:t>s</w:t>
            </w:r>
            <w:r w:rsidR="00596FAE">
              <w:rPr>
                <w:rFonts w:ascii="Tahoma" w:hAnsi="Tahoma" w:cs="Tahoma"/>
                <w:color w:val="000000" w:themeColor="text1"/>
                <w:sz w:val="16"/>
                <w:szCs w:val="16"/>
              </w:rPr>
              <w:t>ail</w:t>
            </w:r>
            <w:r>
              <w:rPr>
                <w:rFonts w:ascii="Tahoma" w:hAnsi="Tahoma" w:cs="Tahoma"/>
                <w:color w:val="000000" w:themeColor="text1"/>
                <w:sz w:val="16"/>
                <w:szCs w:val="16"/>
              </w:rPr>
              <w:t>, paralel, ochrau, uchder per</w:t>
            </w:r>
            <w:r w:rsidR="002109F7" w:rsidRPr="00B86380">
              <w:rPr>
                <w:rFonts w:ascii="Tahoma" w:hAnsi="Tahoma" w:cs="Tahoma"/>
                <w:color w:val="000000" w:themeColor="text1"/>
                <w:sz w:val="16"/>
                <w:szCs w:val="16"/>
              </w:rPr>
              <w:t>pendic</w:t>
            </w:r>
            <w:r>
              <w:rPr>
                <w:rFonts w:ascii="Tahoma" w:hAnsi="Tahoma" w:cs="Tahoma"/>
                <w:color w:val="000000" w:themeColor="text1"/>
                <w:sz w:val="16"/>
                <w:szCs w:val="16"/>
              </w:rPr>
              <w:t>w</w:t>
            </w:r>
            <w:r w:rsidR="002109F7" w:rsidRPr="00B86380">
              <w:rPr>
                <w:rFonts w:ascii="Tahoma" w:hAnsi="Tahoma" w:cs="Tahoma"/>
                <w:color w:val="000000" w:themeColor="text1"/>
                <w:sz w:val="16"/>
                <w:szCs w:val="16"/>
              </w:rPr>
              <w:t>lar</w:t>
            </w:r>
            <w:r>
              <w:rPr>
                <w:rFonts w:ascii="Tahoma" w:hAnsi="Tahoma" w:cs="Tahoma"/>
                <w:color w:val="000000" w:themeColor="text1"/>
                <w:sz w:val="16"/>
                <w:szCs w:val="16"/>
              </w:rPr>
              <w:t xml:space="preserve">, diamedr, radiws, afreolaidd         </w:t>
            </w:r>
          </w:p>
        </w:tc>
        <w:tc>
          <w:tcPr>
            <w:tcW w:w="5103" w:type="dxa"/>
            <w:gridSpan w:val="2"/>
            <w:tcBorders>
              <w:bottom w:val="single" w:sz="4" w:space="0" w:color="auto"/>
            </w:tcBorders>
            <w:shd w:val="clear" w:color="auto" w:fill="auto"/>
            <w:noWrap/>
            <w:tcMar>
              <w:top w:w="28" w:type="dxa"/>
              <w:left w:w="57" w:type="dxa"/>
              <w:bottom w:w="28" w:type="dxa"/>
              <w:right w:w="57" w:type="dxa"/>
            </w:tcMar>
          </w:tcPr>
          <w:p w:rsidR="008A1378" w:rsidRPr="00B86380" w:rsidRDefault="00AB2C7C" w:rsidP="00DB407D">
            <w:pPr>
              <w:rPr>
                <w:rFonts w:ascii="Tahoma" w:hAnsi="Tahoma" w:cs="Tahoma"/>
                <w:sz w:val="16"/>
                <w:szCs w:val="16"/>
              </w:rPr>
            </w:pPr>
            <w:r>
              <w:rPr>
                <w:rFonts w:ascii="Tahoma" w:hAnsi="Tahoma" w:cs="Tahoma"/>
                <w:sz w:val="16"/>
                <w:szCs w:val="16"/>
              </w:rPr>
              <w:t xml:space="preserve">Rhowch gyfle i’r disgyblion weithio gyda </w:t>
            </w:r>
            <m:oMath>
              <m:r>
                <w:rPr>
                  <w:rFonts w:ascii="Cambria Math" w:hAnsi="Cambria Math" w:cs="Tahoma"/>
                  <w:sz w:val="16"/>
                  <w:szCs w:val="16"/>
                </w:rPr>
                <m:t>π</m:t>
              </m:r>
            </m:oMath>
            <w:r>
              <w:rPr>
                <w:rFonts w:ascii="Tahoma" w:hAnsi="Tahoma" w:cs="Tahoma"/>
                <w:sz w:val="16"/>
                <w:szCs w:val="16"/>
              </w:rPr>
              <w:t xml:space="preserve"> heb ddefnyddio cyfrifiannell</w:t>
            </w:r>
            <w:r w:rsidR="008A1378" w:rsidRPr="00B86380">
              <w:rPr>
                <w:rFonts w:ascii="Tahoma" w:hAnsi="Tahoma" w:cs="Tahoma"/>
                <w:sz w:val="16"/>
                <w:szCs w:val="16"/>
              </w:rPr>
              <w:t xml:space="preserve">. </w:t>
            </w:r>
            <w:r>
              <w:rPr>
                <w:rFonts w:ascii="Tahoma" w:hAnsi="Tahoma" w:cs="Tahoma"/>
                <w:sz w:val="16"/>
                <w:szCs w:val="16"/>
              </w:rPr>
              <w:t xml:space="preserve">Anogwch nhw i dalgrynnu i </w:t>
            </w:r>
            <w:r w:rsidR="00DB407D">
              <w:rPr>
                <w:rFonts w:ascii="Tahoma" w:hAnsi="Tahoma" w:cs="Tahoma"/>
                <w:sz w:val="16"/>
                <w:szCs w:val="16"/>
              </w:rPr>
              <w:t>lefel</w:t>
            </w:r>
            <w:r>
              <w:rPr>
                <w:rFonts w:ascii="Tahoma" w:hAnsi="Tahoma" w:cs="Tahoma"/>
                <w:sz w:val="16"/>
                <w:szCs w:val="16"/>
              </w:rPr>
              <w:t xml:space="preserve"> synhwyrol o gywirdeb.      </w:t>
            </w:r>
          </w:p>
          <w:p w:rsidR="008A1378" w:rsidRPr="00B86380" w:rsidRDefault="008A1378" w:rsidP="00C0793E">
            <w:pPr>
              <w:rPr>
                <w:rFonts w:ascii="Tahoma" w:hAnsi="Tahoma" w:cs="Tahoma"/>
                <w:sz w:val="16"/>
                <w:szCs w:val="16"/>
              </w:rPr>
            </w:pPr>
          </w:p>
          <w:p w:rsidR="002109F7" w:rsidRPr="00B86380" w:rsidRDefault="00AB2C7C" w:rsidP="00C0793E">
            <w:pPr>
              <w:rPr>
                <w:rFonts w:ascii="Tahoma" w:hAnsi="Tahoma" w:cs="Tahoma"/>
                <w:sz w:val="16"/>
                <w:szCs w:val="16"/>
              </w:rPr>
            </w:pPr>
            <w:r>
              <w:rPr>
                <w:rFonts w:ascii="Tahoma" w:hAnsi="Tahoma" w:cs="Tahoma"/>
                <w:sz w:val="16"/>
                <w:szCs w:val="16"/>
              </w:rPr>
              <w:t xml:space="preserve">Camsyniadau:   </w:t>
            </w:r>
          </w:p>
          <w:p w:rsidR="002109F7" w:rsidRPr="00B86380" w:rsidRDefault="00AB2C7C" w:rsidP="00DB407D">
            <w:pPr>
              <w:pStyle w:val="ListParagraph"/>
              <w:numPr>
                <w:ilvl w:val="0"/>
                <w:numId w:val="60"/>
              </w:numPr>
              <w:spacing w:after="0" w:line="240" w:lineRule="auto"/>
              <w:ind w:left="368" w:hanging="283"/>
              <w:rPr>
                <w:rFonts w:ascii="Tahoma" w:hAnsi="Tahoma" w:cs="Tahoma"/>
                <w:sz w:val="16"/>
                <w:szCs w:val="16"/>
              </w:rPr>
            </w:pPr>
            <w:r>
              <w:rPr>
                <w:rFonts w:ascii="Tahoma" w:hAnsi="Tahoma" w:cs="Tahoma"/>
                <w:sz w:val="16"/>
                <w:szCs w:val="16"/>
              </w:rPr>
              <w:t xml:space="preserve">Mae disgyblion yn </w:t>
            </w:r>
            <w:r w:rsidR="00DB407D">
              <w:rPr>
                <w:rFonts w:ascii="Tahoma" w:hAnsi="Tahoma" w:cs="Tahoma"/>
                <w:sz w:val="16"/>
                <w:szCs w:val="16"/>
              </w:rPr>
              <w:t>drysu rhwng yr u</w:t>
            </w:r>
            <w:r>
              <w:rPr>
                <w:rFonts w:ascii="Tahoma" w:hAnsi="Tahoma" w:cs="Tahoma"/>
                <w:sz w:val="16"/>
                <w:szCs w:val="16"/>
              </w:rPr>
              <w:t>nedau ar gyfer hyd, arwynebedd a chyfaint</w:t>
            </w:r>
          </w:p>
          <w:p w:rsidR="002109F7" w:rsidRPr="00B86380" w:rsidRDefault="00AB2C7C" w:rsidP="00AF4257">
            <w:pPr>
              <w:pStyle w:val="ListParagraph"/>
              <w:numPr>
                <w:ilvl w:val="0"/>
                <w:numId w:val="60"/>
              </w:numPr>
              <w:spacing w:after="0" w:line="240" w:lineRule="auto"/>
              <w:ind w:left="368" w:hanging="283"/>
              <w:rPr>
                <w:rFonts w:ascii="Tahoma" w:hAnsi="Tahoma" w:cs="Tahoma"/>
                <w:sz w:val="16"/>
                <w:szCs w:val="16"/>
              </w:rPr>
            </w:pPr>
            <w:r>
              <w:rPr>
                <w:rFonts w:ascii="Tahoma" w:hAnsi="Tahoma" w:cs="Tahoma"/>
                <w:sz w:val="16"/>
                <w:szCs w:val="16"/>
              </w:rPr>
              <w:t>Mae disgyblion yn credu bod arwynebedd bob amser yn</w:t>
            </w:r>
            <w:r w:rsidR="002109F7" w:rsidRPr="00B86380">
              <w:rPr>
                <w:rFonts w:ascii="Tahoma" w:hAnsi="Tahoma" w:cs="Tahoma"/>
                <w:sz w:val="16"/>
                <w:szCs w:val="16"/>
              </w:rPr>
              <w:t xml:space="preserve"> cm</w:t>
            </w:r>
            <w:r w:rsidR="002109F7" w:rsidRPr="00B86380">
              <w:rPr>
                <w:rFonts w:ascii="Tahoma" w:hAnsi="Tahoma" w:cs="Tahoma"/>
                <w:sz w:val="16"/>
                <w:szCs w:val="16"/>
                <w:vertAlign w:val="superscript"/>
              </w:rPr>
              <w:t xml:space="preserve">2 </w:t>
            </w:r>
            <w:r w:rsidR="002109F7" w:rsidRPr="00B86380">
              <w:rPr>
                <w:rFonts w:ascii="Tahoma" w:hAnsi="Tahoma" w:cs="Tahoma"/>
                <w:sz w:val="16"/>
                <w:szCs w:val="16"/>
              </w:rPr>
              <w:t>a</w:t>
            </w:r>
            <w:r>
              <w:rPr>
                <w:rFonts w:ascii="Tahoma" w:hAnsi="Tahoma" w:cs="Tahoma"/>
                <w:sz w:val="16"/>
                <w:szCs w:val="16"/>
              </w:rPr>
              <w:t xml:space="preserve"> chyfaint bob amser yn c</w:t>
            </w:r>
            <w:r w:rsidR="002109F7" w:rsidRPr="00B86380">
              <w:rPr>
                <w:rFonts w:ascii="Tahoma" w:hAnsi="Tahoma" w:cs="Tahoma"/>
                <w:sz w:val="16"/>
                <w:szCs w:val="16"/>
              </w:rPr>
              <w:t>m</w:t>
            </w:r>
            <w:r w:rsidR="002109F7" w:rsidRPr="00B86380">
              <w:rPr>
                <w:rFonts w:ascii="Tahoma" w:hAnsi="Tahoma" w:cs="Tahoma"/>
                <w:sz w:val="16"/>
                <w:szCs w:val="16"/>
                <w:vertAlign w:val="superscript"/>
              </w:rPr>
              <w:t>3</w:t>
            </w:r>
          </w:p>
          <w:p w:rsidR="002109F7" w:rsidRPr="00B86380" w:rsidRDefault="00AB2C7C" w:rsidP="00AF4257">
            <w:pPr>
              <w:pStyle w:val="ListParagraph"/>
              <w:numPr>
                <w:ilvl w:val="0"/>
                <w:numId w:val="60"/>
              </w:numPr>
              <w:spacing w:after="0" w:line="240" w:lineRule="auto"/>
              <w:ind w:left="368" w:hanging="283"/>
              <w:rPr>
                <w:rFonts w:ascii="Tahoma" w:hAnsi="Tahoma" w:cs="Tahoma"/>
                <w:sz w:val="16"/>
                <w:szCs w:val="16"/>
              </w:rPr>
            </w:pPr>
            <w:r>
              <w:rPr>
                <w:rFonts w:ascii="Tahoma" w:hAnsi="Tahoma" w:cs="Tahoma"/>
                <w:sz w:val="16"/>
                <w:szCs w:val="16"/>
              </w:rPr>
              <w:t xml:space="preserve">Defnyddio radiws yn lle diamedr ac i’r gwrthwyneb       </w:t>
            </w:r>
          </w:p>
        </w:tc>
      </w:tr>
      <w:tr w:rsidR="002109F7" w:rsidRPr="00B86380" w:rsidTr="00C0793E">
        <w:trPr>
          <w:cantSplit/>
          <w:trHeight w:val="123"/>
        </w:trPr>
        <w:tc>
          <w:tcPr>
            <w:tcW w:w="5671" w:type="dxa"/>
            <w:gridSpan w:val="2"/>
            <w:shd w:val="clear" w:color="auto" w:fill="B2A1C7" w:themeFill="accent4" w:themeFillTint="99"/>
            <w:tcMar>
              <w:top w:w="28" w:type="dxa"/>
              <w:left w:w="57" w:type="dxa"/>
              <w:bottom w:w="28" w:type="dxa"/>
              <w:right w:w="57" w:type="dxa"/>
            </w:tcMar>
          </w:tcPr>
          <w:p w:rsidR="002109F7" w:rsidRPr="00B86380" w:rsidRDefault="003C4A7A" w:rsidP="00D66FDF">
            <w:pPr>
              <w:rPr>
                <w:rFonts w:ascii="Tahoma" w:hAnsi="Tahoma" w:cs="Tahoma"/>
                <w:color w:val="FFFFFF" w:themeColor="background1"/>
                <w:sz w:val="16"/>
                <w:szCs w:val="16"/>
              </w:rPr>
            </w:pPr>
            <w:r>
              <w:rPr>
                <w:rFonts w:ascii="Tahoma" w:hAnsi="Tahoma" w:cs="Tahoma"/>
                <w:color w:val="FFFFFF" w:themeColor="background1"/>
                <w:sz w:val="16"/>
                <w:szCs w:val="16"/>
              </w:rPr>
              <w:t>Cwestiynau Procio/Rhesymu:</w:t>
            </w:r>
          </w:p>
        </w:tc>
        <w:tc>
          <w:tcPr>
            <w:tcW w:w="5103" w:type="dxa"/>
            <w:gridSpan w:val="2"/>
            <w:shd w:val="clear" w:color="auto" w:fill="B2A1C7" w:themeFill="accent4" w:themeFillTint="99"/>
            <w:tcMar>
              <w:top w:w="28" w:type="dxa"/>
              <w:left w:w="57" w:type="dxa"/>
              <w:bottom w:w="28" w:type="dxa"/>
              <w:right w:w="57" w:type="dxa"/>
            </w:tcMar>
          </w:tcPr>
          <w:p w:rsidR="002109F7" w:rsidRPr="00B86380" w:rsidRDefault="003C4A7A" w:rsidP="00D66FDF">
            <w:pPr>
              <w:rPr>
                <w:rFonts w:ascii="Tahoma" w:hAnsi="Tahoma" w:cs="Tahoma"/>
                <w:color w:val="FFFFFF" w:themeColor="background1"/>
                <w:sz w:val="16"/>
                <w:szCs w:val="16"/>
              </w:rPr>
            </w:pPr>
            <w:r>
              <w:rPr>
                <w:rFonts w:ascii="Tahoma" w:hAnsi="Tahoma" w:cs="Tahoma"/>
                <w:color w:val="FFFFFF" w:themeColor="background1"/>
                <w:sz w:val="16"/>
                <w:szCs w:val="16"/>
              </w:rPr>
              <w:t>Gweithgaredd Adnodd Rhifedd</w:t>
            </w:r>
          </w:p>
        </w:tc>
        <w:tc>
          <w:tcPr>
            <w:tcW w:w="5103" w:type="dxa"/>
            <w:gridSpan w:val="2"/>
            <w:shd w:val="clear" w:color="auto" w:fill="B2A1C7" w:themeFill="accent4" w:themeFillTint="99"/>
            <w:tcMar>
              <w:top w:w="28" w:type="dxa"/>
              <w:left w:w="57" w:type="dxa"/>
              <w:bottom w:w="28" w:type="dxa"/>
              <w:right w:w="57" w:type="dxa"/>
            </w:tcMar>
          </w:tcPr>
          <w:p w:rsidR="002109F7" w:rsidRPr="00B86380" w:rsidRDefault="003C4A7A" w:rsidP="00D66FDF">
            <w:pPr>
              <w:rPr>
                <w:rFonts w:ascii="Tahoma" w:hAnsi="Tahoma" w:cs="Tahoma"/>
                <w:color w:val="FFFFFF" w:themeColor="background1"/>
                <w:sz w:val="16"/>
                <w:szCs w:val="16"/>
              </w:rPr>
            </w:pPr>
            <w:r>
              <w:rPr>
                <w:rFonts w:ascii="Tahoma" w:hAnsi="Tahoma" w:cs="Tahoma"/>
                <w:color w:val="FFFFFF" w:themeColor="background1"/>
                <w:sz w:val="16"/>
                <w:szCs w:val="16"/>
              </w:rPr>
              <w:t>Adnoddau</w:t>
            </w:r>
          </w:p>
        </w:tc>
      </w:tr>
      <w:tr w:rsidR="002109F7" w:rsidRPr="00B86380" w:rsidTr="00B83B7C">
        <w:trPr>
          <w:cantSplit/>
          <w:trHeight w:val="3928"/>
        </w:trPr>
        <w:tc>
          <w:tcPr>
            <w:tcW w:w="5671" w:type="dxa"/>
            <w:gridSpan w:val="2"/>
            <w:shd w:val="clear" w:color="auto" w:fill="FFFFFF" w:themeFill="background1"/>
            <w:tcMar>
              <w:top w:w="28" w:type="dxa"/>
              <w:left w:w="57" w:type="dxa"/>
              <w:bottom w:w="28" w:type="dxa"/>
              <w:right w:w="57" w:type="dxa"/>
            </w:tcMar>
          </w:tcPr>
          <w:p w:rsidR="0039282A" w:rsidRPr="00B86380" w:rsidRDefault="00AB2C7C" w:rsidP="0039282A">
            <w:pPr>
              <w:rPr>
                <w:rFonts w:ascii="Tahoma" w:hAnsi="Tahoma" w:cs="Tahoma"/>
                <w:i/>
                <w:sz w:val="16"/>
                <w:szCs w:val="16"/>
              </w:rPr>
            </w:pPr>
            <w:r>
              <w:rPr>
                <w:rFonts w:ascii="Tahoma" w:hAnsi="Tahoma" w:cs="Tahoma"/>
                <w:i/>
                <w:sz w:val="16"/>
                <w:szCs w:val="16"/>
              </w:rPr>
              <w:t>Cyfaint ac arwynebedd arwyneb:</w:t>
            </w:r>
          </w:p>
          <w:p w:rsidR="0039282A" w:rsidRPr="00B86380" w:rsidRDefault="00AB2C7C" w:rsidP="00AB2C7C">
            <w:pPr>
              <w:pStyle w:val="ListParagraph"/>
              <w:numPr>
                <w:ilvl w:val="0"/>
                <w:numId w:val="14"/>
              </w:numPr>
              <w:spacing w:line="240" w:lineRule="auto"/>
              <w:ind w:left="369" w:hanging="284"/>
              <w:rPr>
                <w:rFonts w:ascii="Tahoma" w:hAnsi="Tahoma" w:cs="Tahoma"/>
                <w:sz w:val="16"/>
                <w:szCs w:val="16"/>
              </w:rPr>
            </w:pPr>
            <w:r>
              <w:rPr>
                <w:rFonts w:ascii="Tahoma" w:hAnsi="Tahoma" w:cs="Tahoma"/>
                <w:sz w:val="16"/>
                <w:szCs w:val="16"/>
              </w:rPr>
              <w:t>Tynnwch lun o</w:t>
            </w:r>
            <w:r w:rsidR="0039282A" w:rsidRPr="00B86380">
              <w:rPr>
                <w:rFonts w:ascii="Tahoma" w:hAnsi="Tahoma" w:cs="Tahoma"/>
                <w:sz w:val="16"/>
                <w:szCs w:val="16"/>
              </w:rPr>
              <w:t xml:space="preserve"> solid </w:t>
            </w:r>
            <w:r>
              <w:rPr>
                <w:rFonts w:ascii="Tahoma" w:hAnsi="Tahoma" w:cs="Tahoma"/>
                <w:sz w:val="16"/>
                <w:szCs w:val="16"/>
              </w:rPr>
              <w:t xml:space="preserve">sydd â chyfaint o </w:t>
            </w:r>
            <w:r w:rsidR="0039282A" w:rsidRPr="00B86380">
              <w:rPr>
                <w:rFonts w:ascii="Tahoma" w:hAnsi="Tahoma" w:cs="Tahoma"/>
                <w:sz w:val="16"/>
                <w:szCs w:val="16"/>
              </w:rPr>
              <w:t>12cm</w:t>
            </w:r>
            <w:r w:rsidR="00E82065" w:rsidRPr="00E82065">
              <w:rPr>
                <w:rFonts w:ascii="Tahoma" w:hAnsi="Tahoma" w:cs="Tahoma"/>
                <w:sz w:val="16"/>
                <w:szCs w:val="16"/>
                <w:vertAlign w:val="superscript"/>
              </w:rPr>
              <w:t>2</w:t>
            </w:r>
            <w:r w:rsidR="0039282A" w:rsidRPr="00B86380">
              <w:rPr>
                <w:rFonts w:ascii="Tahoma" w:hAnsi="Tahoma" w:cs="Tahoma"/>
                <w:sz w:val="16"/>
                <w:szCs w:val="16"/>
              </w:rPr>
              <w:t xml:space="preserve"> a</w:t>
            </w:r>
            <w:r>
              <w:rPr>
                <w:rFonts w:ascii="Tahoma" w:hAnsi="Tahoma" w:cs="Tahoma"/>
                <w:sz w:val="16"/>
                <w:szCs w:val="16"/>
              </w:rPr>
              <w:t>c un arall</w:t>
            </w:r>
            <w:r w:rsidR="0039282A" w:rsidRPr="00B86380">
              <w:rPr>
                <w:rFonts w:ascii="Tahoma" w:hAnsi="Tahoma" w:cs="Tahoma"/>
                <w:sz w:val="16"/>
                <w:szCs w:val="16"/>
              </w:rPr>
              <w:t>… a</w:t>
            </w:r>
            <w:r>
              <w:rPr>
                <w:rFonts w:ascii="Tahoma" w:hAnsi="Tahoma" w:cs="Tahoma"/>
                <w:sz w:val="16"/>
                <w:szCs w:val="16"/>
              </w:rPr>
              <w:t xml:space="preserve">c un arall </w:t>
            </w:r>
          </w:p>
          <w:p w:rsidR="0039282A" w:rsidRPr="00B86380" w:rsidRDefault="00AB2C7C" w:rsidP="00AB2C7C">
            <w:pPr>
              <w:pStyle w:val="ListParagraph"/>
              <w:numPr>
                <w:ilvl w:val="0"/>
                <w:numId w:val="14"/>
              </w:numPr>
              <w:spacing w:after="0" w:line="240" w:lineRule="auto"/>
              <w:ind w:left="369" w:hanging="284"/>
              <w:rPr>
                <w:rFonts w:ascii="Tahoma" w:hAnsi="Tahoma" w:cs="Tahoma"/>
                <w:sz w:val="16"/>
                <w:szCs w:val="16"/>
              </w:rPr>
            </w:pPr>
            <w:r>
              <w:rPr>
                <w:rFonts w:ascii="Tahoma" w:hAnsi="Tahoma" w:cs="Tahoma"/>
                <w:sz w:val="16"/>
                <w:szCs w:val="16"/>
              </w:rPr>
              <w:t>Dewch o hyd i giwboid sydd ag arwynebedd arwyneb o</w:t>
            </w:r>
            <w:r w:rsidR="0039282A" w:rsidRPr="00B86380">
              <w:rPr>
                <w:rFonts w:ascii="Tahoma" w:hAnsi="Tahoma" w:cs="Tahoma"/>
                <w:sz w:val="16"/>
                <w:szCs w:val="16"/>
              </w:rPr>
              <w:t xml:space="preserve"> 24cm³ a</w:t>
            </w:r>
            <w:r>
              <w:rPr>
                <w:rFonts w:ascii="Tahoma" w:hAnsi="Tahoma" w:cs="Tahoma"/>
                <w:sz w:val="16"/>
                <w:szCs w:val="16"/>
              </w:rPr>
              <w:t>c un arall … ac un arall</w:t>
            </w:r>
          </w:p>
          <w:p w:rsidR="0039282A" w:rsidRPr="00B86380" w:rsidRDefault="00AB2C7C" w:rsidP="00C310D6">
            <w:pPr>
              <w:pStyle w:val="Pa3"/>
              <w:numPr>
                <w:ilvl w:val="0"/>
                <w:numId w:val="14"/>
              </w:numPr>
              <w:spacing w:line="240" w:lineRule="auto"/>
              <w:ind w:left="369" w:hanging="284"/>
              <w:rPr>
                <w:rFonts w:ascii="Tahoma" w:hAnsi="Tahoma" w:cs="Tahoma"/>
                <w:color w:val="000000"/>
                <w:sz w:val="16"/>
                <w:szCs w:val="16"/>
              </w:rPr>
            </w:pPr>
            <w:r>
              <w:rPr>
                <w:rFonts w:ascii="Tahoma" w:hAnsi="Tahoma" w:cs="Tahoma"/>
                <w:color w:val="000000"/>
                <w:sz w:val="16"/>
                <w:szCs w:val="16"/>
              </w:rPr>
              <w:t xml:space="preserve">Sut ydych chi’n mynd ati i ddod o hyd i gyfaint ciwboid? Sut ydych chi’n mynd ati i ganfod arwynebedd arwyneb ciwboid?             </w:t>
            </w:r>
          </w:p>
          <w:p w:rsidR="0039282A" w:rsidRPr="00B86380" w:rsidRDefault="0039282A" w:rsidP="00324F65">
            <w:pPr>
              <w:pStyle w:val="ListParagraph"/>
              <w:numPr>
                <w:ilvl w:val="0"/>
                <w:numId w:val="14"/>
              </w:numPr>
              <w:spacing w:line="240" w:lineRule="auto"/>
              <w:ind w:left="369" w:hanging="284"/>
              <w:rPr>
                <w:rFonts w:ascii="Tahoma" w:hAnsi="Tahoma" w:cs="Tahoma"/>
                <w:color w:val="000000"/>
                <w:sz w:val="16"/>
                <w:szCs w:val="16"/>
              </w:rPr>
            </w:pPr>
            <w:r w:rsidRPr="00B86380">
              <w:rPr>
                <w:rFonts w:ascii="Tahoma" w:hAnsi="Tahoma" w:cs="Tahoma"/>
                <w:color w:val="000000"/>
                <w:sz w:val="16"/>
                <w:szCs w:val="16"/>
              </w:rPr>
              <w:t>‘</w:t>
            </w:r>
            <w:r w:rsidR="00AB2C7C">
              <w:rPr>
                <w:rFonts w:ascii="Tahoma" w:hAnsi="Tahoma" w:cs="Tahoma"/>
                <w:color w:val="000000"/>
                <w:sz w:val="16"/>
                <w:szCs w:val="16"/>
              </w:rPr>
              <w:t>Gallwch adeiladu</w:t>
            </w:r>
            <w:r w:rsidR="00324F65">
              <w:rPr>
                <w:rFonts w:ascii="Tahoma" w:hAnsi="Tahoma" w:cs="Tahoma"/>
                <w:color w:val="000000"/>
                <w:sz w:val="16"/>
                <w:szCs w:val="16"/>
              </w:rPr>
              <w:t xml:space="preserve"> ciwboid solid gan ddefnyddio nifer penodol o giwbiau</w:t>
            </w:r>
            <w:r w:rsidRPr="00B86380">
              <w:rPr>
                <w:rFonts w:ascii="Tahoma" w:hAnsi="Tahoma" w:cs="Tahoma"/>
                <w:color w:val="000000"/>
                <w:sz w:val="16"/>
                <w:szCs w:val="16"/>
              </w:rPr>
              <w:t xml:space="preserve"> </w:t>
            </w:r>
            <w:r w:rsidR="00324F65">
              <w:rPr>
                <w:rFonts w:ascii="Tahoma" w:hAnsi="Tahoma" w:cs="Tahoma"/>
                <w:color w:val="000000"/>
                <w:sz w:val="16"/>
                <w:szCs w:val="16"/>
              </w:rPr>
              <w:t>ffitio unfath.</w:t>
            </w:r>
            <w:r w:rsidRPr="00B86380">
              <w:rPr>
                <w:rFonts w:ascii="Tahoma" w:hAnsi="Tahoma" w:cs="Tahoma"/>
                <w:color w:val="000000"/>
                <w:sz w:val="16"/>
                <w:szCs w:val="16"/>
              </w:rPr>
              <w:t xml:space="preserve">’ </w:t>
            </w:r>
            <w:r w:rsidR="00324F65">
              <w:rPr>
                <w:rFonts w:ascii="Tahoma" w:hAnsi="Tahoma" w:cs="Tahoma"/>
                <w:color w:val="000000"/>
                <w:sz w:val="16"/>
                <w:szCs w:val="16"/>
              </w:rPr>
              <w:t xml:space="preserve">A ydy’r datganiad hwn bob amser, weithiau neu byth yn </w:t>
            </w:r>
            <w:r w:rsidR="00DB407D">
              <w:rPr>
                <w:rFonts w:ascii="Tahoma" w:hAnsi="Tahoma" w:cs="Tahoma"/>
                <w:color w:val="000000"/>
                <w:sz w:val="16"/>
                <w:szCs w:val="16"/>
              </w:rPr>
              <w:t>gy</w:t>
            </w:r>
            <w:r w:rsidR="00324F65">
              <w:rPr>
                <w:rFonts w:ascii="Tahoma" w:hAnsi="Tahoma" w:cs="Tahoma"/>
                <w:color w:val="000000"/>
                <w:sz w:val="16"/>
                <w:szCs w:val="16"/>
              </w:rPr>
              <w:t>wir</w:t>
            </w:r>
            <w:r w:rsidRPr="00B86380">
              <w:rPr>
                <w:rFonts w:ascii="Tahoma" w:hAnsi="Tahoma" w:cs="Tahoma"/>
                <w:color w:val="000000"/>
                <w:sz w:val="16"/>
                <w:szCs w:val="16"/>
              </w:rPr>
              <w:t xml:space="preserve">? </w:t>
            </w:r>
            <w:r w:rsidR="00324F65">
              <w:rPr>
                <w:rFonts w:ascii="Tahoma" w:hAnsi="Tahoma" w:cs="Tahoma"/>
                <w:color w:val="000000"/>
                <w:sz w:val="16"/>
                <w:szCs w:val="16"/>
              </w:rPr>
              <w:t xml:space="preserve">Os yw weithiau’n </w:t>
            </w:r>
            <w:r w:rsidR="00DB407D">
              <w:rPr>
                <w:rFonts w:ascii="Tahoma" w:hAnsi="Tahoma" w:cs="Tahoma"/>
                <w:color w:val="000000"/>
                <w:sz w:val="16"/>
                <w:szCs w:val="16"/>
              </w:rPr>
              <w:t>gy</w:t>
            </w:r>
            <w:r w:rsidR="00324F65">
              <w:rPr>
                <w:rFonts w:ascii="Tahoma" w:hAnsi="Tahoma" w:cs="Tahoma"/>
                <w:color w:val="000000"/>
                <w:sz w:val="16"/>
                <w:szCs w:val="16"/>
              </w:rPr>
              <w:t>wir, pryd mae’n gywir a phryd mae’n anghywir</w:t>
            </w:r>
            <w:r w:rsidRPr="00B86380">
              <w:rPr>
                <w:rFonts w:ascii="Tahoma" w:hAnsi="Tahoma" w:cs="Tahoma"/>
                <w:color w:val="000000"/>
                <w:sz w:val="16"/>
                <w:szCs w:val="16"/>
              </w:rPr>
              <w:t xml:space="preserve">? </w:t>
            </w:r>
            <w:r w:rsidR="00324F65">
              <w:rPr>
                <w:rFonts w:ascii="Tahoma" w:hAnsi="Tahoma" w:cs="Tahoma"/>
                <w:color w:val="000000"/>
                <w:sz w:val="16"/>
                <w:szCs w:val="16"/>
              </w:rPr>
              <w:t>Am ba rifau allwch chi wneud dim ond un ciwboi</w:t>
            </w:r>
            <w:r w:rsidRPr="00B86380">
              <w:rPr>
                <w:rFonts w:ascii="Tahoma" w:hAnsi="Tahoma" w:cs="Tahoma"/>
                <w:color w:val="000000"/>
                <w:sz w:val="16"/>
                <w:szCs w:val="16"/>
              </w:rPr>
              <w:t xml:space="preserve">d? </w:t>
            </w:r>
            <w:r w:rsidR="00324F65">
              <w:rPr>
                <w:rFonts w:ascii="Tahoma" w:hAnsi="Tahoma" w:cs="Tahoma"/>
                <w:color w:val="000000"/>
                <w:sz w:val="16"/>
                <w:szCs w:val="16"/>
              </w:rPr>
              <w:t>Ac am ba rifau allwch chi wneud nifer o wahanol giwboidau?</w:t>
            </w:r>
          </w:p>
          <w:p w:rsidR="0039282A" w:rsidRPr="00B86380" w:rsidRDefault="00324F65" w:rsidP="00324F65">
            <w:pPr>
              <w:pStyle w:val="ListParagraph"/>
              <w:numPr>
                <w:ilvl w:val="0"/>
                <w:numId w:val="14"/>
              </w:numPr>
              <w:spacing w:line="240" w:lineRule="auto"/>
              <w:ind w:left="369" w:hanging="284"/>
              <w:rPr>
                <w:rFonts w:ascii="Tahoma" w:hAnsi="Tahoma" w:cs="Tahoma"/>
                <w:sz w:val="16"/>
                <w:szCs w:val="16"/>
              </w:rPr>
            </w:pPr>
            <w:r>
              <w:rPr>
                <w:rFonts w:ascii="Tahoma" w:hAnsi="Tahoma" w:cs="Tahoma"/>
                <w:sz w:val="16"/>
                <w:szCs w:val="16"/>
              </w:rPr>
              <w:t>Pa uned fyddech chi’n ei dewis i fesur</w:t>
            </w:r>
            <w:r w:rsidR="0039282A" w:rsidRPr="00B86380">
              <w:rPr>
                <w:rFonts w:ascii="Tahoma" w:hAnsi="Tahoma" w:cs="Tahoma"/>
                <w:sz w:val="16"/>
                <w:szCs w:val="16"/>
              </w:rPr>
              <w:t xml:space="preserve"> ______?  </w:t>
            </w:r>
            <w:r>
              <w:rPr>
                <w:rFonts w:ascii="Tahoma" w:hAnsi="Tahoma" w:cs="Tahoma"/>
                <w:sz w:val="16"/>
                <w:szCs w:val="16"/>
              </w:rPr>
              <w:t>Pam</w:t>
            </w:r>
            <w:r w:rsidR="0039282A" w:rsidRPr="00B86380">
              <w:rPr>
                <w:rFonts w:ascii="Tahoma" w:hAnsi="Tahoma" w:cs="Tahoma"/>
                <w:sz w:val="16"/>
                <w:szCs w:val="16"/>
              </w:rPr>
              <w:t>?</w:t>
            </w:r>
            <w:r w:rsidR="0039282A" w:rsidRPr="00B86380">
              <w:rPr>
                <w:rFonts w:ascii="Tahoma" w:hAnsi="Tahoma" w:cs="Tahoma"/>
                <w:sz w:val="16"/>
                <w:szCs w:val="16"/>
              </w:rPr>
              <w:br/>
            </w:r>
            <w:r>
              <w:rPr>
                <w:rFonts w:ascii="Tahoma" w:hAnsi="Tahoma" w:cs="Tahoma"/>
                <w:sz w:val="16"/>
                <w:szCs w:val="16"/>
              </w:rPr>
              <w:t xml:space="preserve">Beth sydd yr un peth/yn wahanol am giwboid gyda dimensiynau </w:t>
            </w:r>
            <w:r w:rsidR="0039282A" w:rsidRPr="00B86380">
              <w:rPr>
                <w:rFonts w:ascii="Tahoma" w:hAnsi="Tahoma" w:cs="Tahoma"/>
                <w:sz w:val="16"/>
                <w:szCs w:val="16"/>
              </w:rPr>
              <w:t>3, 4, 2 a</w:t>
            </w:r>
            <w:r>
              <w:rPr>
                <w:rFonts w:ascii="Tahoma" w:hAnsi="Tahoma" w:cs="Tahoma"/>
                <w:sz w:val="16"/>
                <w:szCs w:val="16"/>
              </w:rPr>
              <w:t xml:space="preserve"> chiwboid gyda dimensiynau </w:t>
            </w:r>
            <w:r w:rsidR="0039282A" w:rsidRPr="00B86380">
              <w:rPr>
                <w:rFonts w:ascii="Tahoma" w:hAnsi="Tahoma" w:cs="Tahoma"/>
                <w:sz w:val="16"/>
                <w:szCs w:val="16"/>
              </w:rPr>
              <w:t>1, 3 , 8 ?</w:t>
            </w:r>
          </w:p>
          <w:p w:rsidR="0039282A" w:rsidRPr="00B86380" w:rsidRDefault="00DB407D" w:rsidP="00DB407D">
            <w:pPr>
              <w:pStyle w:val="ListParagraph"/>
              <w:numPr>
                <w:ilvl w:val="0"/>
                <w:numId w:val="14"/>
              </w:numPr>
              <w:spacing w:line="240" w:lineRule="auto"/>
              <w:ind w:left="369" w:hanging="284"/>
              <w:rPr>
                <w:rFonts w:ascii="Tahoma" w:hAnsi="Tahoma" w:cs="Tahoma"/>
                <w:sz w:val="16"/>
                <w:szCs w:val="16"/>
              </w:rPr>
            </w:pPr>
            <w:r>
              <w:rPr>
                <w:rFonts w:ascii="Tahoma" w:hAnsi="Tahoma" w:cs="Tahoma"/>
                <w:sz w:val="16"/>
                <w:szCs w:val="16"/>
              </w:rPr>
              <w:t>Cy</w:t>
            </w:r>
            <w:r w:rsidR="00324F65">
              <w:rPr>
                <w:rFonts w:ascii="Tahoma" w:hAnsi="Tahoma" w:cs="Tahoma"/>
                <w:sz w:val="16"/>
                <w:szCs w:val="16"/>
              </w:rPr>
              <w:t>wir/Byth/Weithiau</w:t>
            </w:r>
            <w:r w:rsidR="0039282A" w:rsidRPr="00B86380">
              <w:rPr>
                <w:rFonts w:ascii="Tahoma" w:hAnsi="Tahoma" w:cs="Tahoma"/>
                <w:sz w:val="16"/>
                <w:szCs w:val="16"/>
              </w:rPr>
              <w:t xml:space="preserve">: </w:t>
            </w:r>
            <w:r w:rsidR="00324F65">
              <w:rPr>
                <w:rFonts w:ascii="Tahoma" w:hAnsi="Tahoma" w:cs="Tahoma"/>
                <w:sz w:val="16"/>
                <w:szCs w:val="16"/>
              </w:rPr>
              <w:t xml:space="preserve">Mae gan giwboidau sydd â’r un cyfaint yr un arwynebedd arwyneb </w:t>
            </w:r>
          </w:p>
          <w:p w:rsidR="0039282A" w:rsidRPr="00B86380" w:rsidRDefault="00324F65" w:rsidP="00324F65">
            <w:pPr>
              <w:pStyle w:val="ListParagraph"/>
              <w:numPr>
                <w:ilvl w:val="0"/>
                <w:numId w:val="14"/>
              </w:numPr>
              <w:spacing w:after="0" w:line="240" w:lineRule="auto"/>
              <w:ind w:left="369" w:hanging="284"/>
              <w:rPr>
                <w:rFonts w:ascii="Tahoma" w:hAnsi="Tahoma" w:cs="Tahoma"/>
                <w:sz w:val="16"/>
                <w:szCs w:val="16"/>
              </w:rPr>
            </w:pPr>
            <w:r>
              <w:rPr>
                <w:rFonts w:ascii="Tahoma" w:hAnsi="Tahoma" w:cs="Tahoma"/>
                <w:sz w:val="16"/>
                <w:szCs w:val="16"/>
              </w:rPr>
              <w:t xml:space="preserve">Tynnwch lun o solid sydd â chyfaint o </w:t>
            </w:r>
            <w:r w:rsidR="0039282A" w:rsidRPr="00B86380">
              <w:rPr>
                <w:rFonts w:ascii="Tahoma" w:hAnsi="Tahoma" w:cs="Tahoma"/>
                <w:sz w:val="16"/>
                <w:szCs w:val="16"/>
              </w:rPr>
              <w:t>12cm³ a</w:t>
            </w:r>
            <w:r>
              <w:rPr>
                <w:rFonts w:ascii="Tahoma" w:hAnsi="Tahoma" w:cs="Tahoma"/>
                <w:sz w:val="16"/>
                <w:szCs w:val="16"/>
              </w:rPr>
              <w:t>c un arall … ac un arall</w:t>
            </w:r>
          </w:p>
          <w:p w:rsidR="002109F7" w:rsidRPr="00B86380" w:rsidRDefault="002109F7" w:rsidP="00D66FDF">
            <w:pPr>
              <w:pStyle w:val="Default"/>
              <w:rPr>
                <w:rFonts w:ascii="Tahoma" w:hAnsi="Tahoma" w:cs="Tahoma"/>
                <w:sz w:val="16"/>
                <w:szCs w:val="16"/>
              </w:rPr>
            </w:pPr>
          </w:p>
        </w:tc>
        <w:tc>
          <w:tcPr>
            <w:tcW w:w="5103" w:type="dxa"/>
            <w:gridSpan w:val="2"/>
            <w:shd w:val="clear" w:color="auto" w:fill="FFFFFF" w:themeFill="background1"/>
            <w:tcMar>
              <w:top w:w="28" w:type="dxa"/>
              <w:left w:w="57" w:type="dxa"/>
              <w:bottom w:w="28" w:type="dxa"/>
              <w:right w:w="57" w:type="dxa"/>
            </w:tcMar>
          </w:tcPr>
          <w:p w:rsidR="002109F7" w:rsidRPr="00B86380" w:rsidRDefault="002109F7" w:rsidP="00D66FDF">
            <w:pPr>
              <w:rPr>
                <w:rStyle w:val="Hyperlink"/>
                <w:rFonts w:ascii="Tahoma" w:hAnsi="Tahoma" w:cs="Tahoma"/>
                <w:i/>
                <w:color w:val="auto"/>
                <w:sz w:val="16"/>
                <w:szCs w:val="16"/>
                <w:u w:val="none"/>
              </w:rPr>
            </w:pPr>
            <w:r w:rsidRPr="00B86380">
              <w:rPr>
                <w:rStyle w:val="Hyperlink"/>
                <w:rFonts w:ascii="Tahoma" w:hAnsi="Tahoma" w:cs="Tahoma"/>
                <w:i/>
                <w:color w:val="auto"/>
                <w:sz w:val="16"/>
                <w:szCs w:val="16"/>
                <w:u w:val="none"/>
              </w:rPr>
              <w:t>Dan Meyer’s Three Act Maths Lessons:</w:t>
            </w:r>
          </w:p>
          <w:p w:rsidR="002109F7" w:rsidRPr="00B86380" w:rsidRDefault="002109F7" w:rsidP="00D66FDF">
            <w:pPr>
              <w:rPr>
                <w:rStyle w:val="Hyperlink"/>
                <w:rFonts w:ascii="Tahoma" w:hAnsi="Tahoma" w:cs="Tahoma"/>
                <w:i/>
                <w:color w:val="auto"/>
                <w:sz w:val="16"/>
                <w:szCs w:val="16"/>
                <w:u w:val="none"/>
              </w:rPr>
            </w:pPr>
          </w:p>
          <w:p w:rsidR="002109F7" w:rsidRPr="00B86380" w:rsidRDefault="00B44020" w:rsidP="00AF4257">
            <w:pPr>
              <w:pStyle w:val="ListParagraph"/>
              <w:numPr>
                <w:ilvl w:val="0"/>
                <w:numId w:val="68"/>
              </w:numPr>
              <w:spacing w:after="0"/>
              <w:ind w:left="369" w:hanging="284"/>
              <w:rPr>
                <w:rFonts w:ascii="Tahoma" w:hAnsi="Tahoma" w:cs="Tahoma"/>
                <w:color w:val="000000" w:themeColor="text1"/>
                <w:sz w:val="16"/>
                <w:szCs w:val="16"/>
              </w:rPr>
            </w:pPr>
            <w:hyperlink r:id="rId220" w:history="1">
              <w:r w:rsidR="002109F7" w:rsidRPr="00B86380">
                <w:rPr>
                  <w:rStyle w:val="Hyperlink"/>
                  <w:rFonts w:ascii="Tahoma" w:hAnsi="Tahoma" w:cs="Tahoma"/>
                  <w:sz w:val="16"/>
                  <w:szCs w:val="16"/>
                </w:rPr>
                <w:t>Dan Meyer's Three Act Maths - Dandy Candies</w:t>
              </w:r>
            </w:hyperlink>
          </w:p>
          <w:p w:rsidR="002109F7" w:rsidRPr="00B86380" w:rsidRDefault="00DB407D" w:rsidP="00D66FDF">
            <w:pPr>
              <w:rPr>
                <w:rFonts w:ascii="Tahoma" w:hAnsi="Tahoma" w:cs="Tahoma"/>
                <w:color w:val="000000"/>
                <w:sz w:val="16"/>
                <w:szCs w:val="16"/>
                <w:shd w:val="clear" w:color="auto" w:fill="FFFFFF"/>
              </w:rPr>
            </w:pPr>
            <w:r>
              <w:rPr>
                <w:rFonts w:ascii="Tahoma" w:hAnsi="Tahoma" w:cs="Tahoma"/>
                <w:color w:val="000000"/>
                <w:sz w:val="16"/>
                <w:szCs w:val="16"/>
                <w:shd w:val="clear" w:color="auto" w:fill="FFFFFF"/>
              </w:rPr>
              <w:t xml:space="preserve">Beth yw’r ffordd rataf o bacio’r canhwyllau hyn?        </w:t>
            </w:r>
          </w:p>
          <w:p w:rsidR="002109F7" w:rsidRPr="00B86380" w:rsidRDefault="00B44020" w:rsidP="00AF4257">
            <w:pPr>
              <w:pStyle w:val="ListParagraph"/>
              <w:numPr>
                <w:ilvl w:val="0"/>
                <w:numId w:val="65"/>
              </w:numPr>
              <w:spacing w:after="0"/>
              <w:ind w:left="369" w:hanging="284"/>
              <w:rPr>
                <w:rFonts w:ascii="Tahoma" w:hAnsi="Tahoma" w:cs="Tahoma"/>
                <w:color w:val="000000" w:themeColor="text1"/>
                <w:sz w:val="16"/>
                <w:szCs w:val="16"/>
              </w:rPr>
            </w:pPr>
            <w:hyperlink r:id="rId221" w:history="1">
              <w:r w:rsidR="002109F7" w:rsidRPr="00B86380">
                <w:rPr>
                  <w:rStyle w:val="Hyperlink"/>
                  <w:rFonts w:ascii="Tahoma" w:hAnsi="Tahoma" w:cs="Tahoma"/>
                  <w:sz w:val="16"/>
                  <w:szCs w:val="16"/>
                </w:rPr>
                <w:t>Dan Meyer's - Leaking Tap</w:t>
              </w:r>
            </w:hyperlink>
          </w:p>
          <w:p w:rsidR="002109F7" w:rsidRPr="00B86380" w:rsidRDefault="00DB407D" w:rsidP="00C0793E">
            <w:pPr>
              <w:rPr>
                <w:rFonts w:ascii="Tahoma" w:hAnsi="Tahoma" w:cs="Tahoma"/>
                <w:color w:val="000000"/>
                <w:sz w:val="16"/>
                <w:szCs w:val="16"/>
                <w:shd w:val="clear" w:color="auto" w:fill="FFFFFF"/>
              </w:rPr>
            </w:pPr>
            <w:r>
              <w:rPr>
                <w:rFonts w:ascii="Tahoma" w:hAnsi="Tahoma" w:cs="Tahoma"/>
                <w:color w:val="000000"/>
                <w:sz w:val="16"/>
                <w:szCs w:val="16"/>
                <w:shd w:val="clear" w:color="auto" w:fill="FFFFFF"/>
              </w:rPr>
              <w:t xml:space="preserve">Faint fydd yn ei gymryd i’r sinc lenwi?   </w:t>
            </w:r>
          </w:p>
          <w:p w:rsidR="009A3545" w:rsidRPr="00B86380" w:rsidRDefault="00B44020" w:rsidP="00AF4257">
            <w:pPr>
              <w:pStyle w:val="ListParagraph"/>
              <w:numPr>
                <w:ilvl w:val="0"/>
                <w:numId w:val="224"/>
              </w:numPr>
              <w:shd w:val="clear" w:color="auto" w:fill="FFFFFF"/>
              <w:spacing w:before="100" w:beforeAutospacing="1" w:after="75" w:line="240" w:lineRule="auto"/>
              <w:ind w:left="369" w:hanging="284"/>
              <w:rPr>
                <w:rStyle w:val="Hyperlink"/>
                <w:rFonts w:ascii="Tahoma" w:hAnsi="Tahoma" w:cs="Tahoma"/>
                <w:color w:val="7030A0"/>
                <w:sz w:val="16"/>
                <w:szCs w:val="16"/>
                <w:u w:val="none"/>
              </w:rPr>
            </w:pPr>
            <w:hyperlink r:id="rId222" w:history="1">
              <w:r w:rsidR="009A3545" w:rsidRPr="00B86380">
                <w:rPr>
                  <w:rStyle w:val="Hyperlink"/>
                  <w:rFonts w:ascii="Tahoma" w:hAnsi="Tahoma" w:cs="Tahoma"/>
                  <w:color w:val="7030A0"/>
                  <w:sz w:val="16"/>
                  <w:szCs w:val="16"/>
                </w:rPr>
                <w:t>Dan Meyer's - Hot Coffee</w:t>
              </w:r>
            </w:hyperlink>
          </w:p>
          <w:p w:rsidR="009A3545" w:rsidRPr="00B86380" w:rsidRDefault="00DB407D" w:rsidP="009A3545">
            <w:pPr>
              <w:pStyle w:val="ListParagraph"/>
              <w:shd w:val="clear" w:color="auto" w:fill="FFFFFF"/>
              <w:spacing w:before="100" w:beforeAutospacing="1" w:after="75"/>
              <w:ind w:left="369"/>
              <w:rPr>
                <w:rFonts w:ascii="Tahoma" w:hAnsi="Tahoma" w:cs="Tahoma"/>
                <w:color w:val="auto"/>
                <w:sz w:val="16"/>
                <w:szCs w:val="16"/>
              </w:rPr>
            </w:pPr>
            <w:r>
              <w:rPr>
                <w:rFonts w:ascii="Tahoma" w:hAnsi="Tahoma" w:cs="Tahoma"/>
                <w:color w:val="auto"/>
                <w:sz w:val="16"/>
                <w:szCs w:val="16"/>
                <w:shd w:val="clear" w:color="auto" w:fill="FFFFFF"/>
              </w:rPr>
              <w:t>Sawl galwyn sy’n ffitio i’r cwpan coffi hwnnw?</w:t>
            </w:r>
          </w:p>
          <w:p w:rsidR="0039282A" w:rsidRPr="00B86380" w:rsidRDefault="0039282A" w:rsidP="00D66FDF">
            <w:pPr>
              <w:rPr>
                <w:rFonts w:ascii="Tahoma" w:hAnsi="Tahoma" w:cs="Tahoma"/>
                <w:color w:val="000000"/>
                <w:sz w:val="16"/>
                <w:szCs w:val="16"/>
                <w:shd w:val="clear" w:color="auto" w:fill="FFFFFF"/>
              </w:rPr>
            </w:pPr>
          </w:p>
          <w:p w:rsidR="0039282A" w:rsidRPr="00B86380" w:rsidRDefault="005E42DC" w:rsidP="00DB407D">
            <w:pPr>
              <w:rPr>
                <w:rFonts w:ascii="Tahoma" w:hAnsi="Tahoma" w:cs="Tahoma"/>
                <w:i/>
                <w:sz w:val="16"/>
                <w:szCs w:val="16"/>
              </w:rPr>
            </w:pPr>
            <w:r>
              <w:rPr>
                <w:rFonts w:ascii="Tahoma" w:hAnsi="Tahoma" w:cs="Tahoma"/>
                <w:i/>
                <w:sz w:val="16"/>
                <w:szCs w:val="16"/>
              </w:rPr>
              <w:t>Cwestiynau Llythrennedd Mathemategol PISA</w:t>
            </w:r>
            <w:r w:rsidR="0039282A" w:rsidRPr="00B86380">
              <w:rPr>
                <w:rFonts w:ascii="Tahoma" w:hAnsi="Tahoma" w:cs="Tahoma"/>
                <w:i/>
                <w:sz w:val="16"/>
                <w:szCs w:val="16"/>
              </w:rPr>
              <w:t>:34 B</w:t>
            </w:r>
            <w:r w:rsidR="00DB407D">
              <w:rPr>
                <w:rFonts w:ascii="Tahoma" w:hAnsi="Tahoma" w:cs="Tahoma"/>
                <w:i/>
                <w:sz w:val="16"/>
                <w:szCs w:val="16"/>
              </w:rPr>
              <w:t>lociau Adeiladu (cyswllt trawsgwricwlaidd posibl â Gwyddoniaeth</w:t>
            </w:r>
            <w:r w:rsidR="0039282A" w:rsidRPr="00B86380">
              <w:rPr>
                <w:rFonts w:ascii="Tahoma" w:hAnsi="Tahoma" w:cs="Tahoma"/>
                <w:i/>
                <w:sz w:val="16"/>
                <w:szCs w:val="16"/>
              </w:rPr>
              <w:t>)</w:t>
            </w:r>
          </w:p>
          <w:p w:rsidR="0027115E" w:rsidRPr="00B86380" w:rsidRDefault="0027115E" w:rsidP="0039282A">
            <w:pPr>
              <w:rPr>
                <w:rFonts w:ascii="Tahoma" w:hAnsi="Tahoma" w:cs="Tahoma"/>
                <w:i/>
                <w:sz w:val="16"/>
                <w:szCs w:val="16"/>
              </w:rPr>
            </w:pPr>
          </w:p>
          <w:p w:rsidR="0027115E" w:rsidRPr="00B86380" w:rsidRDefault="005E42DC" w:rsidP="0027115E">
            <w:pPr>
              <w:rPr>
                <w:rFonts w:ascii="Tahoma" w:hAnsi="Tahoma" w:cs="Tahoma"/>
                <w:i/>
                <w:sz w:val="16"/>
                <w:szCs w:val="16"/>
              </w:rPr>
            </w:pPr>
            <w:r>
              <w:rPr>
                <w:rFonts w:ascii="Tahoma" w:hAnsi="Tahoma" w:cs="Tahoma"/>
                <w:i/>
                <w:sz w:val="16"/>
                <w:szCs w:val="16"/>
              </w:rPr>
              <w:t>Cwestiynau Llythrennedd Mathemategol PISA</w:t>
            </w:r>
            <w:r w:rsidR="0027115E" w:rsidRPr="00B86380">
              <w:rPr>
                <w:rFonts w:ascii="Tahoma" w:hAnsi="Tahoma" w:cs="Tahoma"/>
                <w:i/>
                <w:sz w:val="16"/>
                <w:szCs w:val="16"/>
              </w:rPr>
              <w:t>: 4 C</w:t>
            </w:r>
            <w:r w:rsidR="00DB407D">
              <w:rPr>
                <w:rFonts w:ascii="Tahoma" w:hAnsi="Tahoma" w:cs="Tahoma"/>
                <w:i/>
                <w:sz w:val="16"/>
                <w:szCs w:val="16"/>
              </w:rPr>
              <w:t>iwbiau</w:t>
            </w:r>
          </w:p>
          <w:p w:rsidR="0039282A" w:rsidRPr="00B86380" w:rsidRDefault="0039282A" w:rsidP="0039282A">
            <w:pPr>
              <w:rPr>
                <w:rFonts w:ascii="Tahoma" w:hAnsi="Tahoma" w:cs="Tahoma"/>
                <w:color w:val="000000" w:themeColor="text1"/>
                <w:sz w:val="16"/>
                <w:szCs w:val="16"/>
              </w:rPr>
            </w:pPr>
          </w:p>
          <w:p w:rsidR="0039282A" w:rsidRPr="00B86380" w:rsidRDefault="0039282A" w:rsidP="00D66FDF">
            <w:pPr>
              <w:rPr>
                <w:rFonts w:ascii="Tahoma" w:hAnsi="Tahoma" w:cs="Tahoma"/>
                <w:color w:val="FFFFFF" w:themeColor="background1"/>
                <w:sz w:val="16"/>
                <w:szCs w:val="16"/>
              </w:rPr>
            </w:pPr>
          </w:p>
          <w:p w:rsidR="00A96587" w:rsidRPr="00B86380" w:rsidRDefault="00A96587" w:rsidP="00DB407D">
            <w:pPr>
              <w:rPr>
                <w:rFonts w:ascii="Tahoma" w:hAnsi="Tahoma" w:cs="Tahoma"/>
                <w:sz w:val="16"/>
                <w:szCs w:val="16"/>
              </w:rPr>
            </w:pPr>
            <w:r w:rsidRPr="00B86380">
              <w:rPr>
                <w:rFonts w:ascii="Tahoma" w:hAnsi="Tahoma" w:cs="Tahoma"/>
                <w:sz w:val="16"/>
                <w:szCs w:val="16"/>
              </w:rPr>
              <w:t xml:space="preserve">Hwb CAA </w:t>
            </w:r>
            <w:r w:rsidR="00DB407D">
              <w:rPr>
                <w:rFonts w:ascii="Tahoma" w:hAnsi="Tahoma" w:cs="Tahoma"/>
                <w:sz w:val="16"/>
                <w:szCs w:val="16"/>
              </w:rPr>
              <w:t xml:space="preserve">Cwestiwn Ysgogi </w:t>
            </w:r>
            <w:r w:rsidRPr="00B86380">
              <w:rPr>
                <w:rFonts w:ascii="Tahoma" w:hAnsi="Tahoma" w:cs="Tahoma"/>
                <w:sz w:val="16"/>
                <w:szCs w:val="16"/>
              </w:rPr>
              <w:t xml:space="preserve">4: </w:t>
            </w:r>
            <w:r w:rsidR="00DB407D">
              <w:rPr>
                <w:rFonts w:ascii="Tahoma" w:hAnsi="Tahoma" w:cs="Tahoma"/>
                <w:sz w:val="16"/>
                <w:szCs w:val="16"/>
              </w:rPr>
              <w:t>Cymhareb, Cyfaint ac Arwynebedd Arwyneb</w:t>
            </w:r>
          </w:p>
          <w:p w:rsidR="00A96587" w:rsidRPr="00B83B7C" w:rsidRDefault="00B44020" w:rsidP="00D66FDF">
            <w:pPr>
              <w:pStyle w:val="ListParagraph"/>
              <w:numPr>
                <w:ilvl w:val="0"/>
                <w:numId w:val="160"/>
              </w:numPr>
              <w:suppressAutoHyphens w:val="0"/>
              <w:rPr>
                <w:rFonts w:ascii="Tahoma" w:hAnsi="Tahoma" w:cs="Tahoma"/>
                <w:sz w:val="16"/>
                <w:szCs w:val="16"/>
              </w:rPr>
            </w:pPr>
            <w:hyperlink r:id="rId223" w:history="1">
              <w:r w:rsidR="00A96587" w:rsidRPr="00B86380">
                <w:rPr>
                  <w:rStyle w:val="Hyperlink"/>
                  <w:rFonts w:ascii="Tahoma" w:hAnsi="Tahoma" w:cs="Tahoma"/>
                  <w:sz w:val="16"/>
                  <w:szCs w:val="16"/>
                </w:rPr>
                <w:t>http://hwb.wales.gov.uk/</w:t>
              </w:r>
              <w:r w:rsidR="00301203">
                <w:rPr>
                  <w:rStyle w:val="Hyperlink"/>
                  <w:rFonts w:ascii="Tahoma" w:hAnsi="Tahoma" w:cs="Tahoma"/>
                  <w:sz w:val="16"/>
                  <w:szCs w:val="16"/>
                </w:rPr>
                <w:t>Resources</w:t>
              </w:r>
            </w:hyperlink>
          </w:p>
        </w:tc>
        <w:tc>
          <w:tcPr>
            <w:tcW w:w="5103" w:type="dxa"/>
            <w:gridSpan w:val="2"/>
            <w:shd w:val="clear" w:color="auto" w:fill="FFFFFF" w:themeFill="background1"/>
            <w:tcMar>
              <w:top w:w="28" w:type="dxa"/>
              <w:left w:w="57" w:type="dxa"/>
              <w:bottom w:w="28" w:type="dxa"/>
              <w:right w:w="57" w:type="dxa"/>
            </w:tcMar>
          </w:tcPr>
          <w:p w:rsidR="002109F7" w:rsidRPr="00B86380" w:rsidRDefault="002109F7" w:rsidP="00D66FDF">
            <w:pPr>
              <w:rPr>
                <w:rFonts w:ascii="Tahoma" w:hAnsi="Tahoma" w:cs="Tahoma"/>
                <w:i/>
                <w:color w:val="333333"/>
                <w:sz w:val="16"/>
                <w:szCs w:val="16"/>
                <w:shd w:val="clear" w:color="auto" w:fill="FFFFFF"/>
              </w:rPr>
            </w:pPr>
            <w:r w:rsidRPr="00B86380">
              <w:rPr>
                <w:rFonts w:ascii="Tahoma" w:hAnsi="Tahoma" w:cs="Tahoma"/>
                <w:i/>
                <w:color w:val="333333"/>
                <w:sz w:val="16"/>
                <w:szCs w:val="16"/>
                <w:shd w:val="clear" w:color="auto" w:fill="FFFFFF"/>
              </w:rPr>
              <w:t>Maths to Infinity:</w:t>
            </w:r>
          </w:p>
          <w:p w:rsidR="002109F7" w:rsidRPr="00B86380" w:rsidRDefault="00C471C4" w:rsidP="0039282A">
            <w:pPr>
              <w:rPr>
                <w:rFonts w:ascii="Tahoma" w:hAnsi="Tahoma" w:cs="Tahoma"/>
                <w:color w:val="333333"/>
                <w:sz w:val="16"/>
                <w:szCs w:val="16"/>
                <w:shd w:val="clear" w:color="auto" w:fill="FFFFFF"/>
              </w:rPr>
            </w:pPr>
            <w:r>
              <w:rPr>
                <w:rFonts w:ascii="Tahoma" w:hAnsi="Tahoma" w:cs="Tahoma"/>
                <w:color w:val="333333"/>
                <w:sz w:val="16"/>
                <w:szCs w:val="16"/>
                <w:shd w:val="clear" w:color="auto" w:fill="FFFFFF"/>
              </w:rPr>
              <w:t xml:space="preserve">Mae pob gweithgaredd yn cynhyrchu ar hap </w:t>
            </w:r>
            <w:r w:rsidR="00F971EE">
              <w:rPr>
                <w:rFonts w:ascii="Tahoma" w:hAnsi="Tahoma" w:cs="Tahoma"/>
                <w:color w:val="333333"/>
                <w:sz w:val="16"/>
                <w:szCs w:val="16"/>
                <w:shd w:val="clear" w:color="auto" w:fill="FFFFFF"/>
              </w:rPr>
              <w:t>nifer ddiddiwedd</w:t>
            </w:r>
            <w:r>
              <w:rPr>
                <w:rFonts w:ascii="Tahoma" w:hAnsi="Tahoma" w:cs="Tahoma"/>
                <w:color w:val="333333"/>
                <w:sz w:val="16"/>
                <w:szCs w:val="16"/>
                <w:shd w:val="clear" w:color="auto" w:fill="FFFFFF"/>
              </w:rPr>
              <w:t xml:space="preserve"> o wahanol gwestiynau i’w defnyddio’n rhyngweithiol; yn ddelfrydol ar gyfer asesu rhwyddineb gan ddefnyddio byrddau gwyn disgyblion.</w:t>
            </w:r>
          </w:p>
          <w:p w:rsidR="002109F7" w:rsidRPr="00B86380" w:rsidRDefault="00B44020" w:rsidP="00C310D6">
            <w:pPr>
              <w:pStyle w:val="ListParagraph"/>
              <w:numPr>
                <w:ilvl w:val="0"/>
                <w:numId w:val="14"/>
              </w:numPr>
              <w:spacing w:after="0"/>
              <w:rPr>
                <w:rFonts w:ascii="Tahoma" w:hAnsi="Tahoma" w:cs="Tahoma"/>
                <w:color w:val="365F91" w:themeColor="accent1" w:themeShade="BF"/>
                <w:sz w:val="16"/>
                <w:szCs w:val="16"/>
                <w:u w:val="single"/>
              </w:rPr>
            </w:pPr>
            <w:hyperlink r:id="rId224" w:history="1">
              <w:r w:rsidR="002109F7" w:rsidRPr="00B86380">
                <w:rPr>
                  <w:rStyle w:val="Hyperlink"/>
                  <w:rFonts w:ascii="Tahoma" w:hAnsi="Tahoma" w:cs="Tahoma"/>
                  <w:bCs/>
                  <w:color w:val="365F91" w:themeColor="accent1" w:themeShade="BF"/>
                  <w:sz w:val="16"/>
                  <w:szCs w:val="16"/>
                </w:rPr>
                <w:t>Area and Volume</w:t>
              </w:r>
            </w:hyperlink>
          </w:p>
          <w:p w:rsidR="0039282A" w:rsidRPr="00B86380" w:rsidRDefault="0039282A" w:rsidP="0039282A">
            <w:pPr>
              <w:rPr>
                <w:rFonts w:ascii="Tahoma" w:hAnsi="Tahoma" w:cs="Tahoma"/>
                <w:i/>
                <w:sz w:val="16"/>
                <w:szCs w:val="16"/>
              </w:rPr>
            </w:pPr>
            <w:r w:rsidRPr="00B86380">
              <w:rPr>
                <w:rFonts w:ascii="Tahoma" w:hAnsi="Tahoma" w:cs="Tahoma"/>
                <w:i/>
                <w:sz w:val="16"/>
                <w:szCs w:val="16"/>
              </w:rPr>
              <w:t>Stick on the Maths</w:t>
            </w:r>
          </w:p>
          <w:p w:rsidR="0039282A" w:rsidRPr="00B86380" w:rsidRDefault="00C471C4" w:rsidP="00C310D6">
            <w:pPr>
              <w:pStyle w:val="ListParagraph"/>
              <w:numPr>
                <w:ilvl w:val="0"/>
                <w:numId w:val="14"/>
              </w:numPr>
              <w:suppressAutoHyphens w:val="0"/>
              <w:rPr>
                <w:rFonts w:ascii="Tahoma" w:hAnsi="Tahoma" w:cs="Tahoma"/>
                <w:sz w:val="16"/>
                <w:szCs w:val="16"/>
              </w:rPr>
            </w:pPr>
            <w:r>
              <w:rPr>
                <w:rFonts w:ascii="Tahoma" w:hAnsi="Tahoma" w:cs="Tahoma"/>
                <w:sz w:val="16"/>
                <w:szCs w:val="16"/>
              </w:rPr>
              <w:t>Gweithgareddau cerdyn y gellir eu defnyddio’n electronig gyda bwrdd gwyn neu’n ginesthetig gan ddefnyddio fersiwn bapur</w:t>
            </w:r>
          </w:p>
          <w:p w:rsidR="0039282A" w:rsidRPr="00B86380" w:rsidRDefault="00C471C4" w:rsidP="00C310D6">
            <w:pPr>
              <w:pStyle w:val="ListParagraph"/>
              <w:numPr>
                <w:ilvl w:val="0"/>
                <w:numId w:val="14"/>
              </w:numPr>
              <w:suppressAutoHyphens w:val="0"/>
              <w:rPr>
                <w:rFonts w:ascii="Tahoma" w:hAnsi="Tahoma" w:cs="Tahoma"/>
                <w:sz w:val="16"/>
                <w:szCs w:val="16"/>
              </w:rPr>
            </w:pPr>
            <w:r>
              <w:rPr>
                <w:rFonts w:ascii="Tahoma" w:hAnsi="Tahoma" w:cs="Tahoma"/>
                <w:sz w:val="16"/>
                <w:szCs w:val="16"/>
              </w:rPr>
              <w:t>Gellir cuddio cardiau ateb</w:t>
            </w:r>
            <w:r w:rsidR="0039282A" w:rsidRPr="00B86380">
              <w:rPr>
                <w:rFonts w:ascii="Tahoma" w:hAnsi="Tahoma" w:cs="Tahoma"/>
                <w:sz w:val="16"/>
                <w:szCs w:val="16"/>
              </w:rPr>
              <w:t xml:space="preserve"> </w:t>
            </w:r>
          </w:p>
          <w:p w:rsidR="0039282A" w:rsidRPr="00B86380" w:rsidRDefault="00C471C4" w:rsidP="00C310D6">
            <w:pPr>
              <w:pStyle w:val="ListParagraph"/>
              <w:numPr>
                <w:ilvl w:val="0"/>
                <w:numId w:val="14"/>
              </w:numPr>
              <w:suppressAutoHyphens w:val="0"/>
              <w:rPr>
                <w:rFonts w:ascii="Tahoma" w:hAnsi="Tahoma" w:cs="Tahoma"/>
                <w:sz w:val="16"/>
                <w:szCs w:val="16"/>
              </w:rPr>
            </w:pPr>
            <w:r>
              <w:rPr>
                <w:rFonts w:ascii="Tahoma" w:hAnsi="Tahoma" w:cs="Tahoma"/>
                <w:sz w:val="16"/>
                <w:szCs w:val="16"/>
              </w:rPr>
              <w:t xml:space="preserve">Gall dysgwyr ysgrifennu eu hatebion eu hunain ar </w:t>
            </w:r>
            <w:r w:rsidR="005E42DC">
              <w:rPr>
                <w:rFonts w:ascii="Tahoma" w:hAnsi="Tahoma" w:cs="Tahoma"/>
                <w:sz w:val="16"/>
                <w:szCs w:val="16"/>
              </w:rPr>
              <w:t>nodiadau gludiog</w:t>
            </w:r>
            <w:r>
              <w:rPr>
                <w:rFonts w:ascii="Tahoma" w:hAnsi="Tahoma" w:cs="Tahoma"/>
                <w:sz w:val="16"/>
                <w:szCs w:val="16"/>
              </w:rPr>
              <w:t xml:space="preserve"> a’u gosod ar y grid</w:t>
            </w:r>
          </w:p>
          <w:p w:rsidR="0039282A" w:rsidRPr="00B86380" w:rsidRDefault="00C471C4" w:rsidP="00C310D6">
            <w:pPr>
              <w:pStyle w:val="ListParagraph"/>
              <w:numPr>
                <w:ilvl w:val="0"/>
                <w:numId w:val="14"/>
              </w:numPr>
              <w:suppressAutoHyphens w:val="0"/>
              <w:spacing w:after="0"/>
              <w:rPr>
                <w:rFonts w:ascii="Tahoma" w:hAnsi="Tahoma" w:cs="Tahoma"/>
                <w:sz w:val="16"/>
                <w:szCs w:val="16"/>
              </w:rPr>
            </w:pPr>
            <w:r>
              <w:rPr>
                <w:rFonts w:ascii="Tahoma" w:hAnsi="Tahoma" w:cs="Tahoma"/>
                <w:sz w:val="16"/>
                <w:szCs w:val="16"/>
              </w:rPr>
              <w:t>Mae’r atebion a roir yn cynnwys camsyniadau cyffredin</w:t>
            </w:r>
          </w:p>
          <w:p w:rsidR="0039282A" w:rsidRPr="00B86380" w:rsidRDefault="00B44020" w:rsidP="00C310D6">
            <w:pPr>
              <w:numPr>
                <w:ilvl w:val="0"/>
                <w:numId w:val="14"/>
              </w:numPr>
              <w:shd w:val="clear" w:color="auto" w:fill="FFFFFF"/>
              <w:rPr>
                <w:rStyle w:val="Hyperlink"/>
                <w:rFonts w:ascii="Tahoma" w:hAnsi="Tahoma" w:cs="Tahoma"/>
                <w:color w:val="365F91" w:themeColor="accent1" w:themeShade="BF"/>
                <w:sz w:val="16"/>
                <w:szCs w:val="16"/>
              </w:rPr>
            </w:pPr>
            <w:hyperlink r:id="rId225" w:history="1">
              <w:r w:rsidR="0039282A" w:rsidRPr="00B86380">
                <w:rPr>
                  <w:rStyle w:val="Hyperlink"/>
                  <w:rFonts w:ascii="Tahoma" w:hAnsi="Tahoma" w:cs="Tahoma"/>
                  <w:bCs/>
                  <w:color w:val="365F91" w:themeColor="accent1" w:themeShade="BF"/>
                  <w:sz w:val="16"/>
                  <w:szCs w:val="16"/>
                </w:rPr>
                <w:t>SSM9: Area and volume</w:t>
              </w:r>
            </w:hyperlink>
          </w:p>
          <w:p w:rsidR="0039282A" w:rsidRPr="00B86380" w:rsidRDefault="0039282A" w:rsidP="0039282A">
            <w:pPr>
              <w:shd w:val="clear" w:color="auto" w:fill="FFFFFF"/>
              <w:rPr>
                <w:rFonts w:ascii="Tahoma" w:hAnsi="Tahoma" w:cs="Tahoma"/>
                <w:color w:val="365F91" w:themeColor="accent1" w:themeShade="BF"/>
                <w:sz w:val="16"/>
                <w:szCs w:val="16"/>
                <w:u w:val="single"/>
              </w:rPr>
            </w:pPr>
          </w:p>
          <w:p w:rsidR="002109F7" w:rsidRDefault="00C471C4" w:rsidP="0039282A">
            <w:pPr>
              <w:shd w:val="clear" w:color="auto" w:fill="FFFFFF"/>
              <w:rPr>
                <w:rFonts w:ascii="Tahoma" w:hAnsi="Tahoma" w:cs="Tahoma"/>
                <w:sz w:val="16"/>
                <w:szCs w:val="16"/>
              </w:rPr>
            </w:pPr>
            <w:r>
              <w:rPr>
                <w:rFonts w:ascii="Tahoma" w:hAnsi="Tahoma" w:cs="Tahoma"/>
                <w:sz w:val="16"/>
                <w:szCs w:val="16"/>
              </w:rPr>
              <w:t>Gall athrawon gyfeirio at bapurau arholiad Mathemateg CBAC (cyn 2015) am gwestiynau sampl ar y cynnwys ar gyfer y TGAU Mathemateg newydd</w:t>
            </w:r>
            <w:r w:rsidR="00DB407D">
              <w:rPr>
                <w:rFonts w:ascii="Tahoma" w:hAnsi="Tahoma" w:cs="Tahoma"/>
                <w:sz w:val="16"/>
                <w:szCs w:val="16"/>
              </w:rPr>
              <w:t>.</w:t>
            </w:r>
          </w:p>
          <w:p w:rsidR="00532D8D" w:rsidRDefault="00532D8D" w:rsidP="0039282A">
            <w:pPr>
              <w:shd w:val="clear" w:color="auto" w:fill="FFFFFF"/>
              <w:rPr>
                <w:rFonts w:ascii="Tahoma" w:hAnsi="Tahoma" w:cs="Tahoma"/>
                <w:sz w:val="16"/>
                <w:szCs w:val="16"/>
              </w:rPr>
            </w:pPr>
          </w:p>
          <w:p w:rsidR="00532D8D" w:rsidRPr="00B86380" w:rsidRDefault="00532D8D" w:rsidP="0039282A">
            <w:pPr>
              <w:shd w:val="clear" w:color="auto" w:fill="FFFFFF"/>
              <w:rPr>
                <w:rFonts w:ascii="Tahoma" w:hAnsi="Tahoma" w:cs="Tahoma"/>
                <w:color w:val="365F91" w:themeColor="accent1" w:themeShade="BF"/>
                <w:sz w:val="16"/>
                <w:szCs w:val="16"/>
                <w:u w:val="single"/>
              </w:rPr>
            </w:pPr>
          </w:p>
        </w:tc>
      </w:tr>
    </w:tbl>
    <w:tbl>
      <w:tblPr>
        <w:tblStyle w:val="TableGrid"/>
        <w:tblW w:w="15877" w:type="dxa"/>
        <w:tblInd w:w="-885" w:type="dxa"/>
        <w:tblLook w:val="04A0" w:firstRow="1" w:lastRow="0" w:firstColumn="1" w:lastColumn="0" w:noHBand="0" w:noVBand="1"/>
      </w:tblPr>
      <w:tblGrid>
        <w:gridCol w:w="2127"/>
        <w:gridCol w:w="11624"/>
        <w:gridCol w:w="2126"/>
      </w:tblGrid>
      <w:tr w:rsidR="00686BB9" w:rsidRPr="00B86380" w:rsidTr="009625AB">
        <w:tc>
          <w:tcPr>
            <w:tcW w:w="2127" w:type="dxa"/>
            <w:vMerge w:val="restart"/>
            <w:shd w:val="clear" w:color="auto" w:fill="auto"/>
            <w:vAlign w:val="bottom"/>
          </w:tcPr>
          <w:p w:rsidR="00686BB9" w:rsidRPr="00B86380" w:rsidRDefault="00C3311C" w:rsidP="009625AB">
            <w:pPr>
              <w:rPr>
                <w:rFonts w:ascii="Tahoma" w:hAnsi="Tahoma" w:cs="Tahoma"/>
                <w:color w:val="FFFFFF" w:themeColor="background1"/>
                <w:sz w:val="32"/>
                <w:szCs w:val="32"/>
              </w:rPr>
            </w:pPr>
            <w:r>
              <w:rPr>
                <w:rFonts w:ascii="Tahoma" w:hAnsi="Tahoma" w:cs="Tahoma"/>
                <w:noProof/>
                <w:color w:val="FFFFFF" w:themeColor="background1"/>
                <w:sz w:val="32"/>
                <w:szCs w:val="32"/>
                <w:lang w:val="en-GB" w:eastAsia="en-GB"/>
              </w:rPr>
              <w:lastRenderedPageBreak/>
              <mc:AlternateContent>
                <mc:Choice Requires="wps">
                  <w:drawing>
                    <wp:anchor distT="0" distB="0" distL="114300" distR="114300" simplePos="0" relativeHeight="251825152" behindDoc="0" locked="0" layoutInCell="1" allowOverlap="1" wp14:anchorId="26E367E2" wp14:editId="7D151DEB">
                      <wp:simplePos x="0" y="0"/>
                      <wp:positionH relativeFrom="column">
                        <wp:posOffset>-81280</wp:posOffset>
                      </wp:positionH>
                      <wp:positionV relativeFrom="paragraph">
                        <wp:posOffset>-15240</wp:posOffset>
                      </wp:positionV>
                      <wp:extent cx="1356360" cy="807720"/>
                      <wp:effectExtent l="0" t="0" r="0" b="0"/>
                      <wp:wrapNone/>
                      <wp:docPr id="58" name="Text Box 5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356360" cy="8077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3A4FFB" w:rsidRDefault="003A4FFB" w:rsidP="00686BB9">
                                  <w:r>
                                    <w:rPr>
                                      <w:noProof/>
                                      <w:lang w:val="en-GB" w:eastAsia="en-GB"/>
                                    </w:rPr>
                                    <w:drawing>
                                      <wp:inline distT="0" distB="0" distL="0" distR="0" wp14:anchorId="2D79BDA1" wp14:editId="326CA4C1">
                                        <wp:extent cx="1257300" cy="673552"/>
                                        <wp:effectExtent l="0" t="0" r="0" b="0"/>
                                        <wp:docPr id="60" name="Picture 60"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6E367E2" id="Text Box 58" o:spid="_x0000_s1063" type="#_x0000_t202" style="position:absolute;margin-left:-6.4pt;margin-top:-1.2pt;width:106.8pt;height:63.6pt;z-index:251825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" filled="f" stroked="f" strokeweight=".5pt">
                      <v:path arrowok="t"/>
                      <v:textbox>
                        <w:txbxContent>
                          <w:p w:rsidR="003A4FFB" w:rsidRDefault="003A4FFB" w:rsidP="00686BB9">
                            <w:r>
                              <w:rPr>
                                <w:noProof/>
                                <w:lang w:val="en-GB" w:eastAsia="en-GB"/>
                              </w:rPr>
                              <w:drawing>
                                <wp:inline distT="0" distB="0" distL="0" distR="0" wp14:anchorId="2D79BDA1" wp14:editId="326CA4C1">
                                  <wp:extent cx="1257300" cy="673552"/>
                                  <wp:effectExtent l="0" t="0" r="0" b="0"/>
                                  <wp:docPr id="60" name="Picture 60"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tc>
        <w:tc>
          <w:tcPr>
            <w:tcW w:w="11624" w:type="dxa"/>
            <w:shd w:val="clear" w:color="auto" w:fill="800080"/>
            <w:vAlign w:val="bottom"/>
          </w:tcPr>
          <w:p w:rsidR="00686BB9" w:rsidRPr="00B86380" w:rsidRDefault="002E0DD9" w:rsidP="009625AB">
            <w:pPr>
              <w:jc w:val="center"/>
              <w:rPr>
                <w:rFonts w:ascii="Tahoma" w:hAnsi="Tahoma" w:cs="Tahoma"/>
                <w:sz w:val="32"/>
                <w:szCs w:val="32"/>
              </w:rPr>
            </w:pPr>
            <w:r>
              <w:rPr>
                <w:rFonts w:ascii="Tahoma" w:hAnsi="Tahoma" w:cs="Tahoma"/>
                <w:color w:val="FFFFFF" w:themeColor="background1"/>
                <w:sz w:val="32"/>
                <w:szCs w:val="32"/>
              </w:rPr>
              <w:t>Cynllun Gwaith TGAU Mathemateg a Rhifedd</w:t>
            </w:r>
            <w:r w:rsidRPr="00B86380">
              <w:rPr>
                <w:rFonts w:ascii="Tahoma" w:hAnsi="Tahoma" w:cs="Tahoma"/>
                <w:sz w:val="32"/>
                <w:szCs w:val="32"/>
              </w:rPr>
              <w:t xml:space="preserve"> </w:t>
            </w:r>
          </w:p>
        </w:tc>
        <w:tc>
          <w:tcPr>
            <w:tcW w:w="2126" w:type="dxa"/>
            <w:vMerge w:val="restart"/>
          </w:tcPr>
          <w:p w:rsidR="00686BB9" w:rsidRPr="00B86380" w:rsidRDefault="00C3311C" w:rsidP="009625AB">
            <w:pPr>
              <w:rPr>
                <w:rFonts w:ascii="Tahoma" w:hAnsi="Tahoma" w:cs="Tahoma"/>
              </w:rPr>
            </w:pPr>
            <w:r>
              <w:rPr>
                <w:rFonts w:ascii="Tahoma" w:hAnsi="Tahoma" w:cs="Tahoma"/>
                <w:noProof/>
                <w:color w:val="FFFFFF" w:themeColor="background1"/>
                <w:sz w:val="32"/>
                <w:szCs w:val="32"/>
                <w:lang w:val="en-GB" w:eastAsia="en-GB"/>
              </w:rPr>
              <mc:AlternateContent>
                <mc:Choice Requires="wps">
                  <w:drawing>
                    <wp:anchor distT="0" distB="0" distL="114300" distR="114300" simplePos="0" relativeHeight="251824128" behindDoc="0" locked="0" layoutInCell="1" allowOverlap="1" wp14:anchorId="2E29B1E4" wp14:editId="109A3280">
                      <wp:simplePos x="0" y="0"/>
                      <wp:positionH relativeFrom="column">
                        <wp:posOffset>-76200</wp:posOffset>
                      </wp:positionH>
                      <wp:positionV relativeFrom="paragraph">
                        <wp:posOffset>-35560</wp:posOffset>
                      </wp:positionV>
                      <wp:extent cx="1419225" cy="866775"/>
                      <wp:effectExtent l="0" t="0" r="0" b="0"/>
                      <wp:wrapNone/>
                      <wp:docPr id="59" name="Text Box 5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419225" cy="8667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3A4FFB" w:rsidRDefault="003A4FFB" w:rsidP="00686BB9">
                                  <w:r>
                                    <w:rPr>
                                      <w:noProof/>
                                      <w:lang w:val="en-GB" w:eastAsia="en-GB"/>
                                    </w:rPr>
                                    <w:drawing>
                                      <wp:inline distT="0" distB="0" distL="0" distR="0" wp14:anchorId="7ECC0017" wp14:editId="732C6E49">
                                        <wp:extent cx="1257300" cy="673552"/>
                                        <wp:effectExtent l="0" t="0" r="0" b="0"/>
                                        <wp:docPr id="61" name="Picture 61"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E29B1E4" id="Text Box 59" o:spid="_x0000_s1064" type="#_x0000_t202" style="position:absolute;margin-left:-6pt;margin-top:-2.8pt;width:111.75pt;height:68.25pt;z-index:251824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" filled="f" stroked="f" strokeweight=".5pt">
                      <v:path arrowok="t"/>
                      <v:textbox>
                        <w:txbxContent>
                          <w:p w:rsidR="003A4FFB" w:rsidRDefault="003A4FFB" w:rsidP="00686BB9">
                            <w:r>
                              <w:rPr>
                                <w:noProof/>
                                <w:lang w:val="en-GB" w:eastAsia="en-GB"/>
                              </w:rPr>
                              <w:drawing>
                                <wp:inline distT="0" distB="0" distL="0" distR="0" wp14:anchorId="7ECC0017" wp14:editId="732C6E49">
                                  <wp:extent cx="1257300" cy="673552"/>
                                  <wp:effectExtent l="0" t="0" r="0" b="0"/>
                                  <wp:docPr id="61" name="Picture 61"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p w:rsidR="00686BB9" w:rsidRPr="00B86380" w:rsidRDefault="00686BB9" w:rsidP="009625AB">
            <w:pPr>
              <w:rPr>
                <w:rFonts w:ascii="Tahoma" w:hAnsi="Tahoma" w:cs="Tahoma"/>
              </w:rPr>
            </w:pPr>
          </w:p>
          <w:p w:rsidR="00686BB9" w:rsidRPr="00B86380" w:rsidRDefault="00686BB9" w:rsidP="009625AB">
            <w:pPr>
              <w:rPr>
                <w:rFonts w:ascii="Tahoma" w:hAnsi="Tahoma" w:cs="Tahoma"/>
              </w:rPr>
            </w:pPr>
          </w:p>
          <w:p w:rsidR="00686BB9" w:rsidRPr="00B86380" w:rsidRDefault="00686BB9" w:rsidP="009625AB">
            <w:pPr>
              <w:rPr>
                <w:rFonts w:ascii="Tahoma" w:hAnsi="Tahoma" w:cs="Tahoma"/>
              </w:rPr>
            </w:pPr>
          </w:p>
        </w:tc>
      </w:tr>
      <w:tr w:rsidR="00686BB9" w:rsidRPr="00B86380" w:rsidTr="009625AB">
        <w:tc>
          <w:tcPr>
            <w:tcW w:w="2127" w:type="dxa"/>
            <w:vMerge/>
            <w:shd w:val="clear" w:color="auto" w:fill="auto"/>
            <w:vAlign w:val="bottom"/>
          </w:tcPr>
          <w:p w:rsidR="00686BB9" w:rsidRPr="00B86380" w:rsidRDefault="00686BB9" w:rsidP="009625AB">
            <w:pPr>
              <w:rPr>
                <w:rFonts w:ascii="Tahoma" w:hAnsi="Tahoma" w:cs="Tahoma"/>
                <w:color w:val="FFFFFF" w:themeColor="background1"/>
                <w:sz w:val="32"/>
                <w:szCs w:val="32"/>
              </w:rPr>
            </w:pPr>
          </w:p>
        </w:tc>
        <w:tc>
          <w:tcPr>
            <w:tcW w:w="11624" w:type="dxa"/>
            <w:shd w:val="clear" w:color="auto" w:fill="800080"/>
            <w:vAlign w:val="bottom"/>
          </w:tcPr>
          <w:p w:rsidR="00686BB9" w:rsidRPr="00B86380" w:rsidRDefault="002E0DD9" w:rsidP="009625AB">
            <w:pPr>
              <w:jc w:val="center"/>
              <w:rPr>
                <w:rFonts w:ascii="Tahoma" w:hAnsi="Tahoma" w:cs="Tahoma"/>
                <w:sz w:val="32"/>
                <w:szCs w:val="32"/>
              </w:rPr>
            </w:pPr>
            <w:r>
              <w:rPr>
                <w:rFonts w:ascii="Tahoma" w:hAnsi="Tahoma" w:cs="Tahoma"/>
                <w:sz w:val="32"/>
                <w:szCs w:val="32"/>
              </w:rPr>
              <w:t>Haen Uwch</w:t>
            </w:r>
          </w:p>
        </w:tc>
        <w:tc>
          <w:tcPr>
            <w:tcW w:w="2126" w:type="dxa"/>
            <w:vMerge/>
          </w:tcPr>
          <w:p w:rsidR="00686BB9" w:rsidRPr="00B86380" w:rsidRDefault="00686BB9" w:rsidP="009625AB">
            <w:pPr>
              <w:rPr>
                <w:rFonts w:ascii="Tahoma" w:hAnsi="Tahoma" w:cs="Tahoma"/>
              </w:rPr>
            </w:pPr>
          </w:p>
        </w:tc>
      </w:tr>
    </w:tbl>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426"/>
        <w:gridCol w:w="4469"/>
        <w:gridCol w:w="1876"/>
        <w:gridCol w:w="838"/>
        <w:gridCol w:w="47"/>
        <w:gridCol w:w="992"/>
        <w:gridCol w:w="2410"/>
        <w:gridCol w:w="425"/>
        <w:gridCol w:w="765"/>
        <w:gridCol w:w="3629"/>
      </w:tblGrid>
      <w:tr w:rsidR="00686BB9" w:rsidRPr="00B86380" w:rsidTr="009625AB">
        <w:trPr>
          <w:cantSplit/>
          <w:trHeight w:val="170"/>
        </w:trPr>
        <w:tc>
          <w:tcPr>
            <w:tcW w:w="12248" w:type="dxa"/>
            <w:gridSpan w:val="9"/>
            <w:tcBorders>
              <w:bottom w:val="single" w:sz="4" w:space="0" w:color="auto"/>
            </w:tcBorders>
            <w:shd w:val="clear" w:color="auto" w:fill="B2A1C7" w:themeFill="accent4" w:themeFillTint="99"/>
          </w:tcPr>
          <w:p w:rsidR="00686BB9" w:rsidRPr="00B86380" w:rsidRDefault="003C4A7A" w:rsidP="00324F65">
            <w:pPr>
              <w:rPr>
                <w:rFonts w:ascii="Tahoma" w:hAnsi="Tahoma" w:cs="Tahoma"/>
                <w:color w:val="FFFFFF" w:themeColor="background1"/>
                <w:sz w:val="20"/>
                <w:szCs w:val="20"/>
              </w:rPr>
            </w:pPr>
            <w:r>
              <w:rPr>
                <w:rFonts w:ascii="Tahoma" w:hAnsi="Tahoma" w:cs="Tahoma"/>
                <w:color w:val="FFFFFF" w:themeColor="background1"/>
                <w:sz w:val="20"/>
                <w:szCs w:val="20"/>
              </w:rPr>
              <w:t>PWNC:</w:t>
            </w:r>
            <w:r w:rsidR="003B7D5D" w:rsidRPr="00B86380">
              <w:rPr>
                <w:rFonts w:ascii="Tahoma" w:hAnsi="Tahoma" w:cs="Tahoma"/>
                <w:color w:val="FFFFFF" w:themeColor="background1"/>
                <w:sz w:val="20"/>
                <w:szCs w:val="20"/>
              </w:rPr>
              <w:t xml:space="preserve"> </w:t>
            </w:r>
            <w:r w:rsidR="00EF74AC" w:rsidRPr="00EF74AC">
              <w:rPr>
                <w:rFonts w:ascii="Tahoma" w:hAnsi="Tahoma" w:cs="Tahoma"/>
                <w:color w:val="FFFFFF" w:themeColor="background1"/>
                <w:sz w:val="20"/>
                <w:szCs w:val="20"/>
                <w:lang w:val="cy-GB"/>
              </w:rPr>
              <w:t>Cymarebau, Cyfraneddau a Chyfluneddau</w:t>
            </w:r>
          </w:p>
        </w:tc>
        <w:tc>
          <w:tcPr>
            <w:tcW w:w="3629" w:type="dxa"/>
            <w:tcBorders>
              <w:bottom w:val="single" w:sz="4" w:space="0" w:color="auto"/>
            </w:tcBorders>
            <w:shd w:val="clear" w:color="auto" w:fill="B2A1C7" w:themeFill="accent4" w:themeFillTint="99"/>
            <w:tcMar>
              <w:top w:w="28" w:type="dxa"/>
              <w:left w:w="57" w:type="dxa"/>
              <w:bottom w:w="28" w:type="dxa"/>
              <w:right w:w="57" w:type="dxa"/>
            </w:tcMar>
            <w:vAlign w:val="bottom"/>
          </w:tcPr>
          <w:p w:rsidR="00686BB9" w:rsidRPr="00B86380" w:rsidRDefault="00F3282B" w:rsidP="009625AB">
            <w:pPr>
              <w:jc w:val="right"/>
              <w:rPr>
                <w:rFonts w:ascii="Tahoma" w:hAnsi="Tahoma" w:cs="Tahoma"/>
                <w:color w:val="FFFFFF" w:themeColor="background1"/>
                <w:sz w:val="20"/>
                <w:szCs w:val="20"/>
              </w:rPr>
            </w:pPr>
            <w:r>
              <w:rPr>
                <w:rFonts w:ascii="Tahoma" w:hAnsi="Tahoma" w:cs="Tahoma"/>
                <w:color w:val="FFFFFF" w:themeColor="background1"/>
                <w:sz w:val="20"/>
                <w:szCs w:val="20"/>
              </w:rPr>
              <w:t>Amser addysgu a awgrymir</w:t>
            </w:r>
            <w:r w:rsidR="00DB407D">
              <w:rPr>
                <w:rFonts w:ascii="Tahoma" w:hAnsi="Tahoma" w:cs="Tahoma"/>
                <w:color w:val="FFFFFF" w:themeColor="background1"/>
                <w:sz w:val="20"/>
                <w:szCs w:val="20"/>
              </w:rPr>
              <w:t>: 10 awr</w:t>
            </w:r>
          </w:p>
        </w:tc>
      </w:tr>
      <w:tr w:rsidR="00686BB9" w:rsidRPr="00B86380" w:rsidTr="009625AB">
        <w:trPr>
          <w:cantSplit/>
          <w:trHeight w:val="39"/>
        </w:trPr>
        <w:tc>
          <w:tcPr>
            <w:tcW w:w="426" w:type="dxa"/>
            <w:vMerge w:val="restart"/>
            <w:tcBorders>
              <w:right w:val="nil"/>
            </w:tcBorders>
            <w:shd w:val="clear" w:color="auto" w:fill="E6E6E6"/>
            <w:textDirection w:val="btLr"/>
            <w:vAlign w:val="center"/>
          </w:tcPr>
          <w:p w:rsidR="00324F65" w:rsidRDefault="00324F65" w:rsidP="00324F65">
            <w:pPr>
              <w:ind w:left="113" w:right="113"/>
              <w:jc w:val="center"/>
              <w:rPr>
                <w:rFonts w:ascii="Tahoma" w:hAnsi="Tahoma" w:cs="Tahoma"/>
                <w:b/>
                <w:sz w:val="16"/>
                <w:szCs w:val="16"/>
              </w:rPr>
            </w:pPr>
            <w:r>
              <w:rPr>
                <w:rFonts w:ascii="Tahoma" w:hAnsi="Tahoma" w:cs="Tahoma"/>
                <w:b/>
                <w:sz w:val="16"/>
                <w:szCs w:val="16"/>
              </w:rPr>
              <w:t xml:space="preserve">RHIF, </w:t>
            </w:r>
          </w:p>
          <w:p w:rsidR="00686BB9" w:rsidRPr="00B86380" w:rsidRDefault="00324F65" w:rsidP="00324F65">
            <w:pPr>
              <w:ind w:left="113" w:right="113"/>
              <w:jc w:val="center"/>
              <w:rPr>
                <w:rFonts w:ascii="Tahoma" w:hAnsi="Tahoma" w:cs="Tahoma"/>
                <w:b/>
                <w:sz w:val="26"/>
                <w:szCs w:val="26"/>
              </w:rPr>
            </w:pPr>
            <w:r>
              <w:rPr>
                <w:rFonts w:ascii="Tahoma" w:hAnsi="Tahoma" w:cs="Tahoma"/>
                <w:b/>
                <w:sz w:val="16"/>
                <w:szCs w:val="16"/>
              </w:rPr>
              <w:t xml:space="preserve">GEOMETREG A MESUR </w:t>
            </w:r>
          </w:p>
        </w:tc>
        <w:tc>
          <w:tcPr>
            <w:tcW w:w="7183" w:type="dxa"/>
            <w:gridSpan w:val="3"/>
            <w:tcBorders>
              <w:bottom w:val="single" w:sz="4" w:space="0" w:color="auto"/>
              <w:right w:val="nil"/>
            </w:tcBorders>
            <w:shd w:val="clear" w:color="auto" w:fill="E6E6E6"/>
            <w:tcMar>
              <w:top w:w="28" w:type="dxa"/>
              <w:left w:w="57" w:type="dxa"/>
              <w:bottom w:w="28" w:type="dxa"/>
              <w:right w:w="57" w:type="dxa"/>
            </w:tcMar>
          </w:tcPr>
          <w:p w:rsidR="00686BB9" w:rsidRPr="00B86380" w:rsidRDefault="00DB73F0" w:rsidP="009625AB">
            <w:pPr>
              <w:rPr>
                <w:rFonts w:ascii="Tahoma" w:hAnsi="Tahoma" w:cs="Tahoma"/>
                <w:i/>
                <w:sz w:val="16"/>
                <w:szCs w:val="16"/>
              </w:rPr>
            </w:pPr>
            <w:r>
              <w:rPr>
                <w:rFonts w:ascii="Tahoma" w:hAnsi="Tahoma" w:cs="Tahoma"/>
                <w:b/>
                <w:sz w:val="16"/>
                <w:szCs w:val="16"/>
              </w:rPr>
              <w:t xml:space="preserve">Cynnwys Manyleb CBAC ar gyfer TGAU Rhifedd a Mathemateg: </w:t>
            </w:r>
          </w:p>
        </w:tc>
        <w:tc>
          <w:tcPr>
            <w:tcW w:w="8268" w:type="dxa"/>
            <w:gridSpan w:val="6"/>
            <w:tcBorders>
              <w:left w:val="nil"/>
              <w:bottom w:val="single" w:sz="4" w:space="0" w:color="auto"/>
            </w:tcBorders>
            <w:shd w:val="clear" w:color="auto" w:fill="E6E6E6"/>
          </w:tcPr>
          <w:p w:rsidR="00686BB9" w:rsidRPr="00B86380" w:rsidRDefault="00686BB9" w:rsidP="009625AB">
            <w:pPr>
              <w:jc w:val="right"/>
              <w:rPr>
                <w:rFonts w:ascii="Tahoma" w:hAnsi="Tahoma" w:cs="Tahoma"/>
                <w:i/>
                <w:sz w:val="16"/>
                <w:szCs w:val="16"/>
              </w:rPr>
            </w:pPr>
          </w:p>
        </w:tc>
      </w:tr>
      <w:tr w:rsidR="00686BB9" w:rsidRPr="00B86380" w:rsidTr="009625AB">
        <w:trPr>
          <w:cantSplit/>
          <w:trHeight w:val="434"/>
        </w:trPr>
        <w:tc>
          <w:tcPr>
            <w:tcW w:w="426" w:type="dxa"/>
            <w:vMerge/>
            <w:shd w:val="clear" w:color="auto" w:fill="E6E6E6"/>
          </w:tcPr>
          <w:p w:rsidR="00686BB9" w:rsidRPr="00B86380" w:rsidRDefault="00686BB9" w:rsidP="009625AB">
            <w:pPr>
              <w:rPr>
                <w:rFonts w:ascii="Tahoma" w:hAnsi="Tahoma" w:cs="Tahoma"/>
                <w:sz w:val="16"/>
                <w:szCs w:val="16"/>
              </w:rPr>
            </w:pPr>
          </w:p>
        </w:tc>
        <w:tc>
          <w:tcPr>
            <w:tcW w:w="15451" w:type="dxa"/>
            <w:gridSpan w:val="9"/>
            <w:tcBorders>
              <w:top w:val="single" w:sz="4" w:space="0" w:color="auto"/>
              <w:bottom w:val="single" w:sz="4" w:space="0" w:color="auto"/>
            </w:tcBorders>
            <w:shd w:val="clear" w:color="auto" w:fill="E6E6E6"/>
            <w:tcMar>
              <w:top w:w="28" w:type="dxa"/>
              <w:left w:w="57" w:type="dxa"/>
              <w:bottom w:w="28" w:type="dxa"/>
              <w:right w:w="57" w:type="dxa"/>
            </w:tcMar>
          </w:tcPr>
          <w:p w:rsidR="00686BB9" w:rsidRPr="00B86380" w:rsidRDefault="00324F65" w:rsidP="009625AB">
            <w:pPr>
              <w:rPr>
                <w:rFonts w:ascii="Tahoma" w:hAnsi="Tahoma" w:cs="Tahoma"/>
                <w:b/>
                <w:i/>
                <w:sz w:val="16"/>
                <w:szCs w:val="16"/>
              </w:rPr>
            </w:pPr>
            <w:r>
              <w:rPr>
                <w:rFonts w:ascii="Tahoma" w:hAnsi="Tahoma" w:cs="Tahoma"/>
                <w:b/>
                <w:i/>
                <w:sz w:val="16"/>
                <w:szCs w:val="16"/>
              </w:rPr>
              <w:t xml:space="preserve">Deall rhif a gwerth lle             </w:t>
            </w:r>
          </w:p>
          <w:p w:rsidR="00686BB9" w:rsidRPr="00B86380" w:rsidRDefault="00324F65" w:rsidP="00324F65">
            <w:pPr>
              <w:rPr>
                <w:rFonts w:ascii="Tahoma" w:hAnsi="Tahoma" w:cs="Tahoma"/>
                <w:sz w:val="16"/>
                <w:szCs w:val="16"/>
              </w:rPr>
            </w:pPr>
            <w:r w:rsidRPr="00324F65">
              <w:rPr>
                <w:rFonts w:ascii="Tahoma" w:eastAsiaTheme="minorHAnsi" w:hAnsi="Tahoma" w:cs="Tahoma"/>
                <w:sz w:val="16"/>
                <w:szCs w:val="16"/>
                <w:lang w:val="en-NZ"/>
              </w:rPr>
              <w:t>Defnyddio’r cywerthoedd rhwng degolion, ffracsiynau, cymarebau a chanrannau.</w:t>
            </w:r>
            <w:r>
              <w:rPr>
                <w:rFonts w:ascii="Arial" w:eastAsiaTheme="minorHAnsi" w:hAnsi="Arial" w:cs="Arial"/>
                <w:sz w:val="18"/>
                <w:szCs w:val="18"/>
                <w:lang w:val="en-NZ"/>
              </w:rPr>
              <w:t xml:space="preserve"> </w:t>
            </w:r>
          </w:p>
          <w:p w:rsidR="00686BB9" w:rsidRPr="00B86380" w:rsidRDefault="00324F65" w:rsidP="009625AB">
            <w:pPr>
              <w:rPr>
                <w:rFonts w:ascii="Tahoma" w:hAnsi="Tahoma" w:cs="Tahoma"/>
                <w:sz w:val="16"/>
                <w:szCs w:val="16"/>
              </w:rPr>
            </w:pPr>
            <w:r>
              <w:rPr>
                <w:rFonts w:ascii="Tahoma" w:hAnsi="Tahoma" w:cs="Tahoma"/>
                <w:b/>
                <w:i/>
                <w:sz w:val="16"/>
                <w:szCs w:val="16"/>
              </w:rPr>
              <w:t xml:space="preserve">Deall perthnasoedd rhif a dulliau cyfrifo                      </w:t>
            </w:r>
          </w:p>
          <w:p w:rsidR="00686BB9" w:rsidRPr="00324F65" w:rsidRDefault="00324F65" w:rsidP="00DB407D">
            <w:pPr>
              <w:autoSpaceDE w:val="0"/>
              <w:autoSpaceDN w:val="0"/>
              <w:adjustRightInd w:val="0"/>
              <w:rPr>
                <w:rFonts w:ascii="Tahoma" w:hAnsi="Tahoma" w:cs="Tahoma"/>
                <w:sz w:val="14"/>
                <w:szCs w:val="14"/>
              </w:rPr>
            </w:pPr>
            <w:r w:rsidRPr="00324F65">
              <w:rPr>
                <w:rFonts w:ascii="Tahoma" w:eastAsiaTheme="minorHAnsi" w:hAnsi="Tahoma" w:cs="Tahoma"/>
                <w:sz w:val="16"/>
                <w:szCs w:val="16"/>
                <w:lang w:val="en-NZ"/>
              </w:rPr>
              <w:t>Cyfrifo gan ddefnyddio cymarebau mewn amrywiaeth o sefyllfaoedd; rhannu</w:t>
            </w:r>
            <w:r w:rsidR="00DB407D">
              <w:rPr>
                <w:rFonts w:ascii="Tahoma" w:eastAsiaTheme="minorHAnsi" w:hAnsi="Tahoma" w:cs="Tahoma"/>
                <w:sz w:val="16"/>
                <w:szCs w:val="16"/>
                <w:lang w:val="en-NZ"/>
              </w:rPr>
              <w:t xml:space="preserve"> </w:t>
            </w:r>
            <w:r w:rsidRPr="00324F65">
              <w:rPr>
                <w:rFonts w:ascii="Tahoma" w:eastAsiaTheme="minorHAnsi" w:hAnsi="Tahoma" w:cs="Tahoma"/>
                <w:sz w:val="16"/>
                <w:szCs w:val="16"/>
                <w:lang w:val="en-NZ"/>
              </w:rPr>
              <w:t>cyfrannol.</w:t>
            </w:r>
            <w:r w:rsidR="00686BB9" w:rsidRPr="00324F65">
              <w:rPr>
                <w:rFonts w:ascii="Tahoma" w:hAnsi="Tahoma" w:cs="Tahoma"/>
                <w:sz w:val="14"/>
                <w:szCs w:val="14"/>
              </w:rPr>
              <w:t xml:space="preserve"> </w:t>
            </w:r>
          </w:p>
          <w:p w:rsidR="00002D28" w:rsidRPr="00B86380" w:rsidRDefault="00324F65" w:rsidP="00002D28">
            <w:pPr>
              <w:rPr>
                <w:rFonts w:ascii="Tahoma" w:hAnsi="Tahoma" w:cs="Tahoma"/>
                <w:b/>
                <w:i/>
                <w:sz w:val="16"/>
                <w:szCs w:val="16"/>
              </w:rPr>
            </w:pPr>
            <w:r>
              <w:rPr>
                <w:rFonts w:ascii="Tahoma" w:hAnsi="Tahoma" w:cs="Tahoma"/>
                <w:b/>
                <w:i/>
                <w:sz w:val="16"/>
                <w:szCs w:val="16"/>
              </w:rPr>
              <w:t xml:space="preserve">Deall a defnyddio priodweddau lleoliad, symudiad a thrawsffurfiad            </w:t>
            </w:r>
          </w:p>
          <w:p w:rsidR="00324F65" w:rsidRPr="00324F65" w:rsidRDefault="00324F65" w:rsidP="00DB407D">
            <w:pPr>
              <w:autoSpaceDE w:val="0"/>
              <w:autoSpaceDN w:val="0"/>
              <w:adjustRightInd w:val="0"/>
              <w:rPr>
                <w:rFonts w:ascii="Tahoma" w:eastAsiaTheme="minorHAnsi" w:hAnsi="Tahoma" w:cs="Tahoma"/>
                <w:sz w:val="16"/>
                <w:szCs w:val="16"/>
                <w:u w:val="single"/>
                <w:lang w:val="en-NZ"/>
              </w:rPr>
            </w:pPr>
            <w:r w:rsidRPr="00324F65">
              <w:rPr>
                <w:rFonts w:ascii="Tahoma" w:eastAsiaTheme="minorHAnsi" w:hAnsi="Tahoma" w:cs="Tahoma"/>
                <w:sz w:val="16"/>
                <w:szCs w:val="16"/>
                <w:u w:val="single"/>
                <w:lang w:val="en-NZ"/>
              </w:rPr>
              <w:t>Defnyddio’r wybodaeth, ar gyfer dau siâp 2 neu 3 dimensiwn tebyg, bod un yn</w:t>
            </w:r>
            <w:r w:rsidR="00DB407D">
              <w:rPr>
                <w:rFonts w:ascii="Tahoma" w:eastAsiaTheme="minorHAnsi" w:hAnsi="Tahoma" w:cs="Tahoma"/>
                <w:sz w:val="16"/>
                <w:szCs w:val="16"/>
                <w:u w:val="single"/>
                <w:lang w:val="en-NZ"/>
              </w:rPr>
              <w:t xml:space="preserve"> </w:t>
            </w:r>
            <w:r w:rsidRPr="00324F65">
              <w:rPr>
                <w:rFonts w:ascii="Tahoma" w:eastAsiaTheme="minorHAnsi" w:hAnsi="Tahoma" w:cs="Tahoma"/>
                <w:sz w:val="16"/>
                <w:szCs w:val="16"/>
                <w:u w:val="single"/>
                <w:lang w:val="en-NZ"/>
              </w:rPr>
              <w:t>helaethiad o’r llall.</w:t>
            </w:r>
          </w:p>
          <w:p w:rsidR="00324F65" w:rsidRPr="00324F65" w:rsidRDefault="00324F65" w:rsidP="00DB407D">
            <w:pPr>
              <w:autoSpaceDE w:val="0"/>
              <w:autoSpaceDN w:val="0"/>
              <w:adjustRightInd w:val="0"/>
              <w:rPr>
                <w:rFonts w:ascii="Tahoma" w:eastAsiaTheme="minorHAnsi" w:hAnsi="Tahoma" w:cs="Tahoma"/>
                <w:sz w:val="16"/>
                <w:szCs w:val="16"/>
                <w:u w:val="single"/>
                <w:lang w:val="en-NZ"/>
              </w:rPr>
            </w:pPr>
            <w:r w:rsidRPr="00324F65">
              <w:rPr>
                <w:rFonts w:ascii="Tahoma" w:eastAsiaTheme="minorHAnsi" w:hAnsi="Tahoma" w:cs="Tahoma"/>
                <w:sz w:val="16"/>
                <w:szCs w:val="16"/>
                <w:u w:val="single"/>
                <w:lang w:val="en-NZ"/>
              </w:rPr>
              <w:t>Defnyddio’r wybodaeth, mewn siapiau tebyg, bod dimensiynau cyfatebol o’r un</w:t>
            </w:r>
            <w:r w:rsidR="00DB407D">
              <w:rPr>
                <w:rFonts w:ascii="Tahoma" w:eastAsiaTheme="minorHAnsi" w:hAnsi="Tahoma" w:cs="Tahoma"/>
                <w:sz w:val="16"/>
                <w:szCs w:val="16"/>
                <w:u w:val="single"/>
                <w:lang w:val="en-NZ"/>
              </w:rPr>
              <w:t xml:space="preserve"> </w:t>
            </w:r>
            <w:r w:rsidRPr="00324F65">
              <w:rPr>
                <w:rFonts w:ascii="Tahoma" w:eastAsiaTheme="minorHAnsi" w:hAnsi="Tahoma" w:cs="Tahoma"/>
                <w:sz w:val="16"/>
                <w:szCs w:val="16"/>
                <w:u w:val="single"/>
                <w:lang w:val="en-NZ"/>
              </w:rPr>
              <w:t>gymhareb.</w:t>
            </w:r>
          </w:p>
          <w:p w:rsidR="00324F65" w:rsidRPr="00324F65" w:rsidRDefault="00324F65" w:rsidP="00324F65">
            <w:pPr>
              <w:autoSpaceDE w:val="0"/>
              <w:autoSpaceDN w:val="0"/>
              <w:adjustRightInd w:val="0"/>
              <w:rPr>
                <w:rFonts w:ascii="Tahoma" w:eastAsiaTheme="minorHAnsi" w:hAnsi="Tahoma" w:cs="Tahoma"/>
                <w:b/>
                <w:bCs/>
                <w:sz w:val="16"/>
                <w:szCs w:val="16"/>
                <w:lang w:val="en-NZ"/>
              </w:rPr>
            </w:pPr>
            <w:r w:rsidRPr="00324F65">
              <w:rPr>
                <w:rFonts w:ascii="Tahoma" w:eastAsiaTheme="minorHAnsi" w:hAnsi="Tahoma" w:cs="Tahoma"/>
                <w:b/>
                <w:bCs/>
                <w:sz w:val="16"/>
                <w:szCs w:val="16"/>
                <w:lang w:val="en-NZ"/>
              </w:rPr>
              <w:t>Defnyddio’r cysylltiadau rhwng cymarebau:</w:t>
            </w:r>
          </w:p>
          <w:p w:rsidR="007B786F" w:rsidRPr="00B86380" w:rsidRDefault="00324F65" w:rsidP="00324F65">
            <w:pPr>
              <w:numPr>
                <w:ilvl w:val="0"/>
                <w:numId w:val="218"/>
              </w:numPr>
              <w:rPr>
                <w:rFonts w:ascii="Tahoma" w:hAnsi="Tahoma" w:cs="Tahoma"/>
                <w:b/>
                <w:sz w:val="16"/>
                <w:szCs w:val="16"/>
              </w:rPr>
            </w:pPr>
            <w:r w:rsidRPr="00324F65">
              <w:rPr>
                <w:rFonts w:ascii="Tahoma" w:eastAsiaTheme="minorHAnsi" w:hAnsi="Tahoma" w:cs="Tahoma"/>
                <w:b/>
                <w:bCs/>
                <w:sz w:val="16"/>
                <w:szCs w:val="16"/>
                <w:lang w:val="en-NZ"/>
              </w:rPr>
              <w:t>hyd ac arwynebedd siapiau 2 ddimensiwn tebyg, a</w:t>
            </w:r>
            <w:r w:rsidRPr="00B86380">
              <w:rPr>
                <w:rFonts w:ascii="Tahoma" w:hAnsi="Tahoma" w:cs="Tahoma"/>
                <w:b/>
                <w:sz w:val="16"/>
                <w:szCs w:val="16"/>
              </w:rPr>
              <w:t xml:space="preserve"> </w:t>
            </w:r>
          </w:p>
          <w:p w:rsidR="007B786F" w:rsidRPr="00B86380" w:rsidRDefault="00324F65" w:rsidP="00324F65">
            <w:pPr>
              <w:numPr>
                <w:ilvl w:val="0"/>
                <w:numId w:val="218"/>
              </w:numPr>
              <w:rPr>
                <w:rFonts w:ascii="Tahoma" w:hAnsi="Tahoma" w:cs="Tahoma"/>
                <w:b/>
                <w:sz w:val="16"/>
                <w:szCs w:val="16"/>
              </w:rPr>
            </w:pPr>
            <w:r w:rsidRPr="00324F65">
              <w:rPr>
                <w:rFonts w:ascii="Tahoma" w:eastAsiaTheme="minorHAnsi" w:hAnsi="Tahoma" w:cs="Tahoma"/>
                <w:b/>
                <w:bCs/>
                <w:sz w:val="16"/>
                <w:szCs w:val="16"/>
                <w:lang w:val="en-NZ"/>
              </w:rPr>
              <w:t>hyd, arwynebedd a chyfaint siapiau 3 dimensiwn tebyg.</w:t>
            </w:r>
          </w:p>
        </w:tc>
      </w:tr>
      <w:tr w:rsidR="00686BB9" w:rsidRPr="00B86380" w:rsidTr="009625AB">
        <w:trPr>
          <w:cantSplit/>
          <w:trHeight w:val="40"/>
        </w:trPr>
        <w:tc>
          <w:tcPr>
            <w:tcW w:w="426" w:type="dxa"/>
            <w:vMerge/>
            <w:shd w:val="clear" w:color="auto" w:fill="E6E6E6"/>
          </w:tcPr>
          <w:p w:rsidR="00686BB9" w:rsidRPr="00B86380" w:rsidRDefault="00686BB9" w:rsidP="009625AB">
            <w:pPr>
              <w:rPr>
                <w:rFonts w:ascii="Tahoma" w:hAnsi="Tahoma" w:cs="Tahoma"/>
                <w:b/>
                <w:sz w:val="16"/>
                <w:szCs w:val="16"/>
              </w:rPr>
            </w:pPr>
          </w:p>
        </w:tc>
        <w:tc>
          <w:tcPr>
            <w:tcW w:w="15451" w:type="dxa"/>
            <w:gridSpan w:val="9"/>
            <w:tcBorders>
              <w:top w:val="single" w:sz="4" w:space="0" w:color="auto"/>
              <w:bottom w:val="single" w:sz="4" w:space="0" w:color="auto"/>
            </w:tcBorders>
            <w:shd w:val="clear" w:color="auto" w:fill="E6E6E6"/>
            <w:tcMar>
              <w:top w:w="28" w:type="dxa"/>
              <w:left w:w="57" w:type="dxa"/>
              <w:bottom w:w="28" w:type="dxa"/>
              <w:right w:w="57" w:type="dxa"/>
            </w:tcMar>
          </w:tcPr>
          <w:p w:rsidR="00686BB9" w:rsidRPr="00B86380" w:rsidRDefault="002403A5" w:rsidP="009625AB">
            <w:pPr>
              <w:rPr>
                <w:rFonts w:ascii="Tahoma" w:hAnsi="Tahoma" w:cs="Tahoma"/>
                <w:sz w:val="16"/>
                <w:szCs w:val="16"/>
              </w:rPr>
            </w:pPr>
            <w:r>
              <w:rPr>
                <w:rFonts w:ascii="Tahoma" w:hAnsi="Tahoma" w:cs="Tahoma"/>
                <w:b/>
                <w:sz w:val="16"/>
                <w:szCs w:val="16"/>
              </w:rPr>
              <w:t>Cynnwys Ychwanegol Manyleb CBAC ar gyfer TGAU Mathemateg</w:t>
            </w:r>
            <w:r w:rsidR="00686BB9" w:rsidRPr="00B86380">
              <w:rPr>
                <w:rFonts w:ascii="Tahoma" w:hAnsi="Tahoma" w:cs="Tahoma"/>
                <w:b/>
                <w:sz w:val="16"/>
                <w:szCs w:val="16"/>
              </w:rPr>
              <w:t>:</w:t>
            </w:r>
          </w:p>
        </w:tc>
      </w:tr>
      <w:tr w:rsidR="00686BB9" w:rsidRPr="00B86380" w:rsidTr="0012384F">
        <w:trPr>
          <w:cantSplit/>
          <w:trHeight w:val="428"/>
        </w:trPr>
        <w:tc>
          <w:tcPr>
            <w:tcW w:w="426" w:type="dxa"/>
            <w:vMerge/>
            <w:tcBorders>
              <w:bottom w:val="single" w:sz="4" w:space="0" w:color="auto"/>
            </w:tcBorders>
            <w:shd w:val="clear" w:color="auto" w:fill="E6E6E6"/>
          </w:tcPr>
          <w:p w:rsidR="00686BB9" w:rsidRPr="00B86380" w:rsidRDefault="00686BB9" w:rsidP="009625AB">
            <w:pPr>
              <w:rPr>
                <w:rFonts w:ascii="Tahoma" w:hAnsi="Tahoma" w:cs="Tahoma"/>
                <w:sz w:val="16"/>
                <w:szCs w:val="16"/>
              </w:rPr>
            </w:pPr>
          </w:p>
        </w:tc>
        <w:tc>
          <w:tcPr>
            <w:tcW w:w="15451" w:type="dxa"/>
            <w:gridSpan w:val="9"/>
            <w:tcBorders>
              <w:top w:val="single" w:sz="4" w:space="0" w:color="auto"/>
              <w:bottom w:val="single" w:sz="4" w:space="0" w:color="auto"/>
            </w:tcBorders>
            <w:shd w:val="clear" w:color="auto" w:fill="E6E6E6"/>
            <w:tcMar>
              <w:top w:w="28" w:type="dxa"/>
              <w:left w:w="57" w:type="dxa"/>
              <w:bottom w:w="28" w:type="dxa"/>
              <w:right w:w="57" w:type="dxa"/>
            </w:tcMar>
          </w:tcPr>
          <w:p w:rsidR="00686BB9" w:rsidRPr="00B86380" w:rsidRDefault="00324F65" w:rsidP="002C7012">
            <w:pPr>
              <w:rPr>
                <w:rFonts w:ascii="Tahoma" w:hAnsi="Tahoma" w:cs="Tahoma"/>
                <w:sz w:val="16"/>
                <w:szCs w:val="16"/>
              </w:rPr>
            </w:pPr>
            <w:r>
              <w:rPr>
                <w:rFonts w:ascii="Tahoma" w:hAnsi="Tahoma" w:cs="Tahoma"/>
                <w:bCs/>
                <w:sz w:val="16"/>
                <w:szCs w:val="16"/>
              </w:rPr>
              <w:t>Drwy gydol yr adran Rhif, bydd disgwyl i ymgeiswyr ddefnyddio’r</w:t>
            </w:r>
            <w:r w:rsidR="002C7012">
              <w:rPr>
                <w:rFonts w:ascii="Tahoma" w:hAnsi="Tahoma" w:cs="Tahoma"/>
                <w:bCs/>
                <w:sz w:val="16"/>
                <w:szCs w:val="16"/>
              </w:rPr>
              <w:t xml:space="preserve"> </w:t>
            </w:r>
            <w:r>
              <w:rPr>
                <w:rFonts w:ascii="Tahoma" w:hAnsi="Tahoma" w:cs="Tahoma"/>
                <w:bCs/>
                <w:sz w:val="16"/>
                <w:szCs w:val="16"/>
              </w:rPr>
              <w:t xml:space="preserve">wybodaeth, y sgiliau a’r ddealltwriaeth a ddisgrifir yn TGAU Mathemateg </w:t>
            </w:r>
            <w:r w:rsidR="00686BB9" w:rsidRPr="00B86380">
              <w:rPr>
                <w:rFonts w:ascii="Tahoma" w:hAnsi="Tahoma" w:cs="Tahoma"/>
                <w:bCs/>
                <w:sz w:val="16"/>
                <w:szCs w:val="16"/>
              </w:rPr>
              <w:t xml:space="preserve">– </w:t>
            </w:r>
            <w:r>
              <w:rPr>
                <w:rFonts w:ascii="Tahoma" w:hAnsi="Tahoma" w:cs="Tahoma"/>
                <w:bCs/>
                <w:sz w:val="16"/>
                <w:szCs w:val="16"/>
              </w:rPr>
              <w:t xml:space="preserve">Rhifedd </w:t>
            </w:r>
            <w:r w:rsidR="002C7012">
              <w:rPr>
                <w:rFonts w:ascii="Tahoma" w:hAnsi="Tahoma" w:cs="Tahoma"/>
                <w:bCs/>
                <w:sz w:val="16"/>
                <w:szCs w:val="16"/>
              </w:rPr>
              <w:t>i</w:t>
            </w:r>
            <w:r>
              <w:rPr>
                <w:rFonts w:ascii="Tahoma" w:hAnsi="Tahoma" w:cs="Tahoma"/>
                <w:bCs/>
                <w:sz w:val="16"/>
                <w:szCs w:val="16"/>
              </w:rPr>
              <w:t xml:space="preserve"> ddatrys problemau rhif a osod</w:t>
            </w:r>
            <w:r w:rsidR="002C7012">
              <w:rPr>
                <w:rFonts w:ascii="Tahoma" w:hAnsi="Tahoma" w:cs="Tahoma"/>
                <w:bCs/>
                <w:sz w:val="16"/>
                <w:szCs w:val="16"/>
              </w:rPr>
              <w:t>wyd</w:t>
            </w:r>
            <w:r>
              <w:rPr>
                <w:rFonts w:ascii="Tahoma" w:hAnsi="Tahoma" w:cs="Tahoma"/>
                <w:bCs/>
                <w:sz w:val="16"/>
                <w:szCs w:val="16"/>
              </w:rPr>
              <w:t xml:space="preserve"> mewn cyd-destunau cwbl fathemategol</w:t>
            </w:r>
            <w:r w:rsidR="00686BB9" w:rsidRPr="00B86380">
              <w:rPr>
                <w:rFonts w:ascii="Tahoma" w:hAnsi="Tahoma" w:cs="Tahoma"/>
                <w:bCs/>
                <w:sz w:val="16"/>
                <w:szCs w:val="16"/>
              </w:rPr>
              <w:t xml:space="preserve">; </w:t>
            </w:r>
            <w:r>
              <w:rPr>
                <w:rFonts w:ascii="Tahoma" w:hAnsi="Tahoma" w:cs="Tahoma"/>
                <w:bCs/>
                <w:sz w:val="16"/>
                <w:szCs w:val="16"/>
              </w:rPr>
              <w:t>er enghraifft</w:t>
            </w:r>
            <w:r w:rsidR="00686BB9" w:rsidRPr="00B86380">
              <w:rPr>
                <w:rFonts w:ascii="Tahoma" w:hAnsi="Tahoma" w:cs="Tahoma"/>
                <w:bCs/>
                <w:sz w:val="16"/>
                <w:szCs w:val="16"/>
              </w:rPr>
              <w:t xml:space="preserve">, </w:t>
            </w:r>
            <w:r>
              <w:rPr>
                <w:rFonts w:ascii="Tahoma" w:hAnsi="Tahoma" w:cs="Tahoma"/>
                <w:bCs/>
                <w:sz w:val="16"/>
                <w:szCs w:val="16"/>
              </w:rPr>
              <w:t>y rheini sy’n cynnwys odrifau ac eilrifau, sgwariau hud, posau rhif, gridiau rhif</w:t>
            </w:r>
            <w:r w:rsidR="00686BB9" w:rsidRPr="00B86380">
              <w:rPr>
                <w:rFonts w:ascii="Tahoma" w:hAnsi="Tahoma" w:cs="Tahoma"/>
                <w:bCs/>
                <w:sz w:val="16"/>
                <w:szCs w:val="16"/>
              </w:rPr>
              <w:t>, etc.</w:t>
            </w:r>
          </w:p>
        </w:tc>
      </w:tr>
      <w:tr w:rsidR="00686BB9" w:rsidRPr="00B86380" w:rsidTr="009625AB">
        <w:trPr>
          <w:cantSplit/>
          <w:trHeight w:val="128"/>
        </w:trPr>
        <w:tc>
          <w:tcPr>
            <w:tcW w:w="15877" w:type="dxa"/>
            <w:gridSpan w:val="10"/>
            <w:tcBorders>
              <w:bottom w:val="single" w:sz="4" w:space="0" w:color="auto"/>
            </w:tcBorders>
            <w:shd w:val="clear" w:color="auto" w:fill="B2A1C7" w:themeFill="accent4" w:themeFillTint="99"/>
            <w:noWrap/>
            <w:tcMar>
              <w:top w:w="28" w:type="dxa"/>
              <w:left w:w="57" w:type="dxa"/>
              <w:bottom w:w="28" w:type="dxa"/>
              <w:right w:w="57" w:type="dxa"/>
            </w:tcMar>
          </w:tcPr>
          <w:p w:rsidR="00686BB9" w:rsidRPr="00B86380" w:rsidRDefault="002403A5" w:rsidP="009625AB">
            <w:pPr>
              <w:rPr>
                <w:rFonts w:ascii="Tahoma" w:hAnsi="Tahoma" w:cs="Tahoma"/>
                <w:color w:val="FFFFFF" w:themeColor="background1"/>
                <w:sz w:val="16"/>
                <w:szCs w:val="16"/>
              </w:rPr>
            </w:pPr>
            <w:r>
              <w:rPr>
                <w:rFonts w:ascii="Tahoma" w:hAnsi="Tahoma" w:cs="Tahoma"/>
                <w:color w:val="FFFFFF" w:themeColor="background1"/>
                <w:sz w:val="16"/>
                <w:szCs w:val="16"/>
              </w:rPr>
              <w:t xml:space="preserve">Amcanion Dysgu </w:t>
            </w:r>
          </w:p>
        </w:tc>
      </w:tr>
      <w:tr w:rsidR="00686BB9" w:rsidRPr="00B86380" w:rsidTr="0012384F">
        <w:trPr>
          <w:cantSplit/>
          <w:trHeight w:val="128"/>
        </w:trPr>
        <w:tc>
          <w:tcPr>
            <w:tcW w:w="11483" w:type="dxa"/>
            <w:gridSpan w:val="8"/>
            <w:tcBorders>
              <w:bottom w:val="single" w:sz="4" w:space="0" w:color="auto"/>
            </w:tcBorders>
            <w:shd w:val="clear" w:color="auto" w:fill="auto"/>
            <w:noWrap/>
            <w:tcMar>
              <w:top w:w="28" w:type="dxa"/>
              <w:left w:w="57" w:type="dxa"/>
              <w:bottom w:w="28" w:type="dxa"/>
              <w:right w:w="57" w:type="dxa"/>
            </w:tcMar>
          </w:tcPr>
          <w:p w:rsidR="00686BB9" w:rsidRPr="00B86380" w:rsidRDefault="00DB73F0" w:rsidP="009625AB">
            <w:pPr>
              <w:rPr>
                <w:rFonts w:ascii="Tahoma" w:hAnsi="Tahoma" w:cs="Tahoma"/>
                <w:color w:val="000000" w:themeColor="text1"/>
                <w:sz w:val="16"/>
                <w:szCs w:val="16"/>
              </w:rPr>
            </w:pPr>
            <w:r>
              <w:rPr>
                <w:rFonts w:ascii="Tahoma" w:hAnsi="Tahoma" w:cs="Tahoma"/>
                <w:color w:val="000000" w:themeColor="text1"/>
                <w:sz w:val="16"/>
                <w:szCs w:val="16"/>
              </w:rPr>
              <w:t>Rhifedd a Mathemateg TGAU:</w:t>
            </w:r>
            <w:r w:rsidR="002403A5">
              <w:rPr>
                <w:rFonts w:ascii="Tahoma" w:hAnsi="Tahoma" w:cs="Tahoma"/>
                <w:color w:val="000000" w:themeColor="text1"/>
                <w:sz w:val="16"/>
                <w:szCs w:val="16"/>
              </w:rPr>
              <w:t xml:space="preserve"> </w:t>
            </w:r>
          </w:p>
        </w:tc>
        <w:tc>
          <w:tcPr>
            <w:tcW w:w="4394" w:type="dxa"/>
            <w:gridSpan w:val="2"/>
            <w:tcBorders>
              <w:bottom w:val="single" w:sz="4" w:space="0" w:color="auto"/>
            </w:tcBorders>
            <w:shd w:val="clear" w:color="auto" w:fill="auto"/>
            <w:noWrap/>
            <w:tcMar>
              <w:top w:w="28" w:type="dxa"/>
              <w:left w:w="57" w:type="dxa"/>
              <w:bottom w:w="28" w:type="dxa"/>
              <w:right w:w="57" w:type="dxa"/>
            </w:tcMar>
          </w:tcPr>
          <w:p w:rsidR="00686BB9" w:rsidRPr="00B86380" w:rsidRDefault="002403A5" w:rsidP="009625AB">
            <w:pPr>
              <w:rPr>
                <w:rFonts w:ascii="Tahoma" w:hAnsi="Tahoma" w:cs="Tahoma"/>
                <w:color w:val="000000" w:themeColor="text1"/>
                <w:sz w:val="16"/>
                <w:szCs w:val="16"/>
              </w:rPr>
            </w:pPr>
            <w:r>
              <w:rPr>
                <w:rFonts w:ascii="Tahoma" w:hAnsi="Tahoma" w:cs="Tahoma"/>
                <w:color w:val="000000" w:themeColor="text1"/>
                <w:sz w:val="16"/>
                <w:szCs w:val="16"/>
              </w:rPr>
              <w:t>Amcanion Dysgu Ychwanegol ar gyfer TGAU Mathemateg</w:t>
            </w:r>
            <w:r w:rsidR="00686BB9" w:rsidRPr="00B86380">
              <w:rPr>
                <w:rFonts w:ascii="Tahoma" w:hAnsi="Tahoma" w:cs="Tahoma"/>
                <w:color w:val="000000" w:themeColor="text1"/>
                <w:sz w:val="16"/>
                <w:szCs w:val="16"/>
              </w:rPr>
              <w:t>:</w:t>
            </w:r>
          </w:p>
        </w:tc>
      </w:tr>
      <w:tr w:rsidR="00686BB9" w:rsidRPr="00B86380" w:rsidTr="0012384F">
        <w:trPr>
          <w:cantSplit/>
          <w:trHeight w:val="128"/>
        </w:trPr>
        <w:tc>
          <w:tcPr>
            <w:tcW w:w="11483" w:type="dxa"/>
            <w:gridSpan w:val="8"/>
            <w:tcBorders>
              <w:bottom w:val="single" w:sz="4" w:space="0" w:color="auto"/>
            </w:tcBorders>
            <w:shd w:val="clear" w:color="auto" w:fill="auto"/>
            <w:noWrap/>
            <w:tcMar>
              <w:top w:w="28" w:type="dxa"/>
              <w:left w:w="57" w:type="dxa"/>
              <w:bottom w:w="28" w:type="dxa"/>
              <w:right w:w="57" w:type="dxa"/>
            </w:tcMar>
          </w:tcPr>
          <w:p w:rsidR="00023B1B" w:rsidRPr="00B86380" w:rsidRDefault="00E00EBA" w:rsidP="00AF4257">
            <w:pPr>
              <w:pStyle w:val="ListParagraph"/>
              <w:numPr>
                <w:ilvl w:val="0"/>
                <w:numId w:val="82"/>
              </w:numPr>
              <w:tabs>
                <w:tab w:val="num" w:pos="369"/>
              </w:tabs>
              <w:spacing w:line="240" w:lineRule="auto"/>
              <w:ind w:left="369" w:hanging="284"/>
              <w:rPr>
                <w:rFonts w:ascii="Tahoma" w:hAnsi="Tahoma" w:cs="Tahoma"/>
                <w:sz w:val="16"/>
                <w:szCs w:val="16"/>
              </w:rPr>
            </w:pPr>
            <w:r>
              <w:rPr>
                <w:rFonts w:ascii="Tahoma" w:hAnsi="Tahoma" w:cs="Tahoma"/>
                <w:color w:val="000000"/>
                <w:sz w:val="16"/>
                <w:szCs w:val="16"/>
              </w:rPr>
              <w:t xml:space="preserve">Defnyddio geirfa cymhareb i ddisgrifio’r berthynas rhwng dau neu ragor o feintiau mewn cyd-destun. Cymharu degolion, ffracsiynau, canrannau a chymarebau cywerth gan gydnabod cysylltiadau â nodiant ffracsiwn            </w:t>
            </w:r>
          </w:p>
          <w:p w:rsidR="00023B1B" w:rsidRPr="00B86380" w:rsidRDefault="00E00EBA" w:rsidP="00AF4257">
            <w:pPr>
              <w:pStyle w:val="ListParagraph"/>
              <w:numPr>
                <w:ilvl w:val="0"/>
                <w:numId w:val="82"/>
              </w:numPr>
              <w:tabs>
                <w:tab w:val="num" w:pos="369"/>
              </w:tabs>
              <w:spacing w:line="240" w:lineRule="auto"/>
              <w:ind w:left="369" w:hanging="284"/>
              <w:rPr>
                <w:rFonts w:ascii="Tahoma" w:hAnsi="Tahoma" w:cs="Tahoma"/>
                <w:sz w:val="16"/>
                <w:szCs w:val="16"/>
              </w:rPr>
            </w:pPr>
            <w:r>
              <w:rPr>
                <w:rFonts w:ascii="Tahoma" w:hAnsi="Tahoma" w:cs="Tahoma"/>
                <w:sz w:val="16"/>
                <w:szCs w:val="16"/>
              </w:rPr>
              <w:t>Dilyn confensiynau a defnyddio nodiant cymhareb i symleiddio cymarebau, gan gynnwys y rheini a fynegir mewn gwahanol unedau</w:t>
            </w:r>
          </w:p>
          <w:p w:rsidR="00023B1B" w:rsidRPr="00B86380" w:rsidRDefault="00E00EBA" w:rsidP="00E00EBA">
            <w:pPr>
              <w:pStyle w:val="ListParagraph"/>
              <w:numPr>
                <w:ilvl w:val="0"/>
                <w:numId w:val="82"/>
              </w:numPr>
              <w:tabs>
                <w:tab w:val="num" w:pos="369"/>
              </w:tabs>
              <w:spacing w:line="240" w:lineRule="auto"/>
              <w:ind w:left="369" w:hanging="284"/>
              <w:rPr>
                <w:rFonts w:ascii="Tahoma" w:hAnsi="Tahoma" w:cs="Tahoma"/>
                <w:sz w:val="16"/>
                <w:szCs w:val="16"/>
              </w:rPr>
            </w:pPr>
            <w:r>
              <w:rPr>
                <w:rFonts w:ascii="Tahoma" w:hAnsi="Tahoma" w:cs="Tahoma"/>
                <w:sz w:val="16"/>
                <w:szCs w:val="16"/>
              </w:rPr>
              <w:t>Mewn sefyllfaoedd bywyd go iawn, rhannu maint yn ddwy neu ragor o rannau mewn cymhareb benodol</w:t>
            </w:r>
            <w:r w:rsidR="00023B1B" w:rsidRPr="00B86380">
              <w:rPr>
                <w:rFonts w:ascii="Tahoma" w:hAnsi="Tahoma" w:cs="Tahoma"/>
                <w:sz w:val="16"/>
                <w:szCs w:val="16"/>
              </w:rPr>
              <w:t>; a</w:t>
            </w:r>
            <w:r>
              <w:rPr>
                <w:rFonts w:ascii="Tahoma" w:hAnsi="Tahoma" w:cs="Tahoma"/>
                <w:sz w:val="16"/>
                <w:szCs w:val="16"/>
              </w:rPr>
              <w:t xml:space="preserve">teb problemau lle dim ond un rhan sy’n hysbys </w:t>
            </w:r>
          </w:p>
          <w:p w:rsidR="00023B1B" w:rsidRPr="00B86380" w:rsidRDefault="00E00EBA" w:rsidP="00AF4257">
            <w:pPr>
              <w:pStyle w:val="ListParagraph"/>
              <w:numPr>
                <w:ilvl w:val="0"/>
                <w:numId w:val="82"/>
              </w:numPr>
              <w:tabs>
                <w:tab w:val="num" w:pos="369"/>
              </w:tabs>
              <w:spacing w:line="240" w:lineRule="auto"/>
              <w:ind w:left="369" w:hanging="284"/>
              <w:rPr>
                <w:rFonts w:ascii="Tahoma" w:hAnsi="Tahoma" w:cs="Tahoma"/>
                <w:sz w:val="16"/>
                <w:szCs w:val="16"/>
              </w:rPr>
            </w:pPr>
            <w:r>
              <w:rPr>
                <w:rFonts w:ascii="Tahoma" w:hAnsi="Tahoma" w:cs="Tahoma"/>
                <w:sz w:val="16"/>
                <w:szCs w:val="16"/>
              </w:rPr>
              <w:t>Defnyddio’r dull</w:t>
            </w:r>
            <w:r w:rsidR="00686BB9" w:rsidRPr="00B86380">
              <w:rPr>
                <w:rFonts w:ascii="Tahoma" w:hAnsi="Tahoma" w:cs="Tahoma"/>
                <w:sz w:val="16"/>
                <w:szCs w:val="16"/>
              </w:rPr>
              <w:t xml:space="preserve"> un</w:t>
            </w:r>
            <w:r>
              <w:rPr>
                <w:rFonts w:ascii="Tahoma" w:hAnsi="Tahoma" w:cs="Tahoma"/>
                <w:sz w:val="16"/>
                <w:szCs w:val="16"/>
              </w:rPr>
              <w:t>edol i ddatrys problemau syml gan gynnwys cymhareb a chyfrannedd</w:t>
            </w:r>
            <w:r w:rsidR="00686BB9" w:rsidRPr="00B86380">
              <w:rPr>
                <w:rFonts w:ascii="Tahoma" w:hAnsi="Tahoma" w:cs="Tahoma"/>
                <w:sz w:val="16"/>
                <w:szCs w:val="16"/>
              </w:rPr>
              <w:t xml:space="preserve"> </w:t>
            </w:r>
            <w:r>
              <w:rPr>
                <w:rFonts w:ascii="Tahoma" w:hAnsi="Tahoma" w:cs="Tahoma"/>
                <w:sz w:val="16"/>
                <w:szCs w:val="16"/>
              </w:rPr>
              <w:t xml:space="preserve">union e.e. ryseitiau, </w:t>
            </w:r>
            <w:r w:rsidR="002C7012">
              <w:rPr>
                <w:rFonts w:ascii="Tahoma" w:hAnsi="Tahoma" w:cs="Tahoma"/>
                <w:sz w:val="16"/>
                <w:szCs w:val="16"/>
              </w:rPr>
              <w:t xml:space="preserve">bargeinion </w:t>
            </w:r>
            <w:r w:rsidR="00D375E5">
              <w:rPr>
                <w:rFonts w:ascii="Tahoma" w:hAnsi="Tahoma" w:cs="Tahoma"/>
                <w:sz w:val="16"/>
                <w:szCs w:val="16"/>
              </w:rPr>
              <w:t xml:space="preserve">gorau/gwerth am arian   </w:t>
            </w:r>
          </w:p>
          <w:p w:rsidR="00F91E19" w:rsidRPr="00B86380" w:rsidRDefault="00D375E5" w:rsidP="00AF4257">
            <w:pPr>
              <w:pStyle w:val="ListParagraph"/>
              <w:numPr>
                <w:ilvl w:val="0"/>
                <w:numId w:val="82"/>
              </w:numPr>
              <w:tabs>
                <w:tab w:val="num" w:pos="369"/>
              </w:tabs>
              <w:spacing w:after="0" w:line="240" w:lineRule="auto"/>
              <w:ind w:left="369" w:hanging="284"/>
              <w:rPr>
                <w:rFonts w:ascii="Tahoma" w:hAnsi="Tahoma" w:cs="Tahoma"/>
                <w:color w:val="000000" w:themeColor="text1"/>
                <w:sz w:val="16"/>
                <w:szCs w:val="16"/>
              </w:rPr>
            </w:pPr>
            <w:r>
              <w:rPr>
                <w:rFonts w:ascii="Tahoma" w:hAnsi="Tahoma" w:cs="Tahoma"/>
                <w:color w:val="000000"/>
                <w:sz w:val="16"/>
                <w:szCs w:val="16"/>
              </w:rPr>
              <w:t>Ateb problemau bywyd go iawn sy’n cynnwys graddio rhifau i fyny neu i lawr</w:t>
            </w:r>
            <w:r w:rsidR="00686BB9" w:rsidRPr="00B86380">
              <w:rPr>
                <w:rFonts w:ascii="Tahoma" w:hAnsi="Tahoma" w:cs="Tahoma"/>
                <w:color w:val="000000"/>
                <w:sz w:val="16"/>
                <w:szCs w:val="16"/>
              </w:rPr>
              <w:t xml:space="preserve"> e.</w:t>
            </w:r>
            <w:r>
              <w:rPr>
                <w:rFonts w:ascii="Tahoma" w:hAnsi="Tahoma" w:cs="Tahoma"/>
                <w:color w:val="000000"/>
                <w:sz w:val="16"/>
                <w:szCs w:val="16"/>
              </w:rPr>
              <w:t>e</w:t>
            </w:r>
            <w:r w:rsidR="00686BB9" w:rsidRPr="00B86380">
              <w:rPr>
                <w:rFonts w:ascii="Tahoma" w:hAnsi="Tahoma" w:cs="Tahoma"/>
                <w:color w:val="000000"/>
                <w:sz w:val="16"/>
                <w:szCs w:val="16"/>
              </w:rPr>
              <w:t xml:space="preserve">. </w:t>
            </w:r>
            <w:r>
              <w:rPr>
                <w:rFonts w:ascii="Tahoma" w:hAnsi="Tahoma" w:cs="Tahoma"/>
                <w:color w:val="000000"/>
                <w:sz w:val="16"/>
                <w:szCs w:val="16"/>
              </w:rPr>
              <w:t xml:space="preserve">trawsnewid ryseitiau a thrawsnewid rhwng unedau metrig ac imperial </w:t>
            </w:r>
          </w:p>
          <w:p w:rsidR="008A53A5" w:rsidRPr="00B86380" w:rsidRDefault="00D375E5" w:rsidP="00D375E5">
            <w:pPr>
              <w:pStyle w:val="ListParagraph"/>
              <w:numPr>
                <w:ilvl w:val="0"/>
                <w:numId w:val="82"/>
              </w:numPr>
              <w:tabs>
                <w:tab w:val="num" w:pos="369"/>
              </w:tabs>
              <w:spacing w:after="0" w:line="240" w:lineRule="auto"/>
              <w:ind w:left="369" w:hanging="284"/>
              <w:rPr>
                <w:rFonts w:ascii="Tahoma" w:hAnsi="Tahoma" w:cs="Tahoma"/>
                <w:color w:val="000000" w:themeColor="text1"/>
                <w:sz w:val="16"/>
                <w:szCs w:val="16"/>
              </w:rPr>
            </w:pPr>
            <w:r>
              <w:rPr>
                <w:rFonts w:ascii="Tahoma" w:hAnsi="Tahoma" w:cs="Tahoma"/>
                <w:color w:val="000000"/>
                <w:sz w:val="16"/>
                <w:szCs w:val="16"/>
              </w:rPr>
              <w:t xml:space="preserve">Ymchwilio i’r gymhareb rhwng ochrau cyfatebol i adnabod siapiau </w:t>
            </w:r>
            <w:r w:rsidR="00323F77" w:rsidRPr="00B86380">
              <w:rPr>
                <w:rFonts w:ascii="Tahoma" w:hAnsi="Tahoma" w:cs="Tahoma"/>
                <w:color w:val="000000"/>
                <w:sz w:val="16"/>
                <w:szCs w:val="16"/>
              </w:rPr>
              <w:t>2</w:t>
            </w:r>
            <w:r w:rsidR="00E82065">
              <w:rPr>
                <w:rFonts w:ascii="Tahoma" w:hAnsi="Tahoma" w:cs="Tahoma"/>
                <w:color w:val="000000"/>
                <w:sz w:val="16"/>
                <w:szCs w:val="16"/>
              </w:rPr>
              <w:t xml:space="preserve"> ddimensiwn a 3 dimensiwn cyflun</w:t>
            </w:r>
          </w:p>
          <w:p w:rsidR="003F59DA" w:rsidRPr="00B86380" w:rsidRDefault="00D375E5" w:rsidP="00AF4257">
            <w:pPr>
              <w:pStyle w:val="ListParagraph"/>
              <w:numPr>
                <w:ilvl w:val="0"/>
                <w:numId w:val="82"/>
              </w:numPr>
              <w:tabs>
                <w:tab w:val="num" w:pos="369"/>
              </w:tabs>
              <w:spacing w:after="0" w:line="240" w:lineRule="auto"/>
              <w:ind w:left="369" w:hanging="284"/>
              <w:rPr>
                <w:rFonts w:ascii="Tahoma" w:hAnsi="Tahoma" w:cs="Tahoma"/>
                <w:color w:val="000000" w:themeColor="text1"/>
                <w:sz w:val="16"/>
                <w:szCs w:val="16"/>
              </w:rPr>
            </w:pPr>
            <w:r>
              <w:rPr>
                <w:rFonts w:ascii="Tahoma" w:hAnsi="Tahoma" w:cs="Tahoma"/>
                <w:color w:val="000000"/>
                <w:sz w:val="16"/>
                <w:szCs w:val="16"/>
              </w:rPr>
              <w:t>Defnyddio’r gymhareb</w:t>
            </w:r>
            <w:r w:rsidR="008A53A5" w:rsidRPr="00B86380">
              <w:rPr>
                <w:rFonts w:ascii="Tahoma" w:hAnsi="Tahoma" w:cs="Tahoma"/>
                <w:color w:val="000000"/>
                <w:sz w:val="16"/>
                <w:szCs w:val="16"/>
              </w:rPr>
              <w:t xml:space="preserve"> </w:t>
            </w:r>
            <w:r>
              <w:rPr>
                <w:rFonts w:ascii="Tahoma" w:hAnsi="Tahoma" w:cs="Tahoma"/>
                <w:color w:val="000000"/>
                <w:sz w:val="16"/>
                <w:szCs w:val="16"/>
              </w:rPr>
              <w:t xml:space="preserve">rhwng ochrau cyfatebol i gyfrifo ochrau sydd ar goll mewn siapiau </w:t>
            </w:r>
            <w:r w:rsidR="00E82065">
              <w:rPr>
                <w:rFonts w:ascii="Tahoma" w:hAnsi="Tahoma" w:cs="Tahoma"/>
                <w:color w:val="000000"/>
                <w:sz w:val="16"/>
                <w:szCs w:val="16"/>
              </w:rPr>
              <w:t>cyflun</w:t>
            </w:r>
            <w:r>
              <w:rPr>
                <w:rFonts w:ascii="Tahoma" w:hAnsi="Tahoma" w:cs="Tahoma"/>
                <w:color w:val="000000"/>
                <w:sz w:val="16"/>
                <w:szCs w:val="16"/>
              </w:rPr>
              <w:t xml:space="preserve"> yng nghyd-destun problemau bywyd go iawn</w:t>
            </w:r>
          </w:p>
          <w:p w:rsidR="00FB1B02" w:rsidRPr="00B86380" w:rsidRDefault="00D375E5" w:rsidP="00AF4257">
            <w:pPr>
              <w:pStyle w:val="ListParagraph"/>
              <w:numPr>
                <w:ilvl w:val="0"/>
                <w:numId w:val="82"/>
              </w:numPr>
              <w:tabs>
                <w:tab w:val="num" w:pos="369"/>
              </w:tabs>
              <w:spacing w:after="0" w:line="240" w:lineRule="auto"/>
              <w:ind w:left="369" w:hanging="284"/>
              <w:rPr>
                <w:rFonts w:ascii="Tahoma" w:hAnsi="Tahoma" w:cs="Tahoma"/>
                <w:color w:val="000000" w:themeColor="text1"/>
                <w:sz w:val="16"/>
                <w:szCs w:val="16"/>
              </w:rPr>
            </w:pPr>
            <w:r>
              <w:rPr>
                <w:rFonts w:ascii="Tahoma" w:hAnsi="Tahoma" w:cs="Tahoma"/>
                <w:color w:val="000000" w:themeColor="text1"/>
                <w:sz w:val="16"/>
                <w:szCs w:val="16"/>
              </w:rPr>
              <w:t>Defnyddio egwyddorion cyflunedd i benderfynu a ydy trionglau yn gyflun ai peidio</w:t>
            </w:r>
          </w:p>
          <w:p w:rsidR="00FB1B02" w:rsidRPr="00B86380" w:rsidRDefault="00D375E5" w:rsidP="00AF4257">
            <w:pPr>
              <w:pStyle w:val="ListParagraph"/>
              <w:numPr>
                <w:ilvl w:val="0"/>
                <w:numId w:val="82"/>
              </w:numPr>
              <w:tabs>
                <w:tab w:val="num" w:pos="369"/>
              </w:tabs>
              <w:spacing w:after="0" w:line="240" w:lineRule="auto"/>
              <w:ind w:left="369" w:hanging="284"/>
              <w:rPr>
                <w:rFonts w:ascii="Tahoma" w:hAnsi="Tahoma" w:cs="Tahoma"/>
                <w:color w:val="000000" w:themeColor="text1"/>
                <w:sz w:val="16"/>
                <w:szCs w:val="16"/>
              </w:rPr>
            </w:pPr>
            <w:r>
              <w:rPr>
                <w:rFonts w:ascii="Tahoma" w:hAnsi="Tahoma" w:cs="Tahoma"/>
                <w:color w:val="000000" w:themeColor="text1"/>
                <w:sz w:val="16"/>
                <w:szCs w:val="16"/>
              </w:rPr>
              <w:t>Defnyddio ffactorau</w:t>
            </w:r>
            <w:r w:rsidR="00EF5A36" w:rsidRPr="00B86380">
              <w:rPr>
                <w:rFonts w:ascii="Tahoma" w:hAnsi="Tahoma" w:cs="Tahoma"/>
                <w:color w:val="000000" w:themeColor="text1"/>
                <w:sz w:val="16"/>
                <w:szCs w:val="16"/>
              </w:rPr>
              <w:t xml:space="preserve"> </w:t>
            </w:r>
            <w:r>
              <w:rPr>
                <w:rFonts w:ascii="Tahoma" w:hAnsi="Tahoma" w:cs="Tahoma"/>
                <w:color w:val="000000" w:themeColor="text1"/>
                <w:sz w:val="16"/>
                <w:szCs w:val="16"/>
              </w:rPr>
              <w:t>graddfa linol i bennu hydoedd ochr</w:t>
            </w:r>
            <w:r w:rsidR="00E82065">
              <w:rPr>
                <w:rFonts w:ascii="Tahoma" w:hAnsi="Tahoma" w:cs="Tahoma"/>
                <w:color w:val="000000" w:themeColor="text1"/>
                <w:sz w:val="16"/>
                <w:szCs w:val="16"/>
              </w:rPr>
              <w:t xml:space="preserve">au sydd ar goll mewn trionglau </w:t>
            </w:r>
            <w:r w:rsidR="00E82065">
              <w:rPr>
                <w:rFonts w:ascii="Tahoma" w:hAnsi="Tahoma" w:cs="Tahoma"/>
                <w:color w:val="000000"/>
                <w:sz w:val="16"/>
                <w:szCs w:val="16"/>
              </w:rPr>
              <w:t>cyflun</w:t>
            </w:r>
            <w:r>
              <w:rPr>
                <w:rFonts w:ascii="Tahoma" w:hAnsi="Tahoma" w:cs="Tahoma"/>
                <w:color w:val="000000" w:themeColor="text1"/>
                <w:sz w:val="16"/>
                <w:szCs w:val="16"/>
              </w:rPr>
              <w:t xml:space="preserve">            </w:t>
            </w:r>
          </w:p>
          <w:p w:rsidR="00EF5A36" w:rsidRPr="00B86380" w:rsidRDefault="00D375E5" w:rsidP="00D375E5">
            <w:pPr>
              <w:pStyle w:val="ListParagraph"/>
              <w:numPr>
                <w:ilvl w:val="0"/>
                <w:numId w:val="82"/>
              </w:numPr>
              <w:tabs>
                <w:tab w:val="num" w:pos="369"/>
              </w:tabs>
              <w:spacing w:after="0" w:line="240" w:lineRule="auto"/>
              <w:ind w:left="369" w:hanging="284"/>
              <w:rPr>
                <w:rFonts w:ascii="Tahoma" w:hAnsi="Tahoma" w:cs="Tahoma"/>
                <w:color w:val="000000" w:themeColor="text1"/>
                <w:sz w:val="16"/>
                <w:szCs w:val="16"/>
              </w:rPr>
            </w:pPr>
            <w:r>
              <w:rPr>
                <w:rFonts w:ascii="Tahoma" w:hAnsi="Tahoma" w:cs="Tahoma"/>
                <w:color w:val="000000" w:themeColor="text1"/>
                <w:sz w:val="16"/>
                <w:szCs w:val="16"/>
              </w:rPr>
              <w:t>Ymchwilio i ffactorau graddfa linol, arwynebedd a chyfaint a gwneud cysylltiadau gan ddefnyddio ciwbiau</w:t>
            </w:r>
            <w:r w:rsidR="00EC67F1" w:rsidRPr="00B86380">
              <w:rPr>
                <w:rFonts w:ascii="Tahoma" w:hAnsi="Tahoma" w:cs="Tahoma"/>
                <w:color w:val="000000" w:themeColor="text1"/>
                <w:sz w:val="16"/>
                <w:szCs w:val="16"/>
              </w:rPr>
              <w:t xml:space="preserve"> </w:t>
            </w:r>
            <w:r w:rsidR="002C7012">
              <w:rPr>
                <w:rFonts w:ascii="Tahoma" w:hAnsi="Tahoma" w:cs="Tahoma"/>
                <w:color w:val="000000" w:themeColor="text1"/>
                <w:sz w:val="16"/>
                <w:szCs w:val="16"/>
              </w:rPr>
              <w:t>aml-gyswllt</w:t>
            </w:r>
            <w:r w:rsidR="00EC67F1" w:rsidRPr="00B86380">
              <w:rPr>
                <w:rFonts w:ascii="Tahoma" w:hAnsi="Tahoma" w:cs="Tahoma"/>
                <w:color w:val="000000" w:themeColor="text1"/>
                <w:sz w:val="16"/>
                <w:szCs w:val="16"/>
              </w:rPr>
              <w:t xml:space="preserve"> </w:t>
            </w:r>
            <w:r>
              <w:rPr>
                <w:rFonts w:ascii="Tahoma" w:hAnsi="Tahoma" w:cs="Tahoma"/>
                <w:color w:val="000000" w:themeColor="text1"/>
                <w:sz w:val="16"/>
                <w:szCs w:val="16"/>
              </w:rPr>
              <w:t xml:space="preserve">ac eitemau bywyd go iawn </w:t>
            </w:r>
          </w:p>
          <w:p w:rsidR="00EF5A36" w:rsidRPr="00B86380" w:rsidRDefault="00D375E5" w:rsidP="00AF4257">
            <w:pPr>
              <w:pStyle w:val="ListParagraph"/>
              <w:numPr>
                <w:ilvl w:val="0"/>
                <w:numId w:val="82"/>
              </w:numPr>
              <w:tabs>
                <w:tab w:val="num" w:pos="369"/>
              </w:tabs>
              <w:spacing w:after="0" w:line="240" w:lineRule="auto"/>
              <w:ind w:left="369" w:hanging="284"/>
              <w:rPr>
                <w:rFonts w:ascii="Tahoma" w:hAnsi="Tahoma" w:cs="Tahoma"/>
                <w:color w:val="000000" w:themeColor="text1"/>
                <w:sz w:val="16"/>
                <w:szCs w:val="16"/>
              </w:rPr>
            </w:pPr>
            <w:r>
              <w:rPr>
                <w:rFonts w:ascii="Tahoma" w:hAnsi="Tahoma" w:cs="Tahoma"/>
                <w:color w:val="000000" w:themeColor="text1"/>
                <w:sz w:val="16"/>
                <w:szCs w:val="16"/>
              </w:rPr>
              <w:t xml:space="preserve">Defnyddio’r cysylltiadau rhwng ffactorau graddfa linol, arwynebedd a chyfaint i ddatrys problemau              </w:t>
            </w:r>
          </w:p>
        </w:tc>
        <w:tc>
          <w:tcPr>
            <w:tcW w:w="4394" w:type="dxa"/>
            <w:gridSpan w:val="2"/>
            <w:tcBorders>
              <w:bottom w:val="single" w:sz="4" w:space="0" w:color="auto"/>
            </w:tcBorders>
            <w:shd w:val="clear" w:color="auto" w:fill="auto"/>
            <w:noWrap/>
            <w:tcMar>
              <w:top w:w="28" w:type="dxa"/>
              <w:left w:w="57" w:type="dxa"/>
              <w:bottom w:w="28" w:type="dxa"/>
              <w:right w:w="57" w:type="dxa"/>
            </w:tcMar>
          </w:tcPr>
          <w:p w:rsidR="00686BB9" w:rsidRPr="00B86380" w:rsidRDefault="002C7012" w:rsidP="00AF4257">
            <w:pPr>
              <w:pStyle w:val="ListParagraph"/>
              <w:numPr>
                <w:ilvl w:val="0"/>
                <w:numId w:val="82"/>
              </w:numPr>
              <w:ind w:left="226" w:hanging="226"/>
              <w:rPr>
                <w:rFonts w:ascii="Tahoma" w:hAnsi="Tahoma" w:cs="Tahoma"/>
                <w:color w:val="000000" w:themeColor="text1"/>
                <w:sz w:val="16"/>
                <w:szCs w:val="16"/>
              </w:rPr>
            </w:pPr>
            <w:r>
              <w:rPr>
                <w:rFonts w:ascii="Tahoma" w:hAnsi="Tahoma" w:cs="Tahoma"/>
                <w:color w:val="000000" w:themeColor="text1"/>
                <w:sz w:val="16"/>
                <w:szCs w:val="16"/>
              </w:rPr>
              <w:t>Cymhwyso technegau cymhareb mewn cyd-destunau cwbl fathemategol</w:t>
            </w:r>
          </w:p>
          <w:p w:rsidR="0029354D" w:rsidRPr="00B86380" w:rsidRDefault="002C7012" w:rsidP="00AF4257">
            <w:pPr>
              <w:pStyle w:val="ListParagraph"/>
              <w:numPr>
                <w:ilvl w:val="0"/>
                <w:numId w:val="82"/>
              </w:numPr>
              <w:ind w:left="226" w:hanging="226"/>
              <w:rPr>
                <w:rFonts w:ascii="Tahoma" w:hAnsi="Tahoma" w:cs="Tahoma"/>
                <w:color w:val="000000" w:themeColor="text1"/>
                <w:sz w:val="16"/>
                <w:szCs w:val="16"/>
              </w:rPr>
            </w:pPr>
            <w:r>
              <w:rPr>
                <w:rFonts w:ascii="Tahoma" w:hAnsi="Tahoma" w:cs="Tahoma"/>
                <w:color w:val="000000" w:themeColor="text1"/>
                <w:sz w:val="16"/>
                <w:szCs w:val="16"/>
              </w:rPr>
              <w:t>Cymhwyso technegau cymhareb i ddatrys problemau a phosau rhif</w:t>
            </w:r>
          </w:p>
        </w:tc>
      </w:tr>
      <w:tr w:rsidR="00686BB9" w:rsidRPr="00B86380" w:rsidTr="003F59DA">
        <w:trPr>
          <w:cantSplit/>
          <w:trHeight w:val="36"/>
        </w:trPr>
        <w:tc>
          <w:tcPr>
            <w:tcW w:w="4895" w:type="dxa"/>
            <w:gridSpan w:val="2"/>
            <w:shd w:val="clear" w:color="auto" w:fill="B2A1C7" w:themeFill="accent4" w:themeFillTint="99"/>
            <w:noWrap/>
            <w:tcMar>
              <w:top w:w="28" w:type="dxa"/>
              <w:left w:w="57" w:type="dxa"/>
              <w:bottom w:w="28" w:type="dxa"/>
              <w:right w:w="57" w:type="dxa"/>
            </w:tcMar>
          </w:tcPr>
          <w:p w:rsidR="00686BB9" w:rsidRPr="00B86380" w:rsidRDefault="002C19A3" w:rsidP="009625AB">
            <w:pPr>
              <w:rPr>
                <w:rFonts w:ascii="Tahoma" w:hAnsi="Tahoma" w:cs="Tahoma"/>
                <w:bCs/>
                <w:color w:val="FFFFFF" w:themeColor="background1"/>
                <w:sz w:val="16"/>
                <w:szCs w:val="16"/>
              </w:rPr>
            </w:pPr>
            <w:r>
              <w:rPr>
                <w:rFonts w:ascii="Tahoma" w:hAnsi="Tahoma" w:cs="Tahoma"/>
                <w:color w:val="FFFFFF" w:themeColor="background1"/>
                <w:sz w:val="16"/>
                <w:szCs w:val="16"/>
              </w:rPr>
              <w:t>Gwybodaeth Flaenorol</w:t>
            </w:r>
          </w:p>
        </w:tc>
        <w:tc>
          <w:tcPr>
            <w:tcW w:w="3753" w:type="dxa"/>
            <w:gridSpan w:val="4"/>
            <w:shd w:val="clear" w:color="auto" w:fill="B2A1C7" w:themeFill="accent4" w:themeFillTint="99"/>
            <w:tcMar>
              <w:top w:w="28" w:type="dxa"/>
              <w:left w:w="57" w:type="dxa"/>
              <w:bottom w:w="28" w:type="dxa"/>
              <w:right w:w="57" w:type="dxa"/>
            </w:tcMar>
          </w:tcPr>
          <w:p w:rsidR="00686BB9" w:rsidRPr="00B86380" w:rsidRDefault="002C19A3" w:rsidP="009625AB">
            <w:pPr>
              <w:rPr>
                <w:rFonts w:ascii="Tahoma" w:hAnsi="Tahoma" w:cs="Tahoma"/>
                <w:color w:val="FFFFFF" w:themeColor="background1"/>
                <w:sz w:val="16"/>
                <w:szCs w:val="16"/>
                <w:u w:val="single"/>
                <w:shd w:val="clear" w:color="auto" w:fill="FFFF00"/>
              </w:rPr>
            </w:pPr>
            <w:r>
              <w:rPr>
                <w:rFonts w:ascii="Tahoma" w:hAnsi="Tahoma" w:cs="Tahoma"/>
                <w:color w:val="FFFFFF" w:themeColor="background1"/>
                <w:sz w:val="16"/>
                <w:szCs w:val="16"/>
              </w:rPr>
              <w:t>Geirfa Fathemategol</w:t>
            </w:r>
            <w:r w:rsidR="00686BB9" w:rsidRPr="00B86380">
              <w:rPr>
                <w:rFonts w:ascii="Tahoma" w:hAnsi="Tahoma" w:cs="Tahoma"/>
                <w:color w:val="FFFFFF" w:themeColor="background1"/>
                <w:sz w:val="16"/>
                <w:szCs w:val="16"/>
              </w:rPr>
              <w:t xml:space="preserve"> </w:t>
            </w:r>
          </w:p>
        </w:tc>
        <w:tc>
          <w:tcPr>
            <w:tcW w:w="7229" w:type="dxa"/>
            <w:gridSpan w:val="4"/>
            <w:shd w:val="clear" w:color="auto" w:fill="B2A1C7" w:themeFill="accent4" w:themeFillTint="99"/>
            <w:noWrap/>
            <w:tcMar>
              <w:top w:w="28" w:type="dxa"/>
              <w:left w:w="57" w:type="dxa"/>
              <w:bottom w:w="28" w:type="dxa"/>
              <w:right w:w="57" w:type="dxa"/>
            </w:tcMar>
          </w:tcPr>
          <w:p w:rsidR="00686BB9" w:rsidRPr="00B86380" w:rsidRDefault="002C19A3" w:rsidP="009625AB">
            <w:pPr>
              <w:rPr>
                <w:rFonts w:ascii="Tahoma" w:hAnsi="Tahoma" w:cs="Tahoma"/>
                <w:color w:val="FFFFFF" w:themeColor="background1"/>
                <w:sz w:val="16"/>
                <w:szCs w:val="16"/>
              </w:rPr>
            </w:pPr>
            <w:r>
              <w:rPr>
                <w:rFonts w:ascii="Tahoma" w:hAnsi="Tahoma" w:cs="Tahoma"/>
                <w:color w:val="FFFFFF" w:themeColor="background1"/>
                <w:sz w:val="16"/>
                <w:szCs w:val="16"/>
              </w:rPr>
              <w:t xml:space="preserve">Nodiadau i’r Athrawon a Chamsyniadau Posibl </w:t>
            </w:r>
          </w:p>
        </w:tc>
      </w:tr>
      <w:tr w:rsidR="0029354D" w:rsidRPr="00B86380" w:rsidTr="00AC19D1">
        <w:trPr>
          <w:cantSplit/>
          <w:trHeight w:val="1132"/>
        </w:trPr>
        <w:tc>
          <w:tcPr>
            <w:tcW w:w="4895" w:type="dxa"/>
            <w:gridSpan w:val="2"/>
            <w:tcBorders>
              <w:bottom w:val="single" w:sz="4" w:space="0" w:color="auto"/>
            </w:tcBorders>
            <w:shd w:val="clear" w:color="auto" w:fill="auto"/>
            <w:noWrap/>
            <w:tcMar>
              <w:top w:w="28" w:type="dxa"/>
              <w:left w:w="57" w:type="dxa"/>
              <w:bottom w:w="28" w:type="dxa"/>
              <w:right w:w="57" w:type="dxa"/>
            </w:tcMar>
          </w:tcPr>
          <w:p w:rsidR="0029354D" w:rsidRPr="00B86380" w:rsidRDefault="00D375E5" w:rsidP="00AF4257">
            <w:pPr>
              <w:pStyle w:val="ListParagraph"/>
              <w:numPr>
                <w:ilvl w:val="0"/>
                <w:numId w:val="89"/>
              </w:numPr>
              <w:spacing w:line="240" w:lineRule="auto"/>
              <w:ind w:left="369" w:hanging="284"/>
              <w:rPr>
                <w:rFonts w:ascii="Tahoma" w:hAnsi="Tahoma" w:cs="Tahoma"/>
                <w:color w:val="000000" w:themeColor="text1"/>
                <w:sz w:val="16"/>
                <w:szCs w:val="16"/>
              </w:rPr>
            </w:pPr>
            <w:r>
              <w:rPr>
                <w:rFonts w:ascii="Tahoma" w:hAnsi="Tahoma" w:cs="Tahoma"/>
                <w:color w:val="000000" w:themeColor="text1"/>
                <w:sz w:val="16"/>
                <w:szCs w:val="16"/>
              </w:rPr>
              <w:t xml:space="preserve">Ffeithiau lluosi a rhannu          </w:t>
            </w:r>
          </w:p>
          <w:p w:rsidR="00DE2BF7" w:rsidRPr="00B86380" w:rsidRDefault="002C7012" w:rsidP="00AF4257">
            <w:pPr>
              <w:pStyle w:val="ListParagraph"/>
              <w:numPr>
                <w:ilvl w:val="0"/>
                <w:numId w:val="89"/>
              </w:numPr>
              <w:spacing w:line="240" w:lineRule="auto"/>
              <w:ind w:left="369" w:hanging="284"/>
              <w:rPr>
                <w:rFonts w:ascii="Tahoma" w:hAnsi="Tahoma" w:cs="Tahoma"/>
                <w:color w:val="000000" w:themeColor="text1"/>
                <w:sz w:val="16"/>
                <w:szCs w:val="16"/>
              </w:rPr>
            </w:pPr>
            <w:r>
              <w:rPr>
                <w:rFonts w:ascii="Tahoma" w:eastAsiaTheme="minorHAnsi" w:hAnsi="Tahoma" w:cs="Tahoma"/>
                <w:color w:val="000000"/>
                <w:sz w:val="16"/>
                <w:szCs w:val="16"/>
              </w:rPr>
              <w:t>Sgwariau, ciwbiau, ail israddau a thrydydd isradd rhifau</w:t>
            </w:r>
          </w:p>
          <w:p w:rsidR="0029354D" w:rsidRPr="00B86380" w:rsidRDefault="00D375E5" w:rsidP="00AF4257">
            <w:pPr>
              <w:pStyle w:val="ListParagraph"/>
              <w:numPr>
                <w:ilvl w:val="0"/>
                <w:numId w:val="89"/>
              </w:numPr>
              <w:spacing w:line="240" w:lineRule="auto"/>
              <w:ind w:left="369" w:hanging="284"/>
              <w:rPr>
                <w:rFonts w:ascii="Tahoma" w:hAnsi="Tahoma" w:cs="Tahoma"/>
                <w:color w:val="000000" w:themeColor="text1"/>
                <w:sz w:val="16"/>
                <w:szCs w:val="16"/>
              </w:rPr>
            </w:pPr>
            <w:r>
              <w:rPr>
                <w:rFonts w:ascii="Tahoma" w:hAnsi="Tahoma" w:cs="Tahoma"/>
                <w:color w:val="000000" w:themeColor="text1"/>
                <w:sz w:val="16"/>
                <w:szCs w:val="16"/>
              </w:rPr>
              <w:t xml:space="preserve">Ffracsiynau, degolion a chanrannau cywerth     </w:t>
            </w:r>
          </w:p>
          <w:p w:rsidR="00EC37A8" w:rsidRPr="00B86380" w:rsidRDefault="00D375E5" w:rsidP="00AF4257">
            <w:pPr>
              <w:pStyle w:val="ListParagraph"/>
              <w:numPr>
                <w:ilvl w:val="0"/>
                <w:numId w:val="89"/>
              </w:numPr>
              <w:spacing w:line="240" w:lineRule="auto"/>
              <w:ind w:left="369" w:hanging="284"/>
              <w:rPr>
                <w:rFonts w:ascii="Tahoma" w:hAnsi="Tahoma" w:cs="Tahoma"/>
                <w:color w:val="000000" w:themeColor="text1"/>
                <w:sz w:val="16"/>
                <w:szCs w:val="16"/>
              </w:rPr>
            </w:pPr>
            <w:r>
              <w:rPr>
                <w:rFonts w:ascii="Tahoma" w:hAnsi="Tahoma" w:cs="Tahoma"/>
                <w:color w:val="000000" w:themeColor="text1"/>
                <w:sz w:val="16"/>
                <w:szCs w:val="16"/>
              </w:rPr>
              <w:t xml:space="preserve">Cyfrifo canran swm                       </w:t>
            </w:r>
          </w:p>
          <w:p w:rsidR="0029354D" w:rsidRPr="00B86380" w:rsidRDefault="00D375E5" w:rsidP="00AF4257">
            <w:pPr>
              <w:pStyle w:val="ListParagraph"/>
              <w:numPr>
                <w:ilvl w:val="0"/>
                <w:numId w:val="89"/>
              </w:numPr>
              <w:spacing w:line="240" w:lineRule="auto"/>
              <w:ind w:left="369" w:hanging="284"/>
              <w:rPr>
                <w:rFonts w:ascii="Tahoma" w:hAnsi="Tahoma" w:cs="Tahoma"/>
                <w:color w:val="000000" w:themeColor="text1"/>
                <w:sz w:val="16"/>
                <w:szCs w:val="16"/>
              </w:rPr>
            </w:pPr>
            <w:r>
              <w:rPr>
                <w:rFonts w:ascii="Tahoma" w:hAnsi="Tahoma" w:cs="Tahoma"/>
                <w:color w:val="000000" w:themeColor="text1"/>
                <w:sz w:val="16"/>
                <w:szCs w:val="16"/>
              </w:rPr>
              <w:t>Ffactorau cyffredin</w:t>
            </w:r>
          </w:p>
          <w:p w:rsidR="0029354D" w:rsidRPr="00B86380" w:rsidRDefault="00D375E5" w:rsidP="00AF4257">
            <w:pPr>
              <w:pStyle w:val="ListParagraph"/>
              <w:numPr>
                <w:ilvl w:val="0"/>
                <w:numId w:val="89"/>
              </w:numPr>
              <w:spacing w:after="0" w:line="240" w:lineRule="auto"/>
              <w:ind w:left="369" w:hanging="284"/>
              <w:rPr>
                <w:rFonts w:ascii="Tahoma" w:hAnsi="Tahoma" w:cs="Tahoma"/>
                <w:color w:val="000000" w:themeColor="text1"/>
                <w:sz w:val="16"/>
                <w:szCs w:val="16"/>
              </w:rPr>
            </w:pPr>
            <w:r>
              <w:rPr>
                <w:rFonts w:ascii="Tahoma" w:hAnsi="Tahoma" w:cs="Tahoma"/>
                <w:color w:val="000000" w:themeColor="text1"/>
                <w:sz w:val="16"/>
                <w:szCs w:val="16"/>
              </w:rPr>
              <w:t>Ffeithiau trawsnewid i newid rhwng unedau metrig</w:t>
            </w:r>
          </w:p>
          <w:p w:rsidR="00002D28" w:rsidRPr="00B86380" w:rsidRDefault="00D375E5" w:rsidP="00D375E5">
            <w:pPr>
              <w:pStyle w:val="ListParagraph"/>
              <w:numPr>
                <w:ilvl w:val="0"/>
                <w:numId w:val="89"/>
              </w:numPr>
              <w:spacing w:after="0" w:line="240" w:lineRule="auto"/>
              <w:ind w:left="369" w:hanging="284"/>
              <w:rPr>
                <w:rFonts w:ascii="Tahoma" w:hAnsi="Tahoma" w:cs="Tahoma"/>
                <w:color w:val="000000" w:themeColor="text1"/>
                <w:sz w:val="16"/>
                <w:szCs w:val="16"/>
              </w:rPr>
            </w:pPr>
            <w:r>
              <w:rPr>
                <w:rFonts w:ascii="Tahoma" w:hAnsi="Tahoma" w:cs="Tahoma"/>
                <w:color w:val="000000" w:themeColor="text1"/>
                <w:sz w:val="16"/>
                <w:szCs w:val="16"/>
              </w:rPr>
              <w:t>Nid yw pwnc helaethu wedi cael sylw eto (mae’n cael sylw yn y fanyleb Mathemateg yn ddiweddarach yn y Cynllun Gwaith hwn) felly ga</w:t>
            </w:r>
            <w:r w:rsidR="002C7012">
              <w:rPr>
                <w:rFonts w:ascii="Tahoma" w:hAnsi="Tahoma" w:cs="Tahoma"/>
                <w:color w:val="000000" w:themeColor="text1"/>
                <w:sz w:val="16"/>
                <w:szCs w:val="16"/>
              </w:rPr>
              <w:t>l</w:t>
            </w:r>
            <w:r>
              <w:rPr>
                <w:rFonts w:ascii="Tahoma" w:hAnsi="Tahoma" w:cs="Tahoma"/>
                <w:color w:val="000000" w:themeColor="text1"/>
                <w:sz w:val="16"/>
                <w:szCs w:val="16"/>
              </w:rPr>
              <w:t xml:space="preserve">l fod angen ychydig o drafodaeth yma ynglŷn â’r diffiniad o helaethiad.                                                 </w:t>
            </w:r>
          </w:p>
          <w:p w:rsidR="0029354D" w:rsidRPr="00B86380" w:rsidRDefault="0029354D" w:rsidP="00AC19D1">
            <w:pPr>
              <w:rPr>
                <w:rFonts w:ascii="Tahoma" w:hAnsi="Tahoma" w:cs="Tahoma"/>
                <w:color w:val="000000" w:themeColor="text1"/>
                <w:sz w:val="16"/>
                <w:szCs w:val="16"/>
              </w:rPr>
            </w:pPr>
          </w:p>
          <w:p w:rsidR="0029354D" w:rsidRPr="00B86380" w:rsidRDefault="0029354D" w:rsidP="009625AB">
            <w:pPr>
              <w:rPr>
                <w:rFonts w:ascii="Tahoma" w:hAnsi="Tahoma" w:cs="Tahoma"/>
                <w:color w:val="000000" w:themeColor="text1"/>
                <w:sz w:val="16"/>
                <w:szCs w:val="16"/>
              </w:rPr>
            </w:pPr>
          </w:p>
          <w:p w:rsidR="0029354D" w:rsidRPr="00B86380" w:rsidRDefault="0029354D" w:rsidP="009625AB">
            <w:pPr>
              <w:rPr>
                <w:rFonts w:ascii="Tahoma" w:hAnsi="Tahoma" w:cs="Tahoma"/>
                <w:color w:val="000000" w:themeColor="text1"/>
                <w:sz w:val="16"/>
                <w:szCs w:val="16"/>
              </w:rPr>
            </w:pPr>
          </w:p>
        </w:tc>
        <w:tc>
          <w:tcPr>
            <w:tcW w:w="1876" w:type="dxa"/>
            <w:tcBorders>
              <w:bottom w:val="single" w:sz="4" w:space="0" w:color="auto"/>
            </w:tcBorders>
            <w:shd w:val="clear" w:color="auto" w:fill="auto"/>
            <w:tcMar>
              <w:top w:w="28" w:type="dxa"/>
              <w:left w:w="57" w:type="dxa"/>
              <w:bottom w:w="28" w:type="dxa"/>
              <w:right w:w="57" w:type="dxa"/>
            </w:tcMar>
          </w:tcPr>
          <w:p w:rsidR="0029354D" w:rsidRPr="00B86380" w:rsidRDefault="00D375E5" w:rsidP="009625AB">
            <w:pPr>
              <w:rPr>
                <w:rFonts w:ascii="Tahoma" w:hAnsi="Tahoma" w:cs="Tahoma"/>
                <w:color w:val="000000" w:themeColor="text1"/>
                <w:sz w:val="16"/>
                <w:szCs w:val="16"/>
              </w:rPr>
            </w:pPr>
            <w:r>
              <w:rPr>
                <w:rFonts w:ascii="Tahoma" w:hAnsi="Tahoma" w:cs="Tahoma"/>
                <w:color w:val="000000" w:themeColor="text1"/>
                <w:sz w:val="16"/>
                <w:szCs w:val="16"/>
              </w:rPr>
              <w:t>Cyfrannedd</w:t>
            </w:r>
          </w:p>
          <w:p w:rsidR="0029354D" w:rsidRPr="00B86380" w:rsidRDefault="00D375E5" w:rsidP="009625AB">
            <w:pPr>
              <w:rPr>
                <w:rFonts w:ascii="Tahoma" w:hAnsi="Tahoma" w:cs="Tahoma"/>
                <w:color w:val="000000" w:themeColor="text1"/>
                <w:sz w:val="16"/>
                <w:szCs w:val="16"/>
              </w:rPr>
            </w:pPr>
            <w:r>
              <w:rPr>
                <w:rFonts w:ascii="Tahoma" w:hAnsi="Tahoma" w:cs="Tahoma"/>
                <w:color w:val="000000" w:themeColor="text1"/>
                <w:sz w:val="16"/>
                <w:szCs w:val="16"/>
              </w:rPr>
              <w:t>Cymhareb</w:t>
            </w:r>
          </w:p>
          <w:p w:rsidR="0029354D" w:rsidRPr="00B86380" w:rsidRDefault="00D375E5" w:rsidP="009625AB">
            <w:pPr>
              <w:rPr>
                <w:rFonts w:ascii="Tahoma" w:hAnsi="Tahoma" w:cs="Tahoma"/>
                <w:color w:val="000000" w:themeColor="text1"/>
                <w:sz w:val="16"/>
                <w:szCs w:val="16"/>
              </w:rPr>
            </w:pPr>
            <w:r>
              <w:rPr>
                <w:rFonts w:ascii="Tahoma" w:hAnsi="Tahoma" w:cs="Tahoma"/>
                <w:color w:val="000000" w:themeColor="text1"/>
                <w:sz w:val="16"/>
                <w:szCs w:val="16"/>
              </w:rPr>
              <w:t>Ffracsiwn</w:t>
            </w:r>
          </w:p>
          <w:p w:rsidR="0029354D" w:rsidRPr="00B86380" w:rsidRDefault="00D375E5" w:rsidP="009625AB">
            <w:pPr>
              <w:rPr>
                <w:rFonts w:ascii="Tahoma" w:hAnsi="Tahoma" w:cs="Tahoma"/>
                <w:color w:val="000000" w:themeColor="text1"/>
                <w:sz w:val="16"/>
                <w:szCs w:val="16"/>
              </w:rPr>
            </w:pPr>
            <w:r>
              <w:rPr>
                <w:rFonts w:ascii="Tahoma" w:hAnsi="Tahoma" w:cs="Tahoma"/>
                <w:color w:val="000000" w:themeColor="text1"/>
                <w:sz w:val="16"/>
                <w:szCs w:val="16"/>
              </w:rPr>
              <w:t>Degolyn</w:t>
            </w:r>
          </w:p>
          <w:p w:rsidR="0029354D" w:rsidRPr="00B86380" w:rsidRDefault="00D375E5" w:rsidP="009625AB">
            <w:pPr>
              <w:rPr>
                <w:rFonts w:ascii="Tahoma" w:hAnsi="Tahoma" w:cs="Tahoma"/>
                <w:color w:val="000000" w:themeColor="text1"/>
                <w:sz w:val="16"/>
                <w:szCs w:val="16"/>
              </w:rPr>
            </w:pPr>
            <w:r>
              <w:rPr>
                <w:rFonts w:ascii="Tahoma" w:hAnsi="Tahoma" w:cs="Tahoma"/>
                <w:color w:val="000000" w:themeColor="text1"/>
                <w:sz w:val="16"/>
                <w:szCs w:val="16"/>
              </w:rPr>
              <w:t xml:space="preserve">Canran     </w:t>
            </w:r>
          </w:p>
          <w:p w:rsidR="0029354D" w:rsidRPr="00B86380" w:rsidRDefault="00E82065" w:rsidP="0029354D">
            <w:pPr>
              <w:rPr>
                <w:rFonts w:ascii="Tahoma" w:hAnsi="Tahoma" w:cs="Tahoma"/>
                <w:color w:val="000000" w:themeColor="text1"/>
                <w:sz w:val="16"/>
                <w:szCs w:val="16"/>
              </w:rPr>
            </w:pPr>
            <w:r>
              <w:rPr>
                <w:rFonts w:ascii="Tahoma" w:hAnsi="Tahoma" w:cs="Tahoma"/>
                <w:color w:val="000000" w:themeColor="text1"/>
                <w:sz w:val="16"/>
                <w:szCs w:val="16"/>
              </w:rPr>
              <w:t>Cywerth</w:t>
            </w:r>
            <w:r w:rsidR="00D375E5">
              <w:rPr>
                <w:rFonts w:ascii="Tahoma" w:hAnsi="Tahoma" w:cs="Tahoma"/>
                <w:color w:val="000000" w:themeColor="text1"/>
                <w:sz w:val="16"/>
                <w:szCs w:val="16"/>
              </w:rPr>
              <w:t xml:space="preserve">   </w:t>
            </w:r>
          </w:p>
          <w:p w:rsidR="0023481B" w:rsidRPr="00B86380" w:rsidRDefault="00D375E5" w:rsidP="0029354D">
            <w:pPr>
              <w:rPr>
                <w:rFonts w:ascii="Tahoma" w:hAnsi="Tahoma" w:cs="Tahoma"/>
                <w:color w:val="000000" w:themeColor="text1"/>
                <w:sz w:val="16"/>
                <w:szCs w:val="16"/>
              </w:rPr>
            </w:pPr>
            <w:r>
              <w:rPr>
                <w:rFonts w:ascii="Tahoma" w:hAnsi="Tahoma" w:cs="Tahoma"/>
                <w:color w:val="000000" w:themeColor="text1"/>
                <w:sz w:val="16"/>
                <w:szCs w:val="16"/>
              </w:rPr>
              <w:t xml:space="preserve">Lluosydd  </w:t>
            </w:r>
            <w:r w:rsidR="0023481B" w:rsidRPr="00B86380">
              <w:rPr>
                <w:rFonts w:ascii="Tahoma" w:hAnsi="Tahoma" w:cs="Tahoma"/>
                <w:color w:val="000000" w:themeColor="text1"/>
                <w:sz w:val="16"/>
                <w:szCs w:val="16"/>
              </w:rPr>
              <w:t xml:space="preserve"> </w:t>
            </w:r>
          </w:p>
          <w:p w:rsidR="0023481B" w:rsidRPr="00B86380" w:rsidRDefault="00D375E5" w:rsidP="0029354D">
            <w:pPr>
              <w:rPr>
                <w:rFonts w:ascii="Tahoma" w:hAnsi="Tahoma" w:cs="Tahoma"/>
                <w:color w:val="000000" w:themeColor="text1"/>
                <w:sz w:val="16"/>
                <w:szCs w:val="16"/>
              </w:rPr>
            </w:pPr>
            <w:r>
              <w:rPr>
                <w:rFonts w:ascii="Tahoma" w:hAnsi="Tahoma" w:cs="Tahoma"/>
                <w:color w:val="000000" w:themeColor="text1"/>
                <w:sz w:val="16"/>
                <w:szCs w:val="16"/>
              </w:rPr>
              <w:t xml:space="preserve">Cysonyn </w:t>
            </w:r>
          </w:p>
          <w:p w:rsidR="008A53A5" w:rsidRPr="00B86380" w:rsidRDefault="00D375E5" w:rsidP="0029354D">
            <w:pPr>
              <w:rPr>
                <w:rFonts w:ascii="Tahoma" w:hAnsi="Tahoma" w:cs="Tahoma"/>
                <w:color w:val="000000" w:themeColor="text1"/>
                <w:sz w:val="16"/>
                <w:szCs w:val="16"/>
              </w:rPr>
            </w:pPr>
            <w:r>
              <w:rPr>
                <w:rFonts w:ascii="Tahoma" w:hAnsi="Tahoma" w:cs="Tahoma"/>
                <w:color w:val="000000" w:themeColor="text1"/>
                <w:sz w:val="16"/>
                <w:szCs w:val="16"/>
              </w:rPr>
              <w:t xml:space="preserve">Perthynas   </w:t>
            </w:r>
          </w:p>
          <w:p w:rsidR="008A53A5" w:rsidRPr="00B86380" w:rsidRDefault="008A53A5" w:rsidP="0029354D">
            <w:pPr>
              <w:rPr>
                <w:rFonts w:ascii="Tahoma" w:hAnsi="Tahoma" w:cs="Tahoma"/>
                <w:color w:val="000000" w:themeColor="text1"/>
                <w:sz w:val="16"/>
                <w:szCs w:val="16"/>
              </w:rPr>
            </w:pPr>
            <w:r w:rsidRPr="00B86380">
              <w:rPr>
                <w:rFonts w:ascii="Tahoma" w:hAnsi="Tahoma" w:cs="Tahoma"/>
                <w:color w:val="000000" w:themeColor="text1"/>
                <w:sz w:val="16"/>
                <w:szCs w:val="16"/>
              </w:rPr>
              <w:t>2</w:t>
            </w:r>
            <w:r w:rsidR="00D375E5">
              <w:rPr>
                <w:rFonts w:ascii="Tahoma" w:hAnsi="Tahoma" w:cs="Tahoma"/>
                <w:color w:val="000000" w:themeColor="text1"/>
                <w:sz w:val="16"/>
                <w:szCs w:val="16"/>
              </w:rPr>
              <w:t xml:space="preserve"> ddimensiwn</w:t>
            </w:r>
          </w:p>
          <w:p w:rsidR="008A53A5" w:rsidRPr="00B86380" w:rsidRDefault="008A53A5" w:rsidP="0029354D">
            <w:pPr>
              <w:rPr>
                <w:rFonts w:ascii="Tahoma" w:hAnsi="Tahoma" w:cs="Tahoma"/>
                <w:color w:val="000000" w:themeColor="text1"/>
                <w:sz w:val="16"/>
                <w:szCs w:val="16"/>
              </w:rPr>
            </w:pPr>
            <w:r w:rsidRPr="00B86380">
              <w:rPr>
                <w:rFonts w:ascii="Tahoma" w:hAnsi="Tahoma" w:cs="Tahoma"/>
                <w:color w:val="000000" w:themeColor="text1"/>
                <w:sz w:val="16"/>
                <w:szCs w:val="16"/>
              </w:rPr>
              <w:t>3</w:t>
            </w:r>
            <w:r w:rsidR="00D375E5">
              <w:rPr>
                <w:rFonts w:ascii="Tahoma" w:hAnsi="Tahoma" w:cs="Tahoma"/>
                <w:color w:val="000000" w:themeColor="text1"/>
                <w:sz w:val="16"/>
                <w:szCs w:val="16"/>
              </w:rPr>
              <w:t xml:space="preserve"> dimensiwn</w:t>
            </w:r>
          </w:p>
          <w:p w:rsidR="00A43F92" w:rsidRPr="00B86380" w:rsidRDefault="00D375E5" w:rsidP="0029354D">
            <w:pPr>
              <w:rPr>
                <w:rFonts w:ascii="Tahoma" w:hAnsi="Tahoma" w:cs="Tahoma"/>
                <w:color w:val="000000" w:themeColor="text1"/>
                <w:sz w:val="16"/>
                <w:szCs w:val="16"/>
              </w:rPr>
            </w:pPr>
            <w:r>
              <w:rPr>
                <w:rFonts w:ascii="Tahoma" w:hAnsi="Tahoma" w:cs="Tahoma"/>
                <w:color w:val="000000" w:themeColor="text1"/>
                <w:sz w:val="16"/>
                <w:szCs w:val="16"/>
              </w:rPr>
              <w:t xml:space="preserve">Ochrau </w:t>
            </w:r>
          </w:p>
          <w:p w:rsidR="00FB1B02" w:rsidRPr="00B86380" w:rsidRDefault="00D375E5" w:rsidP="0029354D">
            <w:pPr>
              <w:rPr>
                <w:rFonts w:ascii="Tahoma" w:hAnsi="Tahoma" w:cs="Tahoma"/>
                <w:color w:val="000000" w:themeColor="text1"/>
                <w:sz w:val="16"/>
                <w:szCs w:val="16"/>
              </w:rPr>
            </w:pPr>
            <w:r>
              <w:rPr>
                <w:rFonts w:ascii="Tahoma" w:hAnsi="Tahoma" w:cs="Tahoma"/>
                <w:color w:val="000000" w:themeColor="text1"/>
                <w:sz w:val="16"/>
                <w:szCs w:val="16"/>
              </w:rPr>
              <w:t>Ffactor graddfa</w:t>
            </w:r>
          </w:p>
          <w:p w:rsidR="00EF5A36" w:rsidRPr="00B86380" w:rsidRDefault="00D375E5" w:rsidP="0029354D">
            <w:pPr>
              <w:rPr>
                <w:rFonts w:ascii="Tahoma" w:hAnsi="Tahoma" w:cs="Tahoma"/>
                <w:color w:val="000000" w:themeColor="text1"/>
                <w:sz w:val="16"/>
                <w:szCs w:val="16"/>
              </w:rPr>
            </w:pPr>
            <w:r>
              <w:rPr>
                <w:rFonts w:ascii="Tahoma" w:hAnsi="Tahoma" w:cs="Tahoma"/>
                <w:color w:val="000000" w:themeColor="text1"/>
                <w:sz w:val="16"/>
                <w:szCs w:val="16"/>
              </w:rPr>
              <w:t>Brithweithio</w:t>
            </w:r>
          </w:p>
          <w:p w:rsidR="00EC67F1" w:rsidRPr="00B86380" w:rsidRDefault="00EC67F1" w:rsidP="0029354D">
            <w:pPr>
              <w:rPr>
                <w:rFonts w:ascii="Tahoma" w:hAnsi="Tahoma" w:cs="Tahoma"/>
                <w:color w:val="000000" w:themeColor="text1"/>
                <w:sz w:val="16"/>
                <w:szCs w:val="16"/>
              </w:rPr>
            </w:pPr>
            <w:r w:rsidRPr="00B86380">
              <w:rPr>
                <w:rFonts w:ascii="Tahoma" w:hAnsi="Tahoma" w:cs="Tahoma"/>
                <w:color w:val="000000" w:themeColor="text1"/>
                <w:sz w:val="16"/>
                <w:szCs w:val="16"/>
              </w:rPr>
              <w:t>F</w:t>
            </w:r>
            <w:r w:rsidR="00D375E5">
              <w:rPr>
                <w:rFonts w:ascii="Tahoma" w:hAnsi="Tahoma" w:cs="Tahoma"/>
                <w:color w:val="000000" w:themeColor="text1"/>
                <w:sz w:val="16"/>
                <w:szCs w:val="16"/>
              </w:rPr>
              <w:t xml:space="preserve">figur </w:t>
            </w:r>
          </w:p>
        </w:tc>
        <w:tc>
          <w:tcPr>
            <w:tcW w:w="1877" w:type="dxa"/>
            <w:gridSpan w:val="3"/>
            <w:tcBorders>
              <w:bottom w:val="single" w:sz="4" w:space="0" w:color="auto"/>
            </w:tcBorders>
            <w:shd w:val="clear" w:color="auto" w:fill="auto"/>
          </w:tcPr>
          <w:p w:rsidR="0029354D" w:rsidRPr="00B86380" w:rsidRDefault="00D375E5" w:rsidP="009625AB">
            <w:pPr>
              <w:rPr>
                <w:rFonts w:ascii="Tahoma" w:hAnsi="Tahoma" w:cs="Tahoma"/>
                <w:color w:val="000000" w:themeColor="text1"/>
                <w:sz w:val="16"/>
                <w:szCs w:val="16"/>
              </w:rPr>
            </w:pPr>
            <w:r>
              <w:rPr>
                <w:rFonts w:ascii="Tahoma" w:hAnsi="Tahoma" w:cs="Tahoma"/>
                <w:color w:val="000000" w:themeColor="text1"/>
                <w:sz w:val="16"/>
                <w:szCs w:val="16"/>
              </w:rPr>
              <w:t>Graddfa</w:t>
            </w:r>
          </w:p>
          <w:p w:rsidR="0029354D" w:rsidRPr="00B86380" w:rsidRDefault="00D375E5" w:rsidP="009625AB">
            <w:pPr>
              <w:rPr>
                <w:rFonts w:ascii="Tahoma" w:hAnsi="Tahoma" w:cs="Tahoma"/>
                <w:color w:val="000000" w:themeColor="text1"/>
                <w:sz w:val="16"/>
                <w:szCs w:val="16"/>
              </w:rPr>
            </w:pPr>
            <w:r>
              <w:rPr>
                <w:rFonts w:ascii="Tahoma" w:hAnsi="Tahoma" w:cs="Tahoma"/>
                <w:color w:val="000000" w:themeColor="text1"/>
                <w:sz w:val="16"/>
                <w:szCs w:val="16"/>
              </w:rPr>
              <w:t xml:space="preserve">Meintiau  </w:t>
            </w:r>
          </w:p>
          <w:p w:rsidR="0029354D" w:rsidRPr="00B86380" w:rsidRDefault="0029354D" w:rsidP="009625AB">
            <w:pPr>
              <w:rPr>
                <w:rFonts w:ascii="Tahoma" w:hAnsi="Tahoma" w:cs="Tahoma"/>
                <w:color w:val="000000" w:themeColor="text1"/>
                <w:sz w:val="16"/>
                <w:szCs w:val="16"/>
              </w:rPr>
            </w:pPr>
            <w:r w:rsidRPr="00B86380">
              <w:rPr>
                <w:rFonts w:ascii="Tahoma" w:hAnsi="Tahoma" w:cs="Tahoma"/>
                <w:color w:val="000000" w:themeColor="text1"/>
                <w:sz w:val="16"/>
                <w:szCs w:val="16"/>
              </w:rPr>
              <w:t>No</w:t>
            </w:r>
            <w:r w:rsidR="00D375E5">
              <w:rPr>
                <w:rFonts w:ascii="Tahoma" w:hAnsi="Tahoma" w:cs="Tahoma"/>
                <w:color w:val="000000" w:themeColor="text1"/>
                <w:sz w:val="16"/>
                <w:szCs w:val="16"/>
              </w:rPr>
              <w:t xml:space="preserve">diant  </w:t>
            </w:r>
          </w:p>
          <w:p w:rsidR="0029354D" w:rsidRPr="00B86380" w:rsidRDefault="0029354D" w:rsidP="009625AB">
            <w:pPr>
              <w:rPr>
                <w:rFonts w:ascii="Tahoma" w:hAnsi="Tahoma" w:cs="Tahoma"/>
                <w:color w:val="000000" w:themeColor="text1"/>
                <w:sz w:val="16"/>
                <w:szCs w:val="16"/>
              </w:rPr>
            </w:pPr>
            <w:r w:rsidRPr="00B86380">
              <w:rPr>
                <w:rFonts w:ascii="Tahoma" w:hAnsi="Tahoma" w:cs="Tahoma"/>
                <w:color w:val="000000" w:themeColor="text1"/>
                <w:sz w:val="16"/>
                <w:szCs w:val="16"/>
              </w:rPr>
              <w:t>S</w:t>
            </w:r>
            <w:r w:rsidR="00D375E5">
              <w:rPr>
                <w:rFonts w:ascii="Tahoma" w:hAnsi="Tahoma" w:cs="Tahoma"/>
                <w:color w:val="000000" w:themeColor="text1"/>
                <w:sz w:val="16"/>
                <w:szCs w:val="16"/>
              </w:rPr>
              <w:t>ymleiddio</w:t>
            </w:r>
          </w:p>
          <w:p w:rsidR="0029354D" w:rsidRPr="00B86380" w:rsidRDefault="00D375E5" w:rsidP="0029354D">
            <w:pPr>
              <w:rPr>
                <w:rFonts w:ascii="Tahoma" w:hAnsi="Tahoma" w:cs="Tahoma"/>
                <w:color w:val="000000" w:themeColor="text1"/>
                <w:sz w:val="16"/>
                <w:szCs w:val="16"/>
              </w:rPr>
            </w:pPr>
            <w:r>
              <w:rPr>
                <w:rFonts w:ascii="Tahoma" w:hAnsi="Tahoma" w:cs="Tahoma"/>
                <w:color w:val="000000" w:themeColor="text1"/>
                <w:sz w:val="16"/>
                <w:szCs w:val="16"/>
              </w:rPr>
              <w:t xml:space="preserve">Gwerth am arian </w:t>
            </w:r>
          </w:p>
          <w:p w:rsidR="0029354D" w:rsidRPr="00B86380" w:rsidRDefault="002C7012" w:rsidP="0029354D">
            <w:pPr>
              <w:rPr>
                <w:rFonts w:ascii="Tahoma" w:hAnsi="Tahoma" w:cs="Tahoma"/>
                <w:color w:val="000000" w:themeColor="text1"/>
                <w:sz w:val="16"/>
                <w:szCs w:val="16"/>
              </w:rPr>
            </w:pPr>
            <w:r>
              <w:rPr>
                <w:rFonts w:ascii="Tahoma" w:hAnsi="Tahoma" w:cs="Tahoma"/>
                <w:color w:val="000000" w:themeColor="text1"/>
                <w:sz w:val="16"/>
                <w:szCs w:val="16"/>
              </w:rPr>
              <w:t>Bargeinion</w:t>
            </w:r>
            <w:r w:rsidR="00D375E5">
              <w:rPr>
                <w:rFonts w:ascii="Tahoma" w:hAnsi="Tahoma" w:cs="Tahoma"/>
                <w:color w:val="000000" w:themeColor="text1"/>
                <w:sz w:val="16"/>
                <w:szCs w:val="16"/>
              </w:rPr>
              <w:t xml:space="preserve"> gorau</w:t>
            </w:r>
          </w:p>
          <w:p w:rsidR="0023481B" w:rsidRPr="00B86380" w:rsidRDefault="00E82065" w:rsidP="0023481B">
            <w:pPr>
              <w:rPr>
                <w:rFonts w:ascii="Tahoma" w:hAnsi="Tahoma" w:cs="Tahoma"/>
                <w:color w:val="000000" w:themeColor="text1"/>
                <w:sz w:val="16"/>
                <w:szCs w:val="16"/>
              </w:rPr>
            </w:pPr>
            <w:r>
              <w:rPr>
                <w:rFonts w:ascii="Tahoma" w:hAnsi="Tahoma" w:cs="Tahoma"/>
                <w:color w:val="000000" w:themeColor="text1"/>
                <w:sz w:val="16"/>
                <w:szCs w:val="16"/>
              </w:rPr>
              <w:t>Dull uned</w:t>
            </w:r>
            <w:r w:rsidR="00D375E5">
              <w:rPr>
                <w:rFonts w:ascii="Tahoma" w:hAnsi="Tahoma" w:cs="Tahoma"/>
                <w:color w:val="000000" w:themeColor="text1"/>
                <w:sz w:val="16"/>
                <w:szCs w:val="16"/>
              </w:rPr>
              <w:t xml:space="preserve">     </w:t>
            </w:r>
          </w:p>
          <w:p w:rsidR="00A43F92" w:rsidRPr="00B86380" w:rsidRDefault="00D375E5" w:rsidP="0023481B">
            <w:pPr>
              <w:rPr>
                <w:rFonts w:ascii="Tahoma" w:hAnsi="Tahoma" w:cs="Tahoma"/>
                <w:color w:val="000000" w:themeColor="text1"/>
                <w:sz w:val="16"/>
                <w:szCs w:val="16"/>
              </w:rPr>
            </w:pPr>
            <w:r>
              <w:rPr>
                <w:rFonts w:ascii="Tahoma" w:hAnsi="Tahoma" w:cs="Tahoma"/>
                <w:color w:val="000000" w:themeColor="text1"/>
                <w:sz w:val="16"/>
                <w:szCs w:val="16"/>
              </w:rPr>
              <w:t xml:space="preserve">Llinol </w:t>
            </w:r>
          </w:p>
          <w:p w:rsidR="00002D28" w:rsidRPr="00B86380" w:rsidRDefault="00D375E5" w:rsidP="0029354D">
            <w:pPr>
              <w:rPr>
                <w:rFonts w:ascii="Tahoma" w:hAnsi="Tahoma" w:cs="Tahoma"/>
                <w:color w:val="000000" w:themeColor="text1"/>
                <w:sz w:val="16"/>
                <w:szCs w:val="16"/>
              </w:rPr>
            </w:pPr>
            <w:r>
              <w:rPr>
                <w:rFonts w:ascii="Tahoma" w:hAnsi="Tahoma" w:cs="Tahoma"/>
                <w:color w:val="000000" w:themeColor="text1"/>
                <w:sz w:val="16"/>
                <w:szCs w:val="16"/>
              </w:rPr>
              <w:t>Uniongyrchol</w:t>
            </w:r>
          </w:p>
          <w:p w:rsidR="00302191" w:rsidRPr="00B86380" w:rsidRDefault="00D375E5" w:rsidP="0029354D">
            <w:pPr>
              <w:rPr>
                <w:rFonts w:ascii="Tahoma" w:hAnsi="Tahoma" w:cs="Tahoma"/>
                <w:color w:val="000000" w:themeColor="text1"/>
                <w:sz w:val="16"/>
                <w:szCs w:val="16"/>
              </w:rPr>
            </w:pPr>
            <w:r>
              <w:rPr>
                <w:rFonts w:ascii="Tahoma" w:hAnsi="Tahoma" w:cs="Tahoma"/>
                <w:color w:val="000000" w:themeColor="text1"/>
                <w:sz w:val="16"/>
                <w:szCs w:val="16"/>
              </w:rPr>
              <w:t xml:space="preserve">Helaethiad </w:t>
            </w:r>
          </w:p>
          <w:p w:rsidR="00302191" w:rsidRPr="00B86380" w:rsidRDefault="00E82065" w:rsidP="0029354D">
            <w:pPr>
              <w:rPr>
                <w:rFonts w:ascii="Tahoma" w:hAnsi="Tahoma" w:cs="Tahoma"/>
                <w:color w:val="000000" w:themeColor="text1"/>
                <w:sz w:val="16"/>
                <w:szCs w:val="16"/>
              </w:rPr>
            </w:pPr>
            <w:r>
              <w:rPr>
                <w:rFonts w:ascii="Tahoma" w:hAnsi="Tahoma" w:cs="Tahoma"/>
                <w:color w:val="000000" w:themeColor="text1"/>
                <w:sz w:val="16"/>
                <w:szCs w:val="16"/>
              </w:rPr>
              <w:t>Cyflun</w:t>
            </w:r>
            <w:r w:rsidR="00D375E5">
              <w:rPr>
                <w:rFonts w:ascii="Tahoma" w:hAnsi="Tahoma" w:cs="Tahoma"/>
                <w:color w:val="000000" w:themeColor="text1"/>
                <w:sz w:val="16"/>
                <w:szCs w:val="16"/>
              </w:rPr>
              <w:t xml:space="preserve"> </w:t>
            </w:r>
          </w:p>
          <w:p w:rsidR="0023481B" w:rsidRPr="00B86380" w:rsidRDefault="00D375E5" w:rsidP="00D375E5">
            <w:pPr>
              <w:rPr>
                <w:rFonts w:ascii="Tahoma" w:hAnsi="Tahoma" w:cs="Tahoma"/>
                <w:color w:val="000000" w:themeColor="text1"/>
                <w:sz w:val="16"/>
                <w:szCs w:val="16"/>
              </w:rPr>
            </w:pPr>
            <w:r>
              <w:rPr>
                <w:rFonts w:ascii="Tahoma" w:hAnsi="Tahoma" w:cs="Tahoma"/>
                <w:color w:val="000000" w:themeColor="text1"/>
                <w:sz w:val="16"/>
                <w:szCs w:val="16"/>
              </w:rPr>
              <w:t xml:space="preserve">Ffactor graddfa linol </w:t>
            </w:r>
          </w:p>
          <w:p w:rsidR="00FB1B02" w:rsidRPr="00B86380" w:rsidRDefault="00D375E5" w:rsidP="0029354D">
            <w:pPr>
              <w:rPr>
                <w:rFonts w:ascii="Tahoma" w:hAnsi="Tahoma" w:cs="Tahoma"/>
                <w:color w:val="000000" w:themeColor="text1"/>
                <w:sz w:val="16"/>
                <w:szCs w:val="16"/>
              </w:rPr>
            </w:pPr>
            <w:r>
              <w:rPr>
                <w:rFonts w:ascii="Tahoma" w:hAnsi="Tahoma" w:cs="Tahoma"/>
                <w:color w:val="000000" w:themeColor="text1"/>
                <w:sz w:val="16"/>
                <w:szCs w:val="16"/>
              </w:rPr>
              <w:t xml:space="preserve">Ffactor graddfa arwynebedd       </w:t>
            </w:r>
          </w:p>
          <w:p w:rsidR="00FB1B02" w:rsidRPr="00B86380" w:rsidRDefault="00D375E5" w:rsidP="0029354D">
            <w:pPr>
              <w:rPr>
                <w:rFonts w:ascii="Tahoma" w:hAnsi="Tahoma" w:cs="Tahoma"/>
                <w:color w:val="000000" w:themeColor="text1"/>
                <w:sz w:val="16"/>
                <w:szCs w:val="16"/>
              </w:rPr>
            </w:pPr>
            <w:r>
              <w:rPr>
                <w:rFonts w:ascii="Tahoma" w:hAnsi="Tahoma" w:cs="Tahoma"/>
                <w:color w:val="000000" w:themeColor="text1"/>
                <w:sz w:val="16"/>
                <w:szCs w:val="16"/>
              </w:rPr>
              <w:t>Ffactor graddfa cyfaint</w:t>
            </w:r>
          </w:p>
          <w:p w:rsidR="008F5729" w:rsidRPr="00B86380" w:rsidRDefault="00D375E5" w:rsidP="0029354D">
            <w:pPr>
              <w:rPr>
                <w:rFonts w:ascii="Tahoma" w:hAnsi="Tahoma" w:cs="Tahoma"/>
                <w:color w:val="000000" w:themeColor="text1"/>
                <w:sz w:val="16"/>
                <w:szCs w:val="16"/>
              </w:rPr>
            </w:pPr>
            <w:r>
              <w:rPr>
                <w:rFonts w:ascii="Tahoma" w:hAnsi="Tahoma" w:cs="Tahoma"/>
                <w:color w:val="000000" w:themeColor="text1"/>
                <w:sz w:val="16"/>
                <w:szCs w:val="16"/>
              </w:rPr>
              <w:t xml:space="preserve">Ongl gyfatebol      </w:t>
            </w:r>
          </w:p>
          <w:p w:rsidR="008F5729" w:rsidRPr="00B86380" w:rsidRDefault="00D375E5" w:rsidP="0029354D">
            <w:pPr>
              <w:rPr>
                <w:rFonts w:ascii="Tahoma" w:hAnsi="Tahoma" w:cs="Tahoma"/>
                <w:color w:val="000000" w:themeColor="text1"/>
                <w:sz w:val="16"/>
                <w:szCs w:val="16"/>
              </w:rPr>
            </w:pPr>
            <w:r>
              <w:rPr>
                <w:rFonts w:ascii="Tahoma" w:hAnsi="Tahoma" w:cs="Tahoma"/>
                <w:color w:val="000000" w:themeColor="text1"/>
                <w:sz w:val="16"/>
                <w:szCs w:val="16"/>
              </w:rPr>
              <w:t xml:space="preserve">Ochr gyfatebol    </w:t>
            </w:r>
            <w:r w:rsidR="008F5729" w:rsidRPr="00B86380">
              <w:rPr>
                <w:rFonts w:ascii="Tahoma" w:hAnsi="Tahoma" w:cs="Tahoma"/>
                <w:color w:val="000000" w:themeColor="text1"/>
                <w:sz w:val="16"/>
                <w:szCs w:val="16"/>
              </w:rPr>
              <w:t xml:space="preserve"> </w:t>
            </w:r>
          </w:p>
        </w:tc>
        <w:tc>
          <w:tcPr>
            <w:tcW w:w="7229" w:type="dxa"/>
            <w:gridSpan w:val="4"/>
            <w:tcBorders>
              <w:bottom w:val="single" w:sz="4" w:space="0" w:color="auto"/>
            </w:tcBorders>
            <w:shd w:val="clear" w:color="auto" w:fill="auto"/>
            <w:noWrap/>
            <w:tcMar>
              <w:top w:w="28" w:type="dxa"/>
              <w:left w:w="57" w:type="dxa"/>
              <w:bottom w:w="28" w:type="dxa"/>
              <w:right w:w="57" w:type="dxa"/>
            </w:tcMar>
          </w:tcPr>
          <w:p w:rsidR="0029354D" w:rsidRPr="00B86380" w:rsidRDefault="00D375E5" w:rsidP="002C7012">
            <w:pPr>
              <w:pStyle w:val="ListParagraph"/>
              <w:numPr>
                <w:ilvl w:val="0"/>
                <w:numId w:val="90"/>
              </w:numPr>
              <w:spacing w:after="0" w:line="240" w:lineRule="auto"/>
              <w:ind w:left="218" w:hanging="218"/>
              <w:rPr>
                <w:rFonts w:ascii="Tahoma" w:hAnsi="Tahoma" w:cs="Tahoma"/>
                <w:sz w:val="16"/>
                <w:szCs w:val="16"/>
              </w:rPr>
            </w:pPr>
            <w:r>
              <w:rPr>
                <w:rFonts w:ascii="Tahoma" w:hAnsi="Tahoma" w:cs="Tahoma"/>
                <w:sz w:val="16"/>
                <w:szCs w:val="16"/>
              </w:rPr>
              <w:t xml:space="preserve">Mae rhesymu cyfrannol yn heriol i lawer o ddysgwyr. Mae llawer yn cael anhawster yn adnabod y strwythurau </w:t>
            </w:r>
            <w:r w:rsidR="002C7012">
              <w:rPr>
                <w:rFonts w:ascii="Tahoma" w:hAnsi="Tahoma" w:cs="Tahoma"/>
                <w:sz w:val="16"/>
                <w:szCs w:val="16"/>
              </w:rPr>
              <w:t xml:space="preserve">lluosol </w:t>
            </w:r>
            <w:r>
              <w:rPr>
                <w:rFonts w:ascii="Tahoma" w:hAnsi="Tahoma" w:cs="Tahoma"/>
                <w:sz w:val="16"/>
                <w:szCs w:val="16"/>
              </w:rPr>
              <w:t xml:space="preserve">sy’n sail i broblemau cyfrannedd. Yn hytrach, maent yn defnyddio dulliau adio, neu ddulliau anffurfiol gan ddefnyddio dyblu, haneru ac adio.   </w:t>
            </w:r>
            <w:r w:rsidR="0029354D" w:rsidRPr="00B86380">
              <w:rPr>
                <w:rFonts w:ascii="Tahoma" w:hAnsi="Tahoma" w:cs="Tahoma"/>
                <w:sz w:val="16"/>
                <w:szCs w:val="16"/>
              </w:rPr>
              <w:t xml:space="preserve"> </w:t>
            </w:r>
          </w:p>
          <w:p w:rsidR="0023481B" w:rsidRPr="00B86380" w:rsidRDefault="0023481B" w:rsidP="00AF4257">
            <w:pPr>
              <w:pStyle w:val="ListParagraph"/>
              <w:numPr>
                <w:ilvl w:val="0"/>
                <w:numId w:val="90"/>
              </w:numPr>
              <w:spacing w:after="0" w:line="240" w:lineRule="auto"/>
              <w:ind w:left="218" w:hanging="218"/>
              <w:rPr>
                <w:rFonts w:ascii="Tahoma" w:hAnsi="Tahoma" w:cs="Tahoma"/>
                <w:sz w:val="16"/>
                <w:szCs w:val="16"/>
              </w:rPr>
            </w:pPr>
            <w:r w:rsidRPr="00B86380">
              <w:rPr>
                <w:rFonts w:ascii="Tahoma" w:hAnsi="Tahoma" w:cs="Tahoma"/>
                <w:sz w:val="16"/>
                <w:szCs w:val="16"/>
              </w:rPr>
              <w:t>E</w:t>
            </w:r>
            <w:r w:rsidR="00D375E5">
              <w:rPr>
                <w:rFonts w:ascii="Tahoma" w:hAnsi="Tahoma" w:cs="Tahoma"/>
                <w:sz w:val="16"/>
                <w:szCs w:val="16"/>
              </w:rPr>
              <w:t>nghreifftiau</w:t>
            </w:r>
            <w:r w:rsidRPr="00B86380">
              <w:rPr>
                <w:rFonts w:ascii="Tahoma" w:hAnsi="Tahoma" w:cs="Tahoma"/>
                <w:sz w:val="16"/>
                <w:szCs w:val="16"/>
              </w:rPr>
              <w:t>:</w:t>
            </w:r>
          </w:p>
          <w:p w:rsidR="0023481B" w:rsidRPr="00B86380" w:rsidRDefault="00D375E5" w:rsidP="00D375E5">
            <w:pPr>
              <w:pStyle w:val="ListParagraph"/>
              <w:numPr>
                <w:ilvl w:val="0"/>
                <w:numId w:val="90"/>
              </w:numPr>
              <w:spacing w:after="0" w:line="240" w:lineRule="auto"/>
              <w:ind w:left="218" w:hanging="218"/>
              <w:rPr>
                <w:rFonts w:ascii="Tahoma" w:hAnsi="Tahoma" w:cs="Tahoma"/>
                <w:sz w:val="16"/>
                <w:szCs w:val="16"/>
              </w:rPr>
            </w:pPr>
            <w:r>
              <w:rPr>
                <w:rFonts w:ascii="Tahoma" w:hAnsi="Tahoma" w:cs="Tahoma"/>
                <w:sz w:val="16"/>
                <w:szCs w:val="16"/>
              </w:rPr>
              <w:t>Roedd gan fachgen</w:t>
            </w:r>
            <w:r w:rsidR="0023481B" w:rsidRPr="00B86380">
              <w:rPr>
                <w:rFonts w:ascii="Tahoma" w:hAnsi="Tahoma" w:cs="Tahoma"/>
                <w:sz w:val="16"/>
                <w:szCs w:val="16"/>
              </w:rPr>
              <w:t xml:space="preserve"> £35 </w:t>
            </w:r>
            <w:r>
              <w:rPr>
                <w:rFonts w:ascii="Tahoma" w:hAnsi="Tahoma" w:cs="Tahoma"/>
                <w:sz w:val="16"/>
                <w:szCs w:val="16"/>
              </w:rPr>
              <w:t>o arian pen-blwydd. Cynilodd bedair gwaith cymaint ag a wariodd</w:t>
            </w:r>
            <w:r w:rsidR="0023481B" w:rsidRPr="00B86380">
              <w:rPr>
                <w:rFonts w:ascii="Tahoma" w:hAnsi="Tahoma" w:cs="Tahoma"/>
                <w:sz w:val="16"/>
                <w:szCs w:val="16"/>
              </w:rPr>
              <w:t xml:space="preserve">. </w:t>
            </w:r>
            <w:r>
              <w:rPr>
                <w:rFonts w:ascii="Tahoma" w:hAnsi="Tahoma" w:cs="Tahoma"/>
                <w:sz w:val="16"/>
                <w:szCs w:val="16"/>
              </w:rPr>
              <w:t xml:space="preserve">Faint gynilodd ef?   </w:t>
            </w:r>
          </w:p>
          <w:p w:rsidR="0023481B" w:rsidRPr="00B86380" w:rsidRDefault="00D375E5" w:rsidP="00AF4257">
            <w:pPr>
              <w:pStyle w:val="ListParagraph"/>
              <w:numPr>
                <w:ilvl w:val="0"/>
                <w:numId w:val="90"/>
              </w:numPr>
              <w:spacing w:after="0" w:line="240" w:lineRule="auto"/>
              <w:ind w:left="218" w:hanging="218"/>
              <w:rPr>
                <w:rFonts w:ascii="Tahoma" w:hAnsi="Tahoma" w:cs="Tahoma"/>
                <w:sz w:val="16"/>
                <w:szCs w:val="16"/>
              </w:rPr>
            </w:pPr>
            <w:r>
              <w:rPr>
                <w:rFonts w:ascii="Tahoma" w:hAnsi="Tahoma" w:cs="Tahoma"/>
                <w:sz w:val="16"/>
                <w:szCs w:val="16"/>
              </w:rPr>
              <w:t xml:space="preserve">Mae </w:t>
            </w:r>
            <w:r w:rsidR="0023481B" w:rsidRPr="00B86380">
              <w:rPr>
                <w:rFonts w:ascii="Tahoma" w:hAnsi="Tahoma" w:cs="Tahoma"/>
                <w:sz w:val="16"/>
                <w:szCs w:val="16"/>
              </w:rPr>
              <w:t xml:space="preserve">10 </w:t>
            </w:r>
            <w:r>
              <w:rPr>
                <w:rFonts w:ascii="Tahoma" w:hAnsi="Tahoma" w:cs="Tahoma"/>
                <w:sz w:val="16"/>
                <w:szCs w:val="16"/>
              </w:rPr>
              <w:t>sach o greision yn costio</w:t>
            </w:r>
            <w:r w:rsidR="0023481B" w:rsidRPr="00B86380">
              <w:rPr>
                <w:rFonts w:ascii="Tahoma" w:hAnsi="Tahoma" w:cs="Tahoma"/>
                <w:sz w:val="16"/>
                <w:szCs w:val="16"/>
              </w:rPr>
              <w:t xml:space="preserve"> £3.50. </w:t>
            </w:r>
            <w:r>
              <w:rPr>
                <w:rFonts w:ascii="Tahoma" w:hAnsi="Tahoma" w:cs="Tahoma"/>
                <w:sz w:val="16"/>
                <w:szCs w:val="16"/>
              </w:rPr>
              <w:t xml:space="preserve">Beth yw cost 6 sach o greision?        </w:t>
            </w:r>
          </w:p>
          <w:p w:rsidR="0023481B" w:rsidRPr="00B86380" w:rsidRDefault="0023481B" w:rsidP="00D375E5">
            <w:pPr>
              <w:pStyle w:val="ListParagraph"/>
              <w:numPr>
                <w:ilvl w:val="0"/>
                <w:numId w:val="90"/>
              </w:numPr>
              <w:spacing w:after="0" w:line="240" w:lineRule="auto"/>
              <w:ind w:left="218" w:hanging="218"/>
              <w:rPr>
                <w:rFonts w:ascii="Tahoma" w:hAnsi="Tahoma" w:cs="Tahoma"/>
                <w:sz w:val="16"/>
                <w:szCs w:val="16"/>
              </w:rPr>
            </w:pPr>
            <w:r w:rsidRPr="00B86380">
              <w:rPr>
                <w:rFonts w:ascii="Tahoma" w:hAnsi="Tahoma" w:cs="Tahoma"/>
                <w:sz w:val="16"/>
                <w:szCs w:val="16"/>
              </w:rPr>
              <w:t xml:space="preserve">£1 = 12.40 </w:t>
            </w:r>
            <w:r w:rsidR="00D375E5">
              <w:rPr>
                <w:rFonts w:ascii="Tahoma" w:hAnsi="Tahoma" w:cs="Tahoma"/>
                <w:sz w:val="16"/>
                <w:szCs w:val="16"/>
              </w:rPr>
              <w:t xml:space="preserve">Krona Swedaidd. Faint yw </w:t>
            </w:r>
            <w:r w:rsidRPr="00B86380">
              <w:rPr>
                <w:rFonts w:ascii="Tahoma" w:hAnsi="Tahoma" w:cs="Tahoma"/>
                <w:sz w:val="16"/>
                <w:szCs w:val="16"/>
              </w:rPr>
              <w:t xml:space="preserve">£1.50 </w:t>
            </w:r>
            <w:r w:rsidR="00D375E5">
              <w:rPr>
                <w:rFonts w:ascii="Tahoma" w:hAnsi="Tahoma" w:cs="Tahoma"/>
                <w:sz w:val="16"/>
                <w:szCs w:val="16"/>
              </w:rPr>
              <w:t>mewn Krona Swedaidd?</w:t>
            </w:r>
          </w:p>
          <w:p w:rsidR="0023481B" w:rsidRPr="00B86380" w:rsidRDefault="00D375E5" w:rsidP="00D375E5">
            <w:pPr>
              <w:pStyle w:val="ListParagraph"/>
              <w:numPr>
                <w:ilvl w:val="0"/>
                <w:numId w:val="90"/>
              </w:numPr>
              <w:spacing w:after="0" w:line="240" w:lineRule="auto"/>
              <w:ind w:left="218" w:hanging="218"/>
              <w:rPr>
                <w:rFonts w:ascii="Tahoma" w:hAnsi="Tahoma" w:cs="Tahoma"/>
                <w:sz w:val="16"/>
                <w:szCs w:val="16"/>
              </w:rPr>
            </w:pPr>
            <w:r>
              <w:rPr>
                <w:rFonts w:ascii="Tahoma" w:hAnsi="Tahoma" w:cs="Tahoma"/>
                <w:sz w:val="16"/>
                <w:szCs w:val="16"/>
              </w:rPr>
              <w:t xml:space="preserve">Mae </w:t>
            </w:r>
            <w:r w:rsidR="0023481B" w:rsidRPr="00B86380">
              <w:rPr>
                <w:rFonts w:ascii="Tahoma" w:hAnsi="Tahoma" w:cs="Tahoma"/>
                <w:sz w:val="16"/>
                <w:szCs w:val="16"/>
              </w:rPr>
              <w:t>5 m</w:t>
            </w:r>
            <w:r>
              <w:rPr>
                <w:rFonts w:ascii="Tahoma" w:hAnsi="Tahoma" w:cs="Tahoma"/>
                <w:sz w:val="16"/>
                <w:szCs w:val="16"/>
              </w:rPr>
              <w:t xml:space="preserve">illtir tuag 8km, felly sawl km sy’n gywerth ag </w:t>
            </w:r>
            <w:r w:rsidR="0023481B" w:rsidRPr="00B86380">
              <w:rPr>
                <w:rFonts w:ascii="Tahoma" w:hAnsi="Tahoma" w:cs="Tahoma"/>
                <w:sz w:val="16"/>
                <w:szCs w:val="16"/>
              </w:rPr>
              <w:t>20 mil</w:t>
            </w:r>
            <w:r>
              <w:rPr>
                <w:rFonts w:ascii="Tahoma" w:hAnsi="Tahoma" w:cs="Tahoma"/>
                <w:sz w:val="16"/>
                <w:szCs w:val="16"/>
              </w:rPr>
              <w:t>ltir?</w:t>
            </w:r>
          </w:p>
          <w:p w:rsidR="0023481B" w:rsidRPr="00B86380" w:rsidRDefault="00532D8D" w:rsidP="00AF4257">
            <w:pPr>
              <w:pStyle w:val="ListParagraph"/>
              <w:numPr>
                <w:ilvl w:val="0"/>
                <w:numId w:val="90"/>
              </w:numPr>
              <w:spacing w:after="0" w:line="240" w:lineRule="auto"/>
              <w:ind w:left="218" w:hanging="218"/>
              <w:rPr>
                <w:rFonts w:ascii="Tahoma" w:hAnsi="Tahoma" w:cs="Tahoma"/>
                <w:sz w:val="16"/>
                <w:szCs w:val="16"/>
              </w:rPr>
            </w:pPr>
            <w:r>
              <w:rPr>
                <w:rFonts w:ascii="Tahoma" w:hAnsi="Tahoma" w:cs="Tahoma"/>
                <w:sz w:val="16"/>
                <w:szCs w:val="16"/>
              </w:rPr>
              <w:t>Cysylltiadau â graffiau trawsnewid</w:t>
            </w:r>
          </w:p>
          <w:p w:rsidR="0023481B" w:rsidRPr="00B86380" w:rsidRDefault="00532D8D" w:rsidP="00532D8D">
            <w:pPr>
              <w:pStyle w:val="ListParagraph"/>
              <w:numPr>
                <w:ilvl w:val="0"/>
                <w:numId w:val="90"/>
              </w:numPr>
              <w:spacing w:after="0" w:line="240" w:lineRule="auto"/>
              <w:ind w:left="218" w:hanging="218"/>
              <w:rPr>
                <w:rFonts w:ascii="Tahoma" w:hAnsi="Tahoma" w:cs="Tahoma"/>
                <w:sz w:val="16"/>
                <w:szCs w:val="16"/>
              </w:rPr>
            </w:pPr>
            <w:r>
              <w:rPr>
                <w:rFonts w:ascii="Tahoma" w:hAnsi="Tahoma" w:cs="Tahoma"/>
                <w:sz w:val="16"/>
                <w:szCs w:val="16"/>
              </w:rPr>
              <w:t>Cyswllt TGCh</w:t>
            </w:r>
            <w:r w:rsidR="0023481B" w:rsidRPr="00B86380">
              <w:rPr>
                <w:rFonts w:ascii="Tahoma" w:hAnsi="Tahoma" w:cs="Tahoma"/>
                <w:sz w:val="16"/>
                <w:szCs w:val="16"/>
              </w:rPr>
              <w:t xml:space="preserve"> – </w:t>
            </w:r>
            <w:r>
              <w:rPr>
                <w:rFonts w:ascii="Tahoma" w:hAnsi="Tahoma" w:cs="Tahoma"/>
                <w:sz w:val="16"/>
                <w:szCs w:val="16"/>
              </w:rPr>
              <w:t xml:space="preserve">defnyddio taenlen i ddatblygu tabl gyda lluosydd cyson ar gyfer perthnasoedd llinol. Plotio’r graff cyfatebol gan ddefnyddio </w:t>
            </w:r>
            <w:r w:rsidR="002C7012">
              <w:rPr>
                <w:rFonts w:ascii="Tahoma" w:hAnsi="Tahoma" w:cs="Tahoma"/>
                <w:sz w:val="16"/>
                <w:szCs w:val="16"/>
              </w:rPr>
              <w:t>plotydd graff</w:t>
            </w:r>
            <w:r w:rsidR="00F97E1D" w:rsidRPr="00B86380">
              <w:rPr>
                <w:rFonts w:ascii="Tahoma" w:hAnsi="Tahoma" w:cs="Tahoma"/>
                <w:sz w:val="16"/>
                <w:szCs w:val="16"/>
              </w:rPr>
              <w:t xml:space="preserve"> </w:t>
            </w:r>
            <w:r>
              <w:rPr>
                <w:rFonts w:ascii="Tahoma" w:hAnsi="Tahoma" w:cs="Tahoma"/>
                <w:sz w:val="16"/>
                <w:szCs w:val="16"/>
              </w:rPr>
              <w:t>neu gyfrifiannell</w:t>
            </w:r>
            <w:r w:rsidR="00F97E1D" w:rsidRPr="00B86380">
              <w:rPr>
                <w:rFonts w:ascii="Tahoma" w:hAnsi="Tahoma" w:cs="Tahoma"/>
                <w:sz w:val="16"/>
                <w:szCs w:val="16"/>
              </w:rPr>
              <w:t xml:space="preserve"> gra</w:t>
            </w:r>
            <w:r>
              <w:rPr>
                <w:rFonts w:ascii="Tahoma" w:hAnsi="Tahoma" w:cs="Tahoma"/>
                <w:sz w:val="16"/>
                <w:szCs w:val="16"/>
              </w:rPr>
              <w:t>ff</w:t>
            </w:r>
            <w:r w:rsidR="00F97E1D" w:rsidRPr="00B86380">
              <w:rPr>
                <w:rFonts w:ascii="Tahoma" w:hAnsi="Tahoma" w:cs="Tahoma"/>
                <w:sz w:val="16"/>
                <w:szCs w:val="16"/>
              </w:rPr>
              <w:t>i</w:t>
            </w:r>
            <w:r>
              <w:rPr>
                <w:rFonts w:ascii="Tahoma" w:hAnsi="Tahoma" w:cs="Tahoma"/>
                <w:sz w:val="16"/>
                <w:szCs w:val="16"/>
              </w:rPr>
              <w:t>go</w:t>
            </w:r>
            <w:r w:rsidR="00F97E1D" w:rsidRPr="00B86380">
              <w:rPr>
                <w:rFonts w:ascii="Tahoma" w:hAnsi="Tahoma" w:cs="Tahoma"/>
                <w:sz w:val="16"/>
                <w:szCs w:val="16"/>
              </w:rPr>
              <w:t>l.</w:t>
            </w:r>
          </w:p>
          <w:p w:rsidR="00323F77" w:rsidRPr="00B86380" w:rsidRDefault="00532D8D" w:rsidP="00532D8D">
            <w:pPr>
              <w:pStyle w:val="ListParagraph"/>
              <w:numPr>
                <w:ilvl w:val="0"/>
                <w:numId w:val="90"/>
              </w:numPr>
              <w:spacing w:after="0" w:line="240" w:lineRule="auto"/>
              <w:ind w:left="218" w:hanging="218"/>
              <w:rPr>
                <w:rFonts w:ascii="Tahoma" w:hAnsi="Tahoma" w:cs="Tahoma"/>
                <w:sz w:val="16"/>
                <w:szCs w:val="16"/>
              </w:rPr>
            </w:pPr>
            <w:r>
              <w:rPr>
                <w:rFonts w:ascii="Tahoma" w:hAnsi="Tahoma" w:cs="Tahoma"/>
                <w:sz w:val="16"/>
                <w:szCs w:val="16"/>
              </w:rPr>
              <w:t>Camsyniad</w:t>
            </w:r>
            <w:r w:rsidR="00323F77" w:rsidRPr="00B86380">
              <w:rPr>
                <w:rFonts w:ascii="Tahoma" w:hAnsi="Tahoma" w:cs="Tahoma"/>
                <w:sz w:val="16"/>
                <w:szCs w:val="16"/>
              </w:rPr>
              <w:t xml:space="preserve"> – </w:t>
            </w:r>
            <w:r>
              <w:rPr>
                <w:rFonts w:ascii="Tahoma" w:hAnsi="Tahoma" w:cs="Tahoma"/>
                <w:sz w:val="16"/>
                <w:szCs w:val="16"/>
              </w:rPr>
              <w:t>mae helaethiad bob amser yn gwneud rhywbeth yn fwy o faint</w:t>
            </w:r>
          </w:p>
          <w:p w:rsidR="00323F77" w:rsidRDefault="00532D8D" w:rsidP="00532D8D">
            <w:pPr>
              <w:pStyle w:val="ListParagraph"/>
              <w:numPr>
                <w:ilvl w:val="0"/>
                <w:numId w:val="90"/>
              </w:numPr>
              <w:spacing w:after="0" w:line="240" w:lineRule="auto"/>
              <w:ind w:left="218" w:hanging="218"/>
              <w:rPr>
                <w:rFonts w:ascii="Tahoma" w:hAnsi="Tahoma" w:cs="Tahoma"/>
                <w:sz w:val="16"/>
                <w:szCs w:val="16"/>
              </w:rPr>
            </w:pPr>
            <w:r>
              <w:rPr>
                <w:rFonts w:ascii="Tahoma" w:hAnsi="Tahoma" w:cs="Tahoma"/>
                <w:sz w:val="16"/>
                <w:szCs w:val="16"/>
              </w:rPr>
              <w:t>Camsyniad</w:t>
            </w:r>
            <w:r w:rsidR="00323F77" w:rsidRPr="00B86380">
              <w:rPr>
                <w:rFonts w:ascii="Tahoma" w:hAnsi="Tahoma" w:cs="Tahoma"/>
                <w:sz w:val="16"/>
                <w:szCs w:val="16"/>
              </w:rPr>
              <w:t xml:space="preserve"> – </w:t>
            </w:r>
            <w:r>
              <w:rPr>
                <w:rFonts w:ascii="Tahoma" w:hAnsi="Tahoma" w:cs="Tahoma"/>
                <w:sz w:val="16"/>
                <w:szCs w:val="16"/>
              </w:rPr>
              <w:t xml:space="preserve">nid yw siapiau a arddangosir mewn gwahanol </w:t>
            </w:r>
            <w:r w:rsidR="002C7012">
              <w:rPr>
                <w:rFonts w:ascii="Tahoma" w:hAnsi="Tahoma" w:cs="Tahoma"/>
                <w:sz w:val="16"/>
                <w:szCs w:val="16"/>
              </w:rPr>
              <w:t>g</w:t>
            </w:r>
            <w:r>
              <w:rPr>
                <w:rFonts w:ascii="Tahoma" w:hAnsi="Tahoma" w:cs="Tahoma"/>
                <w:sz w:val="16"/>
                <w:szCs w:val="16"/>
              </w:rPr>
              <w:t xml:space="preserve">yfeiriadedd yn helaethiadau/yn debyg     </w:t>
            </w:r>
          </w:p>
          <w:p w:rsidR="00532D8D" w:rsidRDefault="00532D8D" w:rsidP="00532D8D">
            <w:pPr>
              <w:rPr>
                <w:rFonts w:ascii="Tahoma" w:hAnsi="Tahoma" w:cs="Tahoma"/>
                <w:sz w:val="16"/>
                <w:szCs w:val="16"/>
              </w:rPr>
            </w:pPr>
          </w:p>
          <w:p w:rsidR="00532D8D" w:rsidRDefault="00532D8D" w:rsidP="00532D8D">
            <w:pPr>
              <w:rPr>
                <w:rFonts w:ascii="Tahoma" w:hAnsi="Tahoma" w:cs="Tahoma"/>
                <w:sz w:val="16"/>
                <w:szCs w:val="16"/>
              </w:rPr>
            </w:pPr>
          </w:p>
          <w:p w:rsidR="00532D8D" w:rsidRPr="00532D8D" w:rsidRDefault="00532D8D" w:rsidP="00532D8D">
            <w:pPr>
              <w:rPr>
                <w:rFonts w:ascii="Tahoma" w:hAnsi="Tahoma" w:cs="Tahoma"/>
                <w:sz w:val="16"/>
                <w:szCs w:val="16"/>
              </w:rPr>
            </w:pPr>
          </w:p>
        </w:tc>
      </w:tr>
      <w:tr w:rsidR="00464F1A" w:rsidRPr="00B86380" w:rsidTr="009A35E1">
        <w:trPr>
          <w:cantSplit/>
          <w:trHeight w:val="123"/>
        </w:trPr>
        <w:tc>
          <w:tcPr>
            <w:tcW w:w="15877" w:type="dxa"/>
            <w:gridSpan w:val="10"/>
            <w:shd w:val="clear" w:color="auto" w:fill="B2A1C7" w:themeFill="accent4" w:themeFillTint="99"/>
            <w:tcMar>
              <w:top w:w="28" w:type="dxa"/>
              <w:left w:w="57" w:type="dxa"/>
              <w:bottom w:w="28" w:type="dxa"/>
              <w:right w:w="57" w:type="dxa"/>
            </w:tcMar>
          </w:tcPr>
          <w:p w:rsidR="00464F1A" w:rsidRPr="00B86380" w:rsidRDefault="003C4A7A" w:rsidP="003B7D5D">
            <w:pPr>
              <w:rPr>
                <w:rFonts w:ascii="Tahoma" w:hAnsi="Tahoma" w:cs="Tahoma"/>
                <w:color w:val="FFFFFF" w:themeColor="background1"/>
                <w:sz w:val="20"/>
                <w:szCs w:val="20"/>
              </w:rPr>
            </w:pPr>
            <w:r>
              <w:rPr>
                <w:rFonts w:ascii="Tahoma" w:hAnsi="Tahoma" w:cs="Tahoma"/>
                <w:color w:val="FFFFFF" w:themeColor="background1"/>
                <w:sz w:val="20"/>
                <w:szCs w:val="20"/>
              </w:rPr>
              <w:lastRenderedPageBreak/>
              <w:t>PWNC:</w:t>
            </w:r>
            <w:r w:rsidR="003B7D5D" w:rsidRPr="00B86380">
              <w:rPr>
                <w:rFonts w:ascii="Tahoma" w:hAnsi="Tahoma" w:cs="Tahoma"/>
                <w:color w:val="FFFFFF" w:themeColor="background1"/>
                <w:sz w:val="20"/>
                <w:szCs w:val="20"/>
              </w:rPr>
              <w:t xml:space="preserve"> </w:t>
            </w:r>
            <w:r w:rsidR="00532D8D">
              <w:rPr>
                <w:rFonts w:ascii="Tahoma" w:hAnsi="Tahoma" w:cs="Tahoma"/>
                <w:color w:val="FFFFFF" w:themeColor="background1"/>
                <w:sz w:val="20"/>
                <w:szCs w:val="20"/>
              </w:rPr>
              <w:t>Cymhareb, Cyfrannedd a Chyflunedd</w:t>
            </w:r>
          </w:p>
        </w:tc>
      </w:tr>
      <w:tr w:rsidR="00464F1A" w:rsidRPr="00B86380" w:rsidTr="004075B3">
        <w:trPr>
          <w:cantSplit/>
          <w:trHeight w:val="123"/>
        </w:trPr>
        <w:tc>
          <w:tcPr>
            <w:tcW w:w="7656" w:type="dxa"/>
            <w:gridSpan w:val="5"/>
            <w:shd w:val="clear" w:color="auto" w:fill="B2A1C7" w:themeFill="accent4" w:themeFillTint="99"/>
            <w:tcMar>
              <w:top w:w="28" w:type="dxa"/>
              <w:left w:w="57" w:type="dxa"/>
              <w:bottom w:w="28" w:type="dxa"/>
              <w:right w:w="57" w:type="dxa"/>
            </w:tcMar>
          </w:tcPr>
          <w:p w:rsidR="00464F1A" w:rsidRPr="00B86380" w:rsidRDefault="003C4A7A" w:rsidP="009625AB">
            <w:pPr>
              <w:rPr>
                <w:rFonts w:ascii="Tahoma" w:hAnsi="Tahoma" w:cs="Tahoma"/>
                <w:color w:val="FFFFFF" w:themeColor="background1"/>
                <w:sz w:val="16"/>
                <w:szCs w:val="16"/>
              </w:rPr>
            </w:pPr>
            <w:r>
              <w:rPr>
                <w:rFonts w:ascii="Tahoma" w:hAnsi="Tahoma" w:cs="Tahoma"/>
                <w:color w:val="FFFFFF" w:themeColor="background1"/>
                <w:sz w:val="16"/>
                <w:szCs w:val="16"/>
              </w:rPr>
              <w:t>Cwestiynau Procio/Rhesymu:</w:t>
            </w:r>
          </w:p>
        </w:tc>
        <w:tc>
          <w:tcPr>
            <w:tcW w:w="3402" w:type="dxa"/>
            <w:gridSpan w:val="2"/>
            <w:shd w:val="clear" w:color="auto" w:fill="B2A1C7" w:themeFill="accent4" w:themeFillTint="99"/>
            <w:tcMar>
              <w:top w:w="28" w:type="dxa"/>
              <w:left w:w="57" w:type="dxa"/>
              <w:bottom w:w="28" w:type="dxa"/>
              <w:right w:w="57" w:type="dxa"/>
            </w:tcMar>
          </w:tcPr>
          <w:p w:rsidR="00464F1A" w:rsidRPr="00B86380" w:rsidRDefault="003C4A7A" w:rsidP="009625AB">
            <w:pPr>
              <w:rPr>
                <w:rFonts w:ascii="Tahoma" w:hAnsi="Tahoma" w:cs="Tahoma"/>
                <w:color w:val="FFFFFF" w:themeColor="background1"/>
                <w:sz w:val="16"/>
                <w:szCs w:val="16"/>
              </w:rPr>
            </w:pPr>
            <w:r>
              <w:rPr>
                <w:rFonts w:ascii="Tahoma" w:hAnsi="Tahoma" w:cs="Tahoma"/>
                <w:color w:val="FFFFFF" w:themeColor="background1"/>
                <w:sz w:val="16"/>
                <w:szCs w:val="16"/>
              </w:rPr>
              <w:t>Gweithgaredd Adnodd Rhifedd</w:t>
            </w:r>
          </w:p>
        </w:tc>
        <w:tc>
          <w:tcPr>
            <w:tcW w:w="4819" w:type="dxa"/>
            <w:gridSpan w:val="3"/>
            <w:shd w:val="clear" w:color="auto" w:fill="B2A1C7" w:themeFill="accent4" w:themeFillTint="99"/>
            <w:tcMar>
              <w:top w:w="28" w:type="dxa"/>
              <w:left w:w="57" w:type="dxa"/>
              <w:bottom w:w="28" w:type="dxa"/>
              <w:right w:w="57" w:type="dxa"/>
            </w:tcMar>
          </w:tcPr>
          <w:p w:rsidR="00464F1A" w:rsidRPr="00B86380" w:rsidRDefault="003C4A7A" w:rsidP="009625AB">
            <w:pPr>
              <w:rPr>
                <w:rFonts w:ascii="Tahoma" w:hAnsi="Tahoma" w:cs="Tahoma"/>
                <w:color w:val="FFFFFF" w:themeColor="background1"/>
                <w:sz w:val="16"/>
                <w:szCs w:val="16"/>
              </w:rPr>
            </w:pPr>
            <w:r>
              <w:rPr>
                <w:rFonts w:ascii="Tahoma" w:hAnsi="Tahoma" w:cs="Tahoma"/>
                <w:color w:val="FFFFFF" w:themeColor="background1"/>
                <w:sz w:val="16"/>
                <w:szCs w:val="16"/>
              </w:rPr>
              <w:t>Adnoddau</w:t>
            </w:r>
          </w:p>
        </w:tc>
      </w:tr>
      <w:tr w:rsidR="00464F1A" w:rsidRPr="00B86380" w:rsidTr="004075B3">
        <w:trPr>
          <w:cantSplit/>
          <w:trHeight w:val="36"/>
        </w:trPr>
        <w:tc>
          <w:tcPr>
            <w:tcW w:w="7656" w:type="dxa"/>
            <w:gridSpan w:val="5"/>
            <w:shd w:val="clear" w:color="auto" w:fill="auto"/>
            <w:tcMar>
              <w:top w:w="28" w:type="dxa"/>
              <w:left w:w="57" w:type="dxa"/>
              <w:bottom w:w="28" w:type="dxa"/>
              <w:right w:w="57" w:type="dxa"/>
            </w:tcMar>
          </w:tcPr>
          <w:p w:rsidR="00464F1A" w:rsidRPr="00B86380" w:rsidRDefault="00532D8D" w:rsidP="00532D8D">
            <w:pPr>
              <w:pStyle w:val="ListParagraph"/>
              <w:numPr>
                <w:ilvl w:val="0"/>
                <w:numId w:val="90"/>
              </w:numPr>
              <w:spacing w:line="240" w:lineRule="auto"/>
              <w:ind w:left="369" w:hanging="284"/>
              <w:rPr>
                <w:rFonts w:ascii="Tahoma" w:hAnsi="Tahoma" w:cs="Tahoma"/>
                <w:sz w:val="16"/>
                <w:szCs w:val="16"/>
              </w:rPr>
            </w:pPr>
            <w:r>
              <w:rPr>
                <w:rFonts w:ascii="Tahoma" w:hAnsi="Tahoma" w:cs="Tahoma"/>
                <w:sz w:val="16"/>
                <w:szCs w:val="16"/>
              </w:rPr>
              <w:t xml:space="preserve">Yr ateb yw </w:t>
            </w:r>
            <w:r w:rsidR="00464F1A" w:rsidRPr="00B86380">
              <w:rPr>
                <w:rFonts w:ascii="Tahoma" w:hAnsi="Tahoma" w:cs="Tahoma"/>
                <w:sz w:val="16"/>
                <w:szCs w:val="16"/>
              </w:rPr>
              <w:t xml:space="preserve">‘£350 a £450’.  </w:t>
            </w:r>
            <w:r>
              <w:rPr>
                <w:rFonts w:ascii="Tahoma" w:hAnsi="Tahoma" w:cs="Tahoma"/>
                <w:sz w:val="16"/>
                <w:szCs w:val="16"/>
              </w:rPr>
              <w:t>Beth yw’r cwestiwn</w:t>
            </w:r>
            <w:r w:rsidR="00464F1A" w:rsidRPr="00B86380">
              <w:rPr>
                <w:rFonts w:ascii="Tahoma" w:hAnsi="Tahoma" w:cs="Tahoma"/>
                <w:sz w:val="16"/>
                <w:szCs w:val="16"/>
              </w:rPr>
              <w:t>?</w:t>
            </w:r>
          </w:p>
          <w:p w:rsidR="00464F1A" w:rsidRPr="00B86380" w:rsidRDefault="00532D8D" w:rsidP="00AF4257">
            <w:pPr>
              <w:pStyle w:val="ListParagraph"/>
              <w:numPr>
                <w:ilvl w:val="0"/>
                <w:numId w:val="90"/>
              </w:numPr>
              <w:spacing w:line="240" w:lineRule="auto"/>
              <w:ind w:left="369" w:hanging="284"/>
              <w:rPr>
                <w:rFonts w:ascii="Tahoma" w:hAnsi="Tahoma" w:cs="Tahoma"/>
                <w:sz w:val="16"/>
                <w:szCs w:val="16"/>
              </w:rPr>
            </w:pPr>
            <w:r>
              <w:rPr>
                <w:rFonts w:ascii="Tahoma" w:hAnsi="Tahoma" w:cs="Tahoma"/>
                <w:sz w:val="16"/>
                <w:szCs w:val="16"/>
              </w:rPr>
              <w:t>Tynnwch lun petryal euraid (mae’r ochrau yn y gymhareb</w:t>
            </w:r>
            <w:r w:rsidR="00464F1A" w:rsidRPr="00B86380">
              <w:rPr>
                <w:rFonts w:ascii="Tahoma" w:hAnsi="Tahoma" w:cs="Tahoma"/>
                <w:sz w:val="16"/>
                <w:szCs w:val="16"/>
              </w:rPr>
              <w:t xml:space="preserve"> 1:1.618)</w:t>
            </w:r>
            <w:r>
              <w:rPr>
                <w:rFonts w:ascii="Tahoma" w:hAnsi="Tahoma" w:cs="Tahoma"/>
                <w:sz w:val="16"/>
                <w:szCs w:val="16"/>
              </w:rPr>
              <w:t>.</w:t>
            </w:r>
            <w:r w:rsidR="00464F1A" w:rsidRPr="00B86380">
              <w:rPr>
                <w:rFonts w:ascii="Tahoma" w:hAnsi="Tahoma" w:cs="Tahoma"/>
                <w:sz w:val="16"/>
                <w:szCs w:val="16"/>
              </w:rPr>
              <w:t xml:space="preserve"> </w:t>
            </w:r>
            <w:r>
              <w:rPr>
                <w:rFonts w:ascii="Tahoma" w:hAnsi="Tahoma" w:cs="Tahoma"/>
                <w:sz w:val="16"/>
                <w:szCs w:val="16"/>
              </w:rPr>
              <w:t xml:space="preserve">Rhannwch ef i’r sgwâr fwyaf posibl a phetryal. Ar beth ydych chi’n sylwi am y petryal canlyniadol?                           </w:t>
            </w:r>
          </w:p>
          <w:p w:rsidR="00464F1A" w:rsidRPr="00B86380" w:rsidRDefault="00532D8D" w:rsidP="00AF4257">
            <w:pPr>
              <w:pStyle w:val="ListParagraph"/>
              <w:numPr>
                <w:ilvl w:val="0"/>
                <w:numId w:val="90"/>
              </w:numPr>
              <w:spacing w:line="240" w:lineRule="auto"/>
              <w:ind w:left="369" w:hanging="284"/>
              <w:rPr>
                <w:rFonts w:ascii="Tahoma" w:hAnsi="Tahoma" w:cs="Tahoma"/>
                <w:sz w:val="16"/>
                <w:szCs w:val="16"/>
              </w:rPr>
            </w:pPr>
            <w:r>
              <w:rPr>
                <w:rFonts w:ascii="Tahoma" w:hAnsi="Tahoma" w:cs="Tahoma"/>
                <w:sz w:val="16"/>
                <w:szCs w:val="16"/>
              </w:rPr>
              <w:t>A ydy</w:t>
            </w:r>
            <w:r w:rsidR="00464F1A" w:rsidRPr="00B86380">
              <w:rPr>
                <w:rFonts w:ascii="Tahoma" w:hAnsi="Tahoma" w:cs="Tahoma"/>
                <w:sz w:val="16"/>
                <w:szCs w:val="16"/>
              </w:rPr>
              <w:t xml:space="preserve"> 10% </w:t>
            </w:r>
            <w:r>
              <w:rPr>
                <w:rFonts w:ascii="Tahoma" w:hAnsi="Tahoma" w:cs="Tahoma"/>
                <w:sz w:val="16"/>
                <w:szCs w:val="16"/>
              </w:rPr>
              <w:t>o gynnydd ar</w:t>
            </w:r>
            <w:r w:rsidR="00464F1A" w:rsidRPr="00B86380">
              <w:rPr>
                <w:rFonts w:ascii="Tahoma" w:hAnsi="Tahoma" w:cs="Tahoma"/>
                <w:sz w:val="16"/>
                <w:szCs w:val="16"/>
              </w:rPr>
              <w:t xml:space="preserve"> £300 </w:t>
            </w:r>
            <w:r>
              <w:rPr>
                <w:rFonts w:ascii="Tahoma" w:hAnsi="Tahoma" w:cs="Tahoma"/>
                <w:sz w:val="16"/>
                <w:szCs w:val="16"/>
              </w:rPr>
              <w:t>yr un fath â</w:t>
            </w:r>
            <w:r w:rsidR="00464F1A" w:rsidRPr="00B86380">
              <w:rPr>
                <w:rFonts w:ascii="Tahoma" w:hAnsi="Tahoma" w:cs="Tahoma"/>
                <w:sz w:val="16"/>
                <w:szCs w:val="16"/>
              </w:rPr>
              <w:t xml:space="preserve"> 30% </w:t>
            </w:r>
            <w:r>
              <w:rPr>
                <w:rFonts w:ascii="Tahoma" w:hAnsi="Tahoma" w:cs="Tahoma"/>
                <w:sz w:val="16"/>
                <w:szCs w:val="16"/>
              </w:rPr>
              <w:t>o gynnydd ar</w:t>
            </w:r>
            <w:r w:rsidR="00464F1A" w:rsidRPr="00B86380">
              <w:rPr>
                <w:rFonts w:ascii="Tahoma" w:hAnsi="Tahoma" w:cs="Tahoma"/>
                <w:sz w:val="16"/>
                <w:szCs w:val="16"/>
              </w:rPr>
              <w:t xml:space="preserve"> £100?  </w:t>
            </w:r>
            <w:r>
              <w:rPr>
                <w:rFonts w:ascii="Tahoma" w:hAnsi="Tahoma" w:cs="Tahoma"/>
                <w:sz w:val="16"/>
                <w:szCs w:val="16"/>
              </w:rPr>
              <w:t>Pam</w:t>
            </w:r>
            <w:r w:rsidR="00464F1A" w:rsidRPr="00B86380">
              <w:rPr>
                <w:rFonts w:ascii="Tahoma" w:hAnsi="Tahoma" w:cs="Tahoma"/>
                <w:sz w:val="16"/>
                <w:szCs w:val="16"/>
              </w:rPr>
              <w:t>?</w:t>
            </w:r>
          </w:p>
          <w:p w:rsidR="00464F1A" w:rsidRPr="00B86380" w:rsidRDefault="00532D8D" w:rsidP="00532D8D">
            <w:pPr>
              <w:pStyle w:val="ListParagraph"/>
              <w:numPr>
                <w:ilvl w:val="0"/>
                <w:numId w:val="90"/>
              </w:numPr>
              <w:spacing w:line="240" w:lineRule="auto"/>
              <w:ind w:left="369" w:hanging="284"/>
              <w:rPr>
                <w:rFonts w:ascii="Tahoma" w:hAnsi="Tahoma" w:cs="Tahoma"/>
                <w:sz w:val="16"/>
                <w:szCs w:val="16"/>
              </w:rPr>
            </w:pPr>
            <w:r>
              <w:rPr>
                <w:rFonts w:ascii="Tahoma" w:hAnsi="Tahoma" w:cs="Tahoma"/>
                <w:sz w:val="16"/>
                <w:szCs w:val="16"/>
              </w:rPr>
              <w:t xml:space="preserve">Os ydych yn cynyddu rhywbeth </w:t>
            </w:r>
            <w:r w:rsidR="00464F1A" w:rsidRPr="00B86380">
              <w:rPr>
                <w:rFonts w:ascii="Tahoma" w:hAnsi="Tahoma" w:cs="Tahoma"/>
                <w:sz w:val="16"/>
                <w:szCs w:val="16"/>
              </w:rPr>
              <w:t>e.</w:t>
            </w:r>
            <w:r>
              <w:rPr>
                <w:rFonts w:ascii="Tahoma" w:hAnsi="Tahoma" w:cs="Tahoma"/>
                <w:sz w:val="16"/>
                <w:szCs w:val="16"/>
              </w:rPr>
              <w:t>e</w:t>
            </w:r>
            <w:r w:rsidR="00464F1A" w:rsidRPr="00B86380">
              <w:rPr>
                <w:rFonts w:ascii="Tahoma" w:hAnsi="Tahoma" w:cs="Tahoma"/>
                <w:sz w:val="16"/>
                <w:szCs w:val="16"/>
              </w:rPr>
              <w:t xml:space="preserve">. 20% </w:t>
            </w:r>
            <w:r>
              <w:rPr>
                <w:rFonts w:ascii="Tahoma" w:hAnsi="Tahoma" w:cs="Tahoma"/>
                <w:sz w:val="16"/>
                <w:szCs w:val="16"/>
              </w:rPr>
              <w:t xml:space="preserve">yna 20% eto, a ydy hyn yr un fath â chynyddu rhywbeth </w:t>
            </w:r>
            <w:r w:rsidR="00464F1A" w:rsidRPr="00B86380">
              <w:rPr>
                <w:rFonts w:ascii="Tahoma" w:hAnsi="Tahoma" w:cs="Tahoma"/>
                <w:sz w:val="16"/>
                <w:szCs w:val="16"/>
              </w:rPr>
              <w:t>40%?  E</w:t>
            </w:r>
            <w:r>
              <w:rPr>
                <w:rFonts w:ascii="Tahoma" w:hAnsi="Tahoma" w:cs="Tahoma"/>
                <w:sz w:val="16"/>
                <w:szCs w:val="16"/>
              </w:rPr>
              <w:t xml:space="preserve">glurwch eich ateb </w:t>
            </w:r>
          </w:p>
          <w:p w:rsidR="00464F1A" w:rsidRPr="00B86380" w:rsidRDefault="00532D8D" w:rsidP="00532D8D">
            <w:pPr>
              <w:pStyle w:val="ListParagraph"/>
              <w:numPr>
                <w:ilvl w:val="0"/>
                <w:numId w:val="90"/>
              </w:numPr>
              <w:spacing w:line="240" w:lineRule="auto"/>
              <w:ind w:left="369" w:hanging="284"/>
              <w:rPr>
                <w:rFonts w:ascii="Tahoma" w:hAnsi="Tahoma" w:cs="Tahoma"/>
                <w:sz w:val="16"/>
                <w:szCs w:val="16"/>
              </w:rPr>
            </w:pPr>
            <w:r>
              <w:rPr>
                <w:rFonts w:ascii="Tahoma" w:hAnsi="Tahoma" w:cs="Tahoma"/>
                <w:sz w:val="16"/>
                <w:szCs w:val="16"/>
              </w:rPr>
              <w:t xml:space="preserve">Cymhareb diod ffrwythau i ddŵr yw </w:t>
            </w:r>
            <w:r w:rsidR="00464F1A" w:rsidRPr="00B86380">
              <w:rPr>
                <w:rFonts w:ascii="Tahoma" w:hAnsi="Tahoma" w:cs="Tahoma"/>
                <w:sz w:val="16"/>
                <w:szCs w:val="16"/>
              </w:rPr>
              <w:t xml:space="preserve">1:3.  </w:t>
            </w:r>
            <w:r>
              <w:rPr>
                <w:rFonts w:ascii="Tahoma" w:hAnsi="Tahoma" w:cs="Tahoma"/>
                <w:sz w:val="16"/>
                <w:szCs w:val="16"/>
              </w:rPr>
              <w:t>Ydy</w:t>
            </w:r>
            <w:r w:rsidR="00464F1A" w:rsidRPr="00B86380">
              <w:rPr>
                <w:rFonts w:ascii="Tahoma" w:hAnsi="Tahoma" w:cs="Tahoma"/>
                <w:sz w:val="16"/>
                <w:szCs w:val="16"/>
              </w:rPr>
              <w:t xml:space="preserve"> 2:5 </w:t>
            </w:r>
            <w:r>
              <w:rPr>
                <w:rFonts w:ascii="Tahoma" w:hAnsi="Tahoma" w:cs="Tahoma"/>
                <w:sz w:val="16"/>
                <w:szCs w:val="16"/>
              </w:rPr>
              <w:t>yn gryfach neu’n wannach</w:t>
            </w:r>
            <w:r w:rsidR="00464F1A" w:rsidRPr="00B86380">
              <w:rPr>
                <w:rFonts w:ascii="Tahoma" w:hAnsi="Tahoma" w:cs="Tahoma"/>
                <w:sz w:val="16"/>
                <w:szCs w:val="16"/>
              </w:rPr>
              <w:t>?</w:t>
            </w:r>
          </w:p>
          <w:p w:rsidR="00464F1A" w:rsidRPr="00B86380" w:rsidRDefault="00532D8D" w:rsidP="00AF4257">
            <w:pPr>
              <w:pStyle w:val="ListParagraph"/>
              <w:numPr>
                <w:ilvl w:val="0"/>
                <w:numId w:val="90"/>
              </w:numPr>
              <w:spacing w:after="0" w:line="240" w:lineRule="auto"/>
              <w:ind w:left="369" w:hanging="284"/>
              <w:rPr>
                <w:rFonts w:ascii="Tahoma" w:hAnsi="Tahoma" w:cs="Tahoma"/>
                <w:color w:val="000000" w:themeColor="text1"/>
                <w:sz w:val="16"/>
                <w:szCs w:val="16"/>
              </w:rPr>
            </w:pPr>
            <w:r>
              <w:rPr>
                <w:rFonts w:ascii="Tahoma" w:hAnsi="Tahoma" w:cs="Tahoma"/>
                <w:sz w:val="16"/>
                <w:szCs w:val="16"/>
              </w:rPr>
              <w:t xml:space="preserve">A ydy’r setiau rhif hyn </w:t>
            </w:r>
            <w:r w:rsidR="00A87A47">
              <w:rPr>
                <w:rFonts w:ascii="Tahoma" w:hAnsi="Tahoma" w:cs="Tahoma"/>
                <w:sz w:val="16"/>
                <w:szCs w:val="16"/>
              </w:rPr>
              <w:t>mewn cyfrannedd?</w:t>
            </w:r>
          </w:p>
          <w:p w:rsidR="00464F1A" w:rsidRPr="00B86380" w:rsidRDefault="00EF1C11" w:rsidP="00AF4257">
            <w:pPr>
              <w:pStyle w:val="Pa12"/>
              <w:numPr>
                <w:ilvl w:val="0"/>
                <w:numId w:val="90"/>
              </w:numPr>
              <w:spacing w:line="240" w:lineRule="auto"/>
              <w:ind w:left="369" w:hanging="284"/>
              <w:rPr>
                <w:rFonts w:ascii="Tahoma" w:hAnsi="Tahoma" w:cs="Tahoma"/>
                <w:color w:val="000000"/>
                <w:sz w:val="16"/>
                <w:szCs w:val="16"/>
              </w:rPr>
            </w:pPr>
            <w:r>
              <w:rPr>
                <w:rFonts w:ascii="Tahoma" w:hAnsi="Tahoma" w:cs="Tahoma"/>
                <w:color w:val="000000"/>
                <w:sz w:val="16"/>
                <w:szCs w:val="16"/>
              </w:rPr>
              <w:t xml:space="preserve">Allwch chi </w:t>
            </w:r>
            <w:r w:rsidR="00532D8D">
              <w:rPr>
                <w:rFonts w:ascii="Tahoma" w:hAnsi="Tahoma" w:cs="Tahoma"/>
                <w:color w:val="000000"/>
                <w:sz w:val="16"/>
                <w:szCs w:val="16"/>
              </w:rPr>
              <w:t xml:space="preserve">egluro imi sut aethoch </w:t>
            </w:r>
            <w:r>
              <w:rPr>
                <w:rFonts w:ascii="Tahoma" w:hAnsi="Tahoma" w:cs="Tahoma"/>
                <w:color w:val="000000"/>
                <w:sz w:val="16"/>
                <w:szCs w:val="16"/>
              </w:rPr>
              <w:t xml:space="preserve">chi </w:t>
            </w:r>
            <w:r w:rsidR="00532D8D">
              <w:rPr>
                <w:rFonts w:ascii="Tahoma" w:hAnsi="Tahoma" w:cs="Tahoma"/>
                <w:color w:val="000000"/>
                <w:sz w:val="16"/>
                <w:szCs w:val="16"/>
              </w:rPr>
              <w:t>ati i ddatrys y broblem hon?</w:t>
            </w:r>
          </w:p>
          <w:p w:rsidR="00464F1A" w:rsidRPr="00B86380" w:rsidRDefault="00532D8D" w:rsidP="00AF4257">
            <w:pPr>
              <w:pStyle w:val="ListParagraph"/>
              <w:numPr>
                <w:ilvl w:val="0"/>
                <w:numId w:val="90"/>
              </w:numPr>
              <w:spacing w:after="0" w:line="240" w:lineRule="auto"/>
              <w:ind w:left="369" w:hanging="284"/>
              <w:rPr>
                <w:rFonts w:ascii="Tahoma" w:hAnsi="Tahoma" w:cs="Tahoma"/>
                <w:color w:val="000000" w:themeColor="text1"/>
                <w:sz w:val="16"/>
                <w:szCs w:val="16"/>
              </w:rPr>
            </w:pPr>
            <w:r>
              <w:rPr>
                <w:rFonts w:ascii="Tahoma" w:hAnsi="Tahoma" w:cs="Tahoma"/>
                <w:color w:val="000000"/>
                <w:sz w:val="16"/>
                <w:szCs w:val="16"/>
              </w:rPr>
              <w:t>Yn eich barn chi, beth yw’r wybodaeth bwysig yn y broblem hon</w:t>
            </w:r>
            <w:r w:rsidR="00464F1A" w:rsidRPr="00B86380">
              <w:rPr>
                <w:rFonts w:ascii="Tahoma" w:hAnsi="Tahoma" w:cs="Tahoma"/>
                <w:color w:val="000000"/>
                <w:sz w:val="16"/>
                <w:szCs w:val="16"/>
              </w:rPr>
              <w:t xml:space="preserve">? </w:t>
            </w:r>
            <w:r>
              <w:rPr>
                <w:rFonts w:ascii="Tahoma" w:hAnsi="Tahoma" w:cs="Tahoma"/>
                <w:color w:val="000000"/>
                <w:sz w:val="16"/>
                <w:szCs w:val="16"/>
              </w:rPr>
              <w:t xml:space="preserve">Sut ydych chi’n ei defnyddio i ddatrys y broblem?         </w:t>
            </w:r>
          </w:p>
          <w:p w:rsidR="00464F1A" w:rsidRPr="00B86380" w:rsidRDefault="00532D8D" w:rsidP="00AF4257">
            <w:pPr>
              <w:pStyle w:val="Pa3"/>
              <w:numPr>
                <w:ilvl w:val="0"/>
                <w:numId w:val="90"/>
              </w:numPr>
              <w:spacing w:line="240" w:lineRule="auto"/>
              <w:ind w:left="369" w:hanging="284"/>
              <w:rPr>
                <w:rFonts w:ascii="Tahoma" w:hAnsi="Tahoma" w:cs="Tahoma"/>
                <w:color w:val="000000"/>
                <w:sz w:val="16"/>
                <w:szCs w:val="16"/>
              </w:rPr>
            </w:pPr>
            <w:r>
              <w:rPr>
                <w:rFonts w:ascii="Tahoma" w:hAnsi="Tahoma" w:cs="Tahoma"/>
                <w:color w:val="000000"/>
                <w:sz w:val="16"/>
                <w:szCs w:val="16"/>
              </w:rPr>
              <w:t xml:space="preserve">Sut ydych chi’n gwybod pan mae cymhareb </w:t>
            </w:r>
            <w:r w:rsidR="00A87A47">
              <w:rPr>
                <w:rFonts w:ascii="Tahoma" w:hAnsi="Tahoma" w:cs="Tahoma"/>
                <w:color w:val="000000"/>
                <w:sz w:val="16"/>
                <w:szCs w:val="16"/>
              </w:rPr>
              <w:t>ar</w:t>
            </w:r>
            <w:r>
              <w:rPr>
                <w:rFonts w:ascii="Tahoma" w:hAnsi="Tahoma" w:cs="Tahoma"/>
                <w:color w:val="000000"/>
                <w:sz w:val="16"/>
                <w:szCs w:val="16"/>
              </w:rPr>
              <w:t xml:space="preserve"> ei ffurf symlaf?                   </w:t>
            </w:r>
          </w:p>
          <w:p w:rsidR="00464F1A" w:rsidRPr="00B86380" w:rsidRDefault="00532D8D" w:rsidP="00AF4257">
            <w:pPr>
              <w:pStyle w:val="Pa3"/>
              <w:numPr>
                <w:ilvl w:val="0"/>
                <w:numId w:val="90"/>
              </w:numPr>
              <w:spacing w:line="240" w:lineRule="auto"/>
              <w:ind w:left="369" w:hanging="284"/>
              <w:rPr>
                <w:rFonts w:ascii="Tahoma" w:hAnsi="Tahoma" w:cs="Tahoma"/>
                <w:color w:val="000000"/>
                <w:sz w:val="16"/>
                <w:szCs w:val="16"/>
              </w:rPr>
            </w:pPr>
            <w:r>
              <w:rPr>
                <w:rFonts w:ascii="Tahoma" w:hAnsi="Tahoma" w:cs="Tahoma"/>
                <w:color w:val="000000"/>
                <w:sz w:val="16"/>
                <w:szCs w:val="16"/>
              </w:rPr>
              <w:t>Os yw cymhareb bechgyn i ferched mewn dosbarth yn</w:t>
            </w:r>
            <w:r w:rsidR="00464F1A" w:rsidRPr="00B86380">
              <w:rPr>
                <w:rFonts w:ascii="Tahoma" w:hAnsi="Tahoma" w:cs="Tahoma"/>
                <w:color w:val="000000"/>
                <w:sz w:val="16"/>
                <w:szCs w:val="16"/>
              </w:rPr>
              <w:t xml:space="preserve"> 3:1, </w:t>
            </w:r>
            <w:r>
              <w:rPr>
                <w:rFonts w:ascii="Tahoma" w:hAnsi="Tahoma" w:cs="Tahoma"/>
                <w:color w:val="000000"/>
                <w:sz w:val="16"/>
                <w:szCs w:val="16"/>
              </w:rPr>
              <w:t>a allai fod 30 o blant yn union yn y dosbarth? Pam? A allai fod 25 o fechgyn</w:t>
            </w:r>
            <w:r w:rsidR="00464F1A" w:rsidRPr="00B86380">
              <w:rPr>
                <w:rFonts w:ascii="Tahoma" w:hAnsi="Tahoma" w:cs="Tahoma"/>
                <w:color w:val="000000"/>
                <w:sz w:val="16"/>
                <w:szCs w:val="16"/>
              </w:rPr>
              <w:t xml:space="preserve">? </w:t>
            </w:r>
            <w:r>
              <w:rPr>
                <w:rFonts w:ascii="Tahoma" w:hAnsi="Tahoma" w:cs="Tahoma"/>
                <w:color w:val="000000"/>
                <w:sz w:val="16"/>
                <w:szCs w:val="16"/>
              </w:rPr>
              <w:t>Pam</w:t>
            </w:r>
            <w:r w:rsidR="00464F1A" w:rsidRPr="00B86380">
              <w:rPr>
                <w:rFonts w:ascii="Tahoma" w:hAnsi="Tahoma" w:cs="Tahoma"/>
                <w:color w:val="000000"/>
                <w:sz w:val="16"/>
                <w:szCs w:val="16"/>
              </w:rPr>
              <w:t>?</w:t>
            </w:r>
          </w:p>
          <w:p w:rsidR="00464F1A" w:rsidRPr="00B86380" w:rsidRDefault="00532D8D" w:rsidP="00AF4257">
            <w:pPr>
              <w:pStyle w:val="Pa3"/>
              <w:numPr>
                <w:ilvl w:val="0"/>
                <w:numId w:val="90"/>
              </w:numPr>
              <w:spacing w:line="240" w:lineRule="auto"/>
              <w:ind w:left="369" w:hanging="284"/>
              <w:rPr>
                <w:rFonts w:ascii="Tahoma" w:hAnsi="Tahoma" w:cs="Tahoma"/>
                <w:color w:val="000000"/>
                <w:sz w:val="16"/>
                <w:szCs w:val="16"/>
              </w:rPr>
            </w:pPr>
            <w:r>
              <w:rPr>
                <w:rFonts w:ascii="Tahoma" w:hAnsi="Tahoma" w:cs="Tahoma"/>
                <w:color w:val="000000"/>
                <w:sz w:val="16"/>
                <w:szCs w:val="16"/>
              </w:rPr>
              <w:t xml:space="preserve">A ydy’r gymhareb </w:t>
            </w:r>
            <w:r w:rsidR="00464F1A" w:rsidRPr="00B86380">
              <w:rPr>
                <w:rFonts w:ascii="Tahoma" w:hAnsi="Tahoma" w:cs="Tahoma"/>
                <w:color w:val="000000"/>
                <w:sz w:val="16"/>
                <w:szCs w:val="16"/>
              </w:rPr>
              <w:t xml:space="preserve">1:5 </w:t>
            </w:r>
            <w:r>
              <w:rPr>
                <w:rFonts w:ascii="Tahoma" w:hAnsi="Tahoma" w:cs="Tahoma"/>
                <w:color w:val="000000"/>
                <w:sz w:val="16"/>
                <w:szCs w:val="16"/>
              </w:rPr>
              <w:t>yr un fath â’r gymhareb</w:t>
            </w:r>
            <w:r w:rsidR="00464F1A" w:rsidRPr="00B86380">
              <w:rPr>
                <w:rFonts w:ascii="Tahoma" w:hAnsi="Tahoma" w:cs="Tahoma"/>
                <w:color w:val="000000"/>
                <w:sz w:val="16"/>
                <w:szCs w:val="16"/>
              </w:rPr>
              <w:t xml:space="preserve"> 5:1? E</w:t>
            </w:r>
            <w:r>
              <w:rPr>
                <w:rFonts w:ascii="Tahoma" w:hAnsi="Tahoma" w:cs="Tahoma"/>
                <w:color w:val="000000"/>
                <w:sz w:val="16"/>
                <w:szCs w:val="16"/>
              </w:rPr>
              <w:t xml:space="preserve">glurwch eich ateb. </w:t>
            </w:r>
          </w:p>
          <w:p w:rsidR="00464F1A" w:rsidRPr="00B86380" w:rsidRDefault="00532D8D" w:rsidP="00532D8D">
            <w:pPr>
              <w:pStyle w:val="Pa3"/>
              <w:numPr>
                <w:ilvl w:val="0"/>
                <w:numId w:val="90"/>
              </w:numPr>
              <w:spacing w:line="240" w:lineRule="auto"/>
              <w:ind w:left="369" w:hanging="284"/>
              <w:rPr>
                <w:rFonts w:ascii="Tahoma" w:hAnsi="Tahoma" w:cs="Tahoma"/>
                <w:color w:val="000000"/>
                <w:sz w:val="16"/>
                <w:szCs w:val="16"/>
              </w:rPr>
            </w:pPr>
            <w:r>
              <w:rPr>
                <w:rFonts w:ascii="Tahoma" w:hAnsi="Tahoma" w:cs="Tahoma"/>
                <w:color w:val="000000"/>
                <w:sz w:val="16"/>
                <w:szCs w:val="16"/>
              </w:rPr>
              <w:t>Argyhoeddwch fi fod</w:t>
            </w:r>
            <w:r w:rsidR="00464F1A" w:rsidRPr="00B86380">
              <w:rPr>
                <w:rFonts w:ascii="Tahoma" w:hAnsi="Tahoma" w:cs="Tahoma"/>
                <w:color w:val="000000"/>
                <w:sz w:val="16"/>
                <w:szCs w:val="16"/>
              </w:rPr>
              <w:t xml:space="preserve"> 19:95 </w:t>
            </w:r>
            <w:r>
              <w:rPr>
                <w:rFonts w:ascii="Tahoma" w:hAnsi="Tahoma" w:cs="Tahoma"/>
                <w:color w:val="000000"/>
                <w:sz w:val="16"/>
                <w:szCs w:val="16"/>
              </w:rPr>
              <w:t>yr un gymhareb â</w:t>
            </w:r>
            <w:r w:rsidR="00464F1A" w:rsidRPr="00B86380">
              <w:rPr>
                <w:rFonts w:ascii="Tahoma" w:hAnsi="Tahoma" w:cs="Tahoma"/>
                <w:color w:val="000000"/>
                <w:sz w:val="16"/>
                <w:szCs w:val="16"/>
              </w:rPr>
              <w:t xml:space="preserve"> 1:5</w:t>
            </w:r>
          </w:p>
          <w:p w:rsidR="00464F1A" w:rsidRPr="00B86380" w:rsidRDefault="00532D8D" w:rsidP="00532D8D">
            <w:pPr>
              <w:pStyle w:val="ListParagraph"/>
              <w:numPr>
                <w:ilvl w:val="0"/>
                <w:numId w:val="90"/>
              </w:numPr>
              <w:spacing w:line="240" w:lineRule="auto"/>
              <w:ind w:left="369" w:hanging="284"/>
              <w:rPr>
                <w:rFonts w:ascii="Tahoma" w:hAnsi="Tahoma" w:cs="Tahoma"/>
                <w:color w:val="000000"/>
                <w:sz w:val="16"/>
                <w:szCs w:val="16"/>
              </w:rPr>
            </w:pPr>
            <w:r>
              <w:rPr>
                <w:rFonts w:ascii="Tahoma" w:hAnsi="Tahoma" w:cs="Tahoma"/>
                <w:sz w:val="16"/>
                <w:szCs w:val="16"/>
              </w:rPr>
              <w:t>Beth petai’r ryseitiau ar gyfer</w:t>
            </w:r>
            <w:r w:rsidR="00464F1A" w:rsidRPr="00B86380">
              <w:rPr>
                <w:rFonts w:ascii="Tahoma" w:hAnsi="Tahoma" w:cs="Tahoma"/>
                <w:sz w:val="16"/>
                <w:szCs w:val="16"/>
              </w:rPr>
              <w:t xml:space="preserve"> 12 </w:t>
            </w:r>
            <w:r>
              <w:rPr>
                <w:rFonts w:ascii="Tahoma" w:hAnsi="Tahoma" w:cs="Tahoma"/>
                <w:sz w:val="16"/>
                <w:szCs w:val="16"/>
              </w:rPr>
              <w:t xml:space="preserve">o bobl, 3 o bobl, </w:t>
            </w:r>
            <w:r w:rsidR="00464F1A" w:rsidRPr="00B86380">
              <w:rPr>
                <w:rFonts w:ascii="Tahoma" w:hAnsi="Tahoma" w:cs="Tahoma"/>
                <w:sz w:val="16"/>
                <w:szCs w:val="16"/>
              </w:rPr>
              <w:t xml:space="preserve">15 </w:t>
            </w:r>
            <w:r>
              <w:rPr>
                <w:rFonts w:ascii="Tahoma" w:hAnsi="Tahoma" w:cs="Tahoma"/>
                <w:sz w:val="16"/>
                <w:szCs w:val="16"/>
              </w:rPr>
              <w:t>o bobl,</w:t>
            </w:r>
            <w:r w:rsidR="00464F1A" w:rsidRPr="00B86380">
              <w:rPr>
                <w:rFonts w:ascii="Tahoma" w:hAnsi="Tahoma" w:cs="Tahoma"/>
                <w:sz w:val="16"/>
                <w:szCs w:val="16"/>
              </w:rPr>
              <w:t xml:space="preserve"> etc. </w:t>
            </w:r>
            <w:r>
              <w:rPr>
                <w:rFonts w:ascii="Tahoma" w:hAnsi="Tahoma" w:cs="Tahoma"/>
                <w:sz w:val="16"/>
                <w:szCs w:val="16"/>
              </w:rPr>
              <w:t>Sut ydych chi’n gwybod?</w:t>
            </w:r>
            <w:r w:rsidR="00464F1A" w:rsidRPr="00B86380">
              <w:rPr>
                <w:rFonts w:ascii="Tahoma" w:hAnsi="Tahoma" w:cs="Tahoma"/>
                <w:sz w:val="16"/>
                <w:szCs w:val="16"/>
              </w:rPr>
              <w:t xml:space="preserve"> </w:t>
            </w:r>
            <w:r>
              <w:rPr>
                <w:rFonts w:ascii="Tahoma" w:hAnsi="Tahoma" w:cs="Tahoma"/>
                <w:sz w:val="16"/>
                <w:szCs w:val="16"/>
              </w:rPr>
              <w:t>Eglurwch a nodwch wybodaeth allweddol.</w:t>
            </w:r>
            <w:r w:rsidR="00464F1A" w:rsidRPr="00B86380">
              <w:rPr>
                <w:rFonts w:ascii="Tahoma" w:hAnsi="Tahoma" w:cs="Tahoma"/>
                <w:sz w:val="16"/>
                <w:szCs w:val="16"/>
              </w:rPr>
              <w:br/>
            </w:r>
            <w:r>
              <w:rPr>
                <w:rFonts w:ascii="Tahoma" w:hAnsi="Tahoma" w:cs="Tahoma"/>
                <w:sz w:val="16"/>
                <w:szCs w:val="16"/>
              </w:rPr>
              <w:t xml:space="preserve">Petai gennyf litr o sudd oren </w:t>
            </w:r>
            <w:r w:rsidR="00464F1A" w:rsidRPr="00B86380">
              <w:rPr>
                <w:rFonts w:ascii="Tahoma" w:hAnsi="Tahoma" w:cs="Tahoma"/>
                <w:sz w:val="16"/>
                <w:szCs w:val="16"/>
              </w:rPr>
              <w:t xml:space="preserve">… </w:t>
            </w:r>
            <w:r>
              <w:rPr>
                <w:rFonts w:ascii="Tahoma" w:hAnsi="Tahoma" w:cs="Tahoma"/>
                <w:sz w:val="16"/>
                <w:szCs w:val="16"/>
              </w:rPr>
              <w:t>Petai angen pum litr o ddiod ffrwythau arnaf</w:t>
            </w:r>
            <w:r w:rsidR="00464F1A" w:rsidRPr="00B86380">
              <w:rPr>
                <w:rFonts w:ascii="Tahoma" w:hAnsi="Tahoma" w:cs="Tahoma"/>
                <w:sz w:val="16"/>
                <w:szCs w:val="16"/>
              </w:rPr>
              <w:t xml:space="preserve">… </w:t>
            </w:r>
            <w:r>
              <w:rPr>
                <w:rFonts w:ascii="Tahoma" w:hAnsi="Tahoma" w:cs="Tahoma"/>
                <w:sz w:val="16"/>
                <w:szCs w:val="16"/>
              </w:rPr>
              <w:t>faint o bobl, pa gynhwysion</w:t>
            </w:r>
            <w:r w:rsidR="00464F1A" w:rsidRPr="00B86380">
              <w:rPr>
                <w:rFonts w:ascii="Tahoma" w:hAnsi="Tahoma" w:cs="Tahoma"/>
                <w:sz w:val="16"/>
                <w:szCs w:val="16"/>
              </w:rPr>
              <w:t>?</w:t>
            </w:r>
          </w:p>
          <w:p w:rsidR="00464F1A" w:rsidRPr="00B86380" w:rsidRDefault="00A87A47" w:rsidP="00532D8D">
            <w:pPr>
              <w:pStyle w:val="ListParagraph"/>
              <w:numPr>
                <w:ilvl w:val="0"/>
                <w:numId w:val="90"/>
              </w:numPr>
              <w:spacing w:line="240" w:lineRule="auto"/>
              <w:ind w:left="369" w:hanging="284"/>
              <w:rPr>
                <w:rFonts w:ascii="Tahoma" w:hAnsi="Tahoma" w:cs="Tahoma"/>
                <w:color w:val="000000"/>
                <w:sz w:val="16"/>
                <w:szCs w:val="16"/>
              </w:rPr>
            </w:pPr>
            <w:r>
              <w:rPr>
                <w:rFonts w:ascii="Tahoma" w:eastAsiaTheme="minorHAnsi" w:hAnsi="Tahoma" w:cs="Tahoma"/>
                <w:color w:val="000000"/>
                <w:sz w:val="16"/>
                <w:szCs w:val="16"/>
              </w:rPr>
              <w:t xml:space="preserve">Mae’r cyfarwyddiadau ar becyn o sment yn dweud, ‘cymysgwch sment a thywod yn y gymhareb 5:1’. Mae adeiladwr yn cymysgu 5 kg o sment ag un bwcedaid o dywod. A allai hyn fod yn gywir? Eglurwch eich ateb.   </w:t>
            </w:r>
          </w:p>
          <w:p w:rsidR="00464F1A" w:rsidRPr="00B86380" w:rsidRDefault="00532D8D" w:rsidP="00532D8D">
            <w:pPr>
              <w:pStyle w:val="ListParagraph"/>
              <w:numPr>
                <w:ilvl w:val="0"/>
                <w:numId w:val="90"/>
              </w:numPr>
              <w:spacing w:after="0" w:line="240" w:lineRule="auto"/>
              <w:ind w:left="369" w:hanging="284"/>
              <w:rPr>
                <w:rFonts w:ascii="Tahoma" w:hAnsi="Tahoma" w:cs="Tahoma"/>
                <w:color w:val="000000" w:themeColor="text1"/>
                <w:sz w:val="16"/>
                <w:szCs w:val="16"/>
              </w:rPr>
            </w:pPr>
            <w:r>
              <w:rPr>
                <w:rFonts w:ascii="Tahoma" w:hAnsi="Tahoma" w:cs="Tahoma"/>
                <w:color w:val="000000"/>
                <w:sz w:val="16"/>
                <w:szCs w:val="16"/>
              </w:rPr>
              <w:t xml:space="preserve">Y gymhareb bechgyn i ferched mewn clwb ysgol yw </w:t>
            </w:r>
            <w:r w:rsidR="00464F1A" w:rsidRPr="00B86380">
              <w:rPr>
                <w:rFonts w:ascii="Tahoma" w:hAnsi="Tahoma" w:cs="Tahoma"/>
                <w:color w:val="000000"/>
                <w:sz w:val="16"/>
                <w:szCs w:val="16"/>
              </w:rPr>
              <w:t xml:space="preserve">1:2. </w:t>
            </w:r>
            <w:r>
              <w:rPr>
                <w:rFonts w:ascii="Tahoma" w:hAnsi="Tahoma" w:cs="Tahoma"/>
                <w:color w:val="000000"/>
                <w:sz w:val="16"/>
                <w:szCs w:val="16"/>
              </w:rPr>
              <w:t>A allai fod deg o ddisgyblion yn y clwb gyda’i gilydd? Eglurwch eich ateb.</w:t>
            </w:r>
          </w:p>
          <w:p w:rsidR="00464F1A" w:rsidRPr="00B86380" w:rsidRDefault="00532D8D" w:rsidP="00AF4257">
            <w:pPr>
              <w:pStyle w:val="Pa3"/>
              <w:numPr>
                <w:ilvl w:val="0"/>
                <w:numId w:val="90"/>
              </w:numPr>
              <w:spacing w:line="240" w:lineRule="auto"/>
              <w:ind w:left="369" w:hanging="284"/>
              <w:rPr>
                <w:rFonts w:ascii="Tahoma" w:hAnsi="Tahoma" w:cs="Tahoma"/>
                <w:color w:val="000000"/>
                <w:sz w:val="16"/>
                <w:szCs w:val="16"/>
              </w:rPr>
            </w:pPr>
            <w:r>
              <w:rPr>
                <w:rFonts w:ascii="Tahoma" w:hAnsi="Tahoma" w:cs="Tahoma"/>
                <w:color w:val="000000"/>
                <w:sz w:val="16"/>
                <w:szCs w:val="16"/>
              </w:rPr>
              <w:t>Rhowch nifer o wahanol broblemau syml i’r disgyblion a gofynnwch:</w:t>
            </w:r>
          </w:p>
          <w:p w:rsidR="004075B3" w:rsidRPr="00B86380" w:rsidRDefault="00532D8D" w:rsidP="00532D8D">
            <w:pPr>
              <w:pStyle w:val="ListParagraph"/>
              <w:numPr>
                <w:ilvl w:val="0"/>
                <w:numId w:val="90"/>
              </w:numPr>
              <w:spacing w:after="0" w:line="240" w:lineRule="auto"/>
              <w:ind w:left="369" w:hanging="284"/>
              <w:rPr>
                <w:rFonts w:ascii="Tahoma" w:hAnsi="Tahoma" w:cs="Tahoma"/>
                <w:color w:val="000000" w:themeColor="text1"/>
                <w:sz w:val="16"/>
                <w:szCs w:val="16"/>
              </w:rPr>
            </w:pPr>
            <w:r>
              <w:rPr>
                <w:rFonts w:ascii="Tahoma" w:hAnsi="Tahoma" w:cs="Tahoma"/>
                <w:color w:val="000000"/>
                <w:sz w:val="16"/>
                <w:szCs w:val="16"/>
              </w:rPr>
              <w:t>Pa rai o’r problemau hyn sy’n gysylltiedig ag</w:t>
            </w:r>
            <w:r w:rsidR="00464F1A" w:rsidRPr="00B86380">
              <w:rPr>
                <w:rFonts w:ascii="Tahoma" w:hAnsi="Tahoma" w:cs="Tahoma"/>
                <w:color w:val="000000"/>
                <w:sz w:val="16"/>
                <w:szCs w:val="16"/>
              </w:rPr>
              <w:t>, e.</w:t>
            </w:r>
            <w:r>
              <w:rPr>
                <w:rFonts w:ascii="Tahoma" w:hAnsi="Tahoma" w:cs="Tahoma"/>
                <w:color w:val="000000"/>
                <w:sz w:val="16"/>
                <w:szCs w:val="16"/>
              </w:rPr>
              <w:t>e</w:t>
            </w:r>
            <w:r w:rsidR="00464F1A" w:rsidRPr="00B86380">
              <w:rPr>
                <w:rFonts w:ascii="Tahoma" w:hAnsi="Tahoma" w:cs="Tahoma"/>
                <w:color w:val="000000"/>
                <w:sz w:val="16"/>
                <w:szCs w:val="16"/>
              </w:rPr>
              <w:t xml:space="preserve">. </w:t>
            </w:r>
            <w:r>
              <w:rPr>
                <w:rFonts w:ascii="Tahoma" w:hAnsi="Tahoma" w:cs="Tahoma"/>
                <w:color w:val="000000"/>
                <w:sz w:val="16"/>
                <w:szCs w:val="16"/>
              </w:rPr>
              <w:t>y gymhareb</w:t>
            </w:r>
            <w:r w:rsidR="00464F1A" w:rsidRPr="00B86380">
              <w:rPr>
                <w:rFonts w:ascii="Tahoma" w:hAnsi="Tahoma" w:cs="Tahoma"/>
                <w:color w:val="000000"/>
                <w:sz w:val="16"/>
                <w:szCs w:val="16"/>
              </w:rPr>
              <w:t xml:space="preserve"> 2:3? </w:t>
            </w:r>
            <w:r>
              <w:rPr>
                <w:rFonts w:ascii="Tahoma" w:hAnsi="Tahoma" w:cs="Tahoma"/>
                <w:color w:val="000000"/>
                <w:sz w:val="16"/>
                <w:szCs w:val="16"/>
              </w:rPr>
              <w:t>Sut wyddoch chi?</w:t>
            </w:r>
          </w:p>
          <w:p w:rsidR="004075B3" w:rsidRPr="00B86380" w:rsidRDefault="004B2F72" w:rsidP="004075B3">
            <w:pPr>
              <w:pStyle w:val="Default"/>
              <w:ind w:left="1700" w:hanging="1700"/>
              <w:rPr>
                <w:rFonts w:ascii="Tahoma" w:hAnsi="Tahoma" w:cs="Tahoma"/>
                <w:color w:val="7030A0"/>
                <w:sz w:val="16"/>
                <w:szCs w:val="16"/>
              </w:rPr>
            </w:pPr>
            <w:r>
              <w:rPr>
                <w:rFonts w:ascii="Tahoma" w:hAnsi="Tahoma" w:cs="Tahoma"/>
                <w:bCs/>
                <w:color w:val="7030A0"/>
                <w:sz w:val="16"/>
                <w:szCs w:val="16"/>
              </w:rPr>
              <w:t>Tacsonomeg Bloom</w:t>
            </w:r>
            <w:r w:rsidR="004075B3" w:rsidRPr="00B86380">
              <w:rPr>
                <w:rFonts w:ascii="Tahoma" w:hAnsi="Tahoma" w:cs="Tahoma"/>
                <w:bCs/>
                <w:color w:val="7030A0"/>
                <w:sz w:val="16"/>
                <w:szCs w:val="16"/>
              </w:rPr>
              <w:t xml:space="preserve"> </w:t>
            </w:r>
            <w:r w:rsidR="00A87A47">
              <w:rPr>
                <w:rFonts w:ascii="Tahoma" w:hAnsi="Tahoma" w:cs="Tahoma"/>
                <w:bCs/>
                <w:color w:val="7030A0"/>
                <w:sz w:val="16"/>
                <w:szCs w:val="16"/>
              </w:rPr>
              <w:t>–</w:t>
            </w:r>
            <w:r w:rsidR="004075B3" w:rsidRPr="00B86380">
              <w:rPr>
                <w:rFonts w:ascii="Tahoma" w:hAnsi="Tahoma" w:cs="Tahoma"/>
                <w:bCs/>
                <w:color w:val="7030A0"/>
                <w:sz w:val="16"/>
                <w:szCs w:val="16"/>
              </w:rPr>
              <w:t xml:space="preserve"> </w:t>
            </w:r>
            <w:r w:rsidR="00A87A47">
              <w:rPr>
                <w:rFonts w:ascii="Tahoma" w:hAnsi="Tahoma" w:cs="Tahoma"/>
                <w:bCs/>
                <w:color w:val="7030A0"/>
                <w:sz w:val="16"/>
                <w:szCs w:val="16"/>
              </w:rPr>
              <w:t xml:space="preserve">Rhannu nifer mewn cymhareb benodol / problemau cymhareb              </w:t>
            </w:r>
          </w:p>
          <w:p w:rsidR="004075B3" w:rsidRPr="00B86380" w:rsidRDefault="00532D8D" w:rsidP="00532D8D">
            <w:pPr>
              <w:pStyle w:val="Default"/>
              <w:rPr>
                <w:rFonts w:ascii="Tahoma" w:hAnsi="Tahoma" w:cs="Tahoma"/>
                <w:sz w:val="16"/>
                <w:szCs w:val="16"/>
              </w:rPr>
            </w:pPr>
            <w:r>
              <w:rPr>
                <w:rFonts w:ascii="Tahoma" w:hAnsi="Tahoma" w:cs="Tahoma"/>
                <w:bCs/>
                <w:i/>
                <w:iCs/>
                <w:sz w:val="16"/>
                <w:szCs w:val="16"/>
              </w:rPr>
              <w:t>Cofio</w:t>
            </w:r>
            <w:r w:rsidR="004075B3" w:rsidRPr="00B86380">
              <w:rPr>
                <w:rFonts w:ascii="Tahoma" w:hAnsi="Tahoma" w:cs="Tahoma"/>
                <w:bCs/>
                <w:i/>
                <w:iCs/>
                <w:sz w:val="16"/>
                <w:szCs w:val="16"/>
              </w:rPr>
              <w:t xml:space="preserve">: </w:t>
            </w:r>
            <w:r>
              <w:rPr>
                <w:rFonts w:ascii="Tahoma" w:hAnsi="Tahoma" w:cs="Tahoma"/>
                <w:sz w:val="16"/>
                <w:szCs w:val="16"/>
              </w:rPr>
              <w:t>Pe byddai rhaid ichi rannu swm yn y gymhareb</w:t>
            </w:r>
            <w:r w:rsidR="004075B3" w:rsidRPr="00B86380">
              <w:rPr>
                <w:rFonts w:ascii="Tahoma" w:hAnsi="Tahoma" w:cs="Tahoma"/>
                <w:sz w:val="16"/>
                <w:szCs w:val="16"/>
              </w:rPr>
              <w:t xml:space="preserve"> 2:3 </w:t>
            </w:r>
            <w:r>
              <w:rPr>
                <w:rFonts w:ascii="Tahoma" w:hAnsi="Tahoma" w:cs="Tahoma"/>
                <w:sz w:val="16"/>
                <w:szCs w:val="16"/>
              </w:rPr>
              <w:t xml:space="preserve">beth fyddai’n rhaid ichi ei wneud i’r rhifau 2 a </w:t>
            </w:r>
            <w:r w:rsidR="004075B3" w:rsidRPr="00B86380">
              <w:rPr>
                <w:rFonts w:ascii="Tahoma" w:hAnsi="Tahoma" w:cs="Tahoma"/>
                <w:sz w:val="16"/>
                <w:szCs w:val="16"/>
              </w:rPr>
              <w:t xml:space="preserve">3? </w:t>
            </w:r>
          </w:p>
          <w:p w:rsidR="004075B3" w:rsidRPr="00B86380" w:rsidRDefault="00532D8D" w:rsidP="00532D8D">
            <w:pPr>
              <w:pStyle w:val="Default"/>
              <w:rPr>
                <w:rFonts w:ascii="Tahoma" w:hAnsi="Tahoma" w:cs="Tahoma"/>
                <w:sz w:val="16"/>
                <w:szCs w:val="16"/>
              </w:rPr>
            </w:pPr>
            <w:r>
              <w:rPr>
                <w:rFonts w:ascii="Tahoma" w:hAnsi="Tahoma" w:cs="Tahoma"/>
                <w:bCs/>
                <w:i/>
                <w:iCs/>
                <w:sz w:val="16"/>
                <w:szCs w:val="16"/>
              </w:rPr>
              <w:t>Deall</w:t>
            </w:r>
            <w:r w:rsidR="004075B3" w:rsidRPr="00B86380">
              <w:rPr>
                <w:rFonts w:ascii="Tahoma" w:hAnsi="Tahoma" w:cs="Tahoma"/>
                <w:bCs/>
                <w:i/>
                <w:iCs/>
                <w:sz w:val="16"/>
                <w:szCs w:val="16"/>
              </w:rPr>
              <w:t xml:space="preserve">: </w:t>
            </w:r>
            <w:r w:rsidR="004075B3" w:rsidRPr="00B86380">
              <w:rPr>
                <w:rFonts w:ascii="Tahoma" w:hAnsi="Tahoma" w:cs="Tahoma"/>
                <w:sz w:val="16"/>
                <w:szCs w:val="16"/>
              </w:rPr>
              <w:t>E</w:t>
            </w:r>
            <w:r>
              <w:rPr>
                <w:rFonts w:ascii="Tahoma" w:hAnsi="Tahoma" w:cs="Tahoma"/>
                <w:sz w:val="16"/>
                <w:szCs w:val="16"/>
              </w:rPr>
              <w:t xml:space="preserve">glurwch sut rydych yn gwybod â beth i rannu swm ar gyfer cwestiwn cymhareb penodol     </w:t>
            </w:r>
          </w:p>
          <w:p w:rsidR="004075B3" w:rsidRPr="00B86380" w:rsidRDefault="00532D8D" w:rsidP="004075B3">
            <w:pPr>
              <w:pStyle w:val="Default"/>
              <w:ind w:left="1700" w:hanging="1700"/>
              <w:rPr>
                <w:rFonts w:ascii="Tahoma" w:hAnsi="Tahoma" w:cs="Tahoma"/>
                <w:sz w:val="16"/>
                <w:szCs w:val="16"/>
              </w:rPr>
            </w:pPr>
            <w:r>
              <w:rPr>
                <w:rFonts w:ascii="Tahoma" w:hAnsi="Tahoma" w:cs="Tahoma"/>
                <w:bCs/>
                <w:i/>
                <w:iCs/>
                <w:sz w:val="16"/>
                <w:szCs w:val="16"/>
              </w:rPr>
              <w:t>Cymhwyso</w:t>
            </w:r>
            <w:r w:rsidR="004075B3" w:rsidRPr="00B86380">
              <w:rPr>
                <w:rFonts w:ascii="Tahoma" w:hAnsi="Tahoma" w:cs="Tahoma"/>
                <w:bCs/>
                <w:i/>
                <w:iCs/>
                <w:sz w:val="16"/>
                <w:szCs w:val="16"/>
              </w:rPr>
              <w:t xml:space="preserve">: </w:t>
            </w:r>
            <w:r>
              <w:rPr>
                <w:rFonts w:ascii="Tahoma" w:hAnsi="Tahoma" w:cs="Tahoma"/>
                <w:sz w:val="16"/>
                <w:szCs w:val="16"/>
              </w:rPr>
              <w:t>Rhannwch</w:t>
            </w:r>
            <w:r w:rsidR="004075B3" w:rsidRPr="00B86380">
              <w:rPr>
                <w:rFonts w:ascii="Tahoma" w:hAnsi="Tahoma" w:cs="Tahoma"/>
                <w:sz w:val="16"/>
                <w:szCs w:val="16"/>
              </w:rPr>
              <w:t xml:space="preserve"> £120 </w:t>
            </w:r>
            <w:r>
              <w:rPr>
                <w:rFonts w:ascii="Tahoma" w:hAnsi="Tahoma" w:cs="Tahoma"/>
                <w:sz w:val="16"/>
                <w:szCs w:val="16"/>
              </w:rPr>
              <w:t>yn y gymhareb</w:t>
            </w:r>
            <w:r w:rsidR="004075B3" w:rsidRPr="00B86380">
              <w:rPr>
                <w:rFonts w:ascii="Tahoma" w:hAnsi="Tahoma" w:cs="Tahoma"/>
                <w:sz w:val="16"/>
                <w:szCs w:val="16"/>
              </w:rPr>
              <w:t xml:space="preserve"> 1:2 </w:t>
            </w:r>
          </w:p>
          <w:p w:rsidR="004075B3" w:rsidRPr="00B86380" w:rsidRDefault="00532D8D" w:rsidP="00532D8D">
            <w:pPr>
              <w:pStyle w:val="Default"/>
              <w:ind w:left="1700" w:hanging="1700"/>
              <w:rPr>
                <w:rFonts w:ascii="Tahoma" w:hAnsi="Tahoma" w:cs="Tahoma"/>
                <w:sz w:val="16"/>
                <w:szCs w:val="16"/>
              </w:rPr>
            </w:pPr>
            <w:r>
              <w:rPr>
                <w:rFonts w:ascii="Tahoma" w:hAnsi="Tahoma" w:cs="Tahoma"/>
                <w:bCs/>
                <w:i/>
                <w:iCs/>
                <w:sz w:val="16"/>
                <w:szCs w:val="16"/>
              </w:rPr>
              <w:t>Dadansoddi</w:t>
            </w:r>
            <w:r w:rsidR="004075B3" w:rsidRPr="00B86380">
              <w:rPr>
                <w:rFonts w:ascii="Tahoma" w:hAnsi="Tahoma" w:cs="Tahoma"/>
                <w:bCs/>
                <w:i/>
                <w:iCs/>
                <w:sz w:val="16"/>
                <w:szCs w:val="16"/>
              </w:rPr>
              <w:t xml:space="preserve">: </w:t>
            </w:r>
            <w:r>
              <w:rPr>
                <w:rFonts w:ascii="Tahoma" w:hAnsi="Tahoma" w:cs="Tahoma"/>
                <w:sz w:val="16"/>
                <w:szCs w:val="16"/>
              </w:rPr>
              <w:t>Pa symiau fyddai’n hawdd eu rhannu yn y gymhareb</w:t>
            </w:r>
            <w:r w:rsidR="004075B3" w:rsidRPr="00B86380">
              <w:rPr>
                <w:rFonts w:ascii="Tahoma" w:hAnsi="Tahoma" w:cs="Tahoma"/>
                <w:sz w:val="16"/>
                <w:szCs w:val="16"/>
              </w:rPr>
              <w:t xml:space="preserve"> 2:3? </w:t>
            </w:r>
          </w:p>
          <w:p w:rsidR="004075B3" w:rsidRPr="00B86380" w:rsidRDefault="00A87A47" w:rsidP="00A87A47">
            <w:pPr>
              <w:pStyle w:val="Default"/>
              <w:rPr>
                <w:rFonts w:ascii="Tahoma" w:hAnsi="Tahoma" w:cs="Tahoma"/>
                <w:sz w:val="16"/>
                <w:szCs w:val="16"/>
              </w:rPr>
            </w:pPr>
            <w:r>
              <w:rPr>
                <w:rFonts w:ascii="Tahoma" w:hAnsi="Tahoma" w:cs="Tahoma"/>
                <w:bCs/>
                <w:i/>
                <w:iCs/>
                <w:sz w:val="16"/>
                <w:szCs w:val="16"/>
              </w:rPr>
              <w:t>Gwerthuso</w:t>
            </w:r>
            <w:r w:rsidR="004075B3" w:rsidRPr="00B86380">
              <w:rPr>
                <w:rFonts w:ascii="Tahoma" w:hAnsi="Tahoma" w:cs="Tahoma"/>
                <w:bCs/>
                <w:i/>
                <w:iCs/>
                <w:sz w:val="16"/>
                <w:szCs w:val="16"/>
              </w:rPr>
              <w:t xml:space="preserve">: </w:t>
            </w:r>
            <w:r w:rsidR="00532D8D">
              <w:rPr>
                <w:rFonts w:ascii="Tahoma" w:hAnsi="Tahoma" w:cs="Tahoma"/>
                <w:sz w:val="16"/>
                <w:szCs w:val="16"/>
              </w:rPr>
              <w:t xml:space="preserve">Os cymhareb bechgyn i ferched mewn dosbarth yw </w:t>
            </w:r>
            <w:r w:rsidR="004075B3" w:rsidRPr="00B86380">
              <w:rPr>
                <w:rFonts w:ascii="Tahoma" w:hAnsi="Tahoma" w:cs="Tahoma"/>
                <w:sz w:val="16"/>
                <w:szCs w:val="16"/>
              </w:rPr>
              <w:t xml:space="preserve">3: 1, </w:t>
            </w:r>
            <w:r w:rsidR="00532D8D">
              <w:rPr>
                <w:rFonts w:ascii="Tahoma" w:hAnsi="Tahoma" w:cs="Tahoma"/>
                <w:sz w:val="16"/>
                <w:szCs w:val="16"/>
              </w:rPr>
              <w:t>a allai fod 30 o blant yn union yn y dosbarth? Pam? A allai fod 25 o fechgyn? Pam</w:t>
            </w:r>
            <w:r w:rsidR="004075B3" w:rsidRPr="00B86380">
              <w:rPr>
                <w:rFonts w:ascii="Tahoma" w:hAnsi="Tahoma" w:cs="Tahoma"/>
                <w:sz w:val="16"/>
                <w:szCs w:val="16"/>
              </w:rPr>
              <w:t xml:space="preserve">? </w:t>
            </w:r>
          </w:p>
          <w:p w:rsidR="004075B3" w:rsidRPr="00B86380" w:rsidRDefault="00532D8D" w:rsidP="00532D8D">
            <w:pPr>
              <w:pStyle w:val="Default"/>
              <w:rPr>
                <w:rFonts w:ascii="Tahoma" w:hAnsi="Tahoma" w:cs="Tahoma"/>
                <w:sz w:val="16"/>
                <w:szCs w:val="16"/>
              </w:rPr>
            </w:pPr>
            <w:r>
              <w:rPr>
                <w:rFonts w:ascii="Tahoma" w:hAnsi="Tahoma" w:cs="Tahoma"/>
                <w:sz w:val="16"/>
                <w:szCs w:val="16"/>
              </w:rPr>
              <w:t xml:space="preserve">A fyddai’n well gennych gael y rhan fwyaf o </w:t>
            </w:r>
            <w:r w:rsidR="004075B3" w:rsidRPr="00B86380">
              <w:rPr>
                <w:rFonts w:ascii="Tahoma" w:hAnsi="Tahoma" w:cs="Tahoma"/>
                <w:sz w:val="16"/>
                <w:szCs w:val="16"/>
              </w:rPr>
              <w:t xml:space="preserve">£200 </w:t>
            </w:r>
            <w:r>
              <w:rPr>
                <w:rFonts w:ascii="Tahoma" w:hAnsi="Tahoma" w:cs="Tahoma"/>
                <w:sz w:val="16"/>
                <w:szCs w:val="16"/>
              </w:rPr>
              <w:t xml:space="preserve">wedi’i rannu yn y gymhareb </w:t>
            </w:r>
            <w:r w:rsidR="004075B3" w:rsidRPr="00B86380">
              <w:rPr>
                <w:rFonts w:ascii="Tahoma" w:hAnsi="Tahoma" w:cs="Tahoma"/>
                <w:sz w:val="16"/>
                <w:szCs w:val="16"/>
              </w:rPr>
              <w:t xml:space="preserve">5:3 </w:t>
            </w:r>
            <w:r>
              <w:rPr>
                <w:rFonts w:ascii="Tahoma" w:hAnsi="Tahoma" w:cs="Tahoma"/>
                <w:sz w:val="16"/>
                <w:szCs w:val="16"/>
              </w:rPr>
              <w:t xml:space="preserve">neu’r rhan leiaf o </w:t>
            </w:r>
            <w:r w:rsidR="004075B3" w:rsidRPr="00B86380">
              <w:rPr>
                <w:rFonts w:ascii="Tahoma" w:hAnsi="Tahoma" w:cs="Tahoma"/>
                <w:sz w:val="16"/>
                <w:szCs w:val="16"/>
              </w:rPr>
              <w:t xml:space="preserve">£294 </w:t>
            </w:r>
            <w:r>
              <w:rPr>
                <w:rFonts w:ascii="Tahoma" w:hAnsi="Tahoma" w:cs="Tahoma"/>
                <w:sz w:val="16"/>
                <w:szCs w:val="16"/>
              </w:rPr>
              <w:t>yn y gymhareb</w:t>
            </w:r>
            <w:r w:rsidR="004075B3" w:rsidRPr="00B86380">
              <w:rPr>
                <w:rFonts w:ascii="Tahoma" w:hAnsi="Tahoma" w:cs="Tahoma"/>
                <w:sz w:val="16"/>
                <w:szCs w:val="16"/>
              </w:rPr>
              <w:t xml:space="preserve"> 4:3? </w:t>
            </w:r>
          </w:p>
          <w:p w:rsidR="004075B3" w:rsidRPr="00B86380" w:rsidRDefault="00532D8D" w:rsidP="00532D8D">
            <w:pPr>
              <w:pStyle w:val="Default"/>
              <w:rPr>
                <w:rFonts w:ascii="Tahoma" w:hAnsi="Tahoma" w:cs="Tahoma"/>
                <w:sz w:val="16"/>
                <w:szCs w:val="16"/>
              </w:rPr>
            </w:pPr>
            <w:r>
              <w:rPr>
                <w:rFonts w:ascii="Tahoma" w:hAnsi="Tahoma" w:cs="Tahoma"/>
                <w:bCs/>
                <w:i/>
                <w:iCs/>
                <w:sz w:val="16"/>
                <w:szCs w:val="16"/>
              </w:rPr>
              <w:t>Creu</w:t>
            </w:r>
            <w:r w:rsidR="004075B3" w:rsidRPr="00B86380">
              <w:rPr>
                <w:rFonts w:ascii="Tahoma" w:hAnsi="Tahoma" w:cs="Tahoma"/>
                <w:bCs/>
                <w:i/>
                <w:iCs/>
                <w:sz w:val="16"/>
                <w:szCs w:val="16"/>
              </w:rPr>
              <w:t xml:space="preserve">: </w:t>
            </w:r>
            <w:r>
              <w:rPr>
                <w:rFonts w:ascii="Tahoma" w:hAnsi="Tahoma" w:cs="Tahoma"/>
                <w:sz w:val="16"/>
                <w:szCs w:val="16"/>
              </w:rPr>
              <w:t xml:space="preserve">Mae 5 milltir tua’r un faint ag 8km. </w:t>
            </w:r>
            <w:r w:rsidR="00EF1C11">
              <w:rPr>
                <w:rFonts w:ascii="Tahoma" w:hAnsi="Tahoma" w:cs="Tahoma"/>
                <w:sz w:val="16"/>
                <w:szCs w:val="16"/>
              </w:rPr>
              <w:t xml:space="preserve">Allwch chi </w:t>
            </w:r>
            <w:r>
              <w:rPr>
                <w:rFonts w:ascii="Tahoma" w:hAnsi="Tahoma" w:cs="Tahoma"/>
                <w:sz w:val="16"/>
                <w:szCs w:val="16"/>
              </w:rPr>
              <w:t xml:space="preserve">lunio rhai cwestiynau trawsnewid y gallech eu hateb yn eich pen?           </w:t>
            </w:r>
          </w:p>
          <w:p w:rsidR="00350750" w:rsidRPr="00B86380" w:rsidRDefault="00350750" w:rsidP="0010286D">
            <w:pPr>
              <w:pStyle w:val="Default"/>
              <w:rPr>
                <w:rFonts w:ascii="Tahoma" w:hAnsi="Tahoma" w:cs="Tahoma"/>
                <w:sz w:val="16"/>
                <w:szCs w:val="16"/>
              </w:rPr>
            </w:pPr>
          </w:p>
          <w:p w:rsidR="00350750" w:rsidRPr="00B86380" w:rsidRDefault="00532D8D" w:rsidP="00532D8D">
            <w:pPr>
              <w:pStyle w:val="Pa3"/>
              <w:numPr>
                <w:ilvl w:val="0"/>
                <w:numId w:val="246"/>
              </w:numPr>
              <w:spacing w:line="240" w:lineRule="auto"/>
              <w:rPr>
                <w:rFonts w:ascii="Tahoma" w:hAnsi="Tahoma" w:cs="Tahoma"/>
                <w:color w:val="000000"/>
                <w:sz w:val="16"/>
                <w:szCs w:val="16"/>
              </w:rPr>
            </w:pPr>
            <w:r>
              <w:rPr>
                <w:rFonts w:ascii="Tahoma" w:hAnsi="Tahoma" w:cs="Tahoma"/>
                <w:color w:val="000000"/>
                <w:sz w:val="16"/>
                <w:szCs w:val="16"/>
              </w:rPr>
              <w:t>Am beth ydych chi’n chwilio wrth benderfynu a ydy dau driongl yn gyfath</w:t>
            </w:r>
            <w:r w:rsidR="00350750" w:rsidRPr="00B86380">
              <w:rPr>
                <w:rFonts w:ascii="Tahoma" w:hAnsi="Tahoma" w:cs="Tahoma"/>
                <w:color w:val="000000"/>
                <w:sz w:val="16"/>
                <w:szCs w:val="16"/>
              </w:rPr>
              <w:t>?</w:t>
            </w:r>
          </w:p>
          <w:p w:rsidR="00350750" w:rsidRPr="00B86380" w:rsidRDefault="00532D8D" w:rsidP="00532D8D">
            <w:pPr>
              <w:pStyle w:val="Pa3"/>
              <w:numPr>
                <w:ilvl w:val="0"/>
                <w:numId w:val="246"/>
              </w:numPr>
              <w:spacing w:line="240" w:lineRule="auto"/>
              <w:rPr>
                <w:rFonts w:ascii="Tahoma" w:hAnsi="Tahoma" w:cs="Tahoma"/>
                <w:color w:val="000000"/>
                <w:sz w:val="16"/>
                <w:szCs w:val="16"/>
              </w:rPr>
            </w:pPr>
            <w:r>
              <w:rPr>
                <w:rFonts w:ascii="Tahoma" w:hAnsi="Tahoma" w:cs="Tahoma"/>
                <w:color w:val="000000"/>
                <w:sz w:val="16"/>
                <w:szCs w:val="16"/>
              </w:rPr>
              <w:t>Am beth ydych chi’n chwilio wrth benderfynu a ydy dau driongl yn gyflun?</w:t>
            </w:r>
          </w:p>
          <w:p w:rsidR="00350750" w:rsidRPr="00B86380" w:rsidRDefault="00532D8D" w:rsidP="00AF4257">
            <w:pPr>
              <w:pStyle w:val="Pa3"/>
              <w:numPr>
                <w:ilvl w:val="0"/>
                <w:numId w:val="246"/>
              </w:numPr>
              <w:spacing w:line="240" w:lineRule="auto"/>
              <w:rPr>
                <w:rFonts w:ascii="Tahoma" w:hAnsi="Tahoma" w:cs="Tahoma"/>
                <w:color w:val="000000"/>
                <w:sz w:val="16"/>
                <w:szCs w:val="16"/>
              </w:rPr>
            </w:pPr>
            <w:r>
              <w:rPr>
                <w:rFonts w:ascii="Tahoma" w:hAnsi="Tahoma" w:cs="Tahoma"/>
                <w:color w:val="000000"/>
                <w:sz w:val="16"/>
                <w:szCs w:val="16"/>
              </w:rPr>
              <w:t>P</w:t>
            </w:r>
            <w:r w:rsidR="00AC5CC8">
              <w:rPr>
                <w:rFonts w:ascii="Tahoma" w:hAnsi="Tahoma" w:cs="Tahoma"/>
                <w:color w:val="000000"/>
                <w:sz w:val="16"/>
                <w:szCs w:val="16"/>
              </w:rPr>
              <w:t>a rai o’r datganiadau hyn sy’n wir? Eglurwch eich rhesymu.</w:t>
            </w:r>
          </w:p>
          <w:p w:rsidR="00350750" w:rsidRPr="00B86380" w:rsidRDefault="00AC5CC8" w:rsidP="00AF4257">
            <w:pPr>
              <w:pStyle w:val="Pa11"/>
              <w:numPr>
                <w:ilvl w:val="0"/>
                <w:numId w:val="246"/>
              </w:numPr>
              <w:spacing w:line="240" w:lineRule="auto"/>
              <w:rPr>
                <w:rFonts w:ascii="Tahoma" w:hAnsi="Tahoma" w:cs="Tahoma"/>
                <w:color w:val="000000"/>
                <w:sz w:val="16"/>
                <w:szCs w:val="16"/>
              </w:rPr>
            </w:pPr>
            <w:r>
              <w:rPr>
                <w:rFonts w:ascii="Tahoma" w:hAnsi="Tahoma" w:cs="Tahoma"/>
                <w:color w:val="000000"/>
                <w:sz w:val="16"/>
                <w:szCs w:val="16"/>
              </w:rPr>
              <w:t xml:space="preserve">Bydd unrhyw ddau driongl ongl sgwâr yn gyflun.               </w:t>
            </w:r>
          </w:p>
          <w:p w:rsidR="00350750" w:rsidRPr="00B86380" w:rsidRDefault="00AC5CC8" w:rsidP="00AF4257">
            <w:pPr>
              <w:pStyle w:val="Pa11"/>
              <w:numPr>
                <w:ilvl w:val="0"/>
                <w:numId w:val="246"/>
              </w:numPr>
              <w:spacing w:line="240" w:lineRule="auto"/>
              <w:rPr>
                <w:rFonts w:ascii="Tahoma" w:hAnsi="Tahoma" w:cs="Tahoma"/>
                <w:color w:val="000000"/>
                <w:sz w:val="16"/>
                <w:szCs w:val="16"/>
              </w:rPr>
            </w:pPr>
            <w:r>
              <w:rPr>
                <w:rFonts w:ascii="Tahoma" w:hAnsi="Tahoma" w:cs="Tahoma"/>
                <w:color w:val="000000"/>
                <w:sz w:val="16"/>
                <w:szCs w:val="16"/>
              </w:rPr>
              <w:t xml:space="preserve">Os byddwch yn helaethu siâp, fe gewch chi ddau siâp cyflun.     </w:t>
            </w:r>
          </w:p>
          <w:p w:rsidR="00350750" w:rsidRPr="00B86380" w:rsidRDefault="00AC5CC8" w:rsidP="00AF4257">
            <w:pPr>
              <w:pStyle w:val="Pa11"/>
              <w:numPr>
                <w:ilvl w:val="0"/>
                <w:numId w:val="246"/>
              </w:numPr>
              <w:spacing w:line="240" w:lineRule="auto"/>
              <w:rPr>
                <w:rFonts w:ascii="Tahoma" w:hAnsi="Tahoma" w:cs="Tahoma"/>
                <w:color w:val="000000"/>
                <w:sz w:val="16"/>
                <w:szCs w:val="16"/>
              </w:rPr>
            </w:pPr>
            <w:r>
              <w:rPr>
                <w:rFonts w:ascii="Tahoma" w:hAnsi="Tahoma" w:cs="Tahoma"/>
                <w:color w:val="000000"/>
                <w:sz w:val="16"/>
                <w:szCs w:val="16"/>
              </w:rPr>
              <w:t>Mae pob cylch yn gyflun.</w:t>
            </w:r>
          </w:p>
          <w:p w:rsidR="00350750" w:rsidRPr="00B86380" w:rsidRDefault="00AC5CC8" w:rsidP="00AC5CC8">
            <w:pPr>
              <w:pStyle w:val="Pa3"/>
              <w:numPr>
                <w:ilvl w:val="0"/>
                <w:numId w:val="246"/>
              </w:numPr>
              <w:spacing w:line="240" w:lineRule="auto"/>
              <w:rPr>
                <w:rFonts w:ascii="Tahoma" w:hAnsi="Tahoma" w:cs="Tahoma"/>
                <w:color w:val="000000"/>
                <w:sz w:val="16"/>
                <w:szCs w:val="16"/>
              </w:rPr>
            </w:pPr>
            <w:r>
              <w:rPr>
                <w:rFonts w:ascii="Tahoma" w:hAnsi="Tahoma" w:cs="Tahoma"/>
                <w:color w:val="000000"/>
                <w:sz w:val="16"/>
                <w:szCs w:val="16"/>
              </w:rPr>
              <w:t>Argyhoeddwch fi:</w:t>
            </w:r>
          </w:p>
          <w:p w:rsidR="00350750" w:rsidRPr="00B86380" w:rsidRDefault="00A87A47" w:rsidP="00A87A47">
            <w:pPr>
              <w:pStyle w:val="Pa11"/>
              <w:numPr>
                <w:ilvl w:val="0"/>
                <w:numId w:val="246"/>
              </w:numPr>
              <w:spacing w:line="240" w:lineRule="auto"/>
              <w:rPr>
                <w:rFonts w:ascii="Tahoma" w:hAnsi="Tahoma" w:cs="Tahoma"/>
                <w:color w:val="000000"/>
                <w:sz w:val="16"/>
                <w:szCs w:val="16"/>
              </w:rPr>
            </w:pPr>
            <w:r>
              <w:rPr>
                <w:rFonts w:ascii="Tahoma" w:hAnsi="Tahoma" w:cs="Tahoma"/>
                <w:color w:val="000000"/>
                <w:sz w:val="16"/>
                <w:szCs w:val="16"/>
              </w:rPr>
              <w:t>fo</w:t>
            </w:r>
            <w:r w:rsidR="00AC5CC8">
              <w:rPr>
                <w:rFonts w:ascii="Tahoma" w:hAnsi="Tahoma" w:cs="Tahoma"/>
                <w:color w:val="000000"/>
                <w:sz w:val="16"/>
                <w:szCs w:val="16"/>
              </w:rPr>
              <w:t xml:space="preserve">d unrhyw ddau bolygon rheolaidd sydd â’r un nifer o ochrau yn gyflun.                 </w:t>
            </w:r>
          </w:p>
          <w:p w:rsidR="00350750" w:rsidRPr="00B86380" w:rsidRDefault="00AC5CC8" w:rsidP="00AC5CC8">
            <w:pPr>
              <w:pStyle w:val="Default"/>
              <w:numPr>
                <w:ilvl w:val="0"/>
                <w:numId w:val="246"/>
              </w:numPr>
              <w:rPr>
                <w:rFonts w:ascii="Tahoma" w:hAnsi="Tahoma" w:cs="Tahoma"/>
                <w:sz w:val="16"/>
                <w:szCs w:val="16"/>
              </w:rPr>
            </w:pPr>
            <w:r>
              <w:rPr>
                <w:rFonts w:ascii="Tahoma" w:hAnsi="Tahoma" w:cs="Tahoma"/>
                <w:sz w:val="16"/>
                <w:szCs w:val="16"/>
              </w:rPr>
              <w:t>bod onglau eiledol yn hafal (gan ddefnyddio trionglau</w:t>
            </w:r>
            <w:r w:rsidR="00350750" w:rsidRPr="00B86380">
              <w:rPr>
                <w:rFonts w:ascii="Tahoma" w:hAnsi="Tahoma" w:cs="Tahoma"/>
                <w:sz w:val="16"/>
                <w:szCs w:val="16"/>
              </w:rPr>
              <w:t xml:space="preserve"> c</w:t>
            </w:r>
            <w:r>
              <w:rPr>
                <w:rFonts w:ascii="Tahoma" w:hAnsi="Tahoma" w:cs="Tahoma"/>
                <w:sz w:val="16"/>
                <w:szCs w:val="16"/>
              </w:rPr>
              <w:t>yfath</w:t>
            </w:r>
            <w:r w:rsidR="00350750" w:rsidRPr="00B86380">
              <w:rPr>
                <w:rFonts w:ascii="Tahoma" w:hAnsi="Tahoma" w:cs="Tahoma"/>
                <w:sz w:val="16"/>
                <w:szCs w:val="16"/>
              </w:rPr>
              <w:t>).</w:t>
            </w:r>
          </w:p>
        </w:tc>
        <w:tc>
          <w:tcPr>
            <w:tcW w:w="3402" w:type="dxa"/>
            <w:gridSpan w:val="2"/>
            <w:shd w:val="clear" w:color="auto" w:fill="auto"/>
            <w:tcMar>
              <w:top w:w="28" w:type="dxa"/>
              <w:left w:w="57" w:type="dxa"/>
              <w:bottom w:w="28" w:type="dxa"/>
              <w:right w:w="57" w:type="dxa"/>
            </w:tcMar>
          </w:tcPr>
          <w:p w:rsidR="00464F1A" w:rsidRPr="00B86380" w:rsidRDefault="00464F1A" w:rsidP="008C1F5D">
            <w:pPr>
              <w:rPr>
                <w:rFonts w:ascii="Tahoma" w:hAnsi="Tahoma" w:cs="Tahoma"/>
                <w:i/>
                <w:sz w:val="16"/>
                <w:szCs w:val="16"/>
              </w:rPr>
            </w:pPr>
            <w:r w:rsidRPr="00B86380">
              <w:rPr>
                <w:rFonts w:ascii="Tahoma" w:hAnsi="Tahoma" w:cs="Tahoma"/>
                <w:i/>
                <w:sz w:val="16"/>
                <w:szCs w:val="16"/>
              </w:rPr>
              <w:t>NRICH</w:t>
            </w:r>
          </w:p>
          <w:p w:rsidR="00464F1A" w:rsidRPr="00B86380" w:rsidRDefault="00B44020" w:rsidP="00AF4257">
            <w:pPr>
              <w:pStyle w:val="ListParagraph"/>
              <w:numPr>
                <w:ilvl w:val="0"/>
                <w:numId w:val="90"/>
              </w:numPr>
              <w:rPr>
                <w:rFonts w:ascii="Tahoma" w:hAnsi="Tahoma" w:cs="Tahoma"/>
                <w:bCs/>
                <w:color w:val="7030A0"/>
                <w:sz w:val="16"/>
                <w:szCs w:val="16"/>
              </w:rPr>
            </w:pPr>
            <w:hyperlink r:id="rId226" w:history="1">
              <w:r w:rsidR="00464F1A" w:rsidRPr="00B86380">
                <w:rPr>
                  <w:rStyle w:val="Hyperlink"/>
                  <w:rFonts w:ascii="Tahoma" w:hAnsi="Tahoma" w:cs="Tahoma"/>
                  <w:bCs/>
                  <w:color w:val="7030A0"/>
                  <w:sz w:val="16"/>
                  <w:szCs w:val="16"/>
                </w:rPr>
                <w:t>Mixing Paints</w:t>
              </w:r>
            </w:hyperlink>
          </w:p>
          <w:p w:rsidR="00464F1A" w:rsidRPr="00B86380" w:rsidRDefault="00B44020" w:rsidP="00AF4257">
            <w:pPr>
              <w:pStyle w:val="ListParagraph"/>
              <w:numPr>
                <w:ilvl w:val="0"/>
                <w:numId w:val="90"/>
              </w:numPr>
              <w:rPr>
                <w:rFonts w:ascii="Tahoma" w:hAnsi="Tahoma" w:cs="Tahoma"/>
                <w:bCs/>
                <w:color w:val="7030A0"/>
                <w:sz w:val="16"/>
                <w:szCs w:val="16"/>
              </w:rPr>
            </w:pPr>
            <w:hyperlink r:id="rId227" w:history="1">
              <w:r w:rsidR="00464F1A" w:rsidRPr="00B86380">
                <w:rPr>
                  <w:rStyle w:val="Hyperlink"/>
                  <w:rFonts w:ascii="Tahoma" w:hAnsi="Tahoma" w:cs="Tahoma"/>
                  <w:bCs/>
                  <w:color w:val="7030A0"/>
                  <w:sz w:val="16"/>
                  <w:szCs w:val="16"/>
                </w:rPr>
                <w:t>Mixing More Paints</w:t>
              </w:r>
            </w:hyperlink>
            <w:r w:rsidR="00464F1A" w:rsidRPr="00B86380">
              <w:rPr>
                <w:rFonts w:ascii="Tahoma" w:hAnsi="Tahoma" w:cs="Tahoma"/>
                <w:bCs/>
                <w:color w:val="7030A0"/>
                <w:sz w:val="16"/>
                <w:szCs w:val="16"/>
              </w:rPr>
              <w:t xml:space="preserve">  </w:t>
            </w:r>
          </w:p>
          <w:p w:rsidR="00464F1A" w:rsidRPr="00B86380" w:rsidRDefault="00464F1A" w:rsidP="009625AB">
            <w:pPr>
              <w:rPr>
                <w:rFonts w:ascii="Tahoma" w:hAnsi="Tahoma" w:cs="Tahoma"/>
                <w:bCs/>
                <w:color w:val="000000"/>
                <w:sz w:val="16"/>
                <w:szCs w:val="16"/>
              </w:rPr>
            </w:pPr>
          </w:p>
          <w:p w:rsidR="00464F1A" w:rsidRPr="00B86380" w:rsidRDefault="00464F1A" w:rsidP="009625AB">
            <w:pPr>
              <w:rPr>
                <w:rFonts w:ascii="Tahoma" w:hAnsi="Tahoma" w:cs="Tahoma"/>
                <w:bCs/>
                <w:i/>
                <w:color w:val="000000"/>
                <w:sz w:val="16"/>
                <w:szCs w:val="16"/>
              </w:rPr>
            </w:pPr>
            <w:r w:rsidRPr="00B86380">
              <w:rPr>
                <w:rFonts w:ascii="Tahoma" w:hAnsi="Tahoma" w:cs="Tahoma"/>
                <w:bCs/>
                <w:i/>
                <w:color w:val="000000"/>
                <w:sz w:val="16"/>
                <w:szCs w:val="16"/>
              </w:rPr>
              <w:t>Dan Meyer’s Three Act Maths:</w:t>
            </w:r>
          </w:p>
          <w:p w:rsidR="00464F1A" w:rsidRPr="00B86380" w:rsidRDefault="00464F1A" w:rsidP="00931B8C">
            <w:pPr>
              <w:rPr>
                <w:rFonts w:ascii="Tahoma" w:hAnsi="Tahoma" w:cs="Tahoma"/>
                <w:bCs/>
                <w:color w:val="000000"/>
                <w:sz w:val="16"/>
                <w:szCs w:val="16"/>
              </w:rPr>
            </w:pPr>
          </w:p>
          <w:p w:rsidR="00464F1A" w:rsidRPr="00B86380" w:rsidRDefault="00B44020" w:rsidP="00AF4257">
            <w:pPr>
              <w:pStyle w:val="ListParagraph"/>
              <w:numPr>
                <w:ilvl w:val="0"/>
                <w:numId w:val="91"/>
              </w:numPr>
              <w:spacing w:after="0" w:line="240" w:lineRule="auto"/>
              <w:rPr>
                <w:rFonts w:ascii="Tahoma" w:hAnsi="Tahoma" w:cs="Tahoma"/>
                <w:color w:val="7030A0"/>
                <w:sz w:val="16"/>
                <w:szCs w:val="16"/>
              </w:rPr>
            </w:pPr>
            <w:hyperlink r:id="rId228" w:history="1">
              <w:r w:rsidR="00464F1A" w:rsidRPr="00B86380">
                <w:rPr>
                  <w:rStyle w:val="Hyperlink"/>
                  <w:rFonts w:ascii="Tahoma" w:hAnsi="Tahoma" w:cs="Tahoma"/>
                  <w:color w:val="7030A0"/>
                  <w:sz w:val="16"/>
                  <w:szCs w:val="16"/>
                </w:rPr>
                <w:t>Dan Meyer's - Nana's Lemonade</w:t>
              </w:r>
            </w:hyperlink>
            <w:r w:rsidR="00464F1A" w:rsidRPr="00B86380">
              <w:rPr>
                <w:rFonts w:ascii="Tahoma" w:hAnsi="Tahoma" w:cs="Tahoma"/>
                <w:color w:val="7030A0"/>
                <w:sz w:val="16"/>
                <w:szCs w:val="16"/>
              </w:rPr>
              <w:t xml:space="preserve"> </w:t>
            </w:r>
          </w:p>
          <w:p w:rsidR="00464F1A" w:rsidRPr="00B86380" w:rsidRDefault="00A87A47" w:rsidP="00931B8C">
            <w:pPr>
              <w:ind w:left="719"/>
              <w:rPr>
                <w:rFonts w:ascii="Tahoma" w:hAnsi="Tahoma" w:cs="Tahoma"/>
                <w:color w:val="000000"/>
                <w:sz w:val="16"/>
                <w:szCs w:val="16"/>
                <w:shd w:val="clear" w:color="auto" w:fill="FFFFFF"/>
              </w:rPr>
            </w:pPr>
            <w:r>
              <w:rPr>
                <w:rFonts w:ascii="Tahoma" w:hAnsi="Tahoma" w:cs="Tahoma"/>
                <w:color w:val="000000"/>
                <w:sz w:val="16"/>
                <w:szCs w:val="16"/>
                <w:shd w:val="clear" w:color="auto" w:fill="FFFFFF"/>
              </w:rPr>
              <w:t>Sawl lletem lemon sydd ei hangen arnoch am yr un blas lemon</w:t>
            </w:r>
            <w:r w:rsidR="00464F1A" w:rsidRPr="00B86380">
              <w:rPr>
                <w:rFonts w:ascii="Tahoma" w:hAnsi="Tahoma" w:cs="Tahoma"/>
                <w:color w:val="000000"/>
                <w:sz w:val="16"/>
                <w:szCs w:val="16"/>
                <w:shd w:val="clear" w:color="auto" w:fill="FFFFFF"/>
              </w:rPr>
              <w:t>?</w:t>
            </w:r>
          </w:p>
          <w:p w:rsidR="00464F1A" w:rsidRPr="00B86380" w:rsidRDefault="00B44020" w:rsidP="00AF4257">
            <w:pPr>
              <w:pStyle w:val="ListParagraph"/>
              <w:numPr>
                <w:ilvl w:val="0"/>
                <w:numId w:val="91"/>
              </w:numPr>
              <w:spacing w:after="0" w:line="240" w:lineRule="auto"/>
              <w:ind w:left="719"/>
              <w:rPr>
                <w:rFonts w:ascii="Tahoma" w:hAnsi="Tahoma" w:cs="Tahoma"/>
                <w:color w:val="7030A0"/>
                <w:sz w:val="16"/>
                <w:szCs w:val="16"/>
              </w:rPr>
            </w:pPr>
            <w:hyperlink r:id="rId229" w:history="1">
              <w:r w:rsidR="00464F1A" w:rsidRPr="00B86380">
                <w:rPr>
                  <w:rStyle w:val="Hyperlink"/>
                  <w:rFonts w:ascii="Tahoma" w:hAnsi="Tahoma" w:cs="Tahoma"/>
                  <w:color w:val="7030A0"/>
                  <w:sz w:val="16"/>
                  <w:szCs w:val="16"/>
                </w:rPr>
                <w:t>Dan Meyer's - Nana's Paint Mix Up</w:t>
              </w:r>
            </w:hyperlink>
          </w:p>
          <w:p w:rsidR="00464F1A" w:rsidRPr="00B86380" w:rsidRDefault="00A87A47" w:rsidP="00A87A47">
            <w:pPr>
              <w:ind w:left="719"/>
              <w:rPr>
                <w:rFonts w:ascii="Tahoma" w:hAnsi="Tahoma" w:cs="Tahoma"/>
                <w:color w:val="000000" w:themeColor="text1"/>
                <w:sz w:val="16"/>
                <w:szCs w:val="16"/>
              </w:rPr>
            </w:pPr>
            <w:r>
              <w:rPr>
                <w:rFonts w:ascii="Tahoma" w:hAnsi="Tahoma" w:cs="Tahoma"/>
                <w:color w:val="000000"/>
                <w:sz w:val="16"/>
                <w:szCs w:val="16"/>
                <w:shd w:val="clear" w:color="auto" w:fill="FFFFFF"/>
              </w:rPr>
              <w:t xml:space="preserve">A yw’n bosibl unioni’r camgymeriad? </w:t>
            </w:r>
          </w:p>
          <w:p w:rsidR="00464F1A" w:rsidRPr="00B86380" w:rsidRDefault="00B44020" w:rsidP="00AF4257">
            <w:pPr>
              <w:pStyle w:val="ListParagraph"/>
              <w:numPr>
                <w:ilvl w:val="0"/>
                <w:numId w:val="91"/>
              </w:numPr>
              <w:spacing w:after="0" w:line="240" w:lineRule="auto"/>
              <w:ind w:left="719"/>
              <w:rPr>
                <w:rFonts w:ascii="Tahoma" w:hAnsi="Tahoma" w:cs="Tahoma"/>
                <w:color w:val="7030A0"/>
                <w:sz w:val="16"/>
                <w:szCs w:val="16"/>
              </w:rPr>
            </w:pPr>
            <w:hyperlink r:id="rId230" w:history="1">
              <w:r w:rsidR="00464F1A" w:rsidRPr="00B86380">
                <w:rPr>
                  <w:rStyle w:val="Hyperlink"/>
                  <w:rFonts w:ascii="Tahoma" w:hAnsi="Tahoma" w:cs="Tahoma"/>
                  <w:color w:val="7030A0"/>
                  <w:sz w:val="16"/>
                  <w:szCs w:val="16"/>
                </w:rPr>
                <w:t>Dan Meyer's - Finals Week</w:t>
              </w:r>
            </w:hyperlink>
          </w:p>
          <w:p w:rsidR="00464F1A" w:rsidRPr="00B86380" w:rsidRDefault="00A87A47" w:rsidP="00931B8C">
            <w:pPr>
              <w:ind w:left="719"/>
              <w:rPr>
                <w:rFonts w:ascii="Tahoma" w:hAnsi="Tahoma" w:cs="Tahoma"/>
                <w:color w:val="000000"/>
                <w:sz w:val="16"/>
                <w:szCs w:val="16"/>
                <w:shd w:val="clear" w:color="auto" w:fill="FFFFFF"/>
              </w:rPr>
            </w:pPr>
            <w:r>
              <w:rPr>
                <w:rFonts w:ascii="Tahoma" w:hAnsi="Tahoma" w:cs="Tahoma"/>
                <w:color w:val="000000"/>
                <w:sz w:val="16"/>
                <w:szCs w:val="16"/>
                <w:shd w:val="clear" w:color="auto" w:fill="FFFFFF"/>
              </w:rPr>
              <w:t xml:space="preserve">Pa ddiod fydd yn cynnwys y crynodiad caffein cryfaf?                  </w:t>
            </w:r>
          </w:p>
          <w:p w:rsidR="00464F1A" w:rsidRPr="00B86380" w:rsidRDefault="00B44020" w:rsidP="00AF4257">
            <w:pPr>
              <w:pStyle w:val="ListParagraph"/>
              <w:numPr>
                <w:ilvl w:val="0"/>
                <w:numId w:val="91"/>
              </w:numPr>
              <w:spacing w:after="0" w:line="240" w:lineRule="auto"/>
              <w:ind w:left="719"/>
              <w:rPr>
                <w:rFonts w:ascii="Tahoma" w:hAnsi="Tahoma" w:cs="Tahoma"/>
                <w:color w:val="7030A0"/>
                <w:sz w:val="16"/>
                <w:szCs w:val="16"/>
              </w:rPr>
            </w:pPr>
            <w:hyperlink r:id="rId231" w:history="1">
              <w:r w:rsidR="00464F1A" w:rsidRPr="00B86380">
                <w:rPr>
                  <w:rStyle w:val="Hyperlink"/>
                  <w:rFonts w:ascii="Tahoma" w:hAnsi="Tahoma" w:cs="Tahoma"/>
                  <w:color w:val="7030A0"/>
                  <w:sz w:val="16"/>
                  <w:szCs w:val="16"/>
                </w:rPr>
                <w:t>Dan Meyer's - Nana's Chocolate Milk</w:t>
              </w:r>
            </w:hyperlink>
          </w:p>
          <w:p w:rsidR="00931B8C" w:rsidRPr="00B86380" w:rsidRDefault="00A87A47" w:rsidP="00A87A47">
            <w:pPr>
              <w:ind w:left="719"/>
              <w:rPr>
                <w:rFonts w:ascii="Tahoma" w:hAnsi="Tahoma" w:cs="Tahoma"/>
                <w:color w:val="000000"/>
                <w:sz w:val="16"/>
                <w:szCs w:val="16"/>
                <w:shd w:val="clear" w:color="auto" w:fill="FFFFFF"/>
              </w:rPr>
            </w:pPr>
            <w:r>
              <w:rPr>
                <w:rFonts w:ascii="Tahoma" w:hAnsi="Tahoma" w:cs="Tahoma"/>
                <w:color w:val="000000"/>
                <w:sz w:val="16"/>
                <w:szCs w:val="16"/>
                <w:shd w:val="clear" w:color="auto" w:fill="FFFFFF"/>
              </w:rPr>
              <w:t>Sut ydyn ni’n trwsio llaeth siocled</w:t>
            </w:r>
            <w:r w:rsidR="00464F1A" w:rsidRPr="00B86380">
              <w:rPr>
                <w:rFonts w:ascii="Tahoma" w:hAnsi="Tahoma" w:cs="Tahoma"/>
                <w:color w:val="000000"/>
                <w:sz w:val="16"/>
                <w:szCs w:val="16"/>
                <w:shd w:val="clear" w:color="auto" w:fill="FFFFFF"/>
              </w:rPr>
              <w:t xml:space="preserve"> Nana?</w:t>
            </w:r>
          </w:p>
          <w:p w:rsidR="00AD7003" w:rsidRPr="00B86380" w:rsidRDefault="00B44020" w:rsidP="00AF4257">
            <w:pPr>
              <w:pStyle w:val="ListParagraph"/>
              <w:numPr>
                <w:ilvl w:val="0"/>
                <w:numId w:val="91"/>
              </w:numPr>
              <w:rPr>
                <w:rFonts w:ascii="Tahoma" w:hAnsi="Tahoma" w:cs="Tahoma"/>
                <w:color w:val="7030A0"/>
                <w:sz w:val="16"/>
                <w:szCs w:val="16"/>
              </w:rPr>
            </w:pPr>
            <w:hyperlink r:id="rId232" w:history="1">
              <w:r w:rsidR="00AD7003" w:rsidRPr="00B86380">
                <w:rPr>
                  <w:rStyle w:val="Hyperlink"/>
                  <w:rFonts w:ascii="Tahoma" w:hAnsi="Tahoma" w:cs="Tahoma"/>
                  <w:color w:val="7030A0"/>
                  <w:sz w:val="16"/>
                  <w:szCs w:val="16"/>
                </w:rPr>
                <w:t>Dan Meyer's - Domino Skyscraper</w:t>
              </w:r>
            </w:hyperlink>
          </w:p>
          <w:p w:rsidR="00AD7003" w:rsidRPr="00B86380" w:rsidRDefault="00A87A47" w:rsidP="00A87A47">
            <w:pPr>
              <w:pStyle w:val="ListParagraph"/>
              <w:shd w:val="clear" w:color="auto" w:fill="FFFFFF"/>
              <w:spacing w:before="100" w:beforeAutospacing="1" w:after="75" w:line="240" w:lineRule="auto"/>
              <w:rPr>
                <w:rFonts w:ascii="Tahoma" w:hAnsi="Tahoma" w:cs="Tahoma"/>
                <w:color w:val="auto"/>
                <w:sz w:val="16"/>
                <w:szCs w:val="16"/>
              </w:rPr>
            </w:pPr>
            <w:r>
              <w:rPr>
                <w:rFonts w:ascii="Tahoma" w:hAnsi="Tahoma" w:cs="Tahoma"/>
                <w:color w:val="auto"/>
                <w:sz w:val="16"/>
                <w:szCs w:val="16"/>
                <w:shd w:val="clear" w:color="auto" w:fill="FFFFFF"/>
              </w:rPr>
              <w:t>Sawl domino fyddai’n ei gymryd i fwrw drosodd domino o faint</w:t>
            </w:r>
            <w:r w:rsidR="00AD7003" w:rsidRPr="00B86380">
              <w:rPr>
                <w:rFonts w:ascii="Tahoma" w:hAnsi="Tahoma" w:cs="Tahoma"/>
                <w:color w:val="auto"/>
                <w:sz w:val="16"/>
                <w:szCs w:val="16"/>
                <w:shd w:val="clear" w:color="auto" w:fill="FFFFFF"/>
              </w:rPr>
              <w:t xml:space="preserve"> </w:t>
            </w:r>
            <w:r>
              <w:rPr>
                <w:rFonts w:ascii="Tahoma" w:hAnsi="Tahoma" w:cs="Tahoma"/>
                <w:color w:val="auto"/>
                <w:sz w:val="16"/>
                <w:szCs w:val="16"/>
                <w:shd w:val="clear" w:color="auto" w:fill="FFFFFF"/>
              </w:rPr>
              <w:t>nendwr</w:t>
            </w:r>
            <w:r w:rsidR="00AD7003" w:rsidRPr="00B86380">
              <w:rPr>
                <w:rFonts w:ascii="Tahoma" w:hAnsi="Tahoma" w:cs="Tahoma"/>
                <w:color w:val="auto"/>
                <w:sz w:val="16"/>
                <w:szCs w:val="16"/>
                <w:shd w:val="clear" w:color="auto" w:fill="FFFFFF"/>
              </w:rPr>
              <w:t>?</w:t>
            </w:r>
          </w:p>
          <w:p w:rsidR="00AD7003" w:rsidRPr="00B86380" w:rsidRDefault="00AD7003" w:rsidP="00AD7003">
            <w:pPr>
              <w:ind w:left="719"/>
              <w:rPr>
                <w:rFonts w:ascii="Tahoma" w:hAnsi="Tahoma" w:cs="Tahoma"/>
                <w:color w:val="000000" w:themeColor="text1"/>
                <w:sz w:val="16"/>
                <w:szCs w:val="16"/>
              </w:rPr>
            </w:pPr>
          </w:p>
          <w:p w:rsidR="000F5359" w:rsidRPr="00B86380" w:rsidRDefault="000F5359" w:rsidP="00A87A47">
            <w:pPr>
              <w:rPr>
                <w:rFonts w:ascii="Tahoma" w:hAnsi="Tahoma" w:cs="Tahoma"/>
                <w:sz w:val="16"/>
                <w:szCs w:val="16"/>
              </w:rPr>
            </w:pPr>
            <w:r w:rsidRPr="00B86380">
              <w:rPr>
                <w:rFonts w:ascii="Tahoma" w:hAnsi="Tahoma" w:cs="Tahoma"/>
                <w:sz w:val="16"/>
                <w:szCs w:val="16"/>
              </w:rPr>
              <w:t xml:space="preserve">Hwb </w:t>
            </w:r>
            <w:r w:rsidR="00A87A47">
              <w:rPr>
                <w:rFonts w:ascii="Tahoma" w:hAnsi="Tahoma" w:cs="Tahoma"/>
                <w:sz w:val="16"/>
                <w:szCs w:val="16"/>
              </w:rPr>
              <w:t>-</w:t>
            </w:r>
            <w:r w:rsidRPr="00B86380">
              <w:rPr>
                <w:rFonts w:ascii="Tahoma" w:hAnsi="Tahoma" w:cs="Tahoma"/>
                <w:sz w:val="16"/>
                <w:szCs w:val="16"/>
              </w:rPr>
              <w:t xml:space="preserve"> </w:t>
            </w:r>
            <w:r w:rsidR="00A87A47">
              <w:rPr>
                <w:rFonts w:ascii="Tahoma" w:hAnsi="Tahoma" w:cs="Tahoma"/>
                <w:sz w:val="16"/>
                <w:szCs w:val="16"/>
              </w:rPr>
              <w:t>Cwestiwn Ysgogi CAA</w:t>
            </w:r>
            <w:r w:rsidRPr="00B86380">
              <w:rPr>
                <w:rFonts w:ascii="Tahoma" w:hAnsi="Tahoma" w:cs="Tahoma"/>
                <w:sz w:val="16"/>
                <w:szCs w:val="16"/>
              </w:rPr>
              <w:t xml:space="preserve"> 12: Pizza</w:t>
            </w:r>
          </w:p>
          <w:p w:rsidR="00464F1A" w:rsidRPr="00B86380" w:rsidRDefault="00B44020" w:rsidP="00AF4257">
            <w:pPr>
              <w:pStyle w:val="ListParagraph"/>
              <w:numPr>
                <w:ilvl w:val="0"/>
                <w:numId w:val="160"/>
              </w:numPr>
              <w:suppressAutoHyphens w:val="0"/>
              <w:rPr>
                <w:rFonts w:ascii="Tahoma" w:hAnsi="Tahoma" w:cs="Tahoma"/>
                <w:sz w:val="16"/>
                <w:szCs w:val="16"/>
              </w:rPr>
            </w:pPr>
            <w:hyperlink r:id="rId233" w:history="1">
              <w:r w:rsidR="000F5359" w:rsidRPr="00B86380">
                <w:rPr>
                  <w:rStyle w:val="Hyperlink"/>
                  <w:rFonts w:ascii="Tahoma" w:hAnsi="Tahoma" w:cs="Tahoma"/>
                  <w:sz w:val="16"/>
                  <w:szCs w:val="16"/>
                </w:rPr>
                <w:t>http://hwb.wales.gov.uk/</w:t>
              </w:r>
              <w:r w:rsidR="00301203">
                <w:rPr>
                  <w:rStyle w:val="Hyperlink"/>
                  <w:rFonts w:ascii="Tahoma" w:hAnsi="Tahoma" w:cs="Tahoma"/>
                  <w:sz w:val="16"/>
                  <w:szCs w:val="16"/>
                </w:rPr>
                <w:t>Resources</w:t>
              </w:r>
            </w:hyperlink>
          </w:p>
          <w:p w:rsidR="00226FDB" w:rsidRPr="00B86380" w:rsidRDefault="00226FDB" w:rsidP="00226FDB">
            <w:pPr>
              <w:rPr>
                <w:rFonts w:ascii="Tahoma" w:hAnsi="Tahoma" w:cs="Tahoma"/>
                <w:i/>
                <w:sz w:val="16"/>
                <w:szCs w:val="16"/>
                <w:shd w:val="clear" w:color="auto" w:fill="FFFFFF"/>
              </w:rPr>
            </w:pPr>
            <w:r>
              <w:rPr>
                <w:rFonts w:ascii="Tahoma" w:hAnsi="Tahoma" w:cs="Tahoma"/>
                <w:i/>
                <w:sz w:val="16"/>
                <w:szCs w:val="16"/>
                <w:shd w:val="clear" w:color="auto" w:fill="FFFFFF"/>
              </w:rPr>
              <w:t>Improving Learning in Mathematics Standards Units Lesson</w:t>
            </w:r>
          </w:p>
          <w:p w:rsidR="00464F1A" w:rsidRPr="00B86380" w:rsidRDefault="00B44020" w:rsidP="00AF4257">
            <w:pPr>
              <w:pStyle w:val="ListParagraph"/>
              <w:numPr>
                <w:ilvl w:val="0"/>
                <w:numId w:val="91"/>
              </w:numPr>
              <w:rPr>
                <w:rFonts w:ascii="Tahoma" w:hAnsi="Tahoma" w:cs="Tahoma"/>
                <w:color w:val="7030A0"/>
                <w:sz w:val="16"/>
                <w:szCs w:val="16"/>
                <w:lang w:eastAsia="en-GB"/>
              </w:rPr>
            </w:pPr>
            <w:hyperlink r:id="rId234" w:history="1">
              <w:r w:rsidR="00464F1A" w:rsidRPr="00B86380">
                <w:rPr>
                  <w:rFonts w:ascii="Tahoma" w:hAnsi="Tahoma" w:cs="Tahoma"/>
                  <w:color w:val="7030A0"/>
                  <w:sz w:val="16"/>
                  <w:szCs w:val="16"/>
                  <w:u w:val="single"/>
                  <w:lang w:eastAsia="en-GB"/>
                </w:rPr>
                <w:t>N6 - Developing proportional reasoning </w:t>
              </w:r>
            </w:hyperlink>
          </w:p>
          <w:p w:rsidR="009D04CA" w:rsidRPr="00B86380" w:rsidRDefault="00B44020" w:rsidP="00AF4257">
            <w:pPr>
              <w:pStyle w:val="ListParagraph"/>
              <w:numPr>
                <w:ilvl w:val="0"/>
                <w:numId w:val="91"/>
              </w:numPr>
              <w:rPr>
                <w:rFonts w:ascii="Tahoma" w:hAnsi="Tahoma" w:cs="Tahoma"/>
                <w:sz w:val="16"/>
                <w:szCs w:val="16"/>
                <w:lang w:eastAsia="en-GB"/>
              </w:rPr>
            </w:pPr>
            <w:hyperlink r:id="rId235" w:history="1">
              <w:r w:rsidR="009D04CA" w:rsidRPr="00B86380">
                <w:rPr>
                  <w:rFonts w:ascii="Tahoma" w:hAnsi="Tahoma" w:cs="Tahoma"/>
                  <w:color w:val="7030A0"/>
                  <w:sz w:val="16"/>
                  <w:szCs w:val="16"/>
                  <w:u w:val="single"/>
                  <w:lang w:eastAsia="en-GB"/>
                </w:rPr>
                <w:t>SS5 - Evaluating statements about enlargement</w:t>
              </w:r>
            </w:hyperlink>
            <w:r w:rsidR="009D04CA" w:rsidRPr="00B86380">
              <w:rPr>
                <w:rFonts w:ascii="Tahoma" w:hAnsi="Tahoma" w:cs="Tahoma"/>
                <w:color w:val="7030A0"/>
                <w:sz w:val="16"/>
                <w:szCs w:val="16"/>
                <w:lang w:eastAsia="en-GB"/>
              </w:rPr>
              <w:t xml:space="preserve">     </w:t>
            </w:r>
          </w:p>
          <w:p w:rsidR="00A77268" w:rsidRPr="00B86380" w:rsidRDefault="005E42DC" w:rsidP="00A87A47">
            <w:pPr>
              <w:rPr>
                <w:rFonts w:ascii="Tahoma" w:hAnsi="Tahoma" w:cs="Tahoma"/>
                <w:i/>
                <w:sz w:val="16"/>
                <w:szCs w:val="16"/>
              </w:rPr>
            </w:pPr>
            <w:r>
              <w:rPr>
                <w:rFonts w:ascii="Tahoma" w:hAnsi="Tahoma" w:cs="Tahoma"/>
                <w:i/>
                <w:sz w:val="16"/>
                <w:szCs w:val="16"/>
              </w:rPr>
              <w:t>Cwestiynau Llythrennedd Mathemategol PISA</w:t>
            </w:r>
            <w:r w:rsidR="00A77268" w:rsidRPr="00B86380">
              <w:rPr>
                <w:rFonts w:ascii="Tahoma" w:hAnsi="Tahoma" w:cs="Tahoma"/>
                <w:i/>
                <w:sz w:val="16"/>
                <w:szCs w:val="16"/>
              </w:rPr>
              <w:t>:29 Pizza – c</w:t>
            </w:r>
            <w:r w:rsidR="00A87A47">
              <w:rPr>
                <w:rFonts w:ascii="Tahoma" w:hAnsi="Tahoma" w:cs="Tahoma"/>
                <w:i/>
                <w:sz w:val="16"/>
                <w:szCs w:val="16"/>
              </w:rPr>
              <w:t xml:space="preserve">yfuniadau, patrymau a pherthnasoedd, deall a defnyddio arian, deall rhif a nodiant, cyfrifo mewn amrywiaeth o ffyrdd             </w:t>
            </w:r>
          </w:p>
          <w:p w:rsidR="00FA1827" w:rsidRPr="00B86380" w:rsidRDefault="00FA1827" w:rsidP="009625AB">
            <w:pPr>
              <w:rPr>
                <w:rFonts w:ascii="Tahoma" w:hAnsi="Tahoma" w:cs="Tahoma"/>
                <w:color w:val="000000" w:themeColor="text1"/>
                <w:sz w:val="16"/>
                <w:szCs w:val="16"/>
              </w:rPr>
            </w:pPr>
          </w:p>
          <w:p w:rsidR="00FA1827" w:rsidRPr="00B86380" w:rsidRDefault="005E42DC" w:rsidP="00FA1827">
            <w:pPr>
              <w:rPr>
                <w:rFonts w:ascii="Tahoma" w:hAnsi="Tahoma" w:cs="Tahoma"/>
                <w:i/>
                <w:sz w:val="16"/>
                <w:szCs w:val="16"/>
              </w:rPr>
            </w:pPr>
            <w:r>
              <w:rPr>
                <w:rFonts w:ascii="Tahoma" w:hAnsi="Tahoma" w:cs="Tahoma"/>
                <w:i/>
                <w:sz w:val="16"/>
                <w:szCs w:val="16"/>
              </w:rPr>
              <w:t>Cwestiynau Llythrennedd Mathemategol PISA</w:t>
            </w:r>
            <w:r w:rsidR="00FA1827" w:rsidRPr="00B86380">
              <w:rPr>
                <w:rFonts w:ascii="Tahoma" w:hAnsi="Tahoma" w:cs="Tahoma"/>
                <w:i/>
                <w:sz w:val="16"/>
                <w:szCs w:val="16"/>
              </w:rPr>
              <w:t xml:space="preserve">: 40 </w:t>
            </w:r>
            <w:r w:rsidR="00A87A47">
              <w:rPr>
                <w:rFonts w:ascii="Tahoma" w:hAnsi="Tahoma" w:cs="Tahoma"/>
                <w:i/>
                <w:sz w:val="16"/>
                <w:szCs w:val="16"/>
              </w:rPr>
              <w:t xml:space="preserve">Taliadau </w:t>
            </w:r>
            <w:r w:rsidR="0083586C">
              <w:rPr>
                <w:rFonts w:ascii="Tahoma" w:hAnsi="Tahoma" w:cs="Tahoma"/>
                <w:i/>
                <w:sz w:val="16"/>
                <w:szCs w:val="16"/>
              </w:rPr>
              <w:t>yn ôl Arwynebedd</w:t>
            </w:r>
          </w:p>
          <w:p w:rsidR="00FA1827" w:rsidRPr="00B86380" w:rsidRDefault="00FA1827" w:rsidP="009625AB">
            <w:pPr>
              <w:rPr>
                <w:rFonts w:ascii="Tahoma" w:hAnsi="Tahoma" w:cs="Tahoma"/>
                <w:color w:val="000000" w:themeColor="text1"/>
                <w:sz w:val="16"/>
                <w:szCs w:val="16"/>
              </w:rPr>
            </w:pPr>
          </w:p>
          <w:p w:rsidR="00880E63" w:rsidRPr="00B86380" w:rsidRDefault="00880E63" w:rsidP="009625AB">
            <w:pPr>
              <w:rPr>
                <w:rFonts w:ascii="Tahoma" w:hAnsi="Tahoma" w:cs="Tahoma"/>
                <w:color w:val="000000" w:themeColor="text1"/>
                <w:sz w:val="16"/>
                <w:szCs w:val="16"/>
              </w:rPr>
            </w:pPr>
          </w:p>
          <w:p w:rsidR="001E04B5" w:rsidRPr="00B86380" w:rsidRDefault="0083586C" w:rsidP="001E04B5">
            <w:pPr>
              <w:autoSpaceDE w:val="0"/>
              <w:autoSpaceDN w:val="0"/>
              <w:adjustRightInd w:val="0"/>
              <w:rPr>
                <w:rFonts w:ascii="Tahoma" w:eastAsiaTheme="minorHAnsi" w:hAnsi="Tahoma" w:cs="Tahoma"/>
                <w:i/>
                <w:iCs/>
                <w:color w:val="000000"/>
                <w:sz w:val="16"/>
                <w:szCs w:val="16"/>
              </w:rPr>
            </w:pPr>
            <w:r>
              <w:rPr>
                <w:rFonts w:ascii="Tahoma" w:eastAsiaTheme="minorHAnsi" w:hAnsi="Tahoma" w:cs="Tahoma"/>
                <w:i/>
                <w:iCs/>
                <w:color w:val="000000"/>
                <w:sz w:val="16"/>
                <w:szCs w:val="16"/>
              </w:rPr>
              <w:t>Tasg Asesu Mathemateg Bowland:</w:t>
            </w:r>
          </w:p>
          <w:p w:rsidR="00880E63" w:rsidRPr="00B86380" w:rsidRDefault="00B44020" w:rsidP="00AF4257">
            <w:pPr>
              <w:pStyle w:val="ListParagraph"/>
              <w:numPr>
                <w:ilvl w:val="0"/>
                <w:numId w:val="91"/>
              </w:numPr>
              <w:rPr>
                <w:rFonts w:ascii="Tahoma" w:hAnsi="Tahoma" w:cs="Tahoma"/>
                <w:color w:val="7030A0"/>
                <w:sz w:val="16"/>
                <w:szCs w:val="16"/>
              </w:rPr>
            </w:pPr>
            <w:hyperlink r:id="rId236" w:history="1">
              <w:r w:rsidR="00880E63" w:rsidRPr="00B86380">
                <w:rPr>
                  <w:rStyle w:val="Hyperlink"/>
                  <w:rFonts w:ascii="Tahoma" w:hAnsi="Tahoma" w:cs="Tahoma"/>
                  <w:color w:val="7030A0"/>
                  <w:sz w:val="16"/>
                  <w:szCs w:val="16"/>
                </w:rPr>
                <w:t>Bowland: Fares not Fair</w:t>
              </w:r>
            </w:hyperlink>
          </w:p>
          <w:p w:rsidR="00880E63" w:rsidRPr="00B86380" w:rsidRDefault="00B44020" w:rsidP="00AF4257">
            <w:pPr>
              <w:pStyle w:val="ListParagraph"/>
              <w:numPr>
                <w:ilvl w:val="0"/>
                <w:numId w:val="91"/>
              </w:numPr>
              <w:rPr>
                <w:rFonts w:ascii="Tahoma" w:hAnsi="Tahoma" w:cs="Tahoma"/>
                <w:color w:val="7030A0"/>
                <w:sz w:val="16"/>
                <w:szCs w:val="16"/>
              </w:rPr>
            </w:pPr>
            <w:hyperlink r:id="rId237" w:history="1">
              <w:r w:rsidR="001E6A58" w:rsidRPr="00B86380">
                <w:rPr>
                  <w:rStyle w:val="Hyperlink"/>
                  <w:rFonts w:ascii="Tahoma" w:hAnsi="Tahoma" w:cs="Tahoma"/>
                  <w:color w:val="7030A0"/>
                  <w:sz w:val="16"/>
                  <w:szCs w:val="16"/>
                </w:rPr>
                <w:t>Bowland: Taxi Cabs</w:t>
              </w:r>
            </w:hyperlink>
          </w:p>
          <w:p w:rsidR="00E145D1" w:rsidRPr="00B86380" w:rsidRDefault="0083586C" w:rsidP="0083586C">
            <w:pPr>
              <w:autoSpaceDE w:val="0"/>
              <w:autoSpaceDN w:val="0"/>
              <w:adjustRightInd w:val="0"/>
              <w:rPr>
                <w:rFonts w:ascii="Tahoma" w:eastAsiaTheme="minorHAnsi" w:hAnsi="Tahoma" w:cs="Tahoma"/>
                <w:color w:val="000000"/>
                <w:sz w:val="16"/>
                <w:szCs w:val="16"/>
              </w:rPr>
            </w:pPr>
            <w:r>
              <w:rPr>
                <w:rFonts w:ascii="Tahoma" w:eastAsiaTheme="minorHAnsi" w:hAnsi="Tahoma" w:cs="Tahoma"/>
                <w:color w:val="000000"/>
                <w:sz w:val="16"/>
                <w:szCs w:val="16"/>
              </w:rPr>
              <w:t xml:space="preserve">Llyfr </w:t>
            </w:r>
            <w:r w:rsidR="00E145D1" w:rsidRPr="0083586C">
              <w:rPr>
                <w:rFonts w:ascii="Tahoma" w:eastAsiaTheme="minorHAnsi" w:hAnsi="Tahoma" w:cs="Tahoma"/>
                <w:i/>
                <w:iCs/>
                <w:color w:val="000000"/>
                <w:sz w:val="16"/>
                <w:szCs w:val="16"/>
              </w:rPr>
              <w:t>Mathematical Team Games</w:t>
            </w:r>
            <w:r w:rsidR="00E145D1" w:rsidRPr="00B86380">
              <w:rPr>
                <w:rFonts w:ascii="Tahoma" w:eastAsiaTheme="minorHAnsi" w:hAnsi="Tahoma" w:cs="Tahoma"/>
                <w:color w:val="000000"/>
                <w:sz w:val="16"/>
                <w:szCs w:val="16"/>
              </w:rPr>
              <w:t xml:space="preserve"> (Tarquin) </w:t>
            </w:r>
          </w:p>
          <w:p w:rsidR="00E145D1" w:rsidRPr="00B86380" w:rsidRDefault="00E145D1" w:rsidP="0083586C">
            <w:pPr>
              <w:autoSpaceDE w:val="0"/>
              <w:autoSpaceDN w:val="0"/>
              <w:adjustRightInd w:val="0"/>
              <w:rPr>
                <w:rFonts w:ascii="Tahoma" w:eastAsiaTheme="minorHAnsi" w:hAnsi="Tahoma" w:cs="Tahoma"/>
                <w:color w:val="7030A0"/>
                <w:sz w:val="16"/>
                <w:szCs w:val="16"/>
              </w:rPr>
            </w:pPr>
            <w:r w:rsidRPr="00B86380">
              <w:rPr>
                <w:rFonts w:ascii="Tahoma" w:eastAsiaTheme="minorHAnsi" w:hAnsi="Tahoma" w:cs="Tahoma"/>
                <w:color w:val="7030A0"/>
                <w:sz w:val="16"/>
                <w:szCs w:val="16"/>
              </w:rPr>
              <w:t xml:space="preserve"> </w:t>
            </w:r>
            <w:hyperlink r:id="rId238" w:history="1">
              <w:r w:rsidR="0083586C">
                <w:rPr>
                  <w:rFonts w:ascii="Tahoma" w:eastAsiaTheme="minorHAnsi" w:hAnsi="Tahoma" w:cs="Tahoma"/>
                  <w:color w:val="7030A0"/>
                  <w:sz w:val="16"/>
                  <w:szCs w:val="16"/>
                  <w:u w:val="single"/>
                </w:rPr>
                <w:t xml:space="preserve">Dolen i brynu llyfr Mathematical </w:t>
              </w:r>
              <w:r w:rsidRPr="00B86380">
                <w:rPr>
                  <w:rFonts w:ascii="Tahoma" w:eastAsiaTheme="minorHAnsi" w:hAnsi="Tahoma" w:cs="Tahoma"/>
                  <w:color w:val="7030A0"/>
                  <w:sz w:val="16"/>
                  <w:szCs w:val="16"/>
                  <w:u w:val="single"/>
                </w:rPr>
                <w:t xml:space="preserve">Team Games </w:t>
              </w:r>
            </w:hyperlink>
          </w:p>
          <w:p w:rsidR="001E6A58" w:rsidRPr="00B86380" w:rsidRDefault="00E145D1" w:rsidP="00AF4257">
            <w:pPr>
              <w:pStyle w:val="ListParagraph"/>
              <w:numPr>
                <w:ilvl w:val="0"/>
                <w:numId w:val="157"/>
              </w:numPr>
              <w:rPr>
                <w:rFonts w:ascii="Tahoma" w:hAnsi="Tahoma" w:cs="Tahoma"/>
                <w:color w:val="000000" w:themeColor="text1"/>
                <w:sz w:val="16"/>
                <w:szCs w:val="16"/>
              </w:rPr>
            </w:pPr>
            <w:r w:rsidRPr="00B86380">
              <w:rPr>
                <w:rFonts w:ascii="Tahoma" w:hAnsi="Tahoma" w:cs="Tahoma"/>
                <w:color w:val="000000" w:themeColor="text1"/>
                <w:sz w:val="16"/>
                <w:szCs w:val="16"/>
              </w:rPr>
              <w:t>Great Grandma’s Will</w:t>
            </w:r>
          </w:p>
        </w:tc>
        <w:tc>
          <w:tcPr>
            <w:tcW w:w="4819" w:type="dxa"/>
            <w:gridSpan w:val="3"/>
            <w:shd w:val="clear" w:color="auto" w:fill="auto"/>
            <w:tcMar>
              <w:top w:w="28" w:type="dxa"/>
              <w:left w:w="57" w:type="dxa"/>
              <w:bottom w:w="28" w:type="dxa"/>
              <w:right w:w="57" w:type="dxa"/>
            </w:tcMar>
          </w:tcPr>
          <w:p w:rsidR="00464F1A" w:rsidRPr="00B86380" w:rsidRDefault="00B44020" w:rsidP="00981F01">
            <w:pPr>
              <w:numPr>
                <w:ilvl w:val="0"/>
                <w:numId w:val="14"/>
              </w:numPr>
              <w:rPr>
                <w:rFonts w:ascii="Tahoma" w:hAnsi="Tahoma" w:cs="Tahoma"/>
                <w:sz w:val="16"/>
                <w:szCs w:val="16"/>
              </w:rPr>
            </w:pPr>
            <w:hyperlink r:id="rId239" w:history="1">
              <w:r w:rsidR="00464F1A" w:rsidRPr="00B86380">
                <w:rPr>
                  <w:rStyle w:val="Hyperlink"/>
                  <w:rFonts w:ascii="Tahoma" w:hAnsi="Tahoma" w:cs="Tahoma"/>
                  <w:color w:val="7030A0"/>
                  <w:sz w:val="16"/>
                  <w:szCs w:val="16"/>
                </w:rPr>
                <w:t>Frightening Facts</w:t>
              </w:r>
            </w:hyperlink>
            <w:r w:rsidR="0083586C">
              <w:rPr>
                <w:rFonts w:ascii="Tahoma" w:hAnsi="Tahoma" w:cs="Tahoma"/>
                <w:color w:val="000000"/>
                <w:sz w:val="16"/>
                <w:szCs w:val="16"/>
              </w:rPr>
              <w:t xml:space="preserve">  trafodaeth ddiddorol i’w chael am ddefnyddio degolion mewn cymarebau </w:t>
            </w:r>
          </w:p>
          <w:p w:rsidR="00464F1A" w:rsidRPr="00B86380" w:rsidRDefault="00464F1A" w:rsidP="009625AB">
            <w:pPr>
              <w:rPr>
                <w:rFonts w:ascii="Tahoma" w:hAnsi="Tahoma" w:cs="Tahoma"/>
                <w:sz w:val="16"/>
                <w:szCs w:val="16"/>
              </w:rPr>
            </w:pPr>
          </w:p>
          <w:p w:rsidR="00464F1A" w:rsidRPr="00B86380" w:rsidRDefault="00464F1A" w:rsidP="009625AB">
            <w:pPr>
              <w:rPr>
                <w:rFonts w:ascii="Tahoma" w:hAnsi="Tahoma" w:cs="Tahoma"/>
                <w:i/>
                <w:sz w:val="16"/>
                <w:szCs w:val="16"/>
              </w:rPr>
            </w:pPr>
            <w:r w:rsidRPr="00B86380">
              <w:rPr>
                <w:rFonts w:ascii="Tahoma" w:hAnsi="Tahoma" w:cs="Tahoma"/>
                <w:i/>
                <w:sz w:val="16"/>
                <w:szCs w:val="16"/>
              </w:rPr>
              <w:t>Stick on the Maths</w:t>
            </w:r>
          </w:p>
          <w:p w:rsidR="00464F1A" w:rsidRPr="00B86380" w:rsidRDefault="00C471C4" w:rsidP="00981F01">
            <w:pPr>
              <w:pStyle w:val="ListParagraph"/>
              <w:numPr>
                <w:ilvl w:val="0"/>
                <w:numId w:val="14"/>
              </w:numPr>
              <w:suppressAutoHyphens w:val="0"/>
              <w:rPr>
                <w:rFonts w:ascii="Tahoma" w:hAnsi="Tahoma" w:cs="Tahoma"/>
                <w:sz w:val="16"/>
                <w:szCs w:val="16"/>
              </w:rPr>
            </w:pPr>
            <w:r>
              <w:rPr>
                <w:rFonts w:ascii="Tahoma" w:hAnsi="Tahoma" w:cs="Tahoma"/>
                <w:sz w:val="16"/>
                <w:szCs w:val="16"/>
              </w:rPr>
              <w:t>Gweithgareddau cerdyn y gellir eu defnyddio’n electronig gyda bwrdd gwyn neu’n ginesthetig gan ddefnyddio fersiwn bapur</w:t>
            </w:r>
          </w:p>
          <w:p w:rsidR="00464F1A" w:rsidRPr="00B86380" w:rsidRDefault="00C471C4" w:rsidP="00981F01">
            <w:pPr>
              <w:pStyle w:val="ListParagraph"/>
              <w:numPr>
                <w:ilvl w:val="0"/>
                <w:numId w:val="14"/>
              </w:numPr>
              <w:suppressAutoHyphens w:val="0"/>
              <w:rPr>
                <w:rFonts w:ascii="Tahoma" w:hAnsi="Tahoma" w:cs="Tahoma"/>
                <w:sz w:val="16"/>
                <w:szCs w:val="16"/>
              </w:rPr>
            </w:pPr>
            <w:r>
              <w:rPr>
                <w:rFonts w:ascii="Tahoma" w:hAnsi="Tahoma" w:cs="Tahoma"/>
                <w:sz w:val="16"/>
                <w:szCs w:val="16"/>
              </w:rPr>
              <w:t>Gellir cuddio cardiau ateb</w:t>
            </w:r>
            <w:r w:rsidR="00464F1A" w:rsidRPr="00B86380">
              <w:rPr>
                <w:rFonts w:ascii="Tahoma" w:hAnsi="Tahoma" w:cs="Tahoma"/>
                <w:sz w:val="16"/>
                <w:szCs w:val="16"/>
              </w:rPr>
              <w:t xml:space="preserve"> </w:t>
            </w:r>
          </w:p>
          <w:p w:rsidR="00464F1A" w:rsidRPr="00B86380" w:rsidRDefault="00C471C4" w:rsidP="00981F01">
            <w:pPr>
              <w:pStyle w:val="ListParagraph"/>
              <w:numPr>
                <w:ilvl w:val="0"/>
                <w:numId w:val="14"/>
              </w:numPr>
              <w:suppressAutoHyphens w:val="0"/>
              <w:rPr>
                <w:rFonts w:ascii="Tahoma" w:hAnsi="Tahoma" w:cs="Tahoma"/>
                <w:sz w:val="16"/>
                <w:szCs w:val="16"/>
              </w:rPr>
            </w:pPr>
            <w:r>
              <w:rPr>
                <w:rFonts w:ascii="Tahoma" w:hAnsi="Tahoma" w:cs="Tahoma"/>
                <w:sz w:val="16"/>
                <w:szCs w:val="16"/>
              </w:rPr>
              <w:t xml:space="preserve">Gall dysgwyr ysgrifennu eu hatebion eu hunain ar </w:t>
            </w:r>
            <w:r w:rsidR="005E42DC">
              <w:rPr>
                <w:rFonts w:ascii="Tahoma" w:hAnsi="Tahoma" w:cs="Tahoma"/>
                <w:sz w:val="16"/>
                <w:szCs w:val="16"/>
              </w:rPr>
              <w:t>nodiadau gludiog</w:t>
            </w:r>
            <w:r>
              <w:rPr>
                <w:rFonts w:ascii="Tahoma" w:hAnsi="Tahoma" w:cs="Tahoma"/>
                <w:sz w:val="16"/>
                <w:szCs w:val="16"/>
              </w:rPr>
              <w:t xml:space="preserve"> a’u gosod ar y grid</w:t>
            </w:r>
          </w:p>
          <w:p w:rsidR="00464F1A" w:rsidRPr="00B86380" w:rsidRDefault="00C471C4" w:rsidP="00981F01">
            <w:pPr>
              <w:pStyle w:val="ListParagraph"/>
              <w:numPr>
                <w:ilvl w:val="0"/>
                <w:numId w:val="14"/>
              </w:numPr>
              <w:suppressAutoHyphens w:val="0"/>
              <w:rPr>
                <w:rFonts w:ascii="Tahoma" w:hAnsi="Tahoma" w:cs="Tahoma"/>
                <w:sz w:val="16"/>
                <w:szCs w:val="16"/>
              </w:rPr>
            </w:pPr>
            <w:r>
              <w:rPr>
                <w:rFonts w:ascii="Tahoma" w:hAnsi="Tahoma" w:cs="Tahoma"/>
                <w:sz w:val="16"/>
                <w:szCs w:val="16"/>
              </w:rPr>
              <w:t>Mae’r atebion a roir yn cynnwys camsyniadau cyffredin</w:t>
            </w:r>
          </w:p>
          <w:p w:rsidR="00464F1A" w:rsidRPr="00B86380" w:rsidRDefault="00B44020" w:rsidP="00981F01">
            <w:pPr>
              <w:numPr>
                <w:ilvl w:val="0"/>
                <w:numId w:val="14"/>
              </w:numPr>
              <w:shd w:val="clear" w:color="auto" w:fill="FFFFFF"/>
              <w:spacing w:before="100" w:beforeAutospacing="1" w:after="75"/>
              <w:rPr>
                <w:rFonts w:ascii="Tahoma" w:hAnsi="Tahoma" w:cs="Tahoma"/>
                <w:color w:val="7030A0"/>
                <w:sz w:val="16"/>
                <w:szCs w:val="16"/>
                <w:u w:val="single"/>
              </w:rPr>
            </w:pPr>
            <w:hyperlink r:id="rId240" w:history="1">
              <w:r w:rsidR="00464F1A" w:rsidRPr="00B86380">
                <w:rPr>
                  <w:rStyle w:val="Hyperlink"/>
                  <w:rFonts w:ascii="Tahoma" w:hAnsi="Tahoma" w:cs="Tahoma"/>
                  <w:bCs/>
                  <w:color w:val="7030A0"/>
                  <w:sz w:val="16"/>
                  <w:szCs w:val="16"/>
                </w:rPr>
                <w:t>NNS6: Simple ratio</w:t>
              </w:r>
            </w:hyperlink>
          </w:p>
          <w:p w:rsidR="00464F1A" w:rsidRPr="00B86380" w:rsidRDefault="00B44020" w:rsidP="00981F01">
            <w:pPr>
              <w:numPr>
                <w:ilvl w:val="0"/>
                <w:numId w:val="14"/>
              </w:numPr>
              <w:shd w:val="clear" w:color="auto" w:fill="FFFFFF"/>
              <w:spacing w:before="100" w:beforeAutospacing="1" w:after="75"/>
              <w:rPr>
                <w:rFonts w:ascii="Tahoma" w:hAnsi="Tahoma" w:cs="Tahoma"/>
                <w:color w:val="7030A0"/>
                <w:sz w:val="16"/>
                <w:szCs w:val="16"/>
                <w:u w:val="single"/>
              </w:rPr>
            </w:pPr>
            <w:hyperlink r:id="rId241" w:history="1">
              <w:r w:rsidR="00464F1A" w:rsidRPr="00B86380">
                <w:rPr>
                  <w:rStyle w:val="Hyperlink"/>
                  <w:rFonts w:ascii="Tahoma" w:hAnsi="Tahoma" w:cs="Tahoma"/>
                  <w:bCs/>
                  <w:color w:val="7030A0"/>
                  <w:sz w:val="16"/>
                  <w:szCs w:val="16"/>
                </w:rPr>
                <w:t>NNS6: Ratio</w:t>
              </w:r>
            </w:hyperlink>
          </w:p>
          <w:p w:rsidR="00464F1A" w:rsidRPr="00B86380" w:rsidRDefault="00B44020" w:rsidP="00981F01">
            <w:pPr>
              <w:numPr>
                <w:ilvl w:val="0"/>
                <w:numId w:val="14"/>
              </w:numPr>
              <w:shd w:val="clear" w:color="auto" w:fill="FFFFFF"/>
              <w:spacing w:before="100" w:beforeAutospacing="1" w:after="75"/>
              <w:rPr>
                <w:rStyle w:val="Hyperlink"/>
                <w:rFonts w:ascii="Tahoma" w:hAnsi="Tahoma" w:cs="Tahoma"/>
                <w:color w:val="7030A0"/>
                <w:sz w:val="16"/>
                <w:szCs w:val="16"/>
              </w:rPr>
            </w:pPr>
            <w:hyperlink r:id="rId242" w:history="1">
              <w:r w:rsidR="00464F1A" w:rsidRPr="00B86380">
                <w:rPr>
                  <w:rStyle w:val="Hyperlink"/>
                  <w:rFonts w:ascii="Tahoma" w:hAnsi="Tahoma" w:cs="Tahoma"/>
                  <w:bCs/>
                  <w:color w:val="7030A0"/>
                  <w:sz w:val="16"/>
                  <w:szCs w:val="16"/>
                </w:rPr>
                <w:t>CALC5: Ratio and proportion</w:t>
              </w:r>
            </w:hyperlink>
          </w:p>
          <w:p w:rsidR="00013053" w:rsidRPr="00B86380" w:rsidRDefault="00B44020" w:rsidP="00981F01">
            <w:pPr>
              <w:numPr>
                <w:ilvl w:val="0"/>
                <w:numId w:val="14"/>
              </w:numPr>
              <w:shd w:val="clear" w:color="auto" w:fill="FFFFFF"/>
              <w:spacing w:before="100" w:beforeAutospacing="1" w:after="75"/>
              <w:rPr>
                <w:rFonts w:ascii="Tahoma" w:hAnsi="Tahoma" w:cs="Tahoma"/>
                <w:color w:val="7030A0"/>
                <w:sz w:val="16"/>
                <w:szCs w:val="16"/>
                <w:u w:val="single"/>
              </w:rPr>
            </w:pPr>
            <w:hyperlink r:id="rId243" w:history="1">
              <w:r w:rsidR="00013053" w:rsidRPr="00B86380">
                <w:rPr>
                  <w:rStyle w:val="Hyperlink"/>
                  <w:rFonts w:ascii="Tahoma" w:hAnsi="Tahoma" w:cs="Tahoma"/>
                  <w:bCs/>
                  <w:color w:val="7030A0"/>
                  <w:sz w:val="16"/>
                  <w:szCs w:val="16"/>
                </w:rPr>
                <w:t>CALC2: Ratio and proportion</w:t>
              </w:r>
            </w:hyperlink>
          </w:p>
          <w:p w:rsidR="00013053" w:rsidRPr="00B86380" w:rsidRDefault="00B44020" w:rsidP="00981F01">
            <w:pPr>
              <w:numPr>
                <w:ilvl w:val="0"/>
                <w:numId w:val="14"/>
              </w:numPr>
              <w:shd w:val="clear" w:color="auto" w:fill="FFFFFF"/>
              <w:spacing w:before="100" w:beforeAutospacing="1" w:after="75"/>
              <w:rPr>
                <w:rStyle w:val="Hyperlink"/>
                <w:rFonts w:ascii="Tahoma" w:hAnsi="Tahoma" w:cs="Tahoma"/>
                <w:color w:val="7030A0"/>
                <w:sz w:val="16"/>
                <w:szCs w:val="16"/>
              </w:rPr>
            </w:pPr>
            <w:hyperlink r:id="rId244" w:history="1">
              <w:r w:rsidR="00013053" w:rsidRPr="00B86380">
                <w:rPr>
                  <w:rStyle w:val="Hyperlink"/>
                  <w:rFonts w:ascii="Tahoma" w:hAnsi="Tahoma" w:cs="Tahoma"/>
                  <w:bCs/>
                  <w:color w:val="7030A0"/>
                  <w:sz w:val="16"/>
                  <w:szCs w:val="16"/>
                </w:rPr>
                <w:t>NNS1: Understanding proportionality</w:t>
              </w:r>
            </w:hyperlink>
          </w:p>
          <w:p w:rsidR="00981F01" w:rsidRPr="00B86380" w:rsidRDefault="00B44020" w:rsidP="00981F01">
            <w:pPr>
              <w:numPr>
                <w:ilvl w:val="0"/>
                <w:numId w:val="14"/>
              </w:numPr>
              <w:shd w:val="clear" w:color="auto" w:fill="FFFFFF"/>
              <w:spacing w:before="100" w:beforeAutospacing="1" w:after="75"/>
              <w:rPr>
                <w:rFonts w:ascii="Tahoma" w:hAnsi="Tahoma" w:cs="Tahoma"/>
                <w:color w:val="7030A0"/>
                <w:sz w:val="16"/>
                <w:szCs w:val="16"/>
              </w:rPr>
            </w:pPr>
            <w:hyperlink r:id="rId245" w:history="1">
              <w:r w:rsidR="00981F01" w:rsidRPr="00B86380">
                <w:rPr>
                  <w:rStyle w:val="Hyperlink"/>
                  <w:rFonts w:ascii="Tahoma" w:hAnsi="Tahoma" w:cs="Tahoma"/>
                  <w:bCs/>
                  <w:color w:val="7030A0"/>
                  <w:sz w:val="16"/>
                  <w:szCs w:val="16"/>
                </w:rPr>
                <w:t>SSM1: Congruence and similarity</w:t>
              </w:r>
            </w:hyperlink>
          </w:p>
          <w:p w:rsidR="00981F01" w:rsidRPr="00B86380" w:rsidRDefault="00981F01" w:rsidP="00981F01">
            <w:pPr>
              <w:shd w:val="clear" w:color="auto" w:fill="FFFFFF"/>
              <w:spacing w:before="100" w:beforeAutospacing="1" w:after="75"/>
              <w:ind w:left="360"/>
              <w:rPr>
                <w:rStyle w:val="Hyperlink"/>
                <w:rFonts w:ascii="Tahoma" w:hAnsi="Tahoma" w:cs="Tahoma"/>
                <w:color w:val="7030A0"/>
                <w:sz w:val="16"/>
                <w:szCs w:val="16"/>
              </w:rPr>
            </w:pPr>
          </w:p>
          <w:p w:rsidR="00464F1A" w:rsidRPr="00B86380" w:rsidRDefault="00464F1A" w:rsidP="009625AB">
            <w:pPr>
              <w:rPr>
                <w:rFonts w:ascii="Tahoma" w:hAnsi="Tahoma" w:cs="Tahoma"/>
                <w:i/>
                <w:color w:val="333333"/>
                <w:sz w:val="16"/>
                <w:szCs w:val="16"/>
                <w:shd w:val="clear" w:color="auto" w:fill="FFFFFF"/>
              </w:rPr>
            </w:pPr>
          </w:p>
          <w:p w:rsidR="00464F1A" w:rsidRPr="00B86380" w:rsidRDefault="00464F1A" w:rsidP="009625AB">
            <w:pPr>
              <w:rPr>
                <w:rFonts w:ascii="Tahoma" w:hAnsi="Tahoma" w:cs="Tahoma"/>
                <w:i/>
                <w:color w:val="333333"/>
                <w:sz w:val="16"/>
                <w:szCs w:val="16"/>
                <w:shd w:val="clear" w:color="auto" w:fill="FFFFFF"/>
              </w:rPr>
            </w:pPr>
            <w:r w:rsidRPr="00B86380">
              <w:rPr>
                <w:rFonts w:ascii="Tahoma" w:hAnsi="Tahoma" w:cs="Tahoma"/>
                <w:i/>
                <w:color w:val="333333"/>
                <w:sz w:val="16"/>
                <w:szCs w:val="16"/>
                <w:shd w:val="clear" w:color="auto" w:fill="FFFFFF"/>
              </w:rPr>
              <w:t>Maths to Infinity:</w:t>
            </w:r>
          </w:p>
          <w:p w:rsidR="00464F1A" w:rsidRPr="00B86380" w:rsidRDefault="00C471C4" w:rsidP="009625AB">
            <w:pPr>
              <w:rPr>
                <w:rFonts w:ascii="Tahoma" w:hAnsi="Tahoma" w:cs="Tahoma"/>
                <w:sz w:val="16"/>
                <w:szCs w:val="16"/>
              </w:rPr>
            </w:pPr>
            <w:r>
              <w:rPr>
                <w:rFonts w:ascii="Tahoma" w:hAnsi="Tahoma" w:cs="Tahoma"/>
                <w:color w:val="333333"/>
                <w:sz w:val="16"/>
                <w:szCs w:val="16"/>
                <w:shd w:val="clear" w:color="auto" w:fill="FFFFFF"/>
              </w:rPr>
              <w:t xml:space="preserve">Mae pob gweithgaredd yn cynhyrchu ar hap </w:t>
            </w:r>
            <w:r w:rsidR="00F971EE">
              <w:rPr>
                <w:rFonts w:ascii="Tahoma" w:hAnsi="Tahoma" w:cs="Tahoma"/>
                <w:color w:val="333333"/>
                <w:sz w:val="16"/>
                <w:szCs w:val="16"/>
                <w:shd w:val="clear" w:color="auto" w:fill="FFFFFF"/>
              </w:rPr>
              <w:t>nifer ddiddiwedd</w:t>
            </w:r>
            <w:r>
              <w:rPr>
                <w:rFonts w:ascii="Tahoma" w:hAnsi="Tahoma" w:cs="Tahoma"/>
                <w:color w:val="333333"/>
                <w:sz w:val="16"/>
                <w:szCs w:val="16"/>
                <w:shd w:val="clear" w:color="auto" w:fill="FFFFFF"/>
              </w:rPr>
              <w:t xml:space="preserve"> o wahanol gwestiynau i’w defnyddio’n rhyngweithiol; yn ddelfrydol ar gyfer asesu rhwyddineb gan ddefnyddio byrddau gwyn disgyblion.</w:t>
            </w:r>
          </w:p>
          <w:p w:rsidR="00464F1A" w:rsidRPr="00B86380" w:rsidRDefault="00B44020" w:rsidP="00981F01">
            <w:pPr>
              <w:numPr>
                <w:ilvl w:val="0"/>
                <w:numId w:val="14"/>
              </w:numPr>
              <w:shd w:val="clear" w:color="auto" w:fill="FFFFFF"/>
              <w:spacing w:before="100" w:beforeAutospacing="1" w:after="75"/>
              <w:rPr>
                <w:rFonts w:ascii="Tahoma" w:hAnsi="Tahoma" w:cs="Tahoma"/>
                <w:color w:val="7030A0"/>
                <w:sz w:val="16"/>
                <w:szCs w:val="16"/>
                <w:u w:val="single"/>
              </w:rPr>
            </w:pPr>
            <w:hyperlink r:id="rId246" w:history="1">
              <w:r w:rsidR="00464F1A" w:rsidRPr="00B86380">
                <w:rPr>
                  <w:rStyle w:val="Hyperlink"/>
                  <w:rFonts w:ascii="Tahoma" w:hAnsi="Tahoma" w:cs="Tahoma"/>
                  <w:bCs/>
                  <w:color w:val="7030A0"/>
                  <w:sz w:val="16"/>
                  <w:szCs w:val="16"/>
                </w:rPr>
                <w:t>Fractions, Decimals, Percentages, Ratio and Proportion</w:t>
              </w:r>
            </w:hyperlink>
          </w:p>
          <w:p w:rsidR="00464F1A" w:rsidRPr="00B86380" w:rsidRDefault="00464F1A" w:rsidP="009625AB">
            <w:pPr>
              <w:rPr>
                <w:rFonts w:ascii="Tahoma" w:hAnsi="Tahoma" w:cs="Tahoma"/>
                <w:i/>
                <w:sz w:val="16"/>
                <w:szCs w:val="16"/>
                <w:shd w:val="clear" w:color="auto" w:fill="FFFFFF"/>
              </w:rPr>
            </w:pPr>
          </w:p>
          <w:p w:rsidR="00464F1A" w:rsidRPr="00B86380" w:rsidRDefault="00464F1A" w:rsidP="00477989">
            <w:pPr>
              <w:tabs>
                <w:tab w:val="num" w:pos="360"/>
              </w:tabs>
              <w:rPr>
                <w:rFonts w:ascii="Tahoma" w:hAnsi="Tahoma" w:cs="Tahoma"/>
                <w:sz w:val="16"/>
                <w:szCs w:val="16"/>
              </w:rPr>
            </w:pPr>
            <w:r w:rsidRPr="00B86380">
              <w:rPr>
                <w:rFonts w:ascii="Tahoma" w:hAnsi="Tahoma" w:cs="Tahoma"/>
                <w:sz w:val="16"/>
                <w:szCs w:val="16"/>
              </w:rPr>
              <w:t xml:space="preserve">Data </w:t>
            </w:r>
            <w:r w:rsidR="0083586C">
              <w:rPr>
                <w:rFonts w:ascii="Tahoma" w:hAnsi="Tahoma" w:cs="Tahoma"/>
                <w:sz w:val="16"/>
                <w:szCs w:val="16"/>
              </w:rPr>
              <w:t>ar gyfer cyfrannedd:</w:t>
            </w:r>
          </w:p>
          <w:p w:rsidR="00464F1A" w:rsidRPr="00B86380" w:rsidRDefault="00B44020" w:rsidP="00981F01">
            <w:pPr>
              <w:numPr>
                <w:ilvl w:val="0"/>
                <w:numId w:val="14"/>
              </w:numPr>
              <w:rPr>
                <w:rFonts w:ascii="Tahoma" w:hAnsi="Tahoma" w:cs="Tahoma"/>
                <w:i/>
                <w:color w:val="7030A0"/>
                <w:sz w:val="16"/>
                <w:szCs w:val="16"/>
              </w:rPr>
            </w:pPr>
            <w:hyperlink r:id="rId247" w:history="1">
              <w:r w:rsidR="00464F1A" w:rsidRPr="00B86380">
                <w:rPr>
                  <w:rStyle w:val="Hyperlink"/>
                  <w:rFonts w:ascii="Tahoma" w:hAnsi="Tahoma" w:cs="Tahoma"/>
                  <w:i/>
                  <w:color w:val="7030A0"/>
                  <w:sz w:val="16"/>
                  <w:szCs w:val="16"/>
                </w:rPr>
                <w:t>Proportional sets 1</w:t>
              </w:r>
            </w:hyperlink>
          </w:p>
          <w:p w:rsidR="00464F1A" w:rsidRPr="00B86380" w:rsidRDefault="00B44020" w:rsidP="00981F01">
            <w:pPr>
              <w:numPr>
                <w:ilvl w:val="0"/>
                <w:numId w:val="14"/>
              </w:numPr>
              <w:rPr>
                <w:rFonts w:ascii="Tahoma" w:hAnsi="Tahoma" w:cs="Tahoma"/>
                <w:i/>
                <w:color w:val="7030A0"/>
                <w:sz w:val="16"/>
                <w:szCs w:val="16"/>
              </w:rPr>
            </w:pPr>
            <w:hyperlink r:id="rId248" w:history="1">
              <w:r w:rsidR="00464F1A" w:rsidRPr="00B86380">
                <w:rPr>
                  <w:rStyle w:val="Hyperlink"/>
                  <w:rFonts w:ascii="Tahoma" w:hAnsi="Tahoma" w:cs="Tahoma"/>
                  <w:i/>
                  <w:color w:val="7030A0"/>
                  <w:sz w:val="16"/>
                  <w:szCs w:val="16"/>
                </w:rPr>
                <w:t>Proportional sets 2</w:t>
              </w:r>
            </w:hyperlink>
          </w:p>
          <w:p w:rsidR="00464F1A" w:rsidRPr="00B86380" w:rsidRDefault="00464F1A" w:rsidP="009625AB">
            <w:pPr>
              <w:rPr>
                <w:rFonts w:ascii="Tahoma" w:hAnsi="Tahoma" w:cs="Tahoma"/>
                <w:sz w:val="16"/>
                <w:szCs w:val="16"/>
              </w:rPr>
            </w:pPr>
          </w:p>
          <w:p w:rsidR="00F50C30" w:rsidRPr="00B86380" w:rsidRDefault="00F50C30" w:rsidP="009625AB">
            <w:pPr>
              <w:rPr>
                <w:rFonts w:ascii="Tahoma" w:hAnsi="Tahoma" w:cs="Tahoma"/>
                <w:sz w:val="16"/>
                <w:szCs w:val="16"/>
              </w:rPr>
            </w:pPr>
          </w:p>
          <w:p w:rsidR="00F50C30" w:rsidRPr="00B86380" w:rsidRDefault="00C471C4" w:rsidP="00981F01">
            <w:pPr>
              <w:pStyle w:val="ListParagraph"/>
              <w:numPr>
                <w:ilvl w:val="0"/>
                <w:numId w:val="14"/>
              </w:numPr>
              <w:spacing w:line="240" w:lineRule="auto"/>
              <w:rPr>
                <w:rFonts w:ascii="Tahoma" w:hAnsi="Tahoma" w:cs="Tahoma"/>
                <w:sz w:val="16"/>
                <w:szCs w:val="16"/>
              </w:rPr>
            </w:pPr>
            <w:r>
              <w:rPr>
                <w:rFonts w:ascii="Tahoma" w:hAnsi="Tahoma" w:cs="Tahoma"/>
                <w:sz w:val="16"/>
                <w:szCs w:val="16"/>
              </w:rPr>
              <w:t>Gall athrawon gyfeirio at bapurau arholiad Mathemateg CBAC (cyn 2015) am gwestiynau sampl ar y cynnwys ar gyfer y TGAU Mathemateg newydd</w:t>
            </w:r>
          </w:p>
          <w:p w:rsidR="00C34E5D" w:rsidRPr="00B86380" w:rsidRDefault="00C34E5D" w:rsidP="00C34E5D">
            <w:pPr>
              <w:pStyle w:val="ListParagraph"/>
              <w:spacing w:line="240" w:lineRule="auto"/>
              <w:rPr>
                <w:rFonts w:ascii="Tahoma" w:hAnsi="Tahoma" w:cs="Tahoma"/>
                <w:sz w:val="16"/>
                <w:szCs w:val="16"/>
              </w:rPr>
            </w:pPr>
          </w:p>
          <w:p w:rsidR="00C34E5D" w:rsidRPr="00B86380" w:rsidRDefault="00C34E5D" w:rsidP="00C34E5D">
            <w:pPr>
              <w:pStyle w:val="ListParagraph"/>
              <w:spacing w:line="240" w:lineRule="auto"/>
              <w:rPr>
                <w:rFonts w:ascii="Tahoma" w:hAnsi="Tahoma" w:cs="Tahoma"/>
                <w:sz w:val="16"/>
                <w:szCs w:val="16"/>
              </w:rPr>
            </w:pPr>
          </w:p>
          <w:p w:rsidR="00C34E5D" w:rsidRPr="00B86380" w:rsidRDefault="00B44020" w:rsidP="00981F01">
            <w:pPr>
              <w:pStyle w:val="ListParagraph"/>
              <w:numPr>
                <w:ilvl w:val="0"/>
                <w:numId w:val="14"/>
              </w:numPr>
              <w:rPr>
                <w:rStyle w:val="Hyperlink"/>
                <w:rFonts w:ascii="Tahoma" w:hAnsi="Tahoma" w:cs="Tahoma"/>
                <w:color w:val="7030A0"/>
                <w:sz w:val="16"/>
                <w:szCs w:val="16"/>
              </w:rPr>
            </w:pPr>
            <w:hyperlink r:id="rId249" w:history="1">
              <w:r w:rsidR="00C34E5D" w:rsidRPr="00B86380">
                <w:rPr>
                  <w:rStyle w:val="Hyperlink"/>
                  <w:rFonts w:ascii="Tahoma" w:hAnsi="Tahoma" w:cs="Tahoma"/>
                  <w:color w:val="7030A0"/>
                  <w:sz w:val="16"/>
                  <w:szCs w:val="16"/>
                </w:rPr>
                <w:t>Spreadsheets and proportion</w:t>
              </w:r>
            </w:hyperlink>
          </w:p>
          <w:p w:rsidR="0086293C" w:rsidRPr="0083586C" w:rsidRDefault="0086293C" w:rsidP="0086293C">
            <w:pPr>
              <w:rPr>
                <w:rFonts w:ascii="Tahoma" w:hAnsi="Tahoma" w:cs="Tahoma"/>
                <w:i/>
                <w:iCs/>
                <w:sz w:val="16"/>
                <w:szCs w:val="16"/>
              </w:rPr>
            </w:pPr>
            <w:r w:rsidRPr="0083586C">
              <w:rPr>
                <w:rFonts w:ascii="Tahoma" w:hAnsi="Tahoma" w:cs="Tahoma"/>
                <w:i/>
                <w:iCs/>
                <w:sz w:val="16"/>
                <w:szCs w:val="16"/>
              </w:rPr>
              <w:t>Grade Buster Recap:</w:t>
            </w:r>
          </w:p>
          <w:p w:rsidR="0086293C" w:rsidRPr="00B86380" w:rsidRDefault="00B44020" w:rsidP="00981F01">
            <w:pPr>
              <w:numPr>
                <w:ilvl w:val="0"/>
                <w:numId w:val="14"/>
              </w:numPr>
              <w:shd w:val="clear" w:color="auto" w:fill="FFFFFF"/>
              <w:spacing w:before="100" w:beforeAutospacing="1" w:after="75"/>
              <w:rPr>
                <w:rStyle w:val="Hyperlink"/>
                <w:rFonts w:ascii="Tahoma" w:hAnsi="Tahoma" w:cs="Tahoma"/>
                <w:color w:val="7030A0"/>
                <w:sz w:val="16"/>
                <w:szCs w:val="16"/>
                <w:u w:val="none"/>
              </w:rPr>
            </w:pPr>
            <w:hyperlink r:id="rId250" w:history="1">
              <w:r w:rsidR="0086293C" w:rsidRPr="00B86380">
                <w:rPr>
                  <w:rStyle w:val="Hyperlink"/>
                  <w:rFonts w:ascii="Tahoma" w:hAnsi="Tahoma" w:cs="Tahoma"/>
                  <w:bCs/>
                  <w:color w:val="7030A0"/>
                  <w:sz w:val="16"/>
                  <w:szCs w:val="16"/>
                </w:rPr>
                <w:t>Ratio and proportion</w:t>
              </w:r>
            </w:hyperlink>
          </w:p>
          <w:p w:rsidR="0086293C" w:rsidRPr="00B86380" w:rsidRDefault="0083586C" w:rsidP="0083586C">
            <w:pPr>
              <w:shd w:val="clear" w:color="auto" w:fill="FFFFFF"/>
              <w:spacing w:before="100" w:beforeAutospacing="1" w:after="75"/>
              <w:rPr>
                <w:rStyle w:val="Hyperlink"/>
                <w:rFonts w:ascii="Tahoma" w:hAnsi="Tahoma" w:cs="Tahoma"/>
                <w:i/>
                <w:color w:val="333333"/>
                <w:sz w:val="16"/>
                <w:szCs w:val="16"/>
                <w:u w:val="none"/>
              </w:rPr>
            </w:pPr>
            <w:r>
              <w:rPr>
                <w:rStyle w:val="Hyperlink"/>
                <w:rFonts w:ascii="Tahoma" w:hAnsi="Tahoma" w:cs="Tahoma"/>
                <w:i/>
                <w:color w:val="333333"/>
                <w:sz w:val="16"/>
                <w:szCs w:val="16"/>
                <w:u w:val="none"/>
              </w:rPr>
              <w:t>Gwaith cartref</w:t>
            </w:r>
          </w:p>
          <w:p w:rsidR="00F50C30" w:rsidRPr="00B86380" w:rsidRDefault="00B44020" w:rsidP="00AF4257">
            <w:pPr>
              <w:numPr>
                <w:ilvl w:val="0"/>
                <w:numId w:val="224"/>
              </w:numPr>
              <w:shd w:val="clear" w:color="auto" w:fill="FFFFFF"/>
              <w:spacing w:after="75"/>
              <w:rPr>
                <w:rFonts w:ascii="Tahoma" w:hAnsi="Tahoma" w:cs="Tahoma"/>
                <w:sz w:val="16"/>
                <w:szCs w:val="16"/>
              </w:rPr>
            </w:pPr>
            <w:hyperlink r:id="rId251" w:history="1">
              <w:r w:rsidR="005734A2" w:rsidRPr="00B86380">
                <w:rPr>
                  <w:rStyle w:val="Hyperlink"/>
                  <w:rFonts w:ascii="Tahoma" w:hAnsi="Tahoma" w:cs="Tahoma"/>
                  <w:bCs/>
                  <w:color w:val="7030A0"/>
                  <w:sz w:val="16"/>
                  <w:szCs w:val="16"/>
                </w:rPr>
                <w:t>Similar shapes</w:t>
              </w:r>
            </w:hyperlink>
          </w:p>
        </w:tc>
      </w:tr>
    </w:tbl>
    <w:p w:rsidR="0010286D" w:rsidRPr="00B86380" w:rsidRDefault="0010286D"/>
    <w:tbl>
      <w:tblPr>
        <w:tblStyle w:val="TableGrid"/>
        <w:tblW w:w="15877" w:type="dxa"/>
        <w:tblInd w:w="-885" w:type="dxa"/>
        <w:tblLook w:val="04A0" w:firstRow="1" w:lastRow="0" w:firstColumn="1" w:lastColumn="0" w:noHBand="0" w:noVBand="1"/>
      </w:tblPr>
      <w:tblGrid>
        <w:gridCol w:w="2127"/>
        <w:gridCol w:w="11624"/>
        <w:gridCol w:w="2126"/>
      </w:tblGrid>
      <w:tr w:rsidR="00954B72" w:rsidRPr="00B86380" w:rsidTr="00D66FDF">
        <w:tc>
          <w:tcPr>
            <w:tcW w:w="2127" w:type="dxa"/>
            <w:vMerge w:val="restart"/>
            <w:shd w:val="clear" w:color="auto" w:fill="auto"/>
            <w:vAlign w:val="bottom"/>
          </w:tcPr>
          <w:p w:rsidR="00954B72" w:rsidRPr="00B86380" w:rsidRDefault="00C3311C" w:rsidP="00D66FDF">
            <w:pPr>
              <w:rPr>
                <w:rFonts w:ascii="Tahoma" w:hAnsi="Tahoma" w:cs="Tahoma"/>
                <w:color w:val="FFFFFF" w:themeColor="background1"/>
                <w:sz w:val="32"/>
                <w:szCs w:val="32"/>
              </w:rPr>
            </w:pPr>
            <w:r>
              <w:rPr>
                <w:rFonts w:ascii="Tahoma" w:hAnsi="Tahoma" w:cs="Tahoma"/>
                <w:noProof/>
                <w:color w:val="FFFFFF" w:themeColor="background1"/>
                <w:sz w:val="32"/>
                <w:szCs w:val="32"/>
                <w:lang w:val="en-GB" w:eastAsia="en-GB"/>
              </w:rPr>
              <w:lastRenderedPageBreak/>
              <mc:AlternateContent>
                <mc:Choice Requires="wps">
                  <w:drawing>
                    <wp:anchor distT="0" distB="0" distL="114300" distR="114300" simplePos="0" relativeHeight="251881472" behindDoc="0" locked="0" layoutInCell="1" allowOverlap="1" wp14:anchorId="22F90CAA" wp14:editId="476799DE">
                      <wp:simplePos x="0" y="0"/>
                      <wp:positionH relativeFrom="column">
                        <wp:posOffset>-81280</wp:posOffset>
                      </wp:positionH>
                      <wp:positionV relativeFrom="paragraph">
                        <wp:posOffset>-15240</wp:posOffset>
                      </wp:positionV>
                      <wp:extent cx="1356360" cy="807720"/>
                      <wp:effectExtent l="0" t="0" r="0" b="0"/>
                      <wp:wrapNone/>
                      <wp:docPr id="157" name="Text Box 15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356360" cy="8077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3A4FFB" w:rsidRDefault="003A4FFB" w:rsidP="00954B72">
                                  <w:r>
                                    <w:rPr>
                                      <w:noProof/>
                                      <w:lang w:val="en-GB" w:eastAsia="en-GB"/>
                                    </w:rPr>
                                    <w:drawing>
                                      <wp:inline distT="0" distB="0" distL="0" distR="0" wp14:anchorId="74A2F610" wp14:editId="2AC6C61D">
                                        <wp:extent cx="1257300" cy="673552"/>
                                        <wp:effectExtent l="0" t="0" r="0" b="0"/>
                                        <wp:docPr id="159" name="Picture 159"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2F90CAA" id="Text Box 157" o:spid="_x0000_s1065" type="#_x0000_t202" style="position:absolute;margin-left:-6.4pt;margin-top:-1.2pt;width:106.8pt;height:63.6pt;z-index:2518814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" filled="f" stroked="f" strokeweight=".5pt">
                      <v:path arrowok="t"/>
                      <v:textbox>
                        <w:txbxContent>
                          <w:p w:rsidR="003A4FFB" w:rsidRDefault="003A4FFB" w:rsidP="00954B72">
                            <w:r>
                              <w:rPr>
                                <w:noProof/>
                                <w:lang w:val="en-GB" w:eastAsia="en-GB"/>
                              </w:rPr>
                              <w:drawing>
                                <wp:inline distT="0" distB="0" distL="0" distR="0" wp14:anchorId="74A2F610" wp14:editId="2AC6C61D">
                                  <wp:extent cx="1257300" cy="673552"/>
                                  <wp:effectExtent l="0" t="0" r="0" b="0"/>
                                  <wp:docPr id="159" name="Picture 159"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tc>
        <w:tc>
          <w:tcPr>
            <w:tcW w:w="11624" w:type="dxa"/>
            <w:shd w:val="clear" w:color="auto" w:fill="800080"/>
            <w:vAlign w:val="bottom"/>
          </w:tcPr>
          <w:p w:rsidR="00954B72" w:rsidRPr="00B86380" w:rsidRDefault="002E0DD9" w:rsidP="00D66FDF">
            <w:pPr>
              <w:jc w:val="center"/>
              <w:rPr>
                <w:rFonts w:ascii="Tahoma" w:hAnsi="Tahoma" w:cs="Tahoma"/>
                <w:sz w:val="32"/>
                <w:szCs w:val="32"/>
              </w:rPr>
            </w:pPr>
            <w:r>
              <w:rPr>
                <w:rFonts w:ascii="Tahoma" w:hAnsi="Tahoma" w:cs="Tahoma"/>
                <w:color w:val="FFFFFF" w:themeColor="background1"/>
                <w:sz w:val="32"/>
                <w:szCs w:val="32"/>
              </w:rPr>
              <w:t>Cynllun Gwaith TGAU Mathemateg a Rhifedd</w:t>
            </w:r>
            <w:r w:rsidRPr="00B86380">
              <w:rPr>
                <w:rFonts w:ascii="Tahoma" w:hAnsi="Tahoma" w:cs="Tahoma"/>
                <w:sz w:val="32"/>
                <w:szCs w:val="32"/>
              </w:rPr>
              <w:t xml:space="preserve"> </w:t>
            </w:r>
          </w:p>
        </w:tc>
        <w:tc>
          <w:tcPr>
            <w:tcW w:w="2126" w:type="dxa"/>
            <w:vMerge w:val="restart"/>
          </w:tcPr>
          <w:p w:rsidR="00954B72" w:rsidRPr="00B86380" w:rsidRDefault="00C3311C" w:rsidP="00D66FDF">
            <w:pPr>
              <w:rPr>
                <w:rFonts w:ascii="Tahoma" w:hAnsi="Tahoma" w:cs="Tahoma"/>
              </w:rPr>
            </w:pPr>
            <w:r>
              <w:rPr>
                <w:rFonts w:ascii="Tahoma" w:hAnsi="Tahoma" w:cs="Tahoma"/>
                <w:noProof/>
                <w:color w:val="FFFFFF" w:themeColor="background1"/>
                <w:sz w:val="32"/>
                <w:szCs w:val="32"/>
                <w:lang w:val="en-GB" w:eastAsia="en-GB"/>
              </w:rPr>
              <mc:AlternateContent>
                <mc:Choice Requires="wps">
                  <w:drawing>
                    <wp:anchor distT="0" distB="0" distL="114300" distR="114300" simplePos="0" relativeHeight="251880448" behindDoc="0" locked="0" layoutInCell="1" allowOverlap="1" wp14:anchorId="6C86B7C2" wp14:editId="07446CB7">
                      <wp:simplePos x="0" y="0"/>
                      <wp:positionH relativeFrom="column">
                        <wp:posOffset>-76200</wp:posOffset>
                      </wp:positionH>
                      <wp:positionV relativeFrom="paragraph">
                        <wp:posOffset>-35560</wp:posOffset>
                      </wp:positionV>
                      <wp:extent cx="1419225" cy="866775"/>
                      <wp:effectExtent l="0" t="0" r="0" b="0"/>
                      <wp:wrapNone/>
                      <wp:docPr id="158" name="Text Box 15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419225" cy="8667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3A4FFB" w:rsidRDefault="003A4FFB" w:rsidP="00954B72">
                                  <w:r>
                                    <w:rPr>
                                      <w:noProof/>
                                      <w:lang w:val="en-GB" w:eastAsia="en-GB"/>
                                    </w:rPr>
                                    <w:drawing>
                                      <wp:inline distT="0" distB="0" distL="0" distR="0" wp14:anchorId="7F1D5F3E" wp14:editId="24DBD080">
                                        <wp:extent cx="1257300" cy="673552"/>
                                        <wp:effectExtent l="0" t="0" r="0" b="0"/>
                                        <wp:docPr id="160" name="Picture 160"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C86B7C2" id="Text Box 158" o:spid="_x0000_s1066" type="#_x0000_t202" style="position:absolute;margin-left:-6pt;margin-top:-2.8pt;width:111.75pt;height:68.25pt;z-index:2518804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" filled="f" stroked="f" strokeweight=".5pt">
                      <v:path arrowok="t"/>
                      <v:textbox>
                        <w:txbxContent>
                          <w:p w:rsidR="003A4FFB" w:rsidRDefault="003A4FFB" w:rsidP="00954B72">
                            <w:r>
                              <w:rPr>
                                <w:noProof/>
                                <w:lang w:val="en-GB" w:eastAsia="en-GB"/>
                              </w:rPr>
                              <w:drawing>
                                <wp:inline distT="0" distB="0" distL="0" distR="0" wp14:anchorId="7F1D5F3E" wp14:editId="24DBD080">
                                  <wp:extent cx="1257300" cy="673552"/>
                                  <wp:effectExtent l="0" t="0" r="0" b="0"/>
                                  <wp:docPr id="160" name="Picture 160"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p w:rsidR="00954B72" w:rsidRPr="00B86380" w:rsidRDefault="00954B72" w:rsidP="00D66FDF">
            <w:pPr>
              <w:rPr>
                <w:rFonts w:ascii="Tahoma" w:hAnsi="Tahoma" w:cs="Tahoma"/>
              </w:rPr>
            </w:pPr>
          </w:p>
          <w:p w:rsidR="00954B72" w:rsidRPr="00B86380" w:rsidRDefault="00954B72" w:rsidP="00D66FDF">
            <w:pPr>
              <w:rPr>
                <w:rFonts w:ascii="Tahoma" w:hAnsi="Tahoma" w:cs="Tahoma"/>
              </w:rPr>
            </w:pPr>
          </w:p>
          <w:p w:rsidR="00954B72" w:rsidRPr="00B86380" w:rsidRDefault="00954B72" w:rsidP="00D66FDF">
            <w:pPr>
              <w:rPr>
                <w:rFonts w:ascii="Tahoma" w:hAnsi="Tahoma" w:cs="Tahoma"/>
              </w:rPr>
            </w:pPr>
          </w:p>
        </w:tc>
      </w:tr>
      <w:tr w:rsidR="00954B72" w:rsidRPr="00B86380" w:rsidTr="00D66FDF">
        <w:tc>
          <w:tcPr>
            <w:tcW w:w="2127" w:type="dxa"/>
            <w:vMerge/>
            <w:shd w:val="clear" w:color="auto" w:fill="auto"/>
            <w:vAlign w:val="bottom"/>
          </w:tcPr>
          <w:p w:rsidR="00954B72" w:rsidRPr="00B86380" w:rsidRDefault="00954B72" w:rsidP="00D66FDF">
            <w:pPr>
              <w:rPr>
                <w:rFonts w:ascii="Tahoma" w:hAnsi="Tahoma" w:cs="Tahoma"/>
                <w:color w:val="FFFFFF" w:themeColor="background1"/>
                <w:sz w:val="32"/>
                <w:szCs w:val="32"/>
              </w:rPr>
            </w:pPr>
          </w:p>
        </w:tc>
        <w:tc>
          <w:tcPr>
            <w:tcW w:w="11624" w:type="dxa"/>
            <w:shd w:val="clear" w:color="auto" w:fill="800080"/>
            <w:vAlign w:val="bottom"/>
          </w:tcPr>
          <w:p w:rsidR="00954B72" w:rsidRPr="00B86380" w:rsidRDefault="002E0DD9" w:rsidP="00D66FDF">
            <w:pPr>
              <w:jc w:val="center"/>
              <w:rPr>
                <w:rFonts w:ascii="Tahoma" w:hAnsi="Tahoma" w:cs="Tahoma"/>
                <w:sz w:val="32"/>
                <w:szCs w:val="32"/>
              </w:rPr>
            </w:pPr>
            <w:r>
              <w:rPr>
                <w:rFonts w:ascii="Tahoma" w:hAnsi="Tahoma" w:cs="Tahoma"/>
                <w:sz w:val="32"/>
                <w:szCs w:val="32"/>
              </w:rPr>
              <w:t>Haen Uwch</w:t>
            </w:r>
          </w:p>
        </w:tc>
        <w:tc>
          <w:tcPr>
            <w:tcW w:w="2126" w:type="dxa"/>
            <w:vMerge/>
          </w:tcPr>
          <w:p w:rsidR="00954B72" w:rsidRPr="00B86380" w:rsidRDefault="00954B72" w:rsidP="00D66FDF">
            <w:pPr>
              <w:rPr>
                <w:rFonts w:ascii="Tahoma" w:hAnsi="Tahoma" w:cs="Tahoma"/>
              </w:rPr>
            </w:pPr>
          </w:p>
        </w:tc>
      </w:tr>
    </w:tbl>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426"/>
        <w:gridCol w:w="7183"/>
        <w:gridCol w:w="47"/>
        <w:gridCol w:w="495"/>
        <w:gridCol w:w="1158"/>
        <w:gridCol w:w="1465"/>
        <w:gridCol w:w="1276"/>
        <w:gridCol w:w="198"/>
        <w:gridCol w:w="3629"/>
      </w:tblGrid>
      <w:tr w:rsidR="00954B72" w:rsidRPr="00B86380" w:rsidTr="00D66FDF">
        <w:trPr>
          <w:cantSplit/>
          <w:trHeight w:val="170"/>
        </w:trPr>
        <w:tc>
          <w:tcPr>
            <w:tcW w:w="12248" w:type="dxa"/>
            <w:gridSpan w:val="8"/>
            <w:tcBorders>
              <w:bottom w:val="single" w:sz="4" w:space="0" w:color="auto"/>
            </w:tcBorders>
            <w:shd w:val="clear" w:color="auto" w:fill="B2A1C7" w:themeFill="accent4" w:themeFillTint="99"/>
          </w:tcPr>
          <w:p w:rsidR="00954B72" w:rsidRPr="00B86380" w:rsidRDefault="003C4A7A" w:rsidP="00FD34EE">
            <w:pPr>
              <w:rPr>
                <w:rFonts w:ascii="Tahoma" w:hAnsi="Tahoma" w:cs="Tahoma"/>
                <w:color w:val="FFFFFF" w:themeColor="background1"/>
                <w:sz w:val="20"/>
                <w:szCs w:val="20"/>
              </w:rPr>
            </w:pPr>
            <w:r>
              <w:rPr>
                <w:rFonts w:ascii="Tahoma" w:hAnsi="Tahoma" w:cs="Tahoma"/>
                <w:color w:val="FFFFFF" w:themeColor="background1"/>
                <w:sz w:val="20"/>
                <w:szCs w:val="20"/>
              </w:rPr>
              <w:t>PWNC:</w:t>
            </w:r>
            <w:r w:rsidR="00954B72" w:rsidRPr="00B86380">
              <w:rPr>
                <w:rFonts w:ascii="Tahoma" w:hAnsi="Tahoma" w:cs="Tahoma"/>
                <w:color w:val="FFFFFF" w:themeColor="background1"/>
                <w:sz w:val="20"/>
                <w:szCs w:val="20"/>
              </w:rPr>
              <w:t xml:space="preserve"> </w:t>
            </w:r>
            <w:bookmarkStart w:id="17" w:name="ArffiniauMesuraDimensiynauFformiwlâu"/>
            <w:r w:rsidR="00AC5CC8">
              <w:rPr>
                <w:rFonts w:ascii="Tahoma" w:hAnsi="Tahoma" w:cs="Tahoma"/>
                <w:color w:val="FFFFFF" w:themeColor="background1"/>
                <w:sz w:val="20"/>
                <w:szCs w:val="20"/>
              </w:rPr>
              <w:t xml:space="preserve">Arffiniau Mesur a Dimensiynau Fformiwlâu           </w:t>
            </w:r>
            <w:bookmarkEnd w:id="17"/>
          </w:p>
        </w:tc>
        <w:tc>
          <w:tcPr>
            <w:tcW w:w="3629" w:type="dxa"/>
            <w:tcBorders>
              <w:bottom w:val="single" w:sz="4" w:space="0" w:color="auto"/>
            </w:tcBorders>
            <w:shd w:val="clear" w:color="auto" w:fill="B2A1C7" w:themeFill="accent4" w:themeFillTint="99"/>
            <w:tcMar>
              <w:top w:w="28" w:type="dxa"/>
              <w:left w:w="57" w:type="dxa"/>
              <w:bottom w:w="28" w:type="dxa"/>
              <w:right w:w="57" w:type="dxa"/>
            </w:tcMar>
            <w:vAlign w:val="bottom"/>
          </w:tcPr>
          <w:p w:rsidR="00954B72" w:rsidRPr="00B86380" w:rsidRDefault="00F3282B" w:rsidP="00AC5CC8">
            <w:pPr>
              <w:jc w:val="right"/>
              <w:rPr>
                <w:rFonts w:ascii="Tahoma" w:hAnsi="Tahoma" w:cs="Tahoma"/>
                <w:color w:val="FFFFFF" w:themeColor="background1"/>
                <w:sz w:val="20"/>
                <w:szCs w:val="20"/>
              </w:rPr>
            </w:pPr>
            <w:r>
              <w:rPr>
                <w:rFonts w:ascii="Tahoma" w:hAnsi="Tahoma" w:cs="Tahoma"/>
                <w:color w:val="FFFFFF" w:themeColor="background1"/>
                <w:sz w:val="20"/>
                <w:szCs w:val="20"/>
              </w:rPr>
              <w:t>Amser addysgu a awgrymir</w:t>
            </w:r>
            <w:r w:rsidR="00AC5CC8">
              <w:rPr>
                <w:rFonts w:ascii="Tahoma" w:hAnsi="Tahoma" w:cs="Tahoma"/>
                <w:color w:val="FFFFFF" w:themeColor="background1"/>
                <w:sz w:val="20"/>
                <w:szCs w:val="20"/>
              </w:rPr>
              <w:t xml:space="preserve">: </w:t>
            </w:r>
            <w:r w:rsidR="00A90B28">
              <w:rPr>
                <w:rFonts w:ascii="Tahoma" w:hAnsi="Tahoma" w:cs="Tahoma"/>
                <w:color w:val="FFFFFF" w:themeColor="background1"/>
                <w:sz w:val="20"/>
                <w:szCs w:val="20"/>
              </w:rPr>
              <w:t xml:space="preserve">5 </w:t>
            </w:r>
            <w:r w:rsidR="00AC5CC8">
              <w:rPr>
                <w:rFonts w:ascii="Tahoma" w:hAnsi="Tahoma" w:cs="Tahoma"/>
                <w:color w:val="FFFFFF" w:themeColor="background1"/>
                <w:sz w:val="20"/>
                <w:szCs w:val="20"/>
              </w:rPr>
              <w:t>awr</w:t>
            </w:r>
          </w:p>
        </w:tc>
      </w:tr>
      <w:tr w:rsidR="00954B72" w:rsidRPr="00B86380" w:rsidTr="00D66FDF">
        <w:trPr>
          <w:cantSplit/>
          <w:trHeight w:val="39"/>
        </w:trPr>
        <w:tc>
          <w:tcPr>
            <w:tcW w:w="426" w:type="dxa"/>
            <w:vMerge w:val="restart"/>
            <w:tcBorders>
              <w:right w:val="nil"/>
            </w:tcBorders>
            <w:shd w:val="clear" w:color="auto" w:fill="E6E6E6"/>
            <w:textDirection w:val="btLr"/>
            <w:vAlign w:val="center"/>
          </w:tcPr>
          <w:p w:rsidR="00954B72" w:rsidRPr="00B86380" w:rsidRDefault="00EB3B02" w:rsidP="00D66FDF">
            <w:pPr>
              <w:ind w:left="113" w:right="113"/>
              <w:jc w:val="center"/>
              <w:rPr>
                <w:rFonts w:ascii="Tahoma" w:hAnsi="Tahoma" w:cs="Tahoma"/>
                <w:b/>
                <w:sz w:val="16"/>
                <w:szCs w:val="16"/>
              </w:rPr>
            </w:pPr>
            <w:r>
              <w:rPr>
                <w:rFonts w:ascii="Tahoma" w:hAnsi="Tahoma" w:cs="Tahoma"/>
                <w:b/>
                <w:sz w:val="16"/>
                <w:szCs w:val="16"/>
              </w:rPr>
              <w:t xml:space="preserve">RHIF, </w:t>
            </w:r>
            <w:r w:rsidR="00954B72" w:rsidRPr="00B86380">
              <w:rPr>
                <w:rFonts w:ascii="Tahoma" w:hAnsi="Tahoma" w:cs="Tahoma"/>
                <w:b/>
                <w:sz w:val="16"/>
                <w:szCs w:val="16"/>
              </w:rPr>
              <w:t>GEOMETR</w:t>
            </w:r>
            <w:r w:rsidR="00AC5CC8">
              <w:rPr>
                <w:rFonts w:ascii="Tahoma" w:hAnsi="Tahoma" w:cs="Tahoma"/>
                <w:b/>
                <w:sz w:val="16"/>
                <w:szCs w:val="16"/>
              </w:rPr>
              <w:t xml:space="preserve">EG A MESUR  </w:t>
            </w:r>
          </w:p>
        </w:tc>
        <w:tc>
          <w:tcPr>
            <w:tcW w:w="7183" w:type="dxa"/>
            <w:tcBorders>
              <w:bottom w:val="single" w:sz="4" w:space="0" w:color="auto"/>
              <w:right w:val="nil"/>
            </w:tcBorders>
            <w:shd w:val="clear" w:color="auto" w:fill="E6E6E6"/>
            <w:tcMar>
              <w:top w:w="28" w:type="dxa"/>
              <w:left w:w="57" w:type="dxa"/>
              <w:bottom w:w="28" w:type="dxa"/>
              <w:right w:w="57" w:type="dxa"/>
            </w:tcMar>
          </w:tcPr>
          <w:p w:rsidR="00954B72" w:rsidRPr="00B86380" w:rsidRDefault="00DB73F0" w:rsidP="00D66FDF">
            <w:pPr>
              <w:rPr>
                <w:rFonts w:ascii="Tahoma" w:hAnsi="Tahoma" w:cs="Tahoma"/>
                <w:i/>
                <w:sz w:val="16"/>
                <w:szCs w:val="16"/>
              </w:rPr>
            </w:pPr>
            <w:r>
              <w:rPr>
                <w:rFonts w:ascii="Tahoma" w:hAnsi="Tahoma" w:cs="Tahoma"/>
                <w:b/>
                <w:sz w:val="16"/>
                <w:szCs w:val="16"/>
              </w:rPr>
              <w:t xml:space="preserve">Cynnwys Manyleb CBAC ar gyfer TGAU Rhifedd a Mathemateg: </w:t>
            </w:r>
          </w:p>
        </w:tc>
        <w:tc>
          <w:tcPr>
            <w:tcW w:w="8268" w:type="dxa"/>
            <w:gridSpan w:val="7"/>
            <w:tcBorders>
              <w:left w:val="nil"/>
              <w:bottom w:val="single" w:sz="4" w:space="0" w:color="auto"/>
            </w:tcBorders>
            <w:shd w:val="clear" w:color="auto" w:fill="E6E6E6"/>
          </w:tcPr>
          <w:p w:rsidR="00954B72" w:rsidRPr="00B86380" w:rsidRDefault="00954B72" w:rsidP="00D66FDF">
            <w:pPr>
              <w:jc w:val="right"/>
              <w:rPr>
                <w:rFonts w:ascii="Tahoma" w:hAnsi="Tahoma" w:cs="Tahoma"/>
                <w:i/>
                <w:sz w:val="16"/>
                <w:szCs w:val="16"/>
              </w:rPr>
            </w:pPr>
          </w:p>
        </w:tc>
      </w:tr>
      <w:tr w:rsidR="00954B72" w:rsidRPr="00B86380" w:rsidTr="00D66FDF">
        <w:trPr>
          <w:cantSplit/>
          <w:trHeight w:val="850"/>
        </w:trPr>
        <w:tc>
          <w:tcPr>
            <w:tcW w:w="426" w:type="dxa"/>
            <w:vMerge/>
            <w:shd w:val="clear" w:color="auto" w:fill="E6E6E6"/>
          </w:tcPr>
          <w:p w:rsidR="00954B72" w:rsidRPr="00B86380" w:rsidRDefault="00954B72" w:rsidP="00D66FDF">
            <w:pPr>
              <w:rPr>
                <w:rFonts w:ascii="Tahoma" w:hAnsi="Tahoma" w:cs="Tahoma"/>
                <w:sz w:val="16"/>
                <w:szCs w:val="16"/>
              </w:rPr>
            </w:pPr>
          </w:p>
        </w:tc>
        <w:tc>
          <w:tcPr>
            <w:tcW w:w="7725" w:type="dxa"/>
            <w:gridSpan w:val="3"/>
            <w:tcBorders>
              <w:top w:val="single" w:sz="4" w:space="0" w:color="auto"/>
              <w:bottom w:val="single" w:sz="4" w:space="0" w:color="auto"/>
            </w:tcBorders>
            <w:shd w:val="clear" w:color="auto" w:fill="E6E6E6"/>
            <w:tcMar>
              <w:top w:w="28" w:type="dxa"/>
              <w:left w:w="57" w:type="dxa"/>
              <w:bottom w:w="28" w:type="dxa"/>
              <w:right w:w="57" w:type="dxa"/>
            </w:tcMar>
          </w:tcPr>
          <w:p w:rsidR="00954B72" w:rsidRPr="00B86380" w:rsidRDefault="00AC5CC8" w:rsidP="00D66FDF">
            <w:pPr>
              <w:rPr>
                <w:rFonts w:ascii="Tahoma" w:hAnsi="Tahoma" w:cs="Tahoma"/>
                <w:sz w:val="16"/>
                <w:szCs w:val="16"/>
                <w:u w:val="single"/>
              </w:rPr>
            </w:pPr>
            <w:r>
              <w:rPr>
                <w:rFonts w:ascii="Tahoma" w:hAnsi="Tahoma" w:cs="Tahoma"/>
                <w:b/>
                <w:i/>
                <w:sz w:val="16"/>
                <w:szCs w:val="16"/>
              </w:rPr>
              <w:t xml:space="preserve">Datrys problemau rhifiadol       </w:t>
            </w:r>
            <w:r w:rsidR="00954B72" w:rsidRPr="00B86380">
              <w:rPr>
                <w:rFonts w:ascii="Tahoma" w:hAnsi="Tahoma" w:cs="Tahoma"/>
                <w:sz w:val="16"/>
                <w:szCs w:val="16"/>
                <w:u w:val="single"/>
              </w:rPr>
              <w:t xml:space="preserve"> </w:t>
            </w:r>
          </w:p>
          <w:p w:rsidR="00AC5CC8" w:rsidRPr="00AC5CC8" w:rsidRDefault="00AC5CC8" w:rsidP="00F0138E">
            <w:pPr>
              <w:autoSpaceDE w:val="0"/>
              <w:autoSpaceDN w:val="0"/>
              <w:adjustRightInd w:val="0"/>
              <w:rPr>
                <w:rFonts w:ascii="Tahoma" w:eastAsiaTheme="minorHAnsi" w:hAnsi="Tahoma" w:cs="Tahoma"/>
                <w:sz w:val="16"/>
                <w:szCs w:val="16"/>
                <w:u w:val="single"/>
                <w:lang w:val="en-NZ"/>
              </w:rPr>
            </w:pPr>
            <w:r w:rsidRPr="00AC5CC8">
              <w:rPr>
                <w:rFonts w:ascii="Tahoma" w:eastAsiaTheme="minorHAnsi" w:hAnsi="Tahoma" w:cs="Tahoma"/>
                <w:sz w:val="16"/>
                <w:szCs w:val="16"/>
                <w:u w:val="single"/>
                <w:lang w:val="en-NZ"/>
              </w:rPr>
              <w:t>Gwybod mai ffigur bras yw mesuriad ac y gall fod cyfeiliornad o hanner uned mewn</w:t>
            </w:r>
            <w:r w:rsidR="00F0138E">
              <w:rPr>
                <w:rFonts w:ascii="Tahoma" w:eastAsiaTheme="minorHAnsi" w:hAnsi="Tahoma" w:cs="Tahoma"/>
                <w:sz w:val="16"/>
                <w:szCs w:val="16"/>
                <w:u w:val="single"/>
                <w:lang w:val="en-NZ"/>
              </w:rPr>
              <w:t xml:space="preserve"> </w:t>
            </w:r>
            <w:r w:rsidRPr="00AC5CC8">
              <w:rPr>
                <w:rFonts w:ascii="Tahoma" w:eastAsiaTheme="minorHAnsi" w:hAnsi="Tahoma" w:cs="Tahoma"/>
                <w:sz w:val="16"/>
                <w:szCs w:val="16"/>
                <w:u w:val="single"/>
                <w:lang w:val="en-NZ"/>
              </w:rPr>
              <w:t>mesuriad sydd wedi’i fynegi i uned benodol.</w:t>
            </w:r>
          </w:p>
          <w:p w:rsidR="00AC5CC8" w:rsidRPr="00AC5CC8" w:rsidRDefault="00AC5CC8" w:rsidP="00AC5CC8">
            <w:pPr>
              <w:autoSpaceDE w:val="0"/>
              <w:autoSpaceDN w:val="0"/>
              <w:adjustRightInd w:val="0"/>
              <w:rPr>
                <w:rFonts w:ascii="Tahoma" w:eastAsiaTheme="minorHAnsi" w:hAnsi="Tahoma" w:cs="Tahoma"/>
                <w:sz w:val="16"/>
                <w:szCs w:val="16"/>
                <w:u w:val="single"/>
                <w:lang w:val="en-NZ"/>
              </w:rPr>
            </w:pPr>
            <w:r w:rsidRPr="00AC5CC8">
              <w:rPr>
                <w:rFonts w:ascii="Tahoma" w:eastAsiaTheme="minorHAnsi" w:hAnsi="Tahoma" w:cs="Tahoma"/>
                <w:sz w:val="16"/>
                <w:szCs w:val="16"/>
                <w:u w:val="single"/>
                <w:lang w:val="en-NZ"/>
              </w:rPr>
              <w:t>Mynegi arffiniau isaf ac uchaf rhifau i lefel benodol o fanwl gywirdeb.</w:t>
            </w:r>
          </w:p>
          <w:p w:rsidR="009D79FF" w:rsidRPr="00B86380" w:rsidRDefault="00AC5CC8" w:rsidP="00F0138E">
            <w:pPr>
              <w:autoSpaceDE w:val="0"/>
              <w:autoSpaceDN w:val="0"/>
              <w:adjustRightInd w:val="0"/>
              <w:rPr>
                <w:rFonts w:ascii="Tahoma" w:hAnsi="Tahoma" w:cs="Tahoma"/>
                <w:sz w:val="16"/>
                <w:szCs w:val="16"/>
                <w:u w:val="single"/>
              </w:rPr>
            </w:pPr>
            <w:r w:rsidRPr="00AC5CC8">
              <w:rPr>
                <w:rFonts w:ascii="Tahoma" w:eastAsiaTheme="minorHAnsi" w:hAnsi="Tahoma" w:cs="Tahoma"/>
                <w:sz w:val="16"/>
                <w:szCs w:val="16"/>
                <w:u w:val="single"/>
                <w:lang w:val="en-NZ"/>
              </w:rPr>
              <w:t>Cyfrifo arffiniau isaf ac uchaf wrth adio a thynnu rhifau a fynegwyd i lefel benodol o</w:t>
            </w:r>
            <w:r w:rsidR="00F0138E">
              <w:rPr>
                <w:rFonts w:ascii="Tahoma" w:eastAsiaTheme="minorHAnsi" w:hAnsi="Tahoma" w:cs="Tahoma"/>
                <w:sz w:val="16"/>
                <w:szCs w:val="16"/>
                <w:u w:val="single"/>
                <w:lang w:val="en-NZ"/>
              </w:rPr>
              <w:t xml:space="preserve"> f</w:t>
            </w:r>
            <w:r w:rsidRPr="00AC5CC8">
              <w:rPr>
                <w:rFonts w:ascii="Tahoma" w:eastAsiaTheme="minorHAnsi" w:hAnsi="Tahoma" w:cs="Tahoma"/>
                <w:sz w:val="16"/>
                <w:szCs w:val="16"/>
                <w:u w:val="single"/>
                <w:lang w:val="en-NZ"/>
              </w:rPr>
              <w:t>anwl gywirdeb.</w:t>
            </w:r>
          </w:p>
        </w:tc>
        <w:tc>
          <w:tcPr>
            <w:tcW w:w="7726" w:type="dxa"/>
            <w:gridSpan w:val="5"/>
            <w:tcBorders>
              <w:top w:val="single" w:sz="4" w:space="0" w:color="auto"/>
              <w:bottom w:val="single" w:sz="4" w:space="0" w:color="auto"/>
            </w:tcBorders>
            <w:shd w:val="clear" w:color="auto" w:fill="E6E6E6"/>
          </w:tcPr>
          <w:p w:rsidR="00AC5CC8" w:rsidRPr="00AC5CC8" w:rsidRDefault="00AC5CC8" w:rsidP="00F0138E">
            <w:pPr>
              <w:autoSpaceDE w:val="0"/>
              <w:autoSpaceDN w:val="0"/>
              <w:adjustRightInd w:val="0"/>
              <w:rPr>
                <w:rFonts w:ascii="Tahoma" w:eastAsiaTheme="minorHAnsi" w:hAnsi="Tahoma" w:cs="Tahoma"/>
                <w:b/>
                <w:bCs/>
                <w:sz w:val="16"/>
                <w:szCs w:val="16"/>
                <w:lang w:val="en-NZ"/>
              </w:rPr>
            </w:pPr>
            <w:r w:rsidRPr="00AC5CC8">
              <w:rPr>
                <w:rFonts w:ascii="Tahoma" w:eastAsiaTheme="minorHAnsi" w:hAnsi="Tahoma" w:cs="Tahoma"/>
                <w:b/>
                <w:bCs/>
                <w:sz w:val="16"/>
                <w:szCs w:val="16"/>
                <w:lang w:val="en-NZ"/>
              </w:rPr>
              <w:t>Cyfrifo arffiniau isaf ac uchaf mewn cyfrifiadau sy’n cynnwys lluosi a rhannu</w:t>
            </w:r>
            <w:r w:rsidR="00F0138E">
              <w:rPr>
                <w:rFonts w:ascii="Tahoma" w:eastAsiaTheme="minorHAnsi" w:hAnsi="Tahoma" w:cs="Tahoma"/>
                <w:b/>
                <w:bCs/>
                <w:sz w:val="16"/>
                <w:szCs w:val="16"/>
                <w:lang w:val="en-NZ"/>
              </w:rPr>
              <w:t xml:space="preserve"> </w:t>
            </w:r>
            <w:r w:rsidRPr="00AC5CC8">
              <w:rPr>
                <w:rFonts w:ascii="Tahoma" w:eastAsiaTheme="minorHAnsi" w:hAnsi="Tahoma" w:cs="Tahoma"/>
                <w:b/>
                <w:bCs/>
                <w:sz w:val="16"/>
                <w:szCs w:val="16"/>
                <w:lang w:val="en-NZ"/>
              </w:rPr>
              <w:t>rhifau a fynegwyd i lefelau penodol o fanwl gywirdeb.</w:t>
            </w:r>
          </w:p>
          <w:p w:rsidR="008B3A25" w:rsidRPr="00B86380" w:rsidRDefault="008B3A25" w:rsidP="009D79FF">
            <w:pPr>
              <w:rPr>
                <w:rFonts w:ascii="Tahoma" w:hAnsi="Tahoma" w:cs="Tahoma"/>
                <w:sz w:val="16"/>
                <w:szCs w:val="16"/>
                <w:u w:val="single"/>
              </w:rPr>
            </w:pPr>
          </w:p>
          <w:p w:rsidR="00954B72" w:rsidRPr="00B86380" w:rsidRDefault="00AC5CC8" w:rsidP="00D66FDF">
            <w:pPr>
              <w:rPr>
                <w:rFonts w:ascii="Tahoma" w:hAnsi="Tahoma" w:cs="Tahoma"/>
                <w:b/>
                <w:i/>
                <w:sz w:val="16"/>
                <w:szCs w:val="16"/>
              </w:rPr>
            </w:pPr>
            <w:r>
              <w:rPr>
                <w:rFonts w:ascii="Tahoma" w:hAnsi="Tahoma" w:cs="Tahoma"/>
                <w:b/>
                <w:i/>
                <w:sz w:val="16"/>
                <w:szCs w:val="16"/>
              </w:rPr>
              <w:t xml:space="preserve">Deall a defnyddio mesurau    </w:t>
            </w:r>
          </w:p>
          <w:p w:rsidR="00AC5CC8" w:rsidRPr="00AC5CC8" w:rsidRDefault="00AC5CC8" w:rsidP="00AC5CC8">
            <w:pPr>
              <w:autoSpaceDE w:val="0"/>
              <w:autoSpaceDN w:val="0"/>
              <w:adjustRightInd w:val="0"/>
              <w:rPr>
                <w:rFonts w:ascii="Tahoma" w:eastAsiaTheme="minorHAnsi" w:hAnsi="Tahoma" w:cs="Tahoma"/>
                <w:sz w:val="16"/>
                <w:szCs w:val="16"/>
                <w:u w:val="single"/>
                <w:lang w:val="en-NZ"/>
              </w:rPr>
            </w:pPr>
            <w:r w:rsidRPr="00AC5CC8">
              <w:rPr>
                <w:rFonts w:ascii="Tahoma" w:eastAsiaTheme="minorHAnsi" w:hAnsi="Tahoma" w:cs="Tahoma"/>
                <w:sz w:val="16"/>
                <w:szCs w:val="16"/>
                <w:u w:val="single"/>
                <w:lang w:val="en-NZ"/>
              </w:rPr>
              <w:t>Gwahaniaethu rhwng fformiwlâu ar gyfer hyd, arwynebedd a chyfaint trwy ystyried</w:t>
            </w:r>
          </w:p>
          <w:p w:rsidR="00AC5CC8" w:rsidRPr="00AC5CC8" w:rsidRDefault="00AC5CC8" w:rsidP="00AC5CC8">
            <w:pPr>
              <w:rPr>
                <w:rFonts w:ascii="Tahoma" w:eastAsiaTheme="minorHAnsi" w:hAnsi="Tahoma" w:cs="Tahoma"/>
                <w:sz w:val="16"/>
                <w:szCs w:val="16"/>
                <w:u w:val="single"/>
                <w:lang w:val="en-NZ"/>
              </w:rPr>
            </w:pPr>
            <w:r w:rsidRPr="00AC5CC8">
              <w:rPr>
                <w:rFonts w:ascii="Tahoma" w:eastAsiaTheme="minorHAnsi" w:hAnsi="Tahoma" w:cs="Tahoma"/>
                <w:sz w:val="16"/>
                <w:szCs w:val="16"/>
                <w:u w:val="single"/>
                <w:lang w:val="en-NZ"/>
              </w:rPr>
              <w:t>dimensiynau.</w:t>
            </w:r>
          </w:p>
          <w:p w:rsidR="00954B72" w:rsidRPr="00B86380" w:rsidRDefault="00954B72" w:rsidP="00AC5CC8">
            <w:pPr>
              <w:rPr>
                <w:rFonts w:ascii="Tahoma" w:hAnsi="Tahoma" w:cs="Tahoma"/>
                <w:sz w:val="16"/>
                <w:szCs w:val="16"/>
                <w:u w:val="single"/>
              </w:rPr>
            </w:pPr>
          </w:p>
        </w:tc>
      </w:tr>
      <w:tr w:rsidR="00954B72" w:rsidRPr="00B86380" w:rsidTr="00D66FDF">
        <w:trPr>
          <w:cantSplit/>
          <w:trHeight w:val="40"/>
        </w:trPr>
        <w:tc>
          <w:tcPr>
            <w:tcW w:w="426" w:type="dxa"/>
            <w:vMerge/>
            <w:shd w:val="clear" w:color="auto" w:fill="E6E6E6"/>
          </w:tcPr>
          <w:p w:rsidR="00954B72" w:rsidRPr="00B86380" w:rsidRDefault="00954B72" w:rsidP="00D66FDF">
            <w:pPr>
              <w:rPr>
                <w:rFonts w:ascii="Tahoma" w:hAnsi="Tahoma" w:cs="Tahoma"/>
                <w:b/>
                <w:sz w:val="16"/>
                <w:szCs w:val="16"/>
              </w:rPr>
            </w:pPr>
          </w:p>
        </w:tc>
        <w:tc>
          <w:tcPr>
            <w:tcW w:w="15451" w:type="dxa"/>
            <w:gridSpan w:val="8"/>
            <w:tcBorders>
              <w:top w:val="single" w:sz="4" w:space="0" w:color="auto"/>
              <w:bottom w:val="single" w:sz="4" w:space="0" w:color="auto"/>
            </w:tcBorders>
            <w:shd w:val="clear" w:color="auto" w:fill="E6E6E6"/>
            <w:tcMar>
              <w:top w:w="28" w:type="dxa"/>
              <w:left w:w="57" w:type="dxa"/>
              <w:bottom w:w="28" w:type="dxa"/>
              <w:right w:w="57" w:type="dxa"/>
            </w:tcMar>
          </w:tcPr>
          <w:p w:rsidR="00954B72" w:rsidRPr="00B86380" w:rsidRDefault="002403A5" w:rsidP="00D66FDF">
            <w:pPr>
              <w:rPr>
                <w:rFonts w:ascii="Tahoma" w:hAnsi="Tahoma" w:cs="Tahoma"/>
                <w:sz w:val="16"/>
                <w:szCs w:val="16"/>
              </w:rPr>
            </w:pPr>
            <w:r>
              <w:rPr>
                <w:rFonts w:ascii="Tahoma" w:hAnsi="Tahoma" w:cs="Tahoma"/>
                <w:b/>
                <w:sz w:val="16"/>
                <w:szCs w:val="16"/>
              </w:rPr>
              <w:t>Cynnwys Ychwanegol Manyleb CBAC ar gyfer TGAU Mathemateg</w:t>
            </w:r>
            <w:r w:rsidR="00954B72" w:rsidRPr="00B86380">
              <w:rPr>
                <w:rFonts w:ascii="Tahoma" w:hAnsi="Tahoma" w:cs="Tahoma"/>
                <w:b/>
                <w:sz w:val="16"/>
                <w:szCs w:val="16"/>
              </w:rPr>
              <w:t>:</w:t>
            </w:r>
          </w:p>
        </w:tc>
      </w:tr>
      <w:tr w:rsidR="00954B72" w:rsidRPr="00B86380" w:rsidTr="00D66FDF">
        <w:trPr>
          <w:cantSplit/>
          <w:trHeight w:val="229"/>
        </w:trPr>
        <w:tc>
          <w:tcPr>
            <w:tcW w:w="426" w:type="dxa"/>
            <w:vMerge/>
            <w:tcBorders>
              <w:bottom w:val="single" w:sz="4" w:space="0" w:color="auto"/>
            </w:tcBorders>
            <w:shd w:val="clear" w:color="auto" w:fill="E6E6E6"/>
          </w:tcPr>
          <w:p w:rsidR="00954B72" w:rsidRPr="00B86380" w:rsidRDefault="00954B72" w:rsidP="00D66FDF">
            <w:pPr>
              <w:rPr>
                <w:rFonts w:ascii="Tahoma" w:hAnsi="Tahoma" w:cs="Tahoma"/>
                <w:sz w:val="16"/>
                <w:szCs w:val="16"/>
              </w:rPr>
            </w:pPr>
          </w:p>
        </w:tc>
        <w:tc>
          <w:tcPr>
            <w:tcW w:w="15451" w:type="dxa"/>
            <w:gridSpan w:val="8"/>
            <w:tcBorders>
              <w:top w:val="single" w:sz="4" w:space="0" w:color="auto"/>
              <w:bottom w:val="single" w:sz="4" w:space="0" w:color="auto"/>
            </w:tcBorders>
            <w:shd w:val="clear" w:color="auto" w:fill="E6E6E6"/>
            <w:tcMar>
              <w:top w:w="28" w:type="dxa"/>
              <w:left w:w="57" w:type="dxa"/>
              <w:bottom w:w="28" w:type="dxa"/>
              <w:right w:w="57" w:type="dxa"/>
            </w:tcMar>
          </w:tcPr>
          <w:p w:rsidR="00954B72" w:rsidRPr="00B86380" w:rsidRDefault="00954B72" w:rsidP="00D66FDF">
            <w:pPr>
              <w:rPr>
                <w:rFonts w:ascii="Tahoma" w:hAnsi="Tahoma" w:cs="Tahoma"/>
                <w:sz w:val="16"/>
                <w:szCs w:val="16"/>
              </w:rPr>
            </w:pPr>
          </w:p>
        </w:tc>
      </w:tr>
      <w:tr w:rsidR="00954B72" w:rsidRPr="00B86380" w:rsidTr="00D66FDF">
        <w:trPr>
          <w:cantSplit/>
          <w:trHeight w:val="128"/>
        </w:trPr>
        <w:tc>
          <w:tcPr>
            <w:tcW w:w="15877" w:type="dxa"/>
            <w:gridSpan w:val="9"/>
            <w:tcBorders>
              <w:bottom w:val="single" w:sz="4" w:space="0" w:color="auto"/>
            </w:tcBorders>
            <w:shd w:val="clear" w:color="auto" w:fill="B2A1C7" w:themeFill="accent4" w:themeFillTint="99"/>
            <w:noWrap/>
            <w:tcMar>
              <w:top w:w="28" w:type="dxa"/>
              <w:left w:w="57" w:type="dxa"/>
              <w:bottom w:w="28" w:type="dxa"/>
              <w:right w:w="57" w:type="dxa"/>
            </w:tcMar>
          </w:tcPr>
          <w:p w:rsidR="00954B72" w:rsidRPr="00B86380" w:rsidRDefault="002403A5" w:rsidP="00D66FDF">
            <w:pPr>
              <w:rPr>
                <w:rFonts w:ascii="Tahoma" w:hAnsi="Tahoma" w:cs="Tahoma"/>
                <w:color w:val="FFFFFF" w:themeColor="background1"/>
                <w:sz w:val="16"/>
                <w:szCs w:val="16"/>
              </w:rPr>
            </w:pPr>
            <w:r>
              <w:rPr>
                <w:rFonts w:ascii="Tahoma" w:hAnsi="Tahoma" w:cs="Tahoma"/>
                <w:color w:val="FFFFFF" w:themeColor="background1"/>
                <w:sz w:val="16"/>
                <w:szCs w:val="16"/>
              </w:rPr>
              <w:t xml:space="preserve">Amcanion Dysgu </w:t>
            </w:r>
          </w:p>
        </w:tc>
      </w:tr>
      <w:tr w:rsidR="00954B72" w:rsidRPr="00B86380" w:rsidTr="00D66FDF">
        <w:trPr>
          <w:cantSplit/>
          <w:trHeight w:val="128"/>
        </w:trPr>
        <w:tc>
          <w:tcPr>
            <w:tcW w:w="12050" w:type="dxa"/>
            <w:gridSpan w:val="7"/>
            <w:tcBorders>
              <w:bottom w:val="single" w:sz="4" w:space="0" w:color="auto"/>
            </w:tcBorders>
            <w:shd w:val="clear" w:color="auto" w:fill="auto"/>
            <w:noWrap/>
            <w:tcMar>
              <w:top w:w="28" w:type="dxa"/>
              <w:left w:w="57" w:type="dxa"/>
              <w:bottom w:w="28" w:type="dxa"/>
              <w:right w:w="57" w:type="dxa"/>
            </w:tcMar>
          </w:tcPr>
          <w:p w:rsidR="00954B72" w:rsidRPr="00B86380" w:rsidRDefault="00DB73F0" w:rsidP="00D66FDF">
            <w:pPr>
              <w:rPr>
                <w:rFonts w:ascii="Tahoma" w:hAnsi="Tahoma" w:cs="Tahoma"/>
                <w:color w:val="000000" w:themeColor="text1"/>
                <w:sz w:val="16"/>
                <w:szCs w:val="16"/>
              </w:rPr>
            </w:pPr>
            <w:r>
              <w:rPr>
                <w:rFonts w:ascii="Tahoma" w:hAnsi="Tahoma" w:cs="Tahoma"/>
                <w:color w:val="000000" w:themeColor="text1"/>
                <w:sz w:val="16"/>
                <w:szCs w:val="16"/>
              </w:rPr>
              <w:t>Rhifedd a Mathemateg TGAU:</w:t>
            </w:r>
            <w:r w:rsidR="002403A5">
              <w:rPr>
                <w:rFonts w:ascii="Tahoma" w:hAnsi="Tahoma" w:cs="Tahoma"/>
                <w:color w:val="000000" w:themeColor="text1"/>
                <w:sz w:val="16"/>
                <w:szCs w:val="16"/>
              </w:rPr>
              <w:t xml:space="preserve"> </w:t>
            </w:r>
          </w:p>
        </w:tc>
        <w:tc>
          <w:tcPr>
            <w:tcW w:w="3827" w:type="dxa"/>
            <w:gridSpan w:val="2"/>
            <w:tcBorders>
              <w:bottom w:val="single" w:sz="4" w:space="0" w:color="auto"/>
            </w:tcBorders>
            <w:shd w:val="clear" w:color="auto" w:fill="auto"/>
            <w:noWrap/>
            <w:tcMar>
              <w:top w:w="28" w:type="dxa"/>
              <w:left w:w="57" w:type="dxa"/>
              <w:bottom w:w="28" w:type="dxa"/>
              <w:right w:w="57" w:type="dxa"/>
            </w:tcMar>
          </w:tcPr>
          <w:p w:rsidR="00954B72" w:rsidRPr="00B86380" w:rsidRDefault="002403A5" w:rsidP="00D66FDF">
            <w:pPr>
              <w:rPr>
                <w:rFonts w:ascii="Tahoma" w:hAnsi="Tahoma" w:cs="Tahoma"/>
                <w:color w:val="000000" w:themeColor="text1"/>
                <w:sz w:val="16"/>
                <w:szCs w:val="16"/>
              </w:rPr>
            </w:pPr>
            <w:r>
              <w:rPr>
                <w:rFonts w:ascii="Tahoma" w:hAnsi="Tahoma" w:cs="Tahoma"/>
                <w:color w:val="000000" w:themeColor="text1"/>
                <w:sz w:val="16"/>
                <w:szCs w:val="16"/>
              </w:rPr>
              <w:t>Amcanion Dysgu Ychwanegol ar gyfer TGAU Mathemateg</w:t>
            </w:r>
            <w:r w:rsidR="00954B72" w:rsidRPr="00B86380">
              <w:rPr>
                <w:rFonts w:ascii="Tahoma" w:hAnsi="Tahoma" w:cs="Tahoma"/>
                <w:color w:val="000000" w:themeColor="text1"/>
                <w:sz w:val="16"/>
                <w:szCs w:val="16"/>
              </w:rPr>
              <w:t>:</w:t>
            </w:r>
          </w:p>
        </w:tc>
      </w:tr>
      <w:tr w:rsidR="00AD2E38" w:rsidRPr="00B86380" w:rsidTr="006B424E">
        <w:trPr>
          <w:cantSplit/>
          <w:trHeight w:val="874"/>
        </w:trPr>
        <w:tc>
          <w:tcPr>
            <w:tcW w:w="12050" w:type="dxa"/>
            <w:gridSpan w:val="7"/>
            <w:tcBorders>
              <w:bottom w:val="single" w:sz="4" w:space="0" w:color="auto"/>
            </w:tcBorders>
            <w:shd w:val="clear" w:color="auto" w:fill="auto"/>
            <w:noWrap/>
            <w:tcMar>
              <w:top w:w="28" w:type="dxa"/>
              <w:left w:w="57" w:type="dxa"/>
              <w:bottom w:w="28" w:type="dxa"/>
              <w:right w:w="57" w:type="dxa"/>
            </w:tcMar>
          </w:tcPr>
          <w:p w:rsidR="00AD2E38" w:rsidRPr="00B86380" w:rsidRDefault="00825A80" w:rsidP="00825A80">
            <w:pPr>
              <w:pStyle w:val="ListParagraph"/>
              <w:numPr>
                <w:ilvl w:val="0"/>
                <w:numId w:val="10"/>
              </w:numPr>
              <w:spacing w:after="0" w:line="240" w:lineRule="auto"/>
              <w:ind w:left="369" w:hanging="284"/>
              <w:rPr>
                <w:rFonts w:ascii="Tahoma" w:hAnsi="Tahoma" w:cs="Tahoma"/>
                <w:color w:val="000000" w:themeColor="text1"/>
                <w:sz w:val="16"/>
                <w:szCs w:val="16"/>
              </w:rPr>
            </w:pPr>
            <w:r>
              <w:rPr>
                <w:rFonts w:ascii="Tahoma" w:hAnsi="Tahoma" w:cs="Tahoma"/>
                <w:color w:val="000000" w:themeColor="text1"/>
                <w:sz w:val="16"/>
                <w:szCs w:val="16"/>
              </w:rPr>
              <w:t>Nodi arffiniau isaf ac uchaf mesuriadau wedi’u talgrynnu i’r uned agosaf neu ran o uned agosaf</w:t>
            </w:r>
          </w:p>
          <w:p w:rsidR="00AD2E38" w:rsidRPr="00B86380" w:rsidRDefault="00825A80" w:rsidP="00825A80">
            <w:pPr>
              <w:pStyle w:val="ListParagraph"/>
              <w:numPr>
                <w:ilvl w:val="0"/>
                <w:numId w:val="10"/>
              </w:numPr>
              <w:spacing w:after="0" w:line="240" w:lineRule="auto"/>
              <w:ind w:left="369" w:hanging="284"/>
              <w:rPr>
                <w:rFonts w:ascii="Tahoma" w:hAnsi="Tahoma" w:cs="Tahoma"/>
                <w:color w:val="000000" w:themeColor="text1"/>
                <w:sz w:val="16"/>
                <w:szCs w:val="16"/>
              </w:rPr>
            </w:pPr>
            <w:r>
              <w:rPr>
                <w:rFonts w:ascii="Tahoma" w:hAnsi="Tahoma" w:cs="Tahoma"/>
                <w:sz w:val="16"/>
                <w:szCs w:val="16"/>
              </w:rPr>
              <w:t xml:space="preserve">Nodi arffiniau ateb i gyfrifiad sy’n cynnwys adio neu dynnu mwy nag un mesuriad                               </w:t>
            </w:r>
          </w:p>
          <w:p w:rsidR="00AD2E38" w:rsidRPr="00B86380" w:rsidRDefault="00825A80" w:rsidP="00825A80">
            <w:pPr>
              <w:pStyle w:val="ListParagraph"/>
              <w:numPr>
                <w:ilvl w:val="0"/>
                <w:numId w:val="10"/>
              </w:numPr>
              <w:spacing w:after="0" w:line="240" w:lineRule="auto"/>
              <w:ind w:left="369" w:hanging="284"/>
              <w:rPr>
                <w:rFonts w:ascii="Tahoma" w:hAnsi="Tahoma" w:cs="Tahoma"/>
                <w:color w:val="000000" w:themeColor="text1"/>
                <w:sz w:val="16"/>
                <w:szCs w:val="16"/>
              </w:rPr>
            </w:pPr>
            <w:r>
              <w:rPr>
                <w:rFonts w:ascii="Tahoma" w:hAnsi="Tahoma" w:cs="Tahoma"/>
                <w:sz w:val="16"/>
                <w:szCs w:val="16"/>
              </w:rPr>
              <w:t xml:space="preserve">Nodi arffiniau ateb i gyfrifiad sy’n cynnwys lluosi neu rannu mwy nag un mesuriad                                    </w:t>
            </w:r>
          </w:p>
          <w:p w:rsidR="00AD2E38" w:rsidRPr="00B86380" w:rsidRDefault="00825A80" w:rsidP="00E14B4E">
            <w:pPr>
              <w:pStyle w:val="ListParagraph"/>
              <w:numPr>
                <w:ilvl w:val="0"/>
                <w:numId w:val="10"/>
              </w:numPr>
              <w:spacing w:after="0" w:line="240" w:lineRule="auto"/>
              <w:ind w:left="369" w:hanging="284"/>
              <w:rPr>
                <w:rFonts w:ascii="Tahoma" w:hAnsi="Tahoma" w:cs="Tahoma"/>
                <w:color w:val="000000" w:themeColor="text1"/>
                <w:sz w:val="16"/>
                <w:szCs w:val="16"/>
              </w:rPr>
            </w:pPr>
            <w:r>
              <w:rPr>
                <w:rFonts w:ascii="Tahoma" w:hAnsi="Tahoma" w:cs="Tahoma"/>
                <w:sz w:val="16"/>
                <w:szCs w:val="16"/>
              </w:rPr>
              <w:t xml:space="preserve">Defnyddio theori dimensiwn i gadarnhau a ydy fformiwlâu ar gyfer hyd, arwynebedd neu gyfaint   </w:t>
            </w:r>
          </w:p>
        </w:tc>
        <w:tc>
          <w:tcPr>
            <w:tcW w:w="3827" w:type="dxa"/>
            <w:gridSpan w:val="2"/>
            <w:tcBorders>
              <w:bottom w:val="single" w:sz="4" w:space="0" w:color="auto"/>
            </w:tcBorders>
            <w:shd w:val="clear" w:color="auto" w:fill="auto"/>
            <w:noWrap/>
            <w:tcMar>
              <w:top w:w="28" w:type="dxa"/>
              <w:left w:w="57" w:type="dxa"/>
              <w:bottom w:w="28" w:type="dxa"/>
              <w:right w:w="57" w:type="dxa"/>
            </w:tcMar>
          </w:tcPr>
          <w:p w:rsidR="00AD2E38" w:rsidRPr="00B86380" w:rsidRDefault="00AC5CC8" w:rsidP="00E14B4E">
            <w:pPr>
              <w:pStyle w:val="ListParagraph"/>
              <w:numPr>
                <w:ilvl w:val="0"/>
                <w:numId w:val="10"/>
              </w:numPr>
              <w:spacing w:after="0" w:line="240" w:lineRule="auto"/>
              <w:ind w:left="368" w:hanging="283"/>
              <w:rPr>
                <w:rFonts w:ascii="Tahoma" w:hAnsi="Tahoma" w:cs="Tahoma"/>
                <w:color w:val="000000" w:themeColor="text1"/>
                <w:sz w:val="16"/>
                <w:szCs w:val="16"/>
              </w:rPr>
            </w:pPr>
            <w:r>
              <w:rPr>
                <w:rFonts w:ascii="Tahoma" w:hAnsi="Tahoma" w:cs="Tahoma"/>
                <w:color w:val="000000" w:themeColor="text1"/>
                <w:sz w:val="16"/>
                <w:szCs w:val="16"/>
              </w:rPr>
              <w:t xml:space="preserve">Dim amcanion dysgu ychwanegol </w:t>
            </w:r>
          </w:p>
        </w:tc>
      </w:tr>
      <w:tr w:rsidR="00954B72" w:rsidRPr="00B86380" w:rsidTr="00F0138E">
        <w:trPr>
          <w:cantSplit/>
          <w:trHeight w:val="36"/>
        </w:trPr>
        <w:tc>
          <w:tcPr>
            <w:tcW w:w="7656" w:type="dxa"/>
            <w:gridSpan w:val="3"/>
            <w:shd w:val="clear" w:color="auto" w:fill="B2A1C7" w:themeFill="accent4" w:themeFillTint="99"/>
            <w:noWrap/>
            <w:tcMar>
              <w:top w:w="28" w:type="dxa"/>
              <w:left w:w="57" w:type="dxa"/>
              <w:bottom w:w="28" w:type="dxa"/>
              <w:right w:w="57" w:type="dxa"/>
            </w:tcMar>
          </w:tcPr>
          <w:p w:rsidR="00954B72" w:rsidRPr="00B86380" w:rsidRDefault="002C19A3" w:rsidP="00E14B4E">
            <w:pPr>
              <w:rPr>
                <w:rFonts w:ascii="Tahoma" w:hAnsi="Tahoma" w:cs="Tahoma"/>
                <w:bCs/>
                <w:color w:val="FFFFFF" w:themeColor="background1"/>
                <w:sz w:val="16"/>
                <w:szCs w:val="16"/>
              </w:rPr>
            </w:pPr>
            <w:r>
              <w:rPr>
                <w:rFonts w:ascii="Tahoma" w:hAnsi="Tahoma" w:cs="Tahoma"/>
                <w:color w:val="FFFFFF" w:themeColor="background1"/>
                <w:sz w:val="16"/>
                <w:szCs w:val="16"/>
              </w:rPr>
              <w:t>Gwybodaeth Flaenorol</w:t>
            </w:r>
          </w:p>
        </w:tc>
        <w:tc>
          <w:tcPr>
            <w:tcW w:w="4394" w:type="dxa"/>
            <w:gridSpan w:val="4"/>
            <w:shd w:val="clear" w:color="auto" w:fill="B2A1C7" w:themeFill="accent4" w:themeFillTint="99"/>
            <w:tcMar>
              <w:top w:w="28" w:type="dxa"/>
              <w:left w:w="57" w:type="dxa"/>
              <w:bottom w:w="28" w:type="dxa"/>
              <w:right w:w="57" w:type="dxa"/>
            </w:tcMar>
          </w:tcPr>
          <w:p w:rsidR="00954B72" w:rsidRPr="00B86380" w:rsidRDefault="002C19A3" w:rsidP="00E14B4E">
            <w:pPr>
              <w:jc w:val="center"/>
              <w:rPr>
                <w:rFonts w:ascii="Tahoma" w:hAnsi="Tahoma" w:cs="Tahoma"/>
                <w:color w:val="FFFFFF" w:themeColor="background1"/>
                <w:sz w:val="16"/>
                <w:szCs w:val="16"/>
                <w:u w:val="single"/>
                <w:shd w:val="clear" w:color="auto" w:fill="FFFF00"/>
              </w:rPr>
            </w:pPr>
            <w:r>
              <w:rPr>
                <w:rFonts w:ascii="Tahoma" w:hAnsi="Tahoma" w:cs="Tahoma"/>
                <w:color w:val="FFFFFF" w:themeColor="background1"/>
                <w:sz w:val="16"/>
                <w:szCs w:val="16"/>
              </w:rPr>
              <w:t>Geirfa Fathemategol</w:t>
            </w:r>
          </w:p>
        </w:tc>
        <w:tc>
          <w:tcPr>
            <w:tcW w:w="3827" w:type="dxa"/>
            <w:gridSpan w:val="2"/>
            <w:shd w:val="clear" w:color="auto" w:fill="B2A1C7" w:themeFill="accent4" w:themeFillTint="99"/>
            <w:noWrap/>
            <w:tcMar>
              <w:top w:w="28" w:type="dxa"/>
              <w:left w:w="57" w:type="dxa"/>
              <w:bottom w:w="28" w:type="dxa"/>
              <w:right w:w="57" w:type="dxa"/>
            </w:tcMar>
          </w:tcPr>
          <w:p w:rsidR="00954B72" w:rsidRPr="00B86380" w:rsidRDefault="002C19A3" w:rsidP="00E14B4E">
            <w:pPr>
              <w:rPr>
                <w:rFonts w:ascii="Tahoma" w:hAnsi="Tahoma" w:cs="Tahoma"/>
                <w:color w:val="FFFFFF" w:themeColor="background1"/>
                <w:sz w:val="16"/>
                <w:szCs w:val="16"/>
              </w:rPr>
            </w:pPr>
            <w:r>
              <w:rPr>
                <w:rFonts w:ascii="Tahoma" w:hAnsi="Tahoma" w:cs="Tahoma"/>
                <w:color w:val="FFFFFF" w:themeColor="background1"/>
                <w:sz w:val="16"/>
                <w:szCs w:val="16"/>
              </w:rPr>
              <w:t xml:space="preserve">Nodiadau i’r Athrawon a Chamsyniadau Posibl </w:t>
            </w:r>
          </w:p>
        </w:tc>
      </w:tr>
      <w:tr w:rsidR="00E14B4E" w:rsidRPr="00B86380" w:rsidTr="00F0138E">
        <w:trPr>
          <w:cantSplit/>
          <w:trHeight w:val="1500"/>
        </w:trPr>
        <w:tc>
          <w:tcPr>
            <w:tcW w:w="7656" w:type="dxa"/>
            <w:gridSpan w:val="3"/>
            <w:tcBorders>
              <w:bottom w:val="single" w:sz="4" w:space="0" w:color="auto"/>
            </w:tcBorders>
            <w:shd w:val="clear" w:color="auto" w:fill="auto"/>
            <w:noWrap/>
            <w:tcMar>
              <w:top w:w="28" w:type="dxa"/>
              <w:left w:w="57" w:type="dxa"/>
              <w:bottom w:w="28" w:type="dxa"/>
              <w:right w:w="57" w:type="dxa"/>
            </w:tcMar>
          </w:tcPr>
          <w:p w:rsidR="00E14B4E" w:rsidRPr="00825A80" w:rsidRDefault="00E14B4E" w:rsidP="00825A80">
            <w:pPr>
              <w:pStyle w:val="ListParagraph"/>
              <w:numPr>
                <w:ilvl w:val="0"/>
                <w:numId w:val="62"/>
              </w:numPr>
              <w:spacing w:after="0" w:line="240" w:lineRule="auto"/>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Un</w:t>
            </w:r>
            <w:r w:rsidR="00825A80">
              <w:rPr>
                <w:rFonts w:ascii="Tahoma" w:hAnsi="Tahoma" w:cs="Tahoma"/>
                <w:color w:val="000000" w:themeColor="text1"/>
                <w:sz w:val="16"/>
                <w:szCs w:val="16"/>
              </w:rPr>
              <w:t xml:space="preserve">edau </w:t>
            </w:r>
            <w:r w:rsidRPr="00825A80">
              <w:rPr>
                <w:rFonts w:ascii="Tahoma" w:hAnsi="Tahoma" w:cs="Tahoma"/>
                <w:color w:val="000000" w:themeColor="text1"/>
                <w:sz w:val="16"/>
                <w:szCs w:val="16"/>
              </w:rPr>
              <w:t>mesur</w:t>
            </w:r>
          </w:p>
          <w:p w:rsidR="00E14B4E" w:rsidRPr="00B86380" w:rsidRDefault="00825A80" w:rsidP="00825A80">
            <w:pPr>
              <w:pStyle w:val="ListParagraph"/>
              <w:numPr>
                <w:ilvl w:val="0"/>
                <w:numId w:val="62"/>
              </w:numPr>
              <w:spacing w:after="0" w:line="240" w:lineRule="auto"/>
              <w:ind w:left="369" w:hanging="284"/>
              <w:rPr>
                <w:rFonts w:ascii="Tahoma" w:hAnsi="Tahoma" w:cs="Tahoma"/>
                <w:color w:val="000000" w:themeColor="text1"/>
                <w:sz w:val="16"/>
                <w:szCs w:val="16"/>
              </w:rPr>
            </w:pPr>
            <w:r>
              <w:rPr>
                <w:rFonts w:ascii="Tahoma" w:hAnsi="Tahoma" w:cs="Tahoma"/>
                <w:color w:val="000000" w:themeColor="text1"/>
                <w:sz w:val="16"/>
                <w:szCs w:val="16"/>
              </w:rPr>
              <w:t xml:space="preserve">Data di-dor </w:t>
            </w:r>
            <w:r w:rsidR="00E14B4E" w:rsidRPr="00B86380">
              <w:rPr>
                <w:rFonts w:ascii="Tahoma" w:hAnsi="Tahoma" w:cs="Tahoma"/>
                <w:color w:val="000000" w:themeColor="text1"/>
                <w:sz w:val="16"/>
                <w:szCs w:val="16"/>
              </w:rPr>
              <w:t xml:space="preserve"> </w:t>
            </w:r>
          </w:p>
          <w:p w:rsidR="00E14B4E" w:rsidRPr="00B86380" w:rsidRDefault="00825A80" w:rsidP="00AF4257">
            <w:pPr>
              <w:pStyle w:val="ListParagraph"/>
              <w:numPr>
                <w:ilvl w:val="0"/>
                <w:numId w:val="61"/>
              </w:numPr>
              <w:spacing w:after="0" w:line="240" w:lineRule="auto"/>
              <w:ind w:left="369" w:hanging="284"/>
              <w:rPr>
                <w:rFonts w:ascii="Tahoma" w:hAnsi="Tahoma" w:cs="Tahoma"/>
                <w:color w:val="000000" w:themeColor="text1"/>
                <w:sz w:val="16"/>
                <w:szCs w:val="16"/>
              </w:rPr>
            </w:pPr>
            <w:r>
              <w:rPr>
                <w:rFonts w:ascii="Tahoma" w:hAnsi="Tahoma" w:cs="Tahoma"/>
                <w:color w:val="000000" w:themeColor="text1"/>
                <w:sz w:val="16"/>
                <w:szCs w:val="16"/>
              </w:rPr>
              <w:t xml:space="preserve">Dulliau adio a thynnu                   </w:t>
            </w:r>
          </w:p>
          <w:p w:rsidR="00E14B4E" w:rsidRPr="00B86380" w:rsidRDefault="00825A80" w:rsidP="00825A80">
            <w:pPr>
              <w:pStyle w:val="ListParagraph"/>
              <w:numPr>
                <w:ilvl w:val="0"/>
                <w:numId w:val="61"/>
              </w:numPr>
              <w:spacing w:after="0" w:line="240" w:lineRule="auto"/>
              <w:ind w:left="369" w:hanging="284"/>
              <w:rPr>
                <w:rFonts w:ascii="Tahoma" w:hAnsi="Tahoma" w:cs="Tahoma"/>
                <w:color w:val="000000" w:themeColor="text1"/>
                <w:sz w:val="16"/>
                <w:szCs w:val="16"/>
              </w:rPr>
            </w:pPr>
            <w:r>
              <w:rPr>
                <w:rFonts w:ascii="Tahoma" w:hAnsi="Tahoma" w:cs="Tahoma"/>
                <w:color w:val="000000" w:themeColor="text1"/>
                <w:sz w:val="16"/>
                <w:szCs w:val="16"/>
              </w:rPr>
              <w:t xml:space="preserve">Talgrynnu i nifer penodol o leoedd neu ffigurau ystyrlon </w:t>
            </w:r>
          </w:p>
          <w:p w:rsidR="00E14B4E" w:rsidRPr="00B86380" w:rsidRDefault="00825A80" w:rsidP="00825A80">
            <w:pPr>
              <w:pStyle w:val="ListParagraph"/>
              <w:numPr>
                <w:ilvl w:val="0"/>
                <w:numId w:val="61"/>
              </w:numPr>
              <w:spacing w:after="0" w:line="240" w:lineRule="auto"/>
              <w:ind w:left="369" w:hanging="284"/>
              <w:rPr>
                <w:rFonts w:ascii="Tahoma" w:hAnsi="Tahoma" w:cs="Tahoma"/>
                <w:color w:val="000000" w:themeColor="text1"/>
                <w:sz w:val="16"/>
                <w:szCs w:val="16"/>
              </w:rPr>
            </w:pPr>
            <w:r>
              <w:rPr>
                <w:rFonts w:ascii="Tahoma" w:hAnsi="Tahoma" w:cs="Tahoma"/>
                <w:color w:val="000000" w:themeColor="text1"/>
                <w:sz w:val="16"/>
                <w:szCs w:val="16"/>
              </w:rPr>
              <w:t xml:space="preserve">Nodiant anhafaledd </w:t>
            </w:r>
            <w:r w:rsidR="00E14B4E" w:rsidRPr="00B86380">
              <w:rPr>
                <w:rFonts w:ascii="Tahoma" w:hAnsi="Tahoma" w:cs="Tahoma"/>
                <w:color w:val="000000" w:themeColor="text1"/>
                <w:sz w:val="16"/>
                <w:szCs w:val="16"/>
              </w:rPr>
              <w:t xml:space="preserve"> </w:t>
            </w:r>
          </w:p>
          <w:p w:rsidR="00E14B4E" w:rsidRPr="00B86380" w:rsidRDefault="00E14B4E" w:rsidP="00AF4257">
            <w:pPr>
              <w:pStyle w:val="ListParagraph"/>
              <w:numPr>
                <w:ilvl w:val="0"/>
                <w:numId w:val="61"/>
              </w:numPr>
              <w:spacing w:after="0" w:line="240" w:lineRule="auto"/>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Perime</w:t>
            </w:r>
            <w:r w:rsidR="00825A80">
              <w:rPr>
                <w:rFonts w:ascii="Tahoma" w:hAnsi="Tahoma" w:cs="Tahoma"/>
                <w:color w:val="000000" w:themeColor="text1"/>
                <w:sz w:val="16"/>
                <w:szCs w:val="16"/>
              </w:rPr>
              <w:t xml:space="preserve">dr, arwynebedd a chyfaint </w:t>
            </w:r>
          </w:p>
        </w:tc>
        <w:tc>
          <w:tcPr>
            <w:tcW w:w="1653" w:type="dxa"/>
            <w:gridSpan w:val="2"/>
            <w:tcBorders>
              <w:bottom w:val="single" w:sz="4" w:space="0" w:color="auto"/>
            </w:tcBorders>
            <w:shd w:val="clear" w:color="auto" w:fill="auto"/>
            <w:tcMar>
              <w:top w:w="28" w:type="dxa"/>
              <w:left w:w="57" w:type="dxa"/>
              <w:bottom w:w="28" w:type="dxa"/>
              <w:right w:w="57" w:type="dxa"/>
            </w:tcMar>
          </w:tcPr>
          <w:p w:rsidR="00E14B4E" w:rsidRPr="00B86380" w:rsidRDefault="00825A80" w:rsidP="00E14B4E">
            <w:pPr>
              <w:rPr>
                <w:rFonts w:ascii="Tahoma" w:hAnsi="Tahoma" w:cs="Tahoma"/>
                <w:color w:val="000000" w:themeColor="text1"/>
                <w:sz w:val="16"/>
                <w:szCs w:val="16"/>
              </w:rPr>
            </w:pPr>
            <w:r>
              <w:rPr>
                <w:rFonts w:ascii="Tahoma" w:hAnsi="Tahoma" w:cs="Tahoma"/>
                <w:color w:val="000000" w:themeColor="text1"/>
                <w:sz w:val="16"/>
                <w:szCs w:val="16"/>
              </w:rPr>
              <w:t>Arffin uchaf</w:t>
            </w:r>
          </w:p>
          <w:p w:rsidR="00E14B4E" w:rsidRPr="00B86380" w:rsidRDefault="00825A80" w:rsidP="00E14B4E">
            <w:pPr>
              <w:rPr>
                <w:rFonts w:ascii="Tahoma" w:hAnsi="Tahoma" w:cs="Tahoma"/>
                <w:color w:val="000000" w:themeColor="text1"/>
                <w:sz w:val="16"/>
                <w:szCs w:val="16"/>
              </w:rPr>
            </w:pPr>
            <w:r>
              <w:rPr>
                <w:rFonts w:ascii="Tahoma" w:hAnsi="Tahoma" w:cs="Tahoma"/>
                <w:color w:val="000000" w:themeColor="text1"/>
                <w:sz w:val="16"/>
                <w:szCs w:val="16"/>
              </w:rPr>
              <w:t>Arffin isaf</w:t>
            </w:r>
          </w:p>
          <w:p w:rsidR="00E14B4E" w:rsidRPr="00B86380" w:rsidRDefault="00E82065" w:rsidP="00E14B4E">
            <w:pPr>
              <w:rPr>
                <w:rFonts w:ascii="Tahoma" w:hAnsi="Tahoma" w:cs="Tahoma"/>
                <w:color w:val="000000" w:themeColor="text1"/>
                <w:sz w:val="16"/>
                <w:szCs w:val="16"/>
              </w:rPr>
            </w:pPr>
            <w:r>
              <w:rPr>
                <w:rFonts w:ascii="Tahoma" w:hAnsi="Tahoma" w:cs="Tahoma"/>
                <w:color w:val="000000" w:themeColor="text1"/>
                <w:sz w:val="16"/>
                <w:szCs w:val="16"/>
              </w:rPr>
              <w:t>Lefel o fanwl gywirdeb</w:t>
            </w:r>
          </w:p>
          <w:p w:rsidR="00E14B4E" w:rsidRPr="00B86380" w:rsidRDefault="00E14B4E" w:rsidP="00E14B4E">
            <w:pPr>
              <w:rPr>
                <w:rFonts w:ascii="Tahoma" w:hAnsi="Tahoma" w:cs="Tahoma"/>
                <w:color w:val="000000" w:themeColor="text1"/>
                <w:sz w:val="16"/>
                <w:szCs w:val="16"/>
              </w:rPr>
            </w:pPr>
            <w:r w:rsidRPr="00B86380">
              <w:rPr>
                <w:rFonts w:ascii="Tahoma" w:hAnsi="Tahoma" w:cs="Tahoma"/>
                <w:color w:val="000000" w:themeColor="text1"/>
                <w:sz w:val="16"/>
                <w:szCs w:val="16"/>
              </w:rPr>
              <w:t>F</w:t>
            </w:r>
            <w:r w:rsidR="009E105D">
              <w:rPr>
                <w:rFonts w:ascii="Tahoma" w:hAnsi="Tahoma" w:cs="Tahoma"/>
                <w:color w:val="000000" w:themeColor="text1"/>
                <w:sz w:val="16"/>
                <w:szCs w:val="16"/>
              </w:rPr>
              <w:t>formiwlâu</w:t>
            </w:r>
          </w:p>
          <w:p w:rsidR="00E14B4E" w:rsidRPr="00B86380" w:rsidRDefault="009E105D" w:rsidP="00E14B4E">
            <w:pPr>
              <w:rPr>
                <w:rFonts w:ascii="Tahoma" w:hAnsi="Tahoma" w:cs="Tahoma"/>
                <w:color w:val="000000" w:themeColor="text1"/>
                <w:sz w:val="16"/>
                <w:szCs w:val="16"/>
              </w:rPr>
            </w:pPr>
            <w:r>
              <w:rPr>
                <w:rFonts w:ascii="Tahoma" w:hAnsi="Tahoma" w:cs="Tahoma"/>
                <w:color w:val="000000" w:themeColor="text1"/>
                <w:sz w:val="16"/>
                <w:szCs w:val="16"/>
              </w:rPr>
              <w:t xml:space="preserve">Hyd   </w:t>
            </w:r>
          </w:p>
          <w:p w:rsidR="00E14B4E" w:rsidRPr="00B86380" w:rsidRDefault="00E14B4E" w:rsidP="00E14B4E">
            <w:pPr>
              <w:rPr>
                <w:rFonts w:ascii="Tahoma" w:hAnsi="Tahoma" w:cs="Tahoma"/>
                <w:color w:val="000000" w:themeColor="text1"/>
                <w:sz w:val="16"/>
                <w:szCs w:val="16"/>
              </w:rPr>
            </w:pPr>
            <w:r w:rsidRPr="00B86380">
              <w:rPr>
                <w:rFonts w:ascii="Tahoma" w:hAnsi="Tahoma" w:cs="Tahoma"/>
                <w:color w:val="000000" w:themeColor="text1"/>
                <w:sz w:val="16"/>
                <w:szCs w:val="16"/>
              </w:rPr>
              <w:t>Ar</w:t>
            </w:r>
            <w:r w:rsidR="009E105D">
              <w:rPr>
                <w:rFonts w:ascii="Tahoma" w:hAnsi="Tahoma" w:cs="Tahoma"/>
                <w:color w:val="000000" w:themeColor="text1"/>
                <w:sz w:val="16"/>
                <w:szCs w:val="16"/>
              </w:rPr>
              <w:t xml:space="preserve">wynebedd </w:t>
            </w:r>
          </w:p>
          <w:p w:rsidR="00E14B4E" w:rsidRPr="00B86380" w:rsidRDefault="00E14B4E" w:rsidP="00E14B4E">
            <w:pPr>
              <w:rPr>
                <w:rFonts w:ascii="Tahoma" w:hAnsi="Tahoma" w:cs="Tahoma"/>
                <w:color w:val="000000" w:themeColor="text1"/>
                <w:sz w:val="16"/>
                <w:szCs w:val="16"/>
              </w:rPr>
            </w:pPr>
            <w:r w:rsidRPr="00B86380">
              <w:rPr>
                <w:rFonts w:ascii="Tahoma" w:hAnsi="Tahoma" w:cs="Tahoma"/>
                <w:color w:val="000000" w:themeColor="text1"/>
                <w:sz w:val="16"/>
                <w:szCs w:val="16"/>
              </w:rPr>
              <w:t>Dimensi</w:t>
            </w:r>
            <w:r w:rsidR="009E105D">
              <w:rPr>
                <w:rFonts w:ascii="Tahoma" w:hAnsi="Tahoma" w:cs="Tahoma"/>
                <w:color w:val="000000" w:themeColor="text1"/>
                <w:sz w:val="16"/>
                <w:szCs w:val="16"/>
              </w:rPr>
              <w:t>w</w:t>
            </w:r>
            <w:r w:rsidRPr="00B86380">
              <w:rPr>
                <w:rFonts w:ascii="Tahoma" w:hAnsi="Tahoma" w:cs="Tahoma"/>
                <w:color w:val="000000" w:themeColor="text1"/>
                <w:sz w:val="16"/>
                <w:szCs w:val="16"/>
              </w:rPr>
              <w:t xml:space="preserve">n </w:t>
            </w:r>
          </w:p>
          <w:p w:rsidR="00E14B4E" w:rsidRPr="00B86380" w:rsidRDefault="009E105D" w:rsidP="00E14B4E">
            <w:pPr>
              <w:rPr>
                <w:rFonts w:ascii="Tahoma" w:hAnsi="Tahoma" w:cs="Tahoma"/>
                <w:color w:val="000000" w:themeColor="text1"/>
                <w:sz w:val="16"/>
                <w:szCs w:val="16"/>
              </w:rPr>
            </w:pPr>
            <w:r>
              <w:rPr>
                <w:rFonts w:ascii="Tahoma" w:hAnsi="Tahoma" w:cs="Tahoma"/>
                <w:color w:val="000000" w:themeColor="text1"/>
                <w:sz w:val="16"/>
                <w:szCs w:val="16"/>
              </w:rPr>
              <w:t xml:space="preserve">Brasamcan       </w:t>
            </w:r>
          </w:p>
        </w:tc>
        <w:tc>
          <w:tcPr>
            <w:tcW w:w="1465" w:type="dxa"/>
            <w:tcBorders>
              <w:bottom w:val="single" w:sz="4" w:space="0" w:color="auto"/>
            </w:tcBorders>
            <w:shd w:val="clear" w:color="auto" w:fill="auto"/>
          </w:tcPr>
          <w:p w:rsidR="00E14B4E" w:rsidRPr="00B86380" w:rsidRDefault="00E14B4E" w:rsidP="00E14B4E">
            <w:pPr>
              <w:rPr>
                <w:rFonts w:ascii="Tahoma" w:hAnsi="Tahoma" w:cs="Tahoma"/>
                <w:color w:val="000000" w:themeColor="text1"/>
                <w:sz w:val="16"/>
                <w:szCs w:val="16"/>
              </w:rPr>
            </w:pPr>
            <w:r w:rsidRPr="00B86380">
              <w:rPr>
                <w:rFonts w:ascii="Tahoma" w:hAnsi="Tahoma" w:cs="Tahoma"/>
                <w:color w:val="000000" w:themeColor="text1"/>
                <w:sz w:val="16"/>
                <w:szCs w:val="16"/>
              </w:rPr>
              <w:t>Me</w:t>
            </w:r>
            <w:r w:rsidR="009E105D">
              <w:rPr>
                <w:rFonts w:ascii="Tahoma" w:hAnsi="Tahoma" w:cs="Tahoma"/>
                <w:color w:val="000000" w:themeColor="text1"/>
                <w:sz w:val="16"/>
                <w:szCs w:val="16"/>
              </w:rPr>
              <w:t xml:space="preserve">suriadau   </w:t>
            </w:r>
          </w:p>
          <w:p w:rsidR="00E14B4E" w:rsidRPr="00B86380" w:rsidRDefault="009E105D" w:rsidP="00E14B4E">
            <w:pPr>
              <w:rPr>
                <w:rFonts w:ascii="Tahoma" w:hAnsi="Tahoma" w:cs="Tahoma"/>
                <w:color w:val="000000" w:themeColor="text1"/>
                <w:sz w:val="16"/>
                <w:szCs w:val="16"/>
              </w:rPr>
            </w:pPr>
            <w:r>
              <w:rPr>
                <w:rFonts w:ascii="Tahoma" w:hAnsi="Tahoma" w:cs="Tahoma"/>
                <w:color w:val="000000" w:themeColor="text1"/>
                <w:sz w:val="16"/>
                <w:szCs w:val="16"/>
              </w:rPr>
              <w:t>Cyfeiliornad posibl</w:t>
            </w:r>
          </w:p>
          <w:p w:rsidR="00E14B4E" w:rsidRPr="00B86380" w:rsidRDefault="00E14B4E" w:rsidP="00E14B4E">
            <w:pPr>
              <w:rPr>
                <w:rFonts w:ascii="Tahoma" w:hAnsi="Tahoma" w:cs="Tahoma"/>
                <w:color w:val="000000" w:themeColor="text1"/>
                <w:sz w:val="16"/>
                <w:szCs w:val="16"/>
              </w:rPr>
            </w:pPr>
            <w:r w:rsidRPr="00B86380">
              <w:rPr>
                <w:rFonts w:ascii="Tahoma" w:hAnsi="Tahoma" w:cs="Tahoma"/>
                <w:color w:val="000000" w:themeColor="text1"/>
                <w:sz w:val="16"/>
                <w:szCs w:val="16"/>
              </w:rPr>
              <w:t xml:space="preserve">cm </w:t>
            </w:r>
          </w:p>
          <w:p w:rsidR="00E14B4E" w:rsidRPr="00B86380" w:rsidRDefault="00E14B4E" w:rsidP="00E14B4E">
            <w:pPr>
              <w:rPr>
                <w:rFonts w:ascii="Tahoma" w:hAnsi="Tahoma" w:cs="Tahoma"/>
                <w:color w:val="000000" w:themeColor="text1"/>
                <w:sz w:val="16"/>
                <w:szCs w:val="16"/>
              </w:rPr>
            </w:pPr>
            <w:r w:rsidRPr="00B86380">
              <w:rPr>
                <w:rFonts w:ascii="Tahoma" w:hAnsi="Tahoma" w:cs="Tahoma"/>
                <w:color w:val="000000" w:themeColor="text1"/>
                <w:sz w:val="16"/>
                <w:szCs w:val="16"/>
              </w:rPr>
              <w:t>mm</w:t>
            </w:r>
          </w:p>
          <w:p w:rsidR="009E105D" w:rsidRDefault="009E105D" w:rsidP="009E105D">
            <w:pPr>
              <w:rPr>
                <w:rFonts w:ascii="Tahoma" w:hAnsi="Tahoma" w:cs="Tahoma"/>
                <w:color w:val="000000" w:themeColor="text1"/>
                <w:sz w:val="16"/>
                <w:szCs w:val="16"/>
              </w:rPr>
            </w:pPr>
            <w:r>
              <w:rPr>
                <w:rFonts w:ascii="Tahoma" w:hAnsi="Tahoma" w:cs="Tahoma"/>
                <w:color w:val="000000" w:themeColor="text1"/>
                <w:sz w:val="16"/>
                <w:szCs w:val="16"/>
              </w:rPr>
              <w:t xml:space="preserve">Cyfaint </w:t>
            </w:r>
          </w:p>
          <w:p w:rsidR="00E14B4E" w:rsidRPr="00B86380" w:rsidRDefault="00E14B4E" w:rsidP="009E105D">
            <w:pPr>
              <w:rPr>
                <w:rFonts w:ascii="Tahoma" w:hAnsi="Tahoma" w:cs="Tahoma"/>
                <w:color w:val="000000" w:themeColor="text1"/>
                <w:sz w:val="16"/>
                <w:szCs w:val="16"/>
              </w:rPr>
            </w:pPr>
            <w:r w:rsidRPr="00B86380">
              <w:rPr>
                <w:rFonts w:ascii="Tahoma" w:hAnsi="Tahoma" w:cs="Tahoma"/>
                <w:color w:val="000000" w:themeColor="text1"/>
                <w:sz w:val="16"/>
                <w:szCs w:val="16"/>
              </w:rPr>
              <w:t>2</w:t>
            </w:r>
            <w:r w:rsidR="009E105D">
              <w:rPr>
                <w:rFonts w:ascii="Tahoma" w:hAnsi="Tahoma" w:cs="Tahoma"/>
                <w:color w:val="000000" w:themeColor="text1"/>
                <w:sz w:val="16"/>
                <w:szCs w:val="16"/>
              </w:rPr>
              <w:t xml:space="preserve"> ddimensiwn</w:t>
            </w:r>
          </w:p>
          <w:p w:rsidR="00E14B4E" w:rsidRPr="00B86380" w:rsidRDefault="00E14B4E" w:rsidP="00E14B4E">
            <w:pPr>
              <w:rPr>
                <w:rFonts w:ascii="Tahoma" w:hAnsi="Tahoma" w:cs="Tahoma"/>
                <w:color w:val="000000" w:themeColor="text1"/>
                <w:sz w:val="16"/>
                <w:szCs w:val="16"/>
              </w:rPr>
            </w:pPr>
            <w:r w:rsidRPr="00B86380">
              <w:rPr>
                <w:rFonts w:ascii="Tahoma" w:hAnsi="Tahoma" w:cs="Tahoma"/>
                <w:color w:val="000000" w:themeColor="text1"/>
                <w:sz w:val="16"/>
                <w:szCs w:val="16"/>
              </w:rPr>
              <w:t>gram</w:t>
            </w:r>
          </w:p>
        </w:tc>
        <w:tc>
          <w:tcPr>
            <w:tcW w:w="1276" w:type="dxa"/>
            <w:tcBorders>
              <w:bottom w:val="single" w:sz="4" w:space="0" w:color="auto"/>
            </w:tcBorders>
            <w:shd w:val="clear" w:color="auto" w:fill="auto"/>
          </w:tcPr>
          <w:p w:rsidR="00E14B4E" w:rsidRPr="00B86380" w:rsidRDefault="009E105D" w:rsidP="00E14B4E">
            <w:pPr>
              <w:rPr>
                <w:rFonts w:ascii="Tahoma" w:hAnsi="Tahoma" w:cs="Tahoma"/>
                <w:color w:val="000000" w:themeColor="text1"/>
                <w:sz w:val="16"/>
                <w:szCs w:val="16"/>
              </w:rPr>
            </w:pPr>
            <w:r>
              <w:rPr>
                <w:rFonts w:ascii="Tahoma" w:hAnsi="Tahoma" w:cs="Tahoma"/>
                <w:color w:val="000000" w:themeColor="text1"/>
                <w:sz w:val="16"/>
                <w:szCs w:val="16"/>
              </w:rPr>
              <w:t>c</w:t>
            </w:r>
            <w:r w:rsidR="00E14B4E" w:rsidRPr="00B86380">
              <w:rPr>
                <w:rFonts w:ascii="Tahoma" w:hAnsi="Tahoma" w:cs="Tahoma"/>
                <w:color w:val="000000" w:themeColor="text1"/>
                <w:sz w:val="16"/>
                <w:szCs w:val="16"/>
              </w:rPr>
              <w:t>ilogram</w:t>
            </w:r>
          </w:p>
          <w:p w:rsidR="00E14B4E" w:rsidRPr="00B86380" w:rsidRDefault="00E14B4E" w:rsidP="009E105D">
            <w:pPr>
              <w:rPr>
                <w:rFonts w:ascii="Tahoma" w:hAnsi="Tahoma" w:cs="Tahoma"/>
                <w:color w:val="000000" w:themeColor="text1"/>
                <w:sz w:val="16"/>
                <w:szCs w:val="16"/>
              </w:rPr>
            </w:pPr>
            <w:r w:rsidRPr="00B86380">
              <w:rPr>
                <w:rFonts w:ascii="Tahoma" w:hAnsi="Tahoma" w:cs="Tahoma"/>
                <w:color w:val="000000" w:themeColor="text1"/>
                <w:sz w:val="16"/>
                <w:szCs w:val="16"/>
              </w:rPr>
              <w:t>litr</w:t>
            </w:r>
          </w:p>
          <w:p w:rsidR="00E14B4E" w:rsidRPr="00B86380" w:rsidRDefault="00E14B4E" w:rsidP="00E14B4E">
            <w:pPr>
              <w:rPr>
                <w:rFonts w:ascii="Tahoma" w:hAnsi="Tahoma" w:cs="Tahoma"/>
                <w:color w:val="000000" w:themeColor="text1"/>
                <w:sz w:val="16"/>
                <w:szCs w:val="16"/>
              </w:rPr>
            </w:pPr>
            <w:r w:rsidRPr="00B86380">
              <w:rPr>
                <w:rFonts w:ascii="Tahoma" w:hAnsi="Tahoma" w:cs="Tahoma"/>
                <w:color w:val="000000" w:themeColor="text1"/>
                <w:sz w:val="16"/>
                <w:szCs w:val="16"/>
              </w:rPr>
              <w:t>m</w:t>
            </w:r>
          </w:p>
          <w:p w:rsidR="00E14B4E" w:rsidRPr="00B86380" w:rsidRDefault="00E14B4E" w:rsidP="00E14B4E">
            <w:pPr>
              <w:rPr>
                <w:rFonts w:ascii="Tahoma" w:hAnsi="Tahoma" w:cs="Tahoma"/>
                <w:color w:val="000000" w:themeColor="text1"/>
                <w:sz w:val="16"/>
                <w:szCs w:val="16"/>
              </w:rPr>
            </w:pPr>
            <w:r w:rsidRPr="00B86380">
              <w:rPr>
                <w:rFonts w:ascii="Tahoma" w:hAnsi="Tahoma" w:cs="Tahoma"/>
                <w:color w:val="000000" w:themeColor="text1"/>
                <w:sz w:val="16"/>
                <w:szCs w:val="16"/>
              </w:rPr>
              <w:t>km</w:t>
            </w:r>
          </w:p>
          <w:p w:rsidR="00E14B4E" w:rsidRPr="00B86380" w:rsidRDefault="00E14B4E" w:rsidP="00E14B4E">
            <w:pPr>
              <w:rPr>
                <w:rFonts w:ascii="Tahoma" w:hAnsi="Tahoma" w:cs="Tahoma"/>
                <w:color w:val="000000" w:themeColor="text1"/>
                <w:sz w:val="16"/>
                <w:szCs w:val="16"/>
              </w:rPr>
            </w:pPr>
            <w:r w:rsidRPr="00B86380">
              <w:rPr>
                <w:rFonts w:ascii="Tahoma" w:hAnsi="Tahoma" w:cs="Tahoma"/>
                <w:color w:val="000000" w:themeColor="text1"/>
                <w:sz w:val="16"/>
                <w:szCs w:val="16"/>
              </w:rPr>
              <w:t>3</w:t>
            </w:r>
            <w:r w:rsidR="009E105D">
              <w:rPr>
                <w:rFonts w:ascii="Tahoma" w:hAnsi="Tahoma" w:cs="Tahoma"/>
                <w:color w:val="000000" w:themeColor="text1"/>
                <w:sz w:val="16"/>
                <w:szCs w:val="16"/>
              </w:rPr>
              <w:t xml:space="preserve"> dimensiwn</w:t>
            </w:r>
          </w:p>
          <w:p w:rsidR="00E14B4E" w:rsidRPr="00B86380" w:rsidRDefault="009E105D" w:rsidP="009E105D">
            <w:pPr>
              <w:rPr>
                <w:rFonts w:ascii="Tahoma" w:hAnsi="Tahoma" w:cs="Tahoma"/>
                <w:color w:val="000000" w:themeColor="text1"/>
                <w:sz w:val="16"/>
                <w:szCs w:val="16"/>
              </w:rPr>
            </w:pPr>
            <w:r>
              <w:rPr>
                <w:rFonts w:ascii="Tahoma" w:hAnsi="Tahoma" w:cs="Tahoma"/>
                <w:color w:val="000000" w:themeColor="text1"/>
                <w:sz w:val="16"/>
                <w:szCs w:val="16"/>
              </w:rPr>
              <w:t xml:space="preserve">Gwerth mwyaf </w:t>
            </w:r>
          </w:p>
          <w:p w:rsidR="00E14B4E" w:rsidRPr="00B86380" w:rsidRDefault="009E105D" w:rsidP="00E14B4E">
            <w:pPr>
              <w:rPr>
                <w:rFonts w:ascii="Tahoma" w:hAnsi="Tahoma" w:cs="Tahoma"/>
                <w:color w:val="000000" w:themeColor="text1"/>
                <w:sz w:val="16"/>
                <w:szCs w:val="16"/>
              </w:rPr>
            </w:pPr>
            <w:r>
              <w:rPr>
                <w:rFonts w:ascii="Tahoma" w:hAnsi="Tahoma" w:cs="Tahoma"/>
                <w:color w:val="000000" w:themeColor="text1"/>
                <w:sz w:val="16"/>
                <w:szCs w:val="16"/>
              </w:rPr>
              <w:t xml:space="preserve">Gwerth lleiaf </w:t>
            </w:r>
          </w:p>
        </w:tc>
        <w:tc>
          <w:tcPr>
            <w:tcW w:w="3827" w:type="dxa"/>
            <w:gridSpan w:val="2"/>
            <w:tcBorders>
              <w:bottom w:val="single" w:sz="4" w:space="0" w:color="auto"/>
            </w:tcBorders>
            <w:shd w:val="clear" w:color="auto" w:fill="auto"/>
            <w:noWrap/>
            <w:tcMar>
              <w:top w:w="28" w:type="dxa"/>
              <w:left w:w="57" w:type="dxa"/>
              <w:bottom w:w="28" w:type="dxa"/>
              <w:right w:w="57" w:type="dxa"/>
            </w:tcMar>
          </w:tcPr>
          <w:p w:rsidR="00E14B4E" w:rsidRPr="00B86380" w:rsidRDefault="009E105D" w:rsidP="009E105D">
            <w:pPr>
              <w:pStyle w:val="ListParagraph"/>
              <w:numPr>
                <w:ilvl w:val="0"/>
                <w:numId w:val="220"/>
              </w:numPr>
              <w:spacing w:after="0" w:line="240" w:lineRule="auto"/>
              <w:ind w:left="368" w:hanging="283"/>
              <w:rPr>
                <w:rFonts w:ascii="Tahoma" w:hAnsi="Tahoma" w:cs="Tahoma"/>
                <w:sz w:val="16"/>
                <w:szCs w:val="16"/>
              </w:rPr>
            </w:pPr>
            <w:r>
              <w:rPr>
                <w:rFonts w:ascii="Tahoma" w:hAnsi="Tahoma" w:cs="Tahoma"/>
                <w:sz w:val="16"/>
                <w:szCs w:val="16"/>
              </w:rPr>
              <w:t xml:space="preserve">Mae disgyblion yn aml yn cwestiynu pam </w:t>
            </w:r>
            <w:r w:rsidR="00E14B4E" w:rsidRPr="00B86380">
              <w:rPr>
                <w:rFonts w:ascii="Tahoma" w:hAnsi="Tahoma" w:cs="Tahoma"/>
                <w:sz w:val="16"/>
                <w:szCs w:val="16"/>
              </w:rPr>
              <w:t xml:space="preserve">56.5 </w:t>
            </w:r>
            <w:r>
              <w:rPr>
                <w:rFonts w:ascii="Tahoma" w:hAnsi="Tahoma" w:cs="Tahoma"/>
                <w:sz w:val="16"/>
                <w:szCs w:val="16"/>
              </w:rPr>
              <w:t xml:space="preserve">yw’r arffin uchaf ar gyfer mesuriad o </w:t>
            </w:r>
            <w:r w:rsidR="00E14B4E" w:rsidRPr="00B86380">
              <w:rPr>
                <w:rFonts w:ascii="Tahoma" w:hAnsi="Tahoma" w:cs="Tahoma"/>
                <w:sz w:val="16"/>
                <w:szCs w:val="16"/>
              </w:rPr>
              <w:t xml:space="preserve">56 cm </w:t>
            </w:r>
            <w:r>
              <w:rPr>
                <w:rFonts w:ascii="Tahoma" w:hAnsi="Tahoma" w:cs="Tahoma"/>
                <w:sz w:val="16"/>
                <w:szCs w:val="16"/>
              </w:rPr>
              <w:t>i’r cm agosaf (o ystyried bod</w:t>
            </w:r>
            <w:r w:rsidR="00E14B4E" w:rsidRPr="00B86380">
              <w:rPr>
                <w:rFonts w:ascii="Tahoma" w:hAnsi="Tahoma" w:cs="Tahoma"/>
                <w:sz w:val="16"/>
                <w:szCs w:val="16"/>
              </w:rPr>
              <w:t xml:space="preserve"> 56.5 </w:t>
            </w:r>
            <w:r>
              <w:rPr>
                <w:rFonts w:ascii="Tahoma" w:hAnsi="Tahoma" w:cs="Tahoma"/>
                <w:sz w:val="16"/>
                <w:szCs w:val="16"/>
              </w:rPr>
              <w:t>yn talgrynnu i</w:t>
            </w:r>
            <w:r w:rsidR="00E14B4E" w:rsidRPr="00B86380">
              <w:rPr>
                <w:rFonts w:ascii="Tahoma" w:hAnsi="Tahoma" w:cs="Tahoma"/>
                <w:sz w:val="16"/>
                <w:szCs w:val="16"/>
              </w:rPr>
              <w:t xml:space="preserve"> 57). E</w:t>
            </w:r>
            <w:r>
              <w:rPr>
                <w:rFonts w:ascii="Tahoma" w:hAnsi="Tahoma" w:cs="Tahoma"/>
                <w:sz w:val="16"/>
                <w:szCs w:val="16"/>
              </w:rPr>
              <w:t>glurwch fod yr arffin isaf yn cael ei gynnwys yn yr amrywiaeth o hydoedd,</w:t>
            </w:r>
            <w:r w:rsidR="00E14B4E" w:rsidRPr="00B86380">
              <w:rPr>
                <w:rFonts w:ascii="Tahoma" w:hAnsi="Tahoma" w:cs="Tahoma"/>
                <w:sz w:val="16"/>
                <w:szCs w:val="16"/>
              </w:rPr>
              <w:t xml:space="preserve"> </w:t>
            </w:r>
            <w:r>
              <w:rPr>
                <w:rFonts w:ascii="Tahoma" w:hAnsi="Tahoma" w:cs="Tahoma"/>
                <w:sz w:val="16"/>
                <w:szCs w:val="16"/>
              </w:rPr>
              <w:t>ond bod yr arffin uchaf yn cael ei hepgor</w:t>
            </w:r>
            <w:r w:rsidR="00E14B4E" w:rsidRPr="00B86380">
              <w:rPr>
                <w:rFonts w:ascii="Tahoma" w:hAnsi="Tahoma" w:cs="Tahoma"/>
                <w:sz w:val="16"/>
                <w:szCs w:val="16"/>
              </w:rPr>
              <w:t xml:space="preserve">. </w:t>
            </w:r>
            <w:r>
              <w:rPr>
                <w:rFonts w:ascii="Tahoma" w:hAnsi="Tahoma" w:cs="Tahoma"/>
                <w:sz w:val="16"/>
                <w:szCs w:val="16"/>
              </w:rPr>
              <w:t>Gellir ysgrifennu’r arffiniau fel</w:t>
            </w:r>
            <w:r w:rsidR="00E14B4E" w:rsidRPr="00B86380">
              <w:rPr>
                <w:rFonts w:ascii="Tahoma" w:hAnsi="Tahoma" w:cs="Tahoma"/>
                <w:sz w:val="16"/>
                <w:szCs w:val="16"/>
              </w:rPr>
              <w:t xml:space="preserve"> 55.5</w:t>
            </w:r>
            <m:oMath>
              <m:r>
                <w:rPr>
                  <w:rFonts w:ascii="Cambria Math" w:hAnsi="Cambria Math" w:cs="Tahoma"/>
                  <w:sz w:val="16"/>
                  <w:szCs w:val="16"/>
                </w:rPr>
                <m:t xml:space="preserve"> ≪ </m:t>
              </m:r>
            </m:oMath>
            <w:r>
              <w:rPr>
                <w:rFonts w:ascii="Tahoma" w:hAnsi="Tahoma" w:cs="Tahoma"/>
                <w:sz w:val="16"/>
                <w:szCs w:val="16"/>
              </w:rPr>
              <w:t>hyd</w:t>
            </w:r>
            <w:r w:rsidR="00E14B4E" w:rsidRPr="00B86380">
              <w:rPr>
                <w:rFonts w:ascii="Tahoma" w:hAnsi="Tahoma" w:cs="Tahoma"/>
                <w:sz w:val="16"/>
                <w:szCs w:val="16"/>
              </w:rPr>
              <w:t xml:space="preserve"> &lt; 56.5</w:t>
            </w:r>
          </w:p>
        </w:tc>
      </w:tr>
      <w:tr w:rsidR="00954B72" w:rsidRPr="00B86380" w:rsidTr="00F0138E">
        <w:trPr>
          <w:cantSplit/>
          <w:trHeight w:val="123"/>
        </w:trPr>
        <w:tc>
          <w:tcPr>
            <w:tcW w:w="7656" w:type="dxa"/>
            <w:gridSpan w:val="3"/>
            <w:shd w:val="clear" w:color="auto" w:fill="B2A1C7" w:themeFill="accent4" w:themeFillTint="99"/>
            <w:tcMar>
              <w:top w:w="28" w:type="dxa"/>
              <w:left w:w="57" w:type="dxa"/>
              <w:bottom w:w="28" w:type="dxa"/>
              <w:right w:w="57" w:type="dxa"/>
            </w:tcMar>
          </w:tcPr>
          <w:p w:rsidR="00954B72" w:rsidRPr="00B86380" w:rsidRDefault="003C4A7A" w:rsidP="00D66FDF">
            <w:pPr>
              <w:rPr>
                <w:rFonts w:ascii="Tahoma" w:hAnsi="Tahoma" w:cs="Tahoma"/>
                <w:color w:val="FFFFFF" w:themeColor="background1"/>
                <w:sz w:val="16"/>
                <w:szCs w:val="16"/>
              </w:rPr>
            </w:pPr>
            <w:r>
              <w:rPr>
                <w:rFonts w:ascii="Tahoma" w:hAnsi="Tahoma" w:cs="Tahoma"/>
                <w:color w:val="FFFFFF" w:themeColor="background1"/>
                <w:sz w:val="16"/>
                <w:szCs w:val="16"/>
              </w:rPr>
              <w:t>Cwestiynau Procio/Rhesymu:</w:t>
            </w:r>
          </w:p>
        </w:tc>
        <w:tc>
          <w:tcPr>
            <w:tcW w:w="4394" w:type="dxa"/>
            <w:gridSpan w:val="4"/>
            <w:shd w:val="clear" w:color="auto" w:fill="B2A1C7" w:themeFill="accent4" w:themeFillTint="99"/>
            <w:tcMar>
              <w:top w:w="28" w:type="dxa"/>
              <w:left w:w="57" w:type="dxa"/>
              <w:bottom w:w="28" w:type="dxa"/>
              <w:right w:w="57" w:type="dxa"/>
            </w:tcMar>
          </w:tcPr>
          <w:p w:rsidR="00954B72" w:rsidRPr="00B86380" w:rsidRDefault="003C4A7A" w:rsidP="00D66FDF">
            <w:pPr>
              <w:rPr>
                <w:rFonts w:ascii="Tahoma" w:hAnsi="Tahoma" w:cs="Tahoma"/>
                <w:color w:val="FFFFFF" w:themeColor="background1"/>
                <w:sz w:val="16"/>
                <w:szCs w:val="16"/>
              </w:rPr>
            </w:pPr>
            <w:r>
              <w:rPr>
                <w:rFonts w:ascii="Tahoma" w:hAnsi="Tahoma" w:cs="Tahoma"/>
                <w:color w:val="FFFFFF" w:themeColor="background1"/>
                <w:sz w:val="16"/>
                <w:szCs w:val="16"/>
              </w:rPr>
              <w:t>Gweithgaredd Adnodd Rhifedd</w:t>
            </w:r>
          </w:p>
        </w:tc>
        <w:tc>
          <w:tcPr>
            <w:tcW w:w="3827" w:type="dxa"/>
            <w:gridSpan w:val="2"/>
            <w:shd w:val="clear" w:color="auto" w:fill="B2A1C7" w:themeFill="accent4" w:themeFillTint="99"/>
            <w:tcMar>
              <w:top w:w="28" w:type="dxa"/>
              <w:left w:w="57" w:type="dxa"/>
              <w:bottom w:w="28" w:type="dxa"/>
              <w:right w:w="57" w:type="dxa"/>
            </w:tcMar>
          </w:tcPr>
          <w:p w:rsidR="00954B72" w:rsidRPr="00B86380" w:rsidRDefault="003C4A7A" w:rsidP="00D66FDF">
            <w:pPr>
              <w:rPr>
                <w:rFonts w:ascii="Tahoma" w:hAnsi="Tahoma" w:cs="Tahoma"/>
                <w:color w:val="FFFFFF" w:themeColor="background1"/>
                <w:sz w:val="16"/>
                <w:szCs w:val="16"/>
              </w:rPr>
            </w:pPr>
            <w:r>
              <w:rPr>
                <w:rFonts w:ascii="Tahoma" w:hAnsi="Tahoma" w:cs="Tahoma"/>
                <w:color w:val="FFFFFF" w:themeColor="background1"/>
                <w:sz w:val="16"/>
                <w:szCs w:val="16"/>
              </w:rPr>
              <w:t>Adnoddau</w:t>
            </w:r>
          </w:p>
        </w:tc>
      </w:tr>
      <w:tr w:rsidR="00954B72" w:rsidRPr="00B86380" w:rsidTr="00F0138E">
        <w:trPr>
          <w:cantSplit/>
          <w:trHeight w:val="123"/>
        </w:trPr>
        <w:tc>
          <w:tcPr>
            <w:tcW w:w="7656" w:type="dxa"/>
            <w:gridSpan w:val="3"/>
            <w:shd w:val="clear" w:color="auto" w:fill="FFFFFF" w:themeFill="background1"/>
            <w:tcMar>
              <w:top w:w="28" w:type="dxa"/>
              <w:left w:w="57" w:type="dxa"/>
              <w:bottom w:w="28" w:type="dxa"/>
              <w:right w:w="57" w:type="dxa"/>
            </w:tcMar>
          </w:tcPr>
          <w:p w:rsidR="00087EBB" w:rsidRPr="00B86380" w:rsidRDefault="009E105D" w:rsidP="00B430B3">
            <w:pPr>
              <w:rPr>
                <w:rFonts w:ascii="Tahoma" w:hAnsi="Tahoma" w:cs="Tahoma"/>
                <w:sz w:val="16"/>
                <w:szCs w:val="16"/>
              </w:rPr>
            </w:pPr>
            <w:r>
              <w:rPr>
                <w:rFonts w:ascii="Tahoma" w:hAnsi="Tahoma" w:cs="Tahoma"/>
                <w:sz w:val="16"/>
                <w:szCs w:val="16"/>
              </w:rPr>
              <w:t>Mae cwestiynau da ar gyfer estyn meddwl yn cynnwys:</w:t>
            </w:r>
          </w:p>
          <w:p w:rsidR="00087EBB" w:rsidRPr="00B86380" w:rsidRDefault="009E105D" w:rsidP="00AF4257">
            <w:pPr>
              <w:numPr>
                <w:ilvl w:val="0"/>
                <w:numId w:val="224"/>
              </w:numPr>
              <w:rPr>
                <w:rFonts w:ascii="Tahoma" w:hAnsi="Tahoma" w:cs="Tahoma"/>
                <w:sz w:val="16"/>
                <w:szCs w:val="16"/>
              </w:rPr>
            </w:pPr>
            <w:r>
              <w:rPr>
                <w:rFonts w:ascii="Tahoma" w:hAnsi="Tahoma" w:cs="Tahoma"/>
                <w:sz w:val="16"/>
                <w:szCs w:val="16"/>
              </w:rPr>
              <w:t>Pam mae hyn yn wir?</w:t>
            </w:r>
          </w:p>
          <w:p w:rsidR="00087EBB" w:rsidRPr="00B86380" w:rsidRDefault="009E105D" w:rsidP="00AF4257">
            <w:pPr>
              <w:numPr>
                <w:ilvl w:val="0"/>
                <w:numId w:val="224"/>
              </w:numPr>
              <w:rPr>
                <w:rFonts w:ascii="Tahoma" w:hAnsi="Tahoma" w:cs="Tahoma"/>
                <w:sz w:val="16"/>
                <w:szCs w:val="16"/>
              </w:rPr>
            </w:pPr>
            <w:r>
              <w:rPr>
                <w:rFonts w:ascii="Tahoma" w:hAnsi="Tahoma" w:cs="Tahoma"/>
                <w:sz w:val="16"/>
                <w:szCs w:val="16"/>
              </w:rPr>
              <w:t xml:space="preserve">Pryd </w:t>
            </w:r>
            <w:r w:rsidRPr="009E105D">
              <w:rPr>
                <w:rFonts w:ascii="Tahoma" w:hAnsi="Tahoma" w:cs="Tahoma"/>
                <w:i/>
                <w:iCs/>
                <w:sz w:val="16"/>
                <w:szCs w:val="16"/>
              </w:rPr>
              <w:t>nad</w:t>
            </w:r>
            <w:r>
              <w:rPr>
                <w:rFonts w:ascii="Tahoma" w:hAnsi="Tahoma" w:cs="Tahoma"/>
                <w:sz w:val="16"/>
                <w:szCs w:val="16"/>
              </w:rPr>
              <w:t xml:space="preserve"> yw hyn yn gweithio?</w:t>
            </w:r>
          </w:p>
          <w:p w:rsidR="00087EBB" w:rsidRPr="00B86380" w:rsidRDefault="009E105D" w:rsidP="00AF4257">
            <w:pPr>
              <w:numPr>
                <w:ilvl w:val="0"/>
                <w:numId w:val="224"/>
              </w:numPr>
              <w:rPr>
                <w:rFonts w:ascii="Tahoma" w:hAnsi="Tahoma" w:cs="Tahoma"/>
                <w:sz w:val="16"/>
                <w:szCs w:val="16"/>
              </w:rPr>
            </w:pPr>
            <w:r>
              <w:rPr>
                <w:rFonts w:ascii="Tahoma" w:hAnsi="Tahoma" w:cs="Tahoma"/>
                <w:sz w:val="16"/>
                <w:szCs w:val="16"/>
              </w:rPr>
              <w:t>Allwch chi weld ffordd arall o wneud hynny?</w:t>
            </w:r>
          </w:p>
          <w:p w:rsidR="00087EBB" w:rsidRPr="00B86380" w:rsidRDefault="009E105D" w:rsidP="009E105D">
            <w:pPr>
              <w:numPr>
                <w:ilvl w:val="0"/>
                <w:numId w:val="224"/>
              </w:numPr>
              <w:rPr>
                <w:rFonts w:ascii="Tahoma" w:hAnsi="Tahoma" w:cs="Tahoma"/>
                <w:sz w:val="16"/>
                <w:szCs w:val="16"/>
              </w:rPr>
            </w:pPr>
            <w:r>
              <w:rPr>
                <w:rFonts w:ascii="Tahoma" w:hAnsi="Tahoma" w:cs="Tahoma"/>
                <w:sz w:val="16"/>
                <w:szCs w:val="16"/>
              </w:rPr>
              <w:t>Allwch chi feddwl am wrthenghraifft</w:t>
            </w:r>
            <w:r w:rsidR="00087EBB" w:rsidRPr="00B86380">
              <w:rPr>
                <w:rFonts w:ascii="Tahoma" w:hAnsi="Tahoma" w:cs="Tahoma"/>
                <w:sz w:val="16"/>
                <w:szCs w:val="16"/>
              </w:rPr>
              <w:t>?</w:t>
            </w:r>
          </w:p>
          <w:p w:rsidR="00087EBB" w:rsidRPr="00B86380" w:rsidRDefault="009E105D" w:rsidP="00AF4257">
            <w:pPr>
              <w:numPr>
                <w:ilvl w:val="0"/>
                <w:numId w:val="224"/>
              </w:numPr>
              <w:rPr>
                <w:rFonts w:ascii="Tahoma" w:hAnsi="Tahoma" w:cs="Tahoma"/>
                <w:sz w:val="16"/>
                <w:szCs w:val="16"/>
              </w:rPr>
            </w:pPr>
            <w:r>
              <w:rPr>
                <w:rFonts w:ascii="Tahoma" w:hAnsi="Tahoma" w:cs="Tahoma"/>
                <w:sz w:val="16"/>
                <w:szCs w:val="16"/>
              </w:rPr>
              <w:t>Beth fyddai’n digwydd pe byddai</w:t>
            </w:r>
            <w:r w:rsidR="00087EBB" w:rsidRPr="00B86380">
              <w:rPr>
                <w:rFonts w:ascii="Tahoma" w:hAnsi="Tahoma" w:cs="Tahoma"/>
                <w:sz w:val="16"/>
                <w:szCs w:val="16"/>
              </w:rPr>
              <w:t xml:space="preserve"> …?</w:t>
            </w:r>
          </w:p>
          <w:p w:rsidR="00087EBB" w:rsidRPr="00B86380" w:rsidRDefault="009E105D" w:rsidP="00F0138E">
            <w:pPr>
              <w:numPr>
                <w:ilvl w:val="0"/>
                <w:numId w:val="224"/>
              </w:numPr>
              <w:rPr>
                <w:rFonts w:ascii="Tahoma" w:hAnsi="Tahoma" w:cs="Tahoma"/>
                <w:sz w:val="16"/>
                <w:szCs w:val="16"/>
              </w:rPr>
            </w:pPr>
            <w:r>
              <w:rPr>
                <w:rFonts w:ascii="Tahoma" w:hAnsi="Tahoma" w:cs="Tahoma"/>
                <w:sz w:val="16"/>
                <w:szCs w:val="16"/>
              </w:rPr>
              <w:t>Os yr ateb oedd</w:t>
            </w:r>
            <w:r w:rsidR="00087EBB" w:rsidRPr="00B86380">
              <w:rPr>
                <w:rFonts w:ascii="Tahoma" w:hAnsi="Tahoma" w:cs="Tahoma"/>
                <w:sz w:val="16"/>
                <w:szCs w:val="16"/>
              </w:rPr>
              <w:t xml:space="preserve"> … </w:t>
            </w:r>
            <w:r>
              <w:rPr>
                <w:rFonts w:ascii="Tahoma" w:hAnsi="Tahoma" w:cs="Tahoma"/>
                <w:sz w:val="16"/>
                <w:szCs w:val="16"/>
              </w:rPr>
              <w:t xml:space="preserve">beth </w:t>
            </w:r>
            <w:r w:rsidR="00F0138E">
              <w:rPr>
                <w:rFonts w:ascii="Tahoma" w:hAnsi="Tahoma" w:cs="Tahoma"/>
                <w:sz w:val="16"/>
                <w:szCs w:val="16"/>
              </w:rPr>
              <w:t>efallai oedd y cwestiwn</w:t>
            </w:r>
            <w:r>
              <w:rPr>
                <w:rFonts w:ascii="Tahoma" w:hAnsi="Tahoma" w:cs="Tahoma"/>
                <w:sz w:val="16"/>
                <w:szCs w:val="16"/>
              </w:rPr>
              <w:t>?</w:t>
            </w:r>
          </w:p>
          <w:p w:rsidR="00087EBB" w:rsidRPr="00B86380" w:rsidRDefault="00F0138E" w:rsidP="00AF4257">
            <w:pPr>
              <w:numPr>
                <w:ilvl w:val="0"/>
                <w:numId w:val="224"/>
              </w:numPr>
              <w:rPr>
                <w:rFonts w:ascii="Tahoma" w:hAnsi="Tahoma" w:cs="Tahoma"/>
                <w:sz w:val="16"/>
                <w:szCs w:val="16"/>
              </w:rPr>
            </w:pPr>
            <w:r>
              <w:rPr>
                <w:rFonts w:ascii="Tahoma" w:eastAsiaTheme="minorHAnsi" w:hAnsi="Tahoma" w:cs="Tahoma"/>
                <w:sz w:val="16"/>
                <w:szCs w:val="16"/>
              </w:rPr>
              <w:t>Allwch lunio ychydig yn rhagor o gwestiynau fel hynny?</w:t>
            </w:r>
          </w:p>
          <w:p w:rsidR="00087EBB" w:rsidRPr="00B86380" w:rsidRDefault="00F0138E" w:rsidP="00F0138E">
            <w:pPr>
              <w:numPr>
                <w:ilvl w:val="0"/>
                <w:numId w:val="224"/>
              </w:numPr>
              <w:rPr>
                <w:rFonts w:ascii="Tahoma" w:hAnsi="Tahoma" w:cs="Tahoma"/>
                <w:sz w:val="16"/>
                <w:szCs w:val="16"/>
              </w:rPr>
            </w:pPr>
            <w:r>
              <w:rPr>
                <w:rFonts w:ascii="Tahoma" w:eastAsiaTheme="minorHAnsi" w:hAnsi="Tahoma" w:cs="Tahoma"/>
                <w:sz w:val="16"/>
                <w:szCs w:val="16"/>
              </w:rPr>
              <w:t>Pryd allech chi ddefnyddio’r dull/syniad hwn neu’r dechneg hon i ddatrys problem bywyd go iawn? Casglwch rai enghreifftiau.</w:t>
            </w:r>
          </w:p>
          <w:p w:rsidR="00954B72" w:rsidRPr="00B86380" w:rsidRDefault="00954B72" w:rsidP="00B430B3">
            <w:pPr>
              <w:pStyle w:val="Default"/>
              <w:rPr>
                <w:rFonts w:ascii="Tahoma" w:hAnsi="Tahoma" w:cs="Tahoma"/>
                <w:sz w:val="16"/>
                <w:szCs w:val="16"/>
              </w:rPr>
            </w:pPr>
          </w:p>
          <w:p w:rsidR="00B430B3" w:rsidRPr="00B86380" w:rsidRDefault="00B430B3" w:rsidP="00F0138E">
            <w:pPr>
              <w:pStyle w:val="Pa3"/>
              <w:numPr>
                <w:ilvl w:val="0"/>
                <w:numId w:val="252"/>
              </w:numPr>
              <w:spacing w:line="240" w:lineRule="auto"/>
              <w:ind w:left="369" w:hanging="284"/>
              <w:rPr>
                <w:rFonts w:ascii="Tahoma" w:hAnsi="Tahoma" w:cs="Tahoma"/>
                <w:color w:val="000000"/>
                <w:sz w:val="16"/>
                <w:szCs w:val="16"/>
              </w:rPr>
            </w:pPr>
            <w:r w:rsidRPr="00B86380">
              <w:rPr>
                <w:rFonts w:ascii="Tahoma" w:hAnsi="Tahoma" w:cs="Tahoma"/>
                <w:color w:val="000000"/>
                <w:sz w:val="16"/>
                <w:szCs w:val="16"/>
              </w:rPr>
              <w:t>E</w:t>
            </w:r>
            <w:r w:rsidR="009E105D">
              <w:rPr>
                <w:rFonts w:ascii="Tahoma" w:hAnsi="Tahoma" w:cs="Tahoma"/>
                <w:color w:val="000000"/>
                <w:sz w:val="16"/>
                <w:szCs w:val="16"/>
              </w:rPr>
              <w:t xml:space="preserve">glurwch y gwahaniaeth ystyr rhwng </w:t>
            </w:r>
            <w:r w:rsidRPr="00B86380">
              <w:rPr>
                <w:rFonts w:ascii="Tahoma" w:hAnsi="Tahoma" w:cs="Tahoma"/>
                <w:color w:val="000000"/>
                <w:sz w:val="16"/>
                <w:szCs w:val="16"/>
              </w:rPr>
              <w:t xml:space="preserve">0.6m a 0.600m. </w:t>
            </w:r>
            <w:r w:rsidR="009E105D">
              <w:rPr>
                <w:rFonts w:ascii="Tahoma" w:hAnsi="Tahoma" w:cs="Tahoma"/>
                <w:color w:val="000000"/>
                <w:sz w:val="16"/>
                <w:szCs w:val="16"/>
              </w:rPr>
              <w:t>Pryd mae angen cynnwys y sero</w:t>
            </w:r>
            <w:r w:rsidR="00F0138E">
              <w:rPr>
                <w:rFonts w:ascii="Tahoma" w:hAnsi="Tahoma" w:cs="Tahoma"/>
                <w:color w:val="000000"/>
                <w:sz w:val="16"/>
                <w:szCs w:val="16"/>
              </w:rPr>
              <w:t>au</w:t>
            </w:r>
            <w:r w:rsidR="009E105D">
              <w:rPr>
                <w:rFonts w:ascii="Tahoma" w:hAnsi="Tahoma" w:cs="Tahoma"/>
                <w:color w:val="000000"/>
                <w:sz w:val="16"/>
                <w:szCs w:val="16"/>
              </w:rPr>
              <w:t xml:space="preserve"> mewn mesuriadau?              </w:t>
            </w:r>
          </w:p>
          <w:p w:rsidR="00B430B3" w:rsidRPr="00B86380" w:rsidRDefault="009E105D" w:rsidP="009E105D">
            <w:pPr>
              <w:pStyle w:val="Pa3"/>
              <w:numPr>
                <w:ilvl w:val="0"/>
                <w:numId w:val="252"/>
              </w:numPr>
              <w:spacing w:line="240" w:lineRule="auto"/>
              <w:ind w:left="369" w:hanging="284"/>
              <w:rPr>
                <w:rFonts w:ascii="Tahoma" w:hAnsi="Tahoma" w:cs="Tahoma"/>
                <w:color w:val="000000"/>
                <w:sz w:val="16"/>
                <w:szCs w:val="16"/>
              </w:rPr>
            </w:pPr>
            <w:r>
              <w:rPr>
                <w:rFonts w:ascii="Tahoma" w:hAnsi="Tahoma" w:cs="Tahoma"/>
                <w:color w:val="000000"/>
                <w:sz w:val="16"/>
                <w:szCs w:val="16"/>
              </w:rPr>
              <w:t xml:space="preserve">Pa amrywiaeth o hydoedd wedi’u mesur a allai gael ei chynrychioli gan y mesuriad </w:t>
            </w:r>
            <w:r w:rsidR="00B430B3" w:rsidRPr="00B86380">
              <w:rPr>
                <w:rFonts w:ascii="Tahoma" w:hAnsi="Tahoma" w:cs="Tahoma"/>
                <w:color w:val="000000"/>
                <w:sz w:val="16"/>
                <w:szCs w:val="16"/>
              </w:rPr>
              <w:t xml:space="preserve">320cm? </w:t>
            </w:r>
          </w:p>
          <w:p w:rsidR="00B430B3" w:rsidRPr="00B86380" w:rsidRDefault="009E105D" w:rsidP="009E105D">
            <w:pPr>
              <w:pStyle w:val="Pa3"/>
              <w:numPr>
                <w:ilvl w:val="0"/>
                <w:numId w:val="252"/>
              </w:numPr>
              <w:spacing w:line="240" w:lineRule="auto"/>
              <w:ind w:left="369" w:hanging="284"/>
              <w:rPr>
                <w:rFonts w:ascii="Tahoma" w:hAnsi="Tahoma" w:cs="Tahoma"/>
                <w:color w:val="000000"/>
                <w:sz w:val="16"/>
                <w:szCs w:val="16"/>
              </w:rPr>
            </w:pPr>
            <w:r>
              <w:rPr>
                <w:rFonts w:ascii="Tahoma" w:hAnsi="Tahoma" w:cs="Tahoma"/>
                <w:color w:val="000000"/>
                <w:sz w:val="16"/>
                <w:szCs w:val="16"/>
              </w:rPr>
              <w:t>Pa gywirdeb sydd ei angen i fod yn siŵr fod mesuriad yn gywir i’r centimedr agosaf</w:t>
            </w:r>
            <w:r w:rsidR="00B430B3" w:rsidRPr="00B86380">
              <w:rPr>
                <w:rFonts w:ascii="Tahoma" w:hAnsi="Tahoma" w:cs="Tahoma"/>
                <w:color w:val="000000"/>
                <w:sz w:val="16"/>
                <w:szCs w:val="16"/>
              </w:rPr>
              <w:t>?</w:t>
            </w:r>
          </w:p>
          <w:p w:rsidR="00B430B3" w:rsidRPr="00B86380" w:rsidRDefault="009E105D" w:rsidP="00F0138E">
            <w:pPr>
              <w:pStyle w:val="Pa3"/>
              <w:numPr>
                <w:ilvl w:val="0"/>
                <w:numId w:val="252"/>
              </w:numPr>
              <w:spacing w:line="240" w:lineRule="auto"/>
              <w:ind w:left="369" w:hanging="284"/>
              <w:rPr>
                <w:rFonts w:ascii="Tahoma" w:hAnsi="Tahoma" w:cs="Tahoma"/>
                <w:color w:val="000000"/>
                <w:sz w:val="16"/>
                <w:szCs w:val="16"/>
              </w:rPr>
            </w:pPr>
            <w:r>
              <w:rPr>
                <w:rFonts w:ascii="Tahoma" w:hAnsi="Tahoma" w:cs="Tahoma"/>
                <w:color w:val="000000"/>
                <w:sz w:val="16"/>
                <w:szCs w:val="16"/>
              </w:rPr>
              <w:t>Pam fyddech efallai’n dewis</w:t>
            </w:r>
            <w:r w:rsidR="00B430B3" w:rsidRPr="00B86380">
              <w:rPr>
                <w:rFonts w:ascii="Tahoma" w:hAnsi="Tahoma" w:cs="Tahoma"/>
                <w:color w:val="000000"/>
                <w:sz w:val="16"/>
                <w:szCs w:val="16"/>
              </w:rPr>
              <w:t xml:space="preserve"> r</w:t>
            </w:r>
            <w:r>
              <w:rPr>
                <w:rFonts w:ascii="Tahoma" w:hAnsi="Tahoma" w:cs="Tahoma"/>
                <w:color w:val="000000"/>
                <w:sz w:val="16"/>
                <w:szCs w:val="16"/>
              </w:rPr>
              <w:t>hedwr y mae ei amser am redeg</w:t>
            </w:r>
            <w:r w:rsidR="00B430B3" w:rsidRPr="00B86380">
              <w:rPr>
                <w:rFonts w:ascii="Tahoma" w:hAnsi="Tahoma" w:cs="Tahoma"/>
                <w:color w:val="000000"/>
                <w:sz w:val="16"/>
                <w:szCs w:val="16"/>
              </w:rPr>
              <w:t xml:space="preserve"> 100m </w:t>
            </w:r>
            <w:r>
              <w:rPr>
                <w:rFonts w:ascii="Tahoma" w:hAnsi="Tahoma" w:cs="Tahoma"/>
                <w:color w:val="000000"/>
                <w:sz w:val="16"/>
                <w:szCs w:val="16"/>
              </w:rPr>
              <w:t>wedi’i gofnodi fel</w:t>
            </w:r>
            <w:r w:rsidR="00B430B3" w:rsidRPr="00B86380">
              <w:rPr>
                <w:rFonts w:ascii="Tahoma" w:hAnsi="Tahoma" w:cs="Tahoma"/>
                <w:color w:val="000000"/>
                <w:sz w:val="16"/>
                <w:szCs w:val="16"/>
              </w:rPr>
              <w:t xml:space="preserve"> 13.3 </w:t>
            </w:r>
            <w:r>
              <w:rPr>
                <w:rFonts w:ascii="Tahoma" w:hAnsi="Tahoma" w:cs="Tahoma"/>
                <w:color w:val="000000"/>
                <w:sz w:val="16"/>
                <w:szCs w:val="16"/>
              </w:rPr>
              <w:t>eiliad yn hytrach na</w:t>
            </w:r>
            <w:r w:rsidR="00B430B3" w:rsidRPr="00B86380">
              <w:rPr>
                <w:rFonts w:ascii="Tahoma" w:hAnsi="Tahoma" w:cs="Tahoma"/>
                <w:color w:val="000000"/>
                <w:sz w:val="16"/>
                <w:szCs w:val="16"/>
              </w:rPr>
              <w:t xml:space="preserve"> 13.30 </w:t>
            </w:r>
            <w:r w:rsidR="00F0138E">
              <w:rPr>
                <w:rFonts w:ascii="Tahoma" w:hAnsi="Tahoma" w:cs="Tahoma"/>
                <w:color w:val="000000"/>
                <w:sz w:val="16"/>
                <w:szCs w:val="16"/>
              </w:rPr>
              <w:t>eiliad</w:t>
            </w:r>
            <w:r w:rsidR="00B430B3" w:rsidRPr="00B86380">
              <w:rPr>
                <w:rFonts w:ascii="Tahoma" w:hAnsi="Tahoma" w:cs="Tahoma"/>
                <w:color w:val="000000"/>
                <w:sz w:val="16"/>
                <w:szCs w:val="16"/>
              </w:rPr>
              <w:t xml:space="preserve">? </w:t>
            </w:r>
            <w:r>
              <w:rPr>
                <w:rFonts w:ascii="Tahoma" w:hAnsi="Tahoma" w:cs="Tahoma"/>
                <w:color w:val="000000"/>
                <w:sz w:val="16"/>
                <w:szCs w:val="16"/>
              </w:rPr>
              <w:t>Pam y byddech yn penderfynu peidio efallai?</w:t>
            </w:r>
          </w:p>
          <w:p w:rsidR="00B430B3" w:rsidRPr="00B86380" w:rsidRDefault="009E105D" w:rsidP="00F0138E">
            <w:pPr>
              <w:pStyle w:val="Default"/>
              <w:numPr>
                <w:ilvl w:val="0"/>
                <w:numId w:val="252"/>
              </w:numPr>
              <w:ind w:left="369" w:hanging="284"/>
              <w:rPr>
                <w:rFonts w:ascii="Tahoma" w:hAnsi="Tahoma" w:cs="Tahoma"/>
                <w:sz w:val="16"/>
                <w:szCs w:val="16"/>
              </w:rPr>
            </w:pPr>
            <w:r>
              <w:rPr>
                <w:rFonts w:ascii="Tahoma" w:hAnsi="Tahoma" w:cs="Tahoma"/>
                <w:sz w:val="16"/>
                <w:szCs w:val="16"/>
              </w:rPr>
              <w:t>Eglurwch sut gallai chwe pherson sy’n pwyso</w:t>
            </w:r>
            <w:r w:rsidR="00B430B3" w:rsidRPr="00B86380">
              <w:rPr>
                <w:rFonts w:ascii="Tahoma" w:hAnsi="Tahoma" w:cs="Tahoma"/>
                <w:sz w:val="16"/>
                <w:szCs w:val="16"/>
              </w:rPr>
              <w:t xml:space="preserve"> 110kg </w:t>
            </w:r>
            <w:r>
              <w:rPr>
                <w:rFonts w:ascii="Tahoma" w:hAnsi="Tahoma" w:cs="Tahoma"/>
                <w:sz w:val="16"/>
                <w:szCs w:val="16"/>
              </w:rPr>
              <w:t xml:space="preserve">yr un </w:t>
            </w:r>
            <w:r w:rsidR="00F0138E">
              <w:rPr>
                <w:rFonts w:ascii="Tahoma" w:hAnsi="Tahoma" w:cs="Tahoma"/>
                <w:sz w:val="16"/>
                <w:szCs w:val="16"/>
              </w:rPr>
              <w:t>fo</w:t>
            </w:r>
            <w:r>
              <w:rPr>
                <w:rFonts w:ascii="Tahoma" w:hAnsi="Tahoma" w:cs="Tahoma"/>
                <w:sz w:val="16"/>
                <w:szCs w:val="16"/>
              </w:rPr>
              <w:t xml:space="preserve">d yn fwy na therfyn pwysau </w:t>
            </w:r>
            <w:r w:rsidR="00B430B3" w:rsidRPr="00B86380">
              <w:rPr>
                <w:rFonts w:ascii="Tahoma" w:hAnsi="Tahoma" w:cs="Tahoma"/>
                <w:sz w:val="16"/>
                <w:szCs w:val="16"/>
              </w:rPr>
              <w:t xml:space="preserve">660kg </w:t>
            </w:r>
            <w:r>
              <w:rPr>
                <w:rFonts w:ascii="Tahoma" w:hAnsi="Tahoma" w:cs="Tahoma"/>
                <w:sz w:val="16"/>
                <w:szCs w:val="16"/>
              </w:rPr>
              <w:t>ar gyfer lifft.</w:t>
            </w:r>
          </w:p>
        </w:tc>
        <w:tc>
          <w:tcPr>
            <w:tcW w:w="4394" w:type="dxa"/>
            <w:gridSpan w:val="4"/>
            <w:shd w:val="clear" w:color="auto" w:fill="FFFFFF" w:themeFill="background1"/>
            <w:tcMar>
              <w:top w:w="28" w:type="dxa"/>
              <w:left w:w="57" w:type="dxa"/>
              <w:bottom w:w="28" w:type="dxa"/>
              <w:right w:w="57" w:type="dxa"/>
            </w:tcMar>
          </w:tcPr>
          <w:p w:rsidR="00954B72" w:rsidRPr="00B86380" w:rsidRDefault="00954B72" w:rsidP="00B430B3">
            <w:pPr>
              <w:rPr>
                <w:rStyle w:val="Hyperlink"/>
                <w:rFonts w:ascii="Tahoma" w:hAnsi="Tahoma" w:cs="Tahoma"/>
                <w:i/>
                <w:color w:val="auto"/>
                <w:sz w:val="16"/>
                <w:szCs w:val="16"/>
                <w:u w:val="none"/>
              </w:rPr>
            </w:pPr>
          </w:p>
          <w:p w:rsidR="00954B72" w:rsidRPr="00B86380" w:rsidRDefault="00954B72" w:rsidP="00B430B3">
            <w:pPr>
              <w:rPr>
                <w:rFonts w:ascii="Tahoma" w:hAnsi="Tahoma" w:cs="Tahoma"/>
                <w:color w:val="FFFFFF" w:themeColor="background1"/>
                <w:sz w:val="16"/>
                <w:szCs w:val="16"/>
              </w:rPr>
            </w:pPr>
          </w:p>
        </w:tc>
        <w:tc>
          <w:tcPr>
            <w:tcW w:w="3827" w:type="dxa"/>
            <w:gridSpan w:val="2"/>
            <w:shd w:val="clear" w:color="auto" w:fill="FFFFFF" w:themeFill="background1"/>
            <w:tcMar>
              <w:top w:w="28" w:type="dxa"/>
              <w:left w:w="57" w:type="dxa"/>
              <w:bottom w:w="28" w:type="dxa"/>
              <w:right w:w="57" w:type="dxa"/>
            </w:tcMar>
          </w:tcPr>
          <w:p w:rsidR="00954B72" w:rsidRPr="00B86380" w:rsidRDefault="00954B72" w:rsidP="00B430B3">
            <w:pPr>
              <w:rPr>
                <w:rFonts w:ascii="Tahoma" w:hAnsi="Tahoma" w:cs="Tahoma"/>
                <w:color w:val="FFFFFF" w:themeColor="background1"/>
                <w:sz w:val="16"/>
                <w:szCs w:val="16"/>
              </w:rPr>
            </w:pPr>
          </w:p>
        </w:tc>
      </w:tr>
    </w:tbl>
    <w:tbl>
      <w:tblPr>
        <w:tblStyle w:val="TableGrid"/>
        <w:tblW w:w="15877" w:type="dxa"/>
        <w:tblInd w:w="-885" w:type="dxa"/>
        <w:tblLayout w:type="fixed"/>
        <w:tblLook w:val="04A0" w:firstRow="1" w:lastRow="0" w:firstColumn="1" w:lastColumn="0" w:noHBand="0" w:noVBand="1"/>
      </w:tblPr>
      <w:tblGrid>
        <w:gridCol w:w="2127"/>
        <w:gridCol w:w="11624"/>
        <w:gridCol w:w="2126"/>
      </w:tblGrid>
      <w:tr w:rsidR="00067D5F" w:rsidRPr="00B86380" w:rsidTr="009625AB">
        <w:tc>
          <w:tcPr>
            <w:tcW w:w="2127" w:type="dxa"/>
            <w:vMerge w:val="restart"/>
            <w:shd w:val="clear" w:color="auto" w:fill="auto"/>
            <w:vAlign w:val="bottom"/>
          </w:tcPr>
          <w:p w:rsidR="00067D5F" w:rsidRPr="00B86380" w:rsidRDefault="00C3311C" w:rsidP="009625AB">
            <w:pPr>
              <w:rPr>
                <w:rFonts w:ascii="Tahoma" w:hAnsi="Tahoma" w:cs="Tahoma"/>
                <w:color w:val="FFFFFF" w:themeColor="background1"/>
                <w:sz w:val="32"/>
                <w:szCs w:val="32"/>
              </w:rPr>
            </w:pPr>
            <w:r>
              <w:rPr>
                <w:rFonts w:ascii="Tahoma" w:hAnsi="Tahoma" w:cs="Tahoma"/>
                <w:noProof/>
                <w:color w:val="FFFFFF" w:themeColor="background1"/>
                <w:sz w:val="32"/>
                <w:szCs w:val="32"/>
                <w:lang w:val="en-GB" w:eastAsia="en-GB"/>
              </w:rPr>
              <w:lastRenderedPageBreak/>
              <mc:AlternateContent>
                <mc:Choice Requires="wps">
                  <w:drawing>
                    <wp:anchor distT="0" distB="0" distL="114300" distR="114300" simplePos="0" relativeHeight="251806720" behindDoc="0" locked="0" layoutInCell="1" allowOverlap="1" wp14:anchorId="79258308" wp14:editId="2F20C0BE">
                      <wp:simplePos x="0" y="0"/>
                      <wp:positionH relativeFrom="column">
                        <wp:posOffset>-81280</wp:posOffset>
                      </wp:positionH>
                      <wp:positionV relativeFrom="paragraph">
                        <wp:posOffset>-15240</wp:posOffset>
                      </wp:positionV>
                      <wp:extent cx="1356360" cy="807720"/>
                      <wp:effectExtent l="0" t="0" r="0" b="0"/>
                      <wp:wrapNone/>
                      <wp:docPr id="125" name="Text Box 12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356360" cy="8077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3A4FFB" w:rsidRDefault="003A4FFB" w:rsidP="00067D5F">
                                  <w:r>
                                    <w:rPr>
                                      <w:noProof/>
                                      <w:lang w:val="en-GB" w:eastAsia="en-GB"/>
                                    </w:rPr>
                                    <w:drawing>
                                      <wp:inline distT="0" distB="0" distL="0" distR="0" wp14:anchorId="7DFF835D" wp14:editId="4E5F7142">
                                        <wp:extent cx="1257300" cy="673552"/>
                                        <wp:effectExtent l="0" t="0" r="0" b="0"/>
                                        <wp:docPr id="127" name="Picture 127"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9258308" id="Text Box 125" o:spid="_x0000_s1067" type="#_x0000_t202" style="position:absolute;margin-left:-6.4pt;margin-top:-1.2pt;width:106.8pt;height:63.6pt;z-index:251806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" filled="f" stroked="f" strokeweight=".5pt">
                      <v:path arrowok="t"/>
                      <v:textbox>
                        <w:txbxContent>
                          <w:p w:rsidR="003A4FFB" w:rsidRDefault="003A4FFB" w:rsidP="00067D5F">
                            <w:r>
                              <w:rPr>
                                <w:noProof/>
                                <w:lang w:val="en-GB" w:eastAsia="en-GB"/>
                              </w:rPr>
                              <w:drawing>
                                <wp:inline distT="0" distB="0" distL="0" distR="0" wp14:anchorId="7DFF835D" wp14:editId="4E5F7142">
                                  <wp:extent cx="1257300" cy="673552"/>
                                  <wp:effectExtent l="0" t="0" r="0" b="0"/>
                                  <wp:docPr id="127" name="Picture 127"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tc>
        <w:tc>
          <w:tcPr>
            <w:tcW w:w="11624" w:type="dxa"/>
            <w:shd w:val="clear" w:color="auto" w:fill="800080"/>
            <w:vAlign w:val="bottom"/>
          </w:tcPr>
          <w:p w:rsidR="00067D5F" w:rsidRPr="00B86380" w:rsidRDefault="002E0DD9" w:rsidP="009625AB">
            <w:pPr>
              <w:jc w:val="center"/>
              <w:rPr>
                <w:rFonts w:ascii="Tahoma" w:hAnsi="Tahoma" w:cs="Tahoma"/>
                <w:sz w:val="32"/>
                <w:szCs w:val="32"/>
              </w:rPr>
            </w:pPr>
            <w:r>
              <w:rPr>
                <w:rFonts w:ascii="Tahoma" w:hAnsi="Tahoma" w:cs="Tahoma"/>
                <w:color w:val="FFFFFF" w:themeColor="background1"/>
                <w:sz w:val="32"/>
                <w:szCs w:val="32"/>
              </w:rPr>
              <w:t>Cynllun Gwaith TGAU Mathemateg a Rhifedd</w:t>
            </w:r>
            <w:r w:rsidRPr="00B86380">
              <w:rPr>
                <w:rFonts w:ascii="Tahoma" w:hAnsi="Tahoma" w:cs="Tahoma"/>
                <w:sz w:val="32"/>
                <w:szCs w:val="32"/>
              </w:rPr>
              <w:t xml:space="preserve"> </w:t>
            </w:r>
          </w:p>
        </w:tc>
        <w:tc>
          <w:tcPr>
            <w:tcW w:w="2126" w:type="dxa"/>
            <w:vMerge w:val="restart"/>
          </w:tcPr>
          <w:p w:rsidR="00067D5F" w:rsidRPr="00B86380" w:rsidRDefault="00C3311C" w:rsidP="009625AB">
            <w:pPr>
              <w:rPr>
                <w:rFonts w:ascii="Tahoma" w:hAnsi="Tahoma" w:cs="Tahoma"/>
              </w:rPr>
            </w:pPr>
            <w:r>
              <w:rPr>
                <w:rFonts w:ascii="Tahoma" w:hAnsi="Tahoma" w:cs="Tahoma"/>
                <w:noProof/>
                <w:color w:val="FFFFFF" w:themeColor="background1"/>
                <w:sz w:val="32"/>
                <w:szCs w:val="32"/>
                <w:lang w:val="en-GB" w:eastAsia="en-GB"/>
              </w:rPr>
              <mc:AlternateContent>
                <mc:Choice Requires="wps">
                  <w:drawing>
                    <wp:anchor distT="0" distB="0" distL="114300" distR="114300" simplePos="0" relativeHeight="251805696" behindDoc="0" locked="0" layoutInCell="1" allowOverlap="1" wp14:anchorId="168F162A" wp14:editId="0A51F445">
                      <wp:simplePos x="0" y="0"/>
                      <wp:positionH relativeFrom="column">
                        <wp:posOffset>-76200</wp:posOffset>
                      </wp:positionH>
                      <wp:positionV relativeFrom="paragraph">
                        <wp:posOffset>-35560</wp:posOffset>
                      </wp:positionV>
                      <wp:extent cx="1419225" cy="866775"/>
                      <wp:effectExtent l="0" t="0" r="0" b="0"/>
                      <wp:wrapNone/>
                      <wp:docPr id="126" name="Text Box 12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419225" cy="8667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3A4FFB" w:rsidRDefault="003A4FFB" w:rsidP="00067D5F">
                                  <w:r>
                                    <w:rPr>
                                      <w:noProof/>
                                      <w:lang w:val="en-GB" w:eastAsia="en-GB"/>
                                    </w:rPr>
                                    <w:drawing>
                                      <wp:inline distT="0" distB="0" distL="0" distR="0" wp14:anchorId="4FDB15A1" wp14:editId="22D9A572">
                                        <wp:extent cx="1257300" cy="673552"/>
                                        <wp:effectExtent l="0" t="0" r="0" b="0"/>
                                        <wp:docPr id="128" name="Picture 128"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68F162A" id="Text Box 126" o:spid="_x0000_s1068" type="#_x0000_t202" style="position:absolute;margin-left:-6pt;margin-top:-2.8pt;width:111.75pt;height:68.25pt;z-index:251805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" filled="f" stroked="f" strokeweight=".5pt">
                      <v:path arrowok="t"/>
                      <v:textbox>
                        <w:txbxContent>
                          <w:p w:rsidR="003A4FFB" w:rsidRDefault="003A4FFB" w:rsidP="00067D5F">
                            <w:r>
                              <w:rPr>
                                <w:noProof/>
                                <w:lang w:val="en-GB" w:eastAsia="en-GB"/>
                              </w:rPr>
                              <w:drawing>
                                <wp:inline distT="0" distB="0" distL="0" distR="0" wp14:anchorId="4FDB15A1" wp14:editId="22D9A572">
                                  <wp:extent cx="1257300" cy="673552"/>
                                  <wp:effectExtent l="0" t="0" r="0" b="0"/>
                                  <wp:docPr id="128" name="Picture 128"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p w:rsidR="00067D5F" w:rsidRPr="00B86380" w:rsidRDefault="00067D5F" w:rsidP="009625AB">
            <w:pPr>
              <w:rPr>
                <w:rFonts w:ascii="Tahoma" w:hAnsi="Tahoma" w:cs="Tahoma"/>
              </w:rPr>
            </w:pPr>
          </w:p>
          <w:p w:rsidR="00067D5F" w:rsidRPr="00B86380" w:rsidRDefault="00067D5F" w:rsidP="009625AB">
            <w:pPr>
              <w:rPr>
                <w:rFonts w:ascii="Tahoma" w:hAnsi="Tahoma" w:cs="Tahoma"/>
              </w:rPr>
            </w:pPr>
          </w:p>
          <w:p w:rsidR="00067D5F" w:rsidRPr="00B86380" w:rsidRDefault="00067D5F" w:rsidP="009625AB">
            <w:pPr>
              <w:rPr>
                <w:rFonts w:ascii="Tahoma" w:hAnsi="Tahoma" w:cs="Tahoma"/>
              </w:rPr>
            </w:pPr>
          </w:p>
        </w:tc>
      </w:tr>
      <w:tr w:rsidR="00067D5F" w:rsidRPr="00B86380" w:rsidTr="009625AB">
        <w:tc>
          <w:tcPr>
            <w:tcW w:w="2127" w:type="dxa"/>
            <w:vMerge/>
            <w:shd w:val="clear" w:color="auto" w:fill="auto"/>
            <w:vAlign w:val="bottom"/>
          </w:tcPr>
          <w:p w:rsidR="00067D5F" w:rsidRPr="00B86380" w:rsidRDefault="00067D5F" w:rsidP="009625AB">
            <w:pPr>
              <w:rPr>
                <w:rFonts w:ascii="Tahoma" w:hAnsi="Tahoma" w:cs="Tahoma"/>
                <w:color w:val="FFFFFF" w:themeColor="background1"/>
                <w:sz w:val="32"/>
                <w:szCs w:val="32"/>
              </w:rPr>
            </w:pPr>
          </w:p>
        </w:tc>
        <w:tc>
          <w:tcPr>
            <w:tcW w:w="11624" w:type="dxa"/>
            <w:shd w:val="clear" w:color="auto" w:fill="800080"/>
            <w:vAlign w:val="bottom"/>
          </w:tcPr>
          <w:p w:rsidR="00067D5F" w:rsidRPr="00B86380" w:rsidRDefault="002E0DD9" w:rsidP="009625AB">
            <w:pPr>
              <w:jc w:val="center"/>
              <w:rPr>
                <w:rFonts w:ascii="Tahoma" w:hAnsi="Tahoma" w:cs="Tahoma"/>
                <w:sz w:val="32"/>
                <w:szCs w:val="32"/>
              </w:rPr>
            </w:pPr>
            <w:r>
              <w:rPr>
                <w:rFonts w:ascii="Tahoma" w:hAnsi="Tahoma" w:cs="Tahoma"/>
                <w:sz w:val="32"/>
                <w:szCs w:val="32"/>
              </w:rPr>
              <w:t>Haen Uwch</w:t>
            </w:r>
          </w:p>
        </w:tc>
        <w:tc>
          <w:tcPr>
            <w:tcW w:w="2126" w:type="dxa"/>
            <w:vMerge/>
          </w:tcPr>
          <w:p w:rsidR="00067D5F" w:rsidRPr="00B86380" w:rsidRDefault="00067D5F" w:rsidP="009625AB">
            <w:pPr>
              <w:rPr>
                <w:rFonts w:ascii="Tahoma" w:hAnsi="Tahoma" w:cs="Tahoma"/>
              </w:rPr>
            </w:pPr>
          </w:p>
        </w:tc>
      </w:tr>
    </w:tbl>
    <w:p w:rsidR="00067D5F" w:rsidRPr="00B86380" w:rsidRDefault="00067D5F" w:rsidP="00067D5F">
      <w:pPr>
        <w:rPr>
          <w:rFonts w:ascii="Tahoma" w:hAnsi="Tahoma" w:cs="Tahoma"/>
        </w:rPr>
      </w:pPr>
    </w:p>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426"/>
        <w:gridCol w:w="7183"/>
        <w:gridCol w:w="542"/>
        <w:gridCol w:w="2907"/>
        <w:gridCol w:w="4819"/>
      </w:tblGrid>
      <w:tr w:rsidR="00067D5F" w:rsidRPr="00B86380" w:rsidTr="00954B72">
        <w:trPr>
          <w:cantSplit/>
          <w:trHeight w:val="170"/>
        </w:trPr>
        <w:tc>
          <w:tcPr>
            <w:tcW w:w="11058" w:type="dxa"/>
            <w:gridSpan w:val="4"/>
            <w:tcBorders>
              <w:bottom w:val="single" w:sz="4" w:space="0" w:color="auto"/>
            </w:tcBorders>
            <w:shd w:val="clear" w:color="auto" w:fill="B2A1C7" w:themeFill="accent4" w:themeFillTint="99"/>
          </w:tcPr>
          <w:p w:rsidR="00067D5F" w:rsidRPr="00B86380" w:rsidRDefault="003C4A7A" w:rsidP="009625AB">
            <w:pPr>
              <w:rPr>
                <w:rFonts w:ascii="Tahoma" w:hAnsi="Tahoma" w:cs="Tahoma"/>
                <w:color w:val="FFFFFF" w:themeColor="background1"/>
                <w:sz w:val="20"/>
                <w:szCs w:val="20"/>
              </w:rPr>
            </w:pPr>
            <w:r>
              <w:rPr>
                <w:rFonts w:ascii="Tahoma" w:hAnsi="Tahoma" w:cs="Tahoma"/>
                <w:color w:val="FFFFFF" w:themeColor="background1"/>
                <w:sz w:val="20"/>
                <w:szCs w:val="20"/>
              </w:rPr>
              <w:t>PWNC:</w:t>
            </w:r>
            <w:r w:rsidR="00067D5F" w:rsidRPr="00B86380">
              <w:rPr>
                <w:rFonts w:ascii="Tahoma" w:hAnsi="Tahoma" w:cs="Tahoma"/>
                <w:color w:val="FFFFFF" w:themeColor="background1"/>
                <w:sz w:val="20"/>
                <w:szCs w:val="20"/>
              </w:rPr>
              <w:t xml:space="preserve"> </w:t>
            </w:r>
            <w:bookmarkStart w:id="18" w:name="Ffracsiynau2"/>
            <w:r w:rsidR="00067D5F" w:rsidRPr="00B86380">
              <w:rPr>
                <w:rFonts w:ascii="Tahoma" w:hAnsi="Tahoma" w:cs="Tahoma"/>
                <w:color w:val="FFFFFF" w:themeColor="background1"/>
                <w:sz w:val="20"/>
                <w:szCs w:val="20"/>
              </w:rPr>
              <w:t>F</w:t>
            </w:r>
            <w:r w:rsidR="009E105D">
              <w:rPr>
                <w:rFonts w:ascii="Tahoma" w:hAnsi="Tahoma" w:cs="Tahoma"/>
                <w:color w:val="FFFFFF" w:themeColor="background1"/>
                <w:sz w:val="20"/>
                <w:szCs w:val="20"/>
              </w:rPr>
              <w:t>fracsiynau 2</w:t>
            </w:r>
            <w:bookmarkEnd w:id="18"/>
          </w:p>
        </w:tc>
        <w:tc>
          <w:tcPr>
            <w:tcW w:w="4819" w:type="dxa"/>
            <w:tcBorders>
              <w:bottom w:val="single" w:sz="4" w:space="0" w:color="auto"/>
            </w:tcBorders>
            <w:shd w:val="clear" w:color="auto" w:fill="B2A1C7" w:themeFill="accent4" w:themeFillTint="99"/>
            <w:tcMar>
              <w:top w:w="28" w:type="dxa"/>
              <w:left w:w="57" w:type="dxa"/>
              <w:bottom w:w="28" w:type="dxa"/>
              <w:right w:w="57" w:type="dxa"/>
            </w:tcMar>
          </w:tcPr>
          <w:p w:rsidR="00067D5F" w:rsidRPr="00B86380" w:rsidRDefault="003200A3" w:rsidP="00F0138E">
            <w:pPr>
              <w:jc w:val="right"/>
              <w:rPr>
                <w:rFonts w:ascii="Tahoma" w:hAnsi="Tahoma" w:cs="Tahoma"/>
                <w:color w:val="FFFFFF" w:themeColor="background1"/>
                <w:sz w:val="20"/>
                <w:szCs w:val="20"/>
              </w:rPr>
            </w:pPr>
            <w:r>
              <w:rPr>
                <w:rFonts w:ascii="Tahoma" w:hAnsi="Tahoma" w:cs="Tahoma"/>
                <w:color w:val="FFFFFF" w:themeColor="background1"/>
                <w:sz w:val="20"/>
                <w:szCs w:val="20"/>
              </w:rPr>
              <w:t>Amser addysgu a awgrymir</w:t>
            </w:r>
            <w:r w:rsidR="00F0138E">
              <w:rPr>
                <w:rFonts w:ascii="Tahoma" w:hAnsi="Tahoma" w:cs="Tahoma"/>
                <w:color w:val="FFFFFF" w:themeColor="background1"/>
                <w:sz w:val="20"/>
                <w:szCs w:val="20"/>
              </w:rPr>
              <w:t>:</w:t>
            </w:r>
            <w:r w:rsidR="00067D5F" w:rsidRPr="00B86380">
              <w:rPr>
                <w:rFonts w:ascii="Tahoma" w:hAnsi="Tahoma" w:cs="Tahoma"/>
                <w:color w:val="FFFFFF" w:themeColor="background1"/>
                <w:sz w:val="20"/>
                <w:szCs w:val="20"/>
              </w:rPr>
              <w:t xml:space="preserve"> </w:t>
            </w:r>
            <w:r w:rsidR="00A90B28">
              <w:rPr>
                <w:rFonts w:ascii="Tahoma" w:hAnsi="Tahoma" w:cs="Tahoma"/>
                <w:color w:val="FFFFFF" w:themeColor="background1"/>
                <w:sz w:val="20"/>
                <w:szCs w:val="20"/>
              </w:rPr>
              <w:t xml:space="preserve">4 </w:t>
            </w:r>
            <w:r w:rsidR="00F0138E">
              <w:rPr>
                <w:rFonts w:ascii="Tahoma" w:hAnsi="Tahoma" w:cs="Tahoma"/>
                <w:color w:val="FFFFFF" w:themeColor="background1"/>
                <w:sz w:val="20"/>
                <w:szCs w:val="20"/>
              </w:rPr>
              <w:t>aw</w:t>
            </w:r>
            <w:r w:rsidR="00A90B28">
              <w:rPr>
                <w:rFonts w:ascii="Tahoma" w:hAnsi="Tahoma" w:cs="Tahoma"/>
                <w:color w:val="FFFFFF" w:themeColor="background1"/>
                <w:sz w:val="20"/>
                <w:szCs w:val="20"/>
              </w:rPr>
              <w:t>r</w:t>
            </w:r>
          </w:p>
        </w:tc>
      </w:tr>
      <w:tr w:rsidR="00067D5F" w:rsidRPr="00B86380" w:rsidTr="009625AB">
        <w:trPr>
          <w:cantSplit/>
          <w:trHeight w:val="39"/>
        </w:trPr>
        <w:tc>
          <w:tcPr>
            <w:tcW w:w="426" w:type="dxa"/>
            <w:vMerge w:val="restart"/>
            <w:tcBorders>
              <w:right w:val="nil"/>
            </w:tcBorders>
            <w:shd w:val="clear" w:color="auto" w:fill="E6E6E6"/>
            <w:textDirection w:val="btLr"/>
            <w:vAlign w:val="bottom"/>
          </w:tcPr>
          <w:p w:rsidR="00067D5F" w:rsidRPr="00B86380" w:rsidRDefault="009E105D" w:rsidP="009625AB">
            <w:pPr>
              <w:ind w:left="113" w:right="113"/>
              <w:jc w:val="center"/>
              <w:rPr>
                <w:rFonts w:ascii="Tahoma" w:hAnsi="Tahoma" w:cs="Tahoma"/>
                <w:b/>
                <w:sz w:val="26"/>
                <w:szCs w:val="26"/>
              </w:rPr>
            </w:pPr>
            <w:r>
              <w:rPr>
                <w:rFonts w:ascii="Tahoma" w:hAnsi="Tahoma" w:cs="Tahoma"/>
                <w:b/>
                <w:sz w:val="26"/>
                <w:szCs w:val="26"/>
              </w:rPr>
              <w:t xml:space="preserve">RHIF   </w:t>
            </w:r>
          </w:p>
        </w:tc>
        <w:tc>
          <w:tcPr>
            <w:tcW w:w="7183" w:type="dxa"/>
            <w:tcBorders>
              <w:bottom w:val="single" w:sz="4" w:space="0" w:color="auto"/>
              <w:right w:val="nil"/>
            </w:tcBorders>
            <w:shd w:val="clear" w:color="auto" w:fill="E6E6E6"/>
            <w:tcMar>
              <w:top w:w="28" w:type="dxa"/>
              <w:left w:w="57" w:type="dxa"/>
              <w:bottom w:w="28" w:type="dxa"/>
              <w:right w:w="57" w:type="dxa"/>
            </w:tcMar>
          </w:tcPr>
          <w:p w:rsidR="00067D5F" w:rsidRPr="00B86380" w:rsidRDefault="00DB73F0" w:rsidP="009625AB">
            <w:pPr>
              <w:rPr>
                <w:rFonts w:ascii="Tahoma" w:hAnsi="Tahoma" w:cs="Tahoma"/>
                <w:i/>
                <w:sz w:val="16"/>
                <w:szCs w:val="16"/>
              </w:rPr>
            </w:pPr>
            <w:r>
              <w:rPr>
                <w:rFonts w:ascii="Tahoma" w:hAnsi="Tahoma" w:cs="Tahoma"/>
                <w:b/>
                <w:sz w:val="16"/>
                <w:szCs w:val="16"/>
              </w:rPr>
              <w:t xml:space="preserve">Cynnwys Manyleb CBAC ar gyfer TGAU Rhifedd a Mathemateg: </w:t>
            </w:r>
          </w:p>
        </w:tc>
        <w:tc>
          <w:tcPr>
            <w:tcW w:w="8268" w:type="dxa"/>
            <w:gridSpan w:val="3"/>
            <w:tcBorders>
              <w:left w:val="nil"/>
              <w:bottom w:val="single" w:sz="4" w:space="0" w:color="auto"/>
            </w:tcBorders>
            <w:shd w:val="clear" w:color="auto" w:fill="E6E6E6"/>
          </w:tcPr>
          <w:p w:rsidR="00067D5F" w:rsidRPr="00B86380" w:rsidRDefault="00067D5F" w:rsidP="009625AB">
            <w:pPr>
              <w:jc w:val="right"/>
              <w:rPr>
                <w:rFonts w:ascii="Tahoma" w:hAnsi="Tahoma" w:cs="Tahoma"/>
                <w:i/>
                <w:sz w:val="16"/>
                <w:szCs w:val="16"/>
              </w:rPr>
            </w:pPr>
          </w:p>
        </w:tc>
      </w:tr>
      <w:tr w:rsidR="00067D5F" w:rsidRPr="00B86380" w:rsidTr="009625AB">
        <w:trPr>
          <w:cantSplit/>
          <w:trHeight w:val="706"/>
        </w:trPr>
        <w:tc>
          <w:tcPr>
            <w:tcW w:w="426" w:type="dxa"/>
            <w:vMerge/>
            <w:shd w:val="clear" w:color="auto" w:fill="E6E6E6"/>
          </w:tcPr>
          <w:p w:rsidR="00067D5F" w:rsidRPr="00B86380" w:rsidRDefault="00067D5F" w:rsidP="009625AB">
            <w:pPr>
              <w:rPr>
                <w:rFonts w:ascii="Tahoma" w:hAnsi="Tahoma" w:cs="Tahoma"/>
                <w:sz w:val="16"/>
                <w:szCs w:val="16"/>
              </w:rPr>
            </w:pPr>
          </w:p>
        </w:tc>
        <w:tc>
          <w:tcPr>
            <w:tcW w:w="7725" w:type="dxa"/>
            <w:gridSpan w:val="2"/>
            <w:tcBorders>
              <w:top w:val="single" w:sz="4" w:space="0" w:color="auto"/>
              <w:bottom w:val="single" w:sz="4" w:space="0" w:color="auto"/>
            </w:tcBorders>
            <w:shd w:val="clear" w:color="auto" w:fill="E6E6E6"/>
            <w:tcMar>
              <w:top w:w="28" w:type="dxa"/>
              <w:left w:w="57" w:type="dxa"/>
              <w:bottom w:w="28" w:type="dxa"/>
              <w:right w:w="57" w:type="dxa"/>
            </w:tcMar>
          </w:tcPr>
          <w:p w:rsidR="00067D5F" w:rsidRPr="00B86380" w:rsidRDefault="009E105D" w:rsidP="009625AB">
            <w:pPr>
              <w:rPr>
                <w:rFonts w:ascii="Tahoma" w:hAnsi="Tahoma" w:cs="Tahoma"/>
                <w:b/>
                <w:i/>
                <w:sz w:val="16"/>
                <w:szCs w:val="16"/>
              </w:rPr>
            </w:pPr>
            <w:r>
              <w:rPr>
                <w:rFonts w:ascii="Tahoma" w:hAnsi="Tahoma" w:cs="Tahoma"/>
                <w:b/>
                <w:i/>
                <w:sz w:val="16"/>
                <w:szCs w:val="16"/>
              </w:rPr>
              <w:t xml:space="preserve">Deall perthnasoedd rhif a dulliau cyfrifo                     </w:t>
            </w:r>
          </w:p>
          <w:p w:rsidR="00067D5F" w:rsidRPr="00B86380" w:rsidRDefault="009E105D" w:rsidP="00EB3B02">
            <w:pPr>
              <w:rPr>
                <w:rFonts w:ascii="Tahoma" w:hAnsi="Tahoma" w:cs="Tahoma"/>
                <w:sz w:val="16"/>
                <w:szCs w:val="16"/>
              </w:rPr>
            </w:pPr>
            <w:r>
              <w:rPr>
                <w:rFonts w:ascii="Tahoma" w:hAnsi="Tahoma" w:cs="Tahoma"/>
                <w:sz w:val="16"/>
                <w:szCs w:val="16"/>
              </w:rPr>
              <w:t>A</w:t>
            </w:r>
            <w:r w:rsidR="00EB3B02">
              <w:rPr>
                <w:rFonts w:ascii="Tahoma" w:hAnsi="Tahoma" w:cs="Tahoma"/>
                <w:sz w:val="16"/>
                <w:szCs w:val="16"/>
              </w:rPr>
              <w:t>dio, tynnu, lluosi a rhannu ffracsiynau.</w:t>
            </w:r>
          </w:p>
        </w:tc>
        <w:tc>
          <w:tcPr>
            <w:tcW w:w="7726" w:type="dxa"/>
            <w:gridSpan w:val="2"/>
            <w:tcBorders>
              <w:top w:val="single" w:sz="4" w:space="0" w:color="auto"/>
              <w:bottom w:val="single" w:sz="4" w:space="0" w:color="auto"/>
            </w:tcBorders>
            <w:shd w:val="clear" w:color="auto" w:fill="E6E6E6"/>
          </w:tcPr>
          <w:p w:rsidR="00067D5F" w:rsidRPr="00B86380" w:rsidRDefault="00067D5F" w:rsidP="009625AB">
            <w:pPr>
              <w:rPr>
                <w:rFonts w:ascii="Tahoma" w:hAnsi="Tahoma" w:cs="Tahoma"/>
                <w:sz w:val="16"/>
                <w:szCs w:val="16"/>
              </w:rPr>
            </w:pPr>
          </w:p>
        </w:tc>
      </w:tr>
      <w:tr w:rsidR="00067D5F" w:rsidRPr="00B86380" w:rsidTr="009625AB">
        <w:trPr>
          <w:cantSplit/>
          <w:trHeight w:val="40"/>
        </w:trPr>
        <w:tc>
          <w:tcPr>
            <w:tcW w:w="426" w:type="dxa"/>
            <w:vMerge/>
            <w:shd w:val="clear" w:color="auto" w:fill="E6E6E6"/>
          </w:tcPr>
          <w:p w:rsidR="00067D5F" w:rsidRPr="00B86380" w:rsidRDefault="00067D5F" w:rsidP="009625AB">
            <w:pPr>
              <w:rPr>
                <w:rFonts w:ascii="Tahoma" w:hAnsi="Tahoma" w:cs="Tahoma"/>
                <w:b/>
                <w:sz w:val="16"/>
                <w:szCs w:val="16"/>
              </w:rPr>
            </w:pPr>
          </w:p>
        </w:tc>
        <w:tc>
          <w:tcPr>
            <w:tcW w:w="15451" w:type="dxa"/>
            <w:gridSpan w:val="4"/>
            <w:tcBorders>
              <w:top w:val="single" w:sz="4" w:space="0" w:color="auto"/>
              <w:bottom w:val="single" w:sz="4" w:space="0" w:color="auto"/>
            </w:tcBorders>
            <w:shd w:val="clear" w:color="auto" w:fill="E6E6E6"/>
            <w:tcMar>
              <w:top w:w="28" w:type="dxa"/>
              <w:left w:w="57" w:type="dxa"/>
              <w:bottom w:w="28" w:type="dxa"/>
              <w:right w:w="57" w:type="dxa"/>
            </w:tcMar>
          </w:tcPr>
          <w:p w:rsidR="00067D5F" w:rsidRPr="00B86380" w:rsidRDefault="002403A5" w:rsidP="009625AB">
            <w:pPr>
              <w:rPr>
                <w:rFonts w:ascii="Tahoma" w:hAnsi="Tahoma" w:cs="Tahoma"/>
                <w:sz w:val="16"/>
                <w:szCs w:val="16"/>
              </w:rPr>
            </w:pPr>
            <w:r>
              <w:rPr>
                <w:rFonts w:ascii="Tahoma" w:hAnsi="Tahoma" w:cs="Tahoma"/>
                <w:b/>
                <w:sz w:val="16"/>
                <w:szCs w:val="16"/>
              </w:rPr>
              <w:t>Cynnwys Ychwanegol Manyleb CBAC ar gyfer TGAU Mathemateg</w:t>
            </w:r>
            <w:r w:rsidR="00067D5F" w:rsidRPr="00B86380">
              <w:rPr>
                <w:rFonts w:ascii="Tahoma" w:hAnsi="Tahoma" w:cs="Tahoma"/>
                <w:b/>
                <w:sz w:val="16"/>
                <w:szCs w:val="16"/>
              </w:rPr>
              <w:t>:</w:t>
            </w:r>
          </w:p>
        </w:tc>
      </w:tr>
      <w:tr w:rsidR="00067D5F" w:rsidRPr="00B86380" w:rsidTr="009625AB">
        <w:trPr>
          <w:cantSplit/>
          <w:trHeight w:val="493"/>
        </w:trPr>
        <w:tc>
          <w:tcPr>
            <w:tcW w:w="426" w:type="dxa"/>
            <w:vMerge/>
            <w:tcBorders>
              <w:bottom w:val="single" w:sz="4" w:space="0" w:color="auto"/>
            </w:tcBorders>
            <w:shd w:val="clear" w:color="auto" w:fill="E6E6E6"/>
          </w:tcPr>
          <w:p w:rsidR="00067D5F" w:rsidRPr="00B86380" w:rsidRDefault="00067D5F" w:rsidP="009625AB">
            <w:pPr>
              <w:rPr>
                <w:rFonts w:ascii="Tahoma" w:hAnsi="Tahoma" w:cs="Tahoma"/>
                <w:sz w:val="16"/>
                <w:szCs w:val="16"/>
              </w:rPr>
            </w:pPr>
          </w:p>
        </w:tc>
        <w:tc>
          <w:tcPr>
            <w:tcW w:w="15451" w:type="dxa"/>
            <w:gridSpan w:val="4"/>
            <w:tcBorders>
              <w:top w:val="single" w:sz="4" w:space="0" w:color="auto"/>
              <w:bottom w:val="single" w:sz="4" w:space="0" w:color="auto"/>
            </w:tcBorders>
            <w:shd w:val="clear" w:color="auto" w:fill="E6E6E6"/>
            <w:tcMar>
              <w:top w:w="28" w:type="dxa"/>
              <w:left w:w="57" w:type="dxa"/>
              <w:bottom w:w="28" w:type="dxa"/>
              <w:right w:w="57" w:type="dxa"/>
            </w:tcMar>
          </w:tcPr>
          <w:p w:rsidR="00067D5F" w:rsidRPr="00B86380" w:rsidRDefault="009E105D" w:rsidP="00F0138E">
            <w:pPr>
              <w:rPr>
                <w:rFonts w:ascii="Tahoma" w:hAnsi="Tahoma" w:cs="Tahoma"/>
                <w:bCs/>
                <w:sz w:val="16"/>
                <w:szCs w:val="16"/>
              </w:rPr>
            </w:pPr>
            <w:r>
              <w:rPr>
                <w:rFonts w:ascii="Tahoma" w:hAnsi="Tahoma" w:cs="Tahoma"/>
                <w:bCs/>
                <w:sz w:val="16"/>
                <w:szCs w:val="16"/>
              </w:rPr>
              <w:t>Drwy gydol yr adran Rhif, bydd disgwyl i ymgeiswyr ddefnyddio’r</w:t>
            </w:r>
            <w:r w:rsidR="00F0138E">
              <w:rPr>
                <w:rFonts w:ascii="Tahoma" w:hAnsi="Tahoma" w:cs="Tahoma"/>
                <w:bCs/>
                <w:sz w:val="16"/>
                <w:szCs w:val="16"/>
              </w:rPr>
              <w:t xml:space="preserve"> w</w:t>
            </w:r>
            <w:r>
              <w:rPr>
                <w:rFonts w:ascii="Tahoma" w:hAnsi="Tahoma" w:cs="Tahoma"/>
                <w:bCs/>
                <w:sz w:val="16"/>
                <w:szCs w:val="16"/>
              </w:rPr>
              <w:t xml:space="preserve">ybodaeth, y sgiliau a’r ddealltwriaeth a ddisgrifir yn TGAU Mathemateg </w:t>
            </w:r>
            <w:r w:rsidRPr="00B86380">
              <w:rPr>
                <w:rFonts w:ascii="Tahoma" w:hAnsi="Tahoma" w:cs="Tahoma"/>
                <w:bCs/>
                <w:sz w:val="16"/>
                <w:szCs w:val="16"/>
              </w:rPr>
              <w:t xml:space="preserve">– </w:t>
            </w:r>
            <w:r>
              <w:rPr>
                <w:rFonts w:ascii="Tahoma" w:hAnsi="Tahoma" w:cs="Tahoma"/>
                <w:bCs/>
                <w:sz w:val="16"/>
                <w:szCs w:val="16"/>
              </w:rPr>
              <w:t xml:space="preserve">Rhifedd </w:t>
            </w:r>
            <w:r w:rsidR="00F0138E">
              <w:rPr>
                <w:rFonts w:ascii="Tahoma" w:hAnsi="Tahoma" w:cs="Tahoma"/>
                <w:bCs/>
                <w:sz w:val="16"/>
                <w:szCs w:val="16"/>
              </w:rPr>
              <w:t>i</w:t>
            </w:r>
            <w:r>
              <w:rPr>
                <w:rFonts w:ascii="Tahoma" w:hAnsi="Tahoma" w:cs="Tahoma"/>
                <w:bCs/>
                <w:sz w:val="16"/>
                <w:szCs w:val="16"/>
              </w:rPr>
              <w:t xml:space="preserve"> ddatrys problemau rhif a osod</w:t>
            </w:r>
            <w:r w:rsidR="00F0138E">
              <w:rPr>
                <w:rFonts w:ascii="Tahoma" w:hAnsi="Tahoma" w:cs="Tahoma"/>
                <w:bCs/>
                <w:sz w:val="16"/>
                <w:szCs w:val="16"/>
              </w:rPr>
              <w:t>wyd</w:t>
            </w:r>
            <w:r>
              <w:rPr>
                <w:rFonts w:ascii="Tahoma" w:hAnsi="Tahoma" w:cs="Tahoma"/>
                <w:bCs/>
                <w:sz w:val="16"/>
                <w:szCs w:val="16"/>
              </w:rPr>
              <w:t xml:space="preserve"> mewn cyd-destunau cwbl fathemategol</w:t>
            </w:r>
            <w:r w:rsidRPr="00B86380">
              <w:rPr>
                <w:rFonts w:ascii="Tahoma" w:hAnsi="Tahoma" w:cs="Tahoma"/>
                <w:bCs/>
                <w:sz w:val="16"/>
                <w:szCs w:val="16"/>
              </w:rPr>
              <w:t xml:space="preserve">; </w:t>
            </w:r>
            <w:r>
              <w:rPr>
                <w:rFonts w:ascii="Tahoma" w:hAnsi="Tahoma" w:cs="Tahoma"/>
                <w:bCs/>
                <w:sz w:val="16"/>
                <w:szCs w:val="16"/>
              </w:rPr>
              <w:t>er enghraifft</w:t>
            </w:r>
            <w:r w:rsidRPr="00B86380">
              <w:rPr>
                <w:rFonts w:ascii="Tahoma" w:hAnsi="Tahoma" w:cs="Tahoma"/>
                <w:bCs/>
                <w:sz w:val="16"/>
                <w:szCs w:val="16"/>
              </w:rPr>
              <w:t xml:space="preserve">, </w:t>
            </w:r>
            <w:r>
              <w:rPr>
                <w:rFonts w:ascii="Tahoma" w:hAnsi="Tahoma" w:cs="Tahoma"/>
                <w:bCs/>
                <w:sz w:val="16"/>
                <w:szCs w:val="16"/>
              </w:rPr>
              <w:t>y rheini sy’n cynnwys odrifau ac eilrifau, sgwariau hud, posau rhif, gridiau rhif</w:t>
            </w:r>
            <w:r w:rsidRPr="00B86380">
              <w:rPr>
                <w:rFonts w:ascii="Tahoma" w:hAnsi="Tahoma" w:cs="Tahoma"/>
                <w:bCs/>
                <w:sz w:val="16"/>
                <w:szCs w:val="16"/>
              </w:rPr>
              <w:t>, etc.</w:t>
            </w:r>
          </w:p>
        </w:tc>
      </w:tr>
    </w:tbl>
    <w:p w:rsidR="00067D5F" w:rsidRPr="00B86380" w:rsidRDefault="00067D5F" w:rsidP="00067D5F">
      <w:pPr>
        <w:rPr>
          <w:rFonts w:ascii="Tahoma" w:hAnsi="Tahoma" w:cs="Tahoma"/>
        </w:rPr>
      </w:pPr>
    </w:p>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4962"/>
        <w:gridCol w:w="1701"/>
        <w:gridCol w:w="1701"/>
        <w:gridCol w:w="1701"/>
        <w:gridCol w:w="5812"/>
      </w:tblGrid>
      <w:tr w:rsidR="00067D5F" w:rsidRPr="00B86380" w:rsidTr="009625AB">
        <w:trPr>
          <w:cantSplit/>
          <w:trHeight w:val="128"/>
        </w:trPr>
        <w:tc>
          <w:tcPr>
            <w:tcW w:w="15877" w:type="dxa"/>
            <w:gridSpan w:val="5"/>
            <w:tcBorders>
              <w:bottom w:val="single" w:sz="4" w:space="0" w:color="auto"/>
            </w:tcBorders>
            <w:shd w:val="clear" w:color="auto" w:fill="B2A1C7" w:themeFill="accent4" w:themeFillTint="99"/>
            <w:noWrap/>
            <w:tcMar>
              <w:top w:w="28" w:type="dxa"/>
              <w:left w:w="57" w:type="dxa"/>
              <w:bottom w:w="28" w:type="dxa"/>
              <w:right w:w="57" w:type="dxa"/>
            </w:tcMar>
          </w:tcPr>
          <w:p w:rsidR="00067D5F" w:rsidRPr="00B86380" w:rsidRDefault="002403A5" w:rsidP="009625AB">
            <w:pPr>
              <w:rPr>
                <w:rFonts w:ascii="Tahoma" w:hAnsi="Tahoma" w:cs="Tahoma"/>
                <w:color w:val="FFFFFF" w:themeColor="background1"/>
                <w:sz w:val="16"/>
                <w:szCs w:val="16"/>
              </w:rPr>
            </w:pPr>
            <w:r>
              <w:rPr>
                <w:rFonts w:ascii="Tahoma" w:hAnsi="Tahoma" w:cs="Tahoma"/>
                <w:color w:val="FFFFFF" w:themeColor="background1"/>
                <w:sz w:val="16"/>
                <w:szCs w:val="16"/>
              </w:rPr>
              <w:t xml:space="preserve">Amcanion Dysgu </w:t>
            </w:r>
          </w:p>
        </w:tc>
      </w:tr>
      <w:tr w:rsidR="00067D5F" w:rsidRPr="00B86380" w:rsidTr="009625AB">
        <w:trPr>
          <w:cantSplit/>
          <w:trHeight w:val="163"/>
        </w:trPr>
        <w:tc>
          <w:tcPr>
            <w:tcW w:w="10065" w:type="dxa"/>
            <w:gridSpan w:val="4"/>
            <w:tcBorders>
              <w:bottom w:val="single" w:sz="4" w:space="0" w:color="auto"/>
            </w:tcBorders>
            <w:shd w:val="clear" w:color="auto" w:fill="auto"/>
            <w:noWrap/>
            <w:tcMar>
              <w:top w:w="28" w:type="dxa"/>
              <w:left w:w="57" w:type="dxa"/>
              <w:bottom w:w="28" w:type="dxa"/>
              <w:right w:w="57" w:type="dxa"/>
            </w:tcMar>
          </w:tcPr>
          <w:p w:rsidR="00067D5F" w:rsidRPr="00B86380" w:rsidRDefault="00DB73F0" w:rsidP="009625AB">
            <w:pPr>
              <w:rPr>
                <w:rFonts w:ascii="Tahoma" w:hAnsi="Tahoma" w:cs="Tahoma"/>
                <w:color w:val="000000" w:themeColor="text1"/>
                <w:sz w:val="16"/>
                <w:szCs w:val="16"/>
              </w:rPr>
            </w:pPr>
            <w:r>
              <w:rPr>
                <w:rFonts w:ascii="Tahoma" w:hAnsi="Tahoma" w:cs="Tahoma"/>
                <w:color w:val="000000" w:themeColor="text1"/>
                <w:sz w:val="16"/>
                <w:szCs w:val="16"/>
              </w:rPr>
              <w:t>Rhifedd a Mathemateg TGAU:</w:t>
            </w:r>
            <w:r w:rsidR="002403A5">
              <w:rPr>
                <w:rFonts w:ascii="Tahoma" w:hAnsi="Tahoma" w:cs="Tahoma"/>
                <w:color w:val="000000" w:themeColor="text1"/>
                <w:sz w:val="16"/>
                <w:szCs w:val="16"/>
              </w:rPr>
              <w:t xml:space="preserve"> </w:t>
            </w:r>
          </w:p>
        </w:tc>
        <w:tc>
          <w:tcPr>
            <w:tcW w:w="5812" w:type="dxa"/>
            <w:tcBorders>
              <w:bottom w:val="single" w:sz="4" w:space="0" w:color="auto"/>
            </w:tcBorders>
            <w:shd w:val="clear" w:color="auto" w:fill="auto"/>
            <w:noWrap/>
            <w:tcMar>
              <w:top w:w="28" w:type="dxa"/>
              <w:left w:w="57" w:type="dxa"/>
              <w:bottom w:w="28" w:type="dxa"/>
              <w:right w:w="57" w:type="dxa"/>
            </w:tcMar>
          </w:tcPr>
          <w:p w:rsidR="00067D5F" w:rsidRPr="00B86380" w:rsidRDefault="002403A5" w:rsidP="009625AB">
            <w:pPr>
              <w:rPr>
                <w:rFonts w:ascii="Tahoma" w:hAnsi="Tahoma" w:cs="Tahoma"/>
                <w:color w:val="000000" w:themeColor="text1"/>
                <w:sz w:val="16"/>
                <w:szCs w:val="16"/>
              </w:rPr>
            </w:pPr>
            <w:r>
              <w:rPr>
                <w:rFonts w:ascii="Tahoma" w:hAnsi="Tahoma" w:cs="Tahoma"/>
                <w:color w:val="000000" w:themeColor="text1"/>
                <w:sz w:val="16"/>
                <w:szCs w:val="16"/>
              </w:rPr>
              <w:t>Amcanion Dysgu Ychwanegol ar gyfer TGAU Mathemateg</w:t>
            </w:r>
            <w:r w:rsidR="00067D5F" w:rsidRPr="00B86380">
              <w:rPr>
                <w:rFonts w:ascii="Tahoma" w:hAnsi="Tahoma" w:cs="Tahoma"/>
                <w:color w:val="000000" w:themeColor="text1"/>
                <w:sz w:val="16"/>
                <w:szCs w:val="16"/>
              </w:rPr>
              <w:t>:</w:t>
            </w:r>
          </w:p>
        </w:tc>
      </w:tr>
      <w:tr w:rsidR="00067D5F" w:rsidRPr="00B86380" w:rsidTr="001731F7">
        <w:trPr>
          <w:cantSplit/>
          <w:trHeight w:val="617"/>
        </w:trPr>
        <w:tc>
          <w:tcPr>
            <w:tcW w:w="4962" w:type="dxa"/>
            <w:tcBorders>
              <w:bottom w:val="single" w:sz="4" w:space="0" w:color="auto"/>
            </w:tcBorders>
            <w:shd w:val="clear" w:color="auto" w:fill="auto"/>
            <w:noWrap/>
            <w:tcMar>
              <w:top w:w="28" w:type="dxa"/>
              <w:left w:w="57" w:type="dxa"/>
              <w:bottom w:w="28" w:type="dxa"/>
              <w:right w:w="57" w:type="dxa"/>
            </w:tcMar>
          </w:tcPr>
          <w:p w:rsidR="004075B3" w:rsidRPr="00B86380" w:rsidRDefault="004075B3" w:rsidP="00AF3F67">
            <w:pPr>
              <w:pStyle w:val="ListParagraph"/>
              <w:numPr>
                <w:ilvl w:val="0"/>
                <w:numId w:val="2"/>
              </w:numPr>
              <w:ind w:left="398" w:hanging="283"/>
              <w:rPr>
                <w:rFonts w:ascii="Tahoma" w:hAnsi="Tahoma" w:cs="Tahoma"/>
                <w:color w:val="000000" w:themeColor="text1"/>
                <w:sz w:val="16"/>
                <w:szCs w:val="16"/>
              </w:rPr>
            </w:pPr>
            <w:r w:rsidRPr="00B86380">
              <w:rPr>
                <w:rFonts w:ascii="Tahoma" w:hAnsi="Tahoma" w:cs="Tahoma"/>
                <w:color w:val="000000" w:themeColor="text1"/>
                <w:sz w:val="16"/>
                <w:szCs w:val="16"/>
              </w:rPr>
              <w:t>A</w:t>
            </w:r>
            <w:r w:rsidR="009E105D">
              <w:rPr>
                <w:rFonts w:ascii="Tahoma" w:hAnsi="Tahoma" w:cs="Tahoma"/>
                <w:color w:val="000000" w:themeColor="text1"/>
                <w:sz w:val="16"/>
                <w:szCs w:val="16"/>
              </w:rPr>
              <w:t xml:space="preserve">dio a thynnu ffracsiynau sydd â gwahanol enwaduron   </w:t>
            </w:r>
          </w:p>
          <w:p w:rsidR="004075B3" w:rsidRPr="00B86380" w:rsidRDefault="009E105D" w:rsidP="009E105D">
            <w:pPr>
              <w:pStyle w:val="ListParagraph"/>
              <w:numPr>
                <w:ilvl w:val="0"/>
                <w:numId w:val="2"/>
              </w:numPr>
              <w:ind w:left="398" w:hanging="283"/>
              <w:rPr>
                <w:rFonts w:ascii="Tahoma" w:hAnsi="Tahoma" w:cs="Tahoma"/>
                <w:color w:val="000000" w:themeColor="text1"/>
                <w:sz w:val="16"/>
                <w:szCs w:val="16"/>
              </w:rPr>
            </w:pPr>
            <w:r>
              <w:rPr>
                <w:rFonts w:ascii="Tahoma" w:hAnsi="Tahoma" w:cs="Tahoma"/>
                <w:color w:val="000000" w:themeColor="text1"/>
                <w:sz w:val="16"/>
                <w:szCs w:val="16"/>
              </w:rPr>
              <w:t xml:space="preserve">Lluosi ffracsiynau bondrwm               </w:t>
            </w:r>
          </w:p>
          <w:p w:rsidR="00996300" w:rsidRPr="00B86380" w:rsidRDefault="009E105D" w:rsidP="00AF3F67">
            <w:pPr>
              <w:pStyle w:val="ListParagraph"/>
              <w:numPr>
                <w:ilvl w:val="0"/>
                <w:numId w:val="2"/>
              </w:numPr>
              <w:spacing w:after="0"/>
              <w:ind w:left="398" w:hanging="283"/>
              <w:rPr>
                <w:rFonts w:ascii="Tahoma" w:hAnsi="Tahoma" w:cs="Tahoma"/>
                <w:color w:val="000000" w:themeColor="text1"/>
                <w:sz w:val="16"/>
                <w:szCs w:val="16"/>
              </w:rPr>
            </w:pPr>
            <w:r>
              <w:rPr>
                <w:rFonts w:ascii="Tahoma" w:hAnsi="Tahoma" w:cs="Tahoma"/>
                <w:color w:val="000000" w:themeColor="text1"/>
                <w:sz w:val="16"/>
                <w:szCs w:val="16"/>
              </w:rPr>
              <w:t xml:space="preserve">Lluosi ffracsiynau pendrwm </w:t>
            </w:r>
          </w:p>
        </w:tc>
        <w:tc>
          <w:tcPr>
            <w:tcW w:w="5103" w:type="dxa"/>
            <w:gridSpan w:val="3"/>
            <w:tcBorders>
              <w:bottom w:val="single" w:sz="4" w:space="0" w:color="auto"/>
            </w:tcBorders>
            <w:shd w:val="clear" w:color="auto" w:fill="auto"/>
          </w:tcPr>
          <w:p w:rsidR="00067D5F" w:rsidRPr="00B86380" w:rsidRDefault="009E105D" w:rsidP="00AF3F67">
            <w:pPr>
              <w:pStyle w:val="ListParagraph"/>
              <w:numPr>
                <w:ilvl w:val="0"/>
                <w:numId w:val="5"/>
              </w:numPr>
              <w:ind w:left="369" w:hanging="284"/>
              <w:rPr>
                <w:rFonts w:ascii="Tahoma" w:hAnsi="Tahoma" w:cs="Tahoma"/>
                <w:color w:val="000000" w:themeColor="text1"/>
                <w:sz w:val="16"/>
                <w:szCs w:val="16"/>
              </w:rPr>
            </w:pPr>
            <w:r>
              <w:rPr>
                <w:rFonts w:ascii="Tahoma" w:hAnsi="Tahoma" w:cs="Tahoma"/>
                <w:color w:val="000000" w:themeColor="text1"/>
                <w:sz w:val="16"/>
                <w:szCs w:val="16"/>
              </w:rPr>
              <w:t>Rhannu ffracsiynau</w:t>
            </w:r>
          </w:p>
          <w:p w:rsidR="00067D5F" w:rsidRPr="00B86380" w:rsidRDefault="009E105D" w:rsidP="00AF3F67">
            <w:pPr>
              <w:pStyle w:val="ListParagraph"/>
              <w:numPr>
                <w:ilvl w:val="0"/>
                <w:numId w:val="5"/>
              </w:numPr>
              <w:ind w:left="369" w:hanging="284"/>
              <w:rPr>
                <w:rFonts w:ascii="Tahoma" w:hAnsi="Tahoma" w:cs="Tahoma"/>
                <w:color w:val="000000" w:themeColor="text1"/>
                <w:sz w:val="16"/>
                <w:szCs w:val="16"/>
              </w:rPr>
            </w:pPr>
            <w:r>
              <w:rPr>
                <w:rFonts w:ascii="Tahoma" w:hAnsi="Tahoma" w:cs="Tahoma"/>
                <w:color w:val="000000" w:themeColor="text1"/>
                <w:sz w:val="16"/>
                <w:szCs w:val="16"/>
              </w:rPr>
              <w:t xml:space="preserve">Datrys problemau bywyd go iawn yn cynnwys ffracsiynau                     </w:t>
            </w:r>
          </w:p>
        </w:tc>
        <w:tc>
          <w:tcPr>
            <w:tcW w:w="5812" w:type="dxa"/>
            <w:tcBorders>
              <w:bottom w:val="single" w:sz="4" w:space="0" w:color="auto"/>
            </w:tcBorders>
            <w:shd w:val="clear" w:color="auto" w:fill="auto"/>
            <w:noWrap/>
            <w:tcMar>
              <w:top w:w="28" w:type="dxa"/>
              <w:left w:w="57" w:type="dxa"/>
              <w:bottom w:w="28" w:type="dxa"/>
              <w:right w:w="57" w:type="dxa"/>
            </w:tcMar>
          </w:tcPr>
          <w:p w:rsidR="00067D5F" w:rsidRPr="00B86380" w:rsidRDefault="009E105D" w:rsidP="00AF3F67">
            <w:pPr>
              <w:pStyle w:val="ListParagraph"/>
              <w:numPr>
                <w:ilvl w:val="0"/>
                <w:numId w:val="2"/>
              </w:numPr>
              <w:ind w:left="398" w:hanging="283"/>
              <w:rPr>
                <w:rFonts w:ascii="Tahoma" w:hAnsi="Tahoma" w:cs="Tahoma"/>
                <w:color w:val="000000" w:themeColor="text1"/>
                <w:sz w:val="16"/>
                <w:szCs w:val="16"/>
              </w:rPr>
            </w:pPr>
            <w:r>
              <w:rPr>
                <w:rFonts w:ascii="Tahoma" w:hAnsi="Tahoma" w:cs="Tahoma"/>
                <w:color w:val="000000" w:themeColor="text1"/>
                <w:sz w:val="16"/>
                <w:szCs w:val="16"/>
              </w:rPr>
              <w:t xml:space="preserve">Defnyddio ffracsiynau mewn amrywiaeth o bosau rhif        </w:t>
            </w:r>
          </w:p>
          <w:p w:rsidR="00067D5F" w:rsidRPr="00B86380" w:rsidRDefault="009E105D" w:rsidP="00AF3F67">
            <w:pPr>
              <w:pStyle w:val="ListParagraph"/>
              <w:numPr>
                <w:ilvl w:val="0"/>
                <w:numId w:val="2"/>
              </w:numPr>
              <w:ind w:left="398" w:hanging="283"/>
              <w:rPr>
                <w:rFonts w:ascii="Tahoma" w:hAnsi="Tahoma" w:cs="Tahoma"/>
                <w:color w:val="000000" w:themeColor="text1"/>
                <w:sz w:val="16"/>
                <w:szCs w:val="16"/>
              </w:rPr>
            </w:pPr>
            <w:r>
              <w:rPr>
                <w:rFonts w:ascii="Tahoma" w:hAnsi="Tahoma" w:cs="Tahoma"/>
                <w:color w:val="000000" w:themeColor="text1"/>
                <w:sz w:val="16"/>
                <w:szCs w:val="16"/>
              </w:rPr>
              <w:t xml:space="preserve">Trin ffracsiynau mewn cyd-destunau cwbl fathemategol </w:t>
            </w:r>
          </w:p>
        </w:tc>
      </w:tr>
      <w:tr w:rsidR="00067D5F" w:rsidRPr="00B86380" w:rsidTr="009625AB">
        <w:trPr>
          <w:cantSplit/>
          <w:trHeight w:val="36"/>
        </w:trPr>
        <w:tc>
          <w:tcPr>
            <w:tcW w:w="4962" w:type="dxa"/>
            <w:shd w:val="clear" w:color="auto" w:fill="B2A1C7" w:themeFill="accent4" w:themeFillTint="99"/>
            <w:noWrap/>
            <w:tcMar>
              <w:top w:w="28" w:type="dxa"/>
              <w:left w:w="57" w:type="dxa"/>
              <w:bottom w:w="28" w:type="dxa"/>
              <w:right w:w="57" w:type="dxa"/>
            </w:tcMar>
          </w:tcPr>
          <w:p w:rsidR="00067D5F" w:rsidRPr="00B86380" w:rsidRDefault="002C19A3" w:rsidP="009625AB">
            <w:pPr>
              <w:rPr>
                <w:rFonts w:ascii="Tahoma" w:hAnsi="Tahoma" w:cs="Tahoma"/>
                <w:bCs/>
                <w:color w:val="FFFFFF" w:themeColor="background1"/>
                <w:sz w:val="16"/>
                <w:szCs w:val="16"/>
              </w:rPr>
            </w:pPr>
            <w:r>
              <w:rPr>
                <w:rFonts w:ascii="Tahoma" w:hAnsi="Tahoma" w:cs="Tahoma"/>
                <w:color w:val="FFFFFF" w:themeColor="background1"/>
                <w:sz w:val="16"/>
                <w:szCs w:val="16"/>
              </w:rPr>
              <w:t>Gwybodaeth Flaenorol</w:t>
            </w:r>
          </w:p>
        </w:tc>
        <w:tc>
          <w:tcPr>
            <w:tcW w:w="5103" w:type="dxa"/>
            <w:gridSpan w:val="3"/>
            <w:shd w:val="clear" w:color="auto" w:fill="B2A1C7" w:themeFill="accent4" w:themeFillTint="99"/>
            <w:tcMar>
              <w:top w:w="28" w:type="dxa"/>
              <w:left w:w="57" w:type="dxa"/>
              <w:bottom w:w="28" w:type="dxa"/>
              <w:right w:w="57" w:type="dxa"/>
            </w:tcMar>
          </w:tcPr>
          <w:p w:rsidR="00067D5F" w:rsidRPr="00B86380" w:rsidRDefault="002C19A3" w:rsidP="009625AB">
            <w:pPr>
              <w:rPr>
                <w:rFonts w:ascii="Tahoma" w:hAnsi="Tahoma" w:cs="Tahoma"/>
                <w:color w:val="FFFFFF" w:themeColor="background1"/>
                <w:sz w:val="16"/>
                <w:szCs w:val="16"/>
                <w:u w:val="single"/>
                <w:shd w:val="clear" w:color="auto" w:fill="FFFF00"/>
              </w:rPr>
            </w:pPr>
            <w:r>
              <w:rPr>
                <w:rFonts w:ascii="Tahoma" w:hAnsi="Tahoma" w:cs="Tahoma"/>
                <w:color w:val="FFFFFF" w:themeColor="background1"/>
                <w:sz w:val="16"/>
                <w:szCs w:val="16"/>
              </w:rPr>
              <w:t>Geirfa Fathemategol</w:t>
            </w:r>
            <w:r w:rsidR="00067D5F" w:rsidRPr="00B86380">
              <w:rPr>
                <w:rFonts w:ascii="Tahoma" w:hAnsi="Tahoma" w:cs="Tahoma"/>
                <w:color w:val="FFFFFF" w:themeColor="background1"/>
                <w:sz w:val="16"/>
                <w:szCs w:val="16"/>
              </w:rPr>
              <w:t xml:space="preserve"> </w:t>
            </w:r>
          </w:p>
        </w:tc>
        <w:tc>
          <w:tcPr>
            <w:tcW w:w="5812" w:type="dxa"/>
            <w:shd w:val="clear" w:color="auto" w:fill="B2A1C7" w:themeFill="accent4" w:themeFillTint="99"/>
            <w:noWrap/>
            <w:tcMar>
              <w:top w:w="28" w:type="dxa"/>
              <w:left w:w="57" w:type="dxa"/>
              <w:bottom w:w="28" w:type="dxa"/>
              <w:right w:w="57" w:type="dxa"/>
            </w:tcMar>
          </w:tcPr>
          <w:p w:rsidR="00067D5F" w:rsidRPr="00B86380" w:rsidRDefault="002C19A3" w:rsidP="009625AB">
            <w:pPr>
              <w:rPr>
                <w:rFonts w:ascii="Tahoma" w:hAnsi="Tahoma" w:cs="Tahoma"/>
                <w:color w:val="FFFFFF" w:themeColor="background1"/>
                <w:sz w:val="16"/>
                <w:szCs w:val="16"/>
              </w:rPr>
            </w:pPr>
            <w:r>
              <w:rPr>
                <w:rFonts w:ascii="Tahoma" w:hAnsi="Tahoma" w:cs="Tahoma"/>
                <w:color w:val="FFFFFF" w:themeColor="background1"/>
                <w:sz w:val="16"/>
                <w:szCs w:val="16"/>
              </w:rPr>
              <w:t xml:space="preserve">Nodiadau i’r Athrawon a Chamsyniadau Posibl </w:t>
            </w:r>
          </w:p>
        </w:tc>
      </w:tr>
      <w:tr w:rsidR="001731F7" w:rsidRPr="00B86380" w:rsidTr="001731F7">
        <w:trPr>
          <w:cantSplit/>
          <w:trHeight w:val="2743"/>
        </w:trPr>
        <w:tc>
          <w:tcPr>
            <w:tcW w:w="4962" w:type="dxa"/>
            <w:tcBorders>
              <w:bottom w:val="single" w:sz="4" w:space="0" w:color="auto"/>
            </w:tcBorders>
            <w:shd w:val="clear" w:color="auto" w:fill="auto"/>
            <w:noWrap/>
            <w:tcMar>
              <w:top w:w="28" w:type="dxa"/>
              <w:left w:w="57" w:type="dxa"/>
              <w:bottom w:w="28" w:type="dxa"/>
              <w:right w:w="57" w:type="dxa"/>
            </w:tcMar>
          </w:tcPr>
          <w:p w:rsidR="001731F7" w:rsidRPr="00B86380" w:rsidRDefault="009E105D" w:rsidP="009E105D">
            <w:pPr>
              <w:rPr>
                <w:rFonts w:ascii="Tahoma" w:hAnsi="Tahoma" w:cs="Tahoma"/>
                <w:color w:val="000000" w:themeColor="text1"/>
                <w:sz w:val="16"/>
                <w:szCs w:val="16"/>
              </w:rPr>
            </w:pPr>
            <w:r>
              <w:rPr>
                <w:rFonts w:ascii="Tahoma" w:hAnsi="Tahoma" w:cs="Tahoma"/>
                <w:color w:val="000000" w:themeColor="text1"/>
                <w:sz w:val="16"/>
                <w:szCs w:val="16"/>
              </w:rPr>
              <w:t xml:space="preserve">O Ffracsiynau </w:t>
            </w:r>
            <w:r w:rsidR="001731F7" w:rsidRPr="00B86380">
              <w:rPr>
                <w:rFonts w:ascii="Tahoma" w:hAnsi="Tahoma" w:cs="Tahoma"/>
                <w:color w:val="000000" w:themeColor="text1"/>
                <w:sz w:val="16"/>
                <w:szCs w:val="16"/>
              </w:rPr>
              <w:t>1:</w:t>
            </w:r>
          </w:p>
          <w:p w:rsidR="009E105D" w:rsidRPr="00B86380" w:rsidRDefault="009E105D" w:rsidP="009E105D">
            <w:pPr>
              <w:pStyle w:val="ListParagraph"/>
              <w:numPr>
                <w:ilvl w:val="0"/>
                <w:numId w:val="5"/>
              </w:numPr>
              <w:spacing w:after="0" w:line="240" w:lineRule="auto"/>
              <w:ind w:left="369" w:hanging="284"/>
              <w:rPr>
                <w:rFonts w:ascii="Tahoma" w:hAnsi="Tahoma" w:cs="Tahoma"/>
                <w:color w:val="000000" w:themeColor="text1"/>
                <w:sz w:val="16"/>
                <w:szCs w:val="16"/>
              </w:rPr>
            </w:pPr>
            <w:r>
              <w:rPr>
                <w:rFonts w:ascii="Tahoma" w:hAnsi="Tahoma" w:cs="Tahoma"/>
                <w:color w:val="000000" w:themeColor="text1"/>
                <w:sz w:val="16"/>
                <w:szCs w:val="16"/>
              </w:rPr>
              <w:t>Adnabod ffracsiynau yn ddiagramatig a chymharu ffracsiynau</w:t>
            </w:r>
          </w:p>
          <w:p w:rsidR="009E105D" w:rsidRPr="00B86380" w:rsidRDefault="009E105D" w:rsidP="009E105D">
            <w:pPr>
              <w:pStyle w:val="ListParagraph"/>
              <w:numPr>
                <w:ilvl w:val="0"/>
                <w:numId w:val="5"/>
              </w:numPr>
              <w:spacing w:line="240" w:lineRule="auto"/>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S</w:t>
            </w:r>
            <w:r>
              <w:rPr>
                <w:rFonts w:ascii="Tahoma" w:hAnsi="Tahoma" w:cs="Tahoma"/>
                <w:color w:val="000000" w:themeColor="text1"/>
                <w:sz w:val="16"/>
                <w:szCs w:val="16"/>
              </w:rPr>
              <w:t>ymleiddio ffracsiynau</w:t>
            </w:r>
          </w:p>
          <w:p w:rsidR="009E105D" w:rsidRDefault="009E105D" w:rsidP="009E105D">
            <w:pPr>
              <w:pStyle w:val="ListParagraph"/>
              <w:numPr>
                <w:ilvl w:val="0"/>
                <w:numId w:val="5"/>
              </w:numPr>
              <w:spacing w:after="0"/>
              <w:ind w:left="369" w:hanging="284"/>
              <w:rPr>
                <w:rFonts w:ascii="Tahoma" w:hAnsi="Tahoma" w:cs="Tahoma"/>
                <w:color w:val="000000" w:themeColor="text1"/>
                <w:sz w:val="16"/>
                <w:szCs w:val="16"/>
              </w:rPr>
            </w:pPr>
            <w:r>
              <w:rPr>
                <w:rFonts w:ascii="Tahoma" w:hAnsi="Tahoma" w:cs="Tahoma"/>
                <w:color w:val="000000" w:themeColor="text1"/>
                <w:sz w:val="16"/>
                <w:szCs w:val="16"/>
              </w:rPr>
              <w:t>Trawsnewid rhwng ffracsiynau pendrwm a rhifau cymysg ac i’r gwrthwyneb</w:t>
            </w:r>
          </w:p>
          <w:p w:rsidR="009E105D" w:rsidRDefault="009E105D" w:rsidP="009E105D">
            <w:pPr>
              <w:pStyle w:val="ListParagraph"/>
              <w:numPr>
                <w:ilvl w:val="0"/>
                <w:numId w:val="5"/>
              </w:numPr>
              <w:spacing w:after="0"/>
              <w:ind w:left="369" w:hanging="284"/>
              <w:rPr>
                <w:rFonts w:ascii="Tahoma" w:hAnsi="Tahoma" w:cs="Tahoma"/>
                <w:color w:val="000000" w:themeColor="text1"/>
                <w:sz w:val="16"/>
                <w:szCs w:val="16"/>
              </w:rPr>
            </w:pPr>
            <w:r>
              <w:rPr>
                <w:rFonts w:ascii="Tahoma" w:hAnsi="Tahoma" w:cs="Tahoma"/>
                <w:color w:val="000000" w:themeColor="text1"/>
                <w:sz w:val="16"/>
                <w:szCs w:val="16"/>
              </w:rPr>
              <w:t>Adio a thynnu ffracsiynau sydd â’r un enwadur</w:t>
            </w:r>
          </w:p>
          <w:p w:rsidR="001731F7" w:rsidRPr="00B86380" w:rsidRDefault="009E105D" w:rsidP="003C4613">
            <w:pPr>
              <w:pStyle w:val="ListParagraph"/>
              <w:numPr>
                <w:ilvl w:val="0"/>
                <w:numId w:val="5"/>
              </w:numPr>
              <w:spacing w:after="0"/>
              <w:ind w:left="369" w:hanging="284"/>
              <w:rPr>
                <w:rFonts w:ascii="Tahoma" w:hAnsi="Tahoma" w:cs="Tahoma"/>
                <w:color w:val="000000" w:themeColor="text1"/>
                <w:sz w:val="16"/>
                <w:szCs w:val="16"/>
              </w:rPr>
            </w:pPr>
            <w:r>
              <w:rPr>
                <w:rFonts w:ascii="Tahoma" w:hAnsi="Tahoma" w:cs="Tahoma"/>
                <w:color w:val="000000" w:themeColor="text1"/>
                <w:sz w:val="16"/>
                <w:szCs w:val="16"/>
              </w:rPr>
              <w:t xml:space="preserve">Ysgrifennu ffracsiynau </w:t>
            </w:r>
            <w:r w:rsidR="003C4613">
              <w:rPr>
                <w:rFonts w:ascii="Tahoma" w:hAnsi="Tahoma" w:cs="Tahoma"/>
                <w:color w:val="000000" w:themeColor="text1"/>
                <w:sz w:val="16"/>
                <w:szCs w:val="16"/>
              </w:rPr>
              <w:t xml:space="preserve">cywerth a chymharu ffracsiynau </w:t>
            </w:r>
          </w:p>
        </w:tc>
        <w:tc>
          <w:tcPr>
            <w:tcW w:w="1701" w:type="dxa"/>
            <w:tcBorders>
              <w:bottom w:val="single" w:sz="4" w:space="0" w:color="auto"/>
            </w:tcBorders>
            <w:shd w:val="clear" w:color="auto" w:fill="auto"/>
            <w:tcMar>
              <w:top w:w="28" w:type="dxa"/>
              <w:left w:w="57" w:type="dxa"/>
              <w:bottom w:w="28" w:type="dxa"/>
              <w:right w:w="57" w:type="dxa"/>
            </w:tcMar>
          </w:tcPr>
          <w:p w:rsidR="001731F7" w:rsidRPr="00B86380" w:rsidRDefault="003C4613" w:rsidP="009625AB">
            <w:pPr>
              <w:rPr>
                <w:rFonts w:ascii="Tahoma" w:hAnsi="Tahoma" w:cs="Tahoma"/>
                <w:color w:val="000000" w:themeColor="text1"/>
                <w:sz w:val="16"/>
                <w:szCs w:val="16"/>
              </w:rPr>
            </w:pPr>
            <w:r>
              <w:rPr>
                <w:rFonts w:ascii="Tahoma" w:hAnsi="Tahoma" w:cs="Tahoma"/>
                <w:color w:val="000000" w:themeColor="text1"/>
                <w:sz w:val="16"/>
                <w:szCs w:val="16"/>
              </w:rPr>
              <w:t xml:space="preserve">Rhifiadur </w:t>
            </w:r>
          </w:p>
          <w:p w:rsidR="001731F7" w:rsidRPr="00B86380" w:rsidRDefault="003C4613" w:rsidP="009625AB">
            <w:pPr>
              <w:rPr>
                <w:rFonts w:ascii="Tahoma" w:hAnsi="Tahoma" w:cs="Tahoma"/>
                <w:color w:val="000000" w:themeColor="text1"/>
                <w:sz w:val="16"/>
                <w:szCs w:val="16"/>
              </w:rPr>
            </w:pPr>
            <w:r>
              <w:rPr>
                <w:rFonts w:ascii="Tahoma" w:hAnsi="Tahoma" w:cs="Tahoma"/>
                <w:color w:val="000000" w:themeColor="text1"/>
                <w:sz w:val="16"/>
                <w:szCs w:val="16"/>
              </w:rPr>
              <w:t xml:space="preserve">Enwadur       </w:t>
            </w:r>
          </w:p>
          <w:p w:rsidR="001731F7" w:rsidRPr="00B86380" w:rsidRDefault="001731F7" w:rsidP="009625AB">
            <w:pPr>
              <w:rPr>
                <w:rFonts w:ascii="Tahoma" w:hAnsi="Tahoma" w:cs="Tahoma"/>
                <w:color w:val="000000" w:themeColor="text1"/>
                <w:sz w:val="16"/>
                <w:szCs w:val="16"/>
              </w:rPr>
            </w:pPr>
            <w:r w:rsidRPr="00B86380">
              <w:rPr>
                <w:rFonts w:ascii="Tahoma" w:hAnsi="Tahoma" w:cs="Tahoma"/>
                <w:color w:val="000000" w:themeColor="text1"/>
                <w:sz w:val="16"/>
                <w:szCs w:val="16"/>
              </w:rPr>
              <w:t>Ha</w:t>
            </w:r>
            <w:r w:rsidR="003C4613">
              <w:rPr>
                <w:rFonts w:ascii="Tahoma" w:hAnsi="Tahoma" w:cs="Tahoma"/>
                <w:color w:val="000000" w:themeColor="text1"/>
                <w:sz w:val="16"/>
                <w:szCs w:val="16"/>
              </w:rPr>
              <w:t>nner</w:t>
            </w:r>
          </w:p>
          <w:p w:rsidR="001731F7" w:rsidRPr="00B86380" w:rsidRDefault="001731F7" w:rsidP="009625AB">
            <w:pPr>
              <w:rPr>
                <w:rFonts w:ascii="Tahoma" w:hAnsi="Tahoma" w:cs="Tahoma"/>
                <w:color w:val="000000" w:themeColor="text1"/>
                <w:sz w:val="16"/>
                <w:szCs w:val="16"/>
              </w:rPr>
            </w:pPr>
            <w:r w:rsidRPr="00B86380">
              <w:rPr>
                <w:rFonts w:ascii="Tahoma" w:hAnsi="Tahoma" w:cs="Tahoma"/>
                <w:color w:val="000000" w:themeColor="text1"/>
                <w:sz w:val="16"/>
                <w:szCs w:val="16"/>
              </w:rPr>
              <w:t>Ha</w:t>
            </w:r>
            <w:r w:rsidR="003C4613">
              <w:rPr>
                <w:rFonts w:ascii="Tahoma" w:hAnsi="Tahoma" w:cs="Tahoma"/>
                <w:color w:val="000000" w:themeColor="text1"/>
                <w:sz w:val="16"/>
                <w:szCs w:val="16"/>
              </w:rPr>
              <w:t>neru</w:t>
            </w:r>
          </w:p>
          <w:p w:rsidR="001731F7" w:rsidRPr="00B86380" w:rsidRDefault="003C4613" w:rsidP="009625AB">
            <w:pPr>
              <w:rPr>
                <w:rFonts w:ascii="Tahoma" w:hAnsi="Tahoma" w:cs="Tahoma"/>
                <w:color w:val="000000" w:themeColor="text1"/>
                <w:sz w:val="16"/>
                <w:szCs w:val="16"/>
              </w:rPr>
            </w:pPr>
            <w:r>
              <w:rPr>
                <w:rFonts w:ascii="Tahoma" w:hAnsi="Tahoma" w:cs="Tahoma"/>
                <w:color w:val="000000" w:themeColor="text1"/>
                <w:sz w:val="16"/>
                <w:szCs w:val="16"/>
              </w:rPr>
              <w:t>Chwarter</w:t>
            </w:r>
          </w:p>
          <w:p w:rsidR="001731F7" w:rsidRPr="00B86380" w:rsidRDefault="003C4613" w:rsidP="009625AB">
            <w:pPr>
              <w:rPr>
                <w:rFonts w:ascii="Tahoma" w:hAnsi="Tahoma" w:cs="Tahoma"/>
                <w:color w:val="000000" w:themeColor="text1"/>
                <w:sz w:val="16"/>
                <w:szCs w:val="16"/>
              </w:rPr>
            </w:pPr>
            <w:r>
              <w:rPr>
                <w:rFonts w:ascii="Tahoma" w:hAnsi="Tahoma" w:cs="Tahoma"/>
                <w:color w:val="000000" w:themeColor="text1"/>
                <w:sz w:val="16"/>
                <w:szCs w:val="16"/>
              </w:rPr>
              <w:t xml:space="preserve">Pumed </w:t>
            </w:r>
          </w:p>
          <w:p w:rsidR="001731F7" w:rsidRPr="00B86380" w:rsidRDefault="003C4613" w:rsidP="009625AB">
            <w:pPr>
              <w:rPr>
                <w:rFonts w:ascii="Tahoma" w:hAnsi="Tahoma" w:cs="Tahoma"/>
                <w:color w:val="000000" w:themeColor="text1"/>
                <w:sz w:val="16"/>
                <w:szCs w:val="16"/>
              </w:rPr>
            </w:pPr>
            <w:r>
              <w:rPr>
                <w:rFonts w:ascii="Tahoma" w:hAnsi="Tahoma" w:cs="Tahoma"/>
                <w:color w:val="000000" w:themeColor="text1"/>
                <w:sz w:val="16"/>
                <w:szCs w:val="16"/>
              </w:rPr>
              <w:t>Tr</w:t>
            </w:r>
            <w:r w:rsidR="00E82065">
              <w:rPr>
                <w:rFonts w:ascii="Tahoma" w:hAnsi="Tahoma" w:cs="Tahoma"/>
                <w:color w:val="000000" w:themeColor="text1"/>
                <w:sz w:val="16"/>
                <w:szCs w:val="16"/>
              </w:rPr>
              <w:t>aean</w:t>
            </w:r>
          </w:p>
          <w:p w:rsidR="001731F7" w:rsidRPr="00B86380" w:rsidRDefault="003C4613" w:rsidP="009625AB">
            <w:pPr>
              <w:rPr>
                <w:rFonts w:ascii="Tahoma" w:hAnsi="Tahoma" w:cs="Tahoma"/>
                <w:color w:val="000000" w:themeColor="text1"/>
                <w:sz w:val="16"/>
                <w:szCs w:val="16"/>
              </w:rPr>
            </w:pPr>
            <w:r>
              <w:rPr>
                <w:rFonts w:ascii="Tahoma" w:hAnsi="Tahoma" w:cs="Tahoma"/>
                <w:color w:val="000000" w:themeColor="text1"/>
                <w:sz w:val="16"/>
                <w:szCs w:val="16"/>
              </w:rPr>
              <w:t>Chweched</w:t>
            </w:r>
          </w:p>
          <w:p w:rsidR="001731F7" w:rsidRPr="00B86380" w:rsidRDefault="003C4613" w:rsidP="009625AB">
            <w:pPr>
              <w:rPr>
                <w:rFonts w:ascii="Tahoma" w:hAnsi="Tahoma" w:cs="Tahoma"/>
                <w:color w:val="000000" w:themeColor="text1"/>
                <w:sz w:val="16"/>
                <w:szCs w:val="16"/>
              </w:rPr>
            </w:pPr>
            <w:r>
              <w:rPr>
                <w:rFonts w:ascii="Tahoma" w:hAnsi="Tahoma" w:cs="Tahoma"/>
                <w:color w:val="000000" w:themeColor="text1"/>
                <w:sz w:val="16"/>
                <w:szCs w:val="16"/>
              </w:rPr>
              <w:t>Seithfed</w:t>
            </w:r>
          </w:p>
          <w:p w:rsidR="001731F7" w:rsidRPr="00B86380" w:rsidRDefault="003C4613" w:rsidP="009625AB">
            <w:pPr>
              <w:rPr>
                <w:rFonts w:ascii="Tahoma" w:hAnsi="Tahoma" w:cs="Tahoma"/>
                <w:color w:val="000000" w:themeColor="text1"/>
                <w:sz w:val="16"/>
                <w:szCs w:val="16"/>
              </w:rPr>
            </w:pPr>
            <w:r>
              <w:rPr>
                <w:rFonts w:ascii="Tahoma" w:hAnsi="Tahoma" w:cs="Tahoma"/>
                <w:color w:val="000000" w:themeColor="text1"/>
                <w:sz w:val="16"/>
                <w:szCs w:val="16"/>
              </w:rPr>
              <w:t>Wythfed</w:t>
            </w:r>
          </w:p>
          <w:p w:rsidR="001731F7" w:rsidRPr="00B86380" w:rsidRDefault="003C4613" w:rsidP="009625AB">
            <w:pPr>
              <w:rPr>
                <w:rFonts w:ascii="Tahoma" w:hAnsi="Tahoma" w:cs="Tahoma"/>
                <w:color w:val="000000" w:themeColor="text1"/>
                <w:sz w:val="16"/>
                <w:szCs w:val="16"/>
              </w:rPr>
            </w:pPr>
            <w:r>
              <w:rPr>
                <w:rFonts w:ascii="Tahoma" w:hAnsi="Tahoma" w:cs="Tahoma"/>
                <w:color w:val="000000" w:themeColor="text1"/>
                <w:sz w:val="16"/>
                <w:szCs w:val="16"/>
              </w:rPr>
              <w:t>Nawfed</w:t>
            </w:r>
          </w:p>
          <w:p w:rsidR="001731F7" w:rsidRPr="00B86380" w:rsidRDefault="003C4613" w:rsidP="009625AB">
            <w:pPr>
              <w:rPr>
                <w:rFonts w:ascii="Tahoma" w:hAnsi="Tahoma" w:cs="Tahoma"/>
                <w:color w:val="000000" w:themeColor="text1"/>
                <w:sz w:val="16"/>
                <w:szCs w:val="16"/>
              </w:rPr>
            </w:pPr>
            <w:r>
              <w:rPr>
                <w:rFonts w:ascii="Tahoma" w:hAnsi="Tahoma" w:cs="Tahoma"/>
                <w:color w:val="000000" w:themeColor="text1"/>
                <w:sz w:val="16"/>
                <w:szCs w:val="16"/>
              </w:rPr>
              <w:t>Degfed</w:t>
            </w:r>
          </w:p>
        </w:tc>
        <w:tc>
          <w:tcPr>
            <w:tcW w:w="1701" w:type="dxa"/>
            <w:tcBorders>
              <w:bottom w:val="single" w:sz="4" w:space="0" w:color="auto"/>
            </w:tcBorders>
            <w:shd w:val="clear" w:color="auto" w:fill="auto"/>
          </w:tcPr>
          <w:p w:rsidR="001731F7" w:rsidRPr="00B86380" w:rsidRDefault="003C4613" w:rsidP="009625AB">
            <w:pPr>
              <w:rPr>
                <w:rFonts w:ascii="Tahoma" w:hAnsi="Tahoma" w:cs="Tahoma"/>
                <w:color w:val="000000" w:themeColor="text1"/>
                <w:sz w:val="16"/>
                <w:szCs w:val="16"/>
              </w:rPr>
            </w:pPr>
            <w:r>
              <w:rPr>
                <w:rFonts w:ascii="Tahoma" w:hAnsi="Tahoma" w:cs="Tahoma"/>
                <w:color w:val="000000" w:themeColor="text1"/>
                <w:sz w:val="16"/>
                <w:szCs w:val="16"/>
              </w:rPr>
              <w:t xml:space="preserve">Canfed   </w:t>
            </w:r>
            <w:r w:rsidR="001731F7" w:rsidRPr="00B86380">
              <w:rPr>
                <w:rFonts w:ascii="Tahoma" w:hAnsi="Tahoma" w:cs="Tahoma"/>
                <w:color w:val="000000" w:themeColor="text1"/>
                <w:sz w:val="16"/>
                <w:szCs w:val="16"/>
              </w:rPr>
              <w:t xml:space="preserve"> </w:t>
            </w:r>
          </w:p>
          <w:p w:rsidR="001731F7" w:rsidRPr="00B86380" w:rsidRDefault="003C4613" w:rsidP="009625AB">
            <w:pPr>
              <w:rPr>
                <w:rFonts w:ascii="Tahoma" w:hAnsi="Tahoma" w:cs="Tahoma"/>
                <w:color w:val="000000" w:themeColor="text1"/>
                <w:sz w:val="16"/>
                <w:szCs w:val="16"/>
              </w:rPr>
            </w:pPr>
            <w:r>
              <w:rPr>
                <w:rFonts w:ascii="Tahoma" w:hAnsi="Tahoma" w:cs="Tahoma"/>
                <w:color w:val="000000" w:themeColor="text1"/>
                <w:sz w:val="16"/>
                <w:szCs w:val="16"/>
              </w:rPr>
              <w:t xml:space="preserve">Canran     </w:t>
            </w:r>
          </w:p>
          <w:p w:rsidR="001731F7" w:rsidRPr="00B86380" w:rsidRDefault="003C4613" w:rsidP="009625AB">
            <w:pPr>
              <w:rPr>
                <w:rFonts w:ascii="Tahoma" w:hAnsi="Tahoma" w:cs="Tahoma"/>
                <w:color w:val="000000" w:themeColor="text1"/>
                <w:sz w:val="16"/>
                <w:szCs w:val="16"/>
              </w:rPr>
            </w:pPr>
            <w:r>
              <w:rPr>
                <w:rFonts w:ascii="Tahoma" w:hAnsi="Tahoma" w:cs="Tahoma"/>
                <w:color w:val="000000" w:themeColor="text1"/>
                <w:sz w:val="16"/>
                <w:szCs w:val="16"/>
              </w:rPr>
              <w:t xml:space="preserve">Degolyn </w:t>
            </w:r>
          </w:p>
          <w:p w:rsidR="001731F7" w:rsidRPr="00B86380" w:rsidRDefault="003C4613" w:rsidP="009625AB">
            <w:pPr>
              <w:rPr>
                <w:rFonts w:ascii="Tahoma" w:hAnsi="Tahoma" w:cs="Tahoma"/>
                <w:color w:val="000000" w:themeColor="text1"/>
                <w:sz w:val="16"/>
                <w:szCs w:val="16"/>
              </w:rPr>
            </w:pPr>
            <w:r>
              <w:rPr>
                <w:rFonts w:ascii="Tahoma" w:hAnsi="Tahoma" w:cs="Tahoma"/>
                <w:color w:val="000000" w:themeColor="text1"/>
                <w:sz w:val="16"/>
                <w:szCs w:val="16"/>
              </w:rPr>
              <w:t xml:space="preserve">Cyfenwadur          </w:t>
            </w:r>
          </w:p>
          <w:p w:rsidR="001731F7" w:rsidRPr="00B86380" w:rsidRDefault="003C4613" w:rsidP="009625AB">
            <w:pPr>
              <w:rPr>
                <w:rFonts w:ascii="Tahoma" w:hAnsi="Tahoma" w:cs="Tahoma"/>
                <w:color w:val="000000" w:themeColor="text1"/>
                <w:sz w:val="16"/>
                <w:szCs w:val="16"/>
              </w:rPr>
            </w:pPr>
            <w:r>
              <w:rPr>
                <w:rFonts w:ascii="Tahoma" w:hAnsi="Tahoma" w:cs="Tahoma"/>
                <w:color w:val="000000" w:themeColor="text1"/>
                <w:sz w:val="16"/>
                <w:szCs w:val="16"/>
              </w:rPr>
              <w:t xml:space="preserve">Cyfenwadur lleiaf          </w:t>
            </w:r>
          </w:p>
          <w:p w:rsidR="001731F7" w:rsidRPr="00B86380" w:rsidRDefault="003C4613" w:rsidP="009625AB">
            <w:pPr>
              <w:rPr>
                <w:rFonts w:ascii="Tahoma" w:hAnsi="Tahoma" w:cs="Tahoma"/>
                <w:color w:val="000000" w:themeColor="text1"/>
                <w:sz w:val="16"/>
                <w:szCs w:val="16"/>
              </w:rPr>
            </w:pPr>
            <w:r>
              <w:rPr>
                <w:rFonts w:ascii="Tahoma" w:hAnsi="Tahoma" w:cs="Tahoma"/>
                <w:color w:val="000000" w:themeColor="text1"/>
                <w:sz w:val="16"/>
                <w:szCs w:val="16"/>
              </w:rPr>
              <w:t xml:space="preserve">Rhannu </w:t>
            </w:r>
          </w:p>
          <w:p w:rsidR="001731F7" w:rsidRPr="00B86380" w:rsidRDefault="00E82065" w:rsidP="009625AB">
            <w:pPr>
              <w:rPr>
                <w:rFonts w:ascii="Tahoma" w:hAnsi="Tahoma" w:cs="Tahoma"/>
                <w:color w:val="000000" w:themeColor="text1"/>
                <w:sz w:val="16"/>
                <w:szCs w:val="16"/>
              </w:rPr>
            </w:pPr>
            <w:r>
              <w:rPr>
                <w:rFonts w:ascii="Tahoma" w:hAnsi="Tahoma" w:cs="Tahoma"/>
                <w:color w:val="000000" w:themeColor="text1"/>
                <w:sz w:val="16"/>
                <w:szCs w:val="16"/>
              </w:rPr>
              <w:t>Rhan</w:t>
            </w:r>
          </w:p>
          <w:p w:rsidR="001731F7" w:rsidRPr="00B86380" w:rsidRDefault="003C4613" w:rsidP="009625AB">
            <w:pPr>
              <w:rPr>
                <w:rFonts w:ascii="Tahoma" w:hAnsi="Tahoma" w:cs="Tahoma"/>
                <w:color w:val="000000" w:themeColor="text1"/>
                <w:sz w:val="16"/>
                <w:szCs w:val="16"/>
              </w:rPr>
            </w:pPr>
            <w:r>
              <w:rPr>
                <w:rFonts w:ascii="Tahoma" w:hAnsi="Tahoma" w:cs="Tahoma"/>
                <w:color w:val="000000" w:themeColor="text1"/>
                <w:sz w:val="16"/>
                <w:szCs w:val="16"/>
              </w:rPr>
              <w:t xml:space="preserve">Symleiddio </w:t>
            </w:r>
          </w:p>
          <w:p w:rsidR="001731F7" w:rsidRPr="00B86380" w:rsidRDefault="003C4613" w:rsidP="009625AB">
            <w:pPr>
              <w:rPr>
                <w:rFonts w:ascii="Tahoma" w:hAnsi="Tahoma" w:cs="Tahoma"/>
                <w:color w:val="000000" w:themeColor="text1"/>
                <w:sz w:val="16"/>
                <w:szCs w:val="16"/>
              </w:rPr>
            </w:pPr>
            <w:r>
              <w:rPr>
                <w:rFonts w:ascii="Tahoma" w:hAnsi="Tahoma" w:cs="Tahoma"/>
                <w:color w:val="000000" w:themeColor="text1"/>
                <w:sz w:val="16"/>
                <w:szCs w:val="16"/>
              </w:rPr>
              <w:t xml:space="preserve">Cywerth   </w:t>
            </w:r>
          </w:p>
          <w:p w:rsidR="001731F7" w:rsidRPr="00B86380" w:rsidRDefault="003C4613" w:rsidP="009625AB">
            <w:pPr>
              <w:rPr>
                <w:rFonts w:ascii="Tahoma" w:hAnsi="Tahoma" w:cs="Tahoma"/>
                <w:color w:val="000000" w:themeColor="text1"/>
                <w:sz w:val="16"/>
                <w:szCs w:val="16"/>
              </w:rPr>
            </w:pPr>
            <w:r>
              <w:rPr>
                <w:rFonts w:ascii="Tahoma" w:hAnsi="Tahoma" w:cs="Tahoma"/>
                <w:color w:val="000000" w:themeColor="text1"/>
                <w:sz w:val="16"/>
                <w:szCs w:val="16"/>
              </w:rPr>
              <w:t>Ffracsiwn</w:t>
            </w:r>
          </w:p>
          <w:p w:rsidR="001731F7" w:rsidRDefault="003C4613" w:rsidP="009625AB">
            <w:pPr>
              <w:rPr>
                <w:rFonts w:ascii="Tahoma" w:hAnsi="Tahoma" w:cs="Tahoma"/>
                <w:color w:val="000000" w:themeColor="text1"/>
                <w:sz w:val="16"/>
                <w:szCs w:val="16"/>
              </w:rPr>
            </w:pPr>
            <w:r>
              <w:rPr>
                <w:rFonts w:ascii="Tahoma" w:hAnsi="Tahoma" w:cs="Tahoma"/>
                <w:color w:val="000000" w:themeColor="text1"/>
                <w:sz w:val="16"/>
                <w:szCs w:val="16"/>
              </w:rPr>
              <w:t xml:space="preserve">Ffracsiwn pendrwm </w:t>
            </w:r>
          </w:p>
          <w:p w:rsidR="00E82065" w:rsidRPr="00B86380" w:rsidRDefault="00E82065" w:rsidP="009625AB">
            <w:pPr>
              <w:rPr>
                <w:rFonts w:ascii="Tahoma" w:hAnsi="Tahoma" w:cs="Tahoma"/>
                <w:color w:val="000000" w:themeColor="text1"/>
                <w:sz w:val="16"/>
                <w:szCs w:val="16"/>
              </w:rPr>
            </w:pPr>
            <w:r>
              <w:rPr>
                <w:rFonts w:ascii="Tahoma" w:hAnsi="Tahoma" w:cs="Tahoma"/>
                <w:color w:val="000000" w:themeColor="text1"/>
                <w:sz w:val="16"/>
                <w:szCs w:val="16"/>
              </w:rPr>
              <w:t>Pendrwm</w:t>
            </w:r>
          </w:p>
          <w:p w:rsidR="001731F7" w:rsidRPr="00B86380" w:rsidRDefault="001731F7" w:rsidP="009625AB">
            <w:pPr>
              <w:rPr>
                <w:rFonts w:ascii="Tahoma" w:hAnsi="Tahoma" w:cs="Tahoma"/>
                <w:color w:val="000000" w:themeColor="text1"/>
                <w:sz w:val="16"/>
                <w:szCs w:val="16"/>
              </w:rPr>
            </w:pPr>
          </w:p>
        </w:tc>
        <w:tc>
          <w:tcPr>
            <w:tcW w:w="1701" w:type="dxa"/>
            <w:tcBorders>
              <w:bottom w:val="single" w:sz="4" w:space="0" w:color="auto"/>
            </w:tcBorders>
            <w:shd w:val="clear" w:color="auto" w:fill="auto"/>
          </w:tcPr>
          <w:p w:rsidR="001731F7" w:rsidRPr="00B86380" w:rsidRDefault="003C4613" w:rsidP="009625AB">
            <w:pPr>
              <w:rPr>
                <w:rFonts w:ascii="Tahoma" w:hAnsi="Tahoma" w:cs="Tahoma"/>
                <w:color w:val="000000" w:themeColor="text1"/>
                <w:sz w:val="16"/>
                <w:szCs w:val="16"/>
              </w:rPr>
            </w:pPr>
            <w:r>
              <w:rPr>
                <w:rFonts w:ascii="Tahoma" w:hAnsi="Tahoma" w:cs="Tahoma"/>
                <w:color w:val="000000" w:themeColor="text1"/>
                <w:sz w:val="16"/>
                <w:szCs w:val="16"/>
              </w:rPr>
              <w:t>Ffracsiwn bondrwm</w:t>
            </w:r>
          </w:p>
          <w:p w:rsidR="001731F7" w:rsidRPr="00B86380" w:rsidRDefault="003C4613" w:rsidP="009625AB">
            <w:pPr>
              <w:rPr>
                <w:rFonts w:ascii="Tahoma" w:hAnsi="Tahoma" w:cs="Tahoma"/>
                <w:color w:val="000000" w:themeColor="text1"/>
                <w:sz w:val="16"/>
                <w:szCs w:val="16"/>
              </w:rPr>
            </w:pPr>
            <w:r>
              <w:rPr>
                <w:rFonts w:ascii="Tahoma" w:hAnsi="Tahoma" w:cs="Tahoma"/>
                <w:color w:val="000000" w:themeColor="text1"/>
                <w:sz w:val="16"/>
                <w:szCs w:val="16"/>
              </w:rPr>
              <w:t xml:space="preserve">Rhif cymysg </w:t>
            </w:r>
          </w:p>
          <w:p w:rsidR="001731F7" w:rsidRPr="00B86380" w:rsidRDefault="003C4613" w:rsidP="009625AB">
            <w:pPr>
              <w:rPr>
                <w:rFonts w:ascii="Tahoma" w:hAnsi="Tahoma" w:cs="Tahoma"/>
                <w:color w:val="000000" w:themeColor="text1"/>
                <w:sz w:val="16"/>
                <w:szCs w:val="16"/>
              </w:rPr>
            </w:pPr>
            <w:r>
              <w:rPr>
                <w:rFonts w:ascii="Tahoma" w:hAnsi="Tahoma" w:cs="Tahoma"/>
                <w:color w:val="000000" w:themeColor="text1"/>
                <w:sz w:val="16"/>
                <w:szCs w:val="16"/>
              </w:rPr>
              <w:t>Adio</w:t>
            </w:r>
          </w:p>
          <w:p w:rsidR="001731F7" w:rsidRPr="00B86380" w:rsidRDefault="003C4613" w:rsidP="009625AB">
            <w:pPr>
              <w:rPr>
                <w:rFonts w:ascii="Tahoma" w:hAnsi="Tahoma" w:cs="Tahoma"/>
                <w:color w:val="000000" w:themeColor="text1"/>
                <w:sz w:val="16"/>
                <w:szCs w:val="16"/>
              </w:rPr>
            </w:pPr>
            <w:r>
              <w:rPr>
                <w:rFonts w:ascii="Tahoma" w:hAnsi="Tahoma" w:cs="Tahoma"/>
                <w:color w:val="000000" w:themeColor="text1"/>
                <w:sz w:val="16"/>
                <w:szCs w:val="16"/>
              </w:rPr>
              <w:t xml:space="preserve">Tynnu   </w:t>
            </w:r>
          </w:p>
          <w:p w:rsidR="001731F7" w:rsidRPr="00B86380" w:rsidRDefault="003C4613" w:rsidP="009625AB">
            <w:pPr>
              <w:rPr>
                <w:rFonts w:ascii="Tahoma" w:hAnsi="Tahoma" w:cs="Tahoma"/>
                <w:color w:val="000000" w:themeColor="text1"/>
                <w:sz w:val="16"/>
                <w:szCs w:val="16"/>
              </w:rPr>
            </w:pPr>
            <w:r>
              <w:rPr>
                <w:rFonts w:ascii="Tahoma" w:hAnsi="Tahoma" w:cs="Tahoma"/>
                <w:color w:val="000000" w:themeColor="text1"/>
                <w:sz w:val="16"/>
                <w:szCs w:val="16"/>
              </w:rPr>
              <w:t xml:space="preserve">Lluosi  </w:t>
            </w:r>
          </w:p>
          <w:p w:rsidR="001731F7" w:rsidRPr="00B86380" w:rsidRDefault="003C4613" w:rsidP="009625AB">
            <w:pPr>
              <w:rPr>
                <w:rFonts w:ascii="Tahoma" w:hAnsi="Tahoma" w:cs="Tahoma"/>
                <w:color w:val="000000" w:themeColor="text1"/>
                <w:sz w:val="16"/>
                <w:szCs w:val="16"/>
              </w:rPr>
            </w:pPr>
            <w:r>
              <w:rPr>
                <w:rFonts w:ascii="Tahoma" w:hAnsi="Tahoma" w:cs="Tahoma"/>
                <w:color w:val="000000" w:themeColor="text1"/>
                <w:sz w:val="16"/>
                <w:szCs w:val="16"/>
              </w:rPr>
              <w:t>Rhannu</w:t>
            </w:r>
          </w:p>
          <w:p w:rsidR="001731F7" w:rsidRPr="00B86380" w:rsidRDefault="003C4613" w:rsidP="009625AB">
            <w:pPr>
              <w:rPr>
                <w:rFonts w:ascii="Tahoma" w:hAnsi="Tahoma" w:cs="Tahoma"/>
                <w:color w:val="000000" w:themeColor="text1"/>
                <w:sz w:val="16"/>
                <w:szCs w:val="16"/>
              </w:rPr>
            </w:pPr>
            <w:r>
              <w:rPr>
                <w:rFonts w:ascii="Tahoma" w:hAnsi="Tahoma" w:cs="Tahoma"/>
                <w:color w:val="000000" w:themeColor="text1"/>
                <w:sz w:val="16"/>
                <w:szCs w:val="16"/>
              </w:rPr>
              <w:t>Ffactorau</w:t>
            </w:r>
          </w:p>
          <w:p w:rsidR="001731F7" w:rsidRPr="00B86380" w:rsidRDefault="003C4613" w:rsidP="009625AB">
            <w:pPr>
              <w:rPr>
                <w:rFonts w:ascii="Tahoma" w:hAnsi="Tahoma" w:cs="Tahoma"/>
                <w:color w:val="000000" w:themeColor="text1"/>
                <w:sz w:val="16"/>
                <w:szCs w:val="16"/>
              </w:rPr>
            </w:pPr>
            <w:r>
              <w:rPr>
                <w:rFonts w:ascii="Tahoma" w:hAnsi="Tahoma" w:cs="Tahoma"/>
                <w:color w:val="000000" w:themeColor="text1"/>
                <w:sz w:val="16"/>
                <w:szCs w:val="16"/>
              </w:rPr>
              <w:t xml:space="preserve">Rhan </w:t>
            </w:r>
          </w:p>
          <w:p w:rsidR="001731F7" w:rsidRPr="00B86380" w:rsidRDefault="003C4613" w:rsidP="009625AB">
            <w:pPr>
              <w:rPr>
                <w:rFonts w:ascii="Tahoma" w:hAnsi="Tahoma" w:cs="Tahoma"/>
                <w:color w:val="000000" w:themeColor="text1"/>
                <w:sz w:val="16"/>
                <w:szCs w:val="16"/>
              </w:rPr>
            </w:pPr>
            <w:r>
              <w:rPr>
                <w:rFonts w:ascii="Tahoma" w:hAnsi="Tahoma" w:cs="Tahoma"/>
                <w:color w:val="000000" w:themeColor="text1"/>
                <w:sz w:val="16"/>
                <w:szCs w:val="16"/>
              </w:rPr>
              <w:t xml:space="preserve">Cyfan </w:t>
            </w:r>
          </w:p>
          <w:p w:rsidR="001731F7" w:rsidRPr="00B86380" w:rsidRDefault="003C4613" w:rsidP="009625AB">
            <w:pPr>
              <w:rPr>
                <w:rFonts w:ascii="Tahoma" w:hAnsi="Tahoma" w:cs="Tahoma"/>
                <w:color w:val="000000" w:themeColor="text1"/>
                <w:sz w:val="16"/>
                <w:szCs w:val="16"/>
              </w:rPr>
            </w:pPr>
            <w:r>
              <w:rPr>
                <w:rFonts w:ascii="Tahoma" w:hAnsi="Tahoma" w:cs="Tahoma"/>
                <w:color w:val="000000" w:themeColor="text1"/>
                <w:sz w:val="16"/>
                <w:szCs w:val="16"/>
              </w:rPr>
              <w:t xml:space="preserve">Cilydd    </w:t>
            </w:r>
            <w:r w:rsidR="001731F7" w:rsidRPr="00B86380">
              <w:rPr>
                <w:rFonts w:ascii="Tahoma" w:hAnsi="Tahoma" w:cs="Tahoma"/>
                <w:color w:val="000000" w:themeColor="text1"/>
                <w:sz w:val="16"/>
                <w:szCs w:val="16"/>
              </w:rPr>
              <w:t xml:space="preserve"> </w:t>
            </w:r>
          </w:p>
          <w:p w:rsidR="001731F7" w:rsidRPr="00B86380" w:rsidRDefault="001731F7" w:rsidP="009625AB">
            <w:pPr>
              <w:rPr>
                <w:rFonts w:ascii="Tahoma" w:hAnsi="Tahoma" w:cs="Tahoma"/>
                <w:color w:val="000000" w:themeColor="text1"/>
                <w:sz w:val="16"/>
                <w:szCs w:val="16"/>
              </w:rPr>
            </w:pPr>
          </w:p>
        </w:tc>
        <w:tc>
          <w:tcPr>
            <w:tcW w:w="5812" w:type="dxa"/>
            <w:tcBorders>
              <w:bottom w:val="single" w:sz="4" w:space="0" w:color="auto"/>
            </w:tcBorders>
            <w:shd w:val="clear" w:color="auto" w:fill="auto"/>
            <w:noWrap/>
            <w:tcMar>
              <w:top w:w="28" w:type="dxa"/>
              <w:left w:w="57" w:type="dxa"/>
              <w:bottom w:w="28" w:type="dxa"/>
              <w:right w:w="57" w:type="dxa"/>
            </w:tcMar>
          </w:tcPr>
          <w:p w:rsidR="001731F7" w:rsidRPr="00B86380" w:rsidRDefault="003C4613" w:rsidP="00526367">
            <w:pPr>
              <w:pStyle w:val="ListParagraph"/>
              <w:numPr>
                <w:ilvl w:val="0"/>
                <w:numId w:val="3"/>
              </w:numPr>
              <w:ind w:left="369" w:hanging="284"/>
              <w:rPr>
                <w:rFonts w:ascii="Tahoma" w:hAnsi="Tahoma" w:cs="Tahoma"/>
                <w:sz w:val="16"/>
                <w:szCs w:val="16"/>
              </w:rPr>
            </w:pPr>
            <w:r>
              <w:rPr>
                <w:rFonts w:ascii="Tahoma" w:hAnsi="Tahoma" w:cs="Tahoma"/>
                <w:sz w:val="16"/>
                <w:szCs w:val="16"/>
              </w:rPr>
              <w:t>Gellir ymdrin yma â defnyddio cyfrifiannell gwyddonol i drin ffracsiynau gan ddefnyddio bysellau priodol, ac ymdrin â defnyddio cyfrifiannell safonol i n</w:t>
            </w:r>
            <w:r w:rsidR="00526367">
              <w:rPr>
                <w:rFonts w:ascii="Tahoma" w:hAnsi="Tahoma" w:cs="Tahoma"/>
                <w:sz w:val="16"/>
                <w:szCs w:val="16"/>
              </w:rPr>
              <w:t>odi</w:t>
            </w:r>
            <w:r>
              <w:rPr>
                <w:rFonts w:ascii="Tahoma" w:hAnsi="Tahoma" w:cs="Tahoma"/>
                <w:sz w:val="16"/>
                <w:szCs w:val="16"/>
              </w:rPr>
              <w:t xml:space="preserve"> ffracsiynau  </w:t>
            </w:r>
          </w:p>
          <w:p w:rsidR="001731F7" w:rsidRPr="00B86380" w:rsidRDefault="003C4613" w:rsidP="00AF3F67">
            <w:pPr>
              <w:pStyle w:val="ListParagraph"/>
              <w:numPr>
                <w:ilvl w:val="0"/>
                <w:numId w:val="3"/>
              </w:numPr>
              <w:spacing w:after="0"/>
              <w:ind w:left="369" w:hanging="284"/>
              <w:rPr>
                <w:rFonts w:ascii="Tahoma" w:hAnsi="Tahoma" w:cs="Tahoma"/>
                <w:sz w:val="16"/>
                <w:szCs w:val="16"/>
              </w:rPr>
            </w:pPr>
            <w:r>
              <w:rPr>
                <w:rFonts w:ascii="Tahoma" w:hAnsi="Tahoma" w:cs="Tahoma"/>
                <w:sz w:val="16"/>
                <w:szCs w:val="16"/>
              </w:rPr>
              <w:t xml:space="preserve">Dehongli rhannu fel gwrthdro lluosol               </w:t>
            </w:r>
          </w:p>
          <w:p w:rsidR="001731F7" w:rsidRPr="00B86380" w:rsidRDefault="001731F7" w:rsidP="009625AB">
            <w:pPr>
              <w:ind w:left="369" w:hanging="284"/>
              <w:rPr>
                <w:rFonts w:ascii="Tahoma" w:hAnsi="Tahoma" w:cs="Tahoma"/>
                <w:sz w:val="16"/>
                <w:szCs w:val="16"/>
              </w:rPr>
            </w:pPr>
          </w:p>
          <w:p w:rsidR="001731F7" w:rsidRPr="00B86380" w:rsidRDefault="003C4613" w:rsidP="009625AB">
            <w:pPr>
              <w:ind w:left="369" w:hanging="284"/>
              <w:rPr>
                <w:rFonts w:ascii="Tahoma" w:hAnsi="Tahoma" w:cs="Tahoma"/>
                <w:sz w:val="16"/>
                <w:szCs w:val="16"/>
              </w:rPr>
            </w:pPr>
            <w:r>
              <w:rPr>
                <w:rFonts w:ascii="Tahoma" w:hAnsi="Tahoma" w:cs="Tahoma"/>
                <w:sz w:val="16"/>
                <w:szCs w:val="16"/>
              </w:rPr>
              <w:t xml:space="preserve">Mae’r pwnc hwn yn frith o gamsyniadau.     </w:t>
            </w:r>
          </w:p>
          <w:p w:rsidR="001731F7" w:rsidRPr="00B86380" w:rsidRDefault="003C4613" w:rsidP="003C4613">
            <w:pPr>
              <w:pStyle w:val="ListParagraph"/>
              <w:numPr>
                <w:ilvl w:val="0"/>
                <w:numId w:val="3"/>
              </w:numPr>
              <w:suppressAutoHyphens w:val="0"/>
              <w:spacing w:after="0"/>
              <w:ind w:left="369" w:hanging="284"/>
              <w:rPr>
                <w:rFonts w:ascii="Tahoma" w:hAnsi="Tahoma" w:cs="Tahoma"/>
                <w:sz w:val="16"/>
                <w:szCs w:val="16"/>
              </w:rPr>
            </w:pPr>
            <w:r>
              <w:rPr>
                <w:rFonts w:ascii="Tahoma" w:hAnsi="Tahoma" w:cs="Tahoma"/>
                <w:sz w:val="16"/>
                <w:szCs w:val="16"/>
              </w:rPr>
              <w:t>Drysu rhwn</w:t>
            </w:r>
            <w:r w:rsidR="001731F7" w:rsidRPr="00B86380">
              <w:rPr>
                <w:rFonts w:ascii="Tahoma" w:hAnsi="Tahoma" w:cs="Tahoma"/>
                <w:sz w:val="16"/>
                <w:szCs w:val="16"/>
              </w:rPr>
              <w:t xml:space="preserve">g </w:t>
            </w:r>
            <w:r>
              <w:rPr>
                <w:rFonts w:ascii="Tahoma" w:hAnsi="Tahoma" w:cs="Tahoma"/>
                <w:sz w:val="16"/>
                <w:szCs w:val="16"/>
              </w:rPr>
              <w:t xml:space="preserve">nodiant degol a ffracsiwn </w:t>
            </w:r>
            <w:r w:rsidR="001731F7" w:rsidRPr="00B86380">
              <w:rPr>
                <w:rFonts w:ascii="Tahoma" w:hAnsi="Tahoma" w:cs="Tahoma"/>
                <w:sz w:val="16"/>
                <w:szCs w:val="16"/>
              </w:rPr>
              <w:t>(e.</w:t>
            </w:r>
            <w:r>
              <w:rPr>
                <w:rFonts w:ascii="Tahoma" w:hAnsi="Tahoma" w:cs="Tahoma"/>
                <w:sz w:val="16"/>
                <w:szCs w:val="16"/>
              </w:rPr>
              <w:t>e</w:t>
            </w:r>
            <w:r w:rsidR="001731F7" w:rsidRPr="00B86380">
              <w:rPr>
                <w:rFonts w:ascii="Tahoma" w:hAnsi="Tahoma" w:cs="Tahoma"/>
                <w:sz w:val="16"/>
                <w:szCs w:val="16"/>
              </w:rPr>
              <w:t xml:space="preserve">. </w:t>
            </w:r>
            <w:r>
              <w:rPr>
                <w:rFonts w:ascii="Tahoma" w:hAnsi="Tahoma" w:cs="Tahoma"/>
                <w:sz w:val="16"/>
                <w:szCs w:val="16"/>
              </w:rPr>
              <w:t xml:space="preserve">drysir rhwng </w:t>
            </w:r>
            <m:oMath>
              <m:f>
                <m:fPr>
                  <m:ctrlPr>
                    <w:rPr>
                      <w:rFonts w:ascii="Cambria Math" w:hAnsi="Cambria Math" w:cs="Tahoma"/>
                      <w:i/>
                      <w:sz w:val="16"/>
                      <w:szCs w:val="16"/>
                    </w:rPr>
                  </m:ctrlPr>
                </m:fPr>
                <m:num>
                  <m:r>
                    <w:rPr>
                      <w:rFonts w:ascii="Cambria Math" w:hAnsi="Cambria Math" w:cs="Tahoma"/>
                      <w:sz w:val="16"/>
                      <w:szCs w:val="16"/>
                    </w:rPr>
                    <m:t>1</m:t>
                  </m:r>
                </m:num>
                <m:den>
                  <m:r>
                    <w:rPr>
                      <w:rFonts w:ascii="Cambria Math" w:hAnsi="Cambria Math" w:cs="Tahoma"/>
                      <w:sz w:val="16"/>
                      <w:szCs w:val="16"/>
                    </w:rPr>
                    <m:t>4</m:t>
                  </m:r>
                </m:den>
              </m:f>
            </m:oMath>
            <w:r w:rsidR="001731F7" w:rsidRPr="00B86380">
              <w:rPr>
                <w:rFonts w:ascii="Tahoma" w:eastAsiaTheme="minorEastAsia" w:hAnsi="Tahoma" w:cs="Tahoma"/>
                <w:sz w:val="16"/>
                <w:szCs w:val="16"/>
              </w:rPr>
              <w:t xml:space="preserve"> </w:t>
            </w:r>
            <w:r>
              <w:rPr>
                <w:rFonts w:ascii="Tahoma" w:hAnsi="Tahoma" w:cs="Tahoma"/>
                <w:sz w:val="16"/>
                <w:szCs w:val="16"/>
              </w:rPr>
              <w:t>ac</w:t>
            </w:r>
            <w:r w:rsidR="001731F7" w:rsidRPr="00B86380">
              <w:rPr>
                <w:rFonts w:ascii="Tahoma" w:hAnsi="Tahoma" w:cs="Tahoma"/>
                <w:sz w:val="16"/>
                <w:szCs w:val="16"/>
              </w:rPr>
              <w:t xml:space="preserve"> 1.4 </w:t>
            </w:r>
            <w:r>
              <w:rPr>
                <w:rFonts w:ascii="Tahoma" w:hAnsi="Tahoma" w:cs="Tahoma"/>
                <w:sz w:val="16"/>
                <w:szCs w:val="16"/>
              </w:rPr>
              <w:t>neu</w:t>
            </w:r>
            <w:r w:rsidR="001731F7" w:rsidRPr="00B86380">
              <w:rPr>
                <w:rFonts w:ascii="Tahoma" w:hAnsi="Tahoma" w:cs="Tahoma"/>
                <w:sz w:val="16"/>
                <w:szCs w:val="16"/>
              </w:rPr>
              <w:t xml:space="preserve"> 0.4)</w:t>
            </w:r>
          </w:p>
          <w:p w:rsidR="001731F7" w:rsidRPr="00B86380" w:rsidRDefault="003C4613" w:rsidP="003C4613">
            <w:pPr>
              <w:pStyle w:val="ListParagraph"/>
              <w:numPr>
                <w:ilvl w:val="0"/>
                <w:numId w:val="3"/>
              </w:numPr>
              <w:suppressAutoHyphens w:val="0"/>
              <w:spacing w:after="0"/>
              <w:ind w:left="369" w:hanging="284"/>
              <w:rPr>
                <w:rFonts w:ascii="Tahoma" w:hAnsi="Tahoma" w:cs="Tahoma"/>
                <w:sz w:val="16"/>
                <w:szCs w:val="16"/>
              </w:rPr>
            </w:pPr>
            <w:r>
              <w:rPr>
                <w:rFonts w:ascii="Tahoma" w:hAnsi="Tahoma" w:cs="Tahoma"/>
                <w:sz w:val="16"/>
                <w:szCs w:val="16"/>
              </w:rPr>
              <w:t>Anwybyddu rhifiaduron wrth gymharu ffracsiynau</w:t>
            </w:r>
            <w:r w:rsidR="001731F7" w:rsidRPr="00B86380">
              <w:rPr>
                <w:rFonts w:ascii="Tahoma" w:hAnsi="Tahoma" w:cs="Tahoma"/>
                <w:sz w:val="16"/>
                <w:szCs w:val="16"/>
              </w:rPr>
              <w:t xml:space="preserve"> (e.</w:t>
            </w:r>
            <w:r>
              <w:rPr>
                <w:rFonts w:ascii="Tahoma" w:hAnsi="Tahoma" w:cs="Tahoma"/>
                <w:sz w:val="16"/>
                <w:szCs w:val="16"/>
              </w:rPr>
              <w:t>e</w:t>
            </w:r>
            <w:r w:rsidR="001731F7" w:rsidRPr="00B86380">
              <w:rPr>
                <w:rFonts w:ascii="Tahoma" w:hAnsi="Tahoma" w:cs="Tahoma"/>
                <w:sz w:val="16"/>
                <w:szCs w:val="16"/>
              </w:rPr>
              <w:t xml:space="preserve">. </w:t>
            </w:r>
            <m:oMath>
              <m:f>
                <m:fPr>
                  <m:ctrlPr>
                    <w:rPr>
                      <w:rFonts w:ascii="Cambria Math" w:hAnsi="Cambria Math" w:cs="Tahoma"/>
                      <w:i/>
                      <w:sz w:val="16"/>
                      <w:szCs w:val="16"/>
                    </w:rPr>
                  </m:ctrlPr>
                </m:fPr>
                <m:num>
                  <m:r>
                    <w:rPr>
                      <w:rFonts w:ascii="Cambria Math" w:hAnsi="Cambria Math" w:cs="Tahoma"/>
                      <w:sz w:val="16"/>
                      <w:szCs w:val="16"/>
                    </w:rPr>
                    <m:t>1</m:t>
                  </m:r>
                </m:num>
                <m:den>
                  <m:r>
                    <w:rPr>
                      <w:rFonts w:ascii="Cambria Math" w:hAnsi="Cambria Math" w:cs="Tahoma"/>
                      <w:sz w:val="16"/>
                      <w:szCs w:val="16"/>
                    </w:rPr>
                    <m:t>4</m:t>
                  </m:r>
                </m:den>
              </m:f>
            </m:oMath>
            <w:r w:rsidR="001731F7" w:rsidRPr="00B86380">
              <w:rPr>
                <w:rFonts w:ascii="Tahoma" w:hAnsi="Tahoma" w:cs="Tahoma"/>
                <w:sz w:val="16"/>
                <w:szCs w:val="16"/>
              </w:rPr>
              <w:t xml:space="preserve"> &gt; </w:t>
            </w:r>
            <m:oMath>
              <m:f>
                <m:fPr>
                  <m:ctrlPr>
                    <w:rPr>
                      <w:rFonts w:ascii="Cambria Math" w:hAnsi="Cambria Math" w:cs="Tahoma"/>
                      <w:i/>
                      <w:sz w:val="16"/>
                      <w:szCs w:val="16"/>
                    </w:rPr>
                  </m:ctrlPr>
                </m:fPr>
                <m:num>
                  <m:r>
                    <w:rPr>
                      <w:rFonts w:ascii="Cambria Math" w:hAnsi="Cambria Math" w:cs="Tahoma"/>
                      <w:sz w:val="16"/>
                      <w:szCs w:val="16"/>
                    </w:rPr>
                    <m:t>3</m:t>
                  </m:r>
                </m:num>
                <m:den>
                  <m:r>
                    <w:rPr>
                      <w:rFonts w:ascii="Cambria Math" w:hAnsi="Cambria Math" w:cs="Tahoma"/>
                      <w:sz w:val="16"/>
                      <w:szCs w:val="16"/>
                    </w:rPr>
                    <m:t>5</m:t>
                  </m:r>
                </m:den>
              </m:f>
            </m:oMath>
            <w:r>
              <w:rPr>
                <w:rFonts w:ascii="Tahoma" w:hAnsi="Tahoma" w:cs="Tahoma"/>
                <w:sz w:val="16"/>
                <w:szCs w:val="16"/>
              </w:rPr>
              <w:t xml:space="preserve"> am fod chwarterau’n fwy o faint na phumedau</w:t>
            </w:r>
            <w:r w:rsidR="001731F7" w:rsidRPr="00B86380">
              <w:rPr>
                <w:rFonts w:ascii="Tahoma" w:hAnsi="Tahoma" w:cs="Tahoma"/>
                <w:sz w:val="16"/>
                <w:szCs w:val="16"/>
              </w:rPr>
              <w:t>)</w:t>
            </w:r>
          </w:p>
          <w:p w:rsidR="001731F7" w:rsidRPr="00B86380" w:rsidRDefault="003C4613" w:rsidP="00526367">
            <w:pPr>
              <w:pStyle w:val="ListParagraph"/>
              <w:numPr>
                <w:ilvl w:val="0"/>
                <w:numId w:val="3"/>
              </w:numPr>
              <w:suppressAutoHyphens w:val="0"/>
              <w:spacing w:after="0"/>
              <w:ind w:left="369" w:hanging="284"/>
              <w:rPr>
                <w:rFonts w:ascii="Tahoma" w:hAnsi="Tahoma" w:cs="Tahoma"/>
                <w:sz w:val="16"/>
                <w:szCs w:val="16"/>
              </w:rPr>
            </w:pPr>
            <w:r>
              <w:rPr>
                <w:rFonts w:ascii="Tahoma" w:hAnsi="Tahoma" w:cs="Tahoma"/>
                <w:sz w:val="16"/>
                <w:szCs w:val="16"/>
              </w:rPr>
              <w:t xml:space="preserve">Mae llawer o ddysgwyr yn cysylltu ffracsiynau â </w:t>
            </w:r>
            <w:r w:rsidR="00526367">
              <w:rPr>
                <w:rFonts w:ascii="Tahoma" w:hAnsi="Tahoma" w:cs="Tahoma"/>
                <w:sz w:val="16"/>
                <w:szCs w:val="16"/>
              </w:rPr>
              <w:t xml:space="preserve">rhannau/cyfanion </w:t>
            </w:r>
            <w:r>
              <w:rPr>
                <w:rFonts w:ascii="Tahoma" w:hAnsi="Tahoma" w:cs="Tahoma"/>
                <w:sz w:val="16"/>
                <w:szCs w:val="16"/>
              </w:rPr>
              <w:t>a degolion â llinellau rhif. Anelwch at feithrin dealltwriaeth fwy cydgysylltiedig o’r syniadau hyn</w:t>
            </w:r>
          </w:p>
          <w:p w:rsidR="001731F7" w:rsidRPr="00B86380" w:rsidRDefault="003C4613" w:rsidP="00AF3F67">
            <w:pPr>
              <w:pStyle w:val="ListParagraph"/>
              <w:numPr>
                <w:ilvl w:val="0"/>
                <w:numId w:val="3"/>
              </w:numPr>
              <w:suppressAutoHyphens w:val="0"/>
              <w:spacing w:after="0"/>
              <w:ind w:left="369" w:hanging="284"/>
              <w:rPr>
                <w:rFonts w:ascii="Tahoma" w:hAnsi="Tahoma" w:cs="Tahoma"/>
                <w:sz w:val="16"/>
                <w:szCs w:val="16"/>
              </w:rPr>
            </w:pPr>
            <w:r>
              <w:rPr>
                <w:rFonts w:ascii="Tahoma" w:hAnsi="Tahoma" w:cs="Tahoma"/>
                <w:sz w:val="16"/>
                <w:szCs w:val="16"/>
              </w:rPr>
              <w:t xml:space="preserve">Adio/tynnu enwaduron wrth adio/tynnu ffracsiynau                  </w:t>
            </w:r>
          </w:p>
          <w:p w:rsidR="001731F7" w:rsidRPr="00B86380" w:rsidRDefault="003C4613" w:rsidP="00AF3F67">
            <w:pPr>
              <w:pStyle w:val="ListParagraph"/>
              <w:numPr>
                <w:ilvl w:val="0"/>
                <w:numId w:val="3"/>
              </w:numPr>
              <w:suppressAutoHyphens w:val="0"/>
              <w:spacing w:after="0"/>
              <w:ind w:left="369" w:hanging="284"/>
              <w:rPr>
                <w:rFonts w:ascii="Tahoma" w:hAnsi="Tahoma" w:cs="Tahoma"/>
                <w:sz w:val="16"/>
                <w:szCs w:val="16"/>
              </w:rPr>
            </w:pPr>
            <w:r>
              <w:rPr>
                <w:rFonts w:ascii="Tahoma" w:hAnsi="Tahoma" w:cs="Tahoma"/>
                <w:sz w:val="16"/>
                <w:szCs w:val="16"/>
              </w:rPr>
              <w:t xml:space="preserve">Ceisio adio/tynnu ffracsiynau heb yr un enwadur                    </w:t>
            </w:r>
          </w:p>
          <w:p w:rsidR="001731F7" w:rsidRPr="00B86380" w:rsidRDefault="001731F7" w:rsidP="009625AB">
            <w:pPr>
              <w:rPr>
                <w:rFonts w:ascii="Tahoma" w:hAnsi="Tahoma" w:cs="Tahoma"/>
                <w:sz w:val="16"/>
                <w:szCs w:val="16"/>
              </w:rPr>
            </w:pPr>
          </w:p>
        </w:tc>
      </w:tr>
    </w:tbl>
    <w:p w:rsidR="00067D5F" w:rsidRPr="00B86380" w:rsidRDefault="00067D5F" w:rsidP="00067D5F">
      <w:pPr>
        <w:rPr>
          <w:rFonts w:ascii="Tahoma" w:hAnsi="Tahoma" w:cs="Tahoma"/>
        </w:rPr>
      </w:pPr>
    </w:p>
    <w:p w:rsidR="00067D5F" w:rsidRPr="00B86380" w:rsidRDefault="00067D5F" w:rsidP="00067D5F">
      <w:pPr>
        <w:rPr>
          <w:rFonts w:ascii="Tahoma" w:hAnsi="Tahoma" w:cs="Tahoma"/>
        </w:rPr>
      </w:pPr>
    </w:p>
    <w:p w:rsidR="00067D5F" w:rsidRPr="00B86380" w:rsidRDefault="00067D5F" w:rsidP="00067D5F">
      <w:pPr>
        <w:rPr>
          <w:rFonts w:ascii="Tahoma" w:hAnsi="Tahoma" w:cs="Tahoma"/>
        </w:rPr>
      </w:pPr>
    </w:p>
    <w:p w:rsidR="00067D5F" w:rsidRPr="00B86380" w:rsidRDefault="00067D5F" w:rsidP="00067D5F">
      <w:pPr>
        <w:rPr>
          <w:rFonts w:ascii="Tahoma" w:hAnsi="Tahoma" w:cs="Tahoma"/>
        </w:rPr>
      </w:pPr>
    </w:p>
    <w:p w:rsidR="009D79FF" w:rsidRPr="00B86380" w:rsidRDefault="009D79FF" w:rsidP="00067D5F">
      <w:pPr>
        <w:rPr>
          <w:rFonts w:ascii="Tahoma" w:hAnsi="Tahoma" w:cs="Tahoma"/>
        </w:rPr>
      </w:pPr>
    </w:p>
    <w:p w:rsidR="009D79FF" w:rsidRPr="00B86380" w:rsidRDefault="009D79FF" w:rsidP="00067D5F">
      <w:pPr>
        <w:rPr>
          <w:rFonts w:ascii="Tahoma" w:hAnsi="Tahoma" w:cs="Tahoma"/>
        </w:rPr>
      </w:pPr>
    </w:p>
    <w:p w:rsidR="009D79FF" w:rsidRPr="00B86380" w:rsidRDefault="009D79FF" w:rsidP="00067D5F">
      <w:pPr>
        <w:rPr>
          <w:rFonts w:ascii="Tahoma" w:hAnsi="Tahoma" w:cs="Tahoma"/>
        </w:rPr>
      </w:pPr>
    </w:p>
    <w:p w:rsidR="00214996" w:rsidRPr="00B86380" w:rsidRDefault="00214996" w:rsidP="00067D5F">
      <w:pPr>
        <w:rPr>
          <w:rFonts w:ascii="Tahoma" w:hAnsi="Tahoma" w:cs="Tahoma"/>
        </w:rPr>
      </w:pPr>
    </w:p>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7797"/>
        <w:gridCol w:w="3261"/>
        <w:gridCol w:w="4819"/>
      </w:tblGrid>
      <w:tr w:rsidR="000B7675" w:rsidRPr="00B86380" w:rsidTr="009A35E1">
        <w:trPr>
          <w:cantSplit/>
          <w:trHeight w:val="123"/>
        </w:trPr>
        <w:tc>
          <w:tcPr>
            <w:tcW w:w="15877" w:type="dxa"/>
            <w:gridSpan w:val="3"/>
            <w:shd w:val="clear" w:color="auto" w:fill="B2A1C7" w:themeFill="accent4" w:themeFillTint="99"/>
            <w:tcMar>
              <w:top w:w="28" w:type="dxa"/>
              <w:left w:w="57" w:type="dxa"/>
              <w:bottom w:w="28" w:type="dxa"/>
              <w:right w:w="57" w:type="dxa"/>
            </w:tcMar>
          </w:tcPr>
          <w:p w:rsidR="000B7675" w:rsidRPr="00B86380" w:rsidRDefault="003C4A7A" w:rsidP="009625AB">
            <w:pPr>
              <w:rPr>
                <w:rFonts w:ascii="Tahoma" w:hAnsi="Tahoma" w:cs="Tahoma"/>
                <w:color w:val="FFFFFF" w:themeColor="background1"/>
                <w:sz w:val="16"/>
                <w:szCs w:val="16"/>
              </w:rPr>
            </w:pPr>
            <w:r>
              <w:rPr>
                <w:rFonts w:ascii="Tahoma" w:hAnsi="Tahoma" w:cs="Tahoma"/>
                <w:color w:val="FFFFFF" w:themeColor="background1"/>
                <w:sz w:val="20"/>
                <w:szCs w:val="20"/>
              </w:rPr>
              <w:lastRenderedPageBreak/>
              <w:t>PWNC:</w:t>
            </w:r>
            <w:r w:rsidR="00D070B9" w:rsidRPr="00B86380">
              <w:rPr>
                <w:rFonts w:ascii="Tahoma" w:hAnsi="Tahoma" w:cs="Tahoma"/>
                <w:color w:val="FFFFFF" w:themeColor="background1"/>
                <w:sz w:val="20"/>
                <w:szCs w:val="20"/>
              </w:rPr>
              <w:t xml:space="preserve"> F</w:t>
            </w:r>
            <w:r w:rsidR="003C4613">
              <w:rPr>
                <w:rFonts w:ascii="Tahoma" w:hAnsi="Tahoma" w:cs="Tahoma"/>
                <w:color w:val="FFFFFF" w:themeColor="background1"/>
                <w:sz w:val="20"/>
                <w:szCs w:val="20"/>
              </w:rPr>
              <w:t>f</w:t>
            </w:r>
            <w:r w:rsidR="00D070B9" w:rsidRPr="00B86380">
              <w:rPr>
                <w:rFonts w:ascii="Tahoma" w:hAnsi="Tahoma" w:cs="Tahoma"/>
                <w:color w:val="FFFFFF" w:themeColor="background1"/>
                <w:sz w:val="20"/>
                <w:szCs w:val="20"/>
              </w:rPr>
              <w:t>rac</w:t>
            </w:r>
            <w:r w:rsidR="003C4613">
              <w:rPr>
                <w:rFonts w:ascii="Tahoma" w:hAnsi="Tahoma" w:cs="Tahoma"/>
                <w:color w:val="FFFFFF" w:themeColor="background1"/>
                <w:sz w:val="20"/>
                <w:szCs w:val="20"/>
              </w:rPr>
              <w:t>siynau</w:t>
            </w:r>
            <w:r w:rsidR="00D070B9" w:rsidRPr="00B86380">
              <w:rPr>
                <w:rFonts w:ascii="Tahoma" w:hAnsi="Tahoma" w:cs="Tahoma"/>
                <w:color w:val="FFFFFF" w:themeColor="background1"/>
                <w:sz w:val="20"/>
                <w:szCs w:val="20"/>
              </w:rPr>
              <w:t xml:space="preserve"> 2</w:t>
            </w:r>
          </w:p>
        </w:tc>
      </w:tr>
      <w:tr w:rsidR="00067D5F" w:rsidRPr="00B86380" w:rsidTr="0012384F">
        <w:trPr>
          <w:cantSplit/>
          <w:trHeight w:val="123"/>
        </w:trPr>
        <w:tc>
          <w:tcPr>
            <w:tcW w:w="7797" w:type="dxa"/>
            <w:shd w:val="clear" w:color="auto" w:fill="B2A1C7" w:themeFill="accent4" w:themeFillTint="99"/>
            <w:tcMar>
              <w:top w:w="28" w:type="dxa"/>
              <w:left w:w="57" w:type="dxa"/>
              <w:bottom w:w="28" w:type="dxa"/>
              <w:right w:w="57" w:type="dxa"/>
            </w:tcMar>
          </w:tcPr>
          <w:p w:rsidR="00067D5F" w:rsidRPr="00B86380" w:rsidRDefault="003C4A7A" w:rsidP="009625AB">
            <w:pPr>
              <w:rPr>
                <w:rFonts w:ascii="Tahoma" w:hAnsi="Tahoma" w:cs="Tahoma"/>
                <w:color w:val="FFFFFF" w:themeColor="background1"/>
                <w:sz w:val="16"/>
                <w:szCs w:val="16"/>
              </w:rPr>
            </w:pPr>
            <w:r>
              <w:rPr>
                <w:rFonts w:ascii="Tahoma" w:hAnsi="Tahoma" w:cs="Tahoma"/>
                <w:color w:val="FFFFFF" w:themeColor="background1"/>
                <w:sz w:val="16"/>
                <w:szCs w:val="16"/>
              </w:rPr>
              <w:t>Cwestiynau Procio/Rhesymu:</w:t>
            </w:r>
          </w:p>
        </w:tc>
        <w:tc>
          <w:tcPr>
            <w:tcW w:w="3261" w:type="dxa"/>
            <w:shd w:val="clear" w:color="auto" w:fill="B2A1C7" w:themeFill="accent4" w:themeFillTint="99"/>
            <w:tcMar>
              <w:top w:w="28" w:type="dxa"/>
              <w:left w:w="57" w:type="dxa"/>
              <w:bottom w:w="28" w:type="dxa"/>
              <w:right w:w="57" w:type="dxa"/>
            </w:tcMar>
          </w:tcPr>
          <w:p w:rsidR="00067D5F" w:rsidRPr="00B86380" w:rsidRDefault="003C4A7A" w:rsidP="009625AB">
            <w:pPr>
              <w:rPr>
                <w:rFonts w:ascii="Tahoma" w:hAnsi="Tahoma" w:cs="Tahoma"/>
                <w:color w:val="FFFFFF" w:themeColor="background1"/>
                <w:sz w:val="16"/>
                <w:szCs w:val="16"/>
              </w:rPr>
            </w:pPr>
            <w:r>
              <w:rPr>
                <w:rFonts w:ascii="Tahoma" w:hAnsi="Tahoma" w:cs="Tahoma"/>
                <w:color w:val="FFFFFF" w:themeColor="background1"/>
                <w:sz w:val="16"/>
                <w:szCs w:val="16"/>
              </w:rPr>
              <w:t>Gweithgaredd Adnodd Rhifedd</w:t>
            </w:r>
          </w:p>
        </w:tc>
        <w:tc>
          <w:tcPr>
            <w:tcW w:w="4819" w:type="dxa"/>
            <w:shd w:val="clear" w:color="auto" w:fill="B2A1C7" w:themeFill="accent4" w:themeFillTint="99"/>
            <w:tcMar>
              <w:top w:w="28" w:type="dxa"/>
              <w:left w:w="57" w:type="dxa"/>
              <w:bottom w:w="28" w:type="dxa"/>
              <w:right w:w="57" w:type="dxa"/>
            </w:tcMar>
          </w:tcPr>
          <w:p w:rsidR="00067D5F" w:rsidRPr="00B86380" w:rsidRDefault="003C4A7A" w:rsidP="009625AB">
            <w:pPr>
              <w:rPr>
                <w:rFonts w:ascii="Tahoma" w:hAnsi="Tahoma" w:cs="Tahoma"/>
                <w:color w:val="FFFFFF" w:themeColor="background1"/>
                <w:sz w:val="16"/>
                <w:szCs w:val="16"/>
              </w:rPr>
            </w:pPr>
            <w:r>
              <w:rPr>
                <w:rFonts w:ascii="Tahoma" w:hAnsi="Tahoma" w:cs="Tahoma"/>
                <w:color w:val="FFFFFF" w:themeColor="background1"/>
                <w:sz w:val="16"/>
                <w:szCs w:val="16"/>
              </w:rPr>
              <w:t>Adnoddau</w:t>
            </w:r>
          </w:p>
        </w:tc>
      </w:tr>
      <w:tr w:rsidR="008D758E" w:rsidRPr="00B86380" w:rsidTr="0012384F">
        <w:trPr>
          <w:cantSplit/>
          <w:trHeight w:val="10320"/>
        </w:trPr>
        <w:tc>
          <w:tcPr>
            <w:tcW w:w="7797" w:type="dxa"/>
            <w:shd w:val="clear" w:color="auto" w:fill="auto"/>
            <w:tcMar>
              <w:top w:w="28" w:type="dxa"/>
              <w:left w:w="57" w:type="dxa"/>
              <w:bottom w:w="28" w:type="dxa"/>
              <w:right w:w="57" w:type="dxa"/>
            </w:tcMar>
          </w:tcPr>
          <w:p w:rsidR="008D758E" w:rsidRPr="00B86380" w:rsidRDefault="003C4613" w:rsidP="003C4613">
            <w:pPr>
              <w:pStyle w:val="ListParagraph"/>
              <w:numPr>
                <w:ilvl w:val="0"/>
                <w:numId w:val="45"/>
              </w:numPr>
              <w:spacing w:after="0"/>
              <w:ind w:left="369" w:hanging="284"/>
              <w:rPr>
                <w:rFonts w:ascii="Tahoma" w:hAnsi="Tahoma" w:cs="Tahoma"/>
                <w:color w:val="000000"/>
                <w:sz w:val="16"/>
                <w:szCs w:val="16"/>
              </w:rPr>
            </w:pPr>
            <w:r>
              <w:rPr>
                <w:rFonts w:ascii="Tahoma" w:hAnsi="Tahoma" w:cs="Tahoma"/>
                <w:color w:val="000000"/>
                <w:sz w:val="16"/>
                <w:szCs w:val="16"/>
              </w:rPr>
              <w:t>Pam mae ffracsiynau cywerth yn bwysig wrth adio neu dynnu ffracsiynau</w:t>
            </w:r>
            <w:r w:rsidR="008D758E" w:rsidRPr="00B86380">
              <w:rPr>
                <w:rFonts w:ascii="Tahoma" w:hAnsi="Tahoma" w:cs="Tahoma"/>
                <w:color w:val="000000"/>
                <w:sz w:val="16"/>
                <w:szCs w:val="16"/>
              </w:rPr>
              <w:t>?</w:t>
            </w:r>
          </w:p>
          <w:p w:rsidR="008D758E" w:rsidRPr="00B86380" w:rsidRDefault="003C4613" w:rsidP="00AF4257">
            <w:pPr>
              <w:pStyle w:val="Pa3"/>
              <w:numPr>
                <w:ilvl w:val="0"/>
                <w:numId w:val="45"/>
              </w:numPr>
              <w:ind w:left="369" w:hanging="284"/>
              <w:rPr>
                <w:rFonts w:ascii="Tahoma" w:hAnsi="Tahoma" w:cs="Tahoma"/>
                <w:color w:val="000000"/>
                <w:sz w:val="16"/>
                <w:szCs w:val="16"/>
              </w:rPr>
            </w:pPr>
            <w:r>
              <w:rPr>
                <w:rFonts w:ascii="Tahoma" w:hAnsi="Tahoma" w:cs="Tahoma"/>
                <w:color w:val="000000"/>
                <w:sz w:val="16"/>
                <w:szCs w:val="16"/>
              </w:rPr>
              <w:t xml:space="preserve">Pa strategaethau ydych chi’n eu defnyddio i ddod o hyd i gyfenwadur wrth adio neu dynnu ffracsiynau?                       </w:t>
            </w:r>
          </w:p>
          <w:p w:rsidR="008D758E" w:rsidRPr="00B86380" w:rsidRDefault="003C4613" w:rsidP="00AF4257">
            <w:pPr>
              <w:pStyle w:val="Pa3"/>
              <w:numPr>
                <w:ilvl w:val="0"/>
                <w:numId w:val="45"/>
              </w:numPr>
              <w:ind w:left="369" w:hanging="284"/>
              <w:rPr>
                <w:rFonts w:ascii="Tahoma" w:hAnsi="Tahoma" w:cs="Tahoma"/>
                <w:color w:val="000000"/>
                <w:sz w:val="16"/>
                <w:szCs w:val="16"/>
              </w:rPr>
            </w:pPr>
            <w:r>
              <w:rPr>
                <w:rFonts w:ascii="Tahoma" w:hAnsi="Tahoma" w:cs="Tahoma"/>
                <w:color w:val="000000"/>
                <w:sz w:val="16"/>
                <w:szCs w:val="16"/>
              </w:rPr>
              <w:t xml:space="preserve">Ai dim ond un cyfenwadur posibl sydd?          </w:t>
            </w:r>
          </w:p>
          <w:p w:rsidR="008D758E" w:rsidRPr="00B86380" w:rsidRDefault="003C4613" w:rsidP="003C4613">
            <w:pPr>
              <w:pStyle w:val="ListParagraph"/>
              <w:numPr>
                <w:ilvl w:val="0"/>
                <w:numId w:val="45"/>
              </w:numPr>
              <w:spacing w:after="0"/>
              <w:ind w:left="369" w:hanging="284"/>
              <w:rPr>
                <w:rFonts w:ascii="Tahoma" w:hAnsi="Tahoma" w:cs="Tahoma"/>
                <w:sz w:val="16"/>
                <w:szCs w:val="16"/>
              </w:rPr>
            </w:pPr>
            <w:r>
              <w:rPr>
                <w:rFonts w:ascii="Tahoma" w:hAnsi="Tahoma" w:cs="Tahoma"/>
                <w:color w:val="000000"/>
                <w:sz w:val="16"/>
                <w:szCs w:val="16"/>
              </w:rPr>
              <w:t>Beth sy’n digwydd os defnyddiwch wahanol gyfenwadur</w:t>
            </w:r>
            <w:r w:rsidR="008D758E" w:rsidRPr="00B86380">
              <w:rPr>
                <w:rFonts w:ascii="Tahoma" w:hAnsi="Tahoma" w:cs="Tahoma"/>
                <w:color w:val="000000"/>
                <w:sz w:val="16"/>
                <w:szCs w:val="16"/>
              </w:rPr>
              <w:t>?</w:t>
            </w:r>
          </w:p>
          <w:p w:rsidR="008D758E" w:rsidRPr="00B86380" w:rsidRDefault="003C4613" w:rsidP="009625AB">
            <w:pPr>
              <w:rPr>
                <w:rFonts w:ascii="Tahoma" w:hAnsi="Tahoma" w:cs="Tahoma"/>
                <w:sz w:val="16"/>
                <w:szCs w:val="16"/>
              </w:rPr>
            </w:pPr>
            <w:r>
              <w:rPr>
                <w:rFonts w:ascii="Tahoma" w:hAnsi="Tahoma" w:cs="Tahoma"/>
                <w:sz w:val="16"/>
                <w:szCs w:val="16"/>
              </w:rPr>
              <w:t>Dangoswch imi enghraifft o</w:t>
            </w:r>
            <w:r w:rsidR="00526367">
              <w:rPr>
                <w:rFonts w:ascii="Tahoma" w:hAnsi="Tahoma" w:cs="Tahoma"/>
                <w:sz w:val="16"/>
                <w:szCs w:val="16"/>
              </w:rPr>
              <w:t>’r canlynol</w:t>
            </w:r>
            <w:r>
              <w:rPr>
                <w:rFonts w:ascii="Tahoma" w:hAnsi="Tahoma" w:cs="Tahoma"/>
                <w:sz w:val="16"/>
                <w:szCs w:val="16"/>
              </w:rPr>
              <w:t>:</w:t>
            </w:r>
          </w:p>
          <w:p w:rsidR="008D758E" w:rsidRPr="00B86380" w:rsidRDefault="003C4613" w:rsidP="00526367">
            <w:pPr>
              <w:numPr>
                <w:ilvl w:val="0"/>
                <w:numId w:val="45"/>
              </w:numPr>
              <w:rPr>
                <w:rFonts w:ascii="Tahoma" w:hAnsi="Tahoma" w:cs="Tahoma"/>
                <w:sz w:val="16"/>
                <w:szCs w:val="16"/>
              </w:rPr>
            </w:pPr>
            <w:r>
              <w:rPr>
                <w:rFonts w:ascii="Tahoma" w:hAnsi="Tahoma" w:cs="Tahoma"/>
                <w:sz w:val="16"/>
                <w:szCs w:val="16"/>
              </w:rPr>
              <w:t xml:space="preserve">Dau ffracsiwn sy’n adio </w:t>
            </w:r>
            <w:r w:rsidR="00526367">
              <w:rPr>
                <w:rFonts w:ascii="Tahoma" w:hAnsi="Tahoma" w:cs="Tahoma"/>
                <w:sz w:val="16"/>
                <w:szCs w:val="16"/>
              </w:rPr>
              <w:t>at ei</w:t>
            </w:r>
            <w:r>
              <w:rPr>
                <w:rFonts w:ascii="Tahoma" w:hAnsi="Tahoma" w:cs="Tahoma"/>
                <w:sz w:val="16"/>
                <w:szCs w:val="16"/>
              </w:rPr>
              <w:t xml:space="preserve"> gilydd i wneud cyfan.</w:t>
            </w:r>
          </w:p>
          <w:p w:rsidR="008D758E" w:rsidRPr="00B86380" w:rsidRDefault="003C4613" w:rsidP="00526367">
            <w:pPr>
              <w:numPr>
                <w:ilvl w:val="0"/>
                <w:numId w:val="45"/>
              </w:numPr>
              <w:rPr>
                <w:rFonts w:ascii="Tahoma" w:hAnsi="Tahoma" w:cs="Tahoma"/>
                <w:sz w:val="16"/>
                <w:szCs w:val="16"/>
              </w:rPr>
            </w:pPr>
            <w:r>
              <w:rPr>
                <w:rFonts w:ascii="Tahoma" w:hAnsi="Tahoma" w:cs="Tahoma"/>
                <w:sz w:val="16"/>
                <w:szCs w:val="16"/>
              </w:rPr>
              <w:t xml:space="preserve">Tri ffracsiwn sy’n adio </w:t>
            </w:r>
            <w:r w:rsidR="00526367">
              <w:rPr>
                <w:rFonts w:ascii="Tahoma" w:hAnsi="Tahoma" w:cs="Tahoma"/>
                <w:sz w:val="16"/>
                <w:szCs w:val="16"/>
              </w:rPr>
              <w:t>at ei</w:t>
            </w:r>
            <w:r>
              <w:rPr>
                <w:rFonts w:ascii="Tahoma" w:hAnsi="Tahoma" w:cs="Tahoma"/>
                <w:sz w:val="16"/>
                <w:szCs w:val="16"/>
              </w:rPr>
              <w:t xml:space="preserve"> gilydd i wneud hanner.</w:t>
            </w:r>
          </w:p>
          <w:p w:rsidR="008D758E" w:rsidRPr="00B86380" w:rsidRDefault="003C4613" w:rsidP="003C4613">
            <w:pPr>
              <w:numPr>
                <w:ilvl w:val="0"/>
                <w:numId w:val="45"/>
              </w:numPr>
              <w:rPr>
                <w:rFonts w:ascii="Tahoma" w:hAnsi="Tahoma" w:cs="Tahoma"/>
                <w:sz w:val="16"/>
                <w:szCs w:val="16"/>
              </w:rPr>
            </w:pPr>
            <w:r>
              <w:rPr>
                <w:rFonts w:ascii="Tahoma" w:hAnsi="Tahoma" w:cs="Tahoma"/>
                <w:sz w:val="16"/>
                <w:szCs w:val="16"/>
              </w:rPr>
              <w:t xml:space="preserve">Ffracsiwn sy’n fwy na </w:t>
            </w:r>
            <w:r w:rsidR="008D758E" w:rsidRPr="00B86380">
              <w:rPr>
                <w:rFonts w:ascii="Tahoma" w:hAnsi="Tahoma" w:cs="Tahoma"/>
                <w:sz w:val="16"/>
                <w:szCs w:val="16"/>
              </w:rPr>
              <w:t>3</w:t>
            </w:r>
          </w:p>
          <w:p w:rsidR="008D758E" w:rsidRPr="00B86380" w:rsidRDefault="003C4613" w:rsidP="003C4613">
            <w:pPr>
              <w:numPr>
                <w:ilvl w:val="0"/>
                <w:numId w:val="45"/>
              </w:numPr>
              <w:rPr>
                <w:rFonts w:ascii="Tahoma" w:hAnsi="Tahoma" w:cs="Tahoma"/>
                <w:sz w:val="16"/>
                <w:szCs w:val="16"/>
              </w:rPr>
            </w:pPr>
            <w:r>
              <w:rPr>
                <w:rFonts w:ascii="Tahoma" w:hAnsi="Tahoma" w:cs="Tahoma"/>
                <w:sz w:val="16"/>
                <w:szCs w:val="16"/>
              </w:rPr>
              <w:t>Ffracsiwn sydd rhwng</w:t>
            </w:r>
            <w:r w:rsidR="008D758E" w:rsidRPr="00B86380">
              <w:rPr>
                <w:rFonts w:ascii="Tahoma" w:hAnsi="Tahoma" w:cs="Tahoma"/>
                <w:sz w:val="16"/>
                <w:szCs w:val="16"/>
              </w:rPr>
              <w:t xml:space="preserve"> 6 a 6.5</w:t>
            </w:r>
          </w:p>
          <w:p w:rsidR="008D758E" w:rsidRPr="00B86380" w:rsidRDefault="003C4613" w:rsidP="00AF4257">
            <w:pPr>
              <w:numPr>
                <w:ilvl w:val="0"/>
                <w:numId w:val="45"/>
              </w:numPr>
              <w:rPr>
                <w:rFonts w:ascii="Tahoma" w:hAnsi="Tahoma" w:cs="Tahoma"/>
                <w:sz w:val="16"/>
                <w:szCs w:val="16"/>
              </w:rPr>
            </w:pPr>
            <w:r>
              <w:rPr>
                <w:rFonts w:ascii="Tahoma" w:hAnsi="Tahoma" w:cs="Tahoma"/>
                <w:sz w:val="16"/>
                <w:szCs w:val="16"/>
              </w:rPr>
              <w:t xml:space="preserve">Dau ffracsiwn sy’n lluosi i wneud hanner  </w:t>
            </w:r>
          </w:p>
          <w:p w:rsidR="008D758E" w:rsidRPr="00B86380" w:rsidRDefault="003C4613" w:rsidP="009625AB">
            <w:pPr>
              <w:rPr>
                <w:rFonts w:ascii="Tahoma" w:hAnsi="Tahoma" w:cs="Tahoma"/>
                <w:sz w:val="16"/>
                <w:szCs w:val="16"/>
              </w:rPr>
            </w:pPr>
            <w:r>
              <w:rPr>
                <w:rFonts w:ascii="Tahoma" w:hAnsi="Tahoma" w:cs="Tahoma"/>
                <w:sz w:val="16"/>
                <w:szCs w:val="16"/>
              </w:rPr>
              <w:t>Beth sydd yr un peth/yn wahanol am</w:t>
            </w:r>
          </w:p>
          <w:p w:rsidR="008D758E" w:rsidRPr="00B86380" w:rsidRDefault="008D758E" w:rsidP="00AF4257">
            <w:pPr>
              <w:numPr>
                <w:ilvl w:val="0"/>
                <w:numId w:val="45"/>
              </w:numPr>
              <w:rPr>
                <w:rFonts w:ascii="Tahoma" w:hAnsi="Tahoma" w:cs="Tahoma"/>
                <w:sz w:val="16"/>
                <w:szCs w:val="16"/>
              </w:rPr>
            </w:pPr>
            <w:r w:rsidRPr="00B86380">
              <w:rPr>
                <w:rFonts w:ascii="Tahoma" w:hAnsi="Tahoma" w:cs="Tahoma"/>
                <w:sz w:val="16"/>
                <w:szCs w:val="16"/>
              </w:rPr>
              <w:t>2/7 × 3</w:t>
            </w:r>
          </w:p>
          <w:p w:rsidR="008D758E" w:rsidRPr="00B86380" w:rsidRDefault="008D758E" w:rsidP="00AF4257">
            <w:pPr>
              <w:numPr>
                <w:ilvl w:val="0"/>
                <w:numId w:val="45"/>
              </w:numPr>
              <w:rPr>
                <w:rFonts w:ascii="Tahoma" w:hAnsi="Tahoma" w:cs="Tahoma"/>
                <w:sz w:val="16"/>
                <w:szCs w:val="16"/>
              </w:rPr>
            </w:pPr>
            <w:r w:rsidRPr="00B86380">
              <w:rPr>
                <w:rFonts w:ascii="Tahoma" w:hAnsi="Tahoma" w:cs="Tahoma"/>
                <w:sz w:val="16"/>
                <w:szCs w:val="16"/>
              </w:rPr>
              <w:t>1/3 ÷ 2/7</w:t>
            </w:r>
          </w:p>
          <w:p w:rsidR="008D758E" w:rsidRPr="00B86380" w:rsidRDefault="008D758E" w:rsidP="00AF4257">
            <w:pPr>
              <w:numPr>
                <w:ilvl w:val="0"/>
                <w:numId w:val="45"/>
              </w:numPr>
              <w:rPr>
                <w:rFonts w:ascii="Tahoma" w:hAnsi="Tahoma" w:cs="Tahoma"/>
                <w:sz w:val="16"/>
                <w:szCs w:val="16"/>
              </w:rPr>
            </w:pPr>
            <w:r w:rsidRPr="00B86380">
              <w:rPr>
                <w:rFonts w:ascii="Tahoma" w:hAnsi="Tahoma" w:cs="Tahoma"/>
                <w:sz w:val="16"/>
                <w:szCs w:val="16"/>
              </w:rPr>
              <w:t>1/3 + 1/9</w:t>
            </w:r>
          </w:p>
          <w:p w:rsidR="008D758E" w:rsidRPr="00B86380" w:rsidRDefault="008D758E" w:rsidP="00AF4257">
            <w:pPr>
              <w:numPr>
                <w:ilvl w:val="0"/>
                <w:numId w:val="45"/>
              </w:numPr>
              <w:rPr>
                <w:rFonts w:ascii="Tahoma" w:hAnsi="Tahoma" w:cs="Tahoma"/>
                <w:sz w:val="16"/>
                <w:szCs w:val="16"/>
              </w:rPr>
            </w:pPr>
            <w:r w:rsidRPr="00B86380">
              <w:rPr>
                <w:rFonts w:ascii="Tahoma" w:hAnsi="Tahoma" w:cs="Tahoma"/>
                <w:sz w:val="16"/>
                <w:szCs w:val="16"/>
              </w:rPr>
              <w:t>8/9 – 4/9</w:t>
            </w:r>
          </w:p>
          <w:p w:rsidR="008D758E" w:rsidRPr="00B86380" w:rsidRDefault="003C4613" w:rsidP="00AF4257">
            <w:pPr>
              <w:pStyle w:val="ListParagraph"/>
              <w:numPr>
                <w:ilvl w:val="0"/>
                <w:numId w:val="45"/>
              </w:numPr>
              <w:ind w:left="369" w:hanging="284"/>
              <w:rPr>
                <w:rFonts w:ascii="Tahoma" w:hAnsi="Tahoma" w:cs="Tahoma"/>
                <w:sz w:val="16"/>
                <w:szCs w:val="16"/>
              </w:rPr>
            </w:pPr>
            <w:r>
              <w:rPr>
                <w:rFonts w:ascii="Tahoma" w:hAnsi="Tahoma" w:cs="Tahoma"/>
                <w:sz w:val="16"/>
                <w:szCs w:val="16"/>
              </w:rPr>
              <w:t xml:space="preserve">Dewch o hyd i ffracsiwn uned sy’n swm dau ffracsiwn uned arall. Sawl un allwch chi ddod o hyd iddo?   </w:t>
            </w:r>
          </w:p>
          <w:p w:rsidR="008D758E" w:rsidRPr="00B86380" w:rsidRDefault="003C4613" w:rsidP="003C4613">
            <w:pPr>
              <w:pStyle w:val="ListParagraph"/>
              <w:numPr>
                <w:ilvl w:val="0"/>
                <w:numId w:val="45"/>
              </w:numPr>
              <w:ind w:left="369" w:hanging="284"/>
              <w:rPr>
                <w:rFonts w:ascii="Tahoma" w:hAnsi="Tahoma" w:cs="Tahoma"/>
                <w:sz w:val="16"/>
                <w:szCs w:val="16"/>
              </w:rPr>
            </w:pPr>
            <w:r>
              <w:rPr>
                <w:rFonts w:ascii="Tahoma" w:hAnsi="Tahoma" w:cs="Tahoma"/>
                <w:sz w:val="16"/>
                <w:szCs w:val="16"/>
              </w:rPr>
              <w:t>Dewch o hyd i ffracsiwn sydd rhwng</w:t>
            </w:r>
            <w:r w:rsidR="008D758E" w:rsidRPr="00B86380">
              <w:rPr>
                <w:rFonts w:ascii="Tahoma" w:hAnsi="Tahoma" w:cs="Tahoma"/>
                <w:sz w:val="16"/>
                <w:szCs w:val="16"/>
              </w:rPr>
              <w:t xml:space="preserve"> ½, a ¾.  </w:t>
            </w:r>
            <w:r>
              <w:rPr>
                <w:rFonts w:ascii="Tahoma" w:hAnsi="Tahoma" w:cs="Tahoma"/>
                <w:sz w:val="16"/>
                <w:szCs w:val="16"/>
              </w:rPr>
              <w:t>Sut ddaethoch chi o hyd i hwn?</w:t>
            </w:r>
          </w:p>
          <w:p w:rsidR="00E45BF4" w:rsidRPr="00B86380" w:rsidRDefault="003C4613" w:rsidP="003C4613">
            <w:pPr>
              <w:pStyle w:val="ListParagraph"/>
              <w:numPr>
                <w:ilvl w:val="0"/>
                <w:numId w:val="45"/>
              </w:numPr>
              <w:spacing w:after="100"/>
              <w:ind w:left="369" w:hanging="284"/>
              <w:rPr>
                <w:rFonts w:ascii="Tahoma" w:hAnsi="Tahoma" w:cs="Tahoma"/>
                <w:color w:val="000000"/>
                <w:sz w:val="16"/>
                <w:szCs w:val="16"/>
              </w:rPr>
            </w:pPr>
            <w:r>
              <w:rPr>
                <w:rFonts w:ascii="Tahoma" w:hAnsi="Tahoma" w:cs="Tahoma"/>
                <w:sz w:val="16"/>
                <w:szCs w:val="16"/>
              </w:rPr>
              <w:t xml:space="preserve">Estynnwch ddilyniannau o </w:t>
            </w:r>
            <w:r w:rsidR="008D758E" w:rsidRPr="00B86380">
              <w:rPr>
                <w:rFonts w:ascii="Tahoma" w:hAnsi="Tahoma" w:cs="Tahoma"/>
                <w:sz w:val="16"/>
                <w:szCs w:val="16"/>
              </w:rPr>
              <w:t xml:space="preserve">+ a </w:t>
            </w:r>
            <w:r>
              <w:rPr>
                <w:rFonts w:ascii="Tahoma" w:hAnsi="Tahoma" w:cs="Tahoma"/>
                <w:sz w:val="16"/>
                <w:szCs w:val="16"/>
              </w:rPr>
              <w:t>–</w:t>
            </w:r>
            <w:r w:rsidR="008D758E" w:rsidRPr="00B86380">
              <w:rPr>
                <w:rFonts w:ascii="Tahoma" w:hAnsi="Tahoma" w:cs="Tahoma"/>
                <w:sz w:val="16"/>
                <w:szCs w:val="16"/>
              </w:rPr>
              <w:t xml:space="preserve"> f</w:t>
            </w:r>
            <w:r>
              <w:rPr>
                <w:rFonts w:ascii="Tahoma" w:hAnsi="Tahoma" w:cs="Tahoma"/>
                <w:sz w:val="16"/>
                <w:szCs w:val="16"/>
              </w:rPr>
              <w:t>fracsiynau e.e.</w:t>
            </w:r>
            <w:r w:rsidR="008D758E" w:rsidRPr="00B86380">
              <w:rPr>
                <w:rFonts w:ascii="Tahoma" w:hAnsi="Tahoma" w:cs="Tahoma"/>
                <w:sz w:val="16"/>
                <w:szCs w:val="16"/>
              </w:rPr>
              <w:t xml:space="preserve"> 1/2 +1/3 + 1/6 = 1. </w:t>
            </w:r>
            <w:r>
              <w:rPr>
                <w:rFonts w:ascii="Tahoma" w:hAnsi="Tahoma" w:cs="Tahoma"/>
                <w:sz w:val="16"/>
                <w:szCs w:val="16"/>
              </w:rPr>
              <w:t>Allwch chi ragfynegi canlyniad</w:t>
            </w:r>
            <w:r w:rsidR="008D758E" w:rsidRPr="00B86380">
              <w:rPr>
                <w:rFonts w:ascii="Tahoma" w:hAnsi="Tahoma" w:cs="Tahoma"/>
                <w:sz w:val="16"/>
                <w:szCs w:val="16"/>
              </w:rPr>
              <w:t xml:space="preserve"> 1/4 + 1/6 + 1/12? </w:t>
            </w:r>
            <w:r>
              <w:rPr>
                <w:rFonts w:ascii="Tahoma" w:hAnsi="Tahoma" w:cs="Tahoma"/>
                <w:sz w:val="16"/>
                <w:szCs w:val="16"/>
              </w:rPr>
              <w:t>Rhagfynegiadau pellach</w:t>
            </w:r>
            <w:r w:rsidR="008D758E" w:rsidRPr="00B86380">
              <w:rPr>
                <w:rFonts w:ascii="Tahoma" w:hAnsi="Tahoma" w:cs="Tahoma"/>
                <w:sz w:val="16"/>
                <w:szCs w:val="16"/>
              </w:rPr>
              <w:t>?</w:t>
            </w:r>
          </w:p>
          <w:p w:rsidR="00E45BF4" w:rsidRPr="00B86380" w:rsidRDefault="00EF1C11" w:rsidP="00AF4257">
            <w:pPr>
              <w:pStyle w:val="Pa3"/>
              <w:numPr>
                <w:ilvl w:val="0"/>
                <w:numId w:val="234"/>
              </w:numPr>
              <w:spacing w:line="240" w:lineRule="auto"/>
              <w:ind w:left="369" w:hanging="284"/>
              <w:rPr>
                <w:rFonts w:ascii="Tahoma" w:hAnsi="Tahoma" w:cs="Tahoma"/>
                <w:color w:val="000000"/>
                <w:sz w:val="16"/>
                <w:szCs w:val="16"/>
              </w:rPr>
            </w:pPr>
            <w:r>
              <w:rPr>
                <w:rFonts w:ascii="Tahoma" w:hAnsi="Tahoma" w:cs="Tahoma"/>
                <w:color w:val="000000"/>
                <w:sz w:val="16"/>
                <w:szCs w:val="16"/>
              </w:rPr>
              <w:t>Sut ydych chi’n</w:t>
            </w:r>
            <w:r w:rsidR="003C4613">
              <w:rPr>
                <w:rFonts w:ascii="Tahoma" w:hAnsi="Tahoma" w:cs="Tahoma"/>
                <w:color w:val="000000"/>
                <w:sz w:val="16"/>
                <w:szCs w:val="16"/>
              </w:rPr>
              <w:t xml:space="preserve"> mynd ati i adio a thynnu ffracsiynau cymysg?                           </w:t>
            </w:r>
          </w:p>
          <w:p w:rsidR="00E45BF4" w:rsidRPr="00B86380" w:rsidRDefault="003C4613" w:rsidP="00526367">
            <w:pPr>
              <w:pStyle w:val="Pa3"/>
              <w:numPr>
                <w:ilvl w:val="0"/>
                <w:numId w:val="234"/>
              </w:numPr>
              <w:spacing w:line="240" w:lineRule="auto"/>
              <w:ind w:left="369" w:hanging="284"/>
              <w:rPr>
                <w:rFonts w:ascii="Tahoma" w:hAnsi="Tahoma" w:cs="Tahoma"/>
                <w:color w:val="000000"/>
                <w:sz w:val="16"/>
                <w:szCs w:val="16"/>
              </w:rPr>
            </w:pPr>
            <w:r>
              <w:rPr>
                <w:rFonts w:ascii="Tahoma" w:hAnsi="Tahoma" w:cs="Tahoma"/>
                <w:color w:val="000000"/>
                <w:sz w:val="16"/>
                <w:szCs w:val="16"/>
              </w:rPr>
              <w:t xml:space="preserve">Rhowch ddau ffracsiwn </w:t>
            </w:r>
            <w:r w:rsidR="00526367">
              <w:rPr>
                <w:rFonts w:ascii="Tahoma" w:hAnsi="Tahoma" w:cs="Tahoma"/>
                <w:color w:val="000000"/>
                <w:sz w:val="16"/>
                <w:szCs w:val="16"/>
              </w:rPr>
              <w:t xml:space="preserve">imi </w:t>
            </w:r>
            <w:r>
              <w:rPr>
                <w:rFonts w:ascii="Tahoma" w:hAnsi="Tahoma" w:cs="Tahoma"/>
                <w:color w:val="000000"/>
                <w:sz w:val="16"/>
                <w:szCs w:val="16"/>
              </w:rPr>
              <w:t>sy’n lluosi â’i gilydd i roi ateb mwy o faint na’r un o’r ffracsiynau rydych chi’n eu ll</w:t>
            </w:r>
            <w:r w:rsidR="00526367">
              <w:rPr>
                <w:rFonts w:ascii="Tahoma" w:hAnsi="Tahoma" w:cs="Tahoma"/>
                <w:color w:val="000000"/>
                <w:sz w:val="16"/>
                <w:szCs w:val="16"/>
              </w:rPr>
              <w:t>uo</w:t>
            </w:r>
            <w:r>
              <w:rPr>
                <w:rFonts w:ascii="Tahoma" w:hAnsi="Tahoma" w:cs="Tahoma"/>
                <w:color w:val="000000"/>
                <w:sz w:val="16"/>
                <w:szCs w:val="16"/>
              </w:rPr>
              <w:t xml:space="preserve">si. Sut wnaethoch chi hynny?                </w:t>
            </w:r>
          </w:p>
          <w:p w:rsidR="00E45BF4" w:rsidRPr="00B86380" w:rsidRDefault="003C4613" w:rsidP="003C4613">
            <w:pPr>
              <w:pStyle w:val="Pa3"/>
              <w:numPr>
                <w:ilvl w:val="0"/>
                <w:numId w:val="234"/>
              </w:numPr>
              <w:spacing w:line="240" w:lineRule="auto"/>
              <w:ind w:left="369" w:hanging="284"/>
              <w:rPr>
                <w:rFonts w:ascii="Tahoma" w:hAnsi="Tahoma" w:cs="Tahoma"/>
                <w:color w:val="000000"/>
                <w:sz w:val="16"/>
                <w:szCs w:val="16"/>
              </w:rPr>
            </w:pPr>
            <w:r>
              <w:rPr>
                <w:rFonts w:ascii="Tahoma" w:hAnsi="Tahoma" w:cs="Tahoma"/>
                <w:color w:val="000000"/>
                <w:sz w:val="16"/>
                <w:szCs w:val="16"/>
              </w:rPr>
              <w:t>Rhowch i’r disgyblion rai enghreifftiau o</w:t>
            </w:r>
            <w:r w:rsidR="00E45BF4" w:rsidRPr="00B86380">
              <w:rPr>
                <w:rFonts w:ascii="Tahoma" w:hAnsi="Tahoma" w:cs="Tahoma"/>
                <w:color w:val="000000"/>
                <w:sz w:val="16"/>
                <w:szCs w:val="16"/>
              </w:rPr>
              <w:t xml:space="preserve"> +, –, × a ÷ </w:t>
            </w:r>
            <w:r>
              <w:rPr>
                <w:rFonts w:ascii="Tahoma" w:hAnsi="Tahoma" w:cs="Tahoma"/>
                <w:color w:val="000000"/>
                <w:sz w:val="16"/>
                <w:szCs w:val="16"/>
              </w:rPr>
              <w:t>gyda chamgymeriadau cyffredin ynddynt</w:t>
            </w:r>
            <w:r w:rsidR="00E45BF4" w:rsidRPr="00B86380">
              <w:rPr>
                <w:rFonts w:ascii="Tahoma" w:hAnsi="Tahoma" w:cs="Tahoma"/>
                <w:color w:val="000000"/>
                <w:sz w:val="16"/>
                <w:szCs w:val="16"/>
              </w:rPr>
              <w:t xml:space="preserve"> (</w:t>
            </w:r>
            <w:r>
              <w:rPr>
                <w:rFonts w:ascii="Tahoma" w:hAnsi="Tahoma" w:cs="Tahoma"/>
                <w:color w:val="000000"/>
                <w:sz w:val="16"/>
                <w:szCs w:val="16"/>
              </w:rPr>
              <w:t>gan gynnwys rhifau cymysg</w:t>
            </w:r>
            <w:r w:rsidR="00E45BF4" w:rsidRPr="00B86380">
              <w:rPr>
                <w:rFonts w:ascii="Tahoma" w:hAnsi="Tahoma" w:cs="Tahoma"/>
                <w:color w:val="000000"/>
                <w:sz w:val="16"/>
                <w:szCs w:val="16"/>
              </w:rPr>
              <w:t xml:space="preserve">). </w:t>
            </w:r>
            <w:r>
              <w:rPr>
                <w:rFonts w:ascii="Tahoma" w:hAnsi="Tahoma" w:cs="Tahoma"/>
                <w:color w:val="000000"/>
                <w:sz w:val="16"/>
                <w:szCs w:val="16"/>
              </w:rPr>
              <w:t>Gofynnwch iddynt egluro’r camgymeriadau ichi a sut byddent yn</w:t>
            </w:r>
            <w:r w:rsidR="00526367">
              <w:rPr>
                <w:rFonts w:ascii="Tahoma" w:hAnsi="Tahoma" w:cs="Tahoma"/>
                <w:color w:val="000000"/>
                <w:sz w:val="16"/>
                <w:szCs w:val="16"/>
              </w:rPr>
              <w:t xml:space="preserve"> e</w:t>
            </w:r>
            <w:r>
              <w:rPr>
                <w:rFonts w:ascii="Tahoma" w:hAnsi="Tahoma" w:cs="Tahoma"/>
                <w:color w:val="000000"/>
                <w:sz w:val="16"/>
                <w:szCs w:val="16"/>
              </w:rPr>
              <w:t xml:space="preserve">u cywiro.                     </w:t>
            </w:r>
          </w:p>
          <w:p w:rsidR="008D758E" w:rsidRPr="00B86380" w:rsidRDefault="003C4613" w:rsidP="003C4613">
            <w:pPr>
              <w:pStyle w:val="ListParagraph"/>
              <w:numPr>
                <w:ilvl w:val="0"/>
                <w:numId w:val="234"/>
              </w:numPr>
              <w:spacing w:after="0"/>
              <w:ind w:left="369" w:hanging="284"/>
              <w:rPr>
                <w:rFonts w:ascii="Tahoma" w:hAnsi="Tahoma" w:cs="Tahoma"/>
                <w:color w:val="000000"/>
                <w:sz w:val="16"/>
                <w:szCs w:val="16"/>
              </w:rPr>
            </w:pPr>
            <w:r>
              <w:rPr>
                <w:rFonts w:ascii="Tahoma" w:hAnsi="Tahoma" w:cs="Tahoma"/>
                <w:color w:val="000000"/>
                <w:sz w:val="16"/>
                <w:szCs w:val="16"/>
              </w:rPr>
              <w:t>Sut fyddech yn cyfiawnhau bod rhannu â</w:t>
            </w:r>
            <w:r w:rsidR="00E45BF4" w:rsidRPr="00B86380">
              <w:rPr>
                <w:rFonts w:ascii="Tahoma" w:hAnsi="Tahoma" w:cs="Tahoma"/>
                <w:color w:val="000000"/>
                <w:sz w:val="16"/>
                <w:szCs w:val="16"/>
              </w:rPr>
              <w:t xml:space="preserve"> </w:t>
            </w:r>
            <w:r w:rsidR="00E45BF4" w:rsidRPr="00B86380">
              <w:rPr>
                <w:rStyle w:val="A10"/>
                <w:rFonts w:ascii="Tahoma" w:hAnsi="Tahoma" w:cs="Tahoma"/>
                <w:sz w:val="16"/>
                <w:szCs w:val="16"/>
              </w:rPr>
              <w:t>1</w:t>
            </w:r>
            <w:r w:rsidR="00E45BF4" w:rsidRPr="00B86380">
              <w:rPr>
                <w:rFonts w:ascii="Tahoma" w:hAnsi="Tahoma" w:cs="Tahoma"/>
                <w:color w:val="000000"/>
                <w:sz w:val="16"/>
                <w:szCs w:val="16"/>
              </w:rPr>
              <w:t>⁄</w:t>
            </w:r>
            <w:r w:rsidR="00E45BF4" w:rsidRPr="00B86380">
              <w:rPr>
                <w:rStyle w:val="A11"/>
                <w:rFonts w:ascii="Tahoma" w:hAnsi="Tahoma" w:cs="Tahoma"/>
                <w:sz w:val="16"/>
                <w:szCs w:val="16"/>
              </w:rPr>
              <w:t xml:space="preserve">2 </w:t>
            </w:r>
            <w:r>
              <w:rPr>
                <w:rFonts w:ascii="Tahoma" w:hAnsi="Tahoma" w:cs="Tahoma"/>
                <w:color w:val="000000"/>
                <w:sz w:val="16"/>
                <w:szCs w:val="16"/>
              </w:rPr>
              <w:t>yr</w:t>
            </w:r>
            <w:r w:rsidR="00E45BF4" w:rsidRPr="00B86380">
              <w:rPr>
                <w:rFonts w:ascii="Tahoma" w:hAnsi="Tahoma" w:cs="Tahoma"/>
                <w:color w:val="000000"/>
                <w:sz w:val="16"/>
                <w:szCs w:val="16"/>
              </w:rPr>
              <w:t xml:space="preserve"> </w:t>
            </w:r>
            <w:r>
              <w:rPr>
                <w:rFonts w:ascii="Tahoma" w:hAnsi="Tahoma" w:cs="Tahoma"/>
                <w:color w:val="000000"/>
                <w:sz w:val="16"/>
                <w:szCs w:val="16"/>
              </w:rPr>
              <w:t>un peth â lluosi â</w:t>
            </w:r>
            <w:r w:rsidR="00E45BF4" w:rsidRPr="00B86380">
              <w:rPr>
                <w:rFonts w:ascii="Tahoma" w:hAnsi="Tahoma" w:cs="Tahoma"/>
                <w:color w:val="000000"/>
                <w:sz w:val="16"/>
                <w:szCs w:val="16"/>
              </w:rPr>
              <w:t xml:space="preserve"> 2? </w:t>
            </w:r>
            <w:r>
              <w:rPr>
                <w:rFonts w:ascii="Tahoma" w:hAnsi="Tahoma" w:cs="Tahoma"/>
                <w:color w:val="000000"/>
                <w:sz w:val="16"/>
                <w:szCs w:val="16"/>
              </w:rPr>
              <w:t>Beth am rannu â</w:t>
            </w:r>
            <w:r w:rsidR="00E45BF4" w:rsidRPr="00B86380">
              <w:rPr>
                <w:rFonts w:ascii="Tahoma" w:hAnsi="Tahoma" w:cs="Tahoma"/>
                <w:color w:val="000000"/>
                <w:sz w:val="16"/>
                <w:szCs w:val="16"/>
              </w:rPr>
              <w:t xml:space="preserve"> </w:t>
            </w:r>
            <w:r w:rsidR="00E45BF4" w:rsidRPr="00B86380">
              <w:rPr>
                <w:rStyle w:val="A10"/>
                <w:rFonts w:ascii="Tahoma" w:hAnsi="Tahoma" w:cs="Tahoma"/>
                <w:sz w:val="16"/>
                <w:szCs w:val="16"/>
              </w:rPr>
              <w:t>1</w:t>
            </w:r>
            <w:r w:rsidR="00E45BF4" w:rsidRPr="00B86380">
              <w:rPr>
                <w:rFonts w:ascii="Tahoma" w:hAnsi="Tahoma" w:cs="Tahoma"/>
                <w:color w:val="000000"/>
                <w:sz w:val="16"/>
                <w:szCs w:val="16"/>
              </w:rPr>
              <w:t>⁄</w:t>
            </w:r>
            <w:r w:rsidR="00E45BF4" w:rsidRPr="00B86380">
              <w:rPr>
                <w:rStyle w:val="A11"/>
                <w:rFonts w:ascii="Tahoma" w:hAnsi="Tahoma" w:cs="Tahoma"/>
                <w:sz w:val="16"/>
                <w:szCs w:val="16"/>
              </w:rPr>
              <w:t xml:space="preserve">3 </w:t>
            </w:r>
            <w:r w:rsidR="00E45BF4" w:rsidRPr="00B86380">
              <w:rPr>
                <w:rFonts w:ascii="Tahoma" w:hAnsi="Tahoma" w:cs="Tahoma"/>
                <w:color w:val="000000"/>
                <w:sz w:val="16"/>
                <w:szCs w:val="16"/>
              </w:rPr>
              <w:t>a</w:t>
            </w:r>
            <w:r>
              <w:rPr>
                <w:rFonts w:ascii="Tahoma" w:hAnsi="Tahoma" w:cs="Tahoma"/>
                <w:color w:val="000000"/>
                <w:sz w:val="16"/>
                <w:szCs w:val="16"/>
              </w:rPr>
              <w:t xml:space="preserve"> lluosi â 3? Beth am rannu â</w:t>
            </w:r>
            <w:r w:rsidR="00E45BF4" w:rsidRPr="00B86380">
              <w:rPr>
                <w:rFonts w:ascii="Tahoma" w:hAnsi="Tahoma" w:cs="Tahoma"/>
                <w:color w:val="000000"/>
                <w:sz w:val="16"/>
                <w:szCs w:val="16"/>
              </w:rPr>
              <w:t xml:space="preserve"> </w:t>
            </w:r>
            <w:r w:rsidR="00E45BF4" w:rsidRPr="00B86380">
              <w:rPr>
                <w:rStyle w:val="A10"/>
                <w:rFonts w:ascii="Tahoma" w:hAnsi="Tahoma" w:cs="Tahoma"/>
                <w:sz w:val="16"/>
                <w:szCs w:val="16"/>
              </w:rPr>
              <w:t>2</w:t>
            </w:r>
            <w:r w:rsidR="00E45BF4" w:rsidRPr="00B86380">
              <w:rPr>
                <w:rFonts w:ascii="Tahoma" w:hAnsi="Tahoma" w:cs="Tahoma"/>
                <w:color w:val="000000"/>
                <w:sz w:val="16"/>
                <w:szCs w:val="16"/>
              </w:rPr>
              <w:t>⁄</w:t>
            </w:r>
            <w:r w:rsidR="00E45BF4" w:rsidRPr="00B86380">
              <w:rPr>
                <w:rStyle w:val="A11"/>
                <w:rFonts w:ascii="Tahoma" w:hAnsi="Tahoma" w:cs="Tahoma"/>
                <w:sz w:val="16"/>
                <w:szCs w:val="16"/>
              </w:rPr>
              <w:t xml:space="preserve">3 </w:t>
            </w:r>
            <w:r w:rsidR="00E45BF4" w:rsidRPr="00B86380">
              <w:rPr>
                <w:rFonts w:ascii="Tahoma" w:hAnsi="Tahoma" w:cs="Tahoma"/>
                <w:color w:val="000000"/>
                <w:sz w:val="16"/>
                <w:szCs w:val="16"/>
              </w:rPr>
              <w:t>a</w:t>
            </w:r>
            <w:r>
              <w:rPr>
                <w:rFonts w:ascii="Tahoma" w:hAnsi="Tahoma" w:cs="Tahoma"/>
                <w:color w:val="000000"/>
                <w:sz w:val="16"/>
                <w:szCs w:val="16"/>
              </w:rPr>
              <w:t xml:space="preserve"> lluosi â</w:t>
            </w:r>
            <w:r w:rsidR="00E45BF4" w:rsidRPr="00B86380">
              <w:rPr>
                <w:rFonts w:ascii="Tahoma" w:hAnsi="Tahoma" w:cs="Tahoma"/>
                <w:color w:val="000000"/>
                <w:sz w:val="16"/>
                <w:szCs w:val="16"/>
              </w:rPr>
              <w:t xml:space="preserve"> </w:t>
            </w:r>
            <w:r w:rsidR="00E45BF4" w:rsidRPr="00B86380">
              <w:rPr>
                <w:rStyle w:val="A10"/>
                <w:rFonts w:ascii="Tahoma" w:hAnsi="Tahoma" w:cs="Tahoma"/>
                <w:sz w:val="16"/>
                <w:szCs w:val="16"/>
              </w:rPr>
              <w:t>3</w:t>
            </w:r>
            <w:r w:rsidR="00E45BF4" w:rsidRPr="00B86380">
              <w:rPr>
                <w:rFonts w:ascii="Tahoma" w:hAnsi="Tahoma" w:cs="Tahoma"/>
                <w:color w:val="000000"/>
                <w:sz w:val="16"/>
                <w:szCs w:val="16"/>
              </w:rPr>
              <w:t>⁄</w:t>
            </w:r>
            <w:r w:rsidR="00E45BF4" w:rsidRPr="00B86380">
              <w:rPr>
                <w:rStyle w:val="A11"/>
                <w:rFonts w:ascii="Tahoma" w:hAnsi="Tahoma" w:cs="Tahoma"/>
                <w:sz w:val="16"/>
                <w:szCs w:val="16"/>
              </w:rPr>
              <w:t xml:space="preserve">2 </w:t>
            </w:r>
            <w:r>
              <w:rPr>
                <w:rFonts w:ascii="Tahoma" w:hAnsi="Tahoma" w:cs="Tahoma"/>
                <w:color w:val="000000"/>
                <w:sz w:val="16"/>
                <w:szCs w:val="16"/>
              </w:rPr>
              <w:t xml:space="preserve">? Sut mae hyn yn cysylltu â’r hyn a wyddoch am rannu â rhif rhwng </w:t>
            </w:r>
            <w:r w:rsidR="00E45BF4" w:rsidRPr="00B86380">
              <w:rPr>
                <w:rFonts w:ascii="Tahoma" w:hAnsi="Tahoma" w:cs="Tahoma"/>
                <w:color w:val="000000"/>
                <w:sz w:val="16"/>
                <w:szCs w:val="16"/>
              </w:rPr>
              <w:t>0 a 1?</w:t>
            </w:r>
          </w:p>
          <w:p w:rsidR="008D758E" w:rsidRPr="00B86380" w:rsidRDefault="004B2F72" w:rsidP="00526367">
            <w:pPr>
              <w:pStyle w:val="Default"/>
              <w:rPr>
                <w:rFonts w:ascii="Tahoma" w:hAnsi="Tahoma" w:cs="Tahoma"/>
                <w:bCs/>
                <w:color w:val="7030A0"/>
                <w:sz w:val="16"/>
                <w:szCs w:val="16"/>
              </w:rPr>
            </w:pPr>
            <w:r>
              <w:rPr>
                <w:rFonts w:ascii="Tahoma" w:hAnsi="Tahoma" w:cs="Tahoma"/>
                <w:bCs/>
                <w:color w:val="7030A0"/>
                <w:sz w:val="16"/>
                <w:szCs w:val="16"/>
              </w:rPr>
              <w:t>Tacsonomeg Bloom</w:t>
            </w:r>
            <w:r w:rsidR="008D758E" w:rsidRPr="00B86380">
              <w:rPr>
                <w:rFonts w:ascii="Tahoma" w:hAnsi="Tahoma" w:cs="Tahoma"/>
                <w:bCs/>
                <w:color w:val="7030A0"/>
                <w:sz w:val="16"/>
                <w:szCs w:val="16"/>
              </w:rPr>
              <w:t xml:space="preserve"> -  Ad</w:t>
            </w:r>
            <w:r w:rsidR="00526367">
              <w:rPr>
                <w:rFonts w:ascii="Tahoma" w:hAnsi="Tahoma" w:cs="Tahoma"/>
                <w:bCs/>
                <w:color w:val="7030A0"/>
                <w:sz w:val="16"/>
                <w:szCs w:val="16"/>
              </w:rPr>
              <w:t xml:space="preserve">io a thynnu, gan gynnwys rhai cymysg             </w:t>
            </w:r>
          </w:p>
          <w:p w:rsidR="008D758E" w:rsidRPr="00B86380" w:rsidRDefault="003C4613" w:rsidP="003C4613">
            <w:pPr>
              <w:pStyle w:val="Default"/>
              <w:ind w:left="1700" w:hanging="1700"/>
              <w:rPr>
                <w:rFonts w:ascii="Tahoma" w:hAnsi="Tahoma" w:cs="Tahoma"/>
                <w:sz w:val="16"/>
                <w:szCs w:val="16"/>
              </w:rPr>
            </w:pPr>
            <w:r>
              <w:rPr>
                <w:rFonts w:ascii="Tahoma" w:hAnsi="Tahoma" w:cs="Tahoma"/>
                <w:bCs/>
                <w:i/>
                <w:iCs/>
                <w:sz w:val="16"/>
                <w:szCs w:val="16"/>
              </w:rPr>
              <w:t>Cofio</w:t>
            </w:r>
            <w:r w:rsidR="008D758E" w:rsidRPr="00B86380">
              <w:rPr>
                <w:rFonts w:ascii="Tahoma" w:hAnsi="Tahoma" w:cs="Tahoma"/>
                <w:bCs/>
                <w:i/>
                <w:iCs/>
                <w:sz w:val="16"/>
                <w:szCs w:val="16"/>
              </w:rPr>
              <w:t xml:space="preserve">: </w:t>
            </w:r>
            <w:r>
              <w:rPr>
                <w:rFonts w:ascii="Tahoma" w:hAnsi="Tahoma" w:cs="Tahoma"/>
                <w:sz w:val="16"/>
                <w:szCs w:val="16"/>
              </w:rPr>
              <w:t xml:space="preserve">Beth yw enwadur? Beth yw rhifiadur?         </w:t>
            </w:r>
          </w:p>
          <w:p w:rsidR="008D758E" w:rsidRPr="00B86380" w:rsidRDefault="003C4613" w:rsidP="003C4613">
            <w:pPr>
              <w:pStyle w:val="Default"/>
              <w:rPr>
                <w:rFonts w:ascii="Tahoma" w:hAnsi="Tahoma" w:cs="Tahoma"/>
                <w:sz w:val="16"/>
                <w:szCs w:val="16"/>
              </w:rPr>
            </w:pPr>
            <w:r>
              <w:rPr>
                <w:rFonts w:ascii="Tahoma" w:hAnsi="Tahoma" w:cs="Tahoma"/>
                <w:bCs/>
                <w:i/>
                <w:iCs/>
                <w:sz w:val="16"/>
                <w:szCs w:val="16"/>
              </w:rPr>
              <w:t>Deall</w:t>
            </w:r>
            <w:r w:rsidR="008D758E" w:rsidRPr="00B86380">
              <w:rPr>
                <w:rFonts w:ascii="Tahoma" w:hAnsi="Tahoma" w:cs="Tahoma"/>
                <w:bCs/>
                <w:i/>
                <w:iCs/>
                <w:sz w:val="16"/>
                <w:szCs w:val="16"/>
              </w:rPr>
              <w:t xml:space="preserve">: </w:t>
            </w:r>
            <w:r>
              <w:rPr>
                <w:rFonts w:ascii="Tahoma" w:hAnsi="Tahoma" w:cs="Tahoma"/>
                <w:sz w:val="16"/>
                <w:szCs w:val="16"/>
              </w:rPr>
              <w:t xml:space="preserve">Pam mae ffracsiynau cywerth yn bwysig wrth adio neu dynnu ffracsiynau? Ai dim ond un cyfenwadur posibl sydd?                   </w:t>
            </w:r>
          </w:p>
          <w:p w:rsidR="008D758E" w:rsidRPr="00B86380" w:rsidRDefault="003C4613" w:rsidP="003C4613">
            <w:pPr>
              <w:pStyle w:val="Default"/>
              <w:ind w:left="1700" w:hanging="1700"/>
              <w:rPr>
                <w:rFonts w:ascii="Tahoma" w:hAnsi="Tahoma" w:cs="Tahoma"/>
                <w:sz w:val="16"/>
                <w:szCs w:val="16"/>
              </w:rPr>
            </w:pPr>
            <w:r>
              <w:rPr>
                <w:rFonts w:ascii="Tahoma" w:hAnsi="Tahoma" w:cs="Tahoma"/>
                <w:bCs/>
                <w:i/>
                <w:iCs/>
                <w:sz w:val="16"/>
                <w:szCs w:val="16"/>
              </w:rPr>
              <w:t>Cymhwyso</w:t>
            </w:r>
            <w:r w:rsidR="008D758E" w:rsidRPr="00B86380">
              <w:rPr>
                <w:rFonts w:ascii="Tahoma" w:hAnsi="Tahoma" w:cs="Tahoma"/>
                <w:bCs/>
                <w:i/>
                <w:iCs/>
                <w:sz w:val="16"/>
                <w:szCs w:val="16"/>
              </w:rPr>
              <w:t xml:space="preserve">: </w:t>
            </w:r>
            <w:r>
              <w:rPr>
                <w:rFonts w:ascii="Tahoma" w:hAnsi="Tahoma" w:cs="Tahoma"/>
                <w:sz w:val="16"/>
                <w:szCs w:val="16"/>
              </w:rPr>
              <w:t>Beth sy’n gyfenwadur ar gyfer</w:t>
            </w:r>
            <w:r w:rsidR="008D758E" w:rsidRPr="00B86380">
              <w:rPr>
                <w:rFonts w:ascii="Tahoma" w:hAnsi="Tahoma" w:cs="Tahoma"/>
                <w:sz w:val="16"/>
                <w:szCs w:val="16"/>
              </w:rPr>
              <w:t xml:space="preserve"> </w:t>
            </w:r>
            <m:oMath>
              <m:f>
                <m:fPr>
                  <m:ctrlPr>
                    <w:rPr>
                      <w:rFonts w:ascii="Cambria Math" w:hAnsi="Cambria Math" w:cs="Tahoma"/>
                      <w:i/>
                      <w:sz w:val="16"/>
                      <w:szCs w:val="16"/>
                    </w:rPr>
                  </m:ctrlPr>
                </m:fPr>
                <m:num>
                  <m:r>
                    <w:rPr>
                      <w:rFonts w:ascii="Cambria Math" w:hAnsi="Cambria Math" w:cs="Tahoma"/>
                      <w:sz w:val="16"/>
                      <w:szCs w:val="16"/>
                    </w:rPr>
                    <m:t>1</m:t>
                  </m:r>
                </m:num>
                <m:den>
                  <m:r>
                    <w:rPr>
                      <w:rFonts w:ascii="Cambria Math" w:hAnsi="Cambria Math" w:cs="Tahoma"/>
                      <w:sz w:val="16"/>
                      <w:szCs w:val="16"/>
                    </w:rPr>
                    <m:t xml:space="preserve">3 </m:t>
                  </m:r>
                </m:den>
              </m:f>
            </m:oMath>
            <w:r w:rsidR="008D758E" w:rsidRPr="00B86380">
              <w:rPr>
                <w:rFonts w:ascii="Tahoma" w:hAnsi="Tahoma" w:cs="Tahoma"/>
                <w:sz w:val="16"/>
                <w:szCs w:val="16"/>
              </w:rPr>
              <w:t xml:space="preserve">+ </w:t>
            </w:r>
            <m:oMath>
              <m:f>
                <m:fPr>
                  <m:ctrlPr>
                    <w:rPr>
                      <w:rFonts w:ascii="Cambria Math" w:hAnsi="Cambria Math" w:cs="Tahoma"/>
                      <w:i/>
                      <w:sz w:val="16"/>
                      <w:szCs w:val="16"/>
                    </w:rPr>
                  </m:ctrlPr>
                </m:fPr>
                <m:num>
                  <m:r>
                    <w:rPr>
                      <w:rFonts w:ascii="Cambria Math" w:hAnsi="Cambria Math" w:cs="Tahoma"/>
                      <w:sz w:val="16"/>
                      <w:szCs w:val="16"/>
                    </w:rPr>
                    <m:t>1</m:t>
                  </m:r>
                </m:num>
                <m:den>
                  <m:r>
                    <w:rPr>
                      <w:rFonts w:ascii="Cambria Math" w:hAnsi="Cambria Math" w:cs="Tahoma"/>
                      <w:sz w:val="16"/>
                      <w:szCs w:val="16"/>
                    </w:rPr>
                    <m:t>4</m:t>
                  </m:r>
                </m:den>
              </m:f>
            </m:oMath>
            <w:r w:rsidR="008D758E" w:rsidRPr="00B86380">
              <w:rPr>
                <w:rFonts w:ascii="Tahoma" w:hAnsi="Tahoma" w:cs="Tahoma"/>
                <w:sz w:val="16"/>
                <w:szCs w:val="16"/>
              </w:rPr>
              <w:t xml:space="preserve">? </w:t>
            </w:r>
          </w:p>
          <w:p w:rsidR="008D758E" w:rsidRPr="00B86380" w:rsidRDefault="003C4613" w:rsidP="009625AB">
            <w:pPr>
              <w:pStyle w:val="Default"/>
              <w:rPr>
                <w:rFonts w:ascii="Tahoma" w:hAnsi="Tahoma" w:cs="Tahoma"/>
                <w:sz w:val="16"/>
                <w:szCs w:val="16"/>
              </w:rPr>
            </w:pPr>
            <w:r>
              <w:rPr>
                <w:rFonts w:ascii="Tahoma" w:hAnsi="Tahoma" w:cs="Tahoma"/>
                <w:bCs/>
                <w:i/>
                <w:iCs/>
                <w:sz w:val="16"/>
                <w:szCs w:val="16"/>
              </w:rPr>
              <w:t>Dadansoddi:</w:t>
            </w:r>
            <w:r w:rsidR="008D758E" w:rsidRPr="00B86380">
              <w:rPr>
                <w:rFonts w:ascii="Tahoma" w:hAnsi="Tahoma" w:cs="Tahoma"/>
                <w:bCs/>
                <w:i/>
                <w:iCs/>
                <w:sz w:val="16"/>
                <w:szCs w:val="16"/>
              </w:rPr>
              <w:t xml:space="preserve"> </w:t>
            </w:r>
            <w:r>
              <w:rPr>
                <w:rFonts w:ascii="Tahoma" w:hAnsi="Tahoma" w:cs="Tahoma"/>
                <w:sz w:val="16"/>
                <w:szCs w:val="16"/>
              </w:rPr>
              <w:t xml:space="preserve">Pa strategaethau ydych chi’n eu defnyddio i ddod o hyd i gyfenwadur wrth adio neu dynnu ffracsiynau?                </w:t>
            </w:r>
          </w:p>
          <w:p w:rsidR="008D758E" w:rsidRPr="00B86380" w:rsidRDefault="003C4613" w:rsidP="009625AB">
            <w:pPr>
              <w:pStyle w:val="Default"/>
              <w:ind w:left="1700" w:hanging="1700"/>
              <w:rPr>
                <w:rFonts w:ascii="Tahoma" w:hAnsi="Tahoma" w:cs="Tahoma"/>
                <w:sz w:val="16"/>
                <w:szCs w:val="16"/>
              </w:rPr>
            </w:pPr>
            <w:r>
              <w:rPr>
                <w:rFonts w:ascii="Tahoma" w:hAnsi="Tahoma" w:cs="Tahoma"/>
                <w:sz w:val="16"/>
                <w:szCs w:val="16"/>
              </w:rPr>
              <w:t xml:space="preserve">Beth sy’n digwydd os defnyddiwch chi wahanol gyfenwadur?             </w:t>
            </w:r>
          </w:p>
          <w:p w:rsidR="008D758E" w:rsidRPr="00B86380" w:rsidRDefault="00526367" w:rsidP="00526367">
            <w:pPr>
              <w:pStyle w:val="Default"/>
              <w:ind w:left="1700" w:hanging="1700"/>
              <w:rPr>
                <w:rFonts w:ascii="Tahoma" w:hAnsi="Tahoma" w:cs="Tahoma"/>
                <w:sz w:val="16"/>
                <w:szCs w:val="16"/>
              </w:rPr>
            </w:pPr>
            <w:r>
              <w:rPr>
                <w:rFonts w:ascii="Tahoma" w:hAnsi="Tahoma" w:cs="Tahoma"/>
                <w:bCs/>
                <w:i/>
                <w:iCs/>
                <w:sz w:val="16"/>
                <w:szCs w:val="16"/>
              </w:rPr>
              <w:t>Gwerthuso</w:t>
            </w:r>
            <w:r w:rsidR="008D758E" w:rsidRPr="00B86380">
              <w:rPr>
                <w:rFonts w:ascii="Tahoma" w:hAnsi="Tahoma" w:cs="Tahoma"/>
                <w:bCs/>
                <w:i/>
                <w:iCs/>
                <w:sz w:val="16"/>
                <w:szCs w:val="16"/>
              </w:rPr>
              <w:t xml:space="preserve">: </w:t>
            </w:r>
            <w:r w:rsidR="00EF1C11">
              <w:rPr>
                <w:rFonts w:ascii="Tahoma" w:hAnsi="Tahoma" w:cs="Tahoma"/>
                <w:sz w:val="16"/>
                <w:szCs w:val="16"/>
              </w:rPr>
              <w:t>Sut ydych chi’n</w:t>
            </w:r>
            <w:r w:rsidR="003C4613">
              <w:rPr>
                <w:rFonts w:ascii="Tahoma" w:hAnsi="Tahoma" w:cs="Tahoma"/>
                <w:sz w:val="16"/>
                <w:szCs w:val="16"/>
              </w:rPr>
              <w:t xml:space="preserve"> dangos bod ffracsiynau’n gywerth?</w:t>
            </w:r>
          </w:p>
          <w:p w:rsidR="008D758E" w:rsidRPr="00B86380" w:rsidRDefault="003C4613" w:rsidP="003C4613">
            <w:pPr>
              <w:pStyle w:val="Default"/>
              <w:ind w:left="1700" w:hanging="1700"/>
              <w:rPr>
                <w:rFonts w:ascii="Tahoma" w:hAnsi="Tahoma" w:cs="Tahoma"/>
                <w:sz w:val="16"/>
                <w:szCs w:val="16"/>
              </w:rPr>
            </w:pPr>
            <w:r>
              <w:rPr>
                <w:rFonts w:ascii="Tahoma" w:hAnsi="Tahoma" w:cs="Tahoma"/>
                <w:bCs/>
                <w:i/>
                <w:iCs/>
                <w:sz w:val="16"/>
                <w:szCs w:val="16"/>
              </w:rPr>
              <w:t>Creu</w:t>
            </w:r>
            <w:r w:rsidR="008D758E" w:rsidRPr="00B86380">
              <w:rPr>
                <w:rFonts w:ascii="Tahoma" w:hAnsi="Tahoma" w:cs="Tahoma"/>
                <w:bCs/>
                <w:i/>
                <w:iCs/>
                <w:sz w:val="16"/>
                <w:szCs w:val="16"/>
              </w:rPr>
              <w:t xml:space="preserve">: </w:t>
            </w:r>
            <w:r>
              <w:rPr>
                <w:rFonts w:ascii="Tahoma" w:hAnsi="Tahoma" w:cs="Tahoma"/>
                <w:sz w:val="16"/>
                <w:szCs w:val="16"/>
              </w:rPr>
              <w:t>Yr ateb i gwestiwn ffracsiynau yw</w:t>
            </w:r>
            <w:r w:rsidR="008D758E" w:rsidRPr="00B86380">
              <w:rPr>
                <w:rFonts w:ascii="Tahoma" w:hAnsi="Tahoma" w:cs="Tahoma"/>
                <w:sz w:val="16"/>
                <w:szCs w:val="16"/>
              </w:rPr>
              <w:t xml:space="preserve"> .</w:t>
            </w:r>
            <w:r w:rsidR="00A9354D" w:rsidRPr="00B86380">
              <w:rPr>
                <w:rFonts w:ascii="Tahoma" w:hAnsi="Tahoma" w:cs="Tahoma"/>
                <w:sz w:val="16"/>
                <w:szCs w:val="16"/>
              </w:rPr>
              <w:t xml:space="preserve">.. </w:t>
            </w:r>
            <w:r>
              <w:rPr>
                <w:rFonts w:ascii="Tahoma" w:hAnsi="Tahoma" w:cs="Tahoma"/>
                <w:sz w:val="16"/>
                <w:szCs w:val="16"/>
              </w:rPr>
              <w:t>Beth allai’r cwestiwn fod</w:t>
            </w:r>
            <w:r w:rsidR="00A9354D" w:rsidRPr="00B86380">
              <w:rPr>
                <w:rFonts w:ascii="Tahoma" w:hAnsi="Tahoma" w:cs="Tahoma"/>
                <w:sz w:val="16"/>
                <w:szCs w:val="16"/>
              </w:rPr>
              <w:t xml:space="preserve">? </w:t>
            </w:r>
          </w:p>
          <w:p w:rsidR="008D758E" w:rsidRPr="00B86380" w:rsidRDefault="004B2F72" w:rsidP="00A9354D">
            <w:pPr>
              <w:pStyle w:val="Default"/>
              <w:ind w:left="1700" w:hanging="1700"/>
              <w:rPr>
                <w:rFonts w:ascii="Tahoma" w:hAnsi="Tahoma" w:cs="Tahoma"/>
                <w:bCs/>
                <w:color w:val="7030A0"/>
                <w:sz w:val="16"/>
                <w:szCs w:val="16"/>
              </w:rPr>
            </w:pPr>
            <w:r>
              <w:rPr>
                <w:rFonts w:ascii="Tahoma" w:hAnsi="Tahoma" w:cs="Tahoma"/>
                <w:bCs/>
                <w:color w:val="7030A0"/>
                <w:sz w:val="16"/>
                <w:szCs w:val="16"/>
              </w:rPr>
              <w:t>Tacsonomeg Bloom</w:t>
            </w:r>
            <w:r w:rsidR="00A9354D" w:rsidRPr="00B86380">
              <w:rPr>
                <w:rFonts w:ascii="Tahoma" w:hAnsi="Tahoma" w:cs="Tahoma"/>
                <w:bCs/>
                <w:color w:val="7030A0"/>
                <w:sz w:val="16"/>
                <w:szCs w:val="16"/>
              </w:rPr>
              <w:t xml:space="preserve"> </w:t>
            </w:r>
            <w:r w:rsidR="00526367">
              <w:rPr>
                <w:rFonts w:ascii="Tahoma" w:hAnsi="Tahoma" w:cs="Tahoma"/>
                <w:bCs/>
                <w:color w:val="7030A0"/>
                <w:sz w:val="16"/>
                <w:szCs w:val="16"/>
              </w:rPr>
              <w:t>–</w:t>
            </w:r>
            <w:r w:rsidR="00A9354D" w:rsidRPr="00B86380">
              <w:rPr>
                <w:rFonts w:ascii="Tahoma" w:hAnsi="Tahoma" w:cs="Tahoma"/>
                <w:bCs/>
                <w:color w:val="7030A0"/>
                <w:sz w:val="16"/>
                <w:szCs w:val="16"/>
              </w:rPr>
              <w:t xml:space="preserve"> </w:t>
            </w:r>
            <w:r w:rsidR="00526367">
              <w:rPr>
                <w:rFonts w:ascii="Tahoma" w:hAnsi="Tahoma" w:cs="Tahoma"/>
                <w:bCs/>
                <w:color w:val="7030A0"/>
                <w:sz w:val="16"/>
                <w:szCs w:val="16"/>
              </w:rPr>
              <w:t xml:space="preserve">Lluosi/Rhannu       </w:t>
            </w:r>
            <w:r w:rsidR="00A9354D" w:rsidRPr="00B86380">
              <w:rPr>
                <w:rFonts w:ascii="Tahoma" w:hAnsi="Tahoma" w:cs="Tahoma"/>
                <w:bCs/>
                <w:color w:val="7030A0"/>
                <w:sz w:val="16"/>
                <w:szCs w:val="16"/>
              </w:rPr>
              <w:t xml:space="preserve"> </w:t>
            </w:r>
          </w:p>
          <w:p w:rsidR="008D758E" w:rsidRPr="00B86380" w:rsidRDefault="003C4613" w:rsidP="003C4613">
            <w:pPr>
              <w:pStyle w:val="Default"/>
              <w:rPr>
                <w:rFonts w:ascii="Tahoma" w:hAnsi="Tahoma" w:cs="Tahoma"/>
                <w:sz w:val="16"/>
                <w:szCs w:val="16"/>
              </w:rPr>
            </w:pPr>
            <w:r>
              <w:rPr>
                <w:rFonts w:ascii="Tahoma" w:hAnsi="Tahoma" w:cs="Tahoma"/>
                <w:bCs/>
                <w:i/>
                <w:iCs/>
                <w:sz w:val="16"/>
                <w:szCs w:val="16"/>
              </w:rPr>
              <w:t>Cofio</w:t>
            </w:r>
            <w:r w:rsidR="008D758E" w:rsidRPr="00B86380">
              <w:rPr>
                <w:rFonts w:ascii="Tahoma" w:hAnsi="Tahoma" w:cs="Tahoma"/>
                <w:bCs/>
                <w:i/>
                <w:iCs/>
                <w:sz w:val="16"/>
                <w:szCs w:val="16"/>
              </w:rPr>
              <w:t xml:space="preserve">: </w:t>
            </w:r>
            <w:r>
              <w:rPr>
                <w:rFonts w:ascii="Tahoma" w:hAnsi="Tahoma" w:cs="Tahoma"/>
                <w:sz w:val="16"/>
                <w:szCs w:val="16"/>
              </w:rPr>
              <w:t>Beth yw’r camau cyntaf mae angen ichi eu cymryd i rannu</w:t>
            </w:r>
            <w:r w:rsidR="008D758E" w:rsidRPr="00B86380">
              <w:rPr>
                <w:rFonts w:ascii="Tahoma" w:hAnsi="Tahoma" w:cs="Tahoma"/>
                <w:sz w:val="16"/>
                <w:szCs w:val="16"/>
              </w:rPr>
              <w:t xml:space="preserve"> </w:t>
            </w:r>
            <w:r>
              <w:rPr>
                <w:rFonts w:ascii="Tahoma" w:hAnsi="Tahoma" w:cs="Tahoma"/>
                <w:sz w:val="16"/>
                <w:szCs w:val="16"/>
              </w:rPr>
              <w:t>un ffracsiwn ag un arall?</w:t>
            </w:r>
          </w:p>
          <w:p w:rsidR="008D758E" w:rsidRPr="00B86380" w:rsidRDefault="003C4613" w:rsidP="003C4613">
            <w:pPr>
              <w:pStyle w:val="Default"/>
              <w:ind w:left="1700" w:hanging="1700"/>
              <w:rPr>
                <w:rFonts w:ascii="Tahoma" w:hAnsi="Tahoma" w:cs="Tahoma"/>
                <w:sz w:val="16"/>
                <w:szCs w:val="16"/>
              </w:rPr>
            </w:pPr>
            <w:r>
              <w:rPr>
                <w:rFonts w:ascii="Tahoma" w:hAnsi="Tahoma" w:cs="Tahoma"/>
                <w:bCs/>
                <w:i/>
                <w:iCs/>
                <w:sz w:val="16"/>
                <w:szCs w:val="16"/>
              </w:rPr>
              <w:t>Deall</w:t>
            </w:r>
            <w:r w:rsidR="008D758E" w:rsidRPr="00B86380">
              <w:rPr>
                <w:rFonts w:ascii="Tahoma" w:hAnsi="Tahoma" w:cs="Tahoma"/>
                <w:bCs/>
                <w:i/>
                <w:iCs/>
                <w:sz w:val="16"/>
                <w:szCs w:val="16"/>
              </w:rPr>
              <w:t xml:space="preserve">: </w:t>
            </w:r>
            <w:r w:rsidR="008D758E" w:rsidRPr="00B86380">
              <w:rPr>
                <w:rFonts w:ascii="Tahoma" w:hAnsi="Tahoma" w:cs="Tahoma"/>
                <w:sz w:val="16"/>
                <w:szCs w:val="16"/>
              </w:rPr>
              <w:t>E</w:t>
            </w:r>
            <w:r>
              <w:rPr>
                <w:rFonts w:ascii="Tahoma" w:hAnsi="Tahoma" w:cs="Tahoma"/>
                <w:sz w:val="16"/>
                <w:szCs w:val="16"/>
              </w:rPr>
              <w:t>glurwch sut mae canslo ffracsiwn i lawr, fel</w:t>
            </w:r>
            <w:r w:rsidR="008D758E" w:rsidRPr="00B86380">
              <w:rPr>
                <w:rFonts w:ascii="Tahoma" w:hAnsi="Tahoma" w:cs="Tahoma"/>
                <w:sz w:val="16"/>
                <w:szCs w:val="16"/>
              </w:rPr>
              <w:t xml:space="preserve"> </w:t>
            </w:r>
            <m:oMath>
              <m:f>
                <m:fPr>
                  <m:ctrlPr>
                    <w:rPr>
                      <w:rFonts w:ascii="Cambria Math" w:hAnsi="Cambria Math" w:cs="Tahoma"/>
                      <w:i/>
                      <w:sz w:val="16"/>
                      <w:szCs w:val="16"/>
                    </w:rPr>
                  </m:ctrlPr>
                </m:fPr>
                <m:num>
                  <m:r>
                    <w:rPr>
                      <w:rFonts w:ascii="Cambria Math" w:hAnsi="Cambria Math" w:cs="Tahoma"/>
                      <w:sz w:val="16"/>
                      <w:szCs w:val="16"/>
                    </w:rPr>
                    <m:t>4</m:t>
                  </m:r>
                </m:num>
                <m:den>
                  <m:r>
                    <w:rPr>
                      <w:rFonts w:ascii="Cambria Math" w:hAnsi="Cambria Math" w:cs="Tahoma"/>
                      <w:sz w:val="16"/>
                      <w:szCs w:val="16"/>
                    </w:rPr>
                    <m:t>12</m:t>
                  </m:r>
                </m:den>
              </m:f>
            </m:oMath>
            <w:r w:rsidR="008D758E" w:rsidRPr="00B86380">
              <w:rPr>
                <w:rFonts w:ascii="Tahoma" w:hAnsi="Tahoma" w:cs="Tahoma"/>
                <w:sz w:val="16"/>
                <w:szCs w:val="16"/>
              </w:rPr>
              <w:t xml:space="preserve"> . </w:t>
            </w:r>
          </w:p>
          <w:p w:rsidR="008D758E" w:rsidRPr="00B86380" w:rsidRDefault="003C4613" w:rsidP="003C4613">
            <w:pPr>
              <w:pStyle w:val="Default"/>
              <w:rPr>
                <w:rFonts w:ascii="Tahoma" w:hAnsi="Tahoma" w:cs="Tahoma"/>
                <w:sz w:val="16"/>
                <w:szCs w:val="16"/>
              </w:rPr>
            </w:pPr>
            <w:r>
              <w:rPr>
                <w:rFonts w:ascii="Tahoma" w:hAnsi="Tahoma" w:cs="Tahoma"/>
                <w:bCs/>
                <w:i/>
                <w:iCs/>
                <w:sz w:val="16"/>
                <w:szCs w:val="16"/>
              </w:rPr>
              <w:t>Cymhwyso</w:t>
            </w:r>
            <w:r w:rsidR="008D758E" w:rsidRPr="00B86380">
              <w:rPr>
                <w:rFonts w:ascii="Tahoma" w:hAnsi="Tahoma" w:cs="Tahoma"/>
                <w:bCs/>
                <w:i/>
                <w:iCs/>
                <w:sz w:val="16"/>
                <w:szCs w:val="16"/>
              </w:rPr>
              <w:t xml:space="preserve">: </w:t>
            </w:r>
            <w:r>
              <w:rPr>
                <w:rFonts w:ascii="Tahoma" w:hAnsi="Tahoma" w:cs="Tahoma"/>
                <w:sz w:val="16"/>
                <w:szCs w:val="16"/>
              </w:rPr>
              <w:t>Rhowch rai enghreifftiau imi o rifau y mae’n hawdd dod o hyd i bumed ohonynt</w:t>
            </w:r>
            <w:r w:rsidR="008D758E" w:rsidRPr="00B86380">
              <w:rPr>
                <w:rFonts w:ascii="Tahoma" w:hAnsi="Tahoma" w:cs="Tahoma"/>
                <w:sz w:val="16"/>
                <w:szCs w:val="16"/>
              </w:rPr>
              <w:t xml:space="preserve">. </w:t>
            </w:r>
            <w:r>
              <w:rPr>
                <w:rFonts w:ascii="Tahoma" w:hAnsi="Tahoma" w:cs="Tahoma"/>
                <w:sz w:val="16"/>
                <w:szCs w:val="16"/>
              </w:rPr>
              <w:t>Beth am ddau bumed</w:t>
            </w:r>
            <w:r w:rsidR="008D758E" w:rsidRPr="00B86380">
              <w:rPr>
                <w:rFonts w:ascii="Tahoma" w:hAnsi="Tahoma" w:cs="Tahoma"/>
                <w:sz w:val="16"/>
                <w:szCs w:val="16"/>
              </w:rPr>
              <w:t xml:space="preserve">? </w:t>
            </w:r>
          </w:p>
          <w:p w:rsidR="008D758E" w:rsidRPr="00B86380" w:rsidRDefault="003C4613" w:rsidP="008D758E">
            <w:pPr>
              <w:pStyle w:val="Default"/>
              <w:ind w:left="1700" w:hanging="1700"/>
              <w:rPr>
                <w:rFonts w:ascii="Tahoma" w:hAnsi="Tahoma" w:cs="Tahoma"/>
                <w:sz w:val="16"/>
                <w:szCs w:val="16"/>
              </w:rPr>
            </w:pPr>
            <w:r>
              <w:rPr>
                <w:rFonts w:ascii="Tahoma" w:hAnsi="Tahoma" w:cs="Tahoma"/>
                <w:sz w:val="16"/>
                <w:szCs w:val="16"/>
              </w:rPr>
              <w:t>Beth am rifau y mae’n hawdd dod o hyd i dri chwarter ohonynt?</w:t>
            </w:r>
          </w:p>
          <w:p w:rsidR="008D758E" w:rsidRPr="00B86380" w:rsidRDefault="003C4613" w:rsidP="008D758E">
            <w:pPr>
              <w:pStyle w:val="Default"/>
              <w:rPr>
                <w:rFonts w:ascii="Tahoma" w:hAnsi="Tahoma" w:cs="Tahoma"/>
                <w:sz w:val="16"/>
                <w:szCs w:val="16"/>
              </w:rPr>
            </w:pPr>
            <w:r>
              <w:rPr>
                <w:rFonts w:ascii="Tahoma" w:hAnsi="Tahoma" w:cs="Tahoma"/>
                <w:bCs/>
                <w:i/>
                <w:iCs/>
                <w:sz w:val="16"/>
                <w:szCs w:val="16"/>
              </w:rPr>
              <w:t>Dadansoddi</w:t>
            </w:r>
            <w:r w:rsidR="008D758E" w:rsidRPr="00B86380">
              <w:rPr>
                <w:rFonts w:ascii="Tahoma" w:hAnsi="Tahoma" w:cs="Tahoma"/>
                <w:bCs/>
                <w:i/>
                <w:iCs/>
                <w:sz w:val="16"/>
                <w:szCs w:val="16"/>
              </w:rPr>
              <w:t xml:space="preserve">: </w:t>
            </w:r>
            <w:r>
              <w:rPr>
                <w:rFonts w:ascii="Tahoma" w:hAnsi="Tahoma" w:cs="Tahoma"/>
                <w:sz w:val="16"/>
                <w:szCs w:val="16"/>
              </w:rPr>
              <w:t xml:space="preserve">A oes unrhyw beth arbennig am rifau y mae’n hawdd dod o hyd i un pumed ohonynt?       </w:t>
            </w:r>
            <w:r w:rsidR="008D758E" w:rsidRPr="00B86380">
              <w:rPr>
                <w:rFonts w:ascii="Tahoma" w:hAnsi="Tahoma" w:cs="Tahoma"/>
                <w:sz w:val="16"/>
                <w:szCs w:val="16"/>
              </w:rPr>
              <w:t xml:space="preserve"> </w:t>
            </w:r>
          </w:p>
          <w:p w:rsidR="008D758E" w:rsidRPr="00B86380" w:rsidRDefault="00526367" w:rsidP="00526367">
            <w:pPr>
              <w:pStyle w:val="Default"/>
              <w:rPr>
                <w:rFonts w:ascii="Tahoma" w:hAnsi="Tahoma" w:cs="Tahoma"/>
                <w:sz w:val="16"/>
                <w:szCs w:val="16"/>
              </w:rPr>
            </w:pPr>
            <w:r>
              <w:rPr>
                <w:rFonts w:ascii="Tahoma" w:hAnsi="Tahoma" w:cs="Tahoma"/>
                <w:i/>
                <w:iCs/>
                <w:sz w:val="16"/>
                <w:szCs w:val="16"/>
              </w:rPr>
              <w:t xml:space="preserve">Gwerthuso: </w:t>
            </w:r>
            <w:r w:rsidR="00EF1C11">
              <w:rPr>
                <w:rFonts w:ascii="Tahoma" w:hAnsi="Tahoma" w:cs="Tahoma"/>
                <w:sz w:val="16"/>
                <w:szCs w:val="16"/>
              </w:rPr>
              <w:t>Sut f</w:t>
            </w:r>
            <w:r>
              <w:rPr>
                <w:rFonts w:ascii="Tahoma" w:hAnsi="Tahoma" w:cs="Tahoma"/>
                <w:sz w:val="16"/>
                <w:szCs w:val="16"/>
              </w:rPr>
              <w:t xml:space="preserve">yddech </w:t>
            </w:r>
            <w:r w:rsidR="00EF1C11">
              <w:rPr>
                <w:rFonts w:ascii="Tahoma" w:hAnsi="Tahoma" w:cs="Tahoma"/>
                <w:sz w:val="16"/>
                <w:szCs w:val="16"/>
              </w:rPr>
              <w:t>chi’</w:t>
            </w:r>
            <w:r>
              <w:rPr>
                <w:rFonts w:ascii="Tahoma" w:hAnsi="Tahoma" w:cs="Tahoma"/>
                <w:sz w:val="16"/>
                <w:szCs w:val="16"/>
              </w:rPr>
              <w:t>n dod o hyd i bump wythfed o rif neu faint? Os byddaf yn rhannu un ffracsiwn ag un arall, byddaf bob amser yn cael ateb llai o faint - cywir/anghywir? Pam? Eglurwch.</w:t>
            </w:r>
          </w:p>
          <w:p w:rsidR="00B502B0" w:rsidRPr="00B86380" w:rsidRDefault="003C4613" w:rsidP="003C4613">
            <w:pPr>
              <w:pStyle w:val="Default"/>
              <w:rPr>
                <w:rFonts w:ascii="Tahoma" w:hAnsi="Tahoma" w:cs="Tahoma"/>
                <w:sz w:val="16"/>
                <w:szCs w:val="16"/>
              </w:rPr>
            </w:pPr>
            <w:r>
              <w:rPr>
                <w:rFonts w:ascii="Tahoma" w:hAnsi="Tahoma" w:cs="Tahoma"/>
                <w:sz w:val="16"/>
                <w:szCs w:val="16"/>
              </w:rPr>
              <w:t xml:space="preserve">Rhowch i’r disgyblion rai enghreifftiau o adio, tynnu, lluosi a rhannu ffracsiynau sy’n cynnwys camgymeriadau cyffredin, e.e. </w:t>
            </w:r>
            <m:oMath>
              <m:f>
                <m:fPr>
                  <m:ctrlPr>
                    <w:rPr>
                      <w:rFonts w:ascii="Cambria Math" w:hAnsi="Cambria Math" w:cs="Tahoma"/>
                      <w:i/>
                      <w:sz w:val="16"/>
                      <w:szCs w:val="16"/>
                    </w:rPr>
                  </m:ctrlPr>
                </m:fPr>
                <m:num>
                  <m:r>
                    <w:rPr>
                      <w:rFonts w:ascii="Cambria Math" w:hAnsi="Cambria Math" w:cs="Tahoma"/>
                      <w:sz w:val="16"/>
                      <w:szCs w:val="16"/>
                    </w:rPr>
                    <m:t>2</m:t>
                  </m:r>
                </m:num>
                <m:den>
                  <m:r>
                    <w:rPr>
                      <w:rFonts w:ascii="Cambria Math" w:hAnsi="Cambria Math" w:cs="Tahoma"/>
                      <w:sz w:val="16"/>
                      <w:szCs w:val="16"/>
                    </w:rPr>
                    <m:t>8</m:t>
                  </m:r>
                </m:den>
              </m:f>
              <m:r>
                <w:rPr>
                  <w:rFonts w:ascii="Cambria Math" w:hAnsi="Cambria Math" w:cs="Tahoma"/>
                  <w:sz w:val="16"/>
                  <w:szCs w:val="16"/>
                </w:rPr>
                <m:t xml:space="preserve"> </m:t>
              </m:r>
            </m:oMath>
            <w:r w:rsidR="008D758E" w:rsidRPr="00B86380">
              <w:rPr>
                <w:rFonts w:ascii="Tahoma" w:hAnsi="Tahoma" w:cs="Tahoma"/>
                <w:sz w:val="16"/>
                <w:szCs w:val="16"/>
              </w:rPr>
              <w:t xml:space="preserve">+ </w:t>
            </w:r>
            <m:oMath>
              <m:f>
                <m:fPr>
                  <m:ctrlPr>
                    <w:rPr>
                      <w:rFonts w:ascii="Cambria Math" w:hAnsi="Cambria Math" w:cs="Tahoma"/>
                      <w:i/>
                      <w:sz w:val="16"/>
                      <w:szCs w:val="16"/>
                    </w:rPr>
                  </m:ctrlPr>
                </m:fPr>
                <m:num>
                  <m:r>
                    <w:rPr>
                      <w:rFonts w:ascii="Cambria Math" w:hAnsi="Cambria Math" w:cs="Tahoma"/>
                      <w:sz w:val="16"/>
                      <w:szCs w:val="16"/>
                    </w:rPr>
                    <m:t>3</m:t>
                  </m:r>
                </m:num>
                <m:den>
                  <m:r>
                    <w:rPr>
                      <w:rFonts w:ascii="Cambria Math" w:hAnsi="Cambria Math" w:cs="Tahoma"/>
                      <w:sz w:val="16"/>
                      <w:szCs w:val="16"/>
                    </w:rPr>
                    <m:t>6</m:t>
                  </m:r>
                </m:den>
              </m:f>
            </m:oMath>
            <w:r w:rsidR="008D758E" w:rsidRPr="00B86380">
              <w:rPr>
                <w:rFonts w:ascii="Tahoma" w:hAnsi="Tahoma" w:cs="Tahoma"/>
                <w:sz w:val="16"/>
                <w:szCs w:val="16"/>
              </w:rPr>
              <w:t xml:space="preserve">  = </w:t>
            </w:r>
            <m:oMath>
              <m:f>
                <m:fPr>
                  <m:ctrlPr>
                    <w:rPr>
                      <w:rFonts w:ascii="Cambria Math" w:hAnsi="Cambria Math" w:cs="Tahoma"/>
                      <w:i/>
                      <w:sz w:val="16"/>
                      <w:szCs w:val="16"/>
                    </w:rPr>
                  </m:ctrlPr>
                </m:fPr>
                <m:num>
                  <m:r>
                    <w:rPr>
                      <w:rFonts w:ascii="Cambria Math" w:hAnsi="Cambria Math" w:cs="Tahoma"/>
                      <w:sz w:val="16"/>
                      <w:szCs w:val="16"/>
                    </w:rPr>
                    <m:t>5</m:t>
                  </m:r>
                </m:num>
                <m:den>
                  <m:r>
                    <w:rPr>
                      <w:rFonts w:ascii="Cambria Math" w:hAnsi="Cambria Math" w:cs="Tahoma"/>
                      <w:sz w:val="16"/>
                      <w:szCs w:val="16"/>
                    </w:rPr>
                    <m:t>14</m:t>
                  </m:r>
                </m:den>
              </m:f>
            </m:oMath>
            <w:r>
              <w:rPr>
                <w:rFonts w:ascii="Tahoma" w:hAnsi="Tahoma" w:cs="Tahoma"/>
                <w:sz w:val="16"/>
                <w:szCs w:val="16"/>
              </w:rPr>
              <w:t xml:space="preserve">   Gofynnwch iddynt egluro’r camgymeriadau ichi a sut byddent yn eu cywiro. </w:t>
            </w:r>
            <w:r w:rsidR="00B502B0" w:rsidRPr="00B86380">
              <w:rPr>
                <w:rFonts w:ascii="Tahoma" w:hAnsi="Tahoma" w:cs="Tahoma"/>
                <w:sz w:val="16"/>
                <w:szCs w:val="16"/>
              </w:rPr>
              <w:t xml:space="preserve"> </w:t>
            </w:r>
          </w:p>
          <w:p w:rsidR="008D758E" w:rsidRPr="00B86380" w:rsidRDefault="008D758E" w:rsidP="003C4613">
            <w:pPr>
              <w:pStyle w:val="Default"/>
              <w:rPr>
                <w:rFonts w:ascii="Tahoma" w:hAnsi="Tahoma" w:cs="Tahoma"/>
                <w:sz w:val="16"/>
                <w:szCs w:val="16"/>
              </w:rPr>
            </w:pPr>
            <w:r w:rsidRPr="00B86380">
              <w:rPr>
                <w:rFonts w:ascii="Tahoma" w:hAnsi="Tahoma" w:cs="Tahoma"/>
                <w:bCs/>
                <w:i/>
                <w:iCs/>
                <w:sz w:val="16"/>
                <w:szCs w:val="16"/>
              </w:rPr>
              <w:t>Cre</w:t>
            </w:r>
            <w:r w:rsidR="003C4613">
              <w:rPr>
                <w:rFonts w:ascii="Tahoma" w:hAnsi="Tahoma" w:cs="Tahoma"/>
                <w:bCs/>
                <w:i/>
                <w:iCs/>
                <w:sz w:val="16"/>
                <w:szCs w:val="16"/>
              </w:rPr>
              <w:t>u</w:t>
            </w:r>
            <w:r w:rsidRPr="00B86380">
              <w:rPr>
                <w:rFonts w:ascii="Tahoma" w:hAnsi="Tahoma" w:cs="Tahoma"/>
                <w:bCs/>
                <w:i/>
                <w:iCs/>
                <w:sz w:val="16"/>
                <w:szCs w:val="16"/>
              </w:rPr>
              <w:t xml:space="preserve">: </w:t>
            </w:r>
            <w:r w:rsidR="003C4613">
              <w:rPr>
                <w:rFonts w:ascii="Tahoma" w:hAnsi="Tahoma" w:cs="Tahoma"/>
                <w:sz w:val="16"/>
                <w:szCs w:val="16"/>
              </w:rPr>
              <w:t>Yr ateb yw</w:t>
            </w:r>
            <w:r w:rsidRPr="00B86380">
              <w:rPr>
                <w:rFonts w:ascii="Tahoma" w:hAnsi="Tahoma" w:cs="Tahoma"/>
                <w:sz w:val="16"/>
                <w:szCs w:val="16"/>
              </w:rPr>
              <w:t xml:space="preserve">  </w:t>
            </w:r>
            <m:oMath>
              <m:f>
                <m:fPr>
                  <m:ctrlPr>
                    <w:rPr>
                      <w:rFonts w:ascii="Cambria Math" w:hAnsi="Cambria Math" w:cs="Tahoma"/>
                      <w:i/>
                      <w:sz w:val="16"/>
                      <w:szCs w:val="16"/>
                    </w:rPr>
                  </m:ctrlPr>
                </m:fPr>
                <m:num>
                  <m:r>
                    <w:rPr>
                      <w:rFonts w:ascii="Cambria Math" w:hAnsi="Cambria Math" w:cs="Tahoma"/>
                      <w:sz w:val="16"/>
                      <w:szCs w:val="16"/>
                    </w:rPr>
                    <m:t>3</m:t>
                  </m:r>
                </m:num>
                <m:den>
                  <m:r>
                    <w:rPr>
                      <w:rFonts w:ascii="Cambria Math" w:hAnsi="Cambria Math" w:cs="Tahoma"/>
                      <w:sz w:val="16"/>
                      <w:szCs w:val="16"/>
                    </w:rPr>
                    <m:t>8</m:t>
                  </m:r>
                </m:den>
              </m:f>
            </m:oMath>
            <w:r w:rsidRPr="00B86380">
              <w:rPr>
                <w:rFonts w:ascii="Tahoma" w:hAnsi="Tahoma" w:cs="Tahoma"/>
                <w:sz w:val="16"/>
                <w:szCs w:val="16"/>
              </w:rPr>
              <w:t xml:space="preserve"> . </w:t>
            </w:r>
            <w:r w:rsidR="003C4613">
              <w:rPr>
                <w:rFonts w:ascii="Tahoma" w:hAnsi="Tahoma" w:cs="Tahoma"/>
                <w:sz w:val="16"/>
                <w:szCs w:val="16"/>
              </w:rPr>
              <w:t>Beth yw’r cwestiwn</w:t>
            </w:r>
            <w:r w:rsidRPr="00B86380">
              <w:rPr>
                <w:rFonts w:ascii="Tahoma" w:hAnsi="Tahoma" w:cs="Tahoma"/>
                <w:sz w:val="16"/>
                <w:szCs w:val="16"/>
              </w:rPr>
              <w:t>?</w:t>
            </w:r>
          </w:p>
        </w:tc>
        <w:tc>
          <w:tcPr>
            <w:tcW w:w="3261" w:type="dxa"/>
            <w:shd w:val="clear" w:color="auto" w:fill="auto"/>
            <w:tcMar>
              <w:top w:w="28" w:type="dxa"/>
              <w:left w:w="57" w:type="dxa"/>
              <w:bottom w:w="28" w:type="dxa"/>
              <w:right w:w="57" w:type="dxa"/>
            </w:tcMar>
          </w:tcPr>
          <w:p w:rsidR="008D758E" w:rsidRPr="00B86380" w:rsidRDefault="008D758E" w:rsidP="009625AB">
            <w:pPr>
              <w:rPr>
                <w:rFonts w:ascii="Tahoma" w:hAnsi="Tahoma" w:cs="Tahoma"/>
                <w:color w:val="000000" w:themeColor="text1"/>
                <w:sz w:val="16"/>
                <w:szCs w:val="16"/>
              </w:rPr>
            </w:pPr>
          </w:p>
          <w:p w:rsidR="008D758E" w:rsidRPr="00B86380" w:rsidRDefault="008D758E" w:rsidP="009625AB">
            <w:pPr>
              <w:rPr>
                <w:rFonts w:ascii="Tahoma" w:hAnsi="Tahoma" w:cs="Tahoma"/>
                <w:color w:val="000000" w:themeColor="text1"/>
                <w:sz w:val="16"/>
                <w:szCs w:val="16"/>
              </w:rPr>
            </w:pPr>
          </w:p>
          <w:p w:rsidR="008D758E" w:rsidRPr="00B86380" w:rsidRDefault="008D758E" w:rsidP="009625AB">
            <w:pPr>
              <w:rPr>
                <w:rFonts w:ascii="Tahoma" w:hAnsi="Tahoma" w:cs="Tahoma"/>
                <w:color w:val="000000" w:themeColor="text1"/>
                <w:sz w:val="16"/>
                <w:szCs w:val="16"/>
              </w:rPr>
            </w:pPr>
          </w:p>
          <w:p w:rsidR="008D758E" w:rsidRPr="00B86380" w:rsidRDefault="008D758E" w:rsidP="009625AB">
            <w:pPr>
              <w:rPr>
                <w:rFonts w:ascii="Tahoma" w:hAnsi="Tahoma" w:cs="Tahoma"/>
                <w:color w:val="000000" w:themeColor="text1"/>
                <w:sz w:val="16"/>
                <w:szCs w:val="16"/>
              </w:rPr>
            </w:pPr>
          </w:p>
          <w:p w:rsidR="008D758E" w:rsidRPr="00B86380" w:rsidRDefault="008D758E" w:rsidP="009625AB">
            <w:pPr>
              <w:rPr>
                <w:rFonts w:ascii="Tahoma" w:hAnsi="Tahoma" w:cs="Tahoma"/>
                <w:color w:val="000000" w:themeColor="text1"/>
                <w:sz w:val="16"/>
                <w:szCs w:val="16"/>
              </w:rPr>
            </w:pPr>
          </w:p>
          <w:p w:rsidR="008D758E" w:rsidRPr="00B86380" w:rsidRDefault="008D758E" w:rsidP="009625AB">
            <w:pPr>
              <w:rPr>
                <w:rFonts w:ascii="Tahoma" w:hAnsi="Tahoma" w:cs="Tahoma"/>
                <w:color w:val="000000" w:themeColor="text1"/>
                <w:sz w:val="16"/>
                <w:szCs w:val="16"/>
              </w:rPr>
            </w:pPr>
          </w:p>
          <w:p w:rsidR="008D758E" w:rsidRPr="00B86380" w:rsidRDefault="008D758E" w:rsidP="009625AB">
            <w:pPr>
              <w:rPr>
                <w:rFonts w:ascii="Tahoma" w:hAnsi="Tahoma" w:cs="Tahoma"/>
                <w:color w:val="000000" w:themeColor="text1"/>
                <w:sz w:val="16"/>
                <w:szCs w:val="16"/>
              </w:rPr>
            </w:pPr>
          </w:p>
          <w:p w:rsidR="008D758E" w:rsidRPr="00B86380" w:rsidRDefault="008D758E" w:rsidP="009625AB">
            <w:pPr>
              <w:rPr>
                <w:rFonts w:ascii="Tahoma" w:hAnsi="Tahoma" w:cs="Tahoma"/>
                <w:color w:val="000000" w:themeColor="text1"/>
                <w:sz w:val="16"/>
                <w:szCs w:val="16"/>
              </w:rPr>
            </w:pPr>
          </w:p>
          <w:p w:rsidR="008D758E" w:rsidRPr="00B86380" w:rsidRDefault="008D758E" w:rsidP="009625AB">
            <w:pPr>
              <w:rPr>
                <w:rFonts w:ascii="Tahoma" w:hAnsi="Tahoma" w:cs="Tahoma"/>
                <w:color w:val="000000" w:themeColor="text1"/>
                <w:sz w:val="16"/>
                <w:szCs w:val="16"/>
              </w:rPr>
            </w:pPr>
          </w:p>
          <w:p w:rsidR="008D758E" w:rsidRPr="00B86380" w:rsidRDefault="008D758E" w:rsidP="009625AB">
            <w:pPr>
              <w:rPr>
                <w:rFonts w:ascii="Tahoma" w:hAnsi="Tahoma" w:cs="Tahoma"/>
                <w:color w:val="000000" w:themeColor="text1"/>
                <w:sz w:val="16"/>
                <w:szCs w:val="16"/>
              </w:rPr>
            </w:pPr>
          </w:p>
          <w:p w:rsidR="008D758E" w:rsidRPr="00B86380" w:rsidRDefault="008D758E" w:rsidP="009625AB">
            <w:pPr>
              <w:rPr>
                <w:rFonts w:ascii="Tahoma" w:hAnsi="Tahoma" w:cs="Tahoma"/>
                <w:color w:val="000000" w:themeColor="text1"/>
                <w:sz w:val="16"/>
                <w:szCs w:val="16"/>
              </w:rPr>
            </w:pPr>
          </w:p>
          <w:p w:rsidR="008D758E" w:rsidRPr="00B86380" w:rsidRDefault="008D758E" w:rsidP="009625AB">
            <w:pPr>
              <w:rPr>
                <w:rFonts w:ascii="Tahoma" w:hAnsi="Tahoma" w:cs="Tahoma"/>
                <w:color w:val="000000" w:themeColor="text1"/>
                <w:sz w:val="16"/>
                <w:szCs w:val="16"/>
              </w:rPr>
            </w:pPr>
          </w:p>
          <w:p w:rsidR="008D758E" w:rsidRPr="00B86380" w:rsidRDefault="008D758E" w:rsidP="009625AB">
            <w:pPr>
              <w:rPr>
                <w:rFonts w:ascii="Tahoma" w:hAnsi="Tahoma" w:cs="Tahoma"/>
                <w:color w:val="000000" w:themeColor="text1"/>
                <w:sz w:val="16"/>
                <w:szCs w:val="16"/>
              </w:rPr>
            </w:pPr>
          </w:p>
          <w:p w:rsidR="008D758E" w:rsidRPr="00B86380" w:rsidRDefault="008D758E" w:rsidP="009625AB">
            <w:pPr>
              <w:rPr>
                <w:rFonts w:ascii="Tahoma" w:hAnsi="Tahoma" w:cs="Tahoma"/>
                <w:color w:val="000000" w:themeColor="text1"/>
                <w:sz w:val="16"/>
                <w:szCs w:val="16"/>
              </w:rPr>
            </w:pPr>
          </w:p>
          <w:p w:rsidR="008D758E" w:rsidRPr="00B86380" w:rsidRDefault="008D758E" w:rsidP="009625AB">
            <w:pPr>
              <w:rPr>
                <w:rFonts w:ascii="Tahoma" w:hAnsi="Tahoma" w:cs="Tahoma"/>
                <w:color w:val="000000" w:themeColor="text1"/>
                <w:sz w:val="16"/>
                <w:szCs w:val="16"/>
              </w:rPr>
            </w:pPr>
          </w:p>
          <w:p w:rsidR="008D758E" w:rsidRPr="00B86380" w:rsidRDefault="008D758E" w:rsidP="009625AB">
            <w:pPr>
              <w:rPr>
                <w:rFonts w:ascii="Tahoma" w:hAnsi="Tahoma" w:cs="Tahoma"/>
                <w:color w:val="000000" w:themeColor="text1"/>
                <w:sz w:val="16"/>
                <w:szCs w:val="16"/>
              </w:rPr>
            </w:pPr>
          </w:p>
          <w:p w:rsidR="008D758E" w:rsidRPr="00B86380" w:rsidRDefault="008D758E" w:rsidP="009625AB">
            <w:pPr>
              <w:rPr>
                <w:rFonts w:ascii="Tahoma" w:hAnsi="Tahoma" w:cs="Tahoma"/>
                <w:color w:val="000000" w:themeColor="text1"/>
                <w:sz w:val="16"/>
                <w:szCs w:val="16"/>
              </w:rPr>
            </w:pPr>
          </w:p>
          <w:p w:rsidR="008D758E" w:rsidRPr="00B86380" w:rsidRDefault="008D758E" w:rsidP="009625AB">
            <w:pPr>
              <w:rPr>
                <w:rFonts w:ascii="Tahoma" w:hAnsi="Tahoma" w:cs="Tahoma"/>
                <w:color w:val="000000" w:themeColor="text1"/>
                <w:sz w:val="16"/>
                <w:szCs w:val="16"/>
              </w:rPr>
            </w:pPr>
          </w:p>
          <w:p w:rsidR="008D758E" w:rsidRPr="00B86380" w:rsidRDefault="008D758E" w:rsidP="009625AB">
            <w:pPr>
              <w:rPr>
                <w:rFonts w:ascii="Tahoma" w:hAnsi="Tahoma" w:cs="Tahoma"/>
                <w:color w:val="000000" w:themeColor="text1"/>
                <w:sz w:val="16"/>
                <w:szCs w:val="16"/>
              </w:rPr>
            </w:pPr>
          </w:p>
          <w:p w:rsidR="008D758E" w:rsidRPr="00B86380" w:rsidRDefault="008D758E" w:rsidP="009625AB">
            <w:pPr>
              <w:rPr>
                <w:rFonts w:ascii="Tahoma" w:hAnsi="Tahoma" w:cs="Tahoma"/>
                <w:color w:val="000000" w:themeColor="text1"/>
                <w:sz w:val="16"/>
                <w:szCs w:val="16"/>
              </w:rPr>
            </w:pPr>
          </w:p>
          <w:p w:rsidR="008D758E" w:rsidRPr="00B86380" w:rsidRDefault="008D758E" w:rsidP="009625AB">
            <w:pPr>
              <w:rPr>
                <w:rFonts w:ascii="Tahoma" w:hAnsi="Tahoma" w:cs="Tahoma"/>
                <w:color w:val="000000" w:themeColor="text1"/>
                <w:sz w:val="16"/>
                <w:szCs w:val="16"/>
              </w:rPr>
            </w:pPr>
          </w:p>
          <w:p w:rsidR="008D758E" w:rsidRPr="00B86380" w:rsidRDefault="008D758E" w:rsidP="009625AB">
            <w:pPr>
              <w:rPr>
                <w:rFonts w:ascii="Tahoma" w:hAnsi="Tahoma" w:cs="Tahoma"/>
                <w:color w:val="000000" w:themeColor="text1"/>
                <w:sz w:val="16"/>
                <w:szCs w:val="16"/>
              </w:rPr>
            </w:pPr>
          </w:p>
          <w:p w:rsidR="008D758E" w:rsidRPr="00B86380" w:rsidRDefault="008D758E" w:rsidP="009625AB">
            <w:pPr>
              <w:rPr>
                <w:rFonts w:ascii="Tahoma" w:hAnsi="Tahoma" w:cs="Tahoma"/>
                <w:color w:val="000000" w:themeColor="text1"/>
                <w:sz w:val="16"/>
                <w:szCs w:val="16"/>
              </w:rPr>
            </w:pPr>
          </w:p>
          <w:p w:rsidR="008D758E" w:rsidRPr="00B86380" w:rsidRDefault="008D758E" w:rsidP="009625AB">
            <w:pPr>
              <w:rPr>
                <w:rFonts w:ascii="Tahoma" w:hAnsi="Tahoma" w:cs="Tahoma"/>
                <w:color w:val="000000" w:themeColor="text1"/>
                <w:sz w:val="16"/>
                <w:szCs w:val="16"/>
              </w:rPr>
            </w:pPr>
          </w:p>
          <w:p w:rsidR="008D758E" w:rsidRPr="00B86380" w:rsidRDefault="008D758E" w:rsidP="009625AB">
            <w:pPr>
              <w:rPr>
                <w:rFonts w:ascii="Tahoma" w:hAnsi="Tahoma" w:cs="Tahoma"/>
                <w:color w:val="000000" w:themeColor="text1"/>
                <w:sz w:val="16"/>
                <w:szCs w:val="16"/>
              </w:rPr>
            </w:pPr>
          </w:p>
          <w:p w:rsidR="008D758E" w:rsidRPr="00B86380" w:rsidRDefault="008D758E" w:rsidP="009625AB">
            <w:pPr>
              <w:rPr>
                <w:rFonts w:ascii="Tahoma" w:hAnsi="Tahoma" w:cs="Tahoma"/>
                <w:color w:val="000000" w:themeColor="text1"/>
                <w:sz w:val="16"/>
                <w:szCs w:val="16"/>
              </w:rPr>
            </w:pPr>
          </w:p>
          <w:p w:rsidR="008D758E" w:rsidRPr="00B86380" w:rsidRDefault="008D758E" w:rsidP="009625AB">
            <w:pPr>
              <w:rPr>
                <w:rFonts w:ascii="Tahoma" w:hAnsi="Tahoma" w:cs="Tahoma"/>
                <w:color w:val="000000" w:themeColor="text1"/>
                <w:sz w:val="16"/>
                <w:szCs w:val="16"/>
              </w:rPr>
            </w:pPr>
          </w:p>
          <w:p w:rsidR="008D758E" w:rsidRPr="00B86380" w:rsidRDefault="008D758E" w:rsidP="009625AB">
            <w:pPr>
              <w:rPr>
                <w:rFonts w:ascii="Tahoma" w:hAnsi="Tahoma" w:cs="Tahoma"/>
                <w:color w:val="000000" w:themeColor="text1"/>
                <w:sz w:val="16"/>
                <w:szCs w:val="16"/>
              </w:rPr>
            </w:pPr>
          </w:p>
          <w:p w:rsidR="008D758E" w:rsidRPr="00B86380" w:rsidRDefault="008D758E" w:rsidP="009625AB">
            <w:pPr>
              <w:pStyle w:val="Default"/>
              <w:rPr>
                <w:rFonts w:ascii="Tahoma" w:hAnsi="Tahoma" w:cs="Tahoma"/>
                <w:bCs/>
                <w:sz w:val="16"/>
                <w:szCs w:val="16"/>
              </w:rPr>
            </w:pPr>
          </w:p>
          <w:p w:rsidR="008D758E" w:rsidRPr="00B86380" w:rsidRDefault="008D758E" w:rsidP="009625AB">
            <w:pPr>
              <w:pStyle w:val="Default"/>
              <w:ind w:left="1700" w:hanging="1700"/>
              <w:rPr>
                <w:rFonts w:ascii="Tahoma" w:hAnsi="Tahoma" w:cs="Tahoma"/>
                <w:color w:val="000000" w:themeColor="text1"/>
                <w:sz w:val="16"/>
                <w:szCs w:val="16"/>
              </w:rPr>
            </w:pPr>
            <w:r w:rsidRPr="00B86380">
              <w:rPr>
                <w:rFonts w:ascii="Tahoma" w:hAnsi="Tahoma" w:cs="Tahoma"/>
                <w:sz w:val="16"/>
                <w:szCs w:val="16"/>
              </w:rPr>
              <w:t xml:space="preserve"> </w:t>
            </w:r>
          </w:p>
        </w:tc>
        <w:tc>
          <w:tcPr>
            <w:tcW w:w="4819" w:type="dxa"/>
            <w:shd w:val="clear" w:color="auto" w:fill="auto"/>
            <w:tcMar>
              <w:top w:w="28" w:type="dxa"/>
              <w:left w:w="57" w:type="dxa"/>
              <w:bottom w:w="28" w:type="dxa"/>
              <w:right w:w="57" w:type="dxa"/>
            </w:tcMar>
          </w:tcPr>
          <w:p w:rsidR="008D758E" w:rsidRPr="00B86380" w:rsidRDefault="003C4613" w:rsidP="009625AB">
            <w:pPr>
              <w:rPr>
                <w:rFonts w:ascii="Tahoma" w:hAnsi="Tahoma" w:cs="Tahoma"/>
                <w:sz w:val="16"/>
                <w:szCs w:val="16"/>
              </w:rPr>
            </w:pPr>
            <w:r>
              <w:rPr>
                <w:rFonts w:ascii="Tahoma" w:hAnsi="Tahoma" w:cs="Tahoma"/>
                <w:sz w:val="16"/>
                <w:szCs w:val="16"/>
              </w:rPr>
              <w:t xml:space="preserve">Siart gwerth lle </w:t>
            </w:r>
          </w:p>
          <w:p w:rsidR="008D758E" w:rsidRPr="00B86380" w:rsidRDefault="008D758E" w:rsidP="009625AB">
            <w:pPr>
              <w:rPr>
                <w:rFonts w:ascii="Tahoma" w:hAnsi="Tahoma" w:cs="Tahoma"/>
                <w:sz w:val="16"/>
                <w:szCs w:val="16"/>
              </w:rPr>
            </w:pPr>
          </w:p>
          <w:p w:rsidR="008D758E" w:rsidRPr="00B86380" w:rsidRDefault="003C4613" w:rsidP="009625AB">
            <w:pPr>
              <w:rPr>
                <w:rFonts w:ascii="Tahoma" w:hAnsi="Tahoma" w:cs="Tahoma"/>
                <w:sz w:val="16"/>
                <w:szCs w:val="16"/>
              </w:rPr>
            </w:pPr>
            <w:r>
              <w:rPr>
                <w:rFonts w:ascii="Tahoma" w:hAnsi="Tahoma" w:cs="Tahoma"/>
                <w:sz w:val="16"/>
                <w:szCs w:val="16"/>
              </w:rPr>
              <w:t>Gwefannau ar gyfer gemau/problemau rhif</w:t>
            </w:r>
          </w:p>
          <w:p w:rsidR="008D758E" w:rsidRPr="00B86380" w:rsidRDefault="008D758E" w:rsidP="009625AB">
            <w:pPr>
              <w:pStyle w:val="ListParagraph"/>
              <w:spacing w:after="0" w:line="240" w:lineRule="auto"/>
              <w:ind w:left="238"/>
              <w:rPr>
                <w:rFonts w:ascii="Tahoma" w:hAnsi="Tahoma" w:cs="Tahoma"/>
                <w:color w:val="000000"/>
                <w:sz w:val="16"/>
                <w:szCs w:val="16"/>
              </w:rPr>
            </w:pPr>
          </w:p>
          <w:p w:rsidR="008D758E" w:rsidRPr="00B86380" w:rsidRDefault="008D758E" w:rsidP="009625AB">
            <w:pPr>
              <w:rPr>
                <w:rFonts w:ascii="Tahoma" w:hAnsi="Tahoma" w:cs="Tahoma"/>
                <w:i/>
                <w:sz w:val="16"/>
                <w:szCs w:val="16"/>
              </w:rPr>
            </w:pPr>
            <w:r w:rsidRPr="00B86380">
              <w:rPr>
                <w:rFonts w:ascii="Tahoma" w:hAnsi="Tahoma" w:cs="Tahoma"/>
                <w:i/>
                <w:sz w:val="16"/>
                <w:szCs w:val="16"/>
              </w:rPr>
              <w:t>Stick on the Maths</w:t>
            </w:r>
          </w:p>
          <w:p w:rsidR="008D758E" w:rsidRPr="00B86380" w:rsidRDefault="00C471C4" w:rsidP="00C310D6">
            <w:pPr>
              <w:pStyle w:val="ListParagraph"/>
              <w:numPr>
                <w:ilvl w:val="0"/>
                <w:numId w:val="14"/>
              </w:numPr>
              <w:suppressAutoHyphens w:val="0"/>
              <w:rPr>
                <w:rFonts w:ascii="Tahoma" w:hAnsi="Tahoma" w:cs="Tahoma"/>
                <w:sz w:val="16"/>
                <w:szCs w:val="16"/>
              </w:rPr>
            </w:pPr>
            <w:r>
              <w:rPr>
                <w:rFonts w:ascii="Tahoma" w:hAnsi="Tahoma" w:cs="Tahoma"/>
                <w:sz w:val="16"/>
                <w:szCs w:val="16"/>
              </w:rPr>
              <w:t>Gweithgareddau cerdyn y gellir eu defnyddio’n electronig gyda bwrdd gwyn neu’n ginesthetig gan ddefnyddio fersiwn bapur</w:t>
            </w:r>
          </w:p>
          <w:p w:rsidR="008D758E" w:rsidRPr="00B86380" w:rsidRDefault="00C471C4" w:rsidP="00C310D6">
            <w:pPr>
              <w:pStyle w:val="ListParagraph"/>
              <w:numPr>
                <w:ilvl w:val="0"/>
                <w:numId w:val="14"/>
              </w:numPr>
              <w:suppressAutoHyphens w:val="0"/>
              <w:rPr>
                <w:rFonts w:ascii="Tahoma" w:hAnsi="Tahoma" w:cs="Tahoma"/>
                <w:sz w:val="16"/>
                <w:szCs w:val="16"/>
              </w:rPr>
            </w:pPr>
            <w:r>
              <w:rPr>
                <w:rFonts w:ascii="Tahoma" w:hAnsi="Tahoma" w:cs="Tahoma"/>
                <w:sz w:val="16"/>
                <w:szCs w:val="16"/>
              </w:rPr>
              <w:t>Gellir cuddio cardiau ateb</w:t>
            </w:r>
            <w:r w:rsidR="008D758E" w:rsidRPr="00B86380">
              <w:rPr>
                <w:rFonts w:ascii="Tahoma" w:hAnsi="Tahoma" w:cs="Tahoma"/>
                <w:sz w:val="16"/>
                <w:szCs w:val="16"/>
              </w:rPr>
              <w:t xml:space="preserve"> </w:t>
            </w:r>
          </w:p>
          <w:p w:rsidR="008D758E" w:rsidRPr="00B86380" w:rsidRDefault="00C471C4" w:rsidP="00C310D6">
            <w:pPr>
              <w:pStyle w:val="ListParagraph"/>
              <w:numPr>
                <w:ilvl w:val="0"/>
                <w:numId w:val="14"/>
              </w:numPr>
              <w:suppressAutoHyphens w:val="0"/>
              <w:rPr>
                <w:rFonts w:ascii="Tahoma" w:hAnsi="Tahoma" w:cs="Tahoma"/>
                <w:sz w:val="16"/>
                <w:szCs w:val="16"/>
              </w:rPr>
            </w:pPr>
            <w:r>
              <w:rPr>
                <w:rFonts w:ascii="Tahoma" w:hAnsi="Tahoma" w:cs="Tahoma"/>
                <w:sz w:val="16"/>
                <w:szCs w:val="16"/>
              </w:rPr>
              <w:t xml:space="preserve">Gall dysgwyr ysgrifennu eu hatebion eu hunain ar </w:t>
            </w:r>
            <w:r w:rsidR="005E42DC">
              <w:rPr>
                <w:rFonts w:ascii="Tahoma" w:hAnsi="Tahoma" w:cs="Tahoma"/>
                <w:sz w:val="16"/>
                <w:szCs w:val="16"/>
              </w:rPr>
              <w:t>nodiadau gludiog</w:t>
            </w:r>
            <w:r>
              <w:rPr>
                <w:rFonts w:ascii="Tahoma" w:hAnsi="Tahoma" w:cs="Tahoma"/>
                <w:sz w:val="16"/>
                <w:szCs w:val="16"/>
              </w:rPr>
              <w:t xml:space="preserve"> a’u gosod ar y grid</w:t>
            </w:r>
          </w:p>
          <w:p w:rsidR="008D758E" w:rsidRPr="00B86380" w:rsidRDefault="00C471C4" w:rsidP="00C310D6">
            <w:pPr>
              <w:pStyle w:val="ListParagraph"/>
              <w:numPr>
                <w:ilvl w:val="0"/>
                <w:numId w:val="14"/>
              </w:numPr>
              <w:suppressAutoHyphens w:val="0"/>
              <w:spacing w:after="0"/>
              <w:rPr>
                <w:rFonts w:ascii="Tahoma" w:hAnsi="Tahoma" w:cs="Tahoma"/>
                <w:sz w:val="16"/>
                <w:szCs w:val="16"/>
              </w:rPr>
            </w:pPr>
            <w:r>
              <w:rPr>
                <w:rFonts w:ascii="Tahoma" w:hAnsi="Tahoma" w:cs="Tahoma"/>
                <w:sz w:val="16"/>
                <w:szCs w:val="16"/>
              </w:rPr>
              <w:t>Mae’r atebion a roir yn cynnwys camsyniadau cyffredin</w:t>
            </w:r>
          </w:p>
          <w:p w:rsidR="008D758E" w:rsidRPr="00B86380" w:rsidRDefault="00B44020" w:rsidP="00C310D6">
            <w:pPr>
              <w:numPr>
                <w:ilvl w:val="0"/>
                <w:numId w:val="14"/>
              </w:numPr>
              <w:shd w:val="clear" w:color="auto" w:fill="FFFFFF"/>
              <w:spacing w:before="100" w:beforeAutospacing="1" w:after="75"/>
              <w:rPr>
                <w:rFonts w:ascii="Tahoma" w:hAnsi="Tahoma" w:cs="Tahoma"/>
                <w:color w:val="365F91" w:themeColor="accent1" w:themeShade="BF"/>
                <w:sz w:val="16"/>
                <w:szCs w:val="16"/>
                <w:u w:val="single"/>
              </w:rPr>
            </w:pPr>
            <w:hyperlink r:id="rId252" w:history="1">
              <w:r w:rsidR="008D758E" w:rsidRPr="00B86380">
                <w:rPr>
                  <w:rStyle w:val="Hyperlink"/>
                  <w:rFonts w:ascii="Tahoma" w:hAnsi="Tahoma" w:cs="Tahoma"/>
                  <w:bCs/>
                  <w:color w:val="365F91" w:themeColor="accent1" w:themeShade="BF"/>
                  <w:sz w:val="16"/>
                  <w:szCs w:val="16"/>
                </w:rPr>
                <w:t>NNS4: Fractions</w:t>
              </w:r>
            </w:hyperlink>
          </w:p>
          <w:p w:rsidR="008D758E" w:rsidRPr="00B86380" w:rsidRDefault="00B44020" w:rsidP="00C310D6">
            <w:pPr>
              <w:numPr>
                <w:ilvl w:val="0"/>
                <w:numId w:val="14"/>
              </w:numPr>
              <w:shd w:val="clear" w:color="auto" w:fill="FFFFFF"/>
              <w:spacing w:before="100" w:beforeAutospacing="1" w:after="75"/>
              <w:rPr>
                <w:rFonts w:ascii="Tahoma" w:hAnsi="Tahoma" w:cs="Tahoma"/>
                <w:color w:val="365F91" w:themeColor="accent1" w:themeShade="BF"/>
                <w:sz w:val="16"/>
                <w:szCs w:val="16"/>
                <w:u w:val="single"/>
              </w:rPr>
            </w:pPr>
            <w:hyperlink r:id="rId253" w:history="1">
              <w:r w:rsidR="008D758E" w:rsidRPr="00B86380">
                <w:rPr>
                  <w:rStyle w:val="Hyperlink"/>
                  <w:rFonts w:ascii="Tahoma" w:hAnsi="Tahoma" w:cs="Tahoma"/>
                  <w:bCs/>
                  <w:color w:val="365F91" w:themeColor="accent1" w:themeShade="BF"/>
                  <w:sz w:val="16"/>
                  <w:szCs w:val="16"/>
                </w:rPr>
                <w:t>NNS5: Simplifying fractions</w:t>
              </w:r>
            </w:hyperlink>
          </w:p>
          <w:p w:rsidR="008D758E" w:rsidRPr="00B86380" w:rsidRDefault="008D758E" w:rsidP="009625AB">
            <w:pPr>
              <w:pStyle w:val="ListParagraph"/>
              <w:spacing w:after="0" w:line="240" w:lineRule="auto"/>
              <w:ind w:left="238"/>
              <w:rPr>
                <w:rFonts w:ascii="Tahoma" w:hAnsi="Tahoma" w:cs="Tahoma"/>
                <w:sz w:val="16"/>
                <w:szCs w:val="16"/>
              </w:rPr>
            </w:pPr>
          </w:p>
          <w:p w:rsidR="00F50C30" w:rsidRPr="00B86380" w:rsidRDefault="00F50C30" w:rsidP="009625AB">
            <w:pPr>
              <w:pStyle w:val="ListParagraph"/>
              <w:spacing w:after="0" w:line="240" w:lineRule="auto"/>
              <w:ind w:left="238"/>
              <w:rPr>
                <w:rFonts w:ascii="Tahoma" w:hAnsi="Tahoma" w:cs="Tahoma"/>
                <w:sz w:val="16"/>
                <w:szCs w:val="16"/>
              </w:rPr>
            </w:pPr>
          </w:p>
          <w:p w:rsidR="00F50C30" w:rsidRPr="00B86380" w:rsidRDefault="00C471C4" w:rsidP="00AF4257">
            <w:pPr>
              <w:pStyle w:val="ListParagraph"/>
              <w:numPr>
                <w:ilvl w:val="0"/>
                <w:numId w:val="53"/>
              </w:numPr>
              <w:spacing w:line="240" w:lineRule="auto"/>
              <w:rPr>
                <w:rFonts w:ascii="Tahoma" w:hAnsi="Tahoma" w:cs="Tahoma"/>
                <w:sz w:val="16"/>
                <w:szCs w:val="16"/>
              </w:rPr>
            </w:pPr>
            <w:r>
              <w:rPr>
                <w:rFonts w:ascii="Tahoma" w:hAnsi="Tahoma" w:cs="Tahoma"/>
                <w:sz w:val="16"/>
                <w:szCs w:val="16"/>
              </w:rPr>
              <w:t>Gall athrawon gyfeirio at bapurau arholiad Mathemateg CBAC (cyn 2015) am gwestiynau sampl ar y cynnwys ar gyfer y TGAU Mathemateg newydd</w:t>
            </w:r>
          </w:p>
          <w:p w:rsidR="00F50C30" w:rsidRPr="00B86380" w:rsidRDefault="00F50C30" w:rsidP="009625AB">
            <w:pPr>
              <w:pStyle w:val="ListParagraph"/>
              <w:spacing w:after="0" w:line="240" w:lineRule="auto"/>
              <w:ind w:left="238"/>
              <w:rPr>
                <w:rFonts w:ascii="Tahoma" w:hAnsi="Tahoma" w:cs="Tahoma"/>
                <w:sz w:val="16"/>
                <w:szCs w:val="16"/>
              </w:rPr>
            </w:pPr>
          </w:p>
        </w:tc>
      </w:tr>
    </w:tbl>
    <w:p w:rsidR="0012384F" w:rsidRDefault="0012384F"/>
    <w:tbl>
      <w:tblPr>
        <w:tblStyle w:val="TableGrid"/>
        <w:tblW w:w="15877" w:type="dxa"/>
        <w:tblInd w:w="-885" w:type="dxa"/>
        <w:tblLook w:val="04A0" w:firstRow="1" w:lastRow="0" w:firstColumn="1" w:lastColumn="0" w:noHBand="0" w:noVBand="1"/>
      </w:tblPr>
      <w:tblGrid>
        <w:gridCol w:w="2127"/>
        <w:gridCol w:w="11624"/>
        <w:gridCol w:w="2126"/>
      </w:tblGrid>
      <w:tr w:rsidR="00281054" w:rsidRPr="00B86380" w:rsidTr="00DA7C28">
        <w:tc>
          <w:tcPr>
            <w:tcW w:w="2127" w:type="dxa"/>
            <w:vMerge w:val="restart"/>
            <w:shd w:val="clear" w:color="auto" w:fill="auto"/>
            <w:vAlign w:val="bottom"/>
          </w:tcPr>
          <w:p w:rsidR="00281054" w:rsidRPr="00B86380" w:rsidRDefault="00C3311C" w:rsidP="00DA7C28">
            <w:pPr>
              <w:rPr>
                <w:rFonts w:ascii="Tahoma" w:hAnsi="Tahoma" w:cs="Tahoma"/>
                <w:color w:val="FFFFFF" w:themeColor="background1"/>
                <w:sz w:val="32"/>
                <w:szCs w:val="32"/>
              </w:rPr>
            </w:pPr>
            <w:r>
              <w:rPr>
                <w:rFonts w:ascii="Tahoma" w:hAnsi="Tahoma" w:cs="Tahoma"/>
                <w:noProof/>
                <w:color w:val="FFFFFF" w:themeColor="background1"/>
                <w:sz w:val="32"/>
                <w:szCs w:val="32"/>
                <w:lang w:val="en-GB" w:eastAsia="en-GB"/>
              </w:rPr>
              <w:lastRenderedPageBreak/>
              <mc:AlternateContent>
                <mc:Choice Requires="wps">
                  <w:drawing>
                    <wp:anchor distT="0" distB="0" distL="114300" distR="114300" simplePos="0" relativeHeight="251778048" behindDoc="0" locked="0" layoutInCell="1" allowOverlap="1" wp14:anchorId="6F2EA858" wp14:editId="6BFD1FBE">
                      <wp:simplePos x="0" y="0"/>
                      <wp:positionH relativeFrom="column">
                        <wp:posOffset>-81280</wp:posOffset>
                      </wp:positionH>
                      <wp:positionV relativeFrom="paragraph">
                        <wp:posOffset>-15240</wp:posOffset>
                      </wp:positionV>
                      <wp:extent cx="1356360" cy="807720"/>
                      <wp:effectExtent l="0" t="0" r="0" b="0"/>
                      <wp:wrapNone/>
                      <wp:docPr id="141" name="Text Box 14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356360" cy="8077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3A4FFB" w:rsidRDefault="003A4FFB" w:rsidP="00281054">
                                  <w:r>
                                    <w:rPr>
                                      <w:noProof/>
                                      <w:lang w:val="en-GB" w:eastAsia="en-GB"/>
                                    </w:rPr>
                                    <w:drawing>
                                      <wp:inline distT="0" distB="0" distL="0" distR="0" wp14:anchorId="7A6EA699" wp14:editId="01FA2B3B">
                                        <wp:extent cx="1257300" cy="673552"/>
                                        <wp:effectExtent l="0" t="0" r="0" b="0"/>
                                        <wp:docPr id="143" name="Picture 143"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F2EA858" id="Text Box 141" o:spid="_x0000_s1069" type="#_x0000_t202" style="position:absolute;margin-left:-6.4pt;margin-top:-1.2pt;width:106.8pt;height:63.6pt;z-index:2517780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" filled="f" stroked="f" strokeweight=".5pt">
                      <v:path arrowok="t"/>
                      <v:textbox>
                        <w:txbxContent>
                          <w:p w:rsidR="003A4FFB" w:rsidRDefault="003A4FFB" w:rsidP="00281054">
                            <w:r>
                              <w:rPr>
                                <w:noProof/>
                                <w:lang w:val="en-GB" w:eastAsia="en-GB"/>
                              </w:rPr>
                              <w:drawing>
                                <wp:inline distT="0" distB="0" distL="0" distR="0" wp14:anchorId="7A6EA699" wp14:editId="01FA2B3B">
                                  <wp:extent cx="1257300" cy="673552"/>
                                  <wp:effectExtent l="0" t="0" r="0" b="0"/>
                                  <wp:docPr id="143" name="Picture 143"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tc>
        <w:tc>
          <w:tcPr>
            <w:tcW w:w="11624" w:type="dxa"/>
            <w:shd w:val="clear" w:color="auto" w:fill="800080"/>
            <w:vAlign w:val="bottom"/>
          </w:tcPr>
          <w:p w:rsidR="00281054" w:rsidRPr="00B86380" w:rsidRDefault="002E0DD9" w:rsidP="00DA7C28">
            <w:pPr>
              <w:jc w:val="center"/>
              <w:rPr>
                <w:rFonts w:ascii="Tahoma" w:hAnsi="Tahoma" w:cs="Tahoma"/>
                <w:sz w:val="32"/>
                <w:szCs w:val="32"/>
              </w:rPr>
            </w:pPr>
            <w:r>
              <w:rPr>
                <w:rFonts w:ascii="Tahoma" w:hAnsi="Tahoma" w:cs="Tahoma"/>
                <w:color w:val="FFFFFF" w:themeColor="background1"/>
                <w:sz w:val="32"/>
                <w:szCs w:val="32"/>
              </w:rPr>
              <w:t>Cynllun Gwaith TGAU Mathemateg a Rhifedd</w:t>
            </w:r>
            <w:r w:rsidRPr="00B86380">
              <w:rPr>
                <w:rFonts w:ascii="Tahoma" w:hAnsi="Tahoma" w:cs="Tahoma"/>
                <w:sz w:val="32"/>
                <w:szCs w:val="32"/>
              </w:rPr>
              <w:t xml:space="preserve"> </w:t>
            </w:r>
          </w:p>
        </w:tc>
        <w:tc>
          <w:tcPr>
            <w:tcW w:w="2126" w:type="dxa"/>
            <w:vMerge w:val="restart"/>
          </w:tcPr>
          <w:p w:rsidR="00281054" w:rsidRPr="00B86380" w:rsidRDefault="00C3311C" w:rsidP="00DA7C28">
            <w:pPr>
              <w:rPr>
                <w:rFonts w:ascii="Tahoma" w:hAnsi="Tahoma" w:cs="Tahoma"/>
              </w:rPr>
            </w:pPr>
            <w:r>
              <w:rPr>
                <w:rFonts w:ascii="Tahoma" w:hAnsi="Tahoma" w:cs="Tahoma"/>
                <w:noProof/>
                <w:color w:val="FFFFFF" w:themeColor="background1"/>
                <w:sz w:val="32"/>
                <w:szCs w:val="32"/>
                <w:lang w:val="en-GB" w:eastAsia="en-GB"/>
              </w:rPr>
              <mc:AlternateContent>
                <mc:Choice Requires="wps">
                  <w:drawing>
                    <wp:anchor distT="0" distB="0" distL="114300" distR="114300" simplePos="0" relativeHeight="251777024" behindDoc="0" locked="0" layoutInCell="1" allowOverlap="1" wp14:anchorId="68B7ABE4" wp14:editId="694A2B02">
                      <wp:simplePos x="0" y="0"/>
                      <wp:positionH relativeFrom="column">
                        <wp:posOffset>-76200</wp:posOffset>
                      </wp:positionH>
                      <wp:positionV relativeFrom="paragraph">
                        <wp:posOffset>-35560</wp:posOffset>
                      </wp:positionV>
                      <wp:extent cx="1419225" cy="866775"/>
                      <wp:effectExtent l="0" t="0" r="0" b="0"/>
                      <wp:wrapNone/>
                      <wp:docPr id="142" name="Text Box 14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419225" cy="8667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3A4FFB" w:rsidRDefault="003A4FFB" w:rsidP="00281054">
                                  <w:r>
                                    <w:rPr>
                                      <w:noProof/>
                                      <w:lang w:val="en-GB" w:eastAsia="en-GB"/>
                                    </w:rPr>
                                    <w:drawing>
                                      <wp:inline distT="0" distB="0" distL="0" distR="0" wp14:anchorId="151C1C94" wp14:editId="728108E5">
                                        <wp:extent cx="1257300" cy="673552"/>
                                        <wp:effectExtent l="0" t="0" r="0" b="0"/>
                                        <wp:docPr id="144" name="Picture 144"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8B7ABE4" id="Text Box 142" o:spid="_x0000_s1070" type="#_x0000_t202" style="position:absolute;margin-left:-6pt;margin-top:-2.8pt;width:111.75pt;height:68.25pt;z-index:2517770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" filled="f" stroked="f" strokeweight=".5pt">
                      <v:path arrowok="t"/>
                      <v:textbox>
                        <w:txbxContent>
                          <w:p w:rsidR="003A4FFB" w:rsidRDefault="003A4FFB" w:rsidP="00281054">
                            <w:r>
                              <w:rPr>
                                <w:noProof/>
                                <w:lang w:val="en-GB" w:eastAsia="en-GB"/>
                              </w:rPr>
                              <w:drawing>
                                <wp:inline distT="0" distB="0" distL="0" distR="0" wp14:anchorId="151C1C94" wp14:editId="728108E5">
                                  <wp:extent cx="1257300" cy="673552"/>
                                  <wp:effectExtent l="0" t="0" r="0" b="0"/>
                                  <wp:docPr id="144" name="Picture 144"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p w:rsidR="00281054" w:rsidRPr="00B86380" w:rsidRDefault="00281054" w:rsidP="00DA7C28">
            <w:pPr>
              <w:rPr>
                <w:rFonts w:ascii="Tahoma" w:hAnsi="Tahoma" w:cs="Tahoma"/>
              </w:rPr>
            </w:pPr>
          </w:p>
          <w:p w:rsidR="00281054" w:rsidRPr="00B86380" w:rsidRDefault="00281054" w:rsidP="00DA7C28">
            <w:pPr>
              <w:rPr>
                <w:rFonts w:ascii="Tahoma" w:hAnsi="Tahoma" w:cs="Tahoma"/>
              </w:rPr>
            </w:pPr>
          </w:p>
          <w:p w:rsidR="00281054" w:rsidRPr="00B86380" w:rsidRDefault="00281054" w:rsidP="00DA7C28">
            <w:pPr>
              <w:rPr>
                <w:rFonts w:ascii="Tahoma" w:hAnsi="Tahoma" w:cs="Tahoma"/>
              </w:rPr>
            </w:pPr>
          </w:p>
        </w:tc>
      </w:tr>
      <w:tr w:rsidR="00281054" w:rsidRPr="00B86380" w:rsidTr="00DA7C28">
        <w:tc>
          <w:tcPr>
            <w:tcW w:w="2127" w:type="dxa"/>
            <w:vMerge/>
            <w:shd w:val="clear" w:color="auto" w:fill="auto"/>
            <w:vAlign w:val="bottom"/>
          </w:tcPr>
          <w:p w:rsidR="00281054" w:rsidRPr="00B86380" w:rsidRDefault="00281054" w:rsidP="00DA7C28">
            <w:pPr>
              <w:rPr>
                <w:rFonts w:ascii="Tahoma" w:hAnsi="Tahoma" w:cs="Tahoma"/>
                <w:color w:val="FFFFFF" w:themeColor="background1"/>
                <w:sz w:val="32"/>
                <w:szCs w:val="32"/>
              </w:rPr>
            </w:pPr>
          </w:p>
        </w:tc>
        <w:tc>
          <w:tcPr>
            <w:tcW w:w="11624" w:type="dxa"/>
            <w:shd w:val="clear" w:color="auto" w:fill="800080"/>
            <w:vAlign w:val="bottom"/>
          </w:tcPr>
          <w:p w:rsidR="00281054" w:rsidRPr="00B86380" w:rsidRDefault="002E0DD9" w:rsidP="00DA7C28">
            <w:pPr>
              <w:jc w:val="center"/>
              <w:rPr>
                <w:rFonts w:ascii="Tahoma" w:hAnsi="Tahoma" w:cs="Tahoma"/>
                <w:sz w:val="32"/>
                <w:szCs w:val="32"/>
              </w:rPr>
            </w:pPr>
            <w:r>
              <w:rPr>
                <w:rFonts w:ascii="Tahoma" w:hAnsi="Tahoma" w:cs="Tahoma"/>
                <w:sz w:val="32"/>
                <w:szCs w:val="32"/>
              </w:rPr>
              <w:t>Haen Uwch</w:t>
            </w:r>
          </w:p>
        </w:tc>
        <w:tc>
          <w:tcPr>
            <w:tcW w:w="2126" w:type="dxa"/>
            <w:vMerge/>
          </w:tcPr>
          <w:p w:rsidR="00281054" w:rsidRPr="00B86380" w:rsidRDefault="00281054" w:rsidP="00DA7C28">
            <w:pPr>
              <w:rPr>
                <w:rFonts w:ascii="Tahoma" w:hAnsi="Tahoma" w:cs="Tahoma"/>
              </w:rPr>
            </w:pPr>
          </w:p>
        </w:tc>
      </w:tr>
    </w:tbl>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426"/>
        <w:gridCol w:w="6804"/>
        <w:gridCol w:w="379"/>
        <w:gridCol w:w="188"/>
        <w:gridCol w:w="709"/>
        <w:gridCol w:w="1276"/>
        <w:gridCol w:w="378"/>
        <w:gridCol w:w="1465"/>
        <w:gridCol w:w="4252"/>
      </w:tblGrid>
      <w:tr w:rsidR="0024713C" w:rsidRPr="00B86380" w:rsidTr="0024713C">
        <w:trPr>
          <w:cantSplit/>
          <w:trHeight w:val="170"/>
        </w:trPr>
        <w:tc>
          <w:tcPr>
            <w:tcW w:w="15877" w:type="dxa"/>
            <w:gridSpan w:val="9"/>
            <w:tcBorders>
              <w:bottom w:val="single" w:sz="4" w:space="0" w:color="auto"/>
            </w:tcBorders>
            <w:shd w:val="clear" w:color="auto" w:fill="B2A1C7" w:themeFill="accent4" w:themeFillTint="99"/>
            <w:vAlign w:val="bottom"/>
          </w:tcPr>
          <w:p w:rsidR="0024713C" w:rsidRPr="00B86380" w:rsidRDefault="006B05A0" w:rsidP="0024713C">
            <w:pPr>
              <w:jc w:val="center"/>
              <w:rPr>
                <w:rFonts w:ascii="Tahoma" w:hAnsi="Tahoma" w:cs="Tahoma"/>
                <w:color w:val="FFFFFF" w:themeColor="background1"/>
                <w:sz w:val="20"/>
                <w:szCs w:val="20"/>
              </w:rPr>
            </w:pPr>
            <w:r>
              <w:rPr>
                <w:rFonts w:ascii="Tahoma" w:hAnsi="Tahoma" w:cs="Tahoma"/>
                <w:color w:val="FFFFFF" w:themeColor="background1"/>
                <w:sz w:val="20"/>
                <w:szCs w:val="20"/>
              </w:rPr>
              <w:t xml:space="preserve">BWRW GOLWG ETO DROS GYNNWYS </w:t>
            </w:r>
            <w:r w:rsidR="00526367">
              <w:rPr>
                <w:rFonts w:ascii="Tahoma" w:hAnsi="Tahoma" w:cs="Tahoma"/>
                <w:color w:val="FFFFFF" w:themeColor="background1"/>
                <w:sz w:val="20"/>
                <w:szCs w:val="20"/>
              </w:rPr>
              <w:t>YR H</w:t>
            </w:r>
            <w:r>
              <w:rPr>
                <w:rFonts w:ascii="Tahoma" w:hAnsi="Tahoma" w:cs="Tahoma"/>
                <w:color w:val="FFFFFF" w:themeColor="background1"/>
                <w:sz w:val="20"/>
                <w:szCs w:val="20"/>
              </w:rPr>
              <w:t>AEN</w:t>
            </w:r>
            <w:r w:rsidR="00455C1F">
              <w:rPr>
                <w:rFonts w:ascii="Tahoma" w:hAnsi="Tahoma" w:cs="Tahoma"/>
                <w:color w:val="FFFFFF" w:themeColor="background1"/>
                <w:sz w:val="20"/>
                <w:szCs w:val="20"/>
              </w:rPr>
              <w:t xml:space="preserve"> SYLFAENOL/CA3</w:t>
            </w:r>
          </w:p>
        </w:tc>
      </w:tr>
      <w:tr w:rsidR="00281054" w:rsidRPr="00B86380" w:rsidTr="0024713C">
        <w:trPr>
          <w:cantSplit/>
          <w:trHeight w:val="170"/>
        </w:trPr>
        <w:tc>
          <w:tcPr>
            <w:tcW w:w="9782" w:type="dxa"/>
            <w:gridSpan w:val="6"/>
            <w:tcBorders>
              <w:bottom w:val="single" w:sz="4" w:space="0" w:color="auto"/>
            </w:tcBorders>
            <w:shd w:val="clear" w:color="auto" w:fill="B2A1C7" w:themeFill="accent4" w:themeFillTint="99"/>
          </w:tcPr>
          <w:p w:rsidR="00281054" w:rsidRPr="00B86380" w:rsidRDefault="003C4A7A" w:rsidP="00DA7C28">
            <w:pPr>
              <w:rPr>
                <w:rFonts w:ascii="Tahoma" w:hAnsi="Tahoma" w:cs="Tahoma"/>
                <w:color w:val="FFFFFF" w:themeColor="background1"/>
                <w:sz w:val="20"/>
                <w:szCs w:val="20"/>
              </w:rPr>
            </w:pPr>
            <w:r>
              <w:rPr>
                <w:rFonts w:ascii="Tahoma" w:hAnsi="Tahoma" w:cs="Tahoma"/>
                <w:color w:val="FFFFFF" w:themeColor="background1"/>
                <w:sz w:val="20"/>
                <w:szCs w:val="20"/>
              </w:rPr>
              <w:t>PWNC:</w:t>
            </w:r>
            <w:r w:rsidR="00281054" w:rsidRPr="00B86380">
              <w:rPr>
                <w:rFonts w:ascii="Tahoma" w:hAnsi="Tahoma" w:cs="Tahoma"/>
                <w:color w:val="FFFFFF" w:themeColor="background1"/>
                <w:sz w:val="20"/>
                <w:szCs w:val="20"/>
              </w:rPr>
              <w:t xml:space="preserve"> </w:t>
            </w:r>
            <w:r w:rsidR="00566D3F" w:rsidRPr="00566D3F">
              <w:rPr>
                <w:rFonts w:ascii="Tahoma" w:hAnsi="Tahoma" w:cs="Tahoma"/>
                <w:iCs/>
                <w:color w:val="FFFFFF" w:themeColor="background1"/>
                <w:sz w:val="20"/>
                <w:szCs w:val="20"/>
                <w:lang w:val="cy-GB"/>
              </w:rPr>
              <w:t>Diagramau a Mapiau wrth Raddfa</w:t>
            </w:r>
          </w:p>
        </w:tc>
        <w:tc>
          <w:tcPr>
            <w:tcW w:w="6095" w:type="dxa"/>
            <w:gridSpan w:val="3"/>
            <w:tcBorders>
              <w:bottom w:val="single" w:sz="4" w:space="0" w:color="auto"/>
            </w:tcBorders>
            <w:shd w:val="clear" w:color="auto" w:fill="B2A1C7" w:themeFill="accent4" w:themeFillTint="99"/>
            <w:tcMar>
              <w:top w:w="28" w:type="dxa"/>
              <w:left w:w="57" w:type="dxa"/>
              <w:bottom w:w="28" w:type="dxa"/>
              <w:right w:w="57" w:type="dxa"/>
            </w:tcMar>
            <w:vAlign w:val="bottom"/>
          </w:tcPr>
          <w:p w:rsidR="00281054" w:rsidRPr="00B86380" w:rsidRDefault="003200A3" w:rsidP="0024713C">
            <w:pPr>
              <w:jc w:val="right"/>
              <w:rPr>
                <w:rFonts w:ascii="Tahoma" w:hAnsi="Tahoma" w:cs="Tahoma"/>
                <w:color w:val="FFFFFF" w:themeColor="background1"/>
                <w:sz w:val="20"/>
                <w:szCs w:val="20"/>
              </w:rPr>
            </w:pPr>
            <w:r>
              <w:rPr>
                <w:rFonts w:ascii="Tahoma" w:hAnsi="Tahoma" w:cs="Tahoma"/>
                <w:color w:val="FFFFFF" w:themeColor="background1"/>
                <w:sz w:val="20"/>
                <w:szCs w:val="20"/>
              </w:rPr>
              <w:t>Amser addysgu a awgrymir</w:t>
            </w:r>
            <w:r w:rsidR="008B33FF">
              <w:rPr>
                <w:rFonts w:ascii="Tahoma" w:hAnsi="Tahoma" w:cs="Tahoma"/>
                <w:color w:val="FFFFFF" w:themeColor="background1"/>
                <w:sz w:val="20"/>
                <w:szCs w:val="20"/>
              </w:rPr>
              <w:t>:</w:t>
            </w:r>
            <w:r w:rsidR="00281054" w:rsidRPr="00B86380">
              <w:rPr>
                <w:rFonts w:ascii="Tahoma" w:hAnsi="Tahoma" w:cs="Tahoma"/>
                <w:color w:val="FFFFFF" w:themeColor="background1"/>
                <w:sz w:val="20"/>
                <w:szCs w:val="20"/>
              </w:rPr>
              <w:t xml:space="preserve"> </w:t>
            </w:r>
            <w:r w:rsidR="00455C1F">
              <w:rPr>
                <w:rFonts w:ascii="Tahoma" w:hAnsi="Tahoma" w:cs="Tahoma"/>
                <w:color w:val="FFFFFF" w:themeColor="background1"/>
                <w:sz w:val="20"/>
                <w:szCs w:val="20"/>
              </w:rPr>
              <w:t>YN ÔL Y GOFYN</w:t>
            </w:r>
          </w:p>
        </w:tc>
      </w:tr>
      <w:tr w:rsidR="00281054" w:rsidRPr="00B86380" w:rsidTr="00DA7C28">
        <w:trPr>
          <w:cantSplit/>
          <w:trHeight w:val="39"/>
        </w:trPr>
        <w:tc>
          <w:tcPr>
            <w:tcW w:w="426" w:type="dxa"/>
            <w:vMerge w:val="restart"/>
            <w:tcBorders>
              <w:right w:val="nil"/>
            </w:tcBorders>
            <w:shd w:val="clear" w:color="auto" w:fill="E6E6E6"/>
            <w:textDirection w:val="btLr"/>
            <w:vAlign w:val="center"/>
          </w:tcPr>
          <w:p w:rsidR="00281054" w:rsidRPr="00B86380" w:rsidRDefault="00281054" w:rsidP="008B33FF">
            <w:pPr>
              <w:ind w:left="113" w:right="113"/>
              <w:jc w:val="center"/>
              <w:rPr>
                <w:rFonts w:ascii="Tahoma" w:hAnsi="Tahoma" w:cs="Tahoma"/>
                <w:b/>
                <w:sz w:val="26"/>
                <w:szCs w:val="26"/>
              </w:rPr>
            </w:pPr>
            <w:r w:rsidRPr="00B86380">
              <w:rPr>
                <w:rFonts w:ascii="Tahoma" w:hAnsi="Tahoma" w:cs="Tahoma"/>
                <w:b/>
                <w:sz w:val="16"/>
                <w:szCs w:val="16"/>
              </w:rPr>
              <w:t>GEOMETR</w:t>
            </w:r>
            <w:r w:rsidR="008B33FF">
              <w:rPr>
                <w:rFonts w:ascii="Tahoma" w:hAnsi="Tahoma" w:cs="Tahoma"/>
                <w:b/>
                <w:sz w:val="16"/>
                <w:szCs w:val="16"/>
              </w:rPr>
              <w:t xml:space="preserve">EG A MESUR </w:t>
            </w:r>
          </w:p>
        </w:tc>
        <w:tc>
          <w:tcPr>
            <w:tcW w:w="7183" w:type="dxa"/>
            <w:gridSpan w:val="2"/>
            <w:tcBorders>
              <w:bottom w:val="single" w:sz="4" w:space="0" w:color="auto"/>
              <w:right w:val="nil"/>
            </w:tcBorders>
            <w:shd w:val="clear" w:color="auto" w:fill="E6E6E6"/>
            <w:tcMar>
              <w:top w:w="28" w:type="dxa"/>
              <w:left w:w="57" w:type="dxa"/>
              <w:bottom w:w="28" w:type="dxa"/>
              <w:right w:w="57" w:type="dxa"/>
            </w:tcMar>
          </w:tcPr>
          <w:p w:rsidR="00281054" w:rsidRPr="00B86380" w:rsidRDefault="00DB73F0" w:rsidP="00DA7C28">
            <w:pPr>
              <w:rPr>
                <w:rFonts w:ascii="Tahoma" w:hAnsi="Tahoma" w:cs="Tahoma"/>
                <w:i/>
                <w:sz w:val="16"/>
                <w:szCs w:val="16"/>
              </w:rPr>
            </w:pPr>
            <w:r>
              <w:rPr>
                <w:rFonts w:ascii="Tahoma" w:hAnsi="Tahoma" w:cs="Tahoma"/>
                <w:b/>
                <w:sz w:val="16"/>
                <w:szCs w:val="16"/>
              </w:rPr>
              <w:t xml:space="preserve">Cynnwys Manyleb CBAC ar gyfer TGAU Rhifedd a Mathemateg: </w:t>
            </w:r>
          </w:p>
        </w:tc>
        <w:tc>
          <w:tcPr>
            <w:tcW w:w="8268" w:type="dxa"/>
            <w:gridSpan w:val="6"/>
            <w:tcBorders>
              <w:left w:val="nil"/>
              <w:bottom w:val="single" w:sz="4" w:space="0" w:color="auto"/>
            </w:tcBorders>
            <w:shd w:val="clear" w:color="auto" w:fill="E6E6E6"/>
          </w:tcPr>
          <w:p w:rsidR="00281054" w:rsidRPr="00B86380" w:rsidRDefault="00281054" w:rsidP="00DA7C28">
            <w:pPr>
              <w:jc w:val="right"/>
              <w:rPr>
                <w:rFonts w:ascii="Tahoma" w:hAnsi="Tahoma" w:cs="Tahoma"/>
                <w:i/>
                <w:sz w:val="16"/>
                <w:szCs w:val="16"/>
              </w:rPr>
            </w:pPr>
          </w:p>
        </w:tc>
      </w:tr>
      <w:tr w:rsidR="00281054" w:rsidRPr="00B86380" w:rsidTr="008A0B1D">
        <w:trPr>
          <w:cantSplit/>
          <w:trHeight w:val="708"/>
        </w:trPr>
        <w:tc>
          <w:tcPr>
            <w:tcW w:w="426" w:type="dxa"/>
            <w:vMerge/>
            <w:shd w:val="clear" w:color="auto" w:fill="E6E6E6"/>
          </w:tcPr>
          <w:p w:rsidR="00281054" w:rsidRPr="00B86380" w:rsidRDefault="00281054" w:rsidP="00DA7C28">
            <w:pPr>
              <w:rPr>
                <w:rFonts w:ascii="Tahoma" w:hAnsi="Tahoma" w:cs="Tahoma"/>
                <w:sz w:val="16"/>
                <w:szCs w:val="16"/>
              </w:rPr>
            </w:pPr>
          </w:p>
        </w:tc>
        <w:tc>
          <w:tcPr>
            <w:tcW w:w="7371" w:type="dxa"/>
            <w:gridSpan w:val="3"/>
            <w:tcBorders>
              <w:top w:val="single" w:sz="4" w:space="0" w:color="auto"/>
              <w:bottom w:val="single" w:sz="4" w:space="0" w:color="auto"/>
            </w:tcBorders>
            <w:shd w:val="clear" w:color="auto" w:fill="E6E6E6"/>
            <w:tcMar>
              <w:top w:w="28" w:type="dxa"/>
              <w:left w:w="57" w:type="dxa"/>
              <w:bottom w:w="28" w:type="dxa"/>
              <w:right w:w="57" w:type="dxa"/>
            </w:tcMar>
          </w:tcPr>
          <w:p w:rsidR="000C33FD" w:rsidRPr="00B86380" w:rsidRDefault="000A0523" w:rsidP="000C33FD">
            <w:pPr>
              <w:rPr>
                <w:rFonts w:ascii="Tahoma" w:hAnsi="Tahoma" w:cs="Tahoma"/>
                <w:b/>
                <w:i/>
                <w:sz w:val="16"/>
                <w:szCs w:val="16"/>
              </w:rPr>
            </w:pPr>
            <w:r>
              <w:rPr>
                <w:rFonts w:ascii="Tahoma" w:hAnsi="Tahoma" w:cs="Tahoma"/>
                <w:b/>
                <w:i/>
                <w:sz w:val="16"/>
                <w:szCs w:val="16"/>
              </w:rPr>
              <w:t xml:space="preserve">Deall a defnyddio mesurau       </w:t>
            </w:r>
          </w:p>
          <w:p w:rsidR="000C33FD" w:rsidRPr="00B86380" w:rsidRDefault="000A0523" w:rsidP="000A0523">
            <w:pPr>
              <w:rPr>
                <w:rFonts w:ascii="Tahoma" w:hAnsi="Tahoma" w:cs="Tahoma"/>
                <w:sz w:val="16"/>
                <w:szCs w:val="16"/>
              </w:rPr>
            </w:pPr>
            <w:r w:rsidRPr="000A0523">
              <w:rPr>
                <w:rFonts w:ascii="Tahoma" w:eastAsiaTheme="minorHAnsi" w:hAnsi="Tahoma" w:cs="Tahoma"/>
                <w:sz w:val="16"/>
                <w:szCs w:val="16"/>
                <w:lang w:val="en-NZ"/>
              </w:rPr>
              <w:t>Amcangyfrif arwynebedd siâp afreolaidd a luniadwyd ar grid sgwariau.</w:t>
            </w:r>
            <w:r w:rsidRPr="000A0523">
              <w:rPr>
                <w:rFonts w:ascii="Tahoma" w:hAnsi="Tahoma" w:cs="Tahoma"/>
                <w:sz w:val="14"/>
                <w:szCs w:val="14"/>
              </w:rPr>
              <w:t xml:space="preserve"> </w:t>
            </w:r>
          </w:p>
          <w:p w:rsidR="00281054" w:rsidRPr="00B86380" w:rsidRDefault="000A0523" w:rsidP="00281054">
            <w:pPr>
              <w:rPr>
                <w:rFonts w:ascii="Tahoma" w:hAnsi="Tahoma" w:cs="Tahoma"/>
                <w:b/>
                <w:i/>
                <w:sz w:val="16"/>
                <w:szCs w:val="16"/>
              </w:rPr>
            </w:pPr>
            <w:r>
              <w:rPr>
                <w:rFonts w:ascii="Tahoma" w:hAnsi="Tahoma" w:cs="Tahoma"/>
                <w:b/>
                <w:i/>
                <w:sz w:val="16"/>
                <w:szCs w:val="16"/>
              </w:rPr>
              <w:t xml:space="preserve">Deall a defnyddio priodweddau lleoliad, symudiad a thrawsffurfiad           </w:t>
            </w:r>
          </w:p>
          <w:p w:rsidR="000A0523" w:rsidRPr="000A0523" w:rsidRDefault="000A0523" w:rsidP="000A0523">
            <w:pPr>
              <w:autoSpaceDE w:val="0"/>
              <w:autoSpaceDN w:val="0"/>
              <w:adjustRightInd w:val="0"/>
              <w:rPr>
                <w:rFonts w:ascii="Tahoma" w:eastAsiaTheme="minorHAnsi" w:hAnsi="Tahoma" w:cs="Tahoma"/>
                <w:sz w:val="16"/>
                <w:szCs w:val="16"/>
                <w:lang w:val="en-NZ"/>
              </w:rPr>
            </w:pPr>
            <w:r w:rsidRPr="000A0523">
              <w:rPr>
                <w:rFonts w:ascii="Tahoma" w:eastAsiaTheme="minorHAnsi" w:hAnsi="Tahoma" w:cs="Tahoma"/>
                <w:sz w:val="16"/>
                <w:szCs w:val="16"/>
                <w:lang w:val="en-NZ"/>
              </w:rPr>
              <w:t>Defnyddio cyfeiriannau. (Bydd cyfeiriannau tri ffigur yn cael eu defnyddio e.e. 065</w:t>
            </w:r>
            <w:r w:rsidRPr="00B86380">
              <w:rPr>
                <w:rFonts w:ascii="Tahoma" w:hAnsi="Tahoma" w:cs="Tahoma"/>
                <w:sz w:val="16"/>
                <w:szCs w:val="16"/>
              </w:rPr>
              <w:sym w:font="Symbol" w:char="F0B0"/>
            </w:r>
            <w:r w:rsidRPr="000A0523">
              <w:rPr>
                <w:rFonts w:ascii="Tahoma" w:eastAsiaTheme="minorHAnsi" w:hAnsi="Tahoma" w:cs="Tahoma"/>
                <w:sz w:val="16"/>
                <w:szCs w:val="16"/>
                <w:lang w:val="en-NZ"/>
              </w:rPr>
              <w:t>,</w:t>
            </w:r>
          </w:p>
          <w:p w:rsidR="000A0523" w:rsidRPr="00B86380" w:rsidRDefault="000A0523" w:rsidP="000A0523">
            <w:pPr>
              <w:rPr>
                <w:rFonts w:ascii="Tahoma" w:hAnsi="Tahoma" w:cs="Tahoma"/>
                <w:sz w:val="16"/>
                <w:szCs w:val="16"/>
              </w:rPr>
            </w:pPr>
            <w:r w:rsidRPr="000A0523">
              <w:rPr>
                <w:rFonts w:ascii="Tahoma" w:eastAsiaTheme="minorHAnsi" w:hAnsi="Tahoma" w:cs="Tahoma"/>
                <w:sz w:val="16"/>
                <w:szCs w:val="16"/>
                <w:lang w:val="en-NZ"/>
              </w:rPr>
              <w:t>237</w:t>
            </w:r>
            <w:r w:rsidRPr="00B86380">
              <w:rPr>
                <w:rFonts w:ascii="Tahoma" w:hAnsi="Tahoma" w:cs="Tahoma"/>
                <w:sz w:val="16"/>
                <w:szCs w:val="16"/>
              </w:rPr>
              <w:sym w:font="Symbol" w:char="F0B0"/>
            </w:r>
            <w:r w:rsidRPr="000A0523">
              <w:rPr>
                <w:rFonts w:ascii="Tahoma" w:eastAsiaTheme="minorHAnsi" w:hAnsi="Tahoma" w:cs="Tahoma"/>
                <w:sz w:val="16"/>
                <w:szCs w:val="16"/>
                <w:lang w:val="en-NZ"/>
              </w:rPr>
              <w:t>.)</w:t>
            </w:r>
            <w:r w:rsidRPr="000A0523">
              <w:rPr>
                <w:rFonts w:ascii="Tahoma" w:hAnsi="Tahoma" w:cs="Tahoma"/>
                <w:sz w:val="16"/>
                <w:szCs w:val="16"/>
              </w:rPr>
              <w:t xml:space="preserve"> </w:t>
            </w:r>
          </w:p>
        </w:tc>
        <w:tc>
          <w:tcPr>
            <w:tcW w:w="8080" w:type="dxa"/>
            <w:gridSpan w:val="5"/>
            <w:tcBorders>
              <w:top w:val="single" w:sz="4" w:space="0" w:color="auto"/>
              <w:bottom w:val="single" w:sz="4" w:space="0" w:color="auto"/>
            </w:tcBorders>
            <w:shd w:val="clear" w:color="auto" w:fill="E6E6E6"/>
          </w:tcPr>
          <w:p w:rsidR="000A0523" w:rsidRPr="000A0523" w:rsidRDefault="000A0523" w:rsidP="000A0523">
            <w:pPr>
              <w:autoSpaceDE w:val="0"/>
              <w:autoSpaceDN w:val="0"/>
              <w:adjustRightInd w:val="0"/>
              <w:rPr>
                <w:rFonts w:ascii="Tahoma" w:eastAsiaTheme="minorHAnsi" w:hAnsi="Tahoma" w:cs="Tahoma"/>
                <w:sz w:val="16"/>
                <w:szCs w:val="16"/>
                <w:lang w:val="en-NZ"/>
              </w:rPr>
            </w:pPr>
            <w:r w:rsidRPr="000A0523">
              <w:rPr>
                <w:rFonts w:ascii="Tahoma" w:eastAsiaTheme="minorHAnsi" w:hAnsi="Tahoma" w:cs="Tahoma"/>
                <w:sz w:val="16"/>
                <w:szCs w:val="16"/>
                <w:lang w:val="en-NZ"/>
              </w:rPr>
              <w:t>Defnyddio a dehongli mapiau.</w:t>
            </w:r>
          </w:p>
          <w:p w:rsidR="000A0523" w:rsidRPr="000A0523" w:rsidRDefault="000A0523" w:rsidP="000A0523">
            <w:pPr>
              <w:autoSpaceDE w:val="0"/>
              <w:autoSpaceDN w:val="0"/>
              <w:adjustRightInd w:val="0"/>
              <w:rPr>
                <w:rFonts w:ascii="Tahoma" w:eastAsiaTheme="minorHAnsi" w:hAnsi="Tahoma" w:cs="Tahoma"/>
                <w:sz w:val="16"/>
                <w:szCs w:val="16"/>
                <w:lang w:val="en-NZ"/>
              </w:rPr>
            </w:pPr>
            <w:r w:rsidRPr="000A0523">
              <w:rPr>
                <w:rFonts w:ascii="Tahoma" w:eastAsiaTheme="minorHAnsi" w:hAnsi="Tahoma" w:cs="Tahoma"/>
                <w:sz w:val="16"/>
                <w:szCs w:val="16"/>
                <w:lang w:val="en-NZ"/>
              </w:rPr>
              <w:t>Dehongli a gwneud lluniadau wrth raddfa.</w:t>
            </w:r>
          </w:p>
          <w:p w:rsidR="000A0523" w:rsidRPr="000A0523" w:rsidRDefault="000A0523" w:rsidP="000A0523">
            <w:pPr>
              <w:rPr>
                <w:rFonts w:ascii="Tahoma" w:eastAsiaTheme="minorHAnsi" w:hAnsi="Tahoma" w:cs="Tahoma"/>
                <w:sz w:val="16"/>
                <w:szCs w:val="16"/>
                <w:lang w:val="en-NZ"/>
              </w:rPr>
            </w:pPr>
            <w:r w:rsidRPr="000A0523">
              <w:rPr>
                <w:rFonts w:ascii="Tahoma" w:eastAsiaTheme="minorHAnsi" w:hAnsi="Tahoma" w:cs="Tahoma"/>
                <w:sz w:val="16"/>
                <w:szCs w:val="16"/>
                <w:lang w:val="en-NZ"/>
              </w:rPr>
              <w:t>Gellir ysgrifennu graddfeydd ar y ffurf mae 1 cm yn cynrychioli 5 m, neu 1:500.</w:t>
            </w:r>
          </w:p>
          <w:p w:rsidR="00281054" w:rsidRPr="00B86380" w:rsidRDefault="00281054" w:rsidP="008A0B1D">
            <w:pPr>
              <w:rPr>
                <w:rFonts w:ascii="Tahoma" w:hAnsi="Tahoma" w:cs="Tahoma"/>
                <w:sz w:val="16"/>
                <w:szCs w:val="16"/>
              </w:rPr>
            </w:pPr>
          </w:p>
        </w:tc>
      </w:tr>
      <w:tr w:rsidR="00281054" w:rsidRPr="00B86380" w:rsidTr="00DA7C28">
        <w:trPr>
          <w:cantSplit/>
          <w:trHeight w:val="40"/>
        </w:trPr>
        <w:tc>
          <w:tcPr>
            <w:tcW w:w="426" w:type="dxa"/>
            <w:vMerge/>
            <w:shd w:val="clear" w:color="auto" w:fill="E6E6E6"/>
          </w:tcPr>
          <w:p w:rsidR="00281054" w:rsidRPr="00B86380" w:rsidRDefault="00281054" w:rsidP="00DA7C28">
            <w:pPr>
              <w:rPr>
                <w:rFonts w:ascii="Tahoma" w:hAnsi="Tahoma" w:cs="Tahoma"/>
                <w:b/>
                <w:sz w:val="16"/>
                <w:szCs w:val="16"/>
              </w:rPr>
            </w:pPr>
          </w:p>
        </w:tc>
        <w:tc>
          <w:tcPr>
            <w:tcW w:w="15451" w:type="dxa"/>
            <w:gridSpan w:val="8"/>
            <w:tcBorders>
              <w:top w:val="single" w:sz="4" w:space="0" w:color="auto"/>
              <w:bottom w:val="single" w:sz="4" w:space="0" w:color="auto"/>
            </w:tcBorders>
            <w:shd w:val="clear" w:color="auto" w:fill="E6E6E6"/>
            <w:tcMar>
              <w:top w:w="28" w:type="dxa"/>
              <w:left w:w="57" w:type="dxa"/>
              <w:bottom w:w="28" w:type="dxa"/>
              <w:right w:w="57" w:type="dxa"/>
            </w:tcMar>
          </w:tcPr>
          <w:p w:rsidR="00281054" w:rsidRPr="00B86380" w:rsidRDefault="002403A5" w:rsidP="00DA7C28">
            <w:pPr>
              <w:rPr>
                <w:rFonts w:ascii="Tahoma" w:hAnsi="Tahoma" w:cs="Tahoma"/>
                <w:sz w:val="16"/>
                <w:szCs w:val="16"/>
              </w:rPr>
            </w:pPr>
            <w:r>
              <w:rPr>
                <w:rFonts w:ascii="Tahoma" w:hAnsi="Tahoma" w:cs="Tahoma"/>
                <w:b/>
                <w:sz w:val="16"/>
                <w:szCs w:val="16"/>
              </w:rPr>
              <w:t>Cynnwys Ychwanegol Manyleb CBAC ar gyfer TGAU Mathemateg</w:t>
            </w:r>
            <w:r w:rsidR="00281054" w:rsidRPr="00B86380">
              <w:rPr>
                <w:rFonts w:ascii="Tahoma" w:hAnsi="Tahoma" w:cs="Tahoma"/>
                <w:b/>
                <w:sz w:val="16"/>
                <w:szCs w:val="16"/>
              </w:rPr>
              <w:t>:</w:t>
            </w:r>
          </w:p>
        </w:tc>
      </w:tr>
      <w:tr w:rsidR="00281054" w:rsidRPr="00B86380" w:rsidTr="0024713C">
        <w:trPr>
          <w:cantSplit/>
          <w:trHeight w:val="367"/>
        </w:trPr>
        <w:tc>
          <w:tcPr>
            <w:tcW w:w="426" w:type="dxa"/>
            <w:vMerge/>
            <w:tcBorders>
              <w:bottom w:val="single" w:sz="4" w:space="0" w:color="auto"/>
            </w:tcBorders>
            <w:shd w:val="clear" w:color="auto" w:fill="E6E6E6"/>
          </w:tcPr>
          <w:p w:rsidR="00281054" w:rsidRPr="00B86380" w:rsidRDefault="00281054" w:rsidP="00DA7C28">
            <w:pPr>
              <w:rPr>
                <w:rFonts w:ascii="Tahoma" w:hAnsi="Tahoma" w:cs="Tahoma"/>
                <w:sz w:val="16"/>
                <w:szCs w:val="16"/>
              </w:rPr>
            </w:pPr>
          </w:p>
        </w:tc>
        <w:tc>
          <w:tcPr>
            <w:tcW w:w="15451" w:type="dxa"/>
            <w:gridSpan w:val="8"/>
            <w:tcBorders>
              <w:top w:val="single" w:sz="4" w:space="0" w:color="auto"/>
              <w:bottom w:val="single" w:sz="4" w:space="0" w:color="auto"/>
            </w:tcBorders>
            <w:shd w:val="clear" w:color="auto" w:fill="E6E6E6"/>
            <w:tcMar>
              <w:top w:w="28" w:type="dxa"/>
              <w:left w:w="57" w:type="dxa"/>
              <w:bottom w:w="28" w:type="dxa"/>
              <w:right w:w="57" w:type="dxa"/>
            </w:tcMar>
          </w:tcPr>
          <w:p w:rsidR="00281054" w:rsidRPr="00B86380" w:rsidRDefault="000A0523" w:rsidP="000A0523">
            <w:pPr>
              <w:ind w:hanging="26"/>
              <w:rPr>
                <w:rFonts w:ascii="Tahoma" w:hAnsi="Tahoma" w:cs="Tahoma"/>
                <w:sz w:val="16"/>
                <w:szCs w:val="16"/>
              </w:rPr>
            </w:pPr>
            <w:r>
              <w:rPr>
                <w:rFonts w:ascii="Tahoma" w:hAnsi="Tahoma" w:cs="Tahoma"/>
                <w:b/>
                <w:i/>
                <w:sz w:val="16"/>
                <w:szCs w:val="16"/>
              </w:rPr>
              <w:t xml:space="preserve">Deall a defnyddio priodweddau lleoliad, symudiad a thrawsffurfiad           </w:t>
            </w:r>
          </w:p>
          <w:p w:rsidR="00281054" w:rsidRPr="00B86380" w:rsidRDefault="000A0523" w:rsidP="00526367">
            <w:pPr>
              <w:autoSpaceDE w:val="0"/>
              <w:autoSpaceDN w:val="0"/>
              <w:adjustRightInd w:val="0"/>
              <w:rPr>
                <w:rFonts w:ascii="Tahoma" w:hAnsi="Tahoma" w:cs="Tahoma"/>
                <w:sz w:val="16"/>
                <w:szCs w:val="16"/>
              </w:rPr>
            </w:pPr>
            <w:r w:rsidRPr="000A0523">
              <w:rPr>
                <w:rFonts w:ascii="Tahoma" w:eastAsiaTheme="minorHAnsi" w:hAnsi="Tahoma" w:cs="Tahoma"/>
                <w:sz w:val="16"/>
                <w:szCs w:val="16"/>
                <w:lang w:val="en-NZ"/>
              </w:rPr>
              <w:t>Mae lleoliad yn cael ei bennu gan y pellter o bwynt penodol a’r ongl sy’n cael ei</w:t>
            </w:r>
            <w:r w:rsidR="00526367">
              <w:rPr>
                <w:rFonts w:ascii="Tahoma" w:eastAsiaTheme="minorHAnsi" w:hAnsi="Tahoma" w:cs="Tahoma"/>
                <w:sz w:val="16"/>
                <w:szCs w:val="16"/>
                <w:lang w:val="en-NZ"/>
              </w:rPr>
              <w:t xml:space="preserve"> </w:t>
            </w:r>
            <w:r w:rsidRPr="000A0523">
              <w:rPr>
                <w:rFonts w:ascii="Tahoma" w:eastAsiaTheme="minorHAnsi" w:hAnsi="Tahoma" w:cs="Tahoma"/>
                <w:sz w:val="16"/>
                <w:szCs w:val="16"/>
                <w:lang w:val="en-NZ"/>
              </w:rPr>
              <w:t>wneud gyda llinell benodol.</w:t>
            </w:r>
          </w:p>
        </w:tc>
      </w:tr>
      <w:tr w:rsidR="00281054" w:rsidRPr="00B86380" w:rsidTr="00DA7C28">
        <w:trPr>
          <w:cantSplit/>
          <w:trHeight w:val="128"/>
        </w:trPr>
        <w:tc>
          <w:tcPr>
            <w:tcW w:w="15877" w:type="dxa"/>
            <w:gridSpan w:val="9"/>
            <w:tcBorders>
              <w:bottom w:val="single" w:sz="4" w:space="0" w:color="auto"/>
            </w:tcBorders>
            <w:shd w:val="clear" w:color="auto" w:fill="B2A1C7" w:themeFill="accent4" w:themeFillTint="99"/>
            <w:noWrap/>
            <w:tcMar>
              <w:top w:w="28" w:type="dxa"/>
              <w:left w:w="57" w:type="dxa"/>
              <w:bottom w:w="28" w:type="dxa"/>
              <w:right w:w="57" w:type="dxa"/>
            </w:tcMar>
          </w:tcPr>
          <w:p w:rsidR="00281054" w:rsidRPr="00B86380" w:rsidRDefault="002403A5" w:rsidP="00DA7C28">
            <w:pPr>
              <w:rPr>
                <w:rFonts w:ascii="Tahoma" w:hAnsi="Tahoma" w:cs="Tahoma"/>
                <w:color w:val="FFFFFF" w:themeColor="background1"/>
                <w:sz w:val="16"/>
                <w:szCs w:val="16"/>
              </w:rPr>
            </w:pPr>
            <w:r>
              <w:rPr>
                <w:rFonts w:ascii="Tahoma" w:hAnsi="Tahoma" w:cs="Tahoma"/>
                <w:color w:val="FFFFFF" w:themeColor="background1"/>
                <w:sz w:val="16"/>
                <w:szCs w:val="16"/>
              </w:rPr>
              <w:t xml:space="preserve">Amcanion Dysgu </w:t>
            </w:r>
          </w:p>
        </w:tc>
      </w:tr>
      <w:tr w:rsidR="00281054" w:rsidRPr="00B86380" w:rsidTr="00DA7C28">
        <w:trPr>
          <w:cantSplit/>
          <w:trHeight w:val="128"/>
        </w:trPr>
        <w:tc>
          <w:tcPr>
            <w:tcW w:w="9782" w:type="dxa"/>
            <w:gridSpan w:val="6"/>
            <w:tcBorders>
              <w:bottom w:val="single" w:sz="4" w:space="0" w:color="auto"/>
            </w:tcBorders>
            <w:shd w:val="clear" w:color="auto" w:fill="auto"/>
            <w:noWrap/>
            <w:tcMar>
              <w:top w:w="28" w:type="dxa"/>
              <w:left w:w="57" w:type="dxa"/>
              <w:bottom w:w="28" w:type="dxa"/>
              <w:right w:w="57" w:type="dxa"/>
            </w:tcMar>
          </w:tcPr>
          <w:p w:rsidR="00281054" w:rsidRPr="00B86380" w:rsidRDefault="00DB73F0" w:rsidP="00DA7C28">
            <w:pPr>
              <w:rPr>
                <w:rFonts w:ascii="Tahoma" w:hAnsi="Tahoma" w:cs="Tahoma"/>
                <w:color w:val="000000" w:themeColor="text1"/>
                <w:sz w:val="16"/>
                <w:szCs w:val="16"/>
              </w:rPr>
            </w:pPr>
            <w:r>
              <w:rPr>
                <w:rFonts w:ascii="Tahoma" w:hAnsi="Tahoma" w:cs="Tahoma"/>
                <w:color w:val="000000" w:themeColor="text1"/>
                <w:sz w:val="16"/>
                <w:szCs w:val="16"/>
              </w:rPr>
              <w:t>Rhifedd a Mathemateg TGAU:</w:t>
            </w:r>
            <w:r w:rsidR="002403A5">
              <w:rPr>
                <w:rFonts w:ascii="Tahoma" w:hAnsi="Tahoma" w:cs="Tahoma"/>
                <w:color w:val="000000" w:themeColor="text1"/>
                <w:sz w:val="16"/>
                <w:szCs w:val="16"/>
              </w:rPr>
              <w:t xml:space="preserve"> </w:t>
            </w:r>
          </w:p>
        </w:tc>
        <w:tc>
          <w:tcPr>
            <w:tcW w:w="6095" w:type="dxa"/>
            <w:gridSpan w:val="3"/>
            <w:tcBorders>
              <w:bottom w:val="single" w:sz="4" w:space="0" w:color="auto"/>
            </w:tcBorders>
            <w:shd w:val="clear" w:color="auto" w:fill="auto"/>
            <w:noWrap/>
            <w:tcMar>
              <w:top w:w="28" w:type="dxa"/>
              <w:left w:w="57" w:type="dxa"/>
              <w:bottom w:w="28" w:type="dxa"/>
              <w:right w:w="57" w:type="dxa"/>
            </w:tcMar>
          </w:tcPr>
          <w:p w:rsidR="00281054" w:rsidRPr="00B86380" w:rsidRDefault="002403A5" w:rsidP="00DA7C28">
            <w:pPr>
              <w:rPr>
                <w:rFonts w:ascii="Tahoma" w:hAnsi="Tahoma" w:cs="Tahoma"/>
                <w:color w:val="000000" w:themeColor="text1"/>
                <w:sz w:val="16"/>
                <w:szCs w:val="16"/>
              </w:rPr>
            </w:pPr>
            <w:r>
              <w:rPr>
                <w:rFonts w:ascii="Tahoma" w:hAnsi="Tahoma" w:cs="Tahoma"/>
                <w:color w:val="000000" w:themeColor="text1"/>
                <w:sz w:val="16"/>
                <w:szCs w:val="16"/>
              </w:rPr>
              <w:t>Amcanion Dysgu Ychwanegol ar gyfer TGAU Mathemateg</w:t>
            </w:r>
            <w:r w:rsidR="00281054" w:rsidRPr="00B86380">
              <w:rPr>
                <w:rFonts w:ascii="Tahoma" w:hAnsi="Tahoma" w:cs="Tahoma"/>
                <w:color w:val="000000" w:themeColor="text1"/>
                <w:sz w:val="16"/>
                <w:szCs w:val="16"/>
              </w:rPr>
              <w:t>:</w:t>
            </w:r>
          </w:p>
        </w:tc>
      </w:tr>
      <w:tr w:rsidR="00281054" w:rsidRPr="00B86380" w:rsidTr="00DA7C28">
        <w:trPr>
          <w:cantSplit/>
          <w:trHeight w:val="128"/>
        </w:trPr>
        <w:tc>
          <w:tcPr>
            <w:tcW w:w="9782" w:type="dxa"/>
            <w:gridSpan w:val="6"/>
            <w:tcBorders>
              <w:bottom w:val="single" w:sz="4" w:space="0" w:color="auto"/>
            </w:tcBorders>
            <w:shd w:val="clear" w:color="auto" w:fill="auto"/>
            <w:noWrap/>
            <w:tcMar>
              <w:top w:w="28" w:type="dxa"/>
              <w:left w:w="57" w:type="dxa"/>
              <w:bottom w:w="28" w:type="dxa"/>
              <w:right w:w="57" w:type="dxa"/>
            </w:tcMar>
          </w:tcPr>
          <w:p w:rsidR="0083173B" w:rsidRPr="00B86380" w:rsidRDefault="000A0523" w:rsidP="00C310D6">
            <w:pPr>
              <w:pStyle w:val="ListParagraph"/>
              <w:numPr>
                <w:ilvl w:val="0"/>
                <w:numId w:val="10"/>
              </w:numPr>
              <w:ind w:left="369" w:hanging="284"/>
              <w:rPr>
                <w:rFonts w:ascii="Tahoma" w:hAnsi="Tahoma" w:cs="Tahoma"/>
                <w:color w:val="000000" w:themeColor="text1"/>
                <w:sz w:val="16"/>
                <w:szCs w:val="16"/>
              </w:rPr>
            </w:pPr>
            <w:r>
              <w:rPr>
                <w:rFonts w:ascii="Tahoma" w:hAnsi="Tahoma" w:cs="Tahoma"/>
                <w:color w:val="000000" w:themeColor="text1"/>
                <w:sz w:val="16"/>
                <w:szCs w:val="16"/>
              </w:rPr>
              <w:t xml:space="preserve">Mesur ac ysgrifennu cyfeiriannau tri ffigur.          </w:t>
            </w:r>
          </w:p>
          <w:p w:rsidR="00B046F1" w:rsidRPr="00B86380" w:rsidRDefault="000A0523" w:rsidP="00C310D6">
            <w:pPr>
              <w:pStyle w:val="ListParagraph"/>
              <w:numPr>
                <w:ilvl w:val="0"/>
                <w:numId w:val="10"/>
              </w:numPr>
              <w:ind w:left="369" w:hanging="284"/>
              <w:rPr>
                <w:rFonts w:ascii="Tahoma" w:hAnsi="Tahoma" w:cs="Tahoma"/>
                <w:color w:val="000000" w:themeColor="text1"/>
                <w:sz w:val="16"/>
                <w:szCs w:val="16"/>
              </w:rPr>
            </w:pPr>
            <w:r>
              <w:rPr>
                <w:rFonts w:ascii="Tahoma" w:hAnsi="Tahoma" w:cs="Tahoma"/>
                <w:color w:val="000000" w:themeColor="text1"/>
                <w:sz w:val="16"/>
                <w:szCs w:val="16"/>
              </w:rPr>
              <w:t>Defnyddio</w:t>
            </w:r>
            <w:r w:rsidR="00B046F1" w:rsidRPr="00B86380">
              <w:rPr>
                <w:rFonts w:ascii="Tahoma" w:hAnsi="Tahoma" w:cs="Tahoma"/>
                <w:color w:val="000000" w:themeColor="text1"/>
                <w:sz w:val="16"/>
                <w:szCs w:val="16"/>
              </w:rPr>
              <w:t xml:space="preserve"> map</w:t>
            </w:r>
            <w:r>
              <w:rPr>
                <w:rFonts w:ascii="Tahoma" w:hAnsi="Tahoma" w:cs="Tahoma"/>
                <w:color w:val="000000" w:themeColor="text1"/>
                <w:sz w:val="16"/>
                <w:szCs w:val="16"/>
              </w:rPr>
              <w:t>iau, cyfeiriannau a graddfeydd i ddatrys problemau bywyd go iawn.</w:t>
            </w:r>
          </w:p>
        </w:tc>
        <w:tc>
          <w:tcPr>
            <w:tcW w:w="6095" w:type="dxa"/>
            <w:gridSpan w:val="3"/>
            <w:tcBorders>
              <w:bottom w:val="single" w:sz="4" w:space="0" w:color="auto"/>
            </w:tcBorders>
            <w:shd w:val="clear" w:color="auto" w:fill="auto"/>
            <w:noWrap/>
            <w:tcMar>
              <w:top w:w="28" w:type="dxa"/>
              <w:left w:w="57" w:type="dxa"/>
              <w:bottom w:w="28" w:type="dxa"/>
              <w:right w:w="57" w:type="dxa"/>
            </w:tcMar>
          </w:tcPr>
          <w:p w:rsidR="00281054" w:rsidRPr="00B86380" w:rsidRDefault="000A0523" w:rsidP="00C310D6">
            <w:pPr>
              <w:pStyle w:val="ListParagraph"/>
              <w:numPr>
                <w:ilvl w:val="0"/>
                <w:numId w:val="10"/>
              </w:numPr>
              <w:ind w:left="368" w:hanging="283"/>
              <w:rPr>
                <w:rFonts w:ascii="Tahoma" w:hAnsi="Tahoma" w:cs="Tahoma"/>
                <w:color w:val="000000" w:themeColor="text1"/>
                <w:sz w:val="16"/>
                <w:szCs w:val="16"/>
              </w:rPr>
            </w:pPr>
            <w:r>
              <w:rPr>
                <w:rFonts w:ascii="Tahoma" w:hAnsi="Tahoma" w:cs="Tahoma"/>
                <w:color w:val="000000" w:themeColor="text1"/>
                <w:sz w:val="16"/>
                <w:szCs w:val="16"/>
              </w:rPr>
              <w:t xml:space="preserve">Defnyddio cyfeiriant a mesuriad graddfa i bennu lleoliad pwynt.               </w:t>
            </w:r>
          </w:p>
        </w:tc>
      </w:tr>
      <w:tr w:rsidR="00281054" w:rsidRPr="00B86380" w:rsidTr="00AE09E6">
        <w:trPr>
          <w:cantSplit/>
          <w:trHeight w:val="36"/>
        </w:trPr>
        <w:tc>
          <w:tcPr>
            <w:tcW w:w="7230" w:type="dxa"/>
            <w:gridSpan w:val="2"/>
            <w:shd w:val="clear" w:color="auto" w:fill="B2A1C7" w:themeFill="accent4" w:themeFillTint="99"/>
            <w:noWrap/>
            <w:tcMar>
              <w:top w:w="28" w:type="dxa"/>
              <w:left w:w="57" w:type="dxa"/>
              <w:bottom w:w="28" w:type="dxa"/>
              <w:right w:w="57" w:type="dxa"/>
            </w:tcMar>
          </w:tcPr>
          <w:p w:rsidR="00281054" w:rsidRPr="00B86380" w:rsidRDefault="002C19A3" w:rsidP="00DA7C28">
            <w:pPr>
              <w:rPr>
                <w:rFonts w:ascii="Tahoma" w:hAnsi="Tahoma" w:cs="Tahoma"/>
                <w:bCs/>
                <w:color w:val="FFFFFF" w:themeColor="background1"/>
                <w:sz w:val="16"/>
                <w:szCs w:val="16"/>
              </w:rPr>
            </w:pPr>
            <w:r>
              <w:rPr>
                <w:rFonts w:ascii="Tahoma" w:hAnsi="Tahoma" w:cs="Tahoma"/>
                <w:color w:val="FFFFFF" w:themeColor="background1"/>
                <w:sz w:val="16"/>
                <w:szCs w:val="16"/>
              </w:rPr>
              <w:t>Gwybodaeth Flaenorol</w:t>
            </w:r>
          </w:p>
        </w:tc>
        <w:tc>
          <w:tcPr>
            <w:tcW w:w="4395" w:type="dxa"/>
            <w:gridSpan w:val="6"/>
            <w:shd w:val="clear" w:color="auto" w:fill="B2A1C7" w:themeFill="accent4" w:themeFillTint="99"/>
            <w:tcMar>
              <w:top w:w="28" w:type="dxa"/>
              <w:left w:w="57" w:type="dxa"/>
              <w:bottom w:w="28" w:type="dxa"/>
              <w:right w:w="57" w:type="dxa"/>
            </w:tcMar>
          </w:tcPr>
          <w:p w:rsidR="00281054" w:rsidRPr="00B86380" w:rsidRDefault="002C19A3" w:rsidP="00955AB3">
            <w:pPr>
              <w:jc w:val="center"/>
              <w:rPr>
                <w:rFonts w:ascii="Tahoma" w:hAnsi="Tahoma" w:cs="Tahoma"/>
                <w:color w:val="FFFFFF" w:themeColor="background1"/>
                <w:sz w:val="16"/>
                <w:szCs w:val="16"/>
                <w:u w:val="single"/>
                <w:shd w:val="clear" w:color="auto" w:fill="FFFF00"/>
              </w:rPr>
            </w:pPr>
            <w:r>
              <w:rPr>
                <w:rFonts w:ascii="Tahoma" w:hAnsi="Tahoma" w:cs="Tahoma"/>
                <w:color w:val="FFFFFF" w:themeColor="background1"/>
                <w:sz w:val="16"/>
                <w:szCs w:val="16"/>
              </w:rPr>
              <w:t>Geirfa Fathemategol</w:t>
            </w:r>
          </w:p>
        </w:tc>
        <w:tc>
          <w:tcPr>
            <w:tcW w:w="4252" w:type="dxa"/>
            <w:shd w:val="clear" w:color="auto" w:fill="B2A1C7" w:themeFill="accent4" w:themeFillTint="99"/>
            <w:noWrap/>
            <w:tcMar>
              <w:top w:w="28" w:type="dxa"/>
              <w:left w:w="57" w:type="dxa"/>
              <w:bottom w:w="28" w:type="dxa"/>
              <w:right w:w="57" w:type="dxa"/>
            </w:tcMar>
          </w:tcPr>
          <w:p w:rsidR="00281054" w:rsidRPr="00B86380" w:rsidRDefault="002C19A3" w:rsidP="00DA7C28">
            <w:pPr>
              <w:rPr>
                <w:rFonts w:ascii="Tahoma" w:hAnsi="Tahoma" w:cs="Tahoma"/>
                <w:color w:val="FFFFFF" w:themeColor="background1"/>
                <w:sz w:val="16"/>
                <w:szCs w:val="16"/>
              </w:rPr>
            </w:pPr>
            <w:r>
              <w:rPr>
                <w:rFonts w:ascii="Tahoma" w:hAnsi="Tahoma" w:cs="Tahoma"/>
                <w:color w:val="FFFFFF" w:themeColor="background1"/>
                <w:sz w:val="16"/>
                <w:szCs w:val="16"/>
              </w:rPr>
              <w:t xml:space="preserve">Nodiadau i’r Athrawon a Chamsyniadau Posibl </w:t>
            </w:r>
          </w:p>
        </w:tc>
      </w:tr>
      <w:tr w:rsidR="00AE09E6" w:rsidRPr="00B86380" w:rsidTr="000A0523">
        <w:trPr>
          <w:cantSplit/>
          <w:trHeight w:val="823"/>
        </w:trPr>
        <w:tc>
          <w:tcPr>
            <w:tcW w:w="7230" w:type="dxa"/>
            <w:gridSpan w:val="2"/>
            <w:tcBorders>
              <w:bottom w:val="single" w:sz="4" w:space="0" w:color="auto"/>
            </w:tcBorders>
            <w:shd w:val="clear" w:color="auto" w:fill="auto"/>
            <w:noWrap/>
            <w:tcMar>
              <w:top w:w="28" w:type="dxa"/>
              <w:left w:w="57" w:type="dxa"/>
              <w:bottom w:w="28" w:type="dxa"/>
              <w:right w:w="57" w:type="dxa"/>
            </w:tcMar>
          </w:tcPr>
          <w:p w:rsidR="00AE09E6" w:rsidRPr="00B86380" w:rsidRDefault="000A0523" w:rsidP="00AF4257">
            <w:pPr>
              <w:pStyle w:val="ListParagraph"/>
              <w:numPr>
                <w:ilvl w:val="0"/>
                <w:numId w:val="92"/>
              </w:numPr>
              <w:ind w:left="369" w:hanging="284"/>
              <w:rPr>
                <w:rFonts w:ascii="Tahoma" w:hAnsi="Tahoma" w:cs="Tahoma"/>
                <w:color w:val="000000" w:themeColor="text1"/>
                <w:sz w:val="16"/>
                <w:szCs w:val="16"/>
              </w:rPr>
            </w:pPr>
            <w:r>
              <w:rPr>
                <w:rFonts w:ascii="Tahoma" w:hAnsi="Tahoma" w:cs="Tahoma"/>
                <w:color w:val="000000" w:themeColor="text1"/>
                <w:sz w:val="16"/>
                <w:szCs w:val="16"/>
              </w:rPr>
              <w:t xml:space="preserve">Mesurir arwynebedd mewn unedau sgwâr    </w:t>
            </w:r>
          </w:p>
          <w:p w:rsidR="00AE09E6" w:rsidRPr="00B86380" w:rsidRDefault="000A0523" w:rsidP="00AF4257">
            <w:pPr>
              <w:pStyle w:val="ListParagraph"/>
              <w:numPr>
                <w:ilvl w:val="0"/>
                <w:numId w:val="92"/>
              </w:numPr>
              <w:ind w:left="369" w:hanging="284"/>
              <w:rPr>
                <w:rFonts w:ascii="Tahoma" w:hAnsi="Tahoma" w:cs="Tahoma"/>
                <w:color w:val="000000" w:themeColor="text1"/>
                <w:sz w:val="16"/>
                <w:szCs w:val="16"/>
              </w:rPr>
            </w:pPr>
            <w:r>
              <w:rPr>
                <w:rFonts w:ascii="Tahoma" w:hAnsi="Tahoma" w:cs="Tahoma"/>
                <w:color w:val="000000" w:themeColor="text1"/>
                <w:sz w:val="16"/>
                <w:szCs w:val="16"/>
              </w:rPr>
              <w:t xml:space="preserve">Mesur a lluniadu onglau. </w:t>
            </w:r>
            <w:r w:rsidR="00AE09E6" w:rsidRPr="00B86380">
              <w:rPr>
                <w:rFonts w:ascii="Tahoma" w:hAnsi="Tahoma" w:cs="Tahoma"/>
                <w:color w:val="000000" w:themeColor="text1"/>
                <w:sz w:val="16"/>
                <w:szCs w:val="16"/>
              </w:rPr>
              <w:t>C</w:t>
            </w:r>
            <w:r>
              <w:rPr>
                <w:rFonts w:ascii="Tahoma" w:hAnsi="Tahoma" w:cs="Tahoma"/>
                <w:color w:val="000000" w:themeColor="text1"/>
                <w:sz w:val="16"/>
                <w:szCs w:val="16"/>
              </w:rPr>
              <w:t>yfeiriadau cwmpas</w:t>
            </w:r>
          </w:p>
          <w:p w:rsidR="00AE09E6" w:rsidRPr="00B86380" w:rsidRDefault="000A0523" w:rsidP="00AF4257">
            <w:pPr>
              <w:pStyle w:val="ListParagraph"/>
              <w:numPr>
                <w:ilvl w:val="0"/>
                <w:numId w:val="92"/>
              </w:numPr>
              <w:ind w:left="369" w:hanging="284"/>
              <w:rPr>
                <w:rFonts w:ascii="Tahoma" w:hAnsi="Tahoma" w:cs="Tahoma"/>
                <w:color w:val="000000" w:themeColor="text1"/>
                <w:sz w:val="16"/>
                <w:szCs w:val="16"/>
              </w:rPr>
            </w:pPr>
            <w:r>
              <w:rPr>
                <w:rFonts w:ascii="Tahoma" w:hAnsi="Tahoma" w:cs="Tahoma"/>
                <w:color w:val="000000" w:themeColor="text1"/>
                <w:sz w:val="16"/>
                <w:szCs w:val="16"/>
              </w:rPr>
              <w:t xml:space="preserve">Defnyddio pren mesur, onglydd a chwmpas </w:t>
            </w:r>
          </w:p>
          <w:p w:rsidR="00AE09E6" w:rsidRPr="00B86380" w:rsidRDefault="000A0523" w:rsidP="000A0523">
            <w:pPr>
              <w:pStyle w:val="ListParagraph"/>
              <w:numPr>
                <w:ilvl w:val="0"/>
                <w:numId w:val="92"/>
              </w:numPr>
              <w:ind w:left="369" w:hanging="284"/>
              <w:rPr>
                <w:rFonts w:ascii="Tahoma" w:hAnsi="Tahoma" w:cs="Tahoma"/>
                <w:color w:val="000000" w:themeColor="text1"/>
                <w:sz w:val="16"/>
                <w:szCs w:val="16"/>
              </w:rPr>
            </w:pPr>
            <w:r>
              <w:rPr>
                <w:rFonts w:ascii="Tahoma" w:hAnsi="Tahoma" w:cs="Tahoma"/>
                <w:color w:val="000000" w:themeColor="text1"/>
                <w:sz w:val="16"/>
                <w:szCs w:val="16"/>
              </w:rPr>
              <w:t xml:space="preserve">Ffeithiau/dulliau lluosi a rhannu gan gynnwys </w:t>
            </w:r>
            <w:r w:rsidR="00AE09E6" w:rsidRPr="00B86380">
              <w:rPr>
                <w:rFonts w:ascii="Tahoma" w:hAnsi="Tahoma" w:cs="Tahoma"/>
                <w:color w:val="000000" w:themeColor="text1"/>
                <w:sz w:val="16"/>
                <w:szCs w:val="16"/>
              </w:rPr>
              <w:t xml:space="preserve">x a </w:t>
            </w:r>
            <m:oMath>
              <m:r>
                <w:rPr>
                  <w:rFonts w:ascii="Cambria Math" w:hAnsi="Cambria Math" w:cs="Tahoma"/>
                  <w:color w:val="000000" w:themeColor="text1"/>
                  <w:sz w:val="16"/>
                  <w:szCs w:val="16"/>
                </w:rPr>
                <m:t>÷</m:t>
              </m:r>
            </m:oMath>
            <w:r w:rsidR="00AE09E6" w:rsidRPr="00B86380">
              <w:rPr>
                <w:rFonts w:ascii="Tahoma" w:hAnsi="Tahoma" w:cs="Tahoma"/>
                <w:color w:val="000000" w:themeColor="text1"/>
                <w:sz w:val="16"/>
                <w:szCs w:val="16"/>
              </w:rPr>
              <w:t xml:space="preserve"> </w:t>
            </w:r>
            <w:r>
              <w:rPr>
                <w:rFonts w:ascii="Tahoma" w:hAnsi="Tahoma" w:cs="Tahoma"/>
                <w:color w:val="000000" w:themeColor="text1"/>
                <w:sz w:val="16"/>
                <w:szCs w:val="16"/>
              </w:rPr>
              <w:t>â</w:t>
            </w:r>
            <w:r w:rsidR="00AE09E6" w:rsidRPr="00B86380">
              <w:rPr>
                <w:rFonts w:ascii="Tahoma" w:hAnsi="Tahoma" w:cs="Tahoma"/>
                <w:color w:val="000000" w:themeColor="text1"/>
                <w:sz w:val="16"/>
                <w:szCs w:val="16"/>
              </w:rPr>
              <w:t xml:space="preserve"> 10, 100, 1000</w:t>
            </w:r>
          </w:p>
          <w:p w:rsidR="00AE09E6" w:rsidRPr="00B86380" w:rsidRDefault="000A0523" w:rsidP="00AF4257">
            <w:pPr>
              <w:pStyle w:val="ListParagraph"/>
              <w:numPr>
                <w:ilvl w:val="0"/>
                <w:numId w:val="92"/>
              </w:numPr>
              <w:spacing w:after="0"/>
              <w:ind w:left="369" w:hanging="284"/>
              <w:rPr>
                <w:rFonts w:ascii="Tahoma" w:hAnsi="Tahoma" w:cs="Tahoma"/>
                <w:color w:val="000000" w:themeColor="text1"/>
                <w:sz w:val="16"/>
                <w:szCs w:val="16"/>
              </w:rPr>
            </w:pPr>
            <w:r>
              <w:rPr>
                <w:rFonts w:ascii="Tahoma" w:hAnsi="Tahoma" w:cs="Tahoma"/>
                <w:color w:val="000000" w:themeColor="text1"/>
                <w:sz w:val="16"/>
                <w:szCs w:val="16"/>
              </w:rPr>
              <w:t>Defnyddio cymarebau</w:t>
            </w:r>
          </w:p>
        </w:tc>
        <w:tc>
          <w:tcPr>
            <w:tcW w:w="1276" w:type="dxa"/>
            <w:gridSpan w:val="3"/>
            <w:vMerge w:val="restart"/>
            <w:shd w:val="clear" w:color="auto" w:fill="auto"/>
            <w:tcMar>
              <w:top w:w="28" w:type="dxa"/>
              <w:left w:w="57" w:type="dxa"/>
              <w:bottom w:w="28" w:type="dxa"/>
              <w:right w:w="57" w:type="dxa"/>
            </w:tcMar>
          </w:tcPr>
          <w:p w:rsidR="00AE09E6" w:rsidRPr="00B86380" w:rsidRDefault="000A0523" w:rsidP="00DA7C28">
            <w:pPr>
              <w:rPr>
                <w:rFonts w:ascii="Tahoma" w:hAnsi="Tahoma" w:cs="Tahoma"/>
                <w:color w:val="000000" w:themeColor="text1"/>
                <w:sz w:val="16"/>
                <w:szCs w:val="16"/>
              </w:rPr>
            </w:pPr>
            <w:r>
              <w:rPr>
                <w:rFonts w:ascii="Tahoma" w:hAnsi="Tahoma" w:cs="Tahoma"/>
                <w:color w:val="000000" w:themeColor="text1"/>
                <w:sz w:val="16"/>
                <w:szCs w:val="16"/>
              </w:rPr>
              <w:t xml:space="preserve">Ongl  </w:t>
            </w:r>
          </w:p>
          <w:p w:rsidR="00AE09E6" w:rsidRPr="00B86380" w:rsidRDefault="000A0523" w:rsidP="00DA7C28">
            <w:pPr>
              <w:rPr>
                <w:rFonts w:ascii="Tahoma" w:hAnsi="Tahoma" w:cs="Tahoma"/>
                <w:color w:val="000000" w:themeColor="text1"/>
                <w:sz w:val="16"/>
                <w:szCs w:val="16"/>
              </w:rPr>
            </w:pPr>
            <w:r>
              <w:rPr>
                <w:rFonts w:ascii="Tahoma" w:hAnsi="Tahoma" w:cs="Tahoma"/>
                <w:color w:val="000000" w:themeColor="text1"/>
                <w:sz w:val="16"/>
                <w:szCs w:val="16"/>
              </w:rPr>
              <w:t>Cyfeiriant</w:t>
            </w:r>
          </w:p>
          <w:p w:rsidR="00AE09E6" w:rsidRPr="00B86380" w:rsidRDefault="000A0523" w:rsidP="00DA7C28">
            <w:pPr>
              <w:rPr>
                <w:rFonts w:ascii="Tahoma" w:hAnsi="Tahoma" w:cs="Tahoma"/>
                <w:color w:val="000000" w:themeColor="text1"/>
                <w:sz w:val="16"/>
                <w:szCs w:val="16"/>
              </w:rPr>
            </w:pPr>
            <w:r>
              <w:rPr>
                <w:rFonts w:ascii="Tahoma" w:hAnsi="Tahoma" w:cs="Tahoma"/>
                <w:color w:val="000000" w:themeColor="text1"/>
                <w:sz w:val="16"/>
                <w:szCs w:val="16"/>
              </w:rPr>
              <w:t xml:space="preserve">Mesur  </w:t>
            </w:r>
          </w:p>
          <w:p w:rsidR="00AE09E6" w:rsidRPr="00B86380" w:rsidRDefault="000A0523" w:rsidP="00DA7C28">
            <w:pPr>
              <w:rPr>
                <w:rFonts w:ascii="Tahoma" w:hAnsi="Tahoma" w:cs="Tahoma"/>
                <w:color w:val="000000" w:themeColor="text1"/>
                <w:sz w:val="16"/>
                <w:szCs w:val="16"/>
              </w:rPr>
            </w:pPr>
            <w:r>
              <w:rPr>
                <w:rFonts w:ascii="Tahoma" w:hAnsi="Tahoma" w:cs="Tahoma"/>
                <w:color w:val="000000" w:themeColor="text1"/>
                <w:sz w:val="16"/>
                <w:szCs w:val="16"/>
              </w:rPr>
              <w:t xml:space="preserve">Graddau </w:t>
            </w:r>
          </w:p>
          <w:p w:rsidR="00AE09E6" w:rsidRPr="00B86380" w:rsidRDefault="000A0523" w:rsidP="00DA7C28">
            <w:pPr>
              <w:rPr>
                <w:rFonts w:ascii="Tahoma" w:hAnsi="Tahoma" w:cs="Tahoma"/>
                <w:color w:val="000000" w:themeColor="text1"/>
                <w:sz w:val="16"/>
                <w:szCs w:val="16"/>
              </w:rPr>
            </w:pPr>
            <w:r>
              <w:rPr>
                <w:rFonts w:ascii="Tahoma" w:hAnsi="Tahoma" w:cs="Tahoma"/>
                <w:color w:val="000000" w:themeColor="text1"/>
                <w:sz w:val="16"/>
                <w:szCs w:val="16"/>
              </w:rPr>
              <w:t xml:space="preserve">Onglydd   </w:t>
            </w:r>
          </w:p>
          <w:p w:rsidR="00AE09E6" w:rsidRPr="00B86380" w:rsidRDefault="00AE09E6" w:rsidP="00DA7C28">
            <w:pPr>
              <w:rPr>
                <w:rFonts w:ascii="Tahoma" w:hAnsi="Tahoma" w:cs="Tahoma"/>
                <w:color w:val="000000" w:themeColor="text1"/>
                <w:sz w:val="16"/>
                <w:szCs w:val="16"/>
              </w:rPr>
            </w:pPr>
            <w:r w:rsidRPr="00B86380">
              <w:rPr>
                <w:rFonts w:ascii="Tahoma" w:hAnsi="Tahoma" w:cs="Tahoma"/>
                <w:color w:val="000000" w:themeColor="text1"/>
                <w:sz w:val="16"/>
                <w:szCs w:val="16"/>
              </w:rPr>
              <w:t>T</w:t>
            </w:r>
            <w:r w:rsidR="000A0523">
              <w:rPr>
                <w:rFonts w:ascii="Tahoma" w:hAnsi="Tahoma" w:cs="Tahoma"/>
                <w:color w:val="000000" w:themeColor="text1"/>
                <w:sz w:val="16"/>
                <w:szCs w:val="16"/>
              </w:rPr>
              <w:t>ri ffigur</w:t>
            </w:r>
          </w:p>
          <w:p w:rsidR="00AE09E6" w:rsidRPr="00B86380" w:rsidRDefault="000A0523" w:rsidP="00DA7C28">
            <w:pPr>
              <w:rPr>
                <w:rFonts w:ascii="Tahoma" w:hAnsi="Tahoma" w:cs="Tahoma"/>
                <w:color w:val="000000" w:themeColor="text1"/>
                <w:sz w:val="16"/>
                <w:szCs w:val="16"/>
              </w:rPr>
            </w:pPr>
            <w:r>
              <w:rPr>
                <w:rFonts w:ascii="Tahoma" w:hAnsi="Tahoma" w:cs="Tahoma"/>
                <w:color w:val="000000" w:themeColor="text1"/>
                <w:sz w:val="16"/>
                <w:szCs w:val="16"/>
              </w:rPr>
              <w:t>Graddfa</w:t>
            </w:r>
          </w:p>
          <w:p w:rsidR="00AE09E6" w:rsidRPr="00B86380" w:rsidRDefault="000A0523" w:rsidP="00DA7C28">
            <w:pPr>
              <w:rPr>
                <w:rFonts w:ascii="Tahoma" w:hAnsi="Tahoma" w:cs="Tahoma"/>
                <w:color w:val="000000" w:themeColor="text1"/>
                <w:sz w:val="16"/>
                <w:szCs w:val="16"/>
              </w:rPr>
            </w:pPr>
            <w:r>
              <w:rPr>
                <w:rFonts w:ascii="Tahoma" w:hAnsi="Tahoma" w:cs="Tahoma"/>
                <w:color w:val="000000" w:themeColor="text1"/>
                <w:sz w:val="16"/>
                <w:szCs w:val="16"/>
              </w:rPr>
              <w:t xml:space="preserve">Hyd   </w:t>
            </w:r>
          </w:p>
          <w:p w:rsidR="00AE09E6" w:rsidRPr="00B86380" w:rsidRDefault="000A0523" w:rsidP="00DA7C28">
            <w:pPr>
              <w:rPr>
                <w:rFonts w:ascii="Tahoma" w:hAnsi="Tahoma" w:cs="Tahoma"/>
                <w:color w:val="000000" w:themeColor="text1"/>
                <w:sz w:val="16"/>
                <w:szCs w:val="16"/>
              </w:rPr>
            </w:pPr>
            <w:r>
              <w:rPr>
                <w:rFonts w:ascii="Tahoma" w:hAnsi="Tahoma" w:cs="Tahoma"/>
                <w:color w:val="000000" w:themeColor="text1"/>
                <w:sz w:val="16"/>
                <w:szCs w:val="16"/>
              </w:rPr>
              <w:t xml:space="preserve">Lled </w:t>
            </w:r>
          </w:p>
        </w:tc>
        <w:tc>
          <w:tcPr>
            <w:tcW w:w="1654" w:type="dxa"/>
            <w:gridSpan w:val="2"/>
            <w:vMerge w:val="restart"/>
            <w:shd w:val="clear" w:color="auto" w:fill="auto"/>
          </w:tcPr>
          <w:p w:rsidR="00AE09E6" w:rsidRPr="00B86380" w:rsidRDefault="000A0523" w:rsidP="00DA7C28">
            <w:pPr>
              <w:rPr>
                <w:rFonts w:ascii="Tahoma" w:hAnsi="Tahoma" w:cs="Tahoma"/>
                <w:color w:val="000000" w:themeColor="text1"/>
                <w:sz w:val="16"/>
                <w:szCs w:val="16"/>
              </w:rPr>
            </w:pPr>
            <w:r>
              <w:rPr>
                <w:rFonts w:ascii="Tahoma" w:hAnsi="Tahoma" w:cs="Tahoma"/>
                <w:color w:val="000000" w:themeColor="text1"/>
                <w:sz w:val="16"/>
                <w:szCs w:val="16"/>
              </w:rPr>
              <w:t xml:space="preserve">Pellter  </w:t>
            </w:r>
          </w:p>
          <w:p w:rsidR="00AE09E6" w:rsidRPr="00B86380" w:rsidRDefault="000A0523" w:rsidP="00DA7C28">
            <w:pPr>
              <w:rPr>
                <w:rFonts w:ascii="Tahoma" w:hAnsi="Tahoma" w:cs="Tahoma"/>
                <w:color w:val="000000" w:themeColor="text1"/>
                <w:sz w:val="16"/>
                <w:szCs w:val="16"/>
              </w:rPr>
            </w:pPr>
            <w:r>
              <w:rPr>
                <w:rFonts w:ascii="Tahoma" w:hAnsi="Tahoma" w:cs="Tahoma"/>
                <w:color w:val="000000" w:themeColor="text1"/>
                <w:sz w:val="16"/>
                <w:szCs w:val="16"/>
              </w:rPr>
              <w:t>Lluniad wrth raddfa</w:t>
            </w:r>
          </w:p>
          <w:p w:rsidR="00AE09E6" w:rsidRPr="00B86380" w:rsidRDefault="000A0523" w:rsidP="00DA7C28">
            <w:pPr>
              <w:rPr>
                <w:rFonts w:ascii="Tahoma" w:hAnsi="Tahoma" w:cs="Tahoma"/>
                <w:color w:val="000000" w:themeColor="text1"/>
                <w:sz w:val="16"/>
                <w:szCs w:val="16"/>
              </w:rPr>
            </w:pPr>
            <w:r>
              <w:rPr>
                <w:rFonts w:ascii="Tahoma" w:hAnsi="Tahoma" w:cs="Tahoma"/>
                <w:color w:val="000000" w:themeColor="text1"/>
                <w:sz w:val="16"/>
                <w:szCs w:val="16"/>
              </w:rPr>
              <w:t>Pren mesur</w:t>
            </w:r>
          </w:p>
          <w:p w:rsidR="00AE09E6" w:rsidRPr="00B86380" w:rsidRDefault="000A0523" w:rsidP="00DA7C28">
            <w:pPr>
              <w:rPr>
                <w:rFonts w:ascii="Tahoma" w:hAnsi="Tahoma" w:cs="Tahoma"/>
                <w:color w:val="000000" w:themeColor="text1"/>
                <w:sz w:val="16"/>
                <w:szCs w:val="16"/>
              </w:rPr>
            </w:pPr>
            <w:r>
              <w:rPr>
                <w:rFonts w:ascii="Tahoma" w:hAnsi="Tahoma" w:cs="Tahoma"/>
                <w:color w:val="000000" w:themeColor="text1"/>
                <w:sz w:val="16"/>
                <w:szCs w:val="16"/>
              </w:rPr>
              <w:t xml:space="preserve">Afreolaidd </w:t>
            </w:r>
          </w:p>
          <w:p w:rsidR="00AE09E6" w:rsidRPr="00B86380" w:rsidRDefault="00AE09E6" w:rsidP="00DA7C28">
            <w:pPr>
              <w:rPr>
                <w:rFonts w:ascii="Tahoma" w:hAnsi="Tahoma" w:cs="Tahoma"/>
                <w:color w:val="000000" w:themeColor="text1"/>
                <w:sz w:val="16"/>
                <w:szCs w:val="16"/>
              </w:rPr>
            </w:pPr>
            <w:r w:rsidRPr="00B86380">
              <w:rPr>
                <w:rFonts w:ascii="Tahoma" w:hAnsi="Tahoma" w:cs="Tahoma"/>
                <w:color w:val="000000" w:themeColor="text1"/>
                <w:sz w:val="16"/>
                <w:szCs w:val="16"/>
              </w:rPr>
              <w:t>Metr</w:t>
            </w:r>
            <w:r w:rsidR="000A0523">
              <w:rPr>
                <w:rFonts w:ascii="Tahoma" w:hAnsi="Tahoma" w:cs="Tahoma"/>
                <w:color w:val="000000" w:themeColor="text1"/>
                <w:sz w:val="16"/>
                <w:szCs w:val="16"/>
              </w:rPr>
              <w:t>au</w:t>
            </w:r>
          </w:p>
          <w:p w:rsidR="00AE09E6" w:rsidRPr="00B86380" w:rsidRDefault="000A0523" w:rsidP="00DA7C28">
            <w:pPr>
              <w:rPr>
                <w:rFonts w:ascii="Tahoma" w:hAnsi="Tahoma" w:cs="Tahoma"/>
                <w:color w:val="000000" w:themeColor="text1"/>
                <w:sz w:val="16"/>
                <w:szCs w:val="16"/>
              </w:rPr>
            </w:pPr>
            <w:r>
              <w:rPr>
                <w:rFonts w:ascii="Tahoma" w:hAnsi="Tahoma" w:cs="Tahoma"/>
                <w:color w:val="000000" w:themeColor="text1"/>
                <w:sz w:val="16"/>
                <w:szCs w:val="16"/>
              </w:rPr>
              <w:t>C</w:t>
            </w:r>
            <w:r w:rsidR="00AE09E6" w:rsidRPr="00B86380">
              <w:rPr>
                <w:rFonts w:ascii="Tahoma" w:hAnsi="Tahoma" w:cs="Tahoma"/>
                <w:color w:val="000000" w:themeColor="text1"/>
                <w:sz w:val="16"/>
                <w:szCs w:val="16"/>
              </w:rPr>
              <w:t>ilometr</w:t>
            </w:r>
            <w:r>
              <w:rPr>
                <w:rFonts w:ascii="Tahoma" w:hAnsi="Tahoma" w:cs="Tahoma"/>
                <w:color w:val="000000" w:themeColor="text1"/>
                <w:sz w:val="16"/>
                <w:szCs w:val="16"/>
              </w:rPr>
              <w:t>au</w:t>
            </w:r>
          </w:p>
          <w:p w:rsidR="00AE09E6" w:rsidRPr="00B86380" w:rsidRDefault="00AE09E6" w:rsidP="00DA7C28">
            <w:pPr>
              <w:rPr>
                <w:rFonts w:ascii="Tahoma" w:hAnsi="Tahoma" w:cs="Tahoma"/>
                <w:color w:val="000000" w:themeColor="text1"/>
                <w:sz w:val="16"/>
                <w:szCs w:val="16"/>
              </w:rPr>
            </w:pPr>
            <w:r w:rsidRPr="00B86380">
              <w:rPr>
                <w:rFonts w:ascii="Tahoma" w:hAnsi="Tahoma" w:cs="Tahoma"/>
                <w:color w:val="000000" w:themeColor="text1"/>
                <w:sz w:val="16"/>
                <w:szCs w:val="16"/>
              </w:rPr>
              <w:t>C</w:t>
            </w:r>
            <w:r w:rsidR="000A0523">
              <w:rPr>
                <w:rFonts w:ascii="Tahoma" w:hAnsi="Tahoma" w:cs="Tahoma"/>
                <w:color w:val="000000" w:themeColor="text1"/>
                <w:sz w:val="16"/>
                <w:szCs w:val="16"/>
              </w:rPr>
              <w:t xml:space="preserve">wmpas </w:t>
            </w:r>
          </w:p>
          <w:p w:rsidR="00AE09E6" w:rsidRPr="00B86380" w:rsidRDefault="000A0523" w:rsidP="00DA7C28">
            <w:pPr>
              <w:rPr>
                <w:rFonts w:ascii="Tahoma" w:hAnsi="Tahoma" w:cs="Tahoma"/>
                <w:color w:val="000000" w:themeColor="text1"/>
                <w:sz w:val="16"/>
                <w:szCs w:val="16"/>
              </w:rPr>
            </w:pPr>
            <w:r>
              <w:rPr>
                <w:rFonts w:ascii="Tahoma" w:hAnsi="Tahoma" w:cs="Tahoma"/>
                <w:color w:val="000000" w:themeColor="text1"/>
                <w:sz w:val="16"/>
                <w:szCs w:val="16"/>
              </w:rPr>
              <w:t>Cyfeiriad</w:t>
            </w:r>
          </w:p>
          <w:p w:rsidR="00AE09E6" w:rsidRPr="00B86380" w:rsidRDefault="000A0523" w:rsidP="00DA7C28">
            <w:pPr>
              <w:rPr>
                <w:rFonts w:ascii="Tahoma" w:hAnsi="Tahoma" w:cs="Tahoma"/>
                <w:color w:val="000000" w:themeColor="text1"/>
                <w:sz w:val="16"/>
                <w:szCs w:val="16"/>
              </w:rPr>
            </w:pPr>
            <w:r>
              <w:rPr>
                <w:rFonts w:ascii="Tahoma" w:hAnsi="Tahoma" w:cs="Tahoma"/>
                <w:color w:val="000000" w:themeColor="text1"/>
                <w:sz w:val="16"/>
                <w:szCs w:val="16"/>
              </w:rPr>
              <w:t>Gogledd</w:t>
            </w:r>
          </w:p>
        </w:tc>
        <w:tc>
          <w:tcPr>
            <w:tcW w:w="1465" w:type="dxa"/>
            <w:vMerge w:val="restart"/>
            <w:shd w:val="clear" w:color="auto" w:fill="auto"/>
          </w:tcPr>
          <w:p w:rsidR="00AE09E6" w:rsidRPr="00B86380" w:rsidRDefault="000A0523" w:rsidP="00DA7C28">
            <w:pPr>
              <w:rPr>
                <w:rFonts w:ascii="Tahoma" w:hAnsi="Tahoma" w:cs="Tahoma"/>
                <w:color w:val="000000" w:themeColor="text1"/>
                <w:sz w:val="16"/>
                <w:szCs w:val="16"/>
              </w:rPr>
            </w:pPr>
            <w:r>
              <w:rPr>
                <w:rFonts w:ascii="Tahoma" w:hAnsi="Tahoma" w:cs="Tahoma"/>
                <w:color w:val="000000" w:themeColor="text1"/>
                <w:sz w:val="16"/>
                <w:szCs w:val="16"/>
              </w:rPr>
              <w:t>Dwyrain</w:t>
            </w:r>
          </w:p>
          <w:p w:rsidR="00AE09E6" w:rsidRPr="00B86380" w:rsidRDefault="000A0523" w:rsidP="000A0523">
            <w:pPr>
              <w:rPr>
                <w:rFonts w:ascii="Tahoma" w:hAnsi="Tahoma" w:cs="Tahoma"/>
                <w:color w:val="000000" w:themeColor="text1"/>
                <w:sz w:val="16"/>
                <w:szCs w:val="16"/>
              </w:rPr>
            </w:pPr>
            <w:r>
              <w:rPr>
                <w:rFonts w:ascii="Tahoma" w:hAnsi="Tahoma" w:cs="Tahoma"/>
                <w:color w:val="000000" w:themeColor="text1"/>
                <w:sz w:val="16"/>
                <w:szCs w:val="16"/>
              </w:rPr>
              <w:t xml:space="preserve">De </w:t>
            </w:r>
            <w:r w:rsidR="00AE09E6" w:rsidRPr="00B86380">
              <w:rPr>
                <w:rFonts w:ascii="Tahoma" w:hAnsi="Tahoma" w:cs="Tahoma"/>
                <w:color w:val="000000" w:themeColor="text1"/>
                <w:sz w:val="16"/>
                <w:szCs w:val="16"/>
              </w:rPr>
              <w:t xml:space="preserve"> </w:t>
            </w:r>
          </w:p>
          <w:p w:rsidR="00AE09E6" w:rsidRPr="00B86380" w:rsidRDefault="000A0523" w:rsidP="000A0523">
            <w:pPr>
              <w:rPr>
                <w:rFonts w:ascii="Tahoma" w:hAnsi="Tahoma" w:cs="Tahoma"/>
                <w:color w:val="000000" w:themeColor="text1"/>
                <w:sz w:val="16"/>
                <w:szCs w:val="16"/>
              </w:rPr>
            </w:pPr>
            <w:r>
              <w:rPr>
                <w:rFonts w:ascii="Tahoma" w:hAnsi="Tahoma" w:cs="Tahoma"/>
                <w:color w:val="000000" w:themeColor="text1"/>
                <w:sz w:val="16"/>
                <w:szCs w:val="16"/>
              </w:rPr>
              <w:t>Gorllewin</w:t>
            </w:r>
          </w:p>
          <w:p w:rsidR="00AE09E6" w:rsidRPr="00B86380" w:rsidRDefault="000A0523" w:rsidP="00DA7C28">
            <w:pPr>
              <w:rPr>
                <w:rFonts w:ascii="Tahoma" w:hAnsi="Tahoma" w:cs="Tahoma"/>
                <w:color w:val="000000" w:themeColor="text1"/>
                <w:sz w:val="16"/>
                <w:szCs w:val="16"/>
              </w:rPr>
            </w:pPr>
            <w:r>
              <w:rPr>
                <w:rFonts w:ascii="Tahoma" w:hAnsi="Tahoma" w:cs="Tahoma"/>
                <w:color w:val="000000" w:themeColor="text1"/>
                <w:sz w:val="16"/>
                <w:szCs w:val="16"/>
              </w:rPr>
              <w:t>Gogledd-ddwyrain</w:t>
            </w:r>
          </w:p>
          <w:p w:rsidR="00AE09E6" w:rsidRPr="00B86380" w:rsidRDefault="000A0523" w:rsidP="00DA7C28">
            <w:pPr>
              <w:rPr>
                <w:rFonts w:ascii="Tahoma" w:hAnsi="Tahoma" w:cs="Tahoma"/>
                <w:color w:val="000000" w:themeColor="text1"/>
                <w:sz w:val="16"/>
                <w:szCs w:val="16"/>
              </w:rPr>
            </w:pPr>
            <w:r>
              <w:rPr>
                <w:rFonts w:ascii="Tahoma" w:hAnsi="Tahoma" w:cs="Tahoma"/>
                <w:color w:val="000000" w:themeColor="text1"/>
                <w:sz w:val="16"/>
                <w:szCs w:val="16"/>
              </w:rPr>
              <w:t>Gogledd-orllewin</w:t>
            </w:r>
          </w:p>
          <w:p w:rsidR="00AE09E6" w:rsidRPr="00B86380" w:rsidRDefault="000A0523" w:rsidP="00DA7C28">
            <w:pPr>
              <w:rPr>
                <w:rFonts w:ascii="Tahoma" w:hAnsi="Tahoma" w:cs="Tahoma"/>
                <w:color w:val="000000" w:themeColor="text1"/>
                <w:sz w:val="16"/>
                <w:szCs w:val="16"/>
              </w:rPr>
            </w:pPr>
            <w:r>
              <w:rPr>
                <w:rFonts w:ascii="Tahoma" w:hAnsi="Tahoma" w:cs="Tahoma"/>
                <w:color w:val="000000" w:themeColor="text1"/>
                <w:sz w:val="16"/>
                <w:szCs w:val="16"/>
              </w:rPr>
              <w:t>De-ddwyrain</w:t>
            </w:r>
          </w:p>
          <w:p w:rsidR="00AE09E6" w:rsidRPr="00B86380" w:rsidRDefault="000A0523" w:rsidP="00DA7C28">
            <w:pPr>
              <w:rPr>
                <w:rFonts w:ascii="Tahoma" w:hAnsi="Tahoma" w:cs="Tahoma"/>
                <w:color w:val="000000" w:themeColor="text1"/>
                <w:sz w:val="16"/>
                <w:szCs w:val="16"/>
              </w:rPr>
            </w:pPr>
            <w:r>
              <w:rPr>
                <w:rFonts w:ascii="Tahoma" w:hAnsi="Tahoma" w:cs="Tahoma"/>
                <w:color w:val="000000" w:themeColor="text1"/>
                <w:sz w:val="16"/>
                <w:szCs w:val="16"/>
              </w:rPr>
              <w:t>De-orllewin</w:t>
            </w:r>
          </w:p>
          <w:p w:rsidR="00AE09E6" w:rsidRPr="00B86380" w:rsidRDefault="00AE09E6" w:rsidP="004B61E5">
            <w:pPr>
              <w:rPr>
                <w:rFonts w:ascii="Tahoma" w:hAnsi="Tahoma" w:cs="Tahoma"/>
                <w:color w:val="000000" w:themeColor="text1"/>
                <w:sz w:val="16"/>
                <w:szCs w:val="16"/>
              </w:rPr>
            </w:pPr>
            <w:r w:rsidRPr="00B86380">
              <w:rPr>
                <w:rFonts w:ascii="Tahoma" w:hAnsi="Tahoma" w:cs="Tahoma"/>
                <w:color w:val="000000" w:themeColor="text1"/>
                <w:sz w:val="16"/>
                <w:szCs w:val="16"/>
              </w:rPr>
              <w:t>Centimetr</w:t>
            </w:r>
            <w:r w:rsidR="000A0523">
              <w:rPr>
                <w:rFonts w:ascii="Tahoma" w:hAnsi="Tahoma" w:cs="Tahoma"/>
                <w:color w:val="000000" w:themeColor="text1"/>
                <w:sz w:val="16"/>
                <w:szCs w:val="16"/>
              </w:rPr>
              <w:t>au</w:t>
            </w:r>
          </w:p>
          <w:p w:rsidR="00AE09E6" w:rsidRPr="00B86380" w:rsidRDefault="00AE09E6" w:rsidP="000A0523">
            <w:pPr>
              <w:rPr>
                <w:rFonts w:ascii="Tahoma" w:hAnsi="Tahoma" w:cs="Tahoma"/>
                <w:color w:val="000000" w:themeColor="text1"/>
                <w:sz w:val="16"/>
                <w:szCs w:val="16"/>
              </w:rPr>
            </w:pPr>
            <w:r w:rsidRPr="00B86380">
              <w:rPr>
                <w:rFonts w:ascii="Tahoma" w:hAnsi="Tahoma" w:cs="Tahoma"/>
                <w:color w:val="000000" w:themeColor="text1"/>
                <w:sz w:val="16"/>
                <w:szCs w:val="16"/>
              </w:rPr>
              <w:t>Milimetr</w:t>
            </w:r>
            <w:r w:rsidR="000A0523">
              <w:rPr>
                <w:rFonts w:ascii="Tahoma" w:hAnsi="Tahoma" w:cs="Tahoma"/>
                <w:color w:val="000000" w:themeColor="text1"/>
                <w:sz w:val="16"/>
                <w:szCs w:val="16"/>
              </w:rPr>
              <w:t>au</w:t>
            </w:r>
          </w:p>
        </w:tc>
        <w:tc>
          <w:tcPr>
            <w:tcW w:w="4252" w:type="dxa"/>
            <w:vMerge w:val="restart"/>
            <w:shd w:val="clear" w:color="auto" w:fill="auto"/>
            <w:noWrap/>
            <w:tcMar>
              <w:top w:w="28" w:type="dxa"/>
              <w:left w:w="57" w:type="dxa"/>
              <w:bottom w:w="28" w:type="dxa"/>
              <w:right w:w="57" w:type="dxa"/>
            </w:tcMar>
          </w:tcPr>
          <w:p w:rsidR="00AE09E6" w:rsidRPr="00B86380" w:rsidRDefault="000A0523" w:rsidP="00C310D6">
            <w:pPr>
              <w:pStyle w:val="ListParagraph"/>
              <w:numPr>
                <w:ilvl w:val="0"/>
                <w:numId w:val="11"/>
              </w:numPr>
              <w:ind w:left="360" w:hanging="283"/>
              <w:rPr>
                <w:rFonts w:ascii="Tahoma" w:hAnsi="Tahoma" w:cs="Tahoma"/>
                <w:sz w:val="16"/>
                <w:szCs w:val="16"/>
              </w:rPr>
            </w:pPr>
            <w:r>
              <w:rPr>
                <w:rFonts w:ascii="Tahoma" w:hAnsi="Tahoma" w:cs="Tahoma"/>
                <w:sz w:val="16"/>
                <w:szCs w:val="16"/>
              </w:rPr>
              <w:t xml:space="preserve">Cyfleoedd am waith ymarferol     </w:t>
            </w:r>
          </w:p>
          <w:p w:rsidR="00AE09E6" w:rsidRPr="00B86380" w:rsidRDefault="000A0523" w:rsidP="000A0523">
            <w:pPr>
              <w:pStyle w:val="ListParagraph"/>
              <w:numPr>
                <w:ilvl w:val="0"/>
                <w:numId w:val="11"/>
              </w:numPr>
              <w:ind w:left="360" w:hanging="283"/>
              <w:rPr>
                <w:rFonts w:ascii="Tahoma" w:hAnsi="Tahoma" w:cs="Tahoma"/>
                <w:sz w:val="16"/>
                <w:szCs w:val="16"/>
              </w:rPr>
            </w:pPr>
            <w:r>
              <w:rPr>
                <w:rFonts w:ascii="Tahoma" w:hAnsi="Tahoma" w:cs="Tahoma"/>
                <w:sz w:val="16"/>
                <w:szCs w:val="16"/>
              </w:rPr>
              <w:t xml:space="preserve">Gellir ysgrifennu graddfeydd ar y ffurf mae 1cm yn cynrychioli 5cm, neu </w:t>
            </w:r>
            <w:r w:rsidR="00AE09E6" w:rsidRPr="00B86380">
              <w:rPr>
                <w:rFonts w:ascii="Tahoma" w:hAnsi="Tahoma" w:cs="Tahoma"/>
                <w:sz w:val="16"/>
                <w:szCs w:val="16"/>
              </w:rPr>
              <w:t>1:500</w:t>
            </w:r>
          </w:p>
          <w:p w:rsidR="00AE09E6" w:rsidRPr="00B86380" w:rsidRDefault="000A0523" w:rsidP="00C310D6">
            <w:pPr>
              <w:pStyle w:val="ListParagraph"/>
              <w:numPr>
                <w:ilvl w:val="0"/>
                <w:numId w:val="11"/>
              </w:numPr>
              <w:ind w:left="360" w:hanging="283"/>
              <w:rPr>
                <w:rFonts w:ascii="Tahoma" w:hAnsi="Tahoma" w:cs="Tahoma"/>
                <w:sz w:val="16"/>
                <w:szCs w:val="16"/>
              </w:rPr>
            </w:pPr>
            <w:r>
              <w:rPr>
                <w:rFonts w:ascii="Tahoma" w:hAnsi="Tahoma" w:cs="Tahoma"/>
                <w:sz w:val="16"/>
                <w:szCs w:val="16"/>
              </w:rPr>
              <w:t xml:space="preserve">Dechrau o’r pwynt anghywir wrth fesur/lluniadu cyfeiriannau  </w:t>
            </w:r>
          </w:p>
          <w:p w:rsidR="00AE09E6" w:rsidRPr="00B86380" w:rsidRDefault="000A0523" w:rsidP="000A0523">
            <w:pPr>
              <w:pStyle w:val="ListParagraph"/>
              <w:numPr>
                <w:ilvl w:val="0"/>
                <w:numId w:val="11"/>
              </w:numPr>
              <w:ind w:left="360" w:hanging="283"/>
              <w:rPr>
                <w:rFonts w:ascii="Tahoma" w:hAnsi="Tahoma" w:cs="Tahoma"/>
                <w:sz w:val="16"/>
                <w:szCs w:val="16"/>
              </w:rPr>
            </w:pPr>
            <w:r>
              <w:rPr>
                <w:rFonts w:ascii="Tahoma" w:hAnsi="Tahoma" w:cs="Tahoma"/>
                <w:sz w:val="16"/>
                <w:szCs w:val="16"/>
              </w:rPr>
              <w:t>Dim ysgrifennu atebion fel cyfeiriannau tri ffigur ar gyfe</w:t>
            </w:r>
            <w:r w:rsidR="00AE09E6" w:rsidRPr="00B86380">
              <w:rPr>
                <w:rFonts w:ascii="Tahoma" w:hAnsi="Tahoma" w:cs="Tahoma"/>
                <w:sz w:val="16"/>
                <w:szCs w:val="16"/>
              </w:rPr>
              <w:t xml:space="preserve">r </w:t>
            </w:r>
            <w:r>
              <w:rPr>
                <w:rFonts w:ascii="Tahoma" w:hAnsi="Tahoma" w:cs="Tahoma"/>
                <w:sz w:val="16"/>
                <w:szCs w:val="16"/>
              </w:rPr>
              <w:t>cyfeiriannau sy’n llai na</w:t>
            </w:r>
            <w:r w:rsidR="00AE09E6" w:rsidRPr="00B86380">
              <w:rPr>
                <w:rFonts w:ascii="Tahoma" w:hAnsi="Tahoma" w:cs="Tahoma"/>
                <w:sz w:val="16"/>
                <w:szCs w:val="16"/>
              </w:rPr>
              <w:t xml:space="preserve"> 100 </w:t>
            </w:r>
            <w:r>
              <w:rPr>
                <w:rFonts w:ascii="Tahoma" w:hAnsi="Tahoma" w:cs="Tahoma"/>
                <w:sz w:val="16"/>
                <w:szCs w:val="16"/>
              </w:rPr>
              <w:t>gradd</w:t>
            </w:r>
          </w:p>
        </w:tc>
      </w:tr>
      <w:tr w:rsidR="00AE09E6" w:rsidRPr="00B86380" w:rsidTr="000A0523">
        <w:trPr>
          <w:cantSplit/>
          <w:trHeight w:val="34"/>
        </w:trPr>
        <w:tc>
          <w:tcPr>
            <w:tcW w:w="7230" w:type="dxa"/>
            <w:gridSpan w:val="2"/>
            <w:tcBorders>
              <w:bottom w:val="single" w:sz="4" w:space="0" w:color="auto"/>
            </w:tcBorders>
            <w:shd w:val="clear" w:color="auto" w:fill="B2A1C7" w:themeFill="accent4" w:themeFillTint="99"/>
            <w:noWrap/>
            <w:tcMar>
              <w:top w:w="28" w:type="dxa"/>
              <w:left w:w="57" w:type="dxa"/>
              <w:bottom w:w="28" w:type="dxa"/>
              <w:right w:w="57" w:type="dxa"/>
            </w:tcMar>
          </w:tcPr>
          <w:p w:rsidR="00AE09E6" w:rsidRPr="00B86380" w:rsidRDefault="002C19A3" w:rsidP="00214996">
            <w:pPr>
              <w:rPr>
                <w:rFonts w:ascii="Tahoma" w:hAnsi="Tahoma" w:cs="Tahoma"/>
                <w:color w:val="000000" w:themeColor="text1"/>
                <w:sz w:val="16"/>
                <w:szCs w:val="16"/>
              </w:rPr>
            </w:pPr>
            <w:r>
              <w:rPr>
                <w:rFonts w:ascii="Tahoma" w:hAnsi="Tahoma" w:cs="Tahoma"/>
                <w:color w:val="FFFFFF" w:themeColor="background1"/>
                <w:sz w:val="16"/>
                <w:szCs w:val="16"/>
              </w:rPr>
              <w:t>Gweithgareddau cychwynnol ar sail cynnwys yr haen sylfaenol:</w:t>
            </w:r>
          </w:p>
        </w:tc>
        <w:tc>
          <w:tcPr>
            <w:tcW w:w="1276" w:type="dxa"/>
            <w:gridSpan w:val="3"/>
            <w:vMerge/>
            <w:shd w:val="clear" w:color="auto" w:fill="auto"/>
            <w:tcMar>
              <w:top w:w="28" w:type="dxa"/>
              <w:left w:w="57" w:type="dxa"/>
              <w:bottom w:w="28" w:type="dxa"/>
              <w:right w:w="57" w:type="dxa"/>
            </w:tcMar>
          </w:tcPr>
          <w:p w:rsidR="00AE09E6" w:rsidRPr="00B86380" w:rsidRDefault="00AE09E6" w:rsidP="00DA7C28">
            <w:pPr>
              <w:rPr>
                <w:rFonts w:ascii="Tahoma" w:hAnsi="Tahoma" w:cs="Tahoma"/>
                <w:color w:val="000000" w:themeColor="text1"/>
                <w:sz w:val="16"/>
                <w:szCs w:val="16"/>
              </w:rPr>
            </w:pPr>
          </w:p>
        </w:tc>
        <w:tc>
          <w:tcPr>
            <w:tcW w:w="1654" w:type="dxa"/>
            <w:gridSpan w:val="2"/>
            <w:vMerge/>
            <w:shd w:val="clear" w:color="auto" w:fill="auto"/>
          </w:tcPr>
          <w:p w:rsidR="00AE09E6" w:rsidRPr="00B86380" w:rsidRDefault="00AE09E6" w:rsidP="00DA7C28">
            <w:pPr>
              <w:rPr>
                <w:rFonts w:ascii="Tahoma" w:hAnsi="Tahoma" w:cs="Tahoma"/>
                <w:color w:val="000000" w:themeColor="text1"/>
                <w:sz w:val="16"/>
                <w:szCs w:val="16"/>
              </w:rPr>
            </w:pPr>
          </w:p>
        </w:tc>
        <w:tc>
          <w:tcPr>
            <w:tcW w:w="1465" w:type="dxa"/>
            <w:vMerge/>
            <w:shd w:val="clear" w:color="auto" w:fill="auto"/>
          </w:tcPr>
          <w:p w:rsidR="00AE09E6" w:rsidRPr="00B86380" w:rsidRDefault="00AE09E6" w:rsidP="00DA7C28">
            <w:pPr>
              <w:rPr>
                <w:rFonts w:ascii="Tahoma" w:hAnsi="Tahoma" w:cs="Tahoma"/>
                <w:color w:val="000000" w:themeColor="text1"/>
                <w:sz w:val="16"/>
                <w:szCs w:val="16"/>
              </w:rPr>
            </w:pPr>
          </w:p>
        </w:tc>
        <w:tc>
          <w:tcPr>
            <w:tcW w:w="4252" w:type="dxa"/>
            <w:vMerge/>
            <w:shd w:val="clear" w:color="auto" w:fill="auto"/>
            <w:noWrap/>
            <w:tcMar>
              <w:top w:w="28" w:type="dxa"/>
              <w:left w:w="57" w:type="dxa"/>
              <w:bottom w:w="28" w:type="dxa"/>
              <w:right w:w="57" w:type="dxa"/>
            </w:tcMar>
          </w:tcPr>
          <w:p w:rsidR="00AE09E6" w:rsidRPr="00B86380" w:rsidRDefault="00AE09E6" w:rsidP="00C310D6">
            <w:pPr>
              <w:pStyle w:val="ListParagraph"/>
              <w:numPr>
                <w:ilvl w:val="0"/>
                <w:numId w:val="11"/>
              </w:numPr>
              <w:ind w:left="360" w:hanging="283"/>
              <w:rPr>
                <w:rFonts w:ascii="Tahoma" w:hAnsi="Tahoma" w:cs="Tahoma"/>
                <w:sz w:val="16"/>
                <w:szCs w:val="16"/>
              </w:rPr>
            </w:pPr>
          </w:p>
        </w:tc>
      </w:tr>
      <w:tr w:rsidR="00AE09E6" w:rsidRPr="00B86380" w:rsidTr="000A0523">
        <w:trPr>
          <w:cantSplit/>
          <w:trHeight w:val="823"/>
        </w:trPr>
        <w:tc>
          <w:tcPr>
            <w:tcW w:w="7230" w:type="dxa"/>
            <w:gridSpan w:val="2"/>
            <w:tcBorders>
              <w:bottom w:val="single" w:sz="4" w:space="0" w:color="auto"/>
            </w:tcBorders>
            <w:shd w:val="clear" w:color="auto" w:fill="auto"/>
            <w:noWrap/>
            <w:tcMar>
              <w:top w:w="28" w:type="dxa"/>
              <w:left w:w="57" w:type="dxa"/>
              <w:bottom w:w="28" w:type="dxa"/>
              <w:right w:w="57" w:type="dxa"/>
            </w:tcMar>
          </w:tcPr>
          <w:p w:rsidR="00AE09E6" w:rsidRPr="00B86380" w:rsidRDefault="000A0523" w:rsidP="00AF4257">
            <w:pPr>
              <w:pStyle w:val="ListParagraph"/>
              <w:numPr>
                <w:ilvl w:val="0"/>
                <w:numId w:val="92"/>
              </w:numPr>
              <w:ind w:left="369" w:hanging="284"/>
              <w:rPr>
                <w:rFonts w:ascii="Tahoma" w:hAnsi="Tahoma" w:cs="Tahoma"/>
                <w:color w:val="000000" w:themeColor="text1"/>
                <w:sz w:val="16"/>
                <w:szCs w:val="16"/>
              </w:rPr>
            </w:pPr>
            <w:r>
              <w:rPr>
                <w:rFonts w:ascii="Tahoma" w:hAnsi="Tahoma" w:cs="Tahoma"/>
                <w:color w:val="000000" w:themeColor="text1"/>
                <w:sz w:val="16"/>
                <w:szCs w:val="16"/>
              </w:rPr>
              <w:t xml:space="preserve">Amcangyfrif arwynebedd go iawn siâp afreolaidd wedi’i luniadu ar grid.  </w:t>
            </w:r>
          </w:p>
          <w:p w:rsidR="00AE09E6" w:rsidRPr="00B86380" w:rsidRDefault="000A0523" w:rsidP="00AF4257">
            <w:pPr>
              <w:pStyle w:val="ListParagraph"/>
              <w:numPr>
                <w:ilvl w:val="0"/>
                <w:numId w:val="92"/>
              </w:numPr>
              <w:ind w:left="369" w:hanging="284"/>
              <w:rPr>
                <w:rFonts w:ascii="Tahoma" w:hAnsi="Tahoma" w:cs="Tahoma"/>
                <w:color w:val="000000" w:themeColor="text1"/>
                <w:sz w:val="16"/>
                <w:szCs w:val="16"/>
              </w:rPr>
            </w:pPr>
            <w:r>
              <w:rPr>
                <w:rFonts w:ascii="Tahoma" w:hAnsi="Tahoma" w:cs="Tahoma"/>
                <w:color w:val="000000" w:themeColor="text1"/>
                <w:sz w:val="16"/>
                <w:szCs w:val="16"/>
              </w:rPr>
              <w:t xml:space="preserve">Defnyddio mesuriad go iawn a graddfa benodol i gyfrifo mesuriadau ar gyfer lluniadau wrth raddfa. Gwneud lluniadau wrth raddfa.        </w:t>
            </w:r>
          </w:p>
          <w:p w:rsidR="00AE09E6" w:rsidRPr="00B86380" w:rsidRDefault="00526367" w:rsidP="00AF4257">
            <w:pPr>
              <w:pStyle w:val="ListParagraph"/>
              <w:numPr>
                <w:ilvl w:val="0"/>
                <w:numId w:val="92"/>
              </w:numPr>
              <w:spacing w:after="0"/>
              <w:ind w:left="369" w:hanging="284"/>
              <w:rPr>
                <w:rFonts w:ascii="Tahoma" w:hAnsi="Tahoma" w:cs="Tahoma"/>
                <w:color w:val="000000" w:themeColor="text1"/>
                <w:sz w:val="16"/>
                <w:szCs w:val="16"/>
              </w:rPr>
            </w:pPr>
            <w:r>
              <w:rPr>
                <w:rFonts w:ascii="Tahoma" w:eastAsiaTheme="minorHAnsi" w:hAnsi="Tahoma" w:cs="Tahoma"/>
                <w:color w:val="000000"/>
                <w:sz w:val="16"/>
                <w:szCs w:val="16"/>
              </w:rPr>
              <w:t xml:space="preserve">Defnyddio graddfa a phellter wedi’i fesur o fap neu luniad wrth raddfa i bennu pellter go iawn.     </w:t>
            </w:r>
          </w:p>
        </w:tc>
        <w:tc>
          <w:tcPr>
            <w:tcW w:w="1276" w:type="dxa"/>
            <w:gridSpan w:val="3"/>
            <w:vMerge/>
            <w:tcBorders>
              <w:bottom w:val="single" w:sz="4" w:space="0" w:color="auto"/>
            </w:tcBorders>
            <w:shd w:val="clear" w:color="auto" w:fill="auto"/>
            <w:tcMar>
              <w:top w:w="28" w:type="dxa"/>
              <w:left w:w="57" w:type="dxa"/>
              <w:bottom w:w="28" w:type="dxa"/>
              <w:right w:w="57" w:type="dxa"/>
            </w:tcMar>
          </w:tcPr>
          <w:p w:rsidR="00AE09E6" w:rsidRPr="00B86380" w:rsidRDefault="00AE09E6" w:rsidP="00DA7C28">
            <w:pPr>
              <w:rPr>
                <w:rFonts w:ascii="Tahoma" w:hAnsi="Tahoma" w:cs="Tahoma"/>
                <w:color w:val="000000" w:themeColor="text1"/>
                <w:sz w:val="16"/>
                <w:szCs w:val="16"/>
              </w:rPr>
            </w:pPr>
          </w:p>
        </w:tc>
        <w:tc>
          <w:tcPr>
            <w:tcW w:w="1654" w:type="dxa"/>
            <w:gridSpan w:val="2"/>
            <w:vMerge/>
            <w:tcBorders>
              <w:bottom w:val="single" w:sz="4" w:space="0" w:color="auto"/>
            </w:tcBorders>
            <w:shd w:val="clear" w:color="auto" w:fill="auto"/>
          </w:tcPr>
          <w:p w:rsidR="00AE09E6" w:rsidRPr="00B86380" w:rsidRDefault="00AE09E6" w:rsidP="00DA7C28">
            <w:pPr>
              <w:rPr>
                <w:rFonts w:ascii="Tahoma" w:hAnsi="Tahoma" w:cs="Tahoma"/>
                <w:color w:val="000000" w:themeColor="text1"/>
                <w:sz w:val="16"/>
                <w:szCs w:val="16"/>
              </w:rPr>
            </w:pPr>
          </w:p>
        </w:tc>
        <w:tc>
          <w:tcPr>
            <w:tcW w:w="1465" w:type="dxa"/>
            <w:vMerge/>
            <w:tcBorders>
              <w:bottom w:val="single" w:sz="4" w:space="0" w:color="auto"/>
            </w:tcBorders>
            <w:shd w:val="clear" w:color="auto" w:fill="auto"/>
          </w:tcPr>
          <w:p w:rsidR="00AE09E6" w:rsidRPr="00B86380" w:rsidRDefault="00AE09E6" w:rsidP="00DA7C28">
            <w:pPr>
              <w:rPr>
                <w:rFonts w:ascii="Tahoma" w:hAnsi="Tahoma" w:cs="Tahoma"/>
                <w:color w:val="000000" w:themeColor="text1"/>
                <w:sz w:val="16"/>
                <w:szCs w:val="16"/>
              </w:rPr>
            </w:pPr>
          </w:p>
        </w:tc>
        <w:tc>
          <w:tcPr>
            <w:tcW w:w="4252" w:type="dxa"/>
            <w:vMerge/>
            <w:tcBorders>
              <w:bottom w:val="single" w:sz="4" w:space="0" w:color="auto"/>
            </w:tcBorders>
            <w:shd w:val="clear" w:color="auto" w:fill="auto"/>
            <w:noWrap/>
            <w:tcMar>
              <w:top w:w="28" w:type="dxa"/>
              <w:left w:w="57" w:type="dxa"/>
              <w:bottom w:w="28" w:type="dxa"/>
              <w:right w:w="57" w:type="dxa"/>
            </w:tcMar>
          </w:tcPr>
          <w:p w:rsidR="00AE09E6" w:rsidRPr="00B86380" w:rsidRDefault="00AE09E6" w:rsidP="00C310D6">
            <w:pPr>
              <w:pStyle w:val="ListParagraph"/>
              <w:numPr>
                <w:ilvl w:val="0"/>
                <w:numId w:val="11"/>
              </w:numPr>
              <w:ind w:left="360" w:hanging="283"/>
              <w:rPr>
                <w:rFonts w:ascii="Tahoma" w:hAnsi="Tahoma" w:cs="Tahoma"/>
                <w:sz w:val="16"/>
                <w:szCs w:val="16"/>
              </w:rPr>
            </w:pPr>
          </w:p>
        </w:tc>
      </w:tr>
      <w:tr w:rsidR="00281054" w:rsidRPr="00B86380" w:rsidTr="00AE09E6">
        <w:trPr>
          <w:cantSplit/>
          <w:trHeight w:val="123"/>
        </w:trPr>
        <w:tc>
          <w:tcPr>
            <w:tcW w:w="7230" w:type="dxa"/>
            <w:gridSpan w:val="2"/>
            <w:shd w:val="clear" w:color="auto" w:fill="B2A1C7" w:themeFill="accent4" w:themeFillTint="99"/>
            <w:tcMar>
              <w:top w:w="28" w:type="dxa"/>
              <w:left w:w="57" w:type="dxa"/>
              <w:bottom w:w="28" w:type="dxa"/>
              <w:right w:w="57" w:type="dxa"/>
            </w:tcMar>
          </w:tcPr>
          <w:p w:rsidR="00281054" w:rsidRPr="00B86380" w:rsidRDefault="003C4A7A" w:rsidP="00DA7C28">
            <w:pPr>
              <w:rPr>
                <w:rFonts w:ascii="Tahoma" w:hAnsi="Tahoma" w:cs="Tahoma"/>
                <w:color w:val="FFFFFF" w:themeColor="background1"/>
                <w:sz w:val="16"/>
                <w:szCs w:val="16"/>
              </w:rPr>
            </w:pPr>
            <w:r>
              <w:rPr>
                <w:rFonts w:ascii="Tahoma" w:hAnsi="Tahoma" w:cs="Tahoma"/>
                <w:color w:val="FFFFFF" w:themeColor="background1"/>
                <w:sz w:val="16"/>
                <w:szCs w:val="16"/>
              </w:rPr>
              <w:t>Cwestiynau Procio/Rhesymu:</w:t>
            </w:r>
          </w:p>
        </w:tc>
        <w:tc>
          <w:tcPr>
            <w:tcW w:w="4395" w:type="dxa"/>
            <w:gridSpan w:val="6"/>
            <w:shd w:val="clear" w:color="auto" w:fill="B2A1C7" w:themeFill="accent4" w:themeFillTint="99"/>
            <w:tcMar>
              <w:top w:w="28" w:type="dxa"/>
              <w:left w:w="57" w:type="dxa"/>
              <w:bottom w:w="28" w:type="dxa"/>
              <w:right w:w="57" w:type="dxa"/>
            </w:tcMar>
          </w:tcPr>
          <w:p w:rsidR="00281054" w:rsidRPr="00B86380" w:rsidRDefault="003C4A7A" w:rsidP="00DA7C28">
            <w:pPr>
              <w:rPr>
                <w:rFonts w:ascii="Tahoma" w:hAnsi="Tahoma" w:cs="Tahoma"/>
                <w:color w:val="FFFFFF" w:themeColor="background1"/>
                <w:sz w:val="16"/>
                <w:szCs w:val="16"/>
              </w:rPr>
            </w:pPr>
            <w:r>
              <w:rPr>
                <w:rFonts w:ascii="Tahoma" w:hAnsi="Tahoma" w:cs="Tahoma"/>
                <w:color w:val="FFFFFF" w:themeColor="background1"/>
                <w:sz w:val="16"/>
                <w:szCs w:val="16"/>
              </w:rPr>
              <w:t>Gweithgaredd Adnodd Rhifedd</w:t>
            </w:r>
          </w:p>
        </w:tc>
        <w:tc>
          <w:tcPr>
            <w:tcW w:w="4252" w:type="dxa"/>
            <w:shd w:val="clear" w:color="auto" w:fill="B2A1C7" w:themeFill="accent4" w:themeFillTint="99"/>
            <w:tcMar>
              <w:top w:w="28" w:type="dxa"/>
              <w:left w:w="57" w:type="dxa"/>
              <w:bottom w:w="28" w:type="dxa"/>
              <w:right w:w="57" w:type="dxa"/>
            </w:tcMar>
          </w:tcPr>
          <w:p w:rsidR="00281054" w:rsidRPr="00B86380" w:rsidRDefault="003C4A7A" w:rsidP="00DA7C28">
            <w:pPr>
              <w:rPr>
                <w:rFonts w:ascii="Tahoma" w:hAnsi="Tahoma" w:cs="Tahoma"/>
                <w:color w:val="FFFFFF" w:themeColor="background1"/>
                <w:sz w:val="16"/>
                <w:szCs w:val="16"/>
              </w:rPr>
            </w:pPr>
            <w:r>
              <w:rPr>
                <w:rFonts w:ascii="Tahoma" w:hAnsi="Tahoma" w:cs="Tahoma"/>
                <w:color w:val="FFFFFF" w:themeColor="background1"/>
                <w:sz w:val="16"/>
                <w:szCs w:val="16"/>
              </w:rPr>
              <w:t>Adnoddau</w:t>
            </w:r>
          </w:p>
        </w:tc>
      </w:tr>
      <w:tr w:rsidR="00281054" w:rsidRPr="00B86380" w:rsidTr="00AE09E6">
        <w:trPr>
          <w:cantSplit/>
          <w:trHeight w:val="2949"/>
        </w:trPr>
        <w:tc>
          <w:tcPr>
            <w:tcW w:w="7230" w:type="dxa"/>
            <w:gridSpan w:val="2"/>
            <w:shd w:val="clear" w:color="auto" w:fill="auto"/>
            <w:tcMar>
              <w:top w:w="28" w:type="dxa"/>
              <w:left w:w="57" w:type="dxa"/>
              <w:bottom w:w="28" w:type="dxa"/>
              <w:right w:w="57" w:type="dxa"/>
            </w:tcMar>
          </w:tcPr>
          <w:p w:rsidR="00281054" w:rsidRPr="00B86380" w:rsidRDefault="000A0523" w:rsidP="00AF4257">
            <w:pPr>
              <w:pStyle w:val="ListParagraph"/>
              <w:numPr>
                <w:ilvl w:val="0"/>
                <w:numId w:val="93"/>
              </w:numPr>
              <w:ind w:left="369" w:hanging="284"/>
              <w:rPr>
                <w:rFonts w:ascii="Tahoma" w:hAnsi="Tahoma" w:cs="Tahoma"/>
                <w:color w:val="000000" w:themeColor="text1"/>
                <w:sz w:val="16"/>
                <w:szCs w:val="16"/>
              </w:rPr>
            </w:pPr>
            <w:r>
              <w:rPr>
                <w:rFonts w:ascii="Tahoma" w:hAnsi="Tahoma" w:cs="Tahoma"/>
                <w:sz w:val="16"/>
                <w:szCs w:val="16"/>
              </w:rPr>
              <w:t>Beth yw’r gwahaniaeth rhwng cyfeiriannau ac onglau?</w:t>
            </w:r>
          </w:p>
          <w:p w:rsidR="00087EBB" w:rsidRPr="00B86380" w:rsidRDefault="000A0523" w:rsidP="000A0523">
            <w:pPr>
              <w:rPr>
                <w:rFonts w:ascii="Tahoma" w:hAnsi="Tahoma" w:cs="Tahoma"/>
                <w:sz w:val="16"/>
                <w:szCs w:val="16"/>
              </w:rPr>
            </w:pPr>
            <w:r>
              <w:rPr>
                <w:rFonts w:ascii="Tahoma" w:hAnsi="Tahoma" w:cs="Tahoma"/>
                <w:sz w:val="16"/>
                <w:szCs w:val="16"/>
              </w:rPr>
              <w:t xml:space="preserve">Mae cwestiynau da i estyn </w:t>
            </w:r>
            <w:r w:rsidR="00526367">
              <w:rPr>
                <w:rFonts w:ascii="Tahoma" w:hAnsi="Tahoma" w:cs="Tahoma"/>
                <w:sz w:val="16"/>
                <w:szCs w:val="16"/>
              </w:rPr>
              <w:t xml:space="preserve">y </w:t>
            </w:r>
            <w:r>
              <w:rPr>
                <w:rFonts w:ascii="Tahoma" w:hAnsi="Tahoma" w:cs="Tahoma"/>
                <w:sz w:val="16"/>
                <w:szCs w:val="16"/>
              </w:rPr>
              <w:t>meddwl yn cynnwys</w:t>
            </w:r>
            <w:r w:rsidR="00087EBB" w:rsidRPr="00B86380">
              <w:rPr>
                <w:rFonts w:ascii="Tahoma" w:hAnsi="Tahoma" w:cs="Tahoma"/>
                <w:sz w:val="16"/>
                <w:szCs w:val="16"/>
              </w:rPr>
              <w:t>:</w:t>
            </w:r>
          </w:p>
          <w:p w:rsidR="00087EBB" w:rsidRPr="00B86380" w:rsidRDefault="000A0523" w:rsidP="00AF4257">
            <w:pPr>
              <w:numPr>
                <w:ilvl w:val="0"/>
                <w:numId w:val="224"/>
              </w:numPr>
              <w:rPr>
                <w:rFonts w:ascii="Tahoma" w:hAnsi="Tahoma" w:cs="Tahoma"/>
                <w:sz w:val="16"/>
                <w:szCs w:val="16"/>
              </w:rPr>
            </w:pPr>
            <w:r>
              <w:rPr>
                <w:rFonts w:ascii="Tahoma" w:hAnsi="Tahoma" w:cs="Tahoma"/>
                <w:sz w:val="16"/>
                <w:szCs w:val="16"/>
              </w:rPr>
              <w:t>Pam mae hyn yn wir?</w:t>
            </w:r>
          </w:p>
          <w:p w:rsidR="00087EBB" w:rsidRPr="00B86380" w:rsidRDefault="000A0523" w:rsidP="00AF4257">
            <w:pPr>
              <w:numPr>
                <w:ilvl w:val="0"/>
                <w:numId w:val="224"/>
              </w:numPr>
              <w:rPr>
                <w:rFonts w:ascii="Tahoma" w:hAnsi="Tahoma" w:cs="Tahoma"/>
                <w:sz w:val="16"/>
                <w:szCs w:val="16"/>
              </w:rPr>
            </w:pPr>
            <w:r>
              <w:rPr>
                <w:rFonts w:ascii="Tahoma" w:hAnsi="Tahoma" w:cs="Tahoma"/>
                <w:sz w:val="16"/>
                <w:szCs w:val="16"/>
              </w:rPr>
              <w:t xml:space="preserve">Pryd </w:t>
            </w:r>
            <w:r w:rsidRPr="000A0523">
              <w:rPr>
                <w:rFonts w:ascii="Tahoma" w:hAnsi="Tahoma" w:cs="Tahoma"/>
                <w:i/>
                <w:iCs/>
                <w:sz w:val="16"/>
                <w:szCs w:val="16"/>
              </w:rPr>
              <w:t>nad</w:t>
            </w:r>
            <w:r>
              <w:rPr>
                <w:rFonts w:ascii="Tahoma" w:hAnsi="Tahoma" w:cs="Tahoma"/>
                <w:sz w:val="16"/>
                <w:szCs w:val="16"/>
              </w:rPr>
              <w:t xml:space="preserve"> yw hyn yn gweithio?</w:t>
            </w:r>
          </w:p>
          <w:p w:rsidR="00087EBB" w:rsidRPr="00B86380" w:rsidRDefault="00EF1C11" w:rsidP="00AF4257">
            <w:pPr>
              <w:numPr>
                <w:ilvl w:val="0"/>
                <w:numId w:val="224"/>
              </w:numPr>
              <w:rPr>
                <w:rFonts w:ascii="Tahoma" w:hAnsi="Tahoma" w:cs="Tahoma"/>
                <w:sz w:val="16"/>
                <w:szCs w:val="16"/>
              </w:rPr>
            </w:pPr>
            <w:r>
              <w:rPr>
                <w:rFonts w:ascii="Tahoma" w:hAnsi="Tahoma" w:cs="Tahoma"/>
                <w:sz w:val="16"/>
                <w:szCs w:val="16"/>
              </w:rPr>
              <w:t xml:space="preserve">Allwch chi </w:t>
            </w:r>
            <w:r w:rsidR="000A0523">
              <w:rPr>
                <w:rFonts w:ascii="Tahoma" w:hAnsi="Tahoma" w:cs="Tahoma"/>
                <w:sz w:val="16"/>
                <w:szCs w:val="16"/>
              </w:rPr>
              <w:t>weld unrhyw ffordd arall o wneud hynny?</w:t>
            </w:r>
          </w:p>
          <w:p w:rsidR="00087EBB" w:rsidRPr="00B86380" w:rsidRDefault="000A0523" w:rsidP="000A0523">
            <w:pPr>
              <w:numPr>
                <w:ilvl w:val="0"/>
                <w:numId w:val="224"/>
              </w:numPr>
              <w:rPr>
                <w:rFonts w:ascii="Tahoma" w:hAnsi="Tahoma" w:cs="Tahoma"/>
                <w:sz w:val="16"/>
                <w:szCs w:val="16"/>
              </w:rPr>
            </w:pPr>
            <w:r>
              <w:rPr>
                <w:rFonts w:ascii="Tahoma" w:hAnsi="Tahoma" w:cs="Tahoma"/>
                <w:sz w:val="16"/>
                <w:szCs w:val="16"/>
              </w:rPr>
              <w:t>Allwch feddwl am wrthenghraifft</w:t>
            </w:r>
            <w:r w:rsidR="00087EBB" w:rsidRPr="00B86380">
              <w:rPr>
                <w:rFonts w:ascii="Tahoma" w:hAnsi="Tahoma" w:cs="Tahoma"/>
                <w:sz w:val="16"/>
                <w:szCs w:val="16"/>
              </w:rPr>
              <w:t>?</w:t>
            </w:r>
          </w:p>
          <w:p w:rsidR="00087EBB" w:rsidRPr="00B86380" w:rsidRDefault="000A0523" w:rsidP="00AF4257">
            <w:pPr>
              <w:numPr>
                <w:ilvl w:val="0"/>
                <w:numId w:val="224"/>
              </w:numPr>
              <w:rPr>
                <w:rFonts w:ascii="Tahoma" w:hAnsi="Tahoma" w:cs="Tahoma"/>
                <w:sz w:val="16"/>
                <w:szCs w:val="16"/>
              </w:rPr>
            </w:pPr>
            <w:r>
              <w:rPr>
                <w:rFonts w:ascii="Tahoma" w:hAnsi="Tahoma" w:cs="Tahoma"/>
                <w:sz w:val="16"/>
                <w:szCs w:val="16"/>
              </w:rPr>
              <w:t>Beth fyddai’n digwydd pe byddai</w:t>
            </w:r>
            <w:r w:rsidR="00087EBB" w:rsidRPr="00B86380">
              <w:rPr>
                <w:rFonts w:ascii="Tahoma" w:hAnsi="Tahoma" w:cs="Tahoma"/>
                <w:sz w:val="16"/>
                <w:szCs w:val="16"/>
              </w:rPr>
              <w:t xml:space="preserve"> …?</w:t>
            </w:r>
          </w:p>
          <w:p w:rsidR="00087EBB" w:rsidRPr="00B86380" w:rsidRDefault="000A0523" w:rsidP="000A0523">
            <w:pPr>
              <w:numPr>
                <w:ilvl w:val="0"/>
                <w:numId w:val="224"/>
              </w:numPr>
              <w:rPr>
                <w:rFonts w:ascii="Tahoma" w:hAnsi="Tahoma" w:cs="Tahoma"/>
                <w:sz w:val="16"/>
                <w:szCs w:val="16"/>
              </w:rPr>
            </w:pPr>
            <w:r>
              <w:rPr>
                <w:rFonts w:ascii="Tahoma" w:hAnsi="Tahoma" w:cs="Tahoma"/>
                <w:sz w:val="16"/>
                <w:szCs w:val="16"/>
              </w:rPr>
              <w:t>Os yr ateb oedd</w:t>
            </w:r>
            <w:r w:rsidR="00087EBB" w:rsidRPr="00B86380">
              <w:rPr>
                <w:rFonts w:ascii="Tahoma" w:hAnsi="Tahoma" w:cs="Tahoma"/>
                <w:sz w:val="16"/>
                <w:szCs w:val="16"/>
              </w:rPr>
              <w:t xml:space="preserve"> … </w:t>
            </w:r>
            <w:r>
              <w:rPr>
                <w:rFonts w:ascii="Tahoma" w:hAnsi="Tahoma" w:cs="Tahoma"/>
                <w:sz w:val="16"/>
                <w:szCs w:val="16"/>
              </w:rPr>
              <w:t>beth efallai oedd y cwestiwn</w:t>
            </w:r>
            <w:r w:rsidR="00087EBB" w:rsidRPr="00B86380">
              <w:rPr>
                <w:rFonts w:ascii="Tahoma" w:hAnsi="Tahoma" w:cs="Tahoma"/>
                <w:sz w:val="16"/>
                <w:szCs w:val="16"/>
              </w:rPr>
              <w:t xml:space="preserve">? </w:t>
            </w:r>
          </w:p>
          <w:p w:rsidR="00087EBB" w:rsidRPr="00B86380" w:rsidRDefault="000A0523" w:rsidP="00AF4257">
            <w:pPr>
              <w:numPr>
                <w:ilvl w:val="0"/>
                <w:numId w:val="224"/>
              </w:numPr>
              <w:rPr>
                <w:rFonts w:ascii="Tahoma" w:hAnsi="Tahoma" w:cs="Tahoma"/>
                <w:sz w:val="16"/>
                <w:szCs w:val="16"/>
              </w:rPr>
            </w:pPr>
            <w:r>
              <w:rPr>
                <w:rFonts w:ascii="Tahoma" w:hAnsi="Tahoma" w:cs="Tahoma"/>
                <w:sz w:val="16"/>
                <w:szCs w:val="16"/>
              </w:rPr>
              <w:t>Allwch lunio ychydig mwy o gwestiynau fel hwnnw?</w:t>
            </w:r>
          </w:p>
          <w:p w:rsidR="00281054" w:rsidRPr="00B86380" w:rsidRDefault="000A0523" w:rsidP="00526367">
            <w:pPr>
              <w:numPr>
                <w:ilvl w:val="0"/>
                <w:numId w:val="224"/>
              </w:numPr>
              <w:rPr>
                <w:rFonts w:ascii="Tahoma" w:hAnsi="Tahoma" w:cs="Tahoma"/>
                <w:color w:val="000000" w:themeColor="text1"/>
                <w:sz w:val="16"/>
                <w:szCs w:val="16"/>
              </w:rPr>
            </w:pPr>
            <w:r>
              <w:rPr>
                <w:rFonts w:ascii="Tahoma" w:hAnsi="Tahoma" w:cs="Tahoma"/>
                <w:sz w:val="16"/>
                <w:szCs w:val="16"/>
              </w:rPr>
              <w:t>Pryd allech chi ddefnyddio’r dull/syniad</w:t>
            </w:r>
            <w:r w:rsidR="00526367">
              <w:rPr>
                <w:rFonts w:ascii="Tahoma" w:hAnsi="Tahoma" w:cs="Tahoma"/>
                <w:sz w:val="16"/>
                <w:szCs w:val="16"/>
              </w:rPr>
              <w:t xml:space="preserve"> hwn neu’r d</w:t>
            </w:r>
            <w:r>
              <w:rPr>
                <w:rFonts w:ascii="Tahoma" w:hAnsi="Tahoma" w:cs="Tahoma"/>
                <w:sz w:val="16"/>
                <w:szCs w:val="16"/>
              </w:rPr>
              <w:t>echneg hon i ddatrys problem go iawn</w:t>
            </w:r>
            <w:r w:rsidR="00087EBB" w:rsidRPr="00B86380">
              <w:rPr>
                <w:rFonts w:ascii="Tahoma" w:hAnsi="Tahoma" w:cs="Tahoma"/>
                <w:sz w:val="16"/>
                <w:szCs w:val="16"/>
              </w:rPr>
              <w:t>? C</w:t>
            </w:r>
            <w:r>
              <w:rPr>
                <w:rFonts w:ascii="Tahoma" w:hAnsi="Tahoma" w:cs="Tahoma"/>
                <w:sz w:val="16"/>
                <w:szCs w:val="16"/>
              </w:rPr>
              <w:t>asglwch rai enghreifftiau.</w:t>
            </w:r>
          </w:p>
          <w:p w:rsidR="00281054" w:rsidRPr="00B86380" w:rsidRDefault="00281054" w:rsidP="00DA7C28">
            <w:pPr>
              <w:rPr>
                <w:rFonts w:ascii="Tahoma" w:hAnsi="Tahoma" w:cs="Tahoma"/>
                <w:color w:val="000000" w:themeColor="text1"/>
                <w:sz w:val="16"/>
                <w:szCs w:val="16"/>
              </w:rPr>
            </w:pPr>
          </w:p>
          <w:p w:rsidR="00281054" w:rsidRPr="00B86380" w:rsidRDefault="00281054" w:rsidP="00DA7C28">
            <w:pPr>
              <w:rPr>
                <w:rFonts w:ascii="Tahoma" w:hAnsi="Tahoma" w:cs="Tahoma"/>
                <w:color w:val="000000" w:themeColor="text1"/>
                <w:sz w:val="16"/>
                <w:szCs w:val="16"/>
              </w:rPr>
            </w:pPr>
          </w:p>
          <w:p w:rsidR="00281054" w:rsidRPr="00B86380" w:rsidRDefault="00281054" w:rsidP="00DA7C28">
            <w:pPr>
              <w:rPr>
                <w:rFonts w:ascii="Tahoma" w:hAnsi="Tahoma" w:cs="Tahoma"/>
                <w:color w:val="000000" w:themeColor="text1"/>
                <w:sz w:val="16"/>
                <w:szCs w:val="16"/>
              </w:rPr>
            </w:pPr>
          </w:p>
          <w:p w:rsidR="00281054" w:rsidRPr="00B86380" w:rsidRDefault="00281054" w:rsidP="00DA7C28">
            <w:pPr>
              <w:rPr>
                <w:rFonts w:ascii="Tahoma" w:hAnsi="Tahoma" w:cs="Tahoma"/>
                <w:color w:val="000000" w:themeColor="text1"/>
                <w:sz w:val="16"/>
                <w:szCs w:val="16"/>
              </w:rPr>
            </w:pPr>
          </w:p>
          <w:p w:rsidR="00281054" w:rsidRPr="00B86380" w:rsidRDefault="00281054" w:rsidP="00DA7C28">
            <w:pPr>
              <w:rPr>
                <w:rFonts w:ascii="Tahoma" w:hAnsi="Tahoma" w:cs="Tahoma"/>
                <w:color w:val="000000" w:themeColor="text1"/>
                <w:sz w:val="16"/>
                <w:szCs w:val="16"/>
              </w:rPr>
            </w:pPr>
          </w:p>
          <w:p w:rsidR="00281054" w:rsidRPr="00B86380" w:rsidRDefault="00281054" w:rsidP="00DA7C28">
            <w:pPr>
              <w:rPr>
                <w:rFonts w:ascii="Tahoma" w:hAnsi="Tahoma" w:cs="Tahoma"/>
                <w:color w:val="000000" w:themeColor="text1"/>
                <w:sz w:val="16"/>
                <w:szCs w:val="16"/>
              </w:rPr>
            </w:pPr>
          </w:p>
        </w:tc>
        <w:tc>
          <w:tcPr>
            <w:tcW w:w="4395" w:type="dxa"/>
            <w:gridSpan w:val="6"/>
            <w:shd w:val="clear" w:color="auto" w:fill="auto"/>
            <w:tcMar>
              <w:top w:w="28" w:type="dxa"/>
              <w:left w:w="57" w:type="dxa"/>
              <w:bottom w:w="28" w:type="dxa"/>
              <w:right w:w="57" w:type="dxa"/>
            </w:tcMar>
          </w:tcPr>
          <w:p w:rsidR="00EC491E" w:rsidRPr="00B86380" w:rsidRDefault="00EC491E" w:rsidP="00EC491E">
            <w:pPr>
              <w:rPr>
                <w:rFonts w:ascii="Tahoma" w:hAnsi="Tahoma" w:cs="Tahoma"/>
                <w:i/>
                <w:color w:val="000000" w:themeColor="text1"/>
                <w:sz w:val="16"/>
                <w:szCs w:val="16"/>
              </w:rPr>
            </w:pPr>
            <w:r w:rsidRPr="00B86380">
              <w:rPr>
                <w:rFonts w:ascii="Tahoma" w:hAnsi="Tahoma" w:cs="Tahoma"/>
                <w:i/>
                <w:color w:val="000000" w:themeColor="text1"/>
                <w:sz w:val="16"/>
                <w:szCs w:val="16"/>
              </w:rPr>
              <w:t>Dan Meyer’s Three Act Maths:</w:t>
            </w:r>
          </w:p>
          <w:p w:rsidR="00EC491E" w:rsidRPr="00B86380" w:rsidRDefault="00B44020" w:rsidP="00AF4257">
            <w:pPr>
              <w:pStyle w:val="ListParagraph"/>
              <w:numPr>
                <w:ilvl w:val="0"/>
                <w:numId w:val="94"/>
              </w:numPr>
              <w:ind w:left="368" w:hanging="284"/>
              <w:rPr>
                <w:rFonts w:ascii="Tahoma" w:hAnsi="Tahoma" w:cs="Tahoma"/>
                <w:color w:val="000000" w:themeColor="text1"/>
                <w:sz w:val="16"/>
                <w:szCs w:val="16"/>
              </w:rPr>
            </w:pPr>
            <w:hyperlink r:id="rId254" w:history="1">
              <w:r w:rsidR="00EC491E" w:rsidRPr="00B86380">
                <w:rPr>
                  <w:rStyle w:val="Hyperlink"/>
                  <w:rFonts w:ascii="Tahoma" w:hAnsi="Tahoma" w:cs="Tahoma"/>
                  <w:sz w:val="16"/>
                  <w:szCs w:val="16"/>
                </w:rPr>
                <w:t>Dan Meyer's - Neptune</w:t>
              </w:r>
            </w:hyperlink>
          </w:p>
          <w:p w:rsidR="00BC3A89" w:rsidRPr="00B86380" w:rsidRDefault="00526367" w:rsidP="00BC3A89">
            <w:pPr>
              <w:pStyle w:val="ListParagraph"/>
              <w:ind w:hanging="352"/>
              <w:rPr>
                <w:rFonts w:ascii="Tahoma" w:hAnsi="Tahoma" w:cs="Tahoma"/>
                <w:color w:val="000000"/>
                <w:sz w:val="16"/>
                <w:szCs w:val="16"/>
                <w:shd w:val="clear" w:color="auto" w:fill="FFFFFF"/>
              </w:rPr>
            </w:pPr>
            <w:r>
              <w:rPr>
                <w:rFonts w:ascii="Tahoma" w:hAnsi="Tahoma" w:cs="Tahoma"/>
                <w:color w:val="000000"/>
                <w:sz w:val="16"/>
                <w:szCs w:val="16"/>
                <w:shd w:val="clear" w:color="auto" w:fill="FFFFFF"/>
              </w:rPr>
              <w:t>Ble mae’r Ddaear? Pa mor fawr ydyw?</w:t>
            </w:r>
          </w:p>
          <w:p w:rsidR="00D32899" w:rsidRPr="00B86380" w:rsidRDefault="005E42DC" w:rsidP="00BC3A89">
            <w:pPr>
              <w:rPr>
                <w:rFonts w:ascii="Tahoma" w:hAnsi="Tahoma" w:cs="Tahoma"/>
                <w:color w:val="000000"/>
                <w:sz w:val="16"/>
                <w:szCs w:val="16"/>
                <w:shd w:val="clear" w:color="auto" w:fill="FFFFFF"/>
              </w:rPr>
            </w:pPr>
            <w:r>
              <w:rPr>
                <w:rFonts w:ascii="Tahoma" w:hAnsi="Tahoma" w:cs="Tahoma"/>
                <w:i/>
                <w:sz w:val="16"/>
                <w:szCs w:val="16"/>
              </w:rPr>
              <w:t>Cwestiynau Llythrennedd Mathemategol PISA</w:t>
            </w:r>
            <w:r w:rsidR="00D32899" w:rsidRPr="00B86380">
              <w:rPr>
                <w:rFonts w:ascii="Tahoma" w:hAnsi="Tahoma" w:cs="Tahoma"/>
                <w:i/>
                <w:sz w:val="16"/>
                <w:szCs w:val="16"/>
              </w:rPr>
              <w:t xml:space="preserve">: 48 </w:t>
            </w:r>
            <w:r w:rsidR="00526367">
              <w:rPr>
                <w:rFonts w:ascii="Tahoma" w:hAnsi="Tahoma" w:cs="Tahoma"/>
                <w:i/>
                <w:sz w:val="16"/>
                <w:szCs w:val="16"/>
              </w:rPr>
              <w:t xml:space="preserve">Cyngerdd Roc </w:t>
            </w:r>
          </w:p>
          <w:p w:rsidR="00346315" w:rsidRPr="00B86380" w:rsidRDefault="00346315" w:rsidP="00D32899">
            <w:pPr>
              <w:rPr>
                <w:rFonts w:ascii="Tahoma" w:hAnsi="Tahoma" w:cs="Tahoma"/>
                <w:i/>
                <w:sz w:val="16"/>
                <w:szCs w:val="16"/>
              </w:rPr>
            </w:pPr>
          </w:p>
          <w:p w:rsidR="00346315" w:rsidRPr="00B86380" w:rsidRDefault="00741937" w:rsidP="00346315">
            <w:pPr>
              <w:rPr>
                <w:rFonts w:ascii="Tahoma" w:hAnsi="Tahoma" w:cs="Tahoma"/>
                <w:i/>
                <w:color w:val="000000" w:themeColor="text1"/>
                <w:sz w:val="16"/>
                <w:szCs w:val="16"/>
              </w:rPr>
            </w:pPr>
            <w:r>
              <w:rPr>
                <w:rFonts w:ascii="Tahoma" w:hAnsi="Tahoma" w:cs="Tahoma"/>
                <w:i/>
                <w:color w:val="000000" w:themeColor="text1"/>
                <w:sz w:val="16"/>
                <w:szCs w:val="16"/>
              </w:rPr>
              <w:t>Archwiliadau Ymarferol ac Ymchwiliadau Cymhwyso Prosesau Mathemategol Sefydliad Nuffield</w:t>
            </w:r>
            <w:r w:rsidR="00346315" w:rsidRPr="00B86380">
              <w:rPr>
                <w:rFonts w:ascii="Tahoma" w:hAnsi="Tahoma" w:cs="Tahoma"/>
                <w:i/>
                <w:color w:val="000000" w:themeColor="text1"/>
                <w:sz w:val="16"/>
                <w:szCs w:val="16"/>
              </w:rPr>
              <w:t>:</w:t>
            </w:r>
          </w:p>
          <w:p w:rsidR="00274344" w:rsidRPr="00B86380" w:rsidRDefault="00B44020" w:rsidP="00AF4257">
            <w:pPr>
              <w:pStyle w:val="ListParagraph"/>
              <w:numPr>
                <w:ilvl w:val="0"/>
                <w:numId w:val="94"/>
              </w:numPr>
              <w:spacing w:line="240" w:lineRule="auto"/>
              <w:ind w:left="368" w:hanging="284"/>
              <w:rPr>
                <w:rFonts w:ascii="Tahoma" w:hAnsi="Tahoma" w:cs="Tahoma"/>
                <w:i/>
                <w:sz w:val="16"/>
                <w:szCs w:val="16"/>
              </w:rPr>
            </w:pPr>
            <w:hyperlink r:id="rId255" w:history="1">
              <w:r w:rsidR="00274344" w:rsidRPr="00B86380">
                <w:rPr>
                  <w:rStyle w:val="Hyperlink"/>
                  <w:rFonts w:ascii="Tahoma" w:hAnsi="Tahoma" w:cs="Tahoma"/>
                  <w:i/>
                  <w:sz w:val="16"/>
                  <w:szCs w:val="16"/>
                </w:rPr>
                <w:t>AMP: Money Bags</w:t>
              </w:r>
            </w:hyperlink>
          </w:p>
          <w:p w:rsidR="00DA4AE4" w:rsidRPr="00B86380" w:rsidRDefault="00526367" w:rsidP="00526367">
            <w:pPr>
              <w:autoSpaceDE w:val="0"/>
              <w:autoSpaceDN w:val="0"/>
              <w:adjustRightInd w:val="0"/>
              <w:rPr>
                <w:rFonts w:ascii="Tahoma" w:eastAsiaTheme="minorHAnsi" w:hAnsi="Tahoma" w:cs="Tahoma"/>
                <w:color w:val="000000"/>
                <w:sz w:val="16"/>
                <w:szCs w:val="16"/>
              </w:rPr>
            </w:pPr>
            <w:r>
              <w:rPr>
                <w:rFonts w:ascii="Tahoma" w:eastAsiaTheme="minorHAnsi" w:hAnsi="Tahoma" w:cs="Tahoma"/>
                <w:color w:val="000000"/>
                <w:sz w:val="16"/>
                <w:szCs w:val="16"/>
              </w:rPr>
              <w:t xml:space="preserve">Llyfr </w:t>
            </w:r>
            <w:r w:rsidR="00DA4AE4" w:rsidRPr="00526367">
              <w:rPr>
                <w:rFonts w:ascii="Tahoma" w:eastAsiaTheme="minorHAnsi" w:hAnsi="Tahoma" w:cs="Tahoma"/>
                <w:i/>
                <w:iCs/>
                <w:color w:val="000000"/>
                <w:sz w:val="16"/>
                <w:szCs w:val="16"/>
              </w:rPr>
              <w:t xml:space="preserve">Mathematical Team Games </w:t>
            </w:r>
            <w:r w:rsidR="00DA4AE4" w:rsidRPr="00526367">
              <w:rPr>
                <w:rFonts w:ascii="Tahoma" w:eastAsiaTheme="minorHAnsi" w:hAnsi="Tahoma" w:cs="Tahoma"/>
                <w:color w:val="000000"/>
                <w:sz w:val="16"/>
                <w:szCs w:val="16"/>
              </w:rPr>
              <w:t>(</w:t>
            </w:r>
            <w:r w:rsidR="00DA4AE4" w:rsidRPr="00B86380">
              <w:rPr>
                <w:rFonts w:ascii="Tahoma" w:eastAsiaTheme="minorHAnsi" w:hAnsi="Tahoma" w:cs="Tahoma"/>
                <w:color w:val="000000"/>
                <w:sz w:val="16"/>
                <w:szCs w:val="16"/>
              </w:rPr>
              <w:t xml:space="preserve">Tarquin) </w:t>
            </w:r>
          </w:p>
          <w:p w:rsidR="00DA4AE4" w:rsidRPr="00B86380" w:rsidRDefault="00DA4AE4" w:rsidP="00526367">
            <w:pPr>
              <w:autoSpaceDE w:val="0"/>
              <w:autoSpaceDN w:val="0"/>
              <w:adjustRightInd w:val="0"/>
              <w:rPr>
                <w:rFonts w:ascii="Tahoma" w:eastAsiaTheme="minorHAnsi" w:hAnsi="Tahoma" w:cs="Tahoma"/>
                <w:color w:val="000000"/>
                <w:sz w:val="16"/>
                <w:szCs w:val="16"/>
              </w:rPr>
            </w:pPr>
            <w:r w:rsidRPr="00B86380">
              <w:rPr>
                <w:rFonts w:ascii="Tahoma" w:eastAsiaTheme="minorHAnsi" w:hAnsi="Tahoma" w:cs="Tahoma"/>
                <w:color w:val="000000"/>
                <w:sz w:val="16"/>
                <w:szCs w:val="16"/>
              </w:rPr>
              <w:t xml:space="preserve"> </w:t>
            </w:r>
            <w:hyperlink r:id="rId256" w:history="1">
              <w:r w:rsidR="00526367">
                <w:rPr>
                  <w:rFonts w:ascii="Tahoma" w:eastAsiaTheme="minorHAnsi" w:hAnsi="Tahoma" w:cs="Tahoma"/>
                  <w:color w:val="0000FF"/>
                  <w:sz w:val="16"/>
                  <w:szCs w:val="16"/>
                  <w:u w:val="single"/>
                </w:rPr>
                <w:t>Dolen i brynu llyfr Mathematical Team Games</w:t>
              </w:r>
              <w:r w:rsidRPr="00B86380">
                <w:rPr>
                  <w:rFonts w:ascii="Tahoma" w:eastAsiaTheme="minorHAnsi" w:hAnsi="Tahoma" w:cs="Tahoma"/>
                  <w:color w:val="0000FF"/>
                  <w:sz w:val="16"/>
                  <w:szCs w:val="16"/>
                  <w:u w:val="single"/>
                </w:rPr>
                <w:t xml:space="preserve"> </w:t>
              </w:r>
            </w:hyperlink>
          </w:p>
          <w:p w:rsidR="00D32899" w:rsidRPr="00B86380" w:rsidRDefault="00855759" w:rsidP="00AF4257">
            <w:pPr>
              <w:pStyle w:val="ListParagraph"/>
              <w:numPr>
                <w:ilvl w:val="0"/>
                <w:numId w:val="94"/>
              </w:numPr>
              <w:ind w:left="368" w:hanging="284"/>
              <w:rPr>
                <w:rFonts w:ascii="Tahoma" w:hAnsi="Tahoma" w:cs="Tahoma"/>
                <w:color w:val="000000" w:themeColor="text1"/>
                <w:sz w:val="16"/>
                <w:szCs w:val="16"/>
              </w:rPr>
            </w:pPr>
            <w:r w:rsidRPr="00B86380">
              <w:rPr>
                <w:rFonts w:ascii="Tahoma" w:hAnsi="Tahoma" w:cs="Tahoma"/>
                <w:i/>
                <w:sz w:val="16"/>
                <w:szCs w:val="16"/>
              </w:rPr>
              <w:t>Garden Design</w:t>
            </w:r>
          </w:p>
          <w:p w:rsidR="00BC3A89" w:rsidRPr="00B86380" w:rsidRDefault="00BC3A89" w:rsidP="00526367">
            <w:pPr>
              <w:rPr>
                <w:rFonts w:ascii="Tahoma" w:hAnsi="Tahoma" w:cs="Tahoma"/>
                <w:sz w:val="16"/>
                <w:szCs w:val="16"/>
              </w:rPr>
            </w:pPr>
            <w:r w:rsidRPr="00B86380">
              <w:rPr>
                <w:rFonts w:ascii="Tahoma" w:hAnsi="Tahoma" w:cs="Tahoma"/>
                <w:sz w:val="16"/>
                <w:szCs w:val="16"/>
              </w:rPr>
              <w:t xml:space="preserve">Hwb </w:t>
            </w:r>
            <w:r w:rsidR="00526367">
              <w:rPr>
                <w:rFonts w:ascii="Tahoma" w:hAnsi="Tahoma" w:cs="Tahoma"/>
                <w:sz w:val="16"/>
                <w:szCs w:val="16"/>
              </w:rPr>
              <w:t xml:space="preserve">CAA - Cwestiwn Ysgogi </w:t>
            </w:r>
            <w:r w:rsidRPr="00B86380">
              <w:rPr>
                <w:rFonts w:ascii="Tahoma" w:hAnsi="Tahoma" w:cs="Tahoma"/>
                <w:sz w:val="16"/>
                <w:szCs w:val="16"/>
              </w:rPr>
              <w:t xml:space="preserve">9: </w:t>
            </w:r>
            <w:r w:rsidR="00526367">
              <w:rPr>
                <w:rFonts w:ascii="Tahoma" w:hAnsi="Tahoma" w:cs="Tahoma"/>
                <w:sz w:val="16"/>
                <w:szCs w:val="16"/>
              </w:rPr>
              <w:t xml:space="preserve">Achub </w:t>
            </w:r>
            <w:r w:rsidRPr="00B86380">
              <w:rPr>
                <w:rFonts w:ascii="Tahoma" w:hAnsi="Tahoma" w:cs="Tahoma"/>
                <w:sz w:val="16"/>
                <w:szCs w:val="16"/>
              </w:rPr>
              <w:t xml:space="preserve"> </w:t>
            </w:r>
          </w:p>
          <w:p w:rsidR="00BC3A89" w:rsidRPr="00B86380" w:rsidRDefault="00B44020" w:rsidP="00AF4257">
            <w:pPr>
              <w:pStyle w:val="ListParagraph"/>
              <w:numPr>
                <w:ilvl w:val="0"/>
                <w:numId w:val="160"/>
              </w:numPr>
              <w:suppressAutoHyphens w:val="0"/>
              <w:spacing w:after="0"/>
              <w:rPr>
                <w:rFonts w:ascii="Tahoma" w:hAnsi="Tahoma" w:cs="Tahoma"/>
                <w:sz w:val="16"/>
                <w:szCs w:val="16"/>
              </w:rPr>
            </w:pPr>
            <w:hyperlink r:id="rId257" w:history="1">
              <w:r w:rsidR="00BC3A89" w:rsidRPr="00B86380">
                <w:rPr>
                  <w:rStyle w:val="Hyperlink"/>
                  <w:rFonts w:ascii="Tahoma" w:hAnsi="Tahoma" w:cs="Tahoma"/>
                  <w:sz w:val="16"/>
                  <w:szCs w:val="16"/>
                </w:rPr>
                <w:t>http://hwb.wales.gov.uk/</w:t>
              </w:r>
              <w:r w:rsidR="00301203">
                <w:rPr>
                  <w:rStyle w:val="Hyperlink"/>
                  <w:rFonts w:ascii="Tahoma" w:hAnsi="Tahoma" w:cs="Tahoma"/>
                  <w:sz w:val="16"/>
                  <w:szCs w:val="16"/>
                </w:rPr>
                <w:t>Resources</w:t>
              </w:r>
            </w:hyperlink>
          </w:p>
        </w:tc>
        <w:tc>
          <w:tcPr>
            <w:tcW w:w="4252" w:type="dxa"/>
            <w:shd w:val="clear" w:color="auto" w:fill="auto"/>
            <w:tcMar>
              <w:top w:w="28" w:type="dxa"/>
              <w:left w:w="57" w:type="dxa"/>
              <w:bottom w:w="28" w:type="dxa"/>
              <w:right w:w="57" w:type="dxa"/>
            </w:tcMar>
          </w:tcPr>
          <w:p w:rsidR="00D70F0B" w:rsidRPr="00B86380" w:rsidRDefault="00D70F0B" w:rsidP="00D70F0B">
            <w:pPr>
              <w:rPr>
                <w:rFonts w:ascii="Tahoma" w:hAnsi="Tahoma" w:cs="Tahoma"/>
                <w:i/>
                <w:sz w:val="16"/>
                <w:szCs w:val="16"/>
              </w:rPr>
            </w:pPr>
            <w:r w:rsidRPr="00B86380">
              <w:rPr>
                <w:rFonts w:ascii="Tahoma" w:hAnsi="Tahoma" w:cs="Tahoma"/>
                <w:i/>
                <w:sz w:val="16"/>
                <w:szCs w:val="16"/>
              </w:rPr>
              <w:t>Stick on the Maths</w:t>
            </w:r>
          </w:p>
          <w:p w:rsidR="00D70F0B" w:rsidRPr="00B86380" w:rsidRDefault="00C471C4" w:rsidP="00C310D6">
            <w:pPr>
              <w:pStyle w:val="ListParagraph"/>
              <w:numPr>
                <w:ilvl w:val="0"/>
                <w:numId w:val="14"/>
              </w:numPr>
              <w:suppressAutoHyphens w:val="0"/>
              <w:rPr>
                <w:rFonts w:ascii="Tahoma" w:hAnsi="Tahoma" w:cs="Tahoma"/>
                <w:sz w:val="16"/>
                <w:szCs w:val="16"/>
              </w:rPr>
            </w:pPr>
            <w:r>
              <w:rPr>
                <w:rFonts w:ascii="Tahoma" w:hAnsi="Tahoma" w:cs="Tahoma"/>
                <w:sz w:val="16"/>
                <w:szCs w:val="16"/>
              </w:rPr>
              <w:t>Gweithgareddau cerdyn y gellir eu defnyddio’n electronig gyda bwrdd gwyn neu’n ginesthetig gan ddefnyddio fersiwn bapur</w:t>
            </w:r>
          </w:p>
          <w:p w:rsidR="00D70F0B" w:rsidRPr="00B86380" w:rsidRDefault="00C471C4" w:rsidP="00C310D6">
            <w:pPr>
              <w:pStyle w:val="ListParagraph"/>
              <w:numPr>
                <w:ilvl w:val="0"/>
                <w:numId w:val="14"/>
              </w:numPr>
              <w:suppressAutoHyphens w:val="0"/>
              <w:rPr>
                <w:rFonts w:ascii="Tahoma" w:hAnsi="Tahoma" w:cs="Tahoma"/>
                <w:sz w:val="16"/>
                <w:szCs w:val="16"/>
              </w:rPr>
            </w:pPr>
            <w:r>
              <w:rPr>
                <w:rFonts w:ascii="Tahoma" w:hAnsi="Tahoma" w:cs="Tahoma"/>
                <w:sz w:val="16"/>
                <w:szCs w:val="16"/>
              </w:rPr>
              <w:t>Gellir cuddio cardiau ateb</w:t>
            </w:r>
            <w:r w:rsidR="00D70F0B" w:rsidRPr="00B86380">
              <w:rPr>
                <w:rFonts w:ascii="Tahoma" w:hAnsi="Tahoma" w:cs="Tahoma"/>
                <w:sz w:val="16"/>
                <w:szCs w:val="16"/>
              </w:rPr>
              <w:t xml:space="preserve"> </w:t>
            </w:r>
          </w:p>
          <w:p w:rsidR="00D70F0B" w:rsidRPr="00B86380" w:rsidRDefault="00C471C4" w:rsidP="00C310D6">
            <w:pPr>
              <w:pStyle w:val="ListParagraph"/>
              <w:numPr>
                <w:ilvl w:val="0"/>
                <w:numId w:val="14"/>
              </w:numPr>
              <w:suppressAutoHyphens w:val="0"/>
              <w:rPr>
                <w:rFonts w:ascii="Tahoma" w:hAnsi="Tahoma" w:cs="Tahoma"/>
                <w:sz w:val="16"/>
                <w:szCs w:val="16"/>
              </w:rPr>
            </w:pPr>
            <w:r>
              <w:rPr>
                <w:rFonts w:ascii="Tahoma" w:hAnsi="Tahoma" w:cs="Tahoma"/>
                <w:sz w:val="16"/>
                <w:szCs w:val="16"/>
              </w:rPr>
              <w:t xml:space="preserve">Gall dysgwyr ysgrifennu eu hatebion eu hunain ar </w:t>
            </w:r>
            <w:r w:rsidR="005E42DC">
              <w:rPr>
                <w:rFonts w:ascii="Tahoma" w:hAnsi="Tahoma" w:cs="Tahoma"/>
                <w:sz w:val="16"/>
                <w:szCs w:val="16"/>
              </w:rPr>
              <w:t>nodiadau gludiog</w:t>
            </w:r>
            <w:r>
              <w:rPr>
                <w:rFonts w:ascii="Tahoma" w:hAnsi="Tahoma" w:cs="Tahoma"/>
                <w:sz w:val="16"/>
                <w:szCs w:val="16"/>
              </w:rPr>
              <w:t xml:space="preserve"> a’u gosod ar y grid</w:t>
            </w:r>
          </w:p>
          <w:p w:rsidR="00D70F0B" w:rsidRPr="00B86380" w:rsidRDefault="00C471C4" w:rsidP="00C310D6">
            <w:pPr>
              <w:pStyle w:val="ListParagraph"/>
              <w:numPr>
                <w:ilvl w:val="0"/>
                <w:numId w:val="14"/>
              </w:numPr>
              <w:suppressAutoHyphens w:val="0"/>
              <w:spacing w:after="0"/>
              <w:rPr>
                <w:rFonts w:ascii="Tahoma" w:hAnsi="Tahoma" w:cs="Tahoma"/>
                <w:sz w:val="16"/>
                <w:szCs w:val="16"/>
              </w:rPr>
            </w:pPr>
            <w:r>
              <w:rPr>
                <w:rFonts w:ascii="Tahoma" w:hAnsi="Tahoma" w:cs="Tahoma"/>
                <w:sz w:val="16"/>
                <w:szCs w:val="16"/>
              </w:rPr>
              <w:t>Mae’r atebion a roir yn cynnwys camsyniadau cyffredin</w:t>
            </w:r>
          </w:p>
          <w:p w:rsidR="00241144" w:rsidRPr="00B86380" w:rsidRDefault="00B44020" w:rsidP="00C310D6">
            <w:pPr>
              <w:numPr>
                <w:ilvl w:val="0"/>
                <w:numId w:val="14"/>
              </w:numPr>
              <w:shd w:val="clear" w:color="auto" w:fill="FFFFFF"/>
              <w:spacing w:before="100" w:beforeAutospacing="1" w:after="75"/>
              <w:rPr>
                <w:rFonts w:ascii="Tahoma" w:hAnsi="Tahoma" w:cs="Tahoma"/>
                <w:color w:val="0070C0"/>
                <w:sz w:val="16"/>
                <w:szCs w:val="16"/>
                <w:u w:val="single"/>
              </w:rPr>
            </w:pPr>
            <w:hyperlink r:id="rId258" w:history="1">
              <w:r w:rsidR="00D17F04" w:rsidRPr="00B86380">
                <w:rPr>
                  <w:rStyle w:val="Hyperlink"/>
                  <w:rFonts w:ascii="Tahoma" w:hAnsi="Tahoma" w:cs="Tahoma"/>
                  <w:bCs/>
                  <w:color w:val="0070C0"/>
                  <w:sz w:val="16"/>
                  <w:szCs w:val="16"/>
                </w:rPr>
                <w:t>SSM4: Position and movement</w:t>
              </w:r>
            </w:hyperlink>
          </w:p>
          <w:p w:rsidR="00D17F04" w:rsidRPr="00B86380" w:rsidRDefault="00EC68F9" w:rsidP="00277A7D">
            <w:pPr>
              <w:rPr>
                <w:rFonts w:ascii="Tahoma" w:hAnsi="Tahoma" w:cs="Tahoma"/>
                <w:sz w:val="16"/>
                <w:szCs w:val="16"/>
              </w:rPr>
            </w:pPr>
            <w:r w:rsidRPr="00B86380">
              <w:rPr>
                <w:rFonts w:ascii="Tahoma" w:hAnsi="Tahoma" w:cs="Tahoma"/>
                <w:sz w:val="16"/>
                <w:szCs w:val="16"/>
              </w:rPr>
              <w:t>Auto</w:t>
            </w:r>
            <w:r w:rsidR="00277A7D" w:rsidRPr="00B86380">
              <w:rPr>
                <w:rFonts w:ascii="Tahoma" w:hAnsi="Tahoma" w:cs="Tahoma"/>
                <w:sz w:val="16"/>
                <w:szCs w:val="16"/>
              </w:rPr>
              <w:t>graph:</w:t>
            </w:r>
          </w:p>
          <w:p w:rsidR="00277A7D" w:rsidRPr="00B86380" w:rsidRDefault="00B44020" w:rsidP="00AF4257">
            <w:pPr>
              <w:numPr>
                <w:ilvl w:val="0"/>
                <w:numId w:val="15"/>
              </w:numPr>
              <w:shd w:val="clear" w:color="auto" w:fill="FFFFFF"/>
              <w:spacing w:after="75"/>
              <w:rPr>
                <w:rFonts w:ascii="Tahoma" w:hAnsi="Tahoma" w:cs="Tahoma"/>
                <w:color w:val="333333"/>
                <w:sz w:val="16"/>
                <w:szCs w:val="16"/>
              </w:rPr>
            </w:pPr>
            <w:hyperlink r:id="rId259" w:history="1">
              <w:r w:rsidR="00277A7D" w:rsidRPr="00B86380">
                <w:rPr>
                  <w:rStyle w:val="Hyperlink"/>
                  <w:rFonts w:ascii="Tahoma" w:hAnsi="Tahoma" w:cs="Tahoma"/>
                  <w:sz w:val="16"/>
                  <w:szCs w:val="16"/>
                </w:rPr>
                <w:t>Angles and Bearings</w:t>
              </w:r>
            </w:hyperlink>
          </w:p>
          <w:p w:rsidR="00EC68F9" w:rsidRPr="00B86380" w:rsidRDefault="00EC68F9" w:rsidP="00EC68F9">
            <w:pPr>
              <w:rPr>
                <w:rFonts w:ascii="Tahoma" w:hAnsi="Tahoma" w:cs="Tahoma"/>
                <w:i/>
                <w:color w:val="000000" w:themeColor="text1"/>
                <w:sz w:val="16"/>
                <w:szCs w:val="16"/>
              </w:rPr>
            </w:pPr>
            <w:r w:rsidRPr="00B86380">
              <w:rPr>
                <w:rFonts w:ascii="Tahoma" w:hAnsi="Tahoma" w:cs="Tahoma"/>
                <w:i/>
                <w:color w:val="000000" w:themeColor="text1"/>
                <w:sz w:val="16"/>
                <w:szCs w:val="16"/>
              </w:rPr>
              <w:t>CAME: Thinking Maths</w:t>
            </w:r>
          </w:p>
          <w:p w:rsidR="00281054" w:rsidRPr="00526367" w:rsidRDefault="00EC68F9" w:rsidP="00AF4257">
            <w:pPr>
              <w:pStyle w:val="ListParagraph"/>
              <w:numPr>
                <w:ilvl w:val="0"/>
                <w:numId w:val="95"/>
              </w:numPr>
              <w:spacing w:after="0"/>
              <w:rPr>
                <w:rFonts w:ascii="Tahoma" w:hAnsi="Tahoma" w:cs="Tahoma"/>
                <w:i/>
                <w:iCs/>
                <w:sz w:val="16"/>
                <w:szCs w:val="16"/>
              </w:rPr>
            </w:pPr>
            <w:r w:rsidRPr="00526367">
              <w:rPr>
                <w:rFonts w:ascii="Tahoma" w:hAnsi="Tahoma" w:cs="Tahoma"/>
                <w:i/>
                <w:iCs/>
                <w:color w:val="000000" w:themeColor="text1"/>
                <w:sz w:val="16"/>
                <w:szCs w:val="16"/>
              </w:rPr>
              <w:t>Unit 6: Decontamination</w:t>
            </w:r>
          </w:p>
          <w:p w:rsidR="00BC3A89" w:rsidRPr="00B86380" w:rsidRDefault="00BC3A89" w:rsidP="00BC3A89">
            <w:pPr>
              <w:rPr>
                <w:rFonts w:ascii="Tahoma" w:hAnsi="Tahoma" w:cs="Tahoma"/>
                <w:sz w:val="16"/>
                <w:szCs w:val="16"/>
              </w:rPr>
            </w:pPr>
          </w:p>
          <w:p w:rsidR="00BC3A89" w:rsidRPr="00B86380" w:rsidRDefault="00BC3A89" w:rsidP="00BC3A89">
            <w:pPr>
              <w:rPr>
                <w:rFonts w:ascii="Tahoma" w:hAnsi="Tahoma" w:cs="Tahoma"/>
                <w:sz w:val="16"/>
                <w:szCs w:val="16"/>
              </w:rPr>
            </w:pPr>
          </w:p>
        </w:tc>
      </w:tr>
    </w:tbl>
    <w:tbl>
      <w:tblPr>
        <w:tblStyle w:val="TableGrid"/>
        <w:tblW w:w="15877" w:type="dxa"/>
        <w:tblInd w:w="-885" w:type="dxa"/>
        <w:tblLook w:val="04A0" w:firstRow="1" w:lastRow="0" w:firstColumn="1" w:lastColumn="0" w:noHBand="0" w:noVBand="1"/>
      </w:tblPr>
      <w:tblGrid>
        <w:gridCol w:w="2127"/>
        <w:gridCol w:w="11624"/>
        <w:gridCol w:w="2126"/>
      </w:tblGrid>
      <w:tr w:rsidR="000C13CF" w:rsidRPr="00B86380" w:rsidTr="0057119C">
        <w:tc>
          <w:tcPr>
            <w:tcW w:w="2127" w:type="dxa"/>
            <w:vMerge w:val="restart"/>
            <w:shd w:val="clear" w:color="auto" w:fill="auto"/>
            <w:vAlign w:val="bottom"/>
          </w:tcPr>
          <w:p w:rsidR="000C13CF" w:rsidRPr="00B86380" w:rsidRDefault="00C3311C" w:rsidP="0057119C">
            <w:pPr>
              <w:rPr>
                <w:rFonts w:ascii="Tahoma" w:hAnsi="Tahoma" w:cs="Tahoma"/>
                <w:color w:val="FFFFFF" w:themeColor="background1"/>
                <w:sz w:val="32"/>
                <w:szCs w:val="32"/>
              </w:rPr>
            </w:pPr>
            <w:r>
              <w:rPr>
                <w:rFonts w:ascii="Tahoma" w:hAnsi="Tahoma" w:cs="Tahoma"/>
                <w:noProof/>
                <w:color w:val="FFFFFF" w:themeColor="background1"/>
                <w:sz w:val="32"/>
                <w:szCs w:val="32"/>
                <w:lang w:val="en-GB" w:eastAsia="en-GB"/>
              </w:rPr>
              <w:lastRenderedPageBreak/>
              <mc:AlternateContent>
                <mc:Choice Requires="wps">
                  <w:drawing>
                    <wp:anchor distT="0" distB="0" distL="114300" distR="114300" simplePos="0" relativeHeight="251685888" behindDoc="0" locked="0" layoutInCell="1" allowOverlap="1" wp14:anchorId="3CDA1683" wp14:editId="159E8199">
                      <wp:simplePos x="0" y="0"/>
                      <wp:positionH relativeFrom="column">
                        <wp:posOffset>-81280</wp:posOffset>
                      </wp:positionH>
                      <wp:positionV relativeFrom="paragraph">
                        <wp:posOffset>-15240</wp:posOffset>
                      </wp:positionV>
                      <wp:extent cx="1356360" cy="807720"/>
                      <wp:effectExtent l="0" t="0" r="0" b="0"/>
                      <wp:wrapNone/>
                      <wp:docPr id="34" name="Text Box 3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356360" cy="8077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3A4FFB" w:rsidRDefault="003A4FFB" w:rsidP="000C13CF">
                                  <w:r>
                                    <w:rPr>
                                      <w:noProof/>
                                      <w:lang w:val="en-GB" w:eastAsia="en-GB"/>
                                    </w:rPr>
                                    <w:drawing>
                                      <wp:inline distT="0" distB="0" distL="0" distR="0" wp14:anchorId="0B78E725" wp14:editId="38481AA2">
                                        <wp:extent cx="1257300" cy="673552"/>
                                        <wp:effectExtent l="0" t="0" r="0" b="0"/>
                                        <wp:docPr id="36" name="Picture 36"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CDA1683" id="Text Box 34" o:spid="_x0000_s1071" type="#_x0000_t202" style="position:absolute;margin-left:-6.4pt;margin-top:-1.2pt;width:106.8pt;height:63.6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" filled="f" stroked="f" strokeweight=".5pt">
                      <v:path arrowok="t"/>
                      <v:textbox>
                        <w:txbxContent>
                          <w:p w:rsidR="003A4FFB" w:rsidRDefault="003A4FFB" w:rsidP="000C13CF">
                            <w:r>
                              <w:rPr>
                                <w:noProof/>
                                <w:lang w:val="en-GB" w:eastAsia="en-GB"/>
                              </w:rPr>
                              <w:drawing>
                                <wp:inline distT="0" distB="0" distL="0" distR="0" wp14:anchorId="0B78E725" wp14:editId="38481AA2">
                                  <wp:extent cx="1257300" cy="673552"/>
                                  <wp:effectExtent l="0" t="0" r="0" b="0"/>
                                  <wp:docPr id="36" name="Picture 36"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tc>
        <w:tc>
          <w:tcPr>
            <w:tcW w:w="11624" w:type="dxa"/>
            <w:shd w:val="clear" w:color="auto" w:fill="800080"/>
            <w:vAlign w:val="bottom"/>
          </w:tcPr>
          <w:p w:rsidR="000C13CF" w:rsidRPr="00B86380" w:rsidRDefault="002E0DD9" w:rsidP="0057119C">
            <w:pPr>
              <w:jc w:val="center"/>
              <w:rPr>
                <w:rFonts w:ascii="Tahoma" w:hAnsi="Tahoma" w:cs="Tahoma"/>
                <w:sz w:val="32"/>
                <w:szCs w:val="32"/>
              </w:rPr>
            </w:pPr>
            <w:r>
              <w:rPr>
                <w:rFonts w:ascii="Tahoma" w:hAnsi="Tahoma" w:cs="Tahoma"/>
                <w:color w:val="FFFFFF" w:themeColor="background1"/>
                <w:sz w:val="32"/>
                <w:szCs w:val="32"/>
              </w:rPr>
              <w:t>Cynllun Gwaith TGAU Mathemateg a Rhifedd</w:t>
            </w:r>
            <w:r w:rsidRPr="00B86380">
              <w:rPr>
                <w:rFonts w:ascii="Tahoma" w:hAnsi="Tahoma" w:cs="Tahoma"/>
                <w:sz w:val="32"/>
                <w:szCs w:val="32"/>
              </w:rPr>
              <w:t xml:space="preserve"> </w:t>
            </w:r>
          </w:p>
        </w:tc>
        <w:tc>
          <w:tcPr>
            <w:tcW w:w="2126" w:type="dxa"/>
            <w:vMerge w:val="restart"/>
          </w:tcPr>
          <w:p w:rsidR="000C13CF" w:rsidRPr="00B86380" w:rsidRDefault="00C3311C" w:rsidP="0057119C">
            <w:pPr>
              <w:rPr>
                <w:rFonts w:ascii="Tahoma" w:hAnsi="Tahoma" w:cs="Tahoma"/>
              </w:rPr>
            </w:pPr>
            <w:r>
              <w:rPr>
                <w:rFonts w:ascii="Tahoma" w:hAnsi="Tahoma" w:cs="Tahoma"/>
                <w:noProof/>
                <w:color w:val="FFFFFF" w:themeColor="background1"/>
                <w:sz w:val="32"/>
                <w:szCs w:val="32"/>
                <w:lang w:val="en-GB" w:eastAsia="en-GB"/>
              </w:rPr>
              <mc:AlternateContent>
                <mc:Choice Requires="wps">
                  <w:drawing>
                    <wp:anchor distT="0" distB="0" distL="114300" distR="114300" simplePos="0" relativeHeight="251684864" behindDoc="0" locked="0" layoutInCell="1" allowOverlap="1" wp14:anchorId="7CDE9488" wp14:editId="01F53054">
                      <wp:simplePos x="0" y="0"/>
                      <wp:positionH relativeFrom="column">
                        <wp:posOffset>-76200</wp:posOffset>
                      </wp:positionH>
                      <wp:positionV relativeFrom="paragraph">
                        <wp:posOffset>-35560</wp:posOffset>
                      </wp:positionV>
                      <wp:extent cx="1419225" cy="866775"/>
                      <wp:effectExtent l="0" t="0" r="0" b="0"/>
                      <wp:wrapNone/>
                      <wp:docPr id="35" name="Text Box 3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419225" cy="8667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3A4FFB" w:rsidRDefault="003A4FFB" w:rsidP="000C13CF">
                                  <w:r>
                                    <w:rPr>
                                      <w:noProof/>
                                      <w:lang w:val="en-GB" w:eastAsia="en-GB"/>
                                    </w:rPr>
                                    <w:drawing>
                                      <wp:inline distT="0" distB="0" distL="0" distR="0" wp14:anchorId="4036BBD3" wp14:editId="0ED07548">
                                        <wp:extent cx="1257300" cy="673552"/>
                                        <wp:effectExtent l="0" t="0" r="0" b="0"/>
                                        <wp:docPr id="37" name="Picture 37"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CDE9488" id="Text Box 35" o:spid="_x0000_s1072" type="#_x0000_t202" style="position:absolute;margin-left:-6pt;margin-top:-2.8pt;width:111.75pt;height:68.25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" filled="f" stroked="f" strokeweight=".5pt">
                      <v:path arrowok="t"/>
                      <v:textbox>
                        <w:txbxContent>
                          <w:p w:rsidR="003A4FFB" w:rsidRDefault="003A4FFB" w:rsidP="000C13CF">
                            <w:r>
                              <w:rPr>
                                <w:noProof/>
                                <w:lang w:val="en-GB" w:eastAsia="en-GB"/>
                              </w:rPr>
                              <w:drawing>
                                <wp:inline distT="0" distB="0" distL="0" distR="0" wp14:anchorId="4036BBD3" wp14:editId="0ED07548">
                                  <wp:extent cx="1257300" cy="673552"/>
                                  <wp:effectExtent l="0" t="0" r="0" b="0"/>
                                  <wp:docPr id="37" name="Picture 37"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p w:rsidR="000C13CF" w:rsidRPr="00B86380" w:rsidRDefault="000C13CF" w:rsidP="0057119C">
            <w:pPr>
              <w:rPr>
                <w:rFonts w:ascii="Tahoma" w:hAnsi="Tahoma" w:cs="Tahoma"/>
              </w:rPr>
            </w:pPr>
          </w:p>
          <w:p w:rsidR="000C13CF" w:rsidRPr="00B86380" w:rsidRDefault="000C13CF" w:rsidP="0057119C">
            <w:pPr>
              <w:rPr>
                <w:rFonts w:ascii="Tahoma" w:hAnsi="Tahoma" w:cs="Tahoma"/>
              </w:rPr>
            </w:pPr>
          </w:p>
          <w:p w:rsidR="000C13CF" w:rsidRPr="00B86380" w:rsidRDefault="000C13CF" w:rsidP="0057119C">
            <w:pPr>
              <w:rPr>
                <w:rFonts w:ascii="Tahoma" w:hAnsi="Tahoma" w:cs="Tahoma"/>
              </w:rPr>
            </w:pPr>
          </w:p>
        </w:tc>
      </w:tr>
      <w:tr w:rsidR="000C13CF" w:rsidRPr="00B86380" w:rsidTr="0057119C">
        <w:tc>
          <w:tcPr>
            <w:tcW w:w="2127" w:type="dxa"/>
            <w:vMerge/>
            <w:shd w:val="clear" w:color="auto" w:fill="auto"/>
            <w:vAlign w:val="bottom"/>
          </w:tcPr>
          <w:p w:rsidR="000C13CF" w:rsidRPr="00B86380" w:rsidRDefault="000C13CF" w:rsidP="0057119C">
            <w:pPr>
              <w:rPr>
                <w:rFonts w:ascii="Tahoma" w:hAnsi="Tahoma" w:cs="Tahoma"/>
                <w:color w:val="FFFFFF" w:themeColor="background1"/>
                <w:sz w:val="32"/>
                <w:szCs w:val="32"/>
              </w:rPr>
            </w:pPr>
          </w:p>
        </w:tc>
        <w:tc>
          <w:tcPr>
            <w:tcW w:w="11624" w:type="dxa"/>
            <w:shd w:val="clear" w:color="auto" w:fill="800080"/>
            <w:vAlign w:val="bottom"/>
          </w:tcPr>
          <w:p w:rsidR="000C13CF" w:rsidRPr="00B86380" w:rsidRDefault="002E0DD9" w:rsidP="0057119C">
            <w:pPr>
              <w:jc w:val="center"/>
              <w:rPr>
                <w:rFonts w:ascii="Tahoma" w:hAnsi="Tahoma" w:cs="Tahoma"/>
                <w:sz w:val="32"/>
                <w:szCs w:val="32"/>
              </w:rPr>
            </w:pPr>
            <w:r>
              <w:rPr>
                <w:rFonts w:ascii="Tahoma" w:hAnsi="Tahoma" w:cs="Tahoma"/>
                <w:sz w:val="32"/>
                <w:szCs w:val="32"/>
              </w:rPr>
              <w:t>Haen Uwch</w:t>
            </w:r>
          </w:p>
        </w:tc>
        <w:tc>
          <w:tcPr>
            <w:tcW w:w="2126" w:type="dxa"/>
            <w:vMerge/>
          </w:tcPr>
          <w:p w:rsidR="000C13CF" w:rsidRPr="00B86380" w:rsidRDefault="000C13CF" w:rsidP="0057119C">
            <w:pPr>
              <w:rPr>
                <w:rFonts w:ascii="Tahoma" w:hAnsi="Tahoma" w:cs="Tahoma"/>
              </w:rPr>
            </w:pPr>
          </w:p>
        </w:tc>
      </w:tr>
    </w:tbl>
    <w:p w:rsidR="00D800AF" w:rsidRPr="00B86380" w:rsidRDefault="00D800AF"/>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424"/>
        <w:gridCol w:w="7181"/>
        <w:gridCol w:w="542"/>
        <w:gridCol w:w="4096"/>
        <w:gridCol w:w="3634"/>
      </w:tblGrid>
      <w:tr w:rsidR="000C13CF" w:rsidRPr="00B86380" w:rsidTr="002D5E1E">
        <w:trPr>
          <w:cantSplit/>
          <w:trHeight w:val="170"/>
        </w:trPr>
        <w:tc>
          <w:tcPr>
            <w:tcW w:w="12243" w:type="dxa"/>
            <w:gridSpan w:val="4"/>
            <w:tcBorders>
              <w:bottom w:val="single" w:sz="4" w:space="0" w:color="auto"/>
            </w:tcBorders>
            <w:shd w:val="clear" w:color="auto" w:fill="B2A1C7" w:themeFill="accent4" w:themeFillTint="99"/>
          </w:tcPr>
          <w:p w:rsidR="00A25191" w:rsidRPr="00B86380" w:rsidRDefault="003C4A7A" w:rsidP="000A0523">
            <w:pPr>
              <w:rPr>
                <w:rFonts w:ascii="Tahoma" w:hAnsi="Tahoma" w:cs="Tahoma"/>
                <w:color w:val="FFFFFF" w:themeColor="background1"/>
                <w:sz w:val="20"/>
                <w:szCs w:val="20"/>
              </w:rPr>
            </w:pPr>
            <w:r>
              <w:rPr>
                <w:rFonts w:ascii="Tahoma" w:hAnsi="Tahoma" w:cs="Tahoma"/>
                <w:color w:val="FFFFFF" w:themeColor="background1"/>
                <w:sz w:val="20"/>
                <w:szCs w:val="20"/>
              </w:rPr>
              <w:t>PWNC:</w:t>
            </w:r>
            <w:r w:rsidR="000C13CF" w:rsidRPr="00B86380">
              <w:rPr>
                <w:rFonts w:ascii="Tahoma" w:hAnsi="Tahoma" w:cs="Tahoma"/>
                <w:color w:val="FFFFFF" w:themeColor="background1"/>
                <w:sz w:val="20"/>
                <w:szCs w:val="20"/>
              </w:rPr>
              <w:t xml:space="preserve"> </w:t>
            </w:r>
            <w:bookmarkStart w:id="19" w:name="Cyfartaleddau"/>
            <w:r w:rsidR="000A0523">
              <w:rPr>
                <w:rFonts w:ascii="Tahoma" w:hAnsi="Tahoma" w:cs="Tahoma"/>
                <w:color w:val="FFFFFF" w:themeColor="background1"/>
                <w:sz w:val="20"/>
                <w:szCs w:val="20"/>
              </w:rPr>
              <w:t>Cyfartaleddau</w:t>
            </w:r>
            <w:bookmarkEnd w:id="19"/>
          </w:p>
        </w:tc>
        <w:tc>
          <w:tcPr>
            <w:tcW w:w="3634" w:type="dxa"/>
            <w:tcBorders>
              <w:bottom w:val="single" w:sz="4" w:space="0" w:color="auto"/>
            </w:tcBorders>
            <w:shd w:val="clear" w:color="auto" w:fill="B2A1C7" w:themeFill="accent4" w:themeFillTint="99"/>
            <w:tcMar>
              <w:top w:w="28" w:type="dxa"/>
              <w:left w:w="57" w:type="dxa"/>
              <w:bottom w:w="28" w:type="dxa"/>
              <w:right w:w="57" w:type="dxa"/>
            </w:tcMar>
            <w:vAlign w:val="bottom"/>
          </w:tcPr>
          <w:p w:rsidR="000C13CF" w:rsidRPr="00B86380" w:rsidRDefault="003200A3" w:rsidP="000A0523">
            <w:pPr>
              <w:jc w:val="right"/>
              <w:rPr>
                <w:rFonts w:ascii="Tahoma" w:hAnsi="Tahoma" w:cs="Tahoma"/>
                <w:color w:val="FFFFFF" w:themeColor="background1"/>
                <w:sz w:val="20"/>
                <w:szCs w:val="20"/>
              </w:rPr>
            </w:pPr>
            <w:r>
              <w:rPr>
                <w:rFonts w:ascii="Tahoma" w:hAnsi="Tahoma" w:cs="Tahoma"/>
                <w:color w:val="FFFFFF" w:themeColor="background1"/>
                <w:sz w:val="20"/>
                <w:szCs w:val="20"/>
              </w:rPr>
              <w:t>Amser addysgu a awgrymir</w:t>
            </w:r>
            <w:r w:rsidR="000A0523">
              <w:rPr>
                <w:rFonts w:ascii="Tahoma" w:hAnsi="Tahoma" w:cs="Tahoma"/>
                <w:color w:val="FFFFFF" w:themeColor="background1"/>
                <w:sz w:val="20"/>
                <w:szCs w:val="20"/>
              </w:rPr>
              <w:t>:</w:t>
            </w:r>
            <w:r w:rsidR="005C5490" w:rsidRPr="00B86380">
              <w:rPr>
                <w:rFonts w:ascii="Tahoma" w:hAnsi="Tahoma" w:cs="Tahoma"/>
                <w:color w:val="FFFFFF" w:themeColor="background1"/>
                <w:sz w:val="20"/>
                <w:szCs w:val="20"/>
              </w:rPr>
              <w:t xml:space="preserve"> </w:t>
            </w:r>
            <w:r w:rsidR="00A90B28">
              <w:rPr>
                <w:rFonts w:ascii="Tahoma" w:hAnsi="Tahoma" w:cs="Tahoma"/>
                <w:color w:val="FFFFFF" w:themeColor="background1"/>
                <w:sz w:val="20"/>
                <w:szCs w:val="20"/>
              </w:rPr>
              <w:t xml:space="preserve">3 </w:t>
            </w:r>
            <w:r w:rsidR="000A0523">
              <w:rPr>
                <w:rFonts w:ascii="Tahoma" w:hAnsi="Tahoma" w:cs="Tahoma"/>
                <w:color w:val="FFFFFF" w:themeColor="background1"/>
                <w:sz w:val="20"/>
                <w:szCs w:val="20"/>
              </w:rPr>
              <w:t>awr</w:t>
            </w:r>
          </w:p>
        </w:tc>
      </w:tr>
      <w:tr w:rsidR="000C13CF" w:rsidRPr="00B86380" w:rsidTr="002D5E1E">
        <w:trPr>
          <w:cantSplit/>
          <w:trHeight w:val="39"/>
        </w:trPr>
        <w:tc>
          <w:tcPr>
            <w:tcW w:w="424" w:type="dxa"/>
            <w:vMerge w:val="restart"/>
            <w:tcBorders>
              <w:right w:val="nil"/>
            </w:tcBorders>
            <w:shd w:val="clear" w:color="auto" w:fill="E6E6E6"/>
            <w:textDirection w:val="btLr"/>
          </w:tcPr>
          <w:p w:rsidR="000C13CF" w:rsidRPr="00B86380" w:rsidRDefault="000A0523" w:rsidP="0066456F">
            <w:pPr>
              <w:ind w:left="113" w:right="113"/>
              <w:jc w:val="center"/>
              <w:rPr>
                <w:rFonts w:ascii="Tahoma" w:hAnsi="Tahoma" w:cs="Tahoma"/>
                <w:b/>
              </w:rPr>
            </w:pPr>
            <w:r>
              <w:rPr>
                <w:rFonts w:ascii="Tahoma" w:hAnsi="Tahoma" w:cs="Tahoma"/>
                <w:b/>
                <w:sz w:val="22"/>
                <w:szCs w:val="22"/>
              </w:rPr>
              <w:t>YSTADEGAU</w:t>
            </w:r>
          </w:p>
        </w:tc>
        <w:tc>
          <w:tcPr>
            <w:tcW w:w="7181" w:type="dxa"/>
            <w:tcBorders>
              <w:bottom w:val="single" w:sz="4" w:space="0" w:color="auto"/>
              <w:right w:val="nil"/>
            </w:tcBorders>
            <w:shd w:val="clear" w:color="auto" w:fill="E6E6E6"/>
            <w:tcMar>
              <w:top w:w="28" w:type="dxa"/>
              <w:left w:w="57" w:type="dxa"/>
              <w:bottom w:w="28" w:type="dxa"/>
              <w:right w:w="57" w:type="dxa"/>
            </w:tcMar>
          </w:tcPr>
          <w:p w:rsidR="000C13CF" w:rsidRPr="00B86380" w:rsidRDefault="00DB73F0" w:rsidP="0057119C">
            <w:pPr>
              <w:rPr>
                <w:rFonts w:ascii="Tahoma" w:hAnsi="Tahoma" w:cs="Tahoma"/>
                <w:i/>
                <w:sz w:val="16"/>
                <w:szCs w:val="16"/>
              </w:rPr>
            </w:pPr>
            <w:r>
              <w:rPr>
                <w:rFonts w:ascii="Tahoma" w:hAnsi="Tahoma" w:cs="Tahoma"/>
                <w:b/>
                <w:sz w:val="16"/>
                <w:szCs w:val="16"/>
              </w:rPr>
              <w:t xml:space="preserve">Cynnwys Manyleb CBAC ar gyfer TGAU Rhifedd a Mathemateg: </w:t>
            </w:r>
          </w:p>
        </w:tc>
        <w:tc>
          <w:tcPr>
            <w:tcW w:w="8272" w:type="dxa"/>
            <w:gridSpan w:val="3"/>
            <w:tcBorders>
              <w:left w:val="nil"/>
              <w:bottom w:val="single" w:sz="4" w:space="0" w:color="auto"/>
            </w:tcBorders>
            <w:shd w:val="clear" w:color="auto" w:fill="E6E6E6"/>
          </w:tcPr>
          <w:p w:rsidR="000C13CF" w:rsidRPr="00B86380" w:rsidRDefault="000C13CF" w:rsidP="0057119C">
            <w:pPr>
              <w:jc w:val="right"/>
              <w:rPr>
                <w:rFonts w:ascii="Tahoma" w:hAnsi="Tahoma" w:cs="Tahoma"/>
                <w:i/>
                <w:sz w:val="16"/>
                <w:szCs w:val="16"/>
              </w:rPr>
            </w:pPr>
          </w:p>
        </w:tc>
      </w:tr>
      <w:tr w:rsidR="008075D0" w:rsidRPr="00B86380" w:rsidTr="002D5E1E">
        <w:trPr>
          <w:cantSplit/>
          <w:trHeight w:val="850"/>
        </w:trPr>
        <w:tc>
          <w:tcPr>
            <w:tcW w:w="424" w:type="dxa"/>
            <w:vMerge/>
            <w:shd w:val="clear" w:color="auto" w:fill="E6E6E6"/>
          </w:tcPr>
          <w:p w:rsidR="008075D0" w:rsidRPr="00B86380" w:rsidRDefault="008075D0" w:rsidP="0057119C">
            <w:pPr>
              <w:rPr>
                <w:rFonts w:ascii="Tahoma" w:hAnsi="Tahoma" w:cs="Tahoma"/>
                <w:sz w:val="16"/>
                <w:szCs w:val="16"/>
              </w:rPr>
            </w:pPr>
          </w:p>
        </w:tc>
        <w:tc>
          <w:tcPr>
            <w:tcW w:w="7723" w:type="dxa"/>
            <w:gridSpan w:val="2"/>
            <w:tcBorders>
              <w:top w:val="single" w:sz="4" w:space="0" w:color="auto"/>
              <w:bottom w:val="single" w:sz="4" w:space="0" w:color="auto"/>
            </w:tcBorders>
            <w:shd w:val="clear" w:color="auto" w:fill="E6E6E6"/>
            <w:tcMar>
              <w:top w:w="28" w:type="dxa"/>
              <w:left w:w="57" w:type="dxa"/>
              <w:bottom w:w="28" w:type="dxa"/>
              <w:right w:w="57" w:type="dxa"/>
            </w:tcMar>
          </w:tcPr>
          <w:p w:rsidR="000A0523" w:rsidRPr="000A0523" w:rsidRDefault="000A0523" w:rsidP="000A0523">
            <w:pPr>
              <w:autoSpaceDE w:val="0"/>
              <w:autoSpaceDN w:val="0"/>
              <w:adjustRightInd w:val="0"/>
              <w:rPr>
                <w:rFonts w:ascii="Tahoma" w:eastAsiaTheme="minorHAnsi" w:hAnsi="Tahoma" w:cs="Tahoma"/>
                <w:sz w:val="16"/>
                <w:szCs w:val="16"/>
                <w:lang w:val="en-NZ"/>
              </w:rPr>
            </w:pPr>
            <w:r w:rsidRPr="000A0523">
              <w:rPr>
                <w:rFonts w:ascii="Tahoma" w:eastAsiaTheme="minorHAnsi" w:hAnsi="Tahoma" w:cs="Tahoma"/>
                <w:sz w:val="16"/>
                <w:szCs w:val="16"/>
                <w:lang w:val="en-NZ"/>
              </w:rPr>
              <w:t>Deall a defnyddio’r broses datrys problemau ystadegol: nodi’r broblem/cynllunio; casglu,</w:t>
            </w:r>
          </w:p>
          <w:p w:rsidR="000A0523" w:rsidRPr="000A0523" w:rsidRDefault="000A0523" w:rsidP="000A0523">
            <w:pPr>
              <w:rPr>
                <w:rFonts w:ascii="Tahoma" w:hAnsi="Tahoma" w:cs="Tahoma"/>
                <w:sz w:val="14"/>
                <w:szCs w:val="14"/>
              </w:rPr>
            </w:pPr>
            <w:r w:rsidRPr="000A0523">
              <w:rPr>
                <w:rFonts w:ascii="Tahoma" w:eastAsiaTheme="minorHAnsi" w:hAnsi="Tahoma" w:cs="Tahoma"/>
                <w:sz w:val="16"/>
                <w:szCs w:val="16"/>
                <w:lang w:val="en-NZ"/>
              </w:rPr>
              <w:t>prosesu a chynrychioli data; dehongli a thrafod canlyniadau.</w:t>
            </w:r>
            <w:r w:rsidRPr="000A0523">
              <w:rPr>
                <w:rFonts w:ascii="Tahoma" w:hAnsi="Tahoma" w:cs="Tahoma"/>
                <w:sz w:val="14"/>
                <w:szCs w:val="14"/>
              </w:rPr>
              <w:t xml:space="preserve"> </w:t>
            </w:r>
          </w:p>
          <w:p w:rsidR="00E16541" w:rsidRPr="00B86380" w:rsidRDefault="00E16541" w:rsidP="00E16541">
            <w:pPr>
              <w:rPr>
                <w:rFonts w:ascii="Tahoma" w:hAnsi="Tahoma" w:cs="Tahoma"/>
                <w:b/>
                <w:i/>
                <w:sz w:val="16"/>
                <w:szCs w:val="16"/>
              </w:rPr>
            </w:pPr>
            <w:r w:rsidRPr="00B86380">
              <w:rPr>
                <w:rFonts w:ascii="Tahoma" w:hAnsi="Tahoma" w:cs="Tahoma"/>
                <w:b/>
                <w:i/>
                <w:sz w:val="16"/>
                <w:szCs w:val="16"/>
              </w:rPr>
              <w:t>Pro</w:t>
            </w:r>
            <w:r w:rsidR="00E75002">
              <w:rPr>
                <w:rFonts w:ascii="Tahoma" w:hAnsi="Tahoma" w:cs="Tahoma"/>
                <w:b/>
                <w:i/>
                <w:sz w:val="16"/>
                <w:szCs w:val="16"/>
              </w:rPr>
              <w:t xml:space="preserve">sesu, cynrychioli a dehongli data                  </w:t>
            </w:r>
          </w:p>
          <w:p w:rsidR="00E75002" w:rsidRPr="00E75002" w:rsidRDefault="00E75002" w:rsidP="00E75002">
            <w:pPr>
              <w:autoSpaceDE w:val="0"/>
              <w:autoSpaceDN w:val="0"/>
              <w:adjustRightInd w:val="0"/>
              <w:rPr>
                <w:rFonts w:ascii="Tahoma" w:eastAsiaTheme="minorHAnsi" w:hAnsi="Tahoma" w:cs="Tahoma"/>
                <w:sz w:val="16"/>
                <w:szCs w:val="16"/>
                <w:u w:val="single"/>
                <w:lang w:val="en-NZ"/>
              </w:rPr>
            </w:pPr>
            <w:r w:rsidRPr="00E75002">
              <w:rPr>
                <w:rFonts w:ascii="Tahoma" w:eastAsiaTheme="minorHAnsi" w:hAnsi="Tahoma" w:cs="Tahoma"/>
                <w:sz w:val="16"/>
                <w:szCs w:val="16"/>
                <w:u w:val="single"/>
                <w:lang w:val="en-NZ"/>
              </w:rPr>
              <w:t>Dewis a defnyddio mesur canolduedd priodol.</w:t>
            </w:r>
          </w:p>
          <w:p w:rsidR="00E75002" w:rsidRPr="00E75002" w:rsidRDefault="00E75002" w:rsidP="00E75002">
            <w:pPr>
              <w:autoSpaceDE w:val="0"/>
              <w:autoSpaceDN w:val="0"/>
              <w:adjustRightInd w:val="0"/>
              <w:rPr>
                <w:rFonts w:ascii="Tahoma" w:eastAsiaTheme="minorHAnsi" w:hAnsi="Tahoma" w:cs="Tahoma"/>
                <w:sz w:val="16"/>
                <w:szCs w:val="16"/>
                <w:lang w:val="en-NZ"/>
              </w:rPr>
            </w:pPr>
            <w:r w:rsidRPr="00E75002">
              <w:rPr>
                <w:rFonts w:ascii="Tahoma" w:eastAsiaTheme="minorHAnsi" w:hAnsi="Tahoma" w:cs="Tahoma"/>
                <w:sz w:val="16"/>
                <w:szCs w:val="16"/>
                <w:lang w:val="en-NZ"/>
              </w:rPr>
              <w:t>Cymedr, canolrif a modd dosraniad amlder arwahanol (heb ei grwpio).</w:t>
            </w:r>
          </w:p>
          <w:p w:rsidR="00E75002" w:rsidRPr="00E75002" w:rsidRDefault="00E75002" w:rsidP="00E75002">
            <w:pPr>
              <w:autoSpaceDE w:val="0"/>
              <w:autoSpaceDN w:val="0"/>
              <w:adjustRightInd w:val="0"/>
              <w:rPr>
                <w:rFonts w:ascii="Tahoma" w:eastAsiaTheme="minorHAnsi" w:hAnsi="Tahoma" w:cs="Tahoma"/>
                <w:sz w:val="16"/>
                <w:szCs w:val="16"/>
                <w:u w:val="single"/>
                <w:lang w:val="en-NZ"/>
              </w:rPr>
            </w:pPr>
            <w:r w:rsidRPr="00E75002">
              <w:rPr>
                <w:rFonts w:ascii="Tahoma" w:eastAsiaTheme="minorHAnsi" w:hAnsi="Tahoma" w:cs="Tahoma"/>
                <w:sz w:val="16"/>
                <w:szCs w:val="16"/>
                <w:u w:val="single"/>
                <w:lang w:val="en-NZ"/>
              </w:rPr>
              <w:t>Amcangyfrifon ar gyfer canolrif a chymedr dosraniadau amlder grŵp.</w:t>
            </w:r>
          </w:p>
          <w:p w:rsidR="00E75002" w:rsidRPr="00E75002" w:rsidRDefault="00E75002" w:rsidP="007172D0">
            <w:pPr>
              <w:autoSpaceDE w:val="0"/>
              <w:autoSpaceDN w:val="0"/>
              <w:adjustRightInd w:val="0"/>
              <w:rPr>
                <w:rFonts w:ascii="Tahoma" w:eastAsiaTheme="minorHAnsi" w:hAnsi="Tahoma" w:cs="Tahoma"/>
                <w:sz w:val="16"/>
                <w:szCs w:val="16"/>
                <w:u w:val="single"/>
                <w:lang w:val="en-NZ"/>
              </w:rPr>
            </w:pPr>
            <w:r w:rsidRPr="00E75002">
              <w:rPr>
                <w:rFonts w:ascii="Tahoma" w:eastAsiaTheme="minorHAnsi" w:hAnsi="Tahoma" w:cs="Tahoma"/>
                <w:sz w:val="16"/>
                <w:szCs w:val="16"/>
                <w:lang w:val="en-NZ"/>
              </w:rPr>
              <w:t>Cymharu dau ddosraniad gan ddefnyddio un mesur canolduedd (h.y. y cymedr neu’r canolrif)</w:t>
            </w:r>
            <w:r w:rsidR="007172D0">
              <w:rPr>
                <w:rFonts w:ascii="Tahoma" w:eastAsiaTheme="minorHAnsi" w:hAnsi="Tahoma" w:cs="Tahoma"/>
                <w:sz w:val="16"/>
                <w:szCs w:val="16"/>
                <w:lang w:val="en-NZ"/>
              </w:rPr>
              <w:t xml:space="preserve"> </w:t>
            </w:r>
            <w:r w:rsidRPr="00E75002">
              <w:rPr>
                <w:rFonts w:ascii="Tahoma" w:eastAsiaTheme="minorHAnsi" w:hAnsi="Tahoma" w:cs="Tahoma"/>
                <w:sz w:val="16"/>
                <w:szCs w:val="16"/>
                <w:u w:val="single"/>
                <w:lang w:val="en-NZ"/>
              </w:rPr>
              <w:t>a/neu un mesur o wasgariad.</w:t>
            </w:r>
          </w:p>
          <w:p w:rsidR="00E75002" w:rsidRPr="00E75002" w:rsidRDefault="00E75002" w:rsidP="00E75002">
            <w:pPr>
              <w:rPr>
                <w:rFonts w:ascii="Tahoma" w:hAnsi="Tahoma" w:cs="Tahoma"/>
                <w:sz w:val="14"/>
                <w:szCs w:val="14"/>
                <w:u w:val="single"/>
              </w:rPr>
            </w:pPr>
            <w:r w:rsidRPr="00E75002">
              <w:rPr>
                <w:rFonts w:ascii="Tahoma" w:eastAsiaTheme="minorHAnsi" w:hAnsi="Tahoma" w:cs="Tahoma"/>
                <w:sz w:val="16"/>
                <w:szCs w:val="16"/>
                <w:lang w:val="en-NZ"/>
              </w:rPr>
              <w:t>Categori modd ar gyfer data ansoddol.</w:t>
            </w:r>
          </w:p>
          <w:p w:rsidR="00A82F16" w:rsidRPr="00B86380" w:rsidRDefault="00A82F16" w:rsidP="00E16541">
            <w:pPr>
              <w:rPr>
                <w:rFonts w:ascii="Tahoma" w:hAnsi="Tahoma" w:cs="Tahoma"/>
                <w:sz w:val="16"/>
                <w:szCs w:val="16"/>
              </w:rPr>
            </w:pPr>
          </w:p>
        </w:tc>
        <w:tc>
          <w:tcPr>
            <w:tcW w:w="7730" w:type="dxa"/>
            <w:gridSpan w:val="2"/>
            <w:tcBorders>
              <w:top w:val="single" w:sz="4" w:space="0" w:color="auto"/>
              <w:bottom w:val="single" w:sz="4" w:space="0" w:color="auto"/>
            </w:tcBorders>
            <w:shd w:val="clear" w:color="auto" w:fill="E6E6E6"/>
          </w:tcPr>
          <w:p w:rsidR="00E75002" w:rsidRPr="00E82065" w:rsidRDefault="00E75002" w:rsidP="00B60C19">
            <w:pPr>
              <w:rPr>
                <w:rFonts w:ascii="Tahoma" w:hAnsi="Tahoma" w:cs="Tahoma"/>
                <w:sz w:val="14"/>
                <w:szCs w:val="14"/>
                <w:u w:val="single"/>
              </w:rPr>
            </w:pPr>
            <w:r w:rsidRPr="00E82065">
              <w:rPr>
                <w:rFonts w:ascii="Tahoma" w:eastAsiaTheme="minorHAnsi" w:hAnsi="Tahoma" w:cs="Tahoma"/>
                <w:sz w:val="16"/>
                <w:szCs w:val="16"/>
                <w:u w:val="single"/>
                <w:lang w:val="en-NZ"/>
              </w:rPr>
              <w:t>Dosbarth modd ar gyfer data wedi'u grwpio.</w:t>
            </w:r>
            <w:r w:rsidRPr="00E82065">
              <w:rPr>
                <w:rFonts w:ascii="Tahoma" w:hAnsi="Tahoma" w:cs="Tahoma"/>
                <w:sz w:val="14"/>
                <w:szCs w:val="14"/>
                <w:u w:val="single"/>
              </w:rPr>
              <w:t xml:space="preserve"> </w:t>
            </w:r>
          </w:p>
          <w:p w:rsidR="008075D0" w:rsidRPr="00D00DDB" w:rsidRDefault="00D00DDB" w:rsidP="00D00DDB">
            <w:pPr>
              <w:autoSpaceDE w:val="0"/>
              <w:autoSpaceDN w:val="0"/>
              <w:adjustRightInd w:val="0"/>
              <w:rPr>
                <w:rFonts w:ascii="Tahoma" w:hAnsi="Tahoma" w:cs="Tahoma"/>
                <w:sz w:val="14"/>
                <w:szCs w:val="14"/>
              </w:rPr>
            </w:pPr>
            <w:r w:rsidRPr="00D00DDB">
              <w:rPr>
                <w:rFonts w:ascii="Tahoma" w:eastAsiaTheme="minorHAnsi" w:hAnsi="Tahoma" w:cs="Tahoma"/>
                <w:sz w:val="16"/>
                <w:szCs w:val="16"/>
                <w:lang w:val="en-NZ"/>
              </w:rPr>
              <w:t>Cyfrifo n</w:t>
            </w:r>
            <w:r w:rsidR="00E75002" w:rsidRPr="00D00DDB">
              <w:rPr>
                <w:rFonts w:ascii="Tahoma" w:eastAsiaTheme="minorHAnsi" w:hAnsi="Tahoma" w:cs="Tahoma"/>
                <w:sz w:val="16"/>
                <w:szCs w:val="16"/>
                <w:lang w:val="en-NZ"/>
              </w:rPr>
              <w:t xml:space="preserve">eu amcangyfrif yr amrediad </w:t>
            </w:r>
            <w:r w:rsidRPr="00D00DDB">
              <w:rPr>
                <w:rFonts w:ascii="Tahoma" w:eastAsiaTheme="minorHAnsi" w:hAnsi="Tahoma" w:cs="Tahoma"/>
                <w:sz w:val="16"/>
                <w:szCs w:val="16"/>
                <w:lang w:val="en-NZ"/>
              </w:rPr>
              <w:t>sy’n cael ei</w:t>
            </w:r>
            <w:r w:rsidR="00E75002" w:rsidRPr="00D00DDB">
              <w:rPr>
                <w:rFonts w:ascii="Tahoma" w:eastAsiaTheme="minorHAnsi" w:hAnsi="Tahoma" w:cs="Tahoma"/>
                <w:sz w:val="16"/>
                <w:szCs w:val="16"/>
                <w:lang w:val="en-NZ"/>
              </w:rPr>
              <w:t xml:space="preserve"> </w:t>
            </w:r>
            <w:r w:rsidRPr="00D00DDB">
              <w:rPr>
                <w:rFonts w:ascii="Tahoma" w:eastAsiaTheme="minorHAnsi" w:hAnsi="Tahoma" w:cs="Tahoma"/>
                <w:sz w:val="16"/>
                <w:szCs w:val="16"/>
                <w:lang w:val="en-NZ"/>
              </w:rPr>
              <w:t>d</w:t>
            </w:r>
            <w:r w:rsidR="00E75002" w:rsidRPr="00D00DDB">
              <w:rPr>
                <w:rFonts w:ascii="Tahoma" w:eastAsiaTheme="minorHAnsi" w:hAnsi="Tahoma" w:cs="Tahoma"/>
                <w:sz w:val="16"/>
                <w:szCs w:val="16"/>
                <w:lang w:val="en-NZ"/>
              </w:rPr>
              <w:t>defnyddio yng nghyd-</w:t>
            </w:r>
            <w:r w:rsidRPr="00D00DDB">
              <w:rPr>
                <w:rFonts w:ascii="Tahoma" w:eastAsiaTheme="minorHAnsi" w:hAnsi="Tahoma" w:cs="Tahoma"/>
                <w:sz w:val="16"/>
                <w:szCs w:val="16"/>
                <w:lang w:val="en-NZ"/>
              </w:rPr>
              <w:t>destun data arwahanol</w:t>
            </w:r>
            <w:r w:rsidR="004C7119">
              <w:rPr>
                <w:rFonts w:ascii="Tahoma" w:eastAsiaTheme="minorHAnsi" w:hAnsi="Tahoma" w:cs="Tahoma"/>
                <w:sz w:val="16"/>
                <w:szCs w:val="16"/>
                <w:lang w:val="en-NZ"/>
              </w:rPr>
              <w:t xml:space="preserve">, </w:t>
            </w:r>
            <w:r w:rsidR="004C7119" w:rsidRPr="004C7119">
              <w:rPr>
                <w:rFonts w:ascii="Tahoma" w:eastAsiaTheme="minorHAnsi" w:hAnsi="Tahoma" w:cs="Tahoma"/>
                <w:sz w:val="16"/>
                <w:szCs w:val="16"/>
                <w:u w:val="single"/>
                <w:lang w:val="en-NZ"/>
              </w:rPr>
              <w:t>data wedi’u grwpio a data di-dor.</w:t>
            </w:r>
          </w:p>
          <w:p w:rsidR="00A82F16" w:rsidRPr="00B86380" w:rsidRDefault="00D00DDB" w:rsidP="00A82F16">
            <w:pPr>
              <w:rPr>
                <w:rFonts w:ascii="Tahoma" w:hAnsi="Tahoma" w:cs="Tahoma"/>
                <w:b/>
                <w:i/>
                <w:sz w:val="16"/>
                <w:szCs w:val="16"/>
              </w:rPr>
            </w:pPr>
            <w:r>
              <w:rPr>
                <w:rFonts w:ascii="Tahoma" w:hAnsi="Tahoma" w:cs="Tahoma"/>
                <w:b/>
                <w:i/>
                <w:sz w:val="16"/>
                <w:szCs w:val="16"/>
              </w:rPr>
              <w:t xml:space="preserve">Trafod canlyniadau </w:t>
            </w:r>
          </w:p>
          <w:p w:rsidR="00D00DDB" w:rsidRPr="00D00DDB" w:rsidRDefault="00D00DDB" w:rsidP="00D00DDB">
            <w:pPr>
              <w:autoSpaceDE w:val="0"/>
              <w:autoSpaceDN w:val="0"/>
              <w:adjustRightInd w:val="0"/>
              <w:rPr>
                <w:rFonts w:ascii="Tahoma" w:eastAsiaTheme="minorHAnsi" w:hAnsi="Tahoma" w:cs="Tahoma"/>
                <w:sz w:val="16"/>
                <w:szCs w:val="16"/>
                <w:lang w:val="en-NZ"/>
              </w:rPr>
            </w:pPr>
            <w:r w:rsidRPr="00D00DDB">
              <w:rPr>
                <w:rFonts w:ascii="Tahoma" w:eastAsiaTheme="minorHAnsi" w:hAnsi="Tahoma" w:cs="Tahoma"/>
                <w:sz w:val="16"/>
                <w:szCs w:val="16"/>
                <w:lang w:val="en-NZ"/>
              </w:rPr>
              <w:t>Edrych ar ddata i ddarganfod patrymau ac eithriadau.</w:t>
            </w:r>
          </w:p>
          <w:p w:rsidR="00D00DDB" w:rsidRPr="00D00DDB" w:rsidRDefault="00D00DDB" w:rsidP="00D00DDB">
            <w:pPr>
              <w:autoSpaceDE w:val="0"/>
              <w:autoSpaceDN w:val="0"/>
              <w:adjustRightInd w:val="0"/>
              <w:rPr>
                <w:rFonts w:ascii="Tahoma" w:eastAsiaTheme="minorHAnsi" w:hAnsi="Tahoma" w:cs="Tahoma"/>
                <w:sz w:val="16"/>
                <w:szCs w:val="16"/>
                <w:lang w:val="en-NZ"/>
              </w:rPr>
            </w:pPr>
            <w:r w:rsidRPr="00D00DDB">
              <w:rPr>
                <w:rFonts w:ascii="Tahoma" w:eastAsiaTheme="minorHAnsi" w:hAnsi="Tahoma" w:cs="Tahoma"/>
                <w:sz w:val="16"/>
                <w:szCs w:val="16"/>
                <w:lang w:val="en-NZ"/>
              </w:rPr>
              <w:t>Llunio rhesymiadau a chasgliadau ar fesurau cryno a chynrychioliadau data, gan</w:t>
            </w:r>
          </w:p>
          <w:p w:rsidR="00D00DDB" w:rsidRPr="00D00DDB" w:rsidRDefault="00D00DDB" w:rsidP="00D00DDB">
            <w:pPr>
              <w:rPr>
                <w:rFonts w:ascii="Tahoma" w:eastAsiaTheme="minorHAnsi" w:hAnsi="Tahoma" w:cs="Tahoma"/>
                <w:sz w:val="16"/>
                <w:szCs w:val="16"/>
                <w:lang w:val="en-NZ"/>
              </w:rPr>
            </w:pPr>
            <w:r w:rsidRPr="00D00DDB">
              <w:rPr>
                <w:rFonts w:ascii="Tahoma" w:eastAsiaTheme="minorHAnsi" w:hAnsi="Tahoma" w:cs="Tahoma"/>
                <w:sz w:val="16"/>
                <w:szCs w:val="16"/>
                <w:lang w:val="en-NZ"/>
              </w:rPr>
              <w:t>gysylltu canlyniadau â’r broblem wreiddiol.</w:t>
            </w:r>
          </w:p>
          <w:p w:rsidR="00A82F16" w:rsidRPr="00B86380" w:rsidRDefault="00A82F16" w:rsidP="00A82F16">
            <w:pPr>
              <w:rPr>
                <w:rFonts w:ascii="Tahoma" w:hAnsi="Tahoma" w:cs="Tahoma"/>
                <w:sz w:val="16"/>
                <w:szCs w:val="16"/>
                <w:u w:val="single"/>
              </w:rPr>
            </w:pPr>
          </w:p>
        </w:tc>
      </w:tr>
      <w:tr w:rsidR="000C13CF" w:rsidRPr="00B86380" w:rsidTr="002D5E1E">
        <w:trPr>
          <w:cantSplit/>
          <w:trHeight w:val="40"/>
        </w:trPr>
        <w:tc>
          <w:tcPr>
            <w:tcW w:w="424" w:type="dxa"/>
            <w:vMerge/>
            <w:shd w:val="clear" w:color="auto" w:fill="E6E6E6"/>
          </w:tcPr>
          <w:p w:rsidR="000C13CF" w:rsidRPr="00B86380" w:rsidRDefault="000C13CF" w:rsidP="0057119C">
            <w:pPr>
              <w:rPr>
                <w:rFonts w:ascii="Tahoma" w:hAnsi="Tahoma" w:cs="Tahoma"/>
                <w:b/>
                <w:sz w:val="16"/>
                <w:szCs w:val="16"/>
              </w:rPr>
            </w:pPr>
          </w:p>
        </w:tc>
        <w:tc>
          <w:tcPr>
            <w:tcW w:w="15453" w:type="dxa"/>
            <w:gridSpan w:val="4"/>
            <w:tcBorders>
              <w:top w:val="single" w:sz="4" w:space="0" w:color="auto"/>
              <w:bottom w:val="single" w:sz="4" w:space="0" w:color="auto"/>
            </w:tcBorders>
            <w:shd w:val="clear" w:color="auto" w:fill="E6E6E6"/>
            <w:tcMar>
              <w:top w:w="28" w:type="dxa"/>
              <w:left w:w="57" w:type="dxa"/>
              <w:bottom w:w="28" w:type="dxa"/>
              <w:right w:w="57" w:type="dxa"/>
            </w:tcMar>
          </w:tcPr>
          <w:p w:rsidR="000C13CF" w:rsidRPr="00B86380" w:rsidRDefault="002403A5" w:rsidP="0057119C">
            <w:pPr>
              <w:rPr>
                <w:rFonts w:ascii="Tahoma" w:hAnsi="Tahoma" w:cs="Tahoma"/>
                <w:sz w:val="16"/>
                <w:szCs w:val="16"/>
              </w:rPr>
            </w:pPr>
            <w:r>
              <w:rPr>
                <w:rFonts w:ascii="Tahoma" w:hAnsi="Tahoma" w:cs="Tahoma"/>
                <w:b/>
                <w:sz w:val="16"/>
                <w:szCs w:val="16"/>
              </w:rPr>
              <w:t>Cynnwys Ychwanegol Manyleb CBAC ar gyfer TGAU Mathemateg</w:t>
            </w:r>
            <w:r w:rsidR="000C13CF" w:rsidRPr="00B86380">
              <w:rPr>
                <w:rFonts w:ascii="Tahoma" w:hAnsi="Tahoma" w:cs="Tahoma"/>
                <w:b/>
                <w:sz w:val="16"/>
                <w:szCs w:val="16"/>
              </w:rPr>
              <w:t>:</w:t>
            </w:r>
          </w:p>
        </w:tc>
      </w:tr>
      <w:tr w:rsidR="000C13CF" w:rsidRPr="00B86380" w:rsidTr="00A82F16">
        <w:trPr>
          <w:cantSplit/>
          <w:trHeight w:val="131"/>
        </w:trPr>
        <w:tc>
          <w:tcPr>
            <w:tcW w:w="424" w:type="dxa"/>
            <w:vMerge/>
            <w:tcBorders>
              <w:bottom w:val="single" w:sz="4" w:space="0" w:color="auto"/>
            </w:tcBorders>
            <w:shd w:val="clear" w:color="auto" w:fill="E6E6E6"/>
          </w:tcPr>
          <w:p w:rsidR="000C13CF" w:rsidRPr="00B86380" w:rsidRDefault="000C13CF" w:rsidP="0057119C">
            <w:pPr>
              <w:rPr>
                <w:rFonts w:ascii="Tahoma" w:hAnsi="Tahoma" w:cs="Tahoma"/>
                <w:sz w:val="16"/>
                <w:szCs w:val="16"/>
              </w:rPr>
            </w:pPr>
          </w:p>
        </w:tc>
        <w:tc>
          <w:tcPr>
            <w:tcW w:w="15453" w:type="dxa"/>
            <w:gridSpan w:val="4"/>
            <w:tcBorders>
              <w:top w:val="single" w:sz="4" w:space="0" w:color="auto"/>
              <w:bottom w:val="single" w:sz="4" w:space="0" w:color="auto"/>
            </w:tcBorders>
            <w:shd w:val="clear" w:color="auto" w:fill="E6E6E6"/>
            <w:tcMar>
              <w:top w:w="28" w:type="dxa"/>
              <w:left w:w="57" w:type="dxa"/>
              <w:bottom w:w="28" w:type="dxa"/>
              <w:right w:w="57" w:type="dxa"/>
            </w:tcMar>
          </w:tcPr>
          <w:p w:rsidR="000C13CF" w:rsidRPr="00B86380" w:rsidRDefault="0066456F" w:rsidP="0057119C">
            <w:pPr>
              <w:rPr>
                <w:rFonts w:ascii="Tahoma" w:hAnsi="Tahoma" w:cs="Tahoma"/>
                <w:sz w:val="16"/>
                <w:szCs w:val="16"/>
              </w:rPr>
            </w:pPr>
            <w:r w:rsidRPr="00B86380">
              <w:rPr>
                <w:rFonts w:ascii="Tahoma" w:hAnsi="Tahoma" w:cs="Tahoma"/>
                <w:sz w:val="16"/>
                <w:szCs w:val="16"/>
              </w:rPr>
              <w:t>-</w:t>
            </w:r>
          </w:p>
        </w:tc>
      </w:tr>
    </w:tbl>
    <w:p w:rsidR="00D800AF" w:rsidRPr="00B86380" w:rsidRDefault="00D800AF"/>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6238"/>
        <w:gridCol w:w="3544"/>
        <w:gridCol w:w="6095"/>
      </w:tblGrid>
      <w:tr w:rsidR="007C51AE" w:rsidRPr="00B86380" w:rsidTr="000563B6">
        <w:trPr>
          <w:cantSplit/>
          <w:trHeight w:val="128"/>
        </w:trPr>
        <w:tc>
          <w:tcPr>
            <w:tcW w:w="15877" w:type="dxa"/>
            <w:gridSpan w:val="3"/>
            <w:tcBorders>
              <w:bottom w:val="single" w:sz="4" w:space="0" w:color="auto"/>
            </w:tcBorders>
            <w:shd w:val="clear" w:color="auto" w:fill="B2A1C7" w:themeFill="accent4" w:themeFillTint="99"/>
            <w:noWrap/>
            <w:tcMar>
              <w:top w:w="28" w:type="dxa"/>
              <w:left w:w="57" w:type="dxa"/>
              <w:bottom w:w="28" w:type="dxa"/>
              <w:right w:w="57" w:type="dxa"/>
            </w:tcMar>
          </w:tcPr>
          <w:p w:rsidR="007C51AE" w:rsidRPr="00B86380" w:rsidRDefault="002403A5" w:rsidP="000563B6">
            <w:pPr>
              <w:rPr>
                <w:rFonts w:ascii="Tahoma" w:hAnsi="Tahoma" w:cs="Tahoma"/>
                <w:color w:val="FFFFFF" w:themeColor="background1"/>
                <w:sz w:val="16"/>
                <w:szCs w:val="16"/>
              </w:rPr>
            </w:pPr>
            <w:r>
              <w:rPr>
                <w:rFonts w:ascii="Tahoma" w:hAnsi="Tahoma" w:cs="Tahoma"/>
                <w:color w:val="FFFFFF" w:themeColor="background1"/>
                <w:sz w:val="16"/>
                <w:szCs w:val="16"/>
              </w:rPr>
              <w:t xml:space="preserve">Amcanion Dysgu </w:t>
            </w:r>
          </w:p>
        </w:tc>
      </w:tr>
      <w:tr w:rsidR="007C51AE" w:rsidRPr="00B86380" w:rsidTr="002D5E1E">
        <w:trPr>
          <w:cantSplit/>
          <w:trHeight w:val="128"/>
        </w:trPr>
        <w:tc>
          <w:tcPr>
            <w:tcW w:w="9782" w:type="dxa"/>
            <w:gridSpan w:val="2"/>
            <w:tcBorders>
              <w:bottom w:val="single" w:sz="4" w:space="0" w:color="auto"/>
            </w:tcBorders>
            <w:shd w:val="clear" w:color="auto" w:fill="auto"/>
            <w:noWrap/>
            <w:tcMar>
              <w:top w:w="28" w:type="dxa"/>
              <w:left w:w="57" w:type="dxa"/>
              <w:bottom w:w="28" w:type="dxa"/>
              <w:right w:w="57" w:type="dxa"/>
            </w:tcMar>
          </w:tcPr>
          <w:p w:rsidR="007C51AE" w:rsidRPr="00B86380" w:rsidRDefault="00DB73F0" w:rsidP="000563B6">
            <w:pPr>
              <w:rPr>
                <w:rFonts w:ascii="Tahoma" w:hAnsi="Tahoma" w:cs="Tahoma"/>
                <w:color w:val="000000" w:themeColor="text1"/>
                <w:sz w:val="16"/>
                <w:szCs w:val="16"/>
              </w:rPr>
            </w:pPr>
            <w:r>
              <w:rPr>
                <w:rFonts w:ascii="Tahoma" w:hAnsi="Tahoma" w:cs="Tahoma"/>
                <w:color w:val="000000" w:themeColor="text1"/>
                <w:sz w:val="16"/>
                <w:szCs w:val="16"/>
              </w:rPr>
              <w:t>Rhifedd a Mathemateg TGAU:</w:t>
            </w:r>
            <w:r w:rsidR="002403A5">
              <w:rPr>
                <w:rFonts w:ascii="Tahoma" w:hAnsi="Tahoma" w:cs="Tahoma"/>
                <w:color w:val="000000" w:themeColor="text1"/>
                <w:sz w:val="16"/>
                <w:szCs w:val="16"/>
              </w:rPr>
              <w:t xml:space="preserve"> </w:t>
            </w:r>
          </w:p>
        </w:tc>
        <w:tc>
          <w:tcPr>
            <w:tcW w:w="6095" w:type="dxa"/>
            <w:tcBorders>
              <w:bottom w:val="single" w:sz="4" w:space="0" w:color="auto"/>
            </w:tcBorders>
            <w:shd w:val="clear" w:color="auto" w:fill="auto"/>
            <w:noWrap/>
            <w:tcMar>
              <w:top w:w="28" w:type="dxa"/>
              <w:left w:w="57" w:type="dxa"/>
              <w:bottom w:w="28" w:type="dxa"/>
              <w:right w:w="57" w:type="dxa"/>
            </w:tcMar>
          </w:tcPr>
          <w:p w:rsidR="007C51AE" w:rsidRPr="00B86380" w:rsidRDefault="002403A5" w:rsidP="000563B6">
            <w:pPr>
              <w:rPr>
                <w:rFonts w:ascii="Tahoma" w:hAnsi="Tahoma" w:cs="Tahoma"/>
                <w:color w:val="000000" w:themeColor="text1"/>
                <w:sz w:val="16"/>
                <w:szCs w:val="16"/>
              </w:rPr>
            </w:pPr>
            <w:r>
              <w:rPr>
                <w:rFonts w:ascii="Tahoma" w:hAnsi="Tahoma" w:cs="Tahoma"/>
                <w:color w:val="000000" w:themeColor="text1"/>
                <w:sz w:val="16"/>
                <w:szCs w:val="16"/>
              </w:rPr>
              <w:t>Amcanion Dysgu Ychwanegol ar gyfer TGAU Mathemateg</w:t>
            </w:r>
            <w:r w:rsidR="007C51AE" w:rsidRPr="00B86380">
              <w:rPr>
                <w:rFonts w:ascii="Tahoma" w:hAnsi="Tahoma" w:cs="Tahoma"/>
                <w:color w:val="000000" w:themeColor="text1"/>
                <w:sz w:val="16"/>
                <w:szCs w:val="16"/>
              </w:rPr>
              <w:t>:</w:t>
            </w:r>
          </w:p>
        </w:tc>
      </w:tr>
      <w:tr w:rsidR="00977537" w:rsidRPr="00B86380" w:rsidTr="00D800AF">
        <w:trPr>
          <w:cantSplit/>
          <w:trHeight w:val="888"/>
        </w:trPr>
        <w:tc>
          <w:tcPr>
            <w:tcW w:w="9782" w:type="dxa"/>
            <w:gridSpan w:val="2"/>
            <w:tcBorders>
              <w:bottom w:val="single" w:sz="4" w:space="0" w:color="auto"/>
            </w:tcBorders>
            <w:shd w:val="clear" w:color="auto" w:fill="auto"/>
            <w:noWrap/>
            <w:tcMar>
              <w:top w:w="28" w:type="dxa"/>
              <w:left w:w="57" w:type="dxa"/>
              <w:bottom w:w="28" w:type="dxa"/>
              <w:right w:w="57" w:type="dxa"/>
            </w:tcMar>
          </w:tcPr>
          <w:p w:rsidR="00977537" w:rsidRPr="00D00DDB" w:rsidRDefault="00D00DDB" w:rsidP="00D00DDB">
            <w:pPr>
              <w:pStyle w:val="ListParagraph"/>
              <w:numPr>
                <w:ilvl w:val="0"/>
                <w:numId w:val="13"/>
              </w:numPr>
              <w:spacing w:line="240" w:lineRule="auto"/>
              <w:ind w:left="369" w:hanging="284"/>
              <w:rPr>
                <w:rFonts w:ascii="Tahoma" w:hAnsi="Tahoma" w:cs="Tahoma"/>
                <w:color w:val="000000" w:themeColor="text1"/>
                <w:sz w:val="16"/>
                <w:szCs w:val="16"/>
              </w:rPr>
            </w:pPr>
            <w:r w:rsidRPr="00D00DDB">
              <w:rPr>
                <w:rFonts w:ascii="Tahoma" w:hAnsi="Tahoma" w:cs="Tahoma"/>
                <w:color w:val="000000" w:themeColor="text1"/>
                <w:sz w:val="16"/>
                <w:szCs w:val="16"/>
              </w:rPr>
              <w:t xml:space="preserve">Dewis a defnyddio mesur canolduedd priodol a/neu’r amrediad i gymharu dau ddosbarthiad mewn sefyllfaoedd ymarferol go iawn       </w:t>
            </w:r>
          </w:p>
          <w:p w:rsidR="00977537" w:rsidRPr="00B86380" w:rsidRDefault="00D00DDB" w:rsidP="008B1311">
            <w:pPr>
              <w:pStyle w:val="ListParagraph"/>
              <w:numPr>
                <w:ilvl w:val="0"/>
                <w:numId w:val="13"/>
              </w:numPr>
              <w:spacing w:line="240" w:lineRule="auto"/>
              <w:ind w:left="369" w:hanging="284"/>
              <w:rPr>
                <w:rFonts w:ascii="Tahoma" w:hAnsi="Tahoma" w:cs="Tahoma"/>
                <w:color w:val="000000" w:themeColor="text1"/>
                <w:sz w:val="16"/>
                <w:szCs w:val="16"/>
              </w:rPr>
            </w:pPr>
            <w:r>
              <w:rPr>
                <w:rFonts w:ascii="Tahoma" w:hAnsi="Tahoma" w:cs="Tahoma"/>
                <w:color w:val="000000" w:themeColor="text1"/>
                <w:sz w:val="16"/>
                <w:szCs w:val="16"/>
              </w:rPr>
              <w:t>Amcangyfrif c</w:t>
            </w:r>
            <w:r w:rsidR="008B1311">
              <w:rPr>
                <w:rFonts w:ascii="Tahoma" w:hAnsi="Tahoma" w:cs="Tahoma"/>
                <w:color w:val="000000" w:themeColor="text1"/>
                <w:sz w:val="16"/>
                <w:szCs w:val="16"/>
              </w:rPr>
              <w:t xml:space="preserve">ymedr dosraniadau amlder </w:t>
            </w:r>
            <w:r>
              <w:rPr>
                <w:rFonts w:ascii="Tahoma" w:hAnsi="Tahoma" w:cs="Tahoma"/>
                <w:color w:val="000000" w:themeColor="text1"/>
                <w:sz w:val="16"/>
                <w:szCs w:val="16"/>
              </w:rPr>
              <w:t>gr</w:t>
            </w:r>
            <w:r w:rsidR="008B1311">
              <w:rPr>
                <w:rFonts w:ascii="Tahoma" w:hAnsi="Tahoma" w:cs="Tahoma"/>
                <w:color w:val="000000" w:themeColor="text1"/>
                <w:sz w:val="16"/>
                <w:szCs w:val="16"/>
              </w:rPr>
              <w:t>ŵ</w:t>
            </w:r>
            <w:r>
              <w:rPr>
                <w:rFonts w:ascii="Tahoma" w:hAnsi="Tahoma" w:cs="Tahoma"/>
                <w:color w:val="000000" w:themeColor="text1"/>
                <w:sz w:val="16"/>
                <w:szCs w:val="16"/>
              </w:rPr>
              <w:t>p</w:t>
            </w:r>
            <w:r w:rsidR="00977537" w:rsidRPr="00B86380">
              <w:rPr>
                <w:rFonts w:ascii="Tahoma" w:hAnsi="Tahoma" w:cs="Tahoma"/>
                <w:color w:val="000000" w:themeColor="text1"/>
                <w:sz w:val="16"/>
                <w:szCs w:val="16"/>
              </w:rPr>
              <w:t xml:space="preserve"> (</w:t>
            </w:r>
            <w:r>
              <w:rPr>
                <w:rFonts w:ascii="Tahoma" w:hAnsi="Tahoma" w:cs="Tahoma"/>
                <w:color w:val="000000" w:themeColor="text1"/>
                <w:sz w:val="16"/>
                <w:szCs w:val="16"/>
              </w:rPr>
              <w:t>arwahanol a di-dor</w:t>
            </w:r>
            <w:r w:rsidR="00977537" w:rsidRPr="00B86380">
              <w:rPr>
                <w:rFonts w:ascii="Tahoma" w:hAnsi="Tahoma" w:cs="Tahoma"/>
                <w:color w:val="000000" w:themeColor="text1"/>
                <w:sz w:val="16"/>
                <w:szCs w:val="16"/>
              </w:rPr>
              <w:t>)</w:t>
            </w:r>
          </w:p>
          <w:p w:rsidR="00977537" w:rsidRPr="00B86380" w:rsidRDefault="008B1311" w:rsidP="008B1311">
            <w:pPr>
              <w:pStyle w:val="ListParagraph"/>
              <w:numPr>
                <w:ilvl w:val="0"/>
                <w:numId w:val="13"/>
              </w:numPr>
              <w:spacing w:after="0" w:line="240" w:lineRule="auto"/>
              <w:ind w:left="369" w:hanging="284"/>
              <w:rPr>
                <w:rFonts w:ascii="Tahoma" w:hAnsi="Tahoma" w:cs="Tahoma"/>
                <w:color w:val="000000" w:themeColor="text1"/>
                <w:sz w:val="16"/>
                <w:szCs w:val="16"/>
              </w:rPr>
            </w:pPr>
            <w:r>
              <w:rPr>
                <w:rFonts w:ascii="Tahoma" w:hAnsi="Tahoma" w:cs="Tahoma"/>
                <w:color w:val="000000" w:themeColor="text1"/>
                <w:sz w:val="16"/>
                <w:szCs w:val="16"/>
              </w:rPr>
              <w:t>Datgan y dosbarth modd ac amcangyfrif canolrif dosraniadau amlder grŵp</w:t>
            </w:r>
            <w:r w:rsidR="00977537" w:rsidRPr="00B86380">
              <w:rPr>
                <w:rFonts w:ascii="Tahoma" w:hAnsi="Tahoma" w:cs="Tahoma"/>
                <w:color w:val="000000" w:themeColor="text1"/>
                <w:sz w:val="16"/>
                <w:szCs w:val="16"/>
              </w:rPr>
              <w:t xml:space="preserve"> </w:t>
            </w:r>
          </w:p>
        </w:tc>
        <w:tc>
          <w:tcPr>
            <w:tcW w:w="6095" w:type="dxa"/>
            <w:tcBorders>
              <w:bottom w:val="single" w:sz="4" w:space="0" w:color="auto"/>
            </w:tcBorders>
            <w:shd w:val="clear" w:color="auto" w:fill="auto"/>
            <w:noWrap/>
            <w:tcMar>
              <w:top w:w="28" w:type="dxa"/>
              <w:left w:w="57" w:type="dxa"/>
              <w:bottom w:w="28" w:type="dxa"/>
              <w:right w:w="57" w:type="dxa"/>
            </w:tcMar>
          </w:tcPr>
          <w:p w:rsidR="00977537" w:rsidRPr="00B86380" w:rsidRDefault="008B1311" w:rsidP="00C310D6">
            <w:pPr>
              <w:pStyle w:val="ListParagraph"/>
              <w:numPr>
                <w:ilvl w:val="0"/>
                <w:numId w:val="13"/>
              </w:numPr>
              <w:spacing w:line="240" w:lineRule="auto"/>
              <w:ind w:left="368" w:hanging="283"/>
              <w:rPr>
                <w:rFonts w:ascii="Tahoma" w:hAnsi="Tahoma" w:cs="Tahoma"/>
                <w:color w:val="000000" w:themeColor="text1"/>
                <w:sz w:val="16"/>
                <w:szCs w:val="16"/>
              </w:rPr>
            </w:pPr>
            <w:r>
              <w:rPr>
                <w:rFonts w:ascii="Tahoma" w:hAnsi="Tahoma" w:cs="Tahoma"/>
                <w:color w:val="000000" w:themeColor="text1"/>
                <w:sz w:val="16"/>
                <w:szCs w:val="16"/>
              </w:rPr>
              <w:t>Defnyddio mesurau canolduedd priodol mewn cyd-destun cwbl fathemategol</w:t>
            </w:r>
          </w:p>
          <w:p w:rsidR="00977537" w:rsidRPr="00B86380" w:rsidRDefault="008B1311" w:rsidP="007172D0">
            <w:pPr>
              <w:pStyle w:val="ListParagraph"/>
              <w:numPr>
                <w:ilvl w:val="0"/>
                <w:numId w:val="13"/>
              </w:numPr>
              <w:spacing w:line="240" w:lineRule="auto"/>
              <w:ind w:left="368" w:hanging="283"/>
              <w:rPr>
                <w:rFonts w:ascii="Tahoma" w:hAnsi="Tahoma" w:cs="Tahoma"/>
                <w:color w:val="000000" w:themeColor="text1"/>
                <w:sz w:val="16"/>
                <w:szCs w:val="16"/>
              </w:rPr>
            </w:pPr>
            <w:r>
              <w:rPr>
                <w:rFonts w:ascii="Tahoma" w:hAnsi="Tahoma" w:cs="Tahoma"/>
                <w:color w:val="000000" w:themeColor="text1"/>
                <w:sz w:val="16"/>
                <w:szCs w:val="16"/>
              </w:rPr>
              <w:t xml:space="preserve">Datrys problemau sy’n cynnwys </w:t>
            </w:r>
            <w:r w:rsidR="007172D0">
              <w:rPr>
                <w:rFonts w:ascii="Tahoma" w:hAnsi="Tahoma" w:cs="Tahoma"/>
                <w:color w:val="000000" w:themeColor="text1"/>
                <w:sz w:val="16"/>
                <w:szCs w:val="16"/>
              </w:rPr>
              <w:t xml:space="preserve">cyfartaleddau gwrthdro </w:t>
            </w:r>
            <w:r w:rsidR="00977537" w:rsidRPr="00B86380">
              <w:rPr>
                <w:rFonts w:ascii="Tahoma" w:hAnsi="Tahoma" w:cs="Tahoma"/>
                <w:color w:val="000000" w:themeColor="text1"/>
                <w:sz w:val="16"/>
                <w:szCs w:val="16"/>
              </w:rPr>
              <w:t xml:space="preserve"> </w:t>
            </w:r>
          </w:p>
          <w:p w:rsidR="003F3F07" w:rsidRPr="00B86380" w:rsidRDefault="003F3F07" w:rsidP="003F3F07">
            <w:pPr>
              <w:ind w:left="85"/>
              <w:rPr>
                <w:rFonts w:ascii="Tahoma" w:hAnsi="Tahoma" w:cs="Tahoma"/>
                <w:color w:val="000000" w:themeColor="text1"/>
                <w:sz w:val="16"/>
                <w:szCs w:val="16"/>
              </w:rPr>
            </w:pPr>
          </w:p>
        </w:tc>
      </w:tr>
      <w:tr w:rsidR="007C51AE" w:rsidRPr="00B86380" w:rsidTr="00D800AF">
        <w:trPr>
          <w:cantSplit/>
          <w:trHeight w:val="36"/>
        </w:trPr>
        <w:tc>
          <w:tcPr>
            <w:tcW w:w="6238" w:type="dxa"/>
            <w:shd w:val="clear" w:color="auto" w:fill="B2A1C7" w:themeFill="accent4" w:themeFillTint="99"/>
            <w:noWrap/>
            <w:tcMar>
              <w:top w:w="28" w:type="dxa"/>
              <w:left w:w="57" w:type="dxa"/>
              <w:bottom w:w="28" w:type="dxa"/>
              <w:right w:w="57" w:type="dxa"/>
            </w:tcMar>
          </w:tcPr>
          <w:p w:rsidR="007C51AE" w:rsidRPr="00B86380" w:rsidRDefault="002C19A3" w:rsidP="000563B6">
            <w:pPr>
              <w:rPr>
                <w:rFonts w:ascii="Tahoma" w:hAnsi="Tahoma" w:cs="Tahoma"/>
                <w:bCs/>
                <w:color w:val="FFFFFF" w:themeColor="background1"/>
                <w:sz w:val="16"/>
                <w:szCs w:val="16"/>
              </w:rPr>
            </w:pPr>
            <w:r>
              <w:rPr>
                <w:rFonts w:ascii="Tahoma" w:hAnsi="Tahoma" w:cs="Tahoma"/>
                <w:color w:val="FFFFFF" w:themeColor="background1"/>
                <w:sz w:val="16"/>
                <w:szCs w:val="16"/>
              </w:rPr>
              <w:t>Gwybodaeth Flaenorol</w:t>
            </w:r>
          </w:p>
        </w:tc>
        <w:tc>
          <w:tcPr>
            <w:tcW w:w="3544" w:type="dxa"/>
            <w:shd w:val="clear" w:color="auto" w:fill="B2A1C7" w:themeFill="accent4" w:themeFillTint="99"/>
            <w:tcMar>
              <w:top w:w="28" w:type="dxa"/>
              <w:left w:w="57" w:type="dxa"/>
              <w:bottom w:w="28" w:type="dxa"/>
              <w:right w:w="57" w:type="dxa"/>
            </w:tcMar>
          </w:tcPr>
          <w:p w:rsidR="007C51AE" w:rsidRPr="00B86380" w:rsidRDefault="002C19A3" w:rsidP="000563B6">
            <w:pPr>
              <w:rPr>
                <w:rFonts w:ascii="Tahoma" w:hAnsi="Tahoma" w:cs="Tahoma"/>
                <w:color w:val="FFFFFF" w:themeColor="background1"/>
                <w:sz w:val="16"/>
                <w:szCs w:val="16"/>
                <w:u w:val="single"/>
                <w:shd w:val="clear" w:color="auto" w:fill="FFFF00"/>
              </w:rPr>
            </w:pPr>
            <w:r>
              <w:rPr>
                <w:rFonts w:ascii="Tahoma" w:hAnsi="Tahoma" w:cs="Tahoma"/>
                <w:color w:val="FFFFFF" w:themeColor="background1"/>
                <w:sz w:val="16"/>
                <w:szCs w:val="16"/>
              </w:rPr>
              <w:t>Geirfa Fathemategol</w:t>
            </w:r>
            <w:r w:rsidR="007C51AE" w:rsidRPr="00B86380">
              <w:rPr>
                <w:rFonts w:ascii="Tahoma" w:hAnsi="Tahoma" w:cs="Tahoma"/>
                <w:color w:val="FFFFFF" w:themeColor="background1"/>
                <w:sz w:val="16"/>
                <w:szCs w:val="16"/>
              </w:rPr>
              <w:t xml:space="preserve"> </w:t>
            </w:r>
          </w:p>
        </w:tc>
        <w:tc>
          <w:tcPr>
            <w:tcW w:w="6095" w:type="dxa"/>
            <w:shd w:val="clear" w:color="auto" w:fill="B2A1C7" w:themeFill="accent4" w:themeFillTint="99"/>
            <w:noWrap/>
            <w:tcMar>
              <w:top w:w="28" w:type="dxa"/>
              <w:left w:w="57" w:type="dxa"/>
              <w:bottom w:w="28" w:type="dxa"/>
              <w:right w:w="57" w:type="dxa"/>
            </w:tcMar>
          </w:tcPr>
          <w:p w:rsidR="007C51AE" w:rsidRPr="00B86380" w:rsidRDefault="002C19A3" w:rsidP="000563B6">
            <w:pPr>
              <w:rPr>
                <w:rFonts w:ascii="Tahoma" w:hAnsi="Tahoma" w:cs="Tahoma"/>
                <w:color w:val="FFFFFF" w:themeColor="background1"/>
                <w:sz w:val="16"/>
                <w:szCs w:val="16"/>
              </w:rPr>
            </w:pPr>
            <w:r>
              <w:rPr>
                <w:rFonts w:ascii="Tahoma" w:hAnsi="Tahoma" w:cs="Tahoma"/>
                <w:color w:val="FFFFFF" w:themeColor="background1"/>
                <w:sz w:val="16"/>
                <w:szCs w:val="16"/>
              </w:rPr>
              <w:t xml:space="preserve">Nodiadau i’r Athrawon a Chamsyniadau Posibl </w:t>
            </w:r>
          </w:p>
        </w:tc>
      </w:tr>
      <w:tr w:rsidR="009D4167" w:rsidRPr="00B86380" w:rsidTr="00D800AF">
        <w:trPr>
          <w:cantSplit/>
          <w:trHeight w:val="268"/>
        </w:trPr>
        <w:tc>
          <w:tcPr>
            <w:tcW w:w="6238" w:type="dxa"/>
            <w:tcBorders>
              <w:bottom w:val="single" w:sz="4" w:space="0" w:color="auto"/>
            </w:tcBorders>
            <w:shd w:val="clear" w:color="auto" w:fill="auto"/>
            <w:noWrap/>
            <w:tcMar>
              <w:top w:w="28" w:type="dxa"/>
              <w:left w:w="57" w:type="dxa"/>
              <w:bottom w:w="28" w:type="dxa"/>
              <w:right w:w="57" w:type="dxa"/>
            </w:tcMar>
          </w:tcPr>
          <w:p w:rsidR="009D4167" w:rsidRPr="00B86380" w:rsidRDefault="008B1311" w:rsidP="00AF4257">
            <w:pPr>
              <w:pStyle w:val="ListParagraph"/>
              <w:numPr>
                <w:ilvl w:val="0"/>
                <w:numId w:val="96"/>
              </w:numPr>
              <w:spacing w:line="240" w:lineRule="auto"/>
              <w:ind w:left="369" w:hanging="284"/>
              <w:rPr>
                <w:rFonts w:ascii="Tahoma" w:hAnsi="Tahoma" w:cs="Tahoma"/>
                <w:color w:val="000000" w:themeColor="text1"/>
                <w:sz w:val="16"/>
                <w:szCs w:val="16"/>
              </w:rPr>
            </w:pPr>
            <w:r>
              <w:rPr>
                <w:rFonts w:ascii="Tahoma" w:hAnsi="Tahoma" w:cs="Tahoma"/>
                <w:color w:val="000000" w:themeColor="text1"/>
                <w:sz w:val="16"/>
                <w:szCs w:val="16"/>
              </w:rPr>
              <w:t xml:space="preserve">Technegau adio, tynnu, lluosi a rhannu                          </w:t>
            </w:r>
          </w:p>
          <w:p w:rsidR="009D4167" w:rsidRPr="00B86380" w:rsidRDefault="008B1311" w:rsidP="008B1311">
            <w:pPr>
              <w:pStyle w:val="ListParagraph"/>
              <w:numPr>
                <w:ilvl w:val="0"/>
                <w:numId w:val="96"/>
              </w:numPr>
              <w:spacing w:after="0" w:line="240" w:lineRule="auto"/>
              <w:ind w:left="369" w:hanging="284"/>
              <w:rPr>
                <w:rFonts w:ascii="Tahoma" w:hAnsi="Tahoma" w:cs="Tahoma"/>
                <w:color w:val="000000" w:themeColor="text1"/>
                <w:sz w:val="16"/>
                <w:szCs w:val="16"/>
              </w:rPr>
            </w:pPr>
            <w:r>
              <w:rPr>
                <w:rFonts w:ascii="Tahoma" w:hAnsi="Tahoma" w:cs="Tahoma"/>
                <w:color w:val="000000" w:themeColor="text1"/>
                <w:sz w:val="16"/>
                <w:szCs w:val="16"/>
              </w:rPr>
              <w:t>Mathau o ddat</w:t>
            </w:r>
            <w:r w:rsidR="009D4167" w:rsidRPr="00B86380">
              <w:rPr>
                <w:rFonts w:ascii="Tahoma" w:hAnsi="Tahoma" w:cs="Tahoma"/>
                <w:color w:val="000000" w:themeColor="text1"/>
                <w:sz w:val="16"/>
                <w:szCs w:val="16"/>
              </w:rPr>
              <w:t xml:space="preserve">a – </w:t>
            </w:r>
            <w:r>
              <w:rPr>
                <w:rFonts w:ascii="Tahoma" w:hAnsi="Tahoma" w:cs="Tahoma"/>
                <w:color w:val="000000" w:themeColor="text1"/>
                <w:sz w:val="16"/>
                <w:szCs w:val="16"/>
              </w:rPr>
              <w:t>arwahanol, di-dor</w:t>
            </w:r>
            <w:r w:rsidR="009D4167" w:rsidRPr="00B86380">
              <w:rPr>
                <w:rFonts w:ascii="Tahoma" w:hAnsi="Tahoma" w:cs="Tahoma"/>
                <w:color w:val="000000" w:themeColor="text1"/>
                <w:sz w:val="16"/>
                <w:szCs w:val="16"/>
              </w:rPr>
              <w:t xml:space="preserve">, </w:t>
            </w:r>
            <w:r>
              <w:rPr>
                <w:rFonts w:ascii="Tahoma" w:hAnsi="Tahoma" w:cs="Tahoma"/>
                <w:color w:val="000000" w:themeColor="text1"/>
                <w:sz w:val="16"/>
                <w:szCs w:val="16"/>
              </w:rPr>
              <w:t xml:space="preserve">ansoddol, meintiol, grŵp, heb ei grwpio          </w:t>
            </w:r>
          </w:p>
        </w:tc>
        <w:tc>
          <w:tcPr>
            <w:tcW w:w="3544" w:type="dxa"/>
            <w:vMerge w:val="restart"/>
            <w:shd w:val="clear" w:color="auto" w:fill="auto"/>
            <w:tcMar>
              <w:top w:w="28" w:type="dxa"/>
              <w:left w:w="57" w:type="dxa"/>
              <w:bottom w:w="28" w:type="dxa"/>
              <w:right w:w="57" w:type="dxa"/>
            </w:tcMar>
          </w:tcPr>
          <w:p w:rsidR="009D4167" w:rsidRPr="00B86380" w:rsidRDefault="008B1311" w:rsidP="008B1311">
            <w:pPr>
              <w:rPr>
                <w:rFonts w:ascii="Tahoma" w:hAnsi="Tahoma" w:cs="Tahoma"/>
                <w:color w:val="000000" w:themeColor="text1"/>
                <w:sz w:val="16"/>
                <w:szCs w:val="16"/>
              </w:rPr>
            </w:pPr>
            <w:r>
              <w:rPr>
                <w:rFonts w:ascii="Tahoma" w:hAnsi="Tahoma" w:cs="Tahoma"/>
                <w:color w:val="000000" w:themeColor="text1"/>
                <w:sz w:val="16"/>
                <w:szCs w:val="16"/>
              </w:rPr>
              <w:t>Cymedr, canolrif, modd, canolduedd, cyfartaledd, data, arwahanol, di-dor</w:t>
            </w:r>
            <w:r w:rsidR="009D4167" w:rsidRPr="00B86380">
              <w:rPr>
                <w:rFonts w:ascii="Tahoma" w:hAnsi="Tahoma" w:cs="Tahoma"/>
                <w:color w:val="000000" w:themeColor="text1"/>
                <w:sz w:val="16"/>
                <w:szCs w:val="16"/>
              </w:rPr>
              <w:t xml:space="preserve">, </w:t>
            </w:r>
            <w:r w:rsidR="004C7119">
              <w:rPr>
                <w:rFonts w:ascii="Tahoma" w:hAnsi="Tahoma" w:cs="Tahoma"/>
                <w:color w:val="000000" w:themeColor="text1"/>
                <w:sz w:val="16"/>
                <w:szCs w:val="16"/>
              </w:rPr>
              <w:t>ansoddol, meintiol, wedi’u</w:t>
            </w:r>
            <w:r w:rsidR="00E82065">
              <w:rPr>
                <w:rFonts w:ascii="Tahoma" w:hAnsi="Tahoma" w:cs="Tahoma"/>
                <w:color w:val="000000" w:themeColor="text1"/>
                <w:sz w:val="16"/>
                <w:szCs w:val="16"/>
              </w:rPr>
              <w:t xml:space="preserve"> grwpio</w:t>
            </w:r>
            <w:r>
              <w:rPr>
                <w:rFonts w:ascii="Tahoma" w:hAnsi="Tahoma" w:cs="Tahoma"/>
                <w:color w:val="000000" w:themeColor="text1"/>
                <w:sz w:val="16"/>
                <w:szCs w:val="16"/>
              </w:rPr>
              <w:t xml:space="preserve">, heb ei grwpio, amrediad, gwasgariad             </w:t>
            </w:r>
          </w:p>
        </w:tc>
        <w:tc>
          <w:tcPr>
            <w:tcW w:w="6095" w:type="dxa"/>
            <w:vMerge w:val="restart"/>
            <w:shd w:val="clear" w:color="auto" w:fill="auto"/>
            <w:noWrap/>
            <w:tcMar>
              <w:top w:w="28" w:type="dxa"/>
              <w:left w:w="57" w:type="dxa"/>
              <w:bottom w:w="28" w:type="dxa"/>
              <w:right w:w="57" w:type="dxa"/>
            </w:tcMar>
          </w:tcPr>
          <w:p w:rsidR="009D4167" w:rsidRPr="00B86380" w:rsidRDefault="008B1311" w:rsidP="00AF4257">
            <w:pPr>
              <w:pStyle w:val="ListParagraph"/>
              <w:numPr>
                <w:ilvl w:val="0"/>
                <w:numId w:val="96"/>
              </w:numPr>
              <w:autoSpaceDE w:val="0"/>
              <w:autoSpaceDN w:val="0"/>
              <w:adjustRightInd w:val="0"/>
              <w:spacing w:line="240" w:lineRule="auto"/>
              <w:ind w:left="360" w:hanging="283"/>
              <w:rPr>
                <w:rFonts w:ascii="Tahoma" w:eastAsiaTheme="minorHAnsi" w:hAnsi="Tahoma" w:cs="Tahoma"/>
                <w:sz w:val="16"/>
                <w:szCs w:val="16"/>
              </w:rPr>
            </w:pPr>
            <w:r>
              <w:rPr>
                <w:rFonts w:ascii="Tahoma" w:eastAsiaTheme="minorHAnsi" w:hAnsi="Tahoma" w:cs="Tahoma"/>
                <w:sz w:val="16"/>
                <w:szCs w:val="16"/>
              </w:rPr>
              <w:t xml:space="preserve">Bydd y rhan fwyaf o’r dysgwyr wedi cwrdd â’r termau cymedr, canolrif, modd ac amrediad ond efallai na fyddant yn deall eu hystyr yn glir, nac yn deall p’un yw p’un a’r berthynas rhyngddynt.            </w:t>
            </w:r>
          </w:p>
          <w:p w:rsidR="009D4167" w:rsidRPr="00B86380" w:rsidRDefault="008B1311" w:rsidP="00AF4257">
            <w:pPr>
              <w:pStyle w:val="ListParagraph"/>
              <w:numPr>
                <w:ilvl w:val="0"/>
                <w:numId w:val="96"/>
              </w:numPr>
              <w:autoSpaceDE w:val="0"/>
              <w:autoSpaceDN w:val="0"/>
              <w:adjustRightInd w:val="0"/>
              <w:spacing w:after="0" w:line="240" w:lineRule="auto"/>
              <w:ind w:left="360" w:hanging="283"/>
              <w:rPr>
                <w:rFonts w:ascii="Tahoma" w:eastAsiaTheme="minorHAnsi" w:hAnsi="Tahoma" w:cs="Tahoma"/>
                <w:sz w:val="16"/>
                <w:szCs w:val="16"/>
              </w:rPr>
            </w:pPr>
            <w:r>
              <w:rPr>
                <w:rFonts w:ascii="Tahoma" w:eastAsiaTheme="minorHAnsi" w:hAnsi="Tahoma" w:cs="Tahoma"/>
                <w:sz w:val="16"/>
                <w:szCs w:val="16"/>
              </w:rPr>
              <w:t xml:space="preserve">Defnyddiwch siartiau ac ystadegau bywyd go iawn                      </w:t>
            </w:r>
            <w:r w:rsidR="009D4167" w:rsidRPr="00B86380">
              <w:rPr>
                <w:rFonts w:ascii="Tahoma" w:eastAsiaTheme="minorHAnsi" w:hAnsi="Tahoma" w:cs="Tahoma"/>
                <w:sz w:val="16"/>
                <w:szCs w:val="16"/>
              </w:rPr>
              <w:t xml:space="preserve"> </w:t>
            </w:r>
          </w:p>
        </w:tc>
      </w:tr>
      <w:tr w:rsidR="009D4167" w:rsidRPr="00B86380" w:rsidTr="00D800AF">
        <w:trPr>
          <w:cantSplit/>
          <w:trHeight w:val="34"/>
        </w:trPr>
        <w:tc>
          <w:tcPr>
            <w:tcW w:w="6238" w:type="dxa"/>
            <w:tcBorders>
              <w:bottom w:val="single" w:sz="4" w:space="0" w:color="auto"/>
            </w:tcBorders>
            <w:shd w:val="clear" w:color="auto" w:fill="B2A1C7" w:themeFill="accent4" w:themeFillTint="99"/>
            <w:noWrap/>
            <w:tcMar>
              <w:top w:w="28" w:type="dxa"/>
              <w:left w:w="57" w:type="dxa"/>
              <w:bottom w:w="28" w:type="dxa"/>
              <w:right w:w="57" w:type="dxa"/>
            </w:tcMar>
          </w:tcPr>
          <w:p w:rsidR="009D4167" w:rsidRPr="00B86380" w:rsidRDefault="002C19A3" w:rsidP="00D800AF">
            <w:pPr>
              <w:rPr>
                <w:rFonts w:ascii="Tahoma" w:hAnsi="Tahoma" w:cs="Tahoma"/>
                <w:color w:val="000000" w:themeColor="text1"/>
                <w:sz w:val="16"/>
                <w:szCs w:val="16"/>
              </w:rPr>
            </w:pPr>
            <w:r>
              <w:rPr>
                <w:rFonts w:ascii="Tahoma" w:hAnsi="Tahoma" w:cs="Tahoma"/>
                <w:color w:val="FFFFFF" w:themeColor="background1"/>
                <w:sz w:val="16"/>
                <w:szCs w:val="16"/>
              </w:rPr>
              <w:t>Gweithgareddau cychwynnol ar sail cynnwys yr haen sylfaenol:</w:t>
            </w:r>
          </w:p>
        </w:tc>
        <w:tc>
          <w:tcPr>
            <w:tcW w:w="3544" w:type="dxa"/>
            <w:vMerge/>
            <w:shd w:val="clear" w:color="auto" w:fill="auto"/>
            <w:tcMar>
              <w:top w:w="28" w:type="dxa"/>
              <w:left w:w="57" w:type="dxa"/>
              <w:bottom w:w="28" w:type="dxa"/>
              <w:right w:w="57" w:type="dxa"/>
            </w:tcMar>
          </w:tcPr>
          <w:p w:rsidR="009D4167" w:rsidRPr="00B86380" w:rsidRDefault="009D4167" w:rsidP="0010726B">
            <w:pPr>
              <w:rPr>
                <w:rFonts w:ascii="Tahoma" w:hAnsi="Tahoma" w:cs="Tahoma"/>
                <w:color w:val="000000" w:themeColor="text1"/>
                <w:sz w:val="16"/>
                <w:szCs w:val="16"/>
              </w:rPr>
            </w:pPr>
          </w:p>
        </w:tc>
        <w:tc>
          <w:tcPr>
            <w:tcW w:w="6095" w:type="dxa"/>
            <w:vMerge/>
            <w:shd w:val="clear" w:color="auto" w:fill="auto"/>
            <w:noWrap/>
            <w:tcMar>
              <w:top w:w="28" w:type="dxa"/>
              <w:left w:w="57" w:type="dxa"/>
              <w:bottom w:w="28" w:type="dxa"/>
              <w:right w:w="57" w:type="dxa"/>
            </w:tcMar>
          </w:tcPr>
          <w:p w:rsidR="009D4167" w:rsidRPr="00B86380" w:rsidRDefault="009D4167" w:rsidP="00AF4257">
            <w:pPr>
              <w:pStyle w:val="ListParagraph"/>
              <w:numPr>
                <w:ilvl w:val="0"/>
                <w:numId w:val="96"/>
              </w:numPr>
              <w:autoSpaceDE w:val="0"/>
              <w:autoSpaceDN w:val="0"/>
              <w:adjustRightInd w:val="0"/>
              <w:spacing w:line="240" w:lineRule="auto"/>
              <w:ind w:left="360" w:hanging="283"/>
              <w:rPr>
                <w:rFonts w:ascii="Tahoma" w:eastAsiaTheme="minorHAnsi" w:hAnsi="Tahoma" w:cs="Tahoma"/>
                <w:sz w:val="16"/>
                <w:szCs w:val="16"/>
              </w:rPr>
            </w:pPr>
          </w:p>
        </w:tc>
      </w:tr>
      <w:tr w:rsidR="009D4167" w:rsidRPr="00B86380" w:rsidTr="00D800AF">
        <w:trPr>
          <w:cantSplit/>
          <w:trHeight w:val="1329"/>
        </w:trPr>
        <w:tc>
          <w:tcPr>
            <w:tcW w:w="6238" w:type="dxa"/>
            <w:tcBorders>
              <w:bottom w:val="single" w:sz="4" w:space="0" w:color="auto"/>
            </w:tcBorders>
            <w:shd w:val="clear" w:color="auto" w:fill="auto"/>
            <w:noWrap/>
            <w:tcMar>
              <w:top w:w="28" w:type="dxa"/>
              <w:left w:w="57" w:type="dxa"/>
              <w:bottom w:w="28" w:type="dxa"/>
              <w:right w:w="57" w:type="dxa"/>
            </w:tcMar>
          </w:tcPr>
          <w:p w:rsidR="00977537" w:rsidRPr="00B86380" w:rsidRDefault="008B1311" w:rsidP="007172D0">
            <w:pPr>
              <w:pStyle w:val="ListParagraph"/>
              <w:numPr>
                <w:ilvl w:val="0"/>
                <w:numId w:val="13"/>
              </w:numPr>
              <w:spacing w:line="240" w:lineRule="auto"/>
              <w:ind w:left="369" w:hanging="284"/>
              <w:rPr>
                <w:rFonts w:ascii="Tahoma" w:hAnsi="Tahoma" w:cs="Tahoma"/>
                <w:color w:val="000000" w:themeColor="text1"/>
                <w:sz w:val="16"/>
                <w:szCs w:val="16"/>
              </w:rPr>
            </w:pPr>
            <w:r>
              <w:rPr>
                <w:rFonts w:ascii="Tahoma" w:hAnsi="Tahoma" w:cs="Tahoma"/>
                <w:color w:val="000000" w:themeColor="text1"/>
                <w:sz w:val="16"/>
                <w:szCs w:val="16"/>
              </w:rPr>
              <w:t>Cyfrifo’r canolrif (ar gyfer set o werthoedd</w:t>
            </w:r>
            <w:r w:rsidR="00977537" w:rsidRPr="00B86380">
              <w:rPr>
                <w:rFonts w:ascii="Tahoma" w:hAnsi="Tahoma" w:cs="Tahoma"/>
                <w:color w:val="000000" w:themeColor="text1"/>
                <w:sz w:val="16"/>
                <w:szCs w:val="16"/>
              </w:rPr>
              <w:t xml:space="preserve"> </w:t>
            </w:r>
            <w:r w:rsidR="007172D0">
              <w:rPr>
                <w:rFonts w:ascii="Tahoma" w:hAnsi="Tahoma" w:cs="Tahoma"/>
                <w:color w:val="000000" w:themeColor="text1"/>
                <w:sz w:val="16"/>
                <w:szCs w:val="16"/>
              </w:rPr>
              <w:t>odrif ac eilrif</w:t>
            </w:r>
            <w:r w:rsidR="00977537" w:rsidRPr="00B86380">
              <w:rPr>
                <w:rFonts w:ascii="Tahoma" w:hAnsi="Tahoma" w:cs="Tahoma"/>
                <w:color w:val="000000" w:themeColor="text1"/>
                <w:sz w:val="16"/>
                <w:szCs w:val="16"/>
              </w:rPr>
              <w:t xml:space="preserve">). </w:t>
            </w:r>
            <w:r>
              <w:rPr>
                <w:rFonts w:ascii="Tahoma" w:hAnsi="Tahoma" w:cs="Tahoma"/>
                <w:color w:val="000000" w:themeColor="text1"/>
                <w:sz w:val="16"/>
                <w:szCs w:val="16"/>
              </w:rPr>
              <w:t xml:space="preserve">Datgan y modd ar gyfer data arwahanol heb ei grwpio a’r categori modd ar gyfer data ansoddol                     </w:t>
            </w:r>
          </w:p>
          <w:p w:rsidR="00977537" w:rsidRPr="00B86380" w:rsidRDefault="008B1311" w:rsidP="008B1311">
            <w:pPr>
              <w:pStyle w:val="ListParagraph"/>
              <w:numPr>
                <w:ilvl w:val="0"/>
                <w:numId w:val="13"/>
              </w:numPr>
              <w:spacing w:line="240" w:lineRule="auto"/>
              <w:ind w:left="369" w:hanging="284"/>
              <w:rPr>
                <w:rFonts w:ascii="Tahoma" w:hAnsi="Tahoma" w:cs="Tahoma"/>
                <w:color w:val="000000" w:themeColor="text1"/>
                <w:sz w:val="16"/>
                <w:szCs w:val="16"/>
              </w:rPr>
            </w:pPr>
            <w:r>
              <w:rPr>
                <w:rFonts w:ascii="Tahoma" w:hAnsi="Tahoma" w:cs="Tahoma"/>
                <w:color w:val="000000" w:themeColor="text1"/>
                <w:sz w:val="16"/>
                <w:szCs w:val="16"/>
              </w:rPr>
              <w:t>Cyfrifo’r cymedr a’r amrediad ar gyfer data arwahanol heb ei grwpio (gan gynnwys lle caiff data ei gynrychioli mewn graff neu siart</w:t>
            </w:r>
            <w:r w:rsidR="00977537" w:rsidRPr="00B86380">
              <w:rPr>
                <w:rFonts w:ascii="Tahoma" w:hAnsi="Tahoma" w:cs="Tahoma"/>
                <w:color w:val="000000" w:themeColor="text1"/>
                <w:sz w:val="16"/>
                <w:szCs w:val="16"/>
              </w:rPr>
              <w:t>)</w:t>
            </w:r>
          </w:p>
          <w:p w:rsidR="009D4167" w:rsidRPr="00B86380" w:rsidRDefault="008B1311" w:rsidP="00C310D6">
            <w:pPr>
              <w:pStyle w:val="ListParagraph"/>
              <w:numPr>
                <w:ilvl w:val="0"/>
                <w:numId w:val="13"/>
              </w:numPr>
              <w:spacing w:after="0" w:line="240" w:lineRule="auto"/>
              <w:ind w:left="369" w:hanging="284"/>
              <w:rPr>
                <w:rFonts w:ascii="Tahoma" w:hAnsi="Tahoma" w:cs="Tahoma"/>
                <w:color w:val="000000" w:themeColor="text1"/>
                <w:sz w:val="16"/>
                <w:szCs w:val="16"/>
              </w:rPr>
            </w:pPr>
            <w:r>
              <w:rPr>
                <w:rFonts w:ascii="Tahoma" w:hAnsi="Tahoma" w:cs="Tahoma"/>
                <w:color w:val="000000" w:themeColor="text1"/>
                <w:sz w:val="16"/>
                <w:szCs w:val="16"/>
              </w:rPr>
              <w:t xml:space="preserve">Cyfrifo’r cymedr a’r amrediad ar gyfer data arwahanol heb ei grwpio a gynrychiolir mewn tabl amlder              </w:t>
            </w:r>
          </w:p>
        </w:tc>
        <w:tc>
          <w:tcPr>
            <w:tcW w:w="3544" w:type="dxa"/>
            <w:vMerge/>
            <w:tcBorders>
              <w:bottom w:val="single" w:sz="4" w:space="0" w:color="auto"/>
            </w:tcBorders>
            <w:shd w:val="clear" w:color="auto" w:fill="auto"/>
            <w:tcMar>
              <w:top w:w="28" w:type="dxa"/>
              <w:left w:w="57" w:type="dxa"/>
              <w:bottom w:w="28" w:type="dxa"/>
              <w:right w:w="57" w:type="dxa"/>
            </w:tcMar>
          </w:tcPr>
          <w:p w:rsidR="009D4167" w:rsidRPr="00B86380" w:rsidRDefault="009D4167" w:rsidP="0010726B">
            <w:pPr>
              <w:rPr>
                <w:rFonts w:ascii="Tahoma" w:hAnsi="Tahoma" w:cs="Tahoma"/>
                <w:color w:val="000000" w:themeColor="text1"/>
                <w:sz w:val="16"/>
                <w:szCs w:val="16"/>
              </w:rPr>
            </w:pPr>
          </w:p>
        </w:tc>
        <w:tc>
          <w:tcPr>
            <w:tcW w:w="6095" w:type="dxa"/>
            <w:vMerge/>
            <w:tcBorders>
              <w:bottom w:val="single" w:sz="4" w:space="0" w:color="auto"/>
            </w:tcBorders>
            <w:shd w:val="clear" w:color="auto" w:fill="auto"/>
            <w:noWrap/>
            <w:tcMar>
              <w:top w:w="28" w:type="dxa"/>
              <w:left w:w="57" w:type="dxa"/>
              <w:bottom w:w="28" w:type="dxa"/>
              <w:right w:w="57" w:type="dxa"/>
            </w:tcMar>
          </w:tcPr>
          <w:p w:rsidR="009D4167" w:rsidRPr="00B86380" w:rsidRDefault="009D4167" w:rsidP="00AF4257">
            <w:pPr>
              <w:pStyle w:val="ListParagraph"/>
              <w:numPr>
                <w:ilvl w:val="0"/>
                <w:numId w:val="96"/>
              </w:numPr>
              <w:autoSpaceDE w:val="0"/>
              <w:autoSpaceDN w:val="0"/>
              <w:adjustRightInd w:val="0"/>
              <w:spacing w:line="240" w:lineRule="auto"/>
              <w:ind w:left="360" w:hanging="283"/>
              <w:rPr>
                <w:rFonts w:ascii="Tahoma" w:eastAsiaTheme="minorHAnsi" w:hAnsi="Tahoma" w:cs="Tahoma"/>
                <w:sz w:val="16"/>
                <w:szCs w:val="16"/>
              </w:rPr>
            </w:pPr>
          </w:p>
        </w:tc>
      </w:tr>
    </w:tbl>
    <w:p w:rsidR="00D800AF" w:rsidRPr="00B86380" w:rsidRDefault="00D800AF"/>
    <w:p w:rsidR="00D800AF" w:rsidRPr="00B86380" w:rsidRDefault="00D800AF"/>
    <w:p w:rsidR="00D800AF" w:rsidRPr="00B86380" w:rsidRDefault="00D800AF"/>
    <w:p w:rsidR="00D800AF" w:rsidRPr="00B86380" w:rsidRDefault="00D800AF"/>
    <w:p w:rsidR="00D800AF" w:rsidRPr="00B86380" w:rsidRDefault="00D800AF"/>
    <w:p w:rsidR="00D800AF" w:rsidRPr="00B86380" w:rsidRDefault="00D800AF"/>
    <w:p w:rsidR="00D800AF" w:rsidRPr="00B86380" w:rsidRDefault="00D800AF"/>
    <w:p w:rsidR="00D800AF" w:rsidRPr="00B86380" w:rsidRDefault="00D800AF"/>
    <w:p w:rsidR="00D800AF" w:rsidRPr="00B86380" w:rsidRDefault="00D800AF"/>
    <w:p w:rsidR="00D800AF" w:rsidRPr="00B86380" w:rsidRDefault="00D800AF"/>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4821"/>
        <w:gridCol w:w="3827"/>
        <w:gridCol w:w="7229"/>
      </w:tblGrid>
      <w:tr w:rsidR="00D800AF" w:rsidRPr="00B86380" w:rsidTr="009666E0">
        <w:trPr>
          <w:cantSplit/>
          <w:trHeight w:val="123"/>
        </w:trPr>
        <w:tc>
          <w:tcPr>
            <w:tcW w:w="15877" w:type="dxa"/>
            <w:gridSpan w:val="3"/>
            <w:shd w:val="clear" w:color="auto" w:fill="B2A1C7" w:themeFill="accent4" w:themeFillTint="99"/>
            <w:tcMar>
              <w:top w:w="28" w:type="dxa"/>
              <w:left w:w="57" w:type="dxa"/>
              <w:bottom w:w="28" w:type="dxa"/>
              <w:right w:w="57" w:type="dxa"/>
            </w:tcMar>
          </w:tcPr>
          <w:p w:rsidR="00D800AF" w:rsidRPr="00B86380" w:rsidRDefault="003C4A7A" w:rsidP="000563B6">
            <w:pPr>
              <w:rPr>
                <w:rFonts w:ascii="Tahoma" w:hAnsi="Tahoma" w:cs="Tahoma"/>
                <w:color w:val="FFFFFF" w:themeColor="background1"/>
                <w:sz w:val="16"/>
                <w:szCs w:val="16"/>
              </w:rPr>
            </w:pPr>
            <w:r>
              <w:rPr>
                <w:rFonts w:ascii="Tahoma" w:hAnsi="Tahoma" w:cs="Tahoma"/>
                <w:color w:val="FFFFFF" w:themeColor="background1"/>
                <w:sz w:val="20"/>
                <w:szCs w:val="20"/>
              </w:rPr>
              <w:lastRenderedPageBreak/>
              <w:t>PWNC:</w:t>
            </w:r>
            <w:r w:rsidR="00D800AF" w:rsidRPr="00B86380">
              <w:rPr>
                <w:rFonts w:ascii="Tahoma" w:hAnsi="Tahoma" w:cs="Tahoma"/>
                <w:color w:val="FFFFFF" w:themeColor="background1"/>
                <w:sz w:val="20"/>
                <w:szCs w:val="20"/>
              </w:rPr>
              <w:t xml:space="preserve"> </w:t>
            </w:r>
            <w:r w:rsidR="008B1311">
              <w:rPr>
                <w:rFonts w:ascii="Tahoma" w:hAnsi="Tahoma" w:cs="Tahoma"/>
                <w:color w:val="FFFFFF" w:themeColor="background1"/>
                <w:sz w:val="20"/>
                <w:szCs w:val="20"/>
              </w:rPr>
              <w:t>Cyfartaleddau</w:t>
            </w:r>
          </w:p>
        </w:tc>
      </w:tr>
      <w:tr w:rsidR="007C51AE" w:rsidRPr="00B86380" w:rsidTr="00D800AF">
        <w:trPr>
          <w:cantSplit/>
          <w:trHeight w:val="123"/>
        </w:trPr>
        <w:tc>
          <w:tcPr>
            <w:tcW w:w="4821" w:type="dxa"/>
            <w:shd w:val="clear" w:color="auto" w:fill="B2A1C7" w:themeFill="accent4" w:themeFillTint="99"/>
            <w:tcMar>
              <w:top w:w="28" w:type="dxa"/>
              <w:left w:w="57" w:type="dxa"/>
              <w:bottom w:w="28" w:type="dxa"/>
              <w:right w:w="57" w:type="dxa"/>
            </w:tcMar>
          </w:tcPr>
          <w:p w:rsidR="007C51AE" w:rsidRPr="00B86380" w:rsidRDefault="003C4A7A" w:rsidP="000563B6">
            <w:pPr>
              <w:rPr>
                <w:rFonts w:ascii="Tahoma" w:hAnsi="Tahoma" w:cs="Tahoma"/>
                <w:color w:val="FFFFFF" w:themeColor="background1"/>
                <w:sz w:val="16"/>
                <w:szCs w:val="16"/>
              </w:rPr>
            </w:pPr>
            <w:r>
              <w:rPr>
                <w:rFonts w:ascii="Tahoma" w:hAnsi="Tahoma" w:cs="Tahoma"/>
                <w:color w:val="FFFFFF" w:themeColor="background1"/>
                <w:sz w:val="16"/>
                <w:szCs w:val="16"/>
              </w:rPr>
              <w:t>Cwestiynau Procio/Rhesymu:</w:t>
            </w:r>
          </w:p>
        </w:tc>
        <w:tc>
          <w:tcPr>
            <w:tcW w:w="3827" w:type="dxa"/>
            <w:shd w:val="clear" w:color="auto" w:fill="B2A1C7" w:themeFill="accent4" w:themeFillTint="99"/>
            <w:tcMar>
              <w:top w:w="28" w:type="dxa"/>
              <w:left w:w="57" w:type="dxa"/>
              <w:bottom w:w="28" w:type="dxa"/>
              <w:right w:w="57" w:type="dxa"/>
            </w:tcMar>
          </w:tcPr>
          <w:p w:rsidR="007C51AE" w:rsidRPr="00B86380" w:rsidRDefault="003C4A7A" w:rsidP="000563B6">
            <w:pPr>
              <w:rPr>
                <w:rFonts w:ascii="Tahoma" w:hAnsi="Tahoma" w:cs="Tahoma"/>
                <w:color w:val="FFFFFF" w:themeColor="background1"/>
                <w:sz w:val="16"/>
                <w:szCs w:val="16"/>
              </w:rPr>
            </w:pPr>
            <w:r>
              <w:rPr>
                <w:rFonts w:ascii="Tahoma" w:hAnsi="Tahoma" w:cs="Tahoma"/>
                <w:color w:val="FFFFFF" w:themeColor="background1"/>
                <w:sz w:val="16"/>
                <w:szCs w:val="16"/>
              </w:rPr>
              <w:t>Gweithgaredd Adnodd Rhifedd</w:t>
            </w:r>
          </w:p>
        </w:tc>
        <w:tc>
          <w:tcPr>
            <w:tcW w:w="7229" w:type="dxa"/>
            <w:shd w:val="clear" w:color="auto" w:fill="B2A1C7" w:themeFill="accent4" w:themeFillTint="99"/>
            <w:tcMar>
              <w:top w:w="28" w:type="dxa"/>
              <w:left w:w="57" w:type="dxa"/>
              <w:bottom w:w="28" w:type="dxa"/>
              <w:right w:w="57" w:type="dxa"/>
            </w:tcMar>
          </w:tcPr>
          <w:p w:rsidR="007C51AE" w:rsidRPr="00B86380" w:rsidRDefault="003C4A7A" w:rsidP="000563B6">
            <w:pPr>
              <w:rPr>
                <w:rFonts w:ascii="Tahoma" w:hAnsi="Tahoma" w:cs="Tahoma"/>
                <w:color w:val="FFFFFF" w:themeColor="background1"/>
                <w:sz w:val="16"/>
                <w:szCs w:val="16"/>
              </w:rPr>
            </w:pPr>
            <w:r>
              <w:rPr>
                <w:rFonts w:ascii="Tahoma" w:hAnsi="Tahoma" w:cs="Tahoma"/>
                <w:color w:val="FFFFFF" w:themeColor="background1"/>
                <w:sz w:val="16"/>
                <w:szCs w:val="16"/>
              </w:rPr>
              <w:t>Adnoddau</w:t>
            </w:r>
          </w:p>
        </w:tc>
      </w:tr>
      <w:tr w:rsidR="007C51AE" w:rsidRPr="00B86380" w:rsidTr="00D800AF">
        <w:trPr>
          <w:cantSplit/>
          <w:trHeight w:val="4083"/>
        </w:trPr>
        <w:tc>
          <w:tcPr>
            <w:tcW w:w="4821" w:type="dxa"/>
            <w:shd w:val="clear" w:color="auto" w:fill="auto"/>
            <w:tcMar>
              <w:top w:w="28" w:type="dxa"/>
              <w:left w:w="57" w:type="dxa"/>
              <w:bottom w:w="28" w:type="dxa"/>
              <w:right w:w="57" w:type="dxa"/>
            </w:tcMar>
          </w:tcPr>
          <w:p w:rsidR="00782450" w:rsidRPr="00B86380" w:rsidRDefault="008B1311" w:rsidP="008B1311">
            <w:pPr>
              <w:pStyle w:val="Pa12"/>
              <w:numPr>
                <w:ilvl w:val="0"/>
                <w:numId w:val="99"/>
              </w:numPr>
              <w:spacing w:line="240" w:lineRule="auto"/>
              <w:ind w:left="369" w:hanging="284"/>
              <w:rPr>
                <w:rFonts w:ascii="Tahoma" w:hAnsi="Tahoma" w:cs="Tahoma"/>
                <w:color w:val="000000"/>
                <w:sz w:val="16"/>
                <w:szCs w:val="16"/>
              </w:rPr>
            </w:pPr>
            <w:r>
              <w:rPr>
                <w:rFonts w:ascii="Tahoma" w:hAnsi="Tahoma" w:cs="Tahoma"/>
                <w:color w:val="000000"/>
                <w:sz w:val="16"/>
                <w:szCs w:val="16"/>
              </w:rPr>
              <w:t>Rhestrwch set fach o ddata sydd â modd o</w:t>
            </w:r>
            <w:r w:rsidR="00782450" w:rsidRPr="00B86380">
              <w:rPr>
                <w:rFonts w:ascii="Tahoma" w:hAnsi="Tahoma" w:cs="Tahoma"/>
                <w:color w:val="000000"/>
                <w:sz w:val="16"/>
                <w:szCs w:val="16"/>
              </w:rPr>
              <w:t xml:space="preserve"> 5. </w:t>
            </w:r>
            <w:r>
              <w:rPr>
                <w:rFonts w:ascii="Tahoma" w:hAnsi="Tahoma" w:cs="Tahoma"/>
                <w:color w:val="000000"/>
                <w:sz w:val="16"/>
                <w:szCs w:val="16"/>
              </w:rPr>
              <w:t>Sut wnaethoch chi hynny?</w:t>
            </w:r>
          </w:p>
          <w:p w:rsidR="00782450" w:rsidRPr="00B86380" w:rsidRDefault="008B1311" w:rsidP="008B1311">
            <w:pPr>
              <w:pStyle w:val="Pa12"/>
              <w:numPr>
                <w:ilvl w:val="0"/>
                <w:numId w:val="99"/>
              </w:numPr>
              <w:spacing w:line="240" w:lineRule="auto"/>
              <w:ind w:left="369" w:hanging="284"/>
              <w:rPr>
                <w:rFonts w:ascii="Tahoma" w:hAnsi="Tahoma" w:cs="Tahoma"/>
                <w:color w:val="000000"/>
                <w:sz w:val="16"/>
                <w:szCs w:val="16"/>
              </w:rPr>
            </w:pPr>
            <w:r>
              <w:rPr>
                <w:rFonts w:ascii="Tahoma" w:hAnsi="Tahoma" w:cs="Tahoma"/>
                <w:color w:val="000000"/>
                <w:sz w:val="16"/>
                <w:szCs w:val="16"/>
              </w:rPr>
              <w:t xml:space="preserve">Rhestrwch set fach o ddata sydd â modd o </w:t>
            </w:r>
            <w:r w:rsidR="00782450" w:rsidRPr="00B86380">
              <w:rPr>
                <w:rFonts w:ascii="Tahoma" w:hAnsi="Tahoma" w:cs="Tahoma"/>
                <w:color w:val="000000"/>
                <w:sz w:val="16"/>
                <w:szCs w:val="16"/>
              </w:rPr>
              <w:t>5 a</w:t>
            </w:r>
            <w:r>
              <w:rPr>
                <w:rFonts w:ascii="Tahoma" w:hAnsi="Tahoma" w:cs="Tahoma"/>
                <w:color w:val="000000"/>
                <w:sz w:val="16"/>
                <w:szCs w:val="16"/>
              </w:rPr>
              <w:t>c amrediad o</w:t>
            </w:r>
            <w:r w:rsidR="00782450" w:rsidRPr="00B86380">
              <w:rPr>
                <w:rFonts w:ascii="Tahoma" w:hAnsi="Tahoma" w:cs="Tahoma"/>
                <w:color w:val="000000"/>
                <w:sz w:val="16"/>
                <w:szCs w:val="16"/>
              </w:rPr>
              <w:t xml:space="preserve"> 10. </w:t>
            </w:r>
            <w:r>
              <w:rPr>
                <w:rFonts w:ascii="Tahoma" w:hAnsi="Tahoma" w:cs="Tahoma"/>
                <w:color w:val="000000"/>
                <w:sz w:val="16"/>
                <w:szCs w:val="16"/>
              </w:rPr>
              <w:t>Sut gyfrifoch chi hyn</w:t>
            </w:r>
            <w:r w:rsidR="00782450" w:rsidRPr="00B86380">
              <w:rPr>
                <w:rFonts w:ascii="Tahoma" w:hAnsi="Tahoma" w:cs="Tahoma"/>
                <w:color w:val="000000"/>
                <w:sz w:val="16"/>
                <w:szCs w:val="16"/>
              </w:rPr>
              <w:t>?</w:t>
            </w:r>
          </w:p>
          <w:p w:rsidR="007C51AE" w:rsidRPr="00B86380" w:rsidRDefault="008B1311" w:rsidP="008B1311">
            <w:pPr>
              <w:pStyle w:val="ListParagraph"/>
              <w:numPr>
                <w:ilvl w:val="0"/>
                <w:numId w:val="99"/>
              </w:numPr>
              <w:spacing w:after="0" w:line="240" w:lineRule="auto"/>
              <w:ind w:left="369" w:hanging="284"/>
              <w:rPr>
                <w:rFonts w:ascii="Tahoma" w:hAnsi="Tahoma" w:cs="Tahoma"/>
                <w:color w:val="000000" w:themeColor="text1"/>
                <w:sz w:val="16"/>
                <w:szCs w:val="16"/>
              </w:rPr>
            </w:pPr>
            <w:r>
              <w:rPr>
                <w:rFonts w:ascii="Tahoma" w:hAnsi="Tahoma" w:cs="Tahoma"/>
                <w:color w:val="000000"/>
                <w:sz w:val="16"/>
                <w:szCs w:val="16"/>
              </w:rPr>
              <w:t>Allwch chi ddod o hyd i dd</w:t>
            </w:r>
            <w:r w:rsidR="007172D0">
              <w:rPr>
                <w:rFonts w:ascii="Tahoma" w:hAnsi="Tahoma" w:cs="Tahoma"/>
                <w:color w:val="000000"/>
                <w:sz w:val="16"/>
                <w:szCs w:val="16"/>
              </w:rPr>
              <w:t>wy</w:t>
            </w:r>
            <w:r>
              <w:rPr>
                <w:rFonts w:ascii="Tahoma" w:hAnsi="Tahoma" w:cs="Tahoma"/>
                <w:color w:val="000000"/>
                <w:sz w:val="16"/>
                <w:szCs w:val="16"/>
              </w:rPr>
              <w:t xml:space="preserve"> wahanol set fach o ddata sydd â’r un modd ac amrediad? Sut wnaethoch chi hynny</w:t>
            </w:r>
            <w:r w:rsidR="00782450" w:rsidRPr="00B86380">
              <w:rPr>
                <w:rFonts w:ascii="Tahoma" w:hAnsi="Tahoma" w:cs="Tahoma"/>
                <w:color w:val="000000"/>
                <w:sz w:val="16"/>
                <w:szCs w:val="16"/>
              </w:rPr>
              <w:t>?</w:t>
            </w:r>
          </w:p>
          <w:p w:rsidR="005E35E6" w:rsidRPr="00B86380" w:rsidRDefault="008B1311" w:rsidP="008B1311">
            <w:pPr>
              <w:pStyle w:val="ListParagraph"/>
              <w:numPr>
                <w:ilvl w:val="0"/>
                <w:numId w:val="99"/>
              </w:numPr>
              <w:spacing w:after="0" w:line="240" w:lineRule="auto"/>
              <w:ind w:left="369" w:hanging="284"/>
              <w:rPr>
                <w:rFonts w:ascii="Tahoma" w:hAnsi="Tahoma" w:cs="Tahoma"/>
                <w:sz w:val="16"/>
                <w:szCs w:val="16"/>
              </w:rPr>
            </w:pPr>
            <w:r>
              <w:rPr>
                <w:rFonts w:ascii="Tahoma" w:hAnsi="Tahoma" w:cs="Tahoma"/>
                <w:sz w:val="16"/>
                <w:szCs w:val="16"/>
              </w:rPr>
              <w:t>Ydy</w:t>
            </w:r>
            <w:r w:rsidR="002D5E1E" w:rsidRPr="00B86380">
              <w:rPr>
                <w:rFonts w:ascii="Tahoma" w:hAnsi="Tahoma" w:cs="Tahoma"/>
                <w:sz w:val="16"/>
                <w:szCs w:val="16"/>
              </w:rPr>
              <w:t xml:space="preserve"> </w:t>
            </w:r>
            <w:r>
              <w:rPr>
                <w:rFonts w:ascii="Tahoma" w:hAnsi="Tahoma" w:cs="Tahoma"/>
                <w:sz w:val="16"/>
                <w:szCs w:val="16"/>
              </w:rPr>
              <w:t>cymedr</w:t>
            </w:r>
            <w:r w:rsidR="002D5E1E" w:rsidRPr="00B86380">
              <w:rPr>
                <w:rFonts w:ascii="Tahoma" w:hAnsi="Tahoma" w:cs="Tahoma"/>
                <w:sz w:val="16"/>
                <w:szCs w:val="16"/>
              </w:rPr>
              <w:t xml:space="preserve"> = </w:t>
            </w:r>
            <w:r>
              <w:rPr>
                <w:rFonts w:ascii="Tahoma" w:hAnsi="Tahoma" w:cs="Tahoma"/>
                <w:sz w:val="16"/>
                <w:szCs w:val="16"/>
              </w:rPr>
              <w:t>canolrif</w:t>
            </w:r>
            <w:r w:rsidR="002D5E1E" w:rsidRPr="00B86380">
              <w:rPr>
                <w:rFonts w:ascii="Tahoma" w:hAnsi="Tahoma" w:cs="Tahoma"/>
                <w:sz w:val="16"/>
                <w:szCs w:val="16"/>
              </w:rPr>
              <w:t xml:space="preserve"> = mod</w:t>
            </w:r>
            <w:r>
              <w:rPr>
                <w:rFonts w:ascii="Tahoma" w:hAnsi="Tahoma" w:cs="Tahoma"/>
                <w:sz w:val="16"/>
                <w:szCs w:val="16"/>
              </w:rPr>
              <w:t>d yn bosibl?</w:t>
            </w:r>
          </w:p>
          <w:p w:rsidR="007C51AE" w:rsidRPr="00B86380" w:rsidRDefault="008B1311" w:rsidP="008B1311">
            <w:pPr>
              <w:pStyle w:val="ListParagraph"/>
              <w:numPr>
                <w:ilvl w:val="0"/>
                <w:numId w:val="99"/>
              </w:numPr>
              <w:spacing w:after="0" w:line="240" w:lineRule="auto"/>
              <w:ind w:left="369" w:hanging="284"/>
              <w:rPr>
                <w:rFonts w:ascii="Tahoma" w:hAnsi="Tahoma" w:cs="Tahoma"/>
                <w:color w:val="000000" w:themeColor="text1"/>
                <w:sz w:val="16"/>
                <w:szCs w:val="16"/>
              </w:rPr>
            </w:pPr>
            <w:r>
              <w:rPr>
                <w:rFonts w:ascii="Tahoma" w:hAnsi="Tahoma" w:cs="Tahoma"/>
                <w:sz w:val="16"/>
                <w:szCs w:val="16"/>
              </w:rPr>
              <w:t>Rhoddwyd dau swm, sef</w:t>
            </w:r>
            <w:r w:rsidR="005E35E6" w:rsidRPr="00B86380">
              <w:rPr>
                <w:rFonts w:ascii="Tahoma" w:hAnsi="Tahoma" w:cs="Tahoma"/>
                <w:sz w:val="16"/>
                <w:szCs w:val="16"/>
              </w:rPr>
              <w:t xml:space="preserve"> £12,500 a £15,000</w:t>
            </w:r>
            <w:r>
              <w:rPr>
                <w:rFonts w:ascii="Tahoma" w:hAnsi="Tahoma" w:cs="Tahoma"/>
                <w:sz w:val="16"/>
                <w:szCs w:val="16"/>
              </w:rPr>
              <w:t>, yn gyflog cyfartalog mewn cwmni. Rhoddwyd un gan undeb y gweithwyr a rhoddwyd un gan y rheolwr. Pwy a roes beth a pham?</w:t>
            </w:r>
            <w:r w:rsidR="005E35E6" w:rsidRPr="00B86380">
              <w:rPr>
                <w:rFonts w:ascii="Tahoma" w:hAnsi="Tahoma" w:cs="Tahoma"/>
                <w:sz w:val="16"/>
                <w:szCs w:val="16"/>
              </w:rPr>
              <w:t xml:space="preserve"> </w:t>
            </w:r>
            <w:r w:rsidR="007172D0">
              <w:rPr>
                <w:rFonts w:ascii="Tahoma" w:hAnsi="Tahoma" w:cs="Tahoma"/>
                <w:sz w:val="16"/>
                <w:szCs w:val="16"/>
              </w:rPr>
              <w:t>Pa gyfartaledd a roes pob ffigur?</w:t>
            </w:r>
            <w:r w:rsidR="005E35E6" w:rsidRPr="00B86380">
              <w:rPr>
                <w:rFonts w:ascii="Tahoma" w:hAnsi="Tahoma" w:cs="Tahoma"/>
                <w:sz w:val="16"/>
                <w:szCs w:val="16"/>
              </w:rPr>
              <w:t xml:space="preserve">  E</w:t>
            </w:r>
            <w:r>
              <w:rPr>
                <w:rFonts w:ascii="Tahoma" w:hAnsi="Tahoma" w:cs="Tahoma"/>
                <w:sz w:val="16"/>
                <w:szCs w:val="16"/>
              </w:rPr>
              <w:t>glurwch eich rhesymau.</w:t>
            </w:r>
          </w:p>
          <w:p w:rsidR="00A4151B" w:rsidRPr="00B86380" w:rsidRDefault="008B1311" w:rsidP="008B1311">
            <w:pPr>
              <w:pStyle w:val="Pa3"/>
              <w:numPr>
                <w:ilvl w:val="0"/>
                <w:numId w:val="99"/>
              </w:numPr>
              <w:spacing w:line="240" w:lineRule="auto"/>
              <w:ind w:left="369" w:hanging="284"/>
              <w:rPr>
                <w:rFonts w:ascii="Tahoma" w:hAnsi="Tahoma" w:cs="Tahoma"/>
                <w:color w:val="000000"/>
                <w:sz w:val="16"/>
                <w:szCs w:val="16"/>
              </w:rPr>
            </w:pPr>
            <w:r>
              <w:rPr>
                <w:rFonts w:ascii="Tahoma" w:hAnsi="Tahoma" w:cs="Tahoma"/>
                <w:color w:val="000000"/>
                <w:sz w:val="16"/>
                <w:szCs w:val="16"/>
              </w:rPr>
              <w:t xml:space="preserve">Taldra cymedrig dosbarth yw </w:t>
            </w:r>
            <w:r w:rsidR="00A4151B" w:rsidRPr="00B86380">
              <w:rPr>
                <w:rFonts w:ascii="Tahoma" w:hAnsi="Tahoma" w:cs="Tahoma"/>
                <w:color w:val="000000"/>
                <w:sz w:val="16"/>
                <w:szCs w:val="16"/>
              </w:rPr>
              <w:t xml:space="preserve">150cm. </w:t>
            </w:r>
            <w:r>
              <w:rPr>
                <w:rFonts w:ascii="Tahoma" w:hAnsi="Tahoma" w:cs="Tahoma"/>
                <w:color w:val="000000"/>
                <w:sz w:val="16"/>
                <w:szCs w:val="16"/>
              </w:rPr>
              <w:t>Beth mae hyn yn ei ddweud wrthych am y disgybl talaf a’r disgybl byrraf</w:t>
            </w:r>
            <w:r w:rsidR="00A4151B" w:rsidRPr="00B86380">
              <w:rPr>
                <w:rFonts w:ascii="Tahoma" w:hAnsi="Tahoma" w:cs="Tahoma"/>
                <w:color w:val="000000"/>
                <w:sz w:val="16"/>
                <w:szCs w:val="16"/>
              </w:rPr>
              <w:t>?</w:t>
            </w:r>
          </w:p>
          <w:p w:rsidR="00A4151B" w:rsidRPr="00B86380" w:rsidRDefault="008B1311" w:rsidP="00AF4257">
            <w:pPr>
              <w:pStyle w:val="Pa3"/>
              <w:numPr>
                <w:ilvl w:val="0"/>
                <w:numId w:val="99"/>
              </w:numPr>
              <w:spacing w:line="240" w:lineRule="auto"/>
              <w:ind w:left="369" w:hanging="284"/>
              <w:rPr>
                <w:rFonts w:ascii="Tahoma" w:hAnsi="Tahoma" w:cs="Tahoma"/>
                <w:color w:val="000000"/>
                <w:sz w:val="16"/>
                <w:szCs w:val="16"/>
              </w:rPr>
            </w:pPr>
            <w:r>
              <w:rPr>
                <w:rFonts w:ascii="Tahoma" w:hAnsi="Tahoma" w:cs="Tahoma"/>
                <w:color w:val="000000"/>
                <w:sz w:val="16"/>
                <w:szCs w:val="16"/>
              </w:rPr>
              <w:t xml:space="preserve">Dywedwch wrthyf </w:t>
            </w:r>
            <w:r w:rsidR="00EF1C11">
              <w:rPr>
                <w:rFonts w:ascii="Tahoma" w:hAnsi="Tahoma" w:cs="Tahoma"/>
                <w:color w:val="000000"/>
                <w:sz w:val="16"/>
                <w:szCs w:val="16"/>
              </w:rPr>
              <w:t>Sut ydych chi’n</w:t>
            </w:r>
            <w:r>
              <w:rPr>
                <w:rFonts w:ascii="Tahoma" w:hAnsi="Tahoma" w:cs="Tahoma"/>
                <w:color w:val="000000"/>
                <w:sz w:val="16"/>
                <w:szCs w:val="16"/>
              </w:rPr>
              <w:t xml:space="preserve"> gwybod.</w:t>
            </w:r>
          </w:p>
          <w:p w:rsidR="00A4151B" w:rsidRPr="00B86380" w:rsidRDefault="008B1311" w:rsidP="008B1311">
            <w:pPr>
              <w:pStyle w:val="Pa3"/>
              <w:numPr>
                <w:ilvl w:val="0"/>
                <w:numId w:val="99"/>
              </w:numPr>
              <w:spacing w:line="240" w:lineRule="auto"/>
              <w:ind w:left="369" w:hanging="284"/>
              <w:rPr>
                <w:rFonts w:ascii="Tahoma" w:hAnsi="Tahoma" w:cs="Tahoma"/>
                <w:color w:val="000000"/>
                <w:sz w:val="16"/>
                <w:szCs w:val="16"/>
              </w:rPr>
            </w:pPr>
            <w:r>
              <w:rPr>
                <w:rFonts w:ascii="Tahoma" w:hAnsi="Tahoma" w:cs="Tahoma"/>
                <w:color w:val="000000"/>
                <w:sz w:val="16"/>
                <w:szCs w:val="16"/>
              </w:rPr>
              <w:t>Dewch o hyd i bum rhif sydd â chymedr o</w:t>
            </w:r>
            <w:r w:rsidR="00A4151B" w:rsidRPr="00B86380">
              <w:rPr>
                <w:rFonts w:ascii="Tahoma" w:hAnsi="Tahoma" w:cs="Tahoma"/>
                <w:color w:val="000000"/>
                <w:sz w:val="16"/>
                <w:szCs w:val="16"/>
              </w:rPr>
              <w:t xml:space="preserve"> 6 a</w:t>
            </w:r>
            <w:r>
              <w:rPr>
                <w:rFonts w:ascii="Tahoma" w:hAnsi="Tahoma" w:cs="Tahoma"/>
                <w:color w:val="000000"/>
                <w:sz w:val="16"/>
                <w:szCs w:val="16"/>
              </w:rPr>
              <w:t>c amrediad o</w:t>
            </w:r>
            <w:r w:rsidR="00A4151B" w:rsidRPr="00B86380">
              <w:rPr>
                <w:rFonts w:ascii="Tahoma" w:hAnsi="Tahoma" w:cs="Tahoma"/>
                <w:color w:val="000000"/>
                <w:sz w:val="16"/>
                <w:szCs w:val="16"/>
              </w:rPr>
              <w:t xml:space="preserve"> 8. </w:t>
            </w:r>
            <w:r>
              <w:rPr>
                <w:rFonts w:ascii="Tahoma" w:hAnsi="Tahoma" w:cs="Tahoma"/>
                <w:color w:val="000000"/>
                <w:sz w:val="16"/>
                <w:szCs w:val="16"/>
              </w:rPr>
              <w:t>Sut wnaethoch chi hynny</w:t>
            </w:r>
            <w:r w:rsidR="00A4151B" w:rsidRPr="00B86380">
              <w:rPr>
                <w:rFonts w:ascii="Tahoma" w:hAnsi="Tahoma" w:cs="Tahoma"/>
                <w:color w:val="000000"/>
                <w:sz w:val="16"/>
                <w:szCs w:val="16"/>
              </w:rPr>
              <w:t xml:space="preserve">? </w:t>
            </w:r>
            <w:r>
              <w:rPr>
                <w:rFonts w:ascii="Tahoma" w:hAnsi="Tahoma" w:cs="Tahoma"/>
                <w:color w:val="000000"/>
                <w:sz w:val="16"/>
                <w:szCs w:val="16"/>
              </w:rPr>
              <w:t>Beth petai’r canolrif yn</w:t>
            </w:r>
            <w:r w:rsidR="00A4151B" w:rsidRPr="00B86380">
              <w:rPr>
                <w:rFonts w:ascii="Tahoma" w:hAnsi="Tahoma" w:cs="Tahoma"/>
                <w:color w:val="000000"/>
                <w:sz w:val="16"/>
                <w:szCs w:val="16"/>
              </w:rPr>
              <w:t xml:space="preserve"> 6 a</w:t>
            </w:r>
            <w:r>
              <w:rPr>
                <w:rFonts w:ascii="Tahoma" w:hAnsi="Tahoma" w:cs="Tahoma"/>
                <w:color w:val="000000"/>
                <w:sz w:val="16"/>
                <w:szCs w:val="16"/>
              </w:rPr>
              <w:t>’r amrediad yn 8</w:t>
            </w:r>
            <w:r w:rsidR="00A4151B" w:rsidRPr="00B86380">
              <w:rPr>
                <w:rFonts w:ascii="Tahoma" w:hAnsi="Tahoma" w:cs="Tahoma"/>
                <w:color w:val="000000"/>
                <w:sz w:val="16"/>
                <w:szCs w:val="16"/>
              </w:rPr>
              <w:t xml:space="preserve">? </w:t>
            </w:r>
            <w:r>
              <w:rPr>
                <w:rFonts w:ascii="Tahoma" w:hAnsi="Tahoma" w:cs="Tahoma"/>
                <w:color w:val="000000"/>
                <w:sz w:val="16"/>
                <w:szCs w:val="16"/>
              </w:rPr>
              <w:t xml:space="preserve">Beth petai’r modd yn </w:t>
            </w:r>
            <w:r w:rsidR="00A4151B" w:rsidRPr="00B86380">
              <w:rPr>
                <w:rFonts w:ascii="Tahoma" w:hAnsi="Tahoma" w:cs="Tahoma"/>
                <w:color w:val="000000"/>
                <w:sz w:val="16"/>
                <w:szCs w:val="16"/>
              </w:rPr>
              <w:t>6 a</w:t>
            </w:r>
            <w:r>
              <w:rPr>
                <w:rFonts w:ascii="Tahoma" w:hAnsi="Tahoma" w:cs="Tahoma"/>
                <w:color w:val="000000"/>
                <w:sz w:val="16"/>
                <w:szCs w:val="16"/>
              </w:rPr>
              <w:t>’r amrediad yn</w:t>
            </w:r>
            <w:r w:rsidR="00A4151B" w:rsidRPr="00B86380">
              <w:rPr>
                <w:rFonts w:ascii="Tahoma" w:hAnsi="Tahoma" w:cs="Tahoma"/>
                <w:color w:val="000000"/>
                <w:sz w:val="16"/>
                <w:szCs w:val="16"/>
              </w:rPr>
              <w:t xml:space="preserve"> 8?</w:t>
            </w:r>
          </w:p>
          <w:p w:rsidR="007C51AE" w:rsidRPr="00B86380" w:rsidRDefault="008B1311" w:rsidP="008B1311">
            <w:pPr>
              <w:pStyle w:val="ListParagraph"/>
              <w:numPr>
                <w:ilvl w:val="0"/>
                <w:numId w:val="99"/>
              </w:numPr>
              <w:spacing w:after="0" w:line="240" w:lineRule="auto"/>
              <w:ind w:left="369" w:hanging="284"/>
              <w:rPr>
                <w:rFonts w:ascii="Tahoma" w:hAnsi="Tahoma" w:cs="Tahoma"/>
                <w:color w:val="000000" w:themeColor="text1"/>
                <w:sz w:val="16"/>
                <w:szCs w:val="16"/>
              </w:rPr>
            </w:pPr>
            <w:r>
              <w:rPr>
                <w:rFonts w:ascii="Tahoma" w:hAnsi="Tahoma" w:cs="Tahoma"/>
                <w:color w:val="000000"/>
                <w:sz w:val="16"/>
                <w:szCs w:val="16"/>
              </w:rPr>
              <w:t>Mae gan ddau ddosraniad yr un amrediad â’i gilydd ond mae gan y cyntaf ganolrif o</w:t>
            </w:r>
            <w:r w:rsidR="00A4151B" w:rsidRPr="00B86380">
              <w:rPr>
                <w:rFonts w:ascii="Tahoma" w:hAnsi="Tahoma" w:cs="Tahoma"/>
                <w:color w:val="000000"/>
                <w:sz w:val="16"/>
                <w:szCs w:val="16"/>
              </w:rPr>
              <w:t xml:space="preserve"> 6 a</w:t>
            </w:r>
            <w:r>
              <w:rPr>
                <w:rFonts w:ascii="Tahoma" w:hAnsi="Tahoma" w:cs="Tahoma"/>
                <w:color w:val="000000"/>
                <w:sz w:val="16"/>
                <w:szCs w:val="16"/>
              </w:rPr>
              <w:t>c mae gan yr ail fodd o</w:t>
            </w:r>
            <w:r w:rsidR="00A4151B" w:rsidRPr="00B86380">
              <w:rPr>
                <w:rFonts w:ascii="Tahoma" w:hAnsi="Tahoma" w:cs="Tahoma"/>
                <w:color w:val="000000"/>
                <w:sz w:val="16"/>
                <w:szCs w:val="16"/>
              </w:rPr>
              <w:t xml:space="preserve"> 6. E</w:t>
            </w:r>
            <w:r>
              <w:rPr>
                <w:rFonts w:ascii="Tahoma" w:hAnsi="Tahoma" w:cs="Tahoma"/>
                <w:color w:val="000000"/>
                <w:sz w:val="16"/>
                <w:szCs w:val="16"/>
              </w:rPr>
              <w:t>glurwch sut gall y ddau ddosraniad hyn fod yn wahanol i’w gilydd.</w:t>
            </w:r>
          </w:p>
        </w:tc>
        <w:tc>
          <w:tcPr>
            <w:tcW w:w="3827" w:type="dxa"/>
            <w:shd w:val="clear" w:color="auto" w:fill="auto"/>
            <w:tcMar>
              <w:top w:w="28" w:type="dxa"/>
              <w:left w:w="57" w:type="dxa"/>
              <w:bottom w:w="28" w:type="dxa"/>
              <w:right w:w="57" w:type="dxa"/>
            </w:tcMar>
          </w:tcPr>
          <w:p w:rsidR="00A82F16" w:rsidRPr="00B86380" w:rsidRDefault="00A82F16" w:rsidP="0010726B">
            <w:pPr>
              <w:rPr>
                <w:rFonts w:ascii="Tahoma" w:hAnsi="Tahoma" w:cs="Tahoma"/>
                <w:i/>
                <w:color w:val="000000" w:themeColor="text1"/>
                <w:sz w:val="16"/>
                <w:szCs w:val="16"/>
              </w:rPr>
            </w:pPr>
            <w:r w:rsidRPr="00B86380">
              <w:rPr>
                <w:rFonts w:ascii="Tahoma" w:hAnsi="Tahoma" w:cs="Tahoma"/>
                <w:i/>
                <w:color w:val="000000" w:themeColor="text1"/>
                <w:sz w:val="16"/>
                <w:szCs w:val="16"/>
              </w:rPr>
              <w:t>CAME: Thinking Maths</w:t>
            </w:r>
          </w:p>
          <w:p w:rsidR="007C51AE" w:rsidRPr="007172D0" w:rsidRDefault="00A82F16" w:rsidP="00AF4257">
            <w:pPr>
              <w:pStyle w:val="ListParagraph"/>
              <w:numPr>
                <w:ilvl w:val="0"/>
                <w:numId w:val="98"/>
              </w:numPr>
              <w:spacing w:after="0" w:line="240" w:lineRule="auto"/>
              <w:rPr>
                <w:rFonts w:ascii="Tahoma" w:hAnsi="Tahoma" w:cs="Tahoma"/>
                <w:i/>
                <w:iCs/>
                <w:color w:val="000000" w:themeColor="text1"/>
                <w:sz w:val="16"/>
                <w:szCs w:val="16"/>
              </w:rPr>
            </w:pPr>
            <w:r w:rsidRPr="007172D0">
              <w:rPr>
                <w:rFonts w:ascii="Tahoma" w:hAnsi="Tahoma" w:cs="Tahoma"/>
                <w:i/>
                <w:iCs/>
                <w:color w:val="000000" w:themeColor="text1"/>
                <w:sz w:val="16"/>
                <w:szCs w:val="16"/>
              </w:rPr>
              <w:t>Unit 4: Furniture design</w:t>
            </w:r>
          </w:p>
          <w:p w:rsidR="0059134D" w:rsidRPr="00B86380" w:rsidRDefault="0059134D" w:rsidP="0059134D">
            <w:pPr>
              <w:pStyle w:val="ListParagraph"/>
              <w:spacing w:after="0" w:line="240" w:lineRule="auto"/>
              <w:rPr>
                <w:rFonts w:ascii="Tahoma" w:hAnsi="Tahoma" w:cs="Tahoma"/>
                <w:color w:val="000000" w:themeColor="text1"/>
                <w:sz w:val="16"/>
                <w:szCs w:val="16"/>
              </w:rPr>
            </w:pPr>
          </w:p>
          <w:p w:rsidR="000B36F3" w:rsidRPr="00B86380" w:rsidRDefault="005E42DC" w:rsidP="0010726B">
            <w:pPr>
              <w:rPr>
                <w:rFonts w:ascii="Tahoma" w:hAnsi="Tahoma" w:cs="Tahoma"/>
                <w:i/>
                <w:sz w:val="16"/>
                <w:szCs w:val="16"/>
              </w:rPr>
            </w:pPr>
            <w:r>
              <w:rPr>
                <w:rFonts w:ascii="Tahoma" w:hAnsi="Tahoma" w:cs="Tahoma"/>
                <w:i/>
                <w:sz w:val="16"/>
                <w:szCs w:val="16"/>
              </w:rPr>
              <w:t>Cwestiynau Llythrennedd Mathemategol PISA</w:t>
            </w:r>
            <w:r w:rsidR="000B36F3" w:rsidRPr="00B86380">
              <w:rPr>
                <w:rFonts w:ascii="Tahoma" w:hAnsi="Tahoma" w:cs="Tahoma"/>
                <w:i/>
                <w:sz w:val="16"/>
                <w:szCs w:val="16"/>
              </w:rPr>
              <w:t xml:space="preserve">:39 </w:t>
            </w:r>
            <w:r w:rsidR="007172D0">
              <w:rPr>
                <w:rFonts w:ascii="Tahoma" w:hAnsi="Tahoma" w:cs="Tahoma"/>
                <w:i/>
                <w:sz w:val="16"/>
                <w:szCs w:val="16"/>
              </w:rPr>
              <w:t>Taldra Myfyrwyr</w:t>
            </w:r>
          </w:p>
          <w:p w:rsidR="00FA1827" w:rsidRPr="00B86380" w:rsidRDefault="005E42DC" w:rsidP="0010726B">
            <w:pPr>
              <w:rPr>
                <w:rFonts w:ascii="Tahoma" w:hAnsi="Tahoma" w:cs="Tahoma"/>
                <w:i/>
                <w:sz w:val="16"/>
                <w:szCs w:val="16"/>
              </w:rPr>
            </w:pPr>
            <w:r>
              <w:rPr>
                <w:rFonts w:ascii="Tahoma" w:hAnsi="Tahoma" w:cs="Tahoma"/>
                <w:i/>
                <w:sz w:val="16"/>
                <w:szCs w:val="16"/>
              </w:rPr>
              <w:t>Cwestiynau Llythrennedd Mathemategol PISA</w:t>
            </w:r>
            <w:r w:rsidR="00FA1827" w:rsidRPr="00B86380">
              <w:rPr>
                <w:rFonts w:ascii="Tahoma" w:hAnsi="Tahoma" w:cs="Tahoma"/>
                <w:i/>
                <w:sz w:val="16"/>
                <w:szCs w:val="16"/>
              </w:rPr>
              <w:t xml:space="preserve">: 41 </w:t>
            </w:r>
            <w:r w:rsidR="007172D0">
              <w:rPr>
                <w:rFonts w:ascii="Tahoma" w:hAnsi="Tahoma" w:cs="Tahoma"/>
                <w:i/>
                <w:sz w:val="16"/>
                <w:szCs w:val="16"/>
              </w:rPr>
              <w:t>Esgidiau i Blant</w:t>
            </w:r>
          </w:p>
          <w:p w:rsidR="00F3416C" w:rsidRPr="00B86380" w:rsidRDefault="005E42DC" w:rsidP="0010726B">
            <w:pPr>
              <w:rPr>
                <w:rFonts w:ascii="Tahoma" w:hAnsi="Tahoma" w:cs="Tahoma"/>
                <w:i/>
                <w:sz w:val="16"/>
                <w:szCs w:val="16"/>
              </w:rPr>
            </w:pPr>
            <w:r>
              <w:rPr>
                <w:rFonts w:ascii="Tahoma" w:hAnsi="Tahoma" w:cs="Tahoma"/>
                <w:i/>
                <w:sz w:val="16"/>
                <w:szCs w:val="16"/>
              </w:rPr>
              <w:t>Cwestiynau Llythrennedd Mathemategol PISA</w:t>
            </w:r>
            <w:r w:rsidR="00F3416C" w:rsidRPr="00B86380">
              <w:rPr>
                <w:rFonts w:ascii="Tahoma" w:hAnsi="Tahoma" w:cs="Tahoma"/>
                <w:i/>
                <w:sz w:val="16"/>
                <w:szCs w:val="16"/>
              </w:rPr>
              <w:t xml:space="preserve">:15 </w:t>
            </w:r>
            <w:r w:rsidR="007172D0">
              <w:rPr>
                <w:rFonts w:ascii="Tahoma" w:hAnsi="Tahoma" w:cs="Tahoma"/>
                <w:i/>
                <w:sz w:val="16"/>
                <w:szCs w:val="16"/>
              </w:rPr>
              <w:t>Profion Gwyddoniaeth</w:t>
            </w:r>
          </w:p>
          <w:p w:rsidR="0059134D" w:rsidRPr="00B86380" w:rsidRDefault="005E42DC" w:rsidP="0059134D">
            <w:pPr>
              <w:rPr>
                <w:rFonts w:ascii="Tahoma" w:hAnsi="Tahoma" w:cs="Tahoma"/>
                <w:i/>
                <w:sz w:val="16"/>
                <w:szCs w:val="16"/>
              </w:rPr>
            </w:pPr>
            <w:r>
              <w:rPr>
                <w:rFonts w:ascii="Tahoma" w:hAnsi="Tahoma" w:cs="Tahoma"/>
                <w:i/>
                <w:sz w:val="16"/>
                <w:szCs w:val="16"/>
              </w:rPr>
              <w:t>Cwestiynau Llythrennedd Mathemategol PISA</w:t>
            </w:r>
            <w:r w:rsidR="0059134D" w:rsidRPr="00B86380">
              <w:rPr>
                <w:rFonts w:ascii="Tahoma" w:hAnsi="Tahoma" w:cs="Tahoma"/>
                <w:i/>
                <w:sz w:val="16"/>
                <w:szCs w:val="16"/>
              </w:rPr>
              <w:t xml:space="preserve">:20 </w:t>
            </w:r>
            <w:r w:rsidR="007172D0">
              <w:rPr>
                <w:rFonts w:ascii="Tahoma" w:hAnsi="Tahoma" w:cs="Tahoma"/>
                <w:i/>
                <w:sz w:val="16"/>
                <w:szCs w:val="16"/>
              </w:rPr>
              <w:t>Sgoriau Prawf</w:t>
            </w:r>
          </w:p>
          <w:p w:rsidR="00FA1827" w:rsidRPr="00B86380" w:rsidRDefault="00FA1827" w:rsidP="0010726B">
            <w:pPr>
              <w:rPr>
                <w:rFonts w:ascii="Tahoma" w:hAnsi="Tahoma" w:cs="Tahoma"/>
                <w:color w:val="000000" w:themeColor="text1"/>
                <w:sz w:val="16"/>
                <w:szCs w:val="16"/>
              </w:rPr>
            </w:pPr>
          </w:p>
          <w:p w:rsidR="001E04B5" w:rsidRPr="00B86380" w:rsidRDefault="007172D0" w:rsidP="0010726B">
            <w:pPr>
              <w:autoSpaceDE w:val="0"/>
              <w:autoSpaceDN w:val="0"/>
              <w:adjustRightInd w:val="0"/>
              <w:rPr>
                <w:rFonts w:ascii="Tahoma" w:eastAsiaTheme="minorHAnsi" w:hAnsi="Tahoma" w:cs="Tahoma"/>
                <w:i/>
                <w:iCs/>
                <w:color w:val="000000"/>
                <w:sz w:val="16"/>
                <w:szCs w:val="16"/>
              </w:rPr>
            </w:pPr>
            <w:r>
              <w:rPr>
                <w:rFonts w:ascii="Tahoma" w:eastAsiaTheme="minorHAnsi" w:hAnsi="Tahoma" w:cs="Tahoma"/>
                <w:i/>
                <w:iCs/>
                <w:color w:val="000000"/>
                <w:sz w:val="16"/>
                <w:szCs w:val="16"/>
              </w:rPr>
              <w:t>Tasg Asesu Mathemateg Bowland:</w:t>
            </w:r>
          </w:p>
          <w:p w:rsidR="002471D8" w:rsidRPr="00B86380" w:rsidRDefault="00B44020" w:rsidP="00AF4257">
            <w:pPr>
              <w:pStyle w:val="ListParagraph"/>
              <w:numPr>
                <w:ilvl w:val="0"/>
                <w:numId w:val="145"/>
              </w:numPr>
              <w:spacing w:after="0" w:line="240" w:lineRule="auto"/>
              <w:rPr>
                <w:rFonts w:ascii="Tahoma" w:hAnsi="Tahoma" w:cs="Tahoma"/>
                <w:color w:val="000000" w:themeColor="text1"/>
                <w:sz w:val="16"/>
                <w:szCs w:val="16"/>
              </w:rPr>
            </w:pPr>
            <w:hyperlink r:id="rId260" w:history="1">
              <w:r w:rsidR="00BD591B" w:rsidRPr="00B86380">
                <w:rPr>
                  <w:rStyle w:val="Hyperlink"/>
                  <w:rFonts w:ascii="Tahoma" w:hAnsi="Tahoma" w:cs="Tahoma"/>
                  <w:sz w:val="16"/>
                  <w:szCs w:val="16"/>
                </w:rPr>
                <w:t>Bowland: Soft Drinks</w:t>
              </w:r>
            </w:hyperlink>
          </w:p>
          <w:p w:rsidR="002471D8" w:rsidRPr="00B86380" w:rsidRDefault="00741937" w:rsidP="0010726B">
            <w:pPr>
              <w:rPr>
                <w:rFonts w:ascii="Tahoma" w:hAnsi="Tahoma" w:cs="Tahoma"/>
                <w:i/>
                <w:color w:val="000000" w:themeColor="text1"/>
                <w:sz w:val="16"/>
                <w:szCs w:val="16"/>
              </w:rPr>
            </w:pPr>
            <w:r>
              <w:rPr>
                <w:rFonts w:ascii="Tahoma" w:hAnsi="Tahoma" w:cs="Tahoma"/>
                <w:i/>
                <w:color w:val="000000" w:themeColor="text1"/>
                <w:sz w:val="16"/>
                <w:szCs w:val="16"/>
              </w:rPr>
              <w:t>Archwiliadau Ymarferol ac Ymchwiliadau Cymhwyso Prosesau Mathemategol Sefydliad Nuffield</w:t>
            </w:r>
            <w:r w:rsidR="00FF6280" w:rsidRPr="00B86380">
              <w:rPr>
                <w:rFonts w:ascii="Tahoma" w:hAnsi="Tahoma" w:cs="Tahoma"/>
                <w:i/>
                <w:color w:val="000000" w:themeColor="text1"/>
                <w:sz w:val="16"/>
                <w:szCs w:val="16"/>
              </w:rPr>
              <w:t>:</w:t>
            </w:r>
          </w:p>
          <w:p w:rsidR="00BD591B" w:rsidRPr="00B86380" w:rsidRDefault="00B44020" w:rsidP="00AF4257">
            <w:pPr>
              <w:pStyle w:val="ListParagraph"/>
              <w:numPr>
                <w:ilvl w:val="0"/>
                <w:numId w:val="152"/>
              </w:numPr>
              <w:spacing w:after="0" w:line="240" w:lineRule="auto"/>
              <w:rPr>
                <w:rFonts w:ascii="Tahoma" w:hAnsi="Tahoma" w:cs="Tahoma"/>
                <w:color w:val="000000" w:themeColor="text1"/>
                <w:sz w:val="16"/>
                <w:szCs w:val="16"/>
              </w:rPr>
            </w:pPr>
            <w:hyperlink r:id="rId261" w:history="1">
              <w:r w:rsidR="002471D8" w:rsidRPr="00B86380">
                <w:rPr>
                  <w:rStyle w:val="Hyperlink"/>
                  <w:rFonts w:ascii="Tahoma" w:hAnsi="Tahoma" w:cs="Tahoma"/>
                  <w:sz w:val="16"/>
                  <w:szCs w:val="16"/>
                </w:rPr>
                <w:t>AMP: Cemetery Mathematics</w:t>
              </w:r>
            </w:hyperlink>
          </w:p>
          <w:p w:rsidR="00487822" w:rsidRPr="00B86380" w:rsidRDefault="00B44020" w:rsidP="00AF4257">
            <w:pPr>
              <w:pStyle w:val="ListParagraph"/>
              <w:numPr>
                <w:ilvl w:val="0"/>
                <w:numId w:val="152"/>
              </w:numPr>
              <w:spacing w:after="0" w:line="240" w:lineRule="auto"/>
              <w:rPr>
                <w:rFonts w:ascii="Tahoma" w:hAnsi="Tahoma" w:cs="Tahoma"/>
                <w:color w:val="000000" w:themeColor="text1"/>
                <w:sz w:val="16"/>
                <w:szCs w:val="16"/>
              </w:rPr>
            </w:pPr>
            <w:hyperlink r:id="rId262" w:history="1">
              <w:r w:rsidR="00487822" w:rsidRPr="00B86380">
                <w:rPr>
                  <w:rStyle w:val="Hyperlink"/>
                  <w:rFonts w:ascii="Tahoma" w:hAnsi="Tahoma" w:cs="Tahoma"/>
                  <w:sz w:val="16"/>
                  <w:szCs w:val="16"/>
                </w:rPr>
                <w:t>AMP: Reaction Times</w:t>
              </w:r>
            </w:hyperlink>
          </w:p>
          <w:p w:rsidR="00D95365" w:rsidRPr="00B86380" w:rsidRDefault="007172D0" w:rsidP="0010726B">
            <w:pPr>
              <w:autoSpaceDE w:val="0"/>
              <w:autoSpaceDN w:val="0"/>
              <w:adjustRightInd w:val="0"/>
              <w:rPr>
                <w:rFonts w:ascii="Tahoma" w:eastAsiaTheme="minorHAnsi" w:hAnsi="Tahoma" w:cs="Tahoma"/>
                <w:color w:val="000000"/>
                <w:sz w:val="16"/>
                <w:szCs w:val="16"/>
              </w:rPr>
            </w:pPr>
            <w:r>
              <w:rPr>
                <w:rFonts w:ascii="Tahoma" w:eastAsiaTheme="minorHAnsi" w:hAnsi="Tahoma" w:cs="Tahoma"/>
                <w:color w:val="000000"/>
                <w:sz w:val="16"/>
                <w:szCs w:val="16"/>
              </w:rPr>
              <w:t xml:space="preserve">Llyfr </w:t>
            </w:r>
            <w:r w:rsidR="00D95365" w:rsidRPr="007172D0">
              <w:rPr>
                <w:rFonts w:ascii="Tahoma" w:eastAsiaTheme="minorHAnsi" w:hAnsi="Tahoma" w:cs="Tahoma"/>
                <w:i/>
                <w:iCs/>
                <w:color w:val="000000"/>
                <w:sz w:val="16"/>
                <w:szCs w:val="16"/>
              </w:rPr>
              <w:t>Mathematical Team Game</w:t>
            </w:r>
            <w:r w:rsidRPr="007172D0">
              <w:rPr>
                <w:rFonts w:ascii="Tahoma" w:eastAsiaTheme="minorHAnsi" w:hAnsi="Tahoma" w:cs="Tahoma"/>
                <w:i/>
                <w:iCs/>
                <w:color w:val="000000"/>
                <w:sz w:val="16"/>
                <w:szCs w:val="16"/>
              </w:rPr>
              <w:t>s</w:t>
            </w:r>
            <w:r>
              <w:rPr>
                <w:rFonts w:ascii="Tahoma" w:eastAsiaTheme="minorHAnsi" w:hAnsi="Tahoma" w:cs="Tahoma"/>
                <w:color w:val="000000"/>
                <w:sz w:val="16"/>
                <w:szCs w:val="16"/>
              </w:rPr>
              <w:t xml:space="preserve"> </w:t>
            </w:r>
            <w:r w:rsidR="00D95365" w:rsidRPr="00B86380">
              <w:rPr>
                <w:rFonts w:ascii="Tahoma" w:eastAsiaTheme="minorHAnsi" w:hAnsi="Tahoma" w:cs="Tahoma"/>
                <w:color w:val="000000"/>
                <w:sz w:val="16"/>
                <w:szCs w:val="16"/>
              </w:rPr>
              <w:t xml:space="preserve">(Tarquin) </w:t>
            </w:r>
          </w:p>
          <w:p w:rsidR="00D95365" w:rsidRPr="00B86380" w:rsidRDefault="00D95365" w:rsidP="007172D0">
            <w:pPr>
              <w:autoSpaceDE w:val="0"/>
              <w:autoSpaceDN w:val="0"/>
              <w:adjustRightInd w:val="0"/>
              <w:rPr>
                <w:rFonts w:ascii="Tahoma" w:eastAsiaTheme="minorHAnsi" w:hAnsi="Tahoma" w:cs="Tahoma"/>
                <w:color w:val="000000"/>
                <w:sz w:val="16"/>
                <w:szCs w:val="16"/>
              </w:rPr>
            </w:pPr>
            <w:r w:rsidRPr="00B86380">
              <w:rPr>
                <w:rFonts w:ascii="Tahoma" w:eastAsiaTheme="minorHAnsi" w:hAnsi="Tahoma" w:cs="Tahoma"/>
                <w:color w:val="000000"/>
                <w:sz w:val="16"/>
                <w:szCs w:val="16"/>
              </w:rPr>
              <w:t xml:space="preserve"> </w:t>
            </w:r>
            <w:hyperlink r:id="rId263" w:history="1">
              <w:r w:rsidR="007172D0">
                <w:rPr>
                  <w:rFonts w:ascii="Tahoma" w:eastAsiaTheme="minorHAnsi" w:hAnsi="Tahoma" w:cs="Tahoma"/>
                  <w:color w:val="0000FF"/>
                  <w:sz w:val="16"/>
                  <w:szCs w:val="16"/>
                  <w:u w:val="single"/>
                </w:rPr>
                <w:t>Dole</w:t>
              </w:r>
              <w:r w:rsidRPr="00B86380">
                <w:rPr>
                  <w:rFonts w:ascii="Tahoma" w:eastAsiaTheme="minorHAnsi" w:hAnsi="Tahoma" w:cs="Tahoma"/>
                  <w:color w:val="0000FF"/>
                  <w:sz w:val="16"/>
                  <w:szCs w:val="16"/>
                  <w:u w:val="single"/>
                </w:rPr>
                <w:t>n</w:t>
              </w:r>
              <w:r w:rsidR="007172D0">
                <w:rPr>
                  <w:rFonts w:ascii="Tahoma" w:eastAsiaTheme="minorHAnsi" w:hAnsi="Tahoma" w:cs="Tahoma"/>
                  <w:color w:val="0000FF"/>
                  <w:sz w:val="16"/>
                  <w:szCs w:val="16"/>
                  <w:u w:val="single"/>
                </w:rPr>
                <w:t xml:space="preserve"> i brynu’r llyfr Mathematical Team Games</w:t>
              </w:r>
              <w:r w:rsidRPr="00B86380">
                <w:rPr>
                  <w:rFonts w:ascii="Tahoma" w:eastAsiaTheme="minorHAnsi" w:hAnsi="Tahoma" w:cs="Tahoma"/>
                  <w:color w:val="0000FF"/>
                  <w:sz w:val="16"/>
                  <w:szCs w:val="16"/>
                  <w:u w:val="single"/>
                </w:rPr>
                <w:t xml:space="preserve"> </w:t>
              </w:r>
            </w:hyperlink>
          </w:p>
          <w:p w:rsidR="00D95365" w:rsidRPr="00B86380" w:rsidRDefault="00D95365" w:rsidP="00AF4257">
            <w:pPr>
              <w:pStyle w:val="ListParagraph"/>
              <w:numPr>
                <w:ilvl w:val="0"/>
                <w:numId w:val="159"/>
              </w:numPr>
              <w:spacing w:after="0" w:line="240" w:lineRule="auto"/>
              <w:rPr>
                <w:rFonts w:ascii="Tahoma" w:hAnsi="Tahoma" w:cs="Tahoma"/>
                <w:color w:val="000000" w:themeColor="text1"/>
                <w:sz w:val="16"/>
                <w:szCs w:val="16"/>
              </w:rPr>
            </w:pPr>
            <w:r w:rsidRPr="00B86380">
              <w:rPr>
                <w:rFonts w:ascii="Tahoma" w:hAnsi="Tahoma" w:cs="Tahoma"/>
                <w:color w:val="000000" w:themeColor="text1"/>
                <w:sz w:val="16"/>
                <w:szCs w:val="16"/>
              </w:rPr>
              <w:t>Tall, Taller, Tallest</w:t>
            </w:r>
          </w:p>
          <w:p w:rsidR="00927F0A" w:rsidRPr="00B86380" w:rsidRDefault="00927F0A" w:rsidP="007172D0">
            <w:pPr>
              <w:rPr>
                <w:rFonts w:ascii="Tahoma" w:hAnsi="Tahoma" w:cs="Tahoma"/>
                <w:bCs/>
                <w:color w:val="000000"/>
                <w:sz w:val="16"/>
                <w:szCs w:val="16"/>
                <w:shd w:val="clear" w:color="auto" w:fill="FFFFFF"/>
              </w:rPr>
            </w:pPr>
            <w:r w:rsidRPr="00B86380">
              <w:rPr>
                <w:rFonts w:ascii="Tahoma" w:hAnsi="Tahoma" w:cs="Tahoma"/>
                <w:sz w:val="16"/>
                <w:szCs w:val="16"/>
              </w:rPr>
              <w:t xml:space="preserve">Hwb </w:t>
            </w:r>
            <w:r w:rsidR="007172D0">
              <w:rPr>
                <w:rFonts w:ascii="Tahoma" w:hAnsi="Tahoma" w:cs="Tahoma"/>
                <w:sz w:val="16"/>
                <w:szCs w:val="16"/>
              </w:rPr>
              <w:t xml:space="preserve">– Tasg 2 </w:t>
            </w:r>
            <w:r w:rsidRPr="00B86380">
              <w:rPr>
                <w:rFonts w:ascii="Tahoma" w:hAnsi="Tahoma" w:cs="Tahoma"/>
                <w:sz w:val="16"/>
                <w:szCs w:val="16"/>
              </w:rPr>
              <w:t xml:space="preserve">CAA </w:t>
            </w:r>
            <w:r w:rsidR="007172D0">
              <w:rPr>
                <w:rFonts w:ascii="Tahoma" w:hAnsi="Tahoma" w:cs="Tahoma"/>
                <w:sz w:val="16"/>
                <w:szCs w:val="16"/>
              </w:rPr>
              <w:t xml:space="preserve">mewn Cyd-destun </w:t>
            </w:r>
            <w:r w:rsidR="007172D0">
              <w:rPr>
                <w:rFonts w:ascii="Tahoma" w:hAnsi="Tahoma" w:cs="Tahoma"/>
                <w:bCs/>
                <w:color w:val="000000"/>
                <w:sz w:val="16"/>
                <w:szCs w:val="16"/>
                <w:shd w:val="clear" w:color="auto" w:fill="FFFFFF"/>
              </w:rPr>
              <w:t>–</w:t>
            </w:r>
            <w:r w:rsidRPr="00B86380">
              <w:rPr>
                <w:rFonts w:ascii="Tahoma" w:hAnsi="Tahoma" w:cs="Tahoma"/>
                <w:bCs/>
                <w:color w:val="000000"/>
                <w:sz w:val="16"/>
                <w:szCs w:val="16"/>
                <w:shd w:val="clear" w:color="auto" w:fill="FFFFFF"/>
              </w:rPr>
              <w:t xml:space="preserve"> </w:t>
            </w:r>
            <w:r w:rsidR="007172D0">
              <w:rPr>
                <w:rFonts w:ascii="Tahoma" w:hAnsi="Tahoma" w:cs="Tahoma"/>
                <w:bCs/>
                <w:color w:val="000000"/>
                <w:sz w:val="16"/>
                <w:szCs w:val="16"/>
                <w:shd w:val="clear" w:color="auto" w:fill="FFFFFF"/>
              </w:rPr>
              <w:t>Cyflymder Sŵn</w:t>
            </w:r>
            <w:r w:rsidRPr="00B86380">
              <w:rPr>
                <w:rFonts w:ascii="Tahoma" w:hAnsi="Tahoma" w:cs="Tahoma"/>
                <w:bCs/>
                <w:color w:val="000000"/>
                <w:sz w:val="16"/>
                <w:szCs w:val="16"/>
                <w:shd w:val="clear" w:color="auto" w:fill="FFFFFF"/>
              </w:rPr>
              <w:t xml:space="preserve">: </w:t>
            </w:r>
            <w:r w:rsidR="007172D0">
              <w:rPr>
                <w:rFonts w:ascii="Tahoma" w:hAnsi="Tahoma" w:cs="Tahoma"/>
                <w:bCs/>
                <w:color w:val="000000"/>
                <w:sz w:val="16"/>
                <w:szCs w:val="16"/>
                <w:shd w:val="clear" w:color="auto" w:fill="FFFFFF"/>
              </w:rPr>
              <w:t xml:space="preserve">Deunyddiau addysgu TGAU Mathemateg </w:t>
            </w:r>
          </w:p>
          <w:p w:rsidR="00D95365" w:rsidRPr="00B86380" w:rsidRDefault="00B44020" w:rsidP="00AF4257">
            <w:pPr>
              <w:pStyle w:val="ListParagraph"/>
              <w:numPr>
                <w:ilvl w:val="0"/>
                <w:numId w:val="160"/>
              </w:numPr>
              <w:suppressAutoHyphens w:val="0"/>
              <w:spacing w:after="0" w:line="240" w:lineRule="auto"/>
              <w:rPr>
                <w:rFonts w:ascii="Tahoma" w:hAnsi="Tahoma" w:cs="Tahoma"/>
                <w:color w:val="000000" w:themeColor="text1"/>
                <w:sz w:val="16"/>
                <w:szCs w:val="16"/>
              </w:rPr>
            </w:pPr>
            <w:hyperlink r:id="rId264" w:history="1">
              <w:r w:rsidR="00927F0A" w:rsidRPr="00B86380">
                <w:rPr>
                  <w:rStyle w:val="Hyperlink"/>
                  <w:rFonts w:ascii="Tahoma" w:hAnsi="Tahoma" w:cs="Tahoma"/>
                  <w:sz w:val="16"/>
                  <w:szCs w:val="16"/>
                </w:rPr>
                <w:t>http://hwb.wales.gov.uk/</w:t>
              </w:r>
              <w:r w:rsidR="00301203">
                <w:rPr>
                  <w:rStyle w:val="Hyperlink"/>
                  <w:rFonts w:ascii="Tahoma" w:hAnsi="Tahoma" w:cs="Tahoma"/>
                  <w:sz w:val="16"/>
                  <w:szCs w:val="16"/>
                </w:rPr>
                <w:t>Resources</w:t>
              </w:r>
            </w:hyperlink>
          </w:p>
        </w:tc>
        <w:tc>
          <w:tcPr>
            <w:tcW w:w="7229" w:type="dxa"/>
            <w:shd w:val="clear" w:color="auto" w:fill="auto"/>
            <w:tcMar>
              <w:top w:w="28" w:type="dxa"/>
              <w:left w:w="57" w:type="dxa"/>
              <w:bottom w:w="28" w:type="dxa"/>
              <w:right w:w="57" w:type="dxa"/>
            </w:tcMar>
          </w:tcPr>
          <w:p w:rsidR="00D70F0B" w:rsidRPr="00B86380" w:rsidRDefault="00D70F0B" w:rsidP="0010726B">
            <w:pPr>
              <w:rPr>
                <w:rFonts w:ascii="Tahoma" w:hAnsi="Tahoma" w:cs="Tahoma"/>
                <w:i/>
                <w:sz w:val="16"/>
                <w:szCs w:val="16"/>
              </w:rPr>
            </w:pPr>
            <w:r w:rsidRPr="00B86380">
              <w:rPr>
                <w:rFonts w:ascii="Tahoma" w:hAnsi="Tahoma" w:cs="Tahoma"/>
                <w:i/>
                <w:sz w:val="16"/>
                <w:szCs w:val="16"/>
              </w:rPr>
              <w:t>Stick on the Maths</w:t>
            </w:r>
          </w:p>
          <w:p w:rsidR="00D70F0B" w:rsidRPr="00B86380" w:rsidRDefault="00C471C4" w:rsidP="00C310D6">
            <w:pPr>
              <w:pStyle w:val="ListParagraph"/>
              <w:numPr>
                <w:ilvl w:val="0"/>
                <w:numId w:val="14"/>
              </w:numPr>
              <w:suppressAutoHyphens w:val="0"/>
              <w:spacing w:line="240" w:lineRule="auto"/>
              <w:rPr>
                <w:rFonts w:ascii="Tahoma" w:hAnsi="Tahoma" w:cs="Tahoma"/>
                <w:sz w:val="16"/>
                <w:szCs w:val="16"/>
              </w:rPr>
            </w:pPr>
            <w:r>
              <w:rPr>
                <w:rFonts w:ascii="Tahoma" w:hAnsi="Tahoma" w:cs="Tahoma"/>
                <w:sz w:val="16"/>
                <w:szCs w:val="16"/>
              </w:rPr>
              <w:t>Gweithgareddau cerdyn y gellir eu defnyddio’n electronig gyda bwrdd gwyn neu’n ginesthetig gan ddefnyddio fersiwn bapur</w:t>
            </w:r>
          </w:p>
          <w:p w:rsidR="00D70F0B" w:rsidRPr="00B86380" w:rsidRDefault="00C471C4" w:rsidP="00C310D6">
            <w:pPr>
              <w:pStyle w:val="ListParagraph"/>
              <w:numPr>
                <w:ilvl w:val="0"/>
                <w:numId w:val="14"/>
              </w:numPr>
              <w:suppressAutoHyphens w:val="0"/>
              <w:spacing w:line="240" w:lineRule="auto"/>
              <w:rPr>
                <w:rFonts w:ascii="Tahoma" w:hAnsi="Tahoma" w:cs="Tahoma"/>
                <w:sz w:val="16"/>
                <w:szCs w:val="16"/>
              </w:rPr>
            </w:pPr>
            <w:r>
              <w:rPr>
                <w:rFonts w:ascii="Tahoma" w:hAnsi="Tahoma" w:cs="Tahoma"/>
                <w:sz w:val="16"/>
                <w:szCs w:val="16"/>
              </w:rPr>
              <w:t>Gellir cuddio cardiau ateb</w:t>
            </w:r>
            <w:r w:rsidR="00D70F0B" w:rsidRPr="00B86380">
              <w:rPr>
                <w:rFonts w:ascii="Tahoma" w:hAnsi="Tahoma" w:cs="Tahoma"/>
                <w:sz w:val="16"/>
                <w:szCs w:val="16"/>
              </w:rPr>
              <w:t xml:space="preserve"> </w:t>
            </w:r>
          </w:p>
          <w:p w:rsidR="00D70F0B" w:rsidRPr="00B86380" w:rsidRDefault="00C471C4" w:rsidP="00C310D6">
            <w:pPr>
              <w:pStyle w:val="ListParagraph"/>
              <w:numPr>
                <w:ilvl w:val="0"/>
                <w:numId w:val="14"/>
              </w:numPr>
              <w:suppressAutoHyphens w:val="0"/>
              <w:spacing w:line="240" w:lineRule="auto"/>
              <w:rPr>
                <w:rFonts w:ascii="Tahoma" w:hAnsi="Tahoma" w:cs="Tahoma"/>
                <w:sz w:val="16"/>
                <w:szCs w:val="16"/>
              </w:rPr>
            </w:pPr>
            <w:r>
              <w:rPr>
                <w:rFonts w:ascii="Tahoma" w:hAnsi="Tahoma" w:cs="Tahoma"/>
                <w:sz w:val="16"/>
                <w:szCs w:val="16"/>
              </w:rPr>
              <w:t xml:space="preserve">Gall dysgwyr ysgrifennu eu hatebion eu hunain ar </w:t>
            </w:r>
            <w:r w:rsidR="005E42DC">
              <w:rPr>
                <w:rFonts w:ascii="Tahoma" w:hAnsi="Tahoma" w:cs="Tahoma"/>
                <w:sz w:val="16"/>
                <w:szCs w:val="16"/>
              </w:rPr>
              <w:t>nodiadau gludiog</w:t>
            </w:r>
            <w:r>
              <w:rPr>
                <w:rFonts w:ascii="Tahoma" w:hAnsi="Tahoma" w:cs="Tahoma"/>
                <w:sz w:val="16"/>
                <w:szCs w:val="16"/>
              </w:rPr>
              <w:t xml:space="preserve"> a’u gosod ar y grid</w:t>
            </w:r>
          </w:p>
          <w:p w:rsidR="00D70F0B" w:rsidRPr="00B86380" w:rsidRDefault="00C471C4" w:rsidP="00C310D6">
            <w:pPr>
              <w:pStyle w:val="ListParagraph"/>
              <w:numPr>
                <w:ilvl w:val="0"/>
                <w:numId w:val="14"/>
              </w:numPr>
              <w:suppressAutoHyphens w:val="0"/>
              <w:spacing w:after="0" w:line="240" w:lineRule="auto"/>
              <w:rPr>
                <w:rFonts w:ascii="Tahoma" w:hAnsi="Tahoma" w:cs="Tahoma"/>
                <w:sz w:val="16"/>
                <w:szCs w:val="16"/>
              </w:rPr>
            </w:pPr>
            <w:r>
              <w:rPr>
                <w:rFonts w:ascii="Tahoma" w:hAnsi="Tahoma" w:cs="Tahoma"/>
                <w:sz w:val="16"/>
                <w:szCs w:val="16"/>
              </w:rPr>
              <w:t>Mae’r atebion a roir yn cynnwys camsyniadau cyffredin</w:t>
            </w:r>
          </w:p>
          <w:p w:rsidR="00731374" w:rsidRPr="00B86380" w:rsidRDefault="00B44020" w:rsidP="00C310D6">
            <w:pPr>
              <w:numPr>
                <w:ilvl w:val="0"/>
                <w:numId w:val="14"/>
              </w:numPr>
              <w:shd w:val="clear" w:color="auto" w:fill="FFFFFF"/>
              <w:spacing w:before="100" w:beforeAutospacing="1"/>
              <w:rPr>
                <w:rFonts w:ascii="Tahoma" w:hAnsi="Tahoma" w:cs="Tahoma"/>
                <w:color w:val="0070C0"/>
                <w:sz w:val="16"/>
                <w:szCs w:val="16"/>
                <w:u w:val="single"/>
              </w:rPr>
            </w:pPr>
            <w:hyperlink r:id="rId265" w:history="1">
              <w:r w:rsidR="00731374" w:rsidRPr="00B86380">
                <w:rPr>
                  <w:rStyle w:val="Hyperlink"/>
                  <w:rFonts w:ascii="Tahoma" w:hAnsi="Tahoma" w:cs="Tahoma"/>
                  <w:bCs/>
                  <w:color w:val="0070C0"/>
                  <w:sz w:val="16"/>
                  <w:szCs w:val="16"/>
                </w:rPr>
                <w:t>HD5: Mode and range</w:t>
              </w:r>
            </w:hyperlink>
          </w:p>
          <w:p w:rsidR="0066456F" w:rsidRPr="00B86380" w:rsidRDefault="00B44020" w:rsidP="00C310D6">
            <w:pPr>
              <w:numPr>
                <w:ilvl w:val="0"/>
                <w:numId w:val="14"/>
              </w:numPr>
              <w:shd w:val="clear" w:color="auto" w:fill="FFFFFF"/>
              <w:spacing w:before="100" w:beforeAutospacing="1"/>
              <w:rPr>
                <w:rStyle w:val="Hyperlink"/>
                <w:rFonts w:ascii="Tahoma" w:hAnsi="Tahoma" w:cs="Tahoma"/>
                <w:color w:val="0070C0"/>
                <w:sz w:val="16"/>
                <w:szCs w:val="16"/>
              </w:rPr>
            </w:pPr>
            <w:hyperlink r:id="rId266" w:history="1">
              <w:r w:rsidR="0037727E" w:rsidRPr="00B86380">
                <w:rPr>
                  <w:rStyle w:val="Hyperlink"/>
                  <w:rFonts w:ascii="Tahoma" w:hAnsi="Tahoma" w:cs="Tahoma"/>
                  <w:bCs/>
                  <w:color w:val="0070C0"/>
                  <w:sz w:val="16"/>
                  <w:szCs w:val="16"/>
                </w:rPr>
                <w:t>HD4: Averages</w:t>
              </w:r>
            </w:hyperlink>
          </w:p>
          <w:p w:rsidR="00A6659E" w:rsidRPr="00B86380" w:rsidRDefault="00A6659E" w:rsidP="0010726B">
            <w:pPr>
              <w:rPr>
                <w:rFonts w:ascii="Tahoma" w:hAnsi="Tahoma" w:cs="Tahoma"/>
                <w:i/>
                <w:color w:val="333333"/>
                <w:sz w:val="16"/>
                <w:szCs w:val="16"/>
                <w:shd w:val="clear" w:color="auto" w:fill="FFFFFF"/>
              </w:rPr>
            </w:pPr>
            <w:r w:rsidRPr="00B86380">
              <w:rPr>
                <w:rFonts w:ascii="Tahoma" w:hAnsi="Tahoma" w:cs="Tahoma"/>
                <w:i/>
                <w:color w:val="333333"/>
                <w:sz w:val="16"/>
                <w:szCs w:val="16"/>
                <w:shd w:val="clear" w:color="auto" w:fill="FFFFFF"/>
              </w:rPr>
              <w:t>Maths to Infinity:</w:t>
            </w:r>
          </w:p>
          <w:p w:rsidR="00A6659E" w:rsidRPr="00B86380" w:rsidRDefault="00C471C4" w:rsidP="0010726B">
            <w:pPr>
              <w:rPr>
                <w:rFonts w:ascii="Tahoma" w:hAnsi="Tahoma" w:cs="Tahoma"/>
                <w:sz w:val="16"/>
                <w:szCs w:val="16"/>
              </w:rPr>
            </w:pPr>
            <w:r>
              <w:rPr>
                <w:rFonts w:ascii="Tahoma" w:hAnsi="Tahoma" w:cs="Tahoma"/>
                <w:color w:val="333333"/>
                <w:sz w:val="16"/>
                <w:szCs w:val="16"/>
                <w:shd w:val="clear" w:color="auto" w:fill="FFFFFF"/>
              </w:rPr>
              <w:t xml:space="preserve">Mae pob gweithgaredd yn cynhyrchu ar hap </w:t>
            </w:r>
            <w:r w:rsidR="00F971EE">
              <w:rPr>
                <w:rFonts w:ascii="Tahoma" w:hAnsi="Tahoma" w:cs="Tahoma"/>
                <w:color w:val="333333"/>
                <w:sz w:val="16"/>
                <w:szCs w:val="16"/>
                <w:shd w:val="clear" w:color="auto" w:fill="FFFFFF"/>
              </w:rPr>
              <w:t>nifer ddiddiwedd</w:t>
            </w:r>
            <w:r>
              <w:rPr>
                <w:rFonts w:ascii="Tahoma" w:hAnsi="Tahoma" w:cs="Tahoma"/>
                <w:color w:val="333333"/>
                <w:sz w:val="16"/>
                <w:szCs w:val="16"/>
                <w:shd w:val="clear" w:color="auto" w:fill="FFFFFF"/>
              </w:rPr>
              <w:t xml:space="preserve"> o wahanol gwestiynau i’w defnyddio’n rhyngweithiol; yn ddelfrydol ar gyfer asesu rhwyddineb gan ddefnyddio byrddau gwyn disgyblion.</w:t>
            </w:r>
          </w:p>
          <w:p w:rsidR="00A6659E" w:rsidRPr="00B86380" w:rsidRDefault="00B44020" w:rsidP="00C310D6">
            <w:pPr>
              <w:numPr>
                <w:ilvl w:val="0"/>
                <w:numId w:val="14"/>
              </w:numPr>
              <w:shd w:val="clear" w:color="auto" w:fill="FFFFFF"/>
              <w:rPr>
                <w:rFonts w:ascii="Tahoma" w:hAnsi="Tahoma" w:cs="Tahoma"/>
                <w:color w:val="0070C0"/>
                <w:sz w:val="16"/>
                <w:szCs w:val="16"/>
                <w:u w:val="single"/>
              </w:rPr>
            </w:pPr>
            <w:hyperlink r:id="rId267" w:history="1">
              <w:r w:rsidR="00A6659E" w:rsidRPr="00B86380">
                <w:rPr>
                  <w:rStyle w:val="Hyperlink"/>
                  <w:rFonts w:ascii="Tahoma" w:hAnsi="Tahoma" w:cs="Tahoma"/>
                  <w:bCs/>
                  <w:color w:val="0070C0"/>
                  <w:sz w:val="16"/>
                  <w:szCs w:val="16"/>
                </w:rPr>
                <w:t>Averages</w:t>
              </w:r>
            </w:hyperlink>
          </w:p>
          <w:p w:rsidR="0066456F" w:rsidRPr="00B86380" w:rsidRDefault="00B44020" w:rsidP="00C310D6">
            <w:pPr>
              <w:numPr>
                <w:ilvl w:val="0"/>
                <w:numId w:val="14"/>
              </w:numPr>
              <w:shd w:val="clear" w:color="auto" w:fill="FFFFFF"/>
              <w:spacing w:before="100" w:beforeAutospacing="1"/>
              <w:rPr>
                <w:rStyle w:val="Hyperlink"/>
                <w:rFonts w:ascii="Tahoma" w:hAnsi="Tahoma" w:cs="Tahoma"/>
                <w:color w:val="0070C0"/>
                <w:sz w:val="16"/>
                <w:szCs w:val="16"/>
              </w:rPr>
            </w:pPr>
            <w:hyperlink r:id="rId268" w:history="1">
              <w:r w:rsidR="008413A1" w:rsidRPr="00B86380">
                <w:rPr>
                  <w:rStyle w:val="Hyperlink"/>
                  <w:rFonts w:ascii="Tahoma" w:hAnsi="Tahoma" w:cs="Tahoma"/>
                  <w:bCs/>
                  <w:color w:val="0070C0"/>
                  <w:sz w:val="16"/>
                  <w:szCs w:val="16"/>
                </w:rPr>
                <w:t>Averages, Charts and Tables</w:t>
              </w:r>
            </w:hyperlink>
          </w:p>
          <w:p w:rsidR="00226FDB" w:rsidRPr="00B86380" w:rsidRDefault="00226FDB" w:rsidP="00226FDB">
            <w:pPr>
              <w:rPr>
                <w:rFonts w:ascii="Tahoma" w:hAnsi="Tahoma" w:cs="Tahoma"/>
                <w:i/>
                <w:sz w:val="16"/>
                <w:szCs w:val="16"/>
                <w:shd w:val="clear" w:color="auto" w:fill="FFFFFF"/>
              </w:rPr>
            </w:pPr>
            <w:r>
              <w:rPr>
                <w:rFonts w:ascii="Tahoma" w:hAnsi="Tahoma" w:cs="Tahoma"/>
                <w:i/>
                <w:sz w:val="16"/>
                <w:szCs w:val="16"/>
                <w:shd w:val="clear" w:color="auto" w:fill="FFFFFF"/>
              </w:rPr>
              <w:t>Improving Learning in Mathematics Standards Units Lesson</w:t>
            </w:r>
          </w:p>
          <w:p w:rsidR="00985306" w:rsidRPr="00B86380" w:rsidRDefault="00B44020" w:rsidP="00AF4257">
            <w:pPr>
              <w:pStyle w:val="ListParagraph"/>
              <w:numPr>
                <w:ilvl w:val="0"/>
                <w:numId w:val="97"/>
              </w:numPr>
              <w:spacing w:line="240" w:lineRule="auto"/>
              <w:rPr>
                <w:rFonts w:ascii="Tahoma" w:hAnsi="Tahoma" w:cs="Tahoma"/>
                <w:sz w:val="16"/>
                <w:szCs w:val="16"/>
                <w:lang w:eastAsia="en-GB"/>
              </w:rPr>
            </w:pPr>
            <w:hyperlink r:id="rId269" w:history="1">
              <w:r w:rsidR="00985306" w:rsidRPr="00B86380">
                <w:rPr>
                  <w:rFonts w:ascii="Tahoma" w:hAnsi="Tahoma" w:cs="Tahoma"/>
                  <w:color w:val="0000FF"/>
                  <w:sz w:val="16"/>
                  <w:szCs w:val="16"/>
                  <w:u w:val="single"/>
                  <w:lang w:eastAsia="en-GB"/>
                </w:rPr>
                <w:t>S4 - Understanding mean, median, mode and range</w:t>
              </w:r>
            </w:hyperlink>
          </w:p>
          <w:p w:rsidR="00D036D4" w:rsidRPr="00B86380" w:rsidRDefault="00B44020" w:rsidP="00AF4257">
            <w:pPr>
              <w:pStyle w:val="ListParagraph"/>
              <w:numPr>
                <w:ilvl w:val="0"/>
                <w:numId w:val="97"/>
              </w:numPr>
              <w:spacing w:after="0" w:line="240" w:lineRule="auto"/>
              <w:rPr>
                <w:rFonts w:ascii="Tahoma" w:hAnsi="Tahoma" w:cs="Tahoma"/>
                <w:sz w:val="16"/>
                <w:szCs w:val="16"/>
                <w:lang w:eastAsia="en-GB"/>
              </w:rPr>
            </w:pPr>
            <w:hyperlink r:id="rId270" w:history="1">
              <w:r w:rsidR="00985306" w:rsidRPr="00B86380">
                <w:rPr>
                  <w:rStyle w:val="Hyperlink"/>
                  <w:rFonts w:ascii="Tahoma" w:hAnsi="Tahoma" w:cs="Tahoma"/>
                  <w:sz w:val="16"/>
                  <w:szCs w:val="16"/>
                  <w:lang w:eastAsia="en-GB"/>
                </w:rPr>
                <w:t>Link to standards unit software</w:t>
              </w:r>
            </w:hyperlink>
          </w:p>
          <w:p w:rsidR="007B4C3A" w:rsidRPr="00B86380" w:rsidRDefault="007B4C3A" w:rsidP="0010726B">
            <w:pPr>
              <w:rPr>
                <w:rFonts w:ascii="Tahoma" w:hAnsi="Tahoma" w:cs="Tahoma"/>
                <w:i/>
                <w:sz w:val="16"/>
                <w:szCs w:val="16"/>
              </w:rPr>
            </w:pPr>
            <w:r w:rsidRPr="00B86380">
              <w:rPr>
                <w:rFonts w:ascii="Tahoma" w:hAnsi="Tahoma" w:cs="Tahoma"/>
                <w:i/>
                <w:sz w:val="16"/>
                <w:szCs w:val="16"/>
              </w:rPr>
              <w:t xml:space="preserve">The Guardian Data Blog: </w:t>
            </w:r>
            <w:r w:rsidR="008B1311">
              <w:rPr>
                <w:rFonts w:ascii="Tahoma" w:hAnsi="Tahoma" w:cs="Tahoma"/>
                <w:color w:val="2B2B2B"/>
                <w:sz w:val="16"/>
                <w:szCs w:val="16"/>
                <w:shd w:val="clear" w:color="auto" w:fill="FFFFFF"/>
              </w:rPr>
              <w:t>data perthnasol, dibynadwy a diddorol i’w ddefnyddio yn yr ystafell ddosbarth</w:t>
            </w:r>
          </w:p>
          <w:p w:rsidR="007B4C3A" w:rsidRPr="00B86380" w:rsidRDefault="00B44020" w:rsidP="00C310D6">
            <w:pPr>
              <w:pStyle w:val="ListParagraph"/>
              <w:numPr>
                <w:ilvl w:val="0"/>
                <w:numId w:val="14"/>
              </w:numPr>
              <w:spacing w:after="0" w:line="240" w:lineRule="auto"/>
              <w:rPr>
                <w:rFonts w:ascii="Tahoma" w:hAnsi="Tahoma" w:cs="Tahoma"/>
                <w:color w:val="365F91" w:themeColor="accent1" w:themeShade="BF"/>
                <w:sz w:val="16"/>
                <w:szCs w:val="16"/>
              </w:rPr>
            </w:pPr>
            <w:hyperlink r:id="rId271" w:history="1">
              <w:r w:rsidR="007B4C3A" w:rsidRPr="00B86380">
                <w:rPr>
                  <w:rStyle w:val="Hyperlink"/>
                  <w:rFonts w:ascii="Tahoma" w:hAnsi="Tahoma" w:cs="Tahoma"/>
                  <w:sz w:val="16"/>
                  <w:szCs w:val="16"/>
                </w:rPr>
                <w:t>http://www.theguardian.com/data</w:t>
              </w:r>
            </w:hyperlink>
          </w:p>
          <w:p w:rsidR="004767ED" w:rsidRPr="00B86380" w:rsidRDefault="004767ED" w:rsidP="0010726B">
            <w:pPr>
              <w:pStyle w:val="Heading1"/>
              <w:rPr>
                <w:rFonts w:ascii="Tahoma" w:hAnsi="Tahoma" w:cs="Tahoma"/>
                <w:color w:val="333333"/>
              </w:rPr>
            </w:pPr>
            <w:r w:rsidRPr="00B86380">
              <w:rPr>
                <w:rFonts w:ascii="Tahoma" w:hAnsi="Tahoma" w:cs="Tahoma"/>
                <w:b w:val="0"/>
                <w:bCs w:val="0"/>
                <w:i/>
                <w:color w:val="231F20"/>
              </w:rPr>
              <w:t>Dotty Thinking - Idea for Teaching Statistics</w:t>
            </w:r>
            <w:r w:rsidR="00FD6A35" w:rsidRPr="00B86380">
              <w:rPr>
                <w:rFonts w:ascii="Tahoma" w:hAnsi="Tahoma" w:cs="Tahoma"/>
                <w:b w:val="0"/>
                <w:bCs w:val="0"/>
                <w:i/>
                <w:color w:val="231F20"/>
              </w:rPr>
              <w:t>:</w:t>
            </w:r>
          </w:p>
          <w:p w:rsidR="007C51AE" w:rsidRPr="00B86380" w:rsidRDefault="00B44020" w:rsidP="00C310D6">
            <w:pPr>
              <w:pStyle w:val="ListParagraph"/>
              <w:numPr>
                <w:ilvl w:val="0"/>
                <w:numId w:val="14"/>
              </w:numPr>
              <w:shd w:val="clear" w:color="auto" w:fill="FFFFFF"/>
              <w:spacing w:after="0" w:line="240" w:lineRule="auto"/>
              <w:rPr>
                <w:rStyle w:val="Hyperlink"/>
                <w:rFonts w:ascii="Tahoma" w:hAnsi="Tahoma" w:cs="Tahoma"/>
                <w:color w:val="00000A"/>
                <w:sz w:val="16"/>
                <w:szCs w:val="16"/>
                <w:u w:val="none"/>
              </w:rPr>
            </w:pPr>
            <w:hyperlink r:id="rId272" w:history="1">
              <w:r w:rsidR="004767ED" w:rsidRPr="00B86380">
                <w:rPr>
                  <w:rStyle w:val="Hyperlink"/>
                  <w:rFonts w:ascii="Tahoma" w:hAnsi="Tahoma" w:cs="Tahoma"/>
                  <w:sz w:val="16"/>
                  <w:szCs w:val="16"/>
                </w:rPr>
                <w:t>https://www.tes.co.uk/teaching-resource/dotty-thinking--idea-for-teaching-statistics-6291113</w:t>
              </w:r>
            </w:hyperlink>
          </w:p>
          <w:p w:rsidR="007C149E" w:rsidRPr="00B86380" w:rsidRDefault="00B475DD" w:rsidP="007C149E">
            <w:pPr>
              <w:shd w:val="clear" w:color="auto" w:fill="FFFFFF"/>
              <w:spacing w:before="100" w:beforeAutospacing="1" w:after="75"/>
              <w:rPr>
                <w:rFonts w:ascii="Tahoma" w:hAnsi="Tahoma" w:cs="Tahoma"/>
                <w:sz w:val="16"/>
                <w:szCs w:val="16"/>
              </w:rPr>
            </w:pPr>
            <w:r>
              <w:rPr>
                <w:rFonts w:ascii="Tahoma" w:hAnsi="Tahoma" w:cs="Tahoma"/>
                <w:sz w:val="16"/>
                <w:szCs w:val="16"/>
              </w:rPr>
              <w:t>Cwestiynau Estyn TGAU - FURTHER MATHS SUPPORT PROGRAMME</w:t>
            </w:r>
          </w:p>
          <w:p w:rsidR="007C149E" w:rsidRPr="00B86380" w:rsidRDefault="00B44020" w:rsidP="007C149E">
            <w:pPr>
              <w:pStyle w:val="ListParagraph"/>
              <w:numPr>
                <w:ilvl w:val="0"/>
                <w:numId w:val="14"/>
              </w:numPr>
              <w:shd w:val="clear" w:color="auto" w:fill="FFFFFF"/>
              <w:rPr>
                <w:rFonts w:ascii="Tahoma" w:hAnsi="Tahoma" w:cs="Tahoma"/>
                <w:sz w:val="16"/>
                <w:szCs w:val="16"/>
              </w:rPr>
            </w:pPr>
            <w:hyperlink r:id="rId273" w:tgtFrame="blank" w:history="1">
              <w:r w:rsidR="007C149E" w:rsidRPr="00B86380">
                <w:rPr>
                  <w:rStyle w:val="Hyperlink"/>
                  <w:rFonts w:ascii="Tahoma" w:hAnsi="Tahoma" w:cs="Tahoma"/>
                  <w:bCs/>
                  <w:color w:val="7030A0"/>
                  <w:sz w:val="16"/>
                  <w:szCs w:val="16"/>
                </w:rPr>
                <w:t>The mean from a frequency table</w:t>
              </w:r>
            </w:hyperlink>
          </w:p>
        </w:tc>
      </w:tr>
    </w:tbl>
    <w:p w:rsidR="00D800AF" w:rsidRPr="00B86380" w:rsidRDefault="00D800AF"/>
    <w:p w:rsidR="0093678E" w:rsidRPr="00B86380" w:rsidRDefault="0093678E"/>
    <w:p w:rsidR="0093678E" w:rsidRPr="00B86380" w:rsidRDefault="0093678E"/>
    <w:p w:rsidR="0093678E" w:rsidRPr="00B86380" w:rsidRDefault="0093678E"/>
    <w:p w:rsidR="0093678E" w:rsidRPr="00B86380" w:rsidRDefault="0093678E"/>
    <w:p w:rsidR="0093678E" w:rsidRPr="00B86380" w:rsidRDefault="0093678E"/>
    <w:p w:rsidR="0093678E" w:rsidRPr="00B86380" w:rsidRDefault="0093678E"/>
    <w:p w:rsidR="0093678E" w:rsidRPr="00B86380" w:rsidRDefault="0093678E"/>
    <w:p w:rsidR="0093678E" w:rsidRPr="00B86380" w:rsidRDefault="0093678E"/>
    <w:p w:rsidR="0093678E" w:rsidRPr="00B86380" w:rsidRDefault="0093678E"/>
    <w:p w:rsidR="0093678E" w:rsidRPr="00B86380" w:rsidRDefault="0093678E"/>
    <w:p w:rsidR="0093678E" w:rsidRPr="00B86380" w:rsidRDefault="0093678E"/>
    <w:p w:rsidR="0093678E" w:rsidRPr="00B86380" w:rsidRDefault="0093678E"/>
    <w:p w:rsidR="0093678E" w:rsidRPr="00B86380" w:rsidRDefault="0093678E"/>
    <w:p w:rsidR="0093678E" w:rsidRPr="00B86380" w:rsidRDefault="0093678E"/>
    <w:p w:rsidR="0093678E" w:rsidRPr="00B86380" w:rsidRDefault="0093678E"/>
    <w:p w:rsidR="0093678E" w:rsidRPr="00B86380" w:rsidRDefault="0093678E"/>
    <w:p w:rsidR="0093678E" w:rsidRPr="00B86380" w:rsidRDefault="0093678E"/>
    <w:p w:rsidR="0093678E" w:rsidRPr="00B86380" w:rsidRDefault="0093678E"/>
    <w:p w:rsidR="0093678E" w:rsidRPr="00B86380" w:rsidRDefault="0093678E"/>
    <w:tbl>
      <w:tblPr>
        <w:tblStyle w:val="TableGrid"/>
        <w:tblW w:w="15877" w:type="dxa"/>
        <w:tblInd w:w="-885" w:type="dxa"/>
        <w:tblLook w:val="04A0" w:firstRow="1" w:lastRow="0" w:firstColumn="1" w:lastColumn="0" w:noHBand="0" w:noVBand="1"/>
      </w:tblPr>
      <w:tblGrid>
        <w:gridCol w:w="2127"/>
        <w:gridCol w:w="11624"/>
        <w:gridCol w:w="2126"/>
      </w:tblGrid>
      <w:tr w:rsidR="000C13CF" w:rsidRPr="00B86380" w:rsidTr="0057119C">
        <w:tc>
          <w:tcPr>
            <w:tcW w:w="2127" w:type="dxa"/>
            <w:vMerge w:val="restart"/>
            <w:shd w:val="clear" w:color="auto" w:fill="auto"/>
            <w:vAlign w:val="bottom"/>
          </w:tcPr>
          <w:p w:rsidR="000C13CF" w:rsidRPr="00B86380" w:rsidRDefault="00C3311C" w:rsidP="0057119C">
            <w:pPr>
              <w:rPr>
                <w:rFonts w:ascii="Tahoma" w:hAnsi="Tahoma" w:cs="Tahoma"/>
                <w:color w:val="FFFFFF" w:themeColor="background1"/>
                <w:sz w:val="32"/>
                <w:szCs w:val="32"/>
              </w:rPr>
            </w:pPr>
            <w:r>
              <w:rPr>
                <w:rFonts w:ascii="Tahoma" w:hAnsi="Tahoma" w:cs="Tahoma"/>
                <w:noProof/>
                <w:color w:val="FFFFFF" w:themeColor="background1"/>
                <w:sz w:val="32"/>
                <w:szCs w:val="32"/>
                <w:lang w:val="en-GB" w:eastAsia="en-GB"/>
              </w:rPr>
              <w:lastRenderedPageBreak/>
              <mc:AlternateContent>
                <mc:Choice Requires="wps">
                  <w:drawing>
                    <wp:anchor distT="0" distB="0" distL="114300" distR="114300" simplePos="0" relativeHeight="251688960" behindDoc="0" locked="0" layoutInCell="1" allowOverlap="1" wp14:anchorId="46BC48DC" wp14:editId="40440B72">
                      <wp:simplePos x="0" y="0"/>
                      <wp:positionH relativeFrom="column">
                        <wp:posOffset>-81280</wp:posOffset>
                      </wp:positionH>
                      <wp:positionV relativeFrom="paragraph">
                        <wp:posOffset>-15240</wp:posOffset>
                      </wp:positionV>
                      <wp:extent cx="1356360" cy="807720"/>
                      <wp:effectExtent l="0" t="0" r="0" b="0"/>
                      <wp:wrapNone/>
                      <wp:docPr id="38" name="Text Box 3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356360" cy="8077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3A4FFB" w:rsidRDefault="003A4FFB" w:rsidP="000C13CF">
                                  <w:r>
                                    <w:rPr>
                                      <w:noProof/>
                                      <w:lang w:val="en-GB" w:eastAsia="en-GB"/>
                                    </w:rPr>
                                    <w:drawing>
                                      <wp:inline distT="0" distB="0" distL="0" distR="0" wp14:anchorId="2612C35C" wp14:editId="38DD6522">
                                        <wp:extent cx="1257300" cy="673552"/>
                                        <wp:effectExtent l="0" t="0" r="0" b="0"/>
                                        <wp:docPr id="40" name="Picture 40"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6BC48DC" id="Text Box 38" o:spid="_x0000_s1073" type="#_x0000_t202" style="position:absolute;margin-left:-6.4pt;margin-top:-1.2pt;width:106.8pt;height:63.6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" filled="f" stroked="f" strokeweight=".5pt">
                      <v:path arrowok="t"/>
                      <v:textbox>
                        <w:txbxContent>
                          <w:p w:rsidR="003A4FFB" w:rsidRDefault="003A4FFB" w:rsidP="000C13CF">
                            <w:r>
                              <w:rPr>
                                <w:noProof/>
                                <w:lang w:val="en-GB" w:eastAsia="en-GB"/>
                              </w:rPr>
                              <w:drawing>
                                <wp:inline distT="0" distB="0" distL="0" distR="0" wp14:anchorId="2612C35C" wp14:editId="38DD6522">
                                  <wp:extent cx="1257300" cy="673552"/>
                                  <wp:effectExtent l="0" t="0" r="0" b="0"/>
                                  <wp:docPr id="40" name="Picture 40"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tc>
        <w:tc>
          <w:tcPr>
            <w:tcW w:w="11624" w:type="dxa"/>
            <w:shd w:val="clear" w:color="auto" w:fill="800080"/>
            <w:vAlign w:val="bottom"/>
          </w:tcPr>
          <w:p w:rsidR="000C13CF" w:rsidRPr="00B86380" w:rsidRDefault="002E0DD9" w:rsidP="0057119C">
            <w:pPr>
              <w:jc w:val="center"/>
              <w:rPr>
                <w:rFonts w:ascii="Tahoma" w:hAnsi="Tahoma" w:cs="Tahoma"/>
                <w:sz w:val="32"/>
                <w:szCs w:val="32"/>
              </w:rPr>
            </w:pPr>
            <w:r>
              <w:rPr>
                <w:rFonts w:ascii="Tahoma" w:hAnsi="Tahoma" w:cs="Tahoma"/>
                <w:color w:val="FFFFFF" w:themeColor="background1"/>
                <w:sz w:val="32"/>
                <w:szCs w:val="32"/>
              </w:rPr>
              <w:t>Cynllun Gwaith TGAU Mathemateg a Rhifedd</w:t>
            </w:r>
            <w:r w:rsidRPr="00B86380">
              <w:rPr>
                <w:rFonts w:ascii="Tahoma" w:hAnsi="Tahoma" w:cs="Tahoma"/>
                <w:sz w:val="32"/>
                <w:szCs w:val="32"/>
              </w:rPr>
              <w:t xml:space="preserve"> </w:t>
            </w:r>
          </w:p>
        </w:tc>
        <w:tc>
          <w:tcPr>
            <w:tcW w:w="2126" w:type="dxa"/>
            <w:vMerge w:val="restart"/>
          </w:tcPr>
          <w:p w:rsidR="000C13CF" w:rsidRPr="00B86380" w:rsidRDefault="00C3311C" w:rsidP="0057119C">
            <w:pPr>
              <w:rPr>
                <w:rFonts w:ascii="Tahoma" w:hAnsi="Tahoma" w:cs="Tahoma"/>
              </w:rPr>
            </w:pPr>
            <w:r>
              <w:rPr>
                <w:rFonts w:ascii="Tahoma" w:hAnsi="Tahoma" w:cs="Tahoma"/>
                <w:noProof/>
                <w:color w:val="FFFFFF" w:themeColor="background1"/>
                <w:sz w:val="32"/>
                <w:szCs w:val="32"/>
                <w:lang w:val="en-GB" w:eastAsia="en-GB"/>
              </w:rPr>
              <mc:AlternateContent>
                <mc:Choice Requires="wps">
                  <w:drawing>
                    <wp:anchor distT="0" distB="0" distL="114300" distR="114300" simplePos="0" relativeHeight="251687936" behindDoc="0" locked="0" layoutInCell="1" allowOverlap="1" wp14:anchorId="0D77E0FF" wp14:editId="4AFF3C2D">
                      <wp:simplePos x="0" y="0"/>
                      <wp:positionH relativeFrom="column">
                        <wp:posOffset>-76200</wp:posOffset>
                      </wp:positionH>
                      <wp:positionV relativeFrom="paragraph">
                        <wp:posOffset>-35560</wp:posOffset>
                      </wp:positionV>
                      <wp:extent cx="1419225" cy="866775"/>
                      <wp:effectExtent l="0" t="0" r="0" b="0"/>
                      <wp:wrapNone/>
                      <wp:docPr id="39" name="Text Box 3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419225" cy="8667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3A4FFB" w:rsidRDefault="003A4FFB" w:rsidP="000C13CF">
                                  <w:r>
                                    <w:rPr>
                                      <w:noProof/>
                                      <w:lang w:val="en-GB" w:eastAsia="en-GB"/>
                                    </w:rPr>
                                    <w:drawing>
                                      <wp:inline distT="0" distB="0" distL="0" distR="0" wp14:anchorId="412D9DBB" wp14:editId="0E08D658">
                                        <wp:extent cx="1257300" cy="673552"/>
                                        <wp:effectExtent l="0" t="0" r="0" b="0"/>
                                        <wp:docPr id="41" name="Picture 41"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D77E0FF" id="Text Box 39" o:spid="_x0000_s1074" type="#_x0000_t202" style="position:absolute;margin-left:-6pt;margin-top:-2.8pt;width:111.75pt;height:68.25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" filled="f" stroked="f" strokeweight=".5pt">
                      <v:path arrowok="t"/>
                      <v:textbox>
                        <w:txbxContent>
                          <w:p w:rsidR="003A4FFB" w:rsidRDefault="003A4FFB" w:rsidP="000C13CF">
                            <w:r>
                              <w:rPr>
                                <w:noProof/>
                                <w:lang w:val="en-GB" w:eastAsia="en-GB"/>
                              </w:rPr>
                              <w:drawing>
                                <wp:inline distT="0" distB="0" distL="0" distR="0" wp14:anchorId="412D9DBB" wp14:editId="0E08D658">
                                  <wp:extent cx="1257300" cy="673552"/>
                                  <wp:effectExtent l="0" t="0" r="0" b="0"/>
                                  <wp:docPr id="41" name="Picture 41"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p w:rsidR="000C13CF" w:rsidRPr="00B86380" w:rsidRDefault="000C13CF" w:rsidP="0057119C">
            <w:pPr>
              <w:rPr>
                <w:rFonts w:ascii="Tahoma" w:hAnsi="Tahoma" w:cs="Tahoma"/>
              </w:rPr>
            </w:pPr>
          </w:p>
          <w:p w:rsidR="000C13CF" w:rsidRPr="00B86380" w:rsidRDefault="000C13CF" w:rsidP="0057119C">
            <w:pPr>
              <w:rPr>
                <w:rFonts w:ascii="Tahoma" w:hAnsi="Tahoma" w:cs="Tahoma"/>
              </w:rPr>
            </w:pPr>
          </w:p>
          <w:p w:rsidR="000C13CF" w:rsidRPr="00B86380" w:rsidRDefault="000C13CF" w:rsidP="0057119C">
            <w:pPr>
              <w:rPr>
                <w:rFonts w:ascii="Tahoma" w:hAnsi="Tahoma" w:cs="Tahoma"/>
              </w:rPr>
            </w:pPr>
          </w:p>
        </w:tc>
      </w:tr>
      <w:tr w:rsidR="000C13CF" w:rsidRPr="00B86380" w:rsidTr="0057119C">
        <w:tc>
          <w:tcPr>
            <w:tcW w:w="2127" w:type="dxa"/>
            <w:vMerge/>
            <w:shd w:val="clear" w:color="auto" w:fill="auto"/>
            <w:vAlign w:val="bottom"/>
          </w:tcPr>
          <w:p w:rsidR="000C13CF" w:rsidRPr="00B86380" w:rsidRDefault="000C13CF" w:rsidP="0057119C">
            <w:pPr>
              <w:rPr>
                <w:rFonts w:ascii="Tahoma" w:hAnsi="Tahoma" w:cs="Tahoma"/>
                <w:color w:val="FFFFFF" w:themeColor="background1"/>
                <w:sz w:val="32"/>
                <w:szCs w:val="32"/>
              </w:rPr>
            </w:pPr>
          </w:p>
        </w:tc>
        <w:tc>
          <w:tcPr>
            <w:tcW w:w="11624" w:type="dxa"/>
            <w:shd w:val="clear" w:color="auto" w:fill="800080"/>
            <w:vAlign w:val="bottom"/>
          </w:tcPr>
          <w:p w:rsidR="000C13CF" w:rsidRPr="00B86380" w:rsidRDefault="002E0DD9" w:rsidP="0057119C">
            <w:pPr>
              <w:jc w:val="center"/>
              <w:rPr>
                <w:rFonts w:ascii="Tahoma" w:hAnsi="Tahoma" w:cs="Tahoma"/>
                <w:sz w:val="32"/>
                <w:szCs w:val="32"/>
              </w:rPr>
            </w:pPr>
            <w:r>
              <w:rPr>
                <w:rFonts w:ascii="Tahoma" w:hAnsi="Tahoma" w:cs="Tahoma"/>
                <w:sz w:val="32"/>
                <w:szCs w:val="32"/>
              </w:rPr>
              <w:t>Haen Uwch</w:t>
            </w:r>
          </w:p>
        </w:tc>
        <w:tc>
          <w:tcPr>
            <w:tcW w:w="2126" w:type="dxa"/>
            <w:vMerge/>
          </w:tcPr>
          <w:p w:rsidR="000C13CF" w:rsidRPr="00B86380" w:rsidRDefault="000C13CF" w:rsidP="0057119C">
            <w:pPr>
              <w:rPr>
                <w:rFonts w:ascii="Tahoma" w:hAnsi="Tahoma" w:cs="Tahoma"/>
              </w:rPr>
            </w:pPr>
          </w:p>
        </w:tc>
      </w:tr>
    </w:tbl>
    <w:p w:rsidR="000C13CF" w:rsidRPr="00B86380" w:rsidRDefault="000C13CF" w:rsidP="000C13CF">
      <w:pPr>
        <w:rPr>
          <w:rFonts w:ascii="Tahoma" w:hAnsi="Tahoma" w:cs="Tahoma"/>
          <w:sz w:val="16"/>
          <w:szCs w:val="16"/>
        </w:rPr>
      </w:pPr>
    </w:p>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426"/>
        <w:gridCol w:w="3756"/>
        <w:gridCol w:w="3427"/>
        <w:gridCol w:w="542"/>
        <w:gridCol w:w="213"/>
        <w:gridCol w:w="1276"/>
        <w:gridCol w:w="1418"/>
        <w:gridCol w:w="141"/>
        <w:gridCol w:w="993"/>
        <w:gridCol w:w="3685"/>
      </w:tblGrid>
      <w:tr w:rsidR="0024713C" w:rsidRPr="00B86380" w:rsidTr="0024713C">
        <w:trPr>
          <w:cantSplit/>
          <w:trHeight w:val="170"/>
        </w:trPr>
        <w:tc>
          <w:tcPr>
            <w:tcW w:w="15877" w:type="dxa"/>
            <w:gridSpan w:val="10"/>
            <w:tcBorders>
              <w:bottom w:val="single" w:sz="4" w:space="0" w:color="auto"/>
            </w:tcBorders>
            <w:shd w:val="clear" w:color="auto" w:fill="B2A1C7" w:themeFill="accent4" w:themeFillTint="99"/>
            <w:vAlign w:val="bottom"/>
          </w:tcPr>
          <w:p w:rsidR="0024713C" w:rsidRPr="00B86380" w:rsidRDefault="006B05A0" w:rsidP="0024713C">
            <w:pPr>
              <w:jc w:val="center"/>
              <w:rPr>
                <w:rFonts w:ascii="Tahoma" w:hAnsi="Tahoma" w:cs="Tahoma"/>
                <w:color w:val="FFFFFF" w:themeColor="background1"/>
                <w:sz w:val="20"/>
                <w:szCs w:val="20"/>
              </w:rPr>
            </w:pPr>
            <w:r>
              <w:rPr>
                <w:rFonts w:ascii="Tahoma" w:hAnsi="Tahoma" w:cs="Tahoma"/>
                <w:color w:val="FFFFFF" w:themeColor="background1"/>
                <w:sz w:val="20"/>
                <w:szCs w:val="20"/>
              </w:rPr>
              <w:t xml:space="preserve">BWRW GOLWG ETO DROS GYNNWYS </w:t>
            </w:r>
            <w:r w:rsidR="007172D0">
              <w:rPr>
                <w:rFonts w:ascii="Tahoma" w:hAnsi="Tahoma" w:cs="Tahoma"/>
                <w:color w:val="FFFFFF" w:themeColor="background1"/>
                <w:sz w:val="20"/>
                <w:szCs w:val="20"/>
              </w:rPr>
              <w:t>YR H</w:t>
            </w:r>
            <w:r>
              <w:rPr>
                <w:rFonts w:ascii="Tahoma" w:hAnsi="Tahoma" w:cs="Tahoma"/>
                <w:color w:val="FFFFFF" w:themeColor="background1"/>
                <w:sz w:val="20"/>
                <w:szCs w:val="20"/>
              </w:rPr>
              <w:t>AEN</w:t>
            </w:r>
            <w:r w:rsidR="00455C1F">
              <w:rPr>
                <w:rFonts w:ascii="Tahoma" w:hAnsi="Tahoma" w:cs="Tahoma"/>
                <w:color w:val="FFFFFF" w:themeColor="background1"/>
                <w:sz w:val="20"/>
                <w:szCs w:val="20"/>
              </w:rPr>
              <w:t xml:space="preserve"> SYLFAENOL/CA3</w:t>
            </w:r>
          </w:p>
        </w:tc>
      </w:tr>
      <w:tr w:rsidR="000C13CF" w:rsidRPr="00B86380" w:rsidTr="0024713C">
        <w:trPr>
          <w:cantSplit/>
          <w:trHeight w:val="170"/>
        </w:trPr>
        <w:tc>
          <w:tcPr>
            <w:tcW w:w="11199" w:type="dxa"/>
            <w:gridSpan w:val="8"/>
            <w:tcBorders>
              <w:bottom w:val="single" w:sz="4" w:space="0" w:color="auto"/>
            </w:tcBorders>
            <w:shd w:val="clear" w:color="auto" w:fill="B2A1C7" w:themeFill="accent4" w:themeFillTint="99"/>
          </w:tcPr>
          <w:p w:rsidR="000C13CF" w:rsidRPr="00B86380" w:rsidRDefault="003C4A7A" w:rsidP="00D3326A">
            <w:pPr>
              <w:rPr>
                <w:rFonts w:ascii="Tahoma" w:hAnsi="Tahoma" w:cs="Tahoma"/>
                <w:color w:val="FFFFFF" w:themeColor="background1"/>
                <w:sz w:val="20"/>
                <w:szCs w:val="20"/>
              </w:rPr>
            </w:pPr>
            <w:r>
              <w:rPr>
                <w:rFonts w:ascii="Tahoma" w:hAnsi="Tahoma" w:cs="Tahoma"/>
                <w:color w:val="FFFFFF" w:themeColor="background1"/>
                <w:sz w:val="20"/>
                <w:szCs w:val="20"/>
              </w:rPr>
              <w:t>PWNC:</w:t>
            </w:r>
            <w:r w:rsidR="000C13CF" w:rsidRPr="00B86380">
              <w:rPr>
                <w:rFonts w:ascii="Tahoma" w:hAnsi="Tahoma" w:cs="Tahoma"/>
                <w:color w:val="FFFFFF" w:themeColor="background1"/>
                <w:sz w:val="20"/>
                <w:szCs w:val="20"/>
              </w:rPr>
              <w:t xml:space="preserve"> </w:t>
            </w:r>
            <w:bookmarkStart w:id="20" w:name="AmserAmserlenniaTheithio"/>
            <w:r w:rsidR="008B1311">
              <w:rPr>
                <w:rFonts w:ascii="Tahoma" w:hAnsi="Tahoma" w:cs="Tahoma"/>
                <w:color w:val="FFFFFF" w:themeColor="background1"/>
                <w:sz w:val="20"/>
                <w:szCs w:val="20"/>
              </w:rPr>
              <w:t xml:space="preserve">Amser, Amserlenni a Theithio </w:t>
            </w:r>
            <w:bookmarkEnd w:id="20"/>
          </w:p>
        </w:tc>
        <w:tc>
          <w:tcPr>
            <w:tcW w:w="4678" w:type="dxa"/>
            <w:gridSpan w:val="2"/>
            <w:tcBorders>
              <w:bottom w:val="single" w:sz="4" w:space="0" w:color="auto"/>
            </w:tcBorders>
            <w:shd w:val="clear" w:color="auto" w:fill="B2A1C7" w:themeFill="accent4" w:themeFillTint="99"/>
            <w:tcMar>
              <w:top w:w="28" w:type="dxa"/>
              <w:left w:w="57" w:type="dxa"/>
              <w:bottom w:w="28" w:type="dxa"/>
              <w:right w:w="57" w:type="dxa"/>
            </w:tcMar>
            <w:vAlign w:val="bottom"/>
          </w:tcPr>
          <w:p w:rsidR="000C13CF" w:rsidRPr="00B86380" w:rsidRDefault="003200A3" w:rsidP="0024713C">
            <w:pPr>
              <w:jc w:val="right"/>
              <w:rPr>
                <w:rFonts w:ascii="Tahoma" w:hAnsi="Tahoma" w:cs="Tahoma"/>
                <w:color w:val="FFFFFF" w:themeColor="background1"/>
                <w:sz w:val="20"/>
                <w:szCs w:val="20"/>
              </w:rPr>
            </w:pPr>
            <w:r>
              <w:rPr>
                <w:rFonts w:ascii="Tahoma" w:hAnsi="Tahoma" w:cs="Tahoma"/>
                <w:color w:val="FFFFFF" w:themeColor="background1"/>
                <w:sz w:val="20"/>
                <w:szCs w:val="20"/>
              </w:rPr>
              <w:t>Amser addysgu a awgrymir</w:t>
            </w:r>
            <w:r w:rsidR="008B1311">
              <w:rPr>
                <w:rFonts w:ascii="Tahoma" w:hAnsi="Tahoma" w:cs="Tahoma"/>
                <w:color w:val="FFFFFF" w:themeColor="background1"/>
                <w:sz w:val="20"/>
                <w:szCs w:val="20"/>
              </w:rPr>
              <w:t>:</w:t>
            </w:r>
            <w:r w:rsidR="000C13CF" w:rsidRPr="00B86380">
              <w:rPr>
                <w:rFonts w:ascii="Tahoma" w:hAnsi="Tahoma" w:cs="Tahoma"/>
                <w:color w:val="FFFFFF" w:themeColor="background1"/>
                <w:sz w:val="20"/>
                <w:szCs w:val="20"/>
              </w:rPr>
              <w:t xml:space="preserve"> </w:t>
            </w:r>
            <w:r w:rsidR="00455C1F">
              <w:rPr>
                <w:rFonts w:ascii="Tahoma" w:hAnsi="Tahoma" w:cs="Tahoma"/>
                <w:color w:val="FFFFFF" w:themeColor="background1"/>
                <w:sz w:val="20"/>
                <w:szCs w:val="20"/>
              </w:rPr>
              <w:t>YN ÔL Y GOFYN</w:t>
            </w:r>
          </w:p>
        </w:tc>
      </w:tr>
      <w:tr w:rsidR="000C13CF" w:rsidRPr="00B86380" w:rsidTr="000454F8">
        <w:trPr>
          <w:cantSplit/>
          <w:trHeight w:val="39"/>
        </w:trPr>
        <w:tc>
          <w:tcPr>
            <w:tcW w:w="426" w:type="dxa"/>
            <w:vMerge w:val="restart"/>
            <w:tcBorders>
              <w:right w:val="nil"/>
            </w:tcBorders>
            <w:shd w:val="clear" w:color="auto" w:fill="E6E6E6"/>
            <w:textDirection w:val="btLr"/>
            <w:vAlign w:val="center"/>
          </w:tcPr>
          <w:p w:rsidR="000C13CF" w:rsidRPr="00B86380" w:rsidRDefault="00F21540" w:rsidP="00F21540">
            <w:pPr>
              <w:ind w:left="113" w:right="113"/>
              <w:jc w:val="center"/>
              <w:rPr>
                <w:rFonts w:ascii="Tahoma" w:hAnsi="Tahoma" w:cs="Tahoma"/>
                <w:b/>
                <w:sz w:val="14"/>
                <w:szCs w:val="14"/>
              </w:rPr>
            </w:pPr>
            <w:r>
              <w:rPr>
                <w:rFonts w:ascii="Tahoma" w:hAnsi="Tahoma" w:cs="Tahoma"/>
                <w:b/>
                <w:sz w:val="14"/>
                <w:szCs w:val="14"/>
              </w:rPr>
              <w:t>RHIF</w:t>
            </w:r>
            <w:r w:rsidR="00FD5275" w:rsidRPr="00B86380">
              <w:rPr>
                <w:rFonts w:ascii="Tahoma" w:hAnsi="Tahoma" w:cs="Tahoma"/>
                <w:b/>
                <w:sz w:val="14"/>
                <w:szCs w:val="14"/>
              </w:rPr>
              <w:t xml:space="preserve">, ALGEBRA, </w:t>
            </w:r>
            <w:r w:rsidR="00AE7B72" w:rsidRPr="00B86380">
              <w:rPr>
                <w:rFonts w:ascii="Tahoma" w:hAnsi="Tahoma" w:cs="Tahoma"/>
                <w:b/>
                <w:sz w:val="14"/>
                <w:szCs w:val="14"/>
              </w:rPr>
              <w:t>GEOMETR</w:t>
            </w:r>
            <w:r>
              <w:rPr>
                <w:rFonts w:ascii="Tahoma" w:hAnsi="Tahoma" w:cs="Tahoma"/>
                <w:b/>
                <w:sz w:val="14"/>
                <w:szCs w:val="14"/>
              </w:rPr>
              <w:t>EG</w:t>
            </w:r>
            <w:r w:rsidR="00AE7B72" w:rsidRPr="00B86380">
              <w:rPr>
                <w:rFonts w:ascii="Tahoma" w:hAnsi="Tahoma" w:cs="Tahoma"/>
                <w:b/>
                <w:sz w:val="14"/>
                <w:szCs w:val="14"/>
              </w:rPr>
              <w:t xml:space="preserve"> A MESUR</w:t>
            </w:r>
          </w:p>
        </w:tc>
        <w:tc>
          <w:tcPr>
            <w:tcW w:w="7183" w:type="dxa"/>
            <w:gridSpan w:val="2"/>
            <w:tcBorders>
              <w:bottom w:val="single" w:sz="4" w:space="0" w:color="auto"/>
              <w:right w:val="nil"/>
            </w:tcBorders>
            <w:shd w:val="clear" w:color="auto" w:fill="E6E6E6"/>
            <w:tcMar>
              <w:top w:w="28" w:type="dxa"/>
              <w:left w:w="57" w:type="dxa"/>
              <w:bottom w:w="28" w:type="dxa"/>
              <w:right w:w="57" w:type="dxa"/>
            </w:tcMar>
          </w:tcPr>
          <w:p w:rsidR="000C13CF" w:rsidRPr="00B86380" w:rsidRDefault="00DB73F0" w:rsidP="0057119C">
            <w:pPr>
              <w:rPr>
                <w:rFonts w:ascii="Tahoma" w:hAnsi="Tahoma" w:cs="Tahoma"/>
                <w:i/>
                <w:sz w:val="16"/>
                <w:szCs w:val="16"/>
              </w:rPr>
            </w:pPr>
            <w:r>
              <w:rPr>
                <w:rFonts w:ascii="Tahoma" w:hAnsi="Tahoma" w:cs="Tahoma"/>
                <w:b/>
                <w:sz w:val="16"/>
                <w:szCs w:val="16"/>
              </w:rPr>
              <w:t xml:space="preserve">Cynnwys Manyleb CBAC ar gyfer TGAU Rhifedd a Mathemateg: </w:t>
            </w:r>
          </w:p>
        </w:tc>
        <w:tc>
          <w:tcPr>
            <w:tcW w:w="8268" w:type="dxa"/>
            <w:gridSpan w:val="7"/>
            <w:tcBorders>
              <w:left w:val="nil"/>
              <w:bottom w:val="single" w:sz="4" w:space="0" w:color="auto"/>
            </w:tcBorders>
            <w:shd w:val="clear" w:color="auto" w:fill="E6E6E6"/>
          </w:tcPr>
          <w:p w:rsidR="000C13CF" w:rsidRPr="00B86380" w:rsidRDefault="000C13CF" w:rsidP="0057119C">
            <w:pPr>
              <w:jc w:val="right"/>
              <w:rPr>
                <w:rFonts w:ascii="Tahoma" w:hAnsi="Tahoma" w:cs="Tahoma"/>
                <w:i/>
                <w:sz w:val="16"/>
                <w:szCs w:val="16"/>
              </w:rPr>
            </w:pPr>
          </w:p>
        </w:tc>
      </w:tr>
      <w:tr w:rsidR="008075D0" w:rsidRPr="00B86380" w:rsidTr="00A64432">
        <w:trPr>
          <w:cantSplit/>
          <w:trHeight w:val="708"/>
        </w:trPr>
        <w:tc>
          <w:tcPr>
            <w:tcW w:w="426" w:type="dxa"/>
            <w:vMerge/>
            <w:shd w:val="clear" w:color="auto" w:fill="E6E6E6"/>
          </w:tcPr>
          <w:p w:rsidR="008075D0" w:rsidRPr="00B86380" w:rsidRDefault="008075D0" w:rsidP="0057119C">
            <w:pPr>
              <w:rPr>
                <w:rFonts w:ascii="Tahoma" w:hAnsi="Tahoma" w:cs="Tahoma"/>
                <w:sz w:val="16"/>
                <w:szCs w:val="16"/>
              </w:rPr>
            </w:pPr>
          </w:p>
        </w:tc>
        <w:tc>
          <w:tcPr>
            <w:tcW w:w="7725" w:type="dxa"/>
            <w:gridSpan w:val="3"/>
            <w:tcBorders>
              <w:top w:val="single" w:sz="4" w:space="0" w:color="auto"/>
              <w:bottom w:val="single" w:sz="4" w:space="0" w:color="auto"/>
            </w:tcBorders>
            <w:shd w:val="clear" w:color="auto" w:fill="E6E6E6"/>
            <w:tcMar>
              <w:top w:w="28" w:type="dxa"/>
              <w:left w:w="57" w:type="dxa"/>
              <w:bottom w:w="28" w:type="dxa"/>
              <w:right w:w="57" w:type="dxa"/>
            </w:tcMar>
          </w:tcPr>
          <w:p w:rsidR="008075D0" w:rsidRPr="00B86380" w:rsidRDefault="00F21540" w:rsidP="00AE7B72">
            <w:pPr>
              <w:rPr>
                <w:rFonts w:ascii="Tahoma" w:hAnsi="Tahoma" w:cs="Tahoma"/>
                <w:b/>
                <w:i/>
                <w:sz w:val="16"/>
                <w:szCs w:val="16"/>
              </w:rPr>
            </w:pPr>
            <w:r>
              <w:rPr>
                <w:rFonts w:ascii="Tahoma" w:hAnsi="Tahoma" w:cs="Tahoma"/>
                <w:b/>
                <w:i/>
                <w:sz w:val="16"/>
                <w:szCs w:val="16"/>
              </w:rPr>
              <w:t xml:space="preserve">Deall a defnyddio mesurau          </w:t>
            </w:r>
          </w:p>
          <w:p w:rsidR="00F21540" w:rsidRPr="00F21540" w:rsidRDefault="00F21540" w:rsidP="00F21540">
            <w:pPr>
              <w:autoSpaceDE w:val="0"/>
              <w:autoSpaceDN w:val="0"/>
              <w:adjustRightInd w:val="0"/>
              <w:rPr>
                <w:rFonts w:ascii="Tahoma" w:eastAsiaTheme="minorHAnsi" w:hAnsi="Tahoma" w:cs="Tahoma"/>
                <w:sz w:val="16"/>
                <w:szCs w:val="16"/>
                <w:lang w:val="en-NZ"/>
              </w:rPr>
            </w:pPr>
            <w:r w:rsidRPr="00F21540">
              <w:rPr>
                <w:rFonts w:ascii="Tahoma" w:eastAsiaTheme="minorHAnsi" w:hAnsi="Tahoma" w:cs="Tahoma"/>
                <w:sz w:val="16"/>
                <w:szCs w:val="16"/>
                <w:lang w:val="en-NZ"/>
              </w:rPr>
              <w:t>Unedau safonol amser; y cloc 12 a 24 awr.</w:t>
            </w:r>
          </w:p>
          <w:p w:rsidR="00F21540" w:rsidRPr="00F21540" w:rsidRDefault="00F21540" w:rsidP="00F21540">
            <w:pPr>
              <w:rPr>
                <w:rFonts w:ascii="Tahoma" w:eastAsiaTheme="minorHAnsi" w:hAnsi="Tahoma" w:cs="Tahoma"/>
                <w:sz w:val="16"/>
                <w:szCs w:val="16"/>
                <w:lang w:val="en-NZ"/>
              </w:rPr>
            </w:pPr>
            <w:r w:rsidRPr="00F21540">
              <w:rPr>
                <w:rFonts w:ascii="Tahoma" w:eastAsiaTheme="minorHAnsi" w:hAnsi="Tahoma" w:cs="Tahoma"/>
                <w:sz w:val="16"/>
                <w:szCs w:val="16"/>
                <w:lang w:val="en-NZ"/>
              </w:rPr>
              <w:t>(Y nodiant ar gyfer y cloc 12 a 24 awr fydd 1:30 p.m. ac 13:30.)</w:t>
            </w:r>
          </w:p>
          <w:p w:rsidR="00FD5275" w:rsidRPr="00B86380" w:rsidRDefault="00F21540" w:rsidP="00FD5275">
            <w:pPr>
              <w:rPr>
                <w:rFonts w:ascii="Tahoma" w:hAnsi="Tahoma" w:cs="Tahoma"/>
                <w:b/>
                <w:i/>
                <w:sz w:val="16"/>
                <w:szCs w:val="16"/>
              </w:rPr>
            </w:pPr>
            <w:r>
              <w:rPr>
                <w:rFonts w:ascii="Tahoma" w:hAnsi="Tahoma" w:cs="Tahoma"/>
                <w:b/>
                <w:i/>
                <w:sz w:val="16"/>
                <w:szCs w:val="16"/>
              </w:rPr>
              <w:t xml:space="preserve">Datrys problemau rhifiadol </w:t>
            </w:r>
          </w:p>
          <w:p w:rsidR="00D3326A" w:rsidRPr="00B86380" w:rsidRDefault="00F21540" w:rsidP="007172D0">
            <w:pPr>
              <w:autoSpaceDE w:val="0"/>
              <w:autoSpaceDN w:val="0"/>
              <w:adjustRightInd w:val="0"/>
              <w:rPr>
                <w:rFonts w:ascii="Tahoma" w:hAnsi="Tahoma" w:cs="Tahoma"/>
                <w:sz w:val="16"/>
                <w:szCs w:val="16"/>
              </w:rPr>
            </w:pPr>
            <w:r w:rsidRPr="00F21540">
              <w:rPr>
                <w:rFonts w:ascii="Tahoma" w:eastAsiaTheme="minorHAnsi" w:hAnsi="Tahoma" w:cs="Tahoma"/>
                <w:sz w:val="16"/>
                <w:szCs w:val="16"/>
                <w:lang w:val="en-NZ"/>
              </w:rPr>
              <w:t>Dehongli a defnyddio gwybodaeth fathemategol a gyflwynwyd ar ffurf ysgrifenedig neu</w:t>
            </w:r>
            <w:r w:rsidR="007172D0">
              <w:rPr>
                <w:rFonts w:ascii="Tahoma" w:eastAsiaTheme="minorHAnsi" w:hAnsi="Tahoma" w:cs="Tahoma"/>
                <w:sz w:val="16"/>
                <w:szCs w:val="16"/>
                <w:lang w:val="en-NZ"/>
              </w:rPr>
              <w:t xml:space="preserve"> </w:t>
            </w:r>
            <w:r w:rsidRPr="00F21540">
              <w:rPr>
                <w:rFonts w:ascii="Tahoma" w:eastAsiaTheme="minorHAnsi" w:hAnsi="Tahoma" w:cs="Tahoma"/>
                <w:sz w:val="16"/>
                <w:szCs w:val="16"/>
                <w:lang w:val="en-NZ"/>
              </w:rPr>
              <w:t>weledol wrth ddatrys problemau, e.e. amserlenni rhaglenni teledu, amserlenni</w:t>
            </w:r>
            <w:r w:rsidR="007172D0">
              <w:rPr>
                <w:rFonts w:ascii="Tahoma" w:eastAsiaTheme="minorHAnsi" w:hAnsi="Tahoma" w:cs="Tahoma"/>
                <w:sz w:val="16"/>
                <w:szCs w:val="16"/>
                <w:lang w:val="en-NZ"/>
              </w:rPr>
              <w:t xml:space="preserve"> </w:t>
            </w:r>
            <w:r w:rsidRPr="00F21540">
              <w:rPr>
                <w:rFonts w:ascii="Tahoma" w:eastAsiaTheme="minorHAnsi" w:hAnsi="Tahoma" w:cs="Tahoma"/>
                <w:sz w:val="16"/>
                <w:szCs w:val="16"/>
                <w:lang w:val="en-NZ"/>
              </w:rPr>
              <w:t>bysiau/trenau, siartiau pellter, gwybodaeth archebu gwyliau</w:t>
            </w:r>
            <w:r>
              <w:rPr>
                <w:rFonts w:ascii="Arial" w:eastAsiaTheme="minorHAnsi" w:hAnsi="Arial" w:cs="Arial"/>
                <w:sz w:val="18"/>
                <w:szCs w:val="18"/>
                <w:lang w:val="en-NZ"/>
              </w:rPr>
              <w:t>.</w:t>
            </w:r>
          </w:p>
        </w:tc>
        <w:tc>
          <w:tcPr>
            <w:tcW w:w="7726" w:type="dxa"/>
            <w:gridSpan w:val="6"/>
            <w:tcBorders>
              <w:top w:val="single" w:sz="4" w:space="0" w:color="auto"/>
              <w:bottom w:val="single" w:sz="4" w:space="0" w:color="auto"/>
            </w:tcBorders>
            <w:shd w:val="clear" w:color="auto" w:fill="E6E6E6"/>
          </w:tcPr>
          <w:p w:rsidR="00F21540" w:rsidRPr="00F21540" w:rsidRDefault="007172D0" w:rsidP="007172D0">
            <w:pPr>
              <w:rPr>
                <w:rFonts w:ascii="Tahoma" w:eastAsiaTheme="minorHAnsi" w:hAnsi="Tahoma" w:cs="Tahoma"/>
                <w:sz w:val="16"/>
                <w:szCs w:val="16"/>
                <w:lang w:val="en-NZ"/>
              </w:rPr>
            </w:pPr>
            <w:r>
              <w:rPr>
                <w:rFonts w:ascii="Tahoma" w:eastAsiaTheme="minorHAnsi" w:hAnsi="Tahoma" w:cs="Tahoma"/>
                <w:sz w:val="16"/>
                <w:szCs w:val="16"/>
                <w:lang w:val="en-NZ"/>
              </w:rPr>
              <w:t>Arian tramor a chyfraddau cyfnewid.</w:t>
            </w:r>
          </w:p>
          <w:p w:rsidR="00D3326A" w:rsidRPr="00B86380" w:rsidRDefault="00F21540" w:rsidP="00D3326A">
            <w:pPr>
              <w:rPr>
                <w:rFonts w:ascii="Tahoma" w:hAnsi="Tahoma" w:cs="Tahoma"/>
                <w:b/>
                <w:i/>
                <w:sz w:val="16"/>
                <w:szCs w:val="16"/>
              </w:rPr>
            </w:pPr>
            <w:r>
              <w:rPr>
                <w:rFonts w:ascii="Tahoma" w:hAnsi="Tahoma" w:cs="Tahoma"/>
                <w:b/>
                <w:i/>
                <w:sz w:val="16"/>
                <w:szCs w:val="16"/>
              </w:rPr>
              <w:t xml:space="preserve">Deall a defnyddio perthnasoedd ffwythiannol         </w:t>
            </w:r>
          </w:p>
          <w:p w:rsidR="00D3326A" w:rsidRPr="00B86380" w:rsidRDefault="00F21540" w:rsidP="00D3326A">
            <w:pPr>
              <w:rPr>
                <w:rFonts w:ascii="Tahoma" w:hAnsi="Tahoma" w:cs="Tahoma"/>
                <w:sz w:val="16"/>
                <w:szCs w:val="16"/>
              </w:rPr>
            </w:pPr>
            <w:r>
              <w:rPr>
                <w:rFonts w:ascii="Tahoma" w:hAnsi="Tahoma" w:cs="Tahoma"/>
                <w:sz w:val="16"/>
                <w:szCs w:val="16"/>
              </w:rPr>
              <w:t xml:space="preserve">Llunio a dehongli graffiau trawsnewid.             </w:t>
            </w:r>
          </w:p>
          <w:p w:rsidR="008075D0" w:rsidRPr="00B86380" w:rsidRDefault="008075D0" w:rsidP="0057119C">
            <w:pPr>
              <w:rPr>
                <w:rFonts w:ascii="Tahoma" w:hAnsi="Tahoma" w:cs="Tahoma"/>
                <w:sz w:val="16"/>
                <w:szCs w:val="16"/>
              </w:rPr>
            </w:pPr>
          </w:p>
        </w:tc>
      </w:tr>
      <w:tr w:rsidR="000C13CF" w:rsidRPr="00B86380" w:rsidTr="0057119C">
        <w:trPr>
          <w:cantSplit/>
          <w:trHeight w:val="40"/>
        </w:trPr>
        <w:tc>
          <w:tcPr>
            <w:tcW w:w="426" w:type="dxa"/>
            <w:vMerge/>
            <w:shd w:val="clear" w:color="auto" w:fill="E6E6E6"/>
          </w:tcPr>
          <w:p w:rsidR="000C13CF" w:rsidRPr="00B86380" w:rsidRDefault="000C13CF" w:rsidP="0057119C">
            <w:pPr>
              <w:rPr>
                <w:rFonts w:ascii="Tahoma" w:hAnsi="Tahoma" w:cs="Tahoma"/>
                <w:b/>
                <w:sz w:val="16"/>
                <w:szCs w:val="16"/>
              </w:rPr>
            </w:pPr>
          </w:p>
        </w:tc>
        <w:tc>
          <w:tcPr>
            <w:tcW w:w="15451" w:type="dxa"/>
            <w:gridSpan w:val="9"/>
            <w:tcBorders>
              <w:top w:val="single" w:sz="4" w:space="0" w:color="auto"/>
              <w:bottom w:val="single" w:sz="4" w:space="0" w:color="auto"/>
            </w:tcBorders>
            <w:shd w:val="clear" w:color="auto" w:fill="E6E6E6"/>
            <w:tcMar>
              <w:top w:w="28" w:type="dxa"/>
              <w:left w:w="57" w:type="dxa"/>
              <w:bottom w:w="28" w:type="dxa"/>
              <w:right w:w="57" w:type="dxa"/>
            </w:tcMar>
          </w:tcPr>
          <w:p w:rsidR="000C13CF" w:rsidRPr="00B86380" w:rsidRDefault="002403A5" w:rsidP="0057119C">
            <w:pPr>
              <w:rPr>
                <w:rFonts w:ascii="Tahoma" w:hAnsi="Tahoma" w:cs="Tahoma"/>
                <w:sz w:val="16"/>
                <w:szCs w:val="16"/>
              </w:rPr>
            </w:pPr>
            <w:r>
              <w:rPr>
                <w:rFonts w:ascii="Tahoma" w:hAnsi="Tahoma" w:cs="Tahoma"/>
                <w:b/>
                <w:sz w:val="16"/>
                <w:szCs w:val="16"/>
              </w:rPr>
              <w:t>Cynnwys Ychwanegol Manyleb CBAC ar gyfer TGAU Mathemateg</w:t>
            </w:r>
            <w:r w:rsidR="000C13CF" w:rsidRPr="00B86380">
              <w:rPr>
                <w:rFonts w:ascii="Tahoma" w:hAnsi="Tahoma" w:cs="Tahoma"/>
                <w:b/>
                <w:sz w:val="16"/>
                <w:szCs w:val="16"/>
              </w:rPr>
              <w:t>:</w:t>
            </w:r>
          </w:p>
        </w:tc>
      </w:tr>
      <w:tr w:rsidR="000C13CF" w:rsidRPr="00B86380" w:rsidTr="006D23AD">
        <w:trPr>
          <w:cantSplit/>
          <w:trHeight w:val="660"/>
        </w:trPr>
        <w:tc>
          <w:tcPr>
            <w:tcW w:w="426" w:type="dxa"/>
            <w:vMerge/>
            <w:tcBorders>
              <w:bottom w:val="single" w:sz="4" w:space="0" w:color="auto"/>
            </w:tcBorders>
            <w:shd w:val="clear" w:color="auto" w:fill="E6E6E6"/>
          </w:tcPr>
          <w:p w:rsidR="000C13CF" w:rsidRPr="00B86380" w:rsidRDefault="000C13CF" w:rsidP="0057119C">
            <w:pPr>
              <w:rPr>
                <w:rFonts w:ascii="Tahoma" w:hAnsi="Tahoma" w:cs="Tahoma"/>
                <w:sz w:val="16"/>
                <w:szCs w:val="16"/>
              </w:rPr>
            </w:pPr>
          </w:p>
        </w:tc>
        <w:tc>
          <w:tcPr>
            <w:tcW w:w="15451" w:type="dxa"/>
            <w:gridSpan w:val="9"/>
            <w:tcBorders>
              <w:top w:val="single" w:sz="4" w:space="0" w:color="auto"/>
              <w:bottom w:val="single" w:sz="4" w:space="0" w:color="auto"/>
            </w:tcBorders>
            <w:shd w:val="clear" w:color="auto" w:fill="E6E6E6"/>
            <w:tcMar>
              <w:top w:w="28" w:type="dxa"/>
              <w:left w:w="57" w:type="dxa"/>
              <w:bottom w:w="28" w:type="dxa"/>
              <w:right w:w="57" w:type="dxa"/>
            </w:tcMar>
          </w:tcPr>
          <w:p w:rsidR="00D3326A" w:rsidRPr="00B86380" w:rsidRDefault="002F0FB3" w:rsidP="002F0FB3">
            <w:pPr>
              <w:rPr>
                <w:rFonts w:ascii="Tahoma" w:hAnsi="Tahoma" w:cs="Tahoma"/>
                <w:sz w:val="16"/>
                <w:szCs w:val="16"/>
              </w:rPr>
            </w:pPr>
            <w:r w:rsidRPr="00B86380">
              <w:rPr>
                <w:rFonts w:ascii="Tahoma" w:hAnsi="Tahoma" w:cs="Tahoma"/>
                <w:sz w:val="16"/>
                <w:szCs w:val="16"/>
              </w:rPr>
              <w:t>-</w:t>
            </w:r>
          </w:p>
        </w:tc>
      </w:tr>
      <w:tr w:rsidR="007C51AE" w:rsidRPr="00B86380" w:rsidTr="000563B6">
        <w:trPr>
          <w:cantSplit/>
          <w:trHeight w:val="128"/>
        </w:trPr>
        <w:tc>
          <w:tcPr>
            <w:tcW w:w="15877" w:type="dxa"/>
            <w:gridSpan w:val="10"/>
            <w:tcBorders>
              <w:bottom w:val="single" w:sz="4" w:space="0" w:color="auto"/>
            </w:tcBorders>
            <w:shd w:val="clear" w:color="auto" w:fill="B2A1C7" w:themeFill="accent4" w:themeFillTint="99"/>
            <w:noWrap/>
            <w:tcMar>
              <w:top w:w="28" w:type="dxa"/>
              <w:left w:w="57" w:type="dxa"/>
              <w:bottom w:w="28" w:type="dxa"/>
              <w:right w:w="57" w:type="dxa"/>
            </w:tcMar>
          </w:tcPr>
          <w:p w:rsidR="007C51AE" w:rsidRPr="00B86380" w:rsidRDefault="002403A5" w:rsidP="000563B6">
            <w:pPr>
              <w:rPr>
                <w:rFonts w:ascii="Tahoma" w:hAnsi="Tahoma" w:cs="Tahoma"/>
                <w:color w:val="FFFFFF" w:themeColor="background1"/>
                <w:sz w:val="16"/>
                <w:szCs w:val="16"/>
              </w:rPr>
            </w:pPr>
            <w:r>
              <w:rPr>
                <w:rFonts w:ascii="Tahoma" w:hAnsi="Tahoma" w:cs="Tahoma"/>
                <w:color w:val="FFFFFF" w:themeColor="background1"/>
                <w:sz w:val="16"/>
                <w:szCs w:val="16"/>
              </w:rPr>
              <w:t xml:space="preserve">Amcanion Dysgu </w:t>
            </w:r>
          </w:p>
        </w:tc>
      </w:tr>
      <w:tr w:rsidR="007C51AE" w:rsidRPr="00B86380" w:rsidTr="0093678E">
        <w:trPr>
          <w:cantSplit/>
          <w:trHeight w:val="128"/>
        </w:trPr>
        <w:tc>
          <w:tcPr>
            <w:tcW w:w="12192" w:type="dxa"/>
            <w:gridSpan w:val="9"/>
            <w:tcBorders>
              <w:bottom w:val="single" w:sz="4" w:space="0" w:color="auto"/>
            </w:tcBorders>
            <w:shd w:val="clear" w:color="auto" w:fill="auto"/>
            <w:noWrap/>
            <w:tcMar>
              <w:top w:w="28" w:type="dxa"/>
              <w:left w:w="57" w:type="dxa"/>
              <w:bottom w:w="28" w:type="dxa"/>
              <w:right w:w="57" w:type="dxa"/>
            </w:tcMar>
          </w:tcPr>
          <w:p w:rsidR="007C51AE" w:rsidRPr="00B86380" w:rsidRDefault="00DB73F0" w:rsidP="000563B6">
            <w:pPr>
              <w:rPr>
                <w:rFonts w:ascii="Tahoma" w:hAnsi="Tahoma" w:cs="Tahoma"/>
                <w:color w:val="000000" w:themeColor="text1"/>
                <w:sz w:val="16"/>
                <w:szCs w:val="16"/>
              </w:rPr>
            </w:pPr>
            <w:r>
              <w:rPr>
                <w:rFonts w:ascii="Tahoma" w:hAnsi="Tahoma" w:cs="Tahoma"/>
                <w:color w:val="000000" w:themeColor="text1"/>
                <w:sz w:val="16"/>
                <w:szCs w:val="16"/>
              </w:rPr>
              <w:t>Rhifedd a Mathemateg TGAU:</w:t>
            </w:r>
            <w:r w:rsidR="002403A5">
              <w:rPr>
                <w:rFonts w:ascii="Tahoma" w:hAnsi="Tahoma" w:cs="Tahoma"/>
                <w:color w:val="000000" w:themeColor="text1"/>
                <w:sz w:val="16"/>
                <w:szCs w:val="16"/>
              </w:rPr>
              <w:t xml:space="preserve"> </w:t>
            </w:r>
          </w:p>
        </w:tc>
        <w:tc>
          <w:tcPr>
            <w:tcW w:w="3685" w:type="dxa"/>
            <w:tcBorders>
              <w:bottom w:val="single" w:sz="4" w:space="0" w:color="auto"/>
            </w:tcBorders>
            <w:shd w:val="clear" w:color="auto" w:fill="auto"/>
            <w:noWrap/>
            <w:tcMar>
              <w:top w:w="28" w:type="dxa"/>
              <w:left w:w="57" w:type="dxa"/>
              <w:bottom w:w="28" w:type="dxa"/>
              <w:right w:w="57" w:type="dxa"/>
            </w:tcMar>
          </w:tcPr>
          <w:p w:rsidR="007C51AE" w:rsidRPr="00B86380" w:rsidRDefault="002403A5" w:rsidP="000563B6">
            <w:pPr>
              <w:rPr>
                <w:rFonts w:ascii="Tahoma" w:hAnsi="Tahoma" w:cs="Tahoma"/>
                <w:color w:val="000000" w:themeColor="text1"/>
                <w:sz w:val="16"/>
                <w:szCs w:val="16"/>
              </w:rPr>
            </w:pPr>
            <w:r>
              <w:rPr>
                <w:rFonts w:ascii="Tahoma" w:hAnsi="Tahoma" w:cs="Tahoma"/>
                <w:color w:val="000000" w:themeColor="text1"/>
                <w:sz w:val="16"/>
                <w:szCs w:val="16"/>
              </w:rPr>
              <w:t>Amcanion Dysgu Ychwanegol ar gyfer TGAU Mathemateg</w:t>
            </w:r>
            <w:r w:rsidR="007C51AE" w:rsidRPr="00B86380">
              <w:rPr>
                <w:rFonts w:ascii="Tahoma" w:hAnsi="Tahoma" w:cs="Tahoma"/>
                <w:color w:val="000000" w:themeColor="text1"/>
                <w:sz w:val="16"/>
                <w:szCs w:val="16"/>
              </w:rPr>
              <w:t>:</w:t>
            </w:r>
          </w:p>
        </w:tc>
      </w:tr>
      <w:tr w:rsidR="0093678E" w:rsidRPr="00B86380" w:rsidTr="0093678E">
        <w:trPr>
          <w:cantSplit/>
          <w:trHeight w:val="128"/>
        </w:trPr>
        <w:tc>
          <w:tcPr>
            <w:tcW w:w="12192" w:type="dxa"/>
            <w:gridSpan w:val="9"/>
            <w:tcBorders>
              <w:bottom w:val="single" w:sz="4" w:space="0" w:color="auto"/>
            </w:tcBorders>
            <w:shd w:val="clear" w:color="auto" w:fill="auto"/>
            <w:noWrap/>
            <w:tcMar>
              <w:top w:w="28" w:type="dxa"/>
              <w:left w:w="57" w:type="dxa"/>
              <w:bottom w:w="28" w:type="dxa"/>
              <w:right w:w="57" w:type="dxa"/>
            </w:tcMar>
          </w:tcPr>
          <w:p w:rsidR="0093678E" w:rsidRPr="00B86380" w:rsidRDefault="00F21540" w:rsidP="00F21540">
            <w:pPr>
              <w:pStyle w:val="ListParagraph"/>
              <w:numPr>
                <w:ilvl w:val="0"/>
                <w:numId w:val="14"/>
              </w:numPr>
              <w:spacing w:line="240" w:lineRule="auto"/>
              <w:ind w:left="369" w:hanging="284"/>
              <w:rPr>
                <w:rFonts w:ascii="Tahoma" w:hAnsi="Tahoma" w:cs="Tahoma"/>
                <w:color w:val="000000" w:themeColor="text1"/>
                <w:sz w:val="16"/>
                <w:szCs w:val="16"/>
              </w:rPr>
            </w:pPr>
            <w:r>
              <w:rPr>
                <w:rFonts w:ascii="Tahoma" w:hAnsi="Tahoma" w:cs="Tahoma"/>
                <w:color w:val="000000" w:themeColor="text1"/>
                <w:sz w:val="16"/>
                <w:szCs w:val="16"/>
              </w:rPr>
              <w:t>Trawsnewid rhwng unedau amser</w:t>
            </w:r>
            <w:r w:rsidR="0093678E" w:rsidRPr="00B86380">
              <w:rPr>
                <w:rFonts w:ascii="Tahoma" w:hAnsi="Tahoma" w:cs="Tahoma"/>
                <w:color w:val="000000" w:themeColor="text1"/>
                <w:sz w:val="16"/>
                <w:szCs w:val="16"/>
              </w:rPr>
              <w:t xml:space="preserve"> e.</w:t>
            </w:r>
            <w:r>
              <w:rPr>
                <w:rFonts w:ascii="Tahoma" w:hAnsi="Tahoma" w:cs="Tahoma"/>
                <w:color w:val="000000" w:themeColor="text1"/>
                <w:sz w:val="16"/>
                <w:szCs w:val="16"/>
              </w:rPr>
              <w:t>e</w:t>
            </w:r>
            <w:r w:rsidR="0093678E" w:rsidRPr="00B86380">
              <w:rPr>
                <w:rFonts w:ascii="Tahoma" w:hAnsi="Tahoma" w:cs="Tahoma"/>
                <w:color w:val="000000" w:themeColor="text1"/>
                <w:sz w:val="16"/>
                <w:szCs w:val="16"/>
              </w:rPr>
              <w:t xml:space="preserve">. </w:t>
            </w:r>
            <w:r>
              <w:rPr>
                <w:rFonts w:ascii="Tahoma" w:hAnsi="Tahoma" w:cs="Tahoma"/>
                <w:color w:val="000000" w:themeColor="text1"/>
                <w:sz w:val="16"/>
                <w:szCs w:val="16"/>
              </w:rPr>
              <w:t>eiliadau i funudau ac eiliadau, munudau i oriau a munudau, oriau i ddiwrnodau ac oriau ac i’r gwrthwyneb er mwyn cwblhau problemau sy’n ymwneud ag amser</w:t>
            </w:r>
          </w:p>
          <w:p w:rsidR="0093678E" w:rsidRPr="00B86380" w:rsidRDefault="00F21540" w:rsidP="00F21540">
            <w:pPr>
              <w:pStyle w:val="ListParagraph"/>
              <w:numPr>
                <w:ilvl w:val="0"/>
                <w:numId w:val="14"/>
              </w:numPr>
              <w:spacing w:line="240" w:lineRule="auto"/>
              <w:ind w:left="369" w:hanging="284"/>
              <w:rPr>
                <w:rFonts w:ascii="Tahoma" w:hAnsi="Tahoma" w:cs="Tahoma"/>
                <w:color w:val="000000" w:themeColor="text1"/>
                <w:sz w:val="16"/>
                <w:szCs w:val="16"/>
              </w:rPr>
            </w:pPr>
            <w:r>
              <w:rPr>
                <w:rFonts w:ascii="Tahoma" w:hAnsi="Tahoma" w:cs="Tahoma"/>
                <w:color w:val="000000" w:themeColor="text1"/>
                <w:sz w:val="16"/>
                <w:szCs w:val="16"/>
              </w:rPr>
              <w:t>Defnyddio’r botwm</w:t>
            </w:r>
            <w:r w:rsidR="0093678E" w:rsidRPr="00B86380">
              <w:rPr>
                <w:rFonts w:ascii="Tahoma" w:hAnsi="Tahoma" w:cs="Tahoma"/>
                <w:color w:val="000000" w:themeColor="text1"/>
                <w:sz w:val="16"/>
                <w:szCs w:val="16"/>
              </w:rPr>
              <w:t xml:space="preserve"> ‘</w:t>
            </w:r>
            <w:r>
              <w:rPr>
                <w:rFonts w:ascii="Tahoma" w:hAnsi="Tahoma" w:cs="Tahoma"/>
                <w:color w:val="000000" w:themeColor="text1"/>
                <w:sz w:val="16"/>
                <w:szCs w:val="16"/>
              </w:rPr>
              <w:t>oriau, munudau, eiliadau’ ar gyfrifiannell gwyddonol i drawsnewid amseroedd a defnyddio st</w:t>
            </w:r>
            <w:r w:rsidR="0093678E" w:rsidRPr="00B86380">
              <w:rPr>
                <w:rFonts w:ascii="Tahoma" w:hAnsi="Tahoma" w:cs="Tahoma"/>
                <w:color w:val="000000" w:themeColor="text1"/>
                <w:sz w:val="16"/>
                <w:szCs w:val="16"/>
              </w:rPr>
              <w:t>opwat</w:t>
            </w:r>
            <w:r>
              <w:rPr>
                <w:rFonts w:ascii="Tahoma" w:hAnsi="Tahoma" w:cs="Tahoma"/>
                <w:color w:val="000000" w:themeColor="text1"/>
                <w:sz w:val="16"/>
                <w:szCs w:val="16"/>
              </w:rPr>
              <w:t xml:space="preserve">s i weithio gydag amseroedd </w:t>
            </w:r>
            <w:r w:rsidR="0093678E" w:rsidRPr="00B86380">
              <w:rPr>
                <w:rFonts w:ascii="Tahoma" w:hAnsi="Tahoma" w:cs="Tahoma"/>
                <w:color w:val="000000" w:themeColor="text1"/>
                <w:sz w:val="16"/>
                <w:szCs w:val="16"/>
              </w:rPr>
              <w:t xml:space="preserve">lap </w:t>
            </w:r>
          </w:p>
          <w:p w:rsidR="0093678E" w:rsidRPr="00B86380" w:rsidRDefault="007172D0" w:rsidP="00F21540">
            <w:pPr>
              <w:pStyle w:val="ListParagraph"/>
              <w:numPr>
                <w:ilvl w:val="0"/>
                <w:numId w:val="14"/>
              </w:numPr>
              <w:spacing w:line="240" w:lineRule="auto"/>
              <w:ind w:left="369" w:hanging="284"/>
              <w:rPr>
                <w:rFonts w:ascii="Tahoma" w:hAnsi="Tahoma" w:cs="Tahoma"/>
                <w:color w:val="000000" w:themeColor="text1"/>
                <w:sz w:val="16"/>
                <w:szCs w:val="16"/>
              </w:rPr>
            </w:pPr>
            <w:r>
              <w:rPr>
                <w:rFonts w:ascii="Tahoma" w:eastAsiaTheme="minorHAnsi" w:hAnsi="Tahoma" w:cs="Tahoma"/>
                <w:color w:val="000000"/>
                <w:sz w:val="16"/>
                <w:szCs w:val="16"/>
              </w:rPr>
              <w:t>Cael cyfraddau cyfnewid o dablau, siartiau a graffiau a thrawsnewid rhwng gwahanol unedau arian cyfred i ddatrys problemau rhifiadol (e.e. bargeinion gorau - o ran cynnyrch gartref a thramor)</w:t>
            </w:r>
          </w:p>
          <w:p w:rsidR="0093678E" w:rsidRPr="00B86380" w:rsidRDefault="00F21540" w:rsidP="00C310D6">
            <w:pPr>
              <w:pStyle w:val="ListParagraph"/>
              <w:numPr>
                <w:ilvl w:val="0"/>
                <w:numId w:val="14"/>
              </w:numPr>
              <w:spacing w:line="240" w:lineRule="auto"/>
              <w:ind w:left="369" w:hanging="284"/>
              <w:rPr>
                <w:rFonts w:ascii="Tahoma" w:hAnsi="Tahoma" w:cs="Tahoma"/>
                <w:color w:val="000000" w:themeColor="text1"/>
                <w:sz w:val="16"/>
                <w:szCs w:val="16"/>
              </w:rPr>
            </w:pPr>
            <w:r>
              <w:rPr>
                <w:rFonts w:ascii="Tahoma" w:hAnsi="Tahoma" w:cs="Tahoma"/>
                <w:color w:val="000000" w:themeColor="text1"/>
                <w:sz w:val="16"/>
                <w:szCs w:val="16"/>
              </w:rPr>
              <w:t>Llunio a dehongli graffiau trawsnewid e.e. ar gyfer cyfraddau cyfnewid</w:t>
            </w:r>
            <w:r w:rsidR="0093678E" w:rsidRPr="00B86380">
              <w:rPr>
                <w:rFonts w:ascii="Tahoma" w:hAnsi="Tahoma" w:cs="Tahoma"/>
                <w:color w:val="000000" w:themeColor="text1"/>
                <w:sz w:val="16"/>
                <w:szCs w:val="16"/>
              </w:rPr>
              <w:t>, t</w:t>
            </w:r>
            <w:r>
              <w:rPr>
                <w:rFonts w:ascii="Tahoma" w:hAnsi="Tahoma" w:cs="Tahoma"/>
                <w:color w:val="000000" w:themeColor="text1"/>
                <w:sz w:val="16"/>
                <w:szCs w:val="16"/>
              </w:rPr>
              <w:t>ymereddau a phellteroedd</w:t>
            </w:r>
          </w:p>
        </w:tc>
        <w:tc>
          <w:tcPr>
            <w:tcW w:w="3685" w:type="dxa"/>
            <w:tcBorders>
              <w:bottom w:val="single" w:sz="4" w:space="0" w:color="auto"/>
            </w:tcBorders>
            <w:shd w:val="clear" w:color="auto" w:fill="auto"/>
            <w:noWrap/>
            <w:tcMar>
              <w:top w:w="28" w:type="dxa"/>
              <w:left w:w="57" w:type="dxa"/>
              <w:bottom w:w="28" w:type="dxa"/>
              <w:right w:w="57" w:type="dxa"/>
            </w:tcMar>
          </w:tcPr>
          <w:p w:rsidR="0093678E" w:rsidRPr="00B86380" w:rsidRDefault="0093678E" w:rsidP="00C310D6">
            <w:pPr>
              <w:pStyle w:val="ListParagraph"/>
              <w:numPr>
                <w:ilvl w:val="0"/>
                <w:numId w:val="14"/>
              </w:numPr>
              <w:spacing w:line="240" w:lineRule="auto"/>
              <w:ind w:left="368" w:hanging="284"/>
              <w:rPr>
                <w:rFonts w:ascii="Tahoma" w:hAnsi="Tahoma" w:cs="Tahoma"/>
                <w:color w:val="000000" w:themeColor="text1"/>
                <w:sz w:val="16"/>
                <w:szCs w:val="16"/>
              </w:rPr>
            </w:pPr>
            <w:r w:rsidRPr="00B86380">
              <w:rPr>
                <w:rFonts w:ascii="Tahoma" w:hAnsi="Tahoma" w:cs="Tahoma"/>
                <w:color w:val="000000" w:themeColor="text1"/>
                <w:sz w:val="16"/>
                <w:szCs w:val="16"/>
              </w:rPr>
              <w:t>A</w:t>
            </w:r>
            <w:r w:rsidR="00F21540">
              <w:rPr>
                <w:rFonts w:ascii="Tahoma" w:hAnsi="Tahoma" w:cs="Tahoma"/>
                <w:color w:val="000000" w:themeColor="text1"/>
                <w:sz w:val="16"/>
                <w:szCs w:val="16"/>
              </w:rPr>
              <w:t xml:space="preserve">teb cwestiynau a osodir mewn cyd-destunau cwbl fathemategol mewn perthynas ag amser, amserlenni a theithio        </w:t>
            </w:r>
          </w:p>
        </w:tc>
      </w:tr>
      <w:tr w:rsidR="007C51AE" w:rsidRPr="00B86380" w:rsidTr="00F21540">
        <w:trPr>
          <w:cantSplit/>
          <w:trHeight w:val="36"/>
        </w:trPr>
        <w:tc>
          <w:tcPr>
            <w:tcW w:w="8364" w:type="dxa"/>
            <w:gridSpan w:val="5"/>
            <w:shd w:val="clear" w:color="auto" w:fill="B2A1C7" w:themeFill="accent4" w:themeFillTint="99"/>
            <w:noWrap/>
            <w:tcMar>
              <w:top w:w="28" w:type="dxa"/>
              <w:left w:w="57" w:type="dxa"/>
              <w:bottom w:w="28" w:type="dxa"/>
              <w:right w:w="57" w:type="dxa"/>
            </w:tcMar>
          </w:tcPr>
          <w:p w:rsidR="007C51AE" w:rsidRPr="00B86380" w:rsidRDefault="002C19A3" w:rsidP="000563B6">
            <w:pPr>
              <w:rPr>
                <w:rFonts w:ascii="Tahoma" w:hAnsi="Tahoma" w:cs="Tahoma"/>
                <w:bCs/>
                <w:color w:val="FFFFFF" w:themeColor="background1"/>
                <w:sz w:val="16"/>
                <w:szCs w:val="16"/>
              </w:rPr>
            </w:pPr>
            <w:r>
              <w:rPr>
                <w:rFonts w:ascii="Tahoma" w:hAnsi="Tahoma" w:cs="Tahoma"/>
                <w:color w:val="FFFFFF" w:themeColor="background1"/>
                <w:sz w:val="16"/>
                <w:szCs w:val="16"/>
              </w:rPr>
              <w:t>Gwybodaeth Flaenorol</w:t>
            </w:r>
          </w:p>
        </w:tc>
        <w:tc>
          <w:tcPr>
            <w:tcW w:w="2694" w:type="dxa"/>
            <w:gridSpan w:val="2"/>
            <w:shd w:val="clear" w:color="auto" w:fill="B2A1C7" w:themeFill="accent4" w:themeFillTint="99"/>
            <w:tcMar>
              <w:top w:w="28" w:type="dxa"/>
              <w:left w:w="57" w:type="dxa"/>
              <w:bottom w:w="28" w:type="dxa"/>
              <w:right w:w="57" w:type="dxa"/>
            </w:tcMar>
          </w:tcPr>
          <w:p w:rsidR="007C51AE" w:rsidRPr="00B86380" w:rsidRDefault="002C19A3" w:rsidP="001622DA">
            <w:pPr>
              <w:jc w:val="center"/>
              <w:rPr>
                <w:rFonts w:ascii="Tahoma" w:hAnsi="Tahoma" w:cs="Tahoma"/>
                <w:color w:val="FFFFFF" w:themeColor="background1"/>
                <w:sz w:val="16"/>
                <w:szCs w:val="16"/>
                <w:u w:val="single"/>
                <w:shd w:val="clear" w:color="auto" w:fill="FFFF00"/>
              </w:rPr>
            </w:pPr>
            <w:r>
              <w:rPr>
                <w:rFonts w:ascii="Tahoma" w:hAnsi="Tahoma" w:cs="Tahoma"/>
                <w:color w:val="FFFFFF" w:themeColor="background1"/>
                <w:sz w:val="16"/>
                <w:szCs w:val="16"/>
              </w:rPr>
              <w:t>Geirfa Fathemategol</w:t>
            </w:r>
          </w:p>
        </w:tc>
        <w:tc>
          <w:tcPr>
            <w:tcW w:w="4819" w:type="dxa"/>
            <w:gridSpan w:val="3"/>
            <w:shd w:val="clear" w:color="auto" w:fill="B2A1C7" w:themeFill="accent4" w:themeFillTint="99"/>
            <w:noWrap/>
            <w:tcMar>
              <w:top w:w="28" w:type="dxa"/>
              <w:left w:w="57" w:type="dxa"/>
              <w:bottom w:w="28" w:type="dxa"/>
              <w:right w:w="57" w:type="dxa"/>
            </w:tcMar>
          </w:tcPr>
          <w:p w:rsidR="007C51AE" w:rsidRPr="00B86380" w:rsidRDefault="002C19A3" w:rsidP="000563B6">
            <w:pPr>
              <w:rPr>
                <w:rFonts w:ascii="Tahoma" w:hAnsi="Tahoma" w:cs="Tahoma"/>
                <w:color w:val="FFFFFF" w:themeColor="background1"/>
                <w:sz w:val="16"/>
                <w:szCs w:val="16"/>
              </w:rPr>
            </w:pPr>
            <w:r>
              <w:rPr>
                <w:rFonts w:ascii="Tahoma" w:hAnsi="Tahoma" w:cs="Tahoma"/>
                <w:color w:val="FFFFFF" w:themeColor="background1"/>
                <w:sz w:val="16"/>
                <w:szCs w:val="16"/>
              </w:rPr>
              <w:t xml:space="preserve">Nodiadau i’r Athrawon a Chamsyniadau Posibl </w:t>
            </w:r>
          </w:p>
        </w:tc>
      </w:tr>
      <w:tr w:rsidR="001622DA" w:rsidRPr="00B86380" w:rsidTr="00F21540">
        <w:trPr>
          <w:cantSplit/>
          <w:trHeight w:val="1659"/>
        </w:trPr>
        <w:tc>
          <w:tcPr>
            <w:tcW w:w="4182" w:type="dxa"/>
            <w:gridSpan w:val="2"/>
            <w:tcBorders>
              <w:bottom w:val="single" w:sz="4" w:space="0" w:color="auto"/>
            </w:tcBorders>
            <w:shd w:val="clear" w:color="auto" w:fill="auto"/>
            <w:noWrap/>
            <w:tcMar>
              <w:top w:w="28" w:type="dxa"/>
              <w:left w:w="57" w:type="dxa"/>
              <w:bottom w:w="28" w:type="dxa"/>
              <w:right w:w="57" w:type="dxa"/>
            </w:tcMar>
          </w:tcPr>
          <w:p w:rsidR="001622DA" w:rsidRPr="00B86380" w:rsidRDefault="00F21540" w:rsidP="00F21540">
            <w:pPr>
              <w:pStyle w:val="ListParagraph"/>
              <w:numPr>
                <w:ilvl w:val="0"/>
                <w:numId w:val="14"/>
              </w:numPr>
              <w:spacing w:line="240" w:lineRule="auto"/>
              <w:ind w:left="227" w:hanging="227"/>
              <w:rPr>
                <w:rFonts w:ascii="Tahoma" w:hAnsi="Tahoma" w:cs="Tahoma"/>
                <w:color w:val="000000" w:themeColor="text1"/>
                <w:sz w:val="16"/>
                <w:szCs w:val="16"/>
              </w:rPr>
            </w:pPr>
            <w:r>
              <w:rPr>
                <w:rFonts w:ascii="Tahoma" w:hAnsi="Tahoma" w:cs="Tahoma"/>
                <w:color w:val="000000" w:themeColor="text1"/>
                <w:sz w:val="16"/>
                <w:szCs w:val="16"/>
              </w:rPr>
              <w:t xml:space="preserve">Gwybodaeth am galendr </w:t>
            </w:r>
            <w:r w:rsidR="001622DA" w:rsidRPr="00B86380">
              <w:rPr>
                <w:rFonts w:ascii="Tahoma" w:hAnsi="Tahoma" w:cs="Tahoma"/>
                <w:color w:val="000000" w:themeColor="text1"/>
                <w:sz w:val="16"/>
                <w:szCs w:val="16"/>
              </w:rPr>
              <w:t>e.</w:t>
            </w:r>
            <w:r>
              <w:rPr>
                <w:rFonts w:ascii="Tahoma" w:hAnsi="Tahoma" w:cs="Tahoma"/>
                <w:color w:val="000000" w:themeColor="text1"/>
                <w:sz w:val="16"/>
                <w:szCs w:val="16"/>
              </w:rPr>
              <w:t>e</w:t>
            </w:r>
            <w:r w:rsidR="001622DA" w:rsidRPr="00B86380">
              <w:rPr>
                <w:rFonts w:ascii="Tahoma" w:hAnsi="Tahoma" w:cs="Tahoma"/>
                <w:color w:val="000000" w:themeColor="text1"/>
                <w:sz w:val="16"/>
                <w:szCs w:val="16"/>
              </w:rPr>
              <w:t xml:space="preserve">. </w:t>
            </w:r>
            <w:r>
              <w:rPr>
                <w:rFonts w:ascii="Tahoma" w:hAnsi="Tahoma" w:cs="Tahoma"/>
                <w:color w:val="000000" w:themeColor="text1"/>
                <w:sz w:val="16"/>
                <w:szCs w:val="16"/>
              </w:rPr>
              <w:t>y diwrnodau mewn wythn</w:t>
            </w:r>
            <w:r w:rsidR="007172D0">
              <w:rPr>
                <w:rFonts w:ascii="Tahoma" w:hAnsi="Tahoma" w:cs="Tahoma"/>
                <w:color w:val="000000" w:themeColor="text1"/>
                <w:sz w:val="16"/>
                <w:szCs w:val="16"/>
              </w:rPr>
              <w:t>o</w:t>
            </w:r>
            <w:r>
              <w:rPr>
                <w:rFonts w:ascii="Tahoma" w:hAnsi="Tahoma" w:cs="Tahoma"/>
                <w:color w:val="000000" w:themeColor="text1"/>
                <w:sz w:val="16"/>
                <w:szCs w:val="16"/>
              </w:rPr>
              <w:t>s, misoedd y flwyddyn, nifer y diwrnodau ym mhob mis, wythnosau mewn blwyddyn, blynyddoedd mewn degawd, blynyddoedd mewn canrif etc.</w:t>
            </w:r>
          </w:p>
          <w:p w:rsidR="001622DA" w:rsidRPr="00B86380" w:rsidRDefault="00F21540" w:rsidP="007172D0">
            <w:pPr>
              <w:pStyle w:val="ListParagraph"/>
              <w:numPr>
                <w:ilvl w:val="0"/>
                <w:numId w:val="14"/>
              </w:numPr>
              <w:spacing w:line="240" w:lineRule="auto"/>
              <w:ind w:left="227" w:hanging="227"/>
              <w:rPr>
                <w:rFonts w:ascii="Tahoma" w:hAnsi="Tahoma" w:cs="Tahoma"/>
                <w:color w:val="000000" w:themeColor="text1"/>
                <w:sz w:val="16"/>
                <w:szCs w:val="16"/>
              </w:rPr>
            </w:pPr>
            <w:r>
              <w:rPr>
                <w:rFonts w:ascii="Tahoma" w:hAnsi="Tahoma" w:cs="Tahoma"/>
                <w:color w:val="000000" w:themeColor="text1"/>
                <w:sz w:val="16"/>
                <w:szCs w:val="16"/>
              </w:rPr>
              <w:t xml:space="preserve">Sut mae </w:t>
            </w:r>
            <w:r w:rsidR="007172D0">
              <w:rPr>
                <w:rFonts w:ascii="Tahoma" w:hAnsi="Tahoma" w:cs="Tahoma"/>
                <w:color w:val="000000" w:themeColor="text1"/>
                <w:sz w:val="16"/>
                <w:szCs w:val="16"/>
              </w:rPr>
              <w:t xml:space="preserve">dweud yr amser </w:t>
            </w:r>
            <w:r>
              <w:rPr>
                <w:rFonts w:ascii="Tahoma" w:hAnsi="Tahoma" w:cs="Tahoma"/>
                <w:color w:val="000000" w:themeColor="text1"/>
                <w:sz w:val="16"/>
                <w:szCs w:val="16"/>
              </w:rPr>
              <w:t>mewn geiriau a ffigurau</w:t>
            </w:r>
          </w:p>
          <w:p w:rsidR="001622DA" w:rsidRPr="00B86380" w:rsidRDefault="00F21540" w:rsidP="00C310D6">
            <w:pPr>
              <w:pStyle w:val="ListParagraph"/>
              <w:numPr>
                <w:ilvl w:val="0"/>
                <w:numId w:val="14"/>
              </w:numPr>
              <w:spacing w:line="240" w:lineRule="auto"/>
              <w:ind w:left="227" w:hanging="227"/>
              <w:rPr>
                <w:rFonts w:ascii="Tahoma" w:hAnsi="Tahoma" w:cs="Tahoma"/>
                <w:color w:val="000000" w:themeColor="text1"/>
                <w:sz w:val="16"/>
                <w:szCs w:val="16"/>
              </w:rPr>
            </w:pPr>
            <w:r>
              <w:rPr>
                <w:rFonts w:ascii="Tahoma" w:hAnsi="Tahoma" w:cs="Tahoma"/>
                <w:color w:val="000000" w:themeColor="text1"/>
                <w:sz w:val="16"/>
                <w:szCs w:val="16"/>
              </w:rPr>
              <w:t xml:space="preserve">Clociau analog a digidol             </w:t>
            </w:r>
          </w:p>
          <w:p w:rsidR="001622DA" w:rsidRPr="00B86380" w:rsidRDefault="00F21540" w:rsidP="00F21540">
            <w:pPr>
              <w:pStyle w:val="ListParagraph"/>
              <w:numPr>
                <w:ilvl w:val="0"/>
                <w:numId w:val="14"/>
              </w:numPr>
              <w:spacing w:line="240" w:lineRule="auto"/>
              <w:ind w:left="227" w:hanging="227"/>
              <w:rPr>
                <w:rFonts w:ascii="Tahoma" w:hAnsi="Tahoma" w:cs="Tahoma"/>
                <w:color w:val="000000" w:themeColor="text1"/>
                <w:sz w:val="16"/>
                <w:szCs w:val="16"/>
              </w:rPr>
            </w:pPr>
            <w:r>
              <w:rPr>
                <w:rFonts w:ascii="Tahoma" w:hAnsi="Tahoma" w:cs="Tahoma"/>
                <w:color w:val="000000" w:themeColor="text1"/>
                <w:sz w:val="16"/>
                <w:szCs w:val="16"/>
              </w:rPr>
              <w:t xml:space="preserve">Cloc </w:t>
            </w:r>
            <w:r w:rsidR="001622DA" w:rsidRPr="00B86380">
              <w:rPr>
                <w:rFonts w:ascii="Tahoma" w:hAnsi="Tahoma" w:cs="Tahoma"/>
                <w:color w:val="000000" w:themeColor="text1"/>
                <w:sz w:val="16"/>
                <w:szCs w:val="16"/>
              </w:rPr>
              <w:t xml:space="preserve">12 a 24 </w:t>
            </w:r>
            <w:r>
              <w:rPr>
                <w:rFonts w:ascii="Tahoma" w:hAnsi="Tahoma" w:cs="Tahoma"/>
                <w:color w:val="000000" w:themeColor="text1"/>
                <w:sz w:val="16"/>
                <w:szCs w:val="16"/>
              </w:rPr>
              <w:t>awr</w:t>
            </w:r>
          </w:p>
          <w:p w:rsidR="001622DA" w:rsidRPr="00B86380" w:rsidRDefault="00F21540" w:rsidP="00C310D6">
            <w:pPr>
              <w:pStyle w:val="ListParagraph"/>
              <w:numPr>
                <w:ilvl w:val="0"/>
                <w:numId w:val="14"/>
              </w:numPr>
              <w:spacing w:line="240" w:lineRule="auto"/>
              <w:ind w:left="227" w:hanging="227"/>
              <w:rPr>
                <w:rFonts w:ascii="Tahoma" w:hAnsi="Tahoma" w:cs="Tahoma"/>
                <w:color w:val="000000" w:themeColor="text1"/>
                <w:sz w:val="16"/>
                <w:szCs w:val="16"/>
              </w:rPr>
            </w:pPr>
            <w:r>
              <w:rPr>
                <w:rFonts w:ascii="Tahoma" w:hAnsi="Tahoma" w:cs="Tahoma"/>
                <w:color w:val="000000" w:themeColor="text1"/>
                <w:sz w:val="16"/>
                <w:szCs w:val="16"/>
              </w:rPr>
              <w:t xml:space="preserve">Sut mae adio, tynnu, lluosi a rhannu degolion        </w:t>
            </w:r>
          </w:p>
          <w:p w:rsidR="001622DA" w:rsidRPr="00B86380" w:rsidRDefault="00F21540" w:rsidP="00C310D6">
            <w:pPr>
              <w:pStyle w:val="ListParagraph"/>
              <w:numPr>
                <w:ilvl w:val="0"/>
                <w:numId w:val="14"/>
              </w:numPr>
              <w:spacing w:line="240" w:lineRule="auto"/>
              <w:ind w:left="227" w:hanging="227"/>
              <w:rPr>
                <w:rFonts w:ascii="Tahoma" w:hAnsi="Tahoma" w:cs="Tahoma"/>
                <w:color w:val="000000" w:themeColor="text1"/>
                <w:sz w:val="16"/>
                <w:szCs w:val="16"/>
              </w:rPr>
            </w:pPr>
            <w:r>
              <w:rPr>
                <w:rFonts w:ascii="Tahoma" w:hAnsi="Tahoma" w:cs="Tahoma"/>
                <w:color w:val="000000" w:themeColor="text1"/>
                <w:sz w:val="16"/>
                <w:szCs w:val="16"/>
              </w:rPr>
              <w:t>Gwerth lle ar gyfer degolion</w:t>
            </w:r>
          </w:p>
        </w:tc>
        <w:tc>
          <w:tcPr>
            <w:tcW w:w="4182" w:type="dxa"/>
            <w:gridSpan w:val="3"/>
            <w:tcBorders>
              <w:bottom w:val="single" w:sz="4" w:space="0" w:color="auto"/>
            </w:tcBorders>
            <w:shd w:val="clear" w:color="auto" w:fill="auto"/>
          </w:tcPr>
          <w:p w:rsidR="001622DA" w:rsidRPr="00B86380" w:rsidRDefault="00F21540" w:rsidP="00C310D6">
            <w:pPr>
              <w:pStyle w:val="ListParagraph"/>
              <w:numPr>
                <w:ilvl w:val="0"/>
                <w:numId w:val="14"/>
              </w:numPr>
              <w:spacing w:line="240" w:lineRule="auto"/>
              <w:ind w:left="227" w:hanging="227"/>
              <w:rPr>
                <w:rFonts w:ascii="Tahoma" w:hAnsi="Tahoma" w:cs="Tahoma"/>
                <w:color w:val="000000" w:themeColor="text1"/>
                <w:sz w:val="16"/>
                <w:szCs w:val="16"/>
              </w:rPr>
            </w:pPr>
            <w:r>
              <w:rPr>
                <w:rFonts w:ascii="Tahoma" w:hAnsi="Tahoma" w:cs="Tahoma"/>
                <w:color w:val="000000" w:themeColor="text1"/>
                <w:sz w:val="16"/>
                <w:szCs w:val="16"/>
              </w:rPr>
              <w:t>Mae angen deall cyfrannedd uniongyrchol ar gyfer cyfraddau cyfnewid a graffiau trawsnewid</w:t>
            </w:r>
          </w:p>
          <w:p w:rsidR="001622DA" w:rsidRPr="00B86380" w:rsidRDefault="00F21540" w:rsidP="00C310D6">
            <w:pPr>
              <w:pStyle w:val="ListParagraph"/>
              <w:numPr>
                <w:ilvl w:val="0"/>
                <w:numId w:val="14"/>
              </w:numPr>
              <w:spacing w:line="240" w:lineRule="auto"/>
              <w:ind w:left="227" w:hanging="227"/>
              <w:rPr>
                <w:rFonts w:ascii="Tahoma" w:hAnsi="Tahoma" w:cs="Tahoma"/>
                <w:color w:val="000000" w:themeColor="text1"/>
                <w:sz w:val="16"/>
                <w:szCs w:val="16"/>
              </w:rPr>
            </w:pPr>
            <w:r>
              <w:rPr>
                <w:rFonts w:ascii="Tahoma" w:hAnsi="Tahoma" w:cs="Tahoma"/>
                <w:color w:val="000000" w:themeColor="text1"/>
                <w:sz w:val="16"/>
                <w:szCs w:val="16"/>
              </w:rPr>
              <w:t>Gwybod bod cyfraddau cyfnewid yn amrywio dros amser</w:t>
            </w:r>
          </w:p>
          <w:p w:rsidR="001622DA" w:rsidRPr="00B86380" w:rsidRDefault="00F21540" w:rsidP="00C310D6">
            <w:pPr>
              <w:pStyle w:val="ListParagraph"/>
              <w:numPr>
                <w:ilvl w:val="0"/>
                <w:numId w:val="14"/>
              </w:numPr>
              <w:spacing w:line="240" w:lineRule="auto"/>
              <w:ind w:left="227" w:hanging="227"/>
              <w:rPr>
                <w:rFonts w:ascii="Tahoma" w:hAnsi="Tahoma" w:cs="Tahoma"/>
                <w:color w:val="000000" w:themeColor="text1"/>
                <w:sz w:val="16"/>
                <w:szCs w:val="16"/>
              </w:rPr>
            </w:pPr>
            <w:r>
              <w:rPr>
                <w:rFonts w:ascii="Tahoma" w:hAnsi="Tahoma" w:cs="Tahoma"/>
                <w:color w:val="000000" w:themeColor="text1"/>
                <w:sz w:val="16"/>
                <w:szCs w:val="16"/>
              </w:rPr>
              <w:t xml:space="preserve">Darllen gwybodaeth o dabl dwyffordd         </w:t>
            </w:r>
          </w:p>
          <w:p w:rsidR="001622DA" w:rsidRPr="00B86380" w:rsidRDefault="001622DA" w:rsidP="00C310D6">
            <w:pPr>
              <w:pStyle w:val="ListParagraph"/>
              <w:numPr>
                <w:ilvl w:val="0"/>
                <w:numId w:val="14"/>
              </w:numPr>
              <w:spacing w:line="240" w:lineRule="auto"/>
              <w:ind w:left="227" w:hanging="227"/>
              <w:rPr>
                <w:rFonts w:ascii="Tahoma" w:hAnsi="Tahoma" w:cs="Tahoma"/>
                <w:color w:val="000000" w:themeColor="text1"/>
                <w:sz w:val="16"/>
                <w:szCs w:val="16"/>
              </w:rPr>
            </w:pPr>
            <w:r w:rsidRPr="00B86380">
              <w:rPr>
                <w:rFonts w:ascii="Tahoma" w:hAnsi="Tahoma" w:cs="Tahoma"/>
                <w:color w:val="000000" w:themeColor="text1"/>
                <w:sz w:val="16"/>
                <w:szCs w:val="16"/>
              </w:rPr>
              <w:t>Plot</w:t>
            </w:r>
            <w:r w:rsidR="00F21540">
              <w:rPr>
                <w:rFonts w:ascii="Tahoma" w:hAnsi="Tahoma" w:cs="Tahoma"/>
                <w:color w:val="000000" w:themeColor="text1"/>
                <w:sz w:val="16"/>
                <w:szCs w:val="16"/>
              </w:rPr>
              <w:t xml:space="preserve">io a darllen cyfesurynnau   </w:t>
            </w:r>
          </w:p>
          <w:p w:rsidR="001622DA" w:rsidRPr="00B86380" w:rsidRDefault="00F21540" w:rsidP="00C310D6">
            <w:pPr>
              <w:pStyle w:val="ListParagraph"/>
              <w:numPr>
                <w:ilvl w:val="0"/>
                <w:numId w:val="14"/>
              </w:numPr>
              <w:spacing w:line="240" w:lineRule="auto"/>
              <w:ind w:left="227" w:hanging="227"/>
              <w:rPr>
                <w:rFonts w:ascii="Tahoma" w:hAnsi="Tahoma" w:cs="Tahoma"/>
                <w:color w:val="000000" w:themeColor="text1"/>
                <w:sz w:val="16"/>
                <w:szCs w:val="16"/>
              </w:rPr>
            </w:pPr>
            <w:r>
              <w:rPr>
                <w:rFonts w:ascii="Tahoma" w:hAnsi="Tahoma" w:cs="Tahoma"/>
                <w:color w:val="000000" w:themeColor="text1"/>
                <w:sz w:val="16"/>
                <w:szCs w:val="16"/>
              </w:rPr>
              <w:t xml:space="preserve">Unedau amser, pellter, tymheredd ac arian      </w:t>
            </w:r>
          </w:p>
          <w:p w:rsidR="001622DA" w:rsidRPr="00B86380" w:rsidRDefault="00F21540" w:rsidP="00C310D6">
            <w:pPr>
              <w:pStyle w:val="ListParagraph"/>
              <w:numPr>
                <w:ilvl w:val="0"/>
                <w:numId w:val="14"/>
              </w:numPr>
              <w:spacing w:line="240" w:lineRule="auto"/>
              <w:ind w:left="227" w:hanging="227"/>
              <w:rPr>
                <w:rFonts w:ascii="Tahoma" w:hAnsi="Tahoma" w:cs="Tahoma"/>
                <w:color w:val="000000" w:themeColor="text1"/>
                <w:sz w:val="16"/>
                <w:szCs w:val="16"/>
              </w:rPr>
            </w:pPr>
            <w:r>
              <w:rPr>
                <w:rFonts w:ascii="Tahoma" w:hAnsi="Tahoma" w:cs="Tahoma"/>
                <w:color w:val="000000" w:themeColor="text1"/>
                <w:sz w:val="16"/>
                <w:szCs w:val="16"/>
              </w:rPr>
              <w:t xml:space="preserve">Dehongli </w:t>
            </w:r>
            <w:r w:rsidR="007172D0">
              <w:rPr>
                <w:rFonts w:ascii="Tahoma" w:hAnsi="Tahoma" w:cs="Tahoma"/>
                <w:color w:val="000000" w:themeColor="text1"/>
                <w:sz w:val="16"/>
                <w:szCs w:val="16"/>
              </w:rPr>
              <w:t>graddfeydd</w:t>
            </w:r>
          </w:p>
        </w:tc>
        <w:tc>
          <w:tcPr>
            <w:tcW w:w="1276" w:type="dxa"/>
            <w:vMerge w:val="restart"/>
            <w:shd w:val="clear" w:color="auto" w:fill="auto"/>
            <w:tcMar>
              <w:top w:w="28" w:type="dxa"/>
              <w:left w:w="57" w:type="dxa"/>
              <w:bottom w:w="28" w:type="dxa"/>
              <w:right w:w="57" w:type="dxa"/>
            </w:tcMar>
          </w:tcPr>
          <w:p w:rsidR="001622DA" w:rsidRPr="00B86380" w:rsidRDefault="00F21540" w:rsidP="008734CE">
            <w:pPr>
              <w:rPr>
                <w:rFonts w:ascii="Tahoma" w:hAnsi="Tahoma" w:cs="Tahoma"/>
                <w:color w:val="000000" w:themeColor="text1"/>
                <w:sz w:val="16"/>
                <w:szCs w:val="16"/>
              </w:rPr>
            </w:pPr>
            <w:r>
              <w:rPr>
                <w:rFonts w:ascii="Tahoma" w:hAnsi="Tahoma" w:cs="Tahoma"/>
                <w:color w:val="000000" w:themeColor="text1"/>
                <w:sz w:val="16"/>
                <w:szCs w:val="16"/>
              </w:rPr>
              <w:t>Amser</w:t>
            </w:r>
          </w:p>
          <w:p w:rsidR="001622DA" w:rsidRPr="00B86380" w:rsidRDefault="00F21540" w:rsidP="008734CE">
            <w:pPr>
              <w:rPr>
                <w:rFonts w:ascii="Tahoma" w:hAnsi="Tahoma" w:cs="Tahoma"/>
                <w:color w:val="000000" w:themeColor="text1"/>
                <w:sz w:val="16"/>
                <w:szCs w:val="16"/>
              </w:rPr>
            </w:pPr>
            <w:r>
              <w:rPr>
                <w:rFonts w:ascii="Tahoma" w:hAnsi="Tahoma" w:cs="Tahoma"/>
                <w:color w:val="000000" w:themeColor="text1"/>
                <w:sz w:val="16"/>
                <w:szCs w:val="16"/>
              </w:rPr>
              <w:t>Oriau</w:t>
            </w:r>
          </w:p>
          <w:p w:rsidR="001622DA" w:rsidRPr="00B86380" w:rsidRDefault="001622DA" w:rsidP="008734CE">
            <w:pPr>
              <w:rPr>
                <w:rFonts w:ascii="Tahoma" w:hAnsi="Tahoma" w:cs="Tahoma"/>
                <w:color w:val="000000" w:themeColor="text1"/>
                <w:sz w:val="16"/>
                <w:szCs w:val="16"/>
              </w:rPr>
            </w:pPr>
            <w:r w:rsidRPr="00B86380">
              <w:rPr>
                <w:rFonts w:ascii="Tahoma" w:hAnsi="Tahoma" w:cs="Tahoma"/>
                <w:color w:val="000000" w:themeColor="text1"/>
                <w:sz w:val="16"/>
                <w:szCs w:val="16"/>
              </w:rPr>
              <w:t>M</w:t>
            </w:r>
            <w:r w:rsidR="00F21540">
              <w:rPr>
                <w:rFonts w:ascii="Tahoma" w:hAnsi="Tahoma" w:cs="Tahoma"/>
                <w:color w:val="000000" w:themeColor="text1"/>
                <w:sz w:val="16"/>
                <w:szCs w:val="16"/>
              </w:rPr>
              <w:t xml:space="preserve">unudau </w:t>
            </w:r>
          </w:p>
          <w:p w:rsidR="001622DA" w:rsidRPr="00B86380" w:rsidRDefault="00F21540" w:rsidP="008734CE">
            <w:pPr>
              <w:rPr>
                <w:rFonts w:ascii="Tahoma" w:hAnsi="Tahoma" w:cs="Tahoma"/>
                <w:color w:val="000000" w:themeColor="text1"/>
                <w:sz w:val="16"/>
                <w:szCs w:val="16"/>
              </w:rPr>
            </w:pPr>
            <w:r>
              <w:rPr>
                <w:rFonts w:ascii="Tahoma" w:hAnsi="Tahoma" w:cs="Tahoma"/>
                <w:color w:val="000000" w:themeColor="text1"/>
                <w:sz w:val="16"/>
                <w:szCs w:val="16"/>
              </w:rPr>
              <w:t>Eiliadau</w:t>
            </w:r>
          </w:p>
          <w:p w:rsidR="001622DA" w:rsidRPr="00B86380" w:rsidRDefault="00F21540" w:rsidP="008734CE">
            <w:pPr>
              <w:rPr>
                <w:rFonts w:ascii="Tahoma" w:hAnsi="Tahoma" w:cs="Tahoma"/>
                <w:color w:val="000000" w:themeColor="text1"/>
                <w:sz w:val="16"/>
                <w:szCs w:val="16"/>
              </w:rPr>
            </w:pPr>
            <w:r>
              <w:rPr>
                <w:rFonts w:ascii="Tahoma" w:hAnsi="Tahoma" w:cs="Tahoma"/>
                <w:color w:val="000000" w:themeColor="text1"/>
                <w:sz w:val="16"/>
                <w:szCs w:val="16"/>
              </w:rPr>
              <w:t>Amseroedd lap</w:t>
            </w:r>
          </w:p>
          <w:p w:rsidR="001622DA" w:rsidRPr="00B86380" w:rsidRDefault="001622DA" w:rsidP="00F21540">
            <w:pPr>
              <w:rPr>
                <w:rFonts w:ascii="Tahoma" w:hAnsi="Tahoma" w:cs="Tahoma"/>
                <w:color w:val="000000" w:themeColor="text1"/>
                <w:sz w:val="16"/>
                <w:szCs w:val="16"/>
              </w:rPr>
            </w:pPr>
            <w:r w:rsidRPr="00B86380">
              <w:rPr>
                <w:rFonts w:ascii="Tahoma" w:hAnsi="Tahoma" w:cs="Tahoma"/>
                <w:color w:val="000000" w:themeColor="text1"/>
                <w:sz w:val="16"/>
                <w:szCs w:val="16"/>
              </w:rPr>
              <w:t>Calendr</w:t>
            </w:r>
          </w:p>
          <w:p w:rsidR="001622DA" w:rsidRPr="00B86380" w:rsidRDefault="00F21540" w:rsidP="008734CE">
            <w:pPr>
              <w:rPr>
                <w:rFonts w:ascii="Tahoma" w:hAnsi="Tahoma" w:cs="Tahoma"/>
                <w:color w:val="000000" w:themeColor="text1"/>
                <w:sz w:val="16"/>
                <w:szCs w:val="16"/>
              </w:rPr>
            </w:pPr>
            <w:r>
              <w:rPr>
                <w:rFonts w:ascii="Tahoma" w:hAnsi="Tahoma" w:cs="Tahoma"/>
                <w:color w:val="000000" w:themeColor="text1"/>
                <w:sz w:val="16"/>
                <w:szCs w:val="16"/>
              </w:rPr>
              <w:t xml:space="preserve">Amserlen  </w:t>
            </w:r>
          </w:p>
          <w:p w:rsidR="001622DA" w:rsidRPr="00B86380" w:rsidRDefault="00E82065" w:rsidP="008734CE">
            <w:pPr>
              <w:rPr>
                <w:rFonts w:ascii="Tahoma" w:hAnsi="Tahoma" w:cs="Tahoma"/>
                <w:color w:val="000000" w:themeColor="text1"/>
                <w:sz w:val="16"/>
                <w:szCs w:val="16"/>
              </w:rPr>
            </w:pPr>
            <w:r>
              <w:rPr>
                <w:rFonts w:ascii="Tahoma" w:hAnsi="Tahoma" w:cs="Tahoma"/>
                <w:color w:val="000000" w:themeColor="text1"/>
                <w:sz w:val="16"/>
                <w:szCs w:val="16"/>
              </w:rPr>
              <w:t>Parthed</w:t>
            </w:r>
            <w:r w:rsidR="00F21540">
              <w:rPr>
                <w:rFonts w:ascii="Tahoma" w:hAnsi="Tahoma" w:cs="Tahoma"/>
                <w:color w:val="000000" w:themeColor="text1"/>
                <w:sz w:val="16"/>
                <w:szCs w:val="16"/>
              </w:rPr>
              <w:t xml:space="preserve"> amser</w:t>
            </w:r>
          </w:p>
          <w:p w:rsidR="001622DA" w:rsidRPr="00B86380" w:rsidRDefault="00F21540" w:rsidP="008734CE">
            <w:pPr>
              <w:rPr>
                <w:rFonts w:ascii="Tahoma" w:hAnsi="Tahoma" w:cs="Tahoma"/>
                <w:color w:val="000000" w:themeColor="text1"/>
                <w:sz w:val="16"/>
                <w:szCs w:val="16"/>
              </w:rPr>
            </w:pPr>
            <w:r>
              <w:rPr>
                <w:rFonts w:ascii="Tahoma" w:hAnsi="Tahoma" w:cs="Tahoma"/>
                <w:color w:val="000000" w:themeColor="text1"/>
                <w:sz w:val="16"/>
                <w:szCs w:val="16"/>
              </w:rPr>
              <w:t xml:space="preserve">Cloc 12 awr  </w:t>
            </w:r>
          </w:p>
          <w:p w:rsidR="001622DA" w:rsidRPr="00B86380" w:rsidRDefault="00F21540" w:rsidP="008734CE">
            <w:pPr>
              <w:rPr>
                <w:rFonts w:ascii="Tahoma" w:hAnsi="Tahoma" w:cs="Tahoma"/>
                <w:color w:val="000000" w:themeColor="text1"/>
                <w:sz w:val="16"/>
                <w:szCs w:val="16"/>
              </w:rPr>
            </w:pPr>
            <w:r>
              <w:rPr>
                <w:rFonts w:ascii="Tahoma" w:hAnsi="Tahoma" w:cs="Tahoma"/>
                <w:color w:val="000000" w:themeColor="text1"/>
                <w:sz w:val="16"/>
                <w:szCs w:val="16"/>
              </w:rPr>
              <w:t xml:space="preserve">Cloc 24 awr </w:t>
            </w:r>
          </w:p>
          <w:p w:rsidR="001622DA" w:rsidRPr="00B86380" w:rsidRDefault="001622DA" w:rsidP="00F21540">
            <w:pPr>
              <w:rPr>
                <w:rFonts w:ascii="Tahoma" w:hAnsi="Tahoma" w:cs="Tahoma"/>
                <w:color w:val="000000" w:themeColor="text1"/>
                <w:sz w:val="16"/>
                <w:szCs w:val="16"/>
              </w:rPr>
            </w:pPr>
            <w:r w:rsidRPr="00B86380">
              <w:rPr>
                <w:rFonts w:ascii="Tahoma" w:hAnsi="Tahoma" w:cs="Tahoma"/>
                <w:color w:val="000000" w:themeColor="text1"/>
                <w:sz w:val="16"/>
                <w:szCs w:val="16"/>
              </w:rPr>
              <w:t>Analog</w:t>
            </w:r>
          </w:p>
          <w:p w:rsidR="001622DA" w:rsidRPr="00B86380" w:rsidRDefault="001622DA" w:rsidP="008734CE">
            <w:pPr>
              <w:rPr>
                <w:rFonts w:ascii="Tahoma" w:hAnsi="Tahoma" w:cs="Tahoma"/>
                <w:color w:val="000000" w:themeColor="text1"/>
                <w:sz w:val="16"/>
                <w:szCs w:val="16"/>
              </w:rPr>
            </w:pPr>
            <w:r w:rsidRPr="00B86380">
              <w:rPr>
                <w:rFonts w:ascii="Tahoma" w:hAnsi="Tahoma" w:cs="Tahoma"/>
                <w:color w:val="000000" w:themeColor="text1"/>
                <w:sz w:val="16"/>
                <w:szCs w:val="16"/>
              </w:rPr>
              <w:t>Digi</w:t>
            </w:r>
            <w:r w:rsidR="00F21540">
              <w:rPr>
                <w:rFonts w:ascii="Tahoma" w:hAnsi="Tahoma" w:cs="Tahoma"/>
                <w:color w:val="000000" w:themeColor="text1"/>
                <w:sz w:val="16"/>
                <w:szCs w:val="16"/>
              </w:rPr>
              <w:t>do</w:t>
            </w:r>
            <w:r w:rsidRPr="00B86380">
              <w:rPr>
                <w:rFonts w:ascii="Tahoma" w:hAnsi="Tahoma" w:cs="Tahoma"/>
                <w:color w:val="000000" w:themeColor="text1"/>
                <w:sz w:val="16"/>
                <w:szCs w:val="16"/>
              </w:rPr>
              <w:t>l</w:t>
            </w:r>
          </w:p>
          <w:p w:rsidR="001622DA" w:rsidRPr="00B86380" w:rsidRDefault="00F21540" w:rsidP="008734CE">
            <w:pPr>
              <w:rPr>
                <w:rFonts w:ascii="Tahoma" w:hAnsi="Tahoma" w:cs="Tahoma"/>
                <w:color w:val="000000" w:themeColor="text1"/>
                <w:sz w:val="16"/>
                <w:szCs w:val="16"/>
              </w:rPr>
            </w:pPr>
            <w:r>
              <w:rPr>
                <w:rFonts w:ascii="Tahoma" w:hAnsi="Tahoma" w:cs="Tahoma"/>
                <w:color w:val="000000" w:themeColor="text1"/>
                <w:sz w:val="16"/>
                <w:szCs w:val="16"/>
              </w:rPr>
              <w:t>Diwrnodau</w:t>
            </w:r>
          </w:p>
          <w:p w:rsidR="001622DA" w:rsidRPr="00B86380" w:rsidRDefault="001622DA" w:rsidP="008734CE">
            <w:pPr>
              <w:rPr>
                <w:rFonts w:ascii="Tahoma" w:hAnsi="Tahoma" w:cs="Tahoma"/>
                <w:color w:val="000000" w:themeColor="text1"/>
                <w:sz w:val="16"/>
                <w:szCs w:val="16"/>
              </w:rPr>
            </w:pPr>
            <w:r w:rsidRPr="00B86380">
              <w:rPr>
                <w:rFonts w:ascii="Tahoma" w:hAnsi="Tahoma" w:cs="Tahoma"/>
                <w:color w:val="000000" w:themeColor="text1"/>
                <w:sz w:val="16"/>
                <w:szCs w:val="16"/>
              </w:rPr>
              <w:t>W</w:t>
            </w:r>
            <w:r w:rsidR="00F21540">
              <w:rPr>
                <w:rFonts w:ascii="Tahoma" w:hAnsi="Tahoma" w:cs="Tahoma"/>
                <w:color w:val="000000" w:themeColor="text1"/>
                <w:sz w:val="16"/>
                <w:szCs w:val="16"/>
              </w:rPr>
              <w:t>ythnosau</w:t>
            </w:r>
          </w:p>
          <w:p w:rsidR="008734CE" w:rsidRPr="00B86380" w:rsidRDefault="00F21540" w:rsidP="008734CE">
            <w:pPr>
              <w:rPr>
                <w:rFonts w:ascii="Tahoma" w:hAnsi="Tahoma" w:cs="Tahoma"/>
                <w:color w:val="000000" w:themeColor="text1"/>
                <w:sz w:val="16"/>
                <w:szCs w:val="16"/>
              </w:rPr>
            </w:pPr>
            <w:r>
              <w:rPr>
                <w:rFonts w:ascii="Tahoma" w:hAnsi="Tahoma" w:cs="Tahoma"/>
                <w:color w:val="000000" w:themeColor="text1"/>
                <w:sz w:val="16"/>
                <w:szCs w:val="16"/>
              </w:rPr>
              <w:t xml:space="preserve">Siart pellter </w:t>
            </w:r>
          </w:p>
          <w:p w:rsidR="001622DA" w:rsidRPr="00B86380" w:rsidRDefault="008734CE" w:rsidP="00F21540">
            <w:pPr>
              <w:rPr>
                <w:rFonts w:ascii="Tahoma" w:hAnsi="Tahoma" w:cs="Tahoma"/>
                <w:color w:val="000000" w:themeColor="text1"/>
                <w:sz w:val="16"/>
                <w:szCs w:val="16"/>
              </w:rPr>
            </w:pPr>
            <w:r w:rsidRPr="00B86380">
              <w:rPr>
                <w:rFonts w:ascii="Tahoma" w:hAnsi="Tahoma" w:cs="Tahoma"/>
                <w:color w:val="000000" w:themeColor="text1"/>
                <w:sz w:val="16"/>
                <w:szCs w:val="16"/>
              </w:rPr>
              <w:t>Cloc</w:t>
            </w:r>
          </w:p>
        </w:tc>
        <w:tc>
          <w:tcPr>
            <w:tcW w:w="1418" w:type="dxa"/>
            <w:vMerge w:val="restart"/>
            <w:shd w:val="clear" w:color="auto" w:fill="auto"/>
          </w:tcPr>
          <w:p w:rsidR="001622DA" w:rsidRPr="00B86380" w:rsidRDefault="00F21540" w:rsidP="008734CE">
            <w:pPr>
              <w:rPr>
                <w:rFonts w:ascii="Tahoma" w:hAnsi="Tahoma" w:cs="Tahoma"/>
                <w:color w:val="000000" w:themeColor="text1"/>
                <w:sz w:val="16"/>
                <w:szCs w:val="16"/>
              </w:rPr>
            </w:pPr>
            <w:r>
              <w:rPr>
                <w:rFonts w:ascii="Tahoma" w:hAnsi="Tahoma" w:cs="Tahoma"/>
                <w:color w:val="000000" w:themeColor="text1"/>
                <w:sz w:val="16"/>
                <w:szCs w:val="16"/>
              </w:rPr>
              <w:t>Degawd</w:t>
            </w:r>
          </w:p>
          <w:p w:rsidR="001622DA" w:rsidRPr="00B86380" w:rsidRDefault="00F21540" w:rsidP="008734CE">
            <w:pPr>
              <w:rPr>
                <w:rFonts w:ascii="Tahoma" w:hAnsi="Tahoma" w:cs="Tahoma"/>
                <w:color w:val="000000" w:themeColor="text1"/>
                <w:sz w:val="16"/>
                <w:szCs w:val="16"/>
              </w:rPr>
            </w:pPr>
            <w:r>
              <w:rPr>
                <w:rFonts w:ascii="Tahoma" w:hAnsi="Tahoma" w:cs="Tahoma"/>
                <w:color w:val="000000" w:themeColor="text1"/>
                <w:sz w:val="16"/>
                <w:szCs w:val="16"/>
              </w:rPr>
              <w:t xml:space="preserve">Canrif </w:t>
            </w:r>
          </w:p>
          <w:p w:rsidR="001622DA" w:rsidRPr="00B86380" w:rsidRDefault="001622DA" w:rsidP="008734CE">
            <w:pPr>
              <w:rPr>
                <w:rFonts w:ascii="Tahoma" w:hAnsi="Tahoma" w:cs="Tahoma"/>
                <w:color w:val="000000" w:themeColor="text1"/>
                <w:sz w:val="16"/>
                <w:szCs w:val="16"/>
              </w:rPr>
            </w:pPr>
            <w:r w:rsidRPr="00B86380">
              <w:rPr>
                <w:rFonts w:ascii="Tahoma" w:hAnsi="Tahoma" w:cs="Tahoma"/>
                <w:color w:val="000000" w:themeColor="text1"/>
                <w:sz w:val="16"/>
                <w:szCs w:val="16"/>
              </w:rPr>
              <w:t>Mil</w:t>
            </w:r>
            <w:r w:rsidR="00F21540">
              <w:rPr>
                <w:rFonts w:ascii="Tahoma" w:hAnsi="Tahoma" w:cs="Tahoma"/>
                <w:color w:val="000000" w:themeColor="text1"/>
                <w:sz w:val="16"/>
                <w:szCs w:val="16"/>
              </w:rPr>
              <w:t>ltiroedd</w:t>
            </w:r>
          </w:p>
          <w:p w:rsidR="001622DA" w:rsidRPr="00B86380" w:rsidRDefault="00F21540" w:rsidP="008734CE">
            <w:pPr>
              <w:rPr>
                <w:rFonts w:ascii="Tahoma" w:hAnsi="Tahoma" w:cs="Tahoma"/>
                <w:color w:val="000000" w:themeColor="text1"/>
                <w:sz w:val="16"/>
                <w:szCs w:val="16"/>
              </w:rPr>
            </w:pPr>
            <w:r>
              <w:rPr>
                <w:rFonts w:ascii="Tahoma" w:hAnsi="Tahoma" w:cs="Tahoma"/>
                <w:color w:val="000000" w:themeColor="text1"/>
                <w:sz w:val="16"/>
                <w:szCs w:val="16"/>
              </w:rPr>
              <w:t xml:space="preserve">Cilometrau </w:t>
            </w:r>
          </w:p>
          <w:p w:rsidR="001622DA" w:rsidRPr="00B86380" w:rsidRDefault="00F21540" w:rsidP="008734CE">
            <w:pPr>
              <w:rPr>
                <w:rFonts w:ascii="Tahoma" w:hAnsi="Tahoma" w:cs="Tahoma"/>
                <w:color w:val="000000" w:themeColor="text1"/>
                <w:sz w:val="16"/>
                <w:szCs w:val="16"/>
              </w:rPr>
            </w:pPr>
            <w:r>
              <w:rPr>
                <w:rFonts w:ascii="Tahoma" w:hAnsi="Tahoma" w:cs="Tahoma"/>
                <w:color w:val="000000" w:themeColor="text1"/>
                <w:sz w:val="16"/>
                <w:szCs w:val="16"/>
              </w:rPr>
              <w:t>Cyfradd gyfnewid</w:t>
            </w:r>
          </w:p>
          <w:p w:rsidR="001622DA" w:rsidRPr="00B86380" w:rsidRDefault="00F21540" w:rsidP="008734CE">
            <w:pPr>
              <w:rPr>
                <w:rFonts w:ascii="Tahoma" w:hAnsi="Tahoma" w:cs="Tahoma"/>
                <w:color w:val="000000" w:themeColor="text1"/>
                <w:sz w:val="16"/>
                <w:szCs w:val="16"/>
              </w:rPr>
            </w:pPr>
            <w:r>
              <w:rPr>
                <w:rFonts w:ascii="Tahoma" w:hAnsi="Tahoma" w:cs="Tahoma"/>
                <w:color w:val="000000" w:themeColor="text1"/>
                <w:sz w:val="16"/>
                <w:szCs w:val="16"/>
              </w:rPr>
              <w:t>Arian cyfredol</w:t>
            </w:r>
          </w:p>
          <w:p w:rsidR="001622DA" w:rsidRPr="00B86380" w:rsidRDefault="00F21540" w:rsidP="008734CE">
            <w:pPr>
              <w:rPr>
                <w:rFonts w:ascii="Tahoma" w:hAnsi="Tahoma" w:cs="Tahoma"/>
                <w:color w:val="000000" w:themeColor="text1"/>
                <w:sz w:val="16"/>
                <w:szCs w:val="16"/>
              </w:rPr>
            </w:pPr>
            <w:r>
              <w:rPr>
                <w:rFonts w:ascii="Tahoma" w:hAnsi="Tahoma" w:cs="Tahoma"/>
                <w:color w:val="000000" w:themeColor="text1"/>
                <w:sz w:val="16"/>
                <w:szCs w:val="16"/>
              </w:rPr>
              <w:t>Trawsnewid</w:t>
            </w:r>
          </w:p>
          <w:p w:rsidR="001622DA" w:rsidRPr="00B86380" w:rsidRDefault="00F21540" w:rsidP="008734CE">
            <w:pPr>
              <w:rPr>
                <w:rFonts w:ascii="Tahoma" w:hAnsi="Tahoma" w:cs="Tahoma"/>
                <w:color w:val="000000" w:themeColor="text1"/>
                <w:sz w:val="16"/>
                <w:szCs w:val="16"/>
              </w:rPr>
            </w:pPr>
            <w:r>
              <w:rPr>
                <w:rFonts w:ascii="Tahoma" w:hAnsi="Tahoma" w:cs="Tahoma"/>
                <w:color w:val="000000" w:themeColor="text1"/>
                <w:sz w:val="16"/>
                <w:szCs w:val="16"/>
              </w:rPr>
              <w:t>Graddfa</w:t>
            </w:r>
          </w:p>
          <w:p w:rsidR="001622DA" w:rsidRPr="00B86380" w:rsidRDefault="00F21540" w:rsidP="008734CE">
            <w:pPr>
              <w:rPr>
                <w:rFonts w:ascii="Tahoma" w:hAnsi="Tahoma" w:cs="Tahoma"/>
                <w:color w:val="000000" w:themeColor="text1"/>
                <w:sz w:val="16"/>
                <w:szCs w:val="16"/>
              </w:rPr>
            </w:pPr>
            <w:r>
              <w:rPr>
                <w:rFonts w:ascii="Tahoma" w:hAnsi="Tahoma" w:cs="Tahoma"/>
                <w:color w:val="000000" w:themeColor="text1"/>
                <w:sz w:val="16"/>
                <w:szCs w:val="16"/>
              </w:rPr>
              <w:t>Echelinau</w:t>
            </w:r>
          </w:p>
          <w:p w:rsidR="001622DA" w:rsidRPr="00B86380" w:rsidRDefault="001622DA" w:rsidP="008734CE">
            <w:pPr>
              <w:rPr>
                <w:rFonts w:ascii="Tahoma" w:hAnsi="Tahoma" w:cs="Tahoma"/>
                <w:color w:val="000000" w:themeColor="text1"/>
                <w:sz w:val="16"/>
                <w:szCs w:val="16"/>
              </w:rPr>
            </w:pPr>
            <w:r w:rsidRPr="00B86380">
              <w:rPr>
                <w:rFonts w:ascii="Tahoma" w:hAnsi="Tahoma" w:cs="Tahoma"/>
                <w:color w:val="000000" w:themeColor="text1"/>
                <w:sz w:val="16"/>
                <w:szCs w:val="16"/>
              </w:rPr>
              <w:t>T</w:t>
            </w:r>
            <w:r w:rsidR="00F21540">
              <w:rPr>
                <w:rFonts w:ascii="Tahoma" w:hAnsi="Tahoma" w:cs="Tahoma"/>
                <w:color w:val="000000" w:themeColor="text1"/>
                <w:sz w:val="16"/>
                <w:szCs w:val="16"/>
              </w:rPr>
              <w:t xml:space="preserve">ymheredd  </w:t>
            </w:r>
            <w:r w:rsidRPr="00B86380">
              <w:rPr>
                <w:rFonts w:ascii="Tahoma" w:hAnsi="Tahoma" w:cs="Tahoma"/>
                <w:color w:val="000000" w:themeColor="text1"/>
                <w:sz w:val="16"/>
                <w:szCs w:val="16"/>
              </w:rPr>
              <w:t xml:space="preserve"> </w:t>
            </w:r>
          </w:p>
          <w:p w:rsidR="001622DA" w:rsidRPr="00B86380" w:rsidRDefault="00F21540" w:rsidP="008734CE">
            <w:pPr>
              <w:rPr>
                <w:rFonts w:ascii="Tahoma" w:hAnsi="Tahoma" w:cs="Tahoma"/>
                <w:color w:val="000000" w:themeColor="text1"/>
                <w:sz w:val="16"/>
                <w:szCs w:val="16"/>
              </w:rPr>
            </w:pPr>
            <w:r>
              <w:rPr>
                <w:rFonts w:ascii="Tahoma" w:hAnsi="Tahoma" w:cs="Tahoma"/>
                <w:color w:val="000000" w:themeColor="text1"/>
                <w:sz w:val="16"/>
                <w:szCs w:val="16"/>
              </w:rPr>
              <w:t xml:space="preserve">Graddau canradd    </w:t>
            </w:r>
          </w:p>
          <w:p w:rsidR="001622DA" w:rsidRPr="00B86380" w:rsidRDefault="00F21540" w:rsidP="008734CE">
            <w:pPr>
              <w:rPr>
                <w:rFonts w:ascii="Tahoma" w:hAnsi="Tahoma" w:cs="Tahoma"/>
                <w:color w:val="000000" w:themeColor="text1"/>
                <w:sz w:val="16"/>
                <w:szCs w:val="16"/>
              </w:rPr>
            </w:pPr>
            <w:r>
              <w:rPr>
                <w:rFonts w:ascii="Tahoma" w:hAnsi="Tahoma" w:cs="Tahoma"/>
                <w:color w:val="000000" w:themeColor="text1"/>
                <w:sz w:val="16"/>
                <w:szCs w:val="16"/>
              </w:rPr>
              <w:t xml:space="preserve">Graddau </w:t>
            </w:r>
            <w:r w:rsidR="001622DA" w:rsidRPr="00B86380">
              <w:rPr>
                <w:rFonts w:ascii="Tahoma" w:hAnsi="Tahoma" w:cs="Tahoma"/>
                <w:color w:val="000000" w:themeColor="text1"/>
                <w:sz w:val="16"/>
                <w:szCs w:val="16"/>
              </w:rPr>
              <w:t>Fahrenheit</w:t>
            </w:r>
          </w:p>
          <w:p w:rsidR="001622DA" w:rsidRPr="00B86380" w:rsidRDefault="00F21540" w:rsidP="008734CE">
            <w:pPr>
              <w:rPr>
                <w:rFonts w:ascii="Tahoma" w:hAnsi="Tahoma" w:cs="Tahoma"/>
                <w:i/>
                <w:color w:val="000000" w:themeColor="text1"/>
                <w:sz w:val="16"/>
                <w:szCs w:val="16"/>
              </w:rPr>
            </w:pPr>
            <w:r>
              <w:rPr>
                <w:rFonts w:ascii="Tahoma" w:hAnsi="Tahoma" w:cs="Tahoma"/>
                <w:color w:val="000000" w:themeColor="text1"/>
                <w:sz w:val="16"/>
                <w:szCs w:val="16"/>
              </w:rPr>
              <w:t xml:space="preserve">Blynyddoedd </w:t>
            </w:r>
          </w:p>
        </w:tc>
        <w:tc>
          <w:tcPr>
            <w:tcW w:w="4819" w:type="dxa"/>
            <w:gridSpan w:val="3"/>
            <w:vMerge w:val="restart"/>
            <w:shd w:val="clear" w:color="auto" w:fill="auto"/>
            <w:noWrap/>
            <w:tcMar>
              <w:top w:w="28" w:type="dxa"/>
              <w:left w:w="57" w:type="dxa"/>
              <w:bottom w:w="28" w:type="dxa"/>
              <w:right w:w="57" w:type="dxa"/>
            </w:tcMar>
          </w:tcPr>
          <w:p w:rsidR="001622DA" w:rsidRPr="00B86380" w:rsidRDefault="003F5850" w:rsidP="007172D0">
            <w:pPr>
              <w:pStyle w:val="ListParagraph"/>
              <w:numPr>
                <w:ilvl w:val="0"/>
                <w:numId w:val="101"/>
              </w:numPr>
              <w:spacing w:line="240" w:lineRule="auto"/>
              <w:ind w:left="360" w:hanging="283"/>
              <w:rPr>
                <w:rFonts w:ascii="Tahoma" w:hAnsi="Tahoma" w:cs="Tahoma"/>
                <w:sz w:val="16"/>
                <w:szCs w:val="16"/>
              </w:rPr>
            </w:pPr>
            <w:r>
              <w:rPr>
                <w:rFonts w:ascii="Tahoma" w:hAnsi="Tahoma" w:cs="Tahoma"/>
                <w:sz w:val="16"/>
                <w:szCs w:val="16"/>
              </w:rPr>
              <w:t>Gall fod yn ddefnyddiol defnyddio llinell rif i gyfrif arni (a c</w:t>
            </w:r>
            <w:r w:rsidR="007172D0">
              <w:rPr>
                <w:rFonts w:ascii="Tahoma" w:hAnsi="Tahoma" w:cs="Tahoma"/>
                <w:sz w:val="16"/>
                <w:szCs w:val="16"/>
              </w:rPr>
              <w:t>hydadfer</w:t>
            </w:r>
            <w:r>
              <w:rPr>
                <w:rFonts w:ascii="Tahoma" w:hAnsi="Tahoma" w:cs="Tahoma"/>
                <w:sz w:val="16"/>
                <w:szCs w:val="16"/>
              </w:rPr>
              <w:t xml:space="preserve">) wrth gyfrifo’r gwahaniaeth rhwng dau amser                                  </w:t>
            </w:r>
          </w:p>
          <w:p w:rsidR="001622DA" w:rsidRPr="00B86380" w:rsidRDefault="003F5850" w:rsidP="007172D0">
            <w:pPr>
              <w:pStyle w:val="ListParagraph"/>
              <w:numPr>
                <w:ilvl w:val="0"/>
                <w:numId w:val="101"/>
              </w:numPr>
              <w:spacing w:line="240" w:lineRule="auto"/>
              <w:ind w:left="360" w:hanging="283"/>
              <w:rPr>
                <w:rFonts w:ascii="Tahoma" w:hAnsi="Tahoma" w:cs="Tahoma"/>
                <w:sz w:val="16"/>
                <w:szCs w:val="16"/>
              </w:rPr>
            </w:pPr>
            <w:r>
              <w:rPr>
                <w:rFonts w:ascii="Tahoma" w:hAnsi="Tahoma" w:cs="Tahoma"/>
                <w:sz w:val="16"/>
                <w:szCs w:val="16"/>
              </w:rPr>
              <w:t xml:space="preserve">Mae disgyblion yn aml yn defnyddio dulliau adio/tynnu safonol nad ydynt yn </w:t>
            </w:r>
            <w:r w:rsidR="007172D0">
              <w:rPr>
                <w:rFonts w:ascii="Tahoma" w:hAnsi="Tahoma" w:cs="Tahoma"/>
                <w:sz w:val="16"/>
                <w:szCs w:val="16"/>
              </w:rPr>
              <w:t xml:space="preserve">briodol </w:t>
            </w:r>
            <w:r>
              <w:rPr>
                <w:rFonts w:ascii="Tahoma" w:hAnsi="Tahoma" w:cs="Tahoma"/>
                <w:sz w:val="16"/>
                <w:szCs w:val="16"/>
              </w:rPr>
              <w:t xml:space="preserve">i gael yr ateb cywir wrth weithio gydag amser heblaw eu bod wedi’u trawsnewid yn gywir          </w:t>
            </w:r>
          </w:p>
          <w:p w:rsidR="001622DA" w:rsidRPr="00B86380" w:rsidRDefault="003F5850" w:rsidP="003F5850">
            <w:pPr>
              <w:pStyle w:val="ListParagraph"/>
              <w:numPr>
                <w:ilvl w:val="0"/>
                <w:numId w:val="101"/>
              </w:numPr>
              <w:spacing w:line="240" w:lineRule="auto"/>
              <w:ind w:left="360" w:hanging="283"/>
              <w:rPr>
                <w:rFonts w:ascii="Tahoma" w:hAnsi="Tahoma" w:cs="Tahoma"/>
                <w:sz w:val="16"/>
                <w:szCs w:val="16"/>
              </w:rPr>
            </w:pPr>
            <w:r>
              <w:rPr>
                <w:rFonts w:ascii="Tahoma" w:hAnsi="Tahoma" w:cs="Tahoma"/>
                <w:sz w:val="16"/>
                <w:szCs w:val="16"/>
              </w:rPr>
              <w:t xml:space="preserve">Gwybod nad yw </w:t>
            </w:r>
            <w:r w:rsidR="001622DA" w:rsidRPr="00B86380">
              <w:rPr>
                <w:rFonts w:ascii="Tahoma" w:hAnsi="Tahoma" w:cs="Tahoma"/>
                <w:sz w:val="16"/>
                <w:szCs w:val="16"/>
              </w:rPr>
              <w:t xml:space="preserve">3.43 </w:t>
            </w:r>
            <w:r>
              <w:rPr>
                <w:rFonts w:ascii="Tahoma" w:hAnsi="Tahoma" w:cs="Tahoma"/>
                <w:sz w:val="16"/>
                <w:szCs w:val="16"/>
              </w:rPr>
              <w:t>ar sgrin cyfrifiannell yn gywerth â</w:t>
            </w:r>
            <w:r w:rsidR="001622DA" w:rsidRPr="00B86380">
              <w:rPr>
                <w:rFonts w:ascii="Tahoma" w:hAnsi="Tahoma" w:cs="Tahoma"/>
                <w:sz w:val="16"/>
                <w:szCs w:val="16"/>
              </w:rPr>
              <w:t xml:space="preserve"> 3 </w:t>
            </w:r>
            <w:r>
              <w:rPr>
                <w:rFonts w:ascii="Tahoma" w:hAnsi="Tahoma" w:cs="Tahoma"/>
                <w:sz w:val="16"/>
                <w:szCs w:val="16"/>
              </w:rPr>
              <w:t xml:space="preserve">awr 43 munud na </w:t>
            </w:r>
            <w:r w:rsidR="001622DA" w:rsidRPr="00B86380">
              <w:rPr>
                <w:rFonts w:ascii="Tahoma" w:hAnsi="Tahoma" w:cs="Tahoma"/>
                <w:sz w:val="16"/>
                <w:szCs w:val="16"/>
              </w:rPr>
              <w:t xml:space="preserve">3.43 </w:t>
            </w:r>
            <w:r>
              <w:rPr>
                <w:rFonts w:ascii="Tahoma" w:hAnsi="Tahoma" w:cs="Tahoma"/>
                <w:sz w:val="16"/>
                <w:szCs w:val="16"/>
              </w:rPr>
              <w:t xml:space="preserve">awr, am fod </w:t>
            </w:r>
            <w:r w:rsidR="001622DA" w:rsidRPr="00B86380">
              <w:rPr>
                <w:rFonts w:ascii="Tahoma" w:hAnsi="Tahoma" w:cs="Tahoma"/>
                <w:sz w:val="16"/>
                <w:szCs w:val="16"/>
              </w:rPr>
              <w:t>60 m</w:t>
            </w:r>
            <w:r>
              <w:rPr>
                <w:rFonts w:ascii="Tahoma" w:hAnsi="Tahoma" w:cs="Tahoma"/>
                <w:sz w:val="16"/>
                <w:szCs w:val="16"/>
              </w:rPr>
              <w:t>unud mewn awr, nid 100. Mae’n fwy diogel adio’r munudau ar wahân neu ddefnyddio’r botwm</w:t>
            </w:r>
            <w:r w:rsidR="001622DA" w:rsidRPr="00B86380">
              <w:rPr>
                <w:rFonts w:ascii="Tahoma" w:hAnsi="Tahoma" w:cs="Tahoma"/>
                <w:sz w:val="16"/>
                <w:szCs w:val="16"/>
              </w:rPr>
              <w:t xml:space="preserve"> </w:t>
            </w:r>
            <w:r>
              <w:rPr>
                <w:rFonts w:ascii="Tahoma" w:hAnsi="Tahoma" w:cs="Tahoma"/>
                <w:sz w:val="16"/>
                <w:szCs w:val="16"/>
              </w:rPr>
              <w:t xml:space="preserve">oriau, munudau, eiliadau ar gyfrifiannell     </w:t>
            </w:r>
          </w:p>
          <w:p w:rsidR="008734CE" w:rsidRPr="00B86380" w:rsidRDefault="003F5850" w:rsidP="00AF4257">
            <w:pPr>
              <w:pStyle w:val="ListParagraph"/>
              <w:numPr>
                <w:ilvl w:val="0"/>
                <w:numId w:val="101"/>
              </w:numPr>
              <w:spacing w:line="240" w:lineRule="auto"/>
              <w:ind w:left="360" w:hanging="283"/>
              <w:rPr>
                <w:rFonts w:ascii="Tahoma" w:hAnsi="Tahoma" w:cs="Tahoma"/>
                <w:sz w:val="16"/>
                <w:szCs w:val="16"/>
              </w:rPr>
            </w:pPr>
            <w:r>
              <w:rPr>
                <w:rFonts w:ascii="Tahoma" w:hAnsi="Tahoma" w:cs="Tahoma"/>
                <w:sz w:val="16"/>
                <w:szCs w:val="16"/>
              </w:rPr>
              <w:t xml:space="preserve">Gwylio bod y disgyblion yn defnyddio’r unedau cywir drwy gydol y pwnc hwn </w:t>
            </w:r>
          </w:p>
          <w:p w:rsidR="001622DA" w:rsidRPr="00B86380" w:rsidRDefault="003F5850" w:rsidP="00AF4257">
            <w:pPr>
              <w:pStyle w:val="ListParagraph"/>
              <w:numPr>
                <w:ilvl w:val="0"/>
                <w:numId w:val="101"/>
              </w:numPr>
              <w:spacing w:line="240" w:lineRule="auto"/>
              <w:ind w:left="360" w:hanging="283"/>
              <w:rPr>
                <w:rFonts w:ascii="Tahoma" w:hAnsi="Tahoma" w:cs="Tahoma"/>
                <w:sz w:val="16"/>
                <w:szCs w:val="16"/>
              </w:rPr>
            </w:pPr>
            <w:r>
              <w:rPr>
                <w:rFonts w:ascii="Tahoma" w:hAnsi="Tahoma" w:cs="Tahoma"/>
                <w:sz w:val="16"/>
                <w:szCs w:val="16"/>
              </w:rPr>
              <w:t>Sicrhau bod y disgyblion bob amser yn treulio amser yn dod i ddeall beth mae’r graddfeydd yn ei gynrychioli ar bob echelin.</w:t>
            </w:r>
          </w:p>
        </w:tc>
      </w:tr>
      <w:tr w:rsidR="001622DA" w:rsidRPr="00B86380" w:rsidTr="00F21540">
        <w:trPr>
          <w:cantSplit/>
          <w:trHeight w:val="34"/>
        </w:trPr>
        <w:tc>
          <w:tcPr>
            <w:tcW w:w="8364" w:type="dxa"/>
            <w:gridSpan w:val="5"/>
            <w:tcBorders>
              <w:bottom w:val="single" w:sz="4" w:space="0" w:color="auto"/>
            </w:tcBorders>
            <w:shd w:val="clear" w:color="auto" w:fill="B2A1C7" w:themeFill="accent4" w:themeFillTint="99"/>
            <w:noWrap/>
            <w:tcMar>
              <w:top w:w="28" w:type="dxa"/>
              <w:left w:w="57" w:type="dxa"/>
              <w:bottom w:w="28" w:type="dxa"/>
              <w:right w:w="57" w:type="dxa"/>
            </w:tcMar>
          </w:tcPr>
          <w:p w:rsidR="001622DA" w:rsidRPr="00B86380" w:rsidRDefault="002C19A3" w:rsidP="001622DA">
            <w:pPr>
              <w:rPr>
                <w:rFonts w:ascii="Tahoma" w:hAnsi="Tahoma" w:cs="Tahoma"/>
                <w:color w:val="000000" w:themeColor="text1"/>
                <w:sz w:val="16"/>
                <w:szCs w:val="16"/>
              </w:rPr>
            </w:pPr>
            <w:r>
              <w:rPr>
                <w:rFonts w:ascii="Tahoma" w:hAnsi="Tahoma" w:cs="Tahoma"/>
                <w:color w:val="FFFFFF" w:themeColor="background1"/>
                <w:sz w:val="16"/>
                <w:szCs w:val="16"/>
              </w:rPr>
              <w:t>Gweithgareddau cychwynnol ar sail cynnwys yr haen sylfaenol:</w:t>
            </w:r>
          </w:p>
        </w:tc>
        <w:tc>
          <w:tcPr>
            <w:tcW w:w="1276" w:type="dxa"/>
            <w:vMerge/>
            <w:shd w:val="clear" w:color="auto" w:fill="auto"/>
            <w:tcMar>
              <w:top w:w="28" w:type="dxa"/>
              <w:left w:w="57" w:type="dxa"/>
              <w:bottom w:w="28" w:type="dxa"/>
              <w:right w:w="57" w:type="dxa"/>
            </w:tcMar>
          </w:tcPr>
          <w:p w:rsidR="001622DA" w:rsidRPr="00B86380" w:rsidRDefault="001622DA" w:rsidP="00C03573">
            <w:pPr>
              <w:spacing w:line="276" w:lineRule="auto"/>
              <w:rPr>
                <w:rFonts w:ascii="Tahoma" w:hAnsi="Tahoma" w:cs="Tahoma"/>
                <w:color w:val="000000" w:themeColor="text1"/>
                <w:sz w:val="16"/>
                <w:szCs w:val="16"/>
              </w:rPr>
            </w:pPr>
          </w:p>
        </w:tc>
        <w:tc>
          <w:tcPr>
            <w:tcW w:w="1418" w:type="dxa"/>
            <w:vMerge/>
            <w:shd w:val="clear" w:color="auto" w:fill="auto"/>
          </w:tcPr>
          <w:p w:rsidR="001622DA" w:rsidRPr="00B86380" w:rsidRDefault="001622DA" w:rsidP="00C03573">
            <w:pPr>
              <w:spacing w:line="276" w:lineRule="auto"/>
              <w:rPr>
                <w:rFonts w:ascii="Tahoma" w:hAnsi="Tahoma" w:cs="Tahoma"/>
                <w:color w:val="000000" w:themeColor="text1"/>
                <w:sz w:val="16"/>
                <w:szCs w:val="16"/>
              </w:rPr>
            </w:pPr>
          </w:p>
        </w:tc>
        <w:tc>
          <w:tcPr>
            <w:tcW w:w="4819" w:type="dxa"/>
            <w:gridSpan w:val="3"/>
            <w:vMerge/>
            <w:shd w:val="clear" w:color="auto" w:fill="auto"/>
            <w:noWrap/>
            <w:tcMar>
              <w:top w:w="28" w:type="dxa"/>
              <w:left w:w="57" w:type="dxa"/>
              <w:bottom w:w="28" w:type="dxa"/>
              <w:right w:w="57" w:type="dxa"/>
            </w:tcMar>
          </w:tcPr>
          <w:p w:rsidR="001622DA" w:rsidRPr="00B86380" w:rsidRDefault="001622DA" w:rsidP="00AF4257">
            <w:pPr>
              <w:pStyle w:val="ListParagraph"/>
              <w:numPr>
                <w:ilvl w:val="0"/>
                <w:numId w:val="101"/>
              </w:numPr>
              <w:ind w:left="360" w:hanging="283"/>
              <w:rPr>
                <w:rFonts w:ascii="Tahoma" w:hAnsi="Tahoma" w:cs="Tahoma"/>
                <w:sz w:val="16"/>
                <w:szCs w:val="16"/>
              </w:rPr>
            </w:pPr>
          </w:p>
        </w:tc>
      </w:tr>
      <w:tr w:rsidR="001622DA" w:rsidRPr="00B86380" w:rsidTr="00F21540">
        <w:trPr>
          <w:cantSplit/>
          <w:trHeight w:val="1014"/>
        </w:trPr>
        <w:tc>
          <w:tcPr>
            <w:tcW w:w="8364" w:type="dxa"/>
            <w:gridSpan w:val="5"/>
            <w:tcBorders>
              <w:bottom w:val="single" w:sz="4" w:space="0" w:color="auto"/>
            </w:tcBorders>
            <w:shd w:val="clear" w:color="auto" w:fill="auto"/>
            <w:noWrap/>
            <w:tcMar>
              <w:top w:w="28" w:type="dxa"/>
              <w:left w:w="57" w:type="dxa"/>
              <w:bottom w:w="28" w:type="dxa"/>
              <w:right w:w="57" w:type="dxa"/>
            </w:tcMar>
          </w:tcPr>
          <w:p w:rsidR="001622DA" w:rsidRPr="00B86380" w:rsidRDefault="003F5850" w:rsidP="003F5850">
            <w:pPr>
              <w:pStyle w:val="ListParagraph"/>
              <w:numPr>
                <w:ilvl w:val="0"/>
                <w:numId w:val="14"/>
              </w:numPr>
              <w:spacing w:line="240" w:lineRule="auto"/>
              <w:ind w:left="369" w:hanging="284"/>
              <w:rPr>
                <w:rFonts w:ascii="Tahoma" w:hAnsi="Tahoma" w:cs="Tahoma"/>
                <w:color w:val="000000" w:themeColor="text1"/>
                <w:sz w:val="16"/>
                <w:szCs w:val="16"/>
              </w:rPr>
            </w:pPr>
            <w:r>
              <w:rPr>
                <w:rFonts w:ascii="Tahoma" w:hAnsi="Tahoma" w:cs="Tahoma"/>
                <w:color w:val="000000" w:themeColor="text1"/>
                <w:sz w:val="16"/>
                <w:szCs w:val="16"/>
              </w:rPr>
              <w:t xml:space="preserve">Gwybod sut mae gwahanol unedau ar gyfer amser yn cysylltu â’i gilydd </w:t>
            </w:r>
            <w:r w:rsidR="001622DA" w:rsidRPr="00B86380">
              <w:rPr>
                <w:rFonts w:ascii="Tahoma" w:hAnsi="Tahoma" w:cs="Tahoma"/>
                <w:color w:val="000000" w:themeColor="text1"/>
                <w:sz w:val="16"/>
                <w:szCs w:val="16"/>
              </w:rPr>
              <w:t>(d</w:t>
            </w:r>
            <w:r>
              <w:rPr>
                <w:rFonts w:ascii="Tahoma" w:hAnsi="Tahoma" w:cs="Tahoma"/>
                <w:color w:val="000000" w:themeColor="text1"/>
                <w:sz w:val="16"/>
                <w:szCs w:val="16"/>
              </w:rPr>
              <w:t xml:space="preserve">iwrnodau, oriau, munudau ac eiliadau) a gallu cyfrifo sawl munud/awr sydd rhwng dau amser                        </w:t>
            </w:r>
          </w:p>
          <w:p w:rsidR="001622DA" w:rsidRPr="00B86380" w:rsidRDefault="003F5850" w:rsidP="003F5850">
            <w:pPr>
              <w:pStyle w:val="ListParagraph"/>
              <w:numPr>
                <w:ilvl w:val="0"/>
                <w:numId w:val="14"/>
              </w:numPr>
              <w:spacing w:line="240" w:lineRule="auto"/>
              <w:ind w:left="369" w:hanging="284"/>
              <w:rPr>
                <w:rFonts w:ascii="Tahoma" w:hAnsi="Tahoma" w:cs="Tahoma"/>
                <w:color w:val="000000" w:themeColor="text1"/>
                <w:sz w:val="16"/>
                <w:szCs w:val="16"/>
              </w:rPr>
            </w:pPr>
            <w:r>
              <w:rPr>
                <w:rFonts w:ascii="Tahoma" w:hAnsi="Tahoma" w:cs="Tahoma"/>
                <w:color w:val="000000" w:themeColor="text1"/>
                <w:sz w:val="16"/>
                <w:szCs w:val="16"/>
              </w:rPr>
              <w:t xml:space="preserve">Trawsnewid rhwng amseroedd wedi’u hysgrifennu yn y cloc </w:t>
            </w:r>
            <w:r w:rsidR="001622DA" w:rsidRPr="00B86380">
              <w:rPr>
                <w:rFonts w:ascii="Tahoma" w:hAnsi="Tahoma" w:cs="Tahoma"/>
                <w:color w:val="000000" w:themeColor="text1"/>
                <w:sz w:val="16"/>
                <w:szCs w:val="16"/>
              </w:rPr>
              <w:t xml:space="preserve">12 a 24 </w:t>
            </w:r>
            <w:r>
              <w:rPr>
                <w:rFonts w:ascii="Tahoma" w:hAnsi="Tahoma" w:cs="Tahoma"/>
                <w:color w:val="000000" w:themeColor="text1"/>
                <w:sz w:val="16"/>
                <w:szCs w:val="16"/>
              </w:rPr>
              <w:t>awr</w:t>
            </w:r>
          </w:p>
          <w:p w:rsidR="001622DA" w:rsidRPr="00B86380" w:rsidRDefault="003F5850" w:rsidP="00C310D6">
            <w:pPr>
              <w:pStyle w:val="ListParagraph"/>
              <w:numPr>
                <w:ilvl w:val="0"/>
                <w:numId w:val="14"/>
              </w:numPr>
              <w:spacing w:line="240" w:lineRule="auto"/>
              <w:ind w:left="369" w:hanging="284"/>
              <w:rPr>
                <w:rFonts w:ascii="Tahoma" w:hAnsi="Tahoma" w:cs="Tahoma"/>
                <w:color w:val="000000" w:themeColor="text1"/>
                <w:sz w:val="16"/>
                <w:szCs w:val="16"/>
              </w:rPr>
            </w:pPr>
            <w:r>
              <w:rPr>
                <w:rFonts w:ascii="Tahoma" w:hAnsi="Tahoma" w:cs="Tahoma"/>
                <w:color w:val="000000" w:themeColor="text1"/>
                <w:sz w:val="16"/>
                <w:szCs w:val="16"/>
              </w:rPr>
              <w:t>Darllen a dehongli amserlenni teithio i ateb problemau bywyd go iawn e.e. archebion gwyliau a chylchf</w:t>
            </w:r>
            <w:r w:rsidR="007172D0">
              <w:rPr>
                <w:rFonts w:ascii="Tahoma" w:hAnsi="Tahoma" w:cs="Tahoma"/>
                <w:color w:val="000000" w:themeColor="text1"/>
                <w:sz w:val="16"/>
                <w:szCs w:val="16"/>
              </w:rPr>
              <w:t>aoe</w:t>
            </w:r>
            <w:r>
              <w:rPr>
                <w:rFonts w:ascii="Tahoma" w:hAnsi="Tahoma" w:cs="Tahoma"/>
                <w:color w:val="000000" w:themeColor="text1"/>
                <w:sz w:val="16"/>
                <w:szCs w:val="16"/>
              </w:rPr>
              <w:t xml:space="preserve">dd amser            </w:t>
            </w:r>
          </w:p>
          <w:p w:rsidR="001622DA" w:rsidRPr="00B86380" w:rsidRDefault="003F5850" w:rsidP="00C310D6">
            <w:pPr>
              <w:pStyle w:val="ListParagraph"/>
              <w:numPr>
                <w:ilvl w:val="0"/>
                <w:numId w:val="14"/>
              </w:numPr>
              <w:spacing w:after="0" w:line="240" w:lineRule="auto"/>
              <w:ind w:left="369" w:hanging="284"/>
              <w:rPr>
                <w:rFonts w:ascii="Tahoma" w:hAnsi="Tahoma" w:cs="Tahoma"/>
                <w:color w:val="000000" w:themeColor="text1"/>
                <w:sz w:val="16"/>
                <w:szCs w:val="16"/>
              </w:rPr>
            </w:pPr>
            <w:r>
              <w:rPr>
                <w:rFonts w:ascii="Tahoma" w:hAnsi="Tahoma" w:cs="Tahoma"/>
                <w:color w:val="000000" w:themeColor="text1"/>
                <w:sz w:val="16"/>
                <w:szCs w:val="16"/>
              </w:rPr>
              <w:t xml:space="preserve">Darllen a dehongli tablau dwyffordd, calendrau, taflenni amser, amserlenni a siartiau pellter i ateb problemau          </w:t>
            </w:r>
          </w:p>
        </w:tc>
        <w:tc>
          <w:tcPr>
            <w:tcW w:w="1276" w:type="dxa"/>
            <w:vMerge/>
            <w:tcBorders>
              <w:bottom w:val="single" w:sz="4" w:space="0" w:color="auto"/>
            </w:tcBorders>
            <w:shd w:val="clear" w:color="auto" w:fill="auto"/>
            <w:tcMar>
              <w:top w:w="28" w:type="dxa"/>
              <w:left w:w="57" w:type="dxa"/>
              <w:bottom w:w="28" w:type="dxa"/>
              <w:right w:w="57" w:type="dxa"/>
            </w:tcMar>
          </w:tcPr>
          <w:p w:rsidR="001622DA" w:rsidRPr="00B86380" w:rsidRDefault="001622DA" w:rsidP="00C03573">
            <w:pPr>
              <w:spacing w:line="276" w:lineRule="auto"/>
              <w:rPr>
                <w:rFonts w:ascii="Tahoma" w:hAnsi="Tahoma" w:cs="Tahoma"/>
                <w:color w:val="000000" w:themeColor="text1"/>
                <w:sz w:val="16"/>
                <w:szCs w:val="16"/>
              </w:rPr>
            </w:pPr>
          </w:p>
        </w:tc>
        <w:tc>
          <w:tcPr>
            <w:tcW w:w="1418" w:type="dxa"/>
            <w:vMerge/>
            <w:tcBorders>
              <w:bottom w:val="single" w:sz="4" w:space="0" w:color="auto"/>
            </w:tcBorders>
            <w:shd w:val="clear" w:color="auto" w:fill="auto"/>
          </w:tcPr>
          <w:p w:rsidR="001622DA" w:rsidRPr="00B86380" w:rsidRDefault="001622DA" w:rsidP="00C03573">
            <w:pPr>
              <w:spacing w:line="276" w:lineRule="auto"/>
              <w:rPr>
                <w:rFonts w:ascii="Tahoma" w:hAnsi="Tahoma" w:cs="Tahoma"/>
                <w:color w:val="000000" w:themeColor="text1"/>
                <w:sz w:val="16"/>
                <w:szCs w:val="16"/>
              </w:rPr>
            </w:pPr>
          </w:p>
        </w:tc>
        <w:tc>
          <w:tcPr>
            <w:tcW w:w="4819" w:type="dxa"/>
            <w:gridSpan w:val="3"/>
            <w:vMerge/>
            <w:tcBorders>
              <w:bottom w:val="single" w:sz="4" w:space="0" w:color="auto"/>
            </w:tcBorders>
            <w:shd w:val="clear" w:color="auto" w:fill="auto"/>
            <w:noWrap/>
            <w:tcMar>
              <w:top w:w="28" w:type="dxa"/>
              <w:left w:w="57" w:type="dxa"/>
              <w:bottom w:w="28" w:type="dxa"/>
              <w:right w:w="57" w:type="dxa"/>
            </w:tcMar>
          </w:tcPr>
          <w:p w:rsidR="001622DA" w:rsidRPr="00B86380" w:rsidRDefault="001622DA" w:rsidP="00AF4257">
            <w:pPr>
              <w:pStyle w:val="ListParagraph"/>
              <w:numPr>
                <w:ilvl w:val="0"/>
                <w:numId w:val="101"/>
              </w:numPr>
              <w:ind w:left="360" w:hanging="283"/>
              <w:rPr>
                <w:rFonts w:ascii="Tahoma" w:hAnsi="Tahoma" w:cs="Tahoma"/>
                <w:sz w:val="16"/>
                <w:szCs w:val="16"/>
              </w:rPr>
            </w:pPr>
          </w:p>
        </w:tc>
      </w:tr>
    </w:tbl>
    <w:p w:rsidR="008734CE" w:rsidRPr="00B86380" w:rsidRDefault="008734CE"/>
    <w:p w:rsidR="008734CE" w:rsidRPr="00B86380" w:rsidRDefault="008734CE"/>
    <w:p w:rsidR="008734CE" w:rsidRPr="00B86380" w:rsidRDefault="008734CE"/>
    <w:p w:rsidR="006D23AD" w:rsidRPr="00B86380" w:rsidRDefault="006D23AD"/>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3970"/>
        <w:gridCol w:w="5670"/>
        <w:gridCol w:w="6237"/>
      </w:tblGrid>
      <w:tr w:rsidR="00145A8A" w:rsidRPr="00B86380" w:rsidTr="00EA1D18">
        <w:trPr>
          <w:cantSplit/>
          <w:trHeight w:val="123"/>
        </w:trPr>
        <w:tc>
          <w:tcPr>
            <w:tcW w:w="15877" w:type="dxa"/>
            <w:gridSpan w:val="3"/>
            <w:shd w:val="clear" w:color="auto" w:fill="B2A1C7" w:themeFill="accent4" w:themeFillTint="99"/>
            <w:tcMar>
              <w:top w:w="28" w:type="dxa"/>
              <w:left w:w="57" w:type="dxa"/>
              <w:bottom w:w="28" w:type="dxa"/>
              <w:right w:w="57" w:type="dxa"/>
            </w:tcMar>
          </w:tcPr>
          <w:p w:rsidR="00145A8A" w:rsidRPr="00B86380" w:rsidRDefault="003C4A7A" w:rsidP="000563B6">
            <w:pPr>
              <w:rPr>
                <w:rFonts w:ascii="Tahoma" w:hAnsi="Tahoma" w:cs="Tahoma"/>
                <w:color w:val="FFFFFF" w:themeColor="background1"/>
                <w:sz w:val="16"/>
                <w:szCs w:val="16"/>
              </w:rPr>
            </w:pPr>
            <w:r>
              <w:rPr>
                <w:rFonts w:ascii="Tahoma" w:hAnsi="Tahoma" w:cs="Tahoma"/>
                <w:color w:val="FFFFFF" w:themeColor="background1"/>
                <w:sz w:val="20"/>
                <w:szCs w:val="20"/>
              </w:rPr>
              <w:lastRenderedPageBreak/>
              <w:t>PWNC:</w:t>
            </w:r>
            <w:r w:rsidR="00145A8A" w:rsidRPr="00B86380">
              <w:rPr>
                <w:rFonts w:ascii="Tahoma" w:hAnsi="Tahoma" w:cs="Tahoma"/>
                <w:color w:val="FFFFFF" w:themeColor="background1"/>
                <w:sz w:val="20"/>
                <w:szCs w:val="20"/>
              </w:rPr>
              <w:t xml:space="preserve"> </w:t>
            </w:r>
            <w:r w:rsidR="003F5850">
              <w:rPr>
                <w:rFonts w:ascii="Tahoma" w:hAnsi="Tahoma" w:cs="Tahoma"/>
                <w:color w:val="FFFFFF" w:themeColor="background1"/>
                <w:sz w:val="20"/>
                <w:szCs w:val="20"/>
              </w:rPr>
              <w:t>Amser, Amserlenni a Theithio</w:t>
            </w:r>
          </w:p>
        </w:tc>
      </w:tr>
      <w:tr w:rsidR="007C51AE" w:rsidRPr="00B86380" w:rsidTr="006D23AD">
        <w:trPr>
          <w:cantSplit/>
          <w:trHeight w:val="123"/>
        </w:trPr>
        <w:tc>
          <w:tcPr>
            <w:tcW w:w="3970" w:type="dxa"/>
            <w:shd w:val="clear" w:color="auto" w:fill="B2A1C7" w:themeFill="accent4" w:themeFillTint="99"/>
            <w:tcMar>
              <w:top w:w="28" w:type="dxa"/>
              <w:left w:w="57" w:type="dxa"/>
              <w:bottom w:w="28" w:type="dxa"/>
              <w:right w:w="57" w:type="dxa"/>
            </w:tcMar>
          </w:tcPr>
          <w:p w:rsidR="007C51AE" w:rsidRPr="00B86380" w:rsidRDefault="003C4A7A" w:rsidP="000563B6">
            <w:pPr>
              <w:rPr>
                <w:rFonts w:ascii="Tahoma" w:hAnsi="Tahoma" w:cs="Tahoma"/>
                <w:color w:val="FFFFFF" w:themeColor="background1"/>
                <w:sz w:val="16"/>
                <w:szCs w:val="16"/>
              </w:rPr>
            </w:pPr>
            <w:r>
              <w:rPr>
                <w:rFonts w:ascii="Tahoma" w:hAnsi="Tahoma" w:cs="Tahoma"/>
                <w:color w:val="FFFFFF" w:themeColor="background1"/>
                <w:sz w:val="16"/>
                <w:szCs w:val="16"/>
              </w:rPr>
              <w:t>Cwestiynau Procio/Rhesymu:</w:t>
            </w:r>
          </w:p>
        </w:tc>
        <w:tc>
          <w:tcPr>
            <w:tcW w:w="5670" w:type="dxa"/>
            <w:shd w:val="clear" w:color="auto" w:fill="B2A1C7" w:themeFill="accent4" w:themeFillTint="99"/>
            <w:tcMar>
              <w:top w:w="28" w:type="dxa"/>
              <w:left w:w="57" w:type="dxa"/>
              <w:bottom w:w="28" w:type="dxa"/>
              <w:right w:w="57" w:type="dxa"/>
            </w:tcMar>
          </w:tcPr>
          <w:p w:rsidR="007C51AE" w:rsidRPr="00B86380" w:rsidRDefault="003C4A7A" w:rsidP="000563B6">
            <w:pPr>
              <w:rPr>
                <w:rFonts w:ascii="Tahoma" w:hAnsi="Tahoma" w:cs="Tahoma"/>
                <w:color w:val="FFFFFF" w:themeColor="background1"/>
                <w:sz w:val="16"/>
                <w:szCs w:val="16"/>
              </w:rPr>
            </w:pPr>
            <w:r>
              <w:rPr>
                <w:rFonts w:ascii="Tahoma" w:hAnsi="Tahoma" w:cs="Tahoma"/>
                <w:color w:val="FFFFFF" w:themeColor="background1"/>
                <w:sz w:val="16"/>
                <w:szCs w:val="16"/>
              </w:rPr>
              <w:t>Gweithgaredd Adnodd Rhifedd</w:t>
            </w:r>
          </w:p>
        </w:tc>
        <w:tc>
          <w:tcPr>
            <w:tcW w:w="6237" w:type="dxa"/>
            <w:shd w:val="clear" w:color="auto" w:fill="B2A1C7" w:themeFill="accent4" w:themeFillTint="99"/>
            <w:tcMar>
              <w:top w:w="28" w:type="dxa"/>
              <w:left w:w="57" w:type="dxa"/>
              <w:bottom w:w="28" w:type="dxa"/>
              <w:right w:w="57" w:type="dxa"/>
            </w:tcMar>
          </w:tcPr>
          <w:p w:rsidR="007C51AE" w:rsidRPr="00B86380" w:rsidRDefault="003C4A7A" w:rsidP="000563B6">
            <w:pPr>
              <w:rPr>
                <w:rFonts w:ascii="Tahoma" w:hAnsi="Tahoma" w:cs="Tahoma"/>
                <w:color w:val="FFFFFF" w:themeColor="background1"/>
                <w:sz w:val="16"/>
                <w:szCs w:val="16"/>
              </w:rPr>
            </w:pPr>
            <w:r>
              <w:rPr>
                <w:rFonts w:ascii="Tahoma" w:hAnsi="Tahoma" w:cs="Tahoma"/>
                <w:color w:val="FFFFFF" w:themeColor="background1"/>
                <w:sz w:val="16"/>
                <w:szCs w:val="16"/>
              </w:rPr>
              <w:t>Adnoddau</w:t>
            </w:r>
          </w:p>
        </w:tc>
      </w:tr>
      <w:tr w:rsidR="007C51AE" w:rsidRPr="00B86380" w:rsidTr="006D23AD">
        <w:trPr>
          <w:cantSplit/>
          <w:trHeight w:val="36"/>
        </w:trPr>
        <w:tc>
          <w:tcPr>
            <w:tcW w:w="3970" w:type="dxa"/>
            <w:shd w:val="clear" w:color="auto" w:fill="auto"/>
            <w:tcMar>
              <w:top w:w="28" w:type="dxa"/>
              <w:left w:w="57" w:type="dxa"/>
              <w:bottom w:w="28" w:type="dxa"/>
              <w:right w:w="57" w:type="dxa"/>
            </w:tcMar>
          </w:tcPr>
          <w:p w:rsidR="00B6387B" w:rsidRPr="00B86380" w:rsidRDefault="003F5850" w:rsidP="003F5850">
            <w:pPr>
              <w:pStyle w:val="ListParagraph"/>
              <w:numPr>
                <w:ilvl w:val="0"/>
                <w:numId w:val="102"/>
              </w:numPr>
              <w:ind w:left="369" w:hanging="284"/>
              <w:rPr>
                <w:rFonts w:ascii="Tahoma" w:hAnsi="Tahoma" w:cs="Tahoma"/>
                <w:sz w:val="16"/>
                <w:szCs w:val="16"/>
              </w:rPr>
            </w:pPr>
            <w:r>
              <w:rPr>
                <w:rFonts w:ascii="Tahoma" w:hAnsi="Tahoma" w:cs="Tahoma"/>
                <w:sz w:val="16"/>
                <w:szCs w:val="16"/>
              </w:rPr>
              <w:t>A oes gan bob blwyddyn ddydd Gwener y 13</w:t>
            </w:r>
            <w:r>
              <w:rPr>
                <w:rFonts w:ascii="Tahoma" w:hAnsi="Tahoma" w:cs="Tahoma"/>
                <w:sz w:val="16"/>
                <w:szCs w:val="16"/>
                <w:vertAlign w:val="superscript"/>
              </w:rPr>
              <w:t>eg</w:t>
            </w:r>
            <w:r w:rsidR="00B6387B" w:rsidRPr="00B86380">
              <w:rPr>
                <w:rFonts w:ascii="Tahoma" w:hAnsi="Tahoma" w:cs="Tahoma"/>
                <w:sz w:val="16"/>
                <w:szCs w:val="16"/>
              </w:rPr>
              <w:t>?</w:t>
            </w:r>
          </w:p>
          <w:p w:rsidR="00B6387B" w:rsidRPr="00B86380" w:rsidRDefault="007172D0" w:rsidP="003F5850">
            <w:pPr>
              <w:pStyle w:val="ListParagraph"/>
              <w:numPr>
                <w:ilvl w:val="0"/>
                <w:numId w:val="102"/>
              </w:numPr>
              <w:ind w:left="369" w:hanging="284"/>
              <w:rPr>
                <w:rFonts w:ascii="Tahoma" w:hAnsi="Tahoma" w:cs="Tahoma"/>
                <w:sz w:val="16"/>
                <w:szCs w:val="16"/>
              </w:rPr>
            </w:pPr>
            <w:r>
              <w:rPr>
                <w:rFonts w:ascii="Tahoma" w:eastAsiaTheme="minorHAnsi" w:hAnsi="Tahoma" w:cs="Tahoma"/>
                <w:sz w:val="16"/>
                <w:szCs w:val="16"/>
              </w:rPr>
              <w:t>Beth yw’r nifer mwyaf o ddyddiau Gwener y 13</w:t>
            </w:r>
            <w:r>
              <w:rPr>
                <w:rFonts w:ascii="Tahoma" w:eastAsiaTheme="minorHAnsi" w:hAnsi="Tahoma" w:cs="Tahoma"/>
                <w:sz w:val="16"/>
                <w:szCs w:val="16"/>
                <w:vertAlign w:val="superscript"/>
              </w:rPr>
              <w:t>eg</w:t>
            </w:r>
            <w:r>
              <w:rPr>
                <w:rFonts w:ascii="Tahoma" w:eastAsiaTheme="minorHAnsi" w:hAnsi="Tahoma" w:cs="Tahoma"/>
                <w:sz w:val="16"/>
                <w:szCs w:val="16"/>
              </w:rPr>
              <w:t xml:space="preserve"> y gallwch eu cael mewn un flwyddyn?</w:t>
            </w:r>
          </w:p>
          <w:p w:rsidR="007C51AE" w:rsidRPr="00B86380" w:rsidRDefault="007C51AE" w:rsidP="000563B6">
            <w:pPr>
              <w:rPr>
                <w:rFonts w:ascii="Tahoma" w:hAnsi="Tahoma" w:cs="Tahoma"/>
                <w:color w:val="000000" w:themeColor="text1"/>
                <w:sz w:val="16"/>
                <w:szCs w:val="16"/>
              </w:rPr>
            </w:pPr>
          </w:p>
          <w:p w:rsidR="00087EBB" w:rsidRPr="00B86380" w:rsidRDefault="003F5850" w:rsidP="00087EBB">
            <w:pPr>
              <w:rPr>
                <w:rFonts w:ascii="Tahoma" w:hAnsi="Tahoma" w:cs="Tahoma"/>
                <w:sz w:val="16"/>
                <w:szCs w:val="16"/>
              </w:rPr>
            </w:pPr>
            <w:r>
              <w:rPr>
                <w:rFonts w:ascii="Tahoma" w:hAnsi="Tahoma" w:cs="Tahoma"/>
                <w:sz w:val="16"/>
                <w:szCs w:val="16"/>
              </w:rPr>
              <w:t xml:space="preserve">Mae cwestiynau da i estyn y meddwl yn cynnwys:                    </w:t>
            </w:r>
          </w:p>
          <w:p w:rsidR="00087EBB" w:rsidRPr="00B86380" w:rsidRDefault="003F5850" w:rsidP="00AF4257">
            <w:pPr>
              <w:numPr>
                <w:ilvl w:val="0"/>
                <w:numId w:val="224"/>
              </w:numPr>
              <w:rPr>
                <w:rFonts w:ascii="Tahoma" w:hAnsi="Tahoma" w:cs="Tahoma"/>
                <w:sz w:val="16"/>
                <w:szCs w:val="16"/>
              </w:rPr>
            </w:pPr>
            <w:r>
              <w:rPr>
                <w:rFonts w:ascii="Tahoma" w:hAnsi="Tahoma" w:cs="Tahoma"/>
                <w:sz w:val="16"/>
                <w:szCs w:val="16"/>
              </w:rPr>
              <w:t>Pam mae hyn yn wir?</w:t>
            </w:r>
          </w:p>
          <w:p w:rsidR="00087EBB" w:rsidRPr="00B86380" w:rsidRDefault="003F5850" w:rsidP="00AF4257">
            <w:pPr>
              <w:numPr>
                <w:ilvl w:val="0"/>
                <w:numId w:val="224"/>
              </w:numPr>
              <w:rPr>
                <w:rFonts w:ascii="Tahoma" w:hAnsi="Tahoma" w:cs="Tahoma"/>
                <w:sz w:val="16"/>
                <w:szCs w:val="16"/>
              </w:rPr>
            </w:pPr>
            <w:r>
              <w:rPr>
                <w:rFonts w:ascii="Tahoma" w:hAnsi="Tahoma" w:cs="Tahoma"/>
                <w:sz w:val="16"/>
                <w:szCs w:val="16"/>
              </w:rPr>
              <w:t xml:space="preserve">Pryd </w:t>
            </w:r>
            <w:r w:rsidRPr="003F5850">
              <w:rPr>
                <w:rFonts w:ascii="Tahoma" w:hAnsi="Tahoma" w:cs="Tahoma"/>
                <w:i/>
                <w:iCs/>
                <w:sz w:val="16"/>
                <w:szCs w:val="16"/>
              </w:rPr>
              <w:t>nad</w:t>
            </w:r>
            <w:r>
              <w:rPr>
                <w:rFonts w:ascii="Tahoma" w:hAnsi="Tahoma" w:cs="Tahoma"/>
                <w:sz w:val="16"/>
                <w:szCs w:val="16"/>
              </w:rPr>
              <w:t xml:space="preserve"> yw hyn yn gweithio?</w:t>
            </w:r>
          </w:p>
          <w:p w:rsidR="00087EBB" w:rsidRPr="00B86380" w:rsidRDefault="003F5850" w:rsidP="00AF4257">
            <w:pPr>
              <w:numPr>
                <w:ilvl w:val="0"/>
                <w:numId w:val="224"/>
              </w:numPr>
              <w:rPr>
                <w:rFonts w:ascii="Tahoma" w:hAnsi="Tahoma" w:cs="Tahoma"/>
                <w:sz w:val="16"/>
                <w:szCs w:val="16"/>
              </w:rPr>
            </w:pPr>
            <w:r>
              <w:rPr>
                <w:rFonts w:ascii="Tahoma" w:hAnsi="Tahoma" w:cs="Tahoma"/>
                <w:sz w:val="16"/>
                <w:szCs w:val="16"/>
              </w:rPr>
              <w:t>Allwch chi weld ffordd arall o wneud hynny?</w:t>
            </w:r>
          </w:p>
          <w:p w:rsidR="00087EBB" w:rsidRPr="00B86380" w:rsidRDefault="003F5850" w:rsidP="003F5850">
            <w:pPr>
              <w:numPr>
                <w:ilvl w:val="0"/>
                <w:numId w:val="224"/>
              </w:numPr>
              <w:rPr>
                <w:rFonts w:ascii="Tahoma" w:hAnsi="Tahoma" w:cs="Tahoma"/>
                <w:sz w:val="16"/>
                <w:szCs w:val="16"/>
              </w:rPr>
            </w:pPr>
            <w:r>
              <w:rPr>
                <w:rFonts w:ascii="Tahoma" w:hAnsi="Tahoma" w:cs="Tahoma"/>
                <w:sz w:val="16"/>
                <w:szCs w:val="16"/>
              </w:rPr>
              <w:t xml:space="preserve">Allwch </w:t>
            </w:r>
            <w:r w:rsidR="00EF1C11">
              <w:rPr>
                <w:rFonts w:ascii="Tahoma" w:hAnsi="Tahoma" w:cs="Tahoma"/>
                <w:sz w:val="16"/>
                <w:szCs w:val="16"/>
              </w:rPr>
              <w:t xml:space="preserve">chi </w:t>
            </w:r>
            <w:r>
              <w:rPr>
                <w:rFonts w:ascii="Tahoma" w:hAnsi="Tahoma" w:cs="Tahoma"/>
                <w:sz w:val="16"/>
                <w:szCs w:val="16"/>
              </w:rPr>
              <w:t>feddwl am wrthenghraifft</w:t>
            </w:r>
            <w:r w:rsidR="00087EBB" w:rsidRPr="00B86380">
              <w:rPr>
                <w:rFonts w:ascii="Tahoma" w:hAnsi="Tahoma" w:cs="Tahoma"/>
                <w:sz w:val="16"/>
                <w:szCs w:val="16"/>
              </w:rPr>
              <w:t>?</w:t>
            </w:r>
          </w:p>
          <w:p w:rsidR="00087EBB" w:rsidRPr="00B86380" w:rsidRDefault="003F5850" w:rsidP="00AF4257">
            <w:pPr>
              <w:numPr>
                <w:ilvl w:val="0"/>
                <w:numId w:val="224"/>
              </w:numPr>
              <w:rPr>
                <w:rFonts w:ascii="Tahoma" w:hAnsi="Tahoma" w:cs="Tahoma"/>
                <w:sz w:val="16"/>
                <w:szCs w:val="16"/>
              </w:rPr>
            </w:pPr>
            <w:r>
              <w:rPr>
                <w:rFonts w:ascii="Tahoma" w:hAnsi="Tahoma" w:cs="Tahoma"/>
                <w:sz w:val="16"/>
                <w:szCs w:val="16"/>
              </w:rPr>
              <w:t>Beth fyddai’n digwydd pe byddai</w:t>
            </w:r>
            <w:r w:rsidR="00087EBB" w:rsidRPr="00B86380">
              <w:rPr>
                <w:rFonts w:ascii="Tahoma" w:hAnsi="Tahoma" w:cs="Tahoma"/>
                <w:sz w:val="16"/>
                <w:szCs w:val="16"/>
              </w:rPr>
              <w:t xml:space="preserve"> …?</w:t>
            </w:r>
          </w:p>
          <w:p w:rsidR="00087EBB" w:rsidRPr="00B86380" w:rsidRDefault="003F5850" w:rsidP="003F5850">
            <w:pPr>
              <w:numPr>
                <w:ilvl w:val="0"/>
                <w:numId w:val="224"/>
              </w:numPr>
              <w:rPr>
                <w:rFonts w:ascii="Tahoma" w:hAnsi="Tahoma" w:cs="Tahoma"/>
                <w:sz w:val="16"/>
                <w:szCs w:val="16"/>
              </w:rPr>
            </w:pPr>
            <w:r>
              <w:rPr>
                <w:rFonts w:ascii="Tahoma" w:hAnsi="Tahoma" w:cs="Tahoma"/>
                <w:sz w:val="16"/>
                <w:szCs w:val="16"/>
              </w:rPr>
              <w:t>Os yr ateb oedd</w:t>
            </w:r>
            <w:r w:rsidR="00087EBB" w:rsidRPr="00B86380">
              <w:rPr>
                <w:rFonts w:ascii="Tahoma" w:hAnsi="Tahoma" w:cs="Tahoma"/>
                <w:sz w:val="16"/>
                <w:szCs w:val="16"/>
              </w:rPr>
              <w:t xml:space="preserve"> … </w:t>
            </w:r>
            <w:r>
              <w:rPr>
                <w:rFonts w:ascii="Tahoma" w:hAnsi="Tahoma" w:cs="Tahoma"/>
                <w:sz w:val="16"/>
                <w:szCs w:val="16"/>
              </w:rPr>
              <w:t xml:space="preserve">beth efallai oedd y cwestiwn?      </w:t>
            </w:r>
          </w:p>
          <w:p w:rsidR="00087EBB" w:rsidRPr="00B86380" w:rsidRDefault="007172D0" w:rsidP="00AF4257">
            <w:pPr>
              <w:numPr>
                <w:ilvl w:val="0"/>
                <w:numId w:val="224"/>
              </w:numPr>
              <w:rPr>
                <w:rFonts w:ascii="Tahoma" w:hAnsi="Tahoma" w:cs="Tahoma"/>
                <w:sz w:val="16"/>
                <w:szCs w:val="16"/>
              </w:rPr>
            </w:pPr>
            <w:r>
              <w:rPr>
                <w:rFonts w:ascii="Tahoma" w:eastAsiaTheme="minorHAnsi" w:hAnsi="Tahoma" w:cs="Tahoma"/>
                <w:sz w:val="16"/>
                <w:szCs w:val="16"/>
              </w:rPr>
              <w:t>Allwch chi lunio ychydig yn rhagor o gwestiynau fel hynny?</w:t>
            </w:r>
          </w:p>
          <w:p w:rsidR="00087EBB" w:rsidRPr="00B86380" w:rsidRDefault="003F5850" w:rsidP="00FC0081">
            <w:pPr>
              <w:numPr>
                <w:ilvl w:val="0"/>
                <w:numId w:val="224"/>
              </w:numPr>
              <w:rPr>
                <w:rFonts w:ascii="Tahoma" w:hAnsi="Tahoma" w:cs="Tahoma"/>
                <w:sz w:val="16"/>
                <w:szCs w:val="16"/>
              </w:rPr>
            </w:pPr>
            <w:r>
              <w:rPr>
                <w:rFonts w:ascii="Tahoma" w:hAnsi="Tahoma" w:cs="Tahoma"/>
                <w:sz w:val="16"/>
                <w:szCs w:val="16"/>
              </w:rPr>
              <w:t>Pryd allech chi weld y dull/syniad</w:t>
            </w:r>
            <w:r w:rsidR="00FC0081">
              <w:rPr>
                <w:rFonts w:ascii="Tahoma" w:hAnsi="Tahoma" w:cs="Tahoma"/>
                <w:sz w:val="16"/>
                <w:szCs w:val="16"/>
              </w:rPr>
              <w:t xml:space="preserve"> hwn neu’r d</w:t>
            </w:r>
            <w:r>
              <w:rPr>
                <w:rFonts w:ascii="Tahoma" w:hAnsi="Tahoma" w:cs="Tahoma"/>
                <w:sz w:val="16"/>
                <w:szCs w:val="16"/>
              </w:rPr>
              <w:t>echneg hon i ddatrys problem go iawn? Casglwch rai enghreifftiau.</w:t>
            </w:r>
          </w:p>
          <w:p w:rsidR="007C51AE" w:rsidRPr="00B86380" w:rsidRDefault="007C51AE" w:rsidP="000563B6">
            <w:pPr>
              <w:rPr>
                <w:rFonts w:ascii="Tahoma" w:hAnsi="Tahoma" w:cs="Tahoma"/>
                <w:color w:val="000000" w:themeColor="text1"/>
                <w:sz w:val="16"/>
                <w:szCs w:val="16"/>
              </w:rPr>
            </w:pPr>
          </w:p>
          <w:p w:rsidR="007C51AE" w:rsidRPr="00B86380" w:rsidRDefault="007C51AE" w:rsidP="000563B6">
            <w:pPr>
              <w:rPr>
                <w:rFonts w:ascii="Tahoma" w:hAnsi="Tahoma" w:cs="Tahoma"/>
                <w:color w:val="000000" w:themeColor="text1"/>
                <w:sz w:val="16"/>
                <w:szCs w:val="16"/>
              </w:rPr>
            </w:pPr>
          </w:p>
          <w:p w:rsidR="007C51AE" w:rsidRPr="00B86380" w:rsidRDefault="007C51AE" w:rsidP="000563B6">
            <w:pPr>
              <w:rPr>
                <w:rFonts w:ascii="Tahoma" w:hAnsi="Tahoma" w:cs="Tahoma"/>
                <w:color w:val="000000" w:themeColor="text1"/>
                <w:sz w:val="16"/>
                <w:szCs w:val="16"/>
              </w:rPr>
            </w:pPr>
          </w:p>
          <w:p w:rsidR="007C51AE" w:rsidRPr="00B86380" w:rsidRDefault="007C51AE" w:rsidP="000563B6">
            <w:pPr>
              <w:rPr>
                <w:rFonts w:ascii="Tahoma" w:hAnsi="Tahoma" w:cs="Tahoma"/>
                <w:color w:val="000000" w:themeColor="text1"/>
                <w:sz w:val="16"/>
                <w:szCs w:val="16"/>
              </w:rPr>
            </w:pPr>
          </w:p>
        </w:tc>
        <w:tc>
          <w:tcPr>
            <w:tcW w:w="5670" w:type="dxa"/>
            <w:shd w:val="clear" w:color="auto" w:fill="auto"/>
            <w:tcMar>
              <w:top w:w="28" w:type="dxa"/>
              <w:left w:w="57" w:type="dxa"/>
              <w:bottom w:w="28" w:type="dxa"/>
              <w:right w:w="57" w:type="dxa"/>
            </w:tcMar>
          </w:tcPr>
          <w:p w:rsidR="006F07D4" w:rsidRPr="00B86380" w:rsidRDefault="006F07D4" w:rsidP="000563B6">
            <w:pPr>
              <w:rPr>
                <w:rFonts w:ascii="Tahoma" w:hAnsi="Tahoma" w:cs="Tahoma"/>
                <w:i/>
                <w:color w:val="000000" w:themeColor="text1"/>
                <w:sz w:val="16"/>
                <w:szCs w:val="16"/>
              </w:rPr>
            </w:pPr>
          </w:p>
          <w:p w:rsidR="0094638A" w:rsidRPr="00B86380" w:rsidRDefault="0094638A" w:rsidP="000563B6">
            <w:pPr>
              <w:rPr>
                <w:rFonts w:ascii="Tahoma" w:hAnsi="Tahoma" w:cs="Tahoma"/>
                <w:i/>
                <w:color w:val="000000" w:themeColor="text1"/>
                <w:sz w:val="16"/>
                <w:szCs w:val="16"/>
              </w:rPr>
            </w:pPr>
          </w:p>
          <w:p w:rsidR="0094638A" w:rsidRPr="00B86380" w:rsidRDefault="0094638A" w:rsidP="000563B6">
            <w:pPr>
              <w:rPr>
                <w:rFonts w:ascii="Tahoma" w:hAnsi="Tahoma" w:cs="Tahoma"/>
                <w:color w:val="000000" w:themeColor="text1"/>
                <w:sz w:val="16"/>
                <w:szCs w:val="16"/>
              </w:rPr>
            </w:pPr>
          </w:p>
          <w:p w:rsidR="00C03573" w:rsidRPr="00B86380" w:rsidRDefault="00C03573" w:rsidP="000563B6">
            <w:pPr>
              <w:rPr>
                <w:rFonts w:ascii="Tahoma" w:hAnsi="Tahoma" w:cs="Tahoma"/>
                <w:i/>
                <w:color w:val="000000" w:themeColor="text1"/>
                <w:sz w:val="16"/>
                <w:szCs w:val="16"/>
              </w:rPr>
            </w:pPr>
            <w:r w:rsidRPr="00B86380">
              <w:rPr>
                <w:rFonts w:ascii="Tahoma" w:hAnsi="Tahoma" w:cs="Tahoma"/>
                <w:i/>
                <w:color w:val="000000" w:themeColor="text1"/>
                <w:sz w:val="16"/>
                <w:szCs w:val="16"/>
              </w:rPr>
              <w:t>Dan Meyer’s Three Part Maths:</w:t>
            </w:r>
          </w:p>
          <w:p w:rsidR="00C03573" w:rsidRPr="00B86380" w:rsidRDefault="00C03573" w:rsidP="000563B6">
            <w:pPr>
              <w:rPr>
                <w:rFonts w:ascii="Tahoma" w:hAnsi="Tahoma" w:cs="Tahoma"/>
                <w:color w:val="000000" w:themeColor="text1"/>
                <w:sz w:val="16"/>
                <w:szCs w:val="16"/>
              </w:rPr>
            </w:pPr>
          </w:p>
          <w:p w:rsidR="00EB4E1D" w:rsidRPr="00B86380" w:rsidRDefault="00B44020" w:rsidP="00AF4257">
            <w:pPr>
              <w:pStyle w:val="ListParagraph"/>
              <w:numPr>
                <w:ilvl w:val="0"/>
                <w:numId w:val="103"/>
              </w:numPr>
              <w:spacing w:after="0" w:line="240" w:lineRule="auto"/>
              <w:rPr>
                <w:rFonts w:ascii="Tahoma" w:hAnsi="Tahoma" w:cs="Tahoma"/>
                <w:color w:val="000000" w:themeColor="text1"/>
                <w:sz w:val="16"/>
                <w:szCs w:val="16"/>
              </w:rPr>
            </w:pPr>
            <w:hyperlink r:id="rId274" w:history="1">
              <w:r w:rsidR="00EB4E1D" w:rsidRPr="00B86380">
                <w:rPr>
                  <w:rStyle w:val="Hyperlink"/>
                  <w:rFonts w:ascii="Tahoma" w:hAnsi="Tahoma" w:cs="Tahoma"/>
                  <w:sz w:val="16"/>
                  <w:szCs w:val="16"/>
                </w:rPr>
                <w:t>Dan Meyer's - Bubble Wrap</w:t>
              </w:r>
            </w:hyperlink>
          </w:p>
          <w:p w:rsidR="00EB4E1D" w:rsidRPr="00B86380" w:rsidRDefault="00FC0081" w:rsidP="00C0463F">
            <w:pPr>
              <w:ind w:left="794"/>
              <w:rPr>
                <w:rFonts w:ascii="Tahoma" w:hAnsi="Tahoma" w:cs="Tahoma"/>
                <w:color w:val="000000" w:themeColor="text1"/>
                <w:sz w:val="16"/>
                <w:szCs w:val="16"/>
              </w:rPr>
            </w:pPr>
            <w:r>
              <w:rPr>
                <w:rFonts w:ascii="Tahoma" w:eastAsiaTheme="minorHAnsi" w:hAnsi="Tahoma" w:cs="Tahoma"/>
                <w:color w:val="000000"/>
                <w:sz w:val="16"/>
                <w:szCs w:val="16"/>
              </w:rPr>
              <w:t xml:space="preserve">Pa mor hir fydd y darnau eraill o swigod lapio yn ei gymryd i bopian?           </w:t>
            </w:r>
          </w:p>
          <w:p w:rsidR="00EB4E1D" w:rsidRPr="00B86380" w:rsidRDefault="00EB4E1D" w:rsidP="00C03573">
            <w:pPr>
              <w:ind w:left="794" w:hanging="425"/>
              <w:rPr>
                <w:rFonts w:ascii="Tahoma" w:hAnsi="Tahoma" w:cs="Tahoma"/>
                <w:color w:val="000000" w:themeColor="text1"/>
                <w:sz w:val="16"/>
                <w:szCs w:val="16"/>
              </w:rPr>
            </w:pPr>
          </w:p>
          <w:p w:rsidR="00E151BE" w:rsidRPr="00B86380" w:rsidRDefault="00B44020" w:rsidP="00AF4257">
            <w:pPr>
              <w:pStyle w:val="ListParagraph"/>
              <w:numPr>
                <w:ilvl w:val="0"/>
                <w:numId w:val="103"/>
              </w:numPr>
              <w:spacing w:after="0"/>
              <w:ind w:left="794" w:hanging="425"/>
              <w:rPr>
                <w:rFonts w:ascii="Tahoma" w:hAnsi="Tahoma" w:cs="Tahoma"/>
                <w:color w:val="000000" w:themeColor="text1"/>
                <w:sz w:val="16"/>
                <w:szCs w:val="16"/>
              </w:rPr>
            </w:pPr>
            <w:hyperlink r:id="rId275" w:history="1">
              <w:r w:rsidR="00E151BE" w:rsidRPr="00B86380">
                <w:rPr>
                  <w:rStyle w:val="Hyperlink"/>
                  <w:rFonts w:ascii="Tahoma" w:hAnsi="Tahoma" w:cs="Tahoma"/>
                  <w:sz w:val="16"/>
                  <w:szCs w:val="16"/>
                </w:rPr>
                <w:t>Dan Meyer's - Coin Carpet</w:t>
              </w:r>
            </w:hyperlink>
          </w:p>
          <w:p w:rsidR="00E151BE" w:rsidRPr="00B86380" w:rsidRDefault="00FC0081" w:rsidP="00C0463F">
            <w:pPr>
              <w:ind w:left="794"/>
              <w:rPr>
                <w:rFonts w:ascii="Tahoma" w:hAnsi="Tahoma" w:cs="Tahoma"/>
                <w:color w:val="000000"/>
                <w:sz w:val="16"/>
                <w:szCs w:val="16"/>
                <w:shd w:val="clear" w:color="auto" w:fill="FFFFFF"/>
              </w:rPr>
            </w:pPr>
            <w:r>
              <w:rPr>
                <w:rFonts w:ascii="Tahoma" w:hAnsi="Tahoma" w:cs="Tahoma"/>
                <w:color w:val="000000"/>
                <w:sz w:val="16"/>
                <w:szCs w:val="16"/>
                <w:shd w:val="clear" w:color="auto" w:fill="FFFFFF"/>
              </w:rPr>
              <w:t xml:space="preserve">Pe byddech am garpedu’r ystafell ag un math o ddarn arian, p’un fyddai’r dewis rhataf?                </w:t>
            </w:r>
          </w:p>
          <w:p w:rsidR="00885A32" w:rsidRPr="00B86380" w:rsidRDefault="00885A32" w:rsidP="00E151BE">
            <w:pPr>
              <w:rPr>
                <w:rFonts w:ascii="Tahoma" w:hAnsi="Tahoma" w:cs="Tahoma"/>
                <w:color w:val="000000"/>
                <w:sz w:val="20"/>
                <w:szCs w:val="20"/>
                <w:shd w:val="clear" w:color="auto" w:fill="FFFFFF"/>
              </w:rPr>
            </w:pPr>
          </w:p>
          <w:p w:rsidR="00885A32" w:rsidRPr="00B86380" w:rsidRDefault="005E42DC" w:rsidP="00FC0081">
            <w:pPr>
              <w:rPr>
                <w:rFonts w:ascii="Tahoma" w:hAnsi="Tahoma" w:cs="Tahoma"/>
                <w:i/>
                <w:sz w:val="16"/>
                <w:szCs w:val="16"/>
              </w:rPr>
            </w:pPr>
            <w:r>
              <w:rPr>
                <w:rFonts w:ascii="Tahoma" w:hAnsi="Tahoma" w:cs="Tahoma"/>
                <w:i/>
                <w:sz w:val="16"/>
                <w:szCs w:val="16"/>
              </w:rPr>
              <w:t>Cwestiynau Llythrennedd Mathemategol PISA</w:t>
            </w:r>
            <w:r w:rsidR="00885A32" w:rsidRPr="00B86380">
              <w:rPr>
                <w:rFonts w:ascii="Tahoma" w:hAnsi="Tahoma" w:cs="Tahoma"/>
                <w:i/>
                <w:sz w:val="16"/>
                <w:szCs w:val="16"/>
              </w:rPr>
              <w:t>:</w:t>
            </w:r>
            <w:r w:rsidR="00FC0081">
              <w:rPr>
                <w:rFonts w:ascii="Tahoma" w:hAnsi="Tahoma" w:cs="Tahoma"/>
                <w:i/>
                <w:sz w:val="16"/>
                <w:szCs w:val="16"/>
              </w:rPr>
              <w:t xml:space="preserve"> </w:t>
            </w:r>
            <w:r w:rsidR="00885A32" w:rsidRPr="00B86380">
              <w:rPr>
                <w:rFonts w:ascii="Tahoma" w:hAnsi="Tahoma" w:cs="Tahoma"/>
                <w:i/>
                <w:sz w:val="16"/>
                <w:szCs w:val="16"/>
              </w:rPr>
              <w:t xml:space="preserve">12 </w:t>
            </w:r>
            <w:r w:rsidR="00FC0081">
              <w:rPr>
                <w:rFonts w:ascii="Tahoma" w:hAnsi="Tahoma" w:cs="Tahoma"/>
                <w:i/>
                <w:sz w:val="16"/>
                <w:szCs w:val="16"/>
              </w:rPr>
              <w:t>Cyfradd Gyfnewid</w:t>
            </w:r>
            <w:r w:rsidR="00885A32" w:rsidRPr="00B86380">
              <w:rPr>
                <w:rFonts w:ascii="Tahoma" w:hAnsi="Tahoma" w:cs="Tahoma"/>
                <w:i/>
                <w:sz w:val="16"/>
                <w:szCs w:val="16"/>
              </w:rPr>
              <w:t xml:space="preserve"> – </w:t>
            </w:r>
            <w:r w:rsidR="00FC0081">
              <w:rPr>
                <w:rFonts w:ascii="Tahoma" w:hAnsi="Tahoma" w:cs="Tahoma"/>
                <w:i/>
                <w:sz w:val="16"/>
                <w:szCs w:val="16"/>
              </w:rPr>
              <w:t>deall a defnyddio arian, ffwythiannau a pherthnasoedd algebraidd, cyfrifo mewn amrywiaeth o ffyrdd, defnyddio rhif a nodiant</w:t>
            </w:r>
          </w:p>
          <w:p w:rsidR="00C0463F" w:rsidRPr="00B86380" w:rsidRDefault="00C0463F" w:rsidP="00C0463F">
            <w:pPr>
              <w:rPr>
                <w:rFonts w:ascii="Tahoma" w:hAnsi="Tahoma" w:cs="Tahoma"/>
                <w:i/>
                <w:sz w:val="16"/>
                <w:szCs w:val="16"/>
              </w:rPr>
            </w:pPr>
          </w:p>
          <w:p w:rsidR="007C6316" w:rsidRPr="00B86380" w:rsidRDefault="005E42DC" w:rsidP="00C0463F">
            <w:pPr>
              <w:rPr>
                <w:rFonts w:ascii="Tahoma" w:hAnsi="Tahoma" w:cs="Tahoma"/>
                <w:i/>
                <w:sz w:val="16"/>
                <w:szCs w:val="16"/>
              </w:rPr>
            </w:pPr>
            <w:r>
              <w:rPr>
                <w:rFonts w:ascii="Tahoma" w:hAnsi="Tahoma" w:cs="Tahoma"/>
                <w:i/>
                <w:sz w:val="16"/>
                <w:szCs w:val="16"/>
              </w:rPr>
              <w:t>Cwestiynau Llythrennedd Mathemategol PISA</w:t>
            </w:r>
            <w:r w:rsidR="007C6316" w:rsidRPr="00B86380">
              <w:rPr>
                <w:rFonts w:ascii="Tahoma" w:hAnsi="Tahoma" w:cs="Tahoma"/>
                <w:i/>
                <w:sz w:val="16"/>
                <w:szCs w:val="16"/>
              </w:rPr>
              <w:t>:</w:t>
            </w:r>
            <w:r w:rsidR="00FC0081">
              <w:rPr>
                <w:rFonts w:ascii="Tahoma" w:hAnsi="Tahoma" w:cs="Tahoma"/>
                <w:i/>
                <w:sz w:val="16"/>
                <w:szCs w:val="16"/>
              </w:rPr>
              <w:t xml:space="preserve"> </w:t>
            </w:r>
            <w:r w:rsidR="007C6316" w:rsidRPr="00B86380">
              <w:rPr>
                <w:rFonts w:ascii="Tahoma" w:hAnsi="Tahoma" w:cs="Tahoma"/>
                <w:i/>
                <w:sz w:val="16"/>
                <w:szCs w:val="16"/>
              </w:rPr>
              <w:t xml:space="preserve">35 </w:t>
            </w:r>
            <w:r w:rsidR="00FC0081">
              <w:rPr>
                <w:rFonts w:ascii="Tahoma" w:hAnsi="Tahoma" w:cs="Tahoma"/>
                <w:i/>
                <w:sz w:val="16"/>
                <w:szCs w:val="16"/>
              </w:rPr>
              <w:t xml:space="preserve">Amser Ymateb  </w:t>
            </w:r>
          </w:p>
          <w:p w:rsidR="00A66304" w:rsidRPr="00B86380" w:rsidRDefault="00A66304" w:rsidP="00C0463F">
            <w:pPr>
              <w:rPr>
                <w:rFonts w:ascii="Tahoma" w:hAnsi="Tahoma" w:cs="Tahoma"/>
                <w:color w:val="000000" w:themeColor="text1"/>
                <w:sz w:val="16"/>
                <w:szCs w:val="16"/>
              </w:rPr>
            </w:pPr>
          </w:p>
          <w:p w:rsidR="00D90397" w:rsidRPr="00B86380" w:rsidRDefault="005E42DC" w:rsidP="00FC0081">
            <w:pPr>
              <w:rPr>
                <w:rFonts w:ascii="Tahoma" w:hAnsi="Tahoma" w:cs="Tahoma"/>
                <w:i/>
                <w:sz w:val="16"/>
                <w:szCs w:val="16"/>
              </w:rPr>
            </w:pPr>
            <w:r>
              <w:rPr>
                <w:rFonts w:ascii="Tahoma" w:hAnsi="Tahoma" w:cs="Tahoma"/>
                <w:i/>
                <w:sz w:val="16"/>
                <w:szCs w:val="16"/>
              </w:rPr>
              <w:t>Cwestiynau Llythrennedd Mathemategol PISA</w:t>
            </w:r>
            <w:r w:rsidR="00D90397" w:rsidRPr="00B86380">
              <w:rPr>
                <w:rFonts w:ascii="Tahoma" w:hAnsi="Tahoma" w:cs="Tahoma"/>
                <w:i/>
                <w:sz w:val="16"/>
                <w:szCs w:val="16"/>
              </w:rPr>
              <w:t>:</w:t>
            </w:r>
            <w:r w:rsidR="00FC0081">
              <w:rPr>
                <w:rFonts w:ascii="Tahoma" w:hAnsi="Tahoma" w:cs="Tahoma"/>
                <w:i/>
                <w:sz w:val="16"/>
                <w:szCs w:val="16"/>
              </w:rPr>
              <w:t xml:space="preserve"> </w:t>
            </w:r>
            <w:r w:rsidR="00D90397" w:rsidRPr="00B86380">
              <w:rPr>
                <w:rFonts w:ascii="Tahoma" w:hAnsi="Tahoma" w:cs="Tahoma"/>
                <w:i/>
                <w:sz w:val="16"/>
                <w:szCs w:val="16"/>
              </w:rPr>
              <w:t xml:space="preserve">11 </w:t>
            </w:r>
            <w:r w:rsidR="00FC0081">
              <w:rPr>
                <w:rFonts w:ascii="Tahoma" w:hAnsi="Tahoma" w:cs="Tahoma"/>
                <w:i/>
                <w:sz w:val="16"/>
                <w:szCs w:val="16"/>
              </w:rPr>
              <w:t xml:space="preserve">Sgwrs Gyfnewid ar y Rhyngrwyd </w:t>
            </w:r>
          </w:p>
          <w:p w:rsidR="00D90397" w:rsidRPr="00B86380" w:rsidRDefault="00D90397" w:rsidP="00C0463F">
            <w:pPr>
              <w:rPr>
                <w:rFonts w:ascii="Tahoma" w:hAnsi="Tahoma" w:cs="Tahoma"/>
                <w:color w:val="000000" w:themeColor="text1"/>
                <w:sz w:val="16"/>
                <w:szCs w:val="16"/>
              </w:rPr>
            </w:pPr>
          </w:p>
          <w:p w:rsidR="003400A4" w:rsidRPr="00B86380" w:rsidRDefault="005E42DC" w:rsidP="00FC0081">
            <w:pPr>
              <w:rPr>
                <w:rFonts w:ascii="Tahoma" w:hAnsi="Tahoma" w:cs="Tahoma"/>
                <w:i/>
                <w:sz w:val="16"/>
                <w:szCs w:val="16"/>
              </w:rPr>
            </w:pPr>
            <w:r>
              <w:rPr>
                <w:rFonts w:ascii="Tahoma" w:hAnsi="Tahoma" w:cs="Tahoma"/>
                <w:i/>
                <w:sz w:val="16"/>
                <w:szCs w:val="16"/>
              </w:rPr>
              <w:t>Cwestiynau Llythrennedd Mathemategol PISA</w:t>
            </w:r>
            <w:r w:rsidR="003400A4" w:rsidRPr="00B86380">
              <w:rPr>
                <w:rFonts w:ascii="Tahoma" w:hAnsi="Tahoma" w:cs="Tahoma"/>
                <w:i/>
                <w:sz w:val="16"/>
                <w:szCs w:val="16"/>
              </w:rPr>
              <w:t>:</w:t>
            </w:r>
            <w:r w:rsidR="00FC0081">
              <w:rPr>
                <w:rFonts w:ascii="Tahoma" w:hAnsi="Tahoma" w:cs="Tahoma"/>
                <w:i/>
                <w:sz w:val="16"/>
                <w:szCs w:val="16"/>
              </w:rPr>
              <w:t xml:space="preserve"> </w:t>
            </w:r>
            <w:r w:rsidR="003400A4" w:rsidRPr="00B86380">
              <w:rPr>
                <w:rFonts w:ascii="Tahoma" w:hAnsi="Tahoma" w:cs="Tahoma"/>
                <w:i/>
                <w:sz w:val="16"/>
                <w:szCs w:val="16"/>
              </w:rPr>
              <w:t>42 T</w:t>
            </w:r>
            <w:r w:rsidR="00FC0081">
              <w:rPr>
                <w:rFonts w:ascii="Tahoma" w:hAnsi="Tahoma" w:cs="Tahoma"/>
                <w:i/>
                <w:sz w:val="16"/>
                <w:szCs w:val="16"/>
              </w:rPr>
              <w:t>wrnamaint Tennis Bwrdd</w:t>
            </w:r>
          </w:p>
          <w:p w:rsidR="00C0463F" w:rsidRPr="00B86380" w:rsidRDefault="00C0463F" w:rsidP="00C0463F">
            <w:pPr>
              <w:rPr>
                <w:rFonts w:ascii="Tahoma" w:hAnsi="Tahoma" w:cs="Tahoma"/>
                <w:i/>
                <w:sz w:val="16"/>
                <w:szCs w:val="16"/>
              </w:rPr>
            </w:pPr>
          </w:p>
          <w:p w:rsidR="00C0463F" w:rsidRPr="00B86380" w:rsidRDefault="005E42DC" w:rsidP="00C0463F">
            <w:pPr>
              <w:rPr>
                <w:rFonts w:ascii="Tahoma" w:hAnsi="Tahoma" w:cs="Tahoma"/>
                <w:i/>
                <w:sz w:val="16"/>
                <w:szCs w:val="16"/>
              </w:rPr>
            </w:pPr>
            <w:r>
              <w:rPr>
                <w:rFonts w:ascii="Tahoma" w:hAnsi="Tahoma" w:cs="Tahoma"/>
                <w:i/>
                <w:sz w:val="16"/>
                <w:szCs w:val="16"/>
              </w:rPr>
              <w:t>Cwestiynau Llythrennedd Mathemategol PISA</w:t>
            </w:r>
            <w:r w:rsidR="00C0463F" w:rsidRPr="00B86380">
              <w:rPr>
                <w:rFonts w:ascii="Tahoma" w:hAnsi="Tahoma" w:cs="Tahoma"/>
                <w:i/>
                <w:sz w:val="16"/>
                <w:szCs w:val="16"/>
              </w:rPr>
              <w:t xml:space="preserve">:43 </w:t>
            </w:r>
            <w:r w:rsidR="00FC0081">
              <w:rPr>
                <w:rFonts w:ascii="Tahoma" w:hAnsi="Tahoma" w:cs="Tahoma"/>
                <w:i/>
                <w:sz w:val="16"/>
                <w:szCs w:val="16"/>
              </w:rPr>
              <w:t xml:space="preserve">Goleudy   </w:t>
            </w:r>
          </w:p>
          <w:p w:rsidR="00D90397" w:rsidRPr="00B86380" w:rsidRDefault="00D90397" w:rsidP="00E151BE">
            <w:pPr>
              <w:rPr>
                <w:rFonts w:ascii="Tahoma" w:hAnsi="Tahoma" w:cs="Tahoma"/>
                <w:color w:val="000000" w:themeColor="text1"/>
                <w:sz w:val="16"/>
                <w:szCs w:val="16"/>
              </w:rPr>
            </w:pPr>
          </w:p>
          <w:p w:rsidR="001E04B5" w:rsidRPr="00B86380" w:rsidRDefault="00FC0081" w:rsidP="001E04B5">
            <w:pPr>
              <w:autoSpaceDE w:val="0"/>
              <w:autoSpaceDN w:val="0"/>
              <w:adjustRightInd w:val="0"/>
              <w:rPr>
                <w:rFonts w:ascii="Tahoma" w:eastAsiaTheme="minorHAnsi" w:hAnsi="Tahoma" w:cs="Tahoma"/>
                <w:i/>
                <w:iCs/>
                <w:color w:val="000000"/>
                <w:sz w:val="16"/>
                <w:szCs w:val="16"/>
              </w:rPr>
            </w:pPr>
            <w:r>
              <w:rPr>
                <w:rFonts w:ascii="Tahoma" w:eastAsiaTheme="minorHAnsi" w:hAnsi="Tahoma" w:cs="Tahoma"/>
                <w:i/>
                <w:iCs/>
                <w:color w:val="000000"/>
                <w:sz w:val="16"/>
                <w:szCs w:val="16"/>
              </w:rPr>
              <w:t>Tasg Asesu Mathemateg Bowland</w:t>
            </w:r>
            <w:r w:rsidR="001E04B5" w:rsidRPr="00B86380">
              <w:rPr>
                <w:rFonts w:ascii="Tahoma" w:eastAsiaTheme="minorHAnsi" w:hAnsi="Tahoma" w:cs="Tahoma"/>
                <w:i/>
                <w:iCs/>
                <w:color w:val="000000"/>
                <w:sz w:val="16"/>
                <w:szCs w:val="16"/>
              </w:rPr>
              <w:t>:</w:t>
            </w:r>
          </w:p>
          <w:p w:rsidR="00A66304" w:rsidRPr="00B86380" w:rsidRDefault="00B44020" w:rsidP="00AF4257">
            <w:pPr>
              <w:pStyle w:val="ListParagraph"/>
              <w:numPr>
                <w:ilvl w:val="0"/>
                <w:numId w:val="143"/>
              </w:numPr>
              <w:rPr>
                <w:rFonts w:ascii="Tahoma" w:hAnsi="Tahoma" w:cs="Tahoma"/>
                <w:color w:val="000000" w:themeColor="text1"/>
                <w:sz w:val="16"/>
                <w:szCs w:val="16"/>
              </w:rPr>
            </w:pPr>
            <w:hyperlink r:id="rId276" w:history="1">
              <w:r w:rsidR="00A66304" w:rsidRPr="00B86380">
                <w:rPr>
                  <w:rStyle w:val="Hyperlink"/>
                  <w:rFonts w:ascii="Tahoma" w:hAnsi="Tahoma" w:cs="Tahoma"/>
                  <w:sz w:val="16"/>
                  <w:szCs w:val="16"/>
                </w:rPr>
                <w:t>Bowland: Fish Dish</w:t>
              </w:r>
            </w:hyperlink>
          </w:p>
          <w:p w:rsidR="00FA1827" w:rsidRPr="00B86380" w:rsidRDefault="00B44020" w:rsidP="00AF4257">
            <w:pPr>
              <w:pStyle w:val="ListParagraph"/>
              <w:numPr>
                <w:ilvl w:val="0"/>
                <w:numId w:val="143"/>
              </w:numPr>
              <w:rPr>
                <w:rFonts w:ascii="Tahoma" w:hAnsi="Tahoma" w:cs="Tahoma"/>
                <w:color w:val="000000" w:themeColor="text1"/>
                <w:sz w:val="16"/>
                <w:szCs w:val="16"/>
              </w:rPr>
            </w:pPr>
            <w:hyperlink r:id="rId277" w:history="1">
              <w:r w:rsidR="00E02CD0" w:rsidRPr="00B86380">
                <w:rPr>
                  <w:rStyle w:val="Hyperlink"/>
                  <w:rFonts w:ascii="Tahoma" w:hAnsi="Tahoma" w:cs="Tahoma"/>
                  <w:sz w:val="16"/>
                  <w:szCs w:val="16"/>
                </w:rPr>
                <w:t>Bowland: Hilbre Island</w:t>
              </w:r>
            </w:hyperlink>
          </w:p>
          <w:p w:rsidR="00140174" w:rsidRPr="00B86380" w:rsidRDefault="00B44020" w:rsidP="00AF4257">
            <w:pPr>
              <w:pStyle w:val="ListParagraph"/>
              <w:numPr>
                <w:ilvl w:val="0"/>
                <w:numId w:val="143"/>
              </w:numPr>
              <w:rPr>
                <w:rFonts w:ascii="Tahoma" w:hAnsi="Tahoma" w:cs="Tahoma"/>
                <w:color w:val="000000" w:themeColor="text1"/>
                <w:sz w:val="16"/>
                <w:szCs w:val="16"/>
              </w:rPr>
            </w:pPr>
            <w:hyperlink r:id="rId278" w:history="1">
              <w:r w:rsidR="00140174" w:rsidRPr="00B86380">
                <w:rPr>
                  <w:rStyle w:val="Hyperlink"/>
                  <w:rFonts w:ascii="Tahoma" w:hAnsi="Tahoma" w:cs="Tahoma"/>
                  <w:sz w:val="16"/>
                  <w:szCs w:val="16"/>
                </w:rPr>
                <w:t>Bowland: Speedy Santa</w:t>
              </w:r>
            </w:hyperlink>
          </w:p>
          <w:p w:rsidR="00D67BC4" w:rsidRPr="00B86380" w:rsidRDefault="00B44020" w:rsidP="00AF4257">
            <w:pPr>
              <w:pStyle w:val="ListParagraph"/>
              <w:numPr>
                <w:ilvl w:val="0"/>
                <w:numId w:val="143"/>
              </w:numPr>
              <w:rPr>
                <w:rFonts w:ascii="Tahoma" w:hAnsi="Tahoma" w:cs="Tahoma"/>
                <w:color w:val="000000" w:themeColor="text1"/>
                <w:sz w:val="16"/>
                <w:szCs w:val="16"/>
              </w:rPr>
            </w:pPr>
            <w:hyperlink r:id="rId279" w:history="1">
              <w:r w:rsidR="00D67BC4" w:rsidRPr="00B86380">
                <w:rPr>
                  <w:rStyle w:val="Hyperlink"/>
                  <w:rFonts w:ascii="Tahoma" w:hAnsi="Tahoma" w:cs="Tahoma"/>
                  <w:sz w:val="16"/>
                  <w:szCs w:val="16"/>
                </w:rPr>
                <w:t>Bowland: Z Factor</w:t>
              </w:r>
            </w:hyperlink>
          </w:p>
          <w:p w:rsidR="00E02CD0" w:rsidRPr="00B86380" w:rsidRDefault="00E02CD0" w:rsidP="00E151BE">
            <w:pPr>
              <w:rPr>
                <w:rFonts w:ascii="Tahoma" w:hAnsi="Tahoma" w:cs="Tahoma"/>
                <w:color w:val="000000" w:themeColor="text1"/>
                <w:sz w:val="16"/>
                <w:szCs w:val="16"/>
              </w:rPr>
            </w:pPr>
          </w:p>
          <w:p w:rsidR="00FF6280" w:rsidRPr="00B86380" w:rsidRDefault="00741937" w:rsidP="00FF6280">
            <w:pPr>
              <w:rPr>
                <w:rFonts w:ascii="Tahoma" w:hAnsi="Tahoma" w:cs="Tahoma"/>
                <w:i/>
                <w:color w:val="000000" w:themeColor="text1"/>
                <w:sz w:val="16"/>
                <w:szCs w:val="16"/>
              </w:rPr>
            </w:pPr>
            <w:r>
              <w:rPr>
                <w:rFonts w:ascii="Tahoma" w:hAnsi="Tahoma" w:cs="Tahoma"/>
                <w:i/>
                <w:color w:val="000000" w:themeColor="text1"/>
                <w:sz w:val="16"/>
                <w:szCs w:val="16"/>
              </w:rPr>
              <w:t>Archwiliadau Ymarferol ac Ymchwiliadau Cymhwyso Prosesau Mathemategol Sefydliad Nuffield</w:t>
            </w:r>
            <w:r w:rsidR="00FF6280" w:rsidRPr="00B86380">
              <w:rPr>
                <w:rFonts w:ascii="Tahoma" w:hAnsi="Tahoma" w:cs="Tahoma"/>
                <w:i/>
                <w:color w:val="000000" w:themeColor="text1"/>
                <w:sz w:val="16"/>
                <w:szCs w:val="16"/>
              </w:rPr>
              <w:t>:</w:t>
            </w:r>
          </w:p>
          <w:p w:rsidR="0058062B" w:rsidRPr="00B86380" w:rsidRDefault="0058062B" w:rsidP="00E151BE">
            <w:pPr>
              <w:rPr>
                <w:rFonts w:ascii="Tahoma" w:hAnsi="Tahoma" w:cs="Tahoma"/>
                <w:color w:val="000000" w:themeColor="text1"/>
                <w:sz w:val="16"/>
                <w:szCs w:val="16"/>
              </w:rPr>
            </w:pPr>
          </w:p>
          <w:p w:rsidR="0058062B" w:rsidRPr="00B86380" w:rsidRDefault="00B44020" w:rsidP="00AF4257">
            <w:pPr>
              <w:pStyle w:val="ListParagraph"/>
              <w:numPr>
                <w:ilvl w:val="0"/>
                <w:numId w:val="153"/>
              </w:numPr>
              <w:rPr>
                <w:rFonts w:ascii="Tahoma" w:hAnsi="Tahoma" w:cs="Tahoma"/>
                <w:color w:val="000000" w:themeColor="text1"/>
                <w:sz w:val="16"/>
                <w:szCs w:val="16"/>
              </w:rPr>
            </w:pPr>
            <w:hyperlink r:id="rId280" w:history="1">
              <w:r w:rsidR="0058062B" w:rsidRPr="00B86380">
                <w:rPr>
                  <w:rStyle w:val="Hyperlink"/>
                  <w:rFonts w:ascii="Tahoma" w:hAnsi="Tahoma" w:cs="Tahoma"/>
                  <w:sz w:val="16"/>
                  <w:szCs w:val="16"/>
                </w:rPr>
                <w:t>AMP: Guesthouse</w:t>
              </w:r>
            </w:hyperlink>
          </w:p>
          <w:p w:rsidR="0058062B" w:rsidRPr="00B86380" w:rsidRDefault="00B44020" w:rsidP="00AF4257">
            <w:pPr>
              <w:pStyle w:val="ListParagraph"/>
              <w:numPr>
                <w:ilvl w:val="0"/>
                <w:numId w:val="154"/>
              </w:numPr>
              <w:rPr>
                <w:rFonts w:ascii="Tahoma" w:hAnsi="Tahoma" w:cs="Tahoma"/>
                <w:color w:val="000000" w:themeColor="text1"/>
                <w:sz w:val="16"/>
                <w:szCs w:val="16"/>
              </w:rPr>
            </w:pPr>
            <w:hyperlink r:id="rId281" w:history="1">
              <w:r w:rsidR="00D42878" w:rsidRPr="00B86380">
                <w:rPr>
                  <w:rStyle w:val="Hyperlink"/>
                  <w:rFonts w:ascii="Tahoma" w:hAnsi="Tahoma" w:cs="Tahoma"/>
                  <w:sz w:val="16"/>
                  <w:szCs w:val="16"/>
                </w:rPr>
                <w:t>AMP: Fashion Entrepreneur</w:t>
              </w:r>
            </w:hyperlink>
          </w:p>
          <w:p w:rsidR="00587EF0" w:rsidRPr="00B86380" w:rsidRDefault="00B44020" w:rsidP="00AF4257">
            <w:pPr>
              <w:pStyle w:val="ListParagraph"/>
              <w:numPr>
                <w:ilvl w:val="0"/>
                <w:numId w:val="154"/>
              </w:numPr>
              <w:rPr>
                <w:rFonts w:ascii="Tahoma" w:hAnsi="Tahoma" w:cs="Tahoma"/>
                <w:color w:val="000000" w:themeColor="text1"/>
                <w:sz w:val="16"/>
                <w:szCs w:val="16"/>
              </w:rPr>
            </w:pPr>
            <w:hyperlink r:id="rId282" w:history="1">
              <w:r w:rsidR="00587EF0" w:rsidRPr="00B86380">
                <w:rPr>
                  <w:rStyle w:val="Hyperlink"/>
                  <w:rFonts w:ascii="Tahoma" w:hAnsi="Tahoma" w:cs="Tahoma"/>
                  <w:sz w:val="16"/>
                  <w:szCs w:val="16"/>
                </w:rPr>
                <w:t>AMP: School Holidays</w:t>
              </w:r>
            </w:hyperlink>
          </w:p>
          <w:p w:rsidR="00587EF0" w:rsidRPr="00B86380" w:rsidRDefault="00587EF0" w:rsidP="00E151BE">
            <w:pPr>
              <w:rPr>
                <w:rFonts w:ascii="Tahoma" w:hAnsi="Tahoma" w:cs="Tahoma"/>
                <w:color w:val="000000" w:themeColor="text1"/>
                <w:sz w:val="16"/>
                <w:szCs w:val="16"/>
              </w:rPr>
            </w:pPr>
          </w:p>
          <w:p w:rsidR="006727E7" w:rsidRPr="00B86380" w:rsidRDefault="00FC0081" w:rsidP="00FC0081">
            <w:pPr>
              <w:rPr>
                <w:rFonts w:ascii="Tahoma" w:hAnsi="Tahoma" w:cs="Tahoma"/>
                <w:bCs/>
                <w:color w:val="000000"/>
                <w:sz w:val="16"/>
                <w:szCs w:val="16"/>
                <w:shd w:val="clear" w:color="auto" w:fill="FFFFFF"/>
              </w:rPr>
            </w:pPr>
            <w:r>
              <w:rPr>
                <w:rFonts w:ascii="Tahoma" w:hAnsi="Tahoma" w:cs="Tahoma"/>
                <w:sz w:val="16"/>
                <w:szCs w:val="16"/>
              </w:rPr>
              <w:t xml:space="preserve">Hwb - Tasg 1 CAA mewn Cyd-destun </w:t>
            </w:r>
            <w:r>
              <w:rPr>
                <w:rFonts w:ascii="Tahoma" w:hAnsi="Tahoma" w:cs="Tahoma"/>
                <w:bCs/>
                <w:color w:val="000000"/>
                <w:sz w:val="16"/>
                <w:szCs w:val="16"/>
                <w:shd w:val="clear" w:color="auto" w:fill="FFFFFF"/>
              </w:rPr>
              <w:t>–</w:t>
            </w:r>
            <w:r w:rsidR="006727E7" w:rsidRPr="00B86380">
              <w:rPr>
                <w:rFonts w:ascii="Tahoma" w:hAnsi="Tahoma" w:cs="Tahoma"/>
                <w:bCs/>
                <w:color w:val="000000"/>
                <w:sz w:val="16"/>
                <w:szCs w:val="16"/>
                <w:shd w:val="clear" w:color="auto" w:fill="FFFFFF"/>
              </w:rPr>
              <w:t xml:space="preserve"> </w:t>
            </w:r>
            <w:r>
              <w:rPr>
                <w:rFonts w:ascii="Tahoma" w:hAnsi="Tahoma" w:cs="Tahoma"/>
                <w:bCs/>
                <w:color w:val="000000"/>
                <w:sz w:val="16"/>
                <w:szCs w:val="16"/>
                <w:shd w:val="clear" w:color="auto" w:fill="FFFFFF"/>
              </w:rPr>
              <w:t>Diwrnod ar Benrhyn Gŵyr</w:t>
            </w:r>
            <w:r w:rsidR="006727E7" w:rsidRPr="00B86380">
              <w:rPr>
                <w:rFonts w:ascii="Tahoma" w:hAnsi="Tahoma" w:cs="Tahoma"/>
                <w:bCs/>
                <w:color w:val="000000"/>
                <w:sz w:val="16"/>
                <w:szCs w:val="16"/>
                <w:shd w:val="clear" w:color="auto" w:fill="FFFFFF"/>
              </w:rPr>
              <w:t>: </w:t>
            </w:r>
            <w:r>
              <w:rPr>
                <w:rFonts w:ascii="Tahoma" w:hAnsi="Tahoma" w:cs="Tahoma"/>
                <w:bCs/>
                <w:color w:val="000000"/>
                <w:sz w:val="16"/>
                <w:szCs w:val="16"/>
                <w:shd w:val="clear" w:color="auto" w:fill="FFFFFF"/>
              </w:rPr>
              <w:t xml:space="preserve">Deunyddiau addysgu TGAU Mathemateg                         </w:t>
            </w:r>
          </w:p>
          <w:p w:rsidR="00D42878" w:rsidRPr="00B86380" w:rsidRDefault="00B44020" w:rsidP="00AF4257">
            <w:pPr>
              <w:pStyle w:val="ListParagraph"/>
              <w:numPr>
                <w:ilvl w:val="0"/>
                <w:numId w:val="160"/>
              </w:numPr>
              <w:suppressAutoHyphens w:val="0"/>
              <w:rPr>
                <w:rFonts w:ascii="Tahoma" w:hAnsi="Tahoma" w:cs="Tahoma"/>
                <w:color w:val="000000" w:themeColor="text1"/>
                <w:sz w:val="16"/>
                <w:szCs w:val="16"/>
              </w:rPr>
            </w:pPr>
            <w:hyperlink r:id="rId283" w:history="1">
              <w:r w:rsidR="006727E7" w:rsidRPr="00B86380">
                <w:rPr>
                  <w:rStyle w:val="Hyperlink"/>
                  <w:rFonts w:ascii="Tahoma" w:hAnsi="Tahoma" w:cs="Tahoma"/>
                  <w:sz w:val="16"/>
                  <w:szCs w:val="16"/>
                </w:rPr>
                <w:t>http://hwb.wales.gov.uk/</w:t>
              </w:r>
              <w:r w:rsidR="00301203">
                <w:rPr>
                  <w:rStyle w:val="Hyperlink"/>
                  <w:rFonts w:ascii="Tahoma" w:hAnsi="Tahoma" w:cs="Tahoma"/>
                  <w:sz w:val="16"/>
                  <w:szCs w:val="16"/>
                </w:rPr>
                <w:t>Resources</w:t>
              </w:r>
            </w:hyperlink>
          </w:p>
        </w:tc>
        <w:tc>
          <w:tcPr>
            <w:tcW w:w="6237" w:type="dxa"/>
            <w:shd w:val="clear" w:color="auto" w:fill="auto"/>
            <w:tcMar>
              <w:top w:w="28" w:type="dxa"/>
              <w:left w:w="57" w:type="dxa"/>
              <w:bottom w:w="28" w:type="dxa"/>
              <w:right w:w="57" w:type="dxa"/>
            </w:tcMar>
          </w:tcPr>
          <w:p w:rsidR="00D70F0B" w:rsidRPr="00B86380" w:rsidRDefault="00D70F0B" w:rsidP="00D70F0B">
            <w:pPr>
              <w:rPr>
                <w:rFonts w:ascii="Tahoma" w:hAnsi="Tahoma" w:cs="Tahoma"/>
                <w:i/>
                <w:sz w:val="16"/>
                <w:szCs w:val="16"/>
              </w:rPr>
            </w:pPr>
            <w:r w:rsidRPr="00B86380">
              <w:rPr>
                <w:rFonts w:ascii="Tahoma" w:hAnsi="Tahoma" w:cs="Tahoma"/>
                <w:i/>
                <w:sz w:val="16"/>
                <w:szCs w:val="16"/>
              </w:rPr>
              <w:t>Stick on the Maths</w:t>
            </w:r>
          </w:p>
          <w:p w:rsidR="00D70F0B" w:rsidRPr="00B86380" w:rsidRDefault="00C471C4" w:rsidP="00C310D6">
            <w:pPr>
              <w:pStyle w:val="ListParagraph"/>
              <w:numPr>
                <w:ilvl w:val="0"/>
                <w:numId w:val="14"/>
              </w:numPr>
              <w:suppressAutoHyphens w:val="0"/>
              <w:rPr>
                <w:rFonts w:ascii="Tahoma" w:hAnsi="Tahoma" w:cs="Tahoma"/>
                <w:sz w:val="16"/>
                <w:szCs w:val="16"/>
              </w:rPr>
            </w:pPr>
            <w:r>
              <w:rPr>
                <w:rFonts w:ascii="Tahoma" w:hAnsi="Tahoma" w:cs="Tahoma"/>
                <w:sz w:val="16"/>
                <w:szCs w:val="16"/>
              </w:rPr>
              <w:t>Gweithgareddau cerdyn y gellir eu defnyddio’n electronig gyda bwrdd gwyn neu’n ginesthetig gan ddefnyddio fersiwn bapur</w:t>
            </w:r>
          </w:p>
          <w:p w:rsidR="00D70F0B" w:rsidRPr="00B86380" w:rsidRDefault="00C471C4" w:rsidP="00C310D6">
            <w:pPr>
              <w:pStyle w:val="ListParagraph"/>
              <w:numPr>
                <w:ilvl w:val="0"/>
                <w:numId w:val="14"/>
              </w:numPr>
              <w:suppressAutoHyphens w:val="0"/>
              <w:rPr>
                <w:rFonts w:ascii="Tahoma" w:hAnsi="Tahoma" w:cs="Tahoma"/>
                <w:sz w:val="16"/>
                <w:szCs w:val="16"/>
              </w:rPr>
            </w:pPr>
            <w:r>
              <w:rPr>
                <w:rFonts w:ascii="Tahoma" w:hAnsi="Tahoma" w:cs="Tahoma"/>
                <w:sz w:val="16"/>
                <w:szCs w:val="16"/>
              </w:rPr>
              <w:t>Gellir cuddio cardiau ateb</w:t>
            </w:r>
            <w:r w:rsidR="00D70F0B" w:rsidRPr="00B86380">
              <w:rPr>
                <w:rFonts w:ascii="Tahoma" w:hAnsi="Tahoma" w:cs="Tahoma"/>
                <w:sz w:val="16"/>
                <w:szCs w:val="16"/>
              </w:rPr>
              <w:t xml:space="preserve"> </w:t>
            </w:r>
          </w:p>
          <w:p w:rsidR="00D70F0B" w:rsidRPr="00B86380" w:rsidRDefault="00C471C4" w:rsidP="00C310D6">
            <w:pPr>
              <w:pStyle w:val="ListParagraph"/>
              <w:numPr>
                <w:ilvl w:val="0"/>
                <w:numId w:val="14"/>
              </w:numPr>
              <w:suppressAutoHyphens w:val="0"/>
              <w:rPr>
                <w:rFonts w:ascii="Tahoma" w:hAnsi="Tahoma" w:cs="Tahoma"/>
                <w:sz w:val="16"/>
                <w:szCs w:val="16"/>
              </w:rPr>
            </w:pPr>
            <w:r>
              <w:rPr>
                <w:rFonts w:ascii="Tahoma" w:hAnsi="Tahoma" w:cs="Tahoma"/>
                <w:sz w:val="16"/>
                <w:szCs w:val="16"/>
              </w:rPr>
              <w:t xml:space="preserve">Gall dysgwyr ysgrifennu eu hatebion eu hunain ar </w:t>
            </w:r>
            <w:r w:rsidR="005E42DC">
              <w:rPr>
                <w:rFonts w:ascii="Tahoma" w:hAnsi="Tahoma" w:cs="Tahoma"/>
                <w:sz w:val="16"/>
                <w:szCs w:val="16"/>
              </w:rPr>
              <w:t>nodiadau gludiog</w:t>
            </w:r>
            <w:r>
              <w:rPr>
                <w:rFonts w:ascii="Tahoma" w:hAnsi="Tahoma" w:cs="Tahoma"/>
                <w:sz w:val="16"/>
                <w:szCs w:val="16"/>
              </w:rPr>
              <w:t xml:space="preserve"> a’u gosod ar y grid</w:t>
            </w:r>
          </w:p>
          <w:p w:rsidR="00D70F0B" w:rsidRPr="00B86380" w:rsidRDefault="00C471C4" w:rsidP="00C310D6">
            <w:pPr>
              <w:pStyle w:val="ListParagraph"/>
              <w:numPr>
                <w:ilvl w:val="0"/>
                <w:numId w:val="14"/>
              </w:numPr>
              <w:suppressAutoHyphens w:val="0"/>
              <w:spacing w:after="0"/>
              <w:rPr>
                <w:rFonts w:ascii="Tahoma" w:hAnsi="Tahoma" w:cs="Tahoma"/>
                <w:sz w:val="16"/>
                <w:szCs w:val="16"/>
              </w:rPr>
            </w:pPr>
            <w:r>
              <w:rPr>
                <w:rFonts w:ascii="Tahoma" w:hAnsi="Tahoma" w:cs="Tahoma"/>
                <w:sz w:val="16"/>
                <w:szCs w:val="16"/>
              </w:rPr>
              <w:t>Mae’r atebion a roir yn cynnwys camsyniadau cyffredin</w:t>
            </w:r>
          </w:p>
          <w:p w:rsidR="0074572A" w:rsidRPr="00B86380" w:rsidRDefault="00B44020" w:rsidP="00C310D6">
            <w:pPr>
              <w:numPr>
                <w:ilvl w:val="0"/>
                <w:numId w:val="14"/>
              </w:numPr>
              <w:shd w:val="clear" w:color="auto" w:fill="FFFFFF"/>
              <w:spacing w:before="100" w:beforeAutospacing="1" w:after="75"/>
              <w:rPr>
                <w:rFonts w:ascii="Tahoma" w:hAnsi="Tahoma" w:cs="Tahoma"/>
                <w:color w:val="0070C0"/>
                <w:sz w:val="16"/>
                <w:szCs w:val="16"/>
                <w:u w:val="single"/>
              </w:rPr>
            </w:pPr>
            <w:hyperlink r:id="rId284" w:history="1">
              <w:r w:rsidR="0074572A" w:rsidRPr="00B86380">
                <w:rPr>
                  <w:rStyle w:val="Hyperlink"/>
                  <w:rFonts w:ascii="Tahoma" w:hAnsi="Tahoma" w:cs="Tahoma"/>
                  <w:bCs/>
                  <w:color w:val="0070C0"/>
                  <w:sz w:val="16"/>
                  <w:szCs w:val="16"/>
                </w:rPr>
                <w:t>SSM6: Time</w:t>
              </w:r>
            </w:hyperlink>
          </w:p>
          <w:p w:rsidR="0074572A" w:rsidRPr="00B86380" w:rsidRDefault="0074572A" w:rsidP="00A77E84">
            <w:pPr>
              <w:pStyle w:val="ListParagraph"/>
              <w:suppressAutoHyphens w:val="0"/>
              <w:rPr>
                <w:rFonts w:ascii="Tahoma" w:hAnsi="Tahoma" w:cs="Tahoma"/>
                <w:sz w:val="16"/>
                <w:szCs w:val="16"/>
              </w:rPr>
            </w:pPr>
          </w:p>
          <w:p w:rsidR="00F50C30" w:rsidRPr="00B86380" w:rsidRDefault="00C471C4" w:rsidP="00AF4257">
            <w:pPr>
              <w:pStyle w:val="ListParagraph"/>
              <w:numPr>
                <w:ilvl w:val="0"/>
                <w:numId w:val="53"/>
              </w:numPr>
              <w:spacing w:line="240" w:lineRule="auto"/>
              <w:rPr>
                <w:rFonts w:ascii="Tahoma" w:hAnsi="Tahoma" w:cs="Tahoma"/>
                <w:sz w:val="16"/>
                <w:szCs w:val="16"/>
              </w:rPr>
            </w:pPr>
            <w:r>
              <w:rPr>
                <w:rFonts w:ascii="Tahoma" w:hAnsi="Tahoma" w:cs="Tahoma"/>
                <w:sz w:val="16"/>
                <w:szCs w:val="16"/>
              </w:rPr>
              <w:t>Gall athrawon gyfeirio at bapurau arholiad Mathemateg CBAC (cyn 2015) am gwestiynau sampl ar y cynnwys ar gyfer y TGAU Mathemateg newydd</w:t>
            </w:r>
          </w:p>
          <w:p w:rsidR="007C51AE" w:rsidRPr="00B86380" w:rsidRDefault="007C51AE" w:rsidP="00D70F0B">
            <w:pPr>
              <w:rPr>
                <w:rFonts w:ascii="Tahoma" w:hAnsi="Tahoma" w:cs="Tahoma"/>
                <w:sz w:val="16"/>
                <w:szCs w:val="16"/>
              </w:rPr>
            </w:pPr>
          </w:p>
        </w:tc>
      </w:tr>
    </w:tbl>
    <w:p w:rsidR="005370AF" w:rsidRPr="00B86380" w:rsidRDefault="005370AF"/>
    <w:p w:rsidR="005370AF" w:rsidRPr="00B86380" w:rsidRDefault="005370AF"/>
    <w:p w:rsidR="005370AF" w:rsidRPr="00B86380" w:rsidRDefault="005370AF"/>
    <w:p w:rsidR="005370AF" w:rsidRPr="00B86380" w:rsidRDefault="005370AF"/>
    <w:p w:rsidR="005370AF" w:rsidRPr="00B86380" w:rsidRDefault="005370AF"/>
    <w:p w:rsidR="005370AF" w:rsidRPr="00B86380" w:rsidRDefault="005370AF"/>
    <w:tbl>
      <w:tblPr>
        <w:tblStyle w:val="TableGrid"/>
        <w:tblW w:w="15877" w:type="dxa"/>
        <w:tblInd w:w="-885" w:type="dxa"/>
        <w:tblLook w:val="04A0" w:firstRow="1" w:lastRow="0" w:firstColumn="1" w:lastColumn="0" w:noHBand="0" w:noVBand="1"/>
      </w:tblPr>
      <w:tblGrid>
        <w:gridCol w:w="2127"/>
        <w:gridCol w:w="11624"/>
        <w:gridCol w:w="2126"/>
      </w:tblGrid>
      <w:tr w:rsidR="003543A7" w:rsidRPr="00B86380" w:rsidTr="00F52B7F">
        <w:tc>
          <w:tcPr>
            <w:tcW w:w="2127" w:type="dxa"/>
            <w:vMerge w:val="restart"/>
            <w:shd w:val="clear" w:color="auto" w:fill="auto"/>
            <w:vAlign w:val="bottom"/>
          </w:tcPr>
          <w:p w:rsidR="003543A7" w:rsidRPr="00B86380" w:rsidRDefault="00C3311C" w:rsidP="00F52B7F">
            <w:pPr>
              <w:rPr>
                <w:rFonts w:ascii="Tahoma" w:hAnsi="Tahoma" w:cs="Tahoma"/>
                <w:color w:val="FFFFFF" w:themeColor="background1"/>
                <w:sz w:val="32"/>
                <w:szCs w:val="32"/>
              </w:rPr>
            </w:pPr>
            <w:r>
              <w:rPr>
                <w:rFonts w:ascii="Tahoma" w:hAnsi="Tahoma" w:cs="Tahoma"/>
                <w:noProof/>
                <w:color w:val="FFFFFF" w:themeColor="background1"/>
                <w:sz w:val="32"/>
                <w:szCs w:val="32"/>
                <w:lang w:val="en-GB" w:eastAsia="en-GB"/>
              </w:rPr>
              <w:lastRenderedPageBreak/>
              <mc:AlternateContent>
                <mc:Choice Requires="wps">
                  <w:drawing>
                    <wp:anchor distT="0" distB="0" distL="114300" distR="114300" simplePos="0" relativeHeight="251899904" behindDoc="0" locked="0" layoutInCell="1" allowOverlap="1" wp14:anchorId="593F67DE" wp14:editId="70809C38">
                      <wp:simplePos x="0" y="0"/>
                      <wp:positionH relativeFrom="column">
                        <wp:posOffset>-81280</wp:posOffset>
                      </wp:positionH>
                      <wp:positionV relativeFrom="paragraph">
                        <wp:posOffset>-15240</wp:posOffset>
                      </wp:positionV>
                      <wp:extent cx="1356360" cy="807720"/>
                      <wp:effectExtent l="0" t="0" r="0" b="0"/>
                      <wp:wrapNone/>
                      <wp:docPr id="54" name="Text Box 5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356360" cy="8077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3A4FFB" w:rsidRDefault="003A4FFB" w:rsidP="003543A7">
                                  <w:r>
                                    <w:rPr>
                                      <w:noProof/>
                                      <w:lang w:val="en-GB" w:eastAsia="en-GB"/>
                                    </w:rPr>
                                    <w:drawing>
                                      <wp:inline distT="0" distB="0" distL="0" distR="0" wp14:anchorId="045D0CEB" wp14:editId="00C54786">
                                        <wp:extent cx="1257300" cy="673552"/>
                                        <wp:effectExtent l="0" t="0" r="0" b="0"/>
                                        <wp:docPr id="56" name="Picture 56"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93F67DE" id="Text Box 54" o:spid="_x0000_s1075" type="#_x0000_t202" style="position:absolute;margin-left:-6.4pt;margin-top:-1.2pt;width:106.8pt;height:63.6pt;z-index:2518999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" filled="f" stroked="f" strokeweight=".5pt">
                      <v:path arrowok="t"/>
                      <v:textbox>
                        <w:txbxContent>
                          <w:p w:rsidR="003A4FFB" w:rsidRDefault="003A4FFB" w:rsidP="003543A7">
                            <w:r>
                              <w:rPr>
                                <w:noProof/>
                                <w:lang w:val="en-GB" w:eastAsia="en-GB"/>
                              </w:rPr>
                              <w:drawing>
                                <wp:inline distT="0" distB="0" distL="0" distR="0" wp14:anchorId="045D0CEB" wp14:editId="00C54786">
                                  <wp:extent cx="1257300" cy="673552"/>
                                  <wp:effectExtent l="0" t="0" r="0" b="0"/>
                                  <wp:docPr id="56" name="Picture 56"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tc>
        <w:tc>
          <w:tcPr>
            <w:tcW w:w="11624" w:type="dxa"/>
            <w:shd w:val="clear" w:color="auto" w:fill="800080"/>
            <w:vAlign w:val="bottom"/>
          </w:tcPr>
          <w:p w:rsidR="003543A7" w:rsidRPr="00B86380" w:rsidRDefault="002E0DD9" w:rsidP="00F52B7F">
            <w:pPr>
              <w:jc w:val="center"/>
              <w:rPr>
                <w:rFonts w:ascii="Tahoma" w:hAnsi="Tahoma" w:cs="Tahoma"/>
                <w:sz w:val="32"/>
                <w:szCs w:val="32"/>
              </w:rPr>
            </w:pPr>
            <w:r>
              <w:rPr>
                <w:rFonts w:ascii="Tahoma" w:hAnsi="Tahoma" w:cs="Tahoma"/>
                <w:color w:val="FFFFFF" w:themeColor="background1"/>
                <w:sz w:val="32"/>
                <w:szCs w:val="32"/>
              </w:rPr>
              <w:t>Cynllun Gwaith TGAU Mathemateg a Rhifedd</w:t>
            </w:r>
            <w:r w:rsidRPr="00B86380">
              <w:rPr>
                <w:rFonts w:ascii="Tahoma" w:hAnsi="Tahoma" w:cs="Tahoma"/>
                <w:sz w:val="32"/>
                <w:szCs w:val="32"/>
              </w:rPr>
              <w:t xml:space="preserve"> </w:t>
            </w:r>
          </w:p>
        </w:tc>
        <w:tc>
          <w:tcPr>
            <w:tcW w:w="2126" w:type="dxa"/>
            <w:vMerge w:val="restart"/>
          </w:tcPr>
          <w:p w:rsidR="003543A7" w:rsidRPr="00B86380" w:rsidRDefault="00C3311C" w:rsidP="00F52B7F">
            <w:pPr>
              <w:rPr>
                <w:rFonts w:ascii="Tahoma" w:hAnsi="Tahoma" w:cs="Tahoma"/>
              </w:rPr>
            </w:pPr>
            <w:r>
              <w:rPr>
                <w:rFonts w:ascii="Tahoma" w:hAnsi="Tahoma" w:cs="Tahoma"/>
                <w:noProof/>
                <w:color w:val="FFFFFF" w:themeColor="background1"/>
                <w:sz w:val="32"/>
                <w:szCs w:val="32"/>
                <w:lang w:val="en-GB" w:eastAsia="en-GB"/>
              </w:rPr>
              <mc:AlternateContent>
                <mc:Choice Requires="wps">
                  <w:drawing>
                    <wp:anchor distT="0" distB="0" distL="114300" distR="114300" simplePos="0" relativeHeight="251898880" behindDoc="0" locked="0" layoutInCell="1" allowOverlap="1" wp14:anchorId="10F5F1C1" wp14:editId="464831AF">
                      <wp:simplePos x="0" y="0"/>
                      <wp:positionH relativeFrom="column">
                        <wp:posOffset>-76200</wp:posOffset>
                      </wp:positionH>
                      <wp:positionV relativeFrom="paragraph">
                        <wp:posOffset>-35560</wp:posOffset>
                      </wp:positionV>
                      <wp:extent cx="1419225" cy="866775"/>
                      <wp:effectExtent l="0" t="0" r="0" b="0"/>
                      <wp:wrapNone/>
                      <wp:docPr id="55" name="Text Box 5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419225" cy="8667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3A4FFB" w:rsidRDefault="003A4FFB" w:rsidP="003543A7">
                                  <w:r>
                                    <w:rPr>
                                      <w:noProof/>
                                      <w:lang w:val="en-GB" w:eastAsia="en-GB"/>
                                    </w:rPr>
                                    <w:drawing>
                                      <wp:inline distT="0" distB="0" distL="0" distR="0" wp14:anchorId="27EB032B" wp14:editId="7DE54353">
                                        <wp:extent cx="1257300" cy="673552"/>
                                        <wp:effectExtent l="0" t="0" r="0" b="0"/>
                                        <wp:docPr id="57" name="Picture 57"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0F5F1C1" id="Text Box 55" o:spid="_x0000_s1076" type="#_x0000_t202" style="position:absolute;margin-left:-6pt;margin-top:-2.8pt;width:111.75pt;height:68.25pt;z-index:2518988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" filled="f" stroked="f" strokeweight=".5pt">
                      <v:path arrowok="t"/>
                      <v:textbox>
                        <w:txbxContent>
                          <w:p w:rsidR="003A4FFB" w:rsidRDefault="003A4FFB" w:rsidP="003543A7">
                            <w:r>
                              <w:rPr>
                                <w:noProof/>
                                <w:lang w:val="en-GB" w:eastAsia="en-GB"/>
                              </w:rPr>
                              <w:drawing>
                                <wp:inline distT="0" distB="0" distL="0" distR="0" wp14:anchorId="27EB032B" wp14:editId="7DE54353">
                                  <wp:extent cx="1257300" cy="673552"/>
                                  <wp:effectExtent l="0" t="0" r="0" b="0"/>
                                  <wp:docPr id="57" name="Picture 57"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p w:rsidR="003543A7" w:rsidRPr="00B86380" w:rsidRDefault="003543A7" w:rsidP="00F52B7F">
            <w:pPr>
              <w:rPr>
                <w:rFonts w:ascii="Tahoma" w:hAnsi="Tahoma" w:cs="Tahoma"/>
              </w:rPr>
            </w:pPr>
          </w:p>
          <w:p w:rsidR="003543A7" w:rsidRPr="00B86380" w:rsidRDefault="003543A7" w:rsidP="00F52B7F">
            <w:pPr>
              <w:rPr>
                <w:rFonts w:ascii="Tahoma" w:hAnsi="Tahoma" w:cs="Tahoma"/>
              </w:rPr>
            </w:pPr>
          </w:p>
          <w:p w:rsidR="003543A7" w:rsidRPr="00B86380" w:rsidRDefault="003543A7" w:rsidP="00F52B7F">
            <w:pPr>
              <w:rPr>
                <w:rFonts w:ascii="Tahoma" w:hAnsi="Tahoma" w:cs="Tahoma"/>
              </w:rPr>
            </w:pPr>
          </w:p>
        </w:tc>
      </w:tr>
      <w:tr w:rsidR="003543A7" w:rsidRPr="00B86380" w:rsidTr="00F52B7F">
        <w:tc>
          <w:tcPr>
            <w:tcW w:w="2127" w:type="dxa"/>
            <w:vMerge/>
            <w:shd w:val="clear" w:color="auto" w:fill="auto"/>
            <w:vAlign w:val="bottom"/>
          </w:tcPr>
          <w:p w:rsidR="003543A7" w:rsidRPr="00B86380" w:rsidRDefault="003543A7" w:rsidP="00F52B7F">
            <w:pPr>
              <w:rPr>
                <w:rFonts w:ascii="Tahoma" w:hAnsi="Tahoma" w:cs="Tahoma"/>
                <w:color w:val="FFFFFF" w:themeColor="background1"/>
                <w:sz w:val="32"/>
                <w:szCs w:val="32"/>
              </w:rPr>
            </w:pPr>
          </w:p>
        </w:tc>
        <w:tc>
          <w:tcPr>
            <w:tcW w:w="11624" w:type="dxa"/>
            <w:shd w:val="clear" w:color="auto" w:fill="800080"/>
            <w:vAlign w:val="bottom"/>
          </w:tcPr>
          <w:p w:rsidR="003543A7" w:rsidRPr="00B86380" w:rsidRDefault="002E0DD9" w:rsidP="00F52B7F">
            <w:pPr>
              <w:jc w:val="center"/>
              <w:rPr>
                <w:rFonts w:ascii="Tahoma" w:hAnsi="Tahoma" w:cs="Tahoma"/>
                <w:sz w:val="32"/>
                <w:szCs w:val="32"/>
              </w:rPr>
            </w:pPr>
            <w:r>
              <w:rPr>
                <w:rFonts w:ascii="Tahoma" w:hAnsi="Tahoma" w:cs="Tahoma"/>
                <w:sz w:val="32"/>
                <w:szCs w:val="32"/>
              </w:rPr>
              <w:t>Haen Uwch</w:t>
            </w:r>
          </w:p>
        </w:tc>
        <w:tc>
          <w:tcPr>
            <w:tcW w:w="2126" w:type="dxa"/>
            <w:vMerge/>
          </w:tcPr>
          <w:p w:rsidR="003543A7" w:rsidRPr="00B86380" w:rsidRDefault="003543A7" w:rsidP="00F52B7F">
            <w:pPr>
              <w:rPr>
                <w:rFonts w:ascii="Tahoma" w:hAnsi="Tahoma" w:cs="Tahoma"/>
              </w:rPr>
            </w:pPr>
          </w:p>
        </w:tc>
      </w:tr>
    </w:tbl>
    <w:p w:rsidR="003543A7" w:rsidRPr="00B86380" w:rsidRDefault="003543A7" w:rsidP="003543A7"/>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426"/>
        <w:gridCol w:w="7183"/>
        <w:gridCol w:w="542"/>
        <w:gridCol w:w="4097"/>
        <w:gridCol w:w="3629"/>
      </w:tblGrid>
      <w:tr w:rsidR="003543A7" w:rsidRPr="00B86380" w:rsidTr="00F52B7F">
        <w:trPr>
          <w:cantSplit/>
          <w:trHeight w:val="170"/>
        </w:trPr>
        <w:tc>
          <w:tcPr>
            <w:tcW w:w="12248" w:type="dxa"/>
            <w:gridSpan w:val="4"/>
            <w:tcBorders>
              <w:bottom w:val="single" w:sz="4" w:space="0" w:color="auto"/>
            </w:tcBorders>
            <w:shd w:val="clear" w:color="auto" w:fill="B2A1C7" w:themeFill="accent4" w:themeFillTint="99"/>
          </w:tcPr>
          <w:p w:rsidR="003543A7" w:rsidRPr="00B86380" w:rsidRDefault="003C4A7A" w:rsidP="00F52B7F">
            <w:pPr>
              <w:rPr>
                <w:rFonts w:ascii="Tahoma" w:hAnsi="Tahoma" w:cs="Tahoma"/>
                <w:color w:val="FFFFFF" w:themeColor="background1"/>
                <w:sz w:val="20"/>
                <w:szCs w:val="20"/>
              </w:rPr>
            </w:pPr>
            <w:r>
              <w:rPr>
                <w:rFonts w:ascii="Tahoma" w:hAnsi="Tahoma" w:cs="Tahoma"/>
                <w:color w:val="FFFFFF" w:themeColor="background1"/>
                <w:sz w:val="20"/>
                <w:szCs w:val="20"/>
              </w:rPr>
              <w:t>PWNC:</w:t>
            </w:r>
            <w:r w:rsidR="003543A7" w:rsidRPr="00B86380">
              <w:rPr>
                <w:rFonts w:ascii="Tahoma" w:hAnsi="Tahoma" w:cs="Tahoma"/>
                <w:color w:val="FFFFFF" w:themeColor="background1"/>
                <w:sz w:val="20"/>
                <w:szCs w:val="20"/>
              </w:rPr>
              <w:t xml:space="preserve"> </w:t>
            </w:r>
            <w:bookmarkStart w:id="21" w:name="CyllidPobDydd"/>
            <w:r w:rsidR="004C7119">
              <w:rPr>
                <w:rFonts w:ascii="Tahoma" w:hAnsi="Tahoma" w:cs="Tahoma"/>
                <w:color w:val="FFFFFF" w:themeColor="background1"/>
                <w:sz w:val="20"/>
                <w:szCs w:val="20"/>
              </w:rPr>
              <w:t>Cyllid Pob Dydd</w:t>
            </w:r>
            <w:bookmarkEnd w:id="21"/>
          </w:p>
        </w:tc>
        <w:tc>
          <w:tcPr>
            <w:tcW w:w="3629" w:type="dxa"/>
            <w:tcBorders>
              <w:bottom w:val="single" w:sz="4" w:space="0" w:color="auto"/>
            </w:tcBorders>
            <w:shd w:val="clear" w:color="auto" w:fill="B2A1C7" w:themeFill="accent4" w:themeFillTint="99"/>
            <w:tcMar>
              <w:top w:w="28" w:type="dxa"/>
              <w:left w:w="57" w:type="dxa"/>
              <w:bottom w:w="28" w:type="dxa"/>
              <w:right w:w="57" w:type="dxa"/>
            </w:tcMar>
            <w:vAlign w:val="bottom"/>
          </w:tcPr>
          <w:p w:rsidR="003543A7" w:rsidRPr="00B86380" w:rsidRDefault="003200A3" w:rsidP="00FC0081">
            <w:pPr>
              <w:jc w:val="right"/>
              <w:rPr>
                <w:rFonts w:ascii="Tahoma" w:hAnsi="Tahoma" w:cs="Tahoma"/>
                <w:color w:val="FFFFFF" w:themeColor="background1"/>
                <w:sz w:val="20"/>
                <w:szCs w:val="20"/>
              </w:rPr>
            </w:pPr>
            <w:r>
              <w:rPr>
                <w:rFonts w:ascii="Tahoma" w:hAnsi="Tahoma" w:cs="Tahoma"/>
                <w:color w:val="FFFFFF" w:themeColor="background1"/>
                <w:sz w:val="20"/>
                <w:szCs w:val="20"/>
              </w:rPr>
              <w:t>Amser addysgu a awgrymir</w:t>
            </w:r>
            <w:r w:rsidR="00FC0081">
              <w:rPr>
                <w:rFonts w:ascii="Tahoma" w:hAnsi="Tahoma" w:cs="Tahoma"/>
                <w:color w:val="FFFFFF" w:themeColor="background1"/>
                <w:sz w:val="20"/>
                <w:szCs w:val="20"/>
              </w:rPr>
              <w:t>:</w:t>
            </w:r>
            <w:r w:rsidR="003543A7" w:rsidRPr="00B86380">
              <w:rPr>
                <w:rFonts w:ascii="Tahoma" w:hAnsi="Tahoma" w:cs="Tahoma"/>
                <w:color w:val="FFFFFF" w:themeColor="background1"/>
                <w:sz w:val="20"/>
                <w:szCs w:val="20"/>
              </w:rPr>
              <w:t xml:space="preserve"> </w:t>
            </w:r>
            <w:r w:rsidR="00A90B28">
              <w:rPr>
                <w:rFonts w:ascii="Tahoma" w:hAnsi="Tahoma" w:cs="Tahoma"/>
                <w:color w:val="FFFFFF" w:themeColor="background1"/>
                <w:sz w:val="20"/>
                <w:szCs w:val="20"/>
              </w:rPr>
              <w:t>11</w:t>
            </w:r>
            <w:r w:rsidR="00FC0081">
              <w:rPr>
                <w:rFonts w:ascii="Tahoma" w:hAnsi="Tahoma" w:cs="Tahoma"/>
                <w:color w:val="FFFFFF" w:themeColor="background1"/>
                <w:sz w:val="20"/>
                <w:szCs w:val="20"/>
              </w:rPr>
              <w:t xml:space="preserve"> aw</w:t>
            </w:r>
            <w:r w:rsidR="003543A7" w:rsidRPr="00B86380">
              <w:rPr>
                <w:rFonts w:ascii="Tahoma" w:hAnsi="Tahoma" w:cs="Tahoma"/>
                <w:color w:val="FFFFFF" w:themeColor="background1"/>
                <w:sz w:val="20"/>
                <w:szCs w:val="20"/>
              </w:rPr>
              <w:t>r</w:t>
            </w:r>
          </w:p>
        </w:tc>
      </w:tr>
      <w:tr w:rsidR="003543A7" w:rsidRPr="00B86380" w:rsidTr="00F52B7F">
        <w:trPr>
          <w:cantSplit/>
          <w:trHeight w:val="39"/>
        </w:trPr>
        <w:tc>
          <w:tcPr>
            <w:tcW w:w="426" w:type="dxa"/>
            <w:vMerge w:val="restart"/>
            <w:tcBorders>
              <w:right w:val="nil"/>
            </w:tcBorders>
            <w:shd w:val="clear" w:color="auto" w:fill="E6E6E6"/>
            <w:textDirection w:val="btLr"/>
            <w:vAlign w:val="center"/>
          </w:tcPr>
          <w:p w:rsidR="003543A7" w:rsidRPr="00B86380" w:rsidRDefault="003F5850" w:rsidP="00F52B7F">
            <w:pPr>
              <w:ind w:left="113" w:right="113"/>
              <w:jc w:val="center"/>
              <w:rPr>
                <w:rFonts w:ascii="Tahoma" w:hAnsi="Tahoma" w:cs="Tahoma"/>
                <w:b/>
                <w:sz w:val="16"/>
                <w:szCs w:val="16"/>
              </w:rPr>
            </w:pPr>
            <w:r>
              <w:rPr>
                <w:rFonts w:ascii="Tahoma" w:hAnsi="Tahoma" w:cs="Tahoma"/>
                <w:b/>
                <w:sz w:val="16"/>
                <w:szCs w:val="16"/>
              </w:rPr>
              <w:t xml:space="preserve">RHIF, ALGEBRA    </w:t>
            </w:r>
          </w:p>
        </w:tc>
        <w:tc>
          <w:tcPr>
            <w:tcW w:w="7183" w:type="dxa"/>
            <w:tcBorders>
              <w:bottom w:val="single" w:sz="4" w:space="0" w:color="auto"/>
              <w:right w:val="nil"/>
            </w:tcBorders>
            <w:shd w:val="clear" w:color="auto" w:fill="E6E6E6"/>
            <w:tcMar>
              <w:top w:w="28" w:type="dxa"/>
              <w:left w:w="57" w:type="dxa"/>
              <w:bottom w:w="28" w:type="dxa"/>
              <w:right w:w="57" w:type="dxa"/>
            </w:tcMar>
          </w:tcPr>
          <w:p w:rsidR="003543A7" w:rsidRPr="00B86380" w:rsidRDefault="00DB73F0" w:rsidP="00F52B7F">
            <w:pPr>
              <w:rPr>
                <w:rFonts w:ascii="Tahoma" w:hAnsi="Tahoma" w:cs="Tahoma"/>
                <w:i/>
                <w:sz w:val="16"/>
                <w:szCs w:val="16"/>
              </w:rPr>
            </w:pPr>
            <w:r>
              <w:rPr>
                <w:rFonts w:ascii="Tahoma" w:hAnsi="Tahoma" w:cs="Tahoma"/>
                <w:b/>
                <w:sz w:val="16"/>
                <w:szCs w:val="16"/>
              </w:rPr>
              <w:t xml:space="preserve">Cynnwys Manyleb CBAC ar gyfer TGAU Rhifedd a Mathemateg: </w:t>
            </w:r>
          </w:p>
        </w:tc>
        <w:tc>
          <w:tcPr>
            <w:tcW w:w="8268" w:type="dxa"/>
            <w:gridSpan w:val="3"/>
            <w:tcBorders>
              <w:left w:val="nil"/>
              <w:bottom w:val="single" w:sz="4" w:space="0" w:color="auto"/>
            </w:tcBorders>
            <w:shd w:val="clear" w:color="auto" w:fill="E6E6E6"/>
          </w:tcPr>
          <w:p w:rsidR="003543A7" w:rsidRPr="00B86380" w:rsidRDefault="003543A7" w:rsidP="00F52B7F">
            <w:pPr>
              <w:jc w:val="right"/>
              <w:rPr>
                <w:rFonts w:ascii="Tahoma" w:hAnsi="Tahoma" w:cs="Tahoma"/>
                <w:i/>
                <w:sz w:val="16"/>
                <w:szCs w:val="16"/>
              </w:rPr>
            </w:pPr>
          </w:p>
        </w:tc>
      </w:tr>
      <w:tr w:rsidR="003543A7" w:rsidRPr="00B86380" w:rsidTr="00F52B7F">
        <w:trPr>
          <w:cantSplit/>
          <w:trHeight w:val="850"/>
        </w:trPr>
        <w:tc>
          <w:tcPr>
            <w:tcW w:w="426" w:type="dxa"/>
            <w:vMerge/>
            <w:shd w:val="clear" w:color="auto" w:fill="E6E6E6"/>
          </w:tcPr>
          <w:p w:rsidR="003543A7" w:rsidRPr="00B86380" w:rsidRDefault="003543A7" w:rsidP="00F52B7F">
            <w:pPr>
              <w:rPr>
                <w:rFonts w:ascii="Tahoma" w:hAnsi="Tahoma" w:cs="Tahoma"/>
                <w:sz w:val="16"/>
                <w:szCs w:val="16"/>
              </w:rPr>
            </w:pPr>
          </w:p>
        </w:tc>
        <w:tc>
          <w:tcPr>
            <w:tcW w:w="7725" w:type="dxa"/>
            <w:gridSpan w:val="2"/>
            <w:tcBorders>
              <w:top w:val="single" w:sz="4" w:space="0" w:color="auto"/>
              <w:bottom w:val="single" w:sz="4" w:space="0" w:color="auto"/>
            </w:tcBorders>
            <w:shd w:val="clear" w:color="auto" w:fill="E6E6E6"/>
            <w:tcMar>
              <w:top w:w="28" w:type="dxa"/>
              <w:left w:w="57" w:type="dxa"/>
              <w:bottom w:w="28" w:type="dxa"/>
              <w:right w:w="57" w:type="dxa"/>
            </w:tcMar>
          </w:tcPr>
          <w:p w:rsidR="003543A7" w:rsidRPr="00B86380" w:rsidRDefault="00DD108E" w:rsidP="00F52B7F">
            <w:pPr>
              <w:rPr>
                <w:rFonts w:ascii="Tahoma" w:hAnsi="Tahoma" w:cs="Tahoma"/>
                <w:b/>
                <w:i/>
                <w:sz w:val="16"/>
                <w:szCs w:val="16"/>
              </w:rPr>
            </w:pPr>
            <w:r>
              <w:rPr>
                <w:rFonts w:ascii="Tahoma" w:hAnsi="Tahoma" w:cs="Tahoma"/>
                <w:b/>
                <w:i/>
                <w:sz w:val="16"/>
                <w:szCs w:val="16"/>
              </w:rPr>
              <w:t xml:space="preserve">Datrys problemau rhifiadol         </w:t>
            </w:r>
          </w:p>
          <w:p w:rsidR="00DD108E" w:rsidRPr="00DD108E" w:rsidRDefault="00DD108E" w:rsidP="00044E54">
            <w:pPr>
              <w:autoSpaceDE w:val="0"/>
              <w:autoSpaceDN w:val="0"/>
              <w:adjustRightInd w:val="0"/>
              <w:rPr>
                <w:rFonts w:ascii="Tahoma" w:eastAsiaTheme="minorHAnsi" w:hAnsi="Tahoma" w:cs="Tahoma"/>
                <w:sz w:val="16"/>
                <w:szCs w:val="16"/>
                <w:lang w:val="en-NZ"/>
              </w:rPr>
            </w:pPr>
            <w:r w:rsidRPr="00DD108E">
              <w:rPr>
                <w:rFonts w:ascii="Tahoma" w:eastAsiaTheme="minorHAnsi" w:hAnsi="Tahoma" w:cs="Tahoma"/>
                <w:sz w:val="16"/>
                <w:szCs w:val="16"/>
                <w:lang w:val="en-NZ"/>
              </w:rPr>
              <w:t>Arian: Egwyddorion sylfaenol cyllid personol a chartref, gan gynnwys biliau tanwydd</w:t>
            </w:r>
            <w:r w:rsidR="00044E54">
              <w:rPr>
                <w:rFonts w:ascii="Tahoma" w:eastAsiaTheme="minorHAnsi" w:hAnsi="Tahoma" w:cs="Tahoma"/>
                <w:sz w:val="16"/>
                <w:szCs w:val="16"/>
                <w:lang w:val="en-NZ"/>
              </w:rPr>
              <w:t xml:space="preserve"> </w:t>
            </w:r>
            <w:r w:rsidRPr="00DD108E">
              <w:rPr>
                <w:rFonts w:ascii="Tahoma" w:eastAsiaTheme="minorHAnsi" w:hAnsi="Tahoma" w:cs="Tahoma"/>
                <w:sz w:val="16"/>
                <w:szCs w:val="16"/>
                <w:lang w:val="en-NZ"/>
              </w:rPr>
              <w:t>a biliau eraill, hurbwrcas, disgownt, TAW, trethiant, bargeinion gorau, cyflogau, ad</w:t>
            </w:r>
            <w:r>
              <w:rPr>
                <w:rFonts w:ascii="Tahoma" w:eastAsiaTheme="minorHAnsi" w:hAnsi="Tahoma" w:cs="Tahoma"/>
                <w:sz w:val="16"/>
                <w:szCs w:val="16"/>
                <w:lang w:val="en-NZ"/>
              </w:rPr>
              <w:t>-d</w:t>
            </w:r>
            <w:r w:rsidRPr="00DD108E">
              <w:rPr>
                <w:rFonts w:ascii="Tahoma" w:eastAsiaTheme="minorHAnsi" w:hAnsi="Tahoma" w:cs="Tahoma"/>
                <w:sz w:val="16"/>
                <w:szCs w:val="16"/>
                <w:lang w:val="en-NZ"/>
              </w:rPr>
              <w:t>aliadau</w:t>
            </w:r>
            <w:r w:rsidR="00044E54">
              <w:rPr>
                <w:rFonts w:ascii="Tahoma" w:eastAsiaTheme="minorHAnsi" w:hAnsi="Tahoma" w:cs="Tahoma"/>
                <w:sz w:val="16"/>
                <w:szCs w:val="16"/>
                <w:lang w:val="en-NZ"/>
              </w:rPr>
              <w:t xml:space="preserve"> </w:t>
            </w:r>
            <w:r w:rsidRPr="00DD108E">
              <w:rPr>
                <w:rFonts w:ascii="Tahoma" w:eastAsiaTheme="minorHAnsi" w:hAnsi="Tahoma" w:cs="Tahoma"/>
                <w:sz w:val="16"/>
                <w:szCs w:val="16"/>
                <w:lang w:val="en-NZ"/>
              </w:rPr>
              <w:t>benthyciadau, morgeisi, cyllidebu, cyfraddau cyfnewid a chomisiwn.</w:t>
            </w:r>
          </w:p>
          <w:p w:rsidR="00DD108E" w:rsidRPr="00DD108E" w:rsidRDefault="00DD108E" w:rsidP="00DD108E">
            <w:pPr>
              <w:autoSpaceDE w:val="0"/>
              <w:autoSpaceDN w:val="0"/>
              <w:adjustRightInd w:val="0"/>
              <w:rPr>
                <w:rFonts w:ascii="Tahoma" w:eastAsiaTheme="minorHAnsi" w:hAnsi="Tahoma" w:cs="Tahoma"/>
                <w:sz w:val="16"/>
                <w:szCs w:val="16"/>
                <w:lang w:val="en-NZ"/>
              </w:rPr>
            </w:pPr>
            <w:r w:rsidRPr="00DD108E">
              <w:rPr>
                <w:rFonts w:ascii="Tahoma" w:eastAsiaTheme="minorHAnsi" w:hAnsi="Tahoma" w:cs="Tahoma"/>
                <w:sz w:val="16"/>
                <w:szCs w:val="16"/>
                <w:lang w:val="en-NZ"/>
              </w:rPr>
              <w:t xml:space="preserve">Llog syml </w:t>
            </w:r>
            <w:r w:rsidRPr="00DD108E">
              <w:rPr>
                <w:rFonts w:ascii="Tahoma" w:eastAsiaTheme="minorHAnsi" w:hAnsi="Tahoma" w:cs="Tahoma"/>
                <w:sz w:val="16"/>
                <w:szCs w:val="16"/>
                <w:u w:val="single"/>
                <w:lang w:val="en-NZ"/>
              </w:rPr>
              <w:t>ac adlog, gan gynnwys defnyddio dulliau cyfrifo effeithlon</w:t>
            </w:r>
            <w:r w:rsidRPr="00DD108E">
              <w:rPr>
                <w:rFonts w:ascii="Tahoma" w:eastAsiaTheme="minorHAnsi" w:hAnsi="Tahoma" w:cs="Tahoma"/>
                <w:sz w:val="16"/>
                <w:szCs w:val="16"/>
                <w:lang w:val="en-NZ"/>
              </w:rPr>
              <w:t>.</w:t>
            </w:r>
          </w:p>
          <w:p w:rsidR="00DD108E" w:rsidRPr="00DD108E" w:rsidRDefault="00DD108E" w:rsidP="00DD108E">
            <w:pPr>
              <w:rPr>
                <w:rFonts w:ascii="Tahoma" w:eastAsiaTheme="minorHAnsi" w:hAnsi="Tahoma" w:cs="Tahoma"/>
                <w:sz w:val="16"/>
                <w:szCs w:val="16"/>
                <w:lang w:val="en-NZ"/>
              </w:rPr>
            </w:pPr>
            <w:r w:rsidRPr="00DD108E">
              <w:rPr>
                <w:rFonts w:ascii="Tahoma" w:eastAsiaTheme="minorHAnsi" w:hAnsi="Tahoma" w:cs="Tahoma"/>
                <w:sz w:val="16"/>
                <w:szCs w:val="16"/>
                <w:lang w:val="en-NZ"/>
              </w:rPr>
              <w:t>Elw a cholled.</w:t>
            </w:r>
          </w:p>
          <w:p w:rsidR="004C4905" w:rsidRPr="00B86380" w:rsidRDefault="00DD108E" w:rsidP="00044E54">
            <w:pPr>
              <w:autoSpaceDE w:val="0"/>
              <w:autoSpaceDN w:val="0"/>
              <w:adjustRightInd w:val="0"/>
              <w:rPr>
                <w:rFonts w:ascii="Tahoma" w:hAnsi="Tahoma" w:cs="Tahoma"/>
                <w:b/>
                <w:sz w:val="16"/>
                <w:szCs w:val="16"/>
              </w:rPr>
            </w:pPr>
            <w:r w:rsidRPr="00DD108E">
              <w:rPr>
                <w:rFonts w:ascii="Tahoma" w:eastAsiaTheme="minorHAnsi" w:hAnsi="Tahoma" w:cs="Tahoma"/>
                <w:sz w:val="16"/>
                <w:szCs w:val="16"/>
                <w:lang w:val="en-NZ"/>
              </w:rPr>
              <w:t>Gwneud cyfrifiadau mewn perthynas â menter, cynilo a benthyca, buddsoddi,</w:t>
            </w:r>
            <w:r w:rsidR="00044E54">
              <w:rPr>
                <w:rFonts w:ascii="Tahoma" w:eastAsiaTheme="minorHAnsi" w:hAnsi="Tahoma" w:cs="Tahoma"/>
                <w:sz w:val="16"/>
                <w:szCs w:val="16"/>
                <w:lang w:val="en-NZ"/>
              </w:rPr>
              <w:t xml:space="preserve"> </w:t>
            </w:r>
            <w:r w:rsidRPr="00DD108E">
              <w:rPr>
                <w:rFonts w:ascii="Tahoma" w:eastAsiaTheme="minorHAnsi" w:hAnsi="Tahoma" w:cs="Tahoma"/>
                <w:sz w:val="16"/>
                <w:szCs w:val="16"/>
                <w:lang w:val="en-NZ"/>
              </w:rPr>
              <w:t xml:space="preserve">arbrisiant a dibrisiant a </w:t>
            </w:r>
            <w:r w:rsidRPr="00DD108E">
              <w:rPr>
                <w:rFonts w:ascii="Tahoma" w:eastAsiaTheme="minorHAnsi" w:hAnsi="Tahoma" w:cs="Tahoma"/>
                <w:b/>
                <w:bCs/>
                <w:sz w:val="16"/>
                <w:szCs w:val="16"/>
                <w:lang w:val="en-NZ"/>
              </w:rPr>
              <w:t>deall cyfraddau blynyddol, e.e. AER, APR.</w:t>
            </w:r>
          </w:p>
        </w:tc>
        <w:tc>
          <w:tcPr>
            <w:tcW w:w="7726" w:type="dxa"/>
            <w:gridSpan w:val="2"/>
            <w:tcBorders>
              <w:top w:val="single" w:sz="4" w:space="0" w:color="auto"/>
              <w:bottom w:val="single" w:sz="4" w:space="0" w:color="auto"/>
            </w:tcBorders>
            <w:shd w:val="clear" w:color="auto" w:fill="E6E6E6"/>
          </w:tcPr>
          <w:p w:rsidR="00DD108E" w:rsidRPr="00DD108E" w:rsidRDefault="00DD108E" w:rsidP="00044E54">
            <w:pPr>
              <w:autoSpaceDE w:val="0"/>
              <w:autoSpaceDN w:val="0"/>
              <w:adjustRightInd w:val="0"/>
              <w:rPr>
                <w:rFonts w:ascii="Tahoma" w:hAnsi="Tahoma" w:cs="Tahoma"/>
                <w:sz w:val="14"/>
                <w:szCs w:val="14"/>
              </w:rPr>
            </w:pPr>
            <w:r w:rsidRPr="00DD108E">
              <w:rPr>
                <w:rFonts w:ascii="Tahoma" w:eastAsiaTheme="minorHAnsi" w:hAnsi="Tahoma" w:cs="Tahoma"/>
                <w:sz w:val="16"/>
                <w:szCs w:val="16"/>
                <w:lang w:val="en-NZ"/>
              </w:rPr>
              <w:t xml:space="preserve">Rhoi datrysiadau yng nghyd-destun problem, </w:t>
            </w:r>
            <w:r w:rsidRPr="00DD108E">
              <w:rPr>
                <w:rFonts w:ascii="Tahoma" w:eastAsiaTheme="minorHAnsi" w:hAnsi="Tahoma" w:cs="Tahoma"/>
                <w:sz w:val="16"/>
                <w:szCs w:val="16"/>
                <w:u w:val="single"/>
                <w:lang w:val="en-NZ"/>
              </w:rPr>
              <w:t>gan ddewis manwl gywirdeb priodol</w:t>
            </w:r>
            <w:r w:rsidRPr="00DD108E">
              <w:rPr>
                <w:rFonts w:ascii="Tahoma" w:eastAsiaTheme="minorHAnsi" w:hAnsi="Tahoma" w:cs="Tahoma"/>
                <w:sz w:val="16"/>
                <w:szCs w:val="16"/>
                <w:lang w:val="en-NZ"/>
              </w:rPr>
              <w:t>,</w:t>
            </w:r>
            <w:r w:rsidR="00044E54">
              <w:rPr>
                <w:rFonts w:ascii="Tahoma" w:eastAsiaTheme="minorHAnsi" w:hAnsi="Tahoma" w:cs="Tahoma"/>
                <w:sz w:val="16"/>
                <w:szCs w:val="16"/>
                <w:lang w:val="en-NZ"/>
              </w:rPr>
              <w:t xml:space="preserve"> </w:t>
            </w:r>
            <w:r w:rsidRPr="00DD108E">
              <w:rPr>
                <w:rFonts w:ascii="Tahoma" w:eastAsiaTheme="minorHAnsi" w:hAnsi="Tahoma" w:cs="Tahoma"/>
                <w:sz w:val="16"/>
                <w:szCs w:val="16"/>
                <w:lang w:val="en-NZ"/>
              </w:rPr>
              <w:t xml:space="preserve">dehongli’r hyn sydd i'w weld ar sgrin cyfrifiannell, a </w:t>
            </w:r>
            <w:r w:rsidRPr="00DD108E">
              <w:rPr>
                <w:rFonts w:ascii="Tahoma" w:eastAsiaTheme="minorHAnsi" w:hAnsi="Tahoma" w:cs="Tahoma"/>
                <w:sz w:val="16"/>
                <w:szCs w:val="16"/>
                <w:u w:val="single"/>
                <w:lang w:val="en-NZ"/>
              </w:rPr>
              <w:t>sylweddoli bod cyfyngiadau ar</w:t>
            </w:r>
            <w:r w:rsidR="00044E54">
              <w:rPr>
                <w:rFonts w:ascii="Tahoma" w:eastAsiaTheme="minorHAnsi" w:hAnsi="Tahoma" w:cs="Tahoma"/>
                <w:sz w:val="16"/>
                <w:szCs w:val="16"/>
                <w:u w:val="single"/>
                <w:lang w:val="en-NZ"/>
              </w:rPr>
              <w:t xml:space="preserve"> </w:t>
            </w:r>
            <w:r w:rsidRPr="00DD108E">
              <w:rPr>
                <w:rFonts w:ascii="Tahoma" w:eastAsiaTheme="minorHAnsi" w:hAnsi="Tahoma" w:cs="Tahoma"/>
                <w:sz w:val="16"/>
                <w:szCs w:val="16"/>
                <w:u w:val="single"/>
                <w:lang w:val="en-NZ"/>
              </w:rPr>
              <w:t>fanwl gywirdeb data a mesuriadau</w:t>
            </w:r>
            <w:r w:rsidRPr="00DD108E">
              <w:rPr>
                <w:rFonts w:ascii="Tahoma" w:eastAsiaTheme="minorHAnsi" w:hAnsi="Tahoma" w:cs="Tahoma"/>
                <w:sz w:val="16"/>
                <w:szCs w:val="16"/>
                <w:lang w:val="en-NZ"/>
              </w:rPr>
              <w:t>.</w:t>
            </w:r>
          </w:p>
          <w:p w:rsidR="00DD108E" w:rsidRPr="00DD108E" w:rsidRDefault="00DD108E" w:rsidP="00F52B7F">
            <w:pPr>
              <w:rPr>
                <w:rFonts w:ascii="Tahoma" w:hAnsi="Tahoma" w:cs="Tahoma"/>
                <w:sz w:val="14"/>
                <w:szCs w:val="14"/>
                <w:u w:val="single"/>
              </w:rPr>
            </w:pPr>
            <w:r w:rsidRPr="00DD108E">
              <w:rPr>
                <w:rFonts w:ascii="Tahoma" w:eastAsiaTheme="minorHAnsi" w:hAnsi="Tahoma" w:cs="Tahoma"/>
                <w:sz w:val="16"/>
                <w:szCs w:val="16"/>
                <w:u w:val="single"/>
                <w:lang w:val="en-NZ"/>
              </w:rPr>
              <w:t>Talgrynnu ateb i lefel resymol o fanwl gywirdeb ac ystyried y cyd-destun.</w:t>
            </w:r>
          </w:p>
          <w:p w:rsidR="00DD108E" w:rsidRPr="00DD108E" w:rsidRDefault="00DD108E" w:rsidP="00DD108E">
            <w:pPr>
              <w:autoSpaceDE w:val="0"/>
              <w:autoSpaceDN w:val="0"/>
              <w:adjustRightInd w:val="0"/>
              <w:rPr>
                <w:rFonts w:ascii="Tahoma" w:eastAsiaTheme="minorHAnsi" w:hAnsi="Tahoma" w:cs="Tahoma"/>
                <w:sz w:val="16"/>
                <w:szCs w:val="16"/>
                <w:lang w:val="en-NZ"/>
              </w:rPr>
            </w:pPr>
            <w:r w:rsidRPr="00DD108E">
              <w:rPr>
                <w:rFonts w:ascii="Tahoma" w:eastAsiaTheme="minorHAnsi" w:hAnsi="Tahoma" w:cs="Tahoma"/>
                <w:sz w:val="16"/>
                <w:szCs w:val="16"/>
                <w:lang w:val="en-NZ"/>
              </w:rPr>
              <w:t>Dehongli'r dangosydd ar gyfrifiannell.</w:t>
            </w:r>
          </w:p>
          <w:p w:rsidR="00DD108E" w:rsidRDefault="00DD108E" w:rsidP="00DD108E">
            <w:pPr>
              <w:rPr>
                <w:rFonts w:ascii="Tahoma" w:eastAsiaTheme="minorHAnsi" w:hAnsi="Tahoma" w:cs="Tahoma"/>
                <w:sz w:val="16"/>
                <w:szCs w:val="16"/>
                <w:lang w:val="en-NZ"/>
              </w:rPr>
            </w:pPr>
            <w:r w:rsidRPr="00DD108E">
              <w:rPr>
                <w:rFonts w:ascii="Tahoma" w:eastAsiaTheme="minorHAnsi" w:hAnsi="Tahoma" w:cs="Tahoma"/>
                <w:sz w:val="16"/>
                <w:szCs w:val="16"/>
                <w:lang w:val="en-NZ"/>
              </w:rPr>
              <w:t>Gwybod pryd i dalgrynnu i fyny neu i lawr, fel y bo'n briodol.</w:t>
            </w:r>
          </w:p>
          <w:p w:rsidR="00E82065" w:rsidRPr="00E82065" w:rsidRDefault="00E82065" w:rsidP="00DD108E">
            <w:pPr>
              <w:rPr>
                <w:rFonts w:ascii="Tahoma" w:hAnsi="Tahoma" w:cs="Tahoma"/>
                <w:b/>
                <w:i/>
                <w:sz w:val="16"/>
                <w:szCs w:val="16"/>
              </w:rPr>
            </w:pPr>
            <w:r>
              <w:rPr>
                <w:rFonts w:ascii="Tahoma" w:hAnsi="Tahoma" w:cs="Tahoma"/>
                <w:b/>
                <w:i/>
                <w:sz w:val="16"/>
                <w:szCs w:val="16"/>
              </w:rPr>
              <w:t xml:space="preserve">Deall perthnasoedd rhif a dulliau cyfrifo                     </w:t>
            </w:r>
          </w:p>
          <w:p w:rsidR="003543A7" w:rsidRPr="00B86380" w:rsidRDefault="00DD108E" w:rsidP="00044E54">
            <w:pPr>
              <w:autoSpaceDE w:val="0"/>
              <w:autoSpaceDN w:val="0"/>
              <w:adjustRightInd w:val="0"/>
              <w:rPr>
                <w:rFonts w:ascii="Tahoma" w:hAnsi="Tahoma" w:cs="Tahoma"/>
                <w:sz w:val="16"/>
                <w:szCs w:val="16"/>
              </w:rPr>
            </w:pPr>
            <w:r w:rsidRPr="00DD108E">
              <w:rPr>
                <w:rFonts w:ascii="Tahoma" w:eastAsiaTheme="minorHAnsi" w:hAnsi="Tahoma" w:cs="Tahoma"/>
                <w:sz w:val="16"/>
                <w:szCs w:val="16"/>
                <w:lang w:val="en-NZ"/>
              </w:rPr>
              <w:t xml:space="preserve">Defnyddio cyfleusterau cyfrifiannell, gan gynnwys </w:t>
            </w:r>
            <w:r w:rsidRPr="00DD108E">
              <w:rPr>
                <w:rFonts w:ascii="Tahoma" w:eastAsiaTheme="minorHAnsi" w:hAnsi="Tahoma" w:cs="Tahoma"/>
                <w:sz w:val="16"/>
                <w:szCs w:val="16"/>
                <w:u w:val="single"/>
                <w:lang w:val="en-NZ"/>
              </w:rPr>
              <w:t>y ffwythiant cysonyn, y cof a</w:t>
            </w:r>
            <w:r w:rsidR="00044E54">
              <w:rPr>
                <w:rFonts w:ascii="Tahoma" w:eastAsiaTheme="minorHAnsi" w:hAnsi="Tahoma" w:cs="Tahoma"/>
                <w:sz w:val="16"/>
                <w:szCs w:val="16"/>
                <w:u w:val="single"/>
                <w:lang w:val="en-NZ"/>
              </w:rPr>
              <w:t xml:space="preserve"> </w:t>
            </w:r>
            <w:r w:rsidRPr="00DD108E">
              <w:rPr>
                <w:rFonts w:ascii="Tahoma" w:eastAsiaTheme="minorHAnsi" w:hAnsi="Tahoma" w:cs="Tahoma"/>
                <w:sz w:val="16"/>
                <w:szCs w:val="16"/>
                <w:u w:val="single"/>
                <w:lang w:val="en-NZ"/>
              </w:rPr>
              <w:t>chromfachau</w:t>
            </w:r>
            <w:r w:rsidRPr="00DD108E">
              <w:rPr>
                <w:rFonts w:ascii="Tahoma" w:eastAsiaTheme="minorHAnsi" w:hAnsi="Tahoma" w:cs="Tahoma"/>
                <w:sz w:val="16"/>
                <w:szCs w:val="16"/>
                <w:lang w:val="en-NZ"/>
              </w:rPr>
              <w:t xml:space="preserve"> i gynllunio cyfrifiad ac enrhifo mynegiadau.</w:t>
            </w:r>
          </w:p>
        </w:tc>
      </w:tr>
      <w:tr w:rsidR="003543A7" w:rsidRPr="00B86380" w:rsidTr="00F52B7F">
        <w:trPr>
          <w:cantSplit/>
          <w:trHeight w:val="40"/>
        </w:trPr>
        <w:tc>
          <w:tcPr>
            <w:tcW w:w="426" w:type="dxa"/>
            <w:vMerge/>
            <w:shd w:val="clear" w:color="auto" w:fill="E6E6E6"/>
          </w:tcPr>
          <w:p w:rsidR="003543A7" w:rsidRPr="00B86380" w:rsidRDefault="003543A7" w:rsidP="00F52B7F">
            <w:pPr>
              <w:rPr>
                <w:rFonts w:ascii="Tahoma" w:hAnsi="Tahoma" w:cs="Tahoma"/>
                <w:b/>
                <w:sz w:val="16"/>
                <w:szCs w:val="16"/>
              </w:rPr>
            </w:pPr>
          </w:p>
        </w:tc>
        <w:tc>
          <w:tcPr>
            <w:tcW w:w="15451" w:type="dxa"/>
            <w:gridSpan w:val="4"/>
            <w:tcBorders>
              <w:top w:val="single" w:sz="4" w:space="0" w:color="auto"/>
              <w:bottom w:val="single" w:sz="4" w:space="0" w:color="auto"/>
            </w:tcBorders>
            <w:shd w:val="clear" w:color="auto" w:fill="E6E6E6"/>
            <w:tcMar>
              <w:top w:w="28" w:type="dxa"/>
              <w:left w:w="57" w:type="dxa"/>
              <w:bottom w:w="28" w:type="dxa"/>
              <w:right w:w="57" w:type="dxa"/>
            </w:tcMar>
          </w:tcPr>
          <w:p w:rsidR="003543A7" w:rsidRPr="00B86380" w:rsidRDefault="002403A5" w:rsidP="00F52B7F">
            <w:pPr>
              <w:rPr>
                <w:rFonts w:ascii="Tahoma" w:hAnsi="Tahoma" w:cs="Tahoma"/>
                <w:sz w:val="16"/>
                <w:szCs w:val="16"/>
              </w:rPr>
            </w:pPr>
            <w:r>
              <w:rPr>
                <w:rFonts w:ascii="Tahoma" w:hAnsi="Tahoma" w:cs="Tahoma"/>
                <w:b/>
                <w:sz w:val="16"/>
                <w:szCs w:val="16"/>
              </w:rPr>
              <w:t>Cynnwys Ychwanegol Manyleb CBAC ar gyfer TGAU Mathemateg</w:t>
            </w:r>
            <w:r w:rsidR="003543A7" w:rsidRPr="00B86380">
              <w:rPr>
                <w:rFonts w:ascii="Tahoma" w:hAnsi="Tahoma" w:cs="Tahoma"/>
                <w:b/>
                <w:sz w:val="16"/>
                <w:szCs w:val="16"/>
              </w:rPr>
              <w:t>:</w:t>
            </w:r>
          </w:p>
        </w:tc>
      </w:tr>
      <w:tr w:rsidR="003543A7" w:rsidRPr="00B86380" w:rsidTr="00F52B7F">
        <w:trPr>
          <w:cantSplit/>
          <w:trHeight w:val="493"/>
        </w:trPr>
        <w:tc>
          <w:tcPr>
            <w:tcW w:w="426" w:type="dxa"/>
            <w:vMerge/>
            <w:tcBorders>
              <w:bottom w:val="single" w:sz="4" w:space="0" w:color="auto"/>
            </w:tcBorders>
            <w:shd w:val="clear" w:color="auto" w:fill="E6E6E6"/>
          </w:tcPr>
          <w:p w:rsidR="003543A7" w:rsidRPr="00B86380" w:rsidRDefault="003543A7" w:rsidP="00F52B7F">
            <w:pPr>
              <w:rPr>
                <w:rFonts w:ascii="Tahoma" w:hAnsi="Tahoma" w:cs="Tahoma"/>
                <w:sz w:val="16"/>
                <w:szCs w:val="16"/>
              </w:rPr>
            </w:pPr>
          </w:p>
        </w:tc>
        <w:tc>
          <w:tcPr>
            <w:tcW w:w="15451" w:type="dxa"/>
            <w:gridSpan w:val="4"/>
            <w:tcBorders>
              <w:top w:val="single" w:sz="4" w:space="0" w:color="auto"/>
              <w:bottom w:val="single" w:sz="4" w:space="0" w:color="auto"/>
            </w:tcBorders>
            <w:shd w:val="clear" w:color="auto" w:fill="E6E6E6"/>
            <w:tcMar>
              <w:top w:w="28" w:type="dxa"/>
              <w:left w:w="57" w:type="dxa"/>
              <w:bottom w:w="28" w:type="dxa"/>
              <w:right w:w="57" w:type="dxa"/>
            </w:tcMar>
          </w:tcPr>
          <w:p w:rsidR="003543A7" w:rsidRPr="00B86380" w:rsidRDefault="00DD108E" w:rsidP="00044E54">
            <w:pPr>
              <w:rPr>
                <w:rFonts w:ascii="Tahoma" w:hAnsi="Tahoma" w:cs="Tahoma"/>
                <w:sz w:val="16"/>
                <w:szCs w:val="16"/>
              </w:rPr>
            </w:pPr>
            <w:r>
              <w:rPr>
                <w:rFonts w:ascii="Tahoma" w:hAnsi="Tahoma" w:cs="Tahoma"/>
                <w:bCs/>
                <w:sz w:val="16"/>
                <w:szCs w:val="16"/>
              </w:rPr>
              <w:t>Drwy gydol yr adran Rhif, bydd disgwyl i’r ymgeiswyr ddefnyddio’r wybodaeth, y sgiliau a’r ddealltwriaeth a ddisgrifir yn</w:t>
            </w:r>
            <w:r w:rsidR="003543A7" w:rsidRPr="00B86380">
              <w:rPr>
                <w:rFonts w:ascii="Tahoma" w:hAnsi="Tahoma" w:cs="Tahoma"/>
                <w:bCs/>
                <w:sz w:val="16"/>
                <w:szCs w:val="16"/>
              </w:rPr>
              <w:t xml:space="preserve"> </w:t>
            </w:r>
            <w:r>
              <w:rPr>
                <w:rFonts w:ascii="Tahoma" w:hAnsi="Tahoma" w:cs="Tahoma"/>
                <w:bCs/>
                <w:sz w:val="16"/>
                <w:szCs w:val="16"/>
              </w:rPr>
              <w:t>TGAU Mathemateg</w:t>
            </w:r>
            <w:r w:rsidR="003543A7" w:rsidRPr="00B86380">
              <w:rPr>
                <w:rFonts w:ascii="Tahoma" w:hAnsi="Tahoma" w:cs="Tahoma"/>
                <w:bCs/>
                <w:sz w:val="16"/>
                <w:szCs w:val="16"/>
              </w:rPr>
              <w:t xml:space="preserve"> – </w:t>
            </w:r>
            <w:r>
              <w:rPr>
                <w:rFonts w:ascii="Tahoma" w:hAnsi="Tahoma" w:cs="Tahoma"/>
                <w:bCs/>
                <w:sz w:val="16"/>
                <w:szCs w:val="16"/>
              </w:rPr>
              <w:t xml:space="preserve">Rhifedd </w:t>
            </w:r>
            <w:r w:rsidR="00044E54">
              <w:rPr>
                <w:rFonts w:ascii="Tahoma" w:hAnsi="Tahoma" w:cs="Tahoma"/>
                <w:bCs/>
                <w:sz w:val="16"/>
                <w:szCs w:val="16"/>
              </w:rPr>
              <w:t>i</w:t>
            </w:r>
            <w:r>
              <w:rPr>
                <w:rFonts w:ascii="Tahoma" w:hAnsi="Tahoma" w:cs="Tahoma"/>
                <w:bCs/>
                <w:sz w:val="16"/>
                <w:szCs w:val="16"/>
              </w:rPr>
              <w:t xml:space="preserve"> ddatrys problemau rhif a osod</w:t>
            </w:r>
            <w:r w:rsidR="00044E54">
              <w:rPr>
                <w:rFonts w:ascii="Tahoma" w:hAnsi="Tahoma" w:cs="Tahoma"/>
                <w:bCs/>
                <w:sz w:val="16"/>
                <w:szCs w:val="16"/>
              </w:rPr>
              <w:t>wyd</w:t>
            </w:r>
            <w:r>
              <w:rPr>
                <w:rFonts w:ascii="Tahoma" w:hAnsi="Tahoma" w:cs="Tahoma"/>
                <w:bCs/>
                <w:sz w:val="16"/>
                <w:szCs w:val="16"/>
              </w:rPr>
              <w:t xml:space="preserve"> mewn cyd-destunau cwbl fathemategol</w:t>
            </w:r>
            <w:r w:rsidR="003543A7" w:rsidRPr="00B86380">
              <w:rPr>
                <w:rFonts w:ascii="Tahoma" w:hAnsi="Tahoma" w:cs="Tahoma"/>
                <w:bCs/>
                <w:sz w:val="16"/>
                <w:szCs w:val="16"/>
              </w:rPr>
              <w:t xml:space="preserve">; </w:t>
            </w:r>
            <w:r>
              <w:rPr>
                <w:rFonts w:ascii="Tahoma" w:hAnsi="Tahoma" w:cs="Tahoma"/>
                <w:bCs/>
                <w:sz w:val="16"/>
                <w:szCs w:val="16"/>
              </w:rPr>
              <w:t>er enghraifft</w:t>
            </w:r>
            <w:r w:rsidR="003543A7" w:rsidRPr="00B86380">
              <w:rPr>
                <w:rFonts w:ascii="Tahoma" w:hAnsi="Tahoma" w:cs="Tahoma"/>
                <w:bCs/>
                <w:sz w:val="16"/>
                <w:szCs w:val="16"/>
              </w:rPr>
              <w:t xml:space="preserve">, </w:t>
            </w:r>
            <w:r>
              <w:rPr>
                <w:rFonts w:ascii="Tahoma" w:hAnsi="Tahoma" w:cs="Tahoma"/>
                <w:bCs/>
                <w:sz w:val="16"/>
                <w:szCs w:val="16"/>
              </w:rPr>
              <w:t xml:space="preserve">y rheini sy’n cynnwys odrifau ac eilrifau, sgwariau hud, posau rhif, gridiau rhif, etc.     </w:t>
            </w:r>
          </w:p>
        </w:tc>
      </w:tr>
    </w:tbl>
    <w:p w:rsidR="003543A7" w:rsidRPr="00B86380" w:rsidRDefault="003543A7" w:rsidP="003543A7"/>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4895"/>
        <w:gridCol w:w="1060"/>
        <w:gridCol w:w="229"/>
        <w:gridCol w:w="1289"/>
        <w:gridCol w:w="1175"/>
        <w:gridCol w:w="1417"/>
        <w:gridCol w:w="1418"/>
        <w:gridCol w:w="4394"/>
      </w:tblGrid>
      <w:tr w:rsidR="003543A7" w:rsidRPr="00B86380" w:rsidTr="00F52B7F">
        <w:trPr>
          <w:cantSplit/>
          <w:trHeight w:val="128"/>
        </w:trPr>
        <w:tc>
          <w:tcPr>
            <w:tcW w:w="15877" w:type="dxa"/>
            <w:gridSpan w:val="8"/>
            <w:tcBorders>
              <w:bottom w:val="single" w:sz="4" w:space="0" w:color="auto"/>
            </w:tcBorders>
            <w:shd w:val="clear" w:color="auto" w:fill="B2A1C7" w:themeFill="accent4" w:themeFillTint="99"/>
            <w:noWrap/>
            <w:tcMar>
              <w:top w:w="28" w:type="dxa"/>
              <w:left w:w="57" w:type="dxa"/>
              <w:bottom w:w="28" w:type="dxa"/>
              <w:right w:w="57" w:type="dxa"/>
            </w:tcMar>
          </w:tcPr>
          <w:p w:rsidR="003543A7" w:rsidRPr="00B86380" w:rsidRDefault="002403A5" w:rsidP="00F52B7F">
            <w:pPr>
              <w:rPr>
                <w:rFonts w:ascii="Tahoma" w:hAnsi="Tahoma" w:cs="Tahoma"/>
                <w:color w:val="FFFFFF" w:themeColor="background1"/>
                <w:sz w:val="16"/>
                <w:szCs w:val="16"/>
              </w:rPr>
            </w:pPr>
            <w:r>
              <w:rPr>
                <w:rFonts w:ascii="Tahoma" w:hAnsi="Tahoma" w:cs="Tahoma"/>
                <w:color w:val="FFFFFF" w:themeColor="background1"/>
                <w:sz w:val="16"/>
                <w:szCs w:val="16"/>
              </w:rPr>
              <w:t xml:space="preserve">Amcanion Dysgu </w:t>
            </w:r>
          </w:p>
        </w:tc>
      </w:tr>
      <w:tr w:rsidR="003543A7" w:rsidRPr="00B86380" w:rsidTr="00044E54">
        <w:trPr>
          <w:cantSplit/>
          <w:trHeight w:val="128"/>
        </w:trPr>
        <w:tc>
          <w:tcPr>
            <w:tcW w:w="11483" w:type="dxa"/>
            <w:gridSpan w:val="7"/>
            <w:tcBorders>
              <w:bottom w:val="single" w:sz="4" w:space="0" w:color="auto"/>
            </w:tcBorders>
            <w:shd w:val="clear" w:color="auto" w:fill="auto"/>
            <w:noWrap/>
            <w:tcMar>
              <w:top w:w="28" w:type="dxa"/>
              <w:left w:w="57" w:type="dxa"/>
              <w:bottom w:w="28" w:type="dxa"/>
              <w:right w:w="57" w:type="dxa"/>
            </w:tcMar>
          </w:tcPr>
          <w:p w:rsidR="003543A7" w:rsidRPr="00B86380" w:rsidRDefault="00DB73F0" w:rsidP="00F52B7F">
            <w:pPr>
              <w:rPr>
                <w:rFonts w:ascii="Tahoma" w:hAnsi="Tahoma" w:cs="Tahoma"/>
                <w:color w:val="000000" w:themeColor="text1"/>
                <w:sz w:val="16"/>
                <w:szCs w:val="16"/>
              </w:rPr>
            </w:pPr>
            <w:r>
              <w:rPr>
                <w:rFonts w:ascii="Tahoma" w:hAnsi="Tahoma" w:cs="Tahoma"/>
                <w:color w:val="000000" w:themeColor="text1"/>
                <w:sz w:val="16"/>
                <w:szCs w:val="16"/>
              </w:rPr>
              <w:t>Rhifedd a Mathemateg TGAU:</w:t>
            </w:r>
            <w:r w:rsidR="002403A5">
              <w:rPr>
                <w:rFonts w:ascii="Tahoma" w:hAnsi="Tahoma" w:cs="Tahoma"/>
                <w:color w:val="000000" w:themeColor="text1"/>
                <w:sz w:val="16"/>
                <w:szCs w:val="16"/>
              </w:rPr>
              <w:t xml:space="preserve"> </w:t>
            </w:r>
          </w:p>
        </w:tc>
        <w:tc>
          <w:tcPr>
            <w:tcW w:w="4394" w:type="dxa"/>
            <w:tcBorders>
              <w:bottom w:val="single" w:sz="4" w:space="0" w:color="auto"/>
            </w:tcBorders>
            <w:shd w:val="clear" w:color="auto" w:fill="auto"/>
            <w:noWrap/>
            <w:tcMar>
              <w:top w:w="28" w:type="dxa"/>
              <w:left w:w="57" w:type="dxa"/>
              <w:bottom w:w="28" w:type="dxa"/>
              <w:right w:w="57" w:type="dxa"/>
            </w:tcMar>
          </w:tcPr>
          <w:p w:rsidR="003543A7" w:rsidRPr="00B86380" w:rsidRDefault="002403A5" w:rsidP="00F52B7F">
            <w:pPr>
              <w:rPr>
                <w:rFonts w:ascii="Tahoma" w:hAnsi="Tahoma" w:cs="Tahoma"/>
                <w:color w:val="000000" w:themeColor="text1"/>
                <w:sz w:val="16"/>
                <w:szCs w:val="16"/>
              </w:rPr>
            </w:pPr>
            <w:r>
              <w:rPr>
                <w:rFonts w:ascii="Tahoma" w:hAnsi="Tahoma" w:cs="Tahoma"/>
                <w:color w:val="000000" w:themeColor="text1"/>
                <w:sz w:val="16"/>
                <w:szCs w:val="16"/>
              </w:rPr>
              <w:t>Amcanion Dysgu Ychwanegol ar gyfer TGAU Mathemateg</w:t>
            </w:r>
            <w:r w:rsidR="003543A7" w:rsidRPr="00B86380">
              <w:rPr>
                <w:rFonts w:ascii="Tahoma" w:hAnsi="Tahoma" w:cs="Tahoma"/>
                <w:color w:val="000000" w:themeColor="text1"/>
                <w:sz w:val="16"/>
                <w:szCs w:val="16"/>
              </w:rPr>
              <w:t>:</w:t>
            </w:r>
          </w:p>
        </w:tc>
      </w:tr>
      <w:tr w:rsidR="003543A7" w:rsidRPr="00B86380" w:rsidTr="00044E54">
        <w:trPr>
          <w:cantSplit/>
          <w:trHeight w:val="128"/>
        </w:trPr>
        <w:tc>
          <w:tcPr>
            <w:tcW w:w="5955" w:type="dxa"/>
            <w:gridSpan w:val="2"/>
            <w:tcBorders>
              <w:bottom w:val="single" w:sz="4" w:space="0" w:color="auto"/>
            </w:tcBorders>
            <w:shd w:val="clear" w:color="auto" w:fill="auto"/>
            <w:noWrap/>
            <w:tcMar>
              <w:top w:w="28" w:type="dxa"/>
              <w:left w:w="57" w:type="dxa"/>
              <w:bottom w:w="28" w:type="dxa"/>
              <w:right w:w="57" w:type="dxa"/>
            </w:tcMar>
          </w:tcPr>
          <w:p w:rsidR="001761CD" w:rsidRPr="00B86380" w:rsidRDefault="00DD108E" w:rsidP="00044E54">
            <w:pPr>
              <w:rPr>
                <w:rFonts w:ascii="Tahoma" w:hAnsi="Tahoma" w:cs="Tahoma"/>
                <w:color w:val="7030A0"/>
                <w:sz w:val="16"/>
                <w:szCs w:val="16"/>
              </w:rPr>
            </w:pPr>
            <w:r>
              <w:rPr>
                <w:rFonts w:ascii="Tahoma" w:hAnsi="Tahoma" w:cs="Tahoma"/>
                <w:color w:val="7030A0"/>
                <w:sz w:val="16"/>
                <w:szCs w:val="16"/>
              </w:rPr>
              <w:t xml:space="preserve">Drwy gydol y pwnc hwn, anogwch y disgyblion i dalgrynnu i </w:t>
            </w:r>
            <w:r w:rsidR="00044E54">
              <w:rPr>
                <w:rFonts w:ascii="Tahoma" w:hAnsi="Tahoma" w:cs="Tahoma"/>
                <w:color w:val="7030A0"/>
                <w:sz w:val="16"/>
                <w:szCs w:val="16"/>
              </w:rPr>
              <w:t xml:space="preserve">raddau synhwyrol o </w:t>
            </w:r>
            <w:r>
              <w:rPr>
                <w:rFonts w:ascii="Tahoma" w:hAnsi="Tahoma" w:cs="Tahoma"/>
                <w:color w:val="7030A0"/>
                <w:sz w:val="16"/>
                <w:szCs w:val="16"/>
              </w:rPr>
              <w:t xml:space="preserve">fanwl gywirdeb, gan ystyried cyd-destun y broblem.                     </w:t>
            </w:r>
          </w:p>
          <w:p w:rsidR="003543A7" w:rsidRPr="00B86380" w:rsidRDefault="00DD108E" w:rsidP="00DD108E">
            <w:pPr>
              <w:pStyle w:val="ListParagraph"/>
              <w:numPr>
                <w:ilvl w:val="0"/>
                <w:numId w:val="109"/>
              </w:numPr>
              <w:ind w:left="369" w:hanging="284"/>
              <w:rPr>
                <w:rFonts w:ascii="Tahoma" w:hAnsi="Tahoma" w:cs="Tahoma"/>
                <w:color w:val="000000" w:themeColor="text1"/>
                <w:sz w:val="16"/>
                <w:szCs w:val="16"/>
              </w:rPr>
            </w:pPr>
            <w:r>
              <w:rPr>
                <w:rFonts w:ascii="Tahoma" w:hAnsi="Tahoma" w:cs="Tahoma"/>
                <w:color w:val="000000" w:themeColor="text1"/>
                <w:sz w:val="16"/>
                <w:szCs w:val="16"/>
              </w:rPr>
              <w:t>Gweithio gyda chyllidebau cartref</w:t>
            </w:r>
            <w:r w:rsidR="003543A7" w:rsidRPr="00B86380">
              <w:rPr>
                <w:rFonts w:ascii="Tahoma" w:hAnsi="Tahoma" w:cs="Tahoma"/>
                <w:color w:val="000000" w:themeColor="text1"/>
                <w:sz w:val="16"/>
                <w:szCs w:val="16"/>
              </w:rPr>
              <w:t xml:space="preserve"> (</w:t>
            </w:r>
            <w:r>
              <w:rPr>
                <w:rFonts w:ascii="Tahoma" w:hAnsi="Tahoma" w:cs="Tahoma"/>
                <w:color w:val="000000" w:themeColor="text1"/>
                <w:sz w:val="16"/>
                <w:szCs w:val="16"/>
              </w:rPr>
              <w:t xml:space="preserve">arian sy’n dod i mewn a threuliau) a chyfriflenni banc           </w:t>
            </w:r>
          </w:p>
          <w:p w:rsidR="003543A7" w:rsidRPr="00B86380" w:rsidRDefault="00DD108E" w:rsidP="00AF4257">
            <w:pPr>
              <w:pStyle w:val="ListParagraph"/>
              <w:numPr>
                <w:ilvl w:val="0"/>
                <w:numId w:val="109"/>
              </w:numPr>
              <w:ind w:left="369" w:hanging="284"/>
              <w:rPr>
                <w:rFonts w:ascii="Tahoma" w:hAnsi="Tahoma" w:cs="Tahoma"/>
                <w:color w:val="000000" w:themeColor="text1"/>
                <w:sz w:val="16"/>
                <w:szCs w:val="16"/>
              </w:rPr>
            </w:pPr>
            <w:r>
              <w:rPr>
                <w:rFonts w:ascii="Tahoma" w:hAnsi="Tahoma" w:cs="Tahoma"/>
                <w:color w:val="000000" w:themeColor="text1"/>
                <w:sz w:val="16"/>
                <w:szCs w:val="16"/>
              </w:rPr>
              <w:t xml:space="preserve">Datrys problemau mewn perthynas â biliau misol a blynyddol ar gyfer tanwydd, bwyd, y dreth gyngor a dillad etc. Cyfrifo disgowntiau ar gyfer taliadau misol debyd uniongyrchol neu </w:t>
            </w:r>
            <w:r w:rsidR="000F4751">
              <w:rPr>
                <w:rFonts w:ascii="Tahoma" w:hAnsi="Tahoma" w:cs="Tahoma"/>
                <w:color w:val="000000" w:themeColor="text1"/>
                <w:sz w:val="16"/>
                <w:szCs w:val="16"/>
              </w:rPr>
              <w:t xml:space="preserve">brydlon </w:t>
            </w:r>
            <w:r>
              <w:rPr>
                <w:rFonts w:ascii="Tahoma" w:hAnsi="Tahoma" w:cs="Tahoma"/>
                <w:color w:val="000000" w:themeColor="text1"/>
                <w:sz w:val="16"/>
                <w:szCs w:val="16"/>
              </w:rPr>
              <w:t xml:space="preserve">               </w:t>
            </w:r>
          </w:p>
          <w:p w:rsidR="003543A7" w:rsidRPr="00B86380" w:rsidRDefault="00DD108E" w:rsidP="00AF4257">
            <w:pPr>
              <w:pStyle w:val="ListParagraph"/>
              <w:numPr>
                <w:ilvl w:val="0"/>
                <w:numId w:val="109"/>
              </w:numPr>
              <w:ind w:left="369" w:hanging="284"/>
              <w:rPr>
                <w:rFonts w:ascii="Tahoma" w:hAnsi="Tahoma" w:cs="Tahoma"/>
                <w:color w:val="000000" w:themeColor="text1"/>
                <w:sz w:val="16"/>
                <w:szCs w:val="16"/>
              </w:rPr>
            </w:pPr>
            <w:r>
              <w:rPr>
                <w:rFonts w:ascii="Tahoma" w:hAnsi="Tahoma" w:cs="Tahoma"/>
                <w:color w:val="000000" w:themeColor="text1"/>
                <w:sz w:val="16"/>
                <w:szCs w:val="16"/>
              </w:rPr>
              <w:t>Cyfrifo TAW a thaliadau treth eraill</w:t>
            </w:r>
            <w:r w:rsidR="003543A7" w:rsidRPr="00B86380">
              <w:rPr>
                <w:rFonts w:ascii="Tahoma" w:hAnsi="Tahoma" w:cs="Tahoma"/>
                <w:color w:val="000000" w:themeColor="text1"/>
                <w:sz w:val="16"/>
                <w:szCs w:val="16"/>
              </w:rPr>
              <w:t xml:space="preserve"> (e.</w:t>
            </w:r>
            <w:r>
              <w:rPr>
                <w:rFonts w:ascii="Tahoma" w:hAnsi="Tahoma" w:cs="Tahoma"/>
                <w:color w:val="000000" w:themeColor="text1"/>
                <w:sz w:val="16"/>
                <w:szCs w:val="16"/>
              </w:rPr>
              <w:t>e</w:t>
            </w:r>
            <w:r w:rsidR="003543A7" w:rsidRPr="00B86380">
              <w:rPr>
                <w:rFonts w:ascii="Tahoma" w:hAnsi="Tahoma" w:cs="Tahoma"/>
                <w:color w:val="000000" w:themeColor="text1"/>
                <w:sz w:val="16"/>
                <w:szCs w:val="16"/>
              </w:rPr>
              <w:t xml:space="preserve">. </w:t>
            </w:r>
            <w:r>
              <w:rPr>
                <w:rFonts w:ascii="Tahoma" w:hAnsi="Tahoma" w:cs="Tahoma"/>
                <w:color w:val="000000" w:themeColor="text1"/>
                <w:sz w:val="16"/>
                <w:szCs w:val="16"/>
              </w:rPr>
              <w:t>treth incwm, treth car)</w:t>
            </w:r>
          </w:p>
          <w:p w:rsidR="003543A7" w:rsidRPr="00B86380" w:rsidRDefault="000F4751" w:rsidP="00AF4257">
            <w:pPr>
              <w:pStyle w:val="ListParagraph"/>
              <w:numPr>
                <w:ilvl w:val="0"/>
                <w:numId w:val="109"/>
              </w:numPr>
              <w:ind w:left="369" w:hanging="284"/>
              <w:rPr>
                <w:rFonts w:ascii="Tahoma" w:hAnsi="Tahoma" w:cs="Tahoma"/>
                <w:color w:val="000000" w:themeColor="text1"/>
                <w:sz w:val="16"/>
                <w:szCs w:val="16"/>
              </w:rPr>
            </w:pPr>
            <w:r>
              <w:rPr>
                <w:rFonts w:ascii="Tahoma" w:hAnsi="Tahoma" w:cs="Tahoma"/>
                <w:color w:val="000000" w:themeColor="text1"/>
                <w:sz w:val="16"/>
                <w:szCs w:val="16"/>
              </w:rPr>
              <w:t>Darllen slipiau talu a datrys problemau mewn perthynas â chyflog</w:t>
            </w:r>
          </w:p>
          <w:p w:rsidR="003543A7" w:rsidRPr="00B86380" w:rsidRDefault="000F4751" w:rsidP="000F4751">
            <w:pPr>
              <w:pStyle w:val="ListParagraph"/>
              <w:numPr>
                <w:ilvl w:val="0"/>
                <w:numId w:val="109"/>
              </w:numPr>
              <w:ind w:left="369" w:hanging="284"/>
              <w:rPr>
                <w:rFonts w:ascii="Tahoma" w:hAnsi="Tahoma" w:cs="Tahoma"/>
                <w:color w:val="000000" w:themeColor="text1"/>
                <w:sz w:val="16"/>
                <w:szCs w:val="16"/>
              </w:rPr>
            </w:pPr>
            <w:r>
              <w:rPr>
                <w:rFonts w:ascii="Tahoma" w:hAnsi="Tahoma" w:cs="Tahoma"/>
                <w:color w:val="000000" w:themeColor="text1"/>
                <w:sz w:val="16"/>
                <w:szCs w:val="16"/>
              </w:rPr>
              <w:t>Cymharu dau ddarparwr gwasanaeth a phenderfynu p’un sydd orau</w:t>
            </w:r>
            <w:r w:rsidR="003543A7" w:rsidRPr="00B86380">
              <w:rPr>
                <w:rFonts w:ascii="Tahoma" w:hAnsi="Tahoma" w:cs="Tahoma"/>
                <w:color w:val="000000" w:themeColor="text1"/>
                <w:sz w:val="16"/>
                <w:szCs w:val="16"/>
              </w:rPr>
              <w:t xml:space="preserve"> e.</w:t>
            </w:r>
            <w:r>
              <w:rPr>
                <w:rFonts w:ascii="Tahoma" w:hAnsi="Tahoma" w:cs="Tahoma"/>
                <w:color w:val="000000" w:themeColor="text1"/>
                <w:sz w:val="16"/>
                <w:szCs w:val="16"/>
              </w:rPr>
              <w:t>e</w:t>
            </w:r>
            <w:r w:rsidR="003543A7" w:rsidRPr="00B86380">
              <w:rPr>
                <w:rFonts w:ascii="Tahoma" w:hAnsi="Tahoma" w:cs="Tahoma"/>
                <w:color w:val="000000" w:themeColor="text1"/>
                <w:sz w:val="16"/>
                <w:szCs w:val="16"/>
              </w:rPr>
              <w:t xml:space="preserve">. </w:t>
            </w:r>
            <w:r>
              <w:rPr>
                <w:rFonts w:ascii="Tahoma" w:hAnsi="Tahoma" w:cs="Tahoma"/>
                <w:color w:val="000000" w:themeColor="text1"/>
                <w:sz w:val="16"/>
                <w:szCs w:val="16"/>
              </w:rPr>
              <w:t>contractau ffôn symudol, prynu set deledu</w:t>
            </w:r>
            <w:r w:rsidR="003543A7" w:rsidRPr="00B86380">
              <w:rPr>
                <w:rFonts w:ascii="Tahoma" w:hAnsi="Tahoma" w:cs="Tahoma"/>
                <w:color w:val="000000" w:themeColor="text1"/>
                <w:sz w:val="16"/>
                <w:szCs w:val="16"/>
              </w:rPr>
              <w:t xml:space="preserve">, </w:t>
            </w:r>
            <w:r>
              <w:rPr>
                <w:rFonts w:ascii="Tahoma" w:hAnsi="Tahoma" w:cs="Tahoma"/>
                <w:color w:val="000000" w:themeColor="text1"/>
                <w:sz w:val="16"/>
                <w:szCs w:val="16"/>
              </w:rPr>
              <w:t xml:space="preserve">teithio, gwestai a gwyliau, comisiwn ar gyfnewid arian cyfredol </w:t>
            </w:r>
          </w:p>
        </w:tc>
        <w:tc>
          <w:tcPr>
            <w:tcW w:w="5528" w:type="dxa"/>
            <w:gridSpan w:val="5"/>
            <w:tcBorders>
              <w:bottom w:val="single" w:sz="4" w:space="0" w:color="auto"/>
            </w:tcBorders>
            <w:shd w:val="clear" w:color="auto" w:fill="auto"/>
          </w:tcPr>
          <w:p w:rsidR="003543A7" w:rsidRPr="00B86380" w:rsidRDefault="003543A7" w:rsidP="000F4751">
            <w:pPr>
              <w:pStyle w:val="ListParagraph"/>
              <w:numPr>
                <w:ilvl w:val="0"/>
                <w:numId w:val="109"/>
              </w:numPr>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C</w:t>
            </w:r>
            <w:r w:rsidR="000F4751">
              <w:rPr>
                <w:rFonts w:ascii="Tahoma" w:hAnsi="Tahoma" w:cs="Tahoma"/>
                <w:color w:val="000000" w:themeColor="text1"/>
                <w:sz w:val="16"/>
                <w:szCs w:val="16"/>
              </w:rPr>
              <w:t>yfrifo biliau cartref e.e. biliau nwy, trydan a dŵr</w:t>
            </w:r>
          </w:p>
          <w:p w:rsidR="003543A7" w:rsidRPr="00B86380" w:rsidRDefault="000F4751" w:rsidP="00AF4257">
            <w:pPr>
              <w:pStyle w:val="ListParagraph"/>
              <w:numPr>
                <w:ilvl w:val="0"/>
                <w:numId w:val="109"/>
              </w:numPr>
              <w:ind w:left="369" w:hanging="284"/>
              <w:rPr>
                <w:rFonts w:ascii="Tahoma" w:hAnsi="Tahoma" w:cs="Tahoma"/>
                <w:color w:val="000000" w:themeColor="text1"/>
                <w:sz w:val="16"/>
                <w:szCs w:val="16"/>
              </w:rPr>
            </w:pPr>
            <w:r>
              <w:rPr>
                <w:rFonts w:ascii="Tahoma" w:hAnsi="Tahoma" w:cs="Tahoma"/>
                <w:color w:val="000000" w:themeColor="text1"/>
                <w:sz w:val="16"/>
                <w:szCs w:val="16"/>
              </w:rPr>
              <w:t>Cymharu bargeinion gorau gan ddefnyddio hurbwrcas</w:t>
            </w:r>
          </w:p>
          <w:p w:rsidR="003543A7" w:rsidRPr="00B86380" w:rsidRDefault="000F4751" w:rsidP="00AF4257">
            <w:pPr>
              <w:pStyle w:val="ListParagraph"/>
              <w:numPr>
                <w:ilvl w:val="0"/>
                <w:numId w:val="109"/>
              </w:numPr>
              <w:ind w:left="369" w:hanging="284"/>
              <w:rPr>
                <w:rFonts w:ascii="Tahoma" w:hAnsi="Tahoma" w:cs="Tahoma"/>
                <w:color w:val="000000" w:themeColor="text1"/>
                <w:sz w:val="16"/>
                <w:szCs w:val="16"/>
              </w:rPr>
            </w:pPr>
            <w:r>
              <w:rPr>
                <w:rFonts w:ascii="Tahoma" w:hAnsi="Tahoma" w:cs="Tahoma"/>
                <w:color w:val="000000" w:themeColor="text1"/>
                <w:sz w:val="16"/>
                <w:szCs w:val="16"/>
              </w:rPr>
              <w:t>Cyfrifo ad-daliadau benthyciadau a morgeisi</w:t>
            </w:r>
          </w:p>
          <w:p w:rsidR="003543A7" w:rsidRPr="00B86380" w:rsidRDefault="000F4751" w:rsidP="00AF4257">
            <w:pPr>
              <w:pStyle w:val="ListParagraph"/>
              <w:numPr>
                <w:ilvl w:val="0"/>
                <w:numId w:val="109"/>
              </w:numPr>
              <w:ind w:left="369" w:hanging="284"/>
              <w:rPr>
                <w:rFonts w:ascii="Tahoma" w:hAnsi="Tahoma" w:cs="Tahoma"/>
                <w:color w:val="000000" w:themeColor="text1"/>
                <w:sz w:val="16"/>
                <w:szCs w:val="16"/>
              </w:rPr>
            </w:pPr>
            <w:r>
              <w:rPr>
                <w:rFonts w:ascii="Tahoma" w:hAnsi="Tahoma" w:cs="Tahoma"/>
                <w:color w:val="000000" w:themeColor="text1"/>
                <w:sz w:val="16"/>
                <w:szCs w:val="16"/>
              </w:rPr>
              <w:t xml:space="preserve">Defnyddio graffiau a chyfrifiadau i ystyried elw a cholled a sefydlu busnes        </w:t>
            </w:r>
          </w:p>
          <w:p w:rsidR="00C253D7" w:rsidRPr="00B86380" w:rsidRDefault="000F4751" w:rsidP="000F4751">
            <w:pPr>
              <w:pStyle w:val="ListParagraph"/>
              <w:numPr>
                <w:ilvl w:val="0"/>
                <w:numId w:val="109"/>
              </w:numPr>
              <w:spacing w:after="0"/>
              <w:ind w:left="369" w:hanging="284"/>
              <w:rPr>
                <w:rFonts w:ascii="Tahoma" w:hAnsi="Tahoma" w:cs="Tahoma"/>
                <w:color w:val="000000" w:themeColor="text1"/>
                <w:sz w:val="16"/>
                <w:szCs w:val="16"/>
              </w:rPr>
            </w:pPr>
            <w:r>
              <w:rPr>
                <w:rFonts w:ascii="Tahoma" w:hAnsi="Tahoma" w:cs="Tahoma"/>
                <w:color w:val="000000" w:themeColor="text1"/>
                <w:sz w:val="16"/>
                <w:szCs w:val="16"/>
              </w:rPr>
              <w:t>Gwneud cyfrifiadau yn ymwneud ag arbrisiant</w:t>
            </w:r>
            <w:r w:rsidR="00C253D7" w:rsidRPr="00B86380">
              <w:rPr>
                <w:rFonts w:ascii="Tahoma" w:hAnsi="Tahoma" w:cs="Tahoma"/>
                <w:color w:val="000000" w:themeColor="text1"/>
                <w:sz w:val="16"/>
                <w:szCs w:val="16"/>
              </w:rPr>
              <w:t xml:space="preserve"> (e.</w:t>
            </w:r>
            <w:r>
              <w:rPr>
                <w:rFonts w:ascii="Tahoma" w:hAnsi="Tahoma" w:cs="Tahoma"/>
                <w:color w:val="000000" w:themeColor="text1"/>
                <w:sz w:val="16"/>
                <w:szCs w:val="16"/>
              </w:rPr>
              <w:t>e</w:t>
            </w:r>
            <w:r w:rsidR="00C253D7" w:rsidRPr="00B86380">
              <w:rPr>
                <w:rFonts w:ascii="Tahoma" w:hAnsi="Tahoma" w:cs="Tahoma"/>
                <w:color w:val="000000" w:themeColor="text1"/>
                <w:sz w:val="16"/>
                <w:szCs w:val="16"/>
              </w:rPr>
              <w:t xml:space="preserve">. </w:t>
            </w:r>
            <w:r>
              <w:rPr>
                <w:rFonts w:ascii="Tahoma" w:hAnsi="Tahoma" w:cs="Tahoma"/>
                <w:color w:val="000000" w:themeColor="text1"/>
                <w:sz w:val="16"/>
                <w:szCs w:val="16"/>
              </w:rPr>
              <w:t>prisiau tai a buddsoddiadau) a dibrisiad (e.e. gwerthoedd ceir, gwerthiannau)</w:t>
            </w:r>
          </w:p>
          <w:p w:rsidR="003543A7" w:rsidRPr="00B86380" w:rsidRDefault="000F4751" w:rsidP="00AF4257">
            <w:pPr>
              <w:pStyle w:val="ListParagraph"/>
              <w:numPr>
                <w:ilvl w:val="0"/>
                <w:numId w:val="109"/>
              </w:numPr>
              <w:ind w:left="369" w:hanging="284"/>
              <w:rPr>
                <w:rFonts w:ascii="Tahoma" w:hAnsi="Tahoma" w:cs="Tahoma"/>
                <w:color w:val="000000" w:themeColor="text1"/>
                <w:sz w:val="16"/>
                <w:szCs w:val="16"/>
              </w:rPr>
            </w:pPr>
            <w:r>
              <w:rPr>
                <w:rFonts w:ascii="Tahoma" w:hAnsi="Tahoma" w:cs="Tahoma"/>
                <w:color w:val="000000" w:themeColor="text1"/>
                <w:sz w:val="16"/>
                <w:szCs w:val="16"/>
              </w:rPr>
              <w:t>Penderfynu ar y cynnyrch cynilo, benthyca neu fuddsoddi gorau o ystyried set o ofynion</w:t>
            </w:r>
            <w:r w:rsidR="00CC40CA" w:rsidRPr="00B86380">
              <w:rPr>
                <w:rFonts w:ascii="Tahoma" w:hAnsi="Tahoma" w:cs="Tahoma"/>
                <w:color w:val="000000" w:themeColor="text1"/>
                <w:sz w:val="16"/>
                <w:szCs w:val="16"/>
              </w:rPr>
              <w:t xml:space="preserve"> (</w:t>
            </w:r>
            <w:r>
              <w:rPr>
                <w:rFonts w:ascii="Tahoma" w:hAnsi="Tahoma" w:cs="Tahoma"/>
                <w:color w:val="000000" w:themeColor="text1"/>
                <w:sz w:val="16"/>
                <w:szCs w:val="16"/>
              </w:rPr>
              <w:t xml:space="preserve">llog syml ac adlog gan ddefnyddio dull fformiwla effeithlon)                         </w:t>
            </w:r>
          </w:p>
          <w:p w:rsidR="00C253D7" w:rsidRPr="00B86380" w:rsidRDefault="000F4751" w:rsidP="000F4751">
            <w:pPr>
              <w:pStyle w:val="ListParagraph"/>
              <w:numPr>
                <w:ilvl w:val="0"/>
                <w:numId w:val="109"/>
              </w:numPr>
              <w:spacing w:after="0"/>
              <w:ind w:left="369" w:hanging="284"/>
              <w:rPr>
                <w:rFonts w:ascii="Tahoma" w:hAnsi="Tahoma" w:cs="Tahoma"/>
                <w:color w:val="000000" w:themeColor="text1"/>
                <w:sz w:val="16"/>
                <w:szCs w:val="16"/>
              </w:rPr>
            </w:pPr>
            <w:r>
              <w:rPr>
                <w:rFonts w:ascii="Tahoma" w:hAnsi="Tahoma" w:cs="Tahoma"/>
                <w:color w:val="000000" w:themeColor="text1"/>
                <w:sz w:val="16"/>
                <w:szCs w:val="16"/>
              </w:rPr>
              <w:t xml:space="preserve">Gwneud cyfrifiadau yn cynnwys </w:t>
            </w:r>
            <w:r w:rsidR="00C253D7" w:rsidRPr="00B86380">
              <w:rPr>
                <w:rFonts w:ascii="Tahoma" w:hAnsi="Tahoma" w:cs="Tahoma"/>
                <w:color w:val="000000" w:themeColor="text1"/>
                <w:sz w:val="16"/>
                <w:szCs w:val="16"/>
              </w:rPr>
              <w:t>APR (b</w:t>
            </w:r>
            <w:r>
              <w:rPr>
                <w:rFonts w:ascii="Tahoma" w:hAnsi="Tahoma" w:cs="Tahoma"/>
                <w:color w:val="000000" w:themeColor="text1"/>
                <w:sz w:val="16"/>
                <w:szCs w:val="16"/>
              </w:rPr>
              <w:t>enthyca</w:t>
            </w:r>
            <w:r w:rsidR="00C253D7" w:rsidRPr="00B86380">
              <w:rPr>
                <w:rFonts w:ascii="Tahoma" w:hAnsi="Tahoma" w:cs="Tahoma"/>
                <w:color w:val="000000" w:themeColor="text1"/>
                <w:sz w:val="16"/>
                <w:szCs w:val="16"/>
              </w:rPr>
              <w:t>) a</w:t>
            </w:r>
            <w:r>
              <w:rPr>
                <w:rFonts w:ascii="Tahoma" w:hAnsi="Tahoma" w:cs="Tahoma"/>
                <w:color w:val="000000" w:themeColor="text1"/>
                <w:sz w:val="16"/>
                <w:szCs w:val="16"/>
              </w:rPr>
              <w:t>c</w:t>
            </w:r>
            <w:r w:rsidR="00C253D7" w:rsidRPr="00B86380">
              <w:rPr>
                <w:rFonts w:ascii="Tahoma" w:hAnsi="Tahoma" w:cs="Tahoma"/>
                <w:color w:val="000000" w:themeColor="text1"/>
                <w:sz w:val="16"/>
                <w:szCs w:val="16"/>
              </w:rPr>
              <w:t xml:space="preserve"> AER (</w:t>
            </w:r>
            <w:r>
              <w:rPr>
                <w:rFonts w:ascii="Tahoma" w:hAnsi="Tahoma" w:cs="Tahoma"/>
                <w:color w:val="000000" w:themeColor="text1"/>
                <w:sz w:val="16"/>
                <w:szCs w:val="16"/>
              </w:rPr>
              <w:t>cynilion a buddsoddiadau)</w:t>
            </w:r>
          </w:p>
        </w:tc>
        <w:tc>
          <w:tcPr>
            <w:tcW w:w="4394" w:type="dxa"/>
            <w:tcBorders>
              <w:bottom w:val="single" w:sz="4" w:space="0" w:color="auto"/>
            </w:tcBorders>
            <w:shd w:val="clear" w:color="auto" w:fill="auto"/>
            <w:noWrap/>
            <w:tcMar>
              <w:top w:w="28" w:type="dxa"/>
              <w:left w:w="57" w:type="dxa"/>
              <w:bottom w:w="28" w:type="dxa"/>
              <w:right w:w="57" w:type="dxa"/>
            </w:tcMar>
          </w:tcPr>
          <w:p w:rsidR="003543A7" w:rsidRPr="00B86380" w:rsidRDefault="003543A7" w:rsidP="00F52B7F">
            <w:pPr>
              <w:rPr>
                <w:rFonts w:ascii="Tahoma" w:hAnsi="Tahoma" w:cs="Tahoma"/>
                <w:color w:val="000000" w:themeColor="text1"/>
                <w:sz w:val="16"/>
                <w:szCs w:val="16"/>
              </w:rPr>
            </w:pPr>
          </w:p>
        </w:tc>
      </w:tr>
      <w:tr w:rsidR="003543A7" w:rsidRPr="00B86380" w:rsidTr="00044E54">
        <w:trPr>
          <w:cantSplit/>
          <w:trHeight w:val="36"/>
        </w:trPr>
        <w:tc>
          <w:tcPr>
            <w:tcW w:w="4895" w:type="dxa"/>
            <w:shd w:val="clear" w:color="auto" w:fill="B2A1C7" w:themeFill="accent4" w:themeFillTint="99"/>
            <w:noWrap/>
            <w:tcMar>
              <w:top w:w="28" w:type="dxa"/>
              <w:left w:w="57" w:type="dxa"/>
              <w:bottom w:w="28" w:type="dxa"/>
              <w:right w:w="57" w:type="dxa"/>
            </w:tcMar>
          </w:tcPr>
          <w:p w:rsidR="003543A7" w:rsidRPr="00B86380" w:rsidRDefault="002C19A3" w:rsidP="00F52B7F">
            <w:pPr>
              <w:rPr>
                <w:rFonts w:ascii="Tahoma" w:hAnsi="Tahoma" w:cs="Tahoma"/>
                <w:bCs/>
                <w:color w:val="FFFFFF" w:themeColor="background1"/>
                <w:sz w:val="16"/>
                <w:szCs w:val="16"/>
              </w:rPr>
            </w:pPr>
            <w:r>
              <w:rPr>
                <w:rFonts w:ascii="Tahoma" w:hAnsi="Tahoma" w:cs="Tahoma"/>
                <w:color w:val="FFFFFF" w:themeColor="background1"/>
                <w:sz w:val="16"/>
                <w:szCs w:val="16"/>
              </w:rPr>
              <w:t>Gwybodaeth Flaenorol</w:t>
            </w:r>
          </w:p>
        </w:tc>
        <w:tc>
          <w:tcPr>
            <w:tcW w:w="6588" w:type="dxa"/>
            <w:gridSpan w:val="6"/>
            <w:shd w:val="clear" w:color="auto" w:fill="B2A1C7" w:themeFill="accent4" w:themeFillTint="99"/>
            <w:tcMar>
              <w:top w:w="28" w:type="dxa"/>
              <w:left w:w="57" w:type="dxa"/>
              <w:bottom w:w="28" w:type="dxa"/>
              <w:right w:w="57" w:type="dxa"/>
            </w:tcMar>
          </w:tcPr>
          <w:p w:rsidR="003543A7" w:rsidRPr="00B86380" w:rsidRDefault="002C19A3" w:rsidP="00F52B7F">
            <w:pPr>
              <w:jc w:val="center"/>
              <w:rPr>
                <w:rFonts w:ascii="Tahoma" w:hAnsi="Tahoma" w:cs="Tahoma"/>
                <w:color w:val="FFFFFF" w:themeColor="background1"/>
                <w:sz w:val="16"/>
                <w:szCs w:val="16"/>
                <w:u w:val="single"/>
                <w:shd w:val="clear" w:color="auto" w:fill="FFFF00"/>
              </w:rPr>
            </w:pPr>
            <w:r>
              <w:rPr>
                <w:rFonts w:ascii="Tahoma" w:hAnsi="Tahoma" w:cs="Tahoma"/>
                <w:color w:val="FFFFFF" w:themeColor="background1"/>
                <w:sz w:val="16"/>
                <w:szCs w:val="16"/>
              </w:rPr>
              <w:t>Geirfa Fathemategol</w:t>
            </w:r>
          </w:p>
        </w:tc>
        <w:tc>
          <w:tcPr>
            <w:tcW w:w="4394" w:type="dxa"/>
            <w:shd w:val="clear" w:color="auto" w:fill="B2A1C7" w:themeFill="accent4" w:themeFillTint="99"/>
            <w:noWrap/>
            <w:tcMar>
              <w:top w:w="28" w:type="dxa"/>
              <w:left w:w="57" w:type="dxa"/>
              <w:bottom w:w="28" w:type="dxa"/>
              <w:right w:w="57" w:type="dxa"/>
            </w:tcMar>
          </w:tcPr>
          <w:p w:rsidR="003543A7" w:rsidRPr="00B86380" w:rsidRDefault="002C19A3" w:rsidP="00F52B7F">
            <w:pPr>
              <w:rPr>
                <w:rFonts w:ascii="Tahoma" w:hAnsi="Tahoma" w:cs="Tahoma"/>
                <w:color w:val="FFFFFF" w:themeColor="background1"/>
                <w:sz w:val="16"/>
                <w:szCs w:val="16"/>
              </w:rPr>
            </w:pPr>
            <w:r>
              <w:rPr>
                <w:rFonts w:ascii="Tahoma" w:hAnsi="Tahoma" w:cs="Tahoma"/>
                <w:color w:val="FFFFFF" w:themeColor="background1"/>
                <w:sz w:val="16"/>
                <w:szCs w:val="16"/>
              </w:rPr>
              <w:t xml:space="preserve">Nodiadau i’r Athrawon a Chamsyniadau Posibl </w:t>
            </w:r>
          </w:p>
        </w:tc>
      </w:tr>
      <w:tr w:rsidR="003543A7" w:rsidRPr="00B86380" w:rsidTr="00044E54">
        <w:trPr>
          <w:cantSplit/>
          <w:trHeight w:val="36"/>
        </w:trPr>
        <w:tc>
          <w:tcPr>
            <w:tcW w:w="4895" w:type="dxa"/>
            <w:tcBorders>
              <w:bottom w:val="single" w:sz="4" w:space="0" w:color="auto"/>
            </w:tcBorders>
            <w:shd w:val="clear" w:color="auto" w:fill="auto"/>
            <w:noWrap/>
            <w:tcMar>
              <w:top w:w="28" w:type="dxa"/>
              <w:left w:w="57" w:type="dxa"/>
              <w:bottom w:w="28" w:type="dxa"/>
              <w:right w:w="57" w:type="dxa"/>
            </w:tcMar>
          </w:tcPr>
          <w:p w:rsidR="003543A7" w:rsidRPr="00B86380" w:rsidRDefault="000F4751" w:rsidP="00AF4257">
            <w:pPr>
              <w:pStyle w:val="ListParagraph"/>
              <w:numPr>
                <w:ilvl w:val="0"/>
                <w:numId w:val="113"/>
              </w:numPr>
              <w:ind w:left="369" w:hanging="284"/>
              <w:rPr>
                <w:rFonts w:ascii="Tahoma" w:hAnsi="Tahoma" w:cs="Tahoma"/>
                <w:color w:val="000000" w:themeColor="text1"/>
                <w:sz w:val="16"/>
                <w:szCs w:val="16"/>
              </w:rPr>
            </w:pPr>
            <w:r>
              <w:rPr>
                <w:rFonts w:ascii="Tahoma" w:hAnsi="Tahoma" w:cs="Tahoma"/>
                <w:color w:val="000000" w:themeColor="text1"/>
                <w:sz w:val="16"/>
                <w:szCs w:val="16"/>
              </w:rPr>
              <w:t xml:space="preserve">Canrannau  </w:t>
            </w:r>
          </w:p>
          <w:p w:rsidR="003543A7" w:rsidRPr="00B86380" w:rsidRDefault="000F4751" w:rsidP="00AF4257">
            <w:pPr>
              <w:pStyle w:val="ListParagraph"/>
              <w:numPr>
                <w:ilvl w:val="0"/>
                <w:numId w:val="113"/>
              </w:numPr>
              <w:ind w:left="369" w:hanging="284"/>
              <w:rPr>
                <w:rFonts w:ascii="Tahoma" w:hAnsi="Tahoma" w:cs="Tahoma"/>
                <w:color w:val="000000" w:themeColor="text1"/>
                <w:sz w:val="16"/>
                <w:szCs w:val="16"/>
              </w:rPr>
            </w:pPr>
            <w:r>
              <w:rPr>
                <w:rFonts w:ascii="Tahoma" w:hAnsi="Tahoma" w:cs="Tahoma"/>
                <w:color w:val="000000" w:themeColor="text1"/>
                <w:sz w:val="16"/>
                <w:szCs w:val="16"/>
              </w:rPr>
              <w:t xml:space="preserve">Rhifau negatif     </w:t>
            </w:r>
          </w:p>
          <w:p w:rsidR="003543A7" w:rsidRPr="00B86380" w:rsidRDefault="000F4751" w:rsidP="000F4751">
            <w:pPr>
              <w:pStyle w:val="ListParagraph"/>
              <w:numPr>
                <w:ilvl w:val="0"/>
                <w:numId w:val="113"/>
              </w:numPr>
              <w:ind w:left="369" w:hanging="284"/>
              <w:rPr>
                <w:rFonts w:ascii="Tahoma" w:hAnsi="Tahoma" w:cs="Tahoma"/>
                <w:color w:val="000000" w:themeColor="text1"/>
                <w:sz w:val="16"/>
                <w:szCs w:val="16"/>
              </w:rPr>
            </w:pPr>
            <w:r>
              <w:rPr>
                <w:rFonts w:ascii="Tahoma" w:hAnsi="Tahoma" w:cs="Tahoma"/>
                <w:color w:val="000000" w:themeColor="text1"/>
                <w:sz w:val="16"/>
                <w:szCs w:val="16"/>
              </w:rPr>
              <w:t>Cyfrannedd union</w:t>
            </w:r>
          </w:p>
          <w:p w:rsidR="003543A7" w:rsidRPr="00B86380" w:rsidRDefault="000F4751" w:rsidP="00AF4257">
            <w:pPr>
              <w:pStyle w:val="ListParagraph"/>
              <w:numPr>
                <w:ilvl w:val="0"/>
                <w:numId w:val="113"/>
              </w:numPr>
              <w:ind w:left="369" w:hanging="284"/>
              <w:rPr>
                <w:rFonts w:ascii="Tahoma" w:hAnsi="Tahoma" w:cs="Tahoma"/>
                <w:color w:val="000000" w:themeColor="text1"/>
                <w:sz w:val="16"/>
                <w:szCs w:val="16"/>
              </w:rPr>
            </w:pPr>
            <w:r>
              <w:rPr>
                <w:rFonts w:ascii="Tahoma" w:hAnsi="Tahoma" w:cs="Tahoma"/>
                <w:color w:val="000000" w:themeColor="text1"/>
                <w:sz w:val="16"/>
                <w:szCs w:val="16"/>
              </w:rPr>
              <w:t>Dull unedol ar gyfer bargeinion gorau</w:t>
            </w:r>
          </w:p>
          <w:p w:rsidR="003543A7" w:rsidRPr="00B86380" w:rsidRDefault="000F4751" w:rsidP="00AF4257">
            <w:pPr>
              <w:pStyle w:val="ListParagraph"/>
              <w:numPr>
                <w:ilvl w:val="0"/>
                <w:numId w:val="113"/>
              </w:numPr>
              <w:ind w:left="369" w:hanging="284"/>
              <w:rPr>
                <w:rFonts w:ascii="Tahoma" w:hAnsi="Tahoma" w:cs="Tahoma"/>
                <w:sz w:val="16"/>
                <w:szCs w:val="16"/>
                <w:u w:val="single"/>
              </w:rPr>
            </w:pPr>
            <w:r>
              <w:rPr>
                <w:rFonts w:ascii="Tahoma" w:hAnsi="Tahoma" w:cs="Tahoma"/>
                <w:sz w:val="16"/>
                <w:szCs w:val="16"/>
              </w:rPr>
              <w:t>Rhoi atebion yng nghyd-destun problem, dehongli’r hyn sydd i’w weld ar sgrin cyfrifiannell.</w:t>
            </w:r>
          </w:p>
          <w:p w:rsidR="003543A7" w:rsidRPr="00B86380" w:rsidRDefault="000F4751" w:rsidP="00AF4257">
            <w:pPr>
              <w:pStyle w:val="ListParagraph"/>
              <w:numPr>
                <w:ilvl w:val="0"/>
                <w:numId w:val="113"/>
              </w:numPr>
              <w:ind w:left="369" w:hanging="284"/>
              <w:rPr>
                <w:rFonts w:ascii="Tahoma" w:hAnsi="Tahoma" w:cs="Tahoma"/>
                <w:sz w:val="16"/>
                <w:szCs w:val="16"/>
              </w:rPr>
            </w:pPr>
            <w:r>
              <w:rPr>
                <w:rFonts w:ascii="Tahoma" w:hAnsi="Tahoma" w:cs="Tahoma"/>
                <w:sz w:val="16"/>
                <w:szCs w:val="16"/>
              </w:rPr>
              <w:t>Dehongli’r hyn sydd i’w weld ar sgrin cyfrifiannell.</w:t>
            </w:r>
          </w:p>
          <w:p w:rsidR="003543A7" w:rsidRPr="00B86380" w:rsidRDefault="000F4751" w:rsidP="00AF4257">
            <w:pPr>
              <w:pStyle w:val="ListParagraph"/>
              <w:numPr>
                <w:ilvl w:val="0"/>
                <w:numId w:val="113"/>
              </w:numPr>
              <w:ind w:left="369" w:hanging="284"/>
              <w:rPr>
                <w:rFonts w:ascii="Tahoma" w:hAnsi="Tahoma" w:cs="Tahoma"/>
                <w:color w:val="000000" w:themeColor="text1"/>
                <w:sz w:val="16"/>
                <w:szCs w:val="16"/>
              </w:rPr>
            </w:pPr>
            <w:r>
              <w:rPr>
                <w:rFonts w:ascii="Tahoma" w:hAnsi="Tahoma" w:cs="Tahoma"/>
                <w:sz w:val="16"/>
                <w:szCs w:val="16"/>
              </w:rPr>
              <w:t>Gwybod a ddylid talgrynnu i fyny neu i lawr fel y bo’n briodol.</w:t>
            </w:r>
          </w:p>
        </w:tc>
        <w:tc>
          <w:tcPr>
            <w:tcW w:w="1289" w:type="dxa"/>
            <w:gridSpan w:val="2"/>
            <w:tcBorders>
              <w:bottom w:val="single" w:sz="4" w:space="0" w:color="auto"/>
            </w:tcBorders>
            <w:shd w:val="clear" w:color="auto" w:fill="auto"/>
            <w:tcMar>
              <w:top w:w="28" w:type="dxa"/>
              <w:left w:w="57" w:type="dxa"/>
              <w:bottom w:w="28" w:type="dxa"/>
              <w:right w:w="57" w:type="dxa"/>
            </w:tcMar>
          </w:tcPr>
          <w:p w:rsidR="003543A7" w:rsidRPr="00B86380" w:rsidRDefault="003543A7" w:rsidP="000F4751">
            <w:pPr>
              <w:rPr>
                <w:rFonts w:ascii="Tahoma" w:hAnsi="Tahoma" w:cs="Tahoma"/>
                <w:color w:val="000000" w:themeColor="text1"/>
                <w:sz w:val="16"/>
                <w:szCs w:val="16"/>
              </w:rPr>
            </w:pPr>
            <w:r w:rsidRPr="00B86380">
              <w:rPr>
                <w:rFonts w:ascii="Tahoma" w:hAnsi="Tahoma" w:cs="Tahoma"/>
                <w:color w:val="000000" w:themeColor="text1"/>
                <w:sz w:val="16"/>
                <w:szCs w:val="16"/>
              </w:rPr>
              <w:t>Inc</w:t>
            </w:r>
            <w:r w:rsidR="000F4751">
              <w:rPr>
                <w:rFonts w:ascii="Tahoma" w:hAnsi="Tahoma" w:cs="Tahoma"/>
                <w:color w:val="000000" w:themeColor="text1"/>
                <w:sz w:val="16"/>
                <w:szCs w:val="16"/>
              </w:rPr>
              <w:t>w</w:t>
            </w:r>
            <w:r w:rsidRPr="00B86380">
              <w:rPr>
                <w:rFonts w:ascii="Tahoma" w:hAnsi="Tahoma" w:cs="Tahoma"/>
                <w:color w:val="000000" w:themeColor="text1"/>
                <w:sz w:val="16"/>
                <w:szCs w:val="16"/>
              </w:rPr>
              <w:t>m</w:t>
            </w:r>
          </w:p>
          <w:p w:rsidR="003543A7" w:rsidRPr="00B86380" w:rsidRDefault="000F4751" w:rsidP="00F52B7F">
            <w:pPr>
              <w:rPr>
                <w:rFonts w:ascii="Tahoma" w:hAnsi="Tahoma" w:cs="Tahoma"/>
                <w:color w:val="000000" w:themeColor="text1"/>
                <w:sz w:val="16"/>
                <w:szCs w:val="16"/>
              </w:rPr>
            </w:pPr>
            <w:r>
              <w:rPr>
                <w:rFonts w:ascii="Tahoma" w:hAnsi="Tahoma" w:cs="Tahoma"/>
                <w:color w:val="000000" w:themeColor="text1"/>
                <w:sz w:val="16"/>
                <w:szCs w:val="16"/>
              </w:rPr>
              <w:t xml:space="preserve">Gwariant   </w:t>
            </w:r>
          </w:p>
          <w:p w:rsidR="003543A7" w:rsidRPr="00B86380" w:rsidRDefault="000F4751" w:rsidP="00F52B7F">
            <w:pPr>
              <w:rPr>
                <w:rFonts w:ascii="Tahoma" w:hAnsi="Tahoma" w:cs="Tahoma"/>
                <w:color w:val="000000" w:themeColor="text1"/>
                <w:sz w:val="16"/>
                <w:szCs w:val="16"/>
              </w:rPr>
            </w:pPr>
            <w:r>
              <w:rPr>
                <w:rFonts w:ascii="Tahoma" w:hAnsi="Tahoma" w:cs="Tahoma"/>
                <w:color w:val="000000" w:themeColor="text1"/>
                <w:sz w:val="16"/>
                <w:szCs w:val="16"/>
              </w:rPr>
              <w:t>Arian sy’n dod i mewn</w:t>
            </w:r>
          </w:p>
          <w:p w:rsidR="003543A7" w:rsidRPr="00B86380" w:rsidRDefault="000F4751" w:rsidP="00F52B7F">
            <w:pPr>
              <w:rPr>
                <w:rFonts w:ascii="Tahoma" w:hAnsi="Tahoma" w:cs="Tahoma"/>
                <w:color w:val="000000" w:themeColor="text1"/>
                <w:sz w:val="16"/>
                <w:szCs w:val="16"/>
              </w:rPr>
            </w:pPr>
            <w:r>
              <w:rPr>
                <w:rFonts w:ascii="Tahoma" w:hAnsi="Tahoma" w:cs="Tahoma"/>
                <w:color w:val="000000" w:themeColor="text1"/>
                <w:sz w:val="16"/>
                <w:szCs w:val="16"/>
              </w:rPr>
              <w:t xml:space="preserve">Treuliau </w:t>
            </w:r>
          </w:p>
          <w:p w:rsidR="003543A7" w:rsidRPr="00B86380" w:rsidRDefault="000F4751" w:rsidP="00F52B7F">
            <w:pPr>
              <w:rPr>
                <w:rFonts w:ascii="Tahoma" w:hAnsi="Tahoma" w:cs="Tahoma"/>
                <w:color w:val="000000" w:themeColor="text1"/>
                <w:sz w:val="16"/>
                <w:szCs w:val="16"/>
              </w:rPr>
            </w:pPr>
            <w:r>
              <w:rPr>
                <w:rFonts w:ascii="Tahoma" w:hAnsi="Tahoma" w:cs="Tahoma"/>
                <w:color w:val="000000" w:themeColor="text1"/>
                <w:sz w:val="16"/>
                <w:szCs w:val="16"/>
              </w:rPr>
              <w:t xml:space="preserve">Cyfradd llog </w:t>
            </w:r>
          </w:p>
          <w:p w:rsidR="003543A7" w:rsidRPr="00B86380" w:rsidRDefault="000F4751" w:rsidP="00F52B7F">
            <w:pPr>
              <w:rPr>
                <w:rFonts w:ascii="Tahoma" w:hAnsi="Tahoma" w:cs="Tahoma"/>
                <w:color w:val="000000" w:themeColor="text1"/>
                <w:sz w:val="16"/>
                <w:szCs w:val="16"/>
              </w:rPr>
            </w:pPr>
            <w:r>
              <w:rPr>
                <w:rFonts w:ascii="Tahoma" w:hAnsi="Tahoma" w:cs="Tahoma"/>
                <w:color w:val="000000" w:themeColor="text1"/>
                <w:sz w:val="16"/>
                <w:szCs w:val="16"/>
              </w:rPr>
              <w:t xml:space="preserve">Canran     </w:t>
            </w:r>
          </w:p>
          <w:p w:rsidR="003543A7" w:rsidRPr="00B86380" w:rsidRDefault="003543A7" w:rsidP="00F52B7F">
            <w:pPr>
              <w:rPr>
                <w:rFonts w:ascii="Tahoma" w:hAnsi="Tahoma" w:cs="Tahoma"/>
                <w:color w:val="000000" w:themeColor="text1"/>
                <w:sz w:val="16"/>
                <w:szCs w:val="16"/>
              </w:rPr>
            </w:pPr>
            <w:r w:rsidRPr="00B86380">
              <w:rPr>
                <w:rFonts w:ascii="Tahoma" w:hAnsi="Tahoma" w:cs="Tahoma"/>
                <w:color w:val="000000" w:themeColor="text1"/>
                <w:sz w:val="16"/>
                <w:szCs w:val="16"/>
              </w:rPr>
              <w:t>Cred</w:t>
            </w:r>
            <w:r w:rsidR="000F4751">
              <w:rPr>
                <w:rFonts w:ascii="Tahoma" w:hAnsi="Tahoma" w:cs="Tahoma"/>
                <w:color w:val="000000" w:themeColor="text1"/>
                <w:sz w:val="16"/>
                <w:szCs w:val="16"/>
              </w:rPr>
              <w:t>yd</w:t>
            </w:r>
            <w:r w:rsidRPr="00B86380">
              <w:rPr>
                <w:rFonts w:ascii="Tahoma" w:hAnsi="Tahoma" w:cs="Tahoma"/>
                <w:color w:val="000000" w:themeColor="text1"/>
                <w:sz w:val="16"/>
                <w:szCs w:val="16"/>
              </w:rPr>
              <w:t xml:space="preserve"> </w:t>
            </w:r>
          </w:p>
          <w:p w:rsidR="003543A7" w:rsidRPr="00B86380" w:rsidRDefault="003543A7" w:rsidP="00F52B7F">
            <w:pPr>
              <w:rPr>
                <w:rFonts w:ascii="Tahoma" w:hAnsi="Tahoma" w:cs="Tahoma"/>
                <w:color w:val="000000" w:themeColor="text1"/>
                <w:sz w:val="16"/>
                <w:szCs w:val="16"/>
              </w:rPr>
            </w:pPr>
            <w:r w:rsidRPr="00B86380">
              <w:rPr>
                <w:rFonts w:ascii="Tahoma" w:hAnsi="Tahoma" w:cs="Tahoma"/>
                <w:color w:val="000000" w:themeColor="text1"/>
                <w:sz w:val="16"/>
                <w:szCs w:val="16"/>
              </w:rPr>
              <w:t>Deb</w:t>
            </w:r>
            <w:r w:rsidR="000F4751">
              <w:rPr>
                <w:rFonts w:ascii="Tahoma" w:hAnsi="Tahoma" w:cs="Tahoma"/>
                <w:color w:val="000000" w:themeColor="text1"/>
                <w:sz w:val="16"/>
                <w:szCs w:val="16"/>
              </w:rPr>
              <w:t>yd</w:t>
            </w:r>
          </w:p>
          <w:p w:rsidR="003543A7" w:rsidRPr="00B86380" w:rsidRDefault="000F4751" w:rsidP="00F52B7F">
            <w:pPr>
              <w:rPr>
                <w:rFonts w:ascii="Tahoma" w:hAnsi="Tahoma" w:cs="Tahoma"/>
                <w:color w:val="000000" w:themeColor="text1"/>
                <w:sz w:val="16"/>
                <w:szCs w:val="16"/>
              </w:rPr>
            </w:pPr>
            <w:r>
              <w:rPr>
                <w:rFonts w:ascii="Tahoma" w:hAnsi="Tahoma" w:cs="Tahoma"/>
                <w:color w:val="000000" w:themeColor="text1"/>
                <w:sz w:val="16"/>
                <w:szCs w:val="16"/>
              </w:rPr>
              <w:t>Gorddrafft</w:t>
            </w:r>
          </w:p>
          <w:p w:rsidR="003543A7" w:rsidRPr="00B86380" w:rsidRDefault="003543A7" w:rsidP="00F52B7F">
            <w:pPr>
              <w:rPr>
                <w:rFonts w:ascii="Tahoma" w:hAnsi="Tahoma" w:cs="Tahoma"/>
                <w:color w:val="000000" w:themeColor="text1"/>
                <w:sz w:val="16"/>
                <w:szCs w:val="16"/>
              </w:rPr>
            </w:pPr>
            <w:r w:rsidRPr="00B86380">
              <w:rPr>
                <w:rFonts w:ascii="Tahoma" w:hAnsi="Tahoma" w:cs="Tahoma"/>
                <w:color w:val="000000" w:themeColor="text1"/>
                <w:sz w:val="16"/>
                <w:szCs w:val="16"/>
              </w:rPr>
              <w:t>Ban</w:t>
            </w:r>
            <w:r w:rsidR="000F4751">
              <w:rPr>
                <w:rFonts w:ascii="Tahoma" w:hAnsi="Tahoma" w:cs="Tahoma"/>
                <w:color w:val="000000" w:themeColor="text1"/>
                <w:sz w:val="16"/>
                <w:szCs w:val="16"/>
              </w:rPr>
              <w:t>c</w:t>
            </w:r>
          </w:p>
          <w:p w:rsidR="003543A7" w:rsidRPr="00B86380" w:rsidRDefault="00E82065" w:rsidP="00F52B7F">
            <w:pPr>
              <w:rPr>
                <w:rFonts w:ascii="Tahoma" w:hAnsi="Tahoma" w:cs="Tahoma"/>
                <w:color w:val="000000" w:themeColor="text1"/>
                <w:sz w:val="16"/>
                <w:szCs w:val="16"/>
              </w:rPr>
            </w:pPr>
            <w:r>
              <w:rPr>
                <w:rFonts w:ascii="Tahoma" w:hAnsi="Tahoma" w:cs="Tahoma"/>
                <w:color w:val="000000" w:themeColor="text1"/>
                <w:sz w:val="16"/>
                <w:szCs w:val="16"/>
              </w:rPr>
              <w:t>Dull uned</w:t>
            </w:r>
            <w:r w:rsidR="000F4751">
              <w:rPr>
                <w:rFonts w:ascii="Tahoma" w:hAnsi="Tahoma" w:cs="Tahoma"/>
                <w:color w:val="000000" w:themeColor="text1"/>
                <w:sz w:val="16"/>
                <w:szCs w:val="16"/>
              </w:rPr>
              <w:t xml:space="preserve">  </w:t>
            </w:r>
          </w:p>
        </w:tc>
        <w:tc>
          <w:tcPr>
            <w:tcW w:w="1289" w:type="dxa"/>
            <w:tcBorders>
              <w:bottom w:val="single" w:sz="4" w:space="0" w:color="auto"/>
            </w:tcBorders>
            <w:shd w:val="clear" w:color="auto" w:fill="auto"/>
          </w:tcPr>
          <w:p w:rsidR="003543A7" w:rsidRPr="00B86380" w:rsidRDefault="003543A7" w:rsidP="00F52B7F">
            <w:pPr>
              <w:rPr>
                <w:rFonts w:ascii="Tahoma" w:hAnsi="Tahoma" w:cs="Tahoma"/>
                <w:color w:val="000000" w:themeColor="text1"/>
                <w:sz w:val="16"/>
                <w:szCs w:val="16"/>
              </w:rPr>
            </w:pPr>
            <w:r w:rsidRPr="00B86380">
              <w:rPr>
                <w:rFonts w:ascii="Tahoma" w:hAnsi="Tahoma" w:cs="Tahoma"/>
                <w:color w:val="000000" w:themeColor="text1"/>
                <w:sz w:val="16"/>
                <w:szCs w:val="16"/>
              </w:rPr>
              <w:t>APR</w:t>
            </w:r>
          </w:p>
          <w:p w:rsidR="003543A7" w:rsidRPr="00B86380" w:rsidRDefault="003543A7" w:rsidP="00F52B7F">
            <w:pPr>
              <w:rPr>
                <w:rFonts w:ascii="Tahoma" w:hAnsi="Tahoma" w:cs="Tahoma"/>
                <w:color w:val="000000" w:themeColor="text1"/>
                <w:sz w:val="16"/>
                <w:szCs w:val="16"/>
              </w:rPr>
            </w:pPr>
            <w:r w:rsidRPr="00B86380">
              <w:rPr>
                <w:rFonts w:ascii="Tahoma" w:hAnsi="Tahoma" w:cs="Tahoma"/>
                <w:color w:val="000000" w:themeColor="text1"/>
                <w:sz w:val="16"/>
                <w:szCs w:val="16"/>
              </w:rPr>
              <w:t>AER</w:t>
            </w:r>
          </w:p>
          <w:p w:rsidR="003543A7" w:rsidRPr="00B86380" w:rsidRDefault="000F4751" w:rsidP="00F52B7F">
            <w:pPr>
              <w:rPr>
                <w:rFonts w:ascii="Tahoma" w:hAnsi="Tahoma" w:cs="Tahoma"/>
                <w:color w:val="000000" w:themeColor="text1"/>
                <w:sz w:val="16"/>
                <w:szCs w:val="16"/>
              </w:rPr>
            </w:pPr>
            <w:r>
              <w:rPr>
                <w:rFonts w:ascii="Tahoma" w:hAnsi="Tahoma" w:cs="Tahoma"/>
                <w:color w:val="000000" w:themeColor="text1"/>
                <w:sz w:val="16"/>
                <w:szCs w:val="16"/>
              </w:rPr>
              <w:t>Cyllideb</w:t>
            </w:r>
          </w:p>
          <w:p w:rsidR="003543A7" w:rsidRPr="00B86380" w:rsidRDefault="000F4751" w:rsidP="00F52B7F">
            <w:pPr>
              <w:rPr>
                <w:rFonts w:ascii="Tahoma" w:hAnsi="Tahoma" w:cs="Tahoma"/>
                <w:color w:val="000000" w:themeColor="text1"/>
                <w:sz w:val="16"/>
                <w:szCs w:val="16"/>
              </w:rPr>
            </w:pPr>
            <w:r>
              <w:rPr>
                <w:rFonts w:ascii="Tahoma" w:hAnsi="Tahoma" w:cs="Tahoma"/>
                <w:color w:val="000000" w:themeColor="text1"/>
                <w:sz w:val="16"/>
                <w:szCs w:val="16"/>
              </w:rPr>
              <w:t xml:space="preserve">Benthyca </w:t>
            </w:r>
          </w:p>
          <w:p w:rsidR="003543A7" w:rsidRPr="00B86380" w:rsidRDefault="000F4751" w:rsidP="00F52B7F">
            <w:pPr>
              <w:rPr>
                <w:rFonts w:ascii="Tahoma" w:hAnsi="Tahoma" w:cs="Tahoma"/>
                <w:color w:val="000000" w:themeColor="text1"/>
                <w:sz w:val="16"/>
                <w:szCs w:val="16"/>
              </w:rPr>
            </w:pPr>
            <w:r>
              <w:rPr>
                <w:rFonts w:ascii="Tahoma" w:hAnsi="Tahoma" w:cs="Tahoma"/>
                <w:color w:val="000000" w:themeColor="text1"/>
                <w:sz w:val="16"/>
                <w:szCs w:val="16"/>
              </w:rPr>
              <w:t>Cymdeithas adeiladu</w:t>
            </w:r>
          </w:p>
          <w:p w:rsidR="003543A7" w:rsidRPr="00B86380" w:rsidRDefault="000F4751" w:rsidP="00F52B7F">
            <w:pPr>
              <w:rPr>
                <w:rFonts w:ascii="Tahoma" w:hAnsi="Tahoma" w:cs="Tahoma"/>
                <w:color w:val="000000" w:themeColor="text1"/>
                <w:sz w:val="16"/>
                <w:szCs w:val="16"/>
              </w:rPr>
            </w:pPr>
            <w:r>
              <w:rPr>
                <w:rFonts w:ascii="Tahoma" w:hAnsi="Tahoma" w:cs="Tahoma"/>
                <w:color w:val="000000" w:themeColor="text1"/>
                <w:sz w:val="16"/>
                <w:szCs w:val="16"/>
              </w:rPr>
              <w:t>Benthyciad</w:t>
            </w:r>
          </w:p>
          <w:p w:rsidR="003543A7" w:rsidRPr="00B86380" w:rsidRDefault="000F4751" w:rsidP="00F52B7F">
            <w:pPr>
              <w:rPr>
                <w:rFonts w:ascii="Tahoma" w:hAnsi="Tahoma" w:cs="Tahoma"/>
                <w:color w:val="000000" w:themeColor="text1"/>
                <w:sz w:val="16"/>
                <w:szCs w:val="16"/>
              </w:rPr>
            </w:pPr>
            <w:r>
              <w:rPr>
                <w:rFonts w:ascii="Tahoma" w:hAnsi="Tahoma" w:cs="Tahoma"/>
                <w:color w:val="000000" w:themeColor="text1"/>
                <w:sz w:val="16"/>
                <w:szCs w:val="16"/>
              </w:rPr>
              <w:t>Cerdyn credyd</w:t>
            </w:r>
          </w:p>
          <w:p w:rsidR="003543A7" w:rsidRPr="00B86380" w:rsidRDefault="003543A7" w:rsidP="000F4751">
            <w:pPr>
              <w:rPr>
                <w:rFonts w:ascii="Tahoma" w:hAnsi="Tahoma" w:cs="Tahoma"/>
                <w:color w:val="000000" w:themeColor="text1"/>
                <w:sz w:val="16"/>
                <w:szCs w:val="16"/>
              </w:rPr>
            </w:pPr>
            <w:r w:rsidRPr="00B86380">
              <w:rPr>
                <w:rFonts w:ascii="Tahoma" w:hAnsi="Tahoma" w:cs="Tahoma"/>
                <w:color w:val="000000" w:themeColor="text1"/>
                <w:sz w:val="16"/>
                <w:szCs w:val="16"/>
              </w:rPr>
              <w:t>Morga</w:t>
            </w:r>
            <w:r w:rsidR="000F4751">
              <w:rPr>
                <w:rFonts w:ascii="Tahoma" w:hAnsi="Tahoma" w:cs="Tahoma"/>
                <w:color w:val="000000" w:themeColor="text1"/>
                <w:sz w:val="16"/>
                <w:szCs w:val="16"/>
              </w:rPr>
              <w:t>is</w:t>
            </w:r>
          </w:p>
          <w:p w:rsidR="003543A7" w:rsidRPr="00B86380" w:rsidRDefault="000F4751" w:rsidP="00F52B7F">
            <w:pPr>
              <w:rPr>
                <w:rFonts w:ascii="Tahoma" w:hAnsi="Tahoma" w:cs="Tahoma"/>
                <w:color w:val="000000" w:themeColor="text1"/>
                <w:sz w:val="16"/>
                <w:szCs w:val="16"/>
              </w:rPr>
            </w:pPr>
            <w:r>
              <w:rPr>
                <w:rFonts w:ascii="Tahoma" w:hAnsi="Tahoma" w:cs="Tahoma"/>
                <w:color w:val="000000" w:themeColor="text1"/>
                <w:sz w:val="16"/>
                <w:szCs w:val="16"/>
              </w:rPr>
              <w:t xml:space="preserve">Cyllid </w:t>
            </w:r>
          </w:p>
          <w:p w:rsidR="003543A7" w:rsidRPr="00B86380" w:rsidRDefault="000F4751" w:rsidP="00F52B7F">
            <w:pPr>
              <w:rPr>
                <w:rFonts w:ascii="Tahoma" w:hAnsi="Tahoma" w:cs="Tahoma"/>
                <w:color w:val="000000" w:themeColor="text1"/>
                <w:sz w:val="16"/>
                <w:szCs w:val="16"/>
              </w:rPr>
            </w:pPr>
            <w:r>
              <w:rPr>
                <w:rFonts w:ascii="Tahoma" w:hAnsi="Tahoma" w:cs="Tahoma"/>
                <w:color w:val="000000" w:themeColor="text1"/>
                <w:sz w:val="16"/>
                <w:szCs w:val="16"/>
              </w:rPr>
              <w:t xml:space="preserve">Hurbwrcas       </w:t>
            </w:r>
          </w:p>
          <w:p w:rsidR="003543A7" w:rsidRPr="00B86380" w:rsidRDefault="000F4751" w:rsidP="00F52B7F">
            <w:pPr>
              <w:rPr>
                <w:rFonts w:ascii="Tahoma" w:hAnsi="Tahoma" w:cs="Tahoma"/>
                <w:color w:val="000000" w:themeColor="text1"/>
                <w:sz w:val="16"/>
                <w:szCs w:val="16"/>
              </w:rPr>
            </w:pPr>
            <w:r>
              <w:rPr>
                <w:rFonts w:ascii="Tahoma" w:hAnsi="Tahoma" w:cs="Tahoma"/>
                <w:color w:val="000000" w:themeColor="text1"/>
                <w:sz w:val="16"/>
                <w:szCs w:val="16"/>
              </w:rPr>
              <w:t xml:space="preserve">Elw   </w:t>
            </w:r>
          </w:p>
        </w:tc>
        <w:tc>
          <w:tcPr>
            <w:tcW w:w="1175" w:type="dxa"/>
            <w:tcBorders>
              <w:bottom w:val="single" w:sz="4" w:space="0" w:color="auto"/>
            </w:tcBorders>
            <w:shd w:val="clear" w:color="auto" w:fill="auto"/>
          </w:tcPr>
          <w:p w:rsidR="003543A7" w:rsidRPr="00B86380" w:rsidRDefault="000F4751" w:rsidP="00F52B7F">
            <w:pPr>
              <w:rPr>
                <w:rFonts w:ascii="Tahoma" w:hAnsi="Tahoma" w:cs="Tahoma"/>
                <w:color w:val="000000" w:themeColor="text1"/>
                <w:sz w:val="16"/>
                <w:szCs w:val="16"/>
              </w:rPr>
            </w:pPr>
            <w:r>
              <w:rPr>
                <w:rFonts w:ascii="Tahoma" w:hAnsi="Tahoma" w:cs="Tahoma"/>
                <w:color w:val="000000" w:themeColor="text1"/>
                <w:sz w:val="16"/>
                <w:szCs w:val="16"/>
              </w:rPr>
              <w:t xml:space="preserve">Bil </w:t>
            </w:r>
          </w:p>
          <w:p w:rsidR="003543A7" w:rsidRPr="00B86380" w:rsidRDefault="003543A7" w:rsidP="00F52B7F">
            <w:pPr>
              <w:rPr>
                <w:rFonts w:ascii="Tahoma" w:hAnsi="Tahoma" w:cs="Tahoma"/>
                <w:color w:val="000000" w:themeColor="text1"/>
                <w:sz w:val="16"/>
                <w:szCs w:val="16"/>
              </w:rPr>
            </w:pPr>
            <w:r w:rsidRPr="00B86380">
              <w:rPr>
                <w:rFonts w:ascii="Tahoma" w:hAnsi="Tahoma" w:cs="Tahoma"/>
                <w:color w:val="000000" w:themeColor="text1"/>
                <w:sz w:val="16"/>
                <w:szCs w:val="16"/>
              </w:rPr>
              <w:t>Dis</w:t>
            </w:r>
            <w:r w:rsidR="000F4751">
              <w:rPr>
                <w:rFonts w:ascii="Tahoma" w:hAnsi="Tahoma" w:cs="Tahoma"/>
                <w:color w:val="000000" w:themeColor="text1"/>
                <w:sz w:val="16"/>
                <w:szCs w:val="16"/>
              </w:rPr>
              <w:t>g</w:t>
            </w:r>
            <w:r w:rsidRPr="00B86380">
              <w:rPr>
                <w:rFonts w:ascii="Tahoma" w:hAnsi="Tahoma" w:cs="Tahoma"/>
                <w:color w:val="000000" w:themeColor="text1"/>
                <w:sz w:val="16"/>
                <w:szCs w:val="16"/>
              </w:rPr>
              <w:t>o</w:t>
            </w:r>
            <w:r w:rsidR="000F4751">
              <w:rPr>
                <w:rFonts w:ascii="Tahoma" w:hAnsi="Tahoma" w:cs="Tahoma"/>
                <w:color w:val="000000" w:themeColor="text1"/>
                <w:sz w:val="16"/>
                <w:szCs w:val="16"/>
              </w:rPr>
              <w:t>w</w:t>
            </w:r>
            <w:r w:rsidRPr="00B86380">
              <w:rPr>
                <w:rFonts w:ascii="Tahoma" w:hAnsi="Tahoma" w:cs="Tahoma"/>
                <w:color w:val="000000" w:themeColor="text1"/>
                <w:sz w:val="16"/>
                <w:szCs w:val="16"/>
              </w:rPr>
              <w:t>nt</w:t>
            </w:r>
          </w:p>
          <w:p w:rsidR="003543A7" w:rsidRPr="00B86380" w:rsidRDefault="000F4751" w:rsidP="00F52B7F">
            <w:pPr>
              <w:rPr>
                <w:rFonts w:ascii="Tahoma" w:hAnsi="Tahoma" w:cs="Tahoma"/>
                <w:color w:val="000000" w:themeColor="text1"/>
                <w:sz w:val="16"/>
                <w:szCs w:val="16"/>
              </w:rPr>
            </w:pPr>
            <w:r>
              <w:rPr>
                <w:rFonts w:ascii="Tahoma" w:hAnsi="Tahoma" w:cs="Tahoma"/>
                <w:color w:val="000000" w:themeColor="text1"/>
                <w:sz w:val="16"/>
                <w:szCs w:val="16"/>
              </w:rPr>
              <w:t xml:space="preserve">Arbrisiant  </w:t>
            </w:r>
          </w:p>
          <w:p w:rsidR="00E82065" w:rsidRPr="00E82065" w:rsidRDefault="003543A7" w:rsidP="00F52B7F">
            <w:pPr>
              <w:rPr>
                <w:rFonts w:ascii="Tahoma" w:hAnsi="Tahoma" w:cs="Tahoma"/>
                <w:color w:val="000000" w:themeColor="text1"/>
                <w:sz w:val="16"/>
                <w:szCs w:val="16"/>
              </w:rPr>
            </w:pPr>
            <w:r w:rsidRPr="00E82065">
              <w:rPr>
                <w:rFonts w:ascii="Tahoma" w:hAnsi="Tahoma" w:cs="Tahoma"/>
                <w:color w:val="000000" w:themeColor="text1"/>
                <w:sz w:val="16"/>
                <w:szCs w:val="16"/>
              </w:rPr>
              <w:t>D</w:t>
            </w:r>
            <w:r w:rsidR="000F4751" w:rsidRPr="00E82065">
              <w:rPr>
                <w:rFonts w:ascii="Tahoma" w:hAnsi="Tahoma" w:cs="Tahoma"/>
                <w:color w:val="000000" w:themeColor="text1"/>
                <w:sz w:val="16"/>
                <w:szCs w:val="16"/>
              </w:rPr>
              <w:t>ibrisiad</w:t>
            </w:r>
          </w:p>
          <w:p w:rsidR="003543A7" w:rsidRPr="00E82065" w:rsidRDefault="00E82065" w:rsidP="00F52B7F">
            <w:pPr>
              <w:rPr>
                <w:rFonts w:ascii="Tahoma" w:hAnsi="Tahoma" w:cs="Tahoma"/>
                <w:color w:val="000000" w:themeColor="text1"/>
                <w:sz w:val="16"/>
                <w:szCs w:val="16"/>
              </w:rPr>
            </w:pPr>
            <w:r w:rsidRPr="00E82065">
              <w:rPr>
                <w:rFonts w:ascii="Tahoma" w:hAnsi="Tahoma" w:cs="Tahoma"/>
                <w:color w:val="000000" w:themeColor="text1"/>
                <w:sz w:val="16"/>
                <w:szCs w:val="16"/>
              </w:rPr>
              <w:t>Tâl</w:t>
            </w:r>
            <w:r w:rsidR="000F4751" w:rsidRPr="00E82065">
              <w:rPr>
                <w:rFonts w:ascii="Tahoma" w:hAnsi="Tahoma" w:cs="Tahoma"/>
                <w:color w:val="000000" w:themeColor="text1"/>
                <w:sz w:val="16"/>
                <w:szCs w:val="16"/>
              </w:rPr>
              <w:t xml:space="preserve">    </w:t>
            </w:r>
          </w:p>
          <w:p w:rsidR="003543A7" w:rsidRPr="00B86380" w:rsidRDefault="000F4751" w:rsidP="000F4751">
            <w:pPr>
              <w:rPr>
                <w:rFonts w:ascii="Tahoma" w:hAnsi="Tahoma" w:cs="Tahoma"/>
                <w:color w:val="000000" w:themeColor="text1"/>
                <w:sz w:val="16"/>
                <w:szCs w:val="16"/>
              </w:rPr>
            </w:pPr>
            <w:r>
              <w:rPr>
                <w:rFonts w:ascii="Tahoma" w:hAnsi="Tahoma" w:cs="Tahoma"/>
                <w:color w:val="000000" w:themeColor="text1"/>
                <w:sz w:val="16"/>
                <w:szCs w:val="16"/>
              </w:rPr>
              <w:t xml:space="preserve">Cyflog </w:t>
            </w:r>
          </w:p>
          <w:p w:rsidR="003543A7" w:rsidRPr="00B86380" w:rsidRDefault="000F4751" w:rsidP="00F52B7F">
            <w:pPr>
              <w:rPr>
                <w:rFonts w:ascii="Tahoma" w:hAnsi="Tahoma" w:cs="Tahoma"/>
                <w:color w:val="000000" w:themeColor="text1"/>
                <w:sz w:val="16"/>
                <w:szCs w:val="16"/>
              </w:rPr>
            </w:pPr>
            <w:r>
              <w:rPr>
                <w:rFonts w:ascii="Tahoma" w:hAnsi="Tahoma" w:cs="Tahoma"/>
                <w:color w:val="000000" w:themeColor="text1"/>
                <w:sz w:val="16"/>
                <w:szCs w:val="16"/>
              </w:rPr>
              <w:t>Cyfradd awr</w:t>
            </w:r>
          </w:p>
          <w:p w:rsidR="003543A7" w:rsidRPr="00B86380" w:rsidRDefault="000F4751" w:rsidP="00F52B7F">
            <w:pPr>
              <w:rPr>
                <w:rFonts w:ascii="Tahoma" w:hAnsi="Tahoma" w:cs="Tahoma"/>
                <w:color w:val="000000" w:themeColor="text1"/>
                <w:sz w:val="16"/>
                <w:szCs w:val="16"/>
              </w:rPr>
            </w:pPr>
            <w:r>
              <w:rPr>
                <w:rFonts w:ascii="Tahoma" w:hAnsi="Tahoma" w:cs="Tahoma"/>
                <w:color w:val="000000" w:themeColor="text1"/>
                <w:sz w:val="16"/>
                <w:szCs w:val="16"/>
              </w:rPr>
              <w:t>Buddsoddiad</w:t>
            </w:r>
          </w:p>
          <w:p w:rsidR="003543A7" w:rsidRPr="00B86380" w:rsidRDefault="00044E54" w:rsidP="00F52B7F">
            <w:pPr>
              <w:rPr>
                <w:rFonts w:ascii="Tahoma" w:hAnsi="Tahoma" w:cs="Tahoma"/>
                <w:color w:val="000000" w:themeColor="text1"/>
                <w:sz w:val="16"/>
                <w:szCs w:val="16"/>
              </w:rPr>
            </w:pPr>
            <w:r>
              <w:rPr>
                <w:rFonts w:ascii="Tahoma" w:hAnsi="Tahoma" w:cs="Tahoma"/>
                <w:color w:val="000000" w:themeColor="text1"/>
                <w:sz w:val="16"/>
                <w:szCs w:val="16"/>
              </w:rPr>
              <w:t xml:space="preserve">Y flwyddyn </w:t>
            </w:r>
          </w:p>
          <w:p w:rsidR="003543A7" w:rsidRPr="00B86380" w:rsidRDefault="000F4751" w:rsidP="000F4751">
            <w:pPr>
              <w:rPr>
                <w:rFonts w:ascii="Tahoma" w:hAnsi="Tahoma" w:cs="Tahoma"/>
                <w:color w:val="000000" w:themeColor="text1"/>
                <w:sz w:val="16"/>
                <w:szCs w:val="16"/>
              </w:rPr>
            </w:pPr>
            <w:r>
              <w:rPr>
                <w:rFonts w:ascii="Tahoma" w:hAnsi="Tahoma" w:cs="Tahoma"/>
                <w:color w:val="000000" w:themeColor="text1"/>
                <w:sz w:val="16"/>
                <w:szCs w:val="16"/>
              </w:rPr>
              <w:t xml:space="preserve">Adlog </w:t>
            </w:r>
          </w:p>
        </w:tc>
        <w:tc>
          <w:tcPr>
            <w:tcW w:w="1417" w:type="dxa"/>
            <w:tcBorders>
              <w:bottom w:val="single" w:sz="4" w:space="0" w:color="auto"/>
            </w:tcBorders>
            <w:shd w:val="clear" w:color="auto" w:fill="auto"/>
          </w:tcPr>
          <w:p w:rsidR="003543A7" w:rsidRPr="00B86380" w:rsidRDefault="000F4751" w:rsidP="00F52B7F">
            <w:pPr>
              <w:rPr>
                <w:rFonts w:ascii="Tahoma" w:hAnsi="Tahoma" w:cs="Tahoma"/>
                <w:color w:val="000000" w:themeColor="text1"/>
                <w:sz w:val="16"/>
                <w:szCs w:val="16"/>
              </w:rPr>
            </w:pPr>
            <w:r>
              <w:rPr>
                <w:rFonts w:ascii="Tahoma" w:hAnsi="Tahoma" w:cs="Tahoma"/>
                <w:color w:val="000000" w:themeColor="text1"/>
                <w:sz w:val="16"/>
                <w:szCs w:val="16"/>
              </w:rPr>
              <w:t>Colled</w:t>
            </w:r>
          </w:p>
          <w:p w:rsidR="003543A7" w:rsidRPr="00B86380" w:rsidRDefault="003543A7" w:rsidP="00F52B7F">
            <w:pPr>
              <w:rPr>
                <w:rFonts w:ascii="Tahoma" w:hAnsi="Tahoma" w:cs="Tahoma"/>
                <w:color w:val="000000" w:themeColor="text1"/>
                <w:sz w:val="16"/>
                <w:szCs w:val="16"/>
              </w:rPr>
            </w:pPr>
            <w:r w:rsidRPr="00B86380">
              <w:rPr>
                <w:rFonts w:ascii="Tahoma" w:hAnsi="Tahoma" w:cs="Tahoma"/>
                <w:color w:val="000000" w:themeColor="text1"/>
                <w:sz w:val="16"/>
                <w:szCs w:val="16"/>
              </w:rPr>
              <w:t>Cost</w:t>
            </w:r>
          </w:p>
          <w:p w:rsidR="003543A7" w:rsidRPr="00B86380" w:rsidRDefault="000F4751" w:rsidP="00F52B7F">
            <w:pPr>
              <w:rPr>
                <w:rFonts w:ascii="Tahoma" w:hAnsi="Tahoma" w:cs="Tahoma"/>
                <w:color w:val="000000" w:themeColor="text1"/>
                <w:sz w:val="16"/>
                <w:szCs w:val="16"/>
              </w:rPr>
            </w:pPr>
            <w:r>
              <w:rPr>
                <w:rFonts w:ascii="Tahoma" w:hAnsi="Tahoma" w:cs="Tahoma"/>
                <w:color w:val="000000" w:themeColor="text1"/>
                <w:sz w:val="16"/>
                <w:szCs w:val="16"/>
              </w:rPr>
              <w:t xml:space="preserve">Yswiriant gwladol </w:t>
            </w:r>
          </w:p>
          <w:p w:rsidR="003543A7" w:rsidRPr="00B86380" w:rsidRDefault="003543A7" w:rsidP="00F52B7F">
            <w:pPr>
              <w:rPr>
                <w:rFonts w:ascii="Tahoma" w:hAnsi="Tahoma" w:cs="Tahoma"/>
                <w:color w:val="000000" w:themeColor="text1"/>
                <w:sz w:val="16"/>
                <w:szCs w:val="16"/>
              </w:rPr>
            </w:pPr>
            <w:r w:rsidRPr="00B86380">
              <w:rPr>
                <w:rFonts w:ascii="Tahoma" w:hAnsi="Tahoma" w:cs="Tahoma"/>
                <w:color w:val="000000" w:themeColor="text1"/>
                <w:sz w:val="16"/>
                <w:szCs w:val="16"/>
              </w:rPr>
              <w:t>T</w:t>
            </w:r>
            <w:r w:rsidR="000F4751">
              <w:rPr>
                <w:rFonts w:ascii="Tahoma" w:hAnsi="Tahoma" w:cs="Tahoma"/>
                <w:color w:val="000000" w:themeColor="text1"/>
                <w:sz w:val="16"/>
                <w:szCs w:val="16"/>
              </w:rPr>
              <w:t>reth</w:t>
            </w:r>
          </w:p>
          <w:p w:rsidR="003543A7" w:rsidRPr="00B86380" w:rsidRDefault="000F4751" w:rsidP="00F52B7F">
            <w:pPr>
              <w:rPr>
                <w:rFonts w:ascii="Tahoma" w:hAnsi="Tahoma" w:cs="Tahoma"/>
                <w:color w:val="000000" w:themeColor="text1"/>
                <w:sz w:val="16"/>
                <w:szCs w:val="16"/>
              </w:rPr>
            </w:pPr>
            <w:r>
              <w:rPr>
                <w:rFonts w:ascii="Tahoma" w:hAnsi="Tahoma" w:cs="Tahoma"/>
                <w:color w:val="000000" w:themeColor="text1"/>
                <w:sz w:val="16"/>
                <w:szCs w:val="16"/>
              </w:rPr>
              <w:t xml:space="preserve">Trothwy  </w:t>
            </w:r>
          </w:p>
          <w:p w:rsidR="003543A7" w:rsidRPr="00B86380" w:rsidRDefault="00044E54" w:rsidP="00044E54">
            <w:pPr>
              <w:rPr>
                <w:rFonts w:ascii="Tahoma" w:hAnsi="Tahoma" w:cs="Tahoma"/>
                <w:color w:val="000000" w:themeColor="text1"/>
                <w:sz w:val="16"/>
                <w:szCs w:val="16"/>
              </w:rPr>
            </w:pPr>
            <w:r>
              <w:rPr>
                <w:rFonts w:ascii="Tahoma" w:hAnsi="Tahoma" w:cs="Tahoma"/>
                <w:color w:val="000000" w:themeColor="text1"/>
                <w:sz w:val="16"/>
                <w:szCs w:val="16"/>
              </w:rPr>
              <w:t xml:space="preserve">Dosbarth treth </w:t>
            </w:r>
          </w:p>
          <w:p w:rsidR="003543A7" w:rsidRPr="00B86380" w:rsidRDefault="000F4751" w:rsidP="00F52B7F">
            <w:pPr>
              <w:rPr>
                <w:rFonts w:ascii="Tahoma" w:hAnsi="Tahoma" w:cs="Tahoma"/>
                <w:color w:val="000000" w:themeColor="text1"/>
                <w:sz w:val="16"/>
                <w:szCs w:val="16"/>
              </w:rPr>
            </w:pPr>
            <w:r>
              <w:rPr>
                <w:rFonts w:ascii="Tahoma" w:hAnsi="Tahoma" w:cs="Tahoma"/>
                <w:color w:val="000000" w:themeColor="text1"/>
                <w:sz w:val="16"/>
                <w:szCs w:val="16"/>
              </w:rPr>
              <w:t>TAW</w:t>
            </w:r>
          </w:p>
          <w:p w:rsidR="003543A7" w:rsidRPr="00B86380" w:rsidRDefault="000F4751" w:rsidP="00F52B7F">
            <w:pPr>
              <w:rPr>
                <w:rFonts w:ascii="Tahoma" w:hAnsi="Tahoma" w:cs="Tahoma"/>
                <w:color w:val="000000" w:themeColor="text1"/>
                <w:sz w:val="16"/>
                <w:szCs w:val="16"/>
              </w:rPr>
            </w:pPr>
            <w:r>
              <w:rPr>
                <w:rFonts w:ascii="Tahoma" w:hAnsi="Tahoma" w:cs="Tahoma"/>
                <w:color w:val="000000" w:themeColor="text1"/>
                <w:sz w:val="16"/>
                <w:szCs w:val="16"/>
              </w:rPr>
              <w:t>Bargen orau</w:t>
            </w:r>
          </w:p>
          <w:p w:rsidR="003543A7" w:rsidRPr="00B86380" w:rsidRDefault="000F4751" w:rsidP="00F52B7F">
            <w:pPr>
              <w:rPr>
                <w:rFonts w:ascii="Tahoma" w:hAnsi="Tahoma" w:cs="Tahoma"/>
                <w:color w:val="000000" w:themeColor="text1"/>
                <w:sz w:val="16"/>
                <w:szCs w:val="16"/>
              </w:rPr>
            </w:pPr>
            <w:r>
              <w:rPr>
                <w:rFonts w:ascii="Tahoma" w:hAnsi="Tahoma" w:cs="Tahoma"/>
                <w:color w:val="000000" w:themeColor="text1"/>
                <w:sz w:val="16"/>
                <w:szCs w:val="16"/>
              </w:rPr>
              <w:t>Lleiafswm cyflog</w:t>
            </w:r>
          </w:p>
          <w:p w:rsidR="003543A7" w:rsidRPr="00B86380" w:rsidRDefault="003543A7" w:rsidP="00F52B7F">
            <w:pPr>
              <w:rPr>
                <w:rFonts w:ascii="Tahoma" w:hAnsi="Tahoma" w:cs="Tahoma"/>
                <w:color w:val="000000" w:themeColor="text1"/>
                <w:sz w:val="16"/>
                <w:szCs w:val="16"/>
              </w:rPr>
            </w:pPr>
          </w:p>
        </w:tc>
        <w:tc>
          <w:tcPr>
            <w:tcW w:w="1418" w:type="dxa"/>
            <w:tcBorders>
              <w:bottom w:val="single" w:sz="4" w:space="0" w:color="auto"/>
            </w:tcBorders>
            <w:shd w:val="clear" w:color="auto" w:fill="auto"/>
          </w:tcPr>
          <w:p w:rsidR="003543A7" w:rsidRPr="00B86380" w:rsidRDefault="000F4751" w:rsidP="00F52B7F">
            <w:pPr>
              <w:rPr>
                <w:rFonts w:ascii="Tahoma" w:hAnsi="Tahoma" w:cs="Tahoma"/>
                <w:color w:val="000000" w:themeColor="text1"/>
                <w:sz w:val="16"/>
                <w:szCs w:val="16"/>
              </w:rPr>
            </w:pPr>
            <w:r>
              <w:rPr>
                <w:rFonts w:ascii="Tahoma" w:hAnsi="Tahoma" w:cs="Tahoma"/>
                <w:color w:val="000000" w:themeColor="text1"/>
                <w:sz w:val="16"/>
                <w:szCs w:val="16"/>
              </w:rPr>
              <w:t>Debyd uniongyrchol</w:t>
            </w:r>
          </w:p>
          <w:p w:rsidR="003543A7" w:rsidRPr="00B86380" w:rsidRDefault="000F4751" w:rsidP="00F52B7F">
            <w:pPr>
              <w:rPr>
                <w:rFonts w:ascii="Tahoma" w:hAnsi="Tahoma" w:cs="Tahoma"/>
                <w:color w:val="000000" w:themeColor="text1"/>
                <w:sz w:val="16"/>
                <w:szCs w:val="16"/>
              </w:rPr>
            </w:pPr>
            <w:r>
              <w:rPr>
                <w:rFonts w:ascii="Tahoma" w:hAnsi="Tahoma" w:cs="Tahoma"/>
                <w:color w:val="000000" w:themeColor="text1"/>
                <w:sz w:val="16"/>
                <w:szCs w:val="16"/>
              </w:rPr>
              <w:t xml:space="preserve">Archeb sefydlog </w:t>
            </w:r>
          </w:p>
          <w:p w:rsidR="003543A7" w:rsidRPr="00B86380" w:rsidRDefault="00044E54" w:rsidP="00F52B7F">
            <w:pPr>
              <w:rPr>
                <w:rFonts w:ascii="Tahoma" w:hAnsi="Tahoma" w:cs="Tahoma"/>
                <w:color w:val="000000" w:themeColor="text1"/>
                <w:sz w:val="16"/>
                <w:szCs w:val="16"/>
              </w:rPr>
            </w:pPr>
            <w:r>
              <w:rPr>
                <w:rFonts w:ascii="Tahoma" w:hAnsi="Tahoma" w:cs="Tahoma"/>
                <w:color w:val="000000" w:themeColor="text1"/>
                <w:sz w:val="16"/>
                <w:szCs w:val="16"/>
              </w:rPr>
              <w:t xml:space="preserve">Crynswth </w:t>
            </w:r>
          </w:p>
          <w:p w:rsidR="003543A7" w:rsidRPr="00B86380" w:rsidRDefault="003543A7" w:rsidP="00F52B7F">
            <w:pPr>
              <w:rPr>
                <w:rFonts w:ascii="Tahoma" w:hAnsi="Tahoma" w:cs="Tahoma"/>
                <w:color w:val="000000" w:themeColor="text1"/>
                <w:sz w:val="16"/>
                <w:szCs w:val="16"/>
              </w:rPr>
            </w:pPr>
            <w:r w:rsidRPr="00B86380">
              <w:rPr>
                <w:rFonts w:ascii="Tahoma" w:hAnsi="Tahoma" w:cs="Tahoma"/>
                <w:color w:val="000000" w:themeColor="text1"/>
                <w:sz w:val="16"/>
                <w:szCs w:val="16"/>
              </w:rPr>
              <w:t>Net</w:t>
            </w:r>
          </w:p>
          <w:p w:rsidR="003543A7" w:rsidRPr="00B86380" w:rsidRDefault="000F4751" w:rsidP="00F52B7F">
            <w:pPr>
              <w:rPr>
                <w:rFonts w:ascii="Tahoma" w:hAnsi="Tahoma" w:cs="Tahoma"/>
                <w:color w:val="000000" w:themeColor="text1"/>
                <w:sz w:val="16"/>
                <w:szCs w:val="16"/>
              </w:rPr>
            </w:pPr>
            <w:r>
              <w:rPr>
                <w:rFonts w:ascii="Tahoma" w:hAnsi="Tahoma" w:cs="Tahoma"/>
                <w:color w:val="000000" w:themeColor="text1"/>
                <w:sz w:val="16"/>
                <w:szCs w:val="16"/>
              </w:rPr>
              <w:t>Cyfradd gyfnewid</w:t>
            </w:r>
          </w:p>
          <w:p w:rsidR="003543A7" w:rsidRPr="00B86380" w:rsidRDefault="003543A7" w:rsidP="00F52B7F">
            <w:pPr>
              <w:rPr>
                <w:rFonts w:ascii="Tahoma" w:hAnsi="Tahoma" w:cs="Tahoma"/>
                <w:color w:val="000000" w:themeColor="text1"/>
                <w:sz w:val="16"/>
                <w:szCs w:val="16"/>
              </w:rPr>
            </w:pPr>
            <w:r w:rsidRPr="00B86380">
              <w:rPr>
                <w:rFonts w:ascii="Tahoma" w:hAnsi="Tahoma" w:cs="Tahoma"/>
                <w:color w:val="000000" w:themeColor="text1"/>
                <w:sz w:val="16"/>
                <w:szCs w:val="16"/>
              </w:rPr>
              <w:t>Bureau de change</w:t>
            </w:r>
          </w:p>
          <w:p w:rsidR="003543A7" w:rsidRPr="00B86380" w:rsidRDefault="003543A7" w:rsidP="000F4751">
            <w:pPr>
              <w:rPr>
                <w:rFonts w:ascii="Tahoma" w:hAnsi="Tahoma" w:cs="Tahoma"/>
                <w:color w:val="000000" w:themeColor="text1"/>
                <w:sz w:val="16"/>
                <w:szCs w:val="16"/>
              </w:rPr>
            </w:pPr>
            <w:r w:rsidRPr="00B86380">
              <w:rPr>
                <w:rFonts w:ascii="Tahoma" w:hAnsi="Tahoma" w:cs="Tahoma"/>
                <w:color w:val="000000" w:themeColor="text1"/>
                <w:sz w:val="16"/>
                <w:szCs w:val="16"/>
              </w:rPr>
              <w:t>Comisi</w:t>
            </w:r>
            <w:r w:rsidR="000F4751">
              <w:rPr>
                <w:rFonts w:ascii="Tahoma" w:hAnsi="Tahoma" w:cs="Tahoma"/>
                <w:color w:val="000000" w:themeColor="text1"/>
                <w:sz w:val="16"/>
                <w:szCs w:val="16"/>
              </w:rPr>
              <w:t>w</w:t>
            </w:r>
            <w:r w:rsidRPr="00B86380">
              <w:rPr>
                <w:rFonts w:ascii="Tahoma" w:hAnsi="Tahoma" w:cs="Tahoma"/>
                <w:color w:val="000000" w:themeColor="text1"/>
                <w:sz w:val="16"/>
                <w:szCs w:val="16"/>
              </w:rPr>
              <w:t xml:space="preserve">n </w:t>
            </w:r>
          </w:p>
          <w:p w:rsidR="003543A7" w:rsidRPr="00B86380" w:rsidRDefault="000F4751" w:rsidP="00F52B7F">
            <w:pPr>
              <w:rPr>
                <w:rFonts w:ascii="Tahoma" w:hAnsi="Tahoma" w:cs="Tahoma"/>
                <w:color w:val="000000" w:themeColor="text1"/>
                <w:sz w:val="16"/>
                <w:szCs w:val="16"/>
              </w:rPr>
            </w:pPr>
            <w:r>
              <w:rPr>
                <w:rFonts w:ascii="Tahoma" w:hAnsi="Tahoma" w:cs="Tahoma"/>
                <w:color w:val="000000" w:themeColor="text1"/>
                <w:sz w:val="16"/>
                <w:szCs w:val="16"/>
              </w:rPr>
              <w:t xml:space="preserve">Menter    </w:t>
            </w:r>
            <w:r w:rsidR="003543A7" w:rsidRPr="00B86380">
              <w:rPr>
                <w:rFonts w:ascii="Tahoma" w:hAnsi="Tahoma" w:cs="Tahoma"/>
                <w:color w:val="000000" w:themeColor="text1"/>
                <w:sz w:val="16"/>
                <w:szCs w:val="16"/>
              </w:rPr>
              <w:t xml:space="preserve"> </w:t>
            </w:r>
          </w:p>
          <w:p w:rsidR="003543A7" w:rsidRPr="00B86380" w:rsidRDefault="000F4751" w:rsidP="00F52B7F">
            <w:pPr>
              <w:rPr>
                <w:rFonts w:ascii="Tahoma" w:hAnsi="Tahoma" w:cs="Tahoma"/>
                <w:color w:val="000000" w:themeColor="text1"/>
                <w:sz w:val="16"/>
                <w:szCs w:val="16"/>
              </w:rPr>
            </w:pPr>
            <w:r>
              <w:rPr>
                <w:rFonts w:ascii="Tahoma" w:hAnsi="Tahoma" w:cs="Tahoma"/>
                <w:color w:val="000000" w:themeColor="text1"/>
                <w:sz w:val="16"/>
                <w:szCs w:val="16"/>
              </w:rPr>
              <w:t xml:space="preserve">Llog syml         </w:t>
            </w:r>
          </w:p>
          <w:p w:rsidR="003543A7" w:rsidRPr="00B86380" w:rsidRDefault="003543A7" w:rsidP="00F52B7F">
            <w:pPr>
              <w:rPr>
                <w:rFonts w:ascii="Tahoma" w:hAnsi="Tahoma" w:cs="Tahoma"/>
                <w:color w:val="000000" w:themeColor="text1"/>
                <w:sz w:val="16"/>
                <w:szCs w:val="16"/>
              </w:rPr>
            </w:pPr>
          </w:p>
        </w:tc>
        <w:tc>
          <w:tcPr>
            <w:tcW w:w="4394" w:type="dxa"/>
            <w:tcBorders>
              <w:bottom w:val="single" w:sz="4" w:space="0" w:color="auto"/>
            </w:tcBorders>
            <w:shd w:val="clear" w:color="auto" w:fill="auto"/>
            <w:noWrap/>
            <w:tcMar>
              <w:top w:w="28" w:type="dxa"/>
              <w:left w:w="57" w:type="dxa"/>
              <w:bottom w:w="28" w:type="dxa"/>
              <w:right w:w="57" w:type="dxa"/>
            </w:tcMar>
          </w:tcPr>
          <w:p w:rsidR="003543A7" w:rsidRPr="00B86380" w:rsidRDefault="000F4751" w:rsidP="00AF4257">
            <w:pPr>
              <w:pStyle w:val="ListParagraph"/>
              <w:numPr>
                <w:ilvl w:val="0"/>
                <w:numId w:val="114"/>
              </w:numPr>
              <w:ind w:left="360" w:hanging="283"/>
              <w:rPr>
                <w:rFonts w:ascii="Tahoma" w:hAnsi="Tahoma" w:cs="Tahoma"/>
                <w:sz w:val="16"/>
                <w:szCs w:val="16"/>
              </w:rPr>
            </w:pPr>
            <w:r>
              <w:rPr>
                <w:rFonts w:ascii="Tahoma" w:hAnsi="Tahoma" w:cs="Tahoma"/>
                <w:sz w:val="16"/>
                <w:szCs w:val="16"/>
              </w:rPr>
              <w:t xml:space="preserve">Eglurwch pam na ddylech dalgrynnu’n rhy gynnar wrth wneud cyfrifiad </w:t>
            </w:r>
            <w:r w:rsidR="00044E54">
              <w:rPr>
                <w:rFonts w:ascii="Tahoma" w:hAnsi="Tahoma" w:cs="Tahoma"/>
                <w:sz w:val="16"/>
                <w:szCs w:val="16"/>
              </w:rPr>
              <w:t>sy’n cynnwys nifer o gamau</w:t>
            </w:r>
          </w:p>
          <w:p w:rsidR="00ED06F8" w:rsidRPr="00B86380" w:rsidRDefault="000F4751" w:rsidP="00AF4257">
            <w:pPr>
              <w:pStyle w:val="ListParagraph"/>
              <w:numPr>
                <w:ilvl w:val="0"/>
                <w:numId w:val="114"/>
              </w:numPr>
              <w:spacing w:after="0"/>
              <w:ind w:left="360" w:hanging="283"/>
              <w:rPr>
                <w:rFonts w:ascii="Tahoma" w:hAnsi="Tahoma" w:cs="Tahoma"/>
                <w:sz w:val="16"/>
                <w:szCs w:val="16"/>
              </w:rPr>
            </w:pPr>
            <w:r>
              <w:rPr>
                <w:rFonts w:ascii="Tahoma" w:hAnsi="Tahoma" w:cs="Tahoma"/>
                <w:sz w:val="16"/>
                <w:szCs w:val="16"/>
              </w:rPr>
              <w:t>Gwyliwch am atebion yn cael eu rhoi yn yr unedau cywir.</w:t>
            </w:r>
            <w:r w:rsidR="003543A7" w:rsidRPr="00B86380">
              <w:rPr>
                <w:rFonts w:ascii="Tahoma" w:hAnsi="Tahoma" w:cs="Tahoma"/>
                <w:sz w:val="16"/>
                <w:szCs w:val="16"/>
              </w:rPr>
              <w:t xml:space="preserve"> </w:t>
            </w:r>
            <w:r>
              <w:rPr>
                <w:rFonts w:ascii="Tahoma" w:hAnsi="Tahoma" w:cs="Tahoma"/>
                <w:sz w:val="16"/>
                <w:szCs w:val="16"/>
              </w:rPr>
              <w:t>Mae disgyb</w:t>
            </w:r>
            <w:r w:rsidR="00044E54">
              <w:rPr>
                <w:rFonts w:ascii="Tahoma" w:hAnsi="Tahoma" w:cs="Tahoma"/>
                <w:sz w:val="16"/>
                <w:szCs w:val="16"/>
              </w:rPr>
              <w:t>li</w:t>
            </w:r>
            <w:r>
              <w:rPr>
                <w:rFonts w:ascii="Tahoma" w:hAnsi="Tahoma" w:cs="Tahoma"/>
                <w:sz w:val="16"/>
                <w:szCs w:val="16"/>
              </w:rPr>
              <w:t>on yn aml yn anghofio trawsnewid o geiniogau i bunnoedd</w:t>
            </w:r>
            <w:r w:rsidR="003543A7" w:rsidRPr="00B86380">
              <w:rPr>
                <w:rFonts w:ascii="Tahoma" w:hAnsi="Tahoma" w:cs="Tahoma"/>
                <w:sz w:val="16"/>
                <w:szCs w:val="16"/>
              </w:rPr>
              <w:t xml:space="preserve">, </w:t>
            </w:r>
            <w:r>
              <w:rPr>
                <w:rFonts w:ascii="Tahoma" w:hAnsi="Tahoma" w:cs="Tahoma"/>
                <w:sz w:val="16"/>
                <w:szCs w:val="16"/>
              </w:rPr>
              <w:t xml:space="preserve">anogwch nhw i ofyn a ydy eu hateb fel petai’n synhwyrol.  </w:t>
            </w:r>
          </w:p>
          <w:p w:rsidR="003543A7" w:rsidRPr="00B86380" w:rsidRDefault="000F4751" w:rsidP="00F52B7F">
            <w:pPr>
              <w:pStyle w:val="Pa3"/>
              <w:rPr>
                <w:rFonts w:ascii="Tahoma" w:hAnsi="Tahoma" w:cs="Tahoma"/>
                <w:color w:val="000000"/>
                <w:sz w:val="16"/>
                <w:szCs w:val="16"/>
              </w:rPr>
            </w:pPr>
            <w:r>
              <w:rPr>
                <w:rFonts w:ascii="Tahoma" w:hAnsi="Tahoma" w:cs="Tahoma"/>
                <w:color w:val="000000"/>
                <w:sz w:val="16"/>
                <w:szCs w:val="16"/>
              </w:rPr>
              <w:t xml:space="preserve">Defnyddiwch daenlen i ddatrys problemau fel:                  </w:t>
            </w:r>
          </w:p>
          <w:p w:rsidR="003543A7" w:rsidRPr="00B86380" w:rsidRDefault="000F4751" w:rsidP="000F4751">
            <w:pPr>
              <w:pStyle w:val="Pa3"/>
              <w:numPr>
                <w:ilvl w:val="0"/>
                <w:numId w:val="170"/>
              </w:numPr>
              <w:ind w:left="368" w:hanging="283"/>
              <w:rPr>
                <w:rFonts w:ascii="Tahoma" w:hAnsi="Tahoma" w:cs="Tahoma"/>
                <w:color w:val="000000"/>
                <w:sz w:val="16"/>
                <w:szCs w:val="16"/>
              </w:rPr>
            </w:pPr>
            <w:r>
              <w:rPr>
                <w:rFonts w:ascii="Tahoma" w:hAnsi="Tahoma" w:cs="Tahoma"/>
                <w:color w:val="000000"/>
                <w:sz w:val="16"/>
                <w:szCs w:val="16"/>
              </w:rPr>
              <w:t>Faint o amser fyddai’n ei gymryd i ddyblu eich buddsoddiad gyda chyfradd llog o</w:t>
            </w:r>
            <w:r w:rsidR="003543A7" w:rsidRPr="00B86380">
              <w:rPr>
                <w:rFonts w:ascii="Tahoma" w:hAnsi="Tahoma" w:cs="Tahoma"/>
                <w:color w:val="000000"/>
                <w:sz w:val="16"/>
                <w:szCs w:val="16"/>
              </w:rPr>
              <w:t xml:space="preserve"> 4% </w:t>
            </w:r>
            <w:r w:rsidR="00044E54">
              <w:rPr>
                <w:rFonts w:ascii="Tahoma" w:hAnsi="Tahoma" w:cs="Tahoma"/>
                <w:color w:val="000000"/>
                <w:sz w:val="16"/>
                <w:szCs w:val="16"/>
              </w:rPr>
              <w:t>y flwyddyn?</w:t>
            </w:r>
          </w:p>
          <w:p w:rsidR="003543A7" w:rsidRPr="00B86380" w:rsidRDefault="003543A7" w:rsidP="00F52B7F">
            <w:pPr>
              <w:rPr>
                <w:rFonts w:ascii="Tahoma" w:hAnsi="Tahoma" w:cs="Tahoma"/>
                <w:sz w:val="16"/>
                <w:szCs w:val="16"/>
              </w:rPr>
            </w:pPr>
          </w:p>
          <w:p w:rsidR="003543A7" w:rsidRPr="00B86380" w:rsidRDefault="003543A7" w:rsidP="00F52B7F">
            <w:pPr>
              <w:rPr>
                <w:rFonts w:ascii="Tahoma" w:hAnsi="Tahoma" w:cs="Tahoma"/>
                <w:sz w:val="16"/>
                <w:szCs w:val="16"/>
              </w:rPr>
            </w:pPr>
          </w:p>
          <w:p w:rsidR="003543A7" w:rsidRPr="00B86380" w:rsidRDefault="003543A7" w:rsidP="00F52B7F">
            <w:pPr>
              <w:rPr>
                <w:rFonts w:ascii="Tahoma" w:hAnsi="Tahoma" w:cs="Tahoma"/>
                <w:sz w:val="16"/>
                <w:szCs w:val="16"/>
              </w:rPr>
            </w:pPr>
          </w:p>
        </w:tc>
      </w:tr>
    </w:tbl>
    <w:p w:rsidR="003543A7" w:rsidRPr="00B86380" w:rsidRDefault="003543A7" w:rsidP="003543A7"/>
    <w:p w:rsidR="00BA7EC3" w:rsidRPr="00B86380" w:rsidRDefault="00BA7EC3" w:rsidP="003543A7"/>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4895"/>
        <w:gridCol w:w="6446"/>
        <w:gridCol w:w="4536"/>
      </w:tblGrid>
      <w:tr w:rsidR="003543A7" w:rsidRPr="00B86380" w:rsidTr="00F52B7F">
        <w:trPr>
          <w:cantSplit/>
          <w:trHeight w:val="123"/>
        </w:trPr>
        <w:tc>
          <w:tcPr>
            <w:tcW w:w="15877" w:type="dxa"/>
            <w:gridSpan w:val="3"/>
            <w:shd w:val="clear" w:color="auto" w:fill="B2A1C7" w:themeFill="accent4" w:themeFillTint="99"/>
            <w:tcMar>
              <w:top w:w="28" w:type="dxa"/>
              <w:left w:w="57" w:type="dxa"/>
              <w:bottom w:w="28" w:type="dxa"/>
              <w:right w:w="57" w:type="dxa"/>
            </w:tcMar>
          </w:tcPr>
          <w:p w:rsidR="003543A7" w:rsidRPr="00B86380" w:rsidRDefault="003C4A7A" w:rsidP="00F52B7F">
            <w:pPr>
              <w:rPr>
                <w:rFonts w:ascii="Tahoma" w:hAnsi="Tahoma" w:cs="Tahoma"/>
                <w:color w:val="FFFFFF" w:themeColor="background1"/>
                <w:sz w:val="16"/>
                <w:szCs w:val="16"/>
              </w:rPr>
            </w:pPr>
            <w:r>
              <w:rPr>
                <w:rFonts w:ascii="Tahoma" w:hAnsi="Tahoma" w:cs="Tahoma"/>
                <w:color w:val="FFFFFF" w:themeColor="background1"/>
                <w:sz w:val="20"/>
                <w:szCs w:val="20"/>
              </w:rPr>
              <w:lastRenderedPageBreak/>
              <w:t>PWNC:</w:t>
            </w:r>
            <w:r w:rsidR="003543A7" w:rsidRPr="00B86380">
              <w:rPr>
                <w:rFonts w:ascii="Tahoma" w:hAnsi="Tahoma" w:cs="Tahoma"/>
                <w:color w:val="FFFFFF" w:themeColor="background1"/>
                <w:sz w:val="20"/>
                <w:szCs w:val="20"/>
              </w:rPr>
              <w:t xml:space="preserve"> </w:t>
            </w:r>
            <w:r w:rsidR="004C7119">
              <w:rPr>
                <w:rFonts w:ascii="Tahoma" w:hAnsi="Tahoma" w:cs="Tahoma"/>
                <w:color w:val="FFFFFF" w:themeColor="background1"/>
                <w:sz w:val="20"/>
                <w:szCs w:val="20"/>
              </w:rPr>
              <w:t>Cyllid Pob Dydd</w:t>
            </w:r>
          </w:p>
        </w:tc>
      </w:tr>
      <w:tr w:rsidR="003543A7" w:rsidRPr="00B86380" w:rsidTr="00054861">
        <w:trPr>
          <w:cantSplit/>
          <w:trHeight w:val="123"/>
        </w:trPr>
        <w:tc>
          <w:tcPr>
            <w:tcW w:w="4895" w:type="dxa"/>
            <w:shd w:val="clear" w:color="auto" w:fill="B2A1C7" w:themeFill="accent4" w:themeFillTint="99"/>
            <w:tcMar>
              <w:top w:w="28" w:type="dxa"/>
              <w:left w:w="57" w:type="dxa"/>
              <w:bottom w:w="28" w:type="dxa"/>
              <w:right w:w="57" w:type="dxa"/>
            </w:tcMar>
          </w:tcPr>
          <w:p w:rsidR="003543A7" w:rsidRPr="00B86380" w:rsidRDefault="003C4A7A" w:rsidP="00F52B7F">
            <w:pPr>
              <w:rPr>
                <w:rFonts w:ascii="Tahoma" w:hAnsi="Tahoma" w:cs="Tahoma"/>
                <w:color w:val="FFFFFF" w:themeColor="background1"/>
                <w:sz w:val="16"/>
                <w:szCs w:val="16"/>
              </w:rPr>
            </w:pPr>
            <w:r>
              <w:rPr>
                <w:rFonts w:ascii="Tahoma" w:hAnsi="Tahoma" w:cs="Tahoma"/>
                <w:color w:val="FFFFFF" w:themeColor="background1"/>
                <w:sz w:val="16"/>
                <w:szCs w:val="16"/>
              </w:rPr>
              <w:t>Cwestiynau Procio/Rhesymu:</w:t>
            </w:r>
          </w:p>
        </w:tc>
        <w:tc>
          <w:tcPr>
            <w:tcW w:w="6446" w:type="dxa"/>
            <w:shd w:val="clear" w:color="auto" w:fill="B2A1C7" w:themeFill="accent4" w:themeFillTint="99"/>
            <w:tcMar>
              <w:top w:w="28" w:type="dxa"/>
              <w:left w:w="57" w:type="dxa"/>
              <w:bottom w:w="28" w:type="dxa"/>
              <w:right w:w="57" w:type="dxa"/>
            </w:tcMar>
          </w:tcPr>
          <w:p w:rsidR="003543A7" w:rsidRPr="00B86380" w:rsidRDefault="003C4A7A" w:rsidP="00F52B7F">
            <w:pPr>
              <w:rPr>
                <w:rFonts w:ascii="Tahoma" w:hAnsi="Tahoma" w:cs="Tahoma"/>
                <w:color w:val="FFFFFF" w:themeColor="background1"/>
                <w:sz w:val="16"/>
                <w:szCs w:val="16"/>
              </w:rPr>
            </w:pPr>
            <w:r>
              <w:rPr>
                <w:rFonts w:ascii="Tahoma" w:hAnsi="Tahoma" w:cs="Tahoma"/>
                <w:color w:val="FFFFFF" w:themeColor="background1"/>
                <w:sz w:val="16"/>
                <w:szCs w:val="16"/>
              </w:rPr>
              <w:t>Gweithgaredd Adnodd Rhifedd</w:t>
            </w:r>
          </w:p>
        </w:tc>
        <w:tc>
          <w:tcPr>
            <w:tcW w:w="4536" w:type="dxa"/>
            <w:shd w:val="clear" w:color="auto" w:fill="B2A1C7" w:themeFill="accent4" w:themeFillTint="99"/>
            <w:tcMar>
              <w:top w:w="28" w:type="dxa"/>
              <w:left w:w="57" w:type="dxa"/>
              <w:bottom w:w="28" w:type="dxa"/>
              <w:right w:w="57" w:type="dxa"/>
            </w:tcMar>
          </w:tcPr>
          <w:p w:rsidR="003543A7" w:rsidRPr="00B86380" w:rsidRDefault="003C4A7A" w:rsidP="00F52B7F">
            <w:pPr>
              <w:rPr>
                <w:rFonts w:ascii="Tahoma" w:hAnsi="Tahoma" w:cs="Tahoma"/>
                <w:color w:val="FFFFFF" w:themeColor="background1"/>
                <w:sz w:val="16"/>
                <w:szCs w:val="16"/>
              </w:rPr>
            </w:pPr>
            <w:r>
              <w:rPr>
                <w:rFonts w:ascii="Tahoma" w:hAnsi="Tahoma" w:cs="Tahoma"/>
                <w:color w:val="FFFFFF" w:themeColor="background1"/>
                <w:sz w:val="16"/>
                <w:szCs w:val="16"/>
              </w:rPr>
              <w:t>Adnoddau</w:t>
            </w:r>
          </w:p>
        </w:tc>
      </w:tr>
      <w:tr w:rsidR="003543A7" w:rsidRPr="00B86380" w:rsidTr="00054861">
        <w:trPr>
          <w:cantSplit/>
          <w:trHeight w:val="36"/>
        </w:trPr>
        <w:tc>
          <w:tcPr>
            <w:tcW w:w="4895" w:type="dxa"/>
            <w:shd w:val="clear" w:color="auto" w:fill="auto"/>
            <w:tcMar>
              <w:top w:w="28" w:type="dxa"/>
              <w:left w:w="57" w:type="dxa"/>
              <w:bottom w:w="28" w:type="dxa"/>
              <w:right w:w="57" w:type="dxa"/>
            </w:tcMar>
          </w:tcPr>
          <w:p w:rsidR="003543A7" w:rsidRPr="00B86380" w:rsidRDefault="00044E54" w:rsidP="00775954">
            <w:pPr>
              <w:pStyle w:val="ListParagraph"/>
              <w:numPr>
                <w:ilvl w:val="0"/>
                <w:numId w:val="170"/>
              </w:numPr>
              <w:ind w:left="227" w:hanging="227"/>
              <w:rPr>
                <w:rFonts w:ascii="Tahoma" w:hAnsi="Tahoma" w:cs="Tahoma"/>
                <w:sz w:val="16"/>
                <w:szCs w:val="16"/>
              </w:rPr>
            </w:pPr>
            <w:r>
              <w:rPr>
                <w:rFonts w:ascii="Tahoma" w:hAnsi="Tahoma" w:cs="Tahoma"/>
                <w:sz w:val="16"/>
                <w:szCs w:val="16"/>
              </w:rPr>
              <w:t>Cyw</w:t>
            </w:r>
            <w:r w:rsidR="000F4751">
              <w:rPr>
                <w:rFonts w:ascii="Tahoma" w:hAnsi="Tahoma" w:cs="Tahoma"/>
                <w:sz w:val="16"/>
                <w:szCs w:val="16"/>
              </w:rPr>
              <w:t>ir/Byth/Weithiau</w:t>
            </w:r>
            <w:r w:rsidR="003543A7" w:rsidRPr="00B86380">
              <w:rPr>
                <w:rFonts w:ascii="Tahoma" w:hAnsi="Tahoma" w:cs="Tahoma"/>
                <w:sz w:val="16"/>
                <w:szCs w:val="16"/>
              </w:rPr>
              <w:t xml:space="preserve">: </w:t>
            </w:r>
            <w:r w:rsidR="00775954">
              <w:rPr>
                <w:rFonts w:ascii="Tahoma" w:hAnsi="Tahoma" w:cs="Tahoma"/>
                <w:sz w:val="16"/>
                <w:szCs w:val="16"/>
              </w:rPr>
              <w:t xml:space="preserve">Mae cynyddu swm o arian </w:t>
            </w:r>
            <w:r w:rsidR="003543A7" w:rsidRPr="00B86380">
              <w:rPr>
                <w:rFonts w:ascii="Tahoma" w:hAnsi="Tahoma" w:cs="Tahoma"/>
                <w:sz w:val="16"/>
                <w:szCs w:val="16"/>
              </w:rPr>
              <w:t xml:space="preserve">20% </w:t>
            </w:r>
            <w:r w:rsidR="00775954">
              <w:rPr>
                <w:rFonts w:ascii="Tahoma" w:hAnsi="Tahoma" w:cs="Tahoma"/>
                <w:sz w:val="16"/>
                <w:szCs w:val="16"/>
              </w:rPr>
              <w:t xml:space="preserve">yna lleihau’r ateb 20% yn mynd â chi’n ôl i’ch man cychwyn              </w:t>
            </w:r>
          </w:p>
          <w:p w:rsidR="003543A7" w:rsidRPr="00B86380" w:rsidRDefault="00775954" w:rsidP="00775954">
            <w:pPr>
              <w:pStyle w:val="ListParagraph"/>
              <w:numPr>
                <w:ilvl w:val="0"/>
                <w:numId w:val="170"/>
              </w:numPr>
              <w:ind w:left="227" w:hanging="227"/>
              <w:rPr>
                <w:rFonts w:ascii="Tahoma" w:hAnsi="Tahoma" w:cs="Tahoma"/>
                <w:sz w:val="16"/>
                <w:szCs w:val="16"/>
              </w:rPr>
            </w:pPr>
            <w:r>
              <w:rPr>
                <w:rFonts w:ascii="Tahoma" w:hAnsi="Tahoma" w:cs="Tahoma"/>
                <w:sz w:val="16"/>
                <w:szCs w:val="16"/>
              </w:rPr>
              <w:t>A ydy</w:t>
            </w:r>
            <w:r w:rsidR="003543A7" w:rsidRPr="00B86380">
              <w:rPr>
                <w:rFonts w:ascii="Tahoma" w:hAnsi="Tahoma" w:cs="Tahoma"/>
                <w:sz w:val="16"/>
                <w:szCs w:val="16"/>
              </w:rPr>
              <w:t xml:space="preserve"> 10% </w:t>
            </w:r>
            <w:r>
              <w:rPr>
                <w:rFonts w:ascii="Tahoma" w:hAnsi="Tahoma" w:cs="Tahoma"/>
                <w:sz w:val="16"/>
                <w:szCs w:val="16"/>
              </w:rPr>
              <w:t>o gynnydd ar</w:t>
            </w:r>
            <w:r w:rsidR="003543A7" w:rsidRPr="00B86380">
              <w:rPr>
                <w:rFonts w:ascii="Tahoma" w:hAnsi="Tahoma" w:cs="Tahoma"/>
                <w:sz w:val="16"/>
                <w:szCs w:val="16"/>
              </w:rPr>
              <w:t xml:space="preserve"> £300 </w:t>
            </w:r>
            <w:r>
              <w:rPr>
                <w:rFonts w:ascii="Tahoma" w:hAnsi="Tahoma" w:cs="Tahoma"/>
                <w:sz w:val="16"/>
                <w:szCs w:val="16"/>
              </w:rPr>
              <w:t xml:space="preserve">yr un fath â </w:t>
            </w:r>
            <w:r w:rsidR="003543A7" w:rsidRPr="00B86380">
              <w:rPr>
                <w:rFonts w:ascii="Tahoma" w:hAnsi="Tahoma" w:cs="Tahoma"/>
                <w:sz w:val="16"/>
                <w:szCs w:val="16"/>
              </w:rPr>
              <w:t xml:space="preserve">30% </w:t>
            </w:r>
            <w:r>
              <w:rPr>
                <w:rFonts w:ascii="Tahoma" w:hAnsi="Tahoma" w:cs="Tahoma"/>
                <w:sz w:val="16"/>
                <w:szCs w:val="16"/>
              </w:rPr>
              <w:t>o gynnydd ar</w:t>
            </w:r>
            <w:r w:rsidR="003543A7" w:rsidRPr="00B86380">
              <w:rPr>
                <w:rFonts w:ascii="Tahoma" w:hAnsi="Tahoma" w:cs="Tahoma"/>
                <w:sz w:val="16"/>
                <w:szCs w:val="16"/>
              </w:rPr>
              <w:t xml:space="preserve"> £100?  </w:t>
            </w:r>
            <w:r>
              <w:rPr>
                <w:rFonts w:ascii="Tahoma" w:hAnsi="Tahoma" w:cs="Tahoma"/>
                <w:sz w:val="16"/>
                <w:szCs w:val="16"/>
              </w:rPr>
              <w:t>Pam</w:t>
            </w:r>
            <w:r w:rsidR="003543A7" w:rsidRPr="00B86380">
              <w:rPr>
                <w:rFonts w:ascii="Tahoma" w:hAnsi="Tahoma" w:cs="Tahoma"/>
                <w:sz w:val="16"/>
                <w:szCs w:val="16"/>
              </w:rPr>
              <w:t>?</w:t>
            </w:r>
          </w:p>
          <w:p w:rsidR="003543A7" w:rsidRPr="00B86380" w:rsidRDefault="00775954" w:rsidP="00775954">
            <w:pPr>
              <w:pStyle w:val="ListParagraph"/>
              <w:numPr>
                <w:ilvl w:val="0"/>
                <w:numId w:val="170"/>
              </w:numPr>
              <w:ind w:left="227" w:hanging="227"/>
              <w:rPr>
                <w:rFonts w:ascii="Tahoma" w:hAnsi="Tahoma" w:cs="Tahoma"/>
                <w:sz w:val="16"/>
                <w:szCs w:val="16"/>
              </w:rPr>
            </w:pPr>
            <w:r>
              <w:rPr>
                <w:rFonts w:ascii="Tahoma" w:hAnsi="Tahoma" w:cs="Tahoma"/>
                <w:sz w:val="16"/>
                <w:szCs w:val="16"/>
              </w:rPr>
              <w:t>Os cynyddwch rywbeth</w:t>
            </w:r>
            <w:r w:rsidR="003543A7" w:rsidRPr="00B86380">
              <w:rPr>
                <w:rFonts w:ascii="Tahoma" w:hAnsi="Tahoma" w:cs="Tahoma"/>
                <w:sz w:val="16"/>
                <w:szCs w:val="16"/>
              </w:rPr>
              <w:t xml:space="preserve"> 20% </w:t>
            </w:r>
            <w:r>
              <w:rPr>
                <w:rFonts w:ascii="Tahoma" w:hAnsi="Tahoma" w:cs="Tahoma"/>
                <w:sz w:val="16"/>
                <w:szCs w:val="16"/>
              </w:rPr>
              <w:t xml:space="preserve">ac yna 20% eto, ydy hyn yr un peth â chynyddu rhywbeth </w:t>
            </w:r>
            <w:r w:rsidR="003543A7" w:rsidRPr="00B86380">
              <w:rPr>
                <w:rFonts w:ascii="Tahoma" w:hAnsi="Tahoma" w:cs="Tahoma"/>
                <w:sz w:val="16"/>
                <w:szCs w:val="16"/>
              </w:rPr>
              <w:t>40%?  E</w:t>
            </w:r>
            <w:r>
              <w:rPr>
                <w:rFonts w:ascii="Tahoma" w:hAnsi="Tahoma" w:cs="Tahoma"/>
                <w:sz w:val="16"/>
                <w:szCs w:val="16"/>
              </w:rPr>
              <w:t>glurwch eich ateb</w:t>
            </w:r>
            <w:r w:rsidR="00044E54">
              <w:rPr>
                <w:rFonts w:ascii="Tahoma" w:hAnsi="Tahoma" w:cs="Tahoma"/>
                <w:sz w:val="16"/>
                <w:szCs w:val="16"/>
              </w:rPr>
              <w:t>.</w:t>
            </w:r>
            <w:r>
              <w:rPr>
                <w:rFonts w:ascii="Tahoma" w:hAnsi="Tahoma" w:cs="Tahoma"/>
                <w:sz w:val="16"/>
                <w:szCs w:val="16"/>
              </w:rPr>
              <w:t xml:space="preserve"> </w:t>
            </w:r>
          </w:p>
          <w:p w:rsidR="003543A7" w:rsidRPr="00B86380" w:rsidRDefault="00775954" w:rsidP="00775954">
            <w:pPr>
              <w:pStyle w:val="ListParagraph"/>
              <w:numPr>
                <w:ilvl w:val="0"/>
                <w:numId w:val="170"/>
              </w:numPr>
              <w:ind w:left="227" w:hanging="227"/>
              <w:rPr>
                <w:rFonts w:ascii="Tahoma" w:hAnsi="Tahoma" w:cs="Tahoma"/>
                <w:sz w:val="16"/>
                <w:szCs w:val="16"/>
              </w:rPr>
            </w:pPr>
            <w:r>
              <w:rPr>
                <w:rFonts w:ascii="Tahoma" w:hAnsi="Tahoma" w:cs="Tahoma"/>
                <w:sz w:val="16"/>
                <w:szCs w:val="16"/>
              </w:rPr>
              <w:t xml:space="preserve">Argyhoeddwch fi fod lleihau swm o arian </w:t>
            </w:r>
            <w:r w:rsidR="003543A7" w:rsidRPr="00B86380">
              <w:rPr>
                <w:rFonts w:ascii="Tahoma" w:hAnsi="Tahoma" w:cs="Tahoma"/>
                <w:sz w:val="16"/>
                <w:szCs w:val="16"/>
              </w:rPr>
              <w:t xml:space="preserve">20% </w:t>
            </w:r>
            <w:r>
              <w:rPr>
                <w:rFonts w:ascii="Tahoma" w:hAnsi="Tahoma" w:cs="Tahoma"/>
                <w:sz w:val="16"/>
                <w:szCs w:val="16"/>
              </w:rPr>
              <w:t>yna lleihau’r ateb 20% yn eich gadael â</w:t>
            </w:r>
            <w:r w:rsidR="003543A7" w:rsidRPr="00B86380">
              <w:rPr>
                <w:rFonts w:ascii="Tahoma" w:hAnsi="Tahoma" w:cs="Tahoma"/>
                <w:sz w:val="16"/>
                <w:szCs w:val="16"/>
              </w:rPr>
              <w:t xml:space="preserve"> 64% o</w:t>
            </w:r>
            <w:r>
              <w:rPr>
                <w:rFonts w:ascii="Tahoma" w:hAnsi="Tahoma" w:cs="Tahoma"/>
                <w:sz w:val="16"/>
                <w:szCs w:val="16"/>
              </w:rPr>
              <w:t>’</w:t>
            </w:r>
            <w:r w:rsidR="00044E54">
              <w:rPr>
                <w:rFonts w:ascii="Tahoma" w:hAnsi="Tahoma" w:cs="Tahoma"/>
                <w:sz w:val="16"/>
                <w:szCs w:val="16"/>
              </w:rPr>
              <w:t xml:space="preserve">ch swm gwreiddiol                 </w:t>
            </w:r>
          </w:p>
          <w:p w:rsidR="003543A7" w:rsidRPr="00B86380" w:rsidRDefault="00775954" w:rsidP="00775954">
            <w:pPr>
              <w:pStyle w:val="ListParagraph"/>
              <w:numPr>
                <w:ilvl w:val="0"/>
                <w:numId w:val="170"/>
              </w:numPr>
              <w:ind w:left="227" w:hanging="227"/>
              <w:rPr>
                <w:rFonts w:ascii="Tahoma" w:hAnsi="Tahoma" w:cs="Tahoma"/>
                <w:sz w:val="16"/>
                <w:szCs w:val="16"/>
              </w:rPr>
            </w:pPr>
            <w:r>
              <w:rPr>
                <w:rFonts w:ascii="Tahoma" w:hAnsi="Tahoma" w:cs="Tahoma"/>
                <w:sz w:val="16"/>
                <w:szCs w:val="16"/>
              </w:rPr>
              <w:t>Beth sydd o’i le</w:t>
            </w:r>
            <w:r w:rsidR="003543A7" w:rsidRPr="00B86380">
              <w:rPr>
                <w:rFonts w:ascii="Tahoma" w:hAnsi="Tahoma" w:cs="Tahoma"/>
                <w:sz w:val="16"/>
                <w:szCs w:val="16"/>
              </w:rPr>
              <w:t xml:space="preserve">: </w:t>
            </w:r>
            <w:r>
              <w:rPr>
                <w:rFonts w:ascii="Tahoma" w:hAnsi="Tahoma" w:cs="Tahoma"/>
                <w:sz w:val="16"/>
                <w:szCs w:val="16"/>
              </w:rPr>
              <w:t xml:space="preserve">I gynyddu swm </w:t>
            </w:r>
            <w:r w:rsidR="003543A7" w:rsidRPr="00B86380">
              <w:rPr>
                <w:rFonts w:ascii="Tahoma" w:hAnsi="Tahoma" w:cs="Tahoma"/>
                <w:sz w:val="16"/>
                <w:szCs w:val="16"/>
              </w:rPr>
              <w:t>80%</w:t>
            </w:r>
            <w:r>
              <w:rPr>
                <w:rFonts w:ascii="Tahoma" w:hAnsi="Tahoma" w:cs="Tahoma"/>
                <w:sz w:val="16"/>
                <w:szCs w:val="16"/>
              </w:rPr>
              <w:t>, rydych chi’n ei luosi â</w:t>
            </w:r>
            <w:r w:rsidR="003543A7" w:rsidRPr="00B86380">
              <w:rPr>
                <w:rFonts w:ascii="Tahoma" w:hAnsi="Tahoma" w:cs="Tahoma"/>
                <w:sz w:val="16"/>
                <w:szCs w:val="16"/>
              </w:rPr>
              <w:t xml:space="preserve"> 0.8</w:t>
            </w:r>
          </w:p>
          <w:p w:rsidR="003543A7" w:rsidRPr="00B86380" w:rsidRDefault="00775954" w:rsidP="00044E54">
            <w:pPr>
              <w:pStyle w:val="ListParagraph"/>
              <w:numPr>
                <w:ilvl w:val="0"/>
                <w:numId w:val="170"/>
              </w:numPr>
              <w:spacing w:after="100"/>
              <w:ind w:left="227" w:hanging="227"/>
              <w:rPr>
                <w:rFonts w:ascii="Tahoma" w:hAnsi="Tahoma" w:cs="Tahoma"/>
                <w:color w:val="000000"/>
                <w:sz w:val="16"/>
                <w:szCs w:val="16"/>
              </w:rPr>
            </w:pPr>
            <w:r>
              <w:rPr>
                <w:rFonts w:ascii="Tahoma" w:hAnsi="Tahoma" w:cs="Tahoma"/>
                <w:sz w:val="16"/>
                <w:szCs w:val="16"/>
              </w:rPr>
              <w:t xml:space="preserve">Rwyf am leihau swm </w:t>
            </w:r>
            <w:r w:rsidR="003543A7" w:rsidRPr="00B86380">
              <w:rPr>
                <w:rFonts w:ascii="Tahoma" w:hAnsi="Tahoma" w:cs="Tahoma"/>
                <w:sz w:val="16"/>
                <w:szCs w:val="16"/>
              </w:rPr>
              <w:t xml:space="preserve">30%, </w:t>
            </w:r>
            <w:r>
              <w:rPr>
                <w:rFonts w:ascii="Tahoma" w:hAnsi="Tahoma" w:cs="Tahoma"/>
                <w:sz w:val="16"/>
                <w:szCs w:val="16"/>
              </w:rPr>
              <w:t xml:space="preserve">p’un o’r rhifau canlynol y gallem luosi ag ef i’m helpu i gael yr ateb, a ph’un yw’r </w:t>
            </w:r>
            <w:r w:rsidR="00044E54">
              <w:rPr>
                <w:rFonts w:ascii="Tahoma" w:hAnsi="Tahoma" w:cs="Tahoma"/>
                <w:sz w:val="16"/>
                <w:szCs w:val="16"/>
              </w:rPr>
              <w:t>eithriad</w:t>
            </w:r>
            <w:r w:rsidR="003543A7" w:rsidRPr="00B86380">
              <w:rPr>
                <w:rFonts w:ascii="Tahoma" w:hAnsi="Tahoma" w:cs="Tahoma"/>
                <w:sz w:val="16"/>
                <w:szCs w:val="16"/>
              </w:rPr>
              <w:t xml:space="preserve">:  </w:t>
            </w:r>
            <w:r w:rsidR="00044E54">
              <w:rPr>
                <w:rFonts w:ascii="Tahoma" w:hAnsi="Tahoma" w:cs="Tahoma"/>
                <w:sz w:val="16"/>
                <w:szCs w:val="16"/>
              </w:rPr>
              <w:t xml:space="preserve">    </w:t>
            </w:r>
            <w:r w:rsidR="003543A7" w:rsidRPr="00B86380">
              <w:rPr>
                <w:rFonts w:ascii="Tahoma" w:hAnsi="Tahoma" w:cs="Tahoma"/>
                <w:sz w:val="16"/>
                <w:szCs w:val="16"/>
              </w:rPr>
              <w:t>0.3, 1.3, 0.7</w:t>
            </w:r>
          </w:p>
          <w:p w:rsidR="003543A7" w:rsidRPr="00B86380" w:rsidRDefault="00775954" w:rsidP="00AF4257">
            <w:pPr>
              <w:pStyle w:val="ListParagraph"/>
              <w:numPr>
                <w:ilvl w:val="0"/>
                <w:numId w:val="170"/>
              </w:numPr>
              <w:spacing w:after="100"/>
              <w:ind w:left="227" w:hanging="227"/>
              <w:rPr>
                <w:rFonts w:ascii="Tahoma" w:hAnsi="Tahoma" w:cs="Tahoma"/>
                <w:color w:val="000000"/>
                <w:sz w:val="16"/>
                <w:szCs w:val="16"/>
              </w:rPr>
            </w:pPr>
            <w:r>
              <w:rPr>
                <w:rFonts w:ascii="Tahoma" w:hAnsi="Tahoma" w:cs="Tahoma"/>
                <w:color w:val="000000"/>
                <w:sz w:val="16"/>
                <w:szCs w:val="16"/>
              </w:rPr>
              <w:t xml:space="preserve">Sut mae adlog yn wahanol i log syml?                      </w:t>
            </w:r>
          </w:p>
          <w:p w:rsidR="003543A7" w:rsidRPr="00B86380" w:rsidRDefault="003543A7" w:rsidP="00F52B7F">
            <w:pPr>
              <w:rPr>
                <w:rFonts w:ascii="Tahoma" w:hAnsi="Tahoma" w:cs="Tahoma"/>
                <w:color w:val="000000" w:themeColor="text1"/>
                <w:sz w:val="16"/>
                <w:szCs w:val="16"/>
              </w:rPr>
            </w:pPr>
          </w:p>
          <w:p w:rsidR="003543A7" w:rsidRPr="00B86380" w:rsidRDefault="003543A7" w:rsidP="00F52B7F">
            <w:pPr>
              <w:rPr>
                <w:rFonts w:ascii="Tahoma" w:hAnsi="Tahoma" w:cs="Tahoma"/>
                <w:color w:val="000000" w:themeColor="text1"/>
                <w:sz w:val="16"/>
                <w:szCs w:val="16"/>
              </w:rPr>
            </w:pPr>
          </w:p>
          <w:p w:rsidR="003543A7" w:rsidRPr="00B86380" w:rsidRDefault="003543A7" w:rsidP="00F52B7F">
            <w:pPr>
              <w:rPr>
                <w:rFonts w:ascii="Tahoma" w:hAnsi="Tahoma" w:cs="Tahoma"/>
                <w:color w:val="000000" w:themeColor="text1"/>
                <w:sz w:val="16"/>
                <w:szCs w:val="16"/>
              </w:rPr>
            </w:pPr>
          </w:p>
          <w:p w:rsidR="003543A7" w:rsidRPr="00B86380" w:rsidRDefault="003543A7" w:rsidP="00F52B7F">
            <w:pPr>
              <w:rPr>
                <w:rFonts w:ascii="Tahoma" w:hAnsi="Tahoma" w:cs="Tahoma"/>
                <w:color w:val="000000" w:themeColor="text1"/>
                <w:sz w:val="16"/>
                <w:szCs w:val="16"/>
              </w:rPr>
            </w:pPr>
          </w:p>
          <w:p w:rsidR="003543A7" w:rsidRPr="00B86380" w:rsidRDefault="003543A7" w:rsidP="00F52B7F">
            <w:pPr>
              <w:rPr>
                <w:rFonts w:ascii="Tahoma" w:hAnsi="Tahoma" w:cs="Tahoma"/>
                <w:color w:val="000000" w:themeColor="text1"/>
                <w:sz w:val="16"/>
                <w:szCs w:val="16"/>
              </w:rPr>
            </w:pPr>
          </w:p>
          <w:p w:rsidR="003543A7" w:rsidRPr="00B86380" w:rsidRDefault="003543A7" w:rsidP="00F52B7F">
            <w:pPr>
              <w:rPr>
                <w:rFonts w:ascii="Tahoma" w:hAnsi="Tahoma" w:cs="Tahoma"/>
                <w:color w:val="000000" w:themeColor="text1"/>
                <w:sz w:val="16"/>
                <w:szCs w:val="16"/>
              </w:rPr>
            </w:pPr>
          </w:p>
          <w:p w:rsidR="003543A7" w:rsidRPr="00B86380" w:rsidRDefault="003543A7" w:rsidP="00F52B7F">
            <w:pPr>
              <w:rPr>
                <w:rFonts w:ascii="Tahoma" w:hAnsi="Tahoma" w:cs="Tahoma"/>
                <w:color w:val="000000" w:themeColor="text1"/>
                <w:sz w:val="16"/>
                <w:szCs w:val="16"/>
              </w:rPr>
            </w:pPr>
          </w:p>
          <w:p w:rsidR="003543A7" w:rsidRPr="00B86380" w:rsidRDefault="003543A7" w:rsidP="00F52B7F">
            <w:pPr>
              <w:rPr>
                <w:rFonts w:ascii="Tahoma" w:hAnsi="Tahoma" w:cs="Tahoma"/>
                <w:color w:val="000000" w:themeColor="text1"/>
                <w:sz w:val="16"/>
                <w:szCs w:val="16"/>
              </w:rPr>
            </w:pPr>
          </w:p>
          <w:p w:rsidR="003543A7" w:rsidRPr="00B86380" w:rsidRDefault="003543A7" w:rsidP="00F52B7F">
            <w:pPr>
              <w:rPr>
                <w:rFonts w:ascii="Tahoma" w:hAnsi="Tahoma" w:cs="Tahoma"/>
                <w:color w:val="000000" w:themeColor="text1"/>
                <w:sz w:val="16"/>
                <w:szCs w:val="16"/>
              </w:rPr>
            </w:pPr>
          </w:p>
          <w:p w:rsidR="003543A7" w:rsidRPr="00B86380" w:rsidRDefault="003543A7" w:rsidP="00F52B7F">
            <w:pPr>
              <w:rPr>
                <w:rFonts w:ascii="Tahoma" w:hAnsi="Tahoma" w:cs="Tahoma"/>
                <w:color w:val="000000" w:themeColor="text1"/>
                <w:sz w:val="16"/>
                <w:szCs w:val="16"/>
              </w:rPr>
            </w:pPr>
          </w:p>
        </w:tc>
        <w:tc>
          <w:tcPr>
            <w:tcW w:w="6446" w:type="dxa"/>
            <w:shd w:val="clear" w:color="auto" w:fill="auto"/>
            <w:tcMar>
              <w:top w:w="28" w:type="dxa"/>
              <w:left w:w="57" w:type="dxa"/>
              <w:bottom w:w="28" w:type="dxa"/>
              <w:right w:w="57" w:type="dxa"/>
            </w:tcMar>
          </w:tcPr>
          <w:p w:rsidR="003543A7" w:rsidRPr="00B86380" w:rsidRDefault="003543A7" w:rsidP="00F52B7F">
            <w:pPr>
              <w:rPr>
                <w:rStyle w:val="Hyperlink"/>
                <w:rFonts w:ascii="Tahoma" w:hAnsi="Tahoma" w:cs="Tahoma"/>
                <w:color w:val="auto"/>
                <w:sz w:val="16"/>
                <w:szCs w:val="16"/>
                <w:u w:val="none"/>
              </w:rPr>
            </w:pPr>
            <w:r w:rsidRPr="00B86380">
              <w:rPr>
                <w:rStyle w:val="Hyperlink"/>
                <w:rFonts w:ascii="Tahoma" w:hAnsi="Tahoma" w:cs="Tahoma"/>
                <w:color w:val="auto"/>
                <w:sz w:val="16"/>
                <w:szCs w:val="16"/>
                <w:u w:val="none"/>
              </w:rPr>
              <w:t>Dan Meyer’s Three act Maths:</w:t>
            </w:r>
          </w:p>
          <w:p w:rsidR="003543A7" w:rsidRPr="00B86380" w:rsidRDefault="003543A7" w:rsidP="00F52B7F">
            <w:pPr>
              <w:rPr>
                <w:rStyle w:val="Hyperlink"/>
                <w:rFonts w:ascii="Tahoma" w:hAnsi="Tahoma" w:cs="Tahoma"/>
                <w:color w:val="auto"/>
                <w:sz w:val="16"/>
                <w:szCs w:val="16"/>
                <w:u w:val="none"/>
              </w:rPr>
            </w:pPr>
          </w:p>
          <w:p w:rsidR="003543A7" w:rsidRPr="00B86380" w:rsidRDefault="00B44020" w:rsidP="00AF4257">
            <w:pPr>
              <w:pStyle w:val="ListParagraph"/>
              <w:numPr>
                <w:ilvl w:val="0"/>
                <w:numId w:val="254"/>
              </w:numPr>
              <w:rPr>
                <w:rFonts w:ascii="Tahoma" w:hAnsi="Tahoma" w:cs="Tahoma"/>
                <w:color w:val="000000" w:themeColor="text1"/>
                <w:sz w:val="16"/>
                <w:szCs w:val="16"/>
              </w:rPr>
            </w:pPr>
            <w:hyperlink r:id="rId285" w:history="1">
              <w:r w:rsidR="003543A7" w:rsidRPr="00B86380">
                <w:rPr>
                  <w:rStyle w:val="Hyperlink"/>
                  <w:rFonts w:ascii="Tahoma" w:hAnsi="Tahoma" w:cs="Tahoma"/>
                  <w:sz w:val="16"/>
                  <w:szCs w:val="16"/>
                </w:rPr>
                <w:t>Dan Meyer's - Dueling Discounts</w:t>
              </w:r>
            </w:hyperlink>
          </w:p>
          <w:p w:rsidR="003543A7" w:rsidRPr="00B86380" w:rsidRDefault="00044E54" w:rsidP="00C71DBE">
            <w:pPr>
              <w:pStyle w:val="ListParagraph"/>
              <w:rPr>
                <w:rFonts w:ascii="Tahoma" w:hAnsi="Tahoma" w:cs="Tahoma"/>
                <w:color w:val="000000" w:themeColor="text1"/>
                <w:sz w:val="16"/>
                <w:szCs w:val="16"/>
              </w:rPr>
            </w:pPr>
            <w:r>
              <w:rPr>
                <w:rFonts w:ascii="Tahoma" w:hAnsi="Tahoma" w:cs="Tahoma"/>
                <w:color w:val="000000"/>
                <w:sz w:val="16"/>
                <w:szCs w:val="16"/>
                <w:shd w:val="clear" w:color="auto" w:fill="FFFFFF"/>
              </w:rPr>
              <w:t>Pa gwpon y dylwn ei ddefnyddio?</w:t>
            </w:r>
          </w:p>
          <w:p w:rsidR="003543A7" w:rsidRPr="00B86380" w:rsidRDefault="00B44020" w:rsidP="00AF4257">
            <w:pPr>
              <w:pStyle w:val="ListParagraph"/>
              <w:numPr>
                <w:ilvl w:val="0"/>
                <w:numId w:val="254"/>
              </w:numPr>
              <w:rPr>
                <w:rFonts w:ascii="Tahoma" w:hAnsi="Tahoma" w:cs="Tahoma"/>
                <w:color w:val="000000" w:themeColor="text1"/>
                <w:sz w:val="16"/>
                <w:szCs w:val="16"/>
              </w:rPr>
            </w:pPr>
            <w:hyperlink r:id="rId286" w:history="1">
              <w:r w:rsidR="003543A7" w:rsidRPr="00B86380">
                <w:rPr>
                  <w:rStyle w:val="Hyperlink"/>
                  <w:rFonts w:ascii="Tahoma" w:hAnsi="Tahoma" w:cs="Tahoma"/>
                  <w:sz w:val="16"/>
                  <w:szCs w:val="16"/>
                </w:rPr>
                <w:t>Dan Meyer's - Bubble Wrap</w:t>
              </w:r>
            </w:hyperlink>
          </w:p>
          <w:p w:rsidR="003543A7" w:rsidRPr="00B86380" w:rsidRDefault="00044E54" w:rsidP="00C71DBE">
            <w:pPr>
              <w:pStyle w:val="ListParagraph"/>
              <w:rPr>
                <w:rFonts w:ascii="Tahoma" w:hAnsi="Tahoma" w:cs="Tahoma"/>
                <w:color w:val="000000" w:themeColor="text1"/>
                <w:sz w:val="16"/>
                <w:szCs w:val="16"/>
              </w:rPr>
            </w:pPr>
            <w:r>
              <w:rPr>
                <w:rFonts w:ascii="Tahoma" w:hAnsi="Tahoma" w:cs="Tahoma"/>
                <w:color w:val="000000"/>
                <w:sz w:val="16"/>
                <w:szCs w:val="16"/>
                <w:shd w:val="clear" w:color="auto" w:fill="FFFFFF"/>
              </w:rPr>
              <w:t>Pa mor hir fydd y darnau eraill o swigod lapio’n ei gymryd i bopian?</w:t>
            </w:r>
          </w:p>
          <w:p w:rsidR="003543A7" w:rsidRPr="00B86380" w:rsidRDefault="00B44020" w:rsidP="00AF4257">
            <w:pPr>
              <w:pStyle w:val="ListParagraph"/>
              <w:numPr>
                <w:ilvl w:val="0"/>
                <w:numId w:val="254"/>
              </w:numPr>
              <w:rPr>
                <w:rFonts w:ascii="Tahoma" w:hAnsi="Tahoma" w:cs="Tahoma"/>
                <w:color w:val="000000" w:themeColor="text1"/>
                <w:sz w:val="16"/>
                <w:szCs w:val="16"/>
              </w:rPr>
            </w:pPr>
            <w:hyperlink r:id="rId287" w:history="1">
              <w:r w:rsidR="003543A7" w:rsidRPr="00B86380">
                <w:rPr>
                  <w:rStyle w:val="Hyperlink"/>
                  <w:rFonts w:ascii="Tahoma" w:hAnsi="Tahoma" w:cs="Tahoma"/>
                  <w:sz w:val="16"/>
                  <w:szCs w:val="16"/>
                </w:rPr>
                <w:t>Dan Meyer's - Coin Carpet</w:t>
              </w:r>
            </w:hyperlink>
          </w:p>
          <w:p w:rsidR="003543A7" w:rsidRPr="00B86380" w:rsidRDefault="00044E54" w:rsidP="00C71DBE">
            <w:pPr>
              <w:pStyle w:val="ListParagraph"/>
              <w:rPr>
                <w:rFonts w:ascii="Tahoma" w:hAnsi="Tahoma" w:cs="Tahoma"/>
                <w:color w:val="000000"/>
                <w:sz w:val="16"/>
                <w:szCs w:val="16"/>
                <w:shd w:val="clear" w:color="auto" w:fill="FFFFFF"/>
              </w:rPr>
            </w:pPr>
            <w:r>
              <w:rPr>
                <w:rFonts w:ascii="Tahoma" w:hAnsi="Tahoma" w:cs="Tahoma"/>
                <w:color w:val="000000"/>
                <w:sz w:val="16"/>
                <w:szCs w:val="16"/>
                <w:shd w:val="clear" w:color="auto" w:fill="FFFFFF"/>
              </w:rPr>
              <w:t xml:space="preserve">Pe byddech am garpedu’r ystafell ag un math o ddarn arian, p’un fyddai’r dewis rhataf?                </w:t>
            </w:r>
          </w:p>
          <w:p w:rsidR="003543A7" w:rsidRPr="00B86380" w:rsidRDefault="00B44020" w:rsidP="00AF4257">
            <w:pPr>
              <w:pStyle w:val="ListParagraph"/>
              <w:numPr>
                <w:ilvl w:val="0"/>
                <w:numId w:val="254"/>
              </w:numPr>
              <w:rPr>
                <w:rFonts w:ascii="Tahoma" w:hAnsi="Tahoma" w:cs="Tahoma"/>
                <w:color w:val="000000" w:themeColor="text1"/>
                <w:sz w:val="16"/>
                <w:szCs w:val="16"/>
              </w:rPr>
            </w:pPr>
            <w:hyperlink r:id="rId288" w:history="1">
              <w:r w:rsidR="003543A7" w:rsidRPr="00B86380">
                <w:rPr>
                  <w:rStyle w:val="Hyperlink"/>
                  <w:rFonts w:ascii="Tahoma" w:hAnsi="Tahoma" w:cs="Tahoma"/>
                  <w:sz w:val="16"/>
                  <w:szCs w:val="16"/>
                </w:rPr>
                <w:t>Dan Meyer's - Fry's Bank</w:t>
              </w:r>
            </w:hyperlink>
          </w:p>
          <w:p w:rsidR="003543A7" w:rsidRPr="00B86380" w:rsidRDefault="00044E54" w:rsidP="00044E54">
            <w:pPr>
              <w:pStyle w:val="ListParagraph"/>
              <w:rPr>
                <w:rFonts w:ascii="Tahoma" w:hAnsi="Tahoma" w:cs="Tahoma"/>
                <w:color w:val="000000" w:themeColor="text1"/>
                <w:sz w:val="16"/>
                <w:szCs w:val="16"/>
              </w:rPr>
            </w:pPr>
            <w:r>
              <w:rPr>
                <w:rFonts w:ascii="Tahoma" w:hAnsi="Tahoma" w:cs="Tahoma"/>
                <w:color w:val="000000"/>
                <w:sz w:val="16"/>
                <w:szCs w:val="16"/>
                <w:shd w:val="clear" w:color="auto" w:fill="FFFFFF"/>
              </w:rPr>
              <w:t>Faint o arian sydd gan F</w:t>
            </w:r>
            <w:r w:rsidR="003543A7" w:rsidRPr="00B86380">
              <w:rPr>
                <w:rFonts w:ascii="Tahoma" w:hAnsi="Tahoma" w:cs="Tahoma"/>
                <w:color w:val="000000"/>
                <w:sz w:val="16"/>
                <w:szCs w:val="16"/>
                <w:shd w:val="clear" w:color="auto" w:fill="FFFFFF"/>
              </w:rPr>
              <w:t xml:space="preserve">ry </w:t>
            </w:r>
            <w:r>
              <w:rPr>
                <w:rFonts w:ascii="Tahoma" w:hAnsi="Tahoma" w:cs="Tahoma"/>
                <w:color w:val="000000"/>
                <w:sz w:val="16"/>
                <w:szCs w:val="16"/>
                <w:shd w:val="clear" w:color="auto" w:fill="FFFFFF"/>
              </w:rPr>
              <w:t>yn ei gyfrif banc ar hyn o bryd?</w:t>
            </w:r>
          </w:p>
          <w:p w:rsidR="003543A7" w:rsidRPr="00B86380" w:rsidRDefault="00B44020" w:rsidP="00AF4257">
            <w:pPr>
              <w:pStyle w:val="ListParagraph"/>
              <w:numPr>
                <w:ilvl w:val="0"/>
                <w:numId w:val="254"/>
              </w:numPr>
              <w:rPr>
                <w:rFonts w:ascii="Tahoma" w:hAnsi="Tahoma" w:cs="Tahoma"/>
                <w:color w:val="000000" w:themeColor="text1"/>
                <w:sz w:val="16"/>
                <w:szCs w:val="16"/>
              </w:rPr>
            </w:pPr>
            <w:hyperlink r:id="rId289" w:history="1">
              <w:r w:rsidR="003543A7" w:rsidRPr="00B86380">
                <w:rPr>
                  <w:rStyle w:val="Hyperlink"/>
                  <w:rFonts w:ascii="Tahoma" w:hAnsi="Tahoma" w:cs="Tahoma"/>
                  <w:sz w:val="16"/>
                  <w:szCs w:val="16"/>
                </w:rPr>
                <w:t>Dan Meyer's - 25 Billion Apps</w:t>
              </w:r>
            </w:hyperlink>
          </w:p>
          <w:p w:rsidR="003543A7" w:rsidRPr="00B86380" w:rsidRDefault="00044E54" w:rsidP="00044E54">
            <w:pPr>
              <w:pStyle w:val="ListParagraph"/>
              <w:rPr>
                <w:rFonts w:ascii="Tahoma" w:hAnsi="Tahoma" w:cs="Tahoma"/>
                <w:color w:val="000000"/>
                <w:sz w:val="16"/>
                <w:szCs w:val="16"/>
                <w:shd w:val="clear" w:color="auto" w:fill="FFFFFF"/>
              </w:rPr>
            </w:pPr>
            <w:r>
              <w:rPr>
                <w:rFonts w:ascii="Tahoma" w:hAnsi="Tahoma" w:cs="Tahoma"/>
                <w:color w:val="000000"/>
                <w:sz w:val="16"/>
                <w:szCs w:val="16"/>
                <w:shd w:val="clear" w:color="auto" w:fill="FFFFFF"/>
              </w:rPr>
              <w:t xml:space="preserve">Pryd ddylech ddechrau prynu llwyth o bethau oddi ar </w:t>
            </w:r>
            <w:r w:rsidR="003543A7" w:rsidRPr="00B86380">
              <w:rPr>
                <w:rFonts w:ascii="Tahoma" w:hAnsi="Tahoma" w:cs="Tahoma"/>
                <w:color w:val="000000"/>
                <w:sz w:val="16"/>
                <w:szCs w:val="16"/>
                <w:shd w:val="clear" w:color="auto" w:fill="FFFFFF"/>
              </w:rPr>
              <w:t xml:space="preserve">App Store </w:t>
            </w:r>
            <w:r>
              <w:rPr>
                <w:rFonts w:ascii="Tahoma" w:hAnsi="Tahoma" w:cs="Tahoma"/>
                <w:color w:val="000000"/>
                <w:sz w:val="16"/>
                <w:szCs w:val="16"/>
                <w:shd w:val="clear" w:color="auto" w:fill="FFFFFF"/>
              </w:rPr>
              <w:t xml:space="preserve">os ydych am ennill?                  </w:t>
            </w:r>
          </w:p>
          <w:p w:rsidR="003543A7" w:rsidRPr="00B86380" w:rsidRDefault="00B44020" w:rsidP="00AF4257">
            <w:pPr>
              <w:pStyle w:val="ListParagraph"/>
              <w:numPr>
                <w:ilvl w:val="0"/>
                <w:numId w:val="254"/>
              </w:numPr>
              <w:rPr>
                <w:rFonts w:ascii="Tahoma" w:hAnsi="Tahoma" w:cs="Tahoma"/>
                <w:color w:val="000000"/>
                <w:sz w:val="16"/>
                <w:szCs w:val="16"/>
                <w:shd w:val="clear" w:color="auto" w:fill="FFFFFF"/>
              </w:rPr>
            </w:pPr>
            <w:hyperlink r:id="rId290" w:history="1">
              <w:r w:rsidR="003543A7" w:rsidRPr="00B86380">
                <w:rPr>
                  <w:rStyle w:val="Hyperlink"/>
                  <w:rFonts w:ascii="Tahoma" w:hAnsi="Tahoma" w:cs="Tahoma"/>
                  <w:sz w:val="16"/>
                  <w:szCs w:val="16"/>
                  <w:shd w:val="clear" w:color="auto" w:fill="FFFFFF"/>
                </w:rPr>
                <w:t>Dan Meyer's - Shower v Bath</w:t>
              </w:r>
            </w:hyperlink>
          </w:p>
          <w:p w:rsidR="003543A7" w:rsidRPr="00B86380" w:rsidRDefault="00044E54" w:rsidP="00C71DBE">
            <w:pPr>
              <w:pStyle w:val="ListParagraph"/>
              <w:rPr>
                <w:rFonts w:ascii="Tahoma" w:hAnsi="Tahoma" w:cs="Tahoma"/>
                <w:color w:val="000000"/>
                <w:sz w:val="16"/>
                <w:szCs w:val="16"/>
                <w:shd w:val="clear" w:color="auto" w:fill="FFFFFF"/>
              </w:rPr>
            </w:pPr>
            <w:r>
              <w:rPr>
                <w:rFonts w:ascii="Tahoma" w:eastAsiaTheme="minorHAnsi" w:hAnsi="Tahoma" w:cs="Tahoma"/>
                <w:color w:val="000000"/>
                <w:sz w:val="16"/>
                <w:szCs w:val="16"/>
              </w:rPr>
              <w:t xml:space="preserve">P’un sydd rataf: bath neu gawod?     </w:t>
            </w:r>
          </w:p>
          <w:p w:rsidR="003543A7" w:rsidRPr="00B86380" w:rsidRDefault="003543A7" w:rsidP="00F52B7F">
            <w:pPr>
              <w:rPr>
                <w:rFonts w:ascii="Tahoma" w:hAnsi="Tahoma" w:cs="Tahoma"/>
                <w:color w:val="000000"/>
                <w:sz w:val="16"/>
                <w:szCs w:val="16"/>
                <w:shd w:val="clear" w:color="auto" w:fill="FFFFFF"/>
              </w:rPr>
            </w:pPr>
          </w:p>
          <w:p w:rsidR="003543A7" w:rsidRPr="00B86380" w:rsidRDefault="00044E54" w:rsidP="00F52B7F">
            <w:pPr>
              <w:rPr>
                <w:rFonts w:ascii="Tahoma" w:hAnsi="Tahoma" w:cs="Tahoma"/>
                <w:i/>
                <w:sz w:val="16"/>
                <w:szCs w:val="16"/>
              </w:rPr>
            </w:pPr>
            <w:r>
              <w:rPr>
                <w:rFonts w:ascii="Tahoma" w:eastAsiaTheme="minorHAnsi" w:hAnsi="Tahoma" w:cs="Tahoma"/>
                <w:i/>
                <w:iCs/>
                <w:sz w:val="16"/>
                <w:szCs w:val="16"/>
              </w:rPr>
              <w:t xml:space="preserve">Cwestiynau Llythrennedd Mathemategol PISA:33 Crynodiadau Cyffuriau (cyswllt trawsgwricwlaidd posibl â Gwyddoniaeth)                   </w:t>
            </w:r>
          </w:p>
          <w:p w:rsidR="003543A7" w:rsidRPr="00B86380" w:rsidRDefault="003543A7" w:rsidP="00F52B7F">
            <w:pPr>
              <w:rPr>
                <w:rFonts w:ascii="Tahoma" w:hAnsi="Tahoma" w:cs="Tahoma"/>
                <w:color w:val="000000" w:themeColor="text1"/>
                <w:sz w:val="16"/>
                <w:szCs w:val="16"/>
              </w:rPr>
            </w:pPr>
          </w:p>
          <w:p w:rsidR="003543A7" w:rsidRPr="00B86380" w:rsidRDefault="003543A7" w:rsidP="00F52B7F">
            <w:pPr>
              <w:rPr>
                <w:rFonts w:ascii="Tahoma" w:hAnsi="Tahoma" w:cs="Tahoma"/>
                <w:color w:val="000000" w:themeColor="text1"/>
                <w:sz w:val="16"/>
                <w:szCs w:val="16"/>
              </w:rPr>
            </w:pPr>
          </w:p>
          <w:p w:rsidR="003543A7" w:rsidRPr="00B86380" w:rsidRDefault="00044E54" w:rsidP="00F52B7F">
            <w:pPr>
              <w:autoSpaceDE w:val="0"/>
              <w:autoSpaceDN w:val="0"/>
              <w:adjustRightInd w:val="0"/>
              <w:rPr>
                <w:rFonts w:ascii="Tahoma" w:eastAsiaTheme="minorHAnsi" w:hAnsi="Tahoma" w:cs="Tahoma"/>
                <w:i/>
                <w:iCs/>
                <w:color w:val="000000"/>
                <w:sz w:val="16"/>
                <w:szCs w:val="16"/>
              </w:rPr>
            </w:pPr>
            <w:r>
              <w:rPr>
                <w:rFonts w:ascii="Tahoma" w:eastAsiaTheme="minorHAnsi" w:hAnsi="Tahoma" w:cs="Tahoma"/>
                <w:i/>
                <w:iCs/>
                <w:color w:val="000000"/>
                <w:sz w:val="16"/>
                <w:szCs w:val="16"/>
              </w:rPr>
              <w:t>Tasg Asesu Mathemateg Bowland</w:t>
            </w:r>
            <w:r w:rsidR="003543A7" w:rsidRPr="00B86380">
              <w:rPr>
                <w:rFonts w:ascii="Tahoma" w:eastAsiaTheme="minorHAnsi" w:hAnsi="Tahoma" w:cs="Tahoma"/>
                <w:i/>
                <w:iCs/>
                <w:color w:val="000000"/>
                <w:sz w:val="16"/>
                <w:szCs w:val="16"/>
              </w:rPr>
              <w:t>:</w:t>
            </w:r>
          </w:p>
          <w:p w:rsidR="003543A7" w:rsidRPr="00B86380" w:rsidRDefault="00B44020" w:rsidP="00AF4257">
            <w:pPr>
              <w:pStyle w:val="ListParagraph"/>
              <w:numPr>
                <w:ilvl w:val="0"/>
                <w:numId w:val="115"/>
              </w:numPr>
              <w:rPr>
                <w:rFonts w:ascii="Tahoma" w:hAnsi="Tahoma" w:cs="Tahoma"/>
                <w:color w:val="000000" w:themeColor="text1"/>
                <w:sz w:val="16"/>
                <w:szCs w:val="16"/>
              </w:rPr>
            </w:pPr>
            <w:hyperlink r:id="rId291" w:history="1">
              <w:r w:rsidR="003543A7" w:rsidRPr="00B86380">
                <w:rPr>
                  <w:rStyle w:val="Hyperlink"/>
                  <w:rFonts w:ascii="Tahoma" w:hAnsi="Tahoma" w:cs="Tahoma"/>
                  <w:sz w:val="16"/>
                  <w:szCs w:val="16"/>
                </w:rPr>
                <w:t>Bowland: Ice Cream</w:t>
              </w:r>
            </w:hyperlink>
          </w:p>
          <w:p w:rsidR="003543A7" w:rsidRPr="00B86380" w:rsidRDefault="00B44020" w:rsidP="00AF4257">
            <w:pPr>
              <w:pStyle w:val="ListParagraph"/>
              <w:numPr>
                <w:ilvl w:val="0"/>
                <w:numId w:val="115"/>
              </w:numPr>
              <w:rPr>
                <w:rFonts w:ascii="Tahoma" w:hAnsi="Tahoma" w:cs="Tahoma"/>
                <w:color w:val="000000" w:themeColor="text1"/>
                <w:sz w:val="16"/>
                <w:szCs w:val="16"/>
              </w:rPr>
            </w:pPr>
            <w:hyperlink r:id="rId292" w:history="1">
              <w:r w:rsidR="003543A7" w:rsidRPr="00B86380">
                <w:rPr>
                  <w:rStyle w:val="Hyperlink"/>
                  <w:rFonts w:ascii="Tahoma" w:hAnsi="Tahoma" w:cs="Tahoma"/>
                  <w:sz w:val="16"/>
                  <w:szCs w:val="16"/>
                </w:rPr>
                <w:t>Bowland: Mobile Phones</w:t>
              </w:r>
            </w:hyperlink>
          </w:p>
          <w:p w:rsidR="003543A7" w:rsidRPr="00B86380" w:rsidRDefault="003543A7" w:rsidP="00F52B7F">
            <w:pPr>
              <w:rPr>
                <w:rFonts w:ascii="Tahoma" w:hAnsi="Tahoma" w:cs="Tahoma"/>
                <w:color w:val="000000" w:themeColor="text1"/>
                <w:sz w:val="16"/>
                <w:szCs w:val="16"/>
              </w:rPr>
            </w:pPr>
          </w:p>
          <w:p w:rsidR="003543A7" w:rsidRPr="00B86380" w:rsidRDefault="003543A7" w:rsidP="00F52B7F">
            <w:pPr>
              <w:rPr>
                <w:rFonts w:ascii="Tahoma" w:hAnsi="Tahoma" w:cs="Tahoma"/>
                <w:color w:val="000000" w:themeColor="text1"/>
                <w:sz w:val="16"/>
                <w:szCs w:val="16"/>
              </w:rPr>
            </w:pPr>
          </w:p>
          <w:p w:rsidR="003543A7" w:rsidRPr="00B86380" w:rsidRDefault="003543A7" w:rsidP="00044E54">
            <w:pPr>
              <w:rPr>
                <w:rFonts w:ascii="Tahoma" w:hAnsi="Tahoma" w:cs="Tahoma"/>
                <w:sz w:val="16"/>
                <w:szCs w:val="16"/>
              </w:rPr>
            </w:pPr>
            <w:r w:rsidRPr="00B86380">
              <w:rPr>
                <w:rFonts w:ascii="Tahoma" w:hAnsi="Tahoma" w:cs="Tahoma"/>
                <w:sz w:val="16"/>
                <w:szCs w:val="16"/>
              </w:rPr>
              <w:t xml:space="preserve">Hwb </w:t>
            </w:r>
            <w:r w:rsidR="00044E54">
              <w:rPr>
                <w:rFonts w:ascii="Tahoma" w:hAnsi="Tahoma" w:cs="Tahoma"/>
                <w:sz w:val="16"/>
                <w:szCs w:val="16"/>
              </w:rPr>
              <w:t xml:space="preserve">- </w:t>
            </w:r>
            <w:r w:rsidRPr="00B86380">
              <w:rPr>
                <w:rFonts w:ascii="Tahoma" w:hAnsi="Tahoma" w:cs="Tahoma"/>
                <w:sz w:val="16"/>
                <w:szCs w:val="16"/>
              </w:rPr>
              <w:t xml:space="preserve">CAA </w:t>
            </w:r>
            <w:r w:rsidR="00044E54">
              <w:rPr>
                <w:rFonts w:ascii="Tahoma" w:hAnsi="Tahoma" w:cs="Tahoma"/>
                <w:sz w:val="16"/>
                <w:szCs w:val="16"/>
              </w:rPr>
              <w:t xml:space="preserve">Cwestiwn Ysgogi </w:t>
            </w:r>
            <w:r w:rsidRPr="00B86380">
              <w:rPr>
                <w:rFonts w:ascii="Tahoma" w:hAnsi="Tahoma" w:cs="Tahoma"/>
                <w:sz w:val="16"/>
                <w:szCs w:val="16"/>
              </w:rPr>
              <w:t xml:space="preserve">13: </w:t>
            </w:r>
            <w:r w:rsidR="00044E54">
              <w:rPr>
                <w:rFonts w:ascii="Tahoma" w:hAnsi="Tahoma" w:cs="Tahoma"/>
                <w:sz w:val="16"/>
                <w:szCs w:val="16"/>
              </w:rPr>
              <w:t xml:space="preserve">Swydd Gyntaf Lowri </w:t>
            </w:r>
          </w:p>
          <w:p w:rsidR="003543A7" w:rsidRPr="00B86380" w:rsidRDefault="00B44020" w:rsidP="00AF4257">
            <w:pPr>
              <w:pStyle w:val="ListParagraph"/>
              <w:numPr>
                <w:ilvl w:val="0"/>
                <w:numId w:val="160"/>
              </w:numPr>
              <w:suppressAutoHyphens w:val="0"/>
              <w:rPr>
                <w:rFonts w:ascii="Tahoma" w:hAnsi="Tahoma" w:cs="Tahoma"/>
                <w:sz w:val="16"/>
                <w:szCs w:val="16"/>
              </w:rPr>
            </w:pPr>
            <w:hyperlink r:id="rId293" w:history="1">
              <w:r w:rsidR="003543A7" w:rsidRPr="00B86380">
                <w:rPr>
                  <w:rStyle w:val="Hyperlink"/>
                  <w:rFonts w:ascii="Tahoma" w:hAnsi="Tahoma" w:cs="Tahoma"/>
                  <w:sz w:val="16"/>
                  <w:szCs w:val="16"/>
                </w:rPr>
                <w:t>http://hwb.wales.gov.uk/</w:t>
              </w:r>
              <w:r w:rsidR="00301203">
                <w:rPr>
                  <w:rStyle w:val="Hyperlink"/>
                  <w:rFonts w:ascii="Tahoma" w:hAnsi="Tahoma" w:cs="Tahoma"/>
                  <w:sz w:val="16"/>
                  <w:szCs w:val="16"/>
                </w:rPr>
                <w:t>Resources</w:t>
              </w:r>
            </w:hyperlink>
          </w:p>
          <w:p w:rsidR="003543A7" w:rsidRPr="00B86380" w:rsidRDefault="003543A7" w:rsidP="00F52B7F">
            <w:pPr>
              <w:rPr>
                <w:rFonts w:ascii="Tahoma" w:hAnsi="Tahoma" w:cs="Tahoma"/>
                <w:bCs/>
                <w:color w:val="000000"/>
                <w:sz w:val="16"/>
                <w:szCs w:val="16"/>
                <w:shd w:val="clear" w:color="auto" w:fill="FFFFFF"/>
              </w:rPr>
            </w:pPr>
            <w:r w:rsidRPr="00B86380">
              <w:rPr>
                <w:rFonts w:ascii="Tahoma" w:hAnsi="Tahoma" w:cs="Tahoma"/>
                <w:sz w:val="16"/>
                <w:szCs w:val="16"/>
              </w:rPr>
              <w:t xml:space="preserve">Hwb </w:t>
            </w:r>
            <w:r w:rsidR="00044E54">
              <w:rPr>
                <w:rFonts w:ascii="Tahoma" w:hAnsi="Tahoma" w:cs="Tahoma"/>
                <w:sz w:val="16"/>
                <w:szCs w:val="16"/>
              </w:rPr>
              <w:t xml:space="preserve">– Tasg 10 </w:t>
            </w:r>
            <w:r w:rsidRPr="00B86380">
              <w:rPr>
                <w:rFonts w:ascii="Tahoma" w:hAnsi="Tahoma" w:cs="Tahoma"/>
                <w:sz w:val="16"/>
                <w:szCs w:val="16"/>
              </w:rPr>
              <w:t xml:space="preserve">CAA </w:t>
            </w:r>
            <w:r w:rsidR="00044E54">
              <w:rPr>
                <w:rFonts w:ascii="Tahoma" w:hAnsi="Tahoma" w:cs="Tahoma"/>
                <w:sz w:val="16"/>
                <w:szCs w:val="16"/>
              </w:rPr>
              <w:t xml:space="preserve">mewn Cyd-destun – Treth: Deunyddiau addysgu TGAU Mathemateg         </w:t>
            </w:r>
          </w:p>
          <w:p w:rsidR="003543A7" w:rsidRPr="00B86380" w:rsidRDefault="00B44020" w:rsidP="00AF4257">
            <w:pPr>
              <w:pStyle w:val="ListParagraph"/>
              <w:numPr>
                <w:ilvl w:val="0"/>
                <w:numId w:val="160"/>
              </w:numPr>
              <w:suppressAutoHyphens w:val="0"/>
              <w:rPr>
                <w:rStyle w:val="Hyperlink"/>
                <w:rFonts w:ascii="Tahoma" w:hAnsi="Tahoma" w:cs="Tahoma"/>
                <w:color w:val="00000A"/>
                <w:sz w:val="16"/>
                <w:szCs w:val="16"/>
                <w:u w:val="none"/>
              </w:rPr>
            </w:pPr>
            <w:hyperlink r:id="rId294" w:history="1">
              <w:r w:rsidR="003543A7" w:rsidRPr="00B86380">
                <w:rPr>
                  <w:rStyle w:val="Hyperlink"/>
                  <w:rFonts w:ascii="Tahoma" w:hAnsi="Tahoma" w:cs="Tahoma"/>
                  <w:sz w:val="16"/>
                  <w:szCs w:val="16"/>
                </w:rPr>
                <w:t>http://hwb.wales.gov.uk/</w:t>
              </w:r>
              <w:r w:rsidR="00301203">
                <w:rPr>
                  <w:rStyle w:val="Hyperlink"/>
                  <w:rFonts w:ascii="Tahoma" w:hAnsi="Tahoma" w:cs="Tahoma"/>
                  <w:sz w:val="16"/>
                  <w:szCs w:val="16"/>
                </w:rPr>
                <w:t>Resources</w:t>
              </w:r>
            </w:hyperlink>
          </w:p>
          <w:p w:rsidR="00F40B8F" w:rsidRPr="00B86380" w:rsidRDefault="00F40B8F" w:rsidP="00044E54">
            <w:pPr>
              <w:rPr>
                <w:rFonts w:ascii="Tahoma" w:hAnsi="Tahoma" w:cs="Tahoma"/>
                <w:sz w:val="16"/>
                <w:szCs w:val="16"/>
              </w:rPr>
            </w:pPr>
            <w:r w:rsidRPr="00B86380">
              <w:rPr>
                <w:rFonts w:ascii="Tahoma" w:hAnsi="Tahoma" w:cs="Tahoma"/>
                <w:sz w:val="16"/>
                <w:szCs w:val="16"/>
              </w:rPr>
              <w:t xml:space="preserve">Hwb </w:t>
            </w:r>
            <w:r w:rsidR="00044E54">
              <w:rPr>
                <w:rFonts w:ascii="Tahoma" w:hAnsi="Tahoma" w:cs="Tahoma"/>
                <w:sz w:val="16"/>
                <w:szCs w:val="16"/>
              </w:rPr>
              <w:t xml:space="preserve">- </w:t>
            </w:r>
            <w:r w:rsidRPr="00B86380">
              <w:rPr>
                <w:rFonts w:ascii="Tahoma" w:hAnsi="Tahoma" w:cs="Tahoma"/>
                <w:sz w:val="16"/>
                <w:szCs w:val="16"/>
              </w:rPr>
              <w:t xml:space="preserve">CAA </w:t>
            </w:r>
            <w:r w:rsidR="00044E54">
              <w:rPr>
                <w:rFonts w:ascii="Tahoma" w:hAnsi="Tahoma" w:cs="Tahoma"/>
                <w:sz w:val="16"/>
                <w:szCs w:val="16"/>
              </w:rPr>
              <w:t xml:space="preserve">Cwestiwn Ysgogi </w:t>
            </w:r>
            <w:r w:rsidRPr="00B86380">
              <w:rPr>
                <w:rFonts w:ascii="Tahoma" w:hAnsi="Tahoma" w:cs="Tahoma"/>
                <w:sz w:val="16"/>
                <w:szCs w:val="16"/>
              </w:rPr>
              <w:t>14: C</w:t>
            </w:r>
            <w:r w:rsidR="00044E54">
              <w:rPr>
                <w:rFonts w:ascii="Tahoma" w:hAnsi="Tahoma" w:cs="Tahoma"/>
                <w:sz w:val="16"/>
                <w:szCs w:val="16"/>
              </w:rPr>
              <w:t xml:space="preserve">ymharu Llog        </w:t>
            </w:r>
          </w:p>
          <w:p w:rsidR="00F40B8F" w:rsidRPr="00B86380" w:rsidRDefault="00B44020" w:rsidP="00AF4257">
            <w:pPr>
              <w:pStyle w:val="ListParagraph"/>
              <w:numPr>
                <w:ilvl w:val="0"/>
                <w:numId w:val="160"/>
              </w:numPr>
              <w:suppressAutoHyphens w:val="0"/>
              <w:rPr>
                <w:rFonts w:ascii="Tahoma" w:hAnsi="Tahoma" w:cs="Tahoma"/>
                <w:sz w:val="16"/>
                <w:szCs w:val="16"/>
              </w:rPr>
            </w:pPr>
            <w:hyperlink r:id="rId295" w:history="1">
              <w:r w:rsidR="00F40B8F" w:rsidRPr="00B86380">
                <w:rPr>
                  <w:rStyle w:val="Hyperlink"/>
                  <w:rFonts w:ascii="Tahoma" w:hAnsi="Tahoma" w:cs="Tahoma"/>
                  <w:sz w:val="16"/>
                  <w:szCs w:val="16"/>
                </w:rPr>
                <w:t>http://hwb.wales.gov.uk/</w:t>
              </w:r>
              <w:r w:rsidR="00301203">
                <w:rPr>
                  <w:rStyle w:val="Hyperlink"/>
                  <w:rFonts w:ascii="Tahoma" w:hAnsi="Tahoma" w:cs="Tahoma"/>
                  <w:sz w:val="16"/>
                  <w:szCs w:val="16"/>
                </w:rPr>
                <w:t>Resources</w:t>
              </w:r>
            </w:hyperlink>
          </w:p>
          <w:p w:rsidR="00F40B8F" w:rsidRPr="00B86380" w:rsidRDefault="00F40B8F" w:rsidP="00F40B8F">
            <w:pPr>
              <w:rPr>
                <w:rFonts w:ascii="Tahoma" w:hAnsi="Tahoma" w:cs="Tahoma"/>
                <w:sz w:val="16"/>
                <w:szCs w:val="16"/>
              </w:rPr>
            </w:pPr>
          </w:p>
          <w:p w:rsidR="00F119C4" w:rsidRPr="00B86380" w:rsidRDefault="00F119C4" w:rsidP="00044E54">
            <w:pPr>
              <w:rPr>
                <w:rFonts w:ascii="Tahoma" w:hAnsi="Tahoma" w:cs="Tahoma"/>
                <w:sz w:val="16"/>
                <w:szCs w:val="16"/>
              </w:rPr>
            </w:pPr>
            <w:r w:rsidRPr="00B86380">
              <w:rPr>
                <w:rFonts w:ascii="Tahoma" w:hAnsi="Tahoma" w:cs="Tahoma"/>
                <w:sz w:val="16"/>
                <w:szCs w:val="16"/>
              </w:rPr>
              <w:t xml:space="preserve">Hwb </w:t>
            </w:r>
            <w:r w:rsidR="00044E54">
              <w:rPr>
                <w:rFonts w:ascii="Tahoma" w:hAnsi="Tahoma" w:cs="Tahoma"/>
                <w:sz w:val="16"/>
                <w:szCs w:val="16"/>
              </w:rPr>
              <w:t>– CAA Cwestiwn Ysgogi</w:t>
            </w:r>
            <w:r w:rsidRPr="00B86380">
              <w:rPr>
                <w:rFonts w:ascii="Tahoma" w:hAnsi="Tahoma" w:cs="Tahoma"/>
                <w:sz w:val="16"/>
                <w:szCs w:val="16"/>
              </w:rPr>
              <w:t xml:space="preserve"> 15:  D</w:t>
            </w:r>
            <w:r w:rsidR="00044E54">
              <w:rPr>
                <w:rFonts w:ascii="Tahoma" w:hAnsi="Tahoma" w:cs="Tahoma"/>
                <w:sz w:val="16"/>
                <w:szCs w:val="16"/>
              </w:rPr>
              <w:t xml:space="preserve">yblu’ch Arian </w:t>
            </w:r>
          </w:p>
          <w:p w:rsidR="00F119C4" w:rsidRPr="00B86380" w:rsidRDefault="00B44020" w:rsidP="00AF4257">
            <w:pPr>
              <w:pStyle w:val="ListParagraph"/>
              <w:numPr>
                <w:ilvl w:val="0"/>
                <w:numId w:val="160"/>
              </w:numPr>
              <w:suppressAutoHyphens w:val="0"/>
              <w:rPr>
                <w:rFonts w:ascii="Tahoma" w:hAnsi="Tahoma" w:cs="Tahoma"/>
                <w:sz w:val="16"/>
                <w:szCs w:val="16"/>
              </w:rPr>
            </w:pPr>
            <w:hyperlink r:id="rId296" w:history="1">
              <w:r w:rsidR="00F119C4" w:rsidRPr="00B86380">
                <w:rPr>
                  <w:rStyle w:val="Hyperlink"/>
                  <w:rFonts w:ascii="Tahoma" w:hAnsi="Tahoma" w:cs="Tahoma"/>
                  <w:sz w:val="16"/>
                  <w:szCs w:val="16"/>
                </w:rPr>
                <w:t>http://hwb.wales.gov.uk/</w:t>
              </w:r>
              <w:r w:rsidR="00301203">
                <w:rPr>
                  <w:rStyle w:val="Hyperlink"/>
                  <w:rFonts w:ascii="Tahoma" w:hAnsi="Tahoma" w:cs="Tahoma"/>
                  <w:sz w:val="16"/>
                  <w:szCs w:val="16"/>
                </w:rPr>
                <w:t>Resources</w:t>
              </w:r>
            </w:hyperlink>
          </w:p>
          <w:p w:rsidR="00F119C4" w:rsidRPr="00B86380" w:rsidRDefault="00F119C4" w:rsidP="00F40B8F">
            <w:pPr>
              <w:rPr>
                <w:rFonts w:ascii="Tahoma" w:hAnsi="Tahoma" w:cs="Tahoma"/>
                <w:sz w:val="16"/>
                <w:szCs w:val="16"/>
              </w:rPr>
            </w:pPr>
          </w:p>
          <w:p w:rsidR="003543A7" w:rsidRPr="00B86380" w:rsidRDefault="003543A7" w:rsidP="00F52B7F">
            <w:pPr>
              <w:rPr>
                <w:rFonts w:ascii="Tahoma" w:hAnsi="Tahoma" w:cs="Tahoma"/>
                <w:sz w:val="16"/>
                <w:szCs w:val="16"/>
              </w:rPr>
            </w:pPr>
          </w:p>
          <w:p w:rsidR="003543A7" w:rsidRPr="00B86380" w:rsidRDefault="003543A7" w:rsidP="00F52B7F">
            <w:pPr>
              <w:rPr>
                <w:rFonts w:ascii="Tahoma" w:hAnsi="Tahoma" w:cs="Tahoma"/>
                <w:color w:val="000000" w:themeColor="text1"/>
                <w:sz w:val="16"/>
                <w:szCs w:val="16"/>
              </w:rPr>
            </w:pPr>
          </w:p>
        </w:tc>
        <w:tc>
          <w:tcPr>
            <w:tcW w:w="4536" w:type="dxa"/>
            <w:shd w:val="clear" w:color="auto" w:fill="auto"/>
            <w:tcMar>
              <w:top w:w="28" w:type="dxa"/>
              <w:left w:w="57" w:type="dxa"/>
              <w:bottom w:w="28" w:type="dxa"/>
              <w:right w:w="57" w:type="dxa"/>
            </w:tcMar>
          </w:tcPr>
          <w:p w:rsidR="003543A7" w:rsidRPr="00B86380" w:rsidRDefault="003543A7" w:rsidP="00F52B7F">
            <w:pPr>
              <w:pStyle w:val="ListParagraph"/>
              <w:suppressAutoHyphens w:val="0"/>
              <w:rPr>
                <w:rFonts w:ascii="Tahoma" w:hAnsi="Tahoma" w:cs="Tahoma"/>
                <w:sz w:val="16"/>
                <w:szCs w:val="16"/>
              </w:rPr>
            </w:pPr>
          </w:p>
        </w:tc>
      </w:tr>
    </w:tbl>
    <w:p w:rsidR="00054861" w:rsidRPr="00B86380" w:rsidRDefault="00054861"/>
    <w:p w:rsidR="00C71DBE" w:rsidRPr="00B86380" w:rsidRDefault="00C71DBE"/>
    <w:p w:rsidR="00C71DBE" w:rsidRPr="00B86380" w:rsidRDefault="00C71DBE"/>
    <w:p w:rsidR="00C71DBE" w:rsidRDefault="00C71DBE"/>
    <w:p w:rsidR="00775954" w:rsidRDefault="00775954"/>
    <w:p w:rsidR="00775954" w:rsidRDefault="00775954"/>
    <w:tbl>
      <w:tblPr>
        <w:tblStyle w:val="TableGrid"/>
        <w:tblW w:w="15877" w:type="dxa"/>
        <w:tblInd w:w="-885" w:type="dxa"/>
        <w:tblLook w:val="04A0" w:firstRow="1" w:lastRow="0" w:firstColumn="1" w:lastColumn="0" w:noHBand="0" w:noVBand="1"/>
      </w:tblPr>
      <w:tblGrid>
        <w:gridCol w:w="2127"/>
        <w:gridCol w:w="11624"/>
        <w:gridCol w:w="2126"/>
      </w:tblGrid>
      <w:tr w:rsidR="00F20D4A" w:rsidRPr="00B86380" w:rsidTr="00D66FDF">
        <w:tc>
          <w:tcPr>
            <w:tcW w:w="2127" w:type="dxa"/>
            <w:vMerge w:val="restart"/>
            <w:shd w:val="clear" w:color="auto" w:fill="auto"/>
            <w:vAlign w:val="bottom"/>
          </w:tcPr>
          <w:p w:rsidR="00F20D4A" w:rsidRPr="00B86380" w:rsidRDefault="00C3311C" w:rsidP="00D66FDF">
            <w:pPr>
              <w:rPr>
                <w:rFonts w:ascii="Tahoma" w:hAnsi="Tahoma" w:cs="Tahoma"/>
                <w:color w:val="FFFFFF" w:themeColor="background1"/>
                <w:sz w:val="32"/>
                <w:szCs w:val="32"/>
              </w:rPr>
            </w:pPr>
            <w:r>
              <w:rPr>
                <w:rFonts w:ascii="Tahoma" w:hAnsi="Tahoma" w:cs="Tahoma"/>
                <w:noProof/>
                <w:color w:val="FFFFFF" w:themeColor="background1"/>
                <w:sz w:val="32"/>
                <w:szCs w:val="32"/>
                <w:lang w:val="en-GB" w:eastAsia="en-GB"/>
              </w:rPr>
              <w:lastRenderedPageBreak/>
              <mc:AlternateContent>
                <mc:Choice Requires="wps">
                  <w:drawing>
                    <wp:anchor distT="0" distB="0" distL="114300" distR="114300" simplePos="0" relativeHeight="251873280" behindDoc="0" locked="0" layoutInCell="1" allowOverlap="1" wp14:anchorId="68777288" wp14:editId="4971A7B8">
                      <wp:simplePos x="0" y="0"/>
                      <wp:positionH relativeFrom="column">
                        <wp:posOffset>-81280</wp:posOffset>
                      </wp:positionH>
                      <wp:positionV relativeFrom="paragraph">
                        <wp:posOffset>-15240</wp:posOffset>
                      </wp:positionV>
                      <wp:extent cx="1356360" cy="807720"/>
                      <wp:effectExtent l="0" t="0" r="0" b="0"/>
                      <wp:wrapNone/>
                      <wp:docPr id="151" name="Text Box 15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356360" cy="8077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3A4FFB" w:rsidRDefault="003A4FFB" w:rsidP="00F20D4A">
                                  <w:r>
                                    <w:rPr>
                                      <w:noProof/>
                                      <w:lang w:val="en-GB" w:eastAsia="en-GB"/>
                                    </w:rPr>
                                    <w:drawing>
                                      <wp:inline distT="0" distB="0" distL="0" distR="0" wp14:anchorId="06DC8E31" wp14:editId="5647A3C0">
                                        <wp:extent cx="1257300" cy="673552"/>
                                        <wp:effectExtent l="0" t="0" r="0" b="0"/>
                                        <wp:docPr id="155" name="Picture 155"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8777288" id="Text Box 151" o:spid="_x0000_s1077" type="#_x0000_t202" style="position:absolute;margin-left:-6.4pt;margin-top:-1.2pt;width:106.8pt;height:63.6pt;z-index:2518732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" filled="f" stroked="f" strokeweight=".5pt">
                      <v:path arrowok="t"/>
                      <v:textbox>
                        <w:txbxContent>
                          <w:p w:rsidR="003A4FFB" w:rsidRDefault="003A4FFB" w:rsidP="00F20D4A">
                            <w:r>
                              <w:rPr>
                                <w:noProof/>
                                <w:lang w:val="en-GB" w:eastAsia="en-GB"/>
                              </w:rPr>
                              <w:drawing>
                                <wp:inline distT="0" distB="0" distL="0" distR="0" wp14:anchorId="06DC8E31" wp14:editId="5647A3C0">
                                  <wp:extent cx="1257300" cy="673552"/>
                                  <wp:effectExtent l="0" t="0" r="0" b="0"/>
                                  <wp:docPr id="155" name="Picture 155"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tc>
        <w:tc>
          <w:tcPr>
            <w:tcW w:w="11624" w:type="dxa"/>
            <w:shd w:val="clear" w:color="auto" w:fill="800080"/>
            <w:vAlign w:val="bottom"/>
          </w:tcPr>
          <w:p w:rsidR="00F20D4A" w:rsidRPr="00B86380" w:rsidRDefault="002E0DD9" w:rsidP="00D66FDF">
            <w:pPr>
              <w:jc w:val="center"/>
              <w:rPr>
                <w:rFonts w:ascii="Tahoma" w:hAnsi="Tahoma" w:cs="Tahoma"/>
                <w:sz w:val="32"/>
                <w:szCs w:val="32"/>
              </w:rPr>
            </w:pPr>
            <w:r>
              <w:rPr>
                <w:rFonts w:ascii="Tahoma" w:hAnsi="Tahoma" w:cs="Tahoma"/>
                <w:color w:val="FFFFFF" w:themeColor="background1"/>
                <w:sz w:val="32"/>
                <w:szCs w:val="32"/>
              </w:rPr>
              <w:t>Cynllun Gwaith TGAU Mathemateg a Rhifedd</w:t>
            </w:r>
            <w:r w:rsidRPr="00B86380">
              <w:rPr>
                <w:rFonts w:ascii="Tahoma" w:hAnsi="Tahoma" w:cs="Tahoma"/>
                <w:sz w:val="32"/>
                <w:szCs w:val="32"/>
              </w:rPr>
              <w:t xml:space="preserve"> </w:t>
            </w:r>
          </w:p>
        </w:tc>
        <w:tc>
          <w:tcPr>
            <w:tcW w:w="2126" w:type="dxa"/>
            <w:vMerge w:val="restart"/>
          </w:tcPr>
          <w:p w:rsidR="00F20D4A" w:rsidRPr="00B86380" w:rsidRDefault="00C3311C" w:rsidP="00D66FDF">
            <w:pPr>
              <w:rPr>
                <w:rFonts w:ascii="Tahoma" w:hAnsi="Tahoma" w:cs="Tahoma"/>
              </w:rPr>
            </w:pPr>
            <w:r>
              <w:rPr>
                <w:rFonts w:ascii="Tahoma" w:hAnsi="Tahoma" w:cs="Tahoma"/>
                <w:noProof/>
                <w:color w:val="FFFFFF" w:themeColor="background1"/>
                <w:sz w:val="32"/>
                <w:szCs w:val="32"/>
                <w:lang w:val="en-GB" w:eastAsia="en-GB"/>
              </w:rPr>
              <mc:AlternateContent>
                <mc:Choice Requires="wps">
                  <w:drawing>
                    <wp:anchor distT="0" distB="0" distL="114300" distR="114300" simplePos="0" relativeHeight="251872256" behindDoc="0" locked="0" layoutInCell="1" allowOverlap="1" wp14:anchorId="283C0F4B" wp14:editId="232374BC">
                      <wp:simplePos x="0" y="0"/>
                      <wp:positionH relativeFrom="column">
                        <wp:posOffset>-76200</wp:posOffset>
                      </wp:positionH>
                      <wp:positionV relativeFrom="paragraph">
                        <wp:posOffset>-35560</wp:posOffset>
                      </wp:positionV>
                      <wp:extent cx="1419225" cy="866775"/>
                      <wp:effectExtent l="0" t="0" r="0" b="0"/>
                      <wp:wrapNone/>
                      <wp:docPr id="152" name="Text Box 15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419225" cy="8667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3A4FFB" w:rsidRDefault="003A4FFB" w:rsidP="00F20D4A">
                                  <w:r>
                                    <w:rPr>
                                      <w:noProof/>
                                      <w:lang w:val="en-GB" w:eastAsia="en-GB"/>
                                    </w:rPr>
                                    <w:drawing>
                                      <wp:inline distT="0" distB="0" distL="0" distR="0" wp14:anchorId="29EE30AE" wp14:editId="31CE4DD7">
                                        <wp:extent cx="1257300" cy="673552"/>
                                        <wp:effectExtent l="0" t="0" r="0" b="0"/>
                                        <wp:docPr id="156" name="Picture 156"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83C0F4B" id="Text Box 152" o:spid="_x0000_s1078" type="#_x0000_t202" style="position:absolute;margin-left:-6pt;margin-top:-2.8pt;width:111.75pt;height:68.25pt;z-index:2518722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" filled="f" stroked="f" strokeweight=".5pt">
                      <v:path arrowok="t"/>
                      <v:textbox>
                        <w:txbxContent>
                          <w:p w:rsidR="003A4FFB" w:rsidRDefault="003A4FFB" w:rsidP="00F20D4A">
                            <w:r>
                              <w:rPr>
                                <w:noProof/>
                                <w:lang w:val="en-GB" w:eastAsia="en-GB"/>
                              </w:rPr>
                              <w:drawing>
                                <wp:inline distT="0" distB="0" distL="0" distR="0" wp14:anchorId="29EE30AE" wp14:editId="31CE4DD7">
                                  <wp:extent cx="1257300" cy="673552"/>
                                  <wp:effectExtent l="0" t="0" r="0" b="0"/>
                                  <wp:docPr id="156" name="Picture 156"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p w:rsidR="00F20D4A" w:rsidRPr="00B86380" w:rsidRDefault="00F20D4A" w:rsidP="00D66FDF">
            <w:pPr>
              <w:rPr>
                <w:rFonts w:ascii="Tahoma" w:hAnsi="Tahoma" w:cs="Tahoma"/>
              </w:rPr>
            </w:pPr>
          </w:p>
          <w:p w:rsidR="00F20D4A" w:rsidRPr="00B86380" w:rsidRDefault="00F20D4A" w:rsidP="00D66FDF">
            <w:pPr>
              <w:rPr>
                <w:rFonts w:ascii="Tahoma" w:hAnsi="Tahoma" w:cs="Tahoma"/>
              </w:rPr>
            </w:pPr>
          </w:p>
          <w:p w:rsidR="00F20D4A" w:rsidRPr="00B86380" w:rsidRDefault="00F20D4A" w:rsidP="00D66FDF">
            <w:pPr>
              <w:rPr>
                <w:rFonts w:ascii="Tahoma" w:hAnsi="Tahoma" w:cs="Tahoma"/>
              </w:rPr>
            </w:pPr>
          </w:p>
        </w:tc>
      </w:tr>
      <w:tr w:rsidR="00F20D4A" w:rsidRPr="00B86380" w:rsidTr="00D66FDF">
        <w:tc>
          <w:tcPr>
            <w:tcW w:w="2127" w:type="dxa"/>
            <w:vMerge/>
            <w:shd w:val="clear" w:color="auto" w:fill="auto"/>
            <w:vAlign w:val="bottom"/>
          </w:tcPr>
          <w:p w:rsidR="00F20D4A" w:rsidRPr="00B86380" w:rsidRDefault="00F20D4A" w:rsidP="00D66FDF">
            <w:pPr>
              <w:rPr>
                <w:rFonts w:ascii="Tahoma" w:hAnsi="Tahoma" w:cs="Tahoma"/>
                <w:color w:val="FFFFFF" w:themeColor="background1"/>
                <w:sz w:val="32"/>
                <w:szCs w:val="32"/>
              </w:rPr>
            </w:pPr>
          </w:p>
        </w:tc>
        <w:tc>
          <w:tcPr>
            <w:tcW w:w="11624" w:type="dxa"/>
            <w:shd w:val="clear" w:color="auto" w:fill="800080"/>
            <w:vAlign w:val="bottom"/>
          </w:tcPr>
          <w:p w:rsidR="00F20D4A" w:rsidRPr="00B86380" w:rsidRDefault="002E0DD9" w:rsidP="00D66FDF">
            <w:pPr>
              <w:jc w:val="center"/>
              <w:rPr>
                <w:rFonts w:ascii="Tahoma" w:hAnsi="Tahoma" w:cs="Tahoma"/>
                <w:sz w:val="32"/>
                <w:szCs w:val="32"/>
              </w:rPr>
            </w:pPr>
            <w:r>
              <w:rPr>
                <w:rFonts w:ascii="Tahoma" w:hAnsi="Tahoma" w:cs="Tahoma"/>
                <w:sz w:val="32"/>
                <w:szCs w:val="32"/>
              </w:rPr>
              <w:t>Haen Uwch</w:t>
            </w:r>
          </w:p>
        </w:tc>
        <w:tc>
          <w:tcPr>
            <w:tcW w:w="2126" w:type="dxa"/>
            <w:vMerge/>
          </w:tcPr>
          <w:p w:rsidR="00F20D4A" w:rsidRPr="00B86380" w:rsidRDefault="00F20D4A" w:rsidP="00D66FDF">
            <w:pPr>
              <w:rPr>
                <w:rFonts w:ascii="Tahoma" w:hAnsi="Tahoma" w:cs="Tahoma"/>
              </w:rPr>
            </w:pPr>
          </w:p>
        </w:tc>
      </w:tr>
    </w:tbl>
    <w:p w:rsidR="00C67E12" w:rsidRPr="00B86380" w:rsidRDefault="00C67E12"/>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426"/>
        <w:gridCol w:w="7892"/>
        <w:gridCol w:w="542"/>
        <w:gridCol w:w="1631"/>
        <w:gridCol w:w="5386"/>
      </w:tblGrid>
      <w:tr w:rsidR="00F20D4A" w:rsidRPr="00B86380" w:rsidTr="00D66FDF">
        <w:trPr>
          <w:cantSplit/>
          <w:trHeight w:val="170"/>
        </w:trPr>
        <w:tc>
          <w:tcPr>
            <w:tcW w:w="10491" w:type="dxa"/>
            <w:gridSpan w:val="4"/>
            <w:tcBorders>
              <w:bottom w:val="single" w:sz="4" w:space="0" w:color="auto"/>
            </w:tcBorders>
            <w:shd w:val="clear" w:color="auto" w:fill="B2A1C7" w:themeFill="accent4" w:themeFillTint="99"/>
          </w:tcPr>
          <w:p w:rsidR="00F20D4A" w:rsidRPr="00B86380" w:rsidRDefault="003C4A7A" w:rsidP="00D66FDF">
            <w:pPr>
              <w:rPr>
                <w:rFonts w:ascii="Tahoma" w:hAnsi="Tahoma" w:cs="Tahoma"/>
                <w:color w:val="FFFFFF" w:themeColor="background1"/>
                <w:sz w:val="20"/>
                <w:szCs w:val="20"/>
              </w:rPr>
            </w:pPr>
            <w:r>
              <w:rPr>
                <w:rFonts w:ascii="Tahoma" w:hAnsi="Tahoma" w:cs="Tahoma"/>
                <w:color w:val="FFFFFF" w:themeColor="background1"/>
                <w:sz w:val="20"/>
                <w:szCs w:val="20"/>
              </w:rPr>
              <w:t>PWNC:</w:t>
            </w:r>
            <w:r w:rsidR="00F20D4A" w:rsidRPr="00B86380">
              <w:rPr>
                <w:rFonts w:ascii="Tahoma" w:hAnsi="Tahoma" w:cs="Tahoma"/>
                <w:color w:val="FFFFFF" w:themeColor="background1"/>
                <w:sz w:val="20"/>
                <w:szCs w:val="20"/>
              </w:rPr>
              <w:t xml:space="preserve"> </w:t>
            </w:r>
            <w:bookmarkStart w:id="22" w:name="GraffiauaChyfrannedd"/>
            <w:r w:rsidR="00F20D4A" w:rsidRPr="00B86380">
              <w:rPr>
                <w:rFonts w:ascii="Tahoma" w:hAnsi="Tahoma" w:cs="Tahoma"/>
                <w:color w:val="FFFFFF" w:themeColor="background1"/>
                <w:sz w:val="20"/>
                <w:szCs w:val="20"/>
              </w:rPr>
              <w:t>Gra</w:t>
            </w:r>
            <w:r w:rsidR="00775954">
              <w:rPr>
                <w:rFonts w:ascii="Tahoma" w:hAnsi="Tahoma" w:cs="Tahoma"/>
                <w:color w:val="FFFFFF" w:themeColor="background1"/>
                <w:sz w:val="20"/>
                <w:szCs w:val="20"/>
              </w:rPr>
              <w:t>ffiau a Chyfrannedd</w:t>
            </w:r>
            <w:bookmarkEnd w:id="22"/>
          </w:p>
        </w:tc>
        <w:tc>
          <w:tcPr>
            <w:tcW w:w="5386" w:type="dxa"/>
            <w:tcBorders>
              <w:bottom w:val="single" w:sz="4" w:space="0" w:color="auto"/>
            </w:tcBorders>
            <w:shd w:val="clear" w:color="auto" w:fill="B2A1C7" w:themeFill="accent4" w:themeFillTint="99"/>
            <w:tcMar>
              <w:top w:w="28" w:type="dxa"/>
              <w:left w:w="57" w:type="dxa"/>
              <w:bottom w:w="28" w:type="dxa"/>
              <w:right w:w="57" w:type="dxa"/>
            </w:tcMar>
            <w:vAlign w:val="bottom"/>
          </w:tcPr>
          <w:p w:rsidR="00F20D4A" w:rsidRPr="00B86380" w:rsidRDefault="003200A3" w:rsidP="00775954">
            <w:pPr>
              <w:jc w:val="right"/>
              <w:rPr>
                <w:rFonts w:ascii="Tahoma" w:hAnsi="Tahoma" w:cs="Tahoma"/>
                <w:color w:val="FFFFFF" w:themeColor="background1"/>
                <w:sz w:val="20"/>
                <w:szCs w:val="20"/>
              </w:rPr>
            </w:pPr>
            <w:r>
              <w:rPr>
                <w:rFonts w:ascii="Tahoma" w:hAnsi="Tahoma" w:cs="Tahoma"/>
                <w:color w:val="FFFFFF" w:themeColor="background1"/>
                <w:sz w:val="20"/>
                <w:szCs w:val="20"/>
              </w:rPr>
              <w:t>Amser addysgu a awgrymir</w:t>
            </w:r>
            <w:r w:rsidR="00775954">
              <w:rPr>
                <w:rFonts w:ascii="Tahoma" w:hAnsi="Tahoma" w:cs="Tahoma"/>
                <w:color w:val="FFFFFF" w:themeColor="background1"/>
                <w:sz w:val="20"/>
                <w:szCs w:val="20"/>
              </w:rPr>
              <w:t>:</w:t>
            </w:r>
            <w:r w:rsidR="00F20D4A" w:rsidRPr="00B86380">
              <w:rPr>
                <w:rFonts w:ascii="Tahoma" w:hAnsi="Tahoma" w:cs="Tahoma"/>
                <w:color w:val="FFFFFF" w:themeColor="background1"/>
                <w:sz w:val="20"/>
                <w:szCs w:val="20"/>
              </w:rPr>
              <w:t xml:space="preserve"> </w:t>
            </w:r>
            <w:r w:rsidR="00A90B28">
              <w:rPr>
                <w:rFonts w:ascii="Tahoma" w:hAnsi="Tahoma" w:cs="Tahoma"/>
                <w:color w:val="FFFFFF" w:themeColor="background1"/>
                <w:sz w:val="20"/>
                <w:szCs w:val="20"/>
              </w:rPr>
              <w:t xml:space="preserve">16 </w:t>
            </w:r>
            <w:r w:rsidR="00775954">
              <w:rPr>
                <w:rFonts w:ascii="Tahoma" w:hAnsi="Tahoma" w:cs="Tahoma"/>
                <w:color w:val="FFFFFF" w:themeColor="background1"/>
                <w:sz w:val="20"/>
                <w:szCs w:val="20"/>
              </w:rPr>
              <w:t>awr</w:t>
            </w:r>
          </w:p>
        </w:tc>
      </w:tr>
      <w:tr w:rsidR="00F20D4A" w:rsidRPr="00B86380" w:rsidTr="00D66FDF">
        <w:trPr>
          <w:cantSplit/>
          <w:trHeight w:val="39"/>
        </w:trPr>
        <w:tc>
          <w:tcPr>
            <w:tcW w:w="426" w:type="dxa"/>
            <w:vMerge w:val="restart"/>
            <w:tcBorders>
              <w:right w:val="nil"/>
            </w:tcBorders>
            <w:shd w:val="clear" w:color="auto" w:fill="E6E6E6"/>
            <w:textDirection w:val="btLr"/>
            <w:vAlign w:val="center"/>
          </w:tcPr>
          <w:p w:rsidR="00F20D4A" w:rsidRPr="00B86380" w:rsidRDefault="00F20D4A" w:rsidP="00775954">
            <w:pPr>
              <w:ind w:left="113" w:right="113"/>
              <w:jc w:val="center"/>
              <w:rPr>
                <w:rFonts w:ascii="Tahoma" w:hAnsi="Tahoma" w:cs="Tahoma"/>
                <w:b/>
                <w:sz w:val="16"/>
                <w:szCs w:val="16"/>
              </w:rPr>
            </w:pPr>
            <w:r w:rsidRPr="00B86380">
              <w:rPr>
                <w:rFonts w:ascii="Tahoma" w:hAnsi="Tahoma" w:cs="Tahoma"/>
                <w:b/>
                <w:sz w:val="16"/>
                <w:szCs w:val="16"/>
              </w:rPr>
              <w:t xml:space="preserve">ALGEBRA, </w:t>
            </w:r>
            <w:r w:rsidR="00775954">
              <w:rPr>
                <w:rFonts w:ascii="Tahoma" w:hAnsi="Tahoma" w:cs="Tahoma"/>
                <w:b/>
                <w:sz w:val="16"/>
                <w:szCs w:val="16"/>
              </w:rPr>
              <w:t xml:space="preserve">RHIF, GEOMETREG A MESUR </w:t>
            </w:r>
          </w:p>
        </w:tc>
        <w:tc>
          <w:tcPr>
            <w:tcW w:w="7892" w:type="dxa"/>
            <w:tcBorders>
              <w:bottom w:val="single" w:sz="4" w:space="0" w:color="auto"/>
              <w:right w:val="nil"/>
            </w:tcBorders>
            <w:shd w:val="clear" w:color="auto" w:fill="E6E6E6"/>
            <w:tcMar>
              <w:top w:w="28" w:type="dxa"/>
              <w:left w:w="57" w:type="dxa"/>
              <w:bottom w:w="28" w:type="dxa"/>
              <w:right w:w="57" w:type="dxa"/>
            </w:tcMar>
          </w:tcPr>
          <w:p w:rsidR="00F20D4A" w:rsidRPr="00B86380" w:rsidRDefault="00DB73F0" w:rsidP="00D66FDF">
            <w:pPr>
              <w:rPr>
                <w:rFonts w:ascii="Tahoma" w:hAnsi="Tahoma" w:cs="Tahoma"/>
                <w:i/>
                <w:sz w:val="16"/>
                <w:szCs w:val="16"/>
              </w:rPr>
            </w:pPr>
            <w:r>
              <w:rPr>
                <w:rFonts w:ascii="Tahoma" w:hAnsi="Tahoma" w:cs="Tahoma"/>
                <w:b/>
                <w:sz w:val="16"/>
                <w:szCs w:val="16"/>
              </w:rPr>
              <w:t xml:space="preserve">Cynnwys Manyleb CBAC ar gyfer TGAU Rhifedd a Mathemateg: </w:t>
            </w:r>
          </w:p>
        </w:tc>
        <w:tc>
          <w:tcPr>
            <w:tcW w:w="7559" w:type="dxa"/>
            <w:gridSpan w:val="3"/>
            <w:tcBorders>
              <w:left w:val="nil"/>
              <w:bottom w:val="single" w:sz="4" w:space="0" w:color="auto"/>
            </w:tcBorders>
            <w:shd w:val="clear" w:color="auto" w:fill="E6E6E6"/>
          </w:tcPr>
          <w:p w:rsidR="00F20D4A" w:rsidRPr="00B86380" w:rsidRDefault="00F20D4A" w:rsidP="00D66FDF">
            <w:pPr>
              <w:jc w:val="right"/>
              <w:rPr>
                <w:rFonts w:ascii="Tahoma" w:hAnsi="Tahoma" w:cs="Tahoma"/>
                <w:i/>
                <w:sz w:val="16"/>
                <w:szCs w:val="16"/>
              </w:rPr>
            </w:pPr>
          </w:p>
        </w:tc>
      </w:tr>
      <w:tr w:rsidR="00F20D4A" w:rsidRPr="00B86380" w:rsidTr="00D66FDF">
        <w:trPr>
          <w:cantSplit/>
          <w:trHeight w:val="850"/>
        </w:trPr>
        <w:tc>
          <w:tcPr>
            <w:tcW w:w="426" w:type="dxa"/>
            <w:vMerge/>
            <w:shd w:val="clear" w:color="auto" w:fill="E6E6E6"/>
          </w:tcPr>
          <w:p w:rsidR="00F20D4A" w:rsidRPr="00B86380" w:rsidRDefault="00F20D4A" w:rsidP="00D66FDF">
            <w:pPr>
              <w:rPr>
                <w:rFonts w:ascii="Tahoma" w:hAnsi="Tahoma" w:cs="Tahoma"/>
                <w:sz w:val="16"/>
                <w:szCs w:val="16"/>
              </w:rPr>
            </w:pPr>
          </w:p>
        </w:tc>
        <w:tc>
          <w:tcPr>
            <w:tcW w:w="8434" w:type="dxa"/>
            <w:gridSpan w:val="2"/>
            <w:tcBorders>
              <w:top w:val="single" w:sz="4" w:space="0" w:color="auto"/>
              <w:bottom w:val="single" w:sz="4" w:space="0" w:color="auto"/>
            </w:tcBorders>
            <w:shd w:val="clear" w:color="auto" w:fill="E6E6E6"/>
            <w:tcMar>
              <w:top w:w="28" w:type="dxa"/>
              <w:left w:w="57" w:type="dxa"/>
              <w:bottom w:w="28" w:type="dxa"/>
              <w:right w:w="57" w:type="dxa"/>
            </w:tcMar>
          </w:tcPr>
          <w:p w:rsidR="00F20D4A" w:rsidRPr="00B86380" w:rsidRDefault="00775954" w:rsidP="0073459D">
            <w:pPr>
              <w:rPr>
                <w:rFonts w:ascii="Tahoma" w:hAnsi="Tahoma" w:cs="Tahoma"/>
                <w:b/>
                <w:i/>
                <w:sz w:val="16"/>
                <w:szCs w:val="16"/>
              </w:rPr>
            </w:pPr>
            <w:r>
              <w:rPr>
                <w:rFonts w:ascii="Tahoma" w:hAnsi="Tahoma" w:cs="Tahoma"/>
                <w:b/>
                <w:i/>
                <w:sz w:val="16"/>
                <w:szCs w:val="16"/>
              </w:rPr>
              <w:t xml:space="preserve">Deall a defnyddio perthnasoedd ffwythiannol    </w:t>
            </w:r>
          </w:p>
          <w:p w:rsidR="0073459D" w:rsidRPr="0073459D" w:rsidRDefault="0073459D" w:rsidP="0073459D">
            <w:pPr>
              <w:autoSpaceDE w:val="0"/>
              <w:autoSpaceDN w:val="0"/>
              <w:adjustRightInd w:val="0"/>
              <w:rPr>
                <w:rFonts w:ascii="Tahoma" w:eastAsiaTheme="minorHAnsi" w:hAnsi="Tahoma" w:cs="Tahoma"/>
                <w:sz w:val="16"/>
                <w:szCs w:val="16"/>
                <w:lang w:val="en-NZ"/>
              </w:rPr>
            </w:pPr>
            <w:r w:rsidRPr="0073459D">
              <w:rPr>
                <w:rFonts w:ascii="Tahoma" w:eastAsiaTheme="minorHAnsi" w:hAnsi="Tahoma" w:cs="Tahoma"/>
                <w:sz w:val="16"/>
                <w:szCs w:val="16"/>
                <w:lang w:val="en-NZ"/>
              </w:rPr>
              <w:t>Defnyddio cyfesurynnau mewn 4 pedrant.</w:t>
            </w:r>
          </w:p>
          <w:p w:rsidR="0073459D" w:rsidRPr="0073459D" w:rsidRDefault="0073459D" w:rsidP="0073459D">
            <w:pPr>
              <w:autoSpaceDE w:val="0"/>
              <w:autoSpaceDN w:val="0"/>
              <w:adjustRightInd w:val="0"/>
              <w:rPr>
                <w:rFonts w:ascii="Tahoma" w:eastAsiaTheme="minorHAnsi" w:hAnsi="Tahoma" w:cs="Tahoma"/>
                <w:i/>
                <w:iCs/>
                <w:sz w:val="16"/>
                <w:szCs w:val="16"/>
                <w:lang w:val="en-NZ"/>
              </w:rPr>
            </w:pPr>
            <w:r w:rsidRPr="0073459D">
              <w:rPr>
                <w:rFonts w:ascii="Tahoma" w:eastAsiaTheme="minorHAnsi" w:hAnsi="Tahoma" w:cs="Tahoma"/>
                <w:sz w:val="16"/>
                <w:szCs w:val="16"/>
                <w:lang w:val="en-NZ"/>
              </w:rPr>
              <w:t xml:space="preserve">Lluniadu, dehongli, </w:t>
            </w:r>
            <w:r w:rsidRPr="0073459D">
              <w:rPr>
                <w:rFonts w:ascii="Tahoma" w:eastAsiaTheme="minorHAnsi" w:hAnsi="Tahoma" w:cs="Tahoma"/>
                <w:sz w:val="16"/>
                <w:szCs w:val="16"/>
                <w:u w:val="single"/>
                <w:lang w:val="en-NZ"/>
              </w:rPr>
              <w:t>adnabod a braslunio</w:t>
            </w:r>
            <w:r w:rsidRPr="0073459D">
              <w:rPr>
                <w:rFonts w:ascii="Tahoma" w:eastAsiaTheme="minorHAnsi" w:hAnsi="Tahoma" w:cs="Tahoma"/>
                <w:sz w:val="16"/>
                <w:szCs w:val="16"/>
                <w:lang w:val="en-NZ"/>
              </w:rPr>
              <w:t xml:space="preserve"> graffiau </w:t>
            </w:r>
            <w:r w:rsidRPr="0073459D">
              <w:rPr>
                <w:rFonts w:ascii="Tahoma" w:eastAsiaTheme="minorHAnsi" w:hAnsi="Tahoma" w:cs="Tahoma"/>
                <w:i/>
                <w:iCs/>
                <w:sz w:val="16"/>
                <w:szCs w:val="16"/>
                <w:lang w:val="en-NZ"/>
              </w:rPr>
              <w:t>x = a, y = b,</w:t>
            </w:r>
          </w:p>
          <w:p w:rsidR="0073459D" w:rsidRPr="0073459D" w:rsidRDefault="0073459D" w:rsidP="0073459D">
            <w:pPr>
              <w:autoSpaceDE w:val="0"/>
              <w:autoSpaceDN w:val="0"/>
              <w:adjustRightInd w:val="0"/>
              <w:rPr>
                <w:rFonts w:ascii="Tahoma" w:eastAsiaTheme="minorHAnsi" w:hAnsi="Tahoma" w:cs="Tahoma"/>
                <w:i/>
                <w:iCs/>
                <w:sz w:val="16"/>
                <w:szCs w:val="16"/>
                <w:lang w:val="en-NZ"/>
              </w:rPr>
            </w:pPr>
            <w:r w:rsidRPr="0073459D">
              <w:rPr>
                <w:rFonts w:ascii="Tahoma" w:eastAsiaTheme="minorHAnsi" w:hAnsi="Tahoma" w:cs="Tahoma"/>
                <w:i/>
                <w:iCs/>
                <w:sz w:val="16"/>
                <w:szCs w:val="16"/>
                <w:lang w:val="en-NZ"/>
              </w:rPr>
              <w:t>y = ax + b.</w:t>
            </w:r>
          </w:p>
          <w:p w:rsidR="00F20D4A" w:rsidRPr="00B86380" w:rsidRDefault="0073459D" w:rsidP="0073459D">
            <w:pPr>
              <w:rPr>
                <w:rFonts w:ascii="Tahoma" w:hAnsi="Tahoma" w:cs="Tahoma"/>
                <w:bCs/>
                <w:sz w:val="16"/>
                <w:szCs w:val="16"/>
                <w:u w:val="single"/>
              </w:rPr>
            </w:pPr>
            <w:r w:rsidRPr="0073459D">
              <w:rPr>
                <w:rFonts w:ascii="Tahoma" w:eastAsiaTheme="minorHAnsi" w:hAnsi="Tahoma" w:cs="Tahoma"/>
                <w:sz w:val="16"/>
                <w:szCs w:val="16"/>
                <w:u w:val="single"/>
                <w:lang w:val="en-NZ"/>
              </w:rPr>
              <w:t>Graddiant llinellau paralel</w:t>
            </w:r>
            <w:r w:rsidRPr="0073459D">
              <w:rPr>
                <w:rFonts w:ascii="Tahoma" w:eastAsiaTheme="minorHAnsi" w:hAnsi="Tahoma" w:cs="Tahoma"/>
                <w:sz w:val="16"/>
                <w:szCs w:val="16"/>
                <w:lang w:val="en-NZ"/>
              </w:rPr>
              <w:t>.</w:t>
            </w:r>
          </w:p>
        </w:tc>
        <w:tc>
          <w:tcPr>
            <w:tcW w:w="7017" w:type="dxa"/>
            <w:gridSpan w:val="2"/>
            <w:tcBorders>
              <w:top w:val="single" w:sz="4" w:space="0" w:color="auto"/>
              <w:bottom w:val="single" w:sz="4" w:space="0" w:color="auto"/>
            </w:tcBorders>
            <w:shd w:val="clear" w:color="auto" w:fill="E6E6E6"/>
          </w:tcPr>
          <w:p w:rsidR="0073459D" w:rsidRPr="0073459D" w:rsidRDefault="0073459D" w:rsidP="00D66FDF">
            <w:pPr>
              <w:rPr>
                <w:rFonts w:ascii="Tahoma" w:eastAsiaTheme="minorHAnsi" w:hAnsi="Tahoma" w:cs="Tahoma"/>
                <w:sz w:val="16"/>
                <w:szCs w:val="16"/>
                <w:u w:val="single"/>
                <w:lang w:val="en-NZ"/>
              </w:rPr>
            </w:pPr>
            <w:r w:rsidRPr="0073459D">
              <w:rPr>
                <w:rFonts w:ascii="Tahoma" w:eastAsiaTheme="minorHAnsi" w:hAnsi="Tahoma" w:cs="Tahoma"/>
                <w:sz w:val="16"/>
                <w:szCs w:val="16"/>
                <w:u w:val="single"/>
                <w:lang w:val="en-NZ"/>
              </w:rPr>
              <w:t>Adnabod a dehongli graffiau sy’n dangos cyfrannedd union a chyfrannedd wrthdro.</w:t>
            </w:r>
          </w:p>
          <w:p w:rsidR="00F20D4A" w:rsidRPr="00B86380" w:rsidRDefault="0073459D" w:rsidP="00D66FDF">
            <w:pPr>
              <w:rPr>
                <w:rFonts w:ascii="Tahoma" w:hAnsi="Tahoma" w:cs="Tahoma"/>
                <w:sz w:val="16"/>
                <w:szCs w:val="16"/>
                <w:u w:val="single"/>
              </w:rPr>
            </w:pPr>
            <w:r>
              <w:rPr>
                <w:rFonts w:ascii="Tahoma" w:hAnsi="Tahoma" w:cs="Tahoma"/>
                <w:b/>
                <w:i/>
                <w:sz w:val="16"/>
                <w:szCs w:val="16"/>
              </w:rPr>
              <w:t xml:space="preserve">Deall perthnasoedd rhif a dulliau cyfrifo                     </w:t>
            </w:r>
          </w:p>
          <w:p w:rsidR="00F20D4A" w:rsidRPr="00B86380" w:rsidRDefault="0073459D" w:rsidP="00D66FDF">
            <w:pPr>
              <w:rPr>
                <w:rFonts w:ascii="Tahoma" w:hAnsi="Tahoma" w:cs="Tahoma"/>
                <w:sz w:val="16"/>
                <w:szCs w:val="16"/>
                <w:u w:val="single"/>
              </w:rPr>
            </w:pPr>
            <w:r>
              <w:rPr>
                <w:rFonts w:ascii="Tahoma" w:hAnsi="Tahoma" w:cs="Tahoma"/>
                <w:sz w:val="16"/>
                <w:szCs w:val="16"/>
                <w:u w:val="single"/>
              </w:rPr>
              <w:t>Cyfrannedd union a chyfrannedd wrthdro.</w:t>
            </w:r>
          </w:p>
          <w:p w:rsidR="00F20D4A" w:rsidRPr="00B86380" w:rsidRDefault="00F20D4A" w:rsidP="00D66FDF">
            <w:pPr>
              <w:ind w:hanging="26"/>
              <w:rPr>
                <w:rFonts w:ascii="Tahoma" w:hAnsi="Tahoma" w:cs="Tahoma"/>
                <w:sz w:val="16"/>
                <w:szCs w:val="16"/>
              </w:rPr>
            </w:pPr>
          </w:p>
          <w:p w:rsidR="008F326C" w:rsidRPr="00B86380" w:rsidRDefault="008F326C" w:rsidP="00D66FDF">
            <w:pPr>
              <w:ind w:hanging="26"/>
              <w:rPr>
                <w:rFonts w:ascii="Tahoma" w:hAnsi="Tahoma" w:cs="Tahoma"/>
                <w:sz w:val="16"/>
                <w:szCs w:val="16"/>
              </w:rPr>
            </w:pPr>
          </w:p>
        </w:tc>
      </w:tr>
      <w:tr w:rsidR="00F20D4A" w:rsidRPr="00B86380" w:rsidTr="00D66FDF">
        <w:trPr>
          <w:cantSplit/>
          <w:trHeight w:val="40"/>
        </w:trPr>
        <w:tc>
          <w:tcPr>
            <w:tcW w:w="426" w:type="dxa"/>
            <w:vMerge/>
            <w:shd w:val="clear" w:color="auto" w:fill="E6E6E6"/>
          </w:tcPr>
          <w:p w:rsidR="00F20D4A" w:rsidRPr="00B86380" w:rsidRDefault="00F20D4A" w:rsidP="00D66FDF">
            <w:pPr>
              <w:rPr>
                <w:rFonts w:ascii="Tahoma" w:hAnsi="Tahoma" w:cs="Tahoma"/>
                <w:b/>
                <w:sz w:val="16"/>
                <w:szCs w:val="16"/>
              </w:rPr>
            </w:pPr>
          </w:p>
        </w:tc>
        <w:tc>
          <w:tcPr>
            <w:tcW w:w="15451" w:type="dxa"/>
            <w:gridSpan w:val="4"/>
            <w:tcBorders>
              <w:top w:val="single" w:sz="4" w:space="0" w:color="auto"/>
              <w:bottom w:val="single" w:sz="4" w:space="0" w:color="auto"/>
            </w:tcBorders>
            <w:shd w:val="clear" w:color="auto" w:fill="E6E6E6"/>
            <w:tcMar>
              <w:top w:w="28" w:type="dxa"/>
              <w:left w:w="57" w:type="dxa"/>
              <w:bottom w:w="28" w:type="dxa"/>
              <w:right w:w="57" w:type="dxa"/>
            </w:tcMar>
          </w:tcPr>
          <w:p w:rsidR="00F20D4A" w:rsidRPr="00B86380" w:rsidRDefault="002403A5" w:rsidP="00D66FDF">
            <w:pPr>
              <w:rPr>
                <w:rFonts w:ascii="Tahoma" w:hAnsi="Tahoma" w:cs="Tahoma"/>
                <w:sz w:val="16"/>
                <w:szCs w:val="16"/>
              </w:rPr>
            </w:pPr>
            <w:r>
              <w:rPr>
                <w:rFonts w:ascii="Tahoma" w:hAnsi="Tahoma" w:cs="Tahoma"/>
                <w:b/>
                <w:sz w:val="16"/>
                <w:szCs w:val="16"/>
              </w:rPr>
              <w:t>Cynnwys Ychwanegol Manyleb CBAC ar gyfer TGAU Mathemateg</w:t>
            </w:r>
            <w:r w:rsidR="00F20D4A" w:rsidRPr="00B86380">
              <w:rPr>
                <w:rFonts w:ascii="Tahoma" w:hAnsi="Tahoma" w:cs="Tahoma"/>
                <w:b/>
                <w:sz w:val="16"/>
                <w:szCs w:val="16"/>
              </w:rPr>
              <w:t>:</w:t>
            </w:r>
          </w:p>
        </w:tc>
      </w:tr>
      <w:tr w:rsidR="00F20D4A" w:rsidRPr="00B86380" w:rsidTr="00D66FDF">
        <w:trPr>
          <w:cantSplit/>
          <w:trHeight w:val="850"/>
        </w:trPr>
        <w:tc>
          <w:tcPr>
            <w:tcW w:w="426" w:type="dxa"/>
            <w:vMerge/>
            <w:tcBorders>
              <w:bottom w:val="single" w:sz="4" w:space="0" w:color="auto"/>
            </w:tcBorders>
            <w:shd w:val="clear" w:color="auto" w:fill="E6E6E6"/>
          </w:tcPr>
          <w:p w:rsidR="00F20D4A" w:rsidRPr="00B86380" w:rsidRDefault="00F20D4A" w:rsidP="00D66FDF">
            <w:pPr>
              <w:rPr>
                <w:rFonts w:ascii="Tahoma" w:hAnsi="Tahoma" w:cs="Tahoma"/>
                <w:sz w:val="16"/>
                <w:szCs w:val="16"/>
              </w:rPr>
            </w:pPr>
          </w:p>
        </w:tc>
        <w:tc>
          <w:tcPr>
            <w:tcW w:w="15451" w:type="dxa"/>
            <w:gridSpan w:val="4"/>
            <w:tcBorders>
              <w:top w:val="single" w:sz="4" w:space="0" w:color="auto"/>
              <w:bottom w:val="single" w:sz="4" w:space="0" w:color="auto"/>
            </w:tcBorders>
            <w:shd w:val="clear" w:color="auto" w:fill="E6E6E6"/>
            <w:tcMar>
              <w:top w:w="28" w:type="dxa"/>
              <w:left w:w="57" w:type="dxa"/>
              <w:bottom w:w="28" w:type="dxa"/>
              <w:right w:w="57" w:type="dxa"/>
            </w:tcMar>
          </w:tcPr>
          <w:p w:rsidR="00F20D4A" w:rsidRPr="00B86380" w:rsidRDefault="0073459D" w:rsidP="00D66FDF">
            <w:pPr>
              <w:rPr>
                <w:rFonts w:ascii="Tahoma" w:hAnsi="Tahoma" w:cs="Tahoma"/>
                <w:b/>
                <w:i/>
                <w:sz w:val="16"/>
                <w:szCs w:val="16"/>
              </w:rPr>
            </w:pPr>
            <w:r>
              <w:rPr>
                <w:rFonts w:ascii="Tahoma" w:hAnsi="Tahoma" w:cs="Tahoma"/>
                <w:b/>
                <w:i/>
                <w:sz w:val="16"/>
                <w:szCs w:val="16"/>
              </w:rPr>
              <w:t xml:space="preserve">Deall a defnyddio priodweddau lleoliad, symudiad a thrawsffurfiad          </w:t>
            </w:r>
          </w:p>
          <w:p w:rsidR="0073459D" w:rsidRPr="0073459D" w:rsidRDefault="0073459D" w:rsidP="0073459D">
            <w:pPr>
              <w:autoSpaceDE w:val="0"/>
              <w:autoSpaceDN w:val="0"/>
              <w:adjustRightInd w:val="0"/>
              <w:rPr>
                <w:rFonts w:ascii="Tahoma" w:hAnsi="Tahoma" w:cs="Tahoma"/>
                <w:sz w:val="14"/>
                <w:szCs w:val="14"/>
              </w:rPr>
            </w:pPr>
            <w:r w:rsidRPr="0073459D">
              <w:rPr>
                <w:rFonts w:ascii="Tahoma" w:eastAsiaTheme="minorHAnsi" w:hAnsi="Tahoma" w:cs="Tahoma"/>
                <w:sz w:val="16"/>
                <w:szCs w:val="16"/>
                <w:lang w:val="en-NZ"/>
              </w:rPr>
              <w:t>Darganfod cyfesurynnau pwyntiau a nodir gan wybodaeth geometregol, er enghraifft</w:t>
            </w:r>
            <w:r>
              <w:rPr>
                <w:rFonts w:ascii="Tahoma" w:eastAsiaTheme="minorHAnsi" w:hAnsi="Tahoma" w:cs="Tahoma"/>
                <w:sz w:val="16"/>
                <w:szCs w:val="16"/>
                <w:lang w:val="en-NZ"/>
              </w:rPr>
              <w:t xml:space="preserve"> </w:t>
            </w:r>
            <w:r w:rsidRPr="0073459D">
              <w:rPr>
                <w:rFonts w:ascii="Tahoma" w:eastAsiaTheme="minorHAnsi" w:hAnsi="Tahoma" w:cs="Tahoma"/>
                <w:sz w:val="16"/>
                <w:szCs w:val="16"/>
                <w:lang w:val="en-NZ"/>
              </w:rPr>
              <w:t xml:space="preserve">darganfod cyfesurynnau canolbwynt llinell segment </w:t>
            </w:r>
            <w:r w:rsidRPr="0073459D">
              <w:rPr>
                <w:rFonts w:ascii="Tahoma" w:eastAsiaTheme="minorHAnsi" w:hAnsi="Tahoma" w:cs="Tahoma"/>
                <w:i/>
                <w:iCs/>
                <w:sz w:val="16"/>
                <w:szCs w:val="16"/>
                <w:lang w:val="en-NZ"/>
              </w:rPr>
              <w:t>AB</w:t>
            </w:r>
            <w:r w:rsidRPr="0073459D">
              <w:rPr>
                <w:rFonts w:ascii="Tahoma" w:eastAsiaTheme="minorHAnsi" w:hAnsi="Tahoma" w:cs="Tahoma"/>
                <w:sz w:val="16"/>
                <w:szCs w:val="16"/>
                <w:lang w:val="en-NZ"/>
              </w:rPr>
              <w:t xml:space="preserve">, o wybod pwyntiau </w:t>
            </w:r>
            <w:r w:rsidRPr="0073459D">
              <w:rPr>
                <w:rFonts w:ascii="Tahoma" w:eastAsiaTheme="minorHAnsi" w:hAnsi="Tahoma" w:cs="Tahoma"/>
                <w:i/>
                <w:iCs/>
                <w:sz w:val="16"/>
                <w:szCs w:val="16"/>
                <w:lang w:val="en-NZ"/>
              </w:rPr>
              <w:t xml:space="preserve">A </w:t>
            </w:r>
            <w:r w:rsidRPr="0073459D">
              <w:rPr>
                <w:rFonts w:ascii="Tahoma" w:eastAsiaTheme="minorHAnsi" w:hAnsi="Tahoma" w:cs="Tahoma"/>
                <w:sz w:val="16"/>
                <w:szCs w:val="16"/>
                <w:lang w:val="en-NZ"/>
              </w:rPr>
              <w:t xml:space="preserve">a </w:t>
            </w:r>
            <w:r w:rsidRPr="0073459D">
              <w:rPr>
                <w:rFonts w:ascii="Tahoma" w:eastAsiaTheme="minorHAnsi" w:hAnsi="Tahoma" w:cs="Tahoma"/>
                <w:i/>
                <w:iCs/>
                <w:sz w:val="16"/>
                <w:szCs w:val="16"/>
                <w:lang w:val="en-NZ"/>
              </w:rPr>
              <w:t>B</w:t>
            </w:r>
            <w:r w:rsidRPr="0073459D">
              <w:rPr>
                <w:rFonts w:ascii="Tahoma" w:eastAsiaTheme="minorHAnsi" w:hAnsi="Tahoma" w:cs="Tahoma"/>
                <w:sz w:val="16"/>
                <w:szCs w:val="16"/>
                <w:lang w:val="en-NZ"/>
              </w:rPr>
              <w:t>;</w:t>
            </w:r>
            <w:r>
              <w:rPr>
                <w:rFonts w:ascii="Tahoma" w:eastAsiaTheme="minorHAnsi" w:hAnsi="Tahoma" w:cs="Tahoma"/>
                <w:sz w:val="16"/>
                <w:szCs w:val="16"/>
                <w:lang w:val="en-NZ"/>
              </w:rPr>
              <w:t xml:space="preserve"> </w:t>
            </w:r>
            <w:r w:rsidRPr="0073459D">
              <w:rPr>
                <w:rFonts w:ascii="Tahoma" w:eastAsiaTheme="minorHAnsi" w:hAnsi="Tahoma" w:cs="Tahoma"/>
                <w:sz w:val="16"/>
                <w:szCs w:val="16"/>
                <w:lang w:val="en-NZ"/>
              </w:rPr>
              <w:t>darganfod cyfesurynnau pedwerydd fertig paralelogram, o wybod cyfesurynnau’r tri</w:t>
            </w:r>
            <w:r>
              <w:rPr>
                <w:rFonts w:ascii="Tahoma" w:eastAsiaTheme="minorHAnsi" w:hAnsi="Tahoma" w:cs="Tahoma"/>
                <w:sz w:val="16"/>
                <w:szCs w:val="16"/>
                <w:lang w:val="en-NZ"/>
              </w:rPr>
              <w:t xml:space="preserve"> </w:t>
            </w:r>
            <w:r w:rsidRPr="0073459D">
              <w:rPr>
                <w:rFonts w:ascii="Tahoma" w:eastAsiaTheme="minorHAnsi" w:hAnsi="Tahoma" w:cs="Tahoma"/>
                <w:sz w:val="16"/>
                <w:szCs w:val="16"/>
                <w:lang w:val="en-NZ"/>
              </w:rPr>
              <w:t>fertig arall.</w:t>
            </w:r>
          </w:p>
          <w:p w:rsidR="00F20D4A" w:rsidRPr="00B86380" w:rsidRDefault="0073459D" w:rsidP="00D66FDF">
            <w:pPr>
              <w:rPr>
                <w:rFonts w:ascii="Tahoma" w:hAnsi="Tahoma" w:cs="Tahoma"/>
                <w:bCs/>
                <w:sz w:val="16"/>
                <w:szCs w:val="16"/>
              </w:rPr>
            </w:pPr>
            <w:r>
              <w:rPr>
                <w:rFonts w:ascii="Tahoma" w:hAnsi="Tahoma" w:cs="Tahoma"/>
                <w:b/>
                <w:i/>
                <w:sz w:val="16"/>
                <w:szCs w:val="16"/>
              </w:rPr>
              <w:t xml:space="preserve">Deall a defnyddio perthnasoedd ffwythiannol           </w:t>
            </w:r>
          </w:p>
          <w:p w:rsidR="0073459D" w:rsidRPr="0073459D" w:rsidRDefault="0073459D" w:rsidP="0073459D">
            <w:pPr>
              <w:autoSpaceDE w:val="0"/>
              <w:autoSpaceDN w:val="0"/>
              <w:adjustRightInd w:val="0"/>
              <w:rPr>
                <w:rFonts w:ascii="Tahoma" w:eastAsiaTheme="minorHAnsi" w:hAnsi="Tahoma" w:cs="Tahoma"/>
                <w:sz w:val="16"/>
                <w:szCs w:val="16"/>
                <w:u w:val="single"/>
                <w:lang w:val="en-NZ"/>
              </w:rPr>
            </w:pPr>
            <w:r w:rsidRPr="0073459D">
              <w:rPr>
                <w:rFonts w:ascii="Tahoma" w:eastAsiaTheme="minorHAnsi" w:hAnsi="Tahoma" w:cs="Tahoma"/>
                <w:sz w:val="16"/>
                <w:szCs w:val="16"/>
                <w:u w:val="single"/>
                <w:lang w:val="en-NZ"/>
              </w:rPr>
              <w:t>Nodi hafaliad llinellau sy’n baralel neu’n berpendicwlar i linell benodol, i fodloni amodau penodol.</w:t>
            </w:r>
          </w:p>
          <w:p w:rsidR="0073459D" w:rsidRPr="0073459D" w:rsidRDefault="0073459D" w:rsidP="0073459D">
            <w:pPr>
              <w:autoSpaceDE w:val="0"/>
              <w:autoSpaceDN w:val="0"/>
              <w:adjustRightInd w:val="0"/>
              <w:rPr>
                <w:rFonts w:ascii="Tahoma" w:eastAsiaTheme="minorHAnsi" w:hAnsi="Tahoma" w:cs="Tahoma"/>
                <w:i/>
                <w:iCs/>
                <w:sz w:val="16"/>
                <w:szCs w:val="16"/>
                <w:u w:val="single"/>
                <w:lang w:val="en-NZ"/>
              </w:rPr>
            </w:pPr>
            <w:r w:rsidRPr="0073459D">
              <w:rPr>
                <w:rFonts w:ascii="Tahoma" w:eastAsiaTheme="minorHAnsi" w:hAnsi="Tahoma" w:cs="Tahoma"/>
                <w:sz w:val="16"/>
                <w:szCs w:val="16"/>
                <w:u w:val="single"/>
                <w:lang w:val="en-NZ"/>
              </w:rPr>
              <w:t xml:space="preserve">Gwybod a defnyddio’r ffurf </w:t>
            </w:r>
            <w:r w:rsidRPr="0073459D">
              <w:rPr>
                <w:rFonts w:ascii="Tahoma" w:eastAsiaTheme="minorHAnsi" w:hAnsi="Tahoma" w:cs="Tahoma"/>
                <w:i/>
                <w:iCs/>
                <w:sz w:val="18"/>
                <w:szCs w:val="18"/>
                <w:u w:val="single"/>
                <w:lang w:val="en-NZ"/>
              </w:rPr>
              <w:t xml:space="preserve">y = mx + c </w:t>
            </w:r>
            <w:r w:rsidRPr="0073459D">
              <w:rPr>
                <w:rFonts w:ascii="Tahoma" w:eastAsiaTheme="minorHAnsi" w:hAnsi="Tahoma" w:cs="Tahoma"/>
                <w:sz w:val="16"/>
                <w:szCs w:val="16"/>
                <w:u w:val="single"/>
                <w:lang w:val="en-NZ"/>
              </w:rPr>
              <w:t xml:space="preserve">i gynrychioli llinell syth lle mai </w:t>
            </w:r>
            <w:r w:rsidRPr="0073459D">
              <w:rPr>
                <w:rFonts w:ascii="Tahoma" w:eastAsiaTheme="minorHAnsi" w:hAnsi="Tahoma" w:cs="Tahoma"/>
                <w:i/>
                <w:iCs/>
                <w:sz w:val="18"/>
                <w:szCs w:val="18"/>
                <w:u w:val="single"/>
                <w:lang w:val="en-NZ"/>
              </w:rPr>
              <w:t xml:space="preserve">m </w:t>
            </w:r>
            <w:r w:rsidRPr="0073459D">
              <w:rPr>
                <w:rFonts w:ascii="Tahoma" w:eastAsiaTheme="minorHAnsi" w:hAnsi="Tahoma" w:cs="Tahoma"/>
                <w:sz w:val="16"/>
                <w:szCs w:val="16"/>
                <w:u w:val="single"/>
                <w:lang w:val="en-NZ"/>
              </w:rPr>
              <w:t xml:space="preserve">yw graddiant y llinell, ac </w:t>
            </w:r>
            <w:r w:rsidRPr="0073459D">
              <w:rPr>
                <w:rFonts w:ascii="Tahoma" w:eastAsiaTheme="minorHAnsi" w:hAnsi="Tahoma" w:cs="Tahoma"/>
                <w:i/>
                <w:iCs/>
                <w:sz w:val="18"/>
                <w:szCs w:val="18"/>
                <w:u w:val="single"/>
                <w:lang w:val="en-NZ"/>
              </w:rPr>
              <w:t xml:space="preserve">c </w:t>
            </w:r>
            <w:r w:rsidRPr="0073459D">
              <w:rPr>
                <w:rFonts w:ascii="Tahoma" w:eastAsiaTheme="minorHAnsi" w:hAnsi="Tahoma" w:cs="Tahoma"/>
                <w:sz w:val="16"/>
                <w:szCs w:val="16"/>
                <w:u w:val="single"/>
                <w:lang w:val="en-NZ"/>
              </w:rPr>
              <w:t xml:space="preserve">yw gwerth rhyngdoriad </w:t>
            </w:r>
            <w:r w:rsidRPr="0073459D">
              <w:rPr>
                <w:rFonts w:ascii="Tahoma" w:eastAsiaTheme="minorHAnsi" w:hAnsi="Tahoma" w:cs="Tahoma"/>
                <w:i/>
                <w:iCs/>
                <w:sz w:val="18"/>
                <w:szCs w:val="18"/>
                <w:u w:val="single"/>
                <w:lang w:val="en-NZ"/>
              </w:rPr>
              <w:t>y</w:t>
            </w:r>
            <w:r w:rsidRPr="0073459D">
              <w:rPr>
                <w:rFonts w:ascii="Tahoma" w:eastAsiaTheme="minorHAnsi" w:hAnsi="Tahoma" w:cs="Tahoma"/>
                <w:i/>
                <w:iCs/>
                <w:sz w:val="16"/>
                <w:szCs w:val="16"/>
                <w:u w:val="single"/>
                <w:lang w:val="en-NZ"/>
              </w:rPr>
              <w:t>.</w:t>
            </w:r>
          </w:p>
          <w:p w:rsidR="0073459D" w:rsidRPr="0073459D" w:rsidRDefault="0073459D" w:rsidP="0073459D">
            <w:pPr>
              <w:rPr>
                <w:rFonts w:ascii="Tahoma" w:eastAsiaTheme="minorHAnsi" w:hAnsi="Tahoma" w:cs="Tahoma"/>
                <w:i/>
                <w:iCs/>
                <w:sz w:val="16"/>
                <w:szCs w:val="16"/>
                <w:u w:val="single"/>
                <w:lang w:val="en-NZ"/>
              </w:rPr>
            </w:pPr>
            <w:r w:rsidRPr="0073459D">
              <w:rPr>
                <w:rFonts w:ascii="Tahoma" w:eastAsiaTheme="minorHAnsi" w:hAnsi="Tahoma" w:cs="Tahoma"/>
                <w:sz w:val="16"/>
                <w:szCs w:val="16"/>
                <w:u w:val="single"/>
                <w:lang w:val="en-NZ"/>
              </w:rPr>
              <w:t xml:space="preserve">Lluniadu a dehongli graffiau pan roddir </w:t>
            </w:r>
            <w:r w:rsidRPr="0073459D">
              <w:rPr>
                <w:rFonts w:ascii="Tahoma" w:eastAsiaTheme="minorHAnsi" w:hAnsi="Tahoma" w:cs="Tahoma"/>
                <w:i/>
                <w:iCs/>
                <w:sz w:val="18"/>
                <w:szCs w:val="18"/>
                <w:u w:val="single"/>
                <w:lang w:val="en-NZ"/>
              </w:rPr>
              <w:t xml:space="preserve">y </w:t>
            </w:r>
            <w:r w:rsidRPr="0073459D">
              <w:rPr>
                <w:rFonts w:ascii="Tahoma" w:eastAsiaTheme="minorHAnsi" w:hAnsi="Tahoma" w:cs="Tahoma"/>
                <w:sz w:val="16"/>
                <w:szCs w:val="16"/>
                <w:u w:val="single"/>
                <w:lang w:val="en-NZ"/>
              </w:rPr>
              <w:t xml:space="preserve">yn ymhlyg yn nhermau </w:t>
            </w:r>
            <w:r w:rsidRPr="0073459D">
              <w:rPr>
                <w:rFonts w:ascii="Tahoma" w:eastAsiaTheme="minorHAnsi" w:hAnsi="Tahoma" w:cs="Tahoma"/>
                <w:i/>
                <w:iCs/>
                <w:sz w:val="18"/>
                <w:szCs w:val="18"/>
                <w:u w:val="single"/>
                <w:lang w:val="en-NZ"/>
              </w:rPr>
              <w:t>x</w:t>
            </w:r>
            <w:r w:rsidRPr="0073459D">
              <w:rPr>
                <w:rFonts w:ascii="Tahoma" w:eastAsiaTheme="minorHAnsi" w:hAnsi="Tahoma" w:cs="Tahoma"/>
                <w:sz w:val="18"/>
                <w:szCs w:val="18"/>
                <w:u w:val="single"/>
                <w:lang w:val="en-NZ"/>
              </w:rPr>
              <w:t>.</w:t>
            </w:r>
          </w:p>
          <w:p w:rsidR="008F326C" w:rsidRPr="00B86380" w:rsidRDefault="0073459D" w:rsidP="00D66FDF">
            <w:pPr>
              <w:rPr>
                <w:rFonts w:ascii="Tahoma" w:hAnsi="Tahoma" w:cs="Tahoma"/>
                <w:bCs/>
                <w:sz w:val="16"/>
                <w:szCs w:val="16"/>
                <w:u w:val="single"/>
              </w:rPr>
            </w:pPr>
            <w:r>
              <w:rPr>
                <w:rFonts w:ascii="Tahoma" w:hAnsi="Tahoma" w:cs="Tahoma"/>
                <w:b/>
                <w:i/>
                <w:sz w:val="16"/>
                <w:szCs w:val="16"/>
              </w:rPr>
              <w:t xml:space="preserve">Deall a defnyddio hafaliadau a fformiwlâu      </w:t>
            </w:r>
          </w:p>
          <w:p w:rsidR="008F326C" w:rsidRPr="00B86380" w:rsidRDefault="0073459D" w:rsidP="0073459D">
            <w:pPr>
              <w:autoSpaceDE w:val="0"/>
              <w:autoSpaceDN w:val="0"/>
              <w:adjustRightInd w:val="0"/>
              <w:rPr>
                <w:rFonts w:ascii="Tahoma" w:hAnsi="Tahoma" w:cs="Tahoma"/>
                <w:b/>
                <w:bCs/>
                <w:sz w:val="16"/>
                <w:szCs w:val="16"/>
              </w:rPr>
            </w:pPr>
            <w:r w:rsidRPr="0073459D">
              <w:rPr>
                <w:rFonts w:ascii="Tahoma" w:eastAsiaTheme="minorHAnsi" w:hAnsi="Tahoma" w:cs="Tahoma"/>
                <w:b/>
                <w:bCs/>
                <w:sz w:val="16"/>
                <w:szCs w:val="16"/>
                <w:lang w:val="en-NZ"/>
              </w:rPr>
              <w:t>Llunio a defnyddio hafaliadau sy’n disgrifio cyfrannedd union a chyfrannedd</w:t>
            </w:r>
            <w:r>
              <w:rPr>
                <w:rFonts w:ascii="Tahoma" w:eastAsiaTheme="minorHAnsi" w:hAnsi="Tahoma" w:cs="Tahoma"/>
                <w:b/>
                <w:bCs/>
                <w:sz w:val="16"/>
                <w:szCs w:val="16"/>
                <w:lang w:val="en-NZ"/>
              </w:rPr>
              <w:t xml:space="preserve"> </w:t>
            </w:r>
            <w:r w:rsidRPr="0073459D">
              <w:rPr>
                <w:rFonts w:ascii="Tahoma" w:eastAsiaTheme="minorHAnsi" w:hAnsi="Tahoma" w:cs="Tahoma"/>
                <w:b/>
                <w:bCs/>
                <w:sz w:val="16"/>
                <w:szCs w:val="16"/>
                <w:lang w:val="en-NZ"/>
              </w:rPr>
              <w:t>wrthdro.</w:t>
            </w:r>
          </w:p>
        </w:tc>
      </w:tr>
    </w:tbl>
    <w:p w:rsidR="00C71DBE" w:rsidRPr="00B86380" w:rsidRDefault="00C71DBE"/>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4679"/>
        <w:gridCol w:w="1134"/>
        <w:gridCol w:w="1276"/>
        <w:gridCol w:w="1134"/>
        <w:gridCol w:w="283"/>
        <w:gridCol w:w="3969"/>
        <w:gridCol w:w="3402"/>
      </w:tblGrid>
      <w:tr w:rsidR="00F20D4A" w:rsidRPr="00B86380" w:rsidTr="00D66FDF">
        <w:trPr>
          <w:cantSplit/>
          <w:trHeight w:val="128"/>
        </w:trPr>
        <w:tc>
          <w:tcPr>
            <w:tcW w:w="15877" w:type="dxa"/>
            <w:gridSpan w:val="7"/>
            <w:tcBorders>
              <w:bottom w:val="single" w:sz="4" w:space="0" w:color="auto"/>
            </w:tcBorders>
            <w:shd w:val="clear" w:color="auto" w:fill="B2A1C7" w:themeFill="accent4" w:themeFillTint="99"/>
            <w:noWrap/>
            <w:tcMar>
              <w:top w:w="28" w:type="dxa"/>
              <w:left w:w="57" w:type="dxa"/>
              <w:bottom w:w="28" w:type="dxa"/>
              <w:right w:w="57" w:type="dxa"/>
            </w:tcMar>
          </w:tcPr>
          <w:p w:rsidR="00F20D4A" w:rsidRPr="00B86380" w:rsidRDefault="002403A5" w:rsidP="00D66FDF">
            <w:pPr>
              <w:rPr>
                <w:rFonts w:ascii="Tahoma" w:hAnsi="Tahoma" w:cs="Tahoma"/>
                <w:color w:val="FFFFFF" w:themeColor="background1"/>
                <w:sz w:val="16"/>
                <w:szCs w:val="16"/>
              </w:rPr>
            </w:pPr>
            <w:r>
              <w:rPr>
                <w:rFonts w:ascii="Tahoma" w:hAnsi="Tahoma" w:cs="Tahoma"/>
                <w:color w:val="FFFFFF" w:themeColor="background1"/>
                <w:sz w:val="16"/>
                <w:szCs w:val="16"/>
              </w:rPr>
              <w:t xml:space="preserve">Amcanion Dysgu </w:t>
            </w:r>
          </w:p>
        </w:tc>
      </w:tr>
      <w:tr w:rsidR="00F20D4A" w:rsidRPr="00B86380" w:rsidTr="0012384F">
        <w:trPr>
          <w:cantSplit/>
          <w:trHeight w:val="128"/>
        </w:trPr>
        <w:tc>
          <w:tcPr>
            <w:tcW w:w="8223" w:type="dxa"/>
            <w:gridSpan w:val="4"/>
            <w:tcBorders>
              <w:bottom w:val="single" w:sz="4" w:space="0" w:color="auto"/>
            </w:tcBorders>
            <w:shd w:val="clear" w:color="auto" w:fill="auto"/>
            <w:noWrap/>
            <w:tcMar>
              <w:top w:w="28" w:type="dxa"/>
              <w:left w:w="57" w:type="dxa"/>
              <w:bottom w:w="28" w:type="dxa"/>
              <w:right w:w="57" w:type="dxa"/>
            </w:tcMar>
          </w:tcPr>
          <w:p w:rsidR="00F20D4A" w:rsidRPr="00B86380" w:rsidRDefault="00DB73F0" w:rsidP="00D66FDF">
            <w:pPr>
              <w:rPr>
                <w:rFonts w:ascii="Tahoma" w:hAnsi="Tahoma" w:cs="Tahoma"/>
                <w:color w:val="000000" w:themeColor="text1"/>
                <w:sz w:val="16"/>
                <w:szCs w:val="16"/>
              </w:rPr>
            </w:pPr>
            <w:r>
              <w:rPr>
                <w:rFonts w:ascii="Tahoma" w:hAnsi="Tahoma" w:cs="Tahoma"/>
                <w:color w:val="000000" w:themeColor="text1"/>
                <w:sz w:val="16"/>
                <w:szCs w:val="16"/>
              </w:rPr>
              <w:t>Rhifedd a Mathemateg TGAU:</w:t>
            </w:r>
            <w:r w:rsidR="002403A5">
              <w:rPr>
                <w:rFonts w:ascii="Tahoma" w:hAnsi="Tahoma" w:cs="Tahoma"/>
                <w:color w:val="000000" w:themeColor="text1"/>
                <w:sz w:val="16"/>
                <w:szCs w:val="16"/>
              </w:rPr>
              <w:t xml:space="preserve"> </w:t>
            </w:r>
          </w:p>
        </w:tc>
        <w:tc>
          <w:tcPr>
            <w:tcW w:w="7654" w:type="dxa"/>
            <w:gridSpan w:val="3"/>
            <w:tcBorders>
              <w:bottom w:val="single" w:sz="4" w:space="0" w:color="auto"/>
            </w:tcBorders>
            <w:shd w:val="clear" w:color="auto" w:fill="auto"/>
            <w:noWrap/>
            <w:tcMar>
              <w:top w:w="28" w:type="dxa"/>
              <w:left w:w="57" w:type="dxa"/>
              <w:bottom w:w="28" w:type="dxa"/>
              <w:right w:w="57" w:type="dxa"/>
            </w:tcMar>
          </w:tcPr>
          <w:p w:rsidR="00F20D4A" w:rsidRPr="00B86380" w:rsidRDefault="002403A5" w:rsidP="00D66FDF">
            <w:pPr>
              <w:rPr>
                <w:rFonts w:ascii="Tahoma" w:hAnsi="Tahoma" w:cs="Tahoma"/>
                <w:color w:val="000000" w:themeColor="text1"/>
                <w:sz w:val="16"/>
                <w:szCs w:val="16"/>
              </w:rPr>
            </w:pPr>
            <w:r>
              <w:rPr>
                <w:rFonts w:ascii="Tahoma" w:hAnsi="Tahoma" w:cs="Tahoma"/>
                <w:color w:val="000000" w:themeColor="text1"/>
                <w:sz w:val="16"/>
                <w:szCs w:val="16"/>
              </w:rPr>
              <w:t>Amcanion Dysgu Ychwanegol ar gyfer TGAU Mathemateg</w:t>
            </w:r>
            <w:r w:rsidR="00F20D4A" w:rsidRPr="00B86380">
              <w:rPr>
                <w:rFonts w:ascii="Tahoma" w:hAnsi="Tahoma" w:cs="Tahoma"/>
                <w:color w:val="000000" w:themeColor="text1"/>
                <w:sz w:val="16"/>
                <w:szCs w:val="16"/>
              </w:rPr>
              <w:t>:</w:t>
            </w:r>
          </w:p>
        </w:tc>
      </w:tr>
      <w:tr w:rsidR="00F20D4A" w:rsidRPr="00B86380" w:rsidTr="0012384F">
        <w:trPr>
          <w:cantSplit/>
          <w:trHeight w:val="128"/>
        </w:trPr>
        <w:tc>
          <w:tcPr>
            <w:tcW w:w="8223" w:type="dxa"/>
            <w:gridSpan w:val="4"/>
            <w:tcBorders>
              <w:bottom w:val="single" w:sz="4" w:space="0" w:color="auto"/>
            </w:tcBorders>
            <w:shd w:val="clear" w:color="auto" w:fill="auto"/>
            <w:noWrap/>
            <w:tcMar>
              <w:top w:w="28" w:type="dxa"/>
              <w:left w:w="57" w:type="dxa"/>
              <w:bottom w:w="28" w:type="dxa"/>
              <w:right w:w="57" w:type="dxa"/>
            </w:tcMar>
          </w:tcPr>
          <w:p w:rsidR="00F20D4A" w:rsidRPr="00B86380" w:rsidRDefault="0073459D" w:rsidP="0073459D">
            <w:pPr>
              <w:pStyle w:val="ListParagraph"/>
              <w:numPr>
                <w:ilvl w:val="0"/>
                <w:numId w:val="163"/>
              </w:numPr>
              <w:spacing w:line="240" w:lineRule="auto"/>
              <w:ind w:left="369" w:hanging="284"/>
              <w:rPr>
                <w:rFonts w:ascii="Tahoma" w:hAnsi="Tahoma" w:cs="Tahoma"/>
                <w:color w:val="000000" w:themeColor="text1"/>
                <w:sz w:val="16"/>
                <w:szCs w:val="16"/>
              </w:rPr>
            </w:pPr>
            <w:r>
              <w:rPr>
                <w:rFonts w:ascii="Tahoma" w:hAnsi="Tahoma" w:cs="Tahoma"/>
                <w:color w:val="000000" w:themeColor="text1"/>
                <w:sz w:val="16"/>
                <w:szCs w:val="16"/>
              </w:rPr>
              <w:t xml:space="preserve">Adnabod, lluniadu, braslunio a dehongli graffiau o linellau syth o’r ffurf </w:t>
            </w:r>
            <w:r w:rsidR="00F20D4A" w:rsidRPr="00B86380">
              <w:rPr>
                <w:rFonts w:ascii="Tahoma" w:hAnsi="Tahoma" w:cs="Tahoma"/>
                <w:color w:val="000000" w:themeColor="text1"/>
                <w:sz w:val="16"/>
                <w:szCs w:val="16"/>
              </w:rPr>
              <w:t>x = a a</w:t>
            </w:r>
            <w:r>
              <w:rPr>
                <w:rFonts w:ascii="Tahoma" w:hAnsi="Tahoma" w:cs="Tahoma"/>
                <w:color w:val="000000" w:themeColor="text1"/>
                <w:sz w:val="16"/>
                <w:szCs w:val="16"/>
              </w:rPr>
              <w:t>c</w:t>
            </w:r>
            <w:r w:rsidR="00F20D4A" w:rsidRPr="00B86380">
              <w:rPr>
                <w:rFonts w:ascii="Tahoma" w:hAnsi="Tahoma" w:cs="Tahoma"/>
                <w:color w:val="000000" w:themeColor="text1"/>
                <w:sz w:val="16"/>
                <w:szCs w:val="16"/>
              </w:rPr>
              <w:t xml:space="preserve"> y = b</w:t>
            </w:r>
          </w:p>
          <w:p w:rsidR="00F20D4A" w:rsidRPr="00B86380" w:rsidRDefault="0073459D" w:rsidP="00AF4257">
            <w:pPr>
              <w:pStyle w:val="ListParagraph"/>
              <w:numPr>
                <w:ilvl w:val="0"/>
                <w:numId w:val="163"/>
              </w:numPr>
              <w:spacing w:line="240" w:lineRule="auto"/>
              <w:ind w:left="369" w:hanging="284"/>
              <w:rPr>
                <w:rFonts w:ascii="Tahoma" w:hAnsi="Tahoma" w:cs="Tahoma"/>
                <w:color w:val="000000" w:themeColor="text1"/>
                <w:sz w:val="16"/>
                <w:szCs w:val="16"/>
              </w:rPr>
            </w:pPr>
            <w:r>
              <w:rPr>
                <w:rFonts w:ascii="Tahoma" w:hAnsi="Tahoma" w:cs="Tahoma"/>
                <w:color w:val="000000" w:themeColor="text1"/>
                <w:sz w:val="16"/>
                <w:szCs w:val="16"/>
              </w:rPr>
              <w:t>Defnyddio TGCh i adnabod a dehongli graffiau o’r ffurf</w:t>
            </w:r>
            <w:r w:rsidR="00F20D4A" w:rsidRPr="00B86380">
              <w:rPr>
                <w:rFonts w:ascii="Tahoma" w:hAnsi="Tahoma" w:cs="Tahoma"/>
                <w:color w:val="000000" w:themeColor="text1"/>
                <w:sz w:val="16"/>
                <w:szCs w:val="16"/>
              </w:rPr>
              <w:t xml:space="preserve"> y = ax + b</w:t>
            </w:r>
          </w:p>
          <w:p w:rsidR="00F20D4A" w:rsidRPr="00B86380" w:rsidRDefault="0073459D" w:rsidP="00AF290D">
            <w:pPr>
              <w:pStyle w:val="ListParagraph"/>
              <w:numPr>
                <w:ilvl w:val="0"/>
                <w:numId w:val="163"/>
              </w:numPr>
              <w:spacing w:line="240" w:lineRule="auto"/>
              <w:ind w:left="369" w:hanging="284"/>
              <w:rPr>
                <w:rFonts w:ascii="Tahoma" w:hAnsi="Tahoma" w:cs="Tahoma"/>
                <w:color w:val="000000" w:themeColor="text1"/>
                <w:sz w:val="16"/>
                <w:szCs w:val="16"/>
              </w:rPr>
            </w:pPr>
            <w:r>
              <w:rPr>
                <w:rFonts w:ascii="Tahoma" w:hAnsi="Tahoma" w:cs="Tahoma"/>
                <w:color w:val="000000" w:themeColor="text1"/>
                <w:sz w:val="16"/>
                <w:szCs w:val="16"/>
              </w:rPr>
              <w:t>Defnyddio TGCh i adnabod llinellau paralel, ymchwilio i effaith amrywio’r graddiant a</w:t>
            </w:r>
            <w:r w:rsidR="00AF290D">
              <w:rPr>
                <w:rFonts w:ascii="Tahoma" w:hAnsi="Tahoma" w:cs="Tahoma"/>
                <w:color w:val="000000" w:themeColor="text1"/>
                <w:sz w:val="16"/>
                <w:szCs w:val="16"/>
              </w:rPr>
              <w:t xml:space="preserve">’r rhyngdoriad y ar gyfer graffiau o’r ffurf </w:t>
            </w:r>
            <w:r w:rsidR="00F20D4A" w:rsidRPr="00B86380">
              <w:rPr>
                <w:rFonts w:ascii="Tahoma" w:hAnsi="Tahoma" w:cs="Tahoma"/>
                <w:color w:val="000000" w:themeColor="text1"/>
                <w:sz w:val="16"/>
                <w:szCs w:val="16"/>
              </w:rPr>
              <w:t>y = ax + b</w:t>
            </w:r>
          </w:p>
          <w:p w:rsidR="00F20D4A" w:rsidRPr="00B86380" w:rsidRDefault="00AF290D" w:rsidP="00AF4257">
            <w:pPr>
              <w:pStyle w:val="ListParagraph"/>
              <w:numPr>
                <w:ilvl w:val="0"/>
                <w:numId w:val="163"/>
              </w:numPr>
              <w:spacing w:line="240" w:lineRule="auto"/>
              <w:ind w:left="369" w:hanging="284"/>
              <w:rPr>
                <w:rFonts w:ascii="Tahoma" w:hAnsi="Tahoma" w:cs="Tahoma"/>
                <w:color w:val="000000" w:themeColor="text1"/>
                <w:sz w:val="16"/>
                <w:szCs w:val="16"/>
              </w:rPr>
            </w:pPr>
            <w:r>
              <w:rPr>
                <w:rFonts w:ascii="Tahoma" w:hAnsi="Tahoma" w:cs="Tahoma"/>
                <w:color w:val="000000" w:themeColor="text1"/>
                <w:sz w:val="16"/>
                <w:szCs w:val="16"/>
              </w:rPr>
              <w:t xml:space="preserve">Braslunio a lluniadu graffiau o’r ffurf </w:t>
            </w:r>
            <w:r w:rsidR="00F20D4A" w:rsidRPr="00B86380">
              <w:rPr>
                <w:rFonts w:ascii="Tahoma" w:hAnsi="Tahoma" w:cs="Tahoma"/>
                <w:color w:val="000000" w:themeColor="text1"/>
                <w:sz w:val="16"/>
                <w:szCs w:val="16"/>
              </w:rPr>
              <w:t>y = ax + b</w:t>
            </w:r>
          </w:p>
          <w:p w:rsidR="00F20D4A" w:rsidRPr="00B86380" w:rsidRDefault="00AF290D" w:rsidP="00AF4257">
            <w:pPr>
              <w:pStyle w:val="ListParagraph"/>
              <w:numPr>
                <w:ilvl w:val="0"/>
                <w:numId w:val="163"/>
              </w:numPr>
              <w:spacing w:line="240" w:lineRule="auto"/>
              <w:ind w:left="369" w:hanging="284"/>
              <w:rPr>
                <w:rFonts w:ascii="Tahoma" w:hAnsi="Tahoma" w:cs="Tahoma"/>
                <w:color w:val="000000" w:themeColor="text1"/>
                <w:sz w:val="16"/>
                <w:szCs w:val="16"/>
              </w:rPr>
            </w:pPr>
            <w:r>
              <w:rPr>
                <w:rFonts w:ascii="Tahoma" w:hAnsi="Tahoma" w:cs="Tahoma"/>
                <w:color w:val="000000" w:themeColor="text1"/>
                <w:sz w:val="16"/>
                <w:szCs w:val="16"/>
              </w:rPr>
              <w:t xml:space="preserve">Defnyddio cysyniadau cyfrannedd union a chyfrannedd wrthdro i adnabod a dehongli graffiau               </w:t>
            </w:r>
          </w:p>
          <w:p w:rsidR="00F20D4A" w:rsidRPr="00B86380" w:rsidRDefault="00AF290D" w:rsidP="00AF4257">
            <w:pPr>
              <w:pStyle w:val="ListParagraph"/>
              <w:numPr>
                <w:ilvl w:val="0"/>
                <w:numId w:val="163"/>
              </w:numPr>
              <w:spacing w:line="240" w:lineRule="auto"/>
              <w:ind w:left="369" w:hanging="284"/>
              <w:rPr>
                <w:rFonts w:ascii="Tahoma" w:hAnsi="Tahoma" w:cs="Tahoma"/>
                <w:color w:val="000000" w:themeColor="text1"/>
                <w:sz w:val="16"/>
                <w:szCs w:val="16"/>
              </w:rPr>
            </w:pPr>
            <w:r>
              <w:rPr>
                <w:rFonts w:ascii="Tahoma" w:hAnsi="Tahoma" w:cs="Tahoma"/>
                <w:color w:val="000000" w:themeColor="text1"/>
                <w:sz w:val="16"/>
                <w:szCs w:val="16"/>
              </w:rPr>
              <w:t xml:space="preserve">Defnyddio egwyddor cyfrannedd union i gyfrifo gwerthoedd anhysbys  </w:t>
            </w:r>
          </w:p>
          <w:p w:rsidR="00F20D4A" w:rsidRPr="00B86380" w:rsidRDefault="00AF290D" w:rsidP="00AF4257">
            <w:pPr>
              <w:pStyle w:val="ListParagraph"/>
              <w:numPr>
                <w:ilvl w:val="0"/>
                <w:numId w:val="163"/>
              </w:numPr>
              <w:spacing w:line="240" w:lineRule="auto"/>
              <w:ind w:left="369" w:hanging="284"/>
              <w:rPr>
                <w:rFonts w:ascii="Tahoma" w:hAnsi="Tahoma" w:cs="Tahoma"/>
                <w:color w:val="000000" w:themeColor="text1"/>
                <w:sz w:val="16"/>
                <w:szCs w:val="16"/>
              </w:rPr>
            </w:pPr>
            <w:r>
              <w:rPr>
                <w:rFonts w:ascii="Tahoma" w:hAnsi="Tahoma" w:cs="Tahoma"/>
                <w:color w:val="000000" w:themeColor="text1"/>
                <w:sz w:val="16"/>
                <w:szCs w:val="16"/>
              </w:rPr>
              <w:t>Defnyddio egwyddorion cyfrannedd wrthdro i gyfrifo gwerthoedd anhysbys</w:t>
            </w:r>
          </w:p>
          <w:p w:rsidR="00F20D4A" w:rsidRPr="00B86380" w:rsidRDefault="00AF290D" w:rsidP="00AF4257">
            <w:pPr>
              <w:pStyle w:val="ListParagraph"/>
              <w:numPr>
                <w:ilvl w:val="0"/>
                <w:numId w:val="163"/>
              </w:numPr>
              <w:spacing w:line="240" w:lineRule="auto"/>
              <w:ind w:left="369" w:hanging="284"/>
              <w:rPr>
                <w:rFonts w:ascii="Tahoma" w:hAnsi="Tahoma" w:cs="Tahoma"/>
                <w:color w:val="000000" w:themeColor="text1"/>
                <w:sz w:val="16"/>
                <w:szCs w:val="16"/>
              </w:rPr>
            </w:pPr>
            <w:r>
              <w:rPr>
                <w:rFonts w:ascii="Tahoma" w:hAnsi="Tahoma" w:cs="Tahoma"/>
                <w:color w:val="000000" w:themeColor="text1"/>
                <w:sz w:val="16"/>
                <w:szCs w:val="16"/>
              </w:rPr>
              <w:t>Datrys problemau yn ymwneud â chyfrannedd union a chyfrannedd wrthdro</w:t>
            </w:r>
          </w:p>
        </w:tc>
        <w:tc>
          <w:tcPr>
            <w:tcW w:w="7654" w:type="dxa"/>
            <w:gridSpan w:val="3"/>
            <w:tcBorders>
              <w:bottom w:val="single" w:sz="4" w:space="0" w:color="auto"/>
            </w:tcBorders>
            <w:shd w:val="clear" w:color="auto" w:fill="auto"/>
            <w:noWrap/>
            <w:tcMar>
              <w:top w:w="28" w:type="dxa"/>
              <w:left w:w="57" w:type="dxa"/>
              <w:bottom w:w="28" w:type="dxa"/>
              <w:right w:w="57" w:type="dxa"/>
            </w:tcMar>
          </w:tcPr>
          <w:p w:rsidR="00F20D4A" w:rsidRPr="00B86380" w:rsidRDefault="00AF290D" w:rsidP="00AF4257">
            <w:pPr>
              <w:pStyle w:val="ListParagraph"/>
              <w:numPr>
                <w:ilvl w:val="0"/>
                <w:numId w:val="163"/>
              </w:numPr>
              <w:spacing w:after="0" w:line="240" w:lineRule="auto"/>
              <w:ind w:left="368" w:hanging="284"/>
              <w:rPr>
                <w:rFonts w:ascii="Tahoma" w:hAnsi="Tahoma" w:cs="Tahoma"/>
                <w:color w:val="000000" w:themeColor="text1"/>
                <w:sz w:val="16"/>
                <w:szCs w:val="16"/>
              </w:rPr>
            </w:pPr>
            <w:r>
              <w:rPr>
                <w:rFonts w:ascii="Tahoma" w:hAnsi="Tahoma" w:cs="Tahoma"/>
                <w:color w:val="000000" w:themeColor="text1"/>
                <w:sz w:val="16"/>
                <w:szCs w:val="16"/>
              </w:rPr>
              <w:t xml:space="preserve">Defnyddio cyfesurynnau i ddod o hyd i fertig coll pedrochr                     </w:t>
            </w:r>
          </w:p>
          <w:p w:rsidR="00F20D4A" w:rsidRPr="00B86380" w:rsidRDefault="00AF290D" w:rsidP="00AF4257">
            <w:pPr>
              <w:pStyle w:val="ListParagraph"/>
              <w:numPr>
                <w:ilvl w:val="0"/>
                <w:numId w:val="163"/>
              </w:numPr>
              <w:spacing w:after="0" w:line="240" w:lineRule="auto"/>
              <w:ind w:left="368" w:hanging="284"/>
              <w:rPr>
                <w:rFonts w:ascii="Tahoma" w:hAnsi="Tahoma" w:cs="Tahoma"/>
                <w:color w:val="000000" w:themeColor="text1"/>
                <w:sz w:val="16"/>
                <w:szCs w:val="16"/>
              </w:rPr>
            </w:pPr>
            <w:r>
              <w:rPr>
                <w:rFonts w:ascii="Tahoma" w:hAnsi="Tahoma" w:cs="Tahoma"/>
                <w:color w:val="000000" w:themeColor="text1"/>
                <w:sz w:val="16"/>
                <w:szCs w:val="16"/>
              </w:rPr>
              <w:t xml:space="preserve">Dod o hyd i gyfesurynnau canolbwynt segment llinell              </w:t>
            </w:r>
          </w:p>
          <w:p w:rsidR="00F20D4A" w:rsidRPr="00B86380" w:rsidRDefault="00AF290D" w:rsidP="00231595">
            <w:pPr>
              <w:pStyle w:val="ListParagraph"/>
              <w:numPr>
                <w:ilvl w:val="0"/>
                <w:numId w:val="163"/>
              </w:numPr>
              <w:spacing w:after="0" w:line="240" w:lineRule="auto"/>
              <w:ind w:left="368" w:hanging="284"/>
              <w:rPr>
                <w:rFonts w:ascii="Tahoma" w:hAnsi="Tahoma" w:cs="Tahoma"/>
                <w:color w:val="000000" w:themeColor="text1"/>
                <w:sz w:val="16"/>
                <w:szCs w:val="16"/>
              </w:rPr>
            </w:pPr>
            <w:r>
              <w:rPr>
                <w:rFonts w:ascii="Tahoma" w:hAnsi="Tahoma" w:cs="Tahoma"/>
                <w:color w:val="000000" w:themeColor="text1"/>
                <w:sz w:val="16"/>
                <w:szCs w:val="16"/>
              </w:rPr>
              <w:t xml:space="preserve">Defnyddio hafaliad llinell syth o’r ffurf </w:t>
            </w:r>
            <w:r w:rsidR="00F20D4A" w:rsidRPr="00B86380">
              <w:rPr>
                <w:rFonts w:ascii="Tahoma" w:hAnsi="Tahoma" w:cs="Tahoma"/>
                <w:color w:val="000000" w:themeColor="text1"/>
                <w:sz w:val="16"/>
                <w:szCs w:val="16"/>
              </w:rPr>
              <w:t xml:space="preserve">y = mx + c </w:t>
            </w:r>
            <w:r>
              <w:rPr>
                <w:rFonts w:ascii="Tahoma" w:hAnsi="Tahoma" w:cs="Tahoma"/>
                <w:color w:val="000000" w:themeColor="text1"/>
                <w:sz w:val="16"/>
                <w:szCs w:val="16"/>
              </w:rPr>
              <w:t xml:space="preserve">i </w:t>
            </w:r>
            <w:r w:rsidR="00231595">
              <w:rPr>
                <w:rFonts w:ascii="Tahoma" w:hAnsi="Tahoma" w:cs="Tahoma"/>
                <w:color w:val="000000" w:themeColor="text1"/>
                <w:sz w:val="16"/>
                <w:szCs w:val="16"/>
              </w:rPr>
              <w:t>luniadu</w:t>
            </w:r>
            <w:r>
              <w:rPr>
                <w:rFonts w:ascii="Tahoma" w:hAnsi="Tahoma" w:cs="Tahoma"/>
                <w:color w:val="000000" w:themeColor="text1"/>
                <w:sz w:val="16"/>
                <w:szCs w:val="16"/>
              </w:rPr>
              <w:t xml:space="preserve"> graffiau llinell syth</w:t>
            </w:r>
          </w:p>
          <w:p w:rsidR="00F20D4A" w:rsidRPr="00B86380" w:rsidRDefault="00AF290D" w:rsidP="00AF4257">
            <w:pPr>
              <w:pStyle w:val="ListParagraph"/>
              <w:numPr>
                <w:ilvl w:val="0"/>
                <w:numId w:val="163"/>
              </w:numPr>
              <w:spacing w:after="0" w:line="240" w:lineRule="auto"/>
              <w:ind w:left="368" w:hanging="284"/>
              <w:rPr>
                <w:rFonts w:ascii="Tahoma" w:hAnsi="Tahoma" w:cs="Tahoma"/>
                <w:color w:val="000000" w:themeColor="text1"/>
                <w:sz w:val="16"/>
                <w:szCs w:val="16"/>
              </w:rPr>
            </w:pPr>
            <w:r>
              <w:rPr>
                <w:rFonts w:ascii="Tahoma" w:hAnsi="Tahoma" w:cs="Tahoma"/>
                <w:color w:val="000000" w:themeColor="text1"/>
                <w:sz w:val="16"/>
                <w:szCs w:val="16"/>
              </w:rPr>
              <w:t xml:space="preserve">Adnabod hafaliad llinell syth o graff a hafaliad llinellau paralel iddo                       </w:t>
            </w:r>
          </w:p>
          <w:p w:rsidR="00F20D4A" w:rsidRPr="00B86380" w:rsidRDefault="00AF290D" w:rsidP="00AF4257">
            <w:pPr>
              <w:pStyle w:val="ListParagraph"/>
              <w:numPr>
                <w:ilvl w:val="0"/>
                <w:numId w:val="163"/>
              </w:numPr>
              <w:spacing w:after="0" w:line="240" w:lineRule="auto"/>
              <w:ind w:left="368" w:hanging="284"/>
              <w:rPr>
                <w:rFonts w:ascii="Tahoma" w:hAnsi="Tahoma" w:cs="Tahoma"/>
                <w:color w:val="000000" w:themeColor="text1"/>
                <w:sz w:val="16"/>
                <w:szCs w:val="16"/>
              </w:rPr>
            </w:pPr>
            <w:r>
              <w:rPr>
                <w:rFonts w:ascii="Tahoma" w:hAnsi="Tahoma" w:cs="Tahoma"/>
                <w:color w:val="000000" w:themeColor="text1"/>
                <w:sz w:val="16"/>
                <w:szCs w:val="16"/>
              </w:rPr>
              <w:t xml:space="preserve">Adnabod hafaliad llinellau perpendicwlar i linell benodol    </w:t>
            </w:r>
          </w:p>
          <w:p w:rsidR="00F20D4A" w:rsidRPr="00B86380" w:rsidRDefault="00231595" w:rsidP="00AF4257">
            <w:pPr>
              <w:pStyle w:val="ListParagraph"/>
              <w:numPr>
                <w:ilvl w:val="0"/>
                <w:numId w:val="163"/>
              </w:numPr>
              <w:spacing w:after="0" w:line="240" w:lineRule="auto"/>
              <w:ind w:left="368" w:hanging="284"/>
              <w:rPr>
                <w:rFonts w:ascii="Tahoma" w:hAnsi="Tahoma" w:cs="Tahoma"/>
                <w:color w:val="000000" w:themeColor="text1"/>
                <w:sz w:val="16"/>
                <w:szCs w:val="16"/>
              </w:rPr>
            </w:pPr>
            <w:r>
              <w:rPr>
                <w:rFonts w:ascii="Tahoma" w:eastAsiaTheme="minorHAnsi" w:hAnsi="Tahoma" w:cs="Tahoma"/>
                <w:color w:val="000000"/>
                <w:sz w:val="16"/>
                <w:szCs w:val="16"/>
              </w:rPr>
              <w:t>Lluniadu a dehongli graffiau lle mae y yn cael ei roi’n ymhlyg yn nhermau x (llinol yn unig)</w:t>
            </w:r>
          </w:p>
          <w:p w:rsidR="00CC4640" w:rsidRPr="00B86380" w:rsidRDefault="00AF290D" w:rsidP="00AF290D">
            <w:pPr>
              <w:pStyle w:val="ListParagraph"/>
              <w:numPr>
                <w:ilvl w:val="0"/>
                <w:numId w:val="163"/>
              </w:numPr>
              <w:spacing w:after="0" w:line="240" w:lineRule="auto"/>
              <w:ind w:left="368" w:hanging="284"/>
              <w:rPr>
                <w:rFonts w:ascii="Tahoma" w:hAnsi="Tahoma" w:cs="Tahoma"/>
                <w:color w:val="000000" w:themeColor="text1"/>
                <w:sz w:val="16"/>
                <w:szCs w:val="16"/>
              </w:rPr>
            </w:pPr>
            <w:r>
              <w:rPr>
                <w:rFonts w:ascii="Tahoma" w:hAnsi="Tahoma" w:cs="Tahoma"/>
                <w:color w:val="000000" w:themeColor="text1"/>
                <w:sz w:val="16"/>
                <w:szCs w:val="16"/>
              </w:rPr>
              <w:t>Llunio a defnyddio hafaliadau sy’n disgrifio cyfrannedd union</w:t>
            </w:r>
            <w:r w:rsidR="00CC4640" w:rsidRPr="00B86380">
              <w:rPr>
                <w:rFonts w:ascii="Tahoma" w:hAnsi="Tahoma" w:cs="Tahoma"/>
                <w:color w:val="000000" w:themeColor="text1"/>
                <w:sz w:val="16"/>
                <w:szCs w:val="16"/>
              </w:rPr>
              <w:t xml:space="preserve"> </w:t>
            </w:r>
            <w:r w:rsidR="00F27A60" w:rsidRPr="00B86380">
              <w:rPr>
                <w:rFonts w:ascii="Tahoma" w:hAnsi="Tahoma" w:cs="Tahoma"/>
                <w:color w:val="000000" w:themeColor="text1"/>
                <w:sz w:val="16"/>
                <w:szCs w:val="16"/>
              </w:rPr>
              <w:t>(l</w:t>
            </w:r>
            <w:r>
              <w:rPr>
                <w:rFonts w:ascii="Tahoma" w:hAnsi="Tahoma" w:cs="Tahoma"/>
                <w:color w:val="000000" w:themeColor="text1"/>
                <w:sz w:val="16"/>
                <w:szCs w:val="16"/>
              </w:rPr>
              <w:t>linol</w:t>
            </w:r>
            <w:r w:rsidR="00F27A60" w:rsidRPr="00B86380">
              <w:rPr>
                <w:rFonts w:ascii="Tahoma" w:hAnsi="Tahoma" w:cs="Tahoma"/>
                <w:color w:val="000000" w:themeColor="text1"/>
                <w:sz w:val="16"/>
                <w:szCs w:val="16"/>
              </w:rPr>
              <w:t xml:space="preserve">) </w:t>
            </w:r>
            <w:r w:rsidR="00CC4640" w:rsidRPr="00B86380">
              <w:rPr>
                <w:rFonts w:ascii="Tahoma" w:hAnsi="Tahoma" w:cs="Tahoma"/>
                <w:color w:val="000000" w:themeColor="text1"/>
                <w:sz w:val="16"/>
                <w:szCs w:val="16"/>
              </w:rPr>
              <w:t xml:space="preserve"> </w:t>
            </w:r>
          </w:p>
          <w:p w:rsidR="00CC4640" w:rsidRPr="00B86380" w:rsidRDefault="00AF290D" w:rsidP="00AF290D">
            <w:pPr>
              <w:pStyle w:val="ListParagraph"/>
              <w:numPr>
                <w:ilvl w:val="0"/>
                <w:numId w:val="163"/>
              </w:numPr>
              <w:spacing w:after="0" w:line="240" w:lineRule="auto"/>
              <w:ind w:left="368" w:hanging="284"/>
              <w:rPr>
                <w:rFonts w:ascii="Tahoma" w:hAnsi="Tahoma" w:cs="Tahoma"/>
                <w:color w:val="000000" w:themeColor="text1"/>
                <w:sz w:val="16"/>
                <w:szCs w:val="16"/>
              </w:rPr>
            </w:pPr>
            <w:r>
              <w:rPr>
                <w:rFonts w:ascii="Tahoma" w:hAnsi="Tahoma" w:cs="Tahoma"/>
                <w:color w:val="000000" w:themeColor="text1"/>
                <w:sz w:val="16"/>
                <w:szCs w:val="16"/>
              </w:rPr>
              <w:t>Llunio a defnyddio hafaliadau sy’n disgrifio cyfrannedd wrthdro</w:t>
            </w:r>
            <w:r w:rsidR="00CC4640" w:rsidRPr="00B86380">
              <w:rPr>
                <w:rFonts w:ascii="Tahoma" w:hAnsi="Tahoma" w:cs="Tahoma"/>
                <w:color w:val="000000" w:themeColor="text1"/>
                <w:sz w:val="16"/>
                <w:szCs w:val="16"/>
              </w:rPr>
              <w:t xml:space="preserve"> </w:t>
            </w:r>
            <w:r>
              <w:rPr>
                <w:rFonts w:ascii="Tahoma" w:hAnsi="Tahoma" w:cs="Tahoma"/>
                <w:color w:val="000000" w:themeColor="text1"/>
                <w:sz w:val="16"/>
                <w:szCs w:val="16"/>
              </w:rPr>
              <w:t>(aflinol)</w:t>
            </w:r>
          </w:p>
          <w:p w:rsidR="007408A9" w:rsidRPr="00B86380" w:rsidRDefault="00231595" w:rsidP="00AF4257">
            <w:pPr>
              <w:pStyle w:val="ListParagraph"/>
              <w:numPr>
                <w:ilvl w:val="0"/>
                <w:numId w:val="163"/>
              </w:numPr>
              <w:spacing w:after="0" w:line="240" w:lineRule="auto"/>
              <w:ind w:left="368" w:hanging="284"/>
              <w:rPr>
                <w:rFonts w:ascii="Tahoma" w:hAnsi="Tahoma" w:cs="Tahoma"/>
                <w:color w:val="000000" w:themeColor="text1"/>
                <w:sz w:val="16"/>
                <w:szCs w:val="16"/>
              </w:rPr>
            </w:pPr>
            <w:r>
              <w:rPr>
                <w:rFonts w:ascii="Tahoma" w:eastAsiaTheme="minorHAnsi" w:hAnsi="Tahoma" w:cs="Tahoma"/>
                <w:color w:val="000000"/>
                <w:sz w:val="16"/>
                <w:szCs w:val="16"/>
              </w:rPr>
              <w:t>Llunio a defnyddio hafaliadau yn cynnwys pwerau ac israddau i ddisgrifio cyfrannedd</w:t>
            </w:r>
          </w:p>
        </w:tc>
      </w:tr>
      <w:tr w:rsidR="00F20D4A" w:rsidRPr="00B86380" w:rsidTr="0012384F">
        <w:trPr>
          <w:cantSplit/>
          <w:trHeight w:val="36"/>
        </w:trPr>
        <w:tc>
          <w:tcPr>
            <w:tcW w:w="4679" w:type="dxa"/>
            <w:shd w:val="clear" w:color="auto" w:fill="B2A1C7" w:themeFill="accent4" w:themeFillTint="99"/>
            <w:noWrap/>
            <w:tcMar>
              <w:top w:w="28" w:type="dxa"/>
              <w:left w:w="57" w:type="dxa"/>
              <w:bottom w:w="28" w:type="dxa"/>
              <w:right w:w="57" w:type="dxa"/>
            </w:tcMar>
          </w:tcPr>
          <w:p w:rsidR="00F20D4A" w:rsidRPr="00B86380" w:rsidRDefault="002C19A3" w:rsidP="00D66FDF">
            <w:pPr>
              <w:rPr>
                <w:rFonts w:ascii="Tahoma" w:hAnsi="Tahoma" w:cs="Tahoma"/>
                <w:bCs/>
                <w:color w:val="FFFFFF" w:themeColor="background1"/>
                <w:sz w:val="16"/>
                <w:szCs w:val="16"/>
              </w:rPr>
            </w:pPr>
            <w:r>
              <w:rPr>
                <w:rFonts w:ascii="Tahoma" w:hAnsi="Tahoma" w:cs="Tahoma"/>
                <w:color w:val="FFFFFF" w:themeColor="background1"/>
                <w:sz w:val="16"/>
                <w:szCs w:val="16"/>
              </w:rPr>
              <w:t>Gwybodaeth Flaenorol</w:t>
            </w:r>
          </w:p>
        </w:tc>
        <w:tc>
          <w:tcPr>
            <w:tcW w:w="3544" w:type="dxa"/>
            <w:gridSpan w:val="3"/>
            <w:shd w:val="clear" w:color="auto" w:fill="B2A1C7" w:themeFill="accent4" w:themeFillTint="99"/>
            <w:tcMar>
              <w:top w:w="28" w:type="dxa"/>
              <w:left w:w="57" w:type="dxa"/>
              <w:bottom w:w="28" w:type="dxa"/>
              <w:right w:w="57" w:type="dxa"/>
            </w:tcMar>
          </w:tcPr>
          <w:p w:rsidR="00F20D4A" w:rsidRPr="00B86380" w:rsidRDefault="002C19A3" w:rsidP="00A708A7">
            <w:pPr>
              <w:jc w:val="center"/>
              <w:rPr>
                <w:rFonts w:ascii="Tahoma" w:hAnsi="Tahoma" w:cs="Tahoma"/>
                <w:color w:val="FFFFFF" w:themeColor="background1"/>
                <w:sz w:val="16"/>
                <w:szCs w:val="16"/>
                <w:u w:val="single"/>
                <w:shd w:val="clear" w:color="auto" w:fill="FFFF00"/>
              </w:rPr>
            </w:pPr>
            <w:r>
              <w:rPr>
                <w:rFonts w:ascii="Tahoma" w:hAnsi="Tahoma" w:cs="Tahoma"/>
                <w:color w:val="FFFFFF" w:themeColor="background1"/>
                <w:sz w:val="16"/>
                <w:szCs w:val="16"/>
              </w:rPr>
              <w:t>Geirfa Fathemategol</w:t>
            </w:r>
          </w:p>
        </w:tc>
        <w:tc>
          <w:tcPr>
            <w:tcW w:w="7654" w:type="dxa"/>
            <w:gridSpan w:val="3"/>
            <w:shd w:val="clear" w:color="auto" w:fill="B2A1C7" w:themeFill="accent4" w:themeFillTint="99"/>
            <w:noWrap/>
            <w:tcMar>
              <w:top w:w="28" w:type="dxa"/>
              <w:left w:w="57" w:type="dxa"/>
              <w:bottom w:w="28" w:type="dxa"/>
              <w:right w:w="57" w:type="dxa"/>
            </w:tcMar>
          </w:tcPr>
          <w:p w:rsidR="00F20D4A" w:rsidRPr="00B86380" w:rsidRDefault="002C19A3" w:rsidP="00D66FDF">
            <w:pPr>
              <w:rPr>
                <w:rFonts w:ascii="Tahoma" w:hAnsi="Tahoma" w:cs="Tahoma"/>
                <w:color w:val="FFFFFF" w:themeColor="background1"/>
                <w:sz w:val="16"/>
                <w:szCs w:val="16"/>
              </w:rPr>
            </w:pPr>
            <w:r>
              <w:rPr>
                <w:rFonts w:ascii="Tahoma" w:hAnsi="Tahoma" w:cs="Tahoma"/>
                <w:color w:val="FFFFFF" w:themeColor="background1"/>
                <w:sz w:val="16"/>
                <w:szCs w:val="16"/>
              </w:rPr>
              <w:t xml:space="preserve">Nodiadau i’r Athrawon a Chamsyniadau Posibl </w:t>
            </w:r>
          </w:p>
        </w:tc>
      </w:tr>
      <w:tr w:rsidR="00ED2C80" w:rsidRPr="00B86380" w:rsidTr="0012384F">
        <w:trPr>
          <w:cantSplit/>
          <w:trHeight w:val="277"/>
        </w:trPr>
        <w:tc>
          <w:tcPr>
            <w:tcW w:w="4679" w:type="dxa"/>
            <w:shd w:val="clear" w:color="auto" w:fill="auto"/>
            <w:noWrap/>
            <w:tcMar>
              <w:top w:w="28" w:type="dxa"/>
              <w:left w:w="57" w:type="dxa"/>
              <w:bottom w:w="28" w:type="dxa"/>
              <w:right w:w="57" w:type="dxa"/>
            </w:tcMar>
          </w:tcPr>
          <w:p w:rsidR="00ED2C80" w:rsidRPr="00B86380" w:rsidRDefault="00AF290D" w:rsidP="00AF4257">
            <w:pPr>
              <w:pStyle w:val="ListParagraph"/>
              <w:numPr>
                <w:ilvl w:val="0"/>
                <w:numId w:val="59"/>
              </w:numPr>
              <w:spacing w:line="240" w:lineRule="auto"/>
              <w:ind w:left="227" w:hanging="227"/>
              <w:rPr>
                <w:rFonts w:ascii="Tahoma" w:hAnsi="Tahoma" w:cs="Tahoma"/>
                <w:color w:val="000000" w:themeColor="text1"/>
                <w:sz w:val="16"/>
                <w:szCs w:val="16"/>
              </w:rPr>
            </w:pPr>
            <w:r>
              <w:rPr>
                <w:rFonts w:ascii="Tahoma" w:hAnsi="Tahoma" w:cs="Tahoma"/>
                <w:color w:val="000000" w:themeColor="text1"/>
                <w:sz w:val="16"/>
                <w:szCs w:val="16"/>
              </w:rPr>
              <w:t xml:space="preserve">Graddfeydd/llinellau rhif gan ddefnyddio rhifau negatif </w:t>
            </w:r>
          </w:p>
          <w:p w:rsidR="00ED2C80" w:rsidRPr="00B86380" w:rsidRDefault="00ED2C80" w:rsidP="00C67E12">
            <w:pPr>
              <w:rPr>
                <w:rFonts w:ascii="Tahoma" w:hAnsi="Tahoma" w:cs="Tahoma"/>
                <w:color w:val="000000" w:themeColor="text1"/>
                <w:sz w:val="16"/>
                <w:szCs w:val="16"/>
              </w:rPr>
            </w:pPr>
          </w:p>
        </w:tc>
        <w:tc>
          <w:tcPr>
            <w:tcW w:w="1134" w:type="dxa"/>
            <w:vMerge w:val="restart"/>
            <w:shd w:val="clear" w:color="auto" w:fill="auto"/>
            <w:tcMar>
              <w:top w:w="28" w:type="dxa"/>
              <w:left w:w="57" w:type="dxa"/>
              <w:bottom w:w="28" w:type="dxa"/>
              <w:right w:w="57" w:type="dxa"/>
            </w:tcMar>
          </w:tcPr>
          <w:p w:rsidR="00ED2C80" w:rsidRPr="00B86380" w:rsidRDefault="00AF290D" w:rsidP="00C67E12">
            <w:pPr>
              <w:rPr>
                <w:rFonts w:ascii="Tahoma" w:hAnsi="Tahoma" w:cs="Tahoma"/>
                <w:color w:val="000000" w:themeColor="text1"/>
                <w:sz w:val="16"/>
                <w:szCs w:val="16"/>
              </w:rPr>
            </w:pPr>
            <w:r>
              <w:rPr>
                <w:rFonts w:ascii="Tahoma" w:hAnsi="Tahoma" w:cs="Tahoma"/>
                <w:color w:val="000000" w:themeColor="text1"/>
                <w:sz w:val="16"/>
                <w:szCs w:val="16"/>
              </w:rPr>
              <w:t>Cyfrannedd</w:t>
            </w:r>
          </w:p>
          <w:p w:rsidR="00ED2C80" w:rsidRPr="00B86380" w:rsidRDefault="00AF290D" w:rsidP="00AF290D">
            <w:pPr>
              <w:rPr>
                <w:rFonts w:ascii="Tahoma" w:hAnsi="Tahoma" w:cs="Tahoma"/>
                <w:color w:val="000000" w:themeColor="text1"/>
                <w:sz w:val="16"/>
                <w:szCs w:val="16"/>
              </w:rPr>
            </w:pPr>
            <w:r>
              <w:rPr>
                <w:rFonts w:ascii="Tahoma" w:hAnsi="Tahoma" w:cs="Tahoma"/>
                <w:color w:val="000000" w:themeColor="text1"/>
                <w:sz w:val="16"/>
                <w:szCs w:val="16"/>
              </w:rPr>
              <w:t xml:space="preserve">Amrywiant Union </w:t>
            </w:r>
          </w:p>
          <w:p w:rsidR="00ED2C80" w:rsidRPr="00B86380" w:rsidRDefault="00AF290D" w:rsidP="00C67E12">
            <w:pPr>
              <w:rPr>
                <w:rFonts w:ascii="Tahoma" w:hAnsi="Tahoma" w:cs="Tahoma"/>
                <w:color w:val="000000" w:themeColor="text1"/>
                <w:sz w:val="16"/>
                <w:szCs w:val="16"/>
              </w:rPr>
            </w:pPr>
            <w:r>
              <w:rPr>
                <w:rFonts w:ascii="Tahoma" w:hAnsi="Tahoma" w:cs="Tahoma"/>
                <w:color w:val="000000" w:themeColor="text1"/>
                <w:sz w:val="16"/>
                <w:szCs w:val="16"/>
              </w:rPr>
              <w:t>Gwrthdro</w:t>
            </w:r>
          </w:p>
          <w:p w:rsidR="00ED2C80" w:rsidRPr="00B86380" w:rsidRDefault="00AF290D" w:rsidP="00C67E12">
            <w:pPr>
              <w:rPr>
                <w:rFonts w:ascii="Tahoma" w:hAnsi="Tahoma" w:cs="Tahoma"/>
                <w:color w:val="000000" w:themeColor="text1"/>
                <w:sz w:val="16"/>
                <w:szCs w:val="16"/>
              </w:rPr>
            </w:pPr>
            <w:r>
              <w:rPr>
                <w:rFonts w:ascii="Tahoma" w:hAnsi="Tahoma" w:cs="Tahoma"/>
                <w:color w:val="000000" w:themeColor="text1"/>
                <w:sz w:val="16"/>
                <w:szCs w:val="16"/>
              </w:rPr>
              <w:t xml:space="preserve">Llinell syth </w:t>
            </w:r>
          </w:p>
          <w:p w:rsidR="00ED2C80" w:rsidRDefault="00AF290D" w:rsidP="00C67E12">
            <w:pPr>
              <w:rPr>
                <w:rFonts w:ascii="Tahoma" w:hAnsi="Tahoma" w:cs="Tahoma"/>
                <w:color w:val="000000" w:themeColor="text1"/>
                <w:sz w:val="16"/>
                <w:szCs w:val="16"/>
              </w:rPr>
            </w:pPr>
            <w:r>
              <w:rPr>
                <w:rFonts w:ascii="Tahoma" w:hAnsi="Tahoma" w:cs="Tahoma"/>
                <w:color w:val="000000" w:themeColor="text1"/>
                <w:sz w:val="16"/>
                <w:szCs w:val="16"/>
              </w:rPr>
              <w:t xml:space="preserve">Llinol </w:t>
            </w:r>
          </w:p>
          <w:p w:rsidR="00E82065" w:rsidRPr="00B86380" w:rsidRDefault="00E82065" w:rsidP="00C67E12">
            <w:pPr>
              <w:rPr>
                <w:rFonts w:ascii="Tahoma" w:hAnsi="Tahoma" w:cs="Tahoma"/>
                <w:color w:val="000000" w:themeColor="text1"/>
                <w:sz w:val="16"/>
                <w:szCs w:val="16"/>
              </w:rPr>
            </w:pPr>
            <w:r>
              <w:rPr>
                <w:rFonts w:ascii="Tahoma" w:hAnsi="Tahoma" w:cs="Tahoma"/>
                <w:color w:val="000000" w:themeColor="text1"/>
                <w:sz w:val="16"/>
                <w:szCs w:val="16"/>
              </w:rPr>
              <w:t>Cwadratig</w:t>
            </w:r>
          </w:p>
          <w:p w:rsidR="00ED2C80" w:rsidRPr="00B86380" w:rsidRDefault="00246AD1" w:rsidP="00246AD1">
            <w:pPr>
              <w:rPr>
                <w:rFonts w:ascii="Tahoma" w:hAnsi="Tahoma" w:cs="Tahoma"/>
                <w:color w:val="000000" w:themeColor="text1"/>
                <w:sz w:val="16"/>
                <w:szCs w:val="16"/>
              </w:rPr>
            </w:pPr>
            <w:r>
              <w:rPr>
                <w:rFonts w:ascii="Tahoma" w:hAnsi="Tahoma" w:cs="Tahoma"/>
                <w:color w:val="000000" w:themeColor="text1"/>
                <w:sz w:val="16"/>
                <w:szCs w:val="16"/>
              </w:rPr>
              <w:t xml:space="preserve">Hafaliad </w:t>
            </w:r>
          </w:p>
          <w:p w:rsidR="00ED2C80" w:rsidRPr="00B86380" w:rsidRDefault="00246AD1" w:rsidP="00C67E12">
            <w:pPr>
              <w:rPr>
                <w:rFonts w:ascii="Tahoma" w:hAnsi="Tahoma" w:cs="Tahoma"/>
                <w:color w:val="000000" w:themeColor="text1"/>
                <w:sz w:val="16"/>
                <w:szCs w:val="16"/>
              </w:rPr>
            </w:pPr>
            <w:r>
              <w:rPr>
                <w:rFonts w:ascii="Tahoma" w:hAnsi="Tahoma" w:cs="Tahoma"/>
                <w:color w:val="000000" w:themeColor="text1"/>
                <w:sz w:val="16"/>
                <w:szCs w:val="16"/>
              </w:rPr>
              <w:t>Llinell fertigol</w:t>
            </w:r>
          </w:p>
          <w:p w:rsidR="00ED2C80" w:rsidRPr="00B86380" w:rsidRDefault="00246AD1" w:rsidP="00246AD1">
            <w:pPr>
              <w:rPr>
                <w:rFonts w:ascii="Tahoma" w:hAnsi="Tahoma" w:cs="Tahoma"/>
                <w:color w:val="000000" w:themeColor="text1"/>
                <w:sz w:val="16"/>
                <w:szCs w:val="16"/>
              </w:rPr>
            </w:pPr>
            <w:r>
              <w:rPr>
                <w:rFonts w:ascii="Tahoma" w:hAnsi="Tahoma" w:cs="Tahoma"/>
                <w:color w:val="000000" w:themeColor="text1"/>
                <w:sz w:val="16"/>
                <w:szCs w:val="16"/>
              </w:rPr>
              <w:t xml:space="preserve">Llinell lorweddol </w:t>
            </w:r>
          </w:p>
          <w:p w:rsidR="00ED2C80" w:rsidRPr="00B86380" w:rsidRDefault="00ED2C80" w:rsidP="00246AD1">
            <w:pPr>
              <w:rPr>
                <w:rFonts w:ascii="Tahoma" w:hAnsi="Tahoma" w:cs="Tahoma"/>
                <w:color w:val="000000" w:themeColor="text1"/>
                <w:sz w:val="16"/>
                <w:szCs w:val="16"/>
              </w:rPr>
            </w:pPr>
            <w:r w:rsidRPr="00B86380">
              <w:rPr>
                <w:rFonts w:ascii="Tahoma" w:hAnsi="Tahoma" w:cs="Tahoma"/>
                <w:color w:val="000000" w:themeColor="text1"/>
                <w:sz w:val="16"/>
                <w:szCs w:val="16"/>
              </w:rPr>
              <w:t>Paralel</w:t>
            </w:r>
          </w:p>
          <w:p w:rsidR="00ED2C80" w:rsidRPr="00B86380" w:rsidRDefault="00ED2C80" w:rsidP="00C67E12">
            <w:pPr>
              <w:rPr>
                <w:rFonts w:ascii="Tahoma" w:hAnsi="Tahoma" w:cs="Tahoma"/>
                <w:color w:val="000000" w:themeColor="text1"/>
                <w:sz w:val="16"/>
                <w:szCs w:val="16"/>
              </w:rPr>
            </w:pPr>
            <w:r w:rsidRPr="00B86380">
              <w:rPr>
                <w:rFonts w:ascii="Tahoma" w:hAnsi="Tahoma" w:cs="Tahoma"/>
                <w:color w:val="000000" w:themeColor="text1"/>
                <w:sz w:val="16"/>
                <w:szCs w:val="16"/>
              </w:rPr>
              <w:t>Perpendic</w:t>
            </w:r>
            <w:r w:rsidR="00246AD1">
              <w:rPr>
                <w:rFonts w:ascii="Tahoma" w:hAnsi="Tahoma" w:cs="Tahoma"/>
                <w:color w:val="000000" w:themeColor="text1"/>
                <w:sz w:val="16"/>
                <w:szCs w:val="16"/>
              </w:rPr>
              <w:t>w</w:t>
            </w:r>
            <w:r w:rsidRPr="00B86380">
              <w:rPr>
                <w:rFonts w:ascii="Tahoma" w:hAnsi="Tahoma" w:cs="Tahoma"/>
                <w:color w:val="000000" w:themeColor="text1"/>
                <w:sz w:val="16"/>
                <w:szCs w:val="16"/>
              </w:rPr>
              <w:t>lar</w:t>
            </w:r>
          </w:p>
          <w:p w:rsidR="00ED2C80" w:rsidRPr="00B86380" w:rsidRDefault="00ED2C80" w:rsidP="00C67E12">
            <w:pPr>
              <w:rPr>
                <w:rFonts w:ascii="Tahoma" w:hAnsi="Tahoma" w:cs="Tahoma"/>
                <w:color w:val="000000" w:themeColor="text1"/>
                <w:sz w:val="16"/>
                <w:szCs w:val="16"/>
              </w:rPr>
            </w:pPr>
            <w:r w:rsidRPr="00B86380">
              <w:rPr>
                <w:rFonts w:ascii="Tahoma" w:hAnsi="Tahoma" w:cs="Tahoma"/>
                <w:color w:val="000000" w:themeColor="text1"/>
                <w:sz w:val="16"/>
                <w:szCs w:val="16"/>
              </w:rPr>
              <w:t>Grad</w:t>
            </w:r>
            <w:r w:rsidR="00246AD1">
              <w:rPr>
                <w:rFonts w:ascii="Tahoma" w:hAnsi="Tahoma" w:cs="Tahoma"/>
                <w:color w:val="000000" w:themeColor="text1"/>
                <w:sz w:val="16"/>
                <w:szCs w:val="16"/>
              </w:rPr>
              <w:t>diant</w:t>
            </w:r>
          </w:p>
        </w:tc>
        <w:tc>
          <w:tcPr>
            <w:tcW w:w="1276" w:type="dxa"/>
            <w:vMerge w:val="restart"/>
            <w:shd w:val="clear" w:color="auto" w:fill="auto"/>
          </w:tcPr>
          <w:p w:rsidR="00ED2C80" w:rsidRPr="00B86380" w:rsidRDefault="00ED2C80" w:rsidP="00C67E12">
            <w:pPr>
              <w:rPr>
                <w:rFonts w:ascii="Tahoma" w:hAnsi="Tahoma" w:cs="Tahoma"/>
                <w:color w:val="000000" w:themeColor="text1"/>
                <w:sz w:val="16"/>
                <w:szCs w:val="16"/>
              </w:rPr>
            </w:pPr>
            <w:r w:rsidRPr="00B86380">
              <w:rPr>
                <w:rFonts w:ascii="Tahoma" w:hAnsi="Tahoma" w:cs="Tahoma"/>
                <w:color w:val="000000" w:themeColor="text1"/>
                <w:sz w:val="16"/>
                <w:szCs w:val="16"/>
              </w:rPr>
              <w:t>F</w:t>
            </w:r>
            <w:r w:rsidR="00AF290D">
              <w:rPr>
                <w:rFonts w:ascii="Tahoma" w:hAnsi="Tahoma" w:cs="Tahoma"/>
                <w:color w:val="000000" w:themeColor="text1"/>
                <w:sz w:val="16"/>
                <w:szCs w:val="16"/>
              </w:rPr>
              <w:t>fwythiant</w:t>
            </w:r>
          </w:p>
          <w:p w:rsidR="00ED2C80" w:rsidRPr="00B86380" w:rsidRDefault="00AF290D" w:rsidP="00C67E12">
            <w:pPr>
              <w:rPr>
                <w:rFonts w:ascii="Tahoma" w:hAnsi="Tahoma" w:cs="Tahoma"/>
                <w:color w:val="000000" w:themeColor="text1"/>
                <w:sz w:val="16"/>
                <w:szCs w:val="16"/>
              </w:rPr>
            </w:pPr>
            <w:r>
              <w:rPr>
                <w:rFonts w:ascii="Tahoma" w:hAnsi="Tahoma" w:cs="Tahoma"/>
                <w:color w:val="000000" w:themeColor="text1"/>
                <w:sz w:val="16"/>
                <w:szCs w:val="16"/>
              </w:rPr>
              <w:t>Goledd</w:t>
            </w:r>
          </w:p>
          <w:p w:rsidR="00ED2C80" w:rsidRPr="00B86380" w:rsidRDefault="00ED2C80" w:rsidP="00C67E12">
            <w:pPr>
              <w:rPr>
                <w:rFonts w:ascii="Tahoma" w:hAnsi="Tahoma" w:cs="Tahoma"/>
                <w:color w:val="000000" w:themeColor="text1"/>
                <w:sz w:val="16"/>
                <w:szCs w:val="16"/>
              </w:rPr>
            </w:pPr>
            <w:r w:rsidRPr="00B86380">
              <w:rPr>
                <w:rFonts w:ascii="Tahoma" w:hAnsi="Tahoma" w:cs="Tahoma"/>
                <w:color w:val="000000" w:themeColor="text1"/>
                <w:sz w:val="16"/>
                <w:szCs w:val="16"/>
              </w:rPr>
              <w:t>S</w:t>
            </w:r>
            <w:r w:rsidR="00AF290D">
              <w:rPr>
                <w:rFonts w:ascii="Tahoma" w:hAnsi="Tahoma" w:cs="Tahoma"/>
                <w:color w:val="000000" w:themeColor="text1"/>
                <w:sz w:val="16"/>
                <w:szCs w:val="16"/>
              </w:rPr>
              <w:t>erthrwydd</w:t>
            </w:r>
          </w:p>
          <w:p w:rsidR="00ED2C80" w:rsidRPr="00B86380" w:rsidRDefault="00AF290D" w:rsidP="00AF290D">
            <w:pPr>
              <w:rPr>
                <w:rFonts w:ascii="Tahoma" w:hAnsi="Tahoma" w:cs="Tahoma"/>
                <w:color w:val="000000" w:themeColor="text1"/>
                <w:sz w:val="16"/>
                <w:szCs w:val="16"/>
              </w:rPr>
            </w:pPr>
            <w:r>
              <w:rPr>
                <w:rFonts w:ascii="Tahoma" w:hAnsi="Tahoma" w:cs="Tahoma"/>
                <w:color w:val="000000" w:themeColor="text1"/>
                <w:sz w:val="16"/>
                <w:szCs w:val="16"/>
              </w:rPr>
              <w:t>Rhyngdoriad y</w:t>
            </w:r>
          </w:p>
          <w:p w:rsidR="00ED2C80" w:rsidRPr="00B86380" w:rsidRDefault="00ED2C80" w:rsidP="00AF290D">
            <w:pPr>
              <w:rPr>
                <w:rFonts w:ascii="Tahoma" w:hAnsi="Tahoma" w:cs="Tahoma"/>
                <w:color w:val="000000" w:themeColor="text1"/>
                <w:sz w:val="16"/>
                <w:szCs w:val="16"/>
              </w:rPr>
            </w:pPr>
            <w:r w:rsidRPr="00B86380">
              <w:rPr>
                <w:rFonts w:ascii="Tahoma" w:hAnsi="Tahoma" w:cs="Tahoma"/>
                <w:color w:val="000000" w:themeColor="text1"/>
                <w:sz w:val="16"/>
                <w:szCs w:val="16"/>
              </w:rPr>
              <w:t>s</w:t>
            </w:r>
            <w:r w:rsidR="00AF290D">
              <w:rPr>
                <w:rFonts w:ascii="Tahoma" w:hAnsi="Tahoma" w:cs="Tahoma"/>
                <w:color w:val="000000" w:themeColor="text1"/>
                <w:sz w:val="16"/>
                <w:szCs w:val="16"/>
              </w:rPr>
              <w:t>gwâ</w:t>
            </w:r>
            <w:r w:rsidRPr="00B86380">
              <w:rPr>
                <w:rFonts w:ascii="Tahoma" w:hAnsi="Tahoma" w:cs="Tahoma"/>
                <w:color w:val="000000" w:themeColor="text1"/>
                <w:sz w:val="16"/>
                <w:szCs w:val="16"/>
              </w:rPr>
              <w:t>r</w:t>
            </w:r>
          </w:p>
          <w:p w:rsidR="00ED2C80" w:rsidRPr="00B86380" w:rsidRDefault="00ED2C80" w:rsidP="00C67E12">
            <w:pPr>
              <w:rPr>
                <w:rFonts w:ascii="Tahoma" w:hAnsi="Tahoma" w:cs="Tahoma"/>
                <w:color w:val="000000" w:themeColor="text1"/>
                <w:sz w:val="16"/>
                <w:szCs w:val="16"/>
              </w:rPr>
            </w:pPr>
            <w:r w:rsidRPr="00B86380">
              <w:rPr>
                <w:rFonts w:ascii="Tahoma" w:hAnsi="Tahoma" w:cs="Tahoma"/>
                <w:color w:val="000000" w:themeColor="text1"/>
                <w:sz w:val="16"/>
                <w:szCs w:val="16"/>
              </w:rPr>
              <w:t>c</w:t>
            </w:r>
            <w:r w:rsidR="00AF290D">
              <w:rPr>
                <w:rFonts w:ascii="Tahoma" w:hAnsi="Tahoma" w:cs="Tahoma"/>
                <w:color w:val="000000" w:themeColor="text1"/>
                <w:sz w:val="16"/>
                <w:szCs w:val="16"/>
              </w:rPr>
              <w:t>iwb</w:t>
            </w:r>
          </w:p>
          <w:p w:rsidR="00ED2C80" w:rsidRPr="00B86380" w:rsidRDefault="00246AD1" w:rsidP="00C67E12">
            <w:pPr>
              <w:rPr>
                <w:rFonts w:ascii="Tahoma" w:hAnsi="Tahoma" w:cs="Tahoma"/>
                <w:color w:val="000000" w:themeColor="text1"/>
                <w:sz w:val="16"/>
                <w:szCs w:val="16"/>
              </w:rPr>
            </w:pPr>
            <w:r>
              <w:rPr>
                <w:rFonts w:ascii="Tahoma" w:hAnsi="Tahoma" w:cs="Tahoma"/>
                <w:color w:val="000000" w:themeColor="text1"/>
                <w:sz w:val="16"/>
                <w:szCs w:val="16"/>
              </w:rPr>
              <w:t xml:space="preserve">Ail isradd  </w:t>
            </w:r>
          </w:p>
          <w:p w:rsidR="00ED2C80" w:rsidRPr="00B86380" w:rsidRDefault="00246AD1" w:rsidP="00C67E12">
            <w:pPr>
              <w:rPr>
                <w:rFonts w:ascii="Tahoma" w:hAnsi="Tahoma" w:cs="Tahoma"/>
                <w:color w:val="000000" w:themeColor="text1"/>
                <w:sz w:val="16"/>
                <w:szCs w:val="16"/>
              </w:rPr>
            </w:pPr>
            <w:r>
              <w:rPr>
                <w:rFonts w:ascii="Tahoma" w:hAnsi="Tahoma" w:cs="Tahoma"/>
                <w:color w:val="000000" w:themeColor="text1"/>
                <w:sz w:val="16"/>
                <w:szCs w:val="16"/>
              </w:rPr>
              <w:t>Braslunio</w:t>
            </w:r>
          </w:p>
          <w:p w:rsidR="00ED2C80" w:rsidRPr="00B86380" w:rsidRDefault="00246AD1" w:rsidP="00C67E12">
            <w:pPr>
              <w:rPr>
                <w:rFonts w:ascii="Tahoma" w:hAnsi="Tahoma" w:cs="Tahoma"/>
                <w:color w:val="000000" w:themeColor="text1"/>
                <w:sz w:val="16"/>
                <w:szCs w:val="16"/>
              </w:rPr>
            </w:pPr>
            <w:r>
              <w:rPr>
                <w:rFonts w:ascii="Tahoma" w:hAnsi="Tahoma" w:cs="Tahoma"/>
                <w:color w:val="000000" w:themeColor="text1"/>
                <w:sz w:val="16"/>
                <w:szCs w:val="16"/>
              </w:rPr>
              <w:t>Cyfesurynnau</w:t>
            </w:r>
          </w:p>
          <w:p w:rsidR="00ED2C80" w:rsidRPr="00B86380" w:rsidRDefault="00ED2C80" w:rsidP="00246AD1">
            <w:pPr>
              <w:rPr>
                <w:rFonts w:ascii="Tahoma" w:hAnsi="Tahoma" w:cs="Tahoma"/>
                <w:color w:val="000000" w:themeColor="text1"/>
                <w:sz w:val="16"/>
                <w:szCs w:val="16"/>
              </w:rPr>
            </w:pPr>
            <w:r w:rsidRPr="00B86380">
              <w:rPr>
                <w:rFonts w:ascii="Tahoma" w:hAnsi="Tahoma" w:cs="Tahoma"/>
                <w:color w:val="000000" w:themeColor="text1"/>
                <w:sz w:val="16"/>
                <w:szCs w:val="16"/>
              </w:rPr>
              <w:t>Paralelogram</w:t>
            </w:r>
          </w:p>
          <w:p w:rsidR="00ED2C80" w:rsidRPr="00B86380" w:rsidRDefault="00246AD1" w:rsidP="00C67E12">
            <w:pPr>
              <w:rPr>
                <w:rFonts w:ascii="Tahoma" w:hAnsi="Tahoma" w:cs="Tahoma"/>
                <w:color w:val="000000" w:themeColor="text1"/>
                <w:sz w:val="16"/>
                <w:szCs w:val="16"/>
              </w:rPr>
            </w:pPr>
            <w:r>
              <w:rPr>
                <w:rFonts w:ascii="Tahoma" w:hAnsi="Tahoma" w:cs="Tahoma"/>
                <w:color w:val="000000" w:themeColor="text1"/>
                <w:sz w:val="16"/>
                <w:szCs w:val="16"/>
              </w:rPr>
              <w:t xml:space="preserve">Pedrochr     </w:t>
            </w:r>
          </w:p>
          <w:p w:rsidR="00ED2C80" w:rsidRPr="00B86380" w:rsidRDefault="00246AD1" w:rsidP="00246AD1">
            <w:pPr>
              <w:rPr>
                <w:rFonts w:ascii="Tahoma" w:hAnsi="Tahoma" w:cs="Tahoma"/>
                <w:color w:val="000000" w:themeColor="text1"/>
                <w:sz w:val="16"/>
                <w:szCs w:val="16"/>
              </w:rPr>
            </w:pPr>
            <w:r>
              <w:rPr>
                <w:rFonts w:ascii="Tahoma" w:hAnsi="Tahoma" w:cs="Tahoma"/>
                <w:color w:val="000000" w:themeColor="text1"/>
                <w:sz w:val="16"/>
                <w:szCs w:val="16"/>
              </w:rPr>
              <w:t xml:space="preserve">Segment llinell </w:t>
            </w:r>
          </w:p>
          <w:p w:rsidR="00ED2C80" w:rsidRPr="00B86380" w:rsidRDefault="00ED2C80" w:rsidP="00246AD1">
            <w:pPr>
              <w:rPr>
                <w:rFonts w:ascii="Tahoma" w:hAnsi="Tahoma" w:cs="Tahoma"/>
                <w:color w:val="000000" w:themeColor="text1"/>
                <w:sz w:val="16"/>
                <w:szCs w:val="16"/>
              </w:rPr>
            </w:pPr>
            <w:r w:rsidRPr="00B86380">
              <w:rPr>
                <w:rFonts w:ascii="Tahoma" w:hAnsi="Tahoma" w:cs="Tahoma"/>
                <w:color w:val="000000" w:themeColor="text1"/>
                <w:sz w:val="16"/>
                <w:szCs w:val="16"/>
              </w:rPr>
              <w:t>Gra</w:t>
            </w:r>
            <w:r w:rsidR="00246AD1">
              <w:rPr>
                <w:rFonts w:ascii="Tahoma" w:hAnsi="Tahoma" w:cs="Tahoma"/>
                <w:color w:val="000000" w:themeColor="text1"/>
                <w:sz w:val="16"/>
                <w:szCs w:val="16"/>
              </w:rPr>
              <w:t>ff</w:t>
            </w:r>
          </w:p>
        </w:tc>
        <w:tc>
          <w:tcPr>
            <w:tcW w:w="1134" w:type="dxa"/>
            <w:vMerge w:val="restart"/>
            <w:shd w:val="clear" w:color="auto" w:fill="auto"/>
          </w:tcPr>
          <w:p w:rsidR="00ED2C80" w:rsidRPr="00B86380" w:rsidRDefault="00AF290D" w:rsidP="00C67E12">
            <w:pPr>
              <w:rPr>
                <w:rFonts w:ascii="Tahoma" w:hAnsi="Tahoma" w:cs="Tahoma"/>
                <w:color w:val="000000" w:themeColor="text1"/>
                <w:sz w:val="16"/>
                <w:szCs w:val="16"/>
              </w:rPr>
            </w:pPr>
            <w:r>
              <w:rPr>
                <w:rFonts w:ascii="Tahoma" w:hAnsi="Tahoma" w:cs="Tahoma"/>
                <w:color w:val="000000" w:themeColor="text1"/>
                <w:sz w:val="16"/>
                <w:szCs w:val="16"/>
              </w:rPr>
              <w:t xml:space="preserve">Fertigau </w:t>
            </w:r>
          </w:p>
          <w:p w:rsidR="00ED2C80" w:rsidRPr="00B86380" w:rsidRDefault="00AF290D" w:rsidP="00C67E12">
            <w:pPr>
              <w:rPr>
                <w:rFonts w:ascii="Tahoma" w:hAnsi="Tahoma" w:cs="Tahoma"/>
                <w:color w:val="000000" w:themeColor="text1"/>
                <w:sz w:val="16"/>
                <w:szCs w:val="16"/>
              </w:rPr>
            </w:pPr>
            <w:r>
              <w:rPr>
                <w:rFonts w:ascii="Tahoma" w:hAnsi="Tahoma" w:cs="Tahoma"/>
                <w:color w:val="000000" w:themeColor="text1"/>
                <w:sz w:val="16"/>
                <w:szCs w:val="16"/>
              </w:rPr>
              <w:t>Fertig</w:t>
            </w:r>
          </w:p>
          <w:p w:rsidR="00ED2C80" w:rsidRPr="00B86380" w:rsidRDefault="00AF290D" w:rsidP="00C67E12">
            <w:pPr>
              <w:rPr>
                <w:rFonts w:ascii="Tahoma" w:hAnsi="Tahoma" w:cs="Tahoma"/>
                <w:color w:val="000000" w:themeColor="text1"/>
                <w:sz w:val="16"/>
                <w:szCs w:val="16"/>
              </w:rPr>
            </w:pPr>
            <w:r>
              <w:rPr>
                <w:rFonts w:ascii="Tahoma" w:hAnsi="Tahoma" w:cs="Tahoma"/>
                <w:color w:val="000000" w:themeColor="text1"/>
                <w:sz w:val="16"/>
                <w:szCs w:val="16"/>
              </w:rPr>
              <w:t xml:space="preserve">Pedrannau </w:t>
            </w:r>
          </w:p>
          <w:p w:rsidR="00ED2C80" w:rsidRPr="00B86380" w:rsidRDefault="00AF290D" w:rsidP="00C67E12">
            <w:pPr>
              <w:rPr>
                <w:rFonts w:ascii="Tahoma" w:hAnsi="Tahoma" w:cs="Tahoma"/>
                <w:color w:val="000000" w:themeColor="text1"/>
                <w:sz w:val="16"/>
                <w:szCs w:val="16"/>
              </w:rPr>
            </w:pPr>
            <w:r>
              <w:rPr>
                <w:rFonts w:ascii="Tahoma" w:hAnsi="Tahoma" w:cs="Tahoma"/>
                <w:color w:val="000000" w:themeColor="text1"/>
                <w:sz w:val="16"/>
                <w:szCs w:val="16"/>
              </w:rPr>
              <w:t>Echelinau</w:t>
            </w:r>
          </w:p>
          <w:p w:rsidR="00ED2C80" w:rsidRPr="00B86380" w:rsidRDefault="00AF290D" w:rsidP="00C67E12">
            <w:pPr>
              <w:rPr>
                <w:rFonts w:ascii="Tahoma" w:hAnsi="Tahoma" w:cs="Tahoma"/>
                <w:color w:val="000000" w:themeColor="text1"/>
                <w:sz w:val="16"/>
                <w:szCs w:val="16"/>
              </w:rPr>
            </w:pPr>
            <w:r>
              <w:rPr>
                <w:rFonts w:ascii="Tahoma" w:hAnsi="Tahoma" w:cs="Tahoma"/>
                <w:color w:val="000000" w:themeColor="text1"/>
                <w:sz w:val="16"/>
                <w:szCs w:val="16"/>
              </w:rPr>
              <w:t>Echelin</w:t>
            </w:r>
          </w:p>
          <w:p w:rsidR="00ED2C80" w:rsidRPr="00B86380" w:rsidRDefault="00246AD1" w:rsidP="00246AD1">
            <w:pPr>
              <w:rPr>
                <w:rFonts w:ascii="Tahoma" w:hAnsi="Tahoma" w:cs="Tahoma"/>
                <w:color w:val="000000" w:themeColor="text1"/>
                <w:sz w:val="16"/>
                <w:szCs w:val="16"/>
              </w:rPr>
            </w:pPr>
            <w:r>
              <w:rPr>
                <w:rFonts w:ascii="Tahoma" w:hAnsi="Tahoma" w:cs="Tahoma"/>
                <w:color w:val="000000" w:themeColor="text1"/>
                <w:sz w:val="16"/>
                <w:szCs w:val="16"/>
              </w:rPr>
              <w:t>Ped</w:t>
            </w:r>
            <w:r w:rsidR="00ED2C80" w:rsidRPr="00B86380">
              <w:rPr>
                <w:rFonts w:ascii="Tahoma" w:hAnsi="Tahoma" w:cs="Tahoma"/>
                <w:color w:val="000000" w:themeColor="text1"/>
                <w:sz w:val="16"/>
                <w:szCs w:val="16"/>
              </w:rPr>
              <w:t>rant</w:t>
            </w:r>
          </w:p>
          <w:p w:rsidR="00ED2C80" w:rsidRPr="00B86380" w:rsidRDefault="00246AD1" w:rsidP="00C67E12">
            <w:pPr>
              <w:rPr>
                <w:rFonts w:ascii="Tahoma" w:hAnsi="Tahoma" w:cs="Tahoma"/>
                <w:color w:val="000000" w:themeColor="text1"/>
                <w:sz w:val="16"/>
                <w:szCs w:val="16"/>
              </w:rPr>
            </w:pPr>
            <w:r>
              <w:rPr>
                <w:rFonts w:ascii="Tahoma" w:hAnsi="Tahoma" w:cs="Tahoma"/>
                <w:color w:val="000000" w:themeColor="text1"/>
                <w:sz w:val="16"/>
                <w:szCs w:val="16"/>
              </w:rPr>
              <w:t xml:space="preserve">Newidyn </w:t>
            </w:r>
          </w:p>
          <w:p w:rsidR="00ED2C80" w:rsidRPr="00B86380" w:rsidRDefault="00246AD1" w:rsidP="00C67E12">
            <w:pPr>
              <w:rPr>
                <w:rFonts w:ascii="Tahoma" w:hAnsi="Tahoma" w:cs="Tahoma"/>
                <w:color w:val="000000" w:themeColor="text1"/>
                <w:sz w:val="16"/>
                <w:szCs w:val="16"/>
              </w:rPr>
            </w:pPr>
            <w:r>
              <w:rPr>
                <w:rFonts w:ascii="Tahoma" w:hAnsi="Tahoma" w:cs="Tahoma"/>
                <w:color w:val="000000" w:themeColor="text1"/>
                <w:sz w:val="16"/>
                <w:szCs w:val="16"/>
              </w:rPr>
              <w:t>Cysonyn</w:t>
            </w:r>
            <w:r w:rsidR="00ED2C80" w:rsidRPr="00B86380">
              <w:rPr>
                <w:rFonts w:ascii="Tahoma" w:hAnsi="Tahoma" w:cs="Tahoma"/>
                <w:color w:val="000000" w:themeColor="text1"/>
                <w:sz w:val="16"/>
                <w:szCs w:val="16"/>
              </w:rPr>
              <w:t xml:space="preserve"> (k) </w:t>
            </w:r>
          </w:p>
          <w:p w:rsidR="00ED2C80" w:rsidRPr="00B86380" w:rsidRDefault="00ED2C80" w:rsidP="00C67E12">
            <w:pPr>
              <w:rPr>
                <w:rFonts w:ascii="Tahoma" w:hAnsi="Tahoma" w:cs="Tahoma"/>
                <w:color w:val="000000" w:themeColor="text1"/>
                <w:sz w:val="16"/>
                <w:szCs w:val="16"/>
              </w:rPr>
            </w:pPr>
            <w:r w:rsidRPr="00B86380">
              <w:rPr>
                <w:rFonts w:ascii="Tahoma" w:hAnsi="Tahoma" w:cs="Tahoma"/>
                <w:color w:val="000000" w:themeColor="text1"/>
                <w:sz w:val="16"/>
                <w:szCs w:val="16"/>
              </w:rPr>
              <w:t>P</w:t>
            </w:r>
            <w:r w:rsidR="00246AD1">
              <w:rPr>
                <w:rFonts w:ascii="Tahoma" w:hAnsi="Tahoma" w:cs="Tahoma"/>
                <w:color w:val="000000" w:themeColor="text1"/>
                <w:sz w:val="16"/>
                <w:szCs w:val="16"/>
              </w:rPr>
              <w:t>werau</w:t>
            </w:r>
            <w:r w:rsidRPr="00B86380">
              <w:rPr>
                <w:rFonts w:ascii="Tahoma" w:hAnsi="Tahoma" w:cs="Tahoma"/>
                <w:color w:val="000000" w:themeColor="text1"/>
                <w:sz w:val="16"/>
                <w:szCs w:val="16"/>
              </w:rPr>
              <w:t xml:space="preserve"> </w:t>
            </w:r>
          </w:p>
          <w:p w:rsidR="00ED2C80" w:rsidRPr="00B86380" w:rsidRDefault="00246AD1" w:rsidP="00246AD1">
            <w:pPr>
              <w:rPr>
                <w:rFonts w:ascii="Tahoma" w:hAnsi="Tahoma" w:cs="Tahoma"/>
                <w:color w:val="000000" w:themeColor="text1"/>
                <w:sz w:val="16"/>
                <w:szCs w:val="16"/>
              </w:rPr>
            </w:pPr>
            <w:r>
              <w:rPr>
                <w:rFonts w:ascii="Tahoma" w:hAnsi="Tahoma" w:cs="Tahoma"/>
                <w:color w:val="000000" w:themeColor="text1"/>
                <w:sz w:val="16"/>
                <w:szCs w:val="16"/>
              </w:rPr>
              <w:t>Israddau</w:t>
            </w:r>
          </w:p>
          <w:p w:rsidR="00ED2C80" w:rsidRPr="00B86380" w:rsidRDefault="00246AD1" w:rsidP="00C67E12">
            <w:pPr>
              <w:rPr>
                <w:rFonts w:ascii="Tahoma" w:hAnsi="Tahoma" w:cs="Tahoma"/>
                <w:color w:val="000000" w:themeColor="text1"/>
                <w:sz w:val="16"/>
                <w:szCs w:val="16"/>
              </w:rPr>
            </w:pPr>
            <w:r>
              <w:rPr>
                <w:rFonts w:ascii="Tahoma" w:hAnsi="Tahoma" w:cs="Tahoma"/>
                <w:color w:val="000000" w:themeColor="text1"/>
                <w:sz w:val="16"/>
                <w:szCs w:val="16"/>
              </w:rPr>
              <w:t>Trydydd isradd</w:t>
            </w:r>
          </w:p>
        </w:tc>
        <w:tc>
          <w:tcPr>
            <w:tcW w:w="7654" w:type="dxa"/>
            <w:gridSpan w:val="3"/>
            <w:vMerge w:val="restart"/>
            <w:shd w:val="clear" w:color="auto" w:fill="auto"/>
            <w:noWrap/>
            <w:tcMar>
              <w:top w:w="28" w:type="dxa"/>
              <w:left w:w="57" w:type="dxa"/>
              <w:bottom w:w="28" w:type="dxa"/>
              <w:right w:w="57" w:type="dxa"/>
            </w:tcMar>
          </w:tcPr>
          <w:p w:rsidR="00ED2C80" w:rsidRPr="00B86380" w:rsidRDefault="00231595" w:rsidP="00AF4257">
            <w:pPr>
              <w:pStyle w:val="ListParagraph"/>
              <w:numPr>
                <w:ilvl w:val="0"/>
                <w:numId w:val="164"/>
              </w:numPr>
              <w:spacing w:line="240" w:lineRule="auto"/>
              <w:ind w:left="360" w:hanging="284"/>
              <w:rPr>
                <w:rFonts w:ascii="Tahoma" w:hAnsi="Tahoma" w:cs="Tahoma"/>
                <w:i/>
                <w:sz w:val="16"/>
                <w:szCs w:val="16"/>
              </w:rPr>
            </w:pPr>
            <w:r>
              <w:rPr>
                <w:rFonts w:ascii="Tahoma" w:eastAsiaTheme="minorHAnsi" w:hAnsi="Tahoma" w:cs="Tahoma"/>
                <w:sz w:val="16"/>
                <w:szCs w:val="16"/>
              </w:rPr>
              <w:t xml:space="preserve">Mae llawer o gyfleoedd i ymgeiswyr ddefnyddio TGCh yn y pwnc hwn. Gall graffiau bywyd go iawn ganolbwyntio ar gysylltiadau trawsgwricwlaidd â phynciau eraill fel Gwyddoniaeth a Daearyddiaeth.     </w:t>
            </w:r>
          </w:p>
          <w:p w:rsidR="00ED2C80" w:rsidRPr="00B86380" w:rsidRDefault="00246AD1" w:rsidP="00231595">
            <w:pPr>
              <w:pStyle w:val="ListParagraph"/>
              <w:numPr>
                <w:ilvl w:val="0"/>
                <w:numId w:val="164"/>
              </w:numPr>
              <w:spacing w:line="240" w:lineRule="auto"/>
              <w:ind w:left="360" w:hanging="284"/>
              <w:rPr>
                <w:rFonts w:ascii="Tahoma" w:hAnsi="Tahoma" w:cs="Tahoma"/>
                <w:bCs/>
                <w:sz w:val="16"/>
                <w:szCs w:val="16"/>
                <w:u w:val="single"/>
              </w:rPr>
            </w:pPr>
            <w:r>
              <w:rPr>
                <w:rFonts w:ascii="Tahoma" w:hAnsi="Tahoma" w:cs="Tahoma"/>
                <w:sz w:val="16"/>
                <w:szCs w:val="16"/>
              </w:rPr>
              <w:t>Pan ofynnir am</w:t>
            </w:r>
            <w:r w:rsidR="00ED2C80" w:rsidRPr="00B86380">
              <w:rPr>
                <w:rFonts w:ascii="Tahoma" w:hAnsi="Tahoma" w:cs="Tahoma"/>
                <w:sz w:val="16"/>
                <w:szCs w:val="16"/>
              </w:rPr>
              <w:t xml:space="preserve"> ‘</w:t>
            </w:r>
            <w:r>
              <w:rPr>
                <w:rFonts w:ascii="Tahoma" w:hAnsi="Tahoma" w:cs="Tahoma"/>
                <w:bCs/>
                <w:sz w:val="16"/>
                <w:szCs w:val="16"/>
                <w:u w:val="single"/>
              </w:rPr>
              <w:t>Adnabod a dehongli graffiau sy’n arddangos cyfrannedd union a chyfrannedd wrthdro</w:t>
            </w:r>
            <w:r w:rsidR="00ED2C80" w:rsidRPr="00B86380">
              <w:rPr>
                <w:rFonts w:ascii="Tahoma" w:hAnsi="Tahoma" w:cs="Tahoma"/>
                <w:bCs/>
                <w:sz w:val="16"/>
                <w:szCs w:val="16"/>
                <w:u w:val="single"/>
              </w:rPr>
              <w:t xml:space="preserve">’ </w:t>
            </w:r>
            <w:r w:rsidR="00ED2C80" w:rsidRPr="00B86380">
              <w:rPr>
                <w:rFonts w:ascii="Tahoma" w:hAnsi="Tahoma" w:cs="Tahoma"/>
                <w:bCs/>
                <w:sz w:val="16"/>
                <w:szCs w:val="16"/>
              </w:rPr>
              <w:t xml:space="preserve"> </w:t>
            </w:r>
            <w:r>
              <w:rPr>
                <w:rFonts w:ascii="Tahoma" w:hAnsi="Tahoma" w:cs="Tahoma"/>
                <w:bCs/>
                <w:sz w:val="16"/>
                <w:szCs w:val="16"/>
              </w:rPr>
              <w:t>dylid nodi bod graffiau haf</w:t>
            </w:r>
            <w:r w:rsidR="00231595">
              <w:rPr>
                <w:rFonts w:ascii="Tahoma" w:hAnsi="Tahoma" w:cs="Tahoma"/>
                <w:bCs/>
                <w:sz w:val="16"/>
                <w:szCs w:val="16"/>
              </w:rPr>
              <w:t>a</w:t>
            </w:r>
            <w:r>
              <w:rPr>
                <w:rFonts w:ascii="Tahoma" w:hAnsi="Tahoma" w:cs="Tahoma"/>
                <w:bCs/>
                <w:sz w:val="16"/>
                <w:szCs w:val="16"/>
              </w:rPr>
              <w:t xml:space="preserve">liadau aflinol yn cael eu cynnwys ar Haen Uwch y Fanyleb TGAU Mathemateg ond gellid gofyn i ymgeiswyr adnabod graffiau </w:t>
            </w:r>
            <w:r w:rsidR="00231595">
              <w:rPr>
                <w:rFonts w:ascii="Tahoma" w:hAnsi="Tahoma" w:cs="Tahoma"/>
                <w:bCs/>
                <w:sz w:val="16"/>
                <w:szCs w:val="16"/>
              </w:rPr>
              <w:t xml:space="preserve">aflinol </w:t>
            </w:r>
            <w:r>
              <w:rPr>
                <w:rFonts w:ascii="Tahoma" w:hAnsi="Tahoma" w:cs="Tahoma"/>
                <w:bCs/>
                <w:sz w:val="16"/>
                <w:szCs w:val="16"/>
              </w:rPr>
              <w:t xml:space="preserve">bywyd go iawn ar y lefel hon.                          </w:t>
            </w:r>
          </w:p>
          <w:p w:rsidR="00ED2C80" w:rsidRPr="00B86380" w:rsidRDefault="00ED2C80" w:rsidP="00AF4257">
            <w:pPr>
              <w:pStyle w:val="ListParagraph"/>
              <w:numPr>
                <w:ilvl w:val="0"/>
                <w:numId w:val="164"/>
              </w:numPr>
              <w:spacing w:after="0" w:line="240" w:lineRule="auto"/>
              <w:ind w:left="360" w:hanging="284"/>
              <w:rPr>
                <w:rFonts w:ascii="Tahoma" w:hAnsi="Tahoma" w:cs="Tahoma"/>
                <w:sz w:val="16"/>
                <w:szCs w:val="16"/>
              </w:rPr>
            </w:pPr>
            <w:r w:rsidRPr="00B86380">
              <w:rPr>
                <w:rFonts w:ascii="Tahoma" w:hAnsi="Tahoma" w:cs="Tahoma"/>
                <w:color w:val="000000" w:themeColor="text1"/>
                <w:sz w:val="16"/>
                <w:szCs w:val="16"/>
              </w:rPr>
              <w:t>W</w:t>
            </w:r>
            <w:r w:rsidR="00246AD1">
              <w:rPr>
                <w:rFonts w:ascii="Tahoma" w:hAnsi="Tahoma" w:cs="Tahoma"/>
                <w:color w:val="000000" w:themeColor="text1"/>
                <w:sz w:val="16"/>
                <w:szCs w:val="16"/>
              </w:rPr>
              <w:t xml:space="preserve">rth ddatrys problemau yn ymwneud â chyfrannedd union/cyfrannedd wrthdro gall ymgeiswyr mwy galluog estyn eu gwybodaeth i ddefnyddio israddau a phwerau.          </w:t>
            </w:r>
          </w:p>
          <w:p w:rsidR="00ED2C80" w:rsidRPr="00B86380" w:rsidRDefault="00ED2C80" w:rsidP="00CF0F18">
            <w:pPr>
              <w:pStyle w:val="ListParagraph"/>
              <w:spacing w:after="0" w:line="240" w:lineRule="auto"/>
              <w:ind w:left="360"/>
              <w:rPr>
                <w:rFonts w:ascii="Tahoma" w:hAnsi="Tahoma" w:cs="Tahoma"/>
                <w:sz w:val="16"/>
                <w:szCs w:val="16"/>
              </w:rPr>
            </w:pPr>
          </w:p>
          <w:p w:rsidR="00ED2C80" w:rsidRPr="00B86380" w:rsidRDefault="00246AD1" w:rsidP="00246AD1">
            <w:pPr>
              <w:rPr>
                <w:rFonts w:ascii="Tahoma" w:hAnsi="Tahoma" w:cs="Tahoma"/>
                <w:color w:val="7030A0"/>
                <w:sz w:val="16"/>
                <w:szCs w:val="16"/>
              </w:rPr>
            </w:pPr>
            <w:r>
              <w:rPr>
                <w:rFonts w:ascii="Tahoma" w:hAnsi="Tahoma" w:cs="Tahoma"/>
                <w:color w:val="7030A0"/>
                <w:sz w:val="16"/>
                <w:szCs w:val="16"/>
              </w:rPr>
              <w:t>Camsyniadau</w:t>
            </w:r>
            <w:r w:rsidR="00ED2C80" w:rsidRPr="00B86380">
              <w:rPr>
                <w:rFonts w:ascii="Tahoma" w:hAnsi="Tahoma" w:cs="Tahoma"/>
                <w:color w:val="7030A0"/>
                <w:sz w:val="16"/>
                <w:szCs w:val="16"/>
              </w:rPr>
              <w:t>:</w:t>
            </w:r>
          </w:p>
          <w:p w:rsidR="00ED2C80" w:rsidRPr="00B86380" w:rsidRDefault="00246AD1" w:rsidP="00AF4257">
            <w:pPr>
              <w:pStyle w:val="ListParagraph"/>
              <w:numPr>
                <w:ilvl w:val="0"/>
                <w:numId w:val="164"/>
              </w:numPr>
              <w:spacing w:line="240" w:lineRule="auto"/>
              <w:ind w:left="360" w:hanging="284"/>
              <w:rPr>
                <w:rFonts w:ascii="Tahoma" w:hAnsi="Tahoma" w:cs="Tahoma"/>
                <w:sz w:val="16"/>
                <w:szCs w:val="16"/>
              </w:rPr>
            </w:pPr>
            <w:r>
              <w:rPr>
                <w:rFonts w:ascii="Tahoma" w:hAnsi="Tahoma" w:cs="Tahoma"/>
                <w:sz w:val="16"/>
                <w:szCs w:val="16"/>
              </w:rPr>
              <w:t>Gwrthdroi cyfesurynnau wrth blotio neu ysgrifennu.</w:t>
            </w:r>
          </w:p>
          <w:p w:rsidR="00ED2C80" w:rsidRPr="00B86380" w:rsidRDefault="00246AD1" w:rsidP="00AF4257">
            <w:pPr>
              <w:pStyle w:val="ListParagraph"/>
              <w:numPr>
                <w:ilvl w:val="0"/>
                <w:numId w:val="164"/>
              </w:numPr>
              <w:spacing w:line="240" w:lineRule="auto"/>
              <w:ind w:left="360" w:hanging="284"/>
              <w:rPr>
                <w:rFonts w:ascii="Tahoma" w:hAnsi="Tahoma" w:cs="Tahoma"/>
                <w:sz w:val="16"/>
                <w:szCs w:val="16"/>
              </w:rPr>
            </w:pPr>
            <w:r>
              <w:rPr>
                <w:rFonts w:ascii="Tahoma" w:hAnsi="Tahoma" w:cs="Tahoma"/>
                <w:sz w:val="16"/>
                <w:szCs w:val="16"/>
              </w:rPr>
              <w:t xml:space="preserve">Anghofir yn aml labelu echelinau             </w:t>
            </w:r>
          </w:p>
          <w:p w:rsidR="00ED2C80" w:rsidRPr="00B86380" w:rsidRDefault="00246AD1" w:rsidP="00AF4257">
            <w:pPr>
              <w:pStyle w:val="ListParagraph"/>
              <w:numPr>
                <w:ilvl w:val="0"/>
                <w:numId w:val="164"/>
              </w:numPr>
              <w:spacing w:line="240" w:lineRule="auto"/>
              <w:ind w:left="360" w:hanging="284"/>
              <w:rPr>
                <w:rFonts w:ascii="Tahoma" w:hAnsi="Tahoma" w:cs="Tahoma"/>
                <w:sz w:val="16"/>
                <w:szCs w:val="16"/>
              </w:rPr>
            </w:pPr>
            <w:r>
              <w:rPr>
                <w:rFonts w:ascii="Tahoma" w:hAnsi="Tahoma" w:cs="Tahoma"/>
                <w:sz w:val="16"/>
                <w:szCs w:val="16"/>
              </w:rPr>
              <w:t>Anwybyddu sero fel gwerth ar echelin</w:t>
            </w:r>
          </w:p>
          <w:p w:rsidR="00ED2C80" w:rsidRPr="00B86380" w:rsidRDefault="00246AD1" w:rsidP="00246AD1">
            <w:pPr>
              <w:pStyle w:val="ListParagraph"/>
              <w:numPr>
                <w:ilvl w:val="0"/>
                <w:numId w:val="164"/>
              </w:numPr>
              <w:spacing w:after="0" w:line="240" w:lineRule="auto"/>
              <w:ind w:left="360" w:hanging="284"/>
              <w:rPr>
                <w:rFonts w:ascii="Tahoma" w:hAnsi="Tahoma" w:cs="Tahoma"/>
                <w:sz w:val="16"/>
                <w:szCs w:val="16"/>
              </w:rPr>
            </w:pPr>
            <w:r>
              <w:rPr>
                <w:rFonts w:ascii="Tahoma" w:hAnsi="Tahoma" w:cs="Tahoma"/>
                <w:sz w:val="16"/>
                <w:szCs w:val="16"/>
              </w:rPr>
              <w:t xml:space="preserve">Drysu rhwng lleoliad </w:t>
            </w:r>
            <w:r w:rsidR="00ED2C80" w:rsidRPr="00B86380">
              <w:rPr>
                <w:rFonts w:ascii="Tahoma" w:hAnsi="Tahoma" w:cs="Tahoma"/>
                <w:sz w:val="16"/>
                <w:szCs w:val="16"/>
              </w:rPr>
              <w:t>(0, 3) a (3, 0) etc.</w:t>
            </w:r>
          </w:p>
          <w:p w:rsidR="00ED2C80" w:rsidRPr="00B86380" w:rsidRDefault="00246AD1" w:rsidP="00246AD1">
            <w:pPr>
              <w:pStyle w:val="ListParagraph"/>
              <w:numPr>
                <w:ilvl w:val="0"/>
                <w:numId w:val="164"/>
              </w:numPr>
              <w:spacing w:line="240" w:lineRule="auto"/>
              <w:ind w:left="360" w:hanging="284"/>
              <w:rPr>
                <w:rFonts w:ascii="Tahoma" w:hAnsi="Tahoma" w:cs="Tahoma"/>
                <w:sz w:val="16"/>
                <w:szCs w:val="16"/>
              </w:rPr>
            </w:pPr>
            <w:r>
              <w:rPr>
                <w:rFonts w:ascii="Tahoma" w:hAnsi="Tahoma" w:cs="Tahoma"/>
                <w:sz w:val="16"/>
                <w:szCs w:val="16"/>
              </w:rPr>
              <w:t>Mae ymgeiswyr yn aml yn gwrthdroi</w:t>
            </w:r>
            <w:r w:rsidR="00ED2C80" w:rsidRPr="00B86380">
              <w:rPr>
                <w:rFonts w:ascii="Tahoma" w:hAnsi="Tahoma" w:cs="Tahoma"/>
                <w:sz w:val="16"/>
                <w:szCs w:val="16"/>
              </w:rPr>
              <w:t xml:space="preserve"> m a</w:t>
            </w:r>
            <w:r>
              <w:rPr>
                <w:rFonts w:ascii="Tahoma" w:hAnsi="Tahoma" w:cs="Tahoma"/>
                <w:sz w:val="16"/>
                <w:szCs w:val="16"/>
              </w:rPr>
              <w:t>c</w:t>
            </w:r>
            <w:r w:rsidR="00ED2C80" w:rsidRPr="00B86380">
              <w:rPr>
                <w:rFonts w:ascii="Tahoma" w:hAnsi="Tahoma" w:cs="Tahoma"/>
                <w:sz w:val="16"/>
                <w:szCs w:val="16"/>
              </w:rPr>
              <w:t xml:space="preserve"> c.</w:t>
            </w:r>
          </w:p>
          <w:p w:rsidR="00ED2C80" w:rsidRPr="00B86380" w:rsidRDefault="00246AD1" w:rsidP="00246AD1">
            <w:pPr>
              <w:pStyle w:val="ListParagraph"/>
              <w:numPr>
                <w:ilvl w:val="0"/>
                <w:numId w:val="164"/>
              </w:numPr>
              <w:spacing w:after="0" w:line="240" w:lineRule="auto"/>
              <w:ind w:left="360" w:hanging="284"/>
              <w:rPr>
                <w:rFonts w:ascii="Tahoma" w:hAnsi="Tahoma" w:cs="Tahoma"/>
                <w:sz w:val="16"/>
                <w:szCs w:val="16"/>
              </w:rPr>
            </w:pPr>
            <w:r>
              <w:rPr>
                <w:rFonts w:ascii="Tahoma" w:hAnsi="Tahoma" w:cs="Tahoma"/>
                <w:sz w:val="16"/>
                <w:szCs w:val="16"/>
              </w:rPr>
              <w:t xml:space="preserve">Mae </w:t>
            </w:r>
            <w:r w:rsidR="00ED2C80" w:rsidRPr="00B86380">
              <w:rPr>
                <w:rFonts w:ascii="Tahoma" w:hAnsi="Tahoma" w:cs="Tahoma"/>
                <w:sz w:val="16"/>
                <w:szCs w:val="16"/>
              </w:rPr>
              <w:t xml:space="preserve">Y= 3 </w:t>
            </w:r>
            <w:r>
              <w:rPr>
                <w:rFonts w:ascii="Tahoma" w:hAnsi="Tahoma" w:cs="Tahoma"/>
                <w:sz w:val="16"/>
                <w:szCs w:val="16"/>
              </w:rPr>
              <w:t>yn cynhyrchu llinell lorweddol, yn baralel i echelin</w:t>
            </w:r>
            <w:r w:rsidR="00ED2C80" w:rsidRPr="00B86380">
              <w:rPr>
                <w:rFonts w:ascii="Tahoma" w:hAnsi="Tahoma" w:cs="Tahoma"/>
                <w:sz w:val="16"/>
                <w:szCs w:val="16"/>
              </w:rPr>
              <w:t xml:space="preserve"> x. </w:t>
            </w:r>
            <w:r>
              <w:rPr>
                <w:rFonts w:ascii="Tahoma" w:hAnsi="Tahoma" w:cs="Tahoma"/>
                <w:sz w:val="16"/>
                <w:szCs w:val="16"/>
              </w:rPr>
              <w:t xml:space="preserve">Fodd bynnag, mae ymgeiswyr yn aml yn tynnu llinell yn baralel i’r echelin </w:t>
            </w:r>
            <w:r w:rsidR="00ED2C80" w:rsidRPr="00B86380">
              <w:rPr>
                <w:rFonts w:ascii="Tahoma" w:hAnsi="Tahoma" w:cs="Tahoma"/>
                <w:sz w:val="16"/>
                <w:szCs w:val="16"/>
              </w:rPr>
              <w:t>y.</w:t>
            </w:r>
          </w:p>
        </w:tc>
      </w:tr>
      <w:tr w:rsidR="00ED2C80" w:rsidRPr="00B86380" w:rsidTr="0012384F">
        <w:trPr>
          <w:cantSplit/>
          <w:trHeight w:val="34"/>
        </w:trPr>
        <w:tc>
          <w:tcPr>
            <w:tcW w:w="4679" w:type="dxa"/>
            <w:shd w:val="clear" w:color="auto" w:fill="B2A1C7" w:themeFill="accent4" w:themeFillTint="99"/>
            <w:noWrap/>
            <w:tcMar>
              <w:top w:w="28" w:type="dxa"/>
              <w:left w:w="57" w:type="dxa"/>
              <w:bottom w:w="28" w:type="dxa"/>
              <w:right w:w="57" w:type="dxa"/>
            </w:tcMar>
          </w:tcPr>
          <w:p w:rsidR="00ED2C80" w:rsidRPr="00B86380" w:rsidRDefault="002C19A3" w:rsidP="00C67E12">
            <w:pPr>
              <w:rPr>
                <w:rFonts w:ascii="Tahoma" w:hAnsi="Tahoma" w:cs="Tahoma"/>
                <w:color w:val="FFFFFF" w:themeColor="background1"/>
                <w:sz w:val="16"/>
                <w:szCs w:val="16"/>
              </w:rPr>
            </w:pPr>
            <w:r>
              <w:rPr>
                <w:rFonts w:ascii="Tahoma" w:hAnsi="Tahoma" w:cs="Tahoma"/>
                <w:color w:val="FFFFFF" w:themeColor="background1"/>
                <w:sz w:val="16"/>
                <w:szCs w:val="16"/>
              </w:rPr>
              <w:t>Gweithgareddau cychwynnol ar sail cynnwys yr haen sylfaenol:</w:t>
            </w:r>
          </w:p>
        </w:tc>
        <w:tc>
          <w:tcPr>
            <w:tcW w:w="1134" w:type="dxa"/>
            <w:vMerge/>
            <w:shd w:val="clear" w:color="auto" w:fill="auto"/>
            <w:tcMar>
              <w:top w:w="28" w:type="dxa"/>
              <w:left w:w="57" w:type="dxa"/>
              <w:bottom w:w="28" w:type="dxa"/>
              <w:right w:w="57" w:type="dxa"/>
            </w:tcMar>
          </w:tcPr>
          <w:p w:rsidR="00ED2C80" w:rsidRPr="00B86380" w:rsidRDefault="00ED2C80" w:rsidP="00C67E12">
            <w:pPr>
              <w:rPr>
                <w:rFonts w:ascii="Tahoma" w:hAnsi="Tahoma" w:cs="Tahoma"/>
                <w:color w:val="000000" w:themeColor="text1"/>
                <w:sz w:val="16"/>
                <w:szCs w:val="16"/>
              </w:rPr>
            </w:pPr>
          </w:p>
        </w:tc>
        <w:tc>
          <w:tcPr>
            <w:tcW w:w="1276" w:type="dxa"/>
            <w:vMerge/>
            <w:shd w:val="clear" w:color="auto" w:fill="auto"/>
          </w:tcPr>
          <w:p w:rsidR="00ED2C80" w:rsidRPr="00B86380" w:rsidRDefault="00ED2C80" w:rsidP="00C67E12">
            <w:pPr>
              <w:rPr>
                <w:rFonts w:ascii="Tahoma" w:hAnsi="Tahoma" w:cs="Tahoma"/>
                <w:color w:val="000000" w:themeColor="text1"/>
                <w:sz w:val="16"/>
                <w:szCs w:val="16"/>
              </w:rPr>
            </w:pPr>
          </w:p>
        </w:tc>
        <w:tc>
          <w:tcPr>
            <w:tcW w:w="1134" w:type="dxa"/>
            <w:vMerge/>
            <w:shd w:val="clear" w:color="auto" w:fill="auto"/>
          </w:tcPr>
          <w:p w:rsidR="00ED2C80" w:rsidRPr="00B86380" w:rsidRDefault="00ED2C80" w:rsidP="00C67E12">
            <w:pPr>
              <w:rPr>
                <w:rFonts w:ascii="Tahoma" w:hAnsi="Tahoma" w:cs="Tahoma"/>
                <w:color w:val="000000" w:themeColor="text1"/>
                <w:sz w:val="16"/>
                <w:szCs w:val="16"/>
              </w:rPr>
            </w:pPr>
          </w:p>
        </w:tc>
        <w:tc>
          <w:tcPr>
            <w:tcW w:w="7654" w:type="dxa"/>
            <w:gridSpan w:val="3"/>
            <w:vMerge/>
            <w:shd w:val="clear" w:color="auto" w:fill="auto"/>
            <w:noWrap/>
            <w:tcMar>
              <w:top w:w="28" w:type="dxa"/>
              <w:left w:w="57" w:type="dxa"/>
              <w:bottom w:w="28" w:type="dxa"/>
              <w:right w:w="57" w:type="dxa"/>
            </w:tcMar>
          </w:tcPr>
          <w:p w:rsidR="00ED2C80" w:rsidRPr="00B86380" w:rsidRDefault="00ED2C80" w:rsidP="00AF4257">
            <w:pPr>
              <w:pStyle w:val="ListParagraph"/>
              <w:numPr>
                <w:ilvl w:val="0"/>
                <w:numId w:val="164"/>
              </w:numPr>
              <w:spacing w:line="240" w:lineRule="auto"/>
              <w:ind w:left="360" w:hanging="284"/>
              <w:rPr>
                <w:rFonts w:ascii="Tahoma" w:hAnsi="Tahoma" w:cs="Tahoma"/>
                <w:sz w:val="16"/>
                <w:szCs w:val="16"/>
              </w:rPr>
            </w:pPr>
          </w:p>
        </w:tc>
      </w:tr>
      <w:tr w:rsidR="00ED2C80" w:rsidRPr="00B86380" w:rsidTr="0012384F">
        <w:trPr>
          <w:cantSplit/>
          <w:trHeight w:val="2260"/>
        </w:trPr>
        <w:tc>
          <w:tcPr>
            <w:tcW w:w="4679" w:type="dxa"/>
            <w:tcBorders>
              <w:bottom w:val="single" w:sz="4" w:space="0" w:color="auto"/>
            </w:tcBorders>
            <w:shd w:val="clear" w:color="auto" w:fill="auto"/>
            <w:noWrap/>
            <w:tcMar>
              <w:top w:w="28" w:type="dxa"/>
              <w:left w:w="57" w:type="dxa"/>
              <w:bottom w:w="28" w:type="dxa"/>
              <w:right w:w="57" w:type="dxa"/>
            </w:tcMar>
          </w:tcPr>
          <w:p w:rsidR="00ED2C80" w:rsidRPr="00B86380" w:rsidRDefault="00AF290D" w:rsidP="00AF4257">
            <w:pPr>
              <w:pStyle w:val="ListParagraph"/>
              <w:numPr>
                <w:ilvl w:val="0"/>
                <w:numId w:val="59"/>
              </w:numPr>
              <w:spacing w:line="240" w:lineRule="auto"/>
              <w:ind w:left="369" w:hanging="284"/>
              <w:rPr>
                <w:rFonts w:ascii="Tahoma" w:hAnsi="Tahoma" w:cs="Tahoma"/>
                <w:color w:val="000000" w:themeColor="text1"/>
                <w:sz w:val="16"/>
                <w:szCs w:val="16"/>
              </w:rPr>
            </w:pPr>
            <w:r>
              <w:rPr>
                <w:rFonts w:ascii="Tahoma" w:hAnsi="Tahoma" w:cs="Tahoma"/>
                <w:color w:val="000000" w:themeColor="text1"/>
                <w:sz w:val="16"/>
                <w:szCs w:val="16"/>
              </w:rPr>
              <w:t>Darllen a phlotio cyfesurynnau yn y pedwar pedrant i gyd</w:t>
            </w:r>
          </w:p>
          <w:p w:rsidR="00ED2C80" w:rsidRPr="00B86380" w:rsidRDefault="00ED2C80" w:rsidP="00C67E12">
            <w:pPr>
              <w:pStyle w:val="ListParagraph"/>
              <w:spacing w:line="240" w:lineRule="auto"/>
              <w:rPr>
                <w:rFonts w:ascii="Tahoma" w:hAnsi="Tahoma" w:cs="Tahoma"/>
                <w:color w:val="000000" w:themeColor="text1"/>
                <w:sz w:val="16"/>
                <w:szCs w:val="16"/>
              </w:rPr>
            </w:pPr>
          </w:p>
        </w:tc>
        <w:tc>
          <w:tcPr>
            <w:tcW w:w="1134" w:type="dxa"/>
            <w:vMerge/>
            <w:tcBorders>
              <w:bottom w:val="single" w:sz="4" w:space="0" w:color="auto"/>
            </w:tcBorders>
            <w:shd w:val="clear" w:color="auto" w:fill="auto"/>
            <w:tcMar>
              <w:top w:w="28" w:type="dxa"/>
              <w:left w:w="57" w:type="dxa"/>
              <w:bottom w:w="28" w:type="dxa"/>
              <w:right w:w="57" w:type="dxa"/>
            </w:tcMar>
          </w:tcPr>
          <w:p w:rsidR="00ED2C80" w:rsidRPr="00B86380" w:rsidRDefault="00ED2C80" w:rsidP="00C67E12">
            <w:pPr>
              <w:rPr>
                <w:rFonts w:ascii="Tahoma" w:hAnsi="Tahoma" w:cs="Tahoma"/>
                <w:color w:val="000000" w:themeColor="text1"/>
                <w:sz w:val="16"/>
                <w:szCs w:val="16"/>
              </w:rPr>
            </w:pPr>
          </w:p>
        </w:tc>
        <w:tc>
          <w:tcPr>
            <w:tcW w:w="1276" w:type="dxa"/>
            <w:vMerge/>
            <w:tcBorders>
              <w:bottom w:val="single" w:sz="4" w:space="0" w:color="auto"/>
            </w:tcBorders>
            <w:shd w:val="clear" w:color="auto" w:fill="auto"/>
          </w:tcPr>
          <w:p w:rsidR="00ED2C80" w:rsidRPr="00B86380" w:rsidRDefault="00ED2C80" w:rsidP="00C67E12">
            <w:pPr>
              <w:rPr>
                <w:rFonts w:ascii="Tahoma" w:hAnsi="Tahoma" w:cs="Tahoma"/>
                <w:color w:val="000000" w:themeColor="text1"/>
                <w:sz w:val="16"/>
                <w:szCs w:val="16"/>
              </w:rPr>
            </w:pPr>
          </w:p>
        </w:tc>
        <w:tc>
          <w:tcPr>
            <w:tcW w:w="1134" w:type="dxa"/>
            <w:vMerge/>
            <w:tcBorders>
              <w:bottom w:val="single" w:sz="4" w:space="0" w:color="auto"/>
            </w:tcBorders>
            <w:shd w:val="clear" w:color="auto" w:fill="auto"/>
          </w:tcPr>
          <w:p w:rsidR="00ED2C80" w:rsidRPr="00B86380" w:rsidRDefault="00ED2C80" w:rsidP="00C67E12">
            <w:pPr>
              <w:rPr>
                <w:rFonts w:ascii="Tahoma" w:hAnsi="Tahoma" w:cs="Tahoma"/>
                <w:color w:val="000000" w:themeColor="text1"/>
                <w:sz w:val="16"/>
                <w:szCs w:val="16"/>
              </w:rPr>
            </w:pPr>
          </w:p>
        </w:tc>
        <w:tc>
          <w:tcPr>
            <w:tcW w:w="7654" w:type="dxa"/>
            <w:gridSpan w:val="3"/>
            <w:vMerge/>
            <w:tcBorders>
              <w:bottom w:val="single" w:sz="4" w:space="0" w:color="auto"/>
            </w:tcBorders>
            <w:shd w:val="clear" w:color="auto" w:fill="auto"/>
            <w:noWrap/>
            <w:tcMar>
              <w:top w:w="28" w:type="dxa"/>
              <w:left w:w="57" w:type="dxa"/>
              <w:bottom w:w="28" w:type="dxa"/>
              <w:right w:w="57" w:type="dxa"/>
            </w:tcMar>
          </w:tcPr>
          <w:p w:rsidR="00ED2C80" w:rsidRPr="00B86380" w:rsidRDefault="00ED2C80" w:rsidP="00AF4257">
            <w:pPr>
              <w:pStyle w:val="ListParagraph"/>
              <w:numPr>
                <w:ilvl w:val="0"/>
                <w:numId w:val="164"/>
              </w:numPr>
              <w:spacing w:line="240" w:lineRule="auto"/>
              <w:ind w:left="360" w:hanging="284"/>
              <w:rPr>
                <w:rFonts w:ascii="Tahoma" w:hAnsi="Tahoma" w:cs="Tahoma"/>
                <w:sz w:val="16"/>
                <w:szCs w:val="16"/>
              </w:rPr>
            </w:pPr>
          </w:p>
        </w:tc>
      </w:tr>
      <w:tr w:rsidR="00F20D4A" w:rsidRPr="00B86380" w:rsidTr="00D66FDF">
        <w:trPr>
          <w:cantSplit/>
          <w:trHeight w:val="123"/>
        </w:trPr>
        <w:tc>
          <w:tcPr>
            <w:tcW w:w="15877" w:type="dxa"/>
            <w:gridSpan w:val="7"/>
            <w:shd w:val="clear" w:color="auto" w:fill="B2A1C7" w:themeFill="accent4" w:themeFillTint="99"/>
            <w:tcMar>
              <w:top w:w="28" w:type="dxa"/>
              <w:left w:w="57" w:type="dxa"/>
              <w:bottom w:w="28" w:type="dxa"/>
              <w:right w:w="57" w:type="dxa"/>
            </w:tcMar>
          </w:tcPr>
          <w:p w:rsidR="00F20D4A" w:rsidRPr="00B86380" w:rsidRDefault="003C4A7A" w:rsidP="00D66FDF">
            <w:pPr>
              <w:rPr>
                <w:rFonts w:ascii="Tahoma" w:hAnsi="Tahoma" w:cs="Tahoma"/>
                <w:color w:val="FFFFFF" w:themeColor="background1"/>
                <w:sz w:val="16"/>
                <w:szCs w:val="16"/>
              </w:rPr>
            </w:pPr>
            <w:r>
              <w:rPr>
                <w:rFonts w:ascii="Tahoma" w:hAnsi="Tahoma" w:cs="Tahoma"/>
                <w:color w:val="FFFFFF" w:themeColor="background1"/>
                <w:sz w:val="20"/>
                <w:szCs w:val="20"/>
              </w:rPr>
              <w:t>PWNC:</w:t>
            </w:r>
            <w:r w:rsidR="00F20D4A" w:rsidRPr="00B86380">
              <w:rPr>
                <w:rFonts w:ascii="Tahoma" w:hAnsi="Tahoma" w:cs="Tahoma"/>
                <w:color w:val="FFFFFF" w:themeColor="background1"/>
                <w:sz w:val="20"/>
                <w:szCs w:val="20"/>
              </w:rPr>
              <w:t xml:space="preserve"> Gra</w:t>
            </w:r>
            <w:r w:rsidR="00246AD1">
              <w:rPr>
                <w:rFonts w:ascii="Tahoma" w:hAnsi="Tahoma" w:cs="Tahoma"/>
                <w:color w:val="FFFFFF" w:themeColor="background1"/>
                <w:sz w:val="20"/>
                <w:szCs w:val="20"/>
              </w:rPr>
              <w:t xml:space="preserve">ffiau a Chyfrannedd       </w:t>
            </w:r>
          </w:p>
        </w:tc>
      </w:tr>
      <w:tr w:rsidR="00F20D4A" w:rsidRPr="00B86380" w:rsidTr="00D66FDF">
        <w:trPr>
          <w:cantSplit/>
          <w:trHeight w:val="123"/>
        </w:trPr>
        <w:tc>
          <w:tcPr>
            <w:tcW w:w="8506" w:type="dxa"/>
            <w:gridSpan w:val="5"/>
            <w:shd w:val="clear" w:color="auto" w:fill="B2A1C7" w:themeFill="accent4" w:themeFillTint="99"/>
            <w:tcMar>
              <w:top w:w="28" w:type="dxa"/>
              <w:left w:w="57" w:type="dxa"/>
              <w:bottom w:w="28" w:type="dxa"/>
              <w:right w:w="57" w:type="dxa"/>
            </w:tcMar>
          </w:tcPr>
          <w:p w:rsidR="00F20D4A" w:rsidRPr="00B86380" w:rsidRDefault="003C4A7A" w:rsidP="00D66FDF">
            <w:pPr>
              <w:rPr>
                <w:rFonts w:ascii="Tahoma" w:hAnsi="Tahoma" w:cs="Tahoma"/>
                <w:color w:val="FFFFFF" w:themeColor="background1"/>
                <w:sz w:val="16"/>
                <w:szCs w:val="16"/>
              </w:rPr>
            </w:pPr>
            <w:r>
              <w:rPr>
                <w:rFonts w:ascii="Tahoma" w:hAnsi="Tahoma" w:cs="Tahoma"/>
                <w:color w:val="FFFFFF" w:themeColor="background1"/>
                <w:sz w:val="16"/>
                <w:szCs w:val="16"/>
              </w:rPr>
              <w:t>Cwestiynau Procio/Rhesymu:</w:t>
            </w:r>
          </w:p>
        </w:tc>
        <w:tc>
          <w:tcPr>
            <w:tcW w:w="3969" w:type="dxa"/>
            <w:shd w:val="clear" w:color="auto" w:fill="B2A1C7" w:themeFill="accent4" w:themeFillTint="99"/>
            <w:tcMar>
              <w:top w:w="28" w:type="dxa"/>
              <w:left w:w="57" w:type="dxa"/>
              <w:bottom w:w="28" w:type="dxa"/>
              <w:right w:w="57" w:type="dxa"/>
            </w:tcMar>
          </w:tcPr>
          <w:p w:rsidR="00F20D4A" w:rsidRPr="00B86380" w:rsidRDefault="003C4A7A" w:rsidP="00D66FDF">
            <w:pPr>
              <w:rPr>
                <w:rFonts w:ascii="Tahoma" w:hAnsi="Tahoma" w:cs="Tahoma"/>
                <w:color w:val="FFFFFF" w:themeColor="background1"/>
                <w:sz w:val="16"/>
                <w:szCs w:val="16"/>
              </w:rPr>
            </w:pPr>
            <w:r>
              <w:rPr>
                <w:rFonts w:ascii="Tahoma" w:hAnsi="Tahoma" w:cs="Tahoma"/>
                <w:color w:val="FFFFFF" w:themeColor="background1"/>
                <w:sz w:val="16"/>
                <w:szCs w:val="16"/>
              </w:rPr>
              <w:t>Gweithgaredd Adnodd Rhifedd</w:t>
            </w:r>
          </w:p>
        </w:tc>
        <w:tc>
          <w:tcPr>
            <w:tcW w:w="3402" w:type="dxa"/>
            <w:shd w:val="clear" w:color="auto" w:fill="B2A1C7" w:themeFill="accent4" w:themeFillTint="99"/>
            <w:tcMar>
              <w:top w:w="28" w:type="dxa"/>
              <w:left w:w="57" w:type="dxa"/>
              <w:bottom w:w="28" w:type="dxa"/>
              <w:right w:w="57" w:type="dxa"/>
            </w:tcMar>
          </w:tcPr>
          <w:p w:rsidR="00F20D4A" w:rsidRPr="00B86380" w:rsidRDefault="003C4A7A" w:rsidP="00D66FDF">
            <w:pPr>
              <w:rPr>
                <w:rFonts w:ascii="Tahoma" w:hAnsi="Tahoma" w:cs="Tahoma"/>
                <w:color w:val="FFFFFF" w:themeColor="background1"/>
                <w:sz w:val="16"/>
                <w:szCs w:val="16"/>
              </w:rPr>
            </w:pPr>
            <w:r>
              <w:rPr>
                <w:rFonts w:ascii="Tahoma" w:hAnsi="Tahoma" w:cs="Tahoma"/>
                <w:color w:val="FFFFFF" w:themeColor="background1"/>
                <w:sz w:val="16"/>
                <w:szCs w:val="16"/>
              </w:rPr>
              <w:t>Adnoddau</w:t>
            </w:r>
          </w:p>
        </w:tc>
      </w:tr>
      <w:tr w:rsidR="00F20D4A" w:rsidRPr="00B86380" w:rsidTr="005F4033">
        <w:trPr>
          <w:cantSplit/>
          <w:trHeight w:val="10731"/>
        </w:trPr>
        <w:tc>
          <w:tcPr>
            <w:tcW w:w="8506" w:type="dxa"/>
            <w:gridSpan w:val="5"/>
            <w:shd w:val="clear" w:color="auto" w:fill="auto"/>
            <w:tcMar>
              <w:top w:w="28" w:type="dxa"/>
              <w:left w:w="57" w:type="dxa"/>
              <w:bottom w:w="28" w:type="dxa"/>
              <w:right w:w="57" w:type="dxa"/>
            </w:tcMar>
          </w:tcPr>
          <w:p w:rsidR="00F20D4A" w:rsidRPr="005F4033" w:rsidRDefault="00246AD1" w:rsidP="00246AD1">
            <w:pPr>
              <w:pStyle w:val="Pa3"/>
              <w:numPr>
                <w:ilvl w:val="0"/>
                <w:numId w:val="175"/>
              </w:numPr>
              <w:spacing w:line="240" w:lineRule="auto"/>
              <w:ind w:left="369" w:hanging="284"/>
              <w:rPr>
                <w:rFonts w:ascii="Tahoma" w:hAnsi="Tahoma" w:cs="Tahoma"/>
                <w:color w:val="000000"/>
                <w:sz w:val="15"/>
                <w:szCs w:val="15"/>
              </w:rPr>
            </w:pPr>
            <w:r w:rsidRPr="005F4033">
              <w:rPr>
                <w:rFonts w:ascii="Tahoma" w:hAnsi="Tahoma" w:cs="Tahoma"/>
                <w:color w:val="000000"/>
                <w:sz w:val="15"/>
                <w:szCs w:val="15"/>
              </w:rPr>
              <w:t xml:space="preserve">Petawn i am blotio’r graff </w:t>
            </w:r>
            <w:r w:rsidR="00F20D4A" w:rsidRPr="005F4033">
              <w:rPr>
                <w:rFonts w:ascii="Tahoma" w:hAnsi="Tahoma" w:cs="Tahoma"/>
                <w:i/>
                <w:iCs/>
                <w:color w:val="000000"/>
                <w:sz w:val="15"/>
                <w:szCs w:val="15"/>
              </w:rPr>
              <w:t xml:space="preserve">y </w:t>
            </w:r>
            <w:r w:rsidR="00F20D4A" w:rsidRPr="005F4033">
              <w:rPr>
                <w:rFonts w:ascii="Tahoma" w:hAnsi="Tahoma" w:cs="Tahoma"/>
                <w:color w:val="000000"/>
                <w:sz w:val="15"/>
                <w:szCs w:val="15"/>
              </w:rPr>
              <w:t>= 2</w:t>
            </w:r>
            <w:r w:rsidR="00F20D4A" w:rsidRPr="005F4033">
              <w:rPr>
                <w:rFonts w:ascii="Tahoma" w:hAnsi="Tahoma" w:cs="Tahoma"/>
                <w:i/>
                <w:iCs/>
                <w:color w:val="000000"/>
                <w:sz w:val="15"/>
                <w:szCs w:val="15"/>
              </w:rPr>
              <w:t xml:space="preserve">x </w:t>
            </w:r>
            <w:r w:rsidRPr="005F4033">
              <w:rPr>
                <w:rFonts w:ascii="Tahoma" w:hAnsi="Tahoma" w:cs="Tahoma"/>
                <w:color w:val="000000"/>
                <w:sz w:val="15"/>
                <w:szCs w:val="15"/>
              </w:rPr>
              <w:t>sut ddylwn ddechrau?</w:t>
            </w:r>
          </w:p>
          <w:p w:rsidR="00F20D4A" w:rsidRPr="005F4033" w:rsidRDefault="00EF1C11" w:rsidP="00246AD1">
            <w:pPr>
              <w:pStyle w:val="Pa3"/>
              <w:numPr>
                <w:ilvl w:val="0"/>
                <w:numId w:val="175"/>
              </w:numPr>
              <w:spacing w:line="240" w:lineRule="auto"/>
              <w:ind w:left="369" w:hanging="284"/>
              <w:rPr>
                <w:rFonts w:ascii="Tahoma" w:hAnsi="Tahoma" w:cs="Tahoma"/>
                <w:color w:val="000000"/>
                <w:sz w:val="15"/>
                <w:szCs w:val="15"/>
              </w:rPr>
            </w:pPr>
            <w:r w:rsidRPr="005F4033">
              <w:rPr>
                <w:rFonts w:ascii="Tahoma" w:hAnsi="Tahoma" w:cs="Tahoma"/>
                <w:color w:val="000000"/>
                <w:sz w:val="15"/>
                <w:szCs w:val="15"/>
              </w:rPr>
              <w:t>Sut ydych chi’n</w:t>
            </w:r>
            <w:r w:rsidR="00246AD1" w:rsidRPr="005F4033">
              <w:rPr>
                <w:rFonts w:ascii="Tahoma" w:hAnsi="Tahoma" w:cs="Tahoma"/>
                <w:color w:val="000000"/>
                <w:sz w:val="15"/>
                <w:szCs w:val="15"/>
              </w:rPr>
              <w:t xml:space="preserve"> penderfynu ar yr amrediad o rifau i’w rhoi ar yr echelinau</w:t>
            </w:r>
            <w:r w:rsidR="00F20D4A" w:rsidRPr="005F4033">
              <w:rPr>
                <w:rFonts w:ascii="Tahoma" w:hAnsi="Tahoma" w:cs="Tahoma"/>
                <w:color w:val="000000"/>
                <w:sz w:val="15"/>
                <w:szCs w:val="15"/>
              </w:rPr>
              <w:t xml:space="preserve"> </w:t>
            </w:r>
            <w:r w:rsidR="00F20D4A" w:rsidRPr="005F4033">
              <w:rPr>
                <w:rFonts w:ascii="Tahoma" w:hAnsi="Tahoma" w:cs="Tahoma"/>
                <w:i/>
                <w:iCs/>
                <w:color w:val="000000"/>
                <w:sz w:val="15"/>
                <w:szCs w:val="15"/>
              </w:rPr>
              <w:t xml:space="preserve">x </w:t>
            </w:r>
            <w:r w:rsidR="00F20D4A" w:rsidRPr="005F4033">
              <w:rPr>
                <w:rFonts w:ascii="Tahoma" w:hAnsi="Tahoma" w:cs="Tahoma"/>
                <w:color w:val="000000"/>
                <w:sz w:val="15"/>
                <w:szCs w:val="15"/>
              </w:rPr>
              <w:t>a</w:t>
            </w:r>
            <w:r w:rsidR="00246AD1" w:rsidRPr="005F4033">
              <w:rPr>
                <w:rFonts w:ascii="Tahoma" w:hAnsi="Tahoma" w:cs="Tahoma"/>
                <w:color w:val="000000"/>
                <w:sz w:val="15"/>
                <w:szCs w:val="15"/>
              </w:rPr>
              <w:t>c</w:t>
            </w:r>
            <w:r w:rsidR="00F20D4A" w:rsidRPr="005F4033">
              <w:rPr>
                <w:rFonts w:ascii="Tahoma" w:hAnsi="Tahoma" w:cs="Tahoma"/>
                <w:color w:val="000000"/>
                <w:sz w:val="15"/>
                <w:szCs w:val="15"/>
              </w:rPr>
              <w:t xml:space="preserve"> </w:t>
            </w:r>
            <w:r w:rsidR="00F20D4A" w:rsidRPr="005F4033">
              <w:rPr>
                <w:rFonts w:ascii="Tahoma" w:hAnsi="Tahoma" w:cs="Tahoma"/>
                <w:i/>
                <w:iCs/>
                <w:color w:val="000000"/>
                <w:sz w:val="15"/>
                <w:szCs w:val="15"/>
              </w:rPr>
              <w:t>y</w:t>
            </w:r>
            <w:r w:rsidR="00F20D4A" w:rsidRPr="005F4033">
              <w:rPr>
                <w:rFonts w:ascii="Tahoma" w:hAnsi="Tahoma" w:cs="Tahoma"/>
                <w:color w:val="000000"/>
                <w:sz w:val="15"/>
                <w:szCs w:val="15"/>
              </w:rPr>
              <w:t>?</w:t>
            </w:r>
          </w:p>
          <w:p w:rsidR="00F20D4A" w:rsidRPr="005F4033" w:rsidRDefault="00246AD1" w:rsidP="00246AD1">
            <w:pPr>
              <w:pStyle w:val="Pa3"/>
              <w:numPr>
                <w:ilvl w:val="0"/>
                <w:numId w:val="175"/>
              </w:numPr>
              <w:spacing w:line="240" w:lineRule="auto"/>
              <w:ind w:left="369" w:hanging="284"/>
              <w:rPr>
                <w:rFonts w:ascii="Tahoma" w:hAnsi="Tahoma" w:cs="Tahoma"/>
                <w:color w:val="000000"/>
                <w:sz w:val="15"/>
                <w:szCs w:val="15"/>
              </w:rPr>
            </w:pPr>
            <w:r w:rsidRPr="005F4033">
              <w:rPr>
                <w:rFonts w:ascii="Tahoma" w:hAnsi="Tahoma" w:cs="Tahoma"/>
                <w:color w:val="000000"/>
                <w:sz w:val="15"/>
                <w:szCs w:val="15"/>
              </w:rPr>
              <w:t>Sut ydych chi’n penderfynu ar y raddfa rydych yn mynd i’w defnyddio</w:t>
            </w:r>
            <w:r w:rsidR="00F20D4A" w:rsidRPr="005F4033">
              <w:rPr>
                <w:rFonts w:ascii="Tahoma" w:hAnsi="Tahoma" w:cs="Tahoma"/>
                <w:color w:val="000000"/>
                <w:sz w:val="15"/>
                <w:szCs w:val="15"/>
              </w:rPr>
              <w:t>?</w:t>
            </w:r>
          </w:p>
          <w:p w:rsidR="00F20D4A" w:rsidRPr="005F4033" w:rsidRDefault="00E13556" w:rsidP="00246AD1">
            <w:pPr>
              <w:pStyle w:val="Pa3"/>
              <w:numPr>
                <w:ilvl w:val="0"/>
                <w:numId w:val="175"/>
              </w:numPr>
              <w:spacing w:line="240" w:lineRule="auto"/>
              <w:ind w:left="369" w:hanging="284"/>
              <w:rPr>
                <w:rFonts w:ascii="Tahoma" w:hAnsi="Tahoma" w:cs="Tahoma"/>
                <w:color w:val="000000"/>
                <w:sz w:val="15"/>
                <w:szCs w:val="15"/>
              </w:rPr>
            </w:pPr>
            <w:r w:rsidRPr="005F4033">
              <w:rPr>
                <w:rFonts w:ascii="Tahoma" w:hAnsi="Tahoma" w:cs="Tahoma"/>
                <w:color w:val="000000"/>
                <w:sz w:val="15"/>
                <w:szCs w:val="15"/>
              </w:rPr>
              <w:t xml:space="preserve">Os ydych yn cynyddu/lleihau gwerth </w:t>
            </w:r>
            <w:r w:rsidRPr="005F4033">
              <w:rPr>
                <w:rFonts w:ascii="Tahoma" w:hAnsi="Tahoma" w:cs="Tahoma"/>
                <w:i/>
                <w:iCs/>
                <w:color w:val="000000"/>
                <w:sz w:val="15"/>
                <w:szCs w:val="15"/>
              </w:rPr>
              <w:t>m</w:t>
            </w:r>
            <w:r w:rsidRPr="005F4033">
              <w:rPr>
                <w:rFonts w:ascii="Tahoma" w:hAnsi="Tahoma" w:cs="Tahoma"/>
                <w:color w:val="000000"/>
                <w:sz w:val="15"/>
                <w:szCs w:val="15"/>
              </w:rPr>
              <w:t xml:space="preserve">, pa effaith mae hyn yn ei chael ar y graff? Beth am newidiadau i </w:t>
            </w:r>
            <w:r w:rsidRPr="005F4033">
              <w:rPr>
                <w:rFonts w:ascii="Tahoma" w:hAnsi="Tahoma" w:cs="Tahoma"/>
                <w:i/>
                <w:iCs/>
                <w:color w:val="000000"/>
                <w:sz w:val="15"/>
                <w:szCs w:val="15"/>
              </w:rPr>
              <w:t>c</w:t>
            </w:r>
            <w:r w:rsidRPr="005F4033">
              <w:rPr>
                <w:rFonts w:ascii="Tahoma" w:hAnsi="Tahoma" w:cs="Tahoma"/>
                <w:color w:val="000000"/>
                <w:sz w:val="15"/>
                <w:szCs w:val="15"/>
              </w:rPr>
              <w:t>?</w:t>
            </w:r>
          </w:p>
          <w:p w:rsidR="00F20D4A" w:rsidRPr="005F4033" w:rsidRDefault="00246AD1" w:rsidP="00246AD1">
            <w:pPr>
              <w:pStyle w:val="ListParagraph"/>
              <w:numPr>
                <w:ilvl w:val="0"/>
                <w:numId w:val="175"/>
              </w:numPr>
              <w:spacing w:after="0" w:line="240" w:lineRule="auto"/>
              <w:ind w:left="369" w:hanging="284"/>
              <w:rPr>
                <w:rFonts w:ascii="Tahoma" w:hAnsi="Tahoma" w:cs="Tahoma"/>
                <w:sz w:val="15"/>
                <w:szCs w:val="15"/>
              </w:rPr>
            </w:pPr>
            <w:r w:rsidRPr="005F4033">
              <w:rPr>
                <w:rFonts w:ascii="Tahoma" w:hAnsi="Tahoma" w:cs="Tahoma"/>
                <w:color w:val="000000"/>
                <w:sz w:val="15"/>
                <w:szCs w:val="15"/>
              </w:rPr>
              <w:t xml:space="preserve">Ar beth y sylwoch am y graffiau ffwythiannau o ffurf </w:t>
            </w:r>
            <w:r w:rsidR="00F20D4A" w:rsidRPr="005F4033">
              <w:rPr>
                <w:rFonts w:ascii="Tahoma" w:hAnsi="Tahoma" w:cs="Tahoma"/>
                <w:i/>
                <w:iCs/>
                <w:color w:val="000000"/>
                <w:sz w:val="15"/>
                <w:szCs w:val="15"/>
              </w:rPr>
              <w:t xml:space="preserve">y </w:t>
            </w:r>
            <w:r w:rsidR="00F20D4A" w:rsidRPr="005F4033">
              <w:rPr>
                <w:rFonts w:ascii="Tahoma" w:hAnsi="Tahoma" w:cs="Tahoma"/>
                <w:color w:val="000000"/>
                <w:sz w:val="15"/>
                <w:szCs w:val="15"/>
              </w:rPr>
              <w:t xml:space="preserve">= </w:t>
            </w:r>
            <w:r w:rsidR="00F20D4A" w:rsidRPr="005F4033">
              <w:rPr>
                <w:rFonts w:ascii="Tahoma" w:hAnsi="Tahoma" w:cs="Tahoma"/>
                <w:i/>
                <w:iCs/>
                <w:color w:val="000000"/>
                <w:sz w:val="15"/>
                <w:szCs w:val="15"/>
              </w:rPr>
              <w:t xml:space="preserve">mx </w:t>
            </w:r>
            <w:r w:rsidR="00F20D4A" w:rsidRPr="005F4033">
              <w:rPr>
                <w:rFonts w:ascii="Tahoma" w:hAnsi="Tahoma" w:cs="Tahoma"/>
                <w:color w:val="000000"/>
                <w:sz w:val="15"/>
                <w:szCs w:val="15"/>
              </w:rPr>
              <w:t xml:space="preserve">+ </w:t>
            </w:r>
            <w:r w:rsidR="00F20D4A" w:rsidRPr="005F4033">
              <w:rPr>
                <w:rFonts w:ascii="Tahoma" w:hAnsi="Tahoma" w:cs="Tahoma"/>
                <w:i/>
                <w:iCs/>
                <w:color w:val="000000"/>
                <w:sz w:val="15"/>
                <w:szCs w:val="15"/>
              </w:rPr>
              <w:t>c</w:t>
            </w:r>
            <w:r w:rsidRPr="005F4033">
              <w:rPr>
                <w:rFonts w:ascii="Tahoma" w:hAnsi="Tahoma" w:cs="Tahoma"/>
                <w:color w:val="000000"/>
                <w:sz w:val="15"/>
                <w:szCs w:val="15"/>
              </w:rPr>
              <w:t>? Beth sy’n debyg ac yn wahanol?</w:t>
            </w:r>
          </w:p>
          <w:p w:rsidR="00F20D4A" w:rsidRPr="005F4033" w:rsidRDefault="00246AD1" w:rsidP="00246AD1">
            <w:pPr>
              <w:pStyle w:val="ListParagraph"/>
              <w:numPr>
                <w:ilvl w:val="0"/>
                <w:numId w:val="175"/>
              </w:numPr>
              <w:spacing w:after="0" w:line="240" w:lineRule="auto"/>
              <w:ind w:left="369" w:hanging="284"/>
              <w:rPr>
                <w:rFonts w:ascii="Tahoma" w:hAnsi="Tahoma" w:cs="Tahoma"/>
                <w:sz w:val="15"/>
                <w:szCs w:val="15"/>
              </w:rPr>
            </w:pPr>
            <w:r w:rsidRPr="005F4033">
              <w:rPr>
                <w:rFonts w:ascii="Tahoma" w:hAnsi="Tahoma" w:cs="Tahoma"/>
                <w:sz w:val="15"/>
                <w:szCs w:val="15"/>
              </w:rPr>
              <w:t xml:space="preserve">Beth sy’n digwydd pan aiff y </w:t>
            </w:r>
            <w:r w:rsidR="00F20D4A" w:rsidRPr="005F4033">
              <w:rPr>
                <w:rFonts w:ascii="Tahoma" w:hAnsi="Tahoma" w:cs="Tahoma"/>
                <w:sz w:val="15"/>
                <w:szCs w:val="15"/>
              </w:rPr>
              <w:t>gra</w:t>
            </w:r>
            <w:r w:rsidRPr="005F4033">
              <w:rPr>
                <w:rFonts w:ascii="Tahoma" w:hAnsi="Tahoma" w:cs="Tahoma"/>
                <w:sz w:val="15"/>
                <w:szCs w:val="15"/>
              </w:rPr>
              <w:t>ddiant yn fwy o faint</w:t>
            </w:r>
            <w:r w:rsidR="00F20D4A" w:rsidRPr="005F4033">
              <w:rPr>
                <w:rFonts w:ascii="Tahoma" w:hAnsi="Tahoma" w:cs="Tahoma"/>
                <w:sz w:val="15"/>
                <w:szCs w:val="15"/>
              </w:rPr>
              <w:t xml:space="preserve"> / </w:t>
            </w:r>
            <w:r w:rsidRPr="005F4033">
              <w:rPr>
                <w:rFonts w:ascii="Tahoma" w:hAnsi="Tahoma" w:cs="Tahoma"/>
                <w:sz w:val="15"/>
                <w:szCs w:val="15"/>
              </w:rPr>
              <w:t>yn llai o faint</w:t>
            </w:r>
            <w:r w:rsidR="00F20D4A" w:rsidRPr="005F4033">
              <w:rPr>
                <w:rFonts w:ascii="Tahoma" w:hAnsi="Tahoma" w:cs="Tahoma"/>
                <w:sz w:val="15"/>
                <w:szCs w:val="15"/>
              </w:rPr>
              <w:t xml:space="preserve"> /</w:t>
            </w:r>
            <w:r w:rsidRPr="005F4033">
              <w:rPr>
                <w:rFonts w:ascii="Tahoma" w:hAnsi="Tahoma" w:cs="Tahoma"/>
                <w:sz w:val="15"/>
                <w:szCs w:val="15"/>
              </w:rPr>
              <w:t xml:space="preserve"> yn</w:t>
            </w:r>
            <w:r w:rsidR="00F20D4A" w:rsidRPr="005F4033">
              <w:rPr>
                <w:rFonts w:ascii="Tahoma" w:hAnsi="Tahoma" w:cs="Tahoma"/>
                <w:sz w:val="15"/>
                <w:szCs w:val="15"/>
              </w:rPr>
              <w:t xml:space="preserve"> negati</w:t>
            </w:r>
            <w:r w:rsidRPr="005F4033">
              <w:rPr>
                <w:rFonts w:ascii="Tahoma" w:hAnsi="Tahoma" w:cs="Tahoma"/>
                <w:sz w:val="15"/>
                <w:szCs w:val="15"/>
              </w:rPr>
              <w:t>f</w:t>
            </w:r>
            <w:r w:rsidR="00F20D4A" w:rsidRPr="005F4033">
              <w:rPr>
                <w:rFonts w:ascii="Tahoma" w:hAnsi="Tahoma" w:cs="Tahoma"/>
                <w:sz w:val="15"/>
                <w:szCs w:val="15"/>
              </w:rPr>
              <w:t>?</w:t>
            </w:r>
          </w:p>
          <w:p w:rsidR="00F20D4A" w:rsidRPr="005F4033" w:rsidRDefault="00246AD1" w:rsidP="00246AD1">
            <w:pPr>
              <w:pStyle w:val="ListParagraph"/>
              <w:numPr>
                <w:ilvl w:val="0"/>
                <w:numId w:val="175"/>
              </w:numPr>
              <w:ind w:left="369" w:hanging="284"/>
              <w:rPr>
                <w:rFonts w:ascii="Tahoma" w:hAnsi="Tahoma" w:cs="Tahoma"/>
                <w:sz w:val="15"/>
                <w:szCs w:val="15"/>
              </w:rPr>
            </w:pPr>
            <w:r w:rsidRPr="005F4033">
              <w:rPr>
                <w:rFonts w:ascii="Tahoma" w:hAnsi="Tahoma" w:cs="Tahoma"/>
                <w:sz w:val="15"/>
                <w:szCs w:val="15"/>
              </w:rPr>
              <w:t xml:space="preserve">Dewch o hyd i linell arall sy’n baralel i hon. Sut ydych chi’n gwybod eu bod yn baralel?              </w:t>
            </w:r>
          </w:p>
          <w:p w:rsidR="00246AD1" w:rsidRPr="005F4033" w:rsidRDefault="00246AD1" w:rsidP="00246AD1">
            <w:pPr>
              <w:pStyle w:val="ListParagraph"/>
              <w:numPr>
                <w:ilvl w:val="0"/>
                <w:numId w:val="175"/>
              </w:numPr>
              <w:spacing w:line="240" w:lineRule="auto"/>
              <w:ind w:left="369" w:hanging="284"/>
              <w:rPr>
                <w:rFonts w:ascii="Tahoma" w:hAnsi="Tahoma" w:cs="Tahoma"/>
                <w:color w:val="000000"/>
                <w:sz w:val="15"/>
                <w:szCs w:val="15"/>
              </w:rPr>
            </w:pPr>
            <w:r w:rsidRPr="005F4033">
              <w:rPr>
                <w:rFonts w:ascii="Tahoma" w:hAnsi="Tahoma" w:cs="Tahoma"/>
                <w:sz w:val="15"/>
                <w:szCs w:val="15"/>
              </w:rPr>
              <w:t>Dewch o hyd i linell arall sydd â’r un rhyngdoriad y</w:t>
            </w:r>
          </w:p>
          <w:p w:rsidR="00F20D4A" w:rsidRPr="005F4033" w:rsidRDefault="00246AD1" w:rsidP="00246AD1">
            <w:pPr>
              <w:pStyle w:val="ListParagraph"/>
              <w:numPr>
                <w:ilvl w:val="0"/>
                <w:numId w:val="175"/>
              </w:numPr>
              <w:spacing w:after="0" w:line="240" w:lineRule="auto"/>
              <w:ind w:left="369" w:hanging="284"/>
              <w:rPr>
                <w:rFonts w:ascii="Tahoma" w:hAnsi="Tahoma" w:cs="Tahoma"/>
                <w:color w:val="000000"/>
                <w:sz w:val="15"/>
                <w:szCs w:val="15"/>
              </w:rPr>
            </w:pPr>
            <w:r w:rsidRPr="005F4033">
              <w:rPr>
                <w:rFonts w:ascii="Tahoma" w:hAnsi="Tahoma" w:cs="Tahoma"/>
                <w:color w:val="000000"/>
                <w:sz w:val="15"/>
                <w:szCs w:val="15"/>
              </w:rPr>
              <w:t>Sut ydych chi’n gwybod nad yw’r pwynt</w:t>
            </w:r>
            <w:r w:rsidR="00F20D4A" w:rsidRPr="005F4033">
              <w:rPr>
                <w:rFonts w:ascii="Tahoma" w:hAnsi="Tahoma" w:cs="Tahoma"/>
                <w:color w:val="000000"/>
                <w:sz w:val="15"/>
                <w:szCs w:val="15"/>
              </w:rPr>
              <w:t xml:space="preserve"> (3, 6) </w:t>
            </w:r>
            <w:r w:rsidRPr="005F4033">
              <w:rPr>
                <w:rFonts w:ascii="Tahoma" w:hAnsi="Tahoma" w:cs="Tahoma"/>
                <w:color w:val="000000"/>
                <w:sz w:val="15"/>
                <w:szCs w:val="15"/>
              </w:rPr>
              <w:t>ar y llinell</w:t>
            </w:r>
            <w:r w:rsidR="00F20D4A" w:rsidRPr="005F4033">
              <w:rPr>
                <w:rFonts w:ascii="Tahoma" w:hAnsi="Tahoma" w:cs="Tahoma"/>
                <w:color w:val="000000"/>
                <w:sz w:val="15"/>
                <w:szCs w:val="15"/>
              </w:rPr>
              <w:t xml:space="preserve"> </w:t>
            </w:r>
            <w:r w:rsidR="00F20D4A" w:rsidRPr="005F4033">
              <w:rPr>
                <w:rFonts w:ascii="Tahoma" w:hAnsi="Tahoma" w:cs="Tahoma"/>
                <w:i/>
                <w:iCs/>
                <w:color w:val="000000"/>
                <w:sz w:val="15"/>
                <w:szCs w:val="15"/>
              </w:rPr>
              <w:t xml:space="preserve">y </w:t>
            </w:r>
            <w:r w:rsidR="00F20D4A" w:rsidRPr="005F4033">
              <w:rPr>
                <w:rFonts w:ascii="Tahoma" w:hAnsi="Tahoma" w:cs="Tahoma"/>
                <w:color w:val="000000"/>
                <w:sz w:val="15"/>
                <w:szCs w:val="15"/>
              </w:rPr>
              <w:t xml:space="preserve">= </w:t>
            </w:r>
            <w:r w:rsidR="00F20D4A" w:rsidRPr="005F4033">
              <w:rPr>
                <w:rFonts w:ascii="Tahoma" w:hAnsi="Tahoma" w:cs="Tahoma"/>
                <w:i/>
                <w:iCs/>
                <w:color w:val="000000"/>
                <w:sz w:val="15"/>
                <w:szCs w:val="15"/>
              </w:rPr>
              <w:t xml:space="preserve">x </w:t>
            </w:r>
            <w:r w:rsidR="00F20D4A" w:rsidRPr="005F4033">
              <w:rPr>
                <w:rFonts w:ascii="Tahoma" w:hAnsi="Tahoma" w:cs="Tahoma"/>
                <w:color w:val="000000"/>
                <w:sz w:val="15"/>
                <w:szCs w:val="15"/>
              </w:rPr>
              <w:t>+ 2?</w:t>
            </w:r>
          </w:p>
          <w:p w:rsidR="00F20D4A" w:rsidRPr="005F4033" w:rsidRDefault="00EF1C11" w:rsidP="00246AD1">
            <w:pPr>
              <w:pStyle w:val="Pa3"/>
              <w:numPr>
                <w:ilvl w:val="0"/>
                <w:numId w:val="175"/>
              </w:numPr>
              <w:spacing w:line="240" w:lineRule="auto"/>
              <w:ind w:left="369" w:hanging="284"/>
              <w:rPr>
                <w:rFonts w:ascii="Tahoma" w:hAnsi="Tahoma" w:cs="Tahoma"/>
                <w:color w:val="000000"/>
                <w:sz w:val="15"/>
                <w:szCs w:val="15"/>
              </w:rPr>
            </w:pPr>
            <w:r w:rsidRPr="005F4033">
              <w:rPr>
                <w:rFonts w:ascii="Tahoma" w:hAnsi="Tahoma" w:cs="Tahoma"/>
                <w:color w:val="000000"/>
                <w:sz w:val="15"/>
                <w:szCs w:val="15"/>
              </w:rPr>
              <w:t xml:space="preserve">Allwch chi </w:t>
            </w:r>
            <w:r w:rsidR="00246AD1" w:rsidRPr="005F4033">
              <w:rPr>
                <w:rFonts w:ascii="Tahoma" w:hAnsi="Tahoma" w:cs="Tahoma"/>
                <w:color w:val="000000"/>
                <w:sz w:val="15"/>
                <w:szCs w:val="15"/>
              </w:rPr>
              <w:t xml:space="preserve">roi imi hafaliadau rhai o’r graffiau sy’n pasio drwy </w:t>
            </w:r>
            <w:r w:rsidR="00F20D4A" w:rsidRPr="005F4033">
              <w:rPr>
                <w:rFonts w:ascii="Tahoma" w:hAnsi="Tahoma" w:cs="Tahoma"/>
                <w:color w:val="000000"/>
                <w:sz w:val="15"/>
                <w:szCs w:val="15"/>
              </w:rPr>
              <w:t xml:space="preserve">(0, 1)? </w:t>
            </w:r>
            <w:r w:rsidR="00246AD1" w:rsidRPr="005F4033">
              <w:rPr>
                <w:rFonts w:ascii="Tahoma" w:hAnsi="Tahoma" w:cs="Tahoma"/>
                <w:color w:val="000000"/>
                <w:sz w:val="15"/>
                <w:szCs w:val="15"/>
              </w:rPr>
              <w:t>Beth am</w:t>
            </w:r>
            <w:r w:rsidR="00F20D4A" w:rsidRPr="005F4033">
              <w:rPr>
                <w:rFonts w:ascii="Tahoma" w:hAnsi="Tahoma" w:cs="Tahoma"/>
                <w:color w:val="000000"/>
                <w:sz w:val="15"/>
                <w:szCs w:val="15"/>
              </w:rPr>
              <w:t>…?</w:t>
            </w:r>
          </w:p>
          <w:p w:rsidR="00F20D4A" w:rsidRPr="005F4033" w:rsidRDefault="00246AD1" w:rsidP="00E13556">
            <w:pPr>
              <w:pStyle w:val="ListParagraph"/>
              <w:numPr>
                <w:ilvl w:val="0"/>
                <w:numId w:val="175"/>
              </w:numPr>
              <w:spacing w:after="0" w:line="240" w:lineRule="auto"/>
              <w:ind w:left="369" w:hanging="284"/>
              <w:rPr>
                <w:rFonts w:ascii="Tahoma" w:hAnsi="Tahoma" w:cs="Tahoma"/>
                <w:sz w:val="15"/>
                <w:szCs w:val="15"/>
              </w:rPr>
            </w:pPr>
            <w:r w:rsidRPr="005F4033">
              <w:rPr>
                <w:rFonts w:ascii="Tahoma" w:hAnsi="Tahoma" w:cs="Tahoma"/>
                <w:color w:val="000000"/>
                <w:sz w:val="15"/>
                <w:szCs w:val="15"/>
              </w:rPr>
              <w:t xml:space="preserve">Sut </w:t>
            </w:r>
            <w:r w:rsidR="00E13556" w:rsidRPr="005F4033">
              <w:rPr>
                <w:rFonts w:ascii="Tahoma" w:hAnsi="Tahoma" w:cs="Tahoma"/>
                <w:color w:val="000000"/>
                <w:sz w:val="15"/>
                <w:szCs w:val="15"/>
              </w:rPr>
              <w:t>aeth</w:t>
            </w:r>
            <w:r w:rsidRPr="005F4033">
              <w:rPr>
                <w:rFonts w:ascii="Tahoma" w:hAnsi="Tahoma" w:cs="Tahoma"/>
                <w:color w:val="000000"/>
                <w:sz w:val="15"/>
                <w:szCs w:val="15"/>
              </w:rPr>
              <w:t>ech</w:t>
            </w:r>
            <w:r w:rsidR="00EF1C11" w:rsidRPr="005F4033">
              <w:rPr>
                <w:rFonts w:ascii="Tahoma" w:hAnsi="Tahoma" w:cs="Tahoma"/>
                <w:color w:val="000000"/>
                <w:sz w:val="15"/>
                <w:szCs w:val="15"/>
              </w:rPr>
              <w:t xml:space="preserve"> chi</w:t>
            </w:r>
            <w:r w:rsidRPr="005F4033">
              <w:rPr>
                <w:rFonts w:ascii="Tahoma" w:hAnsi="Tahoma" w:cs="Tahoma"/>
                <w:color w:val="000000"/>
                <w:sz w:val="15"/>
                <w:szCs w:val="15"/>
              </w:rPr>
              <w:t xml:space="preserve"> ati i ddod o hyd i’r cyfesurynnau ar gyfer y graff llinell syth hwn sydd yn y pedrant hwn?        </w:t>
            </w:r>
          </w:p>
          <w:p w:rsidR="00F20D4A" w:rsidRPr="005F4033" w:rsidRDefault="00246AD1" w:rsidP="00E13556">
            <w:pPr>
              <w:pStyle w:val="Pa3"/>
              <w:numPr>
                <w:ilvl w:val="0"/>
                <w:numId w:val="175"/>
              </w:numPr>
              <w:spacing w:line="240" w:lineRule="auto"/>
              <w:ind w:left="369" w:hanging="284"/>
              <w:rPr>
                <w:rFonts w:ascii="Tahoma" w:hAnsi="Tahoma" w:cs="Tahoma"/>
                <w:color w:val="000000"/>
                <w:sz w:val="15"/>
                <w:szCs w:val="15"/>
              </w:rPr>
            </w:pPr>
            <w:r w:rsidRPr="005F4033">
              <w:rPr>
                <w:rFonts w:ascii="Tahoma" w:hAnsi="Tahoma" w:cs="Tahoma"/>
                <w:color w:val="000000"/>
                <w:sz w:val="15"/>
                <w:szCs w:val="15"/>
              </w:rPr>
              <w:t xml:space="preserve">Sut </w:t>
            </w:r>
            <w:r w:rsidR="00E13556" w:rsidRPr="005F4033">
              <w:rPr>
                <w:rFonts w:ascii="Tahoma" w:hAnsi="Tahoma" w:cs="Tahoma"/>
                <w:color w:val="000000"/>
                <w:sz w:val="15"/>
                <w:szCs w:val="15"/>
              </w:rPr>
              <w:t xml:space="preserve">ewch chi </w:t>
            </w:r>
            <w:r w:rsidRPr="005F4033">
              <w:rPr>
                <w:rFonts w:ascii="Tahoma" w:hAnsi="Tahoma" w:cs="Tahoma"/>
                <w:color w:val="000000"/>
                <w:sz w:val="15"/>
                <w:szCs w:val="15"/>
              </w:rPr>
              <w:t xml:space="preserve">ati i ddod o hyd i set o gyfesurynnau ar gyfer graff llinell syth, e.e. </w:t>
            </w:r>
            <w:r w:rsidR="00F20D4A" w:rsidRPr="005F4033">
              <w:rPr>
                <w:rFonts w:ascii="Tahoma" w:hAnsi="Tahoma" w:cs="Tahoma"/>
                <w:i/>
                <w:iCs/>
                <w:color w:val="000000"/>
                <w:sz w:val="15"/>
                <w:szCs w:val="15"/>
              </w:rPr>
              <w:t xml:space="preserve">y </w:t>
            </w:r>
            <w:r w:rsidR="00F20D4A" w:rsidRPr="005F4033">
              <w:rPr>
                <w:rFonts w:ascii="Tahoma" w:hAnsi="Tahoma" w:cs="Tahoma"/>
                <w:color w:val="000000"/>
                <w:sz w:val="15"/>
                <w:szCs w:val="15"/>
              </w:rPr>
              <w:t>= 2</w:t>
            </w:r>
            <w:r w:rsidR="00F20D4A" w:rsidRPr="005F4033">
              <w:rPr>
                <w:rFonts w:ascii="Tahoma" w:hAnsi="Tahoma" w:cs="Tahoma"/>
                <w:i/>
                <w:iCs/>
                <w:color w:val="000000"/>
                <w:sz w:val="15"/>
                <w:szCs w:val="15"/>
              </w:rPr>
              <w:t xml:space="preserve">x </w:t>
            </w:r>
            <w:r w:rsidR="00F20D4A" w:rsidRPr="005F4033">
              <w:rPr>
                <w:rFonts w:ascii="Tahoma" w:hAnsi="Tahoma" w:cs="Tahoma"/>
                <w:color w:val="000000"/>
                <w:sz w:val="15"/>
                <w:szCs w:val="15"/>
              </w:rPr>
              <w:t>+ 4?</w:t>
            </w:r>
          </w:p>
          <w:p w:rsidR="00F20D4A" w:rsidRPr="005F4033" w:rsidRDefault="00246AD1" w:rsidP="00246AD1">
            <w:pPr>
              <w:pStyle w:val="ListParagraph"/>
              <w:numPr>
                <w:ilvl w:val="0"/>
                <w:numId w:val="175"/>
              </w:numPr>
              <w:ind w:left="369" w:hanging="284"/>
              <w:rPr>
                <w:rFonts w:ascii="Tahoma" w:hAnsi="Tahoma" w:cs="Tahoma"/>
                <w:sz w:val="15"/>
                <w:szCs w:val="15"/>
              </w:rPr>
            </w:pPr>
            <w:r w:rsidRPr="005F4033">
              <w:rPr>
                <w:rFonts w:ascii="Tahoma" w:hAnsi="Tahoma" w:cs="Tahoma"/>
                <w:sz w:val="15"/>
                <w:szCs w:val="15"/>
              </w:rPr>
              <w:t>P’un o’r rhain sy’n ba</w:t>
            </w:r>
            <w:r w:rsidR="00F20D4A" w:rsidRPr="005F4033">
              <w:rPr>
                <w:rFonts w:ascii="Tahoma" w:hAnsi="Tahoma" w:cs="Tahoma"/>
                <w:sz w:val="15"/>
                <w:szCs w:val="15"/>
              </w:rPr>
              <w:t>ralel: y = 2x+1, y = x+2, 2y = 4x – 10?</w:t>
            </w:r>
          </w:p>
          <w:p w:rsidR="00F20D4A" w:rsidRPr="005F4033" w:rsidRDefault="00F20D4A" w:rsidP="00AF4257">
            <w:pPr>
              <w:pStyle w:val="ListParagraph"/>
              <w:numPr>
                <w:ilvl w:val="0"/>
                <w:numId w:val="175"/>
              </w:numPr>
              <w:ind w:left="369" w:hanging="284"/>
              <w:rPr>
                <w:rFonts w:ascii="Tahoma" w:hAnsi="Tahoma" w:cs="Tahoma"/>
                <w:sz w:val="15"/>
                <w:szCs w:val="15"/>
              </w:rPr>
            </w:pPr>
            <w:r w:rsidRPr="005F4033">
              <w:rPr>
                <w:rFonts w:ascii="Tahoma" w:hAnsi="Tahoma" w:cs="Tahoma"/>
                <w:sz w:val="15"/>
                <w:szCs w:val="15"/>
              </w:rPr>
              <w:t>E</w:t>
            </w:r>
            <w:r w:rsidR="005D1560" w:rsidRPr="005F4033">
              <w:rPr>
                <w:rFonts w:ascii="Tahoma" w:hAnsi="Tahoma" w:cs="Tahoma"/>
                <w:sz w:val="15"/>
                <w:szCs w:val="15"/>
              </w:rPr>
              <w:t xml:space="preserve">glurwch beth sy’n digwydd pan </w:t>
            </w:r>
            <w:r w:rsidR="00E13556" w:rsidRPr="005F4033">
              <w:rPr>
                <w:rFonts w:ascii="Tahoma" w:hAnsi="Tahoma" w:cs="Tahoma"/>
                <w:sz w:val="15"/>
                <w:szCs w:val="15"/>
              </w:rPr>
              <w:t>fydd</w:t>
            </w:r>
            <w:r w:rsidR="005D1560" w:rsidRPr="005F4033">
              <w:rPr>
                <w:rFonts w:ascii="Tahoma" w:hAnsi="Tahoma" w:cs="Tahoma"/>
                <w:sz w:val="15"/>
                <w:szCs w:val="15"/>
              </w:rPr>
              <w:t xml:space="preserve"> dwy linell yn berpendicwlar?</w:t>
            </w:r>
          </w:p>
          <w:p w:rsidR="00F20D4A" w:rsidRPr="005F4033" w:rsidRDefault="005D1560" w:rsidP="005D1560">
            <w:pPr>
              <w:pStyle w:val="ListParagraph"/>
              <w:numPr>
                <w:ilvl w:val="0"/>
                <w:numId w:val="175"/>
              </w:numPr>
              <w:ind w:left="369" w:hanging="284"/>
              <w:rPr>
                <w:rFonts w:ascii="Tahoma" w:hAnsi="Tahoma" w:cs="Tahoma"/>
                <w:color w:val="000000" w:themeColor="text1"/>
                <w:sz w:val="15"/>
                <w:szCs w:val="15"/>
              </w:rPr>
            </w:pPr>
            <w:r w:rsidRPr="005F4033">
              <w:rPr>
                <w:rFonts w:ascii="Tahoma" w:hAnsi="Tahoma" w:cs="Tahoma"/>
                <w:sz w:val="15"/>
                <w:szCs w:val="15"/>
              </w:rPr>
              <w:t xml:space="preserve">Dangoswch imi hafaliadau dwy linell baralel sydd yn y ffurf </w:t>
            </w:r>
            <w:r w:rsidR="00F20D4A" w:rsidRPr="005F4033">
              <w:rPr>
                <w:rFonts w:ascii="Tahoma" w:hAnsi="Tahoma" w:cs="Tahoma"/>
                <w:sz w:val="15"/>
                <w:szCs w:val="15"/>
              </w:rPr>
              <w:t>y = mx + c</w:t>
            </w:r>
          </w:p>
          <w:p w:rsidR="00F20D4A" w:rsidRPr="005F4033" w:rsidRDefault="005D1560" w:rsidP="005D1560">
            <w:pPr>
              <w:pStyle w:val="ListParagraph"/>
              <w:numPr>
                <w:ilvl w:val="0"/>
                <w:numId w:val="175"/>
              </w:numPr>
              <w:ind w:left="369" w:hanging="284"/>
              <w:rPr>
                <w:rFonts w:ascii="Tahoma" w:hAnsi="Tahoma" w:cs="Tahoma"/>
                <w:sz w:val="15"/>
                <w:szCs w:val="15"/>
              </w:rPr>
            </w:pPr>
            <w:r w:rsidRPr="005F4033">
              <w:rPr>
                <w:rFonts w:ascii="Tahoma" w:hAnsi="Tahoma" w:cs="Tahoma"/>
                <w:sz w:val="15"/>
                <w:szCs w:val="15"/>
              </w:rPr>
              <w:t>Dangoswch imi enghraifft o graff</w:t>
            </w:r>
            <w:r w:rsidR="00F20D4A" w:rsidRPr="005F4033">
              <w:rPr>
                <w:rFonts w:ascii="Tahoma" w:hAnsi="Tahoma" w:cs="Tahoma"/>
                <w:sz w:val="15"/>
                <w:szCs w:val="15"/>
              </w:rPr>
              <w:t xml:space="preserve"> </w:t>
            </w:r>
            <w:r w:rsidRPr="005F4033">
              <w:rPr>
                <w:rFonts w:ascii="Tahoma" w:hAnsi="Tahoma" w:cs="Tahoma"/>
                <w:sz w:val="15"/>
                <w:szCs w:val="15"/>
              </w:rPr>
              <w:t>llinol gyda graddiant o</w:t>
            </w:r>
            <w:r w:rsidR="00F20D4A" w:rsidRPr="005F4033">
              <w:rPr>
                <w:rFonts w:ascii="Tahoma" w:hAnsi="Tahoma" w:cs="Tahoma"/>
                <w:sz w:val="15"/>
                <w:szCs w:val="15"/>
              </w:rPr>
              <w:t>…</w:t>
            </w:r>
          </w:p>
          <w:p w:rsidR="00F20D4A" w:rsidRPr="005F4033" w:rsidRDefault="005D1560" w:rsidP="00AF4257">
            <w:pPr>
              <w:pStyle w:val="ListParagraph"/>
              <w:numPr>
                <w:ilvl w:val="0"/>
                <w:numId w:val="175"/>
              </w:numPr>
              <w:ind w:left="369" w:hanging="284"/>
              <w:rPr>
                <w:rFonts w:ascii="Tahoma" w:hAnsi="Tahoma" w:cs="Tahoma"/>
                <w:sz w:val="15"/>
                <w:szCs w:val="15"/>
              </w:rPr>
            </w:pPr>
            <w:r w:rsidRPr="005F4033">
              <w:rPr>
                <w:rFonts w:ascii="Tahoma" w:hAnsi="Tahoma" w:cs="Tahoma"/>
                <w:sz w:val="15"/>
                <w:szCs w:val="15"/>
              </w:rPr>
              <w:t>Rhowch imi ddau hafaliad graffiau llinell syth a fydd yn croestorri a phrofwch hynny!</w:t>
            </w:r>
          </w:p>
          <w:p w:rsidR="00F20D4A" w:rsidRPr="005F4033" w:rsidRDefault="005D1560" w:rsidP="005D1560">
            <w:pPr>
              <w:pStyle w:val="ListParagraph"/>
              <w:numPr>
                <w:ilvl w:val="0"/>
                <w:numId w:val="175"/>
              </w:numPr>
              <w:ind w:left="369" w:hanging="284"/>
              <w:rPr>
                <w:rFonts w:ascii="Tahoma" w:hAnsi="Tahoma" w:cs="Tahoma"/>
                <w:sz w:val="15"/>
                <w:szCs w:val="15"/>
              </w:rPr>
            </w:pPr>
            <w:r w:rsidRPr="005F4033">
              <w:rPr>
                <w:rFonts w:ascii="Tahoma" w:hAnsi="Tahoma" w:cs="Tahoma"/>
                <w:sz w:val="15"/>
                <w:szCs w:val="15"/>
              </w:rPr>
              <w:t>Dangoswch imi gyfesuryn sy’n gorwedd ar</w:t>
            </w:r>
            <w:r w:rsidR="00F20D4A" w:rsidRPr="005F4033">
              <w:rPr>
                <w:rFonts w:ascii="Tahoma" w:hAnsi="Tahoma" w:cs="Tahoma"/>
                <w:sz w:val="15"/>
                <w:szCs w:val="15"/>
              </w:rPr>
              <w:t xml:space="preserve"> …</w:t>
            </w:r>
          </w:p>
          <w:p w:rsidR="00F20D4A" w:rsidRPr="005F4033" w:rsidRDefault="005D1560" w:rsidP="00AF4257">
            <w:pPr>
              <w:pStyle w:val="ListParagraph"/>
              <w:numPr>
                <w:ilvl w:val="0"/>
                <w:numId w:val="175"/>
              </w:numPr>
              <w:spacing w:after="0"/>
              <w:ind w:left="369" w:hanging="284"/>
              <w:rPr>
                <w:rFonts w:ascii="Tahoma" w:hAnsi="Tahoma" w:cs="Tahoma"/>
                <w:i/>
                <w:sz w:val="15"/>
                <w:szCs w:val="15"/>
              </w:rPr>
            </w:pPr>
            <w:r w:rsidRPr="005F4033">
              <w:rPr>
                <w:rFonts w:ascii="Tahoma" w:hAnsi="Tahoma" w:cs="Tahoma"/>
                <w:sz w:val="15"/>
                <w:szCs w:val="15"/>
              </w:rPr>
              <w:t>Sut allwch chi newid y cyfesurynnau canlynol fel eu bod wedi’u plotio yn gorwedd ar graff llinell syth</w:t>
            </w:r>
            <w:r w:rsidR="00F20D4A" w:rsidRPr="005F4033">
              <w:rPr>
                <w:rFonts w:ascii="Tahoma" w:hAnsi="Tahoma" w:cs="Tahoma"/>
                <w:sz w:val="15"/>
                <w:szCs w:val="15"/>
              </w:rPr>
              <w:t>: (-2, -7),    (-1, -4), (0, 3), (1, 4), (2, 7)</w:t>
            </w:r>
          </w:p>
          <w:p w:rsidR="00F20D4A" w:rsidRPr="005F4033" w:rsidRDefault="00C3311C" w:rsidP="005D1560">
            <w:pPr>
              <w:pStyle w:val="Pa3"/>
              <w:spacing w:line="240" w:lineRule="auto"/>
              <w:rPr>
                <w:rFonts w:ascii="Tahoma" w:hAnsi="Tahoma" w:cs="Tahoma"/>
                <w:color w:val="000000"/>
                <w:sz w:val="15"/>
                <w:szCs w:val="15"/>
              </w:rPr>
            </w:pPr>
            <w:r w:rsidRPr="005F4033">
              <w:rPr>
                <w:rFonts w:ascii="Tahoma" w:hAnsi="Tahoma" w:cs="Tahoma"/>
                <w:noProof/>
                <w:sz w:val="15"/>
                <w:szCs w:val="15"/>
                <w:lang w:eastAsia="en-GB"/>
              </w:rPr>
              <mc:AlternateContent>
                <mc:Choice Requires="wps">
                  <w:drawing>
                    <wp:anchor distT="0" distB="0" distL="114300" distR="114300" simplePos="0" relativeHeight="251875328" behindDoc="0" locked="0" layoutInCell="1" allowOverlap="1" wp14:anchorId="6F21CD17" wp14:editId="7EC5DE4B">
                      <wp:simplePos x="0" y="0"/>
                      <wp:positionH relativeFrom="column">
                        <wp:posOffset>2470150</wp:posOffset>
                      </wp:positionH>
                      <wp:positionV relativeFrom="paragraph">
                        <wp:posOffset>3810</wp:posOffset>
                      </wp:positionV>
                      <wp:extent cx="3657600" cy="1282700"/>
                      <wp:effectExtent l="0" t="0" r="0" b="0"/>
                      <wp:wrapNone/>
                      <wp:docPr id="153" name="Text Box 15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3657600" cy="12827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Style w:val="TableGrid"/>
                                    <w:tblW w:w="0" w:type="auto"/>
                                    <w:tblInd w:w="1924" w:type="dxa"/>
                                    <w:tblLayout w:type="fixed"/>
                                    <w:tblLook w:val="04A0" w:firstRow="1" w:lastRow="0" w:firstColumn="1" w:lastColumn="0" w:noHBand="0" w:noVBand="1"/>
                                  </w:tblPr>
                                  <w:tblGrid>
                                    <w:gridCol w:w="1215"/>
                                    <w:gridCol w:w="1134"/>
                                  </w:tblGrid>
                                  <w:tr w:rsidR="003A4FFB" w:rsidRPr="00D66AC4" w:rsidTr="009B7824">
                                    <w:tc>
                                      <w:tcPr>
                                        <w:tcW w:w="1215" w:type="dxa"/>
                                      </w:tcPr>
                                      <w:p w:rsidR="003A4FFB" w:rsidRPr="00D66AC4" w:rsidRDefault="003A4FFB" w:rsidP="009B7824">
                                        <w:pPr>
                                          <w:ind w:left="114"/>
                                          <w:jc w:val="center"/>
                                          <w:rPr>
                                            <w:rFonts w:ascii="Tahoma" w:hAnsi="Tahoma" w:cs="Tahoma"/>
                                            <w:i/>
                                            <w:sz w:val="16"/>
                                            <w:szCs w:val="16"/>
                                          </w:rPr>
                                        </w:pPr>
                                        <w:r w:rsidRPr="00D66AC4">
                                          <w:rPr>
                                            <w:rFonts w:ascii="Tahoma" w:hAnsi="Tahoma" w:cs="Tahoma"/>
                                            <w:i/>
                                            <w:sz w:val="16"/>
                                            <w:szCs w:val="16"/>
                                          </w:rPr>
                                          <w:t>Mil</w:t>
                                        </w:r>
                                        <w:r>
                                          <w:rPr>
                                            <w:rFonts w:ascii="Tahoma" w:hAnsi="Tahoma" w:cs="Tahoma"/>
                                            <w:i/>
                                            <w:sz w:val="16"/>
                                            <w:szCs w:val="16"/>
                                          </w:rPr>
                                          <w:t>ltiroedd</w:t>
                                        </w:r>
                                      </w:p>
                                    </w:tc>
                                    <w:tc>
                                      <w:tcPr>
                                        <w:tcW w:w="1134" w:type="dxa"/>
                                      </w:tcPr>
                                      <w:p w:rsidR="003A4FFB" w:rsidRPr="00D66AC4" w:rsidRDefault="003A4FFB" w:rsidP="009B7824">
                                        <w:pPr>
                                          <w:ind w:left="114"/>
                                          <w:jc w:val="center"/>
                                          <w:rPr>
                                            <w:rFonts w:ascii="Tahoma" w:hAnsi="Tahoma" w:cs="Tahoma"/>
                                            <w:i/>
                                            <w:sz w:val="16"/>
                                            <w:szCs w:val="16"/>
                                          </w:rPr>
                                        </w:pPr>
                                        <w:r>
                                          <w:rPr>
                                            <w:rFonts w:ascii="Tahoma" w:hAnsi="Tahoma" w:cs="Tahoma"/>
                                            <w:i/>
                                            <w:sz w:val="16"/>
                                            <w:szCs w:val="16"/>
                                          </w:rPr>
                                          <w:t>C</w:t>
                                        </w:r>
                                        <w:r w:rsidRPr="00D66AC4">
                                          <w:rPr>
                                            <w:rFonts w:ascii="Tahoma" w:hAnsi="Tahoma" w:cs="Tahoma"/>
                                            <w:i/>
                                            <w:sz w:val="16"/>
                                            <w:szCs w:val="16"/>
                                          </w:rPr>
                                          <w:t>ilomet</w:t>
                                        </w:r>
                                        <w:r>
                                          <w:rPr>
                                            <w:rFonts w:ascii="Tahoma" w:hAnsi="Tahoma" w:cs="Tahoma"/>
                                            <w:i/>
                                            <w:sz w:val="16"/>
                                            <w:szCs w:val="16"/>
                                          </w:rPr>
                                          <w:t xml:space="preserve">rau </w:t>
                                        </w:r>
                                      </w:p>
                                    </w:tc>
                                  </w:tr>
                                  <w:tr w:rsidR="003A4FFB" w:rsidRPr="00D66AC4" w:rsidTr="009B7824">
                                    <w:tc>
                                      <w:tcPr>
                                        <w:tcW w:w="1215" w:type="dxa"/>
                                      </w:tcPr>
                                      <w:p w:rsidR="003A4FFB" w:rsidRPr="00D66AC4" w:rsidRDefault="003A4FFB" w:rsidP="009B7824">
                                        <w:pPr>
                                          <w:ind w:left="114"/>
                                          <w:jc w:val="center"/>
                                          <w:rPr>
                                            <w:rFonts w:ascii="Tahoma" w:hAnsi="Tahoma" w:cs="Tahoma"/>
                                            <w:i/>
                                            <w:sz w:val="16"/>
                                            <w:szCs w:val="16"/>
                                          </w:rPr>
                                        </w:pPr>
                                        <w:r w:rsidRPr="00D66AC4">
                                          <w:rPr>
                                            <w:rFonts w:ascii="Tahoma" w:hAnsi="Tahoma" w:cs="Tahoma"/>
                                            <w:i/>
                                            <w:sz w:val="16"/>
                                            <w:szCs w:val="16"/>
                                          </w:rPr>
                                          <w:t>5</w:t>
                                        </w:r>
                                      </w:p>
                                    </w:tc>
                                    <w:tc>
                                      <w:tcPr>
                                        <w:tcW w:w="1134" w:type="dxa"/>
                                      </w:tcPr>
                                      <w:p w:rsidR="003A4FFB" w:rsidRPr="00D66AC4" w:rsidRDefault="003A4FFB" w:rsidP="009B7824">
                                        <w:pPr>
                                          <w:ind w:left="114"/>
                                          <w:jc w:val="center"/>
                                          <w:rPr>
                                            <w:rFonts w:ascii="Tahoma" w:hAnsi="Tahoma" w:cs="Tahoma"/>
                                            <w:i/>
                                            <w:sz w:val="16"/>
                                            <w:szCs w:val="16"/>
                                          </w:rPr>
                                        </w:pPr>
                                        <w:r w:rsidRPr="00D66AC4">
                                          <w:rPr>
                                            <w:rFonts w:ascii="Tahoma" w:hAnsi="Tahoma" w:cs="Tahoma"/>
                                            <w:i/>
                                            <w:sz w:val="16"/>
                                            <w:szCs w:val="16"/>
                                          </w:rPr>
                                          <w:t>8</w:t>
                                        </w:r>
                                      </w:p>
                                    </w:tc>
                                  </w:tr>
                                  <w:tr w:rsidR="003A4FFB" w:rsidRPr="00D66AC4" w:rsidTr="009B7824">
                                    <w:tc>
                                      <w:tcPr>
                                        <w:tcW w:w="1215" w:type="dxa"/>
                                      </w:tcPr>
                                      <w:p w:rsidR="003A4FFB" w:rsidRPr="00D66AC4" w:rsidRDefault="003A4FFB" w:rsidP="009B7824">
                                        <w:pPr>
                                          <w:ind w:left="114"/>
                                          <w:jc w:val="center"/>
                                          <w:rPr>
                                            <w:rFonts w:ascii="Tahoma" w:hAnsi="Tahoma" w:cs="Tahoma"/>
                                            <w:i/>
                                            <w:sz w:val="16"/>
                                            <w:szCs w:val="16"/>
                                          </w:rPr>
                                        </w:pPr>
                                        <w:r w:rsidRPr="00D66AC4">
                                          <w:rPr>
                                            <w:rFonts w:ascii="Tahoma" w:hAnsi="Tahoma" w:cs="Tahoma"/>
                                            <w:i/>
                                            <w:sz w:val="16"/>
                                            <w:szCs w:val="16"/>
                                          </w:rPr>
                                          <w:t>?</w:t>
                                        </w:r>
                                      </w:p>
                                    </w:tc>
                                    <w:tc>
                                      <w:tcPr>
                                        <w:tcW w:w="1134" w:type="dxa"/>
                                      </w:tcPr>
                                      <w:p w:rsidR="003A4FFB" w:rsidRPr="00D66AC4" w:rsidRDefault="003A4FFB" w:rsidP="009B7824">
                                        <w:pPr>
                                          <w:ind w:left="114"/>
                                          <w:jc w:val="center"/>
                                          <w:rPr>
                                            <w:rFonts w:ascii="Tahoma" w:hAnsi="Tahoma" w:cs="Tahoma"/>
                                            <w:i/>
                                            <w:sz w:val="16"/>
                                            <w:szCs w:val="16"/>
                                          </w:rPr>
                                        </w:pPr>
                                        <w:r w:rsidRPr="00D66AC4">
                                          <w:rPr>
                                            <w:rFonts w:ascii="Tahoma" w:hAnsi="Tahoma" w:cs="Tahoma"/>
                                            <w:i/>
                                            <w:sz w:val="16"/>
                                            <w:szCs w:val="16"/>
                                          </w:rPr>
                                          <w:t>20</w:t>
                                        </w:r>
                                      </w:p>
                                    </w:tc>
                                  </w:tr>
                                  <w:tr w:rsidR="003A4FFB" w:rsidRPr="00D66AC4" w:rsidTr="009B7824">
                                    <w:tc>
                                      <w:tcPr>
                                        <w:tcW w:w="1215" w:type="dxa"/>
                                      </w:tcPr>
                                      <w:p w:rsidR="003A4FFB" w:rsidRPr="00D66AC4" w:rsidRDefault="003A4FFB" w:rsidP="009B7824">
                                        <w:pPr>
                                          <w:ind w:left="114"/>
                                          <w:jc w:val="center"/>
                                          <w:rPr>
                                            <w:rFonts w:ascii="Tahoma" w:hAnsi="Tahoma" w:cs="Tahoma"/>
                                            <w:i/>
                                            <w:sz w:val="16"/>
                                            <w:szCs w:val="16"/>
                                          </w:rPr>
                                        </w:pPr>
                                        <w:r w:rsidRPr="00D66AC4">
                                          <w:rPr>
                                            <w:rFonts w:ascii="Tahoma" w:hAnsi="Tahoma" w:cs="Tahoma"/>
                                            <w:i/>
                                            <w:sz w:val="16"/>
                                            <w:szCs w:val="16"/>
                                          </w:rPr>
                                          <w:t>36</w:t>
                                        </w:r>
                                      </w:p>
                                    </w:tc>
                                    <w:tc>
                                      <w:tcPr>
                                        <w:tcW w:w="1134" w:type="dxa"/>
                                      </w:tcPr>
                                      <w:p w:rsidR="003A4FFB" w:rsidRPr="00D66AC4" w:rsidRDefault="003A4FFB" w:rsidP="009B7824">
                                        <w:pPr>
                                          <w:ind w:left="114"/>
                                          <w:jc w:val="center"/>
                                          <w:rPr>
                                            <w:rFonts w:ascii="Tahoma" w:hAnsi="Tahoma" w:cs="Tahoma"/>
                                            <w:i/>
                                            <w:sz w:val="16"/>
                                            <w:szCs w:val="16"/>
                                          </w:rPr>
                                        </w:pPr>
                                        <w:r w:rsidRPr="00D66AC4">
                                          <w:rPr>
                                            <w:rFonts w:ascii="Tahoma" w:hAnsi="Tahoma" w:cs="Tahoma"/>
                                            <w:i/>
                                            <w:sz w:val="16"/>
                                            <w:szCs w:val="16"/>
                                          </w:rPr>
                                          <w:t>?</w:t>
                                        </w:r>
                                      </w:p>
                                    </w:tc>
                                  </w:tr>
                                </w:tbl>
                                <w:p w:rsidR="003A4FFB" w:rsidRDefault="003A4FFB" w:rsidP="00F20D4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page">
                        <wp14:pctHeight>0</wp14:pctHeight>
                      </wp14:sizeRelV>
                    </wp:anchor>
                  </w:drawing>
                </mc:Choice>
                <mc:Fallback>
                  <w:pict>
                    <v:shape w14:anchorId="6F21CD17" id="Text Box 153" o:spid="_x0000_s1079" type="#_x0000_t202" style="position:absolute;margin-left:194.5pt;margin-top:.3pt;width:4in;height:101pt;z-index:2518753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" filled="f" stroked="f" strokeweight=".5pt">
                      <v:path arrowok="t"/>
                      <v:textbox>
                        <w:txbxContent>
                          <w:tbl>
                            <w:tblPr>
                              <w:tblStyle w:val="TableGrid"/>
                              <w:tblW w:w="0" w:type="auto"/>
                              <w:tblInd w:w="1924" w:type="dxa"/>
                              <w:tblLayout w:type="fixed"/>
                              <w:tblLook w:val="04A0" w:firstRow="1" w:lastRow="0" w:firstColumn="1" w:lastColumn="0" w:noHBand="0" w:noVBand="1"/>
                            </w:tblPr>
                            <w:tblGrid>
                              <w:gridCol w:w="1215"/>
                              <w:gridCol w:w="1134"/>
                            </w:tblGrid>
                            <w:tr w:rsidR="003A4FFB" w:rsidRPr="00D66AC4" w:rsidTr="009B7824">
                              <w:tc>
                                <w:tcPr>
                                  <w:tcW w:w="1215" w:type="dxa"/>
                                </w:tcPr>
                                <w:p w:rsidR="003A4FFB" w:rsidRPr="00D66AC4" w:rsidRDefault="003A4FFB" w:rsidP="009B7824">
                                  <w:pPr>
                                    <w:ind w:left="114"/>
                                    <w:jc w:val="center"/>
                                    <w:rPr>
                                      <w:rFonts w:ascii="Tahoma" w:hAnsi="Tahoma" w:cs="Tahoma"/>
                                      <w:i/>
                                      <w:sz w:val="16"/>
                                      <w:szCs w:val="16"/>
                                    </w:rPr>
                                  </w:pPr>
                                  <w:r w:rsidRPr="00D66AC4">
                                    <w:rPr>
                                      <w:rFonts w:ascii="Tahoma" w:hAnsi="Tahoma" w:cs="Tahoma"/>
                                      <w:i/>
                                      <w:sz w:val="16"/>
                                      <w:szCs w:val="16"/>
                                    </w:rPr>
                                    <w:t>Mil</w:t>
                                  </w:r>
                                  <w:r>
                                    <w:rPr>
                                      <w:rFonts w:ascii="Tahoma" w:hAnsi="Tahoma" w:cs="Tahoma"/>
                                      <w:i/>
                                      <w:sz w:val="16"/>
                                      <w:szCs w:val="16"/>
                                    </w:rPr>
                                    <w:t>ltiroedd</w:t>
                                  </w:r>
                                </w:p>
                              </w:tc>
                              <w:tc>
                                <w:tcPr>
                                  <w:tcW w:w="1134" w:type="dxa"/>
                                </w:tcPr>
                                <w:p w:rsidR="003A4FFB" w:rsidRPr="00D66AC4" w:rsidRDefault="003A4FFB" w:rsidP="009B7824">
                                  <w:pPr>
                                    <w:ind w:left="114"/>
                                    <w:jc w:val="center"/>
                                    <w:rPr>
                                      <w:rFonts w:ascii="Tahoma" w:hAnsi="Tahoma" w:cs="Tahoma"/>
                                      <w:i/>
                                      <w:sz w:val="16"/>
                                      <w:szCs w:val="16"/>
                                    </w:rPr>
                                  </w:pPr>
                                  <w:r>
                                    <w:rPr>
                                      <w:rFonts w:ascii="Tahoma" w:hAnsi="Tahoma" w:cs="Tahoma"/>
                                      <w:i/>
                                      <w:sz w:val="16"/>
                                      <w:szCs w:val="16"/>
                                    </w:rPr>
                                    <w:t>C</w:t>
                                  </w:r>
                                  <w:r w:rsidRPr="00D66AC4">
                                    <w:rPr>
                                      <w:rFonts w:ascii="Tahoma" w:hAnsi="Tahoma" w:cs="Tahoma"/>
                                      <w:i/>
                                      <w:sz w:val="16"/>
                                      <w:szCs w:val="16"/>
                                    </w:rPr>
                                    <w:t>ilomet</w:t>
                                  </w:r>
                                  <w:r>
                                    <w:rPr>
                                      <w:rFonts w:ascii="Tahoma" w:hAnsi="Tahoma" w:cs="Tahoma"/>
                                      <w:i/>
                                      <w:sz w:val="16"/>
                                      <w:szCs w:val="16"/>
                                    </w:rPr>
                                    <w:t xml:space="preserve">rau </w:t>
                                  </w:r>
                                </w:p>
                              </w:tc>
                            </w:tr>
                            <w:tr w:rsidR="003A4FFB" w:rsidRPr="00D66AC4" w:rsidTr="009B7824">
                              <w:tc>
                                <w:tcPr>
                                  <w:tcW w:w="1215" w:type="dxa"/>
                                </w:tcPr>
                                <w:p w:rsidR="003A4FFB" w:rsidRPr="00D66AC4" w:rsidRDefault="003A4FFB" w:rsidP="009B7824">
                                  <w:pPr>
                                    <w:ind w:left="114"/>
                                    <w:jc w:val="center"/>
                                    <w:rPr>
                                      <w:rFonts w:ascii="Tahoma" w:hAnsi="Tahoma" w:cs="Tahoma"/>
                                      <w:i/>
                                      <w:sz w:val="16"/>
                                      <w:szCs w:val="16"/>
                                    </w:rPr>
                                  </w:pPr>
                                  <w:r w:rsidRPr="00D66AC4">
                                    <w:rPr>
                                      <w:rFonts w:ascii="Tahoma" w:hAnsi="Tahoma" w:cs="Tahoma"/>
                                      <w:i/>
                                      <w:sz w:val="16"/>
                                      <w:szCs w:val="16"/>
                                    </w:rPr>
                                    <w:t>5</w:t>
                                  </w:r>
                                </w:p>
                              </w:tc>
                              <w:tc>
                                <w:tcPr>
                                  <w:tcW w:w="1134" w:type="dxa"/>
                                </w:tcPr>
                                <w:p w:rsidR="003A4FFB" w:rsidRPr="00D66AC4" w:rsidRDefault="003A4FFB" w:rsidP="009B7824">
                                  <w:pPr>
                                    <w:ind w:left="114"/>
                                    <w:jc w:val="center"/>
                                    <w:rPr>
                                      <w:rFonts w:ascii="Tahoma" w:hAnsi="Tahoma" w:cs="Tahoma"/>
                                      <w:i/>
                                      <w:sz w:val="16"/>
                                      <w:szCs w:val="16"/>
                                    </w:rPr>
                                  </w:pPr>
                                  <w:r w:rsidRPr="00D66AC4">
                                    <w:rPr>
                                      <w:rFonts w:ascii="Tahoma" w:hAnsi="Tahoma" w:cs="Tahoma"/>
                                      <w:i/>
                                      <w:sz w:val="16"/>
                                      <w:szCs w:val="16"/>
                                    </w:rPr>
                                    <w:t>8</w:t>
                                  </w:r>
                                </w:p>
                              </w:tc>
                            </w:tr>
                            <w:tr w:rsidR="003A4FFB" w:rsidRPr="00D66AC4" w:rsidTr="009B7824">
                              <w:tc>
                                <w:tcPr>
                                  <w:tcW w:w="1215" w:type="dxa"/>
                                </w:tcPr>
                                <w:p w:rsidR="003A4FFB" w:rsidRPr="00D66AC4" w:rsidRDefault="003A4FFB" w:rsidP="009B7824">
                                  <w:pPr>
                                    <w:ind w:left="114"/>
                                    <w:jc w:val="center"/>
                                    <w:rPr>
                                      <w:rFonts w:ascii="Tahoma" w:hAnsi="Tahoma" w:cs="Tahoma"/>
                                      <w:i/>
                                      <w:sz w:val="16"/>
                                      <w:szCs w:val="16"/>
                                    </w:rPr>
                                  </w:pPr>
                                  <w:r w:rsidRPr="00D66AC4">
                                    <w:rPr>
                                      <w:rFonts w:ascii="Tahoma" w:hAnsi="Tahoma" w:cs="Tahoma"/>
                                      <w:i/>
                                      <w:sz w:val="16"/>
                                      <w:szCs w:val="16"/>
                                    </w:rPr>
                                    <w:t>?</w:t>
                                  </w:r>
                                </w:p>
                              </w:tc>
                              <w:tc>
                                <w:tcPr>
                                  <w:tcW w:w="1134" w:type="dxa"/>
                                </w:tcPr>
                                <w:p w:rsidR="003A4FFB" w:rsidRPr="00D66AC4" w:rsidRDefault="003A4FFB" w:rsidP="009B7824">
                                  <w:pPr>
                                    <w:ind w:left="114"/>
                                    <w:jc w:val="center"/>
                                    <w:rPr>
                                      <w:rFonts w:ascii="Tahoma" w:hAnsi="Tahoma" w:cs="Tahoma"/>
                                      <w:i/>
                                      <w:sz w:val="16"/>
                                      <w:szCs w:val="16"/>
                                    </w:rPr>
                                  </w:pPr>
                                  <w:r w:rsidRPr="00D66AC4">
                                    <w:rPr>
                                      <w:rFonts w:ascii="Tahoma" w:hAnsi="Tahoma" w:cs="Tahoma"/>
                                      <w:i/>
                                      <w:sz w:val="16"/>
                                      <w:szCs w:val="16"/>
                                    </w:rPr>
                                    <w:t>20</w:t>
                                  </w:r>
                                </w:p>
                              </w:tc>
                            </w:tr>
                            <w:tr w:rsidR="003A4FFB" w:rsidRPr="00D66AC4" w:rsidTr="009B7824">
                              <w:tc>
                                <w:tcPr>
                                  <w:tcW w:w="1215" w:type="dxa"/>
                                </w:tcPr>
                                <w:p w:rsidR="003A4FFB" w:rsidRPr="00D66AC4" w:rsidRDefault="003A4FFB" w:rsidP="009B7824">
                                  <w:pPr>
                                    <w:ind w:left="114"/>
                                    <w:jc w:val="center"/>
                                    <w:rPr>
                                      <w:rFonts w:ascii="Tahoma" w:hAnsi="Tahoma" w:cs="Tahoma"/>
                                      <w:i/>
                                      <w:sz w:val="16"/>
                                      <w:szCs w:val="16"/>
                                    </w:rPr>
                                  </w:pPr>
                                  <w:r w:rsidRPr="00D66AC4">
                                    <w:rPr>
                                      <w:rFonts w:ascii="Tahoma" w:hAnsi="Tahoma" w:cs="Tahoma"/>
                                      <w:i/>
                                      <w:sz w:val="16"/>
                                      <w:szCs w:val="16"/>
                                    </w:rPr>
                                    <w:t>36</w:t>
                                  </w:r>
                                </w:p>
                              </w:tc>
                              <w:tc>
                                <w:tcPr>
                                  <w:tcW w:w="1134" w:type="dxa"/>
                                </w:tcPr>
                                <w:p w:rsidR="003A4FFB" w:rsidRPr="00D66AC4" w:rsidRDefault="003A4FFB" w:rsidP="009B7824">
                                  <w:pPr>
                                    <w:ind w:left="114"/>
                                    <w:jc w:val="center"/>
                                    <w:rPr>
                                      <w:rFonts w:ascii="Tahoma" w:hAnsi="Tahoma" w:cs="Tahoma"/>
                                      <w:i/>
                                      <w:sz w:val="16"/>
                                      <w:szCs w:val="16"/>
                                    </w:rPr>
                                  </w:pPr>
                                  <w:r w:rsidRPr="00D66AC4">
                                    <w:rPr>
                                      <w:rFonts w:ascii="Tahoma" w:hAnsi="Tahoma" w:cs="Tahoma"/>
                                      <w:i/>
                                      <w:sz w:val="16"/>
                                      <w:szCs w:val="16"/>
                                    </w:rPr>
                                    <w:t>?</w:t>
                                  </w:r>
                                </w:p>
                              </w:tc>
                            </w:tr>
                          </w:tbl>
                          <w:p w:rsidR="003A4FFB" w:rsidRDefault="003A4FFB" w:rsidP="00F20D4A"/>
                        </w:txbxContent>
                      </v:textbox>
                    </v:shape>
                  </w:pict>
                </mc:Fallback>
              </mc:AlternateContent>
            </w:r>
            <w:r w:rsidR="005D1560" w:rsidRPr="005F4033">
              <w:rPr>
                <w:rFonts w:ascii="Tahoma" w:hAnsi="Tahoma" w:cs="Tahoma"/>
                <w:color w:val="000000"/>
                <w:sz w:val="15"/>
                <w:szCs w:val="15"/>
              </w:rPr>
              <w:t>Ar gyfer problemau bywyd go iawn sy’n arwain at ffwythiannau llinol:</w:t>
            </w:r>
          </w:p>
          <w:p w:rsidR="00F20D4A" w:rsidRPr="005F4033" w:rsidRDefault="005D1560" w:rsidP="005D1560">
            <w:pPr>
              <w:pStyle w:val="Pa12"/>
              <w:numPr>
                <w:ilvl w:val="0"/>
                <w:numId w:val="178"/>
              </w:numPr>
              <w:spacing w:line="240" w:lineRule="auto"/>
              <w:ind w:left="227" w:hanging="227"/>
              <w:rPr>
                <w:rFonts w:ascii="Tahoma" w:hAnsi="Tahoma" w:cs="Tahoma"/>
                <w:color w:val="000000"/>
                <w:sz w:val="15"/>
                <w:szCs w:val="15"/>
              </w:rPr>
            </w:pPr>
            <w:r w:rsidRPr="005F4033">
              <w:rPr>
                <w:rFonts w:ascii="Tahoma" w:hAnsi="Tahoma" w:cs="Tahoma"/>
                <w:color w:val="000000"/>
                <w:sz w:val="15"/>
                <w:szCs w:val="15"/>
              </w:rPr>
              <w:t>Sut mae’r graddiant yn berthynol i’r broblem wreiddiol</w:t>
            </w:r>
            <w:r w:rsidR="00F20D4A" w:rsidRPr="005F4033">
              <w:rPr>
                <w:rFonts w:ascii="Tahoma" w:hAnsi="Tahoma" w:cs="Tahoma"/>
                <w:color w:val="000000"/>
                <w:sz w:val="15"/>
                <w:szCs w:val="15"/>
              </w:rPr>
              <w:t xml:space="preserve">? </w:t>
            </w:r>
          </w:p>
          <w:p w:rsidR="00F20D4A" w:rsidRPr="005F4033" w:rsidRDefault="005D1560" w:rsidP="005D1560">
            <w:pPr>
              <w:pStyle w:val="Pa12"/>
              <w:numPr>
                <w:ilvl w:val="0"/>
                <w:numId w:val="178"/>
              </w:numPr>
              <w:spacing w:line="240" w:lineRule="auto"/>
              <w:ind w:left="227" w:hanging="227"/>
              <w:rPr>
                <w:rFonts w:ascii="Tahoma" w:hAnsi="Tahoma" w:cs="Tahoma"/>
                <w:color w:val="000000"/>
                <w:sz w:val="15"/>
                <w:szCs w:val="15"/>
              </w:rPr>
            </w:pPr>
            <w:r w:rsidRPr="005F4033">
              <w:rPr>
                <w:rFonts w:ascii="Tahoma" w:hAnsi="Tahoma" w:cs="Tahoma"/>
                <w:color w:val="000000"/>
                <w:sz w:val="15"/>
                <w:szCs w:val="15"/>
              </w:rPr>
              <w:t>A oes unrhyw ystyr ymarferol i’r pwyntiau</w:t>
            </w:r>
            <w:r w:rsidR="00F20D4A" w:rsidRPr="005F4033">
              <w:rPr>
                <w:rFonts w:ascii="Tahoma" w:hAnsi="Tahoma" w:cs="Tahoma"/>
                <w:color w:val="000000"/>
                <w:sz w:val="15"/>
                <w:szCs w:val="15"/>
              </w:rPr>
              <w:t xml:space="preserve"> </w:t>
            </w:r>
            <w:r w:rsidRPr="005F4033">
              <w:rPr>
                <w:rFonts w:ascii="Tahoma" w:hAnsi="Tahoma" w:cs="Tahoma"/>
                <w:color w:val="000000"/>
                <w:sz w:val="15"/>
                <w:szCs w:val="15"/>
              </w:rPr>
              <w:t xml:space="preserve">canolraddol? </w:t>
            </w:r>
          </w:p>
          <w:p w:rsidR="00F20D4A" w:rsidRPr="005F4033" w:rsidRDefault="005D1560" w:rsidP="005D1560">
            <w:pPr>
              <w:pStyle w:val="ListParagraph"/>
              <w:numPr>
                <w:ilvl w:val="0"/>
                <w:numId w:val="178"/>
              </w:numPr>
              <w:spacing w:after="0" w:line="240" w:lineRule="auto"/>
              <w:ind w:left="227" w:hanging="227"/>
              <w:rPr>
                <w:rFonts w:ascii="Tahoma" w:hAnsi="Tahoma" w:cs="Tahoma"/>
                <w:i/>
                <w:sz w:val="15"/>
                <w:szCs w:val="15"/>
              </w:rPr>
            </w:pPr>
            <w:r w:rsidRPr="005F4033">
              <w:rPr>
                <w:rFonts w:ascii="Tahoma" w:hAnsi="Tahoma" w:cs="Tahoma"/>
                <w:color w:val="000000"/>
                <w:sz w:val="15"/>
                <w:szCs w:val="15"/>
              </w:rPr>
              <w:t>Beth yw perthnasedd y rhyngdoriad mewn perthynas â’r broblem wreiddiol</w:t>
            </w:r>
            <w:r w:rsidR="00F20D4A" w:rsidRPr="005F4033">
              <w:rPr>
                <w:rFonts w:ascii="Tahoma" w:hAnsi="Tahoma" w:cs="Tahoma"/>
                <w:color w:val="000000"/>
                <w:sz w:val="15"/>
                <w:szCs w:val="15"/>
              </w:rPr>
              <w:t>?</w:t>
            </w:r>
          </w:p>
          <w:p w:rsidR="00F20D4A" w:rsidRPr="005F4033" w:rsidRDefault="005D1560" w:rsidP="00E13556">
            <w:pPr>
              <w:pStyle w:val="Pa3"/>
              <w:numPr>
                <w:ilvl w:val="0"/>
                <w:numId w:val="178"/>
              </w:numPr>
              <w:ind w:left="227" w:hanging="227"/>
              <w:rPr>
                <w:rFonts w:ascii="Tahoma" w:hAnsi="Tahoma" w:cs="Tahoma"/>
                <w:color w:val="000000"/>
                <w:sz w:val="15"/>
                <w:szCs w:val="15"/>
              </w:rPr>
            </w:pPr>
            <w:r w:rsidRPr="005F4033">
              <w:rPr>
                <w:rFonts w:ascii="Tahoma" w:hAnsi="Tahoma" w:cs="Tahoma"/>
                <w:color w:val="000000"/>
                <w:sz w:val="15"/>
                <w:szCs w:val="15"/>
              </w:rPr>
              <w:t xml:space="preserve">Sut </w:t>
            </w:r>
            <w:r w:rsidR="00E13556" w:rsidRPr="005F4033">
              <w:rPr>
                <w:rFonts w:ascii="Tahoma" w:hAnsi="Tahoma" w:cs="Tahoma"/>
                <w:color w:val="000000"/>
                <w:sz w:val="15"/>
                <w:szCs w:val="15"/>
              </w:rPr>
              <w:t>ew</w:t>
            </w:r>
            <w:r w:rsidRPr="005F4033">
              <w:rPr>
                <w:rFonts w:ascii="Tahoma" w:hAnsi="Tahoma" w:cs="Tahoma"/>
                <w:color w:val="000000"/>
                <w:sz w:val="15"/>
                <w:szCs w:val="15"/>
              </w:rPr>
              <w:t xml:space="preserve">ch chi ati i ddod o hyd i’r rhifau coll yn y tabl i’r dde?                      </w:t>
            </w:r>
            <w:r w:rsidR="00F20D4A" w:rsidRPr="005F4033">
              <w:rPr>
                <w:rFonts w:ascii="Tahoma" w:hAnsi="Tahoma" w:cs="Tahoma"/>
                <w:color w:val="000000"/>
                <w:sz w:val="15"/>
                <w:szCs w:val="15"/>
              </w:rPr>
              <w:t xml:space="preserve"> </w:t>
            </w:r>
          </w:p>
          <w:p w:rsidR="00F20D4A" w:rsidRPr="005F4033" w:rsidRDefault="005D1560" w:rsidP="00E13556">
            <w:pPr>
              <w:pStyle w:val="Pa3"/>
              <w:numPr>
                <w:ilvl w:val="0"/>
                <w:numId w:val="178"/>
              </w:numPr>
              <w:ind w:left="227" w:hanging="227"/>
              <w:rPr>
                <w:rFonts w:ascii="Tahoma" w:hAnsi="Tahoma" w:cs="Tahoma"/>
                <w:i/>
                <w:sz w:val="15"/>
                <w:szCs w:val="15"/>
              </w:rPr>
            </w:pPr>
            <w:r w:rsidRPr="005F4033">
              <w:rPr>
                <w:rFonts w:ascii="Tahoma" w:hAnsi="Tahoma" w:cs="Tahoma"/>
                <w:color w:val="000000"/>
                <w:sz w:val="15"/>
                <w:szCs w:val="15"/>
              </w:rPr>
              <w:t>Allwch chi wneud hynny mewn gwahanol ffordd</w:t>
            </w:r>
            <w:r w:rsidR="00F20D4A" w:rsidRPr="005F4033">
              <w:rPr>
                <w:rFonts w:ascii="Tahoma" w:hAnsi="Tahoma" w:cs="Tahoma"/>
                <w:color w:val="000000"/>
                <w:sz w:val="15"/>
                <w:szCs w:val="15"/>
              </w:rPr>
              <w:t xml:space="preserve">? </w:t>
            </w:r>
            <w:r w:rsidRPr="005F4033">
              <w:rPr>
                <w:rFonts w:ascii="Tahoma" w:hAnsi="Tahoma" w:cs="Tahoma"/>
                <w:color w:val="000000"/>
                <w:sz w:val="15"/>
                <w:szCs w:val="15"/>
              </w:rPr>
              <w:t>Am beth ydych chi’n chwilio wrth benderfynu ar y ffordd fwyaf effeithlon i ddod o hyd i’r rhifau coll</w:t>
            </w:r>
            <w:r w:rsidR="00F20D4A" w:rsidRPr="005F4033">
              <w:rPr>
                <w:rFonts w:ascii="Tahoma" w:hAnsi="Tahoma" w:cs="Tahoma"/>
                <w:color w:val="000000"/>
                <w:sz w:val="15"/>
                <w:szCs w:val="15"/>
              </w:rPr>
              <w:t xml:space="preserve">? </w:t>
            </w:r>
            <w:r w:rsidRPr="005F4033">
              <w:rPr>
                <w:rFonts w:ascii="Tahoma" w:hAnsi="Tahoma" w:cs="Tahoma"/>
                <w:color w:val="000000"/>
                <w:sz w:val="15"/>
                <w:szCs w:val="15"/>
              </w:rPr>
              <w:t xml:space="preserve">Sut ydych chi’n mynd ati i wirio a ydy setiau penodol o rifau mewn cyfrannedd union? Pa awgrymiadau fyddech chi’n eu rhoi i rywun i’w helpu i ddatrys problemau gair sy’n ymwneud â </w:t>
            </w:r>
            <w:r w:rsidR="00E13556" w:rsidRPr="005F4033">
              <w:rPr>
                <w:rFonts w:ascii="Tahoma" w:hAnsi="Tahoma" w:cs="Tahoma"/>
                <w:color w:val="000000"/>
                <w:sz w:val="15"/>
                <w:szCs w:val="15"/>
              </w:rPr>
              <w:t>chymesuredd</w:t>
            </w:r>
            <w:r w:rsidR="00F20D4A" w:rsidRPr="005F4033">
              <w:rPr>
                <w:rFonts w:ascii="Tahoma" w:hAnsi="Tahoma" w:cs="Tahoma"/>
                <w:color w:val="000000"/>
                <w:sz w:val="15"/>
                <w:szCs w:val="15"/>
              </w:rPr>
              <w:t xml:space="preserve">? </w:t>
            </w:r>
            <w:r w:rsidRPr="005F4033">
              <w:rPr>
                <w:rFonts w:ascii="Tahoma" w:hAnsi="Tahoma" w:cs="Tahoma"/>
                <w:color w:val="000000"/>
                <w:sz w:val="15"/>
                <w:szCs w:val="15"/>
              </w:rPr>
              <w:t xml:space="preserve">Eglurwch y rhesymeg a’ch arweiniodd at yr ateb hwn. Sut feddylioch chi drwy hyn? </w:t>
            </w:r>
          </w:p>
          <w:p w:rsidR="00F20D4A" w:rsidRPr="005F4033" w:rsidRDefault="00C3311C" w:rsidP="005D1560">
            <w:pPr>
              <w:pStyle w:val="Pa3"/>
              <w:numPr>
                <w:ilvl w:val="0"/>
                <w:numId w:val="178"/>
              </w:numPr>
              <w:ind w:left="227" w:hanging="227"/>
              <w:rPr>
                <w:sz w:val="15"/>
                <w:szCs w:val="15"/>
              </w:rPr>
            </w:pPr>
            <w:r w:rsidRPr="005F4033">
              <w:rPr>
                <w:rFonts w:ascii="Tahoma" w:hAnsi="Tahoma" w:cs="Tahoma"/>
                <w:noProof/>
                <w:color w:val="000000"/>
                <w:sz w:val="15"/>
                <w:szCs w:val="15"/>
                <w:lang w:eastAsia="en-GB"/>
              </w:rPr>
              <mc:AlternateContent>
                <mc:Choice Requires="wps">
                  <w:drawing>
                    <wp:anchor distT="0" distB="0" distL="114300" distR="114300" simplePos="0" relativeHeight="251874304" behindDoc="0" locked="0" layoutInCell="1" allowOverlap="1" wp14:anchorId="07EDD5AA" wp14:editId="4A2A9C52">
                      <wp:simplePos x="0" y="0"/>
                      <wp:positionH relativeFrom="column">
                        <wp:posOffset>-1172845</wp:posOffset>
                      </wp:positionH>
                      <wp:positionV relativeFrom="paragraph">
                        <wp:posOffset>106680</wp:posOffset>
                      </wp:positionV>
                      <wp:extent cx="3630295" cy="1323340"/>
                      <wp:effectExtent l="0" t="0" r="0" b="0"/>
                      <wp:wrapNone/>
                      <wp:docPr id="154" name="Text Box 15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3630295" cy="13233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Style w:val="TableGrid1"/>
                                    <w:tblW w:w="0" w:type="auto"/>
                                    <w:tblInd w:w="2065" w:type="dxa"/>
                                    <w:tblLayout w:type="fixed"/>
                                    <w:tblLook w:val="04A0" w:firstRow="1" w:lastRow="0" w:firstColumn="1" w:lastColumn="0" w:noHBand="0" w:noVBand="1"/>
                                  </w:tblPr>
                                  <w:tblGrid>
                                    <w:gridCol w:w="647"/>
                                    <w:gridCol w:w="710"/>
                                    <w:gridCol w:w="708"/>
                                  </w:tblGrid>
                                  <w:tr w:rsidR="003A4FFB" w:rsidRPr="0006347A" w:rsidTr="009B7824">
                                    <w:trPr>
                                      <w:trHeight w:val="274"/>
                                    </w:trPr>
                                    <w:tc>
                                      <w:tcPr>
                                        <w:tcW w:w="647" w:type="dxa"/>
                                      </w:tcPr>
                                      <w:p w:rsidR="003A4FFB" w:rsidRPr="0006347A" w:rsidRDefault="003A4FFB" w:rsidP="009B7824">
                                        <w:pPr>
                                          <w:jc w:val="center"/>
                                          <w:rPr>
                                            <w:rFonts w:ascii="Tahoma" w:hAnsi="Tahoma" w:cs="Tahoma"/>
                                            <w:i/>
                                            <w:sz w:val="16"/>
                                            <w:szCs w:val="16"/>
                                          </w:rPr>
                                        </w:pPr>
                                        <w:r w:rsidRPr="0006347A">
                                          <w:rPr>
                                            <w:rFonts w:ascii="Tahoma" w:hAnsi="Tahoma" w:cs="Tahoma"/>
                                            <w:i/>
                                            <w:sz w:val="16"/>
                                            <w:szCs w:val="16"/>
                                          </w:rPr>
                                          <w:t>Set A</w:t>
                                        </w:r>
                                      </w:p>
                                    </w:tc>
                                    <w:tc>
                                      <w:tcPr>
                                        <w:tcW w:w="710" w:type="dxa"/>
                                      </w:tcPr>
                                      <w:p w:rsidR="003A4FFB" w:rsidRPr="0006347A" w:rsidRDefault="003A4FFB" w:rsidP="009B7824">
                                        <w:pPr>
                                          <w:jc w:val="center"/>
                                          <w:rPr>
                                            <w:rFonts w:ascii="Tahoma" w:hAnsi="Tahoma" w:cs="Tahoma"/>
                                            <w:i/>
                                            <w:sz w:val="16"/>
                                            <w:szCs w:val="16"/>
                                          </w:rPr>
                                        </w:pPr>
                                        <w:r w:rsidRPr="0006347A">
                                          <w:rPr>
                                            <w:rFonts w:ascii="Tahoma" w:hAnsi="Tahoma" w:cs="Tahoma"/>
                                            <w:i/>
                                            <w:sz w:val="16"/>
                                            <w:szCs w:val="16"/>
                                          </w:rPr>
                                          <w:t>Set B</w:t>
                                        </w:r>
                                      </w:p>
                                    </w:tc>
                                    <w:tc>
                                      <w:tcPr>
                                        <w:tcW w:w="708" w:type="dxa"/>
                                      </w:tcPr>
                                      <w:p w:rsidR="003A4FFB" w:rsidRPr="0006347A" w:rsidRDefault="003A4FFB" w:rsidP="009B7824">
                                        <w:pPr>
                                          <w:jc w:val="center"/>
                                          <w:rPr>
                                            <w:rFonts w:ascii="Tahoma" w:hAnsi="Tahoma" w:cs="Tahoma"/>
                                            <w:i/>
                                            <w:sz w:val="16"/>
                                            <w:szCs w:val="16"/>
                                          </w:rPr>
                                        </w:pPr>
                                        <w:r w:rsidRPr="0006347A">
                                          <w:rPr>
                                            <w:rFonts w:ascii="Tahoma" w:hAnsi="Tahoma" w:cs="Tahoma"/>
                                            <w:i/>
                                            <w:sz w:val="16"/>
                                            <w:szCs w:val="16"/>
                                          </w:rPr>
                                          <w:t>Set C</w:t>
                                        </w:r>
                                      </w:p>
                                    </w:tc>
                                  </w:tr>
                                  <w:tr w:rsidR="003A4FFB" w:rsidRPr="0006347A" w:rsidTr="009B7824">
                                    <w:tc>
                                      <w:tcPr>
                                        <w:tcW w:w="647" w:type="dxa"/>
                                      </w:tcPr>
                                      <w:p w:rsidR="003A4FFB" w:rsidRPr="0006347A" w:rsidRDefault="003A4FFB" w:rsidP="009B7824">
                                        <w:pPr>
                                          <w:jc w:val="center"/>
                                          <w:rPr>
                                            <w:rFonts w:ascii="Tahoma" w:hAnsi="Tahoma" w:cs="Tahoma"/>
                                            <w:i/>
                                            <w:sz w:val="16"/>
                                            <w:szCs w:val="16"/>
                                          </w:rPr>
                                        </w:pPr>
                                        <w:r w:rsidRPr="0006347A">
                                          <w:rPr>
                                            <w:rFonts w:ascii="Tahoma" w:hAnsi="Tahoma" w:cs="Tahoma"/>
                                            <w:i/>
                                            <w:sz w:val="16"/>
                                            <w:szCs w:val="16"/>
                                          </w:rPr>
                                          <w:t>5</w:t>
                                        </w:r>
                                      </w:p>
                                    </w:tc>
                                    <w:tc>
                                      <w:tcPr>
                                        <w:tcW w:w="710" w:type="dxa"/>
                                      </w:tcPr>
                                      <w:p w:rsidR="003A4FFB" w:rsidRPr="0006347A" w:rsidRDefault="003A4FFB" w:rsidP="009B7824">
                                        <w:pPr>
                                          <w:jc w:val="center"/>
                                          <w:rPr>
                                            <w:rFonts w:ascii="Tahoma" w:hAnsi="Tahoma" w:cs="Tahoma"/>
                                            <w:i/>
                                            <w:sz w:val="16"/>
                                            <w:szCs w:val="16"/>
                                          </w:rPr>
                                        </w:pPr>
                                      </w:p>
                                    </w:tc>
                                    <w:tc>
                                      <w:tcPr>
                                        <w:tcW w:w="708" w:type="dxa"/>
                                      </w:tcPr>
                                      <w:p w:rsidR="003A4FFB" w:rsidRPr="0006347A" w:rsidRDefault="003A4FFB" w:rsidP="009B7824">
                                        <w:pPr>
                                          <w:jc w:val="center"/>
                                          <w:rPr>
                                            <w:rFonts w:ascii="Tahoma" w:hAnsi="Tahoma" w:cs="Tahoma"/>
                                            <w:i/>
                                            <w:sz w:val="16"/>
                                            <w:szCs w:val="16"/>
                                          </w:rPr>
                                        </w:pPr>
                                        <w:r w:rsidRPr="0006347A">
                                          <w:rPr>
                                            <w:rFonts w:ascii="Tahoma" w:hAnsi="Tahoma" w:cs="Tahoma"/>
                                            <w:i/>
                                            <w:sz w:val="16"/>
                                            <w:szCs w:val="16"/>
                                          </w:rPr>
                                          <w:t>11</w:t>
                                        </w:r>
                                      </w:p>
                                    </w:tc>
                                  </w:tr>
                                  <w:tr w:rsidR="003A4FFB" w:rsidRPr="0006347A" w:rsidTr="009B7824">
                                    <w:tc>
                                      <w:tcPr>
                                        <w:tcW w:w="647" w:type="dxa"/>
                                      </w:tcPr>
                                      <w:p w:rsidR="003A4FFB" w:rsidRPr="0006347A" w:rsidRDefault="003A4FFB" w:rsidP="009B7824">
                                        <w:pPr>
                                          <w:jc w:val="center"/>
                                          <w:rPr>
                                            <w:rFonts w:ascii="Tahoma" w:hAnsi="Tahoma" w:cs="Tahoma"/>
                                            <w:i/>
                                            <w:sz w:val="16"/>
                                            <w:szCs w:val="16"/>
                                          </w:rPr>
                                        </w:pPr>
                                      </w:p>
                                    </w:tc>
                                    <w:tc>
                                      <w:tcPr>
                                        <w:tcW w:w="710" w:type="dxa"/>
                                      </w:tcPr>
                                      <w:p w:rsidR="003A4FFB" w:rsidRPr="0006347A" w:rsidRDefault="003A4FFB" w:rsidP="009B7824">
                                        <w:pPr>
                                          <w:jc w:val="center"/>
                                          <w:rPr>
                                            <w:rFonts w:ascii="Tahoma" w:hAnsi="Tahoma" w:cs="Tahoma"/>
                                            <w:i/>
                                            <w:sz w:val="16"/>
                                            <w:szCs w:val="16"/>
                                          </w:rPr>
                                        </w:pPr>
                                        <w:r w:rsidRPr="0006347A">
                                          <w:rPr>
                                            <w:rFonts w:ascii="Tahoma" w:hAnsi="Tahoma" w:cs="Tahoma"/>
                                            <w:i/>
                                            <w:sz w:val="16"/>
                                            <w:szCs w:val="16"/>
                                          </w:rPr>
                                          <w:t>5</w:t>
                                        </w:r>
                                      </w:p>
                                    </w:tc>
                                    <w:tc>
                                      <w:tcPr>
                                        <w:tcW w:w="708" w:type="dxa"/>
                                      </w:tcPr>
                                      <w:p w:rsidR="003A4FFB" w:rsidRPr="0006347A" w:rsidRDefault="003A4FFB" w:rsidP="009B7824">
                                        <w:pPr>
                                          <w:jc w:val="center"/>
                                          <w:rPr>
                                            <w:rFonts w:ascii="Tahoma" w:hAnsi="Tahoma" w:cs="Tahoma"/>
                                            <w:i/>
                                            <w:sz w:val="16"/>
                                            <w:szCs w:val="16"/>
                                          </w:rPr>
                                        </w:pPr>
                                      </w:p>
                                    </w:tc>
                                  </w:tr>
                                  <w:tr w:rsidR="003A4FFB" w:rsidRPr="0006347A" w:rsidTr="009B7824">
                                    <w:tc>
                                      <w:tcPr>
                                        <w:tcW w:w="647" w:type="dxa"/>
                                      </w:tcPr>
                                      <w:p w:rsidR="003A4FFB" w:rsidRPr="0006347A" w:rsidRDefault="003A4FFB" w:rsidP="009B7824">
                                        <w:pPr>
                                          <w:jc w:val="center"/>
                                          <w:rPr>
                                            <w:rFonts w:ascii="Tahoma" w:hAnsi="Tahoma" w:cs="Tahoma"/>
                                            <w:i/>
                                            <w:sz w:val="16"/>
                                            <w:szCs w:val="16"/>
                                          </w:rPr>
                                        </w:pPr>
                                        <w:r w:rsidRPr="0006347A">
                                          <w:rPr>
                                            <w:rFonts w:ascii="Tahoma" w:hAnsi="Tahoma" w:cs="Tahoma"/>
                                            <w:i/>
                                            <w:sz w:val="16"/>
                                            <w:szCs w:val="16"/>
                                          </w:rPr>
                                          <w:t>3</w:t>
                                        </w:r>
                                      </w:p>
                                    </w:tc>
                                    <w:tc>
                                      <w:tcPr>
                                        <w:tcW w:w="710" w:type="dxa"/>
                                      </w:tcPr>
                                      <w:p w:rsidR="003A4FFB" w:rsidRPr="0006347A" w:rsidRDefault="003A4FFB" w:rsidP="009B7824">
                                        <w:pPr>
                                          <w:jc w:val="center"/>
                                          <w:rPr>
                                            <w:rFonts w:ascii="Tahoma" w:hAnsi="Tahoma" w:cs="Tahoma"/>
                                            <w:i/>
                                            <w:sz w:val="16"/>
                                            <w:szCs w:val="16"/>
                                          </w:rPr>
                                        </w:pPr>
                                        <w:r w:rsidRPr="0006347A">
                                          <w:rPr>
                                            <w:rFonts w:ascii="Tahoma" w:hAnsi="Tahoma" w:cs="Tahoma"/>
                                            <w:i/>
                                            <w:sz w:val="16"/>
                                            <w:szCs w:val="16"/>
                                          </w:rPr>
                                          <w:t>2.4</w:t>
                                        </w:r>
                                      </w:p>
                                    </w:tc>
                                    <w:tc>
                                      <w:tcPr>
                                        <w:tcW w:w="708" w:type="dxa"/>
                                      </w:tcPr>
                                      <w:p w:rsidR="003A4FFB" w:rsidRPr="0006347A" w:rsidRDefault="003A4FFB" w:rsidP="009B7824">
                                        <w:pPr>
                                          <w:jc w:val="center"/>
                                          <w:rPr>
                                            <w:rFonts w:ascii="Tahoma" w:hAnsi="Tahoma" w:cs="Tahoma"/>
                                            <w:i/>
                                            <w:sz w:val="16"/>
                                            <w:szCs w:val="16"/>
                                          </w:rPr>
                                        </w:pPr>
                                      </w:p>
                                    </w:tc>
                                  </w:tr>
                                  <w:tr w:rsidR="003A4FFB" w:rsidRPr="0006347A" w:rsidTr="009B7824">
                                    <w:tc>
                                      <w:tcPr>
                                        <w:tcW w:w="647" w:type="dxa"/>
                                      </w:tcPr>
                                      <w:p w:rsidR="003A4FFB" w:rsidRPr="0006347A" w:rsidRDefault="003A4FFB" w:rsidP="009B7824">
                                        <w:pPr>
                                          <w:jc w:val="center"/>
                                          <w:rPr>
                                            <w:rFonts w:ascii="Tahoma" w:hAnsi="Tahoma" w:cs="Tahoma"/>
                                            <w:i/>
                                            <w:sz w:val="16"/>
                                            <w:szCs w:val="16"/>
                                          </w:rPr>
                                        </w:pPr>
                                        <w:r w:rsidRPr="0006347A">
                                          <w:rPr>
                                            <w:rFonts w:ascii="Tahoma" w:hAnsi="Tahoma" w:cs="Tahoma"/>
                                            <w:i/>
                                            <w:sz w:val="16"/>
                                            <w:szCs w:val="16"/>
                                          </w:rPr>
                                          <w:t>7</w:t>
                                        </w:r>
                                      </w:p>
                                    </w:tc>
                                    <w:tc>
                                      <w:tcPr>
                                        <w:tcW w:w="710" w:type="dxa"/>
                                      </w:tcPr>
                                      <w:p w:rsidR="003A4FFB" w:rsidRPr="0006347A" w:rsidRDefault="003A4FFB" w:rsidP="009B7824">
                                        <w:pPr>
                                          <w:jc w:val="center"/>
                                          <w:rPr>
                                            <w:rFonts w:ascii="Tahoma" w:hAnsi="Tahoma" w:cs="Tahoma"/>
                                            <w:i/>
                                            <w:sz w:val="16"/>
                                            <w:szCs w:val="16"/>
                                          </w:rPr>
                                        </w:pPr>
                                      </w:p>
                                    </w:tc>
                                    <w:tc>
                                      <w:tcPr>
                                        <w:tcW w:w="708" w:type="dxa"/>
                                      </w:tcPr>
                                      <w:p w:rsidR="003A4FFB" w:rsidRPr="0006347A" w:rsidRDefault="003A4FFB" w:rsidP="009B7824">
                                        <w:pPr>
                                          <w:jc w:val="center"/>
                                          <w:rPr>
                                            <w:rFonts w:ascii="Tahoma" w:hAnsi="Tahoma" w:cs="Tahoma"/>
                                            <w:i/>
                                            <w:sz w:val="16"/>
                                            <w:szCs w:val="16"/>
                                          </w:rPr>
                                        </w:pPr>
                                      </w:p>
                                    </w:tc>
                                  </w:tr>
                                  <w:tr w:rsidR="003A4FFB" w:rsidRPr="0006347A" w:rsidTr="009B7824">
                                    <w:tc>
                                      <w:tcPr>
                                        <w:tcW w:w="647" w:type="dxa"/>
                                      </w:tcPr>
                                      <w:p w:rsidR="003A4FFB" w:rsidRPr="0006347A" w:rsidRDefault="003A4FFB" w:rsidP="009B7824">
                                        <w:pPr>
                                          <w:jc w:val="center"/>
                                          <w:rPr>
                                            <w:rFonts w:ascii="Tahoma" w:hAnsi="Tahoma" w:cs="Tahoma"/>
                                            <w:i/>
                                            <w:sz w:val="16"/>
                                            <w:szCs w:val="16"/>
                                          </w:rPr>
                                        </w:pPr>
                                      </w:p>
                                    </w:tc>
                                    <w:tc>
                                      <w:tcPr>
                                        <w:tcW w:w="710" w:type="dxa"/>
                                      </w:tcPr>
                                      <w:p w:rsidR="003A4FFB" w:rsidRPr="0006347A" w:rsidRDefault="003A4FFB" w:rsidP="009B7824">
                                        <w:pPr>
                                          <w:jc w:val="center"/>
                                          <w:rPr>
                                            <w:rFonts w:ascii="Tahoma" w:hAnsi="Tahoma" w:cs="Tahoma"/>
                                            <w:i/>
                                            <w:sz w:val="16"/>
                                            <w:szCs w:val="16"/>
                                          </w:rPr>
                                        </w:pPr>
                                      </w:p>
                                    </w:tc>
                                    <w:tc>
                                      <w:tcPr>
                                        <w:tcW w:w="708" w:type="dxa"/>
                                      </w:tcPr>
                                      <w:p w:rsidR="003A4FFB" w:rsidRPr="0006347A" w:rsidRDefault="003A4FFB" w:rsidP="009B7824">
                                        <w:pPr>
                                          <w:jc w:val="center"/>
                                          <w:rPr>
                                            <w:rFonts w:ascii="Tahoma" w:hAnsi="Tahoma" w:cs="Tahoma"/>
                                            <w:i/>
                                            <w:sz w:val="16"/>
                                            <w:szCs w:val="16"/>
                                          </w:rPr>
                                        </w:pPr>
                                        <w:r w:rsidRPr="0006347A">
                                          <w:rPr>
                                            <w:rFonts w:ascii="Tahoma" w:hAnsi="Tahoma" w:cs="Tahoma"/>
                                            <w:i/>
                                            <w:sz w:val="16"/>
                                            <w:szCs w:val="16"/>
                                          </w:rPr>
                                          <w:t>1.1</w:t>
                                        </w:r>
                                      </w:p>
                                    </w:tc>
                                  </w:tr>
                                  <w:tr w:rsidR="003A4FFB" w:rsidRPr="0006347A" w:rsidTr="009B7824">
                                    <w:tc>
                                      <w:tcPr>
                                        <w:tcW w:w="647" w:type="dxa"/>
                                      </w:tcPr>
                                      <w:p w:rsidR="003A4FFB" w:rsidRPr="0006347A" w:rsidRDefault="003A4FFB" w:rsidP="009B7824">
                                        <w:pPr>
                                          <w:jc w:val="center"/>
                                          <w:rPr>
                                            <w:rFonts w:ascii="Tahoma" w:hAnsi="Tahoma" w:cs="Tahoma"/>
                                            <w:i/>
                                            <w:sz w:val="16"/>
                                            <w:szCs w:val="16"/>
                                          </w:rPr>
                                        </w:pPr>
                                      </w:p>
                                    </w:tc>
                                    <w:tc>
                                      <w:tcPr>
                                        <w:tcW w:w="710" w:type="dxa"/>
                                      </w:tcPr>
                                      <w:p w:rsidR="003A4FFB" w:rsidRPr="0006347A" w:rsidRDefault="003A4FFB" w:rsidP="009B7824">
                                        <w:pPr>
                                          <w:jc w:val="center"/>
                                          <w:rPr>
                                            <w:rFonts w:ascii="Tahoma" w:hAnsi="Tahoma" w:cs="Tahoma"/>
                                            <w:i/>
                                            <w:sz w:val="16"/>
                                            <w:szCs w:val="16"/>
                                          </w:rPr>
                                        </w:pPr>
                                      </w:p>
                                    </w:tc>
                                    <w:tc>
                                      <w:tcPr>
                                        <w:tcW w:w="708" w:type="dxa"/>
                                      </w:tcPr>
                                      <w:p w:rsidR="003A4FFB" w:rsidRPr="0006347A" w:rsidRDefault="003A4FFB" w:rsidP="009B7824">
                                        <w:pPr>
                                          <w:jc w:val="center"/>
                                          <w:rPr>
                                            <w:rFonts w:ascii="Tahoma" w:hAnsi="Tahoma" w:cs="Tahoma"/>
                                            <w:i/>
                                            <w:sz w:val="16"/>
                                            <w:szCs w:val="16"/>
                                          </w:rPr>
                                        </w:pPr>
                                        <w:r w:rsidRPr="0006347A">
                                          <w:rPr>
                                            <w:rFonts w:ascii="Tahoma" w:hAnsi="Tahoma" w:cs="Tahoma"/>
                                            <w:i/>
                                            <w:sz w:val="16"/>
                                            <w:szCs w:val="16"/>
                                          </w:rPr>
                                          <w:t>17.6</w:t>
                                        </w:r>
                                      </w:p>
                                    </w:tc>
                                  </w:tr>
                                  <w:tr w:rsidR="003A4FFB" w:rsidRPr="0006347A" w:rsidTr="009B7824">
                                    <w:tc>
                                      <w:tcPr>
                                        <w:tcW w:w="647" w:type="dxa"/>
                                      </w:tcPr>
                                      <w:p w:rsidR="003A4FFB" w:rsidRPr="0006347A" w:rsidRDefault="003A4FFB" w:rsidP="009B7824">
                                        <w:pPr>
                                          <w:jc w:val="center"/>
                                          <w:rPr>
                                            <w:rFonts w:ascii="Tahoma" w:hAnsi="Tahoma" w:cs="Tahoma"/>
                                            <w:i/>
                                            <w:sz w:val="16"/>
                                            <w:szCs w:val="16"/>
                                          </w:rPr>
                                        </w:pPr>
                                        <w:r w:rsidRPr="0006347A">
                                          <w:rPr>
                                            <w:rFonts w:ascii="Tahoma" w:hAnsi="Tahoma" w:cs="Tahoma"/>
                                            <w:i/>
                                            <w:sz w:val="16"/>
                                            <w:szCs w:val="16"/>
                                          </w:rPr>
                                          <w:t>10.5</w:t>
                                        </w:r>
                                      </w:p>
                                    </w:tc>
                                    <w:tc>
                                      <w:tcPr>
                                        <w:tcW w:w="710" w:type="dxa"/>
                                      </w:tcPr>
                                      <w:p w:rsidR="003A4FFB" w:rsidRPr="0006347A" w:rsidRDefault="003A4FFB" w:rsidP="009B7824">
                                        <w:pPr>
                                          <w:jc w:val="center"/>
                                          <w:rPr>
                                            <w:rFonts w:ascii="Tahoma" w:hAnsi="Tahoma" w:cs="Tahoma"/>
                                            <w:i/>
                                            <w:sz w:val="16"/>
                                            <w:szCs w:val="16"/>
                                          </w:rPr>
                                        </w:pPr>
                                      </w:p>
                                    </w:tc>
                                    <w:tc>
                                      <w:tcPr>
                                        <w:tcW w:w="708" w:type="dxa"/>
                                      </w:tcPr>
                                      <w:p w:rsidR="003A4FFB" w:rsidRPr="0006347A" w:rsidRDefault="003A4FFB" w:rsidP="009B7824">
                                        <w:pPr>
                                          <w:jc w:val="center"/>
                                          <w:rPr>
                                            <w:rFonts w:ascii="Tahoma" w:hAnsi="Tahoma" w:cs="Tahoma"/>
                                            <w:i/>
                                            <w:sz w:val="16"/>
                                            <w:szCs w:val="16"/>
                                          </w:rPr>
                                        </w:pPr>
                                      </w:p>
                                    </w:tc>
                                  </w:tr>
                                </w:tbl>
                                <w:p w:rsidR="003A4FFB" w:rsidRPr="0006347A" w:rsidRDefault="003A4FFB" w:rsidP="00F20D4A"/>
                                <w:p w:rsidR="003A4FFB" w:rsidRDefault="003A4FFB" w:rsidP="00F20D4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page">
                        <wp14:pctHeight>0</wp14:pctHeight>
                      </wp14:sizeRelV>
                    </wp:anchor>
                  </w:drawing>
                </mc:Choice>
                <mc:Fallback>
                  <w:pict>
                    <v:shape w14:anchorId="07EDD5AA" id="Text Box 154" o:spid="_x0000_s1080" type="#_x0000_t202" style="position:absolute;left:0;text-align:left;margin-left:-92.35pt;margin-top:8.4pt;width:285.85pt;height:104.2pt;z-index:2518743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" filled="f" stroked="f" strokeweight=".5pt">
                      <v:path arrowok="t"/>
                      <v:textbox>
                        <w:txbxContent>
                          <w:tbl>
                            <w:tblPr>
                              <w:tblStyle w:val="TableGrid1"/>
                              <w:tblW w:w="0" w:type="auto"/>
                              <w:tblInd w:w="2065" w:type="dxa"/>
                              <w:tblLayout w:type="fixed"/>
                              <w:tblLook w:val="04A0" w:firstRow="1" w:lastRow="0" w:firstColumn="1" w:lastColumn="0" w:noHBand="0" w:noVBand="1"/>
                            </w:tblPr>
                            <w:tblGrid>
                              <w:gridCol w:w="647"/>
                              <w:gridCol w:w="710"/>
                              <w:gridCol w:w="708"/>
                            </w:tblGrid>
                            <w:tr w:rsidR="003A4FFB" w:rsidRPr="0006347A" w:rsidTr="009B7824">
                              <w:trPr>
                                <w:trHeight w:val="274"/>
                              </w:trPr>
                              <w:tc>
                                <w:tcPr>
                                  <w:tcW w:w="647" w:type="dxa"/>
                                </w:tcPr>
                                <w:p w:rsidR="003A4FFB" w:rsidRPr="0006347A" w:rsidRDefault="003A4FFB" w:rsidP="009B7824">
                                  <w:pPr>
                                    <w:jc w:val="center"/>
                                    <w:rPr>
                                      <w:rFonts w:ascii="Tahoma" w:hAnsi="Tahoma" w:cs="Tahoma"/>
                                      <w:i/>
                                      <w:sz w:val="16"/>
                                      <w:szCs w:val="16"/>
                                    </w:rPr>
                                  </w:pPr>
                                  <w:r w:rsidRPr="0006347A">
                                    <w:rPr>
                                      <w:rFonts w:ascii="Tahoma" w:hAnsi="Tahoma" w:cs="Tahoma"/>
                                      <w:i/>
                                      <w:sz w:val="16"/>
                                      <w:szCs w:val="16"/>
                                    </w:rPr>
                                    <w:t>Set A</w:t>
                                  </w:r>
                                </w:p>
                              </w:tc>
                              <w:tc>
                                <w:tcPr>
                                  <w:tcW w:w="710" w:type="dxa"/>
                                </w:tcPr>
                                <w:p w:rsidR="003A4FFB" w:rsidRPr="0006347A" w:rsidRDefault="003A4FFB" w:rsidP="009B7824">
                                  <w:pPr>
                                    <w:jc w:val="center"/>
                                    <w:rPr>
                                      <w:rFonts w:ascii="Tahoma" w:hAnsi="Tahoma" w:cs="Tahoma"/>
                                      <w:i/>
                                      <w:sz w:val="16"/>
                                      <w:szCs w:val="16"/>
                                    </w:rPr>
                                  </w:pPr>
                                  <w:r w:rsidRPr="0006347A">
                                    <w:rPr>
                                      <w:rFonts w:ascii="Tahoma" w:hAnsi="Tahoma" w:cs="Tahoma"/>
                                      <w:i/>
                                      <w:sz w:val="16"/>
                                      <w:szCs w:val="16"/>
                                    </w:rPr>
                                    <w:t>Set B</w:t>
                                  </w:r>
                                </w:p>
                              </w:tc>
                              <w:tc>
                                <w:tcPr>
                                  <w:tcW w:w="708" w:type="dxa"/>
                                </w:tcPr>
                                <w:p w:rsidR="003A4FFB" w:rsidRPr="0006347A" w:rsidRDefault="003A4FFB" w:rsidP="009B7824">
                                  <w:pPr>
                                    <w:jc w:val="center"/>
                                    <w:rPr>
                                      <w:rFonts w:ascii="Tahoma" w:hAnsi="Tahoma" w:cs="Tahoma"/>
                                      <w:i/>
                                      <w:sz w:val="16"/>
                                      <w:szCs w:val="16"/>
                                    </w:rPr>
                                  </w:pPr>
                                  <w:r w:rsidRPr="0006347A">
                                    <w:rPr>
                                      <w:rFonts w:ascii="Tahoma" w:hAnsi="Tahoma" w:cs="Tahoma"/>
                                      <w:i/>
                                      <w:sz w:val="16"/>
                                      <w:szCs w:val="16"/>
                                    </w:rPr>
                                    <w:t>Set C</w:t>
                                  </w:r>
                                </w:p>
                              </w:tc>
                            </w:tr>
                            <w:tr w:rsidR="003A4FFB" w:rsidRPr="0006347A" w:rsidTr="009B7824">
                              <w:tc>
                                <w:tcPr>
                                  <w:tcW w:w="647" w:type="dxa"/>
                                </w:tcPr>
                                <w:p w:rsidR="003A4FFB" w:rsidRPr="0006347A" w:rsidRDefault="003A4FFB" w:rsidP="009B7824">
                                  <w:pPr>
                                    <w:jc w:val="center"/>
                                    <w:rPr>
                                      <w:rFonts w:ascii="Tahoma" w:hAnsi="Tahoma" w:cs="Tahoma"/>
                                      <w:i/>
                                      <w:sz w:val="16"/>
                                      <w:szCs w:val="16"/>
                                    </w:rPr>
                                  </w:pPr>
                                  <w:r w:rsidRPr="0006347A">
                                    <w:rPr>
                                      <w:rFonts w:ascii="Tahoma" w:hAnsi="Tahoma" w:cs="Tahoma"/>
                                      <w:i/>
                                      <w:sz w:val="16"/>
                                      <w:szCs w:val="16"/>
                                    </w:rPr>
                                    <w:t>5</w:t>
                                  </w:r>
                                </w:p>
                              </w:tc>
                              <w:tc>
                                <w:tcPr>
                                  <w:tcW w:w="710" w:type="dxa"/>
                                </w:tcPr>
                                <w:p w:rsidR="003A4FFB" w:rsidRPr="0006347A" w:rsidRDefault="003A4FFB" w:rsidP="009B7824">
                                  <w:pPr>
                                    <w:jc w:val="center"/>
                                    <w:rPr>
                                      <w:rFonts w:ascii="Tahoma" w:hAnsi="Tahoma" w:cs="Tahoma"/>
                                      <w:i/>
                                      <w:sz w:val="16"/>
                                      <w:szCs w:val="16"/>
                                    </w:rPr>
                                  </w:pPr>
                                </w:p>
                              </w:tc>
                              <w:tc>
                                <w:tcPr>
                                  <w:tcW w:w="708" w:type="dxa"/>
                                </w:tcPr>
                                <w:p w:rsidR="003A4FFB" w:rsidRPr="0006347A" w:rsidRDefault="003A4FFB" w:rsidP="009B7824">
                                  <w:pPr>
                                    <w:jc w:val="center"/>
                                    <w:rPr>
                                      <w:rFonts w:ascii="Tahoma" w:hAnsi="Tahoma" w:cs="Tahoma"/>
                                      <w:i/>
                                      <w:sz w:val="16"/>
                                      <w:szCs w:val="16"/>
                                    </w:rPr>
                                  </w:pPr>
                                  <w:r w:rsidRPr="0006347A">
                                    <w:rPr>
                                      <w:rFonts w:ascii="Tahoma" w:hAnsi="Tahoma" w:cs="Tahoma"/>
                                      <w:i/>
                                      <w:sz w:val="16"/>
                                      <w:szCs w:val="16"/>
                                    </w:rPr>
                                    <w:t>11</w:t>
                                  </w:r>
                                </w:p>
                              </w:tc>
                            </w:tr>
                            <w:tr w:rsidR="003A4FFB" w:rsidRPr="0006347A" w:rsidTr="009B7824">
                              <w:tc>
                                <w:tcPr>
                                  <w:tcW w:w="647" w:type="dxa"/>
                                </w:tcPr>
                                <w:p w:rsidR="003A4FFB" w:rsidRPr="0006347A" w:rsidRDefault="003A4FFB" w:rsidP="009B7824">
                                  <w:pPr>
                                    <w:jc w:val="center"/>
                                    <w:rPr>
                                      <w:rFonts w:ascii="Tahoma" w:hAnsi="Tahoma" w:cs="Tahoma"/>
                                      <w:i/>
                                      <w:sz w:val="16"/>
                                      <w:szCs w:val="16"/>
                                    </w:rPr>
                                  </w:pPr>
                                </w:p>
                              </w:tc>
                              <w:tc>
                                <w:tcPr>
                                  <w:tcW w:w="710" w:type="dxa"/>
                                </w:tcPr>
                                <w:p w:rsidR="003A4FFB" w:rsidRPr="0006347A" w:rsidRDefault="003A4FFB" w:rsidP="009B7824">
                                  <w:pPr>
                                    <w:jc w:val="center"/>
                                    <w:rPr>
                                      <w:rFonts w:ascii="Tahoma" w:hAnsi="Tahoma" w:cs="Tahoma"/>
                                      <w:i/>
                                      <w:sz w:val="16"/>
                                      <w:szCs w:val="16"/>
                                    </w:rPr>
                                  </w:pPr>
                                  <w:r w:rsidRPr="0006347A">
                                    <w:rPr>
                                      <w:rFonts w:ascii="Tahoma" w:hAnsi="Tahoma" w:cs="Tahoma"/>
                                      <w:i/>
                                      <w:sz w:val="16"/>
                                      <w:szCs w:val="16"/>
                                    </w:rPr>
                                    <w:t>5</w:t>
                                  </w:r>
                                </w:p>
                              </w:tc>
                              <w:tc>
                                <w:tcPr>
                                  <w:tcW w:w="708" w:type="dxa"/>
                                </w:tcPr>
                                <w:p w:rsidR="003A4FFB" w:rsidRPr="0006347A" w:rsidRDefault="003A4FFB" w:rsidP="009B7824">
                                  <w:pPr>
                                    <w:jc w:val="center"/>
                                    <w:rPr>
                                      <w:rFonts w:ascii="Tahoma" w:hAnsi="Tahoma" w:cs="Tahoma"/>
                                      <w:i/>
                                      <w:sz w:val="16"/>
                                      <w:szCs w:val="16"/>
                                    </w:rPr>
                                  </w:pPr>
                                </w:p>
                              </w:tc>
                            </w:tr>
                            <w:tr w:rsidR="003A4FFB" w:rsidRPr="0006347A" w:rsidTr="009B7824">
                              <w:tc>
                                <w:tcPr>
                                  <w:tcW w:w="647" w:type="dxa"/>
                                </w:tcPr>
                                <w:p w:rsidR="003A4FFB" w:rsidRPr="0006347A" w:rsidRDefault="003A4FFB" w:rsidP="009B7824">
                                  <w:pPr>
                                    <w:jc w:val="center"/>
                                    <w:rPr>
                                      <w:rFonts w:ascii="Tahoma" w:hAnsi="Tahoma" w:cs="Tahoma"/>
                                      <w:i/>
                                      <w:sz w:val="16"/>
                                      <w:szCs w:val="16"/>
                                    </w:rPr>
                                  </w:pPr>
                                  <w:r w:rsidRPr="0006347A">
                                    <w:rPr>
                                      <w:rFonts w:ascii="Tahoma" w:hAnsi="Tahoma" w:cs="Tahoma"/>
                                      <w:i/>
                                      <w:sz w:val="16"/>
                                      <w:szCs w:val="16"/>
                                    </w:rPr>
                                    <w:t>3</w:t>
                                  </w:r>
                                </w:p>
                              </w:tc>
                              <w:tc>
                                <w:tcPr>
                                  <w:tcW w:w="710" w:type="dxa"/>
                                </w:tcPr>
                                <w:p w:rsidR="003A4FFB" w:rsidRPr="0006347A" w:rsidRDefault="003A4FFB" w:rsidP="009B7824">
                                  <w:pPr>
                                    <w:jc w:val="center"/>
                                    <w:rPr>
                                      <w:rFonts w:ascii="Tahoma" w:hAnsi="Tahoma" w:cs="Tahoma"/>
                                      <w:i/>
                                      <w:sz w:val="16"/>
                                      <w:szCs w:val="16"/>
                                    </w:rPr>
                                  </w:pPr>
                                  <w:r w:rsidRPr="0006347A">
                                    <w:rPr>
                                      <w:rFonts w:ascii="Tahoma" w:hAnsi="Tahoma" w:cs="Tahoma"/>
                                      <w:i/>
                                      <w:sz w:val="16"/>
                                      <w:szCs w:val="16"/>
                                    </w:rPr>
                                    <w:t>2.4</w:t>
                                  </w:r>
                                </w:p>
                              </w:tc>
                              <w:tc>
                                <w:tcPr>
                                  <w:tcW w:w="708" w:type="dxa"/>
                                </w:tcPr>
                                <w:p w:rsidR="003A4FFB" w:rsidRPr="0006347A" w:rsidRDefault="003A4FFB" w:rsidP="009B7824">
                                  <w:pPr>
                                    <w:jc w:val="center"/>
                                    <w:rPr>
                                      <w:rFonts w:ascii="Tahoma" w:hAnsi="Tahoma" w:cs="Tahoma"/>
                                      <w:i/>
                                      <w:sz w:val="16"/>
                                      <w:szCs w:val="16"/>
                                    </w:rPr>
                                  </w:pPr>
                                </w:p>
                              </w:tc>
                            </w:tr>
                            <w:tr w:rsidR="003A4FFB" w:rsidRPr="0006347A" w:rsidTr="009B7824">
                              <w:tc>
                                <w:tcPr>
                                  <w:tcW w:w="647" w:type="dxa"/>
                                </w:tcPr>
                                <w:p w:rsidR="003A4FFB" w:rsidRPr="0006347A" w:rsidRDefault="003A4FFB" w:rsidP="009B7824">
                                  <w:pPr>
                                    <w:jc w:val="center"/>
                                    <w:rPr>
                                      <w:rFonts w:ascii="Tahoma" w:hAnsi="Tahoma" w:cs="Tahoma"/>
                                      <w:i/>
                                      <w:sz w:val="16"/>
                                      <w:szCs w:val="16"/>
                                    </w:rPr>
                                  </w:pPr>
                                  <w:r w:rsidRPr="0006347A">
                                    <w:rPr>
                                      <w:rFonts w:ascii="Tahoma" w:hAnsi="Tahoma" w:cs="Tahoma"/>
                                      <w:i/>
                                      <w:sz w:val="16"/>
                                      <w:szCs w:val="16"/>
                                    </w:rPr>
                                    <w:t>7</w:t>
                                  </w:r>
                                </w:p>
                              </w:tc>
                              <w:tc>
                                <w:tcPr>
                                  <w:tcW w:w="710" w:type="dxa"/>
                                </w:tcPr>
                                <w:p w:rsidR="003A4FFB" w:rsidRPr="0006347A" w:rsidRDefault="003A4FFB" w:rsidP="009B7824">
                                  <w:pPr>
                                    <w:jc w:val="center"/>
                                    <w:rPr>
                                      <w:rFonts w:ascii="Tahoma" w:hAnsi="Tahoma" w:cs="Tahoma"/>
                                      <w:i/>
                                      <w:sz w:val="16"/>
                                      <w:szCs w:val="16"/>
                                    </w:rPr>
                                  </w:pPr>
                                </w:p>
                              </w:tc>
                              <w:tc>
                                <w:tcPr>
                                  <w:tcW w:w="708" w:type="dxa"/>
                                </w:tcPr>
                                <w:p w:rsidR="003A4FFB" w:rsidRPr="0006347A" w:rsidRDefault="003A4FFB" w:rsidP="009B7824">
                                  <w:pPr>
                                    <w:jc w:val="center"/>
                                    <w:rPr>
                                      <w:rFonts w:ascii="Tahoma" w:hAnsi="Tahoma" w:cs="Tahoma"/>
                                      <w:i/>
                                      <w:sz w:val="16"/>
                                      <w:szCs w:val="16"/>
                                    </w:rPr>
                                  </w:pPr>
                                </w:p>
                              </w:tc>
                            </w:tr>
                            <w:tr w:rsidR="003A4FFB" w:rsidRPr="0006347A" w:rsidTr="009B7824">
                              <w:tc>
                                <w:tcPr>
                                  <w:tcW w:w="647" w:type="dxa"/>
                                </w:tcPr>
                                <w:p w:rsidR="003A4FFB" w:rsidRPr="0006347A" w:rsidRDefault="003A4FFB" w:rsidP="009B7824">
                                  <w:pPr>
                                    <w:jc w:val="center"/>
                                    <w:rPr>
                                      <w:rFonts w:ascii="Tahoma" w:hAnsi="Tahoma" w:cs="Tahoma"/>
                                      <w:i/>
                                      <w:sz w:val="16"/>
                                      <w:szCs w:val="16"/>
                                    </w:rPr>
                                  </w:pPr>
                                </w:p>
                              </w:tc>
                              <w:tc>
                                <w:tcPr>
                                  <w:tcW w:w="710" w:type="dxa"/>
                                </w:tcPr>
                                <w:p w:rsidR="003A4FFB" w:rsidRPr="0006347A" w:rsidRDefault="003A4FFB" w:rsidP="009B7824">
                                  <w:pPr>
                                    <w:jc w:val="center"/>
                                    <w:rPr>
                                      <w:rFonts w:ascii="Tahoma" w:hAnsi="Tahoma" w:cs="Tahoma"/>
                                      <w:i/>
                                      <w:sz w:val="16"/>
                                      <w:szCs w:val="16"/>
                                    </w:rPr>
                                  </w:pPr>
                                </w:p>
                              </w:tc>
                              <w:tc>
                                <w:tcPr>
                                  <w:tcW w:w="708" w:type="dxa"/>
                                </w:tcPr>
                                <w:p w:rsidR="003A4FFB" w:rsidRPr="0006347A" w:rsidRDefault="003A4FFB" w:rsidP="009B7824">
                                  <w:pPr>
                                    <w:jc w:val="center"/>
                                    <w:rPr>
                                      <w:rFonts w:ascii="Tahoma" w:hAnsi="Tahoma" w:cs="Tahoma"/>
                                      <w:i/>
                                      <w:sz w:val="16"/>
                                      <w:szCs w:val="16"/>
                                    </w:rPr>
                                  </w:pPr>
                                  <w:r w:rsidRPr="0006347A">
                                    <w:rPr>
                                      <w:rFonts w:ascii="Tahoma" w:hAnsi="Tahoma" w:cs="Tahoma"/>
                                      <w:i/>
                                      <w:sz w:val="16"/>
                                      <w:szCs w:val="16"/>
                                    </w:rPr>
                                    <w:t>1.1</w:t>
                                  </w:r>
                                </w:p>
                              </w:tc>
                            </w:tr>
                            <w:tr w:rsidR="003A4FFB" w:rsidRPr="0006347A" w:rsidTr="009B7824">
                              <w:tc>
                                <w:tcPr>
                                  <w:tcW w:w="647" w:type="dxa"/>
                                </w:tcPr>
                                <w:p w:rsidR="003A4FFB" w:rsidRPr="0006347A" w:rsidRDefault="003A4FFB" w:rsidP="009B7824">
                                  <w:pPr>
                                    <w:jc w:val="center"/>
                                    <w:rPr>
                                      <w:rFonts w:ascii="Tahoma" w:hAnsi="Tahoma" w:cs="Tahoma"/>
                                      <w:i/>
                                      <w:sz w:val="16"/>
                                      <w:szCs w:val="16"/>
                                    </w:rPr>
                                  </w:pPr>
                                </w:p>
                              </w:tc>
                              <w:tc>
                                <w:tcPr>
                                  <w:tcW w:w="710" w:type="dxa"/>
                                </w:tcPr>
                                <w:p w:rsidR="003A4FFB" w:rsidRPr="0006347A" w:rsidRDefault="003A4FFB" w:rsidP="009B7824">
                                  <w:pPr>
                                    <w:jc w:val="center"/>
                                    <w:rPr>
                                      <w:rFonts w:ascii="Tahoma" w:hAnsi="Tahoma" w:cs="Tahoma"/>
                                      <w:i/>
                                      <w:sz w:val="16"/>
                                      <w:szCs w:val="16"/>
                                    </w:rPr>
                                  </w:pPr>
                                </w:p>
                              </w:tc>
                              <w:tc>
                                <w:tcPr>
                                  <w:tcW w:w="708" w:type="dxa"/>
                                </w:tcPr>
                                <w:p w:rsidR="003A4FFB" w:rsidRPr="0006347A" w:rsidRDefault="003A4FFB" w:rsidP="009B7824">
                                  <w:pPr>
                                    <w:jc w:val="center"/>
                                    <w:rPr>
                                      <w:rFonts w:ascii="Tahoma" w:hAnsi="Tahoma" w:cs="Tahoma"/>
                                      <w:i/>
                                      <w:sz w:val="16"/>
                                      <w:szCs w:val="16"/>
                                    </w:rPr>
                                  </w:pPr>
                                  <w:r w:rsidRPr="0006347A">
                                    <w:rPr>
                                      <w:rFonts w:ascii="Tahoma" w:hAnsi="Tahoma" w:cs="Tahoma"/>
                                      <w:i/>
                                      <w:sz w:val="16"/>
                                      <w:szCs w:val="16"/>
                                    </w:rPr>
                                    <w:t>17.6</w:t>
                                  </w:r>
                                </w:p>
                              </w:tc>
                            </w:tr>
                            <w:tr w:rsidR="003A4FFB" w:rsidRPr="0006347A" w:rsidTr="009B7824">
                              <w:tc>
                                <w:tcPr>
                                  <w:tcW w:w="647" w:type="dxa"/>
                                </w:tcPr>
                                <w:p w:rsidR="003A4FFB" w:rsidRPr="0006347A" w:rsidRDefault="003A4FFB" w:rsidP="009B7824">
                                  <w:pPr>
                                    <w:jc w:val="center"/>
                                    <w:rPr>
                                      <w:rFonts w:ascii="Tahoma" w:hAnsi="Tahoma" w:cs="Tahoma"/>
                                      <w:i/>
                                      <w:sz w:val="16"/>
                                      <w:szCs w:val="16"/>
                                    </w:rPr>
                                  </w:pPr>
                                  <w:r w:rsidRPr="0006347A">
                                    <w:rPr>
                                      <w:rFonts w:ascii="Tahoma" w:hAnsi="Tahoma" w:cs="Tahoma"/>
                                      <w:i/>
                                      <w:sz w:val="16"/>
                                      <w:szCs w:val="16"/>
                                    </w:rPr>
                                    <w:t>10.5</w:t>
                                  </w:r>
                                </w:p>
                              </w:tc>
                              <w:tc>
                                <w:tcPr>
                                  <w:tcW w:w="710" w:type="dxa"/>
                                </w:tcPr>
                                <w:p w:rsidR="003A4FFB" w:rsidRPr="0006347A" w:rsidRDefault="003A4FFB" w:rsidP="009B7824">
                                  <w:pPr>
                                    <w:jc w:val="center"/>
                                    <w:rPr>
                                      <w:rFonts w:ascii="Tahoma" w:hAnsi="Tahoma" w:cs="Tahoma"/>
                                      <w:i/>
                                      <w:sz w:val="16"/>
                                      <w:szCs w:val="16"/>
                                    </w:rPr>
                                  </w:pPr>
                                </w:p>
                              </w:tc>
                              <w:tc>
                                <w:tcPr>
                                  <w:tcW w:w="708" w:type="dxa"/>
                                </w:tcPr>
                                <w:p w:rsidR="003A4FFB" w:rsidRPr="0006347A" w:rsidRDefault="003A4FFB" w:rsidP="009B7824">
                                  <w:pPr>
                                    <w:jc w:val="center"/>
                                    <w:rPr>
                                      <w:rFonts w:ascii="Tahoma" w:hAnsi="Tahoma" w:cs="Tahoma"/>
                                      <w:i/>
                                      <w:sz w:val="16"/>
                                      <w:szCs w:val="16"/>
                                    </w:rPr>
                                  </w:pPr>
                                </w:p>
                              </w:tc>
                            </w:tr>
                          </w:tbl>
                          <w:p w:rsidR="003A4FFB" w:rsidRPr="0006347A" w:rsidRDefault="003A4FFB" w:rsidP="00F20D4A"/>
                          <w:p w:rsidR="003A4FFB" w:rsidRDefault="003A4FFB" w:rsidP="00F20D4A"/>
                        </w:txbxContent>
                      </v:textbox>
                    </v:shape>
                  </w:pict>
                </mc:Fallback>
              </mc:AlternateContent>
            </w:r>
            <w:r w:rsidR="005D1560" w:rsidRPr="005F4033">
              <w:rPr>
                <w:rFonts w:ascii="Tahoma" w:hAnsi="Tahoma" w:cs="Tahoma"/>
                <w:color w:val="000000"/>
                <w:sz w:val="15"/>
                <w:szCs w:val="15"/>
              </w:rPr>
              <w:t>Mae s</w:t>
            </w:r>
            <w:r w:rsidR="00F20D4A" w:rsidRPr="005F4033">
              <w:rPr>
                <w:rFonts w:ascii="Tahoma" w:hAnsi="Tahoma" w:cs="Tahoma"/>
                <w:color w:val="000000"/>
                <w:sz w:val="15"/>
                <w:szCs w:val="15"/>
              </w:rPr>
              <w:t>et</w:t>
            </w:r>
            <w:r w:rsidR="005D1560" w:rsidRPr="005F4033">
              <w:rPr>
                <w:rFonts w:ascii="Tahoma" w:hAnsi="Tahoma" w:cs="Tahoma"/>
                <w:color w:val="000000"/>
                <w:sz w:val="15"/>
                <w:szCs w:val="15"/>
              </w:rPr>
              <w:t>iau</w:t>
            </w:r>
            <w:r w:rsidR="00F20D4A" w:rsidRPr="005F4033">
              <w:rPr>
                <w:rFonts w:ascii="Tahoma" w:hAnsi="Tahoma" w:cs="Tahoma"/>
                <w:color w:val="000000"/>
                <w:sz w:val="15"/>
                <w:szCs w:val="15"/>
              </w:rPr>
              <w:t xml:space="preserve"> A, B a</w:t>
            </w:r>
            <w:r w:rsidR="005D1560" w:rsidRPr="005F4033">
              <w:rPr>
                <w:rFonts w:ascii="Tahoma" w:hAnsi="Tahoma" w:cs="Tahoma"/>
                <w:color w:val="000000"/>
                <w:sz w:val="15"/>
                <w:szCs w:val="15"/>
              </w:rPr>
              <w:t>c</w:t>
            </w:r>
            <w:r w:rsidR="00F20D4A" w:rsidRPr="005F4033">
              <w:rPr>
                <w:rFonts w:ascii="Tahoma" w:hAnsi="Tahoma" w:cs="Tahoma"/>
                <w:color w:val="000000"/>
                <w:sz w:val="15"/>
                <w:szCs w:val="15"/>
              </w:rPr>
              <w:t xml:space="preserve"> C </w:t>
            </w:r>
            <w:r w:rsidR="005D1560" w:rsidRPr="005F4033">
              <w:rPr>
                <w:rFonts w:ascii="Tahoma" w:hAnsi="Tahoma" w:cs="Tahoma"/>
                <w:color w:val="000000"/>
                <w:sz w:val="15"/>
                <w:szCs w:val="15"/>
              </w:rPr>
              <w:t xml:space="preserve">mewn cyfrannedd union.   </w:t>
            </w:r>
          </w:p>
          <w:p w:rsidR="00F20D4A" w:rsidRPr="005F4033" w:rsidRDefault="005D1560" w:rsidP="00E13556">
            <w:pPr>
              <w:pStyle w:val="Pa12"/>
              <w:ind w:left="2496"/>
              <w:rPr>
                <w:rFonts w:ascii="Tahoma" w:hAnsi="Tahoma" w:cs="Tahoma"/>
                <w:i/>
                <w:sz w:val="15"/>
                <w:szCs w:val="15"/>
              </w:rPr>
            </w:pPr>
            <w:r w:rsidRPr="005F4033">
              <w:rPr>
                <w:rFonts w:ascii="Tahoma" w:hAnsi="Tahoma" w:cs="Tahoma"/>
                <w:color w:val="000000"/>
                <w:sz w:val="15"/>
                <w:szCs w:val="15"/>
              </w:rPr>
              <w:t>A oes digon o wybodaeth i ddod o hyd i’r holl gofnodion sydd ar goll</w:t>
            </w:r>
            <w:r w:rsidR="00F20D4A" w:rsidRPr="005F4033">
              <w:rPr>
                <w:rFonts w:ascii="Tahoma" w:hAnsi="Tahoma" w:cs="Tahoma"/>
                <w:color w:val="000000"/>
                <w:sz w:val="15"/>
                <w:szCs w:val="15"/>
              </w:rPr>
              <w:t xml:space="preserve">? </w:t>
            </w:r>
            <w:r w:rsidRPr="005F4033">
              <w:rPr>
                <w:rFonts w:ascii="Tahoma" w:hAnsi="Tahoma" w:cs="Tahoma"/>
                <w:color w:val="000000"/>
                <w:sz w:val="15"/>
                <w:szCs w:val="15"/>
              </w:rPr>
              <w:t xml:space="preserve">Beth yw nifer mwyaf yr eitemau y gellid eu cofnodi </w:t>
            </w:r>
            <w:r w:rsidR="00F20D4A" w:rsidRPr="005F4033">
              <w:rPr>
                <w:rStyle w:val="A9"/>
                <w:rFonts w:ascii="Tahoma" w:hAnsi="Tahoma" w:cs="Tahoma"/>
                <w:sz w:val="15"/>
                <w:szCs w:val="15"/>
              </w:rPr>
              <w:t xml:space="preserve">• </w:t>
            </w:r>
            <w:r w:rsidR="00F20D4A" w:rsidRPr="005F4033">
              <w:rPr>
                <w:rFonts w:ascii="Tahoma" w:hAnsi="Tahoma" w:cs="Tahoma"/>
                <w:color w:val="000000"/>
                <w:sz w:val="15"/>
                <w:szCs w:val="15"/>
              </w:rPr>
              <w:t>a</w:t>
            </w:r>
            <w:r w:rsidR="00E13556" w:rsidRPr="005F4033">
              <w:rPr>
                <w:rFonts w:ascii="Tahoma" w:hAnsi="Tahoma" w:cs="Tahoma"/>
                <w:color w:val="000000"/>
                <w:sz w:val="15"/>
                <w:szCs w:val="15"/>
              </w:rPr>
              <w:t xml:space="preserve"> bod  y dasg yn parhau’n amhosibl</w:t>
            </w:r>
            <w:r w:rsidR="00F20D4A" w:rsidRPr="005F4033">
              <w:rPr>
                <w:rFonts w:ascii="Tahoma" w:hAnsi="Tahoma" w:cs="Tahoma"/>
                <w:color w:val="000000"/>
                <w:sz w:val="15"/>
                <w:szCs w:val="15"/>
              </w:rPr>
              <w:t xml:space="preserve">? </w:t>
            </w:r>
            <w:r w:rsidRPr="005F4033">
              <w:rPr>
                <w:rFonts w:ascii="Tahoma" w:hAnsi="Tahoma" w:cs="Tahoma"/>
                <w:color w:val="000000"/>
                <w:sz w:val="15"/>
                <w:szCs w:val="15"/>
              </w:rPr>
              <w:t>Beth yw’r nifer lleiaf o gofnodion sydd eu hangen a beth sy’n bwysig am eu lleoliad? Ar gyfer unrhyw un gell wag</w:t>
            </w:r>
            <w:r w:rsidR="00F20D4A" w:rsidRPr="005F4033">
              <w:rPr>
                <w:rFonts w:ascii="Tahoma" w:hAnsi="Tahoma" w:cs="Tahoma"/>
                <w:color w:val="000000"/>
                <w:sz w:val="15"/>
                <w:szCs w:val="15"/>
              </w:rPr>
              <w:t xml:space="preserve"> – </w:t>
            </w:r>
            <w:r w:rsidRPr="005F4033">
              <w:rPr>
                <w:rFonts w:ascii="Tahoma" w:hAnsi="Tahoma" w:cs="Tahoma"/>
                <w:color w:val="000000"/>
                <w:sz w:val="15"/>
                <w:szCs w:val="15"/>
              </w:rPr>
              <w:t xml:space="preserve">beth yw’r man cychwyn gorau? Sawl gwahanol fan cychwyn sydd?                        </w:t>
            </w:r>
          </w:p>
          <w:p w:rsidR="00F20D4A" w:rsidRPr="005F4033" w:rsidRDefault="00F20D4A" w:rsidP="00D66FDF">
            <w:pPr>
              <w:pStyle w:val="Default"/>
              <w:ind w:left="1980" w:hanging="1980"/>
              <w:rPr>
                <w:rFonts w:ascii="Tahoma" w:hAnsi="Tahoma" w:cs="Tahoma"/>
                <w:bCs/>
                <w:i/>
                <w:sz w:val="15"/>
                <w:szCs w:val="15"/>
              </w:rPr>
            </w:pPr>
          </w:p>
          <w:p w:rsidR="00F20D4A" w:rsidRPr="005F4033" w:rsidRDefault="00F20D4A" w:rsidP="00D66FDF">
            <w:pPr>
              <w:pStyle w:val="Default"/>
              <w:ind w:left="1980" w:hanging="1980"/>
              <w:rPr>
                <w:rFonts w:ascii="Tahoma" w:hAnsi="Tahoma" w:cs="Tahoma"/>
                <w:bCs/>
                <w:i/>
                <w:sz w:val="15"/>
                <w:szCs w:val="15"/>
              </w:rPr>
            </w:pPr>
          </w:p>
          <w:p w:rsidR="00F20D4A" w:rsidRPr="005F4033" w:rsidRDefault="00F20D4A" w:rsidP="00D66FDF">
            <w:pPr>
              <w:pStyle w:val="Default"/>
              <w:ind w:left="1980" w:hanging="1980"/>
              <w:rPr>
                <w:rFonts w:ascii="Tahoma" w:hAnsi="Tahoma" w:cs="Tahoma"/>
                <w:bCs/>
                <w:i/>
                <w:sz w:val="15"/>
                <w:szCs w:val="15"/>
              </w:rPr>
            </w:pPr>
          </w:p>
          <w:p w:rsidR="00F20D4A" w:rsidRPr="005F4033" w:rsidRDefault="00F20D4A" w:rsidP="00D66FDF">
            <w:pPr>
              <w:pStyle w:val="Default"/>
              <w:ind w:left="1980" w:hanging="1980"/>
              <w:rPr>
                <w:rFonts w:ascii="Tahoma" w:hAnsi="Tahoma" w:cs="Tahoma"/>
                <w:bCs/>
                <w:i/>
                <w:sz w:val="15"/>
                <w:szCs w:val="15"/>
              </w:rPr>
            </w:pPr>
          </w:p>
          <w:p w:rsidR="00F20D4A" w:rsidRDefault="00F20D4A" w:rsidP="00D66FDF">
            <w:pPr>
              <w:pStyle w:val="Default"/>
              <w:ind w:left="1980" w:hanging="1980"/>
              <w:rPr>
                <w:rFonts w:ascii="Tahoma" w:hAnsi="Tahoma" w:cs="Tahoma"/>
                <w:bCs/>
                <w:i/>
                <w:sz w:val="15"/>
                <w:szCs w:val="15"/>
              </w:rPr>
            </w:pPr>
          </w:p>
          <w:p w:rsidR="005F4033" w:rsidRPr="005F4033" w:rsidRDefault="005F4033" w:rsidP="00D66FDF">
            <w:pPr>
              <w:pStyle w:val="Default"/>
              <w:ind w:left="1980" w:hanging="1980"/>
              <w:rPr>
                <w:rFonts w:ascii="Tahoma" w:hAnsi="Tahoma" w:cs="Tahoma"/>
                <w:bCs/>
                <w:i/>
                <w:sz w:val="15"/>
                <w:szCs w:val="15"/>
              </w:rPr>
            </w:pPr>
          </w:p>
          <w:p w:rsidR="00F20D4A" w:rsidRPr="005F4033" w:rsidRDefault="004B2F72" w:rsidP="00D66FDF">
            <w:pPr>
              <w:pStyle w:val="Default"/>
              <w:ind w:left="1980" w:hanging="1980"/>
              <w:rPr>
                <w:rFonts w:ascii="Tahoma" w:hAnsi="Tahoma" w:cs="Tahoma"/>
                <w:i/>
                <w:color w:val="7030A0"/>
                <w:sz w:val="15"/>
                <w:szCs w:val="15"/>
              </w:rPr>
            </w:pPr>
            <w:r w:rsidRPr="005F4033">
              <w:rPr>
                <w:rFonts w:ascii="Tahoma" w:hAnsi="Tahoma" w:cs="Tahoma"/>
                <w:bCs/>
                <w:i/>
                <w:color w:val="7030A0"/>
                <w:sz w:val="15"/>
                <w:szCs w:val="15"/>
              </w:rPr>
              <w:t>Tacsonomeg Bloom</w:t>
            </w:r>
            <w:r w:rsidR="00E13556" w:rsidRPr="005F4033">
              <w:rPr>
                <w:rFonts w:ascii="Tahoma" w:hAnsi="Tahoma" w:cs="Tahoma"/>
                <w:bCs/>
                <w:i/>
                <w:color w:val="7030A0"/>
                <w:sz w:val="15"/>
                <w:szCs w:val="15"/>
              </w:rPr>
              <w:t xml:space="preserve"> – Lluniadu Graffiau Llinell Syth:</w:t>
            </w:r>
          </w:p>
          <w:p w:rsidR="00F20D4A" w:rsidRPr="005F4033" w:rsidRDefault="005D1560" w:rsidP="005D1560">
            <w:pPr>
              <w:pStyle w:val="Default"/>
              <w:rPr>
                <w:rFonts w:ascii="Tahoma" w:hAnsi="Tahoma" w:cs="Tahoma"/>
                <w:sz w:val="15"/>
                <w:szCs w:val="15"/>
              </w:rPr>
            </w:pPr>
            <w:r w:rsidRPr="005F4033">
              <w:rPr>
                <w:rFonts w:ascii="Tahoma" w:hAnsi="Tahoma" w:cs="Tahoma"/>
                <w:bCs/>
                <w:i/>
                <w:iCs/>
                <w:sz w:val="15"/>
                <w:szCs w:val="15"/>
              </w:rPr>
              <w:t>Cofio</w:t>
            </w:r>
            <w:r w:rsidR="00F20D4A" w:rsidRPr="005F4033">
              <w:rPr>
                <w:rFonts w:ascii="Tahoma" w:hAnsi="Tahoma" w:cs="Tahoma"/>
                <w:bCs/>
                <w:i/>
                <w:iCs/>
                <w:sz w:val="15"/>
                <w:szCs w:val="15"/>
              </w:rPr>
              <w:t xml:space="preserve">:  </w:t>
            </w:r>
            <w:r w:rsidRPr="005F4033">
              <w:rPr>
                <w:rFonts w:ascii="Tahoma" w:hAnsi="Tahoma" w:cs="Tahoma"/>
                <w:sz w:val="15"/>
                <w:szCs w:val="15"/>
              </w:rPr>
              <w:t xml:space="preserve">Sawl pwynt sydd ei angen arnoch i </w:t>
            </w:r>
            <w:r w:rsidR="00E13556" w:rsidRPr="005F4033">
              <w:rPr>
                <w:rFonts w:ascii="Tahoma" w:hAnsi="Tahoma" w:cs="Tahoma"/>
                <w:sz w:val="15"/>
                <w:szCs w:val="15"/>
              </w:rPr>
              <w:t>luniadu g</w:t>
            </w:r>
            <w:r w:rsidRPr="005F4033">
              <w:rPr>
                <w:rFonts w:ascii="Tahoma" w:hAnsi="Tahoma" w:cs="Tahoma"/>
                <w:sz w:val="15"/>
                <w:szCs w:val="15"/>
              </w:rPr>
              <w:t>raff llinell syth?</w:t>
            </w:r>
          </w:p>
          <w:p w:rsidR="00F20D4A" w:rsidRPr="005F4033" w:rsidRDefault="005D1560" w:rsidP="005D1560">
            <w:pPr>
              <w:pStyle w:val="Default"/>
              <w:ind w:left="1980" w:hanging="1980"/>
              <w:rPr>
                <w:rFonts w:ascii="Tahoma" w:hAnsi="Tahoma" w:cs="Tahoma"/>
                <w:sz w:val="15"/>
                <w:szCs w:val="15"/>
              </w:rPr>
            </w:pPr>
            <w:r w:rsidRPr="005F4033">
              <w:rPr>
                <w:rFonts w:ascii="Tahoma" w:hAnsi="Tahoma" w:cs="Tahoma"/>
                <w:bCs/>
                <w:i/>
                <w:iCs/>
                <w:sz w:val="15"/>
                <w:szCs w:val="15"/>
              </w:rPr>
              <w:t>Deall</w:t>
            </w:r>
            <w:r w:rsidR="00F20D4A" w:rsidRPr="005F4033">
              <w:rPr>
                <w:rFonts w:ascii="Tahoma" w:hAnsi="Tahoma" w:cs="Tahoma"/>
                <w:bCs/>
                <w:i/>
                <w:iCs/>
                <w:sz w:val="15"/>
                <w:szCs w:val="15"/>
              </w:rPr>
              <w:t xml:space="preserve">:  </w:t>
            </w:r>
            <w:r w:rsidRPr="005F4033">
              <w:rPr>
                <w:rFonts w:ascii="Tahoma" w:hAnsi="Tahoma" w:cs="Tahoma"/>
                <w:sz w:val="15"/>
                <w:szCs w:val="15"/>
              </w:rPr>
              <w:t>Pam nad yw’r pwynt (</w:t>
            </w:r>
            <w:r w:rsidR="00F20D4A" w:rsidRPr="005F4033">
              <w:rPr>
                <w:rFonts w:ascii="Tahoma" w:hAnsi="Tahoma" w:cs="Tahoma"/>
                <w:sz w:val="15"/>
                <w:szCs w:val="15"/>
              </w:rPr>
              <w:t xml:space="preserve">3, 6) </w:t>
            </w:r>
            <w:r w:rsidRPr="005F4033">
              <w:rPr>
                <w:rFonts w:ascii="Tahoma" w:hAnsi="Tahoma" w:cs="Tahoma"/>
                <w:sz w:val="15"/>
                <w:szCs w:val="15"/>
              </w:rPr>
              <w:t>ar y llinell</w:t>
            </w:r>
            <w:r w:rsidR="00F20D4A" w:rsidRPr="005F4033">
              <w:rPr>
                <w:rFonts w:ascii="Tahoma" w:hAnsi="Tahoma" w:cs="Tahoma"/>
                <w:sz w:val="15"/>
                <w:szCs w:val="15"/>
              </w:rPr>
              <w:t xml:space="preserve"> </w:t>
            </w:r>
            <w:r w:rsidR="00F20D4A" w:rsidRPr="005F4033">
              <w:rPr>
                <w:rFonts w:ascii="Tahoma" w:hAnsi="Tahoma" w:cs="Tahoma"/>
                <w:i/>
                <w:iCs/>
                <w:sz w:val="15"/>
                <w:szCs w:val="15"/>
              </w:rPr>
              <w:t xml:space="preserve">y </w:t>
            </w:r>
            <w:r w:rsidR="00F20D4A" w:rsidRPr="005F4033">
              <w:rPr>
                <w:rFonts w:ascii="Tahoma" w:hAnsi="Tahoma" w:cs="Tahoma"/>
                <w:sz w:val="15"/>
                <w:szCs w:val="15"/>
              </w:rPr>
              <w:t xml:space="preserve">= </w:t>
            </w:r>
            <w:r w:rsidR="00F20D4A" w:rsidRPr="005F4033">
              <w:rPr>
                <w:rFonts w:ascii="Tahoma" w:hAnsi="Tahoma" w:cs="Tahoma"/>
                <w:i/>
                <w:iCs/>
                <w:sz w:val="15"/>
                <w:szCs w:val="15"/>
              </w:rPr>
              <w:t xml:space="preserve">x </w:t>
            </w:r>
            <w:r w:rsidR="00F20D4A" w:rsidRPr="005F4033">
              <w:rPr>
                <w:rFonts w:ascii="Tahoma" w:hAnsi="Tahoma" w:cs="Tahoma"/>
                <w:sz w:val="15"/>
                <w:szCs w:val="15"/>
              </w:rPr>
              <w:t xml:space="preserve">+ 2? </w:t>
            </w:r>
          </w:p>
          <w:p w:rsidR="00F20D4A" w:rsidRPr="005F4033" w:rsidRDefault="005D1560" w:rsidP="00E13556">
            <w:pPr>
              <w:rPr>
                <w:rFonts w:ascii="Tahoma" w:hAnsi="Tahoma" w:cs="Tahoma"/>
                <w:sz w:val="15"/>
                <w:szCs w:val="15"/>
              </w:rPr>
            </w:pPr>
            <w:r w:rsidRPr="005F4033">
              <w:rPr>
                <w:rFonts w:ascii="Tahoma" w:hAnsi="Tahoma" w:cs="Tahoma"/>
                <w:bCs/>
                <w:i/>
                <w:iCs/>
                <w:sz w:val="15"/>
                <w:szCs w:val="15"/>
              </w:rPr>
              <w:t>Cymhwyso</w:t>
            </w:r>
            <w:r w:rsidR="00F20D4A" w:rsidRPr="005F4033">
              <w:rPr>
                <w:rFonts w:ascii="Tahoma" w:hAnsi="Tahoma" w:cs="Tahoma"/>
                <w:bCs/>
                <w:i/>
                <w:iCs/>
                <w:sz w:val="15"/>
                <w:szCs w:val="15"/>
              </w:rPr>
              <w:t xml:space="preserve">: </w:t>
            </w:r>
            <w:r w:rsidRPr="005F4033">
              <w:rPr>
                <w:rFonts w:ascii="Tahoma" w:hAnsi="Tahoma" w:cs="Tahoma"/>
                <w:sz w:val="15"/>
                <w:szCs w:val="15"/>
              </w:rPr>
              <w:t xml:space="preserve">Pe byddwn am blotio’r </w:t>
            </w:r>
            <w:r w:rsidR="00F20D4A" w:rsidRPr="005F4033">
              <w:rPr>
                <w:rFonts w:ascii="Tahoma" w:hAnsi="Tahoma" w:cs="Tahoma"/>
                <w:sz w:val="15"/>
                <w:szCs w:val="15"/>
              </w:rPr>
              <w:t>gra</w:t>
            </w:r>
            <w:r w:rsidRPr="005F4033">
              <w:rPr>
                <w:rFonts w:ascii="Tahoma" w:hAnsi="Tahoma" w:cs="Tahoma"/>
                <w:sz w:val="15"/>
                <w:szCs w:val="15"/>
              </w:rPr>
              <w:t>ff</w:t>
            </w:r>
            <w:r w:rsidR="00F20D4A" w:rsidRPr="005F4033">
              <w:rPr>
                <w:rFonts w:ascii="Tahoma" w:hAnsi="Tahoma" w:cs="Tahoma"/>
                <w:sz w:val="15"/>
                <w:szCs w:val="15"/>
              </w:rPr>
              <w:t xml:space="preserve"> </w:t>
            </w:r>
            <w:r w:rsidR="00F20D4A" w:rsidRPr="005F4033">
              <w:rPr>
                <w:rFonts w:ascii="Tahoma" w:hAnsi="Tahoma" w:cs="Tahoma"/>
                <w:i/>
                <w:iCs/>
                <w:sz w:val="15"/>
                <w:szCs w:val="15"/>
              </w:rPr>
              <w:t xml:space="preserve">y </w:t>
            </w:r>
            <w:r w:rsidR="00F20D4A" w:rsidRPr="005F4033">
              <w:rPr>
                <w:rFonts w:ascii="Tahoma" w:hAnsi="Tahoma" w:cs="Tahoma"/>
                <w:sz w:val="15"/>
                <w:szCs w:val="15"/>
              </w:rPr>
              <w:t>= 2</w:t>
            </w:r>
            <w:r w:rsidR="00F20D4A" w:rsidRPr="005F4033">
              <w:rPr>
                <w:rFonts w:ascii="Tahoma" w:hAnsi="Tahoma" w:cs="Tahoma"/>
                <w:i/>
                <w:iCs/>
                <w:sz w:val="15"/>
                <w:szCs w:val="15"/>
              </w:rPr>
              <w:t xml:space="preserve">x </w:t>
            </w:r>
            <w:r w:rsidRPr="005F4033">
              <w:rPr>
                <w:rFonts w:ascii="Tahoma" w:hAnsi="Tahoma" w:cs="Tahoma"/>
                <w:sz w:val="15"/>
                <w:szCs w:val="15"/>
              </w:rPr>
              <w:t>sut ddylwn ddechrau</w:t>
            </w:r>
            <w:r w:rsidR="00F20D4A" w:rsidRPr="005F4033">
              <w:rPr>
                <w:rFonts w:ascii="Tahoma" w:hAnsi="Tahoma" w:cs="Tahoma"/>
                <w:sz w:val="15"/>
                <w:szCs w:val="15"/>
              </w:rPr>
              <w:t xml:space="preserve">? </w:t>
            </w:r>
            <w:r w:rsidRPr="005F4033">
              <w:rPr>
                <w:rFonts w:ascii="Tahoma" w:hAnsi="Tahoma" w:cs="Tahoma"/>
                <w:sz w:val="15"/>
                <w:szCs w:val="15"/>
              </w:rPr>
              <w:t xml:space="preserve">Sut </w:t>
            </w:r>
            <w:r w:rsidR="00E13556" w:rsidRPr="005F4033">
              <w:rPr>
                <w:rFonts w:ascii="Tahoma" w:hAnsi="Tahoma" w:cs="Tahoma"/>
                <w:sz w:val="15"/>
                <w:szCs w:val="15"/>
              </w:rPr>
              <w:t xml:space="preserve">ewch chi </w:t>
            </w:r>
            <w:r w:rsidRPr="005F4033">
              <w:rPr>
                <w:rFonts w:ascii="Tahoma" w:hAnsi="Tahoma" w:cs="Tahoma"/>
                <w:sz w:val="15"/>
                <w:szCs w:val="15"/>
              </w:rPr>
              <w:t>ati i ddod o hyd i s</w:t>
            </w:r>
            <w:r w:rsidR="00F20D4A" w:rsidRPr="005F4033">
              <w:rPr>
                <w:rFonts w:ascii="Tahoma" w:hAnsi="Tahoma" w:cs="Tahoma"/>
                <w:sz w:val="15"/>
                <w:szCs w:val="15"/>
              </w:rPr>
              <w:t>et o</w:t>
            </w:r>
            <w:r w:rsidRPr="005F4033">
              <w:rPr>
                <w:rFonts w:ascii="Tahoma" w:hAnsi="Tahoma" w:cs="Tahoma"/>
                <w:sz w:val="15"/>
                <w:szCs w:val="15"/>
              </w:rPr>
              <w:t xml:space="preserve"> gyfesurynnau ar gyfer graff llinell syth, er enghraifft</w:t>
            </w:r>
            <w:r w:rsidR="00F20D4A" w:rsidRPr="005F4033">
              <w:rPr>
                <w:rFonts w:ascii="Tahoma" w:hAnsi="Tahoma" w:cs="Tahoma"/>
                <w:sz w:val="15"/>
                <w:szCs w:val="15"/>
              </w:rPr>
              <w:t xml:space="preserve"> </w:t>
            </w:r>
            <w:r w:rsidR="00F20D4A" w:rsidRPr="005F4033">
              <w:rPr>
                <w:rFonts w:ascii="Tahoma" w:hAnsi="Tahoma" w:cs="Tahoma"/>
                <w:i/>
                <w:iCs/>
                <w:sz w:val="15"/>
                <w:szCs w:val="15"/>
              </w:rPr>
              <w:t xml:space="preserve">y </w:t>
            </w:r>
            <w:r w:rsidR="00F20D4A" w:rsidRPr="005F4033">
              <w:rPr>
                <w:rFonts w:ascii="Tahoma" w:hAnsi="Tahoma" w:cs="Tahoma"/>
                <w:sz w:val="15"/>
                <w:szCs w:val="15"/>
              </w:rPr>
              <w:t>= 2</w:t>
            </w:r>
            <w:r w:rsidR="00F20D4A" w:rsidRPr="005F4033">
              <w:rPr>
                <w:rFonts w:ascii="Tahoma" w:hAnsi="Tahoma" w:cs="Tahoma"/>
                <w:i/>
                <w:iCs/>
                <w:sz w:val="15"/>
                <w:szCs w:val="15"/>
              </w:rPr>
              <w:t xml:space="preserve">x </w:t>
            </w:r>
            <w:r w:rsidR="00F20D4A" w:rsidRPr="005F4033">
              <w:rPr>
                <w:rFonts w:ascii="Tahoma" w:hAnsi="Tahoma" w:cs="Tahoma"/>
                <w:sz w:val="15"/>
                <w:szCs w:val="15"/>
              </w:rPr>
              <w:t>+ 4?</w:t>
            </w:r>
          </w:p>
          <w:p w:rsidR="00F20D4A" w:rsidRPr="005F4033" w:rsidRDefault="005D1560" w:rsidP="00D66FDF">
            <w:pPr>
              <w:rPr>
                <w:rFonts w:ascii="Tahoma" w:hAnsi="Tahoma" w:cs="Tahoma"/>
                <w:sz w:val="15"/>
                <w:szCs w:val="15"/>
              </w:rPr>
            </w:pPr>
            <w:r w:rsidRPr="005F4033">
              <w:rPr>
                <w:rFonts w:ascii="Tahoma" w:hAnsi="Tahoma" w:cs="Tahoma"/>
                <w:bCs/>
                <w:i/>
                <w:iCs/>
                <w:sz w:val="15"/>
                <w:szCs w:val="15"/>
              </w:rPr>
              <w:t>Dadansoddi</w:t>
            </w:r>
            <w:r w:rsidR="00F20D4A" w:rsidRPr="005F4033">
              <w:rPr>
                <w:rFonts w:ascii="Tahoma" w:hAnsi="Tahoma" w:cs="Tahoma"/>
                <w:bCs/>
                <w:i/>
                <w:iCs/>
                <w:sz w:val="15"/>
                <w:szCs w:val="15"/>
              </w:rPr>
              <w:t xml:space="preserve">: </w:t>
            </w:r>
            <w:r w:rsidRPr="005F4033">
              <w:rPr>
                <w:rFonts w:ascii="Tahoma" w:hAnsi="Tahoma" w:cs="Tahoma"/>
                <w:sz w:val="15"/>
                <w:szCs w:val="15"/>
              </w:rPr>
              <w:t>Mae myfyriwr wedi cwblhau’r tabl canlynol ar gyfer graff llinell syth. Eglurwch ba bwynt sy’n anghywir</w:t>
            </w:r>
            <w:r w:rsidR="00F20D4A" w:rsidRPr="005F4033">
              <w:rPr>
                <w:rFonts w:ascii="Tahoma" w:hAnsi="Tahoma" w:cs="Tahoma"/>
                <w:sz w:val="15"/>
                <w:szCs w:val="15"/>
              </w:rPr>
              <w:t>:</w:t>
            </w:r>
          </w:p>
          <w:tbl>
            <w:tblPr>
              <w:tblStyle w:val="TableGrid"/>
              <w:tblW w:w="0" w:type="auto"/>
              <w:tblInd w:w="567" w:type="dxa"/>
              <w:tblLayout w:type="fixed"/>
              <w:tblLook w:val="04A0" w:firstRow="1" w:lastRow="0" w:firstColumn="1" w:lastColumn="0" w:noHBand="0" w:noVBand="1"/>
            </w:tblPr>
            <w:tblGrid>
              <w:gridCol w:w="567"/>
              <w:gridCol w:w="567"/>
              <w:gridCol w:w="567"/>
              <w:gridCol w:w="567"/>
              <w:gridCol w:w="567"/>
            </w:tblGrid>
            <w:tr w:rsidR="00F20D4A" w:rsidRPr="005F4033" w:rsidTr="00D66FDF">
              <w:tc>
                <w:tcPr>
                  <w:tcW w:w="567" w:type="dxa"/>
                </w:tcPr>
                <w:p w:rsidR="00F20D4A" w:rsidRPr="005F4033" w:rsidRDefault="00F20D4A" w:rsidP="00D66FDF">
                  <w:pPr>
                    <w:jc w:val="center"/>
                    <w:rPr>
                      <w:rFonts w:ascii="Tahoma" w:hAnsi="Tahoma" w:cs="Tahoma"/>
                      <w:sz w:val="15"/>
                      <w:szCs w:val="15"/>
                    </w:rPr>
                  </w:pPr>
                  <w:r w:rsidRPr="005F4033">
                    <w:rPr>
                      <w:rFonts w:ascii="Tahoma" w:hAnsi="Tahoma" w:cs="Tahoma"/>
                      <w:sz w:val="15"/>
                      <w:szCs w:val="15"/>
                    </w:rPr>
                    <w:t>x</w:t>
                  </w:r>
                </w:p>
              </w:tc>
              <w:tc>
                <w:tcPr>
                  <w:tcW w:w="567" w:type="dxa"/>
                </w:tcPr>
                <w:p w:rsidR="00F20D4A" w:rsidRPr="005F4033" w:rsidRDefault="00F20D4A" w:rsidP="00D66FDF">
                  <w:pPr>
                    <w:jc w:val="center"/>
                    <w:rPr>
                      <w:rFonts w:ascii="Tahoma" w:hAnsi="Tahoma" w:cs="Tahoma"/>
                      <w:sz w:val="15"/>
                      <w:szCs w:val="15"/>
                    </w:rPr>
                  </w:pPr>
                  <w:r w:rsidRPr="005F4033">
                    <w:rPr>
                      <w:rFonts w:ascii="Tahoma" w:hAnsi="Tahoma" w:cs="Tahoma"/>
                      <w:sz w:val="15"/>
                      <w:szCs w:val="15"/>
                    </w:rPr>
                    <w:t>1</w:t>
                  </w:r>
                </w:p>
              </w:tc>
              <w:tc>
                <w:tcPr>
                  <w:tcW w:w="567" w:type="dxa"/>
                </w:tcPr>
                <w:p w:rsidR="00F20D4A" w:rsidRPr="005F4033" w:rsidRDefault="00F20D4A" w:rsidP="00D66FDF">
                  <w:pPr>
                    <w:jc w:val="center"/>
                    <w:rPr>
                      <w:rFonts w:ascii="Tahoma" w:hAnsi="Tahoma" w:cs="Tahoma"/>
                      <w:sz w:val="15"/>
                      <w:szCs w:val="15"/>
                    </w:rPr>
                  </w:pPr>
                  <w:r w:rsidRPr="005F4033">
                    <w:rPr>
                      <w:rFonts w:ascii="Tahoma" w:hAnsi="Tahoma" w:cs="Tahoma"/>
                      <w:sz w:val="15"/>
                      <w:szCs w:val="15"/>
                    </w:rPr>
                    <w:t>2</w:t>
                  </w:r>
                </w:p>
              </w:tc>
              <w:tc>
                <w:tcPr>
                  <w:tcW w:w="567" w:type="dxa"/>
                </w:tcPr>
                <w:p w:rsidR="00F20D4A" w:rsidRPr="005F4033" w:rsidRDefault="00F20D4A" w:rsidP="00D66FDF">
                  <w:pPr>
                    <w:jc w:val="center"/>
                    <w:rPr>
                      <w:rFonts w:ascii="Tahoma" w:hAnsi="Tahoma" w:cs="Tahoma"/>
                      <w:sz w:val="15"/>
                      <w:szCs w:val="15"/>
                    </w:rPr>
                  </w:pPr>
                  <w:r w:rsidRPr="005F4033">
                    <w:rPr>
                      <w:rFonts w:ascii="Tahoma" w:hAnsi="Tahoma" w:cs="Tahoma"/>
                      <w:sz w:val="15"/>
                      <w:szCs w:val="15"/>
                    </w:rPr>
                    <w:t>3</w:t>
                  </w:r>
                </w:p>
              </w:tc>
              <w:tc>
                <w:tcPr>
                  <w:tcW w:w="567" w:type="dxa"/>
                </w:tcPr>
                <w:p w:rsidR="00F20D4A" w:rsidRPr="005F4033" w:rsidRDefault="00F20D4A" w:rsidP="00D66FDF">
                  <w:pPr>
                    <w:jc w:val="center"/>
                    <w:rPr>
                      <w:rFonts w:ascii="Tahoma" w:hAnsi="Tahoma" w:cs="Tahoma"/>
                      <w:sz w:val="15"/>
                      <w:szCs w:val="15"/>
                    </w:rPr>
                  </w:pPr>
                  <w:r w:rsidRPr="005F4033">
                    <w:rPr>
                      <w:rFonts w:ascii="Tahoma" w:hAnsi="Tahoma" w:cs="Tahoma"/>
                      <w:sz w:val="15"/>
                      <w:szCs w:val="15"/>
                    </w:rPr>
                    <w:t>4</w:t>
                  </w:r>
                </w:p>
              </w:tc>
            </w:tr>
            <w:tr w:rsidR="00F20D4A" w:rsidRPr="005F4033" w:rsidTr="00D66FDF">
              <w:tc>
                <w:tcPr>
                  <w:tcW w:w="567" w:type="dxa"/>
                </w:tcPr>
                <w:p w:rsidR="00F20D4A" w:rsidRPr="005F4033" w:rsidRDefault="00F20D4A" w:rsidP="00D66FDF">
                  <w:pPr>
                    <w:jc w:val="center"/>
                    <w:rPr>
                      <w:rFonts w:ascii="Tahoma" w:hAnsi="Tahoma" w:cs="Tahoma"/>
                      <w:sz w:val="15"/>
                      <w:szCs w:val="15"/>
                    </w:rPr>
                  </w:pPr>
                  <w:r w:rsidRPr="005F4033">
                    <w:rPr>
                      <w:rFonts w:ascii="Tahoma" w:hAnsi="Tahoma" w:cs="Tahoma"/>
                      <w:sz w:val="15"/>
                      <w:szCs w:val="15"/>
                    </w:rPr>
                    <w:t>y</w:t>
                  </w:r>
                </w:p>
              </w:tc>
              <w:tc>
                <w:tcPr>
                  <w:tcW w:w="567" w:type="dxa"/>
                </w:tcPr>
                <w:p w:rsidR="00F20D4A" w:rsidRPr="005F4033" w:rsidRDefault="00F20D4A" w:rsidP="00D66FDF">
                  <w:pPr>
                    <w:jc w:val="center"/>
                    <w:rPr>
                      <w:rFonts w:ascii="Tahoma" w:hAnsi="Tahoma" w:cs="Tahoma"/>
                      <w:sz w:val="15"/>
                      <w:szCs w:val="15"/>
                    </w:rPr>
                  </w:pPr>
                  <w:r w:rsidRPr="005F4033">
                    <w:rPr>
                      <w:rFonts w:ascii="Tahoma" w:hAnsi="Tahoma" w:cs="Tahoma"/>
                      <w:sz w:val="15"/>
                      <w:szCs w:val="15"/>
                    </w:rPr>
                    <w:t>10</w:t>
                  </w:r>
                </w:p>
              </w:tc>
              <w:tc>
                <w:tcPr>
                  <w:tcW w:w="567" w:type="dxa"/>
                </w:tcPr>
                <w:p w:rsidR="00F20D4A" w:rsidRPr="005F4033" w:rsidRDefault="00F20D4A" w:rsidP="00D66FDF">
                  <w:pPr>
                    <w:jc w:val="center"/>
                    <w:rPr>
                      <w:rFonts w:ascii="Tahoma" w:hAnsi="Tahoma" w:cs="Tahoma"/>
                      <w:sz w:val="15"/>
                      <w:szCs w:val="15"/>
                    </w:rPr>
                  </w:pPr>
                  <w:r w:rsidRPr="005F4033">
                    <w:rPr>
                      <w:rFonts w:ascii="Tahoma" w:hAnsi="Tahoma" w:cs="Tahoma"/>
                      <w:sz w:val="15"/>
                      <w:szCs w:val="15"/>
                    </w:rPr>
                    <w:t>8</w:t>
                  </w:r>
                </w:p>
              </w:tc>
              <w:tc>
                <w:tcPr>
                  <w:tcW w:w="567" w:type="dxa"/>
                </w:tcPr>
                <w:p w:rsidR="00F20D4A" w:rsidRPr="005F4033" w:rsidRDefault="00F20D4A" w:rsidP="00D66FDF">
                  <w:pPr>
                    <w:jc w:val="center"/>
                    <w:rPr>
                      <w:rFonts w:ascii="Tahoma" w:hAnsi="Tahoma" w:cs="Tahoma"/>
                      <w:sz w:val="15"/>
                      <w:szCs w:val="15"/>
                    </w:rPr>
                  </w:pPr>
                  <w:r w:rsidRPr="005F4033">
                    <w:rPr>
                      <w:rFonts w:ascii="Tahoma" w:hAnsi="Tahoma" w:cs="Tahoma"/>
                      <w:sz w:val="15"/>
                      <w:szCs w:val="15"/>
                    </w:rPr>
                    <w:t>5</w:t>
                  </w:r>
                </w:p>
              </w:tc>
              <w:tc>
                <w:tcPr>
                  <w:tcW w:w="567" w:type="dxa"/>
                </w:tcPr>
                <w:p w:rsidR="00F20D4A" w:rsidRPr="005F4033" w:rsidRDefault="00F20D4A" w:rsidP="00D66FDF">
                  <w:pPr>
                    <w:jc w:val="center"/>
                    <w:rPr>
                      <w:rFonts w:ascii="Tahoma" w:hAnsi="Tahoma" w:cs="Tahoma"/>
                      <w:sz w:val="15"/>
                      <w:szCs w:val="15"/>
                    </w:rPr>
                  </w:pPr>
                  <w:r w:rsidRPr="005F4033">
                    <w:rPr>
                      <w:rFonts w:ascii="Tahoma" w:hAnsi="Tahoma" w:cs="Tahoma"/>
                      <w:sz w:val="15"/>
                      <w:szCs w:val="15"/>
                    </w:rPr>
                    <w:t>4</w:t>
                  </w:r>
                </w:p>
              </w:tc>
            </w:tr>
          </w:tbl>
          <w:p w:rsidR="00F20D4A" w:rsidRPr="005F4033" w:rsidRDefault="00E13556" w:rsidP="00E13556">
            <w:pPr>
              <w:pStyle w:val="Default"/>
              <w:rPr>
                <w:rFonts w:ascii="Tahoma" w:hAnsi="Tahoma" w:cs="Tahoma"/>
                <w:sz w:val="15"/>
                <w:szCs w:val="15"/>
              </w:rPr>
            </w:pPr>
            <w:r w:rsidRPr="005F4033">
              <w:rPr>
                <w:rFonts w:ascii="Tahoma" w:hAnsi="Tahoma" w:cs="Tahoma"/>
                <w:bCs/>
                <w:i/>
                <w:iCs/>
                <w:sz w:val="15"/>
                <w:szCs w:val="15"/>
              </w:rPr>
              <w:t>Gwerthuso</w:t>
            </w:r>
            <w:r w:rsidR="00F20D4A" w:rsidRPr="005F4033">
              <w:rPr>
                <w:rFonts w:ascii="Tahoma" w:hAnsi="Tahoma" w:cs="Tahoma"/>
                <w:bCs/>
                <w:i/>
                <w:iCs/>
                <w:sz w:val="15"/>
                <w:szCs w:val="15"/>
              </w:rPr>
              <w:t xml:space="preserve">: </w:t>
            </w:r>
            <w:r w:rsidR="005D1560" w:rsidRPr="005F4033">
              <w:rPr>
                <w:rFonts w:ascii="Tahoma" w:hAnsi="Tahoma" w:cs="Tahoma"/>
                <w:sz w:val="15"/>
                <w:szCs w:val="15"/>
              </w:rPr>
              <w:t>Sut ydych chi’n penderfynu ar yr amrediad o rifau i’w gosod ar echelinau</w:t>
            </w:r>
            <w:r w:rsidR="00F20D4A" w:rsidRPr="005F4033">
              <w:rPr>
                <w:rFonts w:ascii="Tahoma" w:hAnsi="Tahoma" w:cs="Tahoma"/>
                <w:sz w:val="15"/>
                <w:szCs w:val="15"/>
              </w:rPr>
              <w:t xml:space="preserve"> </w:t>
            </w:r>
            <w:r w:rsidR="00F20D4A" w:rsidRPr="005F4033">
              <w:rPr>
                <w:rFonts w:ascii="Tahoma" w:hAnsi="Tahoma" w:cs="Tahoma"/>
                <w:i/>
                <w:iCs/>
                <w:sz w:val="15"/>
                <w:szCs w:val="15"/>
              </w:rPr>
              <w:t xml:space="preserve">x </w:t>
            </w:r>
            <w:r w:rsidR="00F20D4A" w:rsidRPr="005F4033">
              <w:rPr>
                <w:rFonts w:ascii="Tahoma" w:hAnsi="Tahoma" w:cs="Tahoma"/>
                <w:sz w:val="15"/>
                <w:szCs w:val="15"/>
              </w:rPr>
              <w:t>a</w:t>
            </w:r>
            <w:r w:rsidR="005D1560" w:rsidRPr="005F4033">
              <w:rPr>
                <w:rFonts w:ascii="Tahoma" w:hAnsi="Tahoma" w:cs="Tahoma"/>
                <w:sz w:val="15"/>
                <w:szCs w:val="15"/>
              </w:rPr>
              <w:t>c</w:t>
            </w:r>
            <w:r w:rsidR="00F20D4A" w:rsidRPr="005F4033">
              <w:rPr>
                <w:rFonts w:ascii="Tahoma" w:hAnsi="Tahoma" w:cs="Tahoma"/>
                <w:sz w:val="15"/>
                <w:szCs w:val="15"/>
              </w:rPr>
              <w:t xml:space="preserve"> </w:t>
            </w:r>
            <w:r w:rsidR="00F20D4A" w:rsidRPr="005F4033">
              <w:rPr>
                <w:rFonts w:ascii="Tahoma" w:hAnsi="Tahoma" w:cs="Tahoma"/>
                <w:i/>
                <w:iCs/>
                <w:sz w:val="15"/>
                <w:szCs w:val="15"/>
              </w:rPr>
              <w:t>y</w:t>
            </w:r>
            <w:r w:rsidR="00F20D4A" w:rsidRPr="005F4033">
              <w:rPr>
                <w:rFonts w:ascii="Tahoma" w:hAnsi="Tahoma" w:cs="Tahoma"/>
                <w:sz w:val="15"/>
                <w:szCs w:val="15"/>
              </w:rPr>
              <w:t xml:space="preserve">? </w:t>
            </w:r>
            <w:r w:rsidR="00EF1C11" w:rsidRPr="005F4033">
              <w:rPr>
                <w:rFonts w:ascii="Tahoma" w:hAnsi="Tahoma" w:cs="Tahoma"/>
                <w:sz w:val="15"/>
                <w:szCs w:val="15"/>
              </w:rPr>
              <w:t>Sut ydych chi’n</w:t>
            </w:r>
            <w:r w:rsidR="005D1560" w:rsidRPr="005F4033">
              <w:rPr>
                <w:rFonts w:ascii="Tahoma" w:hAnsi="Tahoma" w:cs="Tahoma"/>
                <w:sz w:val="15"/>
                <w:szCs w:val="15"/>
              </w:rPr>
              <w:t xml:space="preserve"> penderfynu ar y raddfa rydych yn mynd i’w defnyddio?</w:t>
            </w:r>
          </w:p>
          <w:p w:rsidR="00F20D4A" w:rsidRPr="005F4033" w:rsidRDefault="005D1560" w:rsidP="005D1560">
            <w:pPr>
              <w:rPr>
                <w:rFonts w:ascii="Tahoma" w:hAnsi="Tahoma" w:cs="Tahoma"/>
                <w:color w:val="000000" w:themeColor="text1"/>
                <w:sz w:val="15"/>
                <w:szCs w:val="15"/>
              </w:rPr>
            </w:pPr>
            <w:r w:rsidRPr="005F4033">
              <w:rPr>
                <w:rFonts w:ascii="Tahoma" w:hAnsi="Tahoma" w:cs="Tahoma"/>
                <w:bCs/>
                <w:i/>
                <w:iCs/>
                <w:sz w:val="15"/>
                <w:szCs w:val="15"/>
              </w:rPr>
              <w:t>Creu</w:t>
            </w:r>
            <w:r w:rsidR="00F20D4A" w:rsidRPr="005F4033">
              <w:rPr>
                <w:rFonts w:ascii="Tahoma" w:hAnsi="Tahoma" w:cs="Tahoma"/>
                <w:bCs/>
                <w:i/>
                <w:iCs/>
                <w:sz w:val="15"/>
                <w:szCs w:val="15"/>
              </w:rPr>
              <w:t>:</w:t>
            </w:r>
            <w:r w:rsidR="00F20D4A" w:rsidRPr="005F4033">
              <w:rPr>
                <w:rFonts w:ascii="Tahoma" w:hAnsi="Tahoma" w:cs="Tahoma"/>
                <w:b/>
                <w:bCs/>
                <w:i/>
                <w:iCs/>
                <w:sz w:val="15"/>
                <w:szCs w:val="15"/>
              </w:rPr>
              <w:t xml:space="preserve"> </w:t>
            </w:r>
            <w:r w:rsidR="00EF1C11" w:rsidRPr="005F4033">
              <w:rPr>
                <w:rFonts w:ascii="Tahoma" w:hAnsi="Tahoma" w:cs="Tahoma"/>
                <w:sz w:val="15"/>
                <w:szCs w:val="15"/>
              </w:rPr>
              <w:t xml:space="preserve">Allwch chi </w:t>
            </w:r>
            <w:r w:rsidRPr="005F4033">
              <w:rPr>
                <w:rFonts w:ascii="Tahoma" w:hAnsi="Tahoma" w:cs="Tahoma"/>
                <w:sz w:val="15"/>
                <w:szCs w:val="15"/>
              </w:rPr>
              <w:t xml:space="preserve">roi imi hafaliadau rhai graffiau sy’n pasio drwy </w:t>
            </w:r>
            <w:r w:rsidR="00F20D4A" w:rsidRPr="005F4033">
              <w:rPr>
                <w:rFonts w:ascii="Tahoma" w:hAnsi="Tahoma" w:cs="Tahoma"/>
                <w:sz w:val="15"/>
                <w:szCs w:val="15"/>
              </w:rPr>
              <w:t xml:space="preserve">(0, 1)? </w:t>
            </w:r>
            <w:r w:rsidRPr="005F4033">
              <w:rPr>
                <w:rFonts w:ascii="Tahoma" w:hAnsi="Tahoma" w:cs="Tahoma"/>
                <w:sz w:val="15"/>
                <w:szCs w:val="15"/>
              </w:rPr>
              <w:t>Beth am</w:t>
            </w:r>
            <w:r w:rsidR="00F20D4A" w:rsidRPr="005F4033">
              <w:rPr>
                <w:rFonts w:ascii="Tahoma" w:hAnsi="Tahoma" w:cs="Tahoma"/>
                <w:sz w:val="15"/>
                <w:szCs w:val="15"/>
              </w:rPr>
              <w:t xml:space="preserve"> …</w:t>
            </w:r>
          </w:p>
        </w:tc>
        <w:tc>
          <w:tcPr>
            <w:tcW w:w="3969" w:type="dxa"/>
            <w:shd w:val="clear" w:color="auto" w:fill="auto"/>
            <w:tcMar>
              <w:top w:w="28" w:type="dxa"/>
              <w:left w:w="57" w:type="dxa"/>
              <w:bottom w:w="28" w:type="dxa"/>
              <w:right w:w="57" w:type="dxa"/>
            </w:tcMar>
          </w:tcPr>
          <w:p w:rsidR="00F20D4A" w:rsidRPr="005F4033" w:rsidRDefault="00F20D4A" w:rsidP="00D66FDF">
            <w:pPr>
              <w:rPr>
                <w:rFonts w:ascii="Tahoma" w:hAnsi="Tahoma" w:cs="Tahoma"/>
                <w:i/>
                <w:color w:val="000000" w:themeColor="text1"/>
                <w:sz w:val="15"/>
                <w:szCs w:val="15"/>
              </w:rPr>
            </w:pPr>
            <w:r w:rsidRPr="005F4033">
              <w:rPr>
                <w:rFonts w:ascii="Tahoma" w:hAnsi="Tahoma" w:cs="Tahoma"/>
                <w:i/>
                <w:color w:val="000000" w:themeColor="text1"/>
                <w:sz w:val="15"/>
                <w:szCs w:val="15"/>
              </w:rPr>
              <w:t>CAME: Thinking Maths</w:t>
            </w:r>
          </w:p>
          <w:p w:rsidR="00F20D4A" w:rsidRPr="005F4033" w:rsidRDefault="00F20D4A" w:rsidP="00AF4257">
            <w:pPr>
              <w:pStyle w:val="ListParagraph"/>
              <w:numPr>
                <w:ilvl w:val="0"/>
                <w:numId w:val="177"/>
              </w:numPr>
              <w:rPr>
                <w:rFonts w:ascii="Tahoma" w:hAnsi="Tahoma" w:cs="Tahoma"/>
                <w:i/>
                <w:iCs/>
                <w:color w:val="000000" w:themeColor="text1"/>
                <w:sz w:val="15"/>
                <w:szCs w:val="15"/>
              </w:rPr>
            </w:pPr>
            <w:r w:rsidRPr="005F4033">
              <w:rPr>
                <w:rFonts w:ascii="Tahoma" w:hAnsi="Tahoma" w:cs="Tahoma"/>
                <w:i/>
                <w:iCs/>
                <w:color w:val="000000" w:themeColor="text1"/>
                <w:sz w:val="15"/>
                <w:szCs w:val="15"/>
              </w:rPr>
              <w:t>Unit 7: Which offer shall I take?                                                     Graphs, introduction to gradient and y intercept</w:t>
            </w:r>
          </w:p>
          <w:p w:rsidR="00F20D4A" w:rsidRPr="005F4033" w:rsidRDefault="00F20D4A" w:rsidP="00AF4257">
            <w:pPr>
              <w:pStyle w:val="ListParagraph"/>
              <w:numPr>
                <w:ilvl w:val="0"/>
                <w:numId w:val="177"/>
              </w:numPr>
              <w:rPr>
                <w:rFonts w:ascii="Tahoma" w:hAnsi="Tahoma" w:cs="Tahoma"/>
                <w:i/>
                <w:iCs/>
                <w:color w:val="000000" w:themeColor="text1"/>
                <w:sz w:val="15"/>
                <w:szCs w:val="15"/>
              </w:rPr>
            </w:pPr>
            <w:r w:rsidRPr="005F4033">
              <w:rPr>
                <w:rFonts w:ascii="Tahoma" w:hAnsi="Tahoma" w:cs="Tahoma"/>
                <w:i/>
                <w:iCs/>
                <w:color w:val="000000" w:themeColor="text1"/>
                <w:sz w:val="15"/>
                <w:szCs w:val="15"/>
              </w:rPr>
              <w:t>Unit 8:  Ladders and Slides                                                            Simple direct proportion</w:t>
            </w:r>
          </w:p>
          <w:p w:rsidR="00F20D4A" w:rsidRPr="005F4033" w:rsidRDefault="00F20D4A" w:rsidP="00AF4257">
            <w:pPr>
              <w:pStyle w:val="ListParagraph"/>
              <w:numPr>
                <w:ilvl w:val="0"/>
                <w:numId w:val="177"/>
              </w:numPr>
              <w:rPr>
                <w:rFonts w:ascii="Tahoma" w:hAnsi="Tahoma" w:cs="Tahoma"/>
                <w:i/>
                <w:iCs/>
                <w:color w:val="000000" w:themeColor="text1"/>
                <w:sz w:val="15"/>
                <w:szCs w:val="15"/>
              </w:rPr>
            </w:pPr>
            <w:r w:rsidRPr="005F4033">
              <w:rPr>
                <w:rFonts w:ascii="Tahoma" w:hAnsi="Tahoma" w:cs="Tahoma"/>
                <w:i/>
                <w:iCs/>
                <w:color w:val="000000" w:themeColor="text1"/>
                <w:sz w:val="15"/>
                <w:szCs w:val="15"/>
              </w:rPr>
              <w:t>Unit 12: Functions                                                                 Linear functions</w:t>
            </w:r>
          </w:p>
          <w:p w:rsidR="00E13556" w:rsidRPr="005F4033" w:rsidRDefault="00F20D4A" w:rsidP="00D66FDF">
            <w:pPr>
              <w:pStyle w:val="ListParagraph"/>
              <w:numPr>
                <w:ilvl w:val="0"/>
                <w:numId w:val="177"/>
              </w:numPr>
              <w:spacing w:after="0"/>
              <w:rPr>
                <w:rFonts w:ascii="Tahoma" w:hAnsi="Tahoma" w:cs="Tahoma"/>
                <w:i/>
                <w:iCs/>
                <w:color w:val="000000" w:themeColor="text1"/>
                <w:sz w:val="15"/>
                <w:szCs w:val="15"/>
              </w:rPr>
            </w:pPr>
            <w:r w:rsidRPr="005F4033">
              <w:rPr>
                <w:rFonts w:ascii="Tahoma" w:hAnsi="Tahoma" w:cs="Tahoma"/>
                <w:i/>
                <w:iCs/>
                <w:color w:val="000000" w:themeColor="text1"/>
                <w:sz w:val="15"/>
                <w:szCs w:val="15"/>
              </w:rPr>
              <w:t>Unit 29: Straight Line Graphs                                                     Graphs of linear functions</w:t>
            </w:r>
          </w:p>
          <w:p w:rsidR="00F20D4A" w:rsidRPr="005F4033" w:rsidRDefault="00E13556" w:rsidP="00D66FDF">
            <w:pPr>
              <w:rPr>
                <w:rFonts w:ascii="Tahoma" w:hAnsi="Tahoma" w:cs="Tahoma"/>
                <w:i/>
                <w:color w:val="000000" w:themeColor="text1"/>
                <w:sz w:val="15"/>
                <w:szCs w:val="15"/>
              </w:rPr>
            </w:pPr>
            <w:r w:rsidRPr="005F4033">
              <w:rPr>
                <w:rFonts w:ascii="Tahoma" w:hAnsi="Tahoma" w:cs="Tahoma"/>
                <w:i/>
                <w:color w:val="000000" w:themeColor="text1"/>
                <w:sz w:val="15"/>
                <w:szCs w:val="15"/>
              </w:rPr>
              <w:t>Tasgau Asesu Mathemateg Bowland</w:t>
            </w:r>
          </w:p>
          <w:p w:rsidR="00F20D4A" w:rsidRPr="005F4033" w:rsidRDefault="00E13556" w:rsidP="00E13556">
            <w:pPr>
              <w:rPr>
                <w:rFonts w:ascii="Tahoma" w:hAnsi="Tahoma" w:cs="Tahoma"/>
                <w:color w:val="000000" w:themeColor="text1"/>
                <w:sz w:val="15"/>
                <w:szCs w:val="15"/>
              </w:rPr>
            </w:pPr>
            <w:r w:rsidRPr="005F4033">
              <w:rPr>
                <w:rFonts w:ascii="Tahoma" w:eastAsiaTheme="minorHAnsi" w:hAnsi="Tahoma" w:cs="Tahoma"/>
                <w:color w:val="000000"/>
                <w:sz w:val="15"/>
                <w:szCs w:val="15"/>
              </w:rPr>
              <w:t>- mae’r Dudalen Broblemau’n gofyn eich bod yn deall graffiau llinol.</w:t>
            </w:r>
          </w:p>
          <w:p w:rsidR="00F20D4A" w:rsidRPr="005F4033" w:rsidRDefault="00B44020" w:rsidP="00AF4257">
            <w:pPr>
              <w:pStyle w:val="ListParagraph"/>
              <w:numPr>
                <w:ilvl w:val="0"/>
                <w:numId w:val="181"/>
              </w:numPr>
              <w:spacing w:after="0"/>
              <w:rPr>
                <w:rFonts w:ascii="Tahoma" w:hAnsi="Tahoma" w:cs="Tahoma"/>
                <w:color w:val="000000" w:themeColor="text1"/>
                <w:sz w:val="15"/>
                <w:szCs w:val="15"/>
              </w:rPr>
            </w:pPr>
            <w:hyperlink r:id="rId297" w:history="1">
              <w:r w:rsidR="00F20D4A" w:rsidRPr="005F4033">
                <w:rPr>
                  <w:rStyle w:val="Hyperlink"/>
                  <w:rFonts w:ascii="Tahoma" w:hAnsi="Tahoma" w:cs="Tahoma"/>
                  <w:sz w:val="15"/>
                  <w:szCs w:val="15"/>
                </w:rPr>
                <w:t>Problem Page Assessment Task</w:t>
              </w:r>
            </w:hyperlink>
          </w:p>
          <w:p w:rsidR="00F20D4A" w:rsidRPr="005F4033" w:rsidRDefault="00F20D4A" w:rsidP="00D66FDF">
            <w:pPr>
              <w:rPr>
                <w:rFonts w:ascii="Tahoma" w:hAnsi="Tahoma" w:cs="Tahoma"/>
                <w:i/>
                <w:color w:val="000000" w:themeColor="text1"/>
                <w:sz w:val="15"/>
                <w:szCs w:val="15"/>
              </w:rPr>
            </w:pPr>
            <w:r w:rsidRPr="005F4033">
              <w:rPr>
                <w:rFonts w:ascii="Tahoma" w:hAnsi="Tahoma" w:cs="Tahoma"/>
                <w:i/>
                <w:color w:val="000000" w:themeColor="text1"/>
                <w:sz w:val="15"/>
                <w:szCs w:val="15"/>
              </w:rPr>
              <w:t>Standards Unit Materials</w:t>
            </w:r>
          </w:p>
          <w:p w:rsidR="00F20D4A" w:rsidRPr="005F4033" w:rsidRDefault="00F20D4A" w:rsidP="00D66FDF">
            <w:pPr>
              <w:rPr>
                <w:rFonts w:ascii="Tahoma" w:hAnsi="Tahoma" w:cs="Tahoma"/>
                <w:i/>
                <w:iCs/>
                <w:color w:val="000000" w:themeColor="text1"/>
                <w:sz w:val="15"/>
                <w:szCs w:val="15"/>
              </w:rPr>
            </w:pPr>
            <w:r w:rsidRPr="005F4033">
              <w:rPr>
                <w:rFonts w:ascii="Tahoma" w:hAnsi="Tahoma" w:cs="Tahoma"/>
                <w:i/>
                <w:iCs/>
                <w:color w:val="000000" w:themeColor="text1"/>
                <w:sz w:val="15"/>
                <w:szCs w:val="15"/>
              </w:rPr>
              <w:t>A10: Connecting Perpendicular Lines</w:t>
            </w:r>
          </w:p>
          <w:p w:rsidR="00F20D4A" w:rsidRPr="005F4033" w:rsidRDefault="00E13556" w:rsidP="00E13556">
            <w:pPr>
              <w:rPr>
                <w:rFonts w:ascii="Tahoma" w:hAnsi="Tahoma" w:cs="Tahoma"/>
                <w:color w:val="000000" w:themeColor="text1"/>
                <w:sz w:val="15"/>
                <w:szCs w:val="15"/>
              </w:rPr>
            </w:pPr>
            <w:r w:rsidRPr="005F4033">
              <w:rPr>
                <w:rFonts w:ascii="Tahoma" w:hAnsi="Tahoma" w:cs="Tahoma"/>
                <w:color w:val="000000" w:themeColor="text1"/>
                <w:sz w:val="15"/>
                <w:szCs w:val="15"/>
              </w:rPr>
              <w:t>Gwers ar raddiannau a llinellau</w:t>
            </w:r>
            <w:r w:rsidR="00F20D4A" w:rsidRPr="005F4033">
              <w:rPr>
                <w:rFonts w:ascii="Tahoma" w:hAnsi="Tahoma" w:cs="Tahoma"/>
                <w:color w:val="000000" w:themeColor="text1"/>
                <w:sz w:val="15"/>
                <w:szCs w:val="15"/>
              </w:rPr>
              <w:t xml:space="preserve"> perpendic</w:t>
            </w:r>
            <w:r w:rsidRPr="005F4033">
              <w:rPr>
                <w:rFonts w:ascii="Tahoma" w:hAnsi="Tahoma" w:cs="Tahoma"/>
                <w:color w:val="000000" w:themeColor="text1"/>
                <w:sz w:val="15"/>
                <w:szCs w:val="15"/>
              </w:rPr>
              <w:t>w</w:t>
            </w:r>
            <w:r w:rsidR="00F20D4A" w:rsidRPr="005F4033">
              <w:rPr>
                <w:rFonts w:ascii="Tahoma" w:hAnsi="Tahoma" w:cs="Tahoma"/>
                <w:color w:val="000000" w:themeColor="text1"/>
                <w:sz w:val="15"/>
                <w:szCs w:val="15"/>
              </w:rPr>
              <w:t>lar</w:t>
            </w:r>
          </w:p>
          <w:p w:rsidR="00F20D4A" w:rsidRPr="005F4033" w:rsidRDefault="00B44020" w:rsidP="00D66FDF">
            <w:pPr>
              <w:rPr>
                <w:rFonts w:ascii="Tahoma" w:hAnsi="Tahoma" w:cs="Tahoma"/>
                <w:color w:val="000000" w:themeColor="text1"/>
                <w:sz w:val="15"/>
                <w:szCs w:val="15"/>
              </w:rPr>
            </w:pPr>
            <w:hyperlink r:id="rId298" w:history="1">
              <w:r w:rsidR="00F20D4A" w:rsidRPr="005F4033">
                <w:rPr>
                  <w:rStyle w:val="Hyperlink"/>
                  <w:rFonts w:ascii="Tahoma" w:hAnsi="Tahoma" w:cs="Tahoma"/>
                  <w:sz w:val="15"/>
                  <w:szCs w:val="15"/>
                </w:rPr>
                <w:t>Standards Unit A10 Connecting Perpendicular Lines</w:t>
              </w:r>
            </w:hyperlink>
          </w:p>
          <w:p w:rsidR="00F20D4A" w:rsidRPr="005F4033" w:rsidRDefault="00F20D4A" w:rsidP="00D66FDF">
            <w:pPr>
              <w:rPr>
                <w:rFonts w:ascii="Tahoma" w:hAnsi="Tahoma" w:cs="Tahoma"/>
                <w:i/>
                <w:sz w:val="15"/>
                <w:szCs w:val="15"/>
              </w:rPr>
            </w:pPr>
            <w:r w:rsidRPr="005F4033">
              <w:rPr>
                <w:rFonts w:ascii="Tahoma" w:hAnsi="Tahoma" w:cs="Tahoma"/>
                <w:i/>
                <w:sz w:val="15"/>
                <w:szCs w:val="15"/>
              </w:rPr>
              <w:t>Nrich</w:t>
            </w:r>
          </w:p>
          <w:p w:rsidR="00F20D4A" w:rsidRPr="005F4033" w:rsidRDefault="00B44020" w:rsidP="00AF4257">
            <w:pPr>
              <w:numPr>
                <w:ilvl w:val="0"/>
                <w:numId w:val="177"/>
              </w:numPr>
              <w:rPr>
                <w:rFonts w:ascii="Tahoma" w:hAnsi="Tahoma" w:cs="Tahoma"/>
                <w:bCs/>
                <w:sz w:val="15"/>
                <w:szCs w:val="15"/>
              </w:rPr>
            </w:pPr>
            <w:hyperlink r:id="rId299" w:history="1">
              <w:r w:rsidR="00F20D4A" w:rsidRPr="005F4033">
                <w:rPr>
                  <w:rStyle w:val="Hyperlink"/>
                  <w:rFonts w:ascii="Tahoma" w:hAnsi="Tahoma" w:cs="Tahoma"/>
                  <w:sz w:val="15"/>
                  <w:szCs w:val="15"/>
                </w:rPr>
                <w:t>Diamond Collector</w:t>
              </w:r>
            </w:hyperlink>
          </w:p>
          <w:p w:rsidR="00F20D4A" w:rsidRPr="005F4033" w:rsidRDefault="00B44020" w:rsidP="00AF4257">
            <w:pPr>
              <w:numPr>
                <w:ilvl w:val="0"/>
                <w:numId w:val="177"/>
              </w:numPr>
              <w:rPr>
                <w:rFonts w:ascii="Tahoma" w:hAnsi="Tahoma" w:cs="Tahoma"/>
                <w:bCs/>
                <w:sz w:val="15"/>
                <w:szCs w:val="15"/>
              </w:rPr>
            </w:pPr>
            <w:hyperlink r:id="rId300" w:history="1">
              <w:r w:rsidR="00F20D4A" w:rsidRPr="005F4033">
                <w:rPr>
                  <w:rStyle w:val="Hyperlink"/>
                  <w:rFonts w:ascii="Tahoma" w:hAnsi="Tahoma" w:cs="Tahoma"/>
                  <w:sz w:val="15"/>
                  <w:szCs w:val="15"/>
                </w:rPr>
                <w:t>Translating Lines</w:t>
              </w:r>
            </w:hyperlink>
          </w:p>
          <w:p w:rsidR="00F20D4A" w:rsidRPr="005F4033" w:rsidRDefault="00B44020" w:rsidP="00AF4257">
            <w:pPr>
              <w:numPr>
                <w:ilvl w:val="0"/>
                <w:numId w:val="177"/>
              </w:numPr>
              <w:rPr>
                <w:rFonts w:ascii="Tahoma" w:hAnsi="Tahoma" w:cs="Tahoma"/>
                <w:bCs/>
                <w:sz w:val="15"/>
                <w:szCs w:val="15"/>
              </w:rPr>
            </w:pPr>
            <w:hyperlink r:id="rId301" w:history="1">
              <w:r w:rsidR="00F20D4A" w:rsidRPr="005F4033">
                <w:rPr>
                  <w:rStyle w:val="Hyperlink"/>
                  <w:rFonts w:ascii="Tahoma" w:hAnsi="Tahoma" w:cs="Tahoma"/>
                  <w:sz w:val="15"/>
                  <w:szCs w:val="15"/>
                </w:rPr>
                <w:t>Reflecting Lines</w:t>
              </w:r>
            </w:hyperlink>
          </w:p>
          <w:p w:rsidR="00F20D4A" w:rsidRPr="005F4033" w:rsidRDefault="00F20D4A" w:rsidP="00D66FDF">
            <w:pPr>
              <w:rPr>
                <w:rFonts w:ascii="Tahoma" w:hAnsi="Tahoma" w:cs="Tahoma"/>
                <w:i/>
                <w:color w:val="00000A"/>
                <w:sz w:val="15"/>
                <w:szCs w:val="15"/>
              </w:rPr>
            </w:pPr>
            <w:r w:rsidRPr="005F4033">
              <w:rPr>
                <w:rFonts w:ascii="Tahoma" w:hAnsi="Tahoma" w:cs="Tahoma"/>
                <w:i/>
                <w:color w:val="00000A"/>
                <w:sz w:val="15"/>
                <w:szCs w:val="15"/>
              </w:rPr>
              <w:t>Kangaroo Maths:</w:t>
            </w:r>
          </w:p>
          <w:p w:rsidR="00F20D4A" w:rsidRPr="005F4033" w:rsidRDefault="00F20D4A" w:rsidP="00AF4257">
            <w:pPr>
              <w:pStyle w:val="ListParagraph"/>
              <w:numPr>
                <w:ilvl w:val="0"/>
                <w:numId w:val="177"/>
              </w:numPr>
              <w:spacing w:after="0" w:line="240" w:lineRule="auto"/>
              <w:rPr>
                <w:rFonts w:ascii="Tahoma" w:hAnsi="Tahoma" w:cs="Tahoma"/>
                <w:i/>
                <w:sz w:val="15"/>
                <w:szCs w:val="15"/>
              </w:rPr>
            </w:pPr>
            <w:r w:rsidRPr="005F4033">
              <w:rPr>
                <w:rFonts w:ascii="Tahoma" w:hAnsi="Tahoma" w:cs="Tahoma"/>
                <w:color w:val="4F81BD" w:themeColor="accent1"/>
                <w:sz w:val="15"/>
                <w:szCs w:val="15"/>
                <w:u w:val="single"/>
              </w:rPr>
              <w:t>Give</w:t>
            </w:r>
            <w:r w:rsidRPr="005F4033">
              <w:rPr>
                <w:rFonts w:ascii="Tahoma" w:hAnsi="Tahoma" w:cs="Tahoma"/>
                <w:sz w:val="15"/>
                <w:szCs w:val="15"/>
              </w:rPr>
              <w:t xml:space="preserve"> </w:t>
            </w:r>
            <w:hyperlink r:id="rId302" w:history="1">
              <w:r w:rsidRPr="005F4033">
                <w:rPr>
                  <w:rStyle w:val="Hyperlink"/>
                  <w:rFonts w:ascii="Tahoma" w:hAnsi="Tahoma" w:cs="Tahoma"/>
                  <w:sz w:val="15"/>
                  <w:szCs w:val="15"/>
                </w:rPr>
                <w:t>set of equations and set of graphs to match</w:t>
              </w:r>
            </w:hyperlink>
            <w:r w:rsidR="00E13556" w:rsidRPr="005F4033">
              <w:rPr>
                <w:rFonts w:ascii="Tahoma" w:hAnsi="Tahoma" w:cs="Tahoma"/>
                <w:sz w:val="15"/>
                <w:szCs w:val="15"/>
              </w:rPr>
              <w:t>.  Sut wnaethoch chi ei ddatrys?</w:t>
            </w:r>
          </w:p>
          <w:p w:rsidR="00F20D4A" w:rsidRPr="005F4033" w:rsidRDefault="00B44020" w:rsidP="00AF4257">
            <w:pPr>
              <w:pStyle w:val="ListParagraph"/>
              <w:numPr>
                <w:ilvl w:val="0"/>
                <w:numId w:val="177"/>
              </w:numPr>
              <w:spacing w:after="0" w:line="240" w:lineRule="auto"/>
              <w:rPr>
                <w:rStyle w:val="Hyperlink"/>
                <w:rFonts w:ascii="Tahoma" w:hAnsi="Tahoma" w:cs="Tahoma"/>
                <w:color w:val="000000"/>
                <w:sz w:val="15"/>
                <w:szCs w:val="15"/>
                <w:u w:val="none"/>
              </w:rPr>
            </w:pPr>
            <w:hyperlink r:id="rId303" w:history="1">
              <w:r w:rsidR="00F20D4A" w:rsidRPr="005F4033">
                <w:rPr>
                  <w:rStyle w:val="Hyperlink"/>
                  <w:rFonts w:ascii="Tahoma" w:hAnsi="Tahoma" w:cs="Tahoma"/>
                  <w:sz w:val="15"/>
                  <w:szCs w:val="15"/>
                </w:rPr>
                <w:t>Mobile Phones Investigation</w:t>
              </w:r>
            </w:hyperlink>
          </w:p>
          <w:p w:rsidR="00F20D4A" w:rsidRPr="005F4033" w:rsidRDefault="00B44020" w:rsidP="00AF4257">
            <w:pPr>
              <w:pStyle w:val="ListParagraph"/>
              <w:numPr>
                <w:ilvl w:val="0"/>
                <w:numId w:val="177"/>
              </w:numPr>
              <w:spacing w:after="0" w:line="240" w:lineRule="auto"/>
              <w:rPr>
                <w:rFonts w:ascii="Tahoma" w:hAnsi="Tahoma" w:cs="Tahoma"/>
                <w:color w:val="000000"/>
                <w:sz w:val="15"/>
                <w:szCs w:val="15"/>
              </w:rPr>
            </w:pPr>
            <w:hyperlink r:id="rId304" w:history="1">
              <w:r w:rsidR="00F20D4A" w:rsidRPr="005F4033">
                <w:rPr>
                  <w:rStyle w:val="Hyperlink"/>
                  <w:rFonts w:ascii="Tahoma" w:hAnsi="Tahoma" w:cs="Tahoma"/>
                  <w:sz w:val="15"/>
                  <w:szCs w:val="15"/>
                </w:rPr>
                <w:t>Using equations of straight lines, can you create a square</w:t>
              </w:r>
            </w:hyperlink>
            <w:r w:rsidR="00F20D4A" w:rsidRPr="005F4033">
              <w:rPr>
                <w:rFonts w:ascii="Tahoma" w:hAnsi="Tahoma" w:cs="Tahoma"/>
                <w:sz w:val="15"/>
                <w:szCs w:val="15"/>
              </w:rPr>
              <w:t xml:space="preserve">? </w:t>
            </w:r>
          </w:p>
          <w:p w:rsidR="00F20D4A" w:rsidRPr="005F4033" w:rsidRDefault="00F20D4A" w:rsidP="00D66FDF">
            <w:pPr>
              <w:rPr>
                <w:rFonts w:ascii="Tahoma" w:hAnsi="Tahoma" w:cs="Tahoma"/>
                <w:i/>
                <w:sz w:val="15"/>
                <w:szCs w:val="15"/>
              </w:rPr>
            </w:pPr>
            <w:r w:rsidRPr="005F4033">
              <w:rPr>
                <w:rFonts w:ascii="Tahoma" w:hAnsi="Tahoma" w:cs="Tahoma"/>
                <w:i/>
                <w:sz w:val="15"/>
                <w:szCs w:val="15"/>
              </w:rPr>
              <w:t>Stick on the Maths</w:t>
            </w:r>
          </w:p>
          <w:p w:rsidR="00F20D4A" w:rsidRPr="005F4033" w:rsidRDefault="00C471C4" w:rsidP="00AF4257">
            <w:pPr>
              <w:pStyle w:val="ListParagraph"/>
              <w:numPr>
                <w:ilvl w:val="0"/>
                <w:numId w:val="177"/>
              </w:numPr>
              <w:suppressAutoHyphens w:val="0"/>
              <w:spacing w:after="0" w:line="240" w:lineRule="auto"/>
              <w:rPr>
                <w:rFonts w:ascii="Tahoma" w:hAnsi="Tahoma" w:cs="Tahoma"/>
                <w:sz w:val="15"/>
                <w:szCs w:val="15"/>
              </w:rPr>
            </w:pPr>
            <w:r w:rsidRPr="005F4033">
              <w:rPr>
                <w:rFonts w:ascii="Tahoma" w:hAnsi="Tahoma" w:cs="Tahoma"/>
                <w:sz w:val="15"/>
                <w:szCs w:val="15"/>
              </w:rPr>
              <w:t>Gweithgareddau cerdyn y gellir eu defnyddio’n electronig gyda bwrdd gwyn neu’n ginesthetig gan ddefnyddio fersiwn bapur</w:t>
            </w:r>
          </w:p>
          <w:p w:rsidR="00F20D4A" w:rsidRPr="005F4033" w:rsidRDefault="00C471C4" w:rsidP="00AF4257">
            <w:pPr>
              <w:pStyle w:val="ListParagraph"/>
              <w:numPr>
                <w:ilvl w:val="0"/>
                <w:numId w:val="177"/>
              </w:numPr>
              <w:suppressAutoHyphens w:val="0"/>
              <w:spacing w:after="0" w:line="240" w:lineRule="auto"/>
              <w:rPr>
                <w:rFonts w:ascii="Tahoma" w:hAnsi="Tahoma" w:cs="Tahoma"/>
                <w:sz w:val="15"/>
                <w:szCs w:val="15"/>
              </w:rPr>
            </w:pPr>
            <w:r w:rsidRPr="005F4033">
              <w:rPr>
                <w:rFonts w:ascii="Tahoma" w:hAnsi="Tahoma" w:cs="Tahoma"/>
                <w:sz w:val="15"/>
                <w:szCs w:val="15"/>
              </w:rPr>
              <w:t>Gellir cuddio cardiau ateb</w:t>
            </w:r>
            <w:r w:rsidR="00F20D4A" w:rsidRPr="005F4033">
              <w:rPr>
                <w:rFonts w:ascii="Tahoma" w:hAnsi="Tahoma" w:cs="Tahoma"/>
                <w:sz w:val="15"/>
                <w:szCs w:val="15"/>
              </w:rPr>
              <w:t xml:space="preserve"> </w:t>
            </w:r>
          </w:p>
          <w:p w:rsidR="00F20D4A" w:rsidRPr="005F4033" w:rsidRDefault="00C471C4" w:rsidP="00AF4257">
            <w:pPr>
              <w:pStyle w:val="ListParagraph"/>
              <w:numPr>
                <w:ilvl w:val="0"/>
                <w:numId w:val="177"/>
              </w:numPr>
              <w:suppressAutoHyphens w:val="0"/>
              <w:spacing w:line="240" w:lineRule="auto"/>
              <w:rPr>
                <w:rFonts w:ascii="Tahoma" w:hAnsi="Tahoma" w:cs="Tahoma"/>
                <w:sz w:val="15"/>
                <w:szCs w:val="15"/>
              </w:rPr>
            </w:pPr>
            <w:r w:rsidRPr="005F4033">
              <w:rPr>
                <w:rFonts w:ascii="Tahoma" w:hAnsi="Tahoma" w:cs="Tahoma"/>
                <w:sz w:val="15"/>
                <w:szCs w:val="15"/>
              </w:rPr>
              <w:t xml:space="preserve">Gall dysgwyr ysgrifennu eu hatebion eu hunain ar </w:t>
            </w:r>
            <w:r w:rsidR="005E42DC" w:rsidRPr="005F4033">
              <w:rPr>
                <w:rFonts w:ascii="Tahoma" w:hAnsi="Tahoma" w:cs="Tahoma"/>
                <w:sz w:val="15"/>
                <w:szCs w:val="15"/>
              </w:rPr>
              <w:t>nodiadau gludiog</w:t>
            </w:r>
            <w:r w:rsidRPr="005F4033">
              <w:rPr>
                <w:rFonts w:ascii="Tahoma" w:hAnsi="Tahoma" w:cs="Tahoma"/>
                <w:sz w:val="15"/>
                <w:szCs w:val="15"/>
              </w:rPr>
              <w:t xml:space="preserve"> a’u gosod ar y grid</w:t>
            </w:r>
          </w:p>
          <w:p w:rsidR="00F20D4A" w:rsidRPr="005F4033" w:rsidRDefault="00C471C4" w:rsidP="00AF4257">
            <w:pPr>
              <w:pStyle w:val="ListParagraph"/>
              <w:numPr>
                <w:ilvl w:val="0"/>
                <w:numId w:val="177"/>
              </w:numPr>
              <w:suppressAutoHyphens w:val="0"/>
              <w:spacing w:after="0" w:line="240" w:lineRule="auto"/>
              <w:rPr>
                <w:rFonts w:ascii="Tahoma" w:hAnsi="Tahoma" w:cs="Tahoma"/>
                <w:sz w:val="15"/>
                <w:szCs w:val="15"/>
              </w:rPr>
            </w:pPr>
            <w:r w:rsidRPr="005F4033">
              <w:rPr>
                <w:rFonts w:ascii="Tahoma" w:hAnsi="Tahoma" w:cs="Tahoma"/>
                <w:sz w:val="15"/>
                <w:szCs w:val="15"/>
              </w:rPr>
              <w:t>Mae’r atebion a roir yn cynnwys camsyniadau cyffredin</w:t>
            </w:r>
          </w:p>
          <w:p w:rsidR="00F20D4A" w:rsidRPr="005F4033" w:rsidRDefault="00B44020" w:rsidP="00AF4257">
            <w:pPr>
              <w:numPr>
                <w:ilvl w:val="0"/>
                <w:numId w:val="177"/>
              </w:numPr>
              <w:shd w:val="clear" w:color="auto" w:fill="FFFFFF"/>
              <w:rPr>
                <w:rStyle w:val="Hyperlink"/>
                <w:rFonts w:ascii="Tahoma" w:hAnsi="Tahoma" w:cs="Tahoma"/>
                <w:color w:val="333333"/>
                <w:sz w:val="15"/>
                <w:szCs w:val="15"/>
              </w:rPr>
            </w:pPr>
            <w:hyperlink r:id="rId305" w:history="1">
              <w:r w:rsidR="00F20D4A" w:rsidRPr="005F4033">
                <w:rPr>
                  <w:rStyle w:val="Hyperlink"/>
                  <w:rFonts w:ascii="Tahoma" w:hAnsi="Tahoma" w:cs="Tahoma"/>
                  <w:bCs/>
                  <w:color w:val="009797"/>
                  <w:sz w:val="15"/>
                  <w:szCs w:val="15"/>
                </w:rPr>
                <w:t>ALG2: Coordinates in four quadrants</w:t>
              </w:r>
            </w:hyperlink>
          </w:p>
          <w:p w:rsidR="00F20D4A" w:rsidRPr="005F4033" w:rsidRDefault="00B44020" w:rsidP="00AF4257">
            <w:pPr>
              <w:numPr>
                <w:ilvl w:val="0"/>
                <w:numId w:val="177"/>
              </w:numPr>
              <w:shd w:val="clear" w:color="auto" w:fill="FFFFFF"/>
              <w:spacing w:before="100" w:beforeAutospacing="1"/>
              <w:rPr>
                <w:rFonts w:ascii="Tahoma" w:hAnsi="Tahoma" w:cs="Tahoma"/>
                <w:color w:val="365F91" w:themeColor="accent1" w:themeShade="BF"/>
                <w:sz w:val="15"/>
                <w:szCs w:val="15"/>
                <w:u w:val="single"/>
              </w:rPr>
            </w:pPr>
            <w:hyperlink r:id="rId306" w:history="1">
              <w:r w:rsidR="00F20D4A" w:rsidRPr="005F4033">
                <w:rPr>
                  <w:rStyle w:val="Hyperlink"/>
                  <w:rFonts w:ascii="Tahoma" w:hAnsi="Tahoma" w:cs="Tahoma"/>
                  <w:bCs/>
                  <w:color w:val="365F91" w:themeColor="accent1" w:themeShade="BF"/>
                  <w:sz w:val="15"/>
                  <w:szCs w:val="15"/>
                </w:rPr>
                <w:t>SSM2: Making models and drawing shapes</w:t>
              </w:r>
            </w:hyperlink>
          </w:p>
          <w:p w:rsidR="00F20D4A" w:rsidRPr="005F4033" w:rsidRDefault="00B44020" w:rsidP="00D66FDF">
            <w:pPr>
              <w:numPr>
                <w:ilvl w:val="0"/>
                <w:numId w:val="177"/>
              </w:numPr>
              <w:shd w:val="clear" w:color="auto" w:fill="FFFFFF"/>
              <w:rPr>
                <w:rFonts w:ascii="Tahoma" w:hAnsi="Tahoma" w:cs="Tahoma"/>
                <w:color w:val="333333"/>
                <w:sz w:val="15"/>
                <w:szCs w:val="15"/>
                <w:u w:val="single"/>
              </w:rPr>
            </w:pPr>
            <w:hyperlink r:id="rId307" w:history="1">
              <w:r w:rsidR="00F20D4A" w:rsidRPr="005F4033">
                <w:rPr>
                  <w:rStyle w:val="Hyperlink"/>
                  <w:rFonts w:ascii="Tahoma" w:hAnsi="Tahoma" w:cs="Tahoma"/>
                  <w:bCs/>
                  <w:color w:val="009797"/>
                  <w:sz w:val="15"/>
                  <w:szCs w:val="15"/>
                </w:rPr>
                <w:t>ALG4: Graphs of linear functions</w:t>
              </w:r>
            </w:hyperlink>
          </w:p>
          <w:p w:rsidR="005F4033" w:rsidRPr="005F4033" w:rsidRDefault="005F4033" w:rsidP="005F4033">
            <w:pPr>
              <w:shd w:val="clear" w:color="auto" w:fill="FFFFFF"/>
              <w:ind w:left="720"/>
              <w:rPr>
                <w:rFonts w:ascii="Tahoma" w:hAnsi="Tahoma" w:cs="Tahoma"/>
                <w:color w:val="333333"/>
                <w:sz w:val="15"/>
                <w:szCs w:val="15"/>
                <w:u w:val="single"/>
              </w:rPr>
            </w:pPr>
          </w:p>
          <w:p w:rsidR="00F20D4A" w:rsidRPr="005F4033" w:rsidRDefault="00F20D4A" w:rsidP="00D66FDF">
            <w:pPr>
              <w:rPr>
                <w:rFonts w:ascii="Tahoma" w:hAnsi="Tahoma" w:cs="Tahoma"/>
                <w:i/>
                <w:color w:val="000000"/>
                <w:sz w:val="15"/>
                <w:szCs w:val="15"/>
              </w:rPr>
            </w:pPr>
            <w:r w:rsidRPr="005F4033">
              <w:rPr>
                <w:rFonts w:ascii="Tahoma" w:hAnsi="Tahoma" w:cs="Tahoma"/>
                <w:i/>
                <w:color w:val="000000"/>
                <w:sz w:val="15"/>
                <w:szCs w:val="15"/>
              </w:rPr>
              <w:t>Dan Meyer’s Three Act Maths Lessons:</w:t>
            </w:r>
          </w:p>
          <w:p w:rsidR="00F20D4A" w:rsidRPr="005F4033" w:rsidRDefault="00B44020" w:rsidP="00D66FDF">
            <w:pPr>
              <w:rPr>
                <w:rFonts w:ascii="Tahoma" w:hAnsi="Tahoma" w:cs="Tahoma"/>
                <w:color w:val="000000"/>
                <w:sz w:val="15"/>
                <w:szCs w:val="15"/>
              </w:rPr>
            </w:pPr>
            <w:hyperlink r:id="rId308" w:history="1">
              <w:r w:rsidR="00F20D4A" w:rsidRPr="005F4033">
                <w:rPr>
                  <w:rStyle w:val="Hyperlink"/>
                  <w:rFonts w:ascii="Tahoma" w:hAnsi="Tahoma" w:cs="Tahoma"/>
                  <w:sz w:val="15"/>
                  <w:szCs w:val="15"/>
                </w:rPr>
                <w:t>Dan Meyer's - Ditch Diggers</w:t>
              </w:r>
            </w:hyperlink>
          </w:p>
          <w:p w:rsidR="00F20D4A" w:rsidRPr="005F4033" w:rsidRDefault="005F03CF" w:rsidP="00D66FDF">
            <w:pPr>
              <w:rPr>
                <w:rFonts w:ascii="Tahoma" w:hAnsi="Tahoma" w:cs="Tahoma"/>
                <w:color w:val="000000"/>
                <w:sz w:val="15"/>
                <w:szCs w:val="15"/>
                <w:shd w:val="clear" w:color="auto" w:fill="FFFFFF"/>
              </w:rPr>
            </w:pPr>
            <w:r w:rsidRPr="005F4033">
              <w:rPr>
                <w:rFonts w:ascii="Tahoma" w:hAnsi="Tahoma" w:cs="Tahoma"/>
                <w:color w:val="000000"/>
                <w:sz w:val="15"/>
                <w:szCs w:val="15"/>
                <w:shd w:val="clear" w:color="auto" w:fill="FFFFFF"/>
              </w:rPr>
              <w:t xml:space="preserve">Dyfalwch a fydd y ddau gloddiwr ffosydd yn cwrdd ai peidio.                              </w:t>
            </w:r>
          </w:p>
          <w:p w:rsidR="00F20D4A" w:rsidRPr="005F4033" w:rsidRDefault="00B44020" w:rsidP="00D66FDF">
            <w:pPr>
              <w:rPr>
                <w:rFonts w:ascii="Tahoma" w:hAnsi="Tahoma" w:cs="Tahoma"/>
                <w:color w:val="000000"/>
                <w:sz w:val="15"/>
                <w:szCs w:val="15"/>
              </w:rPr>
            </w:pPr>
            <w:hyperlink r:id="rId309" w:history="1">
              <w:r w:rsidR="00F20D4A" w:rsidRPr="005F4033">
                <w:rPr>
                  <w:rStyle w:val="Hyperlink"/>
                  <w:rFonts w:ascii="Tahoma" w:hAnsi="Tahoma" w:cs="Tahoma"/>
                  <w:sz w:val="15"/>
                  <w:szCs w:val="15"/>
                </w:rPr>
                <w:t>Dan Meyer's - Best Midpoint</w:t>
              </w:r>
            </w:hyperlink>
          </w:p>
          <w:p w:rsidR="00F20D4A" w:rsidRPr="005F4033" w:rsidRDefault="005F03CF" w:rsidP="00D66FDF">
            <w:pPr>
              <w:rPr>
                <w:rFonts w:ascii="Tahoma" w:hAnsi="Tahoma" w:cs="Tahoma"/>
                <w:color w:val="000000"/>
                <w:sz w:val="15"/>
                <w:szCs w:val="15"/>
              </w:rPr>
            </w:pPr>
            <w:r w:rsidRPr="005F4033">
              <w:rPr>
                <w:rFonts w:ascii="Tahoma" w:hAnsi="Tahoma" w:cs="Tahoma"/>
                <w:color w:val="000000"/>
                <w:sz w:val="15"/>
                <w:szCs w:val="15"/>
                <w:shd w:val="clear" w:color="auto" w:fill="FFFFFF"/>
              </w:rPr>
              <w:t xml:space="preserve">Yn eich barn chi, pwy wnaeth orau’n lluniadu’r canolbwynt?                      </w:t>
            </w:r>
          </w:p>
          <w:p w:rsidR="00F20D4A" w:rsidRPr="005F4033" w:rsidRDefault="00B44020" w:rsidP="00D66FDF">
            <w:pPr>
              <w:rPr>
                <w:rFonts w:ascii="Tahoma" w:hAnsi="Tahoma" w:cs="Tahoma"/>
                <w:color w:val="000000" w:themeColor="text1"/>
                <w:sz w:val="15"/>
                <w:szCs w:val="15"/>
              </w:rPr>
            </w:pPr>
            <w:hyperlink r:id="rId310" w:history="1">
              <w:r w:rsidR="00F20D4A" w:rsidRPr="005F4033">
                <w:rPr>
                  <w:rStyle w:val="Hyperlink"/>
                  <w:rFonts w:ascii="Tahoma" w:hAnsi="Tahoma" w:cs="Tahoma"/>
                  <w:sz w:val="15"/>
                  <w:szCs w:val="15"/>
                </w:rPr>
                <w:t>Dan Meyer's - Best Square</w:t>
              </w:r>
            </w:hyperlink>
          </w:p>
          <w:p w:rsidR="00F20D4A" w:rsidRPr="005F4033" w:rsidRDefault="005F03CF" w:rsidP="005F03CF">
            <w:pPr>
              <w:rPr>
                <w:rFonts w:ascii="Tahoma" w:hAnsi="Tahoma" w:cs="Tahoma"/>
                <w:color w:val="000000"/>
                <w:sz w:val="15"/>
                <w:szCs w:val="15"/>
                <w:shd w:val="clear" w:color="auto" w:fill="FFFFFF"/>
              </w:rPr>
            </w:pPr>
            <w:r w:rsidRPr="005F4033">
              <w:rPr>
                <w:rFonts w:ascii="Tahoma" w:hAnsi="Tahoma" w:cs="Tahoma"/>
                <w:color w:val="000000"/>
                <w:sz w:val="15"/>
                <w:szCs w:val="15"/>
                <w:shd w:val="clear" w:color="auto" w:fill="FFFFFF"/>
              </w:rPr>
              <w:t>Yn eich barn chi, pwy wnaeth orau’n lluniadu sgwâr?</w:t>
            </w:r>
          </w:p>
          <w:p w:rsidR="00F20D4A" w:rsidRPr="005F4033" w:rsidRDefault="00B44020" w:rsidP="00D66FDF">
            <w:pPr>
              <w:rPr>
                <w:rFonts w:ascii="Tahoma" w:hAnsi="Tahoma" w:cs="Tahoma"/>
                <w:color w:val="000000" w:themeColor="text1"/>
                <w:sz w:val="15"/>
                <w:szCs w:val="15"/>
              </w:rPr>
            </w:pPr>
            <w:hyperlink r:id="rId311" w:history="1">
              <w:r w:rsidR="00F20D4A" w:rsidRPr="005F4033">
                <w:rPr>
                  <w:rStyle w:val="Hyperlink"/>
                  <w:rFonts w:ascii="Tahoma" w:hAnsi="Tahoma" w:cs="Tahoma"/>
                  <w:sz w:val="15"/>
                  <w:szCs w:val="15"/>
                </w:rPr>
                <w:t>Dan Meyer's - Best Triangle</w:t>
              </w:r>
            </w:hyperlink>
          </w:p>
          <w:p w:rsidR="000024DB" w:rsidRPr="005F4033" w:rsidRDefault="005F03CF" w:rsidP="005F03CF">
            <w:pPr>
              <w:rPr>
                <w:rFonts w:ascii="Tahoma" w:hAnsi="Tahoma" w:cs="Tahoma"/>
                <w:color w:val="000000"/>
                <w:sz w:val="15"/>
                <w:szCs w:val="15"/>
                <w:shd w:val="clear" w:color="auto" w:fill="FFFFFF"/>
              </w:rPr>
            </w:pPr>
            <w:r w:rsidRPr="005F4033">
              <w:rPr>
                <w:rFonts w:ascii="Tahoma" w:hAnsi="Tahoma" w:cs="Tahoma"/>
                <w:color w:val="000000"/>
                <w:sz w:val="15"/>
                <w:szCs w:val="15"/>
                <w:shd w:val="clear" w:color="auto" w:fill="FFFFFF"/>
              </w:rPr>
              <w:t>Yn eich barn chi, pwy wnaeth orau’n lluniadu triongl hafalochrog</w:t>
            </w:r>
            <w:r w:rsidR="00F20D4A" w:rsidRPr="005F4033">
              <w:rPr>
                <w:rFonts w:ascii="Tahoma" w:hAnsi="Tahoma" w:cs="Tahoma"/>
                <w:color w:val="000000"/>
                <w:sz w:val="15"/>
                <w:szCs w:val="15"/>
                <w:shd w:val="clear" w:color="auto" w:fill="FFFFFF"/>
              </w:rPr>
              <w:t>?</w:t>
            </w:r>
          </w:p>
        </w:tc>
        <w:tc>
          <w:tcPr>
            <w:tcW w:w="3402" w:type="dxa"/>
            <w:shd w:val="clear" w:color="auto" w:fill="auto"/>
            <w:tcMar>
              <w:top w:w="28" w:type="dxa"/>
              <w:left w:w="57" w:type="dxa"/>
              <w:bottom w:w="28" w:type="dxa"/>
              <w:right w:w="57" w:type="dxa"/>
            </w:tcMar>
          </w:tcPr>
          <w:p w:rsidR="00F20D4A" w:rsidRPr="005F4033" w:rsidRDefault="00F20D4A" w:rsidP="00D66FDF">
            <w:pPr>
              <w:rPr>
                <w:rFonts w:ascii="Tahoma" w:hAnsi="Tahoma" w:cs="Tahoma"/>
                <w:i/>
                <w:sz w:val="15"/>
                <w:szCs w:val="15"/>
              </w:rPr>
            </w:pPr>
            <w:r w:rsidRPr="005F4033">
              <w:rPr>
                <w:rFonts w:ascii="Tahoma" w:hAnsi="Tahoma" w:cs="Tahoma"/>
                <w:i/>
                <w:sz w:val="15"/>
                <w:szCs w:val="15"/>
              </w:rPr>
              <w:t>Autograph:</w:t>
            </w:r>
          </w:p>
          <w:p w:rsidR="00F20D4A" w:rsidRPr="005F4033" w:rsidRDefault="005D1560" w:rsidP="005D1560">
            <w:pPr>
              <w:rPr>
                <w:rFonts w:ascii="Tahoma" w:hAnsi="Tahoma" w:cs="Tahoma"/>
                <w:sz w:val="15"/>
                <w:szCs w:val="15"/>
              </w:rPr>
            </w:pPr>
            <w:r w:rsidRPr="005F4033">
              <w:rPr>
                <w:rFonts w:ascii="Tahoma" w:hAnsi="Tahoma" w:cs="Tahoma"/>
                <w:sz w:val="15"/>
                <w:szCs w:val="15"/>
              </w:rPr>
              <w:t>Anogir defnyddio TGCh</w:t>
            </w:r>
            <w:r w:rsidR="00F20D4A" w:rsidRPr="005F4033">
              <w:rPr>
                <w:rFonts w:ascii="Tahoma" w:hAnsi="Tahoma" w:cs="Tahoma"/>
                <w:sz w:val="15"/>
                <w:szCs w:val="15"/>
              </w:rPr>
              <w:t xml:space="preserve"> e.</w:t>
            </w:r>
            <w:r w:rsidRPr="005F4033">
              <w:rPr>
                <w:rFonts w:ascii="Tahoma" w:hAnsi="Tahoma" w:cs="Tahoma"/>
                <w:sz w:val="15"/>
                <w:szCs w:val="15"/>
              </w:rPr>
              <w:t>e</w:t>
            </w:r>
            <w:r w:rsidR="00F20D4A" w:rsidRPr="005F4033">
              <w:rPr>
                <w:rFonts w:ascii="Tahoma" w:hAnsi="Tahoma" w:cs="Tahoma"/>
                <w:sz w:val="15"/>
                <w:szCs w:val="15"/>
              </w:rPr>
              <w:t xml:space="preserve">. Autograph, Omnigraph, Geo Gebra </w:t>
            </w:r>
            <w:r w:rsidRPr="005F4033">
              <w:rPr>
                <w:rFonts w:ascii="Tahoma" w:hAnsi="Tahoma" w:cs="Tahoma"/>
                <w:sz w:val="15"/>
                <w:szCs w:val="15"/>
              </w:rPr>
              <w:t>neu gyfrifianellau graffigol er mwyn i’r ymgeiswyr ymgy</w:t>
            </w:r>
            <w:r w:rsidR="005F03CF" w:rsidRPr="005F4033">
              <w:rPr>
                <w:rFonts w:ascii="Tahoma" w:hAnsi="Tahoma" w:cs="Tahoma"/>
                <w:sz w:val="15"/>
                <w:szCs w:val="15"/>
              </w:rPr>
              <w:t>farwyddo</w:t>
            </w:r>
            <w:r w:rsidRPr="005F4033">
              <w:rPr>
                <w:rFonts w:ascii="Tahoma" w:hAnsi="Tahoma" w:cs="Tahoma"/>
                <w:sz w:val="15"/>
                <w:szCs w:val="15"/>
              </w:rPr>
              <w:t xml:space="preserve"> â’r cynnwys a chwilio am atebion i gwestiynau ‘beth petai…’</w:t>
            </w:r>
          </w:p>
          <w:p w:rsidR="00F20D4A" w:rsidRPr="005F4033" w:rsidRDefault="00B44020" w:rsidP="00AF4257">
            <w:pPr>
              <w:numPr>
                <w:ilvl w:val="0"/>
                <w:numId w:val="176"/>
              </w:numPr>
              <w:shd w:val="clear" w:color="auto" w:fill="FFFFFF"/>
              <w:spacing w:after="75"/>
              <w:rPr>
                <w:rStyle w:val="Hyperlink"/>
                <w:rFonts w:ascii="Tahoma" w:hAnsi="Tahoma" w:cs="Tahoma"/>
                <w:color w:val="333333"/>
                <w:sz w:val="15"/>
                <w:szCs w:val="15"/>
                <w:u w:val="none"/>
              </w:rPr>
            </w:pPr>
            <w:hyperlink r:id="rId312" w:history="1">
              <w:r w:rsidR="00F20D4A" w:rsidRPr="005F4033">
                <w:rPr>
                  <w:rStyle w:val="Hyperlink"/>
                  <w:rFonts w:ascii="Tahoma" w:hAnsi="Tahoma" w:cs="Tahoma"/>
                  <w:sz w:val="15"/>
                  <w:szCs w:val="15"/>
                </w:rPr>
                <w:t>Straight Line Graphs</w:t>
              </w:r>
            </w:hyperlink>
          </w:p>
          <w:p w:rsidR="00F20D4A" w:rsidRPr="005F4033" w:rsidRDefault="00F20D4A" w:rsidP="00D66FDF">
            <w:pPr>
              <w:rPr>
                <w:rFonts w:ascii="Tahoma" w:hAnsi="Tahoma" w:cs="Tahoma"/>
                <w:sz w:val="15"/>
                <w:szCs w:val="15"/>
              </w:rPr>
            </w:pPr>
            <w:r w:rsidRPr="005F4033">
              <w:rPr>
                <w:rFonts w:ascii="Tahoma" w:hAnsi="Tahoma" w:cs="Tahoma"/>
                <w:sz w:val="15"/>
                <w:szCs w:val="15"/>
              </w:rPr>
              <w:t>Autograph:</w:t>
            </w:r>
          </w:p>
          <w:p w:rsidR="00F20D4A" w:rsidRPr="005F4033" w:rsidRDefault="00B44020" w:rsidP="00AF4257">
            <w:pPr>
              <w:pStyle w:val="ListParagraph"/>
              <w:numPr>
                <w:ilvl w:val="0"/>
                <w:numId w:val="176"/>
              </w:numPr>
              <w:spacing w:after="0" w:line="240" w:lineRule="auto"/>
              <w:rPr>
                <w:rStyle w:val="Hyperlink"/>
                <w:rFonts w:ascii="Tahoma" w:hAnsi="Tahoma" w:cs="Tahoma"/>
                <w:color w:val="00000A"/>
                <w:sz w:val="15"/>
                <w:szCs w:val="15"/>
                <w:u w:val="none"/>
              </w:rPr>
            </w:pPr>
            <w:hyperlink r:id="rId313" w:history="1">
              <w:r w:rsidR="00F20D4A" w:rsidRPr="005F4033">
                <w:rPr>
                  <w:rStyle w:val="Hyperlink"/>
                  <w:rFonts w:ascii="Tahoma" w:hAnsi="Tahoma" w:cs="Tahoma"/>
                  <w:sz w:val="15"/>
                  <w:szCs w:val="15"/>
                </w:rPr>
                <w:t>http://www.mrbartonmaths.com/autographact10.htm</w:t>
              </w:r>
            </w:hyperlink>
          </w:p>
          <w:p w:rsidR="00F20D4A" w:rsidRPr="005F4033" w:rsidRDefault="00B44020" w:rsidP="00AF4257">
            <w:pPr>
              <w:pStyle w:val="ListParagraph"/>
              <w:numPr>
                <w:ilvl w:val="0"/>
                <w:numId w:val="176"/>
              </w:numPr>
              <w:spacing w:after="0" w:line="240" w:lineRule="auto"/>
              <w:rPr>
                <w:rFonts w:ascii="Tahoma" w:hAnsi="Tahoma" w:cs="Tahoma"/>
                <w:sz w:val="15"/>
                <w:szCs w:val="15"/>
              </w:rPr>
            </w:pPr>
            <w:hyperlink r:id="rId314" w:history="1">
              <w:r w:rsidR="00F20D4A" w:rsidRPr="005F4033">
                <w:rPr>
                  <w:rStyle w:val="Hyperlink"/>
                  <w:rFonts w:ascii="Tahoma" w:hAnsi="Tahoma" w:cs="Tahoma"/>
                  <w:sz w:val="15"/>
                  <w:szCs w:val="15"/>
                </w:rPr>
                <w:t>Using equations of straight lines, can you create a square</w:t>
              </w:r>
            </w:hyperlink>
            <w:r w:rsidR="00F20D4A" w:rsidRPr="005F4033">
              <w:rPr>
                <w:rFonts w:ascii="Tahoma" w:hAnsi="Tahoma" w:cs="Tahoma"/>
                <w:sz w:val="15"/>
                <w:szCs w:val="15"/>
              </w:rPr>
              <w:t>?  E</w:t>
            </w:r>
            <w:r w:rsidR="005F03CF" w:rsidRPr="005F4033">
              <w:rPr>
                <w:rFonts w:ascii="Tahoma" w:hAnsi="Tahoma" w:cs="Tahoma"/>
                <w:sz w:val="15"/>
                <w:szCs w:val="15"/>
              </w:rPr>
              <w:t>glurwch beth sy’n digwydd pan fydd dwy linell yn berpendicwlar?</w:t>
            </w:r>
          </w:p>
          <w:p w:rsidR="00F20D4A" w:rsidRPr="005F4033" w:rsidRDefault="00F20D4A" w:rsidP="00D66FDF">
            <w:pPr>
              <w:rPr>
                <w:rFonts w:ascii="Tahoma" w:hAnsi="Tahoma" w:cs="Tahoma"/>
                <w:i/>
                <w:sz w:val="15"/>
                <w:szCs w:val="15"/>
              </w:rPr>
            </w:pPr>
            <w:r w:rsidRPr="005F4033">
              <w:rPr>
                <w:rFonts w:ascii="Tahoma" w:hAnsi="Tahoma" w:cs="Tahoma"/>
                <w:i/>
                <w:sz w:val="15"/>
                <w:szCs w:val="15"/>
              </w:rPr>
              <w:t>Kangaroo Maths</w:t>
            </w:r>
          </w:p>
          <w:p w:rsidR="00F20D4A" w:rsidRPr="005F4033" w:rsidRDefault="00F20D4A" w:rsidP="005F03CF">
            <w:pPr>
              <w:rPr>
                <w:rFonts w:ascii="Tahoma" w:hAnsi="Tahoma" w:cs="Tahoma"/>
                <w:sz w:val="15"/>
                <w:szCs w:val="15"/>
              </w:rPr>
            </w:pPr>
            <w:r w:rsidRPr="005F4033">
              <w:rPr>
                <w:rFonts w:ascii="Tahoma" w:hAnsi="Tahoma" w:cs="Tahoma"/>
                <w:sz w:val="15"/>
                <w:szCs w:val="15"/>
              </w:rPr>
              <w:t>Clic</w:t>
            </w:r>
            <w:r w:rsidR="005D1560" w:rsidRPr="005F4033">
              <w:rPr>
                <w:rFonts w:ascii="Tahoma" w:hAnsi="Tahoma" w:cs="Tahoma"/>
                <w:sz w:val="15"/>
                <w:szCs w:val="15"/>
              </w:rPr>
              <w:t xml:space="preserve">iwch ar </w:t>
            </w:r>
            <w:hyperlink r:id="rId315" w:history="1">
              <w:r w:rsidRPr="005F4033">
                <w:rPr>
                  <w:rStyle w:val="Hyperlink"/>
                  <w:rFonts w:ascii="Tahoma" w:hAnsi="Tahoma" w:cs="Tahoma"/>
                  <w:sz w:val="15"/>
                  <w:szCs w:val="15"/>
                </w:rPr>
                <w:t xml:space="preserve">Kangaroo Maths Linear Functions Autograph </w:t>
              </w:r>
              <w:r w:rsidR="005F03CF" w:rsidRPr="005F4033">
                <w:rPr>
                  <w:rStyle w:val="Hyperlink"/>
                  <w:rFonts w:ascii="Tahoma" w:hAnsi="Tahoma" w:cs="Tahoma"/>
                  <w:sz w:val="15"/>
                  <w:szCs w:val="15"/>
                </w:rPr>
                <w:t>Resources</w:t>
              </w:r>
            </w:hyperlink>
            <w:r w:rsidR="005D1560" w:rsidRPr="005F4033">
              <w:rPr>
                <w:rFonts w:ascii="Tahoma" w:hAnsi="Tahoma" w:cs="Tahoma"/>
                <w:sz w:val="15"/>
                <w:szCs w:val="15"/>
              </w:rPr>
              <w:t xml:space="preserve"> am y gweithgareddau canlynol y gellir eu defnyddio gydag</w:t>
            </w:r>
            <w:r w:rsidRPr="005F4033">
              <w:rPr>
                <w:rFonts w:ascii="Tahoma" w:hAnsi="Tahoma" w:cs="Tahoma"/>
                <w:sz w:val="15"/>
                <w:szCs w:val="15"/>
              </w:rPr>
              <w:t xml:space="preserve"> Autograph:</w:t>
            </w:r>
          </w:p>
          <w:p w:rsidR="00F20D4A" w:rsidRPr="005F4033" w:rsidRDefault="00B44020" w:rsidP="005F03CF">
            <w:pPr>
              <w:numPr>
                <w:ilvl w:val="0"/>
                <w:numId w:val="176"/>
              </w:numPr>
              <w:shd w:val="clear" w:color="auto" w:fill="FFFFFF"/>
              <w:rPr>
                <w:rFonts w:ascii="Tahoma" w:hAnsi="Tahoma" w:cs="Tahoma"/>
                <w:sz w:val="15"/>
                <w:szCs w:val="15"/>
              </w:rPr>
            </w:pPr>
            <w:hyperlink r:id="rId316" w:history="1">
              <w:r w:rsidR="00F20D4A" w:rsidRPr="005F4033">
                <w:rPr>
                  <w:rStyle w:val="Hyperlink"/>
                  <w:rFonts w:ascii="Tahoma" w:hAnsi="Tahoma" w:cs="Tahoma"/>
                  <w:bCs/>
                  <w:color w:val="auto"/>
                  <w:sz w:val="15"/>
                  <w:szCs w:val="15"/>
                  <w:u w:val="none"/>
                </w:rPr>
                <w:t>L</w:t>
              </w:r>
              <w:r w:rsidR="005F03CF" w:rsidRPr="005F4033">
                <w:rPr>
                  <w:rStyle w:val="Hyperlink"/>
                  <w:rFonts w:ascii="Tahoma" w:hAnsi="Tahoma" w:cs="Tahoma"/>
                  <w:bCs/>
                  <w:color w:val="auto"/>
                  <w:sz w:val="15"/>
                  <w:szCs w:val="15"/>
                  <w:u w:val="none"/>
                </w:rPr>
                <w:t>linellau paralel i’r echelinau</w:t>
              </w:r>
            </w:hyperlink>
          </w:p>
          <w:p w:rsidR="00F20D4A" w:rsidRPr="005F4033" w:rsidRDefault="00B44020" w:rsidP="005F03CF">
            <w:pPr>
              <w:numPr>
                <w:ilvl w:val="0"/>
                <w:numId w:val="176"/>
              </w:numPr>
              <w:shd w:val="clear" w:color="auto" w:fill="FFFFFF"/>
              <w:rPr>
                <w:rFonts w:ascii="Tahoma" w:hAnsi="Tahoma" w:cs="Tahoma"/>
                <w:sz w:val="15"/>
                <w:szCs w:val="15"/>
              </w:rPr>
            </w:pPr>
            <w:hyperlink r:id="rId317" w:history="1">
              <w:r w:rsidR="005F03CF" w:rsidRPr="005F4033">
                <w:rPr>
                  <w:rStyle w:val="Hyperlink"/>
                  <w:rFonts w:ascii="Tahoma" w:hAnsi="Tahoma" w:cs="Tahoma"/>
                  <w:bCs/>
                  <w:color w:val="auto"/>
                  <w:sz w:val="15"/>
                  <w:szCs w:val="15"/>
                  <w:u w:val="none"/>
                </w:rPr>
                <w:t xml:space="preserve">Ymchwilio i’r </w:t>
              </w:r>
              <w:r w:rsidR="00F20D4A" w:rsidRPr="005F4033">
                <w:rPr>
                  <w:rStyle w:val="Hyperlink"/>
                  <w:rFonts w:ascii="Tahoma" w:hAnsi="Tahoma" w:cs="Tahoma"/>
                  <w:bCs/>
                  <w:color w:val="auto"/>
                  <w:sz w:val="15"/>
                  <w:szCs w:val="15"/>
                  <w:u w:val="none"/>
                </w:rPr>
                <w:t xml:space="preserve">'c' </w:t>
              </w:r>
              <w:r w:rsidR="005F03CF" w:rsidRPr="005F4033">
                <w:rPr>
                  <w:rStyle w:val="Hyperlink"/>
                  <w:rFonts w:ascii="Tahoma" w:hAnsi="Tahoma" w:cs="Tahoma"/>
                  <w:bCs/>
                  <w:color w:val="auto"/>
                  <w:sz w:val="15"/>
                  <w:szCs w:val="15"/>
                  <w:u w:val="none"/>
                </w:rPr>
                <w:t>y</w:t>
              </w:r>
              <w:r w:rsidR="00F20D4A" w:rsidRPr="005F4033">
                <w:rPr>
                  <w:rStyle w:val="Hyperlink"/>
                  <w:rFonts w:ascii="Tahoma" w:hAnsi="Tahoma" w:cs="Tahoma"/>
                  <w:bCs/>
                  <w:color w:val="auto"/>
                  <w:sz w:val="15"/>
                  <w:szCs w:val="15"/>
                  <w:u w:val="none"/>
                </w:rPr>
                <w:t>n 'y = mx + c'</w:t>
              </w:r>
            </w:hyperlink>
          </w:p>
          <w:p w:rsidR="00F20D4A" w:rsidRPr="005F4033" w:rsidRDefault="00B44020" w:rsidP="005F03CF">
            <w:pPr>
              <w:numPr>
                <w:ilvl w:val="0"/>
                <w:numId w:val="176"/>
              </w:numPr>
              <w:shd w:val="clear" w:color="auto" w:fill="FFFFFF"/>
              <w:rPr>
                <w:rFonts w:ascii="Tahoma" w:hAnsi="Tahoma" w:cs="Tahoma"/>
                <w:sz w:val="15"/>
                <w:szCs w:val="15"/>
              </w:rPr>
            </w:pPr>
            <w:hyperlink r:id="rId318" w:history="1">
              <w:r w:rsidR="005F03CF" w:rsidRPr="005F4033">
                <w:rPr>
                  <w:rStyle w:val="Hyperlink"/>
                  <w:rFonts w:ascii="Tahoma" w:hAnsi="Tahoma" w:cs="Tahoma"/>
                  <w:bCs/>
                  <w:color w:val="auto"/>
                  <w:sz w:val="15"/>
                  <w:szCs w:val="15"/>
                  <w:u w:val="none"/>
                </w:rPr>
                <w:t>Ymchwilio i’r</w:t>
              </w:r>
              <w:r w:rsidR="00F20D4A" w:rsidRPr="005F4033">
                <w:rPr>
                  <w:rStyle w:val="Hyperlink"/>
                  <w:rFonts w:ascii="Tahoma" w:hAnsi="Tahoma" w:cs="Tahoma"/>
                  <w:bCs/>
                  <w:color w:val="auto"/>
                  <w:sz w:val="15"/>
                  <w:szCs w:val="15"/>
                  <w:u w:val="none"/>
                </w:rPr>
                <w:t xml:space="preserve"> 'm' </w:t>
              </w:r>
              <w:r w:rsidR="005F03CF" w:rsidRPr="005F4033">
                <w:rPr>
                  <w:rStyle w:val="Hyperlink"/>
                  <w:rFonts w:ascii="Tahoma" w:hAnsi="Tahoma" w:cs="Tahoma"/>
                  <w:bCs/>
                  <w:color w:val="auto"/>
                  <w:sz w:val="15"/>
                  <w:szCs w:val="15"/>
                  <w:u w:val="none"/>
                </w:rPr>
                <w:t>y</w:t>
              </w:r>
              <w:r w:rsidR="00F20D4A" w:rsidRPr="005F4033">
                <w:rPr>
                  <w:rStyle w:val="Hyperlink"/>
                  <w:rFonts w:ascii="Tahoma" w:hAnsi="Tahoma" w:cs="Tahoma"/>
                  <w:bCs/>
                  <w:color w:val="auto"/>
                  <w:sz w:val="15"/>
                  <w:szCs w:val="15"/>
                  <w:u w:val="none"/>
                </w:rPr>
                <w:t>n 'y = mx + c'</w:t>
              </w:r>
            </w:hyperlink>
          </w:p>
          <w:p w:rsidR="00F20D4A" w:rsidRPr="005F4033" w:rsidRDefault="00B44020" w:rsidP="005F03CF">
            <w:pPr>
              <w:numPr>
                <w:ilvl w:val="0"/>
                <w:numId w:val="176"/>
              </w:numPr>
              <w:shd w:val="clear" w:color="auto" w:fill="FFFFFF"/>
              <w:rPr>
                <w:rFonts w:ascii="Tahoma" w:hAnsi="Tahoma" w:cs="Tahoma"/>
                <w:sz w:val="15"/>
                <w:szCs w:val="15"/>
              </w:rPr>
            </w:pPr>
            <w:hyperlink r:id="rId319" w:history="1">
              <w:r w:rsidR="005F03CF" w:rsidRPr="005F4033">
                <w:rPr>
                  <w:rStyle w:val="Hyperlink"/>
                  <w:rFonts w:ascii="Tahoma" w:hAnsi="Tahoma" w:cs="Tahoma"/>
                  <w:bCs/>
                  <w:color w:val="auto"/>
                  <w:sz w:val="15"/>
                  <w:szCs w:val="15"/>
                  <w:u w:val="none"/>
                </w:rPr>
                <w:t>Paru graffiau llinol â’u ffwythiannau – yr holl ddeuoedd</w:t>
              </w:r>
            </w:hyperlink>
          </w:p>
          <w:p w:rsidR="00F20D4A" w:rsidRPr="005F4033" w:rsidRDefault="00B44020" w:rsidP="005F03CF">
            <w:pPr>
              <w:numPr>
                <w:ilvl w:val="0"/>
                <w:numId w:val="176"/>
              </w:numPr>
              <w:shd w:val="clear" w:color="auto" w:fill="FFFFFF"/>
              <w:rPr>
                <w:rFonts w:ascii="Tahoma" w:hAnsi="Tahoma" w:cs="Tahoma"/>
                <w:sz w:val="15"/>
                <w:szCs w:val="15"/>
              </w:rPr>
            </w:pPr>
            <w:hyperlink r:id="rId320" w:history="1">
              <w:r w:rsidR="005F03CF" w:rsidRPr="005F4033">
                <w:rPr>
                  <w:rStyle w:val="Hyperlink"/>
                  <w:rFonts w:ascii="Tahoma" w:hAnsi="Tahoma" w:cs="Tahoma"/>
                  <w:bCs/>
                  <w:color w:val="auto"/>
                  <w:sz w:val="15"/>
                  <w:szCs w:val="15"/>
                  <w:u w:val="none"/>
                </w:rPr>
                <w:t>Graffiau llinell syth</w:t>
              </w:r>
            </w:hyperlink>
          </w:p>
          <w:p w:rsidR="00F20D4A" w:rsidRPr="005F4033" w:rsidRDefault="00B44020" w:rsidP="005F03CF">
            <w:pPr>
              <w:numPr>
                <w:ilvl w:val="0"/>
                <w:numId w:val="176"/>
              </w:numPr>
              <w:shd w:val="clear" w:color="auto" w:fill="FFFFFF"/>
              <w:rPr>
                <w:rFonts w:ascii="Tahoma" w:hAnsi="Tahoma" w:cs="Tahoma"/>
                <w:sz w:val="15"/>
                <w:szCs w:val="15"/>
              </w:rPr>
            </w:pPr>
            <w:hyperlink r:id="rId321" w:history="1">
              <w:r w:rsidR="00F20D4A" w:rsidRPr="005F4033">
                <w:rPr>
                  <w:rStyle w:val="Hyperlink"/>
                  <w:rFonts w:ascii="Tahoma" w:hAnsi="Tahoma" w:cs="Tahoma"/>
                  <w:bCs/>
                  <w:color w:val="auto"/>
                  <w:sz w:val="15"/>
                  <w:szCs w:val="15"/>
                  <w:u w:val="none"/>
                </w:rPr>
                <w:t>M</w:t>
              </w:r>
              <w:r w:rsidR="005F03CF" w:rsidRPr="005F4033">
                <w:rPr>
                  <w:rStyle w:val="Hyperlink"/>
                  <w:rFonts w:ascii="Tahoma" w:hAnsi="Tahoma" w:cs="Tahoma"/>
                  <w:bCs/>
                  <w:color w:val="auto"/>
                  <w:sz w:val="15"/>
                  <w:szCs w:val="15"/>
                  <w:u w:val="none"/>
                </w:rPr>
                <w:t>wy o’r graffiau llinell syth (gan mwyaf</w:t>
              </w:r>
              <w:r w:rsidR="00F20D4A" w:rsidRPr="005F4033">
                <w:rPr>
                  <w:rStyle w:val="Hyperlink"/>
                  <w:rFonts w:ascii="Tahoma" w:hAnsi="Tahoma" w:cs="Tahoma"/>
                  <w:bCs/>
                  <w:color w:val="auto"/>
                  <w:sz w:val="15"/>
                  <w:szCs w:val="15"/>
                  <w:u w:val="none"/>
                </w:rPr>
                <w:t>)</w:t>
              </w:r>
            </w:hyperlink>
          </w:p>
          <w:p w:rsidR="00F20D4A" w:rsidRPr="005F4033" w:rsidRDefault="00B44020" w:rsidP="005F03CF">
            <w:pPr>
              <w:numPr>
                <w:ilvl w:val="0"/>
                <w:numId w:val="176"/>
              </w:numPr>
              <w:shd w:val="clear" w:color="auto" w:fill="FFFFFF"/>
              <w:rPr>
                <w:rFonts w:ascii="Tahoma" w:hAnsi="Tahoma" w:cs="Tahoma"/>
                <w:sz w:val="15"/>
                <w:szCs w:val="15"/>
              </w:rPr>
            </w:pPr>
            <w:hyperlink r:id="rId322" w:history="1">
              <w:r w:rsidR="005F03CF" w:rsidRPr="005F4033">
                <w:rPr>
                  <w:rStyle w:val="Hyperlink"/>
                  <w:rFonts w:ascii="Tahoma" w:hAnsi="Tahoma" w:cs="Tahoma"/>
                  <w:bCs/>
                  <w:color w:val="auto"/>
                  <w:sz w:val="15"/>
                  <w:szCs w:val="15"/>
                  <w:u w:val="none"/>
                </w:rPr>
                <w:t>Cwis 1 graffiau llinol</w:t>
              </w:r>
            </w:hyperlink>
          </w:p>
          <w:p w:rsidR="00F20D4A" w:rsidRPr="005F4033" w:rsidRDefault="00B44020" w:rsidP="005F03CF">
            <w:pPr>
              <w:numPr>
                <w:ilvl w:val="0"/>
                <w:numId w:val="176"/>
              </w:numPr>
              <w:shd w:val="clear" w:color="auto" w:fill="FFFFFF"/>
              <w:rPr>
                <w:rFonts w:ascii="Tahoma" w:hAnsi="Tahoma" w:cs="Tahoma"/>
                <w:sz w:val="15"/>
                <w:szCs w:val="15"/>
              </w:rPr>
            </w:pPr>
            <w:hyperlink r:id="rId323" w:history="1">
              <w:r w:rsidR="005F03CF" w:rsidRPr="005F4033">
                <w:rPr>
                  <w:rStyle w:val="Hyperlink"/>
                  <w:rFonts w:ascii="Tahoma" w:hAnsi="Tahoma" w:cs="Tahoma"/>
                  <w:bCs/>
                  <w:color w:val="auto"/>
                  <w:sz w:val="15"/>
                  <w:szCs w:val="15"/>
                  <w:u w:val="none"/>
                </w:rPr>
                <w:t>Cwis 2 graffiau llinol</w:t>
              </w:r>
            </w:hyperlink>
          </w:p>
          <w:p w:rsidR="00F20D4A" w:rsidRPr="005F4033" w:rsidRDefault="00B44020" w:rsidP="005F03CF">
            <w:pPr>
              <w:numPr>
                <w:ilvl w:val="0"/>
                <w:numId w:val="176"/>
              </w:numPr>
              <w:shd w:val="clear" w:color="auto" w:fill="FFFFFF"/>
              <w:rPr>
                <w:rFonts w:ascii="Tahoma" w:hAnsi="Tahoma" w:cs="Tahoma"/>
                <w:sz w:val="15"/>
                <w:szCs w:val="15"/>
              </w:rPr>
            </w:pPr>
            <w:hyperlink r:id="rId324" w:history="1">
              <w:r w:rsidR="005F03CF" w:rsidRPr="005F4033">
                <w:rPr>
                  <w:rStyle w:val="Hyperlink"/>
                  <w:rFonts w:ascii="Tahoma" w:hAnsi="Tahoma" w:cs="Tahoma"/>
                  <w:bCs/>
                  <w:color w:val="auto"/>
                  <w:sz w:val="15"/>
                  <w:szCs w:val="15"/>
                  <w:u w:val="none"/>
                </w:rPr>
                <w:t>Cwis 3 graffiau llinol</w:t>
              </w:r>
            </w:hyperlink>
          </w:p>
          <w:p w:rsidR="00F20D4A" w:rsidRPr="005F4033" w:rsidRDefault="00B44020" w:rsidP="005F03CF">
            <w:pPr>
              <w:numPr>
                <w:ilvl w:val="0"/>
                <w:numId w:val="176"/>
              </w:numPr>
              <w:shd w:val="clear" w:color="auto" w:fill="FFFFFF"/>
              <w:rPr>
                <w:rFonts w:ascii="Tahoma" w:hAnsi="Tahoma" w:cs="Tahoma"/>
                <w:sz w:val="15"/>
                <w:szCs w:val="15"/>
              </w:rPr>
            </w:pPr>
            <w:hyperlink r:id="rId325" w:history="1">
              <w:r w:rsidR="00F20D4A" w:rsidRPr="005F4033">
                <w:rPr>
                  <w:rStyle w:val="Hyperlink"/>
                  <w:rFonts w:ascii="Tahoma" w:hAnsi="Tahoma" w:cs="Tahoma"/>
                  <w:bCs/>
                  <w:color w:val="auto"/>
                  <w:sz w:val="15"/>
                  <w:szCs w:val="15"/>
                  <w:u w:val="none"/>
                </w:rPr>
                <w:t>D</w:t>
              </w:r>
              <w:r w:rsidR="005F03CF" w:rsidRPr="005F4033">
                <w:rPr>
                  <w:rStyle w:val="Hyperlink"/>
                  <w:rFonts w:ascii="Tahoma" w:hAnsi="Tahoma" w:cs="Tahoma"/>
                  <w:bCs/>
                  <w:color w:val="auto"/>
                  <w:sz w:val="15"/>
                  <w:szCs w:val="15"/>
                  <w:u w:val="none"/>
                </w:rPr>
                <w:t xml:space="preserve">iffinio’r graddiant </w:t>
              </w:r>
            </w:hyperlink>
          </w:p>
          <w:p w:rsidR="00F20D4A" w:rsidRPr="005F4033" w:rsidRDefault="00B44020" w:rsidP="00D66FDF">
            <w:pPr>
              <w:numPr>
                <w:ilvl w:val="0"/>
                <w:numId w:val="176"/>
              </w:numPr>
              <w:shd w:val="clear" w:color="auto" w:fill="FFFFFF"/>
              <w:rPr>
                <w:rFonts w:ascii="Tahoma" w:hAnsi="Tahoma" w:cs="Tahoma"/>
                <w:sz w:val="15"/>
                <w:szCs w:val="15"/>
              </w:rPr>
            </w:pPr>
            <w:hyperlink r:id="rId326" w:history="1">
              <w:r w:rsidR="005F03CF" w:rsidRPr="005F4033">
                <w:rPr>
                  <w:rStyle w:val="Hyperlink"/>
                  <w:rFonts w:ascii="Tahoma" w:hAnsi="Tahoma" w:cs="Tahoma"/>
                  <w:bCs/>
                  <w:color w:val="auto"/>
                  <w:sz w:val="15"/>
                  <w:szCs w:val="15"/>
                  <w:u w:val="none"/>
                </w:rPr>
                <w:t xml:space="preserve">Graddiannau llinellau perpendicwlar </w:t>
              </w:r>
            </w:hyperlink>
          </w:p>
          <w:p w:rsidR="00F20D4A" w:rsidRPr="005F4033" w:rsidRDefault="005D1560" w:rsidP="005D1560">
            <w:pPr>
              <w:rPr>
                <w:rFonts w:ascii="Tahoma" w:hAnsi="Tahoma" w:cs="Tahoma"/>
                <w:sz w:val="15"/>
                <w:szCs w:val="15"/>
              </w:rPr>
            </w:pPr>
            <w:r w:rsidRPr="005F4033">
              <w:rPr>
                <w:rFonts w:ascii="Tahoma" w:hAnsi="Tahoma" w:cs="Tahoma"/>
                <w:color w:val="000000" w:themeColor="text1"/>
                <w:sz w:val="15"/>
                <w:szCs w:val="15"/>
              </w:rPr>
              <w:t>Defnyddiwch gysyniadau cyfrannedd union a chyfrannedd wrthdro i adnabod a dehongli graffiau</w:t>
            </w:r>
            <w:r w:rsidR="00F20D4A" w:rsidRPr="005F4033">
              <w:rPr>
                <w:rFonts w:ascii="Tahoma" w:hAnsi="Tahoma" w:cs="Tahoma"/>
                <w:color w:val="000000" w:themeColor="text1"/>
                <w:sz w:val="15"/>
                <w:szCs w:val="15"/>
              </w:rPr>
              <w:t>:</w:t>
            </w:r>
          </w:p>
          <w:p w:rsidR="00F20D4A" w:rsidRPr="005F4033" w:rsidRDefault="00B44020" w:rsidP="00AF4257">
            <w:pPr>
              <w:numPr>
                <w:ilvl w:val="0"/>
                <w:numId w:val="176"/>
              </w:numPr>
              <w:rPr>
                <w:rStyle w:val="Hyperlink"/>
                <w:rFonts w:ascii="Tahoma" w:hAnsi="Tahoma" w:cs="Tahoma"/>
                <w:color w:val="auto"/>
                <w:sz w:val="15"/>
                <w:szCs w:val="15"/>
                <w:u w:val="none"/>
              </w:rPr>
            </w:pPr>
            <w:hyperlink r:id="rId327" w:history="1">
              <w:r w:rsidR="00F20D4A" w:rsidRPr="005F4033">
                <w:rPr>
                  <w:rStyle w:val="Hyperlink"/>
                  <w:rFonts w:ascii="Tahoma" w:hAnsi="Tahoma" w:cs="Tahoma"/>
                  <w:sz w:val="15"/>
                  <w:szCs w:val="15"/>
                </w:rPr>
                <w:t>Proportion and graphs</w:t>
              </w:r>
            </w:hyperlink>
          </w:p>
          <w:p w:rsidR="00F20D4A" w:rsidRPr="005F4033" w:rsidRDefault="00F20D4A" w:rsidP="00D66FDF">
            <w:pPr>
              <w:tabs>
                <w:tab w:val="num" w:pos="360"/>
              </w:tabs>
              <w:rPr>
                <w:rFonts w:ascii="Tahoma" w:hAnsi="Tahoma" w:cs="Tahoma"/>
                <w:sz w:val="15"/>
                <w:szCs w:val="15"/>
              </w:rPr>
            </w:pPr>
          </w:p>
          <w:p w:rsidR="00F20D4A" w:rsidRPr="005F4033" w:rsidRDefault="00F20D4A" w:rsidP="005D1560">
            <w:pPr>
              <w:tabs>
                <w:tab w:val="num" w:pos="360"/>
              </w:tabs>
              <w:rPr>
                <w:rFonts w:ascii="Tahoma" w:hAnsi="Tahoma" w:cs="Tahoma"/>
                <w:sz w:val="15"/>
                <w:szCs w:val="15"/>
              </w:rPr>
            </w:pPr>
            <w:r w:rsidRPr="005F4033">
              <w:rPr>
                <w:rFonts w:ascii="Tahoma" w:hAnsi="Tahoma" w:cs="Tahoma"/>
                <w:sz w:val="15"/>
                <w:szCs w:val="15"/>
              </w:rPr>
              <w:t xml:space="preserve">Data </w:t>
            </w:r>
            <w:r w:rsidR="005D1560" w:rsidRPr="005F4033">
              <w:rPr>
                <w:rFonts w:ascii="Tahoma" w:hAnsi="Tahoma" w:cs="Tahoma"/>
                <w:sz w:val="15"/>
                <w:szCs w:val="15"/>
              </w:rPr>
              <w:t>ar gyfer cyfrannedd union a chyfrannedd wrthdro</w:t>
            </w:r>
            <w:r w:rsidRPr="005F4033">
              <w:rPr>
                <w:rFonts w:ascii="Tahoma" w:hAnsi="Tahoma" w:cs="Tahoma"/>
                <w:sz w:val="15"/>
                <w:szCs w:val="15"/>
              </w:rPr>
              <w:t>:</w:t>
            </w:r>
          </w:p>
          <w:p w:rsidR="00F20D4A" w:rsidRPr="005F4033" w:rsidRDefault="00B44020" w:rsidP="00AF4257">
            <w:pPr>
              <w:numPr>
                <w:ilvl w:val="0"/>
                <w:numId w:val="176"/>
              </w:numPr>
              <w:rPr>
                <w:rFonts w:ascii="Tahoma" w:hAnsi="Tahoma" w:cs="Tahoma"/>
                <w:i/>
                <w:color w:val="565353"/>
                <w:sz w:val="15"/>
                <w:szCs w:val="15"/>
              </w:rPr>
            </w:pPr>
            <w:hyperlink r:id="rId328" w:history="1">
              <w:r w:rsidR="00F20D4A" w:rsidRPr="005F4033">
                <w:rPr>
                  <w:rStyle w:val="Hyperlink"/>
                  <w:rFonts w:ascii="Tahoma" w:hAnsi="Tahoma" w:cs="Tahoma"/>
                  <w:i/>
                  <w:sz w:val="15"/>
                  <w:szCs w:val="15"/>
                </w:rPr>
                <w:t>Proportional sets 1</w:t>
              </w:r>
            </w:hyperlink>
          </w:p>
          <w:p w:rsidR="00F20D4A" w:rsidRPr="005F4033" w:rsidRDefault="00B44020" w:rsidP="00AF4257">
            <w:pPr>
              <w:numPr>
                <w:ilvl w:val="0"/>
                <w:numId w:val="176"/>
              </w:numPr>
              <w:rPr>
                <w:rFonts w:ascii="Tahoma" w:hAnsi="Tahoma" w:cs="Tahoma"/>
                <w:i/>
                <w:color w:val="565353"/>
                <w:sz w:val="15"/>
                <w:szCs w:val="15"/>
              </w:rPr>
            </w:pPr>
            <w:hyperlink r:id="rId329" w:history="1">
              <w:r w:rsidR="00F20D4A" w:rsidRPr="005F4033">
                <w:rPr>
                  <w:rStyle w:val="Hyperlink"/>
                  <w:rFonts w:ascii="Tahoma" w:hAnsi="Tahoma" w:cs="Tahoma"/>
                  <w:i/>
                  <w:sz w:val="15"/>
                  <w:szCs w:val="15"/>
                </w:rPr>
                <w:t>Proportional sets 2</w:t>
              </w:r>
            </w:hyperlink>
          </w:p>
          <w:p w:rsidR="00F20D4A" w:rsidRPr="005F4033" w:rsidRDefault="00F20D4A" w:rsidP="00D66FDF">
            <w:pPr>
              <w:rPr>
                <w:rFonts w:ascii="Tahoma" w:hAnsi="Tahoma" w:cs="Tahoma"/>
                <w:i/>
                <w:sz w:val="15"/>
                <w:szCs w:val="15"/>
              </w:rPr>
            </w:pPr>
            <w:r w:rsidRPr="005F4033">
              <w:rPr>
                <w:rFonts w:ascii="Tahoma" w:hAnsi="Tahoma" w:cs="Tahoma"/>
                <w:bCs/>
                <w:i/>
                <w:sz w:val="15"/>
                <w:szCs w:val="15"/>
              </w:rPr>
              <w:t>Maths Apprentice</w:t>
            </w:r>
          </w:p>
          <w:p w:rsidR="00F20D4A" w:rsidRPr="005F4033" w:rsidRDefault="00B44020" w:rsidP="00AF4257">
            <w:pPr>
              <w:numPr>
                <w:ilvl w:val="0"/>
                <w:numId w:val="176"/>
              </w:numPr>
              <w:rPr>
                <w:rFonts w:ascii="Tahoma" w:hAnsi="Tahoma" w:cs="Tahoma"/>
                <w:sz w:val="15"/>
                <w:szCs w:val="15"/>
              </w:rPr>
            </w:pPr>
            <w:hyperlink r:id="rId330" w:history="1">
              <w:r w:rsidR="00F20D4A" w:rsidRPr="005F4033">
                <w:rPr>
                  <w:rStyle w:val="Hyperlink"/>
                  <w:rFonts w:ascii="Tahoma" w:hAnsi="Tahoma" w:cs="Tahoma"/>
                  <w:sz w:val="15"/>
                  <w:szCs w:val="15"/>
                </w:rPr>
                <w:t>Using Autograph 2</w:t>
              </w:r>
            </w:hyperlink>
          </w:p>
          <w:p w:rsidR="00F20D4A" w:rsidRPr="005F4033" w:rsidRDefault="00B44020" w:rsidP="00AF4257">
            <w:pPr>
              <w:numPr>
                <w:ilvl w:val="0"/>
                <w:numId w:val="176"/>
              </w:numPr>
              <w:rPr>
                <w:rFonts w:ascii="Tahoma" w:hAnsi="Tahoma" w:cs="Tahoma"/>
                <w:sz w:val="15"/>
                <w:szCs w:val="15"/>
              </w:rPr>
            </w:pPr>
            <w:hyperlink r:id="rId331" w:history="1">
              <w:r w:rsidR="00F20D4A" w:rsidRPr="005F4033">
                <w:rPr>
                  <w:rStyle w:val="Hyperlink"/>
                  <w:rFonts w:ascii="Tahoma" w:hAnsi="Tahoma" w:cs="Tahoma"/>
                  <w:sz w:val="15"/>
                  <w:szCs w:val="15"/>
                </w:rPr>
                <w:t>Screenshot challenge</w:t>
              </w:r>
            </w:hyperlink>
          </w:p>
          <w:p w:rsidR="00F20D4A" w:rsidRPr="005F4033" w:rsidRDefault="00F20D4A" w:rsidP="00D66FDF">
            <w:pPr>
              <w:rPr>
                <w:rFonts w:ascii="Tahoma" w:hAnsi="Tahoma" w:cs="Tahoma"/>
                <w:i/>
                <w:sz w:val="15"/>
                <w:szCs w:val="15"/>
              </w:rPr>
            </w:pPr>
            <w:r w:rsidRPr="005F4033">
              <w:rPr>
                <w:rFonts w:ascii="Tahoma" w:hAnsi="Tahoma" w:cs="Tahoma"/>
                <w:bCs/>
                <w:i/>
                <w:sz w:val="15"/>
                <w:szCs w:val="15"/>
              </w:rPr>
              <w:t>Beyond the Classroom</w:t>
            </w:r>
          </w:p>
          <w:p w:rsidR="00F20D4A" w:rsidRPr="005F4033" w:rsidRDefault="00B44020" w:rsidP="00AF4257">
            <w:pPr>
              <w:numPr>
                <w:ilvl w:val="0"/>
                <w:numId w:val="176"/>
              </w:numPr>
              <w:rPr>
                <w:rFonts w:ascii="Tahoma" w:hAnsi="Tahoma" w:cs="Tahoma"/>
                <w:sz w:val="15"/>
                <w:szCs w:val="15"/>
              </w:rPr>
            </w:pPr>
            <w:hyperlink r:id="rId332" w:tooltip="construct functions arising from real-life problems and plot their corresponding graphs; interpret graphs arising from real situations" w:history="1">
              <w:r w:rsidR="00F20D4A" w:rsidRPr="005F4033">
                <w:rPr>
                  <w:rStyle w:val="Hyperlink"/>
                  <w:rFonts w:ascii="Tahoma" w:hAnsi="Tahoma" w:cs="Tahoma"/>
                  <w:sz w:val="15"/>
                  <w:szCs w:val="15"/>
                </w:rPr>
                <w:t>Real-life graphs</w:t>
              </w:r>
            </w:hyperlink>
          </w:p>
          <w:p w:rsidR="00F20D4A" w:rsidRPr="005F4033" w:rsidRDefault="00F20D4A" w:rsidP="00D66FDF">
            <w:pPr>
              <w:rPr>
                <w:rFonts w:ascii="Tahoma" w:hAnsi="Tahoma" w:cs="Tahoma"/>
                <w:sz w:val="15"/>
                <w:szCs w:val="15"/>
              </w:rPr>
            </w:pPr>
            <w:r w:rsidRPr="005F4033">
              <w:rPr>
                <w:rFonts w:ascii="Tahoma" w:hAnsi="Tahoma" w:cs="Tahoma"/>
                <w:i/>
                <w:color w:val="333333"/>
                <w:sz w:val="15"/>
                <w:szCs w:val="15"/>
              </w:rPr>
              <w:t>Grade Buster Recap:</w:t>
            </w:r>
          </w:p>
          <w:p w:rsidR="00F20D4A" w:rsidRPr="005F4033" w:rsidRDefault="00B44020" w:rsidP="00AF4257">
            <w:pPr>
              <w:numPr>
                <w:ilvl w:val="0"/>
                <w:numId w:val="176"/>
              </w:numPr>
              <w:shd w:val="clear" w:color="auto" w:fill="FFFFFF"/>
              <w:spacing w:after="75"/>
              <w:rPr>
                <w:rStyle w:val="Hyperlink"/>
                <w:rFonts w:ascii="Tahoma" w:hAnsi="Tahoma" w:cs="Tahoma"/>
                <w:color w:val="333333"/>
                <w:sz w:val="15"/>
                <w:szCs w:val="15"/>
              </w:rPr>
            </w:pPr>
            <w:hyperlink r:id="rId333" w:history="1">
              <w:r w:rsidR="00F20D4A" w:rsidRPr="005F4033">
                <w:rPr>
                  <w:rStyle w:val="Hyperlink"/>
                  <w:rFonts w:ascii="Tahoma" w:hAnsi="Tahoma" w:cs="Tahoma"/>
                  <w:bCs/>
                  <w:color w:val="009797"/>
                  <w:sz w:val="15"/>
                  <w:szCs w:val="15"/>
                </w:rPr>
                <w:t>Algebraic graphs</w:t>
              </w:r>
            </w:hyperlink>
          </w:p>
          <w:p w:rsidR="00226FDB" w:rsidRPr="005F4033" w:rsidRDefault="00226FDB" w:rsidP="00226FDB">
            <w:pPr>
              <w:rPr>
                <w:rFonts w:ascii="Tahoma" w:hAnsi="Tahoma" w:cs="Tahoma"/>
                <w:i/>
                <w:sz w:val="15"/>
                <w:szCs w:val="15"/>
                <w:shd w:val="clear" w:color="auto" w:fill="FFFFFF"/>
              </w:rPr>
            </w:pPr>
            <w:r w:rsidRPr="005F4033">
              <w:rPr>
                <w:rFonts w:ascii="Tahoma" w:hAnsi="Tahoma" w:cs="Tahoma"/>
                <w:i/>
                <w:sz w:val="15"/>
                <w:szCs w:val="15"/>
                <w:shd w:val="clear" w:color="auto" w:fill="FFFFFF"/>
              </w:rPr>
              <w:t>Improving Learning in Mathematics Standards Units Lesson</w:t>
            </w:r>
          </w:p>
          <w:p w:rsidR="00F20D4A" w:rsidRPr="005F4033" w:rsidRDefault="00B44020" w:rsidP="00D66FDF">
            <w:pPr>
              <w:rPr>
                <w:rFonts w:ascii="Tahoma" w:hAnsi="Tahoma" w:cs="Tahoma"/>
                <w:sz w:val="15"/>
                <w:szCs w:val="15"/>
                <w:lang w:eastAsia="en-GB"/>
              </w:rPr>
            </w:pPr>
            <w:hyperlink r:id="rId334" w:history="1">
              <w:r w:rsidR="00F20D4A" w:rsidRPr="005F4033">
                <w:rPr>
                  <w:rFonts w:ascii="Tahoma" w:hAnsi="Tahoma" w:cs="Tahoma"/>
                  <w:color w:val="0000FF"/>
                  <w:sz w:val="15"/>
                  <w:szCs w:val="15"/>
                  <w:u w:val="single"/>
                  <w:lang w:eastAsia="en-GB"/>
                </w:rPr>
                <w:t>N10 - Developing an exam question: number</w:t>
              </w:r>
            </w:hyperlink>
            <w:r w:rsidR="00F20D4A" w:rsidRPr="005F4033">
              <w:rPr>
                <w:rFonts w:ascii="Tahoma" w:hAnsi="Tahoma" w:cs="Tahoma"/>
                <w:sz w:val="15"/>
                <w:szCs w:val="15"/>
                <w:lang w:eastAsia="en-GB"/>
              </w:rPr>
              <w:t> </w:t>
            </w:r>
          </w:p>
          <w:p w:rsidR="00F20D4A" w:rsidRPr="005F4033" w:rsidRDefault="00B44020" w:rsidP="00D66FDF">
            <w:pPr>
              <w:rPr>
                <w:rFonts w:ascii="Tahoma" w:hAnsi="Tahoma" w:cs="Tahoma"/>
                <w:sz w:val="15"/>
                <w:szCs w:val="15"/>
                <w:lang w:eastAsia="en-GB"/>
              </w:rPr>
            </w:pPr>
            <w:hyperlink r:id="rId335" w:history="1">
              <w:r w:rsidR="00F20D4A" w:rsidRPr="005F4033">
                <w:rPr>
                  <w:rFonts w:ascii="Tahoma" w:hAnsi="Tahoma" w:cs="Tahoma"/>
                  <w:color w:val="0000FF"/>
                  <w:sz w:val="15"/>
                  <w:szCs w:val="15"/>
                  <w:u w:val="single"/>
                  <w:lang w:eastAsia="en-GB"/>
                </w:rPr>
                <w:t>A10 - Connecting perpendicular lines</w:t>
              </w:r>
            </w:hyperlink>
            <w:r w:rsidR="00F20D4A" w:rsidRPr="005F4033">
              <w:rPr>
                <w:rFonts w:ascii="Tahoma" w:hAnsi="Tahoma" w:cs="Tahoma"/>
                <w:sz w:val="15"/>
                <w:szCs w:val="15"/>
                <w:lang w:eastAsia="en-GB"/>
              </w:rPr>
              <w:t> </w:t>
            </w:r>
          </w:p>
          <w:p w:rsidR="00444D32" w:rsidRPr="005F4033" w:rsidRDefault="00444D32" w:rsidP="00D66FDF">
            <w:pPr>
              <w:rPr>
                <w:rFonts w:ascii="Tahoma" w:hAnsi="Tahoma" w:cs="Tahoma"/>
                <w:sz w:val="15"/>
                <w:szCs w:val="15"/>
                <w:lang w:eastAsia="en-GB"/>
              </w:rPr>
            </w:pPr>
          </w:p>
          <w:p w:rsidR="00444D32" w:rsidRPr="005F4033" w:rsidRDefault="005F03CF" w:rsidP="005F03CF">
            <w:pPr>
              <w:rPr>
                <w:rFonts w:ascii="Tahoma" w:hAnsi="Tahoma" w:cs="Tahoma"/>
                <w:sz w:val="15"/>
                <w:szCs w:val="15"/>
                <w:lang w:eastAsia="en-GB"/>
              </w:rPr>
            </w:pPr>
            <w:r w:rsidRPr="005F4033">
              <w:rPr>
                <w:rFonts w:ascii="Tahoma" w:hAnsi="Tahoma" w:cs="Tahoma"/>
                <w:i/>
                <w:sz w:val="15"/>
                <w:szCs w:val="15"/>
                <w:lang w:eastAsia="en-GB"/>
              </w:rPr>
              <w:t>Gwaith Cartref</w:t>
            </w:r>
            <w:r w:rsidR="00444D32" w:rsidRPr="005F4033">
              <w:rPr>
                <w:rFonts w:ascii="Tahoma" w:hAnsi="Tahoma" w:cs="Tahoma"/>
                <w:sz w:val="15"/>
                <w:szCs w:val="15"/>
                <w:lang w:eastAsia="en-GB"/>
              </w:rPr>
              <w:t>:</w:t>
            </w:r>
          </w:p>
          <w:p w:rsidR="00444D32" w:rsidRPr="005F4033" w:rsidRDefault="00B44020" w:rsidP="00AF4257">
            <w:pPr>
              <w:pStyle w:val="ListParagraph"/>
              <w:numPr>
                <w:ilvl w:val="0"/>
                <w:numId w:val="181"/>
              </w:numPr>
              <w:spacing w:after="0" w:line="240" w:lineRule="auto"/>
              <w:rPr>
                <w:rFonts w:ascii="Tahoma" w:hAnsi="Tahoma" w:cs="Tahoma"/>
                <w:sz w:val="15"/>
                <w:szCs w:val="15"/>
                <w:lang w:eastAsia="en-GB"/>
              </w:rPr>
            </w:pPr>
            <w:hyperlink r:id="rId336" w:history="1">
              <w:r w:rsidR="00444D32" w:rsidRPr="005F4033">
                <w:rPr>
                  <w:rStyle w:val="Hyperlink"/>
                  <w:rFonts w:ascii="Tahoma" w:hAnsi="Tahoma" w:cs="Tahoma"/>
                  <w:bCs/>
                  <w:color w:val="7030A0"/>
                  <w:sz w:val="15"/>
                  <w:szCs w:val="15"/>
                </w:rPr>
                <w:t>Direct and inverse proportion</w:t>
              </w:r>
            </w:hyperlink>
          </w:p>
        </w:tc>
      </w:tr>
    </w:tbl>
    <w:tbl>
      <w:tblPr>
        <w:tblStyle w:val="TableGrid"/>
        <w:tblW w:w="15877" w:type="dxa"/>
        <w:tblInd w:w="-885" w:type="dxa"/>
        <w:tblLook w:val="04A0" w:firstRow="1" w:lastRow="0" w:firstColumn="1" w:lastColumn="0" w:noHBand="0" w:noVBand="1"/>
      </w:tblPr>
      <w:tblGrid>
        <w:gridCol w:w="2127"/>
        <w:gridCol w:w="11624"/>
        <w:gridCol w:w="2126"/>
      </w:tblGrid>
      <w:tr w:rsidR="000024DB" w:rsidRPr="00B86380" w:rsidTr="00F52B7F">
        <w:tc>
          <w:tcPr>
            <w:tcW w:w="2127" w:type="dxa"/>
            <w:vMerge w:val="restart"/>
            <w:shd w:val="clear" w:color="auto" w:fill="auto"/>
            <w:vAlign w:val="bottom"/>
          </w:tcPr>
          <w:p w:rsidR="000024DB" w:rsidRPr="00B86380" w:rsidRDefault="00C3311C" w:rsidP="00F52B7F">
            <w:pPr>
              <w:rPr>
                <w:rFonts w:ascii="Tahoma" w:hAnsi="Tahoma" w:cs="Tahoma"/>
                <w:color w:val="FFFFFF" w:themeColor="background1"/>
                <w:sz w:val="32"/>
                <w:szCs w:val="32"/>
              </w:rPr>
            </w:pPr>
            <w:r>
              <w:rPr>
                <w:rFonts w:ascii="Tahoma" w:hAnsi="Tahoma" w:cs="Tahoma"/>
                <w:noProof/>
                <w:color w:val="FFFFFF" w:themeColor="background1"/>
                <w:sz w:val="32"/>
                <w:szCs w:val="32"/>
                <w:lang w:val="en-GB" w:eastAsia="en-GB"/>
              </w:rPr>
              <mc:AlternateContent>
                <mc:Choice Requires="wps">
                  <w:drawing>
                    <wp:anchor distT="0" distB="0" distL="114300" distR="114300" simplePos="0" relativeHeight="251902976" behindDoc="0" locked="0" layoutInCell="1" allowOverlap="1" wp14:anchorId="0A219002" wp14:editId="449E43C4">
                      <wp:simplePos x="0" y="0"/>
                      <wp:positionH relativeFrom="column">
                        <wp:posOffset>-81280</wp:posOffset>
                      </wp:positionH>
                      <wp:positionV relativeFrom="paragraph">
                        <wp:posOffset>-15240</wp:posOffset>
                      </wp:positionV>
                      <wp:extent cx="1356360" cy="807720"/>
                      <wp:effectExtent l="0" t="0" r="0" b="0"/>
                      <wp:wrapNone/>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356360" cy="8077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3A4FFB" w:rsidRDefault="003A4FFB" w:rsidP="000024DB">
                                  <w:r>
                                    <w:rPr>
                                      <w:noProof/>
                                      <w:lang w:val="en-GB" w:eastAsia="en-GB"/>
                                    </w:rPr>
                                    <w:drawing>
                                      <wp:inline distT="0" distB="0" distL="0" distR="0" wp14:anchorId="1B8FA856" wp14:editId="7139B019">
                                        <wp:extent cx="1257300" cy="673552"/>
                                        <wp:effectExtent l="0" t="0" r="0" b="0"/>
                                        <wp:docPr id="78" name="Picture 78"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A219002" id="Text Box 6" o:spid="_x0000_s1081" type="#_x0000_t202" style="position:absolute;margin-left:-6.4pt;margin-top:-1.2pt;width:106.8pt;height:63.6pt;z-index:2519029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" filled="f" stroked="f" strokeweight=".5pt">
                      <v:path arrowok="t"/>
                      <v:textbox>
                        <w:txbxContent>
                          <w:p w:rsidR="003A4FFB" w:rsidRDefault="003A4FFB" w:rsidP="000024DB">
                            <w:r>
                              <w:rPr>
                                <w:noProof/>
                                <w:lang w:val="en-GB" w:eastAsia="en-GB"/>
                              </w:rPr>
                              <w:drawing>
                                <wp:inline distT="0" distB="0" distL="0" distR="0" wp14:anchorId="1B8FA856" wp14:editId="7139B019">
                                  <wp:extent cx="1257300" cy="673552"/>
                                  <wp:effectExtent l="0" t="0" r="0" b="0"/>
                                  <wp:docPr id="78" name="Picture 78"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tc>
        <w:tc>
          <w:tcPr>
            <w:tcW w:w="11624" w:type="dxa"/>
            <w:shd w:val="clear" w:color="auto" w:fill="800080"/>
            <w:vAlign w:val="bottom"/>
          </w:tcPr>
          <w:p w:rsidR="000024DB" w:rsidRPr="00B86380" w:rsidRDefault="002E0DD9" w:rsidP="00F52B7F">
            <w:pPr>
              <w:jc w:val="center"/>
              <w:rPr>
                <w:rFonts w:ascii="Tahoma" w:hAnsi="Tahoma" w:cs="Tahoma"/>
                <w:sz w:val="32"/>
                <w:szCs w:val="32"/>
              </w:rPr>
            </w:pPr>
            <w:r>
              <w:rPr>
                <w:rFonts w:ascii="Tahoma" w:hAnsi="Tahoma" w:cs="Tahoma"/>
                <w:color w:val="FFFFFF" w:themeColor="background1"/>
                <w:sz w:val="32"/>
                <w:szCs w:val="32"/>
              </w:rPr>
              <w:t>Cynllun Gwaith TGAU Mathemateg a Rhifedd</w:t>
            </w:r>
            <w:r w:rsidRPr="00B86380">
              <w:rPr>
                <w:rFonts w:ascii="Tahoma" w:hAnsi="Tahoma" w:cs="Tahoma"/>
                <w:sz w:val="32"/>
                <w:szCs w:val="32"/>
              </w:rPr>
              <w:t xml:space="preserve"> </w:t>
            </w:r>
          </w:p>
        </w:tc>
        <w:tc>
          <w:tcPr>
            <w:tcW w:w="2126" w:type="dxa"/>
            <w:vMerge w:val="restart"/>
          </w:tcPr>
          <w:p w:rsidR="000024DB" w:rsidRPr="00B86380" w:rsidRDefault="00C3311C" w:rsidP="00F52B7F">
            <w:pPr>
              <w:rPr>
                <w:rFonts w:ascii="Tahoma" w:hAnsi="Tahoma" w:cs="Tahoma"/>
              </w:rPr>
            </w:pPr>
            <w:r>
              <w:rPr>
                <w:rFonts w:ascii="Tahoma" w:hAnsi="Tahoma" w:cs="Tahoma"/>
                <w:noProof/>
                <w:color w:val="FFFFFF" w:themeColor="background1"/>
                <w:sz w:val="32"/>
                <w:szCs w:val="32"/>
                <w:lang w:val="en-GB" w:eastAsia="en-GB"/>
              </w:rPr>
              <mc:AlternateContent>
                <mc:Choice Requires="wps">
                  <w:drawing>
                    <wp:anchor distT="0" distB="0" distL="114300" distR="114300" simplePos="0" relativeHeight="251901952" behindDoc="0" locked="0" layoutInCell="1" allowOverlap="1" wp14:anchorId="069A8209" wp14:editId="707B3FD9">
                      <wp:simplePos x="0" y="0"/>
                      <wp:positionH relativeFrom="column">
                        <wp:posOffset>-76200</wp:posOffset>
                      </wp:positionH>
                      <wp:positionV relativeFrom="paragraph">
                        <wp:posOffset>-35560</wp:posOffset>
                      </wp:positionV>
                      <wp:extent cx="1419225" cy="866775"/>
                      <wp:effectExtent l="0" t="0" r="0" b="0"/>
                      <wp:wrapNone/>
                      <wp:docPr id="76" name="Text Box 7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419225" cy="8667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3A4FFB" w:rsidRDefault="003A4FFB" w:rsidP="000024DB">
                                  <w:r>
                                    <w:rPr>
                                      <w:noProof/>
                                      <w:lang w:val="en-GB" w:eastAsia="en-GB"/>
                                    </w:rPr>
                                    <w:drawing>
                                      <wp:inline distT="0" distB="0" distL="0" distR="0" wp14:anchorId="7F2383F9" wp14:editId="108AEC4F">
                                        <wp:extent cx="1257300" cy="673552"/>
                                        <wp:effectExtent l="0" t="0" r="0" b="0"/>
                                        <wp:docPr id="79" name="Picture 79"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69A8209" id="Text Box 76" o:spid="_x0000_s1082" type="#_x0000_t202" style="position:absolute;margin-left:-6pt;margin-top:-2.8pt;width:111.75pt;height:68.25pt;z-index:2519019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" filled="f" stroked="f" strokeweight=".5pt">
                      <v:path arrowok="t"/>
                      <v:textbox>
                        <w:txbxContent>
                          <w:p w:rsidR="003A4FFB" w:rsidRDefault="003A4FFB" w:rsidP="000024DB">
                            <w:r>
                              <w:rPr>
                                <w:noProof/>
                                <w:lang w:val="en-GB" w:eastAsia="en-GB"/>
                              </w:rPr>
                              <w:drawing>
                                <wp:inline distT="0" distB="0" distL="0" distR="0" wp14:anchorId="7F2383F9" wp14:editId="108AEC4F">
                                  <wp:extent cx="1257300" cy="673552"/>
                                  <wp:effectExtent l="0" t="0" r="0" b="0"/>
                                  <wp:docPr id="79" name="Picture 79"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p w:rsidR="000024DB" w:rsidRPr="00B86380" w:rsidRDefault="000024DB" w:rsidP="00F52B7F">
            <w:pPr>
              <w:rPr>
                <w:rFonts w:ascii="Tahoma" w:hAnsi="Tahoma" w:cs="Tahoma"/>
              </w:rPr>
            </w:pPr>
          </w:p>
          <w:p w:rsidR="000024DB" w:rsidRPr="00B86380" w:rsidRDefault="000024DB" w:rsidP="00F52B7F">
            <w:pPr>
              <w:rPr>
                <w:rFonts w:ascii="Tahoma" w:hAnsi="Tahoma" w:cs="Tahoma"/>
              </w:rPr>
            </w:pPr>
          </w:p>
          <w:p w:rsidR="000024DB" w:rsidRPr="00B86380" w:rsidRDefault="000024DB" w:rsidP="00F52B7F">
            <w:pPr>
              <w:rPr>
                <w:rFonts w:ascii="Tahoma" w:hAnsi="Tahoma" w:cs="Tahoma"/>
              </w:rPr>
            </w:pPr>
          </w:p>
        </w:tc>
      </w:tr>
      <w:tr w:rsidR="000024DB" w:rsidRPr="00B86380" w:rsidTr="00F52B7F">
        <w:tc>
          <w:tcPr>
            <w:tcW w:w="2127" w:type="dxa"/>
            <w:vMerge/>
            <w:shd w:val="clear" w:color="auto" w:fill="auto"/>
            <w:vAlign w:val="bottom"/>
          </w:tcPr>
          <w:p w:rsidR="000024DB" w:rsidRPr="00B86380" w:rsidRDefault="000024DB" w:rsidP="00F52B7F">
            <w:pPr>
              <w:rPr>
                <w:rFonts w:ascii="Tahoma" w:hAnsi="Tahoma" w:cs="Tahoma"/>
                <w:color w:val="FFFFFF" w:themeColor="background1"/>
                <w:sz w:val="32"/>
                <w:szCs w:val="32"/>
              </w:rPr>
            </w:pPr>
          </w:p>
        </w:tc>
        <w:tc>
          <w:tcPr>
            <w:tcW w:w="11624" w:type="dxa"/>
            <w:shd w:val="clear" w:color="auto" w:fill="800080"/>
            <w:vAlign w:val="bottom"/>
          </w:tcPr>
          <w:p w:rsidR="000024DB" w:rsidRPr="00B86380" w:rsidRDefault="002E0DD9" w:rsidP="00F52B7F">
            <w:pPr>
              <w:jc w:val="center"/>
              <w:rPr>
                <w:rFonts w:ascii="Tahoma" w:hAnsi="Tahoma" w:cs="Tahoma"/>
                <w:sz w:val="32"/>
                <w:szCs w:val="32"/>
              </w:rPr>
            </w:pPr>
            <w:r>
              <w:rPr>
                <w:rFonts w:ascii="Tahoma" w:hAnsi="Tahoma" w:cs="Tahoma"/>
                <w:sz w:val="32"/>
                <w:szCs w:val="32"/>
              </w:rPr>
              <w:t>Haen Uwch</w:t>
            </w:r>
          </w:p>
        </w:tc>
        <w:tc>
          <w:tcPr>
            <w:tcW w:w="2126" w:type="dxa"/>
            <w:vMerge/>
          </w:tcPr>
          <w:p w:rsidR="000024DB" w:rsidRPr="00B86380" w:rsidRDefault="000024DB" w:rsidP="00F52B7F">
            <w:pPr>
              <w:rPr>
                <w:rFonts w:ascii="Tahoma" w:hAnsi="Tahoma" w:cs="Tahoma"/>
              </w:rPr>
            </w:pPr>
          </w:p>
        </w:tc>
      </w:tr>
    </w:tbl>
    <w:p w:rsidR="000024DB" w:rsidRPr="00B86380" w:rsidRDefault="000024DB" w:rsidP="000024DB">
      <w:pPr>
        <w:rPr>
          <w:rFonts w:ascii="Tahoma" w:hAnsi="Tahoma" w:cs="Tahoma"/>
          <w:sz w:val="16"/>
          <w:szCs w:val="16"/>
        </w:rPr>
      </w:pPr>
    </w:p>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426"/>
        <w:gridCol w:w="7183"/>
        <w:gridCol w:w="542"/>
        <w:gridCol w:w="4097"/>
        <w:gridCol w:w="3629"/>
      </w:tblGrid>
      <w:tr w:rsidR="000024DB" w:rsidRPr="00B86380" w:rsidTr="00F52B7F">
        <w:trPr>
          <w:cantSplit/>
          <w:trHeight w:val="170"/>
        </w:trPr>
        <w:tc>
          <w:tcPr>
            <w:tcW w:w="12248" w:type="dxa"/>
            <w:gridSpan w:val="4"/>
            <w:tcBorders>
              <w:bottom w:val="single" w:sz="4" w:space="0" w:color="auto"/>
            </w:tcBorders>
            <w:shd w:val="clear" w:color="auto" w:fill="B2A1C7" w:themeFill="accent4" w:themeFillTint="99"/>
          </w:tcPr>
          <w:p w:rsidR="000024DB" w:rsidRPr="00B86380" w:rsidRDefault="001B27E0" w:rsidP="005D1560">
            <w:pPr>
              <w:rPr>
                <w:rFonts w:ascii="Tahoma" w:hAnsi="Tahoma" w:cs="Tahoma"/>
                <w:color w:val="FFFFFF" w:themeColor="background1"/>
                <w:sz w:val="20"/>
                <w:szCs w:val="20"/>
              </w:rPr>
            </w:pPr>
            <w:r>
              <w:rPr>
                <w:rFonts w:ascii="Tahoma" w:eastAsiaTheme="minorHAnsi" w:hAnsi="Tahoma" w:cs="Tahoma"/>
                <w:color w:val="FFFFFF"/>
                <w:sz w:val="20"/>
                <w:szCs w:val="20"/>
              </w:rPr>
              <w:t xml:space="preserve">PWNC: </w:t>
            </w:r>
            <w:bookmarkStart w:id="23" w:name="TheoremPythagorasaThrigonometreg1"/>
            <w:r>
              <w:rPr>
                <w:rFonts w:ascii="Tahoma" w:eastAsiaTheme="minorHAnsi" w:hAnsi="Tahoma" w:cs="Tahoma"/>
                <w:color w:val="FFFFFF"/>
                <w:sz w:val="20"/>
                <w:szCs w:val="20"/>
              </w:rPr>
              <w:t>Theorem Pythagoras a Thrigonometreg 1</w:t>
            </w:r>
            <w:bookmarkEnd w:id="23"/>
          </w:p>
        </w:tc>
        <w:tc>
          <w:tcPr>
            <w:tcW w:w="3629" w:type="dxa"/>
            <w:tcBorders>
              <w:bottom w:val="single" w:sz="4" w:space="0" w:color="auto"/>
            </w:tcBorders>
            <w:shd w:val="clear" w:color="auto" w:fill="B2A1C7" w:themeFill="accent4" w:themeFillTint="99"/>
            <w:tcMar>
              <w:top w:w="28" w:type="dxa"/>
              <w:left w:w="57" w:type="dxa"/>
              <w:bottom w:w="28" w:type="dxa"/>
              <w:right w:w="57" w:type="dxa"/>
            </w:tcMar>
            <w:vAlign w:val="bottom"/>
          </w:tcPr>
          <w:p w:rsidR="000024DB" w:rsidRPr="00B86380" w:rsidRDefault="003200A3" w:rsidP="00F52B7F">
            <w:pPr>
              <w:jc w:val="right"/>
              <w:rPr>
                <w:rFonts w:ascii="Tahoma" w:hAnsi="Tahoma" w:cs="Tahoma"/>
                <w:color w:val="FFFFFF" w:themeColor="background1"/>
                <w:sz w:val="20"/>
                <w:szCs w:val="20"/>
              </w:rPr>
            </w:pPr>
            <w:r>
              <w:rPr>
                <w:rFonts w:ascii="Tahoma" w:hAnsi="Tahoma" w:cs="Tahoma"/>
                <w:color w:val="FFFFFF" w:themeColor="background1"/>
                <w:sz w:val="20"/>
                <w:szCs w:val="20"/>
              </w:rPr>
              <w:t>Amser addysgu a awgrymir</w:t>
            </w:r>
            <w:r w:rsidR="005F03CF">
              <w:rPr>
                <w:rFonts w:ascii="Tahoma" w:hAnsi="Tahoma" w:cs="Tahoma"/>
                <w:color w:val="FFFFFF" w:themeColor="background1"/>
                <w:sz w:val="20"/>
                <w:szCs w:val="20"/>
              </w:rPr>
              <w:t xml:space="preserve">: </w:t>
            </w:r>
            <w:r w:rsidR="00A90B28">
              <w:rPr>
                <w:rFonts w:ascii="Tahoma" w:hAnsi="Tahoma" w:cs="Tahoma"/>
                <w:color w:val="FFFFFF" w:themeColor="background1"/>
                <w:sz w:val="20"/>
                <w:szCs w:val="20"/>
              </w:rPr>
              <w:t xml:space="preserve">10 </w:t>
            </w:r>
            <w:r w:rsidR="00044E54">
              <w:rPr>
                <w:rFonts w:ascii="Tahoma" w:hAnsi="Tahoma" w:cs="Tahoma"/>
                <w:color w:val="FFFFFF" w:themeColor="background1"/>
                <w:sz w:val="20"/>
                <w:szCs w:val="20"/>
              </w:rPr>
              <w:t>awr</w:t>
            </w:r>
          </w:p>
        </w:tc>
      </w:tr>
      <w:tr w:rsidR="000024DB" w:rsidRPr="00B86380" w:rsidTr="00F52B7F">
        <w:trPr>
          <w:cantSplit/>
          <w:trHeight w:val="39"/>
        </w:trPr>
        <w:tc>
          <w:tcPr>
            <w:tcW w:w="426" w:type="dxa"/>
            <w:vMerge w:val="restart"/>
            <w:tcBorders>
              <w:right w:val="nil"/>
            </w:tcBorders>
            <w:shd w:val="clear" w:color="auto" w:fill="E6E6E6"/>
            <w:textDirection w:val="btLr"/>
            <w:vAlign w:val="center"/>
          </w:tcPr>
          <w:p w:rsidR="000024DB" w:rsidRPr="00B86380" w:rsidRDefault="000024DB" w:rsidP="005D1560">
            <w:pPr>
              <w:ind w:left="113" w:right="113"/>
              <w:jc w:val="center"/>
              <w:rPr>
                <w:rFonts w:ascii="Tahoma" w:hAnsi="Tahoma" w:cs="Tahoma"/>
                <w:b/>
                <w:sz w:val="16"/>
                <w:szCs w:val="16"/>
              </w:rPr>
            </w:pPr>
            <w:r w:rsidRPr="00B86380">
              <w:rPr>
                <w:rFonts w:ascii="Tahoma" w:hAnsi="Tahoma" w:cs="Tahoma"/>
                <w:b/>
                <w:sz w:val="16"/>
                <w:szCs w:val="16"/>
              </w:rPr>
              <w:t>GEOMET</w:t>
            </w:r>
            <w:r w:rsidR="005D1560">
              <w:rPr>
                <w:rFonts w:ascii="Tahoma" w:hAnsi="Tahoma" w:cs="Tahoma"/>
                <w:b/>
                <w:sz w:val="16"/>
                <w:szCs w:val="16"/>
              </w:rPr>
              <w:t xml:space="preserve">REG A MESUR </w:t>
            </w:r>
          </w:p>
        </w:tc>
        <w:tc>
          <w:tcPr>
            <w:tcW w:w="7183" w:type="dxa"/>
            <w:tcBorders>
              <w:bottom w:val="single" w:sz="4" w:space="0" w:color="auto"/>
              <w:right w:val="nil"/>
            </w:tcBorders>
            <w:shd w:val="clear" w:color="auto" w:fill="E6E6E6"/>
            <w:tcMar>
              <w:top w:w="28" w:type="dxa"/>
              <w:left w:w="57" w:type="dxa"/>
              <w:bottom w:w="28" w:type="dxa"/>
              <w:right w:w="57" w:type="dxa"/>
            </w:tcMar>
          </w:tcPr>
          <w:p w:rsidR="000024DB" w:rsidRPr="00B86380" w:rsidRDefault="00DB73F0" w:rsidP="00F52B7F">
            <w:pPr>
              <w:rPr>
                <w:rFonts w:ascii="Tahoma" w:hAnsi="Tahoma" w:cs="Tahoma"/>
                <w:i/>
                <w:sz w:val="16"/>
                <w:szCs w:val="16"/>
              </w:rPr>
            </w:pPr>
            <w:r>
              <w:rPr>
                <w:rFonts w:ascii="Tahoma" w:hAnsi="Tahoma" w:cs="Tahoma"/>
                <w:b/>
                <w:sz w:val="16"/>
                <w:szCs w:val="16"/>
              </w:rPr>
              <w:t xml:space="preserve">Cynnwys Manyleb CBAC ar gyfer TGAU Rhifedd a Mathemateg: </w:t>
            </w:r>
          </w:p>
        </w:tc>
        <w:tc>
          <w:tcPr>
            <w:tcW w:w="8268" w:type="dxa"/>
            <w:gridSpan w:val="3"/>
            <w:tcBorders>
              <w:left w:val="nil"/>
              <w:bottom w:val="single" w:sz="4" w:space="0" w:color="auto"/>
            </w:tcBorders>
            <w:shd w:val="clear" w:color="auto" w:fill="E6E6E6"/>
          </w:tcPr>
          <w:p w:rsidR="000024DB" w:rsidRPr="00B86380" w:rsidRDefault="000024DB" w:rsidP="00F52B7F">
            <w:pPr>
              <w:jc w:val="right"/>
              <w:rPr>
                <w:rFonts w:ascii="Tahoma" w:hAnsi="Tahoma" w:cs="Tahoma"/>
                <w:i/>
                <w:sz w:val="16"/>
                <w:szCs w:val="16"/>
              </w:rPr>
            </w:pPr>
          </w:p>
        </w:tc>
      </w:tr>
      <w:tr w:rsidR="000024DB" w:rsidRPr="00B86380" w:rsidTr="00F52B7F">
        <w:trPr>
          <w:cantSplit/>
          <w:trHeight w:val="850"/>
        </w:trPr>
        <w:tc>
          <w:tcPr>
            <w:tcW w:w="426" w:type="dxa"/>
            <w:vMerge/>
            <w:shd w:val="clear" w:color="auto" w:fill="E6E6E6"/>
          </w:tcPr>
          <w:p w:rsidR="000024DB" w:rsidRPr="00B86380" w:rsidRDefault="000024DB" w:rsidP="00F52B7F">
            <w:pPr>
              <w:rPr>
                <w:rFonts w:ascii="Tahoma" w:hAnsi="Tahoma" w:cs="Tahoma"/>
                <w:sz w:val="16"/>
                <w:szCs w:val="16"/>
              </w:rPr>
            </w:pPr>
          </w:p>
        </w:tc>
        <w:tc>
          <w:tcPr>
            <w:tcW w:w="7725" w:type="dxa"/>
            <w:gridSpan w:val="2"/>
            <w:tcBorders>
              <w:top w:val="single" w:sz="4" w:space="0" w:color="auto"/>
              <w:bottom w:val="single" w:sz="4" w:space="0" w:color="auto"/>
            </w:tcBorders>
            <w:shd w:val="clear" w:color="auto" w:fill="E6E6E6"/>
            <w:tcMar>
              <w:top w:w="28" w:type="dxa"/>
              <w:left w:w="57" w:type="dxa"/>
              <w:bottom w:w="28" w:type="dxa"/>
              <w:right w:w="57" w:type="dxa"/>
            </w:tcMar>
          </w:tcPr>
          <w:p w:rsidR="000024DB" w:rsidRPr="00B86380" w:rsidRDefault="005D1560" w:rsidP="00F52B7F">
            <w:pPr>
              <w:rPr>
                <w:rFonts w:ascii="Tahoma" w:hAnsi="Tahoma" w:cs="Tahoma"/>
                <w:b/>
                <w:i/>
                <w:sz w:val="16"/>
                <w:szCs w:val="16"/>
              </w:rPr>
            </w:pPr>
            <w:r>
              <w:rPr>
                <w:rFonts w:ascii="Tahoma" w:hAnsi="Tahoma" w:cs="Tahoma"/>
                <w:b/>
                <w:i/>
                <w:sz w:val="16"/>
                <w:szCs w:val="16"/>
              </w:rPr>
              <w:t xml:space="preserve">Deall a defnyddio priodweddau siâp            </w:t>
            </w:r>
          </w:p>
          <w:p w:rsidR="0090245D" w:rsidRPr="0090245D" w:rsidRDefault="0090245D" w:rsidP="0090245D">
            <w:pPr>
              <w:autoSpaceDE w:val="0"/>
              <w:autoSpaceDN w:val="0"/>
              <w:adjustRightInd w:val="0"/>
              <w:rPr>
                <w:rFonts w:ascii="Tahoma" w:eastAsiaTheme="minorHAnsi" w:hAnsi="Tahoma" w:cs="Tahoma"/>
                <w:sz w:val="16"/>
                <w:szCs w:val="16"/>
                <w:u w:val="single"/>
                <w:lang w:val="en-NZ"/>
              </w:rPr>
            </w:pPr>
            <w:r w:rsidRPr="0090245D">
              <w:rPr>
                <w:rFonts w:ascii="Tahoma" w:eastAsiaTheme="minorHAnsi" w:hAnsi="Tahoma" w:cs="Tahoma"/>
                <w:sz w:val="16"/>
                <w:szCs w:val="16"/>
                <w:u w:val="single"/>
                <w:lang w:val="en-NZ"/>
              </w:rPr>
              <w:t xml:space="preserve">Defnyddio theorem Pythagoras mewn 2 ddimensiwn </w:t>
            </w:r>
            <w:r w:rsidRPr="0090245D">
              <w:rPr>
                <w:rFonts w:ascii="Tahoma" w:eastAsiaTheme="minorHAnsi" w:hAnsi="Tahoma" w:cs="Tahoma"/>
                <w:b/>
                <w:bCs/>
                <w:sz w:val="16"/>
                <w:szCs w:val="16"/>
                <w:lang w:val="en-NZ"/>
              </w:rPr>
              <w:t>a 3 dimensiwn</w:t>
            </w:r>
            <w:r w:rsidRPr="0090245D">
              <w:rPr>
                <w:rFonts w:ascii="Tahoma" w:eastAsiaTheme="minorHAnsi" w:hAnsi="Tahoma" w:cs="Tahoma"/>
                <w:b/>
                <w:bCs/>
                <w:sz w:val="16"/>
                <w:szCs w:val="16"/>
                <w:u w:val="single"/>
                <w:lang w:val="en-NZ"/>
              </w:rPr>
              <w:t xml:space="preserve">, </w:t>
            </w:r>
            <w:r w:rsidRPr="0090245D">
              <w:rPr>
                <w:rFonts w:ascii="Tahoma" w:eastAsiaTheme="minorHAnsi" w:hAnsi="Tahoma" w:cs="Tahoma"/>
                <w:sz w:val="16"/>
                <w:szCs w:val="16"/>
                <w:u w:val="single"/>
                <w:lang w:val="en-NZ"/>
              </w:rPr>
              <w:t>gan gynnwys</w:t>
            </w:r>
          </w:p>
          <w:p w:rsidR="0090245D" w:rsidRPr="0090245D" w:rsidRDefault="0090245D" w:rsidP="0090245D">
            <w:pPr>
              <w:rPr>
                <w:rFonts w:ascii="Tahoma" w:eastAsiaTheme="minorHAnsi" w:hAnsi="Tahoma" w:cs="Tahoma"/>
                <w:sz w:val="16"/>
                <w:szCs w:val="16"/>
                <w:u w:val="single"/>
                <w:lang w:val="en-NZ"/>
              </w:rPr>
            </w:pPr>
            <w:r w:rsidRPr="0090245D">
              <w:rPr>
                <w:rFonts w:ascii="Tahoma" w:eastAsiaTheme="minorHAnsi" w:hAnsi="Tahoma" w:cs="Tahoma"/>
                <w:sz w:val="16"/>
                <w:szCs w:val="16"/>
                <w:u w:val="single"/>
                <w:lang w:val="en-NZ"/>
              </w:rPr>
              <w:t>problemau cildro.</w:t>
            </w:r>
          </w:p>
          <w:p w:rsidR="0090245D" w:rsidRPr="0090245D" w:rsidRDefault="0090245D" w:rsidP="0090245D">
            <w:pPr>
              <w:rPr>
                <w:rFonts w:ascii="Tahoma" w:eastAsiaTheme="minorHAnsi" w:hAnsi="Tahoma" w:cs="Tahoma"/>
                <w:sz w:val="16"/>
                <w:szCs w:val="16"/>
                <w:u w:val="single"/>
                <w:lang w:val="en-NZ"/>
              </w:rPr>
            </w:pPr>
            <w:r w:rsidRPr="0090245D">
              <w:rPr>
                <w:rFonts w:ascii="Tahoma" w:eastAsiaTheme="minorHAnsi" w:hAnsi="Tahoma" w:cs="Tahoma"/>
                <w:sz w:val="16"/>
                <w:szCs w:val="16"/>
                <w:u w:val="single"/>
                <w:lang w:val="en-NZ"/>
              </w:rPr>
              <w:t xml:space="preserve">Cyfrifo ochr neu ongl triongl ongl sgwâr mewn 2 ddimensiwn </w:t>
            </w:r>
            <w:r w:rsidRPr="0090245D">
              <w:rPr>
                <w:rFonts w:ascii="Tahoma" w:eastAsiaTheme="minorHAnsi" w:hAnsi="Tahoma" w:cs="Tahoma"/>
                <w:b/>
                <w:bCs/>
                <w:sz w:val="16"/>
                <w:szCs w:val="16"/>
                <w:lang w:val="en-NZ"/>
              </w:rPr>
              <w:t>a 3 dimensiwn.</w:t>
            </w:r>
          </w:p>
          <w:p w:rsidR="0090245D" w:rsidRPr="0090245D" w:rsidRDefault="0090245D" w:rsidP="0090245D">
            <w:pPr>
              <w:autoSpaceDE w:val="0"/>
              <w:autoSpaceDN w:val="0"/>
              <w:adjustRightInd w:val="0"/>
              <w:rPr>
                <w:rFonts w:ascii="Tahoma" w:eastAsiaTheme="minorHAnsi" w:hAnsi="Tahoma" w:cs="Tahoma"/>
                <w:sz w:val="16"/>
                <w:szCs w:val="16"/>
                <w:u w:val="single"/>
                <w:lang w:val="en-NZ"/>
              </w:rPr>
            </w:pPr>
            <w:r w:rsidRPr="0090245D">
              <w:rPr>
                <w:rFonts w:ascii="Tahoma" w:eastAsiaTheme="minorHAnsi" w:hAnsi="Tahoma" w:cs="Tahoma"/>
                <w:sz w:val="16"/>
                <w:szCs w:val="16"/>
                <w:u w:val="single"/>
                <w:lang w:val="en-NZ"/>
              </w:rPr>
              <w:t>Defnyddio perthnasedd trigonometrig mewn trionglau ongl sgwâr i ddatrys problemau,</w:t>
            </w:r>
          </w:p>
          <w:p w:rsidR="0090245D" w:rsidRPr="0090245D" w:rsidRDefault="0090245D" w:rsidP="0090245D">
            <w:pPr>
              <w:rPr>
                <w:rFonts w:ascii="Tahoma" w:eastAsiaTheme="minorHAnsi" w:hAnsi="Tahoma" w:cs="Tahoma"/>
                <w:sz w:val="16"/>
                <w:szCs w:val="16"/>
                <w:u w:val="single"/>
                <w:lang w:val="en-NZ"/>
              </w:rPr>
            </w:pPr>
            <w:r w:rsidRPr="0090245D">
              <w:rPr>
                <w:rFonts w:ascii="Tahoma" w:eastAsiaTheme="minorHAnsi" w:hAnsi="Tahoma" w:cs="Tahoma"/>
                <w:sz w:val="16"/>
                <w:szCs w:val="16"/>
                <w:u w:val="single"/>
                <w:lang w:val="en-NZ"/>
              </w:rPr>
              <w:t>gan gynnwys y rhai â chyfeiriannau ac onglau codi a gostwng.</w:t>
            </w:r>
          </w:p>
          <w:p w:rsidR="000024DB" w:rsidRPr="00B86380" w:rsidRDefault="005D1560" w:rsidP="00F52B7F">
            <w:pPr>
              <w:rPr>
                <w:rFonts w:ascii="Tahoma" w:hAnsi="Tahoma" w:cs="Tahoma"/>
                <w:b/>
                <w:i/>
                <w:sz w:val="16"/>
                <w:szCs w:val="16"/>
              </w:rPr>
            </w:pPr>
            <w:r>
              <w:rPr>
                <w:rFonts w:ascii="Tahoma" w:hAnsi="Tahoma" w:cs="Tahoma"/>
                <w:b/>
                <w:i/>
                <w:sz w:val="16"/>
                <w:szCs w:val="16"/>
              </w:rPr>
              <w:t xml:space="preserve">Deall perthnasoedd rhif a dulliau cyfrifo                      </w:t>
            </w:r>
          </w:p>
          <w:p w:rsidR="0090245D" w:rsidRPr="0090245D" w:rsidRDefault="0090245D" w:rsidP="0090245D">
            <w:pPr>
              <w:autoSpaceDE w:val="0"/>
              <w:autoSpaceDN w:val="0"/>
              <w:adjustRightInd w:val="0"/>
              <w:rPr>
                <w:rFonts w:ascii="Tahoma" w:eastAsiaTheme="minorHAnsi" w:hAnsi="Tahoma" w:cs="Tahoma"/>
                <w:sz w:val="16"/>
                <w:szCs w:val="16"/>
                <w:u w:val="single"/>
                <w:lang w:val="en-NZ"/>
              </w:rPr>
            </w:pPr>
            <w:r w:rsidRPr="0090245D">
              <w:rPr>
                <w:rFonts w:ascii="Tahoma" w:eastAsiaTheme="minorHAnsi" w:hAnsi="Tahoma" w:cs="Tahoma"/>
                <w:sz w:val="16"/>
                <w:szCs w:val="16"/>
                <w:lang w:val="en-NZ"/>
              </w:rPr>
              <w:t xml:space="preserve">Defnyddio cyfleusterau cyfrifiannell, gan gynnwys </w:t>
            </w:r>
            <w:r w:rsidRPr="0090245D">
              <w:rPr>
                <w:rFonts w:ascii="Tahoma" w:eastAsiaTheme="minorHAnsi" w:hAnsi="Tahoma" w:cs="Tahoma"/>
                <w:sz w:val="16"/>
                <w:szCs w:val="16"/>
                <w:u w:val="single"/>
                <w:lang w:val="en-NZ"/>
              </w:rPr>
              <w:t>y ffwythiant cysonyn, y cof a</w:t>
            </w:r>
          </w:p>
          <w:p w:rsidR="0090245D" w:rsidRPr="0090245D" w:rsidRDefault="0090245D" w:rsidP="0090245D">
            <w:pPr>
              <w:rPr>
                <w:rFonts w:ascii="Tahoma" w:eastAsiaTheme="minorHAnsi" w:hAnsi="Tahoma" w:cs="Tahoma"/>
                <w:sz w:val="16"/>
                <w:szCs w:val="16"/>
                <w:lang w:val="en-NZ"/>
              </w:rPr>
            </w:pPr>
            <w:r w:rsidRPr="0090245D">
              <w:rPr>
                <w:rFonts w:ascii="Tahoma" w:eastAsiaTheme="minorHAnsi" w:hAnsi="Tahoma" w:cs="Tahoma"/>
                <w:sz w:val="16"/>
                <w:szCs w:val="16"/>
                <w:u w:val="single"/>
                <w:lang w:val="en-NZ"/>
              </w:rPr>
              <w:t>chromfachau</w:t>
            </w:r>
            <w:r w:rsidRPr="0090245D">
              <w:rPr>
                <w:rFonts w:ascii="Tahoma" w:eastAsiaTheme="minorHAnsi" w:hAnsi="Tahoma" w:cs="Tahoma"/>
                <w:sz w:val="16"/>
                <w:szCs w:val="16"/>
                <w:lang w:val="en-NZ"/>
              </w:rPr>
              <w:t>, i gynllunio cyfrifiad ac enrhifo mynegiadau.</w:t>
            </w:r>
          </w:p>
          <w:p w:rsidR="000024DB" w:rsidRPr="00B86380" w:rsidRDefault="000024DB" w:rsidP="0090245D">
            <w:pPr>
              <w:rPr>
                <w:rFonts w:ascii="Tahoma" w:hAnsi="Tahoma" w:cs="Tahoma"/>
                <w:b/>
                <w:i/>
                <w:sz w:val="16"/>
                <w:szCs w:val="16"/>
              </w:rPr>
            </w:pPr>
          </w:p>
        </w:tc>
        <w:tc>
          <w:tcPr>
            <w:tcW w:w="7726" w:type="dxa"/>
            <w:gridSpan w:val="2"/>
            <w:tcBorders>
              <w:top w:val="single" w:sz="4" w:space="0" w:color="auto"/>
              <w:bottom w:val="single" w:sz="4" w:space="0" w:color="auto"/>
            </w:tcBorders>
            <w:shd w:val="clear" w:color="auto" w:fill="E6E6E6"/>
          </w:tcPr>
          <w:p w:rsidR="0090245D" w:rsidRPr="0090245D" w:rsidRDefault="0090245D" w:rsidP="0090245D">
            <w:pPr>
              <w:autoSpaceDE w:val="0"/>
              <w:autoSpaceDN w:val="0"/>
              <w:adjustRightInd w:val="0"/>
              <w:rPr>
                <w:rFonts w:ascii="Tahoma" w:eastAsiaTheme="minorHAnsi" w:hAnsi="Tahoma" w:cs="Tahoma"/>
                <w:sz w:val="16"/>
                <w:szCs w:val="16"/>
                <w:u w:val="single"/>
                <w:lang w:val="en-NZ"/>
              </w:rPr>
            </w:pPr>
            <w:r w:rsidRPr="0090245D">
              <w:rPr>
                <w:rFonts w:ascii="Tahoma" w:eastAsiaTheme="minorHAnsi" w:hAnsi="Tahoma" w:cs="Tahoma"/>
                <w:sz w:val="16"/>
                <w:szCs w:val="16"/>
                <w:lang w:val="en-NZ"/>
              </w:rPr>
              <w:t xml:space="preserve">Defnyddio adio, tynnu, lluosi, rhannu, sgwario, ail isradd, </w:t>
            </w:r>
            <w:r w:rsidRPr="0090245D">
              <w:rPr>
                <w:rFonts w:ascii="Tahoma" w:eastAsiaTheme="minorHAnsi" w:hAnsi="Tahoma" w:cs="Tahoma"/>
                <w:sz w:val="16"/>
                <w:szCs w:val="16"/>
                <w:u w:val="single"/>
                <w:lang w:val="en-NZ"/>
              </w:rPr>
              <w:t>pŵer, isradd, cysonyn, cof,</w:t>
            </w:r>
          </w:p>
          <w:p w:rsidR="0090245D" w:rsidRPr="0090245D" w:rsidRDefault="0090245D" w:rsidP="0090245D">
            <w:pPr>
              <w:rPr>
                <w:rFonts w:ascii="Tahoma" w:eastAsiaTheme="minorHAnsi" w:hAnsi="Tahoma" w:cs="Tahoma"/>
                <w:sz w:val="16"/>
                <w:szCs w:val="16"/>
                <w:u w:val="single"/>
                <w:lang w:val="en-NZ"/>
              </w:rPr>
            </w:pPr>
            <w:r w:rsidRPr="0090245D">
              <w:rPr>
                <w:rFonts w:ascii="Tahoma" w:eastAsiaTheme="minorHAnsi" w:hAnsi="Tahoma" w:cs="Tahoma"/>
                <w:sz w:val="16"/>
                <w:szCs w:val="16"/>
                <w:u w:val="single"/>
                <w:lang w:val="en-NZ"/>
              </w:rPr>
              <w:t>cromfachau a ffwythiannau ystadegol priodol.</w:t>
            </w:r>
          </w:p>
          <w:p w:rsidR="0090245D" w:rsidRPr="0090245D" w:rsidRDefault="0090245D" w:rsidP="0090245D">
            <w:pPr>
              <w:autoSpaceDE w:val="0"/>
              <w:autoSpaceDN w:val="0"/>
              <w:adjustRightInd w:val="0"/>
              <w:rPr>
                <w:rFonts w:ascii="Tahoma" w:eastAsiaTheme="minorHAnsi" w:hAnsi="Tahoma" w:cs="Tahoma"/>
                <w:sz w:val="16"/>
                <w:szCs w:val="16"/>
                <w:lang w:val="en-NZ"/>
              </w:rPr>
            </w:pPr>
            <w:r w:rsidRPr="0090245D">
              <w:rPr>
                <w:rFonts w:ascii="Tahoma" w:eastAsiaTheme="minorHAnsi" w:hAnsi="Tahoma" w:cs="Tahoma"/>
                <w:sz w:val="16"/>
                <w:szCs w:val="16"/>
                <w:lang w:val="en-NZ"/>
              </w:rPr>
              <w:t>Gwybod sut mae cyfrifiannell yn trefnu ei gyfrifiadau. (Ni fydd disgwyl i ymgeiswyr</w:t>
            </w:r>
          </w:p>
          <w:p w:rsidR="0090245D" w:rsidRPr="0090245D" w:rsidRDefault="0090245D" w:rsidP="0090245D">
            <w:pPr>
              <w:autoSpaceDE w:val="0"/>
              <w:autoSpaceDN w:val="0"/>
              <w:adjustRightInd w:val="0"/>
              <w:rPr>
                <w:rFonts w:ascii="Tahoma" w:eastAsiaTheme="minorHAnsi" w:hAnsi="Tahoma" w:cs="Tahoma"/>
                <w:sz w:val="16"/>
                <w:szCs w:val="16"/>
                <w:lang w:val="en-NZ"/>
              </w:rPr>
            </w:pPr>
            <w:r w:rsidRPr="0090245D">
              <w:rPr>
                <w:rFonts w:ascii="Tahoma" w:eastAsiaTheme="minorHAnsi" w:hAnsi="Tahoma" w:cs="Tahoma"/>
                <w:sz w:val="16"/>
                <w:szCs w:val="16"/>
                <w:lang w:val="en-NZ"/>
              </w:rPr>
              <w:t>restru’r bysellau a wasgwyd ganddynt.)</w:t>
            </w:r>
          </w:p>
          <w:p w:rsidR="0090245D" w:rsidRPr="0090245D" w:rsidRDefault="0090245D" w:rsidP="0090245D">
            <w:pPr>
              <w:rPr>
                <w:rFonts w:ascii="Tahoma" w:eastAsiaTheme="minorHAnsi" w:hAnsi="Tahoma" w:cs="Tahoma"/>
                <w:sz w:val="16"/>
                <w:szCs w:val="16"/>
                <w:lang w:val="en-NZ"/>
              </w:rPr>
            </w:pPr>
            <w:r w:rsidRPr="0090245D">
              <w:rPr>
                <w:rFonts w:ascii="Tahoma" w:eastAsiaTheme="minorHAnsi" w:hAnsi="Tahoma" w:cs="Tahoma"/>
                <w:sz w:val="16"/>
                <w:szCs w:val="16"/>
                <w:lang w:val="en-NZ"/>
              </w:rPr>
              <w:t>Defnyddio cyfrifianellau yn effeithiol ac yn effeithlon.</w:t>
            </w:r>
          </w:p>
          <w:p w:rsidR="0090245D" w:rsidRPr="0090245D" w:rsidRDefault="0090245D" w:rsidP="0090245D">
            <w:pPr>
              <w:rPr>
                <w:rFonts w:ascii="Tahoma" w:eastAsiaTheme="minorHAnsi" w:hAnsi="Tahoma" w:cs="Tahoma"/>
                <w:sz w:val="16"/>
                <w:szCs w:val="16"/>
                <w:u w:val="single"/>
                <w:lang w:val="en-NZ"/>
              </w:rPr>
            </w:pPr>
            <w:r w:rsidRPr="0090245D">
              <w:rPr>
                <w:rFonts w:ascii="Tahoma" w:eastAsiaTheme="minorHAnsi" w:hAnsi="Tahoma" w:cs="Tahoma"/>
                <w:sz w:val="16"/>
                <w:szCs w:val="16"/>
                <w:u w:val="single"/>
                <w:lang w:val="en-NZ"/>
              </w:rPr>
              <w:t>Defnyddio ffwythiannau trigonometrig priodol ar gyfrifiannell.</w:t>
            </w:r>
          </w:p>
          <w:p w:rsidR="000024DB" w:rsidRPr="00B86380" w:rsidRDefault="000024DB" w:rsidP="00F52B7F">
            <w:pPr>
              <w:rPr>
                <w:rFonts w:ascii="Tahoma" w:hAnsi="Tahoma" w:cs="Tahoma"/>
                <w:sz w:val="16"/>
                <w:szCs w:val="16"/>
              </w:rPr>
            </w:pPr>
          </w:p>
        </w:tc>
      </w:tr>
      <w:tr w:rsidR="000024DB" w:rsidRPr="00B86380" w:rsidTr="00F52B7F">
        <w:trPr>
          <w:cantSplit/>
          <w:trHeight w:val="40"/>
        </w:trPr>
        <w:tc>
          <w:tcPr>
            <w:tcW w:w="426" w:type="dxa"/>
            <w:vMerge/>
            <w:shd w:val="clear" w:color="auto" w:fill="E6E6E6"/>
          </w:tcPr>
          <w:p w:rsidR="000024DB" w:rsidRPr="00B86380" w:rsidRDefault="000024DB" w:rsidP="00F52B7F">
            <w:pPr>
              <w:rPr>
                <w:rFonts w:ascii="Tahoma" w:hAnsi="Tahoma" w:cs="Tahoma"/>
                <w:b/>
                <w:sz w:val="16"/>
                <w:szCs w:val="16"/>
              </w:rPr>
            </w:pPr>
          </w:p>
        </w:tc>
        <w:tc>
          <w:tcPr>
            <w:tcW w:w="15451" w:type="dxa"/>
            <w:gridSpan w:val="4"/>
            <w:tcBorders>
              <w:top w:val="single" w:sz="4" w:space="0" w:color="auto"/>
              <w:bottom w:val="single" w:sz="4" w:space="0" w:color="auto"/>
            </w:tcBorders>
            <w:shd w:val="clear" w:color="auto" w:fill="E6E6E6"/>
            <w:tcMar>
              <w:top w:w="28" w:type="dxa"/>
              <w:left w:w="57" w:type="dxa"/>
              <w:bottom w:w="28" w:type="dxa"/>
              <w:right w:w="57" w:type="dxa"/>
            </w:tcMar>
          </w:tcPr>
          <w:p w:rsidR="000024DB" w:rsidRPr="00B86380" w:rsidRDefault="002403A5" w:rsidP="00F52B7F">
            <w:pPr>
              <w:rPr>
                <w:rFonts w:ascii="Tahoma" w:hAnsi="Tahoma" w:cs="Tahoma"/>
                <w:sz w:val="16"/>
                <w:szCs w:val="16"/>
              </w:rPr>
            </w:pPr>
            <w:r>
              <w:rPr>
                <w:rFonts w:ascii="Tahoma" w:hAnsi="Tahoma" w:cs="Tahoma"/>
                <w:b/>
                <w:sz w:val="16"/>
                <w:szCs w:val="16"/>
              </w:rPr>
              <w:t>Cynnwys Ychwanegol Manyleb CBAC ar gyfer TGAU Mathemateg</w:t>
            </w:r>
            <w:r w:rsidR="000024DB" w:rsidRPr="00B86380">
              <w:rPr>
                <w:rFonts w:ascii="Tahoma" w:hAnsi="Tahoma" w:cs="Tahoma"/>
                <w:b/>
                <w:sz w:val="16"/>
                <w:szCs w:val="16"/>
              </w:rPr>
              <w:t>:</w:t>
            </w:r>
          </w:p>
        </w:tc>
      </w:tr>
      <w:tr w:rsidR="000024DB" w:rsidRPr="00B86380" w:rsidTr="00AB1CC2">
        <w:trPr>
          <w:cantSplit/>
          <w:trHeight w:val="179"/>
        </w:trPr>
        <w:tc>
          <w:tcPr>
            <w:tcW w:w="426" w:type="dxa"/>
            <w:vMerge/>
            <w:tcBorders>
              <w:bottom w:val="single" w:sz="4" w:space="0" w:color="auto"/>
            </w:tcBorders>
            <w:shd w:val="clear" w:color="auto" w:fill="E6E6E6"/>
          </w:tcPr>
          <w:p w:rsidR="000024DB" w:rsidRPr="00B86380" w:rsidRDefault="000024DB" w:rsidP="00F52B7F">
            <w:pPr>
              <w:rPr>
                <w:rFonts w:ascii="Tahoma" w:hAnsi="Tahoma" w:cs="Tahoma"/>
                <w:sz w:val="16"/>
                <w:szCs w:val="16"/>
              </w:rPr>
            </w:pPr>
          </w:p>
        </w:tc>
        <w:tc>
          <w:tcPr>
            <w:tcW w:w="15451" w:type="dxa"/>
            <w:gridSpan w:val="4"/>
            <w:tcBorders>
              <w:top w:val="single" w:sz="4" w:space="0" w:color="auto"/>
              <w:bottom w:val="single" w:sz="4" w:space="0" w:color="auto"/>
            </w:tcBorders>
            <w:shd w:val="clear" w:color="auto" w:fill="E6E6E6"/>
            <w:tcMar>
              <w:top w:w="28" w:type="dxa"/>
              <w:left w:w="57" w:type="dxa"/>
              <w:bottom w:w="28" w:type="dxa"/>
              <w:right w:w="57" w:type="dxa"/>
            </w:tcMar>
          </w:tcPr>
          <w:p w:rsidR="000024DB" w:rsidRPr="00B86380" w:rsidRDefault="00AB1CC2" w:rsidP="00F52B7F">
            <w:pPr>
              <w:rPr>
                <w:rFonts w:ascii="Tahoma" w:hAnsi="Tahoma" w:cs="Tahoma"/>
                <w:sz w:val="16"/>
                <w:szCs w:val="16"/>
              </w:rPr>
            </w:pPr>
            <w:r w:rsidRPr="00B86380">
              <w:rPr>
                <w:rFonts w:ascii="Tahoma" w:hAnsi="Tahoma" w:cs="Tahoma"/>
                <w:sz w:val="16"/>
                <w:szCs w:val="16"/>
              </w:rPr>
              <w:t>-</w:t>
            </w:r>
          </w:p>
        </w:tc>
      </w:tr>
    </w:tbl>
    <w:p w:rsidR="000024DB" w:rsidRPr="00B86380" w:rsidRDefault="000024DB" w:rsidP="000024DB">
      <w:pPr>
        <w:rPr>
          <w:rFonts w:ascii="Tahoma" w:hAnsi="Tahoma" w:cs="Tahoma"/>
          <w:sz w:val="16"/>
          <w:szCs w:val="16"/>
        </w:rPr>
      </w:pPr>
    </w:p>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4895"/>
        <w:gridCol w:w="1723"/>
        <w:gridCol w:w="1463"/>
        <w:gridCol w:w="1984"/>
        <w:gridCol w:w="5812"/>
      </w:tblGrid>
      <w:tr w:rsidR="000024DB" w:rsidRPr="00B86380" w:rsidTr="00F52B7F">
        <w:trPr>
          <w:cantSplit/>
          <w:trHeight w:val="128"/>
        </w:trPr>
        <w:tc>
          <w:tcPr>
            <w:tcW w:w="15877" w:type="dxa"/>
            <w:gridSpan w:val="5"/>
            <w:tcBorders>
              <w:bottom w:val="single" w:sz="4" w:space="0" w:color="auto"/>
            </w:tcBorders>
            <w:shd w:val="clear" w:color="auto" w:fill="B2A1C7" w:themeFill="accent4" w:themeFillTint="99"/>
            <w:noWrap/>
            <w:tcMar>
              <w:top w:w="28" w:type="dxa"/>
              <w:left w:w="57" w:type="dxa"/>
              <w:bottom w:w="28" w:type="dxa"/>
              <w:right w:w="57" w:type="dxa"/>
            </w:tcMar>
          </w:tcPr>
          <w:p w:rsidR="000024DB" w:rsidRPr="00B86380" w:rsidRDefault="002403A5" w:rsidP="00F52B7F">
            <w:pPr>
              <w:rPr>
                <w:rFonts w:ascii="Tahoma" w:hAnsi="Tahoma" w:cs="Tahoma"/>
                <w:color w:val="FFFFFF" w:themeColor="background1"/>
                <w:sz w:val="16"/>
                <w:szCs w:val="16"/>
              </w:rPr>
            </w:pPr>
            <w:r>
              <w:rPr>
                <w:rFonts w:ascii="Tahoma" w:hAnsi="Tahoma" w:cs="Tahoma"/>
                <w:color w:val="FFFFFF" w:themeColor="background1"/>
                <w:sz w:val="16"/>
                <w:szCs w:val="16"/>
              </w:rPr>
              <w:t xml:space="preserve">Amcanion Dysgu </w:t>
            </w:r>
          </w:p>
        </w:tc>
      </w:tr>
      <w:tr w:rsidR="000024DB" w:rsidRPr="00B86380" w:rsidTr="002F719E">
        <w:trPr>
          <w:cantSplit/>
          <w:trHeight w:val="128"/>
        </w:trPr>
        <w:tc>
          <w:tcPr>
            <w:tcW w:w="10065" w:type="dxa"/>
            <w:gridSpan w:val="4"/>
            <w:tcBorders>
              <w:bottom w:val="single" w:sz="4" w:space="0" w:color="auto"/>
            </w:tcBorders>
            <w:shd w:val="clear" w:color="auto" w:fill="auto"/>
            <w:noWrap/>
            <w:tcMar>
              <w:top w:w="28" w:type="dxa"/>
              <w:left w:w="57" w:type="dxa"/>
              <w:bottom w:w="28" w:type="dxa"/>
              <w:right w:w="57" w:type="dxa"/>
            </w:tcMar>
          </w:tcPr>
          <w:p w:rsidR="000024DB" w:rsidRPr="00B86380" w:rsidRDefault="00DB73F0" w:rsidP="00F52B7F">
            <w:pPr>
              <w:rPr>
                <w:rFonts w:ascii="Tahoma" w:hAnsi="Tahoma" w:cs="Tahoma"/>
                <w:color w:val="000000" w:themeColor="text1"/>
                <w:sz w:val="16"/>
                <w:szCs w:val="16"/>
              </w:rPr>
            </w:pPr>
            <w:r>
              <w:rPr>
                <w:rFonts w:ascii="Tahoma" w:hAnsi="Tahoma" w:cs="Tahoma"/>
                <w:color w:val="000000" w:themeColor="text1"/>
                <w:sz w:val="16"/>
                <w:szCs w:val="16"/>
              </w:rPr>
              <w:t>Rhifedd a Mathemateg TGAU:</w:t>
            </w:r>
            <w:r w:rsidR="002403A5">
              <w:rPr>
                <w:rFonts w:ascii="Tahoma" w:hAnsi="Tahoma" w:cs="Tahoma"/>
                <w:color w:val="000000" w:themeColor="text1"/>
                <w:sz w:val="16"/>
                <w:szCs w:val="16"/>
              </w:rPr>
              <w:t xml:space="preserve"> </w:t>
            </w:r>
          </w:p>
        </w:tc>
        <w:tc>
          <w:tcPr>
            <w:tcW w:w="5812" w:type="dxa"/>
            <w:tcBorders>
              <w:bottom w:val="single" w:sz="4" w:space="0" w:color="auto"/>
            </w:tcBorders>
            <w:shd w:val="clear" w:color="auto" w:fill="auto"/>
            <w:noWrap/>
            <w:tcMar>
              <w:top w:w="28" w:type="dxa"/>
              <w:left w:w="57" w:type="dxa"/>
              <w:bottom w:w="28" w:type="dxa"/>
              <w:right w:w="57" w:type="dxa"/>
            </w:tcMar>
          </w:tcPr>
          <w:p w:rsidR="000024DB" w:rsidRPr="00B86380" w:rsidRDefault="002403A5" w:rsidP="00F52B7F">
            <w:pPr>
              <w:rPr>
                <w:rFonts w:ascii="Tahoma" w:hAnsi="Tahoma" w:cs="Tahoma"/>
                <w:color w:val="000000" w:themeColor="text1"/>
                <w:sz w:val="16"/>
                <w:szCs w:val="16"/>
              </w:rPr>
            </w:pPr>
            <w:r>
              <w:rPr>
                <w:rFonts w:ascii="Tahoma" w:hAnsi="Tahoma" w:cs="Tahoma"/>
                <w:color w:val="000000" w:themeColor="text1"/>
                <w:sz w:val="16"/>
                <w:szCs w:val="16"/>
              </w:rPr>
              <w:t>Amcanion Dysgu Ychwanegol ar gyfer TGAU Mathemateg</w:t>
            </w:r>
            <w:r w:rsidR="000024DB" w:rsidRPr="00B86380">
              <w:rPr>
                <w:rFonts w:ascii="Tahoma" w:hAnsi="Tahoma" w:cs="Tahoma"/>
                <w:color w:val="000000" w:themeColor="text1"/>
                <w:sz w:val="16"/>
                <w:szCs w:val="16"/>
              </w:rPr>
              <w:t>:</w:t>
            </w:r>
          </w:p>
        </w:tc>
      </w:tr>
      <w:tr w:rsidR="000024DB" w:rsidRPr="00B86380" w:rsidTr="002F719E">
        <w:trPr>
          <w:cantSplit/>
          <w:trHeight w:val="128"/>
        </w:trPr>
        <w:tc>
          <w:tcPr>
            <w:tcW w:w="10065" w:type="dxa"/>
            <w:gridSpan w:val="4"/>
            <w:tcBorders>
              <w:bottom w:val="single" w:sz="4" w:space="0" w:color="auto"/>
            </w:tcBorders>
            <w:shd w:val="clear" w:color="auto" w:fill="auto"/>
            <w:noWrap/>
            <w:tcMar>
              <w:top w:w="28" w:type="dxa"/>
              <w:left w:w="57" w:type="dxa"/>
              <w:bottom w:w="28" w:type="dxa"/>
              <w:right w:w="57" w:type="dxa"/>
            </w:tcMar>
          </w:tcPr>
          <w:p w:rsidR="007808F8" w:rsidRPr="00B86380" w:rsidRDefault="0090245D" w:rsidP="0090245D">
            <w:pPr>
              <w:pStyle w:val="Pa3"/>
              <w:numPr>
                <w:ilvl w:val="0"/>
                <w:numId w:val="181"/>
              </w:numPr>
              <w:spacing w:line="240" w:lineRule="auto"/>
              <w:ind w:left="369" w:hanging="284"/>
              <w:rPr>
                <w:rFonts w:ascii="Tahoma" w:hAnsi="Tahoma" w:cs="Tahoma"/>
                <w:color w:val="000000"/>
                <w:sz w:val="16"/>
                <w:szCs w:val="16"/>
              </w:rPr>
            </w:pPr>
            <w:r>
              <w:rPr>
                <w:rFonts w:ascii="Tahoma" w:hAnsi="Tahoma" w:cs="Tahoma"/>
                <w:color w:val="000000"/>
                <w:sz w:val="16"/>
                <w:szCs w:val="16"/>
              </w:rPr>
              <w:t xml:space="preserve">Ymchwilio i hydoedd ochrau ac arwynebedd sgwariau ar ochrau trionglau ongl sgwâr i bennu Theorem </w:t>
            </w:r>
            <w:r w:rsidR="007808F8" w:rsidRPr="00B86380">
              <w:rPr>
                <w:rFonts w:ascii="Tahoma" w:hAnsi="Tahoma" w:cs="Tahoma"/>
                <w:color w:val="000000"/>
                <w:sz w:val="16"/>
                <w:szCs w:val="16"/>
              </w:rPr>
              <w:t>Pythagoras</w:t>
            </w:r>
            <w:r w:rsidR="00282927" w:rsidRPr="00B86380">
              <w:rPr>
                <w:rFonts w:ascii="Tahoma" w:hAnsi="Tahoma" w:cs="Tahoma"/>
                <w:color w:val="000000"/>
                <w:sz w:val="16"/>
                <w:szCs w:val="16"/>
              </w:rPr>
              <w:t>.</w:t>
            </w:r>
          </w:p>
          <w:p w:rsidR="004924DB" w:rsidRPr="00B86380" w:rsidRDefault="0090245D" w:rsidP="00AF4257">
            <w:pPr>
              <w:pStyle w:val="Pa3"/>
              <w:numPr>
                <w:ilvl w:val="0"/>
                <w:numId w:val="181"/>
              </w:numPr>
              <w:spacing w:line="240" w:lineRule="auto"/>
              <w:ind w:left="369" w:hanging="284"/>
              <w:rPr>
                <w:rFonts w:ascii="Tahoma" w:hAnsi="Tahoma" w:cs="Tahoma"/>
                <w:color w:val="000000"/>
                <w:sz w:val="16"/>
                <w:szCs w:val="16"/>
              </w:rPr>
            </w:pPr>
            <w:r>
              <w:rPr>
                <w:rFonts w:ascii="Tahoma" w:hAnsi="Tahoma" w:cs="Tahoma"/>
                <w:color w:val="000000"/>
                <w:sz w:val="16"/>
                <w:szCs w:val="16"/>
              </w:rPr>
              <w:t xml:space="preserve">Defnyddio theorem Pythagoras mewn 2 ddimensiwn a 3 dimensiwn i gyfrifo hyd ochr triongl ongl sgwâr pan fyddwch yn gwybod y ddwy arall.                     </w:t>
            </w:r>
          </w:p>
          <w:p w:rsidR="003F58F6" w:rsidRPr="00B86380" w:rsidRDefault="0090245D" w:rsidP="0090245D">
            <w:pPr>
              <w:pStyle w:val="ListParagraph"/>
              <w:numPr>
                <w:ilvl w:val="0"/>
                <w:numId w:val="181"/>
              </w:numPr>
              <w:spacing w:after="0" w:line="240" w:lineRule="auto"/>
              <w:ind w:left="369" w:hanging="284"/>
              <w:rPr>
                <w:rFonts w:ascii="Tahoma" w:hAnsi="Tahoma" w:cs="Tahoma"/>
                <w:color w:val="000000" w:themeColor="text1"/>
                <w:sz w:val="16"/>
                <w:szCs w:val="16"/>
              </w:rPr>
            </w:pPr>
            <w:r>
              <w:rPr>
                <w:rFonts w:ascii="Tahoma" w:hAnsi="Tahoma" w:cs="Tahoma"/>
                <w:color w:val="000000"/>
                <w:sz w:val="16"/>
                <w:szCs w:val="16"/>
              </w:rPr>
              <w:t xml:space="preserve">Adnabod trionglau sy’n rhaid eu bod yn rhai ongl sgwâr, o hydoedd eu hochrau. </w:t>
            </w:r>
            <w:r w:rsidR="003F58F6" w:rsidRPr="00B86380">
              <w:rPr>
                <w:rFonts w:ascii="Tahoma" w:hAnsi="Tahoma" w:cs="Tahoma"/>
                <w:color w:val="000000"/>
                <w:sz w:val="16"/>
                <w:szCs w:val="16"/>
              </w:rPr>
              <w:t xml:space="preserve"> </w:t>
            </w:r>
          </w:p>
          <w:p w:rsidR="00B4377B" w:rsidRPr="00B86380" w:rsidRDefault="0090245D" w:rsidP="0090245D">
            <w:pPr>
              <w:pStyle w:val="Pa3"/>
              <w:numPr>
                <w:ilvl w:val="0"/>
                <w:numId w:val="181"/>
              </w:numPr>
              <w:spacing w:line="240" w:lineRule="auto"/>
              <w:ind w:left="369" w:hanging="284"/>
              <w:rPr>
                <w:rFonts w:ascii="Tahoma" w:hAnsi="Tahoma" w:cs="Tahoma"/>
                <w:color w:val="000000"/>
                <w:sz w:val="16"/>
                <w:szCs w:val="16"/>
              </w:rPr>
            </w:pPr>
            <w:r>
              <w:rPr>
                <w:rFonts w:ascii="Tahoma" w:hAnsi="Tahoma" w:cs="Tahoma"/>
                <w:color w:val="000000"/>
                <w:sz w:val="16"/>
                <w:szCs w:val="16"/>
              </w:rPr>
              <w:t xml:space="preserve">Cymhwyso theorem </w:t>
            </w:r>
            <w:r w:rsidR="004924DB" w:rsidRPr="00B86380">
              <w:rPr>
                <w:rFonts w:ascii="Tahoma" w:hAnsi="Tahoma" w:cs="Tahoma"/>
                <w:color w:val="000000"/>
                <w:sz w:val="16"/>
                <w:szCs w:val="16"/>
              </w:rPr>
              <w:t>Pythagoras</w:t>
            </w:r>
            <w:r>
              <w:rPr>
                <w:rFonts w:ascii="Tahoma" w:hAnsi="Tahoma" w:cs="Tahoma"/>
                <w:color w:val="000000"/>
                <w:sz w:val="16"/>
                <w:szCs w:val="16"/>
              </w:rPr>
              <w:t xml:space="preserve"> i sefyllfaoedd bywyd go iawn mewn 2 ddimensiwn </w:t>
            </w:r>
            <w:r w:rsidR="00F6263C" w:rsidRPr="00B86380">
              <w:rPr>
                <w:rFonts w:ascii="Tahoma" w:hAnsi="Tahoma" w:cs="Tahoma"/>
                <w:color w:val="000000"/>
                <w:sz w:val="16"/>
                <w:szCs w:val="16"/>
              </w:rPr>
              <w:t>a 3</w:t>
            </w:r>
            <w:r>
              <w:rPr>
                <w:rFonts w:ascii="Tahoma" w:hAnsi="Tahoma" w:cs="Tahoma"/>
                <w:color w:val="000000"/>
                <w:sz w:val="16"/>
                <w:szCs w:val="16"/>
              </w:rPr>
              <w:t xml:space="preserve"> dimensiwn, gan gynnwys problemau cildro a chroeslinau ffigurau petryalog.        </w:t>
            </w:r>
          </w:p>
          <w:p w:rsidR="009A2AE6" w:rsidRPr="00B86380" w:rsidRDefault="002E1F90" w:rsidP="00AF4257">
            <w:pPr>
              <w:pStyle w:val="Pa3"/>
              <w:numPr>
                <w:ilvl w:val="0"/>
                <w:numId w:val="181"/>
              </w:numPr>
              <w:spacing w:line="240" w:lineRule="auto"/>
              <w:ind w:left="369" w:hanging="284"/>
              <w:rPr>
                <w:rFonts w:ascii="Tahoma" w:hAnsi="Tahoma" w:cs="Tahoma"/>
                <w:color w:val="000000"/>
                <w:sz w:val="16"/>
                <w:szCs w:val="16"/>
              </w:rPr>
            </w:pPr>
            <w:r w:rsidRPr="00B86380">
              <w:rPr>
                <w:rFonts w:ascii="Tahoma" w:hAnsi="Tahoma" w:cs="Tahoma"/>
                <w:color w:val="000000"/>
                <w:sz w:val="16"/>
                <w:szCs w:val="16"/>
              </w:rPr>
              <w:t>Label</w:t>
            </w:r>
            <w:r w:rsidR="0090245D">
              <w:rPr>
                <w:rFonts w:ascii="Tahoma" w:hAnsi="Tahoma" w:cs="Tahoma"/>
                <w:color w:val="000000"/>
                <w:sz w:val="16"/>
                <w:szCs w:val="16"/>
              </w:rPr>
              <w:t xml:space="preserve">u ochrau trionglau ongl sgwâr i ymchwilio i’r cysylltiad rhwng ochrau ac onglau mewn trionglau ongl sgwâr.             </w:t>
            </w:r>
          </w:p>
          <w:p w:rsidR="009A2AE6" w:rsidRPr="00B86380" w:rsidRDefault="0090245D" w:rsidP="00AF4257">
            <w:pPr>
              <w:pStyle w:val="Pa3"/>
              <w:numPr>
                <w:ilvl w:val="0"/>
                <w:numId w:val="181"/>
              </w:numPr>
              <w:spacing w:line="240" w:lineRule="auto"/>
              <w:ind w:left="369" w:hanging="284"/>
              <w:rPr>
                <w:rFonts w:ascii="Tahoma" w:hAnsi="Tahoma" w:cs="Tahoma"/>
                <w:color w:val="000000"/>
                <w:sz w:val="16"/>
                <w:szCs w:val="16"/>
              </w:rPr>
            </w:pPr>
            <w:r>
              <w:rPr>
                <w:rFonts w:ascii="Tahoma" w:hAnsi="Tahoma" w:cs="Tahoma"/>
                <w:sz w:val="16"/>
                <w:szCs w:val="16"/>
              </w:rPr>
              <w:t xml:space="preserve">Defnyddio ffwythiannau trigonometrig ar gyfrifiannell.                            </w:t>
            </w:r>
          </w:p>
          <w:p w:rsidR="00B36EAB" w:rsidRPr="00B86380" w:rsidRDefault="0090245D" w:rsidP="0090245D">
            <w:pPr>
              <w:pStyle w:val="Pa3"/>
              <w:numPr>
                <w:ilvl w:val="0"/>
                <w:numId w:val="181"/>
              </w:numPr>
              <w:spacing w:line="240" w:lineRule="auto"/>
              <w:ind w:left="369" w:hanging="284"/>
              <w:rPr>
                <w:rFonts w:ascii="Tahoma" w:hAnsi="Tahoma" w:cs="Tahoma"/>
                <w:color w:val="000000"/>
                <w:sz w:val="16"/>
                <w:szCs w:val="16"/>
              </w:rPr>
            </w:pPr>
            <w:r>
              <w:rPr>
                <w:rFonts w:ascii="Tahoma" w:hAnsi="Tahoma" w:cs="Tahoma"/>
                <w:color w:val="000000"/>
                <w:sz w:val="16"/>
                <w:szCs w:val="16"/>
              </w:rPr>
              <w:t xml:space="preserve">Cymhwyso cymhareb </w:t>
            </w:r>
            <w:r w:rsidR="00BD6B0C" w:rsidRPr="00B86380">
              <w:rPr>
                <w:rFonts w:ascii="Tahoma" w:hAnsi="Tahoma" w:cs="Tahoma"/>
                <w:color w:val="000000"/>
                <w:sz w:val="16"/>
                <w:szCs w:val="16"/>
              </w:rPr>
              <w:t xml:space="preserve">trig </w:t>
            </w:r>
            <w:r>
              <w:rPr>
                <w:rFonts w:ascii="Tahoma" w:hAnsi="Tahoma" w:cs="Tahoma"/>
                <w:color w:val="000000"/>
                <w:sz w:val="16"/>
                <w:szCs w:val="16"/>
              </w:rPr>
              <w:t xml:space="preserve">i gyfrifo hyd ochr mewn triongl ongl sgwâr (lle’r anhysbysyn yw rhifiadur y ffracsiwn).                                 </w:t>
            </w:r>
          </w:p>
          <w:p w:rsidR="00E740F6" w:rsidRPr="00B86380" w:rsidRDefault="0090245D" w:rsidP="00AF4257">
            <w:pPr>
              <w:pStyle w:val="Pa3"/>
              <w:numPr>
                <w:ilvl w:val="0"/>
                <w:numId w:val="181"/>
              </w:numPr>
              <w:spacing w:line="240" w:lineRule="auto"/>
              <w:ind w:left="369" w:hanging="284"/>
              <w:rPr>
                <w:rFonts w:ascii="Tahoma" w:hAnsi="Tahoma" w:cs="Tahoma"/>
                <w:color w:val="000000"/>
                <w:sz w:val="16"/>
                <w:szCs w:val="16"/>
              </w:rPr>
            </w:pPr>
            <w:r>
              <w:rPr>
                <w:rFonts w:ascii="Tahoma" w:hAnsi="Tahoma" w:cs="Tahoma"/>
                <w:color w:val="000000"/>
                <w:sz w:val="16"/>
                <w:szCs w:val="16"/>
              </w:rPr>
              <w:t xml:space="preserve">Cymhwyso cymhareb </w:t>
            </w:r>
            <w:r w:rsidR="00B36EAB" w:rsidRPr="00B86380">
              <w:rPr>
                <w:rFonts w:ascii="Tahoma" w:hAnsi="Tahoma" w:cs="Tahoma"/>
                <w:color w:val="000000"/>
                <w:sz w:val="16"/>
                <w:szCs w:val="16"/>
              </w:rPr>
              <w:t xml:space="preserve">trig </w:t>
            </w:r>
            <w:r>
              <w:rPr>
                <w:rFonts w:ascii="Tahoma" w:hAnsi="Tahoma" w:cs="Tahoma"/>
                <w:color w:val="000000"/>
                <w:sz w:val="16"/>
                <w:szCs w:val="16"/>
              </w:rPr>
              <w:t xml:space="preserve">i gyfrifo hyd ochr mewn triongl ongl sgwâr (lle’r anhysbysyn yw enwadur y ffracsiwn).                                     </w:t>
            </w:r>
          </w:p>
          <w:p w:rsidR="00E740F6" w:rsidRPr="00B86380" w:rsidRDefault="0090245D" w:rsidP="00AF4257">
            <w:pPr>
              <w:pStyle w:val="Pa3"/>
              <w:numPr>
                <w:ilvl w:val="0"/>
                <w:numId w:val="181"/>
              </w:numPr>
              <w:spacing w:line="240" w:lineRule="auto"/>
              <w:ind w:left="369" w:hanging="284"/>
              <w:rPr>
                <w:rFonts w:ascii="Tahoma" w:hAnsi="Tahoma" w:cs="Tahoma"/>
                <w:color w:val="000000"/>
                <w:sz w:val="16"/>
                <w:szCs w:val="16"/>
              </w:rPr>
            </w:pPr>
            <w:r>
              <w:rPr>
                <w:rFonts w:ascii="Tahoma" w:hAnsi="Tahoma" w:cs="Tahoma"/>
                <w:color w:val="000000"/>
                <w:sz w:val="16"/>
                <w:szCs w:val="16"/>
              </w:rPr>
              <w:t xml:space="preserve">Defnyddio cymarebau </w:t>
            </w:r>
            <w:r w:rsidR="006D0B4D" w:rsidRPr="00B86380">
              <w:rPr>
                <w:rFonts w:ascii="Tahoma" w:hAnsi="Tahoma" w:cs="Tahoma"/>
                <w:color w:val="000000"/>
                <w:sz w:val="16"/>
                <w:szCs w:val="16"/>
              </w:rPr>
              <w:t xml:space="preserve">trig </w:t>
            </w:r>
            <w:r>
              <w:rPr>
                <w:rFonts w:ascii="Tahoma" w:hAnsi="Tahoma" w:cs="Tahoma"/>
                <w:color w:val="000000"/>
                <w:sz w:val="16"/>
                <w:szCs w:val="16"/>
              </w:rPr>
              <w:t xml:space="preserve">i gyfrifo ongl mewn triongl ongl sgwâr.                     </w:t>
            </w:r>
          </w:p>
          <w:p w:rsidR="00202874" w:rsidRPr="00B86380" w:rsidRDefault="0090245D" w:rsidP="00AF4257">
            <w:pPr>
              <w:pStyle w:val="Pa3"/>
              <w:numPr>
                <w:ilvl w:val="0"/>
                <w:numId w:val="181"/>
              </w:numPr>
              <w:spacing w:line="240" w:lineRule="auto"/>
              <w:ind w:left="369" w:hanging="284"/>
              <w:rPr>
                <w:rFonts w:ascii="Tahoma" w:hAnsi="Tahoma" w:cs="Tahoma"/>
                <w:sz w:val="16"/>
                <w:szCs w:val="16"/>
              </w:rPr>
            </w:pPr>
            <w:r>
              <w:rPr>
                <w:rFonts w:ascii="Tahoma" w:hAnsi="Tahoma" w:cs="Tahoma"/>
                <w:sz w:val="16"/>
                <w:szCs w:val="16"/>
              </w:rPr>
              <w:t>Defnyddio perthnasoedd t</w:t>
            </w:r>
            <w:r w:rsidR="00E740F6" w:rsidRPr="00B86380">
              <w:rPr>
                <w:rFonts w:ascii="Tahoma" w:hAnsi="Tahoma" w:cs="Tahoma"/>
                <w:sz w:val="16"/>
                <w:szCs w:val="16"/>
              </w:rPr>
              <w:t>rigonometri</w:t>
            </w:r>
            <w:r>
              <w:rPr>
                <w:rFonts w:ascii="Tahoma" w:hAnsi="Tahoma" w:cs="Tahoma"/>
                <w:sz w:val="16"/>
                <w:szCs w:val="16"/>
              </w:rPr>
              <w:t xml:space="preserve">g mewn trionglau ongl sgwâr i ddatrys problemau, gan gynnwys y rheini sy’n cynnwys cyfeiriannau ac onglau codi a gostwng.               </w:t>
            </w:r>
          </w:p>
          <w:p w:rsidR="00202874" w:rsidRPr="00B86380" w:rsidRDefault="0090245D" w:rsidP="00AF4257">
            <w:pPr>
              <w:pStyle w:val="Pa3"/>
              <w:numPr>
                <w:ilvl w:val="0"/>
                <w:numId w:val="181"/>
              </w:numPr>
              <w:spacing w:line="240" w:lineRule="auto"/>
              <w:ind w:left="369" w:hanging="284"/>
              <w:rPr>
                <w:rFonts w:ascii="Tahoma" w:hAnsi="Tahoma" w:cs="Tahoma"/>
                <w:sz w:val="16"/>
                <w:szCs w:val="16"/>
              </w:rPr>
            </w:pPr>
            <w:r>
              <w:rPr>
                <w:rFonts w:ascii="Tahoma" w:hAnsi="Tahoma" w:cs="Tahoma"/>
                <w:sz w:val="16"/>
                <w:szCs w:val="16"/>
              </w:rPr>
              <w:t xml:space="preserve">Datrys problemau yn cynnwys cyfuniadau o theorem </w:t>
            </w:r>
            <w:r w:rsidR="00202874" w:rsidRPr="00B86380">
              <w:rPr>
                <w:rFonts w:ascii="Tahoma" w:hAnsi="Tahoma" w:cs="Tahoma"/>
                <w:sz w:val="16"/>
                <w:szCs w:val="16"/>
              </w:rPr>
              <w:t>Pythagoras</w:t>
            </w:r>
            <w:r>
              <w:rPr>
                <w:rFonts w:ascii="Tahoma" w:hAnsi="Tahoma" w:cs="Tahoma"/>
                <w:sz w:val="16"/>
                <w:szCs w:val="16"/>
              </w:rPr>
              <w:t xml:space="preserve"> a chymarebau trig         </w:t>
            </w:r>
          </w:p>
        </w:tc>
        <w:tc>
          <w:tcPr>
            <w:tcW w:w="5812" w:type="dxa"/>
            <w:tcBorders>
              <w:bottom w:val="single" w:sz="4" w:space="0" w:color="auto"/>
            </w:tcBorders>
            <w:shd w:val="clear" w:color="auto" w:fill="auto"/>
            <w:noWrap/>
            <w:tcMar>
              <w:top w:w="28" w:type="dxa"/>
              <w:left w:w="57" w:type="dxa"/>
              <w:bottom w:w="28" w:type="dxa"/>
              <w:right w:w="57" w:type="dxa"/>
            </w:tcMar>
          </w:tcPr>
          <w:p w:rsidR="000024DB" w:rsidRPr="00B86380" w:rsidRDefault="0090245D" w:rsidP="00AF4257">
            <w:pPr>
              <w:pStyle w:val="ListParagraph"/>
              <w:numPr>
                <w:ilvl w:val="0"/>
                <w:numId w:val="181"/>
              </w:numPr>
              <w:spacing w:line="240" w:lineRule="auto"/>
              <w:ind w:left="369" w:hanging="284"/>
              <w:rPr>
                <w:rFonts w:ascii="Tahoma" w:hAnsi="Tahoma" w:cs="Tahoma"/>
                <w:color w:val="000000" w:themeColor="text1"/>
                <w:sz w:val="16"/>
                <w:szCs w:val="16"/>
              </w:rPr>
            </w:pPr>
            <w:r>
              <w:rPr>
                <w:rFonts w:ascii="Tahoma" w:hAnsi="Tahoma" w:cs="Tahoma"/>
                <w:color w:val="000000" w:themeColor="text1"/>
                <w:sz w:val="16"/>
                <w:szCs w:val="16"/>
              </w:rPr>
              <w:t>Defnyddio theorem Pythagoras a chymarebau trig i gyfrifo ochrau ac onglau sydd ar goll mewn cyd-destunau cwbl fathemategol.</w:t>
            </w:r>
          </w:p>
        </w:tc>
      </w:tr>
      <w:tr w:rsidR="000024DB" w:rsidRPr="00B86380" w:rsidTr="002F719E">
        <w:trPr>
          <w:cantSplit/>
          <w:trHeight w:val="36"/>
        </w:trPr>
        <w:tc>
          <w:tcPr>
            <w:tcW w:w="4895" w:type="dxa"/>
            <w:shd w:val="clear" w:color="auto" w:fill="B2A1C7" w:themeFill="accent4" w:themeFillTint="99"/>
            <w:noWrap/>
            <w:tcMar>
              <w:top w:w="28" w:type="dxa"/>
              <w:left w:w="57" w:type="dxa"/>
              <w:bottom w:w="28" w:type="dxa"/>
              <w:right w:w="57" w:type="dxa"/>
            </w:tcMar>
          </w:tcPr>
          <w:p w:rsidR="000024DB" w:rsidRPr="00B86380" w:rsidRDefault="002C19A3" w:rsidP="00CB7EFA">
            <w:pPr>
              <w:rPr>
                <w:rFonts w:ascii="Tahoma" w:hAnsi="Tahoma" w:cs="Tahoma"/>
                <w:bCs/>
                <w:color w:val="FFFFFF" w:themeColor="background1"/>
                <w:sz w:val="16"/>
                <w:szCs w:val="16"/>
              </w:rPr>
            </w:pPr>
            <w:r>
              <w:rPr>
                <w:rFonts w:ascii="Tahoma" w:hAnsi="Tahoma" w:cs="Tahoma"/>
                <w:color w:val="FFFFFF" w:themeColor="background1"/>
                <w:sz w:val="16"/>
                <w:szCs w:val="16"/>
              </w:rPr>
              <w:t>Gwybodaeth Flaenorol</w:t>
            </w:r>
          </w:p>
        </w:tc>
        <w:tc>
          <w:tcPr>
            <w:tcW w:w="5170" w:type="dxa"/>
            <w:gridSpan w:val="3"/>
            <w:shd w:val="clear" w:color="auto" w:fill="B2A1C7" w:themeFill="accent4" w:themeFillTint="99"/>
            <w:tcMar>
              <w:top w:w="28" w:type="dxa"/>
              <w:left w:w="57" w:type="dxa"/>
              <w:bottom w:w="28" w:type="dxa"/>
              <w:right w:w="57" w:type="dxa"/>
            </w:tcMar>
          </w:tcPr>
          <w:p w:rsidR="000024DB" w:rsidRPr="00B86380" w:rsidRDefault="002C19A3" w:rsidP="00C71DBE">
            <w:pPr>
              <w:jc w:val="center"/>
              <w:rPr>
                <w:rFonts w:ascii="Tahoma" w:hAnsi="Tahoma" w:cs="Tahoma"/>
                <w:color w:val="FFFFFF" w:themeColor="background1"/>
                <w:sz w:val="16"/>
                <w:szCs w:val="16"/>
                <w:u w:val="single"/>
                <w:shd w:val="clear" w:color="auto" w:fill="FFFF00"/>
              </w:rPr>
            </w:pPr>
            <w:r>
              <w:rPr>
                <w:rFonts w:ascii="Tahoma" w:hAnsi="Tahoma" w:cs="Tahoma"/>
                <w:color w:val="FFFFFF" w:themeColor="background1"/>
                <w:sz w:val="16"/>
                <w:szCs w:val="16"/>
              </w:rPr>
              <w:t>Geirfa Fathemategol</w:t>
            </w:r>
          </w:p>
        </w:tc>
        <w:tc>
          <w:tcPr>
            <w:tcW w:w="5812" w:type="dxa"/>
            <w:shd w:val="clear" w:color="auto" w:fill="B2A1C7" w:themeFill="accent4" w:themeFillTint="99"/>
            <w:noWrap/>
            <w:tcMar>
              <w:top w:w="28" w:type="dxa"/>
              <w:left w:w="57" w:type="dxa"/>
              <w:bottom w:w="28" w:type="dxa"/>
              <w:right w:w="57" w:type="dxa"/>
            </w:tcMar>
          </w:tcPr>
          <w:p w:rsidR="000024DB" w:rsidRPr="00B86380" w:rsidRDefault="002C19A3" w:rsidP="00CB7EFA">
            <w:pPr>
              <w:rPr>
                <w:rFonts w:ascii="Tahoma" w:hAnsi="Tahoma" w:cs="Tahoma"/>
                <w:color w:val="FFFFFF" w:themeColor="background1"/>
                <w:sz w:val="16"/>
                <w:szCs w:val="16"/>
              </w:rPr>
            </w:pPr>
            <w:r>
              <w:rPr>
                <w:rFonts w:ascii="Tahoma" w:hAnsi="Tahoma" w:cs="Tahoma"/>
                <w:color w:val="FFFFFF" w:themeColor="background1"/>
                <w:sz w:val="16"/>
                <w:szCs w:val="16"/>
              </w:rPr>
              <w:t xml:space="preserve">Nodiadau i’r Athrawon a Chamsyniadau Posibl </w:t>
            </w:r>
          </w:p>
        </w:tc>
      </w:tr>
      <w:tr w:rsidR="003F6B25" w:rsidRPr="00B86380" w:rsidTr="001B27E0">
        <w:trPr>
          <w:cantSplit/>
          <w:trHeight w:val="1702"/>
        </w:trPr>
        <w:tc>
          <w:tcPr>
            <w:tcW w:w="4895" w:type="dxa"/>
            <w:tcBorders>
              <w:bottom w:val="single" w:sz="4" w:space="0" w:color="auto"/>
            </w:tcBorders>
            <w:shd w:val="clear" w:color="auto" w:fill="auto"/>
            <w:noWrap/>
            <w:tcMar>
              <w:top w:w="28" w:type="dxa"/>
              <w:left w:w="57" w:type="dxa"/>
              <w:bottom w:w="28" w:type="dxa"/>
              <w:right w:w="57" w:type="dxa"/>
            </w:tcMar>
          </w:tcPr>
          <w:p w:rsidR="003F6B25" w:rsidRPr="00B86380" w:rsidRDefault="0090245D" w:rsidP="00AF4257">
            <w:pPr>
              <w:pStyle w:val="ListParagraph"/>
              <w:numPr>
                <w:ilvl w:val="0"/>
                <w:numId w:val="184"/>
              </w:numPr>
              <w:spacing w:line="240" w:lineRule="auto"/>
              <w:ind w:left="369" w:hanging="284"/>
              <w:rPr>
                <w:rFonts w:ascii="Tahoma" w:hAnsi="Tahoma" w:cs="Tahoma"/>
                <w:color w:val="000000" w:themeColor="text1"/>
                <w:sz w:val="16"/>
                <w:szCs w:val="16"/>
              </w:rPr>
            </w:pPr>
            <w:r>
              <w:rPr>
                <w:rFonts w:ascii="Tahoma" w:hAnsi="Tahoma" w:cs="Tahoma"/>
                <w:color w:val="000000" w:themeColor="text1"/>
                <w:sz w:val="16"/>
                <w:szCs w:val="16"/>
              </w:rPr>
              <w:t xml:space="preserve">Dod o hyd i rifau sgwâr ac ail israddau (gyda/heb gyfrifiannell)         </w:t>
            </w:r>
          </w:p>
          <w:p w:rsidR="003F6B25" w:rsidRPr="00B86380" w:rsidRDefault="0090245D" w:rsidP="00AF4257">
            <w:pPr>
              <w:pStyle w:val="ListParagraph"/>
              <w:numPr>
                <w:ilvl w:val="0"/>
                <w:numId w:val="184"/>
              </w:numPr>
              <w:spacing w:line="240" w:lineRule="auto"/>
              <w:ind w:left="369" w:hanging="284"/>
              <w:rPr>
                <w:rFonts w:ascii="Tahoma" w:hAnsi="Tahoma" w:cs="Tahoma"/>
                <w:color w:val="000000" w:themeColor="text1"/>
                <w:sz w:val="16"/>
                <w:szCs w:val="16"/>
              </w:rPr>
            </w:pPr>
            <w:r>
              <w:rPr>
                <w:rFonts w:ascii="Tahoma" w:hAnsi="Tahoma" w:cs="Tahoma"/>
                <w:color w:val="000000" w:themeColor="text1"/>
                <w:sz w:val="16"/>
                <w:szCs w:val="16"/>
              </w:rPr>
              <w:t xml:space="preserve">Datrys hafaliadau syml  </w:t>
            </w:r>
          </w:p>
          <w:p w:rsidR="003F6B25" w:rsidRPr="00B86380" w:rsidRDefault="0090245D" w:rsidP="001B27E0">
            <w:pPr>
              <w:pStyle w:val="ListParagraph"/>
              <w:numPr>
                <w:ilvl w:val="0"/>
                <w:numId w:val="184"/>
              </w:numPr>
              <w:spacing w:line="240" w:lineRule="auto"/>
              <w:ind w:left="369" w:hanging="284"/>
              <w:rPr>
                <w:rFonts w:ascii="Tahoma" w:hAnsi="Tahoma" w:cs="Tahoma"/>
                <w:color w:val="000000" w:themeColor="text1"/>
                <w:sz w:val="16"/>
                <w:szCs w:val="16"/>
              </w:rPr>
            </w:pPr>
            <w:r>
              <w:rPr>
                <w:rFonts w:ascii="Tahoma" w:hAnsi="Tahoma" w:cs="Tahoma"/>
                <w:color w:val="000000" w:themeColor="text1"/>
                <w:sz w:val="16"/>
                <w:szCs w:val="16"/>
              </w:rPr>
              <w:t>Cyfeiriannau a chyfeiriadau cwmpa</w:t>
            </w:r>
            <w:r w:rsidR="001B27E0">
              <w:rPr>
                <w:rFonts w:ascii="Tahoma" w:hAnsi="Tahoma" w:cs="Tahoma"/>
                <w:color w:val="000000" w:themeColor="text1"/>
                <w:sz w:val="16"/>
                <w:szCs w:val="16"/>
              </w:rPr>
              <w:t>wd</w:t>
            </w:r>
          </w:p>
          <w:p w:rsidR="003F6B25" w:rsidRPr="00B86380" w:rsidRDefault="0090245D" w:rsidP="00AF4257">
            <w:pPr>
              <w:pStyle w:val="ListParagraph"/>
              <w:numPr>
                <w:ilvl w:val="0"/>
                <w:numId w:val="184"/>
              </w:numPr>
              <w:spacing w:after="0" w:line="240" w:lineRule="auto"/>
              <w:ind w:left="369" w:hanging="284"/>
              <w:rPr>
                <w:rFonts w:ascii="Tahoma" w:hAnsi="Tahoma" w:cs="Tahoma"/>
                <w:color w:val="000000" w:themeColor="text1"/>
                <w:sz w:val="16"/>
                <w:szCs w:val="16"/>
              </w:rPr>
            </w:pPr>
            <w:r>
              <w:rPr>
                <w:rFonts w:ascii="Tahoma" w:hAnsi="Tahoma" w:cs="Tahoma"/>
                <w:color w:val="000000" w:themeColor="text1"/>
                <w:sz w:val="16"/>
                <w:szCs w:val="16"/>
              </w:rPr>
              <w:t xml:space="preserve">Dulliau talgrynnu </w:t>
            </w:r>
            <w:r w:rsidR="003F6B25" w:rsidRPr="00B86380">
              <w:rPr>
                <w:rFonts w:ascii="Tahoma" w:hAnsi="Tahoma" w:cs="Tahoma"/>
                <w:color w:val="000000" w:themeColor="text1"/>
                <w:sz w:val="16"/>
                <w:szCs w:val="16"/>
              </w:rPr>
              <w:t xml:space="preserve">– </w:t>
            </w:r>
            <w:r>
              <w:rPr>
                <w:rFonts w:ascii="Tahoma" w:hAnsi="Tahoma" w:cs="Tahoma"/>
                <w:color w:val="000000" w:themeColor="text1"/>
                <w:sz w:val="16"/>
                <w:szCs w:val="16"/>
              </w:rPr>
              <w:t xml:space="preserve">lleoedd degol a ffigurau ystyrlon        </w:t>
            </w:r>
          </w:p>
        </w:tc>
        <w:tc>
          <w:tcPr>
            <w:tcW w:w="1723" w:type="dxa"/>
            <w:tcBorders>
              <w:bottom w:val="single" w:sz="4" w:space="0" w:color="auto"/>
            </w:tcBorders>
            <w:shd w:val="clear" w:color="auto" w:fill="auto"/>
            <w:tcMar>
              <w:top w:w="28" w:type="dxa"/>
              <w:left w:w="57" w:type="dxa"/>
              <w:bottom w:w="28" w:type="dxa"/>
              <w:right w:w="57" w:type="dxa"/>
            </w:tcMar>
          </w:tcPr>
          <w:p w:rsidR="003F6B25" w:rsidRPr="00B86380" w:rsidRDefault="003F6B25" w:rsidP="00CB7EFA">
            <w:pPr>
              <w:rPr>
                <w:rFonts w:ascii="Tahoma" w:hAnsi="Tahoma" w:cs="Tahoma"/>
                <w:color w:val="000000" w:themeColor="text1"/>
                <w:sz w:val="16"/>
                <w:szCs w:val="16"/>
              </w:rPr>
            </w:pPr>
            <w:r w:rsidRPr="00B86380">
              <w:rPr>
                <w:rFonts w:ascii="Tahoma" w:hAnsi="Tahoma" w:cs="Tahoma"/>
                <w:color w:val="000000" w:themeColor="text1"/>
                <w:sz w:val="16"/>
                <w:szCs w:val="16"/>
              </w:rPr>
              <w:t>Pythagoras</w:t>
            </w:r>
          </w:p>
          <w:p w:rsidR="003F6B25" w:rsidRPr="00B86380" w:rsidRDefault="0090245D" w:rsidP="00CB7EFA">
            <w:pPr>
              <w:rPr>
                <w:rFonts w:ascii="Tahoma" w:hAnsi="Tahoma" w:cs="Tahoma"/>
                <w:color w:val="000000" w:themeColor="text1"/>
                <w:sz w:val="16"/>
                <w:szCs w:val="16"/>
              </w:rPr>
            </w:pPr>
            <w:r>
              <w:rPr>
                <w:rFonts w:ascii="Tahoma" w:hAnsi="Tahoma" w:cs="Tahoma"/>
                <w:color w:val="000000" w:themeColor="text1"/>
                <w:sz w:val="16"/>
                <w:szCs w:val="16"/>
              </w:rPr>
              <w:t xml:space="preserve">Uchder </w:t>
            </w:r>
          </w:p>
          <w:p w:rsidR="003F6B25" w:rsidRPr="00B86380" w:rsidRDefault="001B27E0" w:rsidP="00CB7EFA">
            <w:pPr>
              <w:rPr>
                <w:rFonts w:ascii="Tahoma" w:hAnsi="Tahoma" w:cs="Tahoma"/>
                <w:color w:val="000000" w:themeColor="text1"/>
                <w:sz w:val="16"/>
                <w:szCs w:val="16"/>
              </w:rPr>
            </w:pPr>
            <w:r>
              <w:rPr>
                <w:rFonts w:ascii="Tahoma" w:hAnsi="Tahoma" w:cs="Tahoma"/>
                <w:color w:val="000000" w:themeColor="text1"/>
                <w:sz w:val="16"/>
                <w:szCs w:val="16"/>
              </w:rPr>
              <w:t>Sylfaen</w:t>
            </w:r>
          </w:p>
          <w:p w:rsidR="003F6B25" w:rsidRPr="00B86380" w:rsidRDefault="003F6B25" w:rsidP="00CB7EFA">
            <w:pPr>
              <w:rPr>
                <w:rFonts w:ascii="Tahoma" w:hAnsi="Tahoma" w:cs="Tahoma"/>
                <w:color w:val="000000" w:themeColor="text1"/>
                <w:sz w:val="16"/>
                <w:szCs w:val="16"/>
              </w:rPr>
            </w:pPr>
            <w:r w:rsidRPr="00B86380">
              <w:rPr>
                <w:rFonts w:ascii="Tahoma" w:hAnsi="Tahoma" w:cs="Tahoma"/>
                <w:color w:val="000000" w:themeColor="text1"/>
                <w:sz w:val="16"/>
                <w:szCs w:val="16"/>
              </w:rPr>
              <w:t>Tri</w:t>
            </w:r>
            <w:r w:rsidR="0090245D">
              <w:rPr>
                <w:rFonts w:ascii="Tahoma" w:hAnsi="Tahoma" w:cs="Tahoma"/>
                <w:color w:val="000000" w:themeColor="text1"/>
                <w:sz w:val="16"/>
                <w:szCs w:val="16"/>
              </w:rPr>
              <w:t xml:space="preserve">ongl </w:t>
            </w:r>
          </w:p>
          <w:p w:rsidR="003F6B25" w:rsidRPr="00B86380" w:rsidRDefault="003F6B25" w:rsidP="0090245D">
            <w:pPr>
              <w:rPr>
                <w:rFonts w:ascii="Tahoma" w:hAnsi="Tahoma" w:cs="Tahoma"/>
                <w:color w:val="000000" w:themeColor="text1"/>
                <w:sz w:val="16"/>
                <w:szCs w:val="16"/>
              </w:rPr>
            </w:pPr>
            <w:r w:rsidRPr="00B86380">
              <w:rPr>
                <w:rFonts w:ascii="Tahoma" w:hAnsi="Tahoma" w:cs="Tahoma"/>
                <w:color w:val="000000" w:themeColor="text1"/>
                <w:sz w:val="16"/>
                <w:szCs w:val="16"/>
              </w:rPr>
              <w:t>Hypoten</w:t>
            </w:r>
            <w:r w:rsidR="0090245D">
              <w:rPr>
                <w:rFonts w:ascii="Tahoma" w:hAnsi="Tahoma" w:cs="Tahoma"/>
                <w:color w:val="000000" w:themeColor="text1"/>
                <w:sz w:val="16"/>
                <w:szCs w:val="16"/>
              </w:rPr>
              <w:t>w</w:t>
            </w:r>
            <w:r w:rsidRPr="00B86380">
              <w:rPr>
                <w:rFonts w:ascii="Tahoma" w:hAnsi="Tahoma" w:cs="Tahoma"/>
                <w:color w:val="000000" w:themeColor="text1"/>
                <w:sz w:val="16"/>
                <w:szCs w:val="16"/>
              </w:rPr>
              <w:t>s</w:t>
            </w:r>
          </w:p>
          <w:p w:rsidR="003F6B25" w:rsidRPr="00B86380" w:rsidRDefault="003F6B25" w:rsidP="00CB7EFA">
            <w:pPr>
              <w:rPr>
                <w:rFonts w:ascii="Tahoma" w:hAnsi="Tahoma" w:cs="Tahoma"/>
                <w:color w:val="000000" w:themeColor="text1"/>
                <w:sz w:val="16"/>
                <w:szCs w:val="16"/>
              </w:rPr>
            </w:pPr>
            <w:r w:rsidRPr="00B86380">
              <w:rPr>
                <w:rFonts w:ascii="Tahoma" w:hAnsi="Tahoma" w:cs="Tahoma"/>
                <w:color w:val="000000" w:themeColor="text1"/>
                <w:sz w:val="16"/>
                <w:szCs w:val="16"/>
              </w:rPr>
              <w:t>S</w:t>
            </w:r>
            <w:r w:rsidR="0090245D">
              <w:rPr>
                <w:rFonts w:ascii="Tahoma" w:hAnsi="Tahoma" w:cs="Tahoma"/>
                <w:color w:val="000000" w:themeColor="text1"/>
                <w:sz w:val="16"/>
                <w:szCs w:val="16"/>
              </w:rPr>
              <w:t xml:space="preserve">gwâr </w:t>
            </w:r>
          </w:p>
          <w:p w:rsidR="003F6B25" w:rsidRPr="00B86380" w:rsidRDefault="0090245D" w:rsidP="00CB7EFA">
            <w:pPr>
              <w:rPr>
                <w:rFonts w:ascii="Tahoma" w:hAnsi="Tahoma" w:cs="Tahoma"/>
                <w:color w:val="000000" w:themeColor="text1"/>
                <w:sz w:val="16"/>
                <w:szCs w:val="16"/>
              </w:rPr>
            </w:pPr>
            <w:r>
              <w:rPr>
                <w:rFonts w:ascii="Tahoma" w:hAnsi="Tahoma" w:cs="Tahoma"/>
                <w:color w:val="000000" w:themeColor="text1"/>
                <w:sz w:val="16"/>
                <w:szCs w:val="16"/>
              </w:rPr>
              <w:t xml:space="preserve">Ail isradd  </w:t>
            </w:r>
          </w:p>
          <w:p w:rsidR="003F6B25" w:rsidRPr="00B86380" w:rsidRDefault="0090245D" w:rsidP="00CB7EFA">
            <w:pPr>
              <w:rPr>
                <w:rFonts w:ascii="Tahoma" w:hAnsi="Tahoma" w:cs="Tahoma"/>
                <w:color w:val="000000" w:themeColor="text1"/>
                <w:sz w:val="16"/>
                <w:szCs w:val="16"/>
              </w:rPr>
            </w:pPr>
            <w:r>
              <w:rPr>
                <w:rFonts w:ascii="Tahoma" w:hAnsi="Tahoma" w:cs="Tahoma"/>
                <w:color w:val="000000" w:themeColor="text1"/>
                <w:sz w:val="16"/>
                <w:szCs w:val="16"/>
              </w:rPr>
              <w:t xml:space="preserve">Rhifiadur </w:t>
            </w:r>
          </w:p>
          <w:p w:rsidR="003F6B25" w:rsidRPr="00B86380" w:rsidRDefault="0090245D" w:rsidP="00CB7EFA">
            <w:pPr>
              <w:rPr>
                <w:rFonts w:ascii="Tahoma" w:hAnsi="Tahoma" w:cs="Tahoma"/>
                <w:color w:val="000000" w:themeColor="text1"/>
                <w:sz w:val="16"/>
                <w:szCs w:val="16"/>
              </w:rPr>
            </w:pPr>
            <w:r>
              <w:rPr>
                <w:rFonts w:ascii="Tahoma" w:hAnsi="Tahoma" w:cs="Tahoma"/>
                <w:color w:val="000000" w:themeColor="text1"/>
                <w:sz w:val="16"/>
                <w:szCs w:val="16"/>
              </w:rPr>
              <w:t xml:space="preserve">Enwadur    </w:t>
            </w:r>
          </w:p>
          <w:p w:rsidR="003F6B25" w:rsidRPr="00B86380" w:rsidRDefault="00B40954" w:rsidP="00CB7EFA">
            <w:pPr>
              <w:rPr>
                <w:rFonts w:ascii="Tahoma" w:hAnsi="Tahoma" w:cs="Tahoma"/>
                <w:color w:val="000000" w:themeColor="text1"/>
                <w:sz w:val="16"/>
                <w:szCs w:val="16"/>
              </w:rPr>
            </w:pPr>
            <w:r w:rsidRPr="00B86380">
              <w:rPr>
                <w:rFonts w:ascii="Tahoma" w:hAnsi="Tahoma" w:cs="Tahoma"/>
                <w:color w:val="000000" w:themeColor="text1"/>
                <w:sz w:val="16"/>
                <w:szCs w:val="16"/>
              </w:rPr>
              <w:t>2</w:t>
            </w:r>
            <w:r w:rsidR="0090245D">
              <w:rPr>
                <w:rFonts w:ascii="Tahoma" w:hAnsi="Tahoma" w:cs="Tahoma"/>
                <w:color w:val="000000" w:themeColor="text1"/>
                <w:sz w:val="16"/>
                <w:szCs w:val="16"/>
              </w:rPr>
              <w:t xml:space="preserve"> ddimensiwn</w:t>
            </w:r>
          </w:p>
        </w:tc>
        <w:tc>
          <w:tcPr>
            <w:tcW w:w="1463" w:type="dxa"/>
            <w:tcBorders>
              <w:bottom w:val="single" w:sz="4" w:space="0" w:color="auto"/>
            </w:tcBorders>
            <w:shd w:val="clear" w:color="auto" w:fill="auto"/>
          </w:tcPr>
          <w:p w:rsidR="003F6B25" w:rsidRPr="00B86380" w:rsidRDefault="003F6B25" w:rsidP="00CB7EFA">
            <w:pPr>
              <w:rPr>
                <w:rFonts w:ascii="Tahoma" w:hAnsi="Tahoma" w:cs="Tahoma"/>
                <w:color w:val="000000" w:themeColor="text1"/>
                <w:sz w:val="16"/>
                <w:szCs w:val="16"/>
              </w:rPr>
            </w:pPr>
            <w:r w:rsidRPr="00B86380">
              <w:rPr>
                <w:rFonts w:ascii="Tahoma" w:hAnsi="Tahoma" w:cs="Tahoma"/>
                <w:color w:val="000000" w:themeColor="text1"/>
                <w:sz w:val="16"/>
                <w:szCs w:val="16"/>
              </w:rPr>
              <w:t>Cos</w:t>
            </w:r>
          </w:p>
          <w:p w:rsidR="003F6B25" w:rsidRPr="00B86380" w:rsidRDefault="003F6B25" w:rsidP="00CB7EFA">
            <w:pPr>
              <w:rPr>
                <w:rFonts w:ascii="Tahoma" w:hAnsi="Tahoma" w:cs="Tahoma"/>
                <w:color w:val="000000" w:themeColor="text1"/>
                <w:sz w:val="16"/>
                <w:szCs w:val="16"/>
              </w:rPr>
            </w:pPr>
            <w:r w:rsidRPr="00B86380">
              <w:rPr>
                <w:rFonts w:ascii="Tahoma" w:hAnsi="Tahoma" w:cs="Tahoma"/>
                <w:color w:val="000000" w:themeColor="text1"/>
                <w:sz w:val="16"/>
                <w:szCs w:val="16"/>
              </w:rPr>
              <w:t>Tan</w:t>
            </w:r>
          </w:p>
          <w:p w:rsidR="003F6B25" w:rsidRPr="00B86380" w:rsidRDefault="0090245D" w:rsidP="0090245D">
            <w:pPr>
              <w:rPr>
                <w:rFonts w:ascii="Tahoma" w:hAnsi="Tahoma" w:cs="Tahoma"/>
                <w:color w:val="000000" w:themeColor="text1"/>
                <w:sz w:val="16"/>
                <w:szCs w:val="16"/>
              </w:rPr>
            </w:pPr>
            <w:r>
              <w:rPr>
                <w:rFonts w:ascii="Tahoma" w:hAnsi="Tahoma" w:cs="Tahoma"/>
                <w:color w:val="000000" w:themeColor="text1"/>
                <w:sz w:val="16"/>
                <w:szCs w:val="16"/>
              </w:rPr>
              <w:t xml:space="preserve">Cyfagos </w:t>
            </w:r>
          </w:p>
          <w:p w:rsidR="003F6B25" w:rsidRPr="00B86380" w:rsidRDefault="0090245D" w:rsidP="00CB7EFA">
            <w:pPr>
              <w:rPr>
                <w:rFonts w:ascii="Tahoma" w:hAnsi="Tahoma" w:cs="Tahoma"/>
                <w:color w:val="000000" w:themeColor="text1"/>
                <w:sz w:val="16"/>
                <w:szCs w:val="16"/>
              </w:rPr>
            </w:pPr>
            <w:r>
              <w:rPr>
                <w:rFonts w:ascii="Tahoma" w:hAnsi="Tahoma" w:cs="Tahoma"/>
                <w:color w:val="000000" w:themeColor="text1"/>
                <w:sz w:val="16"/>
                <w:szCs w:val="16"/>
              </w:rPr>
              <w:t>Cyferbyn</w:t>
            </w:r>
          </w:p>
          <w:p w:rsidR="003F6B25" w:rsidRPr="00B86380" w:rsidRDefault="0090245D" w:rsidP="00CB7EFA">
            <w:pPr>
              <w:rPr>
                <w:rFonts w:ascii="Tahoma" w:hAnsi="Tahoma" w:cs="Tahoma"/>
                <w:color w:val="000000" w:themeColor="text1"/>
                <w:sz w:val="16"/>
                <w:szCs w:val="16"/>
              </w:rPr>
            </w:pPr>
            <w:r>
              <w:rPr>
                <w:rFonts w:ascii="Tahoma" w:hAnsi="Tahoma" w:cs="Tahoma"/>
                <w:color w:val="000000" w:themeColor="text1"/>
                <w:sz w:val="16"/>
                <w:szCs w:val="16"/>
              </w:rPr>
              <w:t xml:space="preserve">Ongl </w:t>
            </w:r>
            <w:r w:rsidR="003F6B25" w:rsidRPr="00B86380">
              <w:rPr>
                <w:rFonts w:ascii="Tahoma" w:hAnsi="Tahoma" w:cs="Tahoma"/>
                <w:color w:val="000000" w:themeColor="text1"/>
                <w:sz w:val="16"/>
                <w:szCs w:val="16"/>
              </w:rPr>
              <w:t xml:space="preserve"> </w:t>
            </w:r>
          </w:p>
          <w:p w:rsidR="003F6B25" w:rsidRPr="00B86380" w:rsidRDefault="0090245D" w:rsidP="00CB7EFA">
            <w:pPr>
              <w:rPr>
                <w:rFonts w:ascii="Tahoma" w:hAnsi="Tahoma" w:cs="Tahoma"/>
                <w:color w:val="000000" w:themeColor="text1"/>
                <w:sz w:val="16"/>
                <w:szCs w:val="16"/>
              </w:rPr>
            </w:pPr>
            <w:r>
              <w:rPr>
                <w:rFonts w:ascii="Tahoma" w:hAnsi="Tahoma" w:cs="Tahoma"/>
                <w:color w:val="000000" w:themeColor="text1"/>
                <w:sz w:val="16"/>
                <w:szCs w:val="16"/>
              </w:rPr>
              <w:t xml:space="preserve">Ongl godi          </w:t>
            </w:r>
          </w:p>
          <w:p w:rsidR="003F6B25" w:rsidRPr="00B86380" w:rsidRDefault="0090245D" w:rsidP="00CB7EFA">
            <w:pPr>
              <w:rPr>
                <w:rFonts w:ascii="Tahoma" w:hAnsi="Tahoma" w:cs="Tahoma"/>
                <w:color w:val="000000" w:themeColor="text1"/>
                <w:sz w:val="16"/>
                <w:szCs w:val="16"/>
              </w:rPr>
            </w:pPr>
            <w:r>
              <w:rPr>
                <w:rFonts w:ascii="Tahoma" w:hAnsi="Tahoma" w:cs="Tahoma"/>
                <w:color w:val="000000" w:themeColor="text1"/>
                <w:sz w:val="16"/>
                <w:szCs w:val="16"/>
              </w:rPr>
              <w:t xml:space="preserve">Ongl ostwng           </w:t>
            </w:r>
          </w:p>
          <w:p w:rsidR="003F6B25" w:rsidRPr="00B86380" w:rsidRDefault="0090245D" w:rsidP="00CB7EFA">
            <w:pPr>
              <w:rPr>
                <w:rFonts w:ascii="Tahoma" w:hAnsi="Tahoma" w:cs="Tahoma"/>
                <w:color w:val="000000" w:themeColor="text1"/>
                <w:sz w:val="16"/>
                <w:szCs w:val="16"/>
              </w:rPr>
            </w:pPr>
            <w:r>
              <w:rPr>
                <w:rFonts w:ascii="Tahoma" w:hAnsi="Tahoma" w:cs="Tahoma"/>
                <w:color w:val="000000" w:themeColor="text1"/>
                <w:sz w:val="16"/>
                <w:szCs w:val="16"/>
              </w:rPr>
              <w:t xml:space="preserve">Trionglau cyflun </w:t>
            </w:r>
          </w:p>
          <w:p w:rsidR="003F6B25" w:rsidRPr="00B86380" w:rsidRDefault="0090245D" w:rsidP="00CB7EFA">
            <w:pPr>
              <w:rPr>
                <w:rFonts w:ascii="Tahoma" w:hAnsi="Tahoma" w:cs="Tahoma"/>
                <w:color w:val="000000" w:themeColor="text1"/>
                <w:sz w:val="16"/>
                <w:szCs w:val="16"/>
              </w:rPr>
            </w:pPr>
            <w:r>
              <w:rPr>
                <w:rFonts w:ascii="Tahoma" w:hAnsi="Tahoma" w:cs="Tahoma"/>
                <w:color w:val="000000" w:themeColor="text1"/>
                <w:sz w:val="16"/>
                <w:szCs w:val="16"/>
              </w:rPr>
              <w:t>Cyfeiriannau</w:t>
            </w:r>
          </w:p>
          <w:p w:rsidR="003F6B25" w:rsidRPr="00B86380" w:rsidRDefault="00B40954" w:rsidP="00CB7EFA">
            <w:pPr>
              <w:rPr>
                <w:rFonts w:ascii="Tahoma" w:hAnsi="Tahoma" w:cs="Tahoma"/>
                <w:color w:val="000000" w:themeColor="text1"/>
                <w:sz w:val="16"/>
                <w:szCs w:val="16"/>
              </w:rPr>
            </w:pPr>
            <w:r w:rsidRPr="00B86380">
              <w:rPr>
                <w:rFonts w:ascii="Tahoma" w:hAnsi="Tahoma" w:cs="Tahoma"/>
                <w:color w:val="000000" w:themeColor="text1"/>
                <w:sz w:val="16"/>
                <w:szCs w:val="16"/>
              </w:rPr>
              <w:t>3</w:t>
            </w:r>
            <w:r w:rsidR="0090245D">
              <w:rPr>
                <w:rFonts w:ascii="Tahoma" w:hAnsi="Tahoma" w:cs="Tahoma"/>
                <w:color w:val="000000" w:themeColor="text1"/>
                <w:sz w:val="16"/>
                <w:szCs w:val="16"/>
              </w:rPr>
              <w:t xml:space="preserve"> dimensiwn</w:t>
            </w:r>
          </w:p>
        </w:tc>
        <w:tc>
          <w:tcPr>
            <w:tcW w:w="1984" w:type="dxa"/>
            <w:tcBorders>
              <w:bottom w:val="single" w:sz="4" w:space="0" w:color="auto"/>
            </w:tcBorders>
            <w:shd w:val="clear" w:color="auto" w:fill="auto"/>
          </w:tcPr>
          <w:p w:rsidR="003F6B25" w:rsidRPr="00B86380" w:rsidRDefault="0090245D" w:rsidP="00CB7EFA">
            <w:pPr>
              <w:rPr>
                <w:rFonts w:ascii="Tahoma" w:hAnsi="Tahoma" w:cs="Tahoma"/>
                <w:color w:val="000000" w:themeColor="text1"/>
                <w:sz w:val="16"/>
                <w:szCs w:val="16"/>
              </w:rPr>
            </w:pPr>
            <w:r>
              <w:rPr>
                <w:rFonts w:ascii="Tahoma" w:hAnsi="Tahoma" w:cs="Tahoma"/>
                <w:color w:val="000000" w:themeColor="text1"/>
                <w:sz w:val="16"/>
                <w:szCs w:val="16"/>
              </w:rPr>
              <w:t xml:space="preserve">Ochr hiraf  </w:t>
            </w:r>
          </w:p>
          <w:p w:rsidR="003F6B25" w:rsidRPr="00B86380" w:rsidRDefault="0090245D" w:rsidP="00CB7EFA">
            <w:pPr>
              <w:rPr>
                <w:rFonts w:ascii="Tahoma" w:hAnsi="Tahoma" w:cs="Tahoma"/>
                <w:color w:val="000000" w:themeColor="text1"/>
                <w:sz w:val="16"/>
                <w:szCs w:val="16"/>
              </w:rPr>
            </w:pPr>
            <w:r>
              <w:rPr>
                <w:rFonts w:ascii="Tahoma" w:hAnsi="Tahoma" w:cs="Tahoma"/>
                <w:color w:val="000000" w:themeColor="text1"/>
                <w:sz w:val="16"/>
                <w:szCs w:val="16"/>
              </w:rPr>
              <w:t xml:space="preserve">Ochr byrraf   </w:t>
            </w:r>
          </w:p>
          <w:p w:rsidR="003F6B25" w:rsidRPr="00B86380" w:rsidRDefault="001B27E0" w:rsidP="00CB7EFA">
            <w:pPr>
              <w:rPr>
                <w:rFonts w:ascii="Tahoma" w:hAnsi="Tahoma" w:cs="Tahoma"/>
                <w:color w:val="000000" w:themeColor="text1"/>
                <w:sz w:val="16"/>
                <w:szCs w:val="16"/>
              </w:rPr>
            </w:pPr>
            <w:r>
              <w:rPr>
                <w:rFonts w:ascii="Tahoma" w:hAnsi="Tahoma" w:cs="Tahoma"/>
                <w:color w:val="000000" w:themeColor="text1"/>
                <w:sz w:val="16"/>
                <w:szCs w:val="16"/>
              </w:rPr>
              <w:t>Triawdau Pythagoreaidd</w:t>
            </w:r>
          </w:p>
          <w:p w:rsidR="003F6B25" w:rsidRPr="00B86380" w:rsidRDefault="0090245D" w:rsidP="00CB7EFA">
            <w:pPr>
              <w:rPr>
                <w:rFonts w:ascii="Tahoma" w:hAnsi="Tahoma" w:cs="Tahoma"/>
                <w:color w:val="000000" w:themeColor="text1"/>
                <w:sz w:val="16"/>
                <w:szCs w:val="16"/>
              </w:rPr>
            </w:pPr>
            <w:r>
              <w:rPr>
                <w:rFonts w:ascii="Tahoma" w:hAnsi="Tahoma" w:cs="Tahoma"/>
                <w:color w:val="000000" w:themeColor="text1"/>
                <w:sz w:val="16"/>
                <w:szCs w:val="16"/>
              </w:rPr>
              <w:t xml:space="preserve">Triongl ongl sgwâr  </w:t>
            </w:r>
          </w:p>
          <w:p w:rsidR="003F6B25" w:rsidRPr="00B86380" w:rsidRDefault="0090245D" w:rsidP="00CB7EFA">
            <w:pPr>
              <w:rPr>
                <w:rFonts w:ascii="Tahoma" w:hAnsi="Tahoma" w:cs="Tahoma"/>
                <w:color w:val="000000" w:themeColor="text1"/>
                <w:sz w:val="16"/>
                <w:szCs w:val="16"/>
              </w:rPr>
            </w:pPr>
            <w:r>
              <w:rPr>
                <w:rFonts w:ascii="Tahoma" w:hAnsi="Tahoma" w:cs="Tahoma"/>
                <w:color w:val="000000" w:themeColor="text1"/>
                <w:sz w:val="16"/>
                <w:szCs w:val="16"/>
              </w:rPr>
              <w:t xml:space="preserve">Cymarebau trig </w:t>
            </w:r>
          </w:p>
          <w:p w:rsidR="003F6B25" w:rsidRPr="00B86380" w:rsidRDefault="003F6B25" w:rsidP="0090245D">
            <w:pPr>
              <w:rPr>
                <w:rFonts w:ascii="Tahoma" w:hAnsi="Tahoma" w:cs="Tahoma"/>
                <w:color w:val="000000" w:themeColor="text1"/>
                <w:sz w:val="16"/>
                <w:szCs w:val="16"/>
              </w:rPr>
            </w:pPr>
            <w:r w:rsidRPr="00B86380">
              <w:rPr>
                <w:rFonts w:ascii="Tahoma" w:hAnsi="Tahoma" w:cs="Tahoma"/>
                <w:color w:val="000000" w:themeColor="text1"/>
                <w:sz w:val="16"/>
                <w:szCs w:val="16"/>
              </w:rPr>
              <w:t>Cosin</w:t>
            </w:r>
          </w:p>
          <w:p w:rsidR="003F6B25" w:rsidRPr="00B86380" w:rsidRDefault="003F6B25" w:rsidP="00CB7EFA">
            <w:pPr>
              <w:rPr>
                <w:rFonts w:ascii="Tahoma" w:hAnsi="Tahoma" w:cs="Tahoma"/>
                <w:color w:val="000000" w:themeColor="text1"/>
                <w:sz w:val="16"/>
                <w:szCs w:val="16"/>
              </w:rPr>
            </w:pPr>
            <w:r w:rsidRPr="00B86380">
              <w:rPr>
                <w:rFonts w:ascii="Tahoma" w:hAnsi="Tahoma" w:cs="Tahoma"/>
                <w:color w:val="000000" w:themeColor="text1"/>
                <w:sz w:val="16"/>
                <w:szCs w:val="16"/>
              </w:rPr>
              <w:t>Tang</w:t>
            </w:r>
            <w:r w:rsidR="0090245D">
              <w:rPr>
                <w:rFonts w:ascii="Tahoma" w:hAnsi="Tahoma" w:cs="Tahoma"/>
                <w:color w:val="000000" w:themeColor="text1"/>
                <w:sz w:val="16"/>
                <w:szCs w:val="16"/>
              </w:rPr>
              <w:t xml:space="preserve">iad </w:t>
            </w:r>
          </w:p>
          <w:p w:rsidR="003F6B25" w:rsidRPr="00B86380" w:rsidRDefault="003F6B25" w:rsidP="00CB7EFA">
            <w:pPr>
              <w:rPr>
                <w:rFonts w:ascii="Tahoma" w:hAnsi="Tahoma" w:cs="Tahoma"/>
                <w:color w:val="000000" w:themeColor="text1"/>
                <w:sz w:val="16"/>
                <w:szCs w:val="16"/>
              </w:rPr>
            </w:pPr>
            <w:r w:rsidRPr="00B86380">
              <w:rPr>
                <w:rFonts w:ascii="Tahoma" w:hAnsi="Tahoma" w:cs="Tahoma"/>
                <w:color w:val="000000" w:themeColor="text1"/>
                <w:sz w:val="16"/>
                <w:szCs w:val="16"/>
              </w:rPr>
              <w:t>Sin</w:t>
            </w:r>
          </w:p>
        </w:tc>
        <w:tc>
          <w:tcPr>
            <w:tcW w:w="5812" w:type="dxa"/>
            <w:tcBorders>
              <w:bottom w:val="single" w:sz="4" w:space="0" w:color="auto"/>
            </w:tcBorders>
            <w:shd w:val="clear" w:color="auto" w:fill="auto"/>
            <w:noWrap/>
            <w:tcMar>
              <w:top w:w="28" w:type="dxa"/>
              <w:left w:w="57" w:type="dxa"/>
              <w:bottom w:w="28" w:type="dxa"/>
              <w:right w:w="57" w:type="dxa"/>
            </w:tcMar>
          </w:tcPr>
          <w:p w:rsidR="003F6B25" w:rsidRPr="00B86380" w:rsidRDefault="0090245D" w:rsidP="001B27E0">
            <w:pPr>
              <w:pStyle w:val="ListParagraph"/>
              <w:numPr>
                <w:ilvl w:val="0"/>
                <w:numId w:val="186"/>
              </w:numPr>
              <w:spacing w:line="240" w:lineRule="auto"/>
              <w:ind w:left="369" w:hanging="284"/>
              <w:rPr>
                <w:rFonts w:ascii="Tahoma" w:hAnsi="Tahoma" w:cs="Tahoma"/>
                <w:sz w:val="16"/>
                <w:szCs w:val="16"/>
              </w:rPr>
            </w:pPr>
            <w:r>
              <w:rPr>
                <w:rFonts w:ascii="Tahoma" w:hAnsi="Tahoma" w:cs="Tahoma"/>
                <w:sz w:val="16"/>
                <w:szCs w:val="16"/>
              </w:rPr>
              <w:t xml:space="preserve">Defnyddiwch </w:t>
            </w:r>
            <w:r w:rsidR="001B27E0">
              <w:rPr>
                <w:rFonts w:ascii="Tahoma" w:hAnsi="Tahoma" w:cs="Tahoma"/>
                <w:sz w:val="16"/>
                <w:szCs w:val="16"/>
              </w:rPr>
              <w:t>g</w:t>
            </w:r>
            <w:r w:rsidR="003F6B25" w:rsidRPr="00B86380">
              <w:rPr>
                <w:rFonts w:ascii="Tahoma" w:hAnsi="Tahoma" w:cs="Tahoma"/>
                <w:sz w:val="16"/>
                <w:szCs w:val="16"/>
              </w:rPr>
              <w:t>linome</w:t>
            </w:r>
            <w:r w:rsidR="001B27E0">
              <w:rPr>
                <w:rFonts w:ascii="Tahoma" w:hAnsi="Tahoma" w:cs="Tahoma"/>
                <w:sz w:val="16"/>
                <w:szCs w:val="16"/>
              </w:rPr>
              <w:t>drau</w:t>
            </w:r>
            <w:r w:rsidR="002910EC" w:rsidRPr="00B86380">
              <w:rPr>
                <w:rFonts w:ascii="Tahoma" w:hAnsi="Tahoma" w:cs="Tahoma"/>
                <w:sz w:val="16"/>
                <w:szCs w:val="16"/>
              </w:rPr>
              <w:t xml:space="preserve"> a</w:t>
            </w:r>
            <w:r>
              <w:rPr>
                <w:rFonts w:ascii="Tahoma" w:hAnsi="Tahoma" w:cs="Tahoma"/>
                <w:sz w:val="16"/>
                <w:szCs w:val="16"/>
              </w:rPr>
              <w:t xml:space="preserve"> dyfeisiau mesur i gymhwyso Theorem</w:t>
            </w:r>
            <w:r w:rsidR="002910EC" w:rsidRPr="00B86380">
              <w:rPr>
                <w:rFonts w:ascii="Tahoma" w:hAnsi="Tahoma" w:cs="Tahoma"/>
                <w:sz w:val="16"/>
                <w:szCs w:val="16"/>
              </w:rPr>
              <w:t xml:space="preserve"> Pythagoras</w:t>
            </w:r>
            <w:r>
              <w:rPr>
                <w:rFonts w:ascii="Tahoma" w:hAnsi="Tahoma" w:cs="Tahoma"/>
                <w:sz w:val="16"/>
                <w:szCs w:val="16"/>
              </w:rPr>
              <w:t xml:space="preserve"> a chymarebau trig yn yr awyr agored.</w:t>
            </w:r>
          </w:p>
          <w:p w:rsidR="003F6B25" w:rsidRPr="00B86380" w:rsidRDefault="001B27E0" w:rsidP="00AF4257">
            <w:pPr>
              <w:pStyle w:val="ListParagraph"/>
              <w:numPr>
                <w:ilvl w:val="0"/>
                <w:numId w:val="185"/>
              </w:numPr>
              <w:spacing w:line="240" w:lineRule="auto"/>
              <w:ind w:left="369" w:hanging="284"/>
              <w:rPr>
                <w:rFonts w:ascii="Tahoma" w:hAnsi="Tahoma" w:cs="Tahoma"/>
                <w:sz w:val="16"/>
                <w:szCs w:val="16"/>
              </w:rPr>
            </w:pPr>
            <w:r>
              <w:rPr>
                <w:rFonts w:ascii="Tahoma" w:eastAsiaTheme="minorHAnsi" w:hAnsi="Tahoma" w:cs="Tahoma"/>
                <w:sz w:val="16"/>
                <w:szCs w:val="16"/>
              </w:rPr>
              <w:t>Sicrhewch fod cyfrifianellau wedi’u gosod i raddau yn hytrach na radianau</w:t>
            </w:r>
          </w:p>
          <w:p w:rsidR="003F6B25" w:rsidRPr="00B86380" w:rsidRDefault="0090245D" w:rsidP="00AF4257">
            <w:pPr>
              <w:pStyle w:val="ListParagraph"/>
              <w:numPr>
                <w:ilvl w:val="0"/>
                <w:numId w:val="185"/>
              </w:numPr>
              <w:spacing w:line="240" w:lineRule="auto"/>
              <w:ind w:left="369" w:hanging="284"/>
              <w:rPr>
                <w:rFonts w:ascii="Tahoma" w:hAnsi="Tahoma" w:cs="Tahoma"/>
                <w:sz w:val="16"/>
                <w:szCs w:val="16"/>
              </w:rPr>
            </w:pPr>
            <w:r>
              <w:rPr>
                <w:rFonts w:ascii="Tahoma" w:hAnsi="Tahoma" w:cs="Tahoma"/>
                <w:sz w:val="16"/>
                <w:szCs w:val="16"/>
              </w:rPr>
              <w:t>Wrth gymhwyso Theorem Pythagoras, mae disgybl</w:t>
            </w:r>
            <w:r w:rsidR="001B27E0">
              <w:rPr>
                <w:rFonts w:ascii="Tahoma" w:hAnsi="Tahoma" w:cs="Tahoma"/>
                <w:sz w:val="16"/>
                <w:szCs w:val="16"/>
              </w:rPr>
              <w:t>io</w:t>
            </w:r>
            <w:r>
              <w:rPr>
                <w:rFonts w:ascii="Tahoma" w:hAnsi="Tahoma" w:cs="Tahoma"/>
                <w:sz w:val="16"/>
                <w:szCs w:val="16"/>
              </w:rPr>
              <w:t>n yn aml yn angho</w:t>
            </w:r>
            <w:r w:rsidR="001B27E0">
              <w:rPr>
                <w:rFonts w:ascii="Tahoma" w:hAnsi="Tahoma" w:cs="Tahoma"/>
                <w:sz w:val="16"/>
                <w:szCs w:val="16"/>
              </w:rPr>
              <w:t>f</w:t>
            </w:r>
            <w:r>
              <w:rPr>
                <w:rFonts w:ascii="Tahoma" w:hAnsi="Tahoma" w:cs="Tahoma"/>
                <w:sz w:val="16"/>
                <w:szCs w:val="16"/>
              </w:rPr>
              <w:t xml:space="preserve">io sgwario ochrau/cymryd yr ail isradd           </w:t>
            </w:r>
          </w:p>
          <w:p w:rsidR="003F6B25" w:rsidRPr="00B86380" w:rsidRDefault="0090245D" w:rsidP="00AF4257">
            <w:pPr>
              <w:pStyle w:val="ListParagraph"/>
              <w:numPr>
                <w:ilvl w:val="0"/>
                <w:numId w:val="185"/>
              </w:numPr>
              <w:spacing w:after="0" w:line="240" w:lineRule="auto"/>
              <w:ind w:left="369" w:hanging="284"/>
              <w:rPr>
                <w:rFonts w:ascii="Tahoma" w:hAnsi="Tahoma" w:cs="Tahoma"/>
                <w:sz w:val="16"/>
                <w:szCs w:val="16"/>
              </w:rPr>
            </w:pPr>
            <w:r>
              <w:rPr>
                <w:rFonts w:ascii="Tahoma" w:hAnsi="Tahoma" w:cs="Tahoma"/>
                <w:sz w:val="16"/>
                <w:szCs w:val="16"/>
              </w:rPr>
              <w:t xml:space="preserve">Anogwch y disgyblion i fraslunio trionglau ongl sgwâr ar gyfer problemau a fynegir mewn geiriau.  </w:t>
            </w:r>
          </w:p>
        </w:tc>
      </w:tr>
    </w:tbl>
    <w:p w:rsidR="003F6B25" w:rsidRPr="00B86380" w:rsidRDefault="003F6B25"/>
    <w:p w:rsidR="003F6B25" w:rsidRPr="00B86380" w:rsidRDefault="003F6B25"/>
    <w:p w:rsidR="003F6B25" w:rsidRPr="00B86380" w:rsidRDefault="003F6B25"/>
    <w:p w:rsidR="003F6B25" w:rsidRPr="00B86380" w:rsidRDefault="003F6B25"/>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6805"/>
        <w:gridCol w:w="3402"/>
        <w:gridCol w:w="5670"/>
      </w:tblGrid>
      <w:tr w:rsidR="000024DB" w:rsidRPr="00B86380" w:rsidTr="00F52B7F">
        <w:trPr>
          <w:cantSplit/>
          <w:trHeight w:val="123"/>
        </w:trPr>
        <w:tc>
          <w:tcPr>
            <w:tcW w:w="15877" w:type="dxa"/>
            <w:gridSpan w:val="3"/>
            <w:shd w:val="clear" w:color="auto" w:fill="B2A1C7" w:themeFill="accent4" w:themeFillTint="99"/>
            <w:tcMar>
              <w:top w:w="28" w:type="dxa"/>
              <w:left w:w="57" w:type="dxa"/>
              <w:bottom w:w="28" w:type="dxa"/>
              <w:right w:w="57" w:type="dxa"/>
            </w:tcMar>
          </w:tcPr>
          <w:p w:rsidR="000024DB" w:rsidRPr="00B86380" w:rsidRDefault="003C4A7A" w:rsidP="0090245D">
            <w:pPr>
              <w:rPr>
                <w:rFonts w:ascii="Tahoma" w:hAnsi="Tahoma" w:cs="Tahoma"/>
                <w:color w:val="FFFFFF" w:themeColor="background1"/>
                <w:sz w:val="16"/>
                <w:szCs w:val="16"/>
              </w:rPr>
            </w:pPr>
            <w:r>
              <w:rPr>
                <w:rFonts w:ascii="Tahoma" w:hAnsi="Tahoma" w:cs="Tahoma"/>
                <w:color w:val="FFFFFF" w:themeColor="background1"/>
                <w:sz w:val="20"/>
                <w:szCs w:val="20"/>
              </w:rPr>
              <w:t>PWNC:</w:t>
            </w:r>
            <w:r w:rsidR="000024DB" w:rsidRPr="00B86380">
              <w:rPr>
                <w:rFonts w:ascii="Tahoma" w:hAnsi="Tahoma" w:cs="Tahoma"/>
                <w:color w:val="FFFFFF" w:themeColor="background1"/>
                <w:sz w:val="20"/>
                <w:szCs w:val="20"/>
              </w:rPr>
              <w:t xml:space="preserve"> </w:t>
            </w:r>
            <w:r w:rsidR="0090245D">
              <w:rPr>
                <w:rFonts w:ascii="Tahoma" w:hAnsi="Tahoma" w:cs="Tahoma"/>
                <w:color w:val="FFFFFF" w:themeColor="background1"/>
                <w:sz w:val="20"/>
                <w:szCs w:val="20"/>
              </w:rPr>
              <w:t xml:space="preserve">Theorem </w:t>
            </w:r>
            <w:r w:rsidR="000024DB" w:rsidRPr="00B86380">
              <w:rPr>
                <w:rFonts w:ascii="Tahoma" w:hAnsi="Tahoma" w:cs="Tahoma"/>
                <w:color w:val="FFFFFF" w:themeColor="background1"/>
                <w:sz w:val="20"/>
                <w:szCs w:val="20"/>
              </w:rPr>
              <w:t>Pythagoras</w:t>
            </w:r>
            <w:r w:rsidR="0090245D">
              <w:rPr>
                <w:rFonts w:ascii="Tahoma" w:hAnsi="Tahoma" w:cs="Tahoma"/>
                <w:color w:val="FFFFFF" w:themeColor="background1"/>
                <w:sz w:val="20"/>
                <w:szCs w:val="20"/>
              </w:rPr>
              <w:t xml:space="preserve"> </w:t>
            </w:r>
            <w:r w:rsidR="000024DB" w:rsidRPr="00B86380">
              <w:rPr>
                <w:rFonts w:ascii="Tahoma" w:hAnsi="Tahoma" w:cs="Tahoma"/>
                <w:color w:val="FFFFFF" w:themeColor="background1"/>
                <w:sz w:val="20"/>
                <w:szCs w:val="20"/>
              </w:rPr>
              <w:t>a T</w:t>
            </w:r>
            <w:r w:rsidR="0090245D">
              <w:rPr>
                <w:rFonts w:ascii="Tahoma" w:hAnsi="Tahoma" w:cs="Tahoma"/>
                <w:color w:val="FFFFFF" w:themeColor="background1"/>
                <w:sz w:val="20"/>
                <w:szCs w:val="20"/>
              </w:rPr>
              <w:t>h</w:t>
            </w:r>
            <w:r w:rsidR="000024DB" w:rsidRPr="00B86380">
              <w:rPr>
                <w:rFonts w:ascii="Tahoma" w:hAnsi="Tahoma" w:cs="Tahoma"/>
                <w:color w:val="FFFFFF" w:themeColor="background1"/>
                <w:sz w:val="20"/>
                <w:szCs w:val="20"/>
              </w:rPr>
              <w:t>rigonometr</w:t>
            </w:r>
            <w:r w:rsidR="0090245D">
              <w:rPr>
                <w:rFonts w:ascii="Tahoma" w:hAnsi="Tahoma" w:cs="Tahoma"/>
                <w:color w:val="FFFFFF" w:themeColor="background1"/>
                <w:sz w:val="20"/>
                <w:szCs w:val="20"/>
              </w:rPr>
              <w:t>eg</w:t>
            </w:r>
          </w:p>
        </w:tc>
      </w:tr>
      <w:tr w:rsidR="000024DB" w:rsidRPr="00B86380" w:rsidTr="00F618A1">
        <w:trPr>
          <w:cantSplit/>
          <w:trHeight w:val="123"/>
        </w:trPr>
        <w:tc>
          <w:tcPr>
            <w:tcW w:w="6805" w:type="dxa"/>
            <w:shd w:val="clear" w:color="auto" w:fill="B2A1C7" w:themeFill="accent4" w:themeFillTint="99"/>
            <w:tcMar>
              <w:top w:w="28" w:type="dxa"/>
              <w:left w:w="57" w:type="dxa"/>
              <w:bottom w:w="28" w:type="dxa"/>
              <w:right w:w="57" w:type="dxa"/>
            </w:tcMar>
          </w:tcPr>
          <w:p w:rsidR="000024DB" w:rsidRPr="00B86380" w:rsidRDefault="003C4A7A" w:rsidP="00F52B7F">
            <w:pPr>
              <w:rPr>
                <w:rFonts w:ascii="Tahoma" w:hAnsi="Tahoma" w:cs="Tahoma"/>
                <w:color w:val="FFFFFF" w:themeColor="background1"/>
                <w:sz w:val="16"/>
                <w:szCs w:val="16"/>
              </w:rPr>
            </w:pPr>
            <w:r>
              <w:rPr>
                <w:rFonts w:ascii="Tahoma" w:hAnsi="Tahoma" w:cs="Tahoma"/>
                <w:color w:val="FFFFFF" w:themeColor="background1"/>
                <w:sz w:val="16"/>
                <w:szCs w:val="16"/>
              </w:rPr>
              <w:t>Cwestiynau Procio/Rhesymu:</w:t>
            </w:r>
          </w:p>
        </w:tc>
        <w:tc>
          <w:tcPr>
            <w:tcW w:w="3402" w:type="dxa"/>
            <w:shd w:val="clear" w:color="auto" w:fill="B2A1C7" w:themeFill="accent4" w:themeFillTint="99"/>
            <w:tcMar>
              <w:top w:w="28" w:type="dxa"/>
              <w:left w:w="57" w:type="dxa"/>
              <w:bottom w:w="28" w:type="dxa"/>
              <w:right w:w="57" w:type="dxa"/>
            </w:tcMar>
          </w:tcPr>
          <w:p w:rsidR="000024DB" w:rsidRPr="00B86380" w:rsidRDefault="003C4A7A" w:rsidP="00F52B7F">
            <w:pPr>
              <w:rPr>
                <w:rFonts w:ascii="Tahoma" w:hAnsi="Tahoma" w:cs="Tahoma"/>
                <w:color w:val="FFFFFF" w:themeColor="background1"/>
                <w:sz w:val="16"/>
                <w:szCs w:val="16"/>
              </w:rPr>
            </w:pPr>
            <w:r>
              <w:rPr>
                <w:rFonts w:ascii="Tahoma" w:hAnsi="Tahoma" w:cs="Tahoma"/>
                <w:color w:val="FFFFFF" w:themeColor="background1"/>
                <w:sz w:val="16"/>
                <w:szCs w:val="16"/>
              </w:rPr>
              <w:t>Gweithgaredd Adnodd Rhifedd</w:t>
            </w:r>
          </w:p>
        </w:tc>
        <w:tc>
          <w:tcPr>
            <w:tcW w:w="5670" w:type="dxa"/>
            <w:shd w:val="clear" w:color="auto" w:fill="B2A1C7" w:themeFill="accent4" w:themeFillTint="99"/>
            <w:tcMar>
              <w:top w:w="28" w:type="dxa"/>
              <w:left w:w="57" w:type="dxa"/>
              <w:bottom w:w="28" w:type="dxa"/>
              <w:right w:w="57" w:type="dxa"/>
            </w:tcMar>
          </w:tcPr>
          <w:p w:rsidR="000024DB" w:rsidRPr="00B86380" w:rsidRDefault="003C4A7A" w:rsidP="00F52B7F">
            <w:pPr>
              <w:rPr>
                <w:rFonts w:ascii="Tahoma" w:hAnsi="Tahoma" w:cs="Tahoma"/>
                <w:color w:val="FFFFFF" w:themeColor="background1"/>
                <w:sz w:val="16"/>
                <w:szCs w:val="16"/>
              </w:rPr>
            </w:pPr>
            <w:r>
              <w:rPr>
                <w:rFonts w:ascii="Tahoma" w:hAnsi="Tahoma" w:cs="Tahoma"/>
                <w:color w:val="FFFFFF" w:themeColor="background1"/>
                <w:sz w:val="16"/>
                <w:szCs w:val="16"/>
              </w:rPr>
              <w:t>Adnoddau</w:t>
            </w:r>
          </w:p>
        </w:tc>
      </w:tr>
      <w:tr w:rsidR="000024DB" w:rsidRPr="00B86380" w:rsidTr="00F618A1">
        <w:trPr>
          <w:cantSplit/>
          <w:trHeight w:val="36"/>
        </w:trPr>
        <w:tc>
          <w:tcPr>
            <w:tcW w:w="6805" w:type="dxa"/>
            <w:shd w:val="clear" w:color="auto" w:fill="auto"/>
            <w:tcMar>
              <w:top w:w="28" w:type="dxa"/>
              <w:left w:w="57" w:type="dxa"/>
              <w:bottom w:w="28" w:type="dxa"/>
              <w:right w:w="57" w:type="dxa"/>
            </w:tcMar>
          </w:tcPr>
          <w:p w:rsidR="000024DB" w:rsidRPr="00B86380" w:rsidRDefault="0090245D" w:rsidP="00AF4257">
            <w:pPr>
              <w:pStyle w:val="ListParagraph"/>
              <w:numPr>
                <w:ilvl w:val="0"/>
                <w:numId w:val="188"/>
              </w:numPr>
              <w:ind w:left="369" w:hanging="284"/>
              <w:rPr>
                <w:rFonts w:ascii="Tahoma" w:hAnsi="Tahoma" w:cs="Tahoma"/>
                <w:sz w:val="16"/>
                <w:szCs w:val="16"/>
              </w:rPr>
            </w:pPr>
            <w:r>
              <w:rPr>
                <w:rFonts w:ascii="Tahoma" w:hAnsi="Tahoma" w:cs="Tahoma"/>
                <w:sz w:val="16"/>
                <w:szCs w:val="16"/>
              </w:rPr>
              <w:t xml:space="preserve">Ai’r hypotenws yw’r ochr oleddol bob amser?            </w:t>
            </w:r>
          </w:p>
          <w:p w:rsidR="000024DB" w:rsidRPr="00B86380" w:rsidRDefault="0090245D" w:rsidP="0090245D">
            <w:pPr>
              <w:pStyle w:val="ListParagraph"/>
              <w:numPr>
                <w:ilvl w:val="0"/>
                <w:numId w:val="188"/>
              </w:numPr>
              <w:ind w:left="369" w:hanging="284"/>
              <w:rPr>
                <w:rFonts w:ascii="Tahoma" w:hAnsi="Tahoma" w:cs="Tahoma"/>
                <w:sz w:val="16"/>
                <w:szCs w:val="16"/>
              </w:rPr>
            </w:pPr>
            <w:r>
              <w:rPr>
                <w:rFonts w:ascii="Tahoma" w:hAnsi="Tahoma" w:cs="Tahoma"/>
                <w:sz w:val="16"/>
                <w:szCs w:val="16"/>
              </w:rPr>
              <w:t xml:space="preserve">Sut allwn </w:t>
            </w:r>
            <w:r w:rsidR="00EF1C11">
              <w:rPr>
                <w:rFonts w:ascii="Tahoma" w:hAnsi="Tahoma" w:cs="Tahoma"/>
                <w:sz w:val="16"/>
                <w:szCs w:val="16"/>
              </w:rPr>
              <w:t xml:space="preserve">ni </w:t>
            </w:r>
            <w:r>
              <w:rPr>
                <w:rFonts w:ascii="Tahoma" w:hAnsi="Tahoma" w:cs="Tahoma"/>
                <w:sz w:val="16"/>
                <w:szCs w:val="16"/>
              </w:rPr>
              <w:t xml:space="preserve">adnabod yr </w:t>
            </w:r>
            <w:r w:rsidR="000024DB" w:rsidRPr="00B86380">
              <w:rPr>
                <w:rFonts w:ascii="Tahoma" w:hAnsi="Tahoma" w:cs="Tahoma"/>
                <w:sz w:val="16"/>
                <w:szCs w:val="16"/>
              </w:rPr>
              <w:t>hypoten</w:t>
            </w:r>
            <w:r>
              <w:rPr>
                <w:rFonts w:ascii="Tahoma" w:hAnsi="Tahoma" w:cs="Tahoma"/>
                <w:sz w:val="16"/>
                <w:szCs w:val="16"/>
              </w:rPr>
              <w:t>w</w:t>
            </w:r>
            <w:r w:rsidR="000024DB" w:rsidRPr="00B86380">
              <w:rPr>
                <w:rFonts w:ascii="Tahoma" w:hAnsi="Tahoma" w:cs="Tahoma"/>
                <w:sz w:val="16"/>
                <w:szCs w:val="16"/>
              </w:rPr>
              <w:t>s?</w:t>
            </w:r>
          </w:p>
          <w:p w:rsidR="000024DB" w:rsidRPr="00B86380" w:rsidRDefault="006F7BD1" w:rsidP="006F7BD1">
            <w:pPr>
              <w:pStyle w:val="ListParagraph"/>
              <w:numPr>
                <w:ilvl w:val="0"/>
                <w:numId w:val="188"/>
              </w:numPr>
              <w:ind w:left="369" w:hanging="284"/>
              <w:rPr>
                <w:rFonts w:ascii="Tahoma" w:hAnsi="Tahoma" w:cs="Tahoma"/>
                <w:sz w:val="16"/>
                <w:szCs w:val="16"/>
              </w:rPr>
            </w:pPr>
            <w:r>
              <w:rPr>
                <w:rFonts w:ascii="Tahoma" w:hAnsi="Tahoma" w:cs="Tahoma"/>
                <w:sz w:val="16"/>
                <w:szCs w:val="16"/>
              </w:rPr>
              <w:t>Ydy’r ochr hiraf bob amser gyferbyn â’r ongl fwyaf</w:t>
            </w:r>
            <w:r w:rsidR="000024DB" w:rsidRPr="00B86380">
              <w:rPr>
                <w:rFonts w:ascii="Tahoma" w:hAnsi="Tahoma" w:cs="Tahoma"/>
                <w:sz w:val="16"/>
                <w:szCs w:val="16"/>
              </w:rPr>
              <w:t>?</w:t>
            </w:r>
          </w:p>
          <w:p w:rsidR="000024DB" w:rsidRPr="00B86380" w:rsidRDefault="006F7BD1" w:rsidP="006F7BD1">
            <w:pPr>
              <w:pStyle w:val="ListParagraph"/>
              <w:numPr>
                <w:ilvl w:val="0"/>
                <w:numId w:val="188"/>
              </w:numPr>
              <w:ind w:left="369" w:hanging="284"/>
              <w:rPr>
                <w:rFonts w:ascii="Tahoma" w:hAnsi="Tahoma" w:cs="Tahoma"/>
                <w:sz w:val="16"/>
                <w:szCs w:val="16"/>
              </w:rPr>
            </w:pPr>
            <w:r>
              <w:rPr>
                <w:rFonts w:ascii="Tahoma" w:hAnsi="Tahoma" w:cs="Tahoma"/>
                <w:sz w:val="16"/>
                <w:szCs w:val="16"/>
              </w:rPr>
              <w:t xml:space="preserve">Hypotenws triongl ongl sgwâr yw </w:t>
            </w:r>
            <w:r w:rsidR="000024DB" w:rsidRPr="00B86380">
              <w:rPr>
                <w:rFonts w:ascii="Tahoma" w:hAnsi="Tahoma" w:cs="Tahoma"/>
                <w:sz w:val="16"/>
                <w:szCs w:val="16"/>
              </w:rPr>
              <w:t xml:space="preserve">13cm. </w:t>
            </w:r>
            <w:r>
              <w:rPr>
                <w:rFonts w:ascii="Tahoma" w:hAnsi="Tahoma" w:cs="Tahoma"/>
                <w:sz w:val="16"/>
                <w:szCs w:val="16"/>
              </w:rPr>
              <w:t xml:space="preserve">Beth yw’r ddwy ochr arall? A oes mwy nag un ateb?                 </w:t>
            </w:r>
          </w:p>
          <w:p w:rsidR="000024DB" w:rsidRPr="00B86380" w:rsidRDefault="006F7BD1" w:rsidP="00301203">
            <w:pPr>
              <w:pStyle w:val="ListParagraph"/>
              <w:numPr>
                <w:ilvl w:val="0"/>
                <w:numId w:val="188"/>
              </w:numPr>
              <w:ind w:left="369" w:hanging="284"/>
              <w:rPr>
                <w:rFonts w:ascii="Tahoma" w:hAnsi="Tahoma" w:cs="Tahoma"/>
                <w:sz w:val="16"/>
                <w:szCs w:val="16"/>
              </w:rPr>
            </w:pPr>
            <w:r>
              <w:rPr>
                <w:rFonts w:ascii="Tahoma" w:hAnsi="Tahoma" w:cs="Tahoma"/>
                <w:sz w:val="16"/>
                <w:szCs w:val="16"/>
              </w:rPr>
              <w:t xml:space="preserve">A oes unrhyw batrymau yn </w:t>
            </w:r>
            <w:r w:rsidR="00301203">
              <w:rPr>
                <w:rFonts w:ascii="Tahoma" w:hAnsi="Tahoma" w:cs="Tahoma"/>
                <w:sz w:val="16"/>
                <w:szCs w:val="16"/>
              </w:rPr>
              <w:t>y triawdau Pythagoreaidd</w:t>
            </w:r>
            <w:r w:rsidR="000024DB" w:rsidRPr="00B86380">
              <w:rPr>
                <w:rFonts w:ascii="Tahoma" w:hAnsi="Tahoma" w:cs="Tahoma"/>
                <w:sz w:val="16"/>
                <w:szCs w:val="16"/>
              </w:rPr>
              <w:t>? (</w:t>
            </w:r>
            <w:r>
              <w:rPr>
                <w:rFonts w:ascii="Tahoma" w:hAnsi="Tahoma" w:cs="Tahoma"/>
                <w:sz w:val="16"/>
                <w:szCs w:val="16"/>
              </w:rPr>
              <w:t>Gweler</w:t>
            </w:r>
            <w:r w:rsidR="000024DB" w:rsidRPr="00B86380">
              <w:rPr>
                <w:rFonts w:ascii="Tahoma" w:hAnsi="Tahoma" w:cs="Tahoma"/>
                <w:sz w:val="16"/>
                <w:szCs w:val="16"/>
              </w:rPr>
              <w:t xml:space="preserve"> </w:t>
            </w:r>
            <w:hyperlink r:id="rId337" w:history="1">
              <w:r w:rsidR="00301203">
                <w:rPr>
                  <w:rStyle w:val="Hyperlink"/>
                  <w:rFonts w:ascii="Tahoma" w:hAnsi="Tahoma" w:cs="Tahoma"/>
                  <w:sz w:val="16"/>
                  <w:szCs w:val="16"/>
                </w:rPr>
                <w:t>triawdau P</w:t>
              </w:r>
              <w:r w:rsidR="005A2EC3" w:rsidRPr="00B86380">
                <w:rPr>
                  <w:rStyle w:val="Hyperlink"/>
                  <w:rFonts w:ascii="Tahoma" w:hAnsi="Tahoma" w:cs="Tahoma"/>
                  <w:sz w:val="16"/>
                  <w:szCs w:val="16"/>
                </w:rPr>
                <w:t>ythagorea</w:t>
              </w:r>
              <w:r w:rsidR="00301203">
                <w:rPr>
                  <w:rStyle w:val="Hyperlink"/>
                  <w:rFonts w:ascii="Tahoma" w:hAnsi="Tahoma" w:cs="Tahoma"/>
                  <w:sz w:val="16"/>
                  <w:szCs w:val="16"/>
                </w:rPr>
                <w:t>idd</w:t>
              </w:r>
            </w:hyperlink>
            <w:r w:rsidR="000024DB" w:rsidRPr="00B86380">
              <w:rPr>
                <w:rFonts w:ascii="Tahoma" w:hAnsi="Tahoma" w:cs="Tahoma"/>
                <w:sz w:val="16"/>
                <w:szCs w:val="16"/>
              </w:rPr>
              <w:t>)</w:t>
            </w:r>
          </w:p>
          <w:p w:rsidR="000024DB" w:rsidRPr="00B86380" w:rsidRDefault="006F7BD1" w:rsidP="00AF4257">
            <w:pPr>
              <w:pStyle w:val="ListParagraph"/>
              <w:numPr>
                <w:ilvl w:val="0"/>
                <w:numId w:val="188"/>
              </w:numPr>
              <w:ind w:left="369" w:hanging="284"/>
              <w:rPr>
                <w:rFonts w:ascii="Tahoma" w:hAnsi="Tahoma" w:cs="Tahoma"/>
                <w:sz w:val="16"/>
                <w:szCs w:val="16"/>
              </w:rPr>
            </w:pPr>
            <w:r>
              <w:rPr>
                <w:rFonts w:ascii="Tahoma" w:hAnsi="Tahoma" w:cs="Tahoma"/>
                <w:sz w:val="16"/>
                <w:szCs w:val="16"/>
              </w:rPr>
              <w:t xml:space="preserve">Mae gan sgwâr groeslin 5m o hyd. Beth yw ei arwynebedd?        </w:t>
            </w:r>
          </w:p>
          <w:p w:rsidR="000024DB" w:rsidRPr="00B86380" w:rsidRDefault="006F7BD1" w:rsidP="00AF4257">
            <w:pPr>
              <w:pStyle w:val="ListParagraph"/>
              <w:numPr>
                <w:ilvl w:val="0"/>
                <w:numId w:val="188"/>
              </w:numPr>
              <w:spacing w:after="0"/>
              <w:ind w:left="369" w:hanging="284"/>
              <w:rPr>
                <w:rFonts w:ascii="Tahoma" w:hAnsi="Tahoma" w:cs="Tahoma"/>
                <w:sz w:val="16"/>
                <w:szCs w:val="16"/>
              </w:rPr>
            </w:pPr>
            <w:r>
              <w:rPr>
                <w:rFonts w:ascii="Tahoma" w:hAnsi="Tahoma" w:cs="Tahoma"/>
                <w:sz w:val="16"/>
                <w:szCs w:val="16"/>
              </w:rPr>
              <w:t xml:space="preserve">Sut allwch </w:t>
            </w:r>
            <w:r w:rsidR="00EF1C11">
              <w:rPr>
                <w:rFonts w:ascii="Tahoma" w:hAnsi="Tahoma" w:cs="Tahoma"/>
                <w:sz w:val="16"/>
                <w:szCs w:val="16"/>
              </w:rPr>
              <w:t xml:space="preserve">chi </w:t>
            </w:r>
            <w:r>
              <w:rPr>
                <w:rFonts w:ascii="Tahoma" w:hAnsi="Tahoma" w:cs="Tahoma"/>
                <w:sz w:val="16"/>
                <w:szCs w:val="16"/>
              </w:rPr>
              <w:t>wneud ongl sgwâr gan ddefnyddio darn o gortyn?</w:t>
            </w:r>
          </w:p>
          <w:p w:rsidR="000024DB" w:rsidRPr="00B86380" w:rsidRDefault="00EF1C11" w:rsidP="006F7BD1">
            <w:pPr>
              <w:pStyle w:val="Pa3"/>
              <w:numPr>
                <w:ilvl w:val="0"/>
                <w:numId w:val="188"/>
              </w:numPr>
              <w:spacing w:line="240" w:lineRule="auto"/>
              <w:ind w:left="369" w:hanging="284"/>
              <w:rPr>
                <w:rFonts w:ascii="Tahoma" w:hAnsi="Tahoma" w:cs="Tahoma"/>
                <w:color w:val="000000"/>
                <w:sz w:val="16"/>
                <w:szCs w:val="16"/>
              </w:rPr>
            </w:pPr>
            <w:r>
              <w:rPr>
                <w:rFonts w:ascii="Tahoma" w:hAnsi="Tahoma" w:cs="Tahoma"/>
                <w:color w:val="000000"/>
                <w:sz w:val="16"/>
                <w:szCs w:val="16"/>
              </w:rPr>
              <w:t>Sut ydych chi’n</w:t>
            </w:r>
            <w:r w:rsidR="006F7BD1">
              <w:rPr>
                <w:rFonts w:ascii="Tahoma" w:hAnsi="Tahoma" w:cs="Tahoma"/>
                <w:color w:val="000000"/>
                <w:sz w:val="16"/>
                <w:szCs w:val="16"/>
              </w:rPr>
              <w:t xml:space="preserve"> adnabod yr </w:t>
            </w:r>
            <w:r w:rsidR="000024DB" w:rsidRPr="00B86380">
              <w:rPr>
                <w:rFonts w:ascii="Tahoma" w:hAnsi="Tahoma" w:cs="Tahoma"/>
                <w:color w:val="000000"/>
                <w:sz w:val="16"/>
                <w:szCs w:val="16"/>
              </w:rPr>
              <w:t>hypoten</w:t>
            </w:r>
            <w:r w:rsidR="006F7BD1">
              <w:rPr>
                <w:rFonts w:ascii="Tahoma" w:hAnsi="Tahoma" w:cs="Tahoma"/>
                <w:color w:val="000000"/>
                <w:sz w:val="16"/>
                <w:szCs w:val="16"/>
              </w:rPr>
              <w:t>w</w:t>
            </w:r>
            <w:r w:rsidR="000024DB" w:rsidRPr="00B86380">
              <w:rPr>
                <w:rFonts w:ascii="Tahoma" w:hAnsi="Tahoma" w:cs="Tahoma"/>
                <w:color w:val="000000"/>
                <w:sz w:val="16"/>
                <w:szCs w:val="16"/>
              </w:rPr>
              <w:t>s</w:t>
            </w:r>
            <w:r w:rsidR="006F7BD1">
              <w:rPr>
                <w:rFonts w:ascii="Tahoma" w:hAnsi="Tahoma" w:cs="Tahoma"/>
                <w:color w:val="000000"/>
                <w:sz w:val="16"/>
                <w:szCs w:val="16"/>
              </w:rPr>
              <w:t xml:space="preserve"> wrth ddatrys problem gan ddefnyddio theorem </w:t>
            </w:r>
            <w:r w:rsidR="000024DB" w:rsidRPr="00B86380">
              <w:rPr>
                <w:rFonts w:ascii="Tahoma" w:hAnsi="Tahoma" w:cs="Tahoma"/>
                <w:color w:val="000000"/>
                <w:sz w:val="16"/>
                <w:szCs w:val="16"/>
              </w:rPr>
              <w:t>Pytha</w:t>
            </w:r>
            <w:r w:rsidR="006F7BD1">
              <w:rPr>
                <w:rFonts w:ascii="Tahoma" w:hAnsi="Tahoma" w:cs="Tahoma"/>
                <w:color w:val="000000"/>
                <w:sz w:val="16"/>
                <w:szCs w:val="16"/>
              </w:rPr>
              <w:t>goras</w:t>
            </w:r>
            <w:r w:rsidR="000024DB" w:rsidRPr="00B86380">
              <w:rPr>
                <w:rFonts w:ascii="Tahoma" w:hAnsi="Tahoma" w:cs="Tahoma"/>
                <w:color w:val="000000"/>
                <w:sz w:val="16"/>
                <w:szCs w:val="16"/>
              </w:rPr>
              <w:t>?</w:t>
            </w:r>
          </w:p>
          <w:p w:rsidR="000024DB" w:rsidRPr="00B86380" w:rsidRDefault="006F7BD1" w:rsidP="006F7BD1">
            <w:pPr>
              <w:pStyle w:val="Pa3"/>
              <w:numPr>
                <w:ilvl w:val="0"/>
                <w:numId w:val="188"/>
              </w:numPr>
              <w:spacing w:line="240" w:lineRule="auto"/>
              <w:ind w:left="369" w:hanging="284"/>
              <w:rPr>
                <w:rFonts w:ascii="Tahoma" w:hAnsi="Tahoma" w:cs="Tahoma"/>
                <w:color w:val="000000"/>
                <w:sz w:val="16"/>
                <w:szCs w:val="16"/>
              </w:rPr>
            </w:pPr>
            <w:r>
              <w:rPr>
                <w:rFonts w:ascii="Tahoma" w:hAnsi="Tahoma" w:cs="Tahoma"/>
                <w:color w:val="000000"/>
                <w:sz w:val="16"/>
                <w:szCs w:val="16"/>
              </w:rPr>
              <w:t>Am beth ydych chi’n chwilio mewn problem i benderfynu a ellir ei datrys gan ddefnyddio theorem</w:t>
            </w:r>
            <w:r w:rsidR="000024DB" w:rsidRPr="00B86380">
              <w:rPr>
                <w:rFonts w:ascii="Tahoma" w:hAnsi="Tahoma" w:cs="Tahoma"/>
                <w:color w:val="000000"/>
                <w:sz w:val="16"/>
                <w:szCs w:val="16"/>
              </w:rPr>
              <w:t xml:space="preserve"> Pythagor</w:t>
            </w:r>
            <w:r>
              <w:rPr>
                <w:rFonts w:ascii="Tahoma" w:hAnsi="Tahoma" w:cs="Tahoma"/>
                <w:color w:val="000000"/>
                <w:sz w:val="16"/>
                <w:szCs w:val="16"/>
              </w:rPr>
              <w:t>as</w:t>
            </w:r>
            <w:r w:rsidR="000024DB" w:rsidRPr="00B86380">
              <w:rPr>
                <w:rFonts w:ascii="Tahoma" w:hAnsi="Tahoma" w:cs="Tahoma"/>
                <w:color w:val="000000"/>
                <w:sz w:val="16"/>
                <w:szCs w:val="16"/>
              </w:rPr>
              <w:t>?</w:t>
            </w:r>
          </w:p>
          <w:p w:rsidR="000024DB" w:rsidRPr="00B86380" w:rsidRDefault="006F7BD1" w:rsidP="00AF4257">
            <w:pPr>
              <w:pStyle w:val="Pa3"/>
              <w:numPr>
                <w:ilvl w:val="0"/>
                <w:numId w:val="188"/>
              </w:numPr>
              <w:spacing w:line="240" w:lineRule="auto"/>
              <w:ind w:left="369" w:hanging="284"/>
              <w:rPr>
                <w:rFonts w:ascii="Tahoma" w:hAnsi="Tahoma" w:cs="Tahoma"/>
                <w:color w:val="000000"/>
                <w:sz w:val="16"/>
                <w:szCs w:val="16"/>
              </w:rPr>
            </w:pPr>
            <w:r>
              <w:rPr>
                <w:rFonts w:ascii="Tahoma" w:hAnsi="Tahoma" w:cs="Tahoma"/>
                <w:color w:val="000000"/>
                <w:sz w:val="16"/>
                <w:szCs w:val="16"/>
              </w:rPr>
              <w:t xml:space="preserve">Eglurwch imi sut aethoch </w:t>
            </w:r>
            <w:r w:rsidR="00EF1C11">
              <w:rPr>
                <w:rFonts w:ascii="Tahoma" w:hAnsi="Tahoma" w:cs="Tahoma"/>
                <w:color w:val="000000"/>
                <w:sz w:val="16"/>
                <w:szCs w:val="16"/>
              </w:rPr>
              <w:t xml:space="preserve">chi </w:t>
            </w:r>
            <w:r>
              <w:rPr>
                <w:rFonts w:ascii="Tahoma" w:hAnsi="Tahoma" w:cs="Tahoma"/>
                <w:color w:val="000000"/>
                <w:sz w:val="16"/>
                <w:szCs w:val="16"/>
              </w:rPr>
              <w:t xml:space="preserve">ati i luniadu a labelu’r triongl hwn ar gyfer y broblem hon.               </w:t>
            </w:r>
          </w:p>
          <w:p w:rsidR="000024DB" w:rsidRPr="00B86380" w:rsidRDefault="006F7BD1" w:rsidP="00AF4257">
            <w:pPr>
              <w:pStyle w:val="Pa3"/>
              <w:numPr>
                <w:ilvl w:val="0"/>
                <w:numId w:val="188"/>
              </w:numPr>
              <w:spacing w:line="240" w:lineRule="auto"/>
              <w:ind w:left="369" w:hanging="284"/>
              <w:rPr>
                <w:rFonts w:ascii="Tahoma" w:hAnsi="Tahoma" w:cs="Tahoma"/>
                <w:color w:val="000000"/>
                <w:sz w:val="16"/>
                <w:szCs w:val="16"/>
              </w:rPr>
            </w:pPr>
            <w:r>
              <w:rPr>
                <w:rFonts w:ascii="Tahoma" w:hAnsi="Tahoma" w:cs="Tahoma"/>
                <w:color w:val="000000"/>
                <w:sz w:val="16"/>
                <w:szCs w:val="16"/>
              </w:rPr>
              <w:t>Sut allwch chi ddefnyddio theorem</w:t>
            </w:r>
            <w:r w:rsidR="000024DB" w:rsidRPr="00B86380">
              <w:rPr>
                <w:rFonts w:ascii="Tahoma" w:hAnsi="Tahoma" w:cs="Tahoma"/>
                <w:color w:val="000000"/>
                <w:sz w:val="16"/>
                <w:szCs w:val="16"/>
              </w:rPr>
              <w:t xml:space="preserve"> Pythagoras</w:t>
            </w:r>
            <w:r>
              <w:rPr>
                <w:rFonts w:ascii="Tahoma" w:hAnsi="Tahoma" w:cs="Tahoma"/>
                <w:color w:val="000000"/>
                <w:sz w:val="16"/>
                <w:szCs w:val="16"/>
              </w:rPr>
              <w:t xml:space="preserve"> i ddweud a ydy ongl mewn triongl yn gywerth â 90 gradd, yn fwy na 90 gradd neu’n llai na 90 gradd</w:t>
            </w:r>
            <w:r w:rsidR="000024DB" w:rsidRPr="00B86380">
              <w:rPr>
                <w:rFonts w:ascii="Tahoma" w:hAnsi="Tahoma" w:cs="Tahoma"/>
                <w:color w:val="000000"/>
                <w:sz w:val="16"/>
                <w:szCs w:val="16"/>
              </w:rPr>
              <w:t>?</w:t>
            </w:r>
          </w:p>
          <w:p w:rsidR="000024DB" w:rsidRPr="00B86380" w:rsidRDefault="006F7BD1" w:rsidP="006F7BD1">
            <w:pPr>
              <w:pStyle w:val="ListParagraph"/>
              <w:numPr>
                <w:ilvl w:val="0"/>
                <w:numId w:val="188"/>
              </w:numPr>
              <w:spacing w:after="0" w:line="240" w:lineRule="auto"/>
              <w:ind w:left="369" w:hanging="284"/>
              <w:rPr>
                <w:rFonts w:ascii="Tahoma" w:hAnsi="Tahoma" w:cs="Tahoma"/>
                <w:color w:val="000000" w:themeColor="text1"/>
                <w:sz w:val="16"/>
                <w:szCs w:val="16"/>
              </w:rPr>
            </w:pPr>
            <w:r>
              <w:rPr>
                <w:rFonts w:ascii="Tahoma" w:hAnsi="Tahoma" w:cs="Tahoma"/>
                <w:color w:val="000000"/>
                <w:sz w:val="16"/>
                <w:szCs w:val="16"/>
              </w:rPr>
              <w:t xml:space="preserve">Beth sydd yr un peth/yn wahanol am driongl ongl sgwâr ag ochrau </w:t>
            </w:r>
            <w:r w:rsidR="000024DB" w:rsidRPr="00B86380">
              <w:rPr>
                <w:rFonts w:ascii="Tahoma" w:hAnsi="Tahoma" w:cs="Tahoma"/>
                <w:color w:val="000000"/>
                <w:sz w:val="16"/>
                <w:szCs w:val="16"/>
              </w:rPr>
              <w:t>5cm, 12cm a</w:t>
            </w:r>
            <w:r>
              <w:rPr>
                <w:rFonts w:ascii="Tahoma" w:hAnsi="Tahoma" w:cs="Tahoma"/>
                <w:color w:val="000000"/>
                <w:sz w:val="16"/>
                <w:szCs w:val="16"/>
              </w:rPr>
              <w:t xml:space="preserve"> hypotenws anhysbys, a thriongl ongl sgwâr ag ochrau </w:t>
            </w:r>
            <w:r w:rsidR="000024DB" w:rsidRPr="00B86380">
              <w:rPr>
                <w:rFonts w:ascii="Tahoma" w:hAnsi="Tahoma" w:cs="Tahoma"/>
                <w:color w:val="000000"/>
                <w:sz w:val="16"/>
                <w:szCs w:val="16"/>
              </w:rPr>
              <w:t>5cm, 12cm a</w:t>
            </w:r>
            <w:r>
              <w:rPr>
                <w:rFonts w:ascii="Tahoma" w:hAnsi="Tahoma" w:cs="Tahoma"/>
                <w:color w:val="000000"/>
                <w:sz w:val="16"/>
                <w:szCs w:val="16"/>
              </w:rPr>
              <w:t xml:space="preserve">c ochr fyrrach anhysbys?   </w:t>
            </w:r>
          </w:p>
          <w:p w:rsidR="00D95671" w:rsidRPr="00B86380" w:rsidRDefault="006F7BD1" w:rsidP="006F7BD1">
            <w:pPr>
              <w:pStyle w:val="Pa12"/>
              <w:numPr>
                <w:ilvl w:val="0"/>
                <w:numId w:val="181"/>
              </w:numPr>
              <w:spacing w:line="240" w:lineRule="auto"/>
              <w:ind w:left="369" w:hanging="284"/>
              <w:rPr>
                <w:rFonts w:ascii="Tahoma" w:hAnsi="Tahoma" w:cs="Tahoma"/>
                <w:color w:val="000000"/>
                <w:sz w:val="16"/>
                <w:szCs w:val="16"/>
              </w:rPr>
            </w:pPr>
            <w:r>
              <w:rPr>
                <w:rFonts w:ascii="Tahoma" w:hAnsi="Tahoma" w:cs="Tahoma"/>
                <w:color w:val="000000"/>
                <w:sz w:val="16"/>
                <w:szCs w:val="16"/>
              </w:rPr>
              <w:t xml:space="preserve">Mae ysgol </w:t>
            </w:r>
            <w:r w:rsidR="00D95671" w:rsidRPr="00B86380">
              <w:rPr>
                <w:rFonts w:ascii="Tahoma" w:hAnsi="Tahoma" w:cs="Tahoma"/>
                <w:color w:val="000000"/>
                <w:sz w:val="16"/>
                <w:szCs w:val="16"/>
              </w:rPr>
              <w:t xml:space="preserve">5m </w:t>
            </w:r>
            <w:r>
              <w:rPr>
                <w:rFonts w:ascii="Tahoma" w:hAnsi="Tahoma" w:cs="Tahoma"/>
                <w:color w:val="000000"/>
                <w:sz w:val="16"/>
                <w:szCs w:val="16"/>
              </w:rPr>
              <w:t xml:space="preserve">yn pwyso yn erbyn wal a’i gwaelod </w:t>
            </w:r>
            <w:r w:rsidR="00D95671" w:rsidRPr="00B86380">
              <w:rPr>
                <w:rStyle w:val="A9"/>
                <w:rFonts w:ascii="Tahoma" w:hAnsi="Tahoma" w:cs="Tahoma"/>
                <w:sz w:val="16"/>
                <w:szCs w:val="16"/>
              </w:rPr>
              <w:t xml:space="preserve">• </w:t>
            </w:r>
            <w:r w:rsidR="00D95671" w:rsidRPr="00B86380">
              <w:rPr>
                <w:rFonts w:ascii="Tahoma" w:hAnsi="Tahoma" w:cs="Tahoma"/>
                <w:color w:val="000000"/>
                <w:sz w:val="16"/>
                <w:szCs w:val="16"/>
              </w:rPr>
              <w:t xml:space="preserve">1.5m </w:t>
            </w:r>
            <w:r>
              <w:rPr>
                <w:rFonts w:ascii="Tahoma" w:hAnsi="Tahoma" w:cs="Tahoma"/>
                <w:color w:val="000000"/>
                <w:sz w:val="16"/>
                <w:szCs w:val="16"/>
              </w:rPr>
              <w:t>i ffwrdd o’r wal. Pa mor bell i fyny’r wal y mae’r ysgol yn cyrraedd?</w:t>
            </w:r>
          </w:p>
          <w:p w:rsidR="00AD747C" w:rsidRPr="00B86380" w:rsidRDefault="006F7BD1" w:rsidP="00301203">
            <w:pPr>
              <w:pStyle w:val="Pa12"/>
              <w:numPr>
                <w:ilvl w:val="0"/>
                <w:numId w:val="181"/>
              </w:numPr>
              <w:spacing w:line="240" w:lineRule="auto"/>
              <w:ind w:left="369" w:hanging="284"/>
              <w:rPr>
                <w:rFonts w:ascii="Tahoma" w:hAnsi="Tahoma" w:cs="Tahoma"/>
                <w:color w:val="000000"/>
                <w:sz w:val="16"/>
                <w:szCs w:val="16"/>
              </w:rPr>
            </w:pPr>
            <w:r>
              <w:rPr>
                <w:rFonts w:ascii="Tahoma" w:hAnsi="Tahoma" w:cs="Tahoma"/>
                <w:color w:val="000000"/>
                <w:sz w:val="16"/>
                <w:szCs w:val="16"/>
              </w:rPr>
              <w:t xml:space="preserve">Rydych yn cerdded </w:t>
            </w:r>
            <w:r w:rsidR="00301203">
              <w:rPr>
                <w:rFonts w:ascii="Tahoma" w:hAnsi="Tahoma" w:cs="Tahoma"/>
                <w:color w:val="000000"/>
                <w:sz w:val="16"/>
                <w:szCs w:val="16"/>
              </w:rPr>
              <w:t>i’r gogledd union</w:t>
            </w:r>
            <w:r w:rsidR="00D95671" w:rsidRPr="00B86380">
              <w:rPr>
                <w:rFonts w:ascii="Tahoma" w:hAnsi="Tahoma" w:cs="Tahoma"/>
                <w:color w:val="000000"/>
                <w:sz w:val="16"/>
                <w:szCs w:val="16"/>
              </w:rPr>
              <w:t xml:space="preserve"> </w:t>
            </w:r>
            <w:r>
              <w:rPr>
                <w:rFonts w:ascii="Tahoma" w:hAnsi="Tahoma" w:cs="Tahoma"/>
                <w:color w:val="000000"/>
                <w:sz w:val="16"/>
                <w:szCs w:val="16"/>
              </w:rPr>
              <w:t xml:space="preserve">am 5 milltir, wedyn </w:t>
            </w:r>
            <w:r w:rsidR="00301203">
              <w:rPr>
                <w:rFonts w:ascii="Tahoma" w:hAnsi="Tahoma" w:cs="Tahoma"/>
                <w:color w:val="000000"/>
                <w:sz w:val="16"/>
                <w:szCs w:val="16"/>
              </w:rPr>
              <w:t>i’r dwyrain union</w:t>
            </w:r>
            <w:r w:rsidR="00D95671" w:rsidRPr="00B86380">
              <w:rPr>
                <w:rFonts w:ascii="Tahoma" w:hAnsi="Tahoma" w:cs="Tahoma"/>
                <w:color w:val="000000"/>
                <w:sz w:val="16"/>
                <w:szCs w:val="16"/>
              </w:rPr>
              <w:t xml:space="preserve"> </w:t>
            </w:r>
            <w:r w:rsidR="00D95671" w:rsidRPr="00B86380">
              <w:rPr>
                <w:rStyle w:val="A9"/>
                <w:rFonts w:ascii="Tahoma" w:hAnsi="Tahoma" w:cs="Tahoma"/>
                <w:sz w:val="16"/>
                <w:szCs w:val="16"/>
              </w:rPr>
              <w:t xml:space="preserve">• </w:t>
            </w:r>
            <w:r>
              <w:rPr>
                <w:rStyle w:val="A9"/>
                <w:rFonts w:ascii="Tahoma" w:hAnsi="Tahoma" w:cs="Tahoma"/>
                <w:sz w:val="16"/>
                <w:szCs w:val="16"/>
              </w:rPr>
              <w:t xml:space="preserve">am </w:t>
            </w:r>
            <w:r w:rsidR="00D95671" w:rsidRPr="00B86380">
              <w:rPr>
                <w:rFonts w:ascii="Tahoma" w:hAnsi="Tahoma" w:cs="Tahoma"/>
                <w:color w:val="000000"/>
                <w:sz w:val="16"/>
                <w:szCs w:val="16"/>
              </w:rPr>
              <w:t>3 mil</w:t>
            </w:r>
            <w:r>
              <w:rPr>
                <w:rFonts w:ascii="Tahoma" w:hAnsi="Tahoma" w:cs="Tahoma"/>
                <w:color w:val="000000"/>
                <w:sz w:val="16"/>
                <w:szCs w:val="16"/>
              </w:rPr>
              <w:t xml:space="preserve">ltir. Beth yw’r pellter byrraf yr ydych o’ch man cychwyn?                     </w:t>
            </w:r>
          </w:p>
          <w:p w:rsidR="000024DB" w:rsidRPr="00B86380" w:rsidRDefault="00C3311C" w:rsidP="006F7BD1">
            <w:pPr>
              <w:pStyle w:val="Pa12"/>
              <w:numPr>
                <w:ilvl w:val="0"/>
                <w:numId w:val="181"/>
              </w:numPr>
              <w:spacing w:line="240" w:lineRule="auto"/>
              <w:ind w:left="369" w:hanging="284"/>
              <w:rPr>
                <w:rFonts w:ascii="Tahoma" w:hAnsi="Tahoma" w:cs="Tahoma"/>
                <w:color w:val="000000"/>
                <w:sz w:val="16"/>
                <w:szCs w:val="16"/>
              </w:rPr>
            </w:pPr>
            <w:r>
              <w:rPr>
                <w:noProof/>
                <w:lang w:eastAsia="en-GB"/>
              </w:rPr>
              <mc:AlternateContent>
                <mc:Choice Requires="wps">
                  <w:drawing>
                    <wp:anchor distT="0" distB="0" distL="114300" distR="114300" simplePos="0" relativeHeight="251904000" behindDoc="0" locked="0" layoutInCell="1" allowOverlap="1" wp14:anchorId="1D77F5F0" wp14:editId="1E22C4EB">
                      <wp:simplePos x="0" y="0"/>
                      <wp:positionH relativeFrom="column">
                        <wp:posOffset>395605</wp:posOffset>
                      </wp:positionH>
                      <wp:positionV relativeFrom="paragraph">
                        <wp:posOffset>231775</wp:posOffset>
                      </wp:positionV>
                      <wp:extent cx="1658620" cy="1032510"/>
                      <wp:effectExtent l="0" t="0" r="0" b="0"/>
                      <wp:wrapNone/>
                      <wp:docPr id="77" name="Text Box 7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658620" cy="103251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3A4FFB" w:rsidRDefault="003A4FFB" w:rsidP="000024DB">
                                  <w:r>
                                    <w:rPr>
                                      <w:noProof/>
                                      <w:lang w:val="en-GB" w:eastAsia="en-GB"/>
                                    </w:rPr>
                                    <w:drawing>
                                      <wp:inline distT="0" distB="0" distL="0" distR="0" wp14:anchorId="1CF5EB4F" wp14:editId="2150F145">
                                        <wp:extent cx="1475651" cy="941696"/>
                                        <wp:effectExtent l="0" t="0" r="0" b="0"/>
                                        <wp:docPr id="80" name="Picture 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38">
                                                  <a:extLst>
                                                    <a:ext uri="{28A0092B-C50C-407E-A947-70E740481C1C}">
                                                      <a14:useLocalDpi xmlns:a14="http://schemas.microsoft.com/office/drawing/2010/main" val="0"/>
                                                    </a:ext>
                                                  </a:extLst>
                                                </a:blip>
                                                <a:srcRect/>
                                                <a:stretch>
                                                  <a:fillRect/>
                                                </a:stretch>
                                              </pic:blipFill>
                                              <pic:spPr bwMode="auto">
                                                <a:xfrm>
                                                  <a:off x="0" y="0"/>
                                                  <a:ext cx="1477828" cy="943085"/>
                                                </a:xfrm>
                                                <a:prstGeom prst="rect">
                                                  <a:avLst/>
                                                </a:prstGeom>
                                                <a:noFill/>
                                                <a:ln>
                                                  <a:noFill/>
                                                </a:ln>
                                              </pic:spPr>
                                            </pic:pic>
                                          </a:graphicData>
                                        </a:graphic>
                                      </wp:inline>
                                    </w:drawing>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14:sizeRelH relativeFrom="page">
                        <wp14:pctWidth>0</wp14:pctWidth>
                      </wp14:sizeRelH>
                      <wp14:sizeRelV relativeFrom="page">
                        <wp14:pctHeight>0</wp14:pctHeight>
                      </wp14:sizeRelV>
                    </wp:anchor>
                  </w:drawing>
                </mc:Choice>
                <mc:Fallback>
                  <w:pict>
                    <v:shape w14:anchorId="1D77F5F0" id="Text Box 77" o:spid="_x0000_s1083" type="#_x0000_t202" style="position:absolute;left:0;text-align:left;margin-left:31.15pt;margin-top:18.25pt;width:130.6pt;height:81.3pt;z-index:251904000;visibility:visible;mso-wrap-style:non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" filled="f" stroked="f" strokeweight=".5pt">
                      <v:path arrowok="t"/>
                      <v:textbox style="mso-fit-shape-to-text:t">
                        <w:txbxContent>
                          <w:p w:rsidR="003A4FFB" w:rsidRDefault="003A4FFB" w:rsidP="000024DB">
                            <w:r>
                              <w:rPr>
                                <w:noProof/>
                                <w:lang w:val="en-GB" w:eastAsia="en-GB"/>
                              </w:rPr>
                              <w:drawing>
                                <wp:inline distT="0" distB="0" distL="0" distR="0" wp14:anchorId="1CF5EB4F" wp14:editId="2150F145">
                                  <wp:extent cx="1475651" cy="941696"/>
                                  <wp:effectExtent l="0" t="0" r="0" b="0"/>
                                  <wp:docPr id="80" name="Picture 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38">
                                            <a:extLst>
                                              <a:ext uri="{28A0092B-C50C-407E-A947-70E740481C1C}">
                                                <a14:useLocalDpi xmlns:a14="http://schemas.microsoft.com/office/drawing/2010/main" val="0"/>
                                              </a:ext>
                                            </a:extLst>
                                          </a:blip>
                                          <a:srcRect/>
                                          <a:stretch>
                                            <a:fillRect/>
                                          </a:stretch>
                                        </pic:blipFill>
                                        <pic:spPr bwMode="auto">
                                          <a:xfrm>
                                            <a:off x="0" y="0"/>
                                            <a:ext cx="1477828" cy="943085"/>
                                          </a:xfrm>
                                          <a:prstGeom prst="rect">
                                            <a:avLst/>
                                          </a:prstGeom>
                                          <a:noFill/>
                                          <a:ln>
                                            <a:noFill/>
                                          </a:ln>
                                        </pic:spPr>
                                      </pic:pic>
                                    </a:graphicData>
                                  </a:graphic>
                                </wp:inline>
                              </w:drawing>
                            </w:r>
                          </w:p>
                        </w:txbxContent>
                      </v:textbox>
                    </v:shape>
                  </w:pict>
                </mc:Fallback>
              </mc:AlternateContent>
            </w:r>
            <w:r w:rsidR="006F7BD1">
              <w:rPr>
                <w:rFonts w:ascii="Tahoma" w:hAnsi="Tahoma" w:cs="Tahoma"/>
                <w:color w:val="000000"/>
                <w:sz w:val="16"/>
                <w:szCs w:val="16"/>
              </w:rPr>
              <w:t>A yw’n bosibl cael triongl gyda’r onglau a’r hydoedd a ddangosir isod</w:t>
            </w:r>
            <w:r w:rsidR="000024DB" w:rsidRPr="00B86380">
              <w:rPr>
                <w:rFonts w:ascii="Tahoma" w:hAnsi="Tahoma" w:cs="Tahoma"/>
                <w:color w:val="000000"/>
                <w:sz w:val="16"/>
                <w:szCs w:val="16"/>
              </w:rPr>
              <w:t>?</w:t>
            </w:r>
          </w:p>
          <w:p w:rsidR="000024DB" w:rsidRPr="00B86380" w:rsidRDefault="000024DB" w:rsidP="00F52B7F">
            <w:pPr>
              <w:rPr>
                <w:rFonts w:ascii="Tahoma" w:hAnsi="Tahoma" w:cs="Tahoma"/>
                <w:color w:val="000000" w:themeColor="text1"/>
                <w:sz w:val="16"/>
                <w:szCs w:val="16"/>
              </w:rPr>
            </w:pPr>
          </w:p>
          <w:p w:rsidR="000024DB" w:rsidRPr="00B86380" w:rsidRDefault="000024DB" w:rsidP="00F52B7F">
            <w:pPr>
              <w:rPr>
                <w:rFonts w:ascii="Tahoma" w:hAnsi="Tahoma" w:cs="Tahoma"/>
                <w:color w:val="000000" w:themeColor="text1"/>
                <w:sz w:val="16"/>
                <w:szCs w:val="16"/>
              </w:rPr>
            </w:pPr>
          </w:p>
          <w:p w:rsidR="000024DB" w:rsidRPr="00B86380" w:rsidRDefault="000024DB" w:rsidP="00F52B7F">
            <w:pPr>
              <w:rPr>
                <w:rFonts w:ascii="Tahoma" w:hAnsi="Tahoma" w:cs="Tahoma"/>
                <w:color w:val="000000" w:themeColor="text1"/>
                <w:sz w:val="16"/>
                <w:szCs w:val="16"/>
              </w:rPr>
            </w:pPr>
          </w:p>
          <w:p w:rsidR="000024DB" w:rsidRPr="00B86380" w:rsidRDefault="000024DB" w:rsidP="00F52B7F">
            <w:pPr>
              <w:rPr>
                <w:rFonts w:ascii="Tahoma" w:hAnsi="Tahoma" w:cs="Tahoma"/>
                <w:color w:val="000000" w:themeColor="text1"/>
                <w:sz w:val="16"/>
                <w:szCs w:val="16"/>
              </w:rPr>
            </w:pPr>
          </w:p>
          <w:p w:rsidR="000024DB" w:rsidRPr="00B86380" w:rsidRDefault="000024DB" w:rsidP="00F52B7F">
            <w:pPr>
              <w:rPr>
                <w:rFonts w:ascii="Tahoma" w:hAnsi="Tahoma" w:cs="Tahoma"/>
                <w:color w:val="000000" w:themeColor="text1"/>
                <w:sz w:val="16"/>
                <w:szCs w:val="16"/>
              </w:rPr>
            </w:pPr>
          </w:p>
          <w:p w:rsidR="000024DB" w:rsidRPr="00B86380" w:rsidRDefault="000024DB" w:rsidP="00F52B7F">
            <w:pPr>
              <w:rPr>
                <w:rFonts w:ascii="Tahoma" w:hAnsi="Tahoma" w:cs="Tahoma"/>
                <w:color w:val="000000" w:themeColor="text1"/>
                <w:sz w:val="16"/>
                <w:szCs w:val="16"/>
              </w:rPr>
            </w:pPr>
          </w:p>
          <w:p w:rsidR="000024DB" w:rsidRPr="00B86380" w:rsidRDefault="000024DB" w:rsidP="00F52B7F">
            <w:pPr>
              <w:rPr>
                <w:rFonts w:ascii="Tahoma" w:hAnsi="Tahoma" w:cs="Tahoma"/>
                <w:color w:val="000000" w:themeColor="text1"/>
                <w:sz w:val="16"/>
                <w:szCs w:val="16"/>
              </w:rPr>
            </w:pPr>
          </w:p>
          <w:p w:rsidR="000024DB" w:rsidRPr="00B86380" w:rsidRDefault="000024DB" w:rsidP="00F52B7F">
            <w:pPr>
              <w:rPr>
                <w:rFonts w:ascii="Tahoma" w:hAnsi="Tahoma" w:cs="Tahoma"/>
                <w:color w:val="000000" w:themeColor="text1"/>
                <w:sz w:val="16"/>
                <w:szCs w:val="16"/>
              </w:rPr>
            </w:pPr>
          </w:p>
          <w:p w:rsidR="00AD747C" w:rsidRPr="00B86380" w:rsidRDefault="00AD747C" w:rsidP="00F52B7F">
            <w:pPr>
              <w:rPr>
                <w:rFonts w:ascii="Tahoma" w:hAnsi="Tahoma" w:cs="Tahoma"/>
                <w:color w:val="000000" w:themeColor="text1"/>
                <w:sz w:val="16"/>
                <w:szCs w:val="16"/>
              </w:rPr>
            </w:pPr>
          </w:p>
          <w:p w:rsidR="00AD747C" w:rsidRPr="00B86380" w:rsidRDefault="00AD747C" w:rsidP="00F52B7F">
            <w:pPr>
              <w:rPr>
                <w:rFonts w:ascii="Tahoma" w:hAnsi="Tahoma" w:cs="Tahoma"/>
                <w:color w:val="000000" w:themeColor="text1"/>
                <w:sz w:val="16"/>
                <w:szCs w:val="16"/>
              </w:rPr>
            </w:pPr>
          </w:p>
          <w:p w:rsidR="000024DB" w:rsidRPr="00B86380" w:rsidRDefault="006F7BD1" w:rsidP="006F7BD1">
            <w:pPr>
              <w:pStyle w:val="Pa3"/>
              <w:numPr>
                <w:ilvl w:val="0"/>
                <w:numId w:val="189"/>
              </w:numPr>
              <w:ind w:left="369" w:hanging="284"/>
              <w:rPr>
                <w:rFonts w:ascii="Tahoma" w:hAnsi="Tahoma" w:cs="Tahoma"/>
                <w:color w:val="000000"/>
                <w:sz w:val="16"/>
                <w:szCs w:val="16"/>
              </w:rPr>
            </w:pPr>
            <w:r>
              <w:rPr>
                <w:rFonts w:ascii="Tahoma" w:hAnsi="Tahoma" w:cs="Tahoma"/>
                <w:color w:val="000000"/>
                <w:sz w:val="16"/>
                <w:szCs w:val="16"/>
              </w:rPr>
              <w:t>Am beth ydych chi’n chwilio wrth benderfynu a ellir datrys</w:t>
            </w:r>
            <w:r w:rsidR="000024DB" w:rsidRPr="00B86380">
              <w:rPr>
                <w:rFonts w:ascii="Tahoma" w:hAnsi="Tahoma" w:cs="Tahoma"/>
                <w:color w:val="000000"/>
                <w:sz w:val="16"/>
                <w:szCs w:val="16"/>
              </w:rPr>
              <w:t xml:space="preserve"> problem </w:t>
            </w:r>
            <w:r>
              <w:rPr>
                <w:rFonts w:ascii="Tahoma" w:hAnsi="Tahoma" w:cs="Tahoma"/>
                <w:color w:val="000000"/>
                <w:sz w:val="16"/>
                <w:szCs w:val="16"/>
              </w:rPr>
              <w:t xml:space="preserve">gan ddefnyddio </w:t>
            </w:r>
            <w:r w:rsidR="000024DB" w:rsidRPr="00B86380">
              <w:rPr>
                <w:rFonts w:ascii="Tahoma" w:hAnsi="Tahoma" w:cs="Tahoma"/>
                <w:color w:val="000000"/>
                <w:sz w:val="16"/>
                <w:szCs w:val="16"/>
              </w:rPr>
              <w:t>trigonometr</w:t>
            </w:r>
            <w:r>
              <w:rPr>
                <w:rFonts w:ascii="Tahoma" w:hAnsi="Tahoma" w:cs="Tahoma"/>
                <w:color w:val="000000"/>
                <w:sz w:val="16"/>
                <w:szCs w:val="16"/>
              </w:rPr>
              <w:t>eg</w:t>
            </w:r>
            <w:r w:rsidR="00AD747C" w:rsidRPr="00B86380">
              <w:rPr>
                <w:rFonts w:ascii="Tahoma" w:hAnsi="Tahoma" w:cs="Tahoma"/>
                <w:color w:val="000000"/>
                <w:sz w:val="16"/>
                <w:szCs w:val="16"/>
              </w:rPr>
              <w:t xml:space="preserve"> (</w:t>
            </w:r>
            <w:r>
              <w:rPr>
                <w:rFonts w:ascii="Tahoma" w:hAnsi="Tahoma" w:cs="Tahoma"/>
                <w:color w:val="000000"/>
                <w:sz w:val="16"/>
                <w:szCs w:val="16"/>
              </w:rPr>
              <w:t>neu</w:t>
            </w:r>
            <w:r w:rsidR="00AD747C" w:rsidRPr="00B86380">
              <w:rPr>
                <w:rFonts w:ascii="Tahoma" w:hAnsi="Tahoma" w:cs="Tahoma"/>
                <w:color w:val="000000"/>
                <w:sz w:val="16"/>
                <w:szCs w:val="16"/>
              </w:rPr>
              <w:t xml:space="preserve"> Pythagoras)</w:t>
            </w:r>
            <w:r w:rsidR="000024DB" w:rsidRPr="00B86380">
              <w:rPr>
                <w:rFonts w:ascii="Tahoma" w:hAnsi="Tahoma" w:cs="Tahoma"/>
                <w:color w:val="000000"/>
                <w:sz w:val="16"/>
                <w:szCs w:val="16"/>
              </w:rPr>
              <w:t>?</w:t>
            </w:r>
          </w:p>
          <w:p w:rsidR="000024DB" w:rsidRPr="00B86380" w:rsidRDefault="006F7BD1" w:rsidP="00AF4257">
            <w:pPr>
              <w:pStyle w:val="Pa3"/>
              <w:numPr>
                <w:ilvl w:val="0"/>
                <w:numId w:val="189"/>
              </w:numPr>
              <w:ind w:left="369" w:hanging="284"/>
              <w:rPr>
                <w:rFonts w:ascii="Tahoma" w:hAnsi="Tahoma" w:cs="Tahoma"/>
                <w:color w:val="000000"/>
                <w:sz w:val="16"/>
                <w:szCs w:val="16"/>
              </w:rPr>
            </w:pPr>
            <w:r>
              <w:rPr>
                <w:rFonts w:ascii="Tahoma" w:hAnsi="Tahoma" w:cs="Tahoma"/>
                <w:color w:val="000000"/>
                <w:sz w:val="16"/>
                <w:szCs w:val="16"/>
              </w:rPr>
              <w:t xml:space="preserve">Beth yw’r wybodaeth leiaf sydd ei hangen arnoch am driongl i allu cyfrifo’r tair ochr i gyd a’r tair ongl i gyd?        </w:t>
            </w:r>
          </w:p>
          <w:p w:rsidR="000024DB" w:rsidRPr="00B86380" w:rsidRDefault="006F7BD1" w:rsidP="006F7BD1">
            <w:pPr>
              <w:pStyle w:val="Pa3"/>
              <w:numPr>
                <w:ilvl w:val="0"/>
                <w:numId w:val="189"/>
              </w:numPr>
              <w:ind w:left="369" w:hanging="284"/>
              <w:rPr>
                <w:rFonts w:ascii="Tahoma" w:hAnsi="Tahoma" w:cs="Tahoma"/>
                <w:color w:val="000000"/>
                <w:sz w:val="16"/>
                <w:szCs w:val="16"/>
              </w:rPr>
            </w:pPr>
            <w:r>
              <w:rPr>
                <w:rFonts w:ascii="Tahoma" w:hAnsi="Tahoma" w:cs="Tahoma"/>
                <w:color w:val="000000"/>
                <w:sz w:val="16"/>
                <w:szCs w:val="16"/>
              </w:rPr>
              <w:t>Sut ydych chi’n penderfynu a ydy</w:t>
            </w:r>
            <w:r w:rsidR="000024DB" w:rsidRPr="00B86380">
              <w:rPr>
                <w:rFonts w:ascii="Tahoma" w:hAnsi="Tahoma" w:cs="Tahoma"/>
                <w:color w:val="000000"/>
                <w:sz w:val="16"/>
                <w:szCs w:val="16"/>
              </w:rPr>
              <w:t xml:space="preserve"> problem </w:t>
            </w:r>
            <w:r>
              <w:rPr>
                <w:rFonts w:ascii="Tahoma" w:hAnsi="Tahoma" w:cs="Tahoma"/>
                <w:color w:val="000000"/>
                <w:sz w:val="16"/>
                <w:szCs w:val="16"/>
              </w:rPr>
              <w:t>yn mynnu defnyddio perthynas d</w:t>
            </w:r>
            <w:r w:rsidR="000024DB" w:rsidRPr="00B86380">
              <w:rPr>
                <w:rFonts w:ascii="Tahoma" w:hAnsi="Tahoma" w:cs="Tahoma"/>
                <w:color w:val="000000"/>
                <w:sz w:val="16"/>
                <w:szCs w:val="16"/>
              </w:rPr>
              <w:t>rigonometri</w:t>
            </w:r>
            <w:r>
              <w:rPr>
                <w:rFonts w:ascii="Tahoma" w:hAnsi="Tahoma" w:cs="Tahoma"/>
                <w:color w:val="000000"/>
                <w:sz w:val="16"/>
                <w:szCs w:val="16"/>
              </w:rPr>
              <w:t>g</w:t>
            </w:r>
            <w:r w:rsidR="000024DB" w:rsidRPr="00B86380">
              <w:rPr>
                <w:rFonts w:ascii="Tahoma" w:hAnsi="Tahoma" w:cs="Tahoma"/>
                <w:color w:val="000000"/>
                <w:sz w:val="16"/>
                <w:szCs w:val="16"/>
              </w:rPr>
              <w:t xml:space="preserve"> (sin, cosin </w:t>
            </w:r>
            <w:r>
              <w:rPr>
                <w:rFonts w:ascii="Tahoma" w:hAnsi="Tahoma" w:cs="Tahoma"/>
                <w:color w:val="000000"/>
                <w:sz w:val="16"/>
                <w:szCs w:val="16"/>
              </w:rPr>
              <w:t>neu dangiad</w:t>
            </w:r>
            <w:r w:rsidR="000024DB" w:rsidRPr="00B86380">
              <w:rPr>
                <w:rFonts w:ascii="Tahoma" w:hAnsi="Tahoma" w:cs="Tahoma"/>
                <w:color w:val="000000"/>
                <w:sz w:val="16"/>
                <w:szCs w:val="16"/>
              </w:rPr>
              <w:t xml:space="preserve">) </w:t>
            </w:r>
            <w:r>
              <w:rPr>
                <w:rFonts w:ascii="Tahoma" w:hAnsi="Tahoma" w:cs="Tahoma"/>
                <w:color w:val="000000"/>
                <w:sz w:val="16"/>
                <w:szCs w:val="16"/>
              </w:rPr>
              <w:t>neu theorem</w:t>
            </w:r>
            <w:r w:rsidR="000024DB" w:rsidRPr="00B86380">
              <w:rPr>
                <w:rFonts w:ascii="Tahoma" w:hAnsi="Tahoma" w:cs="Tahoma"/>
                <w:color w:val="000000"/>
                <w:sz w:val="16"/>
                <w:szCs w:val="16"/>
              </w:rPr>
              <w:t xml:space="preserve"> Pythagoras</w:t>
            </w:r>
            <w:r>
              <w:rPr>
                <w:rFonts w:ascii="Tahoma" w:hAnsi="Tahoma" w:cs="Tahoma"/>
                <w:color w:val="000000"/>
                <w:sz w:val="16"/>
                <w:szCs w:val="16"/>
              </w:rPr>
              <w:t xml:space="preserve"> i’w datrys?          </w:t>
            </w:r>
          </w:p>
          <w:p w:rsidR="000024DB" w:rsidRPr="00B86380" w:rsidRDefault="000024DB" w:rsidP="006F7BD1">
            <w:pPr>
              <w:pStyle w:val="Pa3"/>
              <w:numPr>
                <w:ilvl w:val="0"/>
                <w:numId w:val="189"/>
              </w:numPr>
              <w:ind w:left="369" w:hanging="284"/>
              <w:rPr>
                <w:rFonts w:ascii="Tahoma" w:hAnsi="Tahoma" w:cs="Tahoma"/>
                <w:color w:val="000000"/>
                <w:sz w:val="16"/>
                <w:szCs w:val="16"/>
              </w:rPr>
            </w:pPr>
            <w:r w:rsidRPr="00B86380">
              <w:rPr>
                <w:rFonts w:ascii="Tahoma" w:hAnsi="Tahoma" w:cs="Tahoma"/>
                <w:color w:val="000000"/>
                <w:sz w:val="16"/>
                <w:szCs w:val="16"/>
              </w:rPr>
              <w:t>‘</w:t>
            </w:r>
            <w:r w:rsidR="006F7BD1">
              <w:rPr>
                <w:rFonts w:ascii="Tahoma" w:hAnsi="Tahoma" w:cs="Tahoma"/>
                <w:color w:val="000000"/>
                <w:sz w:val="16"/>
                <w:szCs w:val="16"/>
              </w:rPr>
              <w:t>Gallwch ddefnyddio</w:t>
            </w:r>
            <w:r w:rsidRPr="00B86380">
              <w:rPr>
                <w:rFonts w:ascii="Tahoma" w:hAnsi="Tahoma" w:cs="Tahoma"/>
                <w:color w:val="000000"/>
                <w:sz w:val="16"/>
                <w:szCs w:val="16"/>
              </w:rPr>
              <w:t xml:space="preserve"> trigonometr</w:t>
            </w:r>
            <w:r w:rsidR="006F7BD1">
              <w:rPr>
                <w:rFonts w:ascii="Tahoma" w:hAnsi="Tahoma" w:cs="Tahoma"/>
                <w:color w:val="000000"/>
                <w:sz w:val="16"/>
                <w:szCs w:val="16"/>
              </w:rPr>
              <w:t>eg i ddod o hyd i’r hydoedd a/neu’r onglau sydd ar goll ym mhob triongl</w:t>
            </w:r>
            <w:r w:rsidRPr="00B86380">
              <w:rPr>
                <w:rFonts w:ascii="Tahoma" w:hAnsi="Tahoma" w:cs="Tahoma"/>
                <w:color w:val="000000"/>
                <w:sz w:val="16"/>
                <w:szCs w:val="16"/>
              </w:rPr>
              <w:t xml:space="preserve">.’ </w:t>
            </w:r>
            <w:r w:rsidR="006F7BD1">
              <w:rPr>
                <w:rFonts w:ascii="Tahoma" w:hAnsi="Tahoma" w:cs="Tahoma"/>
                <w:color w:val="000000"/>
                <w:sz w:val="16"/>
                <w:szCs w:val="16"/>
              </w:rPr>
              <w:t>A ydy’r datganiad hwn yn wir?</w:t>
            </w:r>
          </w:p>
          <w:p w:rsidR="000024DB" w:rsidRPr="00B86380" w:rsidRDefault="006F7BD1" w:rsidP="006F7BD1">
            <w:pPr>
              <w:pStyle w:val="ListParagraph"/>
              <w:numPr>
                <w:ilvl w:val="0"/>
                <w:numId w:val="189"/>
              </w:numPr>
              <w:ind w:left="369" w:hanging="284"/>
              <w:rPr>
                <w:rFonts w:ascii="Tahoma" w:hAnsi="Tahoma" w:cs="Tahoma"/>
                <w:color w:val="000000" w:themeColor="text1"/>
                <w:sz w:val="16"/>
                <w:szCs w:val="16"/>
              </w:rPr>
            </w:pPr>
            <w:r>
              <w:rPr>
                <w:rFonts w:ascii="Tahoma" w:hAnsi="Tahoma" w:cs="Tahoma"/>
                <w:color w:val="000000"/>
                <w:sz w:val="16"/>
                <w:szCs w:val="16"/>
              </w:rPr>
              <w:t>Pam mae’n bwysig deall trionglau cyflun wrth ddefnyddio perthnasoedd trigonometrig (</w:t>
            </w:r>
            <w:r w:rsidR="000024DB" w:rsidRPr="00B86380">
              <w:rPr>
                <w:rFonts w:ascii="Tahoma" w:hAnsi="Tahoma" w:cs="Tahoma"/>
                <w:color w:val="000000"/>
                <w:sz w:val="16"/>
                <w:szCs w:val="16"/>
              </w:rPr>
              <w:t>sin, cosin a</w:t>
            </w:r>
            <w:r>
              <w:rPr>
                <w:rFonts w:ascii="Tahoma" w:hAnsi="Tahoma" w:cs="Tahoma"/>
                <w:color w:val="000000"/>
                <w:sz w:val="16"/>
                <w:szCs w:val="16"/>
              </w:rPr>
              <w:t xml:space="preserve"> thangiadau</w:t>
            </w:r>
            <w:r w:rsidR="000024DB" w:rsidRPr="00B86380">
              <w:rPr>
                <w:rFonts w:ascii="Tahoma" w:hAnsi="Tahoma" w:cs="Tahoma"/>
                <w:color w:val="000000"/>
                <w:sz w:val="16"/>
                <w:szCs w:val="16"/>
              </w:rPr>
              <w:t>)?</w:t>
            </w:r>
          </w:p>
        </w:tc>
        <w:tc>
          <w:tcPr>
            <w:tcW w:w="3402" w:type="dxa"/>
            <w:shd w:val="clear" w:color="auto" w:fill="auto"/>
            <w:tcMar>
              <w:top w:w="28" w:type="dxa"/>
              <w:left w:w="57" w:type="dxa"/>
              <w:bottom w:w="28" w:type="dxa"/>
              <w:right w:w="57" w:type="dxa"/>
            </w:tcMar>
          </w:tcPr>
          <w:p w:rsidR="000024DB" w:rsidRPr="00B86380" w:rsidRDefault="00301203" w:rsidP="00301203">
            <w:pPr>
              <w:autoSpaceDE w:val="0"/>
              <w:autoSpaceDN w:val="0"/>
              <w:adjustRightInd w:val="0"/>
              <w:rPr>
                <w:rFonts w:ascii="Tahoma" w:eastAsiaTheme="minorHAnsi" w:hAnsi="Tahoma" w:cs="Tahoma"/>
                <w:color w:val="000000"/>
                <w:sz w:val="16"/>
                <w:szCs w:val="16"/>
              </w:rPr>
            </w:pPr>
            <w:r>
              <w:rPr>
                <w:rFonts w:ascii="Tahoma" w:eastAsiaTheme="minorHAnsi" w:hAnsi="Tahoma" w:cs="Tahoma"/>
                <w:color w:val="000000"/>
                <w:sz w:val="16"/>
                <w:szCs w:val="16"/>
              </w:rPr>
              <w:t xml:space="preserve">Llyfr </w:t>
            </w:r>
            <w:r w:rsidR="000024DB" w:rsidRPr="00301203">
              <w:rPr>
                <w:rFonts w:ascii="Tahoma" w:eastAsiaTheme="minorHAnsi" w:hAnsi="Tahoma" w:cs="Tahoma"/>
                <w:i/>
                <w:iCs/>
                <w:color w:val="000000"/>
                <w:sz w:val="16"/>
                <w:szCs w:val="16"/>
              </w:rPr>
              <w:t>Mathematical Team Games</w:t>
            </w:r>
            <w:r w:rsidR="000024DB" w:rsidRPr="00B86380">
              <w:rPr>
                <w:rFonts w:ascii="Tahoma" w:eastAsiaTheme="minorHAnsi" w:hAnsi="Tahoma" w:cs="Tahoma"/>
                <w:color w:val="000000"/>
                <w:sz w:val="16"/>
                <w:szCs w:val="16"/>
              </w:rPr>
              <w:t xml:space="preserve"> (Tarquin) </w:t>
            </w:r>
          </w:p>
          <w:p w:rsidR="000024DB" w:rsidRPr="00B86380" w:rsidRDefault="000024DB" w:rsidP="00F52B7F">
            <w:pPr>
              <w:autoSpaceDE w:val="0"/>
              <w:autoSpaceDN w:val="0"/>
              <w:adjustRightInd w:val="0"/>
              <w:rPr>
                <w:rFonts w:ascii="Tahoma" w:eastAsiaTheme="minorHAnsi" w:hAnsi="Tahoma" w:cs="Tahoma"/>
                <w:color w:val="000000"/>
                <w:sz w:val="16"/>
                <w:szCs w:val="16"/>
              </w:rPr>
            </w:pPr>
            <w:r w:rsidRPr="00B86380">
              <w:rPr>
                <w:rFonts w:ascii="Tahoma" w:eastAsiaTheme="minorHAnsi" w:hAnsi="Tahoma" w:cs="Tahoma"/>
                <w:color w:val="000000"/>
                <w:sz w:val="16"/>
                <w:szCs w:val="16"/>
              </w:rPr>
              <w:t xml:space="preserve"> </w:t>
            </w:r>
            <w:hyperlink r:id="rId339" w:history="1">
              <w:r w:rsidR="00301203">
                <w:rPr>
                  <w:rFonts w:ascii="Tahoma" w:eastAsiaTheme="minorHAnsi" w:hAnsi="Tahoma" w:cs="Tahoma"/>
                  <w:color w:val="0000FF"/>
                  <w:sz w:val="16"/>
                  <w:szCs w:val="16"/>
                  <w:u w:val="single"/>
                </w:rPr>
                <w:t xml:space="preserve">Dolen i brynu’r llyfr </w:t>
              </w:r>
              <w:r w:rsidR="00301203" w:rsidRPr="00301203">
                <w:rPr>
                  <w:rFonts w:ascii="Tahoma" w:eastAsiaTheme="minorHAnsi" w:hAnsi="Tahoma" w:cs="Tahoma"/>
                  <w:i/>
                  <w:iCs/>
                  <w:color w:val="0000FF"/>
                  <w:sz w:val="16"/>
                  <w:szCs w:val="16"/>
                  <w:u w:val="single"/>
                </w:rPr>
                <w:t>Mathematical</w:t>
              </w:r>
              <w:r w:rsidR="00301203">
                <w:rPr>
                  <w:rFonts w:ascii="Tahoma" w:eastAsiaTheme="minorHAnsi" w:hAnsi="Tahoma" w:cs="Tahoma"/>
                  <w:color w:val="0000FF"/>
                  <w:sz w:val="16"/>
                  <w:szCs w:val="16"/>
                  <w:u w:val="single"/>
                </w:rPr>
                <w:t xml:space="preserve"> </w:t>
              </w:r>
              <w:r w:rsidR="00301203" w:rsidRPr="00301203">
                <w:rPr>
                  <w:rFonts w:ascii="Tahoma" w:eastAsiaTheme="minorHAnsi" w:hAnsi="Tahoma" w:cs="Tahoma"/>
                  <w:i/>
                  <w:iCs/>
                  <w:color w:val="0000FF"/>
                  <w:sz w:val="16"/>
                  <w:szCs w:val="16"/>
                  <w:u w:val="single"/>
                </w:rPr>
                <w:t>Team</w:t>
              </w:r>
              <w:r w:rsidR="00301203">
                <w:rPr>
                  <w:rFonts w:ascii="Tahoma" w:eastAsiaTheme="minorHAnsi" w:hAnsi="Tahoma" w:cs="Tahoma"/>
                  <w:color w:val="0000FF"/>
                  <w:sz w:val="16"/>
                  <w:szCs w:val="16"/>
                  <w:u w:val="single"/>
                </w:rPr>
                <w:t xml:space="preserve"> </w:t>
              </w:r>
              <w:r w:rsidR="00301203" w:rsidRPr="00301203">
                <w:rPr>
                  <w:rFonts w:ascii="Tahoma" w:eastAsiaTheme="minorHAnsi" w:hAnsi="Tahoma" w:cs="Tahoma"/>
                  <w:i/>
                  <w:iCs/>
                  <w:color w:val="0000FF"/>
                  <w:sz w:val="16"/>
                  <w:szCs w:val="16"/>
                  <w:u w:val="single"/>
                </w:rPr>
                <w:t>Games</w:t>
              </w:r>
              <w:r w:rsidRPr="00B86380">
                <w:rPr>
                  <w:rFonts w:ascii="Tahoma" w:eastAsiaTheme="minorHAnsi" w:hAnsi="Tahoma" w:cs="Tahoma"/>
                  <w:color w:val="0000FF"/>
                  <w:sz w:val="16"/>
                  <w:szCs w:val="16"/>
                  <w:u w:val="single"/>
                </w:rPr>
                <w:t xml:space="preserve"> </w:t>
              </w:r>
            </w:hyperlink>
          </w:p>
          <w:p w:rsidR="000024DB" w:rsidRPr="00B86380" w:rsidRDefault="000024DB" w:rsidP="00AF4257">
            <w:pPr>
              <w:pStyle w:val="ListParagraph"/>
              <w:numPr>
                <w:ilvl w:val="0"/>
                <w:numId w:val="161"/>
              </w:numPr>
              <w:spacing w:line="240" w:lineRule="auto"/>
              <w:ind w:left="368" w:hanging="283"/>
              <w:rPr>
                <w:rFonts w:ascii="Tahoma" w:hAnsi="Tahoma" w:cs="Tahoma"/>
                <w:color w:val="000000" w:themeColor="text1"/>
                <w:sz w:val="16"/>
                <w:szCs w:val="16"/>
              </w:rPr>
            </w:pPr>
            <w:r w:rsidRPr="00B86380">
              <w:rPr>
                <w:rFonts w:ascii="Tahoma" w:hAnsi="Tahoma" w:cs="Tahoma"/>
                <w:color w:val="000000" w:themeColor="text1"/>
                <w:sz w:val="16"/>
                <w:szCs w:val="16"/>
              </w:rPr>
              <w:t>Place to Place</w:t>
            </w:r>
          </w:p>
          <w:p w:rsidR="000024DB" w:rsidRPr="00B86380" w:rsidRDefault="000024DB" w:rsidP="00AF4257">
            <w:pPr>
              <w:pStyle w:val="ListParagraph"/>
              <w:numPr>
                <w:ilvl w:val="0"/>
                <w:numId w:val="161"/>
              </w:numPr>
              <w:spacing w:line="240" w:lineRule="auto"/>
              <w:ind w:left="368" w:hanging="283"/>
              <w:rPr>
                <w:rFonts w:ascii="Tahoma" w:hAnsi="Tahoma" w:cs="Tahoma"/>
                <w:color w:val="000000" w:themeColor="text1"/>
                <w:sz w:val="16"/>
                <w:szCs w:val="16"/>
              </w:rPr>
            </w:pPr>
            <w:r w:rsidRPr="00B86380">
              <w:rPr>
                <w:rFonts w:ascii="Tahoma" w:hAnsi="Tahoma" w:cs="Tahoma"/>
                <w:color w:val="000000" w:themeColor="text1"/>
                <w:sz w:val="16"/>
                <w:szCs w:val="16"/>
              </w:rPr>
              <w:t>Travelling Salesmen</w:t>
            </w:r>
          </w:p>
          <w:p w:rsidR="00B900C6" w:rsidRPr="00B86380" w:rsidRDefault="00B900C6" w:rsidP="00B900C6">
            <w:pPr>
              <w:rPr>
                <w:rFonts w:ascii="Tahoma" w:hAnsi="Tahoma" w:cs="Tahoma"/>
                <w:color w:val="000000" w:themeColor="text1"/>
                <w:sz w:val="16"/>
                <w:szCs w:val="16"/>
              </w:rPr>
            </w:pPr>
          </w:p>
          <w:p w:rsidR="00B900C6" w:rsidRPr="00B86380" w:rsidRDefault="00B900C6" w:rsidP="00B900C6">
            <w:pPr>
              <w:rPr>
                <w:rFonts w:ascii="Tahoma" w:hAnsi="Tahoma" w:cs="Tahoma"/>
                <w:color w:val="000000" w:themeColor="text1"/>
                <w:sz w:val="16"/>
                <w:szCs w:val="16"/>
              </w:rPr>
            </w:pPr>
          </w:p>
          <w:p w:rsidR="00B900C6" w:rsidRPr="00B86380" w:rsidRDefault="00B900C6" w:rsidP="00301203">
            <w:pPr>
              <w:rPr>
                <w:rFonts w:ascii="Tahoma" w:hAnsi="Tahoma" w:cs="Tahoma"/>
                <w:bCs/>
                <w:color w:val="000000"/>
                <w:sz w:val="16"/>
                <w:szCs w:val="16"/>
                <w:shd w:val="clear" w:color="auto" w:fill="FFFFFF"/>
              </w:rPr>
            </w:pPr>
            <w:r w:rsidRPr="00B86380">
              <w:rPr>
                <w:rFonts w:ascii="Tahoma" w:hAnsi="Tahoma" w:cs="Tahoma"/>
                <w:sz w:val="16"/>
                <w:szCs w:val="16"/>
              </w:rPr>
              <w:t xml:space="preserve">Hwb </w:t>
            </w:r>
            <w:r w:rsidR="00301203">
              <w:rPr>
                <w:rFonts w:ascii="Tahoma" w:hAnsi="Tahoma" w:cs="Tahoma"/>
                <w:sz w:val="16"/>
                <w:szCs w:val="16"/>
              </w:rPr>
              <w:t xml:space="preserve">– Tasg 3 </w:t>
            </w:r>
            <w:r w:rsidRPr="00B86380">
              <w:rPr>
                <w:rFonts w:ascii="Tahoma" w:hAnsi="Tahoma" w:cs="Tahoma"/>
                <w:sz w:val="16"/>
                <w:szCs w:val="16"/>
              </w:rPr>
              <w:t xml:space="preserve">CAA </w:t>
            </w:r>
            <w:r w:rsidR="00301203">
              <w:rPr>
                <w:rFonts w:ascii="Tahoma" w:hAnsi="Tahoma" w:cs="Tahoma"/>
                <w:sz w:val="16"/>
                <w:szCs w:val="16"/>
              </w:rPr>
              <w:t>mewn Cyd-destun – To Tŷ Gwydr</w:t>
            </w:r>
            <w:r w:rsidRPr="00B86380">
              <w:rPr>
                <w:rFonts w:ascii="Tahoma" w:hAnsi="Tahoma" w:cs="Tahoma"/>
                <w:bCs/>
                <w:color w:val="000000"/>
                <w:sz w:val="16"/>
                <w:szCs w:val="16"/>
                <w:shd w:val="clear" w:color="auto" w:fill="FFFFFF"/>
              </w:rPr>
              <w:t xml:space="preserve">: </w:t>
            </w:r>
            <w:r w:rsidR="00301203">
              <w:rPr>
                <w:rFonts w:ascii="Tahoma" w:hAnsi="Tahoma" w:cs="Tahoma"/>
                <w:bCs/>
                <w:color w:val="000000"/>
                <w:sz w:val="16"/>
                <w:szCs w:val="16"/>
                <w:shd w:val="clear" w:color="auto" w:fill="FFFFFF"/>
              </w:rPr>
              <w:t xml:space="preserve">Deunyddiau addysgu TGAU Mathemateg </w:t>
            </w:r>
          </w:p>
          <w:p w:rsidR="00B900C6" w:rsidRPr="00B86380" w:rsidRDefault="00B44020" w:rsidP="00301203">
            <w:pPr>
              <w:pStyle w:val="ListParagraph"/>
              <w:numPr>
                <w:ilvl w:val="0"/>
                <w:numId w:val="160"/>
              </w:numPr>
              <w:suppressAutoHyphens w:val="0"/>
              <w:rPr>
                <w:rFonts w:ascii="Tahoma" w:hAnsi="Tahoma" w:cs="Tahoma"/>
                <w:sz w:val="16"/>
                <w:szCs w:val="16"/>
              </w:rPr>
            </w:pPr>
            <w:hyperlink r:id="rId340" w:history="1">
              <w:r w:rsidR="007622DF" w:rsidRPr="002B1544">
                <w:rPr>
                  <w:rStyle w:val="Hyperlink"/>
                  <w:rFonts w:ascii="Tahoma" w:hAnsi="Tahoma" w:cs="Tahoma"/>
                  <w:sz w:val="16"/>
                  <w:szCs w:val="16"/>
                </w:rPr>
                <w:t>http://hwb.wales.gov.uk/resources</w:t>
              </w:r>
            </w:hyperlink>
          </w:p>
          <w:p w:rsidR="00B900C6" w:rsidRPr="00B86380" w:rsidRDefault="00B900C6" w:rsidP="00B900C6">
            <w:pPr>
              <w:rPr>
                <w:rFonts w:ascii="Tahoma" w:hAnsi="Tahoma" w:cs="Tahoma"/>
                <w:color w:val="000000" w:themeColor="text1"/>
                <w:sz w:val="16"/>
                <w:szCs w:val="16"/>
              </w:rPr>
            </w:pPr>
          </w:p>
        </w:tc>
        <w:tc>
          <w:tcPr>
            <w:tcW w:w="5670" w:type="dxa"/>
            <w:shd w:val="clear" w:color="auto" w:fill="auto"/>
            <w:tcMar>
              <w:top w:w="28" w:type="dxa"/>
              <w:left w:w="57" w:type="dxa"/>
              <w:bottom w:w="28" w:type="dxa"/>
              <w:right w:w="57" w:type="dxa"/>
            </w:tcMar>
          </w:tcPr>
          <w:p w:rsidR="000024DB" w:rsidRPr="00B86380" w:rsidRDefault="000024DB" w:rsidP="00F52B7F">
            <w:pPr>
              <w:rPr>
                <w:rFonts w:ascii="Tahoma" w:hAnsi="Tahoma" w:cs="Tahoma"/>
                <w:i/>
                <w:sz w:val="16"/>
                <w:szCs w:val="16"/>
              </w:rPr>
            </w:pPr>
            <w:r w:rsidRPr="00B86380">
              <w:rPr>
                <w:rFonts w:ascii="Tahoma" w:hAnsi="Tahoma" w:cs="Tahoma"/>
                <w:i/>
                <w:sz w:val="16"/>
                <w:szCs w:val="16"/>
              </w:rPr>
              <w:t>Stick on the Maths</w:t>
            </w:r>
          </w:p>
          <w:p w:rsidR="000024DB" w:rsidRPr="00B86380" w:rsidRDefault="00C471C4" w:rsidP="00AF4257">
            <w:pPr>
              <w:pStyle w:val="ListParagraph"/>
              <w:numPr>
                <w:ilvl w:val="0"/>
                <w:numId w:val="187"/>
              </w:numPr>
              <w:suppressAutoHyphens w:val="0"/>
              <w:rPr>
                <w:rFonts w:ascii="Tahoma" w:hAnsi="Tahoma" w:cs="Tahoma"/>
                <w:sz w:val="16"/>
                <w:szCs w:val="16"/>
              </w:rPr>
            </w:pPr>
            <w:r>
              <w:rPr>
                <w:rFonts w:ascii="Tahoma" w:hAnsi="Tahoma" w:cs="Tahoma"/>
                <w:sz w:val="16"/>
                <w:szCs w:val="16"/>
              </w:rPr>
              <w:t>Gweithgareddau cerdyn y gellir eu defnyddio’n electronig gyda bwrdd gwyn neu’n ginesthetig gan ddefnyddio fersiwn bapur</w:t>
            </w:r>
          </w:p>
          <w:p w:rsidR="000024DB" w:rsidRPr="00B86380" w:rsidRDefault="00C471C4" w:rsidP="00AF4257">
            <w:pPr>
              <w:pStyle w:val="ListParagraph"/>
              <w:numPr>
                <w:ilvl w:val="0"/>
                <w:numId w:val="187"/>
              </w:numPr>
              <w:suppressAutoHyphens w:val="0"/>
              <w:rPr>
                <w:rFonts w:ascii="Tahoma" w:hAnsi="Tahoma" w:cs="Tahoma"/>
                <w:sz w:val="16"/>
                <w:szCs w:val="16"/>
              </w:rPr>
            </w:pPr>
            <w:r>
              <w:rPr>
                <w:rFonts w:ascii="Tahoma" w:hAnsi="Tahoma" w:cs="Tahoma"/>
                <w:sz w:val="16"/>
                <w:szCs w:val="16"/>
              </w:rPr>
              <w:t>Gellir cuddio cardiau ateb</w:t>
            </w:r>
            <w:r w:rsidR="000024DB" w:rsidRPr="00B86380">
              <w:rPr>
                <w:rFonts w:ascii="Tahoma" w:hAnsi="Tahoma" w:cs="Tahoma"/>
                <w:sz w:val="16"/>
                <w:szCs w:val="16"/>
              </w:rPr>
              <w:t xml:space="preserve"> </w:t>
            </w:r>
          </w:p>
          <w:p w:rsidR="000024DB" w:rsidRPr="00B86380" w:rsidRDefault="00C471C4" w:rsidP="00AF4257">
            <w:pPr>
              <w:pStyle w:val="ListParagraph"/>
              <w:numPr>
                <w:ilvl w:val="0"/>
                <w:numId w:val="187"/>
              </w:numPr>
              <w:suppressAutoHyphens w:val="0"/>
              <w:rPr>
                <w:rFonts w:ascii="Tahoma" w:hAnsi="Tahoma" w:cs="Tahoma"/>
                <w:sz w:val="16"/>
                <w:szCs w:val="16"/>
              </w:rPr>
            </w:pPr>
            <w:r>
              <w:rPr>
                <w:rFonts w:ascii="Tahoma" w:hAnsi="Tahoma" w:cs="Tahoma"/>
                <w:sz w:val="16"/>
                <w:szCs w:val="16"/>
              </w:rPr>
              <w:t xml:space="preserve">Gall dysgwyr ysgrifennu eu hatebion eu hunain ar </w:t>
            </w:r>
            <w:r w:rsidR="005E42DC">
              <w:rPr>
                <w:rFonts w:ascii="Tahoma" w:hAnsi="Tahoma" w:cs="Tahoma"/>
                <w:sz w:val="16"/>
                <w:szCs w:val="16"/>
              </w:rPr>
              <w:t>nodiadau gludiog</w:t>
            </w:r>
            <w:r>
              <w:rPr>
                <w:rFonts w:ascii="Tahoma" w:hAnsi="Tahoma" w:cs="Tahoma"/>
                <w:sz w:val="16"/>
                <w:szCs w:val="16"/>
              </w:rPr>
              <w:t xml:space="preserve"> a’u gosod ar y grid</w:t>
            </w:r>
          </w:p>
          <w:p w:rsidR="000024DB" w:rsidRPr="00B86380" w:rsidRDefault="00C471C4" w:rsidP="00AF4257">
            <w:pPr>
              <w:pStyle w:val="ListParagraph"/>
              <w:numPr>
                <w:ilvl w:val="0"/>
                <w:numId w:val="187"/>
              </w:numPr>
              <w:suppressAutoHyphens w:val="0"/>
              <w:spacing w:after="0"/>
              <w:rPr>
                <w:rFonts w:ascii="Tahoma" w:hAnsi="Tahoma" w:cs="Tahoma"/>
                <w:sz w:val="16"/>
                <w:szCs w:val="16"/>
              </w:rPr>
            </w:pPr>
            <w:r>
              <w:rPr>
                <w:rFonts w:ascii="Tahoma" w:hAnsi="Tahoma" w:cs="Tahoma"/>
                <w:sz w:val="16"/>
                <w:szCs w:val="16"/>
              </w:rPr>
              <w:t>Mae’r atebion a roir yn cynnwys camsyniadau cyffredin</w:t>
            </w:r>
          </w:p>
          <w:p w:rsidR="000024DB" w:rsidRPr="00B86380" w:rsidRDefault="00B44020" w:rsidP="00AF4257">
            <w:pPr>
              <w:numPr>
                <w:ilvl w:val="0"/>
                <w:numId w:val="187"/>
              </w:numPr>
              <w:shd w:val="clear" w:color="auto" w:fill="FFFFFF"/>
              <w:spacing w:after="75"/>
              <w:rPr>
                <w:rFonts w:ascii="Tahoma" w:hAnsi="Tahoma" w:cs="Tahoma"/>
                <w:color w:val="7030A0"/>
                <w:sz w:val="16"/>
                <w:szCs w:val="16"/>
                <w:u w:val="single"/>
              </w:rPr>
            </w:pPr>
            <w:hyperlink r:id="rId341" w:history="1">
              <w:r w:rsidR="000024DB" w:rsidRPr="00B86380">
                <w:rPr>
                  <w:rStyle w:val="Hyperlink"/>
                  <w:rFonts w:ascii="Tahoma" w:hAnsi="Tahoma" w:cs="Tahoma"/>
                  <w:bCs/>
                  <w:color w:val="7030A0"/>
                  <w:sz w:val="16"/>
                  <w:szCs w:val="16"/>
                </w:rPr>
                <w:t>SSM1: Pythagoras' Theorem</w:t>
              </w:r>
            </w:hyperlink>
          </w:p>
          <w:p w:rsidR="00F77A18" w:rsidRPr="00B86380" w:rsidRDefault="00B44020" w:rsidP="00AF4257">
            <w:pPr>
              <w:numPr>
                <w:ilvl w:val="0"/>
                <w:numId w:val="187"/>
              </w:numPr>
              <w:shd w:val="clear" w:color="auto" w:fill="FFFFFF"/>
              <w:spacing w:before="100" w:beforeAutospacing="1" w:after="75"/>
              <w:rPr>
                <w:rStyle w:val="Hyperlink"/>
                <w:rFonts w:ascii="Tahoma" w:hAnsi="Tahoma" w:cs="Tahoma"/>
                <w:color w:val="7030A0"/>
                <w:sz w:val="16"/>
                <w:szCs w:val="16"/>
              </w:rPr>
            </w:pPr>
            <w:hyperlink r:id="rId342" w:history="1">
              <w:r w:rsidR="000024DB" w:rsidRPr="00B86380">
                <w:rPr>
                  <w:rStyle w:val="Hyperlink"/>
                  <w:rFonts w:ascii="Tahoma" w:hAnsi="Tahoma" w:cs="Tahoma"/>
                  <w:bCs/>
                  <w:color w:val="7030A0"/>
                  <w:sz w:val="16"/>
                  <w:szCs w:val="16"/>
                </w:rPr>
                <w:t>SSM2: Trigonometry</w:t>
              </w:r>
            </w:hyperlink>
          </w:p>
          <w:p w:rsidR="00F77A18" w:rsidRPr="00B86380" w:rsidRDefault="00F77A18" w:rsidP="00F77A18">
            <w:pPr>
              <w:rPr>
                <w:rFonts w:ascii="Tahoma" w:hAnsi="Tahoma" w:cs="Tahoma"/>
                <w:sz w:val="16"/>
                <w:szCs w:val="16"/>
              </w:rPr>
            </w:pPr>
          </w:p>
          <w:p w:rsidR="000024DB" w:rsidRPr="00B86380" w:rsidRDefault="000024DB" w:rsidP="00F77A18">
            <w:pPr>
              <w:rPr>
                <w:rFonts w:ascii="Tahoma" w:hAnsi="Tahoma" w:cs="Tahoma"/>
                <w:i/>
                <w:sz w:val="16"/>
                <w:szCs w:val="16"/>
              </w:rPr>
            </w:pPr>
            <w:r w:rsidRPr="00B86380">
              <w:rPr>
                <w:rFonts w:ascii="Tahoma" w:hAnsi="Tahoma" w:cs="Tahoma"/>
                <w:i/>
                <w:sz w:val="16"/>
                <w:szCs w:val="16"/>
              </w:rPr>
              <w:t>Grade Buster Recap:</w:t>
            </w:r>
          </w:p>
          <w:p w:rsidR="000024DB" w:rsidRPr="00B86380" w:rsidRDefault="00B44020" w:rsidP="00AF4257">
            <w:pPr>
              <w:numPr>
                <w:ilvl w:val="0"/>
                <w:numId w:val="187"/>
              </w:numPr>
              <w:shd w:val="clear" w:color="auto" w:fill="FFFFFF"/>
              <w:spacing w:after="75"/>
              <w:rPr>
                <w:rFonts w:ascii="Tahoma" w:hAnsi="Tahoma" w:cs="Tahoma"/>
                <w:color w:val="7030A0"/>
                <w:sz w:val="16"/>
                <w:szCs w:val="16"/>
                <w:u w:val="single"/>
              </w:rPr>
            </w:pPr>
            <w:hyperlink r:id="rId343" w:history="1">
              <w:r w:rsidR="000024DB" w:rsidRPr="00B86380">
                <w:rPr>
                  <w:rStyle w:val="Hyperlink"/>
                  <w:rFonts w:ascii="Tahoma" w:hAnsi="Tahoma" w:cs="Tahoma"/>
                  <w:bCs/>
                  <w:color w:val="7030A0"/>
                  <w:sz w:val="16"/>
                  <w:szCs w:val="16"/>
                </w:rPr>
                <w:t>Trigonometry</w:t>
              </w:r>
            </w:hyperlink>
          </w:p>
          <w:p w:rsidR="000024DB" w:rsidRPr="00B86380" w:rsidRDefault="00B44020" w:rsidP="00AF4257">
            <w:pPr>
              <w:numPr>
                <w:ilvl w:val="0"/>
                <w:numId w:val="187"/>
              </w:numPr>
              <w:shd w:val="clear" w:color="auto" w:fill="FFFFFF"/>
              <w:spacing w:before="100" w:beforeAutospacing="1" w:after="75"/>
              <w:rPr>
                <w:rStyle w:val="Hyperlink"/>
                <w:rFonts w:ascii="Tahoma" w:hAnsi="Tahoma" w:cs="Tahoma"/>
                <w:color w:val="7030A0"/>
                <w:sz w:val="16"/>
                <w:szCs w:val="16"/>
              </w:rPr>
            </w:pPr>
            <w:hyperlink r:id="rId344" w:history="1">
              <w:r w:rsidR="000024DB" w:rsidRPr="00B86380">
                <w:rPr>
                  <w:rStyle w:val="Hyperlink"/>
                  <w:rFonts w:ascii="Tahoma" w:hAnsi="Tahoma" w:cs="Tahoma"/>
                  <w:bCs/>
                  <w:color w:val="7030A0"/>
                  <w:sz w:val="16"/>
                  <w:szCs w:val="16"/>
                </w:rPr>
                <w:t>Pythagoras' Theorem</w:t>
              </w:r>
            </w:hyperlink>
          </w:p>
          <w:p w:rsidR="000024DB" w:rsidRPr="00B86380" w:rsidRDefault="00B44020" w:rsidP="00AF4257">
            <w:pPr>
              <w:numPr>
                <w:ilvl w:val="0"/>
                <w:numId w:val="187"/>
              </w:numPr>
              <w:shd w:val="clear" w:color="auto" w:fill="FFFFFF"/>
              <w:spacing w:before="100" w:beforeAutospacing="1" w:after="75"/>
              <w:rPr>
                <w:rFonts w:ascii="Tahoma" w:hAnsi="Tahoma" w:cs="Tahoma"/>
                <w:color w:val="7030A0"/>
                <w:sz w:val="16"/>
                <w:szCs w:val="16"/>
              </w:rPr>
            </w:pPr>
            <w:hyperlink r:id="rId345" w:history="1">
              <w:r w:rsidR="00F137FF" w:rsidRPr="00B86380">
                <w:rPr>
                  <w:rStyle w:val="Hyperlink"/>
                  <w:rFonts w:ascii="Tahoma" w:hAnsi="Tahoma" w:cs="Tahoma"/>
                  <w:bCs/>
                  <w:color w:val="7030A0"/>
                  <w:sz w:val="16"/>
                  <w:szCs w:val="16"/>
                </w:rPr>
                <w:t>Pythagoras' Theorem in 3D</w:t>
              </w:r>
            </w:hyperlink>
          </w:p>
          <w:p w:rsidR="00FF415F" w:rsidRPr="00B86380" w:rsidRDefault="00FF415F" w:rsidP="00FF415F">
            <w:pPr>
              <w:shd w:val="clear" w:color="auto" w:fill="FFFFFF"/>
              <w:spacing w:before="100" w:beforeAutospacing="1" w:after="75"/>
              <w:ind w:left="720"/>
              <w:rPr>
                <w:rFonts w:ascii="Tahoma" w:hAnsi="Tahoma" w:cs="Tahoma"/>
                <w:color w:val="7030A0"/>
                <w:sz w:val="16"/>
                <w:szCs w:val="16"/>
              </w:rPr>
            </w:pPr>
          </w:p>
          <w:p w:rsidR="000024DB" w:rsidRPr="00B86380" w:rsidRDefault="000024DB" w:rsidP="00F52B7F">
            <w:pPr>
              <w:rPr>
                <w:rFonts w:ascii="Tahoma" w:hAnsi="Tahoma" w:cs="Tahoma"/>
                <w:i/>
                <w:sz w:val="16"/>
                <w:szCs w:val="16"/>
              </w:rPr>
            </w:pPr>
            <w:r w:rsidRPr="00B86380">
              <w:rPr>
                <w:rFonts w:ascii="Tahoma" w:hAnsi="Tahoma" w:cs="Tahoma"/>
                <w:i/>
                <w:sz w:val="16"/>
                <w:szCs w:val="16"/>
              </w:rPr>
              <w:t>Autograph:</w:t>
            </w:r>
          </w:p>
          <w:p w:rsidR="000024DB" w:rsidRPr="00B86380" w:rsidRDefault="00B44020" w:rsidP="00AF4257">
            <w:pPr>
              <w:pStyle w:val="ListParagraph"/>
              <w:numPr>
                <w:ilvl w:val="0"/>
                <w:numId w:val="187"/>
              </w:numPr>
              <w:rPr>
                <w:rFonts w:ascii="Tahoma" w:hAnsi="Tahoma" w:cs="Tahoma"/>
                <w:color w:val="7030A0"/>
                <w:sz w:val="16"/>
                <w:szCs w:val="16"/>
              </w:rPr>
            </w:pPr>
            <w:hyperlink r:id="rId346" w:history="1">
              <w:r w:rsidR="000024DB" w:rsidRPr="00B86380">
                <w:rPr>
                  <w:rStyle w:val="Hyperlink"/>
                  <w:rFonts w:ascii="Tahoma" w:hAnsi="Tahoma" w:cs="Tahoma"/>
                  <w:color w:val="7030A0"/>
                  <w:sz w:val="16"/>
                  <w:szCs w:val="16"/>
                </w:rPr>
                <w:t>Pythag and Trig</w:t>
              </w:r>
            </w:hyperlink>
          </w:p>
          <w:p w:rsidR="000024DB" w:rsidRPr="00B86380" w:rsidRDefault="000024DB" w:rsidP="00F52B7F">
            <w:pPr>
              <w:rPr>
                <w:rFonts w:ascii="Tahoma" w:hAnsi="Tahoma" w:cs="Tahoma"/>
                <w:sz w:val="16"/>
                <w:szCs w:val="16"/>
              </w:rPr>
            </w:pPr>
          </w:p>
          <w:p w:rsidR="000024DB" w:rsidRPr="00B86380" w:rsidRDefault="000024DB" w:rsidP="00F52B7F">
            <w:pPr>
              <w:rPr>
                <w:rFonts w:ascii="Tahoma" w:hAnsi="Tahoma" w:cs="Tahoma"/>
                <w:sz w:val="16"/>
                <w:szCs w:val="16"/>
              </w:rPr>
            </w:pPr>
          </w:p>
          <w:p w:rsidR="000024DB" w:rsidRPr="00B86380" w:rsidRDefault="000024DB" w:rsidP="00F52B7F">
            <w:pPr>
              <w:rPr>
                <w:rFonts w:ascii="Tahoma" w:hAnsi="Tahoma" w:cs="Tahoma"/>
                <w:i/>
                <w:color w:val="000000" w:themeColor="text1"/>
                <w:sz w:val="16"/>
                <w:szCs w:val="16"/>
              </w:rPr>
            </w:pPr>
            <w:r w:rsidRPr="00B86380">
              <w:rPr>
                <w:rFonts w:ascii="Tahoma" w:hAnsi="Tahoma" w:cs="Tahoma"/>
                <w:i/>
                <w:color w:val="000000" w:themeColor="text1"/>
                <w:sz w:val="16"/>
                <w:szCs w:val="16"/>
              </w:rPr>
              <w:t>CAME: Thinking Maths</w:t>
            </w:r>
            <w:r w:rsidR="004A449E" w:rsidRPr="00B86380">
              <w:rPr>
                <w:rFonts w:ascii="Tahoma" w:hAnsi="Tahoma" w:cs="Tahoma"/>
                <w:i/>
                <w:color w:val="000000" w:themeColor="text1"/>
                <w:sz w:val="16"/>
                <w:szCs w:val="16"/>
              </w:rPr>
              <w:t>:</w:t>
            </w:r>
          </w:p>
          <w:p w:rsidR="000805EC" w:rsidRPr="007622DF" w:rsidRDefault="000024DB" w:rsidP="00AF4257">
            <w:pPr>
              <w:pStyle w:val="ListParagraph"/>
              <w:numPr>
                <w:ilvl w:val="0"/>
                <w:numId w:val="187"/>
              </w:numPr>
              <w:rPr>
                <w:rFonts w:ascii="Tahoma" w:hAnsi="Tahoma" w:cs="Tahoma"/>
                <w:i/>
                <w:iCs/>
                <w:color w:val="000000" w:themeColor="text1"/>
                <w:sz w:val="16"/>
                <w:szCs w:val="16"/>
              </w:rPr>
            </w:pPr>
            <w:r w:rsidRPr="007622DF">
              <w:rPr>
                <w:rFonts w:ascii="Tahoma" w:hAnsi="Tahoma" w:cs="Tahoma"/>
                <w:i/>
                <w:iCs/>
                <w:color w:val="000000" w:themeColor="text1"/>
                <w:sz w:val="16"/>
                <w:szCs w:val="16"/>
              </w:rPr>
              <w:t>Unit 25: Triangle ratios</w:t>
            </w:r>
          </w:p>
          <w:p w:rsidR="000024DB" w:rsidRPr="00B86380" w:rsidRDefault="006F7BD1" w:rsidP="000805EC">
            <w:pPr>
              <w:pStyle w:val="ListParagraph"/>
              <w:rPr>
                <w:rFonts w:ascii="Tahoma" w:hAnsi="Tahoma" w:cs="Tahoma"/>
                <w:color w:val="000000" w:themeColor="text1"/>
                <w:sz w:val="16"/>
                <w:szCs w:val="16"/>
              </w:rPr>
            </w:pPr>
            <w:r>
              <w:rPr>
                <w:rFonts w:ascii="Tahoma" w:hAnsi="Tahoma" w:cs="Tahoma"/>
                <w:color w:val="000000" w:themeColor="text1"/>
                <w:sz w:val="16"/>
                <w:szCs w:val="16"/>
              </w:rPr>
              <w:t xml:space="preserve">Yn archwilio’r cysyniadau sy’n sail i drigonometreg.              </w:t>
            </w:r>
          </w:p>
          <w:p w:rsidR="001B1657" w:rsidRPr="00B86380" w:rsidRDefault="001B1657" w:rsidP="004A449E">
            <w:pPr>
              <w:rPr>
                <w:rFonts w:ascii="Tahoma" w:hAnsi="Tahoma" w:cs="Tahoma"/>
                <w:i/>
                <w:color w:val="000000" w:themeColor="text1"/>
                <w:sz w:val="16"/>
                <w:szCs w:val="16"/>
              </w:rPr>
            </w:pPr>
          </w:p>
          <w:p w:rsidR="004A449E" w:rsidRPr="00B86380" w:rsidRDefault="004A449E" w:rsidP="004A449E">
            <w:pPr>
              <w:rPr>
                <w:rFonts w:ascii="Tahoma" w:hAnsi="Tahoma" w:cs="Tahoma"/>
                <w:i/>
                <w:color w:val="000000" w:themeColor="text1"/>
                <w:sz w:val="16"/>
                <w:szCs w:val="16"/>
              </w:rPr>
            </w:pPr>
            <w:r w:rsidRPr="00B86380">
              <w:rPr>
                <w:rFonts w:ascii="Tahoma" w:hAnsi="Tahoma" w:cs="Tahoma"/>
                <w:i/>
                <w:color w:val="000000" w:themeColor="text1"/>
                <w:sz w:val="16"/>
                <w:szCs w:val="16"/>
              </w:rPr>
              <w:t>Kangaroo Maths:</w:t>
            </w:r>
          </w:p>
          <w:p w:rsidR="004A449E" w:rsidRPr="00B86380" w:rsidRDefault="00B44020" w:rsidP="00AF4257">
            <w:pPr>
              <w:pStyle w:val="ListParagraph"/>
              <w:numPr>
                <w:ilvl w:val="0"/>
                <w:numId w:val="187"/>
              </w:numPr>
              <w:rPr>
                <w:rFonts w:ascii="Tahoma" w:hAnsi="Tahoma" w:cs="Tahoma"/>
                <w:color w:val="000000" w:themeColor="text1"/>
                <w:sz w:val="16"/>
                <w:szCs w:val="16"/>
              </w:rPr>
            </w:pPr>
            <w:hyperlink r:id="rId347" w:history="1">
              <w:r w:rsidR="004A449E" w:rsidRPr="00B86380">
                <w:rPr>
                  <w:rStyle w:val="Hyperlink"/>
                  <w:rFonts w:ascii="Tahoma" w:hAnsi="Tahoma" w:cs="Tahoma"/>
                  <w:sz w:val="16"/>
                  <w:szCs w:val="16"/>
                </w:rPr>
                <w:t>Pythagorean triples</w:t>
              </w:r>
            </w:hyperlink>
          </w:p>
          <w:p w:rsidR="000024DB" w:rsidRPr="00B86380" w:rsidRDefault="000024DB" w:rsidP="00F52B7F">
            <w:pPr>
              <w:rPr>
                <w:rFonts w:ascii="Tahoma" w:hAnsi="Tahoma" w:cs="Tahoma"/>
                <w:sz w:val="16"/>
                <w:szCs w:val="16"/>
              </w:rPr>
            </w:pPr>
          </w:p>
          <w:p w:rsidR="006F0CBC" w:rsidRPr="00B86380" w:rsidRDefault="007622DF" w:rsidP="00F52B7F">
            <w:pPr>
              <w:rPr>
                <w:rFonts w:ascii="Tahoma" w:hAnsi="Tahoma" w:cs="Tahoma"/>
                <w:i/>
                <w:sz w:val="16"/>
                <w:szCs w:val="16"/>
              </w:rPr>
            </w:pPr>
            <w:r>
              <w:rPr>
                <w:rFonts w:ascii="Tahoma" w:hAnsi="Tahoma" w:cs="Tahoma"/>
                <w:i/>
                <w:sz w:val="16"/>
                <w:szCs w:val="16"/>
              </w:rPr>
              <w:t>Gwaith Cartref:</w:t>
            </w:r>
          </w:p>
          <w:p w:rsidR="006F0CBC" w:rsidRPr="00B86380" w:rsidRDefault="00B44020" w:rsidP="00AF4257">
            <w:pPr>
              <w:numPr>
                <w:ilvl w:val="0"/>
                <w:numId w:val="224"/>
              </w:numPr>
              <w:shd w:val="clear" w:color="auto" w:fill="FFFFFF"/>
              <w:spacing w:before="100" w:beforeAutospacing="1" w:after="75"/>
              <w:rPr>
                <w:rFonts w:ascii="Tahoma" w:hAnsi="Tahoma" w:cs="Tahoma"/>
                <w:color w:val="7030A0"/>
                <w:sz w:val="16"/>
                <w:szCs w:val="16"/>
              </w:rPr>
            </w:pPr>
            <w:hyperlink r:id="rId348" w:history="1">
              <w:r w:rsidR="006F0CBC" w:rsidRPr="00B86380">
                <w:rPr>
                  <w:rStyle w:val="Hyperlink"/>
                  <w:rFonts w:ascii="Tahoma" w:hAnsi="Tahoma" w:cs="Tahoma"/>
                  <w:bCs/>
                  <w:color w:val="7030A0"/>
                  <w:sz w:val="16"/>
                  <w:szCs w:val="16"/>
                </w:rPr>
                <w:t>Pythagoras' Theorem</w:t>
              </w:r>
            </w:hyperlink>
          </w:p>
          <w:p w:rsidR="006F0CBC" w:rsidRPr="00B86380" w:rsidRDefault="00B44020" w:rsidP="00AF4257">
            <w:pPr>
              <w:numPr>
                <w:ilvl w:val="0"/>
                <w:numId w:val="224"/>
              </w:numPr>
              <w:shd w:val="clear" w:color="auto" w:fill="FFFFFF"/>
              <w:spacing w:before="100" w:beforeAutospacing="1" w:after="75"/>
              <w:rPr>
                <w:rFonts w:ascii="Tahoma" w:hAnsi="Tahoma" w:cs="Tahoma"/>
                <w:color w:val="7030A0"/>
                <w:sz w:val="16"/>
                <w:szCs w:val="16"/>
              </w:rPr>
            </w:pPr>
            <w:hyperlink r:id="rId349" w:history="1">
              <w:r w:rsidR="006F0CBC" w:rsidRPr="00B86380">
                <w:rPr>
                  <w:rStyle w:val="Hyperlink"/>
                  <w:rFonts w:ascii="Tahoma" w:hAnsi="Tahoma" w:cs="Tahoma"/>
                  <w:bCs/>
                  <w:color w:val="7030A0"/>
                  <w:sz w:val="16"/>
                  <w:szCs w:val="16"/>
                </w:rPr>
                <w:t>Trigonometry</w:t>
              </w:r>
            </w:hyperlink>
          </w:p>
          <w:p w:rsidR="006F0CBC" w:rsidRPr="00B86380" w:rsidRDefault="006F0CBC" w:rsidP="00F52B7F">
            <w:pPr>
              <w:rPr>
                <w:rFonts w:ascii="Tahoma" w:hAnsi="Tahoma" w:cs="Tahoma"/>
                <w:sz w:val="16"/>
                <w:szCs w:val="16"/>
              </w:rPr>
            </w:pPr>
          </w:p>
          <w:p w:rsidR="00723992" w:rsidRPr="00B86380" w:rsidRDefault="00723992" w:rsidP="00F52B7F">
            <w:pPr>
              <w:rPr>
                <w:rFonts w:ascii="Tahoma" w:hAnsi="Tahoma" w:cs="Tahoma"/>
                <w:sz w:val="16"/>
                <w:szCs w:val="16"/>
              </w:rPr>
            </w:pPr>
          </w:p>
          <w:p w:rsidR="00723992" w:rsidRPr="00B86380" w:rsidRDefault="00B475DD" w:rsidP="00723992">
            <w:pPr>
              <w:shd w:val="clear" w:color="auto" w:fill="FFFFFF"/>
              <w:spacing w:before="100" w:beforeAutospacing="1" w:after="75"/>
              <w:rPr>
                <w:rFonts w:ascii="Tahoma" w:hAnsi="Tahoma" w:cs="Tahoma"/>
                <w:sz w:val="16"/>
                <w:szCs w:val="16"/>
              </w:rPr>
            </w:pPr>
            <w:r>
              <w:rPr>
                <w:rFonts w:ascii="Tahoma" w:hAnsi="Tahoma" w:cs="Tahoma"/>
                <w:sz w:val="16"/>
                <w:szCs w:val="16"/>
              </w:rPr>
              <w:t>Cwestiynau Estyn TGAU - FURTHER MATHS SUPPORT PROGRAMME</w:t>
            </w:r>
          </w:p>
          <w:p w:rsidR="00723992" w:rsidRPr="00B86380" w:rsidRDefault="00B44020" w:rsidP="00AF4257">
            <w:pPr>
              <w:pStyle w:val="ListParagraph"/>
              <w:numPr>
                <w:ilvl w:val="0"/>
                <w:numId w:val="229"/>
              </w:numPr>
              <w:rPr>
                <w:rStyle w:val="Hyperlink"/>
                <w:rFonts w:ascii="Tahoma" w:hAnsi="Tahoma" w:cs="Tahoma"/>
                <w:color w:val="00000A"/>
                <w:sz w:val="16"/>
                <w:szCs w:val="16"/>
                <w:u w:val="none"/>
              </w:rPr>
            </w:pPr>
            <w:hyperlink r:id="rId350" w:tgtFrame="blank" w:history="1">
              <w:r w:rsidR="00723992" w:rsidRPr="00B86380">
                <w:rPr>
                  <w:rStyle w:val="Hyperlink"/>
                  <w:rFonts w:ascii="Tahoma" w:hAnsi="Tahoma" w:cs="Tahoma"/>
                  <w:bCs/>
                  <w:color w:val="7030A0"/>
                  <w:sz w:val="16"/>
                  <w:szCs w:val="16"/>
                </w:rPr>
                <w:t>Trigonometry 1</w:t>
              </w:r>
            </w:hyperlink>
          </w:p>
          <w:p w:rsidR="00354764" w:rsidRPr="00B86380" w:rsidRDefault="00B44020" w:rsidP="00AF4257">
            <w:pPr>
              <w:pStyle w:val="ListParagraph"/>
              <w:numPr>
                <w:ilvl w:val="0"/>
                <w:numId w:val="229"/>
              </w:numPr>
              <w:rPr>
                <w:rFonts w:ascii="Tahoma" w:hAnsi="Tahoma" w:cs="Tahoma"/>
                <w:sz w:val="16"/>
                <w:szCs w:val="16"/>
              </w:rPr>
            </w:pPr>
            <w:hyperlink r:id="rId351" w:tgtFrame="blank" w:history="1">
              <w:r w:rsidR="00354764" w:rsidRPr="00B86380">
                <w:rPr>
                  <w:rStyle w:val="Hyperlink"/>
                  <w:rFonts w:ascii="Tahoma" w:hAnsi="Tahoma" w:cs="Tahoma"/>
                  <w:bCs/>
                  <w:color w:val="7030A0"/>
                  <w:sz w:val="16"/>
                  <w:szCs w:val="16"/>
                </w:rPr>
                <w:t>Pythagoras’ theorem</w:t>
              </w:r>
            </w:hyperlink>
          </w:p>
        </w:tc>
      </w:tr>
    </w:tbl>
    <w:p w:rsidR="000024DB" w:rsidRPr="00B86380" w:rsidRDefault="000024DB"/>
    <w:p w:rsidR="00AD747C" w:rsidRPr="00B86380" w:rsidRDefault="00AD747C"/>
    <w:p w:rsidR="00AD747C" w:rsidRPr="00B86380" w:rsidRDefault="00AD747C"/>
    <w:p w:rsidR="00AD747C" w:rsidRPr="00B86380" w:rsidRDefault="00AD747C"/>
    <w:p w:rsidR="00AD747C" w:rsidRPr="00B86380" w:rsidRDefault="00AD747C"/>
    <w:tbl>
      <w:tblPr>
        <w:tblStyle w:val="TableGrid"/>
        <w:tblW w:w="15877" w:type="dxa"/>
        <w:tblInd w:w="-885" w:type="dxa"/>
        <w:tblLook w:val="04A0" w:firstRow="1" w:lastRow="0" w:firstColumn="1" w:lastColumn="0" w:noHBand="0" w:noVBand="1"/>
      </w:tblPr>
      <w:tblGrid>
        <w:gridCol w:w="2127"/>
        <w:gridCol w:w="11624"/>
        <w:gridCol w:w="2126"/>
      </w:tblGrid>
      <w:tr w:rsidR="000C13CF" w:rsidRPr="00B86380" w:rsidTr="0057119C">
        <w:tc>
          <w:tcPr>
            <w:tcW w:w="2127" w:type="dxa"/>
            <w:vMerge w:val="restart"/>
            <w:shd w:val="clear" w:color="auto" w:fill="auto"/>
            <w:vAlign w:val="bottom"/>
          </w:tcPr>
          <w:p w:rsidR="000C13CF" w:rsidRPr="00B86380" w:rsidRDefault="00C3311C" w:rsidP="0057119C">
            <w:pPr>
              <w:rPr>
                <w:rFonts w:ascii="Tahoma" w:hAnsi="Tahoma" w:cs="Tahoma"/>
                <w:color w:val="FFFFFF" w:themeColor="background1"/>
                <w:sz w:val="32"/>
                <w:szCs w:val="32"/>
              </w:rPr>
            </w:pPr>
            <w:r>
              <w:rPr>
                <w:rFonts w:ascii="Tahoma" w:hAnsi="Tahoma" w:cs="Tahoma"/>
                <w:noProof/>
                <w:color w:val="FFFFFF" w:themeColor="background1"/>
                <w:sz w:val="32"/>
                <w:szCs w:val="32"/>
                <w:lang w:val="en-GB" w:eastAsia="en-GB"/>
              </w:rPr>
              <mc:AlternateContent>
                <mc:Choice Requires="wps">
                  <w:drawing>
                    <wp:anchor distT="0" distB="0" distL="114300" distR="114300" simplePos="0" relativeHeight="251695104" behindDoc="0" locked="0" layoutInCell="1" allowOverlap="1" wp14:anchorId="6FA14759" wp14:editId="193B1B78">
                      <wp:simplePos x="0" y="0"/>
                      <wp:positionH relativeFrom="column">
                        <wp:posOffset>-81280</wp:posOffset>
                      </wp:positionH>
                      <wp:positionV relativeFrom="paragraph">
                        <wp:posOffset>-15240</wp:posOffset>
                      </wp:positionV>
                      <wp:extent cx="1356360" cy="807720"/>
                      <wp:effectExtent l="0" t="0" r="0" b="0"/>
                      <wp:wrapNone/>
                      <wp:docPr id="46" name="Text Box 4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356360" cy="8077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3A4FFB" w:rsidRDefault="003A4FFB" w:rsidP="000C13CF">
                                  <w:r>
                                    <w:rPr>
                                      <w:noProof/>
                                      <w:lang w:val="en-GB" w:eastAsia="en-GB"/>
                                    </w:rPr>
                                    <w:drawing>
                                      <wp:inline distT="0" distB="0" distL="0" distR="0" wp14:anchorId="1AD2B6DB" wp14:editId="20BDA5A9">
                                        <wp:extent cx="1257300" cy="673552"/>
                                        <wp:effectExtent l="0" t="0" r="0" b="0"/>
                                        <wp:docPr id="48" name="Picture 48"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FA14759" id="Text Box 46" o:spid="_x0000_s1084" type="#_x0000_t202" style="position:absolute;margin-left:-6.4pt;margin-top:-1.2pt;width:106.8pt;height:63.6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" filled="f" stroked="f" strokeweight=".5pt">
                      <v:path arrowok="t"/>
                      <v:textbox>
                        <w:txbxContent>
                          <w:p w:rsidR="003A4FFB" w:rsidRDefault="003A4FFB" w:rsidP="000C13CF">
                            <w:r>
                              <w:rPr>
                                <w:noProof/>
                                <w:lang w:val="en-GB" w:eastAsia="en-GB"/>
                              </w:rPr>
                              <w:drawing>
                                <wp:inline distT="0" distB="0" distL="0" distR="0" wp14:anchorId="1AD2B6DB" wp14:editId="20BDA5A9">
                                  <wp:extent cx="1257300" cy="673552"/>
                                  <wp:effectExtent l="0" t="0" r="0" b="0"/>
                                  <wp:docPr id="48" name="Picture 48"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tc>
        <w:tc>
          <w:tcPr>
            <w:tcW w:w="11624" w:type="dxa"/>
            <w:shd w:val="clear" w:color="auto" w:fill="800080"/>
            <w:vAlign w:val="bottom"/>
          </w:tcPr>
          <w:p w:rsidR="000C13CF" w:rsidRPr="00B86380" w:rsidRDefault="002E0DD9" w:rsidP="0057119C">
            <w:pPr>
              <w:jc w:val="center"/>
              <w:rPr>
                <w:rFonts w:ascii="Tahoma" w:hAnsi="Tahoma" w:cs="Tahoma"/>
                <w:sz w:val="32"/>
                <w:szCs w:val="32"/>
              </w:rPr>
            </w:pPr>
            <w:r>
              <w:rPr>
                <w:rFonts w:ascii="Tahoma" w:hAnsi="Tahoma" w:cs="Tahoma"/>
                <w:color w:val="FFFFFF" w:themeColor="background1"/>
                <w:sz w:val="32"/>
                <w:szCs w:val="32"/>
              </w:rPr>
              <w:t>Cynllun Gwaith TGAU Mathemateg a Rhifedd</w:t>
            </w:r>
            <w:r w:rsidRPr="00B86380">
              <w:rPr>
                <w:rFonts w:ascii="Tahoma" w:hAnsi="Tahoma" w:cs="Tahoma"/>
                <w:sz w:val="32"/>
                <w:szCs w:val="32"/>
              </w:rPr>
              <w:t xml:space="preserve"> </w:t>
            </w:r>
          </w:p>
        </w:tc>
        <w:tc>
          <w:tcPr>
            <w:tcW w:w="2126" w:type="dxa"/>
            <w:vMerge w:val="restart"/>
          </w:tcPr>
          <w:p w:rsidR="000C13CF" w:rsidRPr="00B86380" w:rsidRDefault="00C3311C" w:rsidP="0057119C">
            <w:pPr>
              <w:rPr>
                <w:rFonts w:ascii="Tahoma" w:hAnsi="Tahoma" w:cs="Tahoma"/>
              </w:rPr>
            </w:pPr>
            <w:r>
              <w:rPr>
                <w:rFonts w:ascii="Tahoma" w:hAnsi="Tahoma" w:cs="Tahoma"/>
                <w:noProof/>
                <w:color w:val="FFFFFF" w:themeColor="background1"/>
                <w:sz w:val="32"/>
                <w:szCs w:val="32"/>
                <w:lang w:val="en-GB" w:eastAsia="en-GB"/>
              </w:rPr>
              <mc:AlternateContent>
                <mc:Choice Requires="wps">
                  <w:drawing>
                    <wp:anchor distT="0" distB="0" distL="114300" distR="114300" simplePos="0" relativeHeight="251694080" behindDoc="0" locked="0" layoutInCell="1" allowOverlap="1" wp14:anchorId="0B998112" wp14:editId="1AF9450A">
                      <wp:simplePos x="0" y="0"/>
                      <wp:positionH relativeFrom="column">
                        <wp:posOffset>-76200</wp:posOffset>
                      </wp:positionH>
                      <wp:positionV relativeFrom="paragraph">
                        <wp:posOffset>-35560</wp:posOffset>
                      </wp:positionV>
                      <wp:extent cx="1419225" cy="866775"/>
                      <wp:effectExtent l="0" t="0" r="0" b="0"/>
                      <wp:wrapNone/>
                      <wp:docPr id="47" name="Text Box 4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419225" cy="8667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3A4FFB" w:rsidRDefault="003A4FFB" w:rsidP="000C13CF">
                                  <w:r>
                                    <w:rPr>
                                      <w:noProof/>
                                      <w:lang w:val="en-GB" w:eastAsia="en-GB"/>
                                    </w:rPr>
                                    <w:drawing>
                                      <wp:inline distT="0" distB="0" distL="0" distR="0" wp14:anchorId="611A69DF" wp14:editId="4D5C7A09">
                                        <wp:extent cx="1257300" cy="673552"/>
                                        <wp:effectExtent l="0" t="0" r="0" b="0"/>
                                        <wp:docPr id="49" name="Picture 49"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B998112" id="Text Box 47" o:spid="_x0000_s1085" type="#_x0000_t202" style="position:absolute;margin-left:-6pt;margin-top:-2.8pt;width:111.75pt;height:68.25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" filled="f" stroked="f" strokeweight=".5pt">
                      <v:path arrowok="t"/>
                      <v:textbox>
                        <w:txbxContent>
                          <w:p w:rsidR="003A4FFB" w:rsidRDefault="003A4FFB" w:rsidP="000C13CF">
                            <w:r>
                              <w:rPr>
                                <w:noProof/>
                                <w:lang w:val="en-GB" w:eastAsia="en-GB"/>
                              </w:rPr>
                              <w:drawing>
                                <wp:inline distT="0" distB="0" distL="0" distR="0" wp14:anchorId="611A69DF" wp14:editId="4D5C7A09">
                                  <wp:extent cx="1257300" cy="673552"/>
                                  <wp:effectExtent l="0" t="0" r="0" b="0"/>
                                  <wp:docPr id="49" name="Picture 49"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p w:rsidR="000C13CF" w:rsidRPr="00B86380" w:rsidRDefault="000C13CF" w:rsidP="0057119C">
            <w:pPr>
              <w:rPr>
                <w:rFonts w:ascii="Tahoma" w:hAnsi="Tahoma" w:cs="Tahoma"/>
              </w:rPr>
            </w:pPr>
          </w:p>
          <w:p w:rsidR="000C13CF" w:rsidRPr="00B86380" w:rsidRDefault="000C13CF" w:rsidP="0057119C">
            <w:pPr>
              <w:rPr>
                <w:rFonts w:ascii="Tahoma" w:hAnsi="Tahoma" w:cs="Tahoma"/>
              </w:rPr>
            </w:pPr>
          </w:p>
          <w:p w:rsidR="000C13CF" w:rsidRPr="00B86380" w:rsidRDefault="000C13CF" w:rsidP="0057119C">
            <w:pPr>
              <w:rPr>
                <w:rFonts w:ascii="Tahoma" w:hAnsi="Tahoma" w:cs="Tahoma"/>
              </w:rPr>
            </w:pPr>
          </w:p>
        </w:tc>
      </w:tr>
      <w:tr w:rsidR="000C13CF" w:rsidRPr="00B86380" w:rsidTr="0057119C">
        <w:tc>
          <w:tcPr>
            <w:tcW w:w="2127" w:type="dxa"/>
            <w:vMerge/>
            <w:shd w:val="clear" w:color="auto" w:fill="auto"/>
            <w:vAlign w:val="bottom"/>
          </w:tcPr>
          <w:p w:rsidR="000C13CF" w:rsidRPr="00B86380" w:rsidRDefault="000C13CF" w:rsidP="0057119C">
            <w:pPr>
              <w:rPr>
                <w:rFonts w:ascii="Tahoma" w:hAnsi="Tahoma" w:cs="Tahoma"/>
                <w:color w:val="FFFFFF" w:themeColor="background1"/>
                <w:sz w:val="32"/>
                <w:szCs w:val="32"/>
              </w:rPr>
            </w:pPr>
          </w:p>
        </w:tc>
        <w:tc>
          <w:tcPr>
            <w:tcW w:w="11624" w:type="dxa"/>
            <w:shd w:val="clear" w:color="auto" w:fill="800080"/>
            <w:vAlign w:val="bottom"/>
          </w:tcPr>
          <w:p w:rsidR="000C13CF" w:rsidRPr="00B86380" w:rsidRDefault="002E0DD9" w:rsidP="0057119C">
            <w:pPr>
              <w:jc w:val="center"/>
              <w:rPr>
                <w:rFonts w:ascii="Tahoma" w:hAnsi="Tahoma" w:cs="Tahoma"/>
                <w:sz w:val="32"/>
                <w:szCs w:val="32"/>
              </w:rPr>
            </w:pPr>
            <w:r>
              <w:rPr>
                <w:rFonts w:ascii="Tahoma" w:hAnsi="Tahoma" w:cs="Tahoma"/>
                <w:sz w:val="32"/>
                <w:szCs w:val="32"/>
              </w:rPr>
              <w:t>Haen Uwch</w:t>
            </w:r>
          </w:p>
        </w:tc>
        <w:tc>
          <w:tcPr>
            <w:tcW w:w="2126" w:type="dxa"/>
            <w:vMerge/>
          </w:tcPr>
          <w:p w:rsidR="000C13CF" w:rsidRPr="00B86380" w:rsidRDefault="000C13CF" w:rsidP="0057119C">
            <w:pPr>
              <w:rPr>
                <w:rFonts w:ascii="Tahoma" w:hAnsi="Tahoma" w:cs="Tahoma"/>
              </w:rPr>
            </w:pPr>
          </w:p>
        </w:tc>
      </w:tr>
    </w:tbl>
    <w:p w:rsidR="000C13CF" w:rsidRPr="00B86380" w:rsidRDefault="000C13CF" w:rsidP="000C13CF">
      <w:pPr>
        <w:rPr>
          <w:rFonts w:ascii="Tahoma" w:hAnsi="Tahoma" w:cs="Tahoma"/>
          <w:sz w:val="16"/>
          <w:szCs w:val="16"/>
        </w:rPr>
      </w:pPr>
    </w:p>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426"/>
        <w:gridCol w:w="7183"/>
        <w:gridCol w:w="542"/>
        <w:gridCol w:w="4097"/>
        <w:gridCol w:w="3629"/>
      </w:tblGrid>
      <w:tr w:rsidR="000C13CF" w:rsidRPr="00B86380" w:rsidTr="0057119C">
        <w:trPr>
          <w:cantSplit/>
          <w:trHeight w:val="170"/>
        </w:trPr>
        <w:tc>
          <w:tcPr>
            <w:tcW w:w="12248" w:type="dxa"/>
            <w:gridSpan w:val="4"/>
            <w:tcBorders>
              <w:bottom w:val="single" w:sz="4" w:space="0" w:color="auto"/>
            </w:tcBorders>
            <w:shd w:val="clear" w:color="auto" w:fill="B2A1C7" w:themeFill="accent4" w:themeFillTint="99"/>
          </w:tcPr>
          <w:p w:rsidR="000C13CF" w:rsidRPr="00B86380" w:rsidRDefault="003C4A7A" w:rsidP="0057119C">
            <w:pPr>
              <w:rPr>
                <w:rFonts w:ascii="Tahoma" w:hAnsi="Tahoma" w:cs="Tahoma"/>
                <w:color w:val="FFFFFF" w:themeColor="background1"/>
                <w:sz w:val="20"/>
                <w:szCs w:val="20"/>
              </w:rPr>
            </w:pPr>
            <w:r>
              <w:rPr>
                <w:rFonts w:ascii="Tahoma" w:hAnsi="Tahoma" w:cs="Tahoma"/>
                <w:color w:val="FFFFFF" w:themeColor="background1"/>
                <w:sz w:val="20"/>
                <w:szCs w:val="20"/>
              </w:rPr>
              <w:t>PWNC:</w:t>
            </w:r>
            <w:r w:rsidR="000C13CF" w:rsidRPr="00B86380">
              <w:rPr>
                <w:rFonts w:ascii="Tahoma" w:hAnsi="Tahoma" w:cs="Tahoma"/>
                <w:color w:val="FFFFFF" w:themeColor="background1"/>
                <w:sz w:val="20"/>
                <w:szCs w:val="20"/>
              </w:rPr>
              <w:t xml:space="preserve"> </w:t>
            </w:r>
            <w:bookmarkStart w:id="24" w:name="GraffiauaMesurauCyfansawdd"/>
            <w:r w:rsidR="008E20DB" w:rsidRPr="00B86380">
              <w:rPr>
                <w:rFonts w:ascii="Tahoma" w:hAnsi="Tahoma" w:cs="Tahoma"/>
                <w:color w:val="FFFFFF" w:themeColor="background1"/>
                <w:sz w:val="20"/>
                <w:szCs w:val="20"/>
              </w:rPr>
              <w:t>Gra</w:t>
            </w:r>
            <w:r w:rsidR="006F7BD1">
              <w:rPr>
                <w:rFonts w:ascii="Tahoma" w:hAnsi="Tahoma" w:cs="Tahoma"/>
                <w:color w:val="FFFFFF" w:themeColor="background1"/>
                <w:sz w:val="20"/>
                <w:szCs w:val="20"/>
              </w:rPr>
              <w:t xml:space="preserve">ffiau a Mesurau Cyfansawdd </w:t>
            </w:r>
            <w:bookmarkEnd w:id="24"/>
          </w:p>
        </w:tc>
        <w:tc>
          <w:tcPr>
            <w:tcW w:w="3629" w:type="dxa"/>
            <w:tcBorders>
              <w:bottom w:val="single" w:sz="4" w:space="0" w:color="auto"/>
            </w:tcBorders>
            <w:shd w:val="clear" w:color="auto" w:fill="B2A1C7" w:themeFill="accent4" w:themeFillTint="99"/>
            <w:tcMar>
              <w:top w:w="28" w:type="dxa"/>
              <w:left w:w="57" w:type="dxa"/>
              <w:bottom w:w="28" w:type="dxa"/>
              <w:right w:w="57" w:type="dxa"/>
            </w:tcMar>
            <w:vAlign w:val="bottom"/>
          </w:tcPr>
          <w:p w:rsidR="000C13CF" w:rsidRPr="00B86380" w:rsidRDefault="003200A3" w:rsidP="0057119C">
            <w:pPr>
              <w:jc w:val="right"/>
              <w:rPr>
                <w:rFonts w:ascii="Tahoma" w:hAnsi="Tahoma" w:cs="Tahoma"/>
                <w:color w:val="FFFFFF" w:themeColor="background1"/>
                <w:sz w:val="20"/>
                <w:szCs w:val="20"/>
              </w:rPr>
            </w:pPr>
            <w:r>
              <w:rPr>
                <w:rFonts w:ascii="Tahoma" w:hAnsi="Tahoma" w:cs="Tahoma"/>
                <w:color w:val="FFFFFF" w:themeColor="background1"/>
                <w:sz w:val="20"/>
                <w:szCs w:val="20"/>
              </w:rPr>
              <w:t>Amser addysgu a awgrymir</w:t>
            </w:r>
            <w:r w:rsidR="007622DF">
              <w:rPr>
                <w:rFonts w:ascii="Tahoma" w:hAnsi="Tahoma" w:cs="Tahoma"/>
                <w:color w:val="FFFFFF" w:themeColor="background1"/>
                <w:sz w:val="20"/>
                <w:szCs w:val="20"/>
              </w:rPr>
              <w:t xml:space="preserve">: </w:t>
            </w:r>
            <w:r w:rsidR="00A90B28">
              <w:rPr>
                <w:rFonts w:ascii="Tahoma" w:hAnsi="Tahoma" w:cs="Tahoma"/>
                <w:color w:val="FFFFFF" w:themeColor="background1"/>
                <w:sz w:val="20"/>
                <w:szCs w:val="20"/>
              </w:rPr>
              <w:t>6</w:t>
            </w:r>
            <w:r w:rsidR="000C13CF" w:rsidRPr="00B86380">
              <w:rPr>
                <w:rFonts w:ascii="Tahoma" w:hAnsi="Tahoma" w:cs="Tahoma"/>
                <w:color w:val="FFFFFF" w:themeColor="background1"/>
                <w:sz w:val="20"/>
                <w:szCs w:val="20"/>
              </w:rPr>
              <w:t xml:space="preserve"> </w:t>
            </w:r>
            <w:r w:rsidR="00044E54">
              <w:rPr>
                <w:rFonts w:ascii="Tahoma" w:hAnsi="Tahoma" w:cs="Tahoma"/>
                <w:color w:val="FFFFFF" w:themeColor="background1"/>
                <w:sz w:val="20"/>
                <w:szCs w:val="20"/>
              </w:rPr>
              <w:t>awr</w:t>
            </w:r>
          </w:p>
        </w:tc>
      </w:tr>
      <w:tr w:rsidR="000C13CF" w:rsidRPr="00B86380" w:rsidTr="00A2773B">
        <w:trPr>
          <w:cantSplit/>
          <w:trHeight w:val="39"/>
        </w:trPr>
        <w:tc>
          <w:tcPr>
            <w:tcW w:w="426" w:type="dxa"/>
            <w:vMerge w:val="restart"/>
            <w:tcBorders>
              <w:right w:val="nil"/>
            </w:tcBorders>
            <w:shd w:val="clear" w:color="auto" w:fill="E6E6E6"/>
            <w:textDirection w:val="btLr"/>
            <w:vAlign w:val="center"/>
          </w:tcPr>
          <w:p w:rsidR="000C13CF" w:rsidRPr="00B86380" w:rsidRDefault="003E5C57" w:rsidP="004C7119">
            <w:pPr>
              <w:ind w:left="113" w:right="113"/>
              <w:jc w:val="center"/>
              <w:rPr>
                <w:rFonts w:ascii="Tahoma" w:hAnsi="Tahoma" w:cs="Tahoma"/>
                <w:b/>
                <w:sz w:val="16"/>
                <w:szCs w:val="16"/>
              </w:rPr>
            </w:pPr>
            <w:r w:rsidRPr="00B86380">
              <w:rPr>
                <w:rFonts w:ascii="Tahoma" w:hAnsi="Tahoma" w:cs="Tahoma"/>
                <w:b/>
                <w:sz w:val="16"/>
                <w:szCs w:val="16"/>
              </w:rPr>
              <w:t xml:space="preserve">ALGEBRA, </w:t>
            </w:r>
            <w:r w:rsidR="00362723" w:rsidRPr="00B86380">
              <w:rPr>
                <w:rFonts w:ascii="Tahoma" w:hAnsi="Tahoma" w:cs="Tahoma"/>
                <w:b/>
                <w:sz w:val="16"/>
                <w:szCs w:val="16"/>
              </w:rPr>
              <w:t>GEOMETR</w:t>
            </w:r>
            <w:r w:rsidR="006F7BD1">
              <w:rPr>
                <w:rFonts w:ascii="Tahoma" w:hAnsi="Tahoma" w:cs="Tahoma"/>
                <w:b/>
                <w:sz w:val="16"/>
                <w:szCs w:val="16"/>
              </w:rPr>
              <w:t>EG A MESUR</w:t>
            </w:r>
          </w:p>
        </w:tc>
        <w:tc>
          <w:tcPr>
            <w:tcW w:w="7183" w:type="dxa"/>
            <w:tcBorders>
              <w:bottom w:val="single" w:sz="4" w:space="0" w:color="auto"/>
              <w:right w:val="nil"/>
            </w:tcBorders>
            <w:shd w:val="clear" w:color="auto" w:fill="E6E6E6"/>
            <w:tcMar>
              <w:top w:w="28" w:type="dxa"/>
              <w:left w:w="57" w:type="dxa"/>
              <w:bottom w:w="28" w:type="dxa"/>
              <w:right w:w="57" w:type="dxa"/>
            </w:tcMar>
          </w:tcPr>
          <w:p w:rsidR="000C13CF" w:rsidRPr="00B86380" w:rsidRDefault="00DB73F0" w:rsidP="0057119C">
            <w:pPr>
              <w:rPr>
                <w:rFonts w:ascii="Tahoma" w:hAnsi="Tahoma" w:cs="Tahoma"/>
                <w:i/>
                <w:sz w:val="16"/>
                <w:szCs w:val="16"/>
              </w:rPr>
            </w:pPr>
            <w:r>
              <w:rPr>
                <w:rFonts w:ascii="Tahoma" w:hAnsi="Tahoma" w:cs="Tahoma"/>
                <w:b/>
                <w:sz w:val="16"/>
                <w:szCs w:val="16"/>
              </w:rPr>
              <w:t xml:space="preserve">Cynnwys Manyleb CBAC ar gyfer TGAU Rhifedd a Mathemateg: </w:t>
            </w:r>
          </w:p>
        </w:tc>
        <w:tc>
          <w:tcPr>
            <w:tcW w:w="8268" w:type="dxa"/>
            <w:gridSpan w:val="3"/>
            <w:tcBorders>
              <w:left w:val="nil"/>
              <w:bottom w:val="single" w:sz="4" w:space="0" w:color="auto"/>
            </w:tcBorders>
            <w:shd w:val="clear" w:color="auto" w:fill="E6E6E6"/>
          </w:tcPr>
          <w:p w:rsidR="000C13CF" w:rsidRPr="00B86380" w:rsidRDefault="000C13CF" w:rsidP="0057119C">
            <w:pPr>
              <w:jc w:val="right"/>
              <w:rPr>
                <w:rFonts w:ascii="Tahoma" w:hAnsi="Tahoma" w:cs="Tahoma"/>
                <w:i/>
                <w:sz w:val="16"/>
                <w:szCs w:val="16"/>
              </w:rPr>
            </w:pPr>
          </w:p>
        </w:tc>
      </w:tr>
      <w:tr w:rsidR="000158D0" w:rsidRPr="00B86380" w:rsidTr="00053FE9">
        <w:trPr>
          <w:cantSplit/>
          <w:trHeight w:val="850"/>
        </w:trPr>
        <w:tc>
          <w:tcPr>
            <w:tcW w:w="426" w:type="dxa"/>
            <w:vMerge/>
            <w:shd w:val="clear" w:color="auto" w:fill="E6E6E6"/>
          </w:tcPr>
          <w:p w:rsidR="000158D0" w:rsidRPr="00B86380" w:rsidRDefault="000158D0" w:rsidP="0057119C">
            <w:pPr>
              <w:rPr>
                <w:rFonts w:ascii="Tahoma" w:hAnsi="Tahoma" w:cs="Tahoma"/>
                <w:sz w:val="16"/>
                <w:szCs w:val="16"/>
              </w:rPr>
            </w:pPr>
          </w:p>
        </w:tc>
        <w:tc>
          <w:tcPr>
            <w:tcW w:w="7725" w:type="dxa"/>
            <w:gridSpan w:val="2"/>
            <w:tcBorders>
              <w:top w:val="single" w:sz="4" w:space="0" w:color="auto"/>
              <w:bottom w:val="single" w:sz="4" w:space="0" w:color="auto"/>
            </w:tcBorders>
            <w:shd w:val="clear" w:color="auto" w:fill="E6E6E6"/>
            <w:tcMar>
              <w:top w:w="28" w:type="dxa"/>
              <w:left w:w="57" w:type="dxa"/>
              <w:bottom w:w="28" w:type="dxa"/>
              <w:right w:w="57" w:type="dxa"/>
            </w:tcMar>
          </w:tcPr>
          <w:p w:rsidR="000158D0" w:rsidRPr="00B86380" w:rsidRDefault="006F7BD1" w:rsidP="0057119C">
            <w:pPr>
              <w:rPr>
                <w:rFonts w:ascii="Tahoma" w:hAnsi="Tahoma" w:cs="Tahoma"/>
                <w:b/>
                <w:i/>
                <w:sz w:val="16"/>
                <w:szCs w:val="16"/>
              </w:rPr>
            </w:pPr>
            <w:r>
              <w:rPr>
                <w:rFonts w:ascii="Tahoma" w:hAnsi="Tahoma" w:cs="Tahoma"/>
                <w:b/>
                <w:i/>
                <w:sz w:val="16"/>
                <w:szCs w:val="16"/>
              </w:rPr>
              <w:t xml:space="preserve">Deall a defnyddio perthnasoedd ffwythiannol          </w:t>
            </w:r>
          </w:p>
          <w:p w:rsidR="006F7BD1" w:rsidRPr="006F7BD1" w:rsidRDefault="006F7BD1" w:rsidP="006F7BD1">
            <w:pPr>
              <w:autoSpaceDE w:val="0"/>
              <w:autoSpaceDN w:val="0"/>
              <w:adjustRightInd w:val="0"/>
              <w:rPr>
                <w:rFonts w:ascii="Tahoma" w:eastAsiaTheme="minorHAnsi" w:hAnsi="Tahoma" w:cs="Tahoma"/>
                <w:sz w:val="16"/>
                <w:szCs w:val="16"/>
                <w:lang w:val="en-NZ"/>
              </w:rPr>
            </w:pPr>
            <w:r w:rsidRPr="006F7BD1">
              <w:rPr>
                <w:rFonts w:ascii="Tahoma" w:eastAsiaTheme="minorHAnsi" w:hAnsi="Tahoma" w:cs="Tahoma"/>
                <w:sz w:val="16"/>
                <w:szCs w:val="16"/>
                <w:lang w:val="en-NZ"/>
              </w:rPr>
              <w:t>Llunio a dehongli graffiau sy’n disgrifio sefyllfaoedd mewn bywyd go iawn.</w:t>
            </w:r>
          </w:p>
          <w:p w:rsidR="006F7BD1" w:rsidRPr="00CE1B0B" w:rsidRDefault="006F7BD1" w:rsidP="00CE1B0B">
            <w:pPr>
              <w:autoSpaceDE w:val="0"/>
              <w:autoSpaceDN w:val="0"/>
              <w:adjustRightInd w:val="0"/>
              <w:rPr>
                <w:rFonts w:ascii="Tahoma" w:eastAsiaTheme="minorHAnsi" w:hAnsi="Tahoma" w:cs="Tahoma"/>
                <w:sz w:val="16"/>
                <w:szCs w:val="16"/>
                <w:lang w:val="en-NZ"/>
              </w:rPr>
            </w:pPr>
            <w:r w:rsidRPr="006F7BD1">
              <w:rPr>
                <w:rFonts w:ascii="Tahoma" w:eastAsiaTheme="minorHAnsi" w:hAnsi="Tahoma" w:cs="Tahoma"/>
                <w:sz w:val="16"/>
                <w:szCs w:val="16"/>
                <w:lang w:val="en-NZ"/>
              </w:rPr>
              <w:t>Dehongli cynrychioliadau graffigol sy’n cael eu defnyddio yn y cyfryngau, gan</w:t>
            </w:r>
            <w:r w:rsidR="00CE1B0B">
              <w:rPr>
                <w:rFonts w:ascii="Tahoma" w:eastAsiaTheme="minorHAnsi" w:hAnsi="Tahoma" w:cs="Tahoma"/>
                <w:sz w:val="16"/>
                <w:szCs w:val="16"/>
                <w:lang w:val="en-NZ"/>
              </w:rPr>
              <w:t xml:space="preserve"> </w:t>
            </w:r>
            <w:r w:rsidRPr="006F7BD1">
              <w:rPr>
                <w:rFonts w:ascii="Tahoma" w:eastAsiaTheme="minorHAnsi" w:hAnsi="Tahoma" w:cs="Tahoma"/>
                <w:sz w:val="16"/>
                <w:szCs w:val="16"/>
                <w:lang w:val="en-NZ"/>
              </w:rPr>
              <w:t>gydnabod y gall rhai graffiau fod yn gamarweiniol.</w:t>
            </w:r>
          </w:p>
          <w:p w:rsidR="000158D0" w:rsidRPr="00B86380" w:rsidRDefault="00CE1B0B" w:rsidP="00DB0FAB">
            <w:pPr>
              <w:ind w:hanging="26"/>
              <w:rPr>
                <w:rFonts w:ascii="Tahoma" w:hAnsi="Tahoma" w:cs="Tahoma"/>
                <w:sz w:val="16"/>
                <w:szCs w:val="16"/>
              </w:rPr>
            </w:pPr>
            <w:r>
              <w:rPr>
                <w:rFonts w:ascii="Tahoma" w:hAnsi="Tahoma" w:cs="Tahoma"/>
                <w:sz w:val="16"/>
                <w:szCs w:val="16"/>
              </w:rPr>
              <w:t xml:space="preserve">Llunio a dehongli graffiau teithio.                 </w:t>
            </w:r>
          </w:p>
        </w:tc>
        <w:tc>
          <w:tcPr>
            <w:tcW w:w="7726" w:type="dxa"/>
            <w:gridSpan w:val="2"/>
            <w:tcBorders>
              <w:top w:val="single" w:sz="4" w:space="0" w:color="auto"/>
              <w:bottom w:val="single" w:sz="4" w:space="0" w:color="auto"/>
            </w:tcBorders>
            <w:shd w:val="clear" w:color="auto" w:fill="E6E6E6"/>
          </w:tcPr>
          <w:p w:rsidR="000158D0" w:rsidRPr="00B86380" w:rsidRDefault="006F7BD1" w:rsidP="0057119C">
            <w:pPr>
              <w:rPr>
                <w:rFonts w:ascii="Tahoma" w:hAnsi="Tahoma" w:cs="Tahoma"/>
                <w:b/>
                <w:i/>
                <w:sz w:val="16"/>
                <w:szCs w:val="16"/>
              </w:rPr>
            </w:pPr>
            <w:r>
              <w:rPr>
                <w:rFonts w:ascii="Tahoma" w:hAnsi="Tahoma" w:cs="Tahoma"/>
                <w:b/>
                <w:i/>
                <w:sz w:val="16"/>
                <w:szCs w:val="16"/>
              </w:rPr>
              <w:t xml:space="preserve">Deall a defnyddio mesurau       </w:t>
            </w:r>
          </w:p>
          <w:p w:rsidR="00CE1B0B" w:rsidRPr="00CE1B0B" w:rsidRDefault="00CE1B0B" w:rsidP="007622DF">
            <w:pPr>
              <w:autoSpaceDE w:val="0"/>
              <w:autoSpaceDN w:val="0"/>
              <w:adjustRightInd w:val="0"/>
              <w:rPr>
                <w:rFonts w:ascii="Tahoma" w:eastAsiaTheme="minorHAnsi" w:hAnsi="Tahoma" w:cs="Tahoma"/>
                <w:sz w:val="16"/>
                <w:szCs w:val="16"/>
                <w:u w:val="single"/>
                <w:lang w:val="en-NZ"/>
              </w:rPr>
            </w:pPr>
            <w:r w:rsidRPr="00CE1B0B">
              <w:rPr>
                <w:rFonts w:ascii="Tahoma" w:eastAsiaTheme="minorHAnsi" w:hAnsi="Tahoma" w:cs="Tahoma"/>
                <w:sz w:val="16"/>
                <w:szCs w:val="16"/>
                <w:lang w:val="en-NZ"/>
              </w:rPr>
              <w:t>Defnyddio mesurau cyfansawdd gan gynnwys cyflymder</w:t>
            </w:r>
            <w:r w:rsidRPr="00CE1B0B">
              <w:rPr>
                <w:rFonts w:ascii="Tahoma" w:eastAsiaTheme="minorHAnsi" w:hAnsi="Tahoma" w:cs="Tahoma"/>
                <w:sz w:val="16"/>
                <w:szCs w:val="16"/>
                <w:u w:val="single"/>
                <w:lang w:val="en-NZ"/>
              </w:rPr>
              <w:t>, dwysedd a dwysedd</w:t>
            </w:r>
            <w:r w:rsidR="007622DF">
              <w:rPr>
                <w:rFonts w:ascii="Tahoma" w:eastAsiaTheme="minorHAnsi" w:hAnsi="Tahoma" w:cs="Tahoma"/>
                <w:sz w:val="16"/>
                <w:szCs w:val="16"/>
                <w:u w:val="single"/>
                <w:lang w:val="en-NZ"/>
              </w:rPr>
              <w:t xml:space="preserve"> </w:t>
            </w:r>
            <w:r w:rsidRPr="00CE1B0B">
              <w:rPr>
                <w:rFonts w:ascii="Tahoma" w:eastAsiaTheme="minorHAnsi" w:hAnsi="Tahoma" w:cs="Tahoma"/>
                <w:sz w:val="16"/>
                <w:szCs w:val="16"/>
                <w:u w:val="single"/>
                <w:lang w:val="en-NZ"/>
              </w:rPr>
              <w:t>poblogaeth.</w:t>
            </w:r>
          </w:p>
          <w:p w:rsidR="000158D0" w:rsidRPr="00CE1B0B" w:rsidRDefault="00CE1B0B" w:rsidP="007622DF">
            <w:pPr>
              <w:autoSpaceDE w:val="0"/>
              <w:autoSpaceDN w:val="0"/>
              <w:adjustRightInd w:val="0"/>
              <w:rPr>
                <w:rFonts w:ascii="Tahoma" w:hAnsi="Tahoma" w:cs="Tahoma"/>
                <w:sz w:val="14"/>
                <w:szCs w:val="14"/>
                <w:u w:val="single"/>
              </w:rPr>
            </w:pPr>
            <w:r w:rsidRPr="007622DF">
              <w:rPr>
                <w:rFonts w:ascii="Tahoma" w:eastAsiaTheme="minorHAnsi" w:hAnsi="Tahoma" w:cs="Tahoma"/>
                <w:sz w:val="16"/>
                <w:szCs w:val="16"/>
                <w:lang w:val="en-NZ"/>
              </w:rPr>
              <w:t xml:space="preserve">Defnyddio mesurau cyfansawdd fel m/eiliad, km/awr, mya, myg, </w:t>
            </w:r>
            <w:r w:rsidRPr="007622DF">
              <w:rPr>
                <w:rFonts w:ascii="Tahoma" w:eastAsiaTheme="minorHAnsi" w:hAnsi="Tahoma" w:cs="Tahoma"/>
                <w:sz w:val="16"/>
                <w:szCs w:val="16"/>
                <w:u w:val="single"/>
                <w:lang w:val="en-NZ"/>
              </w:rPr>
              <w:t>kg/m3, g/cm3,poblogaeth y km</w:t>
            </w:r>
            <w:r w:rsidR="007622DF" w:rsidRPr="007622DF">
              <w:rPr>
                <w:rFonts w:ascii="Tahoma" w:eastAsiaTheme="minorHAnsi" w:hAnsi="Tahoma" w:cs="Tahoma"/>
                <w:sz w:val="16"/>
                <w:szCs w:val="16"/>
                <w:u w:val="single"/>
                <w:lang w:val="en-NZ"/>
              </w:rPr>
              <w:t>²</w:t>
            </w:r>
            <w:r w:rsidRPr="007622DF">
              <w:rPr>
                <w:rFonts w:ascii="Tahoma" w:eastAsiaTheme="minorHAnsi" w:hAnsi="Tahoma" w:cs="Tahoma"/>
                <w:sz w:val="16"/>
                <w:szCs w:val="16"/>
                <w:u w:val="single"/>
                <w:lang w:val="en-NZ"/>
              </w:rPr>
              <w:t>.</w:t>
            </w:r>
            <w:r w:rsidR="007622DF">
              <w:rPr>
                <w:rFonts w:ascii="Tahoma" w:eastAsiaTheme="minorHAnsi" w:hAnsi="Tahoma" w:cs="Tahoma"/>
                <w:sz w:val="10"/>
                <w:szCs w:val="10"/>
                <w:u w:val="single"/>
                <w:lang w:val="en-NZ"/>
              </w:rPr>
              <w:t xml:space="preserve"> </w:t>
            </w:r>
          </w:p>
        </w:tc>
      </w:tr>
      <w:tr w:rsidR="000C13CF" w:rsidRPr="00B86380" w:rsidTr="0057119C">
        <w:trPr>
          <w:cantSplit/>
          <w:trHeight w:val="40"/>
        </w:trPr>
        <w:tc>
          <w:tcPr>
            <w:tcW w:w="426" w:type="dxa"/>
            <w:vMerge/>
            <w:shd w:val="clear" w:color="auto" w:fill="E6E6E6"/>
          </w:tcPr>
          <w:p w:rsidR="000C13CF" w:rsidRPr="00B86380" w:rsidRDefault="000C13CF" w:rsidP="0057119C">
            <w:pPr>
              <w:rPr>
                <w:rFonts w:ascii="Tahoma" w:hAnsi="Tahoma" w:cs="Tahoma"/>
                <w:b/>
                <w:sz w:val="16"/>
                <w:szCs w:val="16"/>
              </w:rPr>
            </w:pPr>
          </w:p>
        </w:tc>
        <w:tc>
          <w:tcPr>
            <w:tcW w:w="15451" w:type="dxa"/>
            <w:gridSpan w:val="4"/>
            <w:tcBorders>
              <w:top w:val="single" w:sz="4" w:space="0" w:color="auto"/>
              <w:bottom w:val="single" w:sz="4" w:space="0" w:color="auto"/>
            </w:tcBorders>
            <w:shd w:val="clear" w:color="auto" w:fill="E6E6E6"/>
            <w:tcMar>
              <w:top w:w="28" w:type="dxa"/>
              <w:left w:w="57" w:type="dxa"/>
              <w:bottom w:w="28" w:type="dxa"/>
              <w:right w:w="57" w:type="dxa"/>
            </w:tcMar>
          </w:tcPr>
          <w:p w:rsidR="000C13CF" w:rsidRPr="00B86380" w:rsidRDefault="002403A5" w:rsidP="0057119C">
            <w:pPr>
              <w:rPr>
                <w:rFonts w:ascii="Tahoma" w:hAnsi="Tahoma" w:cs="Tahoma"/>
                <w:sz w:val="16"/>
                <w:szCs w:val="16"/>
              </w:rPr>
            </w:pPr>
            <w:r>
              <w:rPr>
                <w:rFonts w:ascii="Tahoma" w:hAnsi="Tahoma" w:cs="Tahoma"/>
                <w:b/>
                <w:sz w:val="16"/>
                <w:szCs w:val="16"/>
              </w:rPr>
              <w:t>Cynnwys Ychwanegol Manyleb CBAC ar gyfer TGAU Mathemateg</w:t>
            </w:r>
            <w:r w:rsidR="000C13CF" w:rsidRPr="00B86380">
              <w:rPr>
                <w:rFonts w:ascii="Tahoma" w:hAnsi="Tahoma" w:cs="Tahoma"/>
                <w:b/>
                <w:sz w:val="16"/>
                <w:szCs w:val="16"/>
              </w:rPr>
              <w:t>:</w:t>
            </w:r>
          </w:p>
        </w:tc>
      </w:tr>
      <w:tr w:rsidR="000C13CF" w:rsidRPr="00B86380" w:rsidTr="0057119C">
        <w:trPr>
          <w:cantSplit/>
          <w:trHeight w:val="850"/>
        </w:trPr>
        <w:tc>
          <w:tcPr>
            <w:tcW w:w="426" w:type="dxa"/>
            <w:vMerge/>
            <w:tcBorders>
              <w:bottom w:val="single" w:sz="4" w:space="0" w:color="auto"/>
            </w:tcBorders>
            <w:shd w:val="clear" w:color="auto" w:fill="E6E6E6"/>
          </w:tcPr>
          <w:p w:rsidR="000C13CF" w:rsidRPr="00B86380" w:rsidRDefault="000C13CF" w:rsidP="0057119C">
            <w:pPr>
              <w:rPr>
                <w:rFonts w:ascii="Tahoma" w:hAnsi="Tahoma" w:cs="Tahoma"/>
                <w:sz w:val="16"/>
                <w:szCs w:val="16"/>
              </w:rPr>
            </w:pPr>
          </w:p>
        </w:tc>
        <w:tc>
          <w:tcPr>
            <w:tcW w:w="15451" w:type="dxa"/>
            <w:gridSpan w:val="4"/>
            <w:tcBorders>
              <w:top w:val="single" w:sz="4" w:space="0" w:color="auto"/>
              <w:bottom w:val="single" w:sz="4" w:space="0" w:color="auto"/>
            </w:tcBorders>
            <w:shd w:val="clear" w:color="auto" w:fill="E6E6E6"/>
            <w:tcMar>
              <w:top w:w="28" w:type="dxa"/>
              <w:left w:w="57" w:type="dxa"/>
              <w:bottom w:w="28" w:type="dxa"/>
              <w:right w:w="57" w:type="dxa"/>
            </w:tcMar>
          </w:tcPr>
          <w:p w:rsidR="000C13CF" w:rsidRPr="00B86380" w:rsidRDefault="004C7119" w:rsidP="004C7119">
            <w:pPr>
              <w:rPr>
                <w:rFonts w:ascii="Tahoma" w:hAnsi="Tahoma" w:cs="Tahoma"/>
                <w:sz w:val="16"/>
                <w:szCs w:val="16"/>
              </w:rPr>
            </w:pPr>
            <w:r>
              <w:rPr>
                <w:rFonts w:ascii="Tahoma" w:hAnsi="Tahoma" w:cs="Tahoma"/>
                <w:bCs/>
                <w:sz w:val="16"/>
                <w:szCs w:val="16"/>
              </w:rPr>
              <w:t>-</w:t>
            </w:r>
          </w:p>
        </w:tc>
      </w:tr>
    </w:tbl>
    <w:p w:rsidR="00273A38" w:rsidRPr="00B86380" w:rsidRDefault="00273A38"/>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4395"/>
        <w:gridCol w:w="851"/>
        <w:gridCol w:w="1772"/>
        <w:gridCol w:w="1772"/>
        <w:gridCol w:w="7087"/>
      </w:tblGrid>
      <w:tr w:rsidR="007C51AE" w:rsidRPr="00B86380" w:rsidTr="000563B6">
        <w:trPr>
          <w:cantSplit/>
          <w:trHeight w:val="128"/>
        </w:trPr>
        <w:tc>
          <w:tcPr>
            <w:tcW w:w="15877" w:type="dxa"/>
            <w:gridSpan w:val="5"/>
            <w:tcBorders>
              <w:bottom w:val="single" w:sz="4" w:space="0" w:color="auto"/>
            </w:tcBorders>
            <w:shd w:val="clear" w:color="auto" w:fill="B2A1C7" w:themeFill="accent4" w:themeFillTint="99"/>
            <w:noWrap/>
            <w:tcMar>
              <w:top w:w="28" w:type="dxa"/>
              <w:left w:w="57" w:type="dxa"/>
              <w:bottom w:w="28" w:type="dxa"/>
              <w:right w:w="57" w:type="dxa"/>
            </w:tcMar>
          </w:tcPr>
          <w:p w:rsidR="007C51AE" w:rsidRPr="00B86380" w:rsidRDefault="002403A5" w:rsidP="000563B6">
            <w:pPr>
              <w:rPr>
                <w:rFonts w:ascii="Tahoma" w:hAnsi="Tahoma" w:cs="Tahoma"/>
                <w:color w:val="FFFFFF" w:themeColor="background1"/>
                <w:sz w:val="16"/>
                <w:szCs w:val="16"/>
              </w:rPr>
            </w:pPr>
            <w:r>
              <w:rPr>
                <w:rFonts w:ascii="Tahoma" w:hAnsi="Tahoma" w:cs="Tahoma"/>
                <w:color w:val="FFFFFF" w:themeColor="background1"/>
                <w:sz w:val="16"/>
                <w:szCs w:val="16"/>
              </w:rPr>
              <w:t xml:space="preserve">Amcanion Dysgu </w:t>
            </w:r>
          </w:p>
        </w:tc>
      </w:tr>
      <w:tr w:rsidR="007C51AE" w:rsidRPr="00B86380" w:rsidTr="00244411">
        <w:trPr>
          <w:cantSplit/>
          <w:trHeight w:val="128"/>
        </w:trPr>
        <w:tc>
          <w:tcPr>
            <w:tcW w:w="8790" w:type="dxa"/>
            <w:gridSpan w:val="4"/>
            <w:tcBorders>
              <w:bottom w:val="single" w:sz="4" w:space="0" w:color="auto"/>
            </w:tcBorders>
            <w:shd w:val="clear" w:color="auto" w:fill="auto"/>
            <w:noWrap/>
            <w:tcMar>
              <w:top w:w="28" w:type="dxa"/>
              <w:left w:w="57" w:type="dxa"/>
              <w:bottom w:w="28" w:type="dxa"/>
              <w:right w:w="57" w:type="dxa"/>
            </w:tcMar>
          </w:tcPr>
          <w:p w:rsidR="007C51AE" w:rsidRPr="00B86380" w:rsidRDefault="00DB73F0" w:rsidP="000563B6">
            <w:pPr>
              <w:rPr>
                <w:rFonts w:ascii="Tahoma" w:hAnsi="Tahoma" w:cs="Tahoma"/>
                <w:color w:val="000000" w:themeColor="text1"/>
                <w:sz w:val="16"/>
                <w:szCs w:val="16"/>
              </w:rPr>
            </w:pPr>
            <w:r>
              <w:rPr>
                <w:rFonts w:ascii="Tahoma" w:hAnsi="Tahoma" w:cs="Tahoma"/>
                <w:color w:val="000000" w:themeColor="text1"/>
                <w:sz w:val="16"/>
                <w:szCs w:val="16"/>
              </w:rPr>
              <w:t>Rhifedd a Mathemateg TGAU:</w:t>
            </w:r>
            <w:r w:rsidR="002403A5">
              <w:rPr>
                <w:rFonts w:ascii="Tahoma" w:hAnsi="Tahoma" w:cs="Tahoma"/>
                <w:color w:val="000000" w:themeColor="text1"/>
                <w:sz w:val="16"/>
                <w:szCs w:val="16"/>
              </w:rPr>
              <w:t xml:space="preserve"> </w:t>
            </w:r>
          </w:p>
        </w:tc>
        <w:tc>
          <w:tcPr>
            <w:tcW w:w="7087" w:type="dxa"/>
            <w:tcBorders>
              <w:bottom w:val="single" w:sz="4" w:space="0" w:color="auto"/>
            </w:tcBorders>
            <w:shd w:val="clear" w:color="auto" w:fill="auto"/>
            <w:noWrap/>
            <w:tcMar>
              <w:top w:w="28" w:type="dxa"/>
              <w:left w:w="57" w:type="dxa"/>
              <w:bottom w:w="28" w:type="dxa"/>
              <w:right w:w="57" w:type="dxa"/>
            </w:tcMar>
          </w:tcPr>
          <w:p w:rsidR="007C51AE" w:rsidRPr="00B86380" w:rsidRDefault="002403A5" w:rsidP="000563B6">
            <w:pPr>
              <w:rPr>
                <w:rFonts w:ascii="Tahoma" w:hAnsi="Tahoma" w:cs="Tahoma"/>
                <w:color w:val="000000" w:themeColor="text1"/>
                <w:sz w:val="16"/>
                <w:szCs w:val="16"/>
              </w:rPr>
            </w:pPr>
            <w:r>
              <w:rPr>
                <w:rFonts w:ascii="Tahoma" w:hAnsi="Tahoma" w:cs="Tahoma"/>
                <w:color w:val="000000" w:themeColor="text1"/>
                <w:sz w:val="16"/>
                <w:szCs w:val="16"/>
              </w:rPr>
              <w:t>Amcanion Dysgu Ychwanegol ar gyfer TGAU Mathemateg</w:t>
            </w:r>
            <w:r w:rsidR="007C51AE" w:rsidRPr="00B86380">
              <w:rPr>
                <w:rFonts w:ascii="Tahoma" w:hAnsi="Tahoma" w:cs="Tahoma"/>
                <w:color w:val="000000" w:themeColor="text1"/>
                <w:sz w:val="16"/>
                <w:szCs w:val="16"/>
              </w:rPr>
              <w:t>:</w:t>
            </w:r>
          </w:p>
        </w:tc>
      </w:tr>
      <w:tr w:rsidR="00D03C94" w:rsidRPr="00B86380" w:rsidTr="00667ADB">
        <w:trPr>
          <w:cantSplit/>
          <w:trHeight w:val="128"/>
        </w:trPr>
        <w:tc>
          <w:tcPr>
            <w:tcW w:w="4395" w:type="dxa"/>
            <w:tcBorders>
              <w:bottom w:val="single" w:sz="4" w:space="0" w:color="auto"/>
            </w:tcBorders>
            <w:shd w:val="clear" w:color="auto" w:fill="auto"/>
            <w:noWrap/>
            <w:tcMar>
              <w:top w:w="28" w:type="dxa"/>
              <w:left w:w="57" w:type="dxa"/>
              <w:bottom w:w="28" w:type="dxa"/>
              <w:right w:w="57" w:type="dxa"/>
            </w:tcMar>
          </w:tcPr>
          <w:p w:rsidR="00D03C94" w:rsidRPr="00B86380" w:rsidRDefault="00D03C94" w:rsidP="00AF4257">
            <w:pPr>
              <w:pStyle w:val="ListParagraph"/>
              <w:numPr>
                <w:ilvl w:val="0"/>
                <w:numId w:val="104"/>
              </w:numPr>
              <w:spacing w:line="240" w:lineRule="auto"/>
              <w:ind w:left="369" w:hanging="284"/>
              <w:rPr>
                <w:rFonts w:ascii="Tahoma" w:hAnsi="Tahoma" w:cs="Tahoma"/>
                <w:color w:val="000000" w:themeColor="text1"/>
                <w:sz w:val="16"/>
                <w:szCs w:val="16"/>
              </w:rPr>
            </w:pPr>
            <w:r w:rsidRPr="00B86380">
              <w:rPr>
                <w:rFonts w:ascii="Tahoma" w:hAnsi="Tahoma" w:cs="Tahoma"/>
                <w:sz w:val="16"/>
                <w:szCs w:val="16"/>
              </w:rPr>
              <w:t>Plot</w:t>
            </w:r>
            <w:r w:rsidR="00CE1B0B">
              <w:rPr>
                <w:rFonts w:ascii="Tahoma" w:hAnsi="Tahoma" w:cs="Tahoma"/>
                <w:sz w:val="16"/>
                <w:szCs w:val="16"/>
              </w:rPr>
              <w:t>io a</w:t>
            </w:r>
            <w:r w:rsidRPr="00B86380">
              <w:rPr>
                <w:rFonts w:ascii="Tahoma" w:hAnsi="Tahoma" w:cs="Tahoma"/>
                <w:sz w:val="16"/>
                <w:szCs w:val="16"/>
              </w:rPr>
              <w:t xml:space="preserve"> d</w:t>
            </w:r>
            <w:r w:rsidR="00CE1B0B">
              <w:rPr>
                <w:rFonts w:ascii="Tahoma" w:hAnsi="Tahoma" w:cs="Tahoma"/>
                <w:sz w:val="16"/>
                <w:szCs w:val="16"/>
              </w:rPr>
              <w:t xml:space="preserve">isgrifio graffiau pellter-amser/graffiau teithio     </w:t>
            </w:r>
          </w:p>
          <w:p w:rsidR="00D03C94" w:rsidRPr="00B86380" w:rsidRDefault="00CE1B0B" w:rsidP="00AF4257">
            <w:pPr>
              <w:pStyle w:val="ListParagraph"/>
              <w:numPr>
                <w:ilvl w:val="0"/>
                <w:numId w:val="104"/>
              </w:numPr>
              <w:spacing w:line="240" w:lineRule="auto"/>
              <w:ind w:left="369" w:hanging="284"/>
              <w:rPr>
                <w:rFonts w:ascii="Tahoma" w:hAnsi="Tahoma" w:cs="Tahoma"/>
                <w:color w:val="000000" w:themeColor="text1"/>
                <w:sz w:val="16"/>
                <w:szCs w:val="16"/>
              </w:rPr>
            </w:pPr>
            <w:r>
              <w:rPr>
                <w:rFonts w:ascii="Tahoma" w:hAnsi="Tahoma" w:cs="Tahoma"/>
                <w:sz w:val="16"/>
                <w:szCs w:val="16"/>
              </w:rPr>
              <w:t xml:space="preserve">Dehongli graffiau pellter-amser </w:t>
            </w:r>
          </w:p>
          <w:p w:rsidR="006107CD" w:rsidRPr="00B86380" w:rsidRDefault="00CE1B0B" w:rsidP="00AF4257">
            <w:pPr>
              <w:pStyle w:val="ListParagraph"/>
              <w:numPr>
                <w:ilvl w:val="0"/>
                <w:numId w:val="104"/>
              </w:numPr>
              <w:spacing w:line="240" w:lineRule="auto"/>
              <w:ind w:left="369" w:hanging="284"/>
              <w:rPr>
                <w:rFonts w:ascii="Tahoma" w:hAnsi="Tahoma" w:cs="Tahoma"/>
                <w:color w:val="000000" w:themeColor="text1"/>
                <w:sz w:val="16"/>
                <w:szCs w:val="16"/>
              </w:rPr>
            </w:pPr>
            <w:r>
              <w:rPr>
                <w:rFonts w:ascii="Tahoma" w:hAnsi="Tahoma" w:cs="Tahoma"/>
                <w:sz w:val="16"/>
                <w:szCs w:val="16"/>
              </w:rPr>
              <w:t>Darllen a dehongli graffiau a siartiau</w:t>
            </w:r>
            <w:r w:rsidR="006107CD" w:rsidRPr="00B86380">
              <w:rPr>
                <w:rFonts w:ascii="Tahoma" w:hAnsi="Tahoma" w:cs="Tahoma"/>
                <w:sz w:val="16"/>
                <w:szCs w:val="16"/>
              </w:rPr>
              <w:t xml:space="preserve"> (</w:t>
            </w:r>
            <w:r>
              <w:rPr>
                <w:rFonts w:ascii="Tahoma" w:hAnsi="Tahoma" w:cs="Tahoma"/>
                <w:sz w:val="16"/>
                <w:szCs w:val="16"/>
              </w:rPr>
              <w:t xml:space="preserve">siartiau pellter/milltiredd a graffiau pellter-amser) i gyfrifo cyflymder      </w:t>
            </w:r>
          </w:p>
        </w:tc>
        <w:tc>
          <w:tcPr>
            <w:tcW w:w="4395" w:type="dxa"/>
            <w:gridSpan w:val="3"/>
            <w:tcBorders>
              <w:bottom w:val="single" w:sz="4" w:space="0" w:color="auto"/>
            </w:tcBorders>
            <w:shd w:val="clear" w:color="auto" w:fill="auto"/>
          </w:tcPr>
          <w:p w:rsidR="00D03C94" w:rsidRPr="00B86380" w:rsidRDefault="00D03C94" w:rsidP="00AF4257">
            <w:pPr>
              <w:pStyle w:val="ListParagraph"/>
              <w:numPr>
                <w:ilvl w:val="0"/>
                <w:numId w:val="104"/>
              </w:numPr>
              <w:spacing w:line="240" w:lineRule="auto"/>
              <w:ind w:left="369" w:hanging="284"/>
              <w:rPr>
                <w:rFonts w:ascii="Tahoma" w:hAnsi="Tahoma" w:cs="Tahoma"/>
                <w:color w:val="000000" w:themeColor="text1"/>
                <w:sz w:val="16"/>
                <w:szCs w:val="16"/>
              </w:rPr>
            </w:pPr>
            <w:r w:rsidRPr="00B86380">
              <w:rPr>
                <w:rFonts w:ascii="Tahoma" w:hAnsi="Tahoma" w:cs="Tahoma"/>
                <w:sz w:val="16"/>
                <w:szCs w:val="16"/>
              </w:rPr>
              <w:t>C</w:t>
            </w:r>
            <w:r w:rsidR="00CE1B0B">
              <w:rPr>
                <w:rFonts w:ascii="Tahoma" w:hAnsi="Tahoma" w:cs="Tahoma"/>
                <w:sz w:val="16"/>
                <w:szCs w:val="16"/>
              </w:rPr>
              <w:t>yfrifo cyflymder gan ddefnyddio unedau cywir i ddatrys problemau</w:t>
            </w:r>
          </w:p>
          <w:p w:rsidR="00D03C94" w:rsidRPr="00B86380" w:rsidRDefault="00CE1B0B" w:rsidP="00CE1B0B">
            <w:pPr>
              <w:pStyle w:val="ListParagraph"/>
              <w:numPr>
                <w:ilvl w:val="0"/>
                <w:numId w:val="104"/>
              </w:numPr>
              <w:spacing w:line="240" w:lineRule="auto"/>
              <w:ind w:left="369" w:hanging="284"/>
              <w:rPr>
                <w:rFonts w:ascii="Tahoma" w:hAnsi="Tahoma" w:cs="Tahoma"/>
                <w:color w:val="000000" w:themeColor="text1"/>
                <w:sz w:val="16"/>
                <w:szCs w:val="16"/>
              </w:rPr>
            </w:pPr>
            <w:r>
              <w:rPr>
                <w:rFonts w:ascii="Tahoma" w:hAnsi="Tahoma" w:cs="Tahoma"/>
                <w:sz w:val="16"/>
                <w:szCs w:val="16"/>
              </w:rPr>
              <w:t>Trawsnewid unedau mesur er mwyn cyfrifo dwysedd, m</w:t>
            </w:r>
            <w:r>
              <w:rPr>
                <w:rFonts w:ascii="Lucida Sans Unicode" w:hAnsi="Lucida Sans Unicode" w:cs="Lucida Sans Unicode"/>
                <w:sz w:val="16"/>
                <w:szCs w:val="16"/>
              </w:rPr>
              <w:t>à</w:t>
            </w:r>
            <w:r>
              <w:rPr>
                <w:rFonts w:ascii="Tahoma" w:hAnsi="Tahoma" w:cs="Tahoma"/>
                <w:sz w:val="16"/>
                <w:szCs w:val="16"/>
              </w:rPr>
              <w:t xml:space="preserve">s a chyfaint i ddatrys problemau      </w:t>
            </w:r>
          </w:p>
          <w:p w:rsidR="00D03C94" w:rsidRPr="00B86380" w:rsidRDefault="00CE1B0B" w:rsidP="00AF4257">
            <w:pPr>
              <w:pStyle w:val="ListParagraph"/>
              <w:numPr>
                <w:ilvl w:val="0"/>
                <w:numId w:val="104"/>
              </w:numPr>
              <w:spacing w:after="0" w:line="240" w:lineRule="auto"/>
              <w:ind w:left="369" w:hanging="284"/>
              <w:rPr>
                <w:rFonts w:ascii="Tahoma" w:hAnsi="Tahoma" w:cs="Tahoma"/>
                <w:color w:val="000000" w:themeColor="text1"/>
                <w:sz w:val="16"/>
                <w:szCs w:val="16"/>
              </w:rPr>
            </w:pPr>
            <w:r>
              <w:rPr>
                <w:rFonts w:ascii="Tahoma" w:hAnsi="Tahoma" w:cs="Tahoma"/>
                <w:sz w:val="16"/>
                <w:szCs w:val="16"/>
              </w:rPr>
              <w:t>Gweithio gyda ffigurau poblogaeth i gyfrifo dwyseddau poblogaeth</w:t>
            </w:r>
          </w:p>
        </w:tc>
        <w:tc>
          <w:tcPr>
            <w:tcW w:w="7087" w:type="dxa"/>
            <w:tcBorders>
              <w:bottom w:val="single" w:sz="4" w:space="0" w:color="auto"/>
            </w:tcBorders>
            <w:shd w:val="clear" w:color="auto" w:fill="auto"/>
            <w:noWrap/>
            <w:tcMar>
              <w:top w:w="28" w:type="dxa"/>
              <w:left w:w="57" w:type="dxa"/>
              <w:bottom w:w="28" w:type="dxa"/>
              <w:right w:w="57" w:type="dxa"/>
            </w:tcMar>
          </w:tcPr>
          <w:p w:rsidR="00D03C94" w:rsidRPr="00B86380" w:rsidRDefault="00D03C94" w:rsidP="00087EBB">
            <w:pPr>
              <w:rPr>
                <w:rFonts w:ascii="Tahoma" w:hAnsi="Tahoma" w:cs="Tahoma"/>
                <w:color w:val="000000" w:themeColor="text1"/>
                <w:sz w:val="16"/>
                <w:szCs w:val="16"/>
              </w:rPr>
            </w:pPr>
          </w:p>
        </w:tc>
      </w:tr>
      <w:tr w:rsidR="007C51AE" w:rsidRPr="00B86380" w:rsidTr="00F55EA6">
        <w:trPr>
          <w:cantSplit/>
          <w:trHeight w:val="36"/>
        </w:trPr>
        <w:tc>
          <w:tcPr>
            <w:tcW w:w="5246" w:type="dxa"/>
            <w:gridSpan w:val="2"/>
            <w:shd w:val="clear" w:color="auto" w:fill="B2A1C7" w:themeFill="accent4" w:themeFillTint="99"/>
            <w:noWrap/>
            <w:tcMar>
              <w:top w:w="28" w:type="dxa"/>
              <w:left w:w="57" w:type="dxa"/>
              <w:bottom w:w="28" w:type="dxa"/>
              <w:right w:w="57" w:type="dxa"/>
            </w:tcMar>
          </w:tcPr>
          <w:p w:rsidR="007C51AE" w:rsidRPr="00B86380" w:rsidRDefault="002C19A3" w:rsidP="00087EBB">
            <w:pPr>
              <w:rPr>
                <w:rFonts w:ascii="Tahoma" w:hAnsi="Tahoma" w:cs="Tahoma"/>
                <w:bCs/>
                <w:color w:val="FFFFFF" w:themeColor="background1"/>
                <w:sz w:val="16"/>
                <w:szCs w:val="16"/>
              </w:rPr>
            </w:pPr>
            <w:r>
              <w:rPr>
                <w:rFonts w:ascii="Tahoma" w:hAnsi="Tahoma" w:cs="Tahoma"/>
                <w:color w:val="FFFFFF" w:themeColor="background1"/>
                <w:sz w:val="16"/>
                <w:szCs w:val="16"/>
              </w:rPr>
              <w:t>Gwybodaeth Flaenorol</w:t>
            </w:r>
          </w:p>
        </w:tc>
        <w:tc>
          <w:tcPr>
            <w:tcW w:w="3544" w:type="dxa"/>
            <w:gridSpan w:val="2"/>
            <w:shd w:val="clear" w:color="auto" w:fill="B2A1C7" w:themeFill="accent4" w:themeFillTint="99"/>
            <w:tcMar>
              <w:top w:w="28" w:type="dxa"/>
              <w:left w:w="57" w:type="dxa"/>
              <w:bottom w:w="28" w:type="dxa"/>
              <w:right w:w="57" w:type="dxa"/>
            </w:tcMar>
          </w:tcPr>
          <w:p w:rsidR="007C51AE" w:rsidRPr="00B86380" w:rsidRDefault="002C19A3" w:rsidP="00C71DBE">
            <w:pPr>
              <w:jc w:val="center"/>
              <w:rPr>
                <w:rFonts w:ascii="Tahoma" w:hAnsi="Tahoma" w:cs="Tahoma"/>
                <w:color w:val="FFFFFF" w:themeColor="background1"/>
                <w:sz w:val="16"/>
                <w:szCs w:val="16"/>
                <w:u w:val="single"/>
                <w:shd w:val="clear" w:color="auto" w:fill="FFFF00"/>
              </w:rPr>
            </w:pPr>
            <w:r>
              <w:rPr>
                <w:rFonts w:ascii="Tahoma" w:hAnsi="Tahoma" w:cs="Tahoma"/>
                <w:color w:val="FFFFFF" w:themeColor="background1"/>
                <w:sz w:val="16"/>
                <w:szCs w:val="16"/>
              </w:rPr>
              <w:t>Geirfa Fathemategol</w:t>
            </w:r>
          </w:p>
        </w:tc>
        <w:tc>
          <w:tcPr>
            <w:tcW w:w="7087" w:type="dxa"/>
            <w:shd w:val="clear" w:color="auto" w:fill="B2A1C7" w:themeFill="accent4" w:themeFillTint="99"/>
            <w:noWrap/>
            <w:tcMar>
              <w:top w:w="28" w:type="dxa"/>
              <w:left w:w="57" w:type="dxa"/>
              <w:bottom w:w="28" w:type="dxa"/>
              <w:right w:w="57" w:type="dxa"/>
            </w:tcMar>
          </w:tcPr>
          <w:p w:rsidR="007C51AE" w:rsidRPr="00B86380" w:rsidRDefault="002C19A3" w:rsidP="00087EBB">
            <w:pPr>
              <w:rPr>
                <w:rFonts w:ascii="Tahoma" w:hAnsi="Tahoma" w:cs="Tahoma"/>
                <w:color w:val="FFFFFF" w:themeColor="background1"/>
                <w:sz w:val="16"/>
                <w:szCs w:val="16"/>
              </w:rPr>
            </w:pPr>
            <w:r>
              <w:rPr>
                <w:rFonts w:ascii="Tahoma" w:hAnsi="Tahoma" w:cs="Tahoma"/>
                <w:color w:val="FFFFFF" w:themeColor="background1"/>
                <w:sz w:val="16"/>
                <w:szCs w:val="16"/>
              </w:rPr>
              <w:t xml:space="preserve">Nodiadau i’r Athrawon a Chamsyniadau Posibl </w:t>
            </w:r>
          </w:p>
        </w:tc>
      </w:tr>
      <w:tr w:rsidR="006107CD" w:rsidRPr="00B86380" w:rsidTr="006107CD">
        <w:trPr>
          <w:cantSplit/>
          <w:trHeight w:val="1627"/>
        </w:trPr>
        <w:tc>
          <w:tcPr>
            <w:tcW w:w="5246" w:type="dxa"/>
            <w:gridSpan w:val="2"/>
            <w:shd w:val="clear" w:color="auto" w:fill="auto"/>
            <w:noWrap/>
            <w:tcMar>
              <w:top w:w="28" w:type="dxa"/>
              <w:left w:w="57" w:type="dxa"/>
              <w:bottom w:w="28" w:type="dxa"/>
              <w:right w:w="57" w:type="dxa"/>
            </w:tcMar>
          </w:tcPr>
          <w:p w:rsidR="006107CD" w:rsidRPr="00B86380" w:rsidRDefault="00CE1B0B" w:rsidP="00AF4257">
            <w:pPr>
              <w:pStyle w:val="ListParagraph"/>
              <w:numPr>
                <w:ilvl w:val="0"/>
                <w:numId w:val="107"/>
              </w:numPr>
              <w:spacing w:line="240" w:lineRule="auto"/>
              <w:ind w:left="369" w:hanging="284"/>
              <w:rPr>
                <w:rFonts w:ascii="Tahoma" w:hAnsi="Tahoma" w:cs="Tahoma"/>
                <w:color w:val="000000" w:themeColor="text1"/>
                <w:sz w:val="16"/>
                <w:szCs w:val="16"/>
              </w:rPr>
            </w:pPr>
            <w:r>
              <w:rPr>
                <w:rFonts w:ascii="Tahoma" w:hAnsi="Tahoma" w:cs="Tahoma"/>
                <w:color w:val="000000" w:themeColor="text1"/>
                <w:sz w:val="16"/>
                <w:szCs w:val="16"/>
              </w:rPr>
              <w:t>Defnyddio cyfesurynnau i ddarllen a phlotio</w:t>
            </w:r>
            <w:r w:rsidR="006107CD" w:rsidRPr="00B86380">
              <w:rPr>
                <w:rFonts w:ascii="Tahoma" w:hAnsi="Tahoma" w:cs="Tahoma"/>
                <w:color w:val="000000" w:themeColor="text1"/>
                <w:sz w:val="16"/>
                <w:szCs w:val="16"/>
              </w:rPr>
              <w:t xml:space="preserve"> p</w:t>
            </w:r>
            <w:r>
              <w:rPr>
                <w:rFonts w:ascii="Tahoma" w:hAnsi="Tahoma" w:cs="Tahoma"/>
                <w:color w:val="000000" w:themeColor="text1"/>
                <w:sz w:val="16"/>
                <w:szCs w:val="16"/>
              </w:rPr>
              <w:t>wyntiau yn y pedwar pedrant i gyd</w:t>
            </w:r>
          </w:p>
          <w:p w:rsidR="006107CD" w:rsidRPr="00B86380" w:rsidRDefault="00CE1B0B" w:rsidP="00CE1B0B">
            <w:pPr>
              <w:pStyle w:val="ListParagraph"/>
              <w:numPr>
                <w:ilvl w:val="0"/>
                <w:numId w:val="107"/>
              </w:numPr>
              <w:spacing w:line="240" w:lineRule="auto"/>
              <w:ind w:left="369" w:hanging="284"/>
              <w:rPr>
                <w:rFonts w:ascii="Tahoma" w:hAnsi="Tahoma" w:cs="Tahoma"/>
                <w:color w:val="000000" w:themeColor="text1"/>
                <w:sz w:val="16"/>
                <w:szCs w:val="16"/>
              </w:rPr>
            </w:pPr>
            <w:r>
              <w:rPr>
                <w:rFonts w:ascii="Tahoma" w:hAnsi="Tahoma" w:cs="Tahoma"/>
                <w:color w:val="000000" w:themeColor="text1"/>
                <w:sz w:val="16"/>
                <w:szCs w:val="16"/>
              </w:rPr>
              <w:t>Lluniadu graffiau o’r ffurf</w:t>
            </w:r>
            <w:r w:rsidR="006107CD" w:rsidRPr="00B86380">
              <w:rPr>
                <w:rFonts w:ascii="Tahoma" w:hAnsi="Tahoma" w:cs="Tahoma"/>
                <w:color w:val="000000" w:themeColor="text1"/>
                <w:sz w:val="16"/>
                <w:szCs w:val="16"/>
              </w:rPr>
              <w:t xml:space="preserve"> y = 2 a x = 3</w:t>
            </w:r>
          </w:p>
          <w:p w:rsidR="006107CD" w:rsidRPr="00B86380" w:rsidRDefault="00CE1B0B" w:rsidP="00AF4257">
            <w:pPr>
              <w:pStyle w:val="ListParagraph"/>
              <w:numPr>
                <w:ilvl w:val="0"/>
                <w:numId w:val="107"/>
              </w:numPr>
              <w:spacing w:line="240" w:lineRule="auto"/>
              <w:ind w:left="369" w:hanging="284"/>
              <w:rPr>
                <w:rFonts w:ascii="Tahoma" w:hAnsi="Tahoma" w:cs="Tahoma"/>
                <w:color w:val="000000" w:themeColor="text1"/>
                <w:sz w:val="16"/>
                <w:szCs w:val="16"/>
              </w:rPr>
            </w:pPr>
            <w:r>
              <w:rPr>
                <w:rFonts w:ascii="Tahoma" w:hAnsi="Tahoma" w:cs="Tahoma"/>
                <w:color w:val="000000" w:themeColor="text1"/>
                <w:sz w:val="16"/>
                <w:szCs w:val="16"/>
              </w:rPr>
              <w:t>Sut i blotio a dehongli graffiau trawsnewid</w:t>
            </w:r>
          </w:p>
          <w:p w:rsidR="006107CD" w:rsidRPr="00B86380" w:rsidRDefault="00CE1B0B" w:rsidP="00AF4257">
            <w:pPr>
              <w:pStyle w:val="ListParagraph"/>
              <w:numPr>
                <w:ilvl w:val="0"/>
                <w:numId w:val="107"/>
              </w:numPr>
              <w:spacing w:line="240" w:lineRule="auto"/>
              <w:ind w:left="369" w:hanging="284"/>
              <w:rPr>
                <w:rFonts w:ascii="Tahoma" w:hAnsi="Tahoma" w:cs="Tahoma"/>
                <w:color w:val="000000" w:themeColor="text1"/>
                <w:sz w:val="16"/>
                <w:szCs w:val="16"/>
              </w:rPr>
            </w:pPr>
            <w:r>
              <w:rPr>
                <w:rFonts w:ascii="Tahoma" w:hAnsi="Tahoma" w:cs="Tahoma"/>
                <w:color w:val="000000" w:themeColor="text1"/>
                <w:sz w:val="16"/>
                <w:szCs w:val="16"/>
              </w:rPr>
              <w:t xml:space="preserve">Llunio siartiau llinell </w:t>
            </w:r>
          </w:p>
          <w:p w:rsidR="006107CD" w:rsidRPr="00B86380" w:rsidRDefault="00CE1B0B" w:rsidP="00AF4257">
            <w:pPr>
              <w:pStyle w:val="ListParagraph"/>
              <w:numPr>
                <w:ilvl w:val="0"/>
                <w:numId w:val="107"/>
              </w:numPr>
              <w:spacing w:line="240" w:lineRule="auto"/>
              <w:ind w:left="369" w:hanging="284"/>
              <w:rPr>
                <w:rFonts w:ascii="Tahoma" w:hAnsi="Tahoma" w:cs="Tahoma"/>
                <w:color w:val="000000" w:themeColor="text1"/>
                <w:sz w:val="16"/>
                <w:szCs w:val="16"/>
              </w:rPr>
            </w:pPr>
            <w:r>
              <w:rPr>
                <w:rFonts w:ascii="Tahoma" w:hAnsi="Tahoma" w:cs="Tahoma"/>
                <w:color w:val="000000" w:themeColor="text1"/>
                <w:sz w:val="16"/>
                <w:szCs w:val="16"/>
              </w:rPr>
              <w:t>Trawsnewid rhwng unedau metrig</w:t>
            </w:r>
          </w:p>
          <w:p w:rsidR="00CE1B0B" w:rsidRDefault="00CE1B0B" w:rsidP="00AF4257">
            <w:pPr>
              <w:pStyle w:val="ListParagraph"/>
              <w:numPr>
                <w:ilvl w:val="0"/>
                <w:numId w:val="107"/>
              </w:numPr>
              <w:spacing w:line="240" w:lineRule="auto"/>
              <w:ind w:left="369" w:hanging="284"/>
              <w:rPr>
                <w:rFonts w:ascii="Tahoma" w:hAnsi="Tahoma" w:cs="Tahoma"/>
                <w:color w:val="000000" w:themeColor="text1"/>
                <w:sz w:val="16"/>
                <w:szCs w:val="16"/>
              </w:rPr>
            </w:pPr>
            <w:r w:rsidRPr="00CE1B0B">
              <w:rPr>
                <w:rFonts w:ascii="Tahoma" w:hAnsi="Tahoma" w:cs="Tahoma"/>
                <w:color w:val="000000" w:themeColor="text1"/>
                <w:sz w:val="16"/>
                <w:szCs w:val="16"/>
              </w:rPr>
              <w:t>Trawsnewid rhwng unedau</w:t>
            </w:r>
            <w:r w:rsidR="00E82065">
              <w:rPr>
                <w:rFonts w:ascii="Tahoma" w:hAnsi="Tahoma" w:cs="Tahoma"/>
                <w:color w:val="000000" w:themeColor="text1"/>
                <w:sz w:val="16"/>
                <w:szCs w:val="16"/>
              </w:rPr>
              <w:t xml:space="preserve"> M</w:t>
            </w:r>
            <w:r w:rsidR="006107CD" w:rsidRPr="00CE1B0B">
              <w:rPr>
                <w:rFonts w:ascii="Tahoma" w:hAnsi="Tahoma" w:cs="Tahoma"/>
                <w:color w:val="000000" w:themeColor="text1"/>
                <w:sz w:val="16"/>
                <w:szCs w:val="16"/>
              </w:rPr>
              <w:t>etri</w:t>
            </w:r>
            <w:r w:rsidRPr="00CE1B0B">
              <w:rPr>
                <w:rFonts w:ascii="Tahoma" w:hAnsi="Tahoma" w:cs="Tahoma"/>
                <w:color w:val="000000" w:themeColor="text1"/>
                <w:sz w:val="16"/>
                <w:szCs w:val="16"/>
              </w:rPr>
              <w:t>g</w:t>
            </w:r>
            <w:r w:rsidR="006107CD" w:rsidRPr="00CE1B0B">
              <w:rPr>
                <w:rFonts w:ascii="Tahoma" w:hAnsi="Tahoma" w:cs="Tahoma"/>
                <w:color w:val="000000" w:themeColor="text1"/>
                <w:sz w:val="16"/>
                <w:szCs w:val="16"/>
              </w:rPr>
              <w:t xml:space="preserve"> a</w:t>
            </w:r>
            <w:r w:rsidRPr="00CE1B0B">
              <w:rPr>
                <w:rFonts w:ascii="Tahoma" w:hAnsi="Tahoma" w:cs="Tahoma"/>
                <w:color w:val="000000" w:themeColor="text1"/>
                <w:sz w:val="16"/>
                <w:szCs w:val="16"/>
              </w:rPr>
              <w:t>c</w:t>
            </w:r>
            <w:r w:rsidR="006107CD" w:rsidRPr="00CE1B0B">
              <w:rPr>
                <w:rFonts w:ascii="Tahoma" w:hAnsi="Tahoma" w:cs="Tahoma"/>
                <w:color w:val="000000" w:themeColor="text1"/>
                <w:sz w:val="16"/>
                <w:szCs w:val="16"/>
              </w:rPr>
              <w:t xml:space="preserve"> Imperial </w:t>
            </w:r>
          </w:p>
          <w:p w:rsidR="006107CD" w:rsidRPr="00CE1B0B" w:rsidRDefault="00CE1B0B" w:rsidP="00AF4257">
            <w:pPr>
              <w:pStyle w:val="ListParagraph"/>
              <w:numPr>
                <w:ilvl w:val="0"/>
                <w:numId w:val="107"/>
              </w:numPr>
              <w:spacing w:line="240" w:lineRule="auto"/>
              <w:ind w:left="369" w:hanging="284"/>
              <w:rPr>
                <w:rFonts w:ascii="Tahoma" w:hAnsi="Tahoma" w:cs="Tahoma"/>
                <w:color w:val="000000" w:themeColor="text1"/>
                <w:sz w:val="16"/>
                <w:szCs w:val="16"/>
              </w:rPr>
            </w:pPr>
            <w:r>
              <w:rPr>
                <w:rFonts w:ascii="Tahoma" w:hAnsi="Tahoma" w:cs="Tahoma"/>
                <w:color w:val="000000" w:themeColor="text1"/>
                <w:sz w:val="16"/>
                <w:szCs w:val="16"/>
              </w:rPr>
              <w:t xml:space="preserve">Trawsnewid rhwng unedau amser e.e. oriau i funudau  </w:t>
            </w:r>
          </w:p>
          <w:p w:rsidR="006107CD" w:rsidRPr="00B86380" w:rsidRDefault="00CE1B0B" w:rsidP="00AF4257">
            <w:pPr>
              <w:pStyle w:val="ListParagraph"/>
              <w:numPr>
                <w:ilvl w:val="0"/>
                <w:numId w:val="107"/>
              </w:numPr>
              <w:spacing w:line="240" w:lineRule="auto"/>
              <w:ind w:left="369" w:hanging="284"/>
              <w:rPr>
                <w:rFonts w:ascii="Tahoma" w:hAnsi="Tahoma" w:cs="Tahoma"/>
                <w:color w:val="000000" w:themeColor="text1"/>
                <w:sz w:val="16"/>
                <w:szCs w:val="16"/>
              </w:rPr>
            </w:pPr>
            <w:r>
              <w:rPr>
                <w:rFonts w:ascii="Tahoma" w:hAnsi="Tahoma" w:cs="Tahoma"/>
                <w:color w:val="000000" w:themeColor="text1"/>
                <w:sz w:val="16"/>
                <w:szCs w:val="16"/>
              </w:rPr>
              <w:t xml:space="preserve">Cyfrifo cyfaint </w:t>
            </w:r>
            <w:r w:rsidR="006107CD" w:rsidRPr="00B86380">
              <w:rPr>
                <w:rFonts w:ascii="Tahoma" w:hAnsi="Tahoma" w:cs="Tahoma"/>
                <w:color w:val="000000" w:themeColor="text1"/>
                <w:sz w:val="16"/>
                <w:szCs w:val="16"/>
              </w:rPr>
              <w:t xml:space="preserve"> </w:t>
            </w:r>
          </w:p>
          <w:p w:rsidR="008A578C" w:rsidRPr="00B86380" w:rsidRDefault="00CE1B0B" w:rsidP="00AF4257">
            <w:pPr>
              <w:pStyle w:val="ListParagraph"/>
              <w:numPr>
                <w:ilvl w:val="0"/>
                <w:numId w:val="107"/>
              </w:numPr>
              <w:spacing w:line="240" w:lineRule="auto"/>
              <w:ind w:left="369" w:hanging="284"/>
              <w:rPr>
                <w:rFonts w:ascii="Tahoma" w:hAnsi="Tahoma" w:cs="Tahoma"/>
                <w:color w:val="000000" w:themeColor="text1"/>
                <w:sz w:val="16"/>
                <w:szCs w:val="16"/>
              </w:rPr>
            </w:pPr>
            <w:r>
              <w:rPr>
                <w:rFonts w:ascii="Tahoma" w:hAnsi="Tahoma" w:cs="Tahoma"/>
                <w:color w:val="000000" w:themeColor="text1"/>
                <w:sz w:val="16"/>
                <w:szCs w:val="16"/>
              </w:rPr>
              <w:t xml:space="preserve">Arffiniau uchaf ac isaf          </w:t>
            </w:r>
          </w:p>
          <w:p w:rsidR="006107CD" w:rsidRPr="00B86380" w:rsidRDefault="006107CD" w:rsidP="00087EBB">
            <w:pPr>
              <w:tabs>
                <w:tab w:val="left" w:pos="1477"/>
              </w:tabs>
              <w:rPr>
                <w:rFonts w:ascii="Tahoma" w:hAnsi="Tahoma" w:cs="Tahoma"/>
                <w:color w:val="000000" w:themeColor="text1"/>
                <w:sz w:val="16"/>
                <w:szCs w:val="16"/>
              </w:rPr>
            </w:pPr>
          </w:p>
        </w:tc>
        <w:tc>
          <w:tcPr>
            <w:tcW w:w="1772" w:type="dxa"/>
            <w:vMerge w:val="restart"/>
            <w:shd w:val="clear" w:color="auto" w:fill="auto"/>
            <w:tcMar>
              <w:top w:w="28" w:type="dxa"/>
              <w:left w:w="57" w:type="dxa"/>
              <w:bottom w:w="28" w:type="dxa"/>
              <w:right w:w="57" w:type="dxa"/>
            </w:tcMar>
          </w:tcPr>
          <w:p w:rsidR="006107CD" w:rsidRPr="00B86380" w:rsidRDefault="006107CD" w:rsidP="00CE1B0B">
            <w:pPr>
              <w:rPr>
                <w:rFonts w:ascii="Tahoma" w:hAnsi="Tahoma" w:cs="Tahoma"/>
                <w:color w:val="000000" w:themeColor="text1"/>
                <w:sz w:val="16"/>
                <w:szCs w:val="16"/>
              </w:rPr>
            </w:pPr>
            <w:r w:rsidRPr="00B86380">
              <w:rPr>
                <w:rFonts w:ascii="Tahoma" w:hAnsi="Tahoma" w:cs="Tahoma"/>
                <w:color w:val="000000" w:themeColor="text1"/>
                <w:sz w:val="16"/>
                <w:szCs w:val="16"/>
              </w:rPr>
              <w:t>C</w:t>
            </w:r>
            <w:r w:rsidR="00CE1B0B">
              <w:rPr>
                <w:rFonts w:ascii="Tahoma" w:hAnsi="Tahoma" w:cs="Tahoma"/>
                <w:color w:val="000000" w:themeColor="text1"/>
                <w:sz w:val="16"/>
                <w:szCs w:val="16"/>
              </w:rPr>
              <w:t xml:space="preserve">yfesurynnau </w:t>
            </w:r>
          </w:p>
          <w:p w:rsidR="006107CD" w:rsidRPr="00B86380" w:rsidRDefault="00CE1B0B" w:rsidP="00087EBB">
            <w:pPr>
              <w:rPr>
                <w:rFonts w:ascii="Tahoma" w:hAnsi="Tahoma" w:cs="Tahoma"/>
                <w:color w:val="000000" w:themeColor="text1"/>
                <w:sz w:val="16"/>
                <w:szCs w:val="16"/>
              </w:rPr>
            </w:pPr>
            <w:r>
              <w:rPr>
                <w:rFonts w:ascii="Tahoma" w:hAnsi="Tahoma" w:cs="Tahoma"/>
                <w:color w:val="000000" w:themeColor="text1"/>
                <w:sz w:val="16"/>
                <w:szCs w:val="16"/>
              </w:rPr>
              <w:t xml:space="preserve">Llinell syth </w:t>
            </w:r>
          </w:p>
          <w:p w:rsidR="006107CD" w:rsidRPr="00B86380" w:rsidRDefault="00CE1B0B" w:rsidP="00CE1B0B">
            <w:pPr>
              <w:rPr>
                <w:rFonts w:ascii="Tahoma" w:hAnsi="Tahoma" w:cs="Tahoma"/>
                <w:color w:val="000000" w:themeColor="text1"/>
                <w:sz w:val="16"/>
                <w:szCs w:val="16"/>
              </w:rPr>
            </w:pPr>
            <w:r>
              <w:rPr>
                <w:rFonts w:ascii="Tahoma" w:hAnsi="Tahoma" w:cs="Tahoma"/>
                <w:color w:val="000000" w:themeColor="text1"/>
                <w:sz w:val="16"/>
                <w:szCs w:val="16"/>
              </w:rPr>
              <w:t>Cromlin</w:t>
            </w:r>
          </w:p>
          <w:p w:rsidR="006107CD" w:rsidRPr="00B86380" w:rsidRDefault="00CE1B0B" w:rsidP="00087EBB">
            <w:pPr>
              <w:rPr>
                <w:rFonts w:ascii="Tahoma" w:hAnsi="Tahoma" w:cs="Tahoma"/>
                <w:color w:val="000000" w:themeColor="text1"/>
                <w:sz w:val="16"/>
                <w:szCs w:val="16"/>
              </w:rPr>
            </w:pPr>
            <w:r>
              <w:rPr>
                <w:rFonts w:ascii="Tahoma" w:hAnsi="Tahoma" w:cs="Tahoma"/>
                <w:color w:val="000000" w:themeColor="text1"/>
                <w:sz w:val="16"/>
                <w:szCs w:val="16"/>
              </w:rPr>
              <w:t>Cyflymder</w:t>
            </w:r>
          </w:p>
          <w:p w:rsidR="006107CD" w:rsidRPr="00B86380" w:rsidRDefault="00CE1B0B" w:rsidP="00087EBB">
            <w:pPr>
              <w:rPr>
                <w:rFonts w:ascii="Tahoma" w:hAnsi="Tahoma" w:cs="Tahoma"/>
                <w:color w:val="000000" w:themeColor="text1"/>
                <w:sz w:val="16"/>
                <w:szCs w:val="16"/>
              </w:rPr>
            </w:pPr>
            <w:r>
              <w:rPr>
                <w:rFonts w:ascii="Tahoma" w:hAnsi="Tahoma" w:cs="Tahoma"/>
                <w:color w:val="000000" w:themeColor="text1"/>
                <w:sz w:val="16"/>
                <w:szCs w:val="16"/>
              </w:rPr>
              <w:t xml:space="preserve">Pellter </w:t>
            </w:r>
          </w:p>
          <w:p w:rsidR="006107CD" w:rsidRPr="00B86380" w:rsidRDefault="00CE1B0B" w:rsidP="00087EBB">
            <w:pPr>
              <w:rPr>
                <w:rFonts w:ascii="Tahoma" w:hAnsi="Tahoma" w:cs="Tahoma"/>
                <w:color w:val="000000" w:themeColor="text1"/>
                <w:sz w:val="16"/>
                <w:szCs w:val="16"/>
              </w:rPr>
            </w:pPr>
            <w:r>
              <w:rPr>
                <w:rFonts w:ascii="Tahoma" w:hAnsi="Tahoma" w:cs="Tahoma"/>
                <w:color w:val="000000" w:themeColor="text1"/>
                <w:sz w:val="16"/>
                <w:szCs w:val="16"/>
              </w:rPr>
              <w:t xml:space="preserve">Amser </w:t>
            </w:r>
          </w:p>
          <w:p w:rsidR="006107CD" w:rsidRPr="00B86380" w:rsidRDefault="00CE1B0B" w:rsidP="00087EBB">
            <w:pPr>
              <w:rPr>
                <w:rFonts w:ascii="Tahoma" w:hAnsi="Tahoma" w:cs="Tahoma"/>
                <w:color w:val="000000" w:themeColor="text1"/>
                <w:sz w:val="16"/>
                <w:szCs w:val="16"/>
              </w:rPr>
            </w:pPr>
            <w:r>
              <w:rPr>
                <w:rFonts w:ascii="Tahoma" w:hAnsi="Tahoma" w:cs="Tahoma"/>
                <w:color w:val="000000" w:themeColor="text1"/>
                <w:sz w:val="16"/>
                <w:szCs w:val="16"/>
              </w:rPr>
              <w:t xml:space="preserve">Cyfradd newid </w:t>
            </w:r>
          </w:p>
          <w:p w:rsidR="006107CD" w:rsidRPr="00B86380" w:rsidRDefault="006107CD" w:rsidP="00087EBB">
            <w:pPr>
              <w:rPr>
                <w:rFonts w:ascii="Tahoma" w:hAnsi="Tahoma" w:cs="Tahoma"/>
                <w:color w:val="000000" w:themeColor="text1"/>
                <w:sz w:val="16"/>
                <w:szCs w:val="16"/>
              </w:rPr>
            </w:pPr>
            <w:r w:rsidRPr="00B86380">
              <w:rPr>
                <w:rFonts w:ascii="Tahoma" w:hAnsi="Tahoma" w:cs="Tahoma"/>
                <w:color w:val="000000" w:themeColor="text1"/>
                <w:sz w:val="16"/>
                <w:szCs w:val="16"/>
              </w:rPr>
              <w:t>Mil</w:t>
            </w:r>
            <w:r w:rsidR="00CE1B0B">
              <w:rPr>
                <w:rFonts w:ascii="Tahoma" w:hAnsi="Tahoma" w:cs="Tahoma"/>
                <w:color w:val="000000" w:themeColor="text1"/>
                <w:sz w:val="16"/>
                <w:szCs w:val="16"/>
              </w:rPr>
              <w:t>ltiroedd yr awr</w:t>
            </w:r>
          </w:p>
          <w:p w:rsidR="006107CD" w:rsidRPr="00B86380" w:rsidRDefault="00CE1B0B" w:rsidP="00087EBB">
            <w:pPr>
              <w:rPr>
                <w:rFonts w:ascii="Tahoma" w:hAnsi="Tahoma" w:cs="Tahoma"/>
                <w:color w:val="000000" w:themeColor="text1"/>
                <w:sz w:val="16"/>
                <w:szCs w:val="16"/>
              </w:rPr>
            </w:pPr>
            <w:r>
              <w:rPr>
                <w:rFonts w:ascii="Tahoma" w:hAnsi="Tahoma" w:cs="Tahoma"/>
                <w:color w:val="000000" w:themeColor="text1"/>
                <w:sz w:val="16"/>
                <w:szCs w:val="16"/>
              </w:rPr>
              <w:t xml:space="preserve">Metrau yr eiliad </w:t>
            </w:r>
          </w:p>
          <w:p w:rsidR="006107CD" w:rsidRPr="00B86380" w:rsidRDefault="006107CD" w:rsidP="00087EBB">
            <w:pPr>
              <w:rPr>
                <w:rFonts w:ascii="Tahoma" w:hAnsi="Tahoma" w:cs="Tahoma"/>
                <w:color w:val="000000" w:themeColor="text1"/>
                <w:sz w:val="16"/>
                <w:szCs w:val="16"/>
              </w:rPr>
            </w:pPr>
            <w:r w:rsidRPr="00B86380">
              <w:rPr>
                <w:rFonts w:ascii="Tahoma" w:hAnsi="Tahoma" w:cs="Tahoma"/>
                <w:color w:val="000000" w:themeColor="text1"/>
                <w:sz w:val="16"/>
                <w:szCs w:val="16"/>
              </w:rPr>
              <w:t>Mil</w:t>
            </w:r>
            <w:r w:rsidR="00CE1B0B">
              <w:rPr>
                <w:rFonts w:ascii="Tahoma" w:hAnsi="Tahoma" w:cs="Tahoma"/>
                <w:color w:val="000000" w:themeColor="text1"/>
                <w:sz w:val="16"/>
                <w:szCs w:val="16"/>
              </w:rPr>
              <w:t>ltiroedd y galwyn</w:t>
            </w:r>
          </w:p>
          <w:p w:rsidR="006107CD" w:rsidRPr="00B86380" w:rsidRDefault="00CE1B0B" w:rsidP="00087EBB">
            <w:pPr>
              <w:rPr>
                <w:rFonts w:ascii="Tahoma" w:hAnsi="Tahoma" w:cs="Tahoma"/>
                <w:color w:val="000000" w:themeColor="text1"/>
                <w:sz w:val="16"/>
                <w:szCs w:val="16"/>
              </w:rPr>
            </w:pPr>
            <w:r>
              <w:rPr>
                <w:rFonts w:ascii="Tahoma" w:hAnsi="Tahoma" w:cs="Tahoma"/>
                <w:color w:val="000000" w:themeColor="text1"/>
                <w:sz w:val="16"/>
                <w:szCs w:val="16"/>
              </w:rPr>
              <w:t xml:space="preserve">Dwysedd </w:t>
            </w:r>
          </w:p>
          <w:p w:rsidR="006107CD" w:rsidRPr="00B86380" w:rsidRDefault="006107CD" w:rsidP="00CE1B0B">
            <w:pPr>
              <w:rPr>
                <w:rFonts w:ascii="Tahoma" w:hAnsi="Tahoma" w:cs="Tahoma"/>
                <w:color w:val="000000" w:themeColor="text1"/>
                <w:sz w:val="16"/>
                <w:szCs w:val="16"/>
              </w:rPr>
            </w:pPr>
            <w:r w:rsidRPr="00B86380">
              <w:rPr>
                <w:rFonts w:ascii="Tahoma" w:hAnsi="Tahoma" w:cs="Tahoma"/>
                <w:color w:val="000000" w:themeColor="text1"/>
                <w:sz w:val="16"/>
                <w:szCs w:val="16"/>
              </w:rPr>
              <w:t>M</w:t>
            </w:r>
            <w:r w:rsidR="00CE1B0B">
              <w:rPr>
                <w:rFonts w:ascii="Lucida Sans Unicode" w:hAnsi="Lucida Sans Unicode" w:cs="Lucida Sans Unicode"/>
                <w:color w:val="000000" w:themeColor="text1"/>
                <w:sz w:val="16"/>
                <w:szCs w:val="16"/>
              </w:rPr>
              <w:t>à</w:t>
            </w:r>
            <w:r w:rsidRPr="00B86380">
              <w:rPr>
                <w:rFonts w:ascii="Tahoma" w:hAnsi="Tahoma" w:cs="Tahoma"/>
                <w:color w:val="000000" w:themeColor="text1"/>
                <w:sz w:val="16"/>
                <w:szCs w:val="16"/>
              </w:rPr>
              <w:t>s</w:t>
            </w:r>
          </w:p>
          <w:p w:rsidR="006107CD" w:rsidRPr="00B86380" w:rsidRDefault="00CE1B0B" w:rsidP="00087EBB">
            <w:pPr>
              <w:rPr>
                <w:rFonts w:ascii="Tahoma" w:hAnsi="Tahoma" w:cs="Tahoma"/>
                <w:color w:val="000000" w:themeColor="text1"/>
                <w:sz w:val="16"/>
                <w:szCs w:val="16"/>
              </w:rPr>
            </w:pPr>
            <w:r>
              <w:rPr>
                <w:rFonts w:ascii="Tahoma" w:hAnsi="Tahoma" w:cs="Tahoma"/>
                <w:color w:val="000000" w:themeColor="text1"/>
                <w:sz w:val="16"/>
                <w:szCs w:val="16"/>
              </w:rPr>
              <w:t xml:space="preserve">Cyfaint </w:t>
            </w:r>
          </w:p>
          <w:p w:rsidR="006107CD" w:rsidRPr="00B86380" w:rsidRDefault="006107CD" w:rsidP="00087EBB">
            <w:pPr>
              <w:rPr>
                <w:rFonts w:ascii="Tahoma" w:hAnsi="Tahoma" w:cs="Tahoma"/>
                <w:color w:val="000000" w:themeColor="text1"/>
                <w:sz w:val="16"/>
                <w:szCs w:val="16"/>
              </w:rPr>
            </w:pPr>
            <w:r w:rsidRPr="00B86380">
              <w:rPr>
                <w:rFonts w:ascii="Tahoma" w:hAnsi="Tahoma" w:cs="Tahoma"/>
                <w:color w:val="000000" w:themeColor="text1"/>
                <w:sz w:val="16"/>
                <w:szCs w:val="16"/>
              </w:rPr>
              <w:t>Po</w:t>
            </w:r>
            <w:r w:rsidR="00CE1B0B">
              <w:rPr>
                <w:rFonts w:ascii="Tahoma" w:hAnsi="Tahoma" w:cs="Tahoma"/>
                <w:color w:val="000000" w:themeColor="text1"/>
                <w:sz w:val="16"/>
                <w:szCs w:val="16"/>
              </w:rPr>
              <w:t xml:space="preserve">blogaeth </w:t>
            </w:r>
          </w:p>
          <w:p w:rsidR="006107CD" w:rsidRPr="00B86380" w:rsidRDefault="00CE1B0B" w:rsidP="00087EBB">
            <w:pPr>
              <w:rPr>
                <w:rFonts w:ascii="Tahoma" w:hAnsi="Tahoma" w:cs="Tahoma"/>
                <w:color w:val="000000" w:themeColor="text1"/>
                <w:sz w:val="16"/>
                <w:szCs w:val="16"/>
              </w:rPr>
            </w:pPr>
            <w:r>
              <w:rPr>
                <w:rFonts w:ascii="Tahoma" w:hAnsi="Tahoma" w:cs="Tahoma"/>
                <w:color w:val="000000" w:themeColor="text1"/>
                <w:sz w:val="16"/>
                <w:szCs w:val="16"/>
              </w:rPr>
              <w:t>Dwysedd poblogaeth</w:t>
            </w:r>
          </w:p>
          <w:p w:rsidR="006107CD" w:rsidRPr="00B86380" w:rsidRDefault="006107CD" w:rsidP="00087EBB">
            <w:pPr>
              <w:rPr>
                <w:rFonts w:ascii="Tahoma" w:hAnsi="Tahoma" w:cs="Tahoma"/>
                <w:color w:val="000000" w:themeColor="text1"/>
                <w:sz w:val="16"/>
                <w:szCs w:val="16"/>
              </w:rPr>
            </w:pPr>
            <w:r w:rsidRPr="00B86380">
              <w:rPr>
                <w:rFonts w:ascii="Tahoma" w:hAnsi="Tahoma" w:cs="Tahoma"/>
                <w:color w:val="000000" w:themeColor="text1"/>
                <w:sz w:val="16"/>
                <w:szCs w:val="16"/>
              </w:rPr>
              <w:t>Ar</w:t>
            </w:r>
            <w:r w:rsidR="00CE1B0B">
              <w:rPr>
                <w:rFonts w:ascii="Tahoma" w:hAnsi="Tahoma" w:cs="Tahoma"/>
                <w:color w:val="000000" w:themeColor="text1"/>
                <w:sz w:val="16"/>
                <w:szCs w:val="16"/>
              </w:rPr>
              <w:t>wynebedd</w:t>
            </w:r>
          </w:p>
          <w:p w:rsidR="006107CD" w:rsidRPr="00B86380" w:rsidRDefault="006107CD" w:rsidP="00087EBB">
            <w:pPr>
              <w:rPr>
                <w:rFonts w:ascii="Tahoma" w:hAnsi="Tahoma" w:cs="Tahoma"/>
                <w:color w:val="000000" w:themeColor="text1"/>
                <w:sz w:val="16"/>
                <w:szCs w:val="16"/>
              </w:rPr>
            </w:pPr>
          </w:p>
        </w:tc>
        <w:tc>
          <w:tcPr>
            <w:tcW w:w="1772" w:type="dxa"/>
            <w:vMerge w:val="restart"/>
            <w:shd w:val="clear" w:color="auto" w:fill="auto"/>
          </w:tcPr>
          <w:p w:rsidR="006107CD" w:rsidRPr="00B86380" w:rsidRDefault="00CE1B0B" w:rsidP="00087EBB">
            <w:pPr>
              <w:rPr>
                <w:rFonts w:ascii="Tahoma" w:hAnsi="Tahoma" w:cs="Tahoma"/>
                <w:color w:val="000000" w:themeColor="text1"/>
                <w:sz w:val="16"/>
                <w:szCs w:val="16"/>
              </w:rPr>
            </w:pPr>
            <w:r>
              <w:rPr>
                <w:rFonts w:ascii="Tahoma" w:hAnsi="Tahoma" w:cs="Tahoma"/>
                <w:color w:val="000000" w:themeColor="text1"/>
                <w:sz w:val="16"/>
                <w:szCs w:val="16"/>
              </w:rPr>
              <w:t xml:space="preserve">Cilometrau yr awr  </w:t>
            </w:r>
          </w:p>
          <w:p w:rsidR="006107CD" w:rsidRPr="00B86380" w:rsidRDefault="00CE1B0B" w:rsidP="00087EBB">
            <w:pPr>
              <w:rPr>
                <w:rFonts w:ascii="Tahoma" w:hAnsi="Tahoma" w:cs="Tahoma"/>
                <w:color w:val="000000" w:themeColor="text1"/>
                <w:sz w:val="16"/>
                <w:szCs w:val="16"/>
              </w:rPr>
            </w:pPr>
            <w:r>
              <w:rPr>
                <w:rFonts w:ascii="Tahoma" w:hAnsi="Tahoma" w:cs="Tahoma"/>
                <w:color w:val="000000" w:themeColor="text1"/>
                <w:sz w:val="16"/>
                <w:szCs w:val="16"/>
              </w:rPr>
              <w:t xml:space="preserve">Mesur cyfansawdd </w:t>
            </w:r>
          </w:p>
          <w:p w:rsidR="006107CD" w:rsidRPr="00B86380" w:rsidRDefault="00CE1B0B" w:rsidP="00087EBB">
            <w:pPr>
              <w:rPr>
                <w:rFonts w:ascii="Tahoma" w:hAnsi="Tahoma" w:cs="Tahoma"/>
                <w:color w:val="000000" w:themeColor="text1"/>
                <w:sz w:val="16"/>
                <w:szCs w:val="16"/>
              </w:rPr>
            </w:pPr>
            <w:r>
              <w:rPr>
                <w:rFonts w:ascii="Tahoma" w:hAnsi="Tahoma" w:cs="Tahoma"/>
                <w:color w:val="000000" w:themeColor="text1"/>
                <w:sz w:val="16"/>
                <w:szCs w:val="16"/>
              </w:rPr>
              <w:t>Echelinau</w:t>
            </w:r>
          </w:p>
          <w:p w:rsidR="006107CD" w:rsidRPr="00B86380" w:rsidRDefault="00CE1B0B" w:rsidP="00087EBB">
            <w:pPr>
              <w:rPr>
                <w:rFonts w:ascii="Tahoma" w:hAnsi="Tahoma" w:cs="Tahoma"/>
                <w:color w:val="000000" w:themeColor="text1"/>
                <w:sz w:val="16"/>
                <w:szCs w:val="16"/>
              </w:rPr>
            </w:pPr>
            <w:r>
              <w:rPr>
                <w:rFonts w:ascii="Tahoma" w:hAnsi="Tahoma" w:cs="Tahoma"/>
                <w:color w:val="000000" w:themeColor="text1"/>
                <w:sz w:val="16"/>
                <w:szCs w:val="16"/>
              </w:rPr>
              <w:t xml:space="preserve">Llorweddol </w:t>
            </w:r>
          </w:p>
          <w:p w:rsidR="006107CD" w:rsidRPr="00B86380" w:rsidRDefault="00CE1B0B" w:rsidP="00087EBB">
            <w:pPr>
              <w:rPr>
                <w:rFonts w:ascii="Tahoma" w:hAnsi="Tahoma" w:cs="Tahoma"/>
                <w:color w:val="000000" w:themeColor="text1"/>
                <w:sz w:val="16"/>
                <w:szCs w:val="16"/>
              </w:rPr>
            </w:pPr>
            <w:r>
              <w:rPr>
                <w:rFonts w:ascii="Tahoma" w:hAnsi="Tahoma" w:cs="Tahoma"/>
                <w:color w:val="000000" w:themeColor="text1"/>
                <w:sz w:val="16"/>
                <w:szCs w:val="16"/>
              </w:rPr>
              <w:t>F</w:t>
            </w:r>
            <w:r w:rsidR="006107CD" w:rsidRPr="00B86380">
              <w:rPr>
                <w:rFonts w:ascii="Tahoma" w:hAnsi="Tahoma" w:cs="Tahoma"/>
                <w:color w:val="000000" w:themeColor="text1"/>
                <w:sz w:val="16"/>
                <w:szCs w:val="16"/>
              </w:rPr>
              <w:t>erti</w:t>
            </w:r>
            <w:r>
              <w:rPr>
                <w:rFonts w:ascii="Tahoma" w:hAnsi="Tahoma" w:cs="Tahoma"/>
                <w:color w:val="000000" w:themeColor="text1"/>
                <w:sz w:val="16"/>
                <w:szCs w:val="16"/>
              </w:rPr>
              <w:t>go</w:t>
            </w:r>
            <w:r w:rsidR="006107CD" w:rsidRPr="00B86380">
              <w:rPr>
                <w:rFonts w:ascii="Tahoma" w:hAnsi="Tahoma" w:cs="Tahoma"/>
                <w:color w:val="000000" w:themeColor="text1"/>
                <w:sz w:val="16"/>
                <w:szCs w:val="16"/>
              </w:rPr>
              <w:t>l</w:t>
            </w:r>
          </w:p>
          <w:p w:rsidR="006107CD" w:rsidRPr="00B86380" w:rsidRDefault="00CE1B0B" w:rsidP="00087EBB">
            <w:pPr>
              <w:rPr>
                <w:rFonts w:ascii="Tahoma" w:hAnsi="Tahoma" w:cs="Tahoma"/>
                <w:color w:val="000000" w:themeColor="text1"/>
                <w:sz w:val="16"/>
                <w:szCs w:val="16"/>
              </w:rPr>
            </w:pPr>
            <w:r>
              <w:rPr>
                <w:rFonts w:ascii="Tahoma" w:hAnsi="Tahoma" w:cs="Tahoma"/>
                <w:color w:val="000000" w:themeColor="text1"/>
                <w:sz w:val="16"/>
                <w:szCs w:val="16"/>
              </w:rPr>
              <w:t xml:space="preserve">Cysonyn </w:t>
            </w:r>
            <w:r w:rsidR="006107CD" w:rsidRPr="00B86380">
              <w:rPr>
                <w:rFonts w:ascii="Tahoma" w:hAnsi="Tahoma" w:cs="Tahoma"/>
                <w:color w:val="000000" w:themeColor="text1"/>
                <w:sz w:val="16"/>
                <w:szCs w:val="16"/>
              </w:rPr>
              <w:t xml:space="preserve"> </w:t>
            </w:r>
          </w:p>
          <w:p w:rsidR="006107CD" w:rsidRPr="00B86380" w:rsidRDefault="00CE1B0B" w:rsidP="00087EBB">
            <w:pPr>
              <w:rPr>
                <w:rFonts w:ascii="Tahoma" w:hAnsi="Tahoma" w:cs="Tahoma"/>
                <w:color w:val="000000" w:themeColor="text1"/>
                <w:sz w:val="16"/>
                <w:szCs w:val="16"/>
              </w:rPr>
            </w:pPr>
            <w:r>
              <w:rPr>
                <w:rFonts w:ascii="Tahoma" w:hAnsi="Tahoma" w:cs="Tahoma"/>
                <w:color w:val="000000" w:themeColor="text1"/>
                <w:sz w:val="16"/>
                <w:szCs w:val="16"/>
              </w:rPr>
              <w:t>Cromlin amgrwm</w:t>
            </w:r>
          </w:p>
          <w:p w:rsidR="006107CD" w:rsidRPr="00B86380" w:rsidRDefault="00CE1B0B" w:rsidP="00087EBB">
            <w:pPr>
              <w:rPr>
                <w:rFonts w:ascii="Tahoma" w:hAnsi="Tahoma" w:cs="Tahoma"/>
                <w:color w:val="000000" w:themeColor="text1"/>
                <w:sz w:val="16"/>
                <w:szCs w:val="16"/>
              </w:rPr>
            </w:pPr>
            <w:r>
              <w:rPr>
                <w:rFonts w:ascii="Tahoma" w:hAnsi="Tahoma" w:cs="Tahoma"/>
                <w:color w:val="000000" w:themeColor="text1"/>
                <w:sz w:val="16"/>
                <w:szCs w:val="16"/>
              </w:rPr>
              <w:t>Cromlin geugrwm</w:t>
            </w:r>
          </w:p>
          <w:p w:rsidR="006107CD" w:rsidRPr="00B86380" w:rsidRDefault="006107CD" w:rsidP="00087EBB">
            <w:pPr>
              <w:rPr>
                <w:rFonts w:ascii="Tahoma" w:hAnsi="Tahoma" w:cs="Tahoma"/>
                <w:color w:val="000000" w:themeColor="text1"/>
                <w:sz w:val="16"/>
                <w:szCs w:val="16"/>
              </w:rPr>
            </w:pPr>
            <w:r w:rsidRPr="00B86380">
              <w:rPr>
                <w:rFonts w:ascii="Tahoma" w:hAnsi="Tahoma" w:cs="Tahoma"/>
                <w:color w:val="000000" w:themeColor="text1"/>
                <w:sz w:val="16"/>
                <w:szCs w:val="16"/>
              </w:rPr>
              <w:t>S</w:t>
            </w:r>
            <w:r w:rsidR="00CE1B0B">
              <w:rPr>
                <w:rFonts w:ascii="Tahoma" w:hAnsi="Tahoma" w:cs="Tahoma"/>
                <w:color w:val="000000" w:themeColor="text1"/>
                <w:sz w:val="16"/>
                <w:szCs w:val="16"/>
              </w:rPr>
              <w:t>erthrwydd</w:t>
            </w:r>
          </w:p>
          <w:p w:rsidR="006107CD" w:rsidRPr="00B86380" w:rsidRDefault="00CE1B0B" w:rsidP="00CE1B0B">
            <w:pPr>
              <w:rPr>
                <w:rFonts w:ascii="Tahoma" w:hAnsi="Tahoma" w:cs="Tahoma"/>
                <w:color w:val="000000" w:themeColor="text1"/>
                <w:sz w:val="16"/>
                <w:szCs w:val="16"/>
              </w:rPr>
            </w:pPr>
            <w:r>
              <w:rPr>
                <w:rFonts w:ascii="Tahoma" w:hAnsi="Tahoma" w:cs="Tahoma"/>
                <w:color w:val="000000" w:themeColor="text1"/>
                <w:sz w:val="16"/>
                <w:szCs w:val="16"/>
              </w:rPr>
              <w:t>C</w:t>
            </w:r>
            <w:r w:rsidR="006107CD" w:rsidRPr="00B86380">
              <w:rPr>
                <w:rFonts w:ascii="Tahoma" w:hAnsi="Tahoma" w:cs="Tahoma"/>
                <w:color w:val="000000" w:themeColor="text1"/>
                <w:sz w:val="16"/>
                <w:szCs w:val="16"/>
              </w:rPr>
              <w:t>ilogram</w:t>
            </w:r>
            <w:r>
              <w:rPr>
                <w:rFonts w:ascii="Tahoma" w:hAnsi="Tahoma" w:cs="Tahoma"/>
                <w:color w:val="000000" w:themeColor="text1"/>
                <w:sz w:val="16"/>
                <w:szCs w:val="16"/>
              </w:rPr>
              <w:t xml:space="preserve">au y metr ciwbig            </w:t>
            </w:r>
          </w:p>
          <w:p w:rsidR="006107CD" w:rsidRPr="00B86380" w:rsidRDefault="007622DF" w:rsidP="00087EBB">
            <w:pPr>
              <w:rPr>
                <w:rFonts w:ascii="Tahoma" w:hAnsi="Tahoma" w:cs="Tahoma"/>
                <w:color w:val="000000" w:themeColor="text1"/>
                <w:sz w:val="16"/>
                <w:szCs w:val="16"/>
              </w:rPr>
            </w:pPr>
            <w:r>
              <w:rPr>
                <w:rFonts w:ascii="Tahoma" w:eastAsiaTheme="minorHAnsi" w:hAnsi="Tahoma" w:cs="Tahoma"/>
                <w:color w:val="000000"/>
                <w:sz w:val="16"/>
                <w:szCs w:val="16"/>
              </w:rPr>
              <w:t xml:space="preserve">Gramau y centimetr ciwbig          </w:t>
            </w:r>
          </w:p>
          <w:p w:rsidR="006107CD" w:rsidRPr="00B86380" w:rsidRDefault="006107CD" w:rsidP="00087EBB">
            <w:pPr>
              <w:rPr>
                <w:rFonts w:ascii="Tahoma" w:hAnsi="Tahoma" w:cs="Tahoma"/>
                <w:color w:val="000000" w:themeColor="text1"/>
                <w:sz w:val="16"/>
                <w:szCs w:val="16"/>
              </w:rPr>
            </w:pPr>
            <w:r w:rsidRPr="00B86380">
              <w:rPr>
                <w:rFonts w:ascii="Tahoma" w:hAnsi="Tahoma" w:cs="Tahoma"/>
                <w:color w:val="000000" w:themeColor="text1"/>
                <w:sz w:val="16"/>
                <w:szCs w:val="16"/>
              </w:rPr>
              <w:t>P</w:t>
            </w:r>
            <w:r w:rsidR="00CE1B0B">
              <w:rPr>
                <w:rFonts w:ascii="Tahoma" w:hAnsi="Tahoma" w:cs="Tahoma"/>
                <w:color w:val="000000" w:themeColor="text1"/>
                <w:sz w:val="16"/>
                <w:szCs w:val="16"/>
              </w:rPr>
              <w:t xml:space="preserve">oblogaeth y cilometr sgwâr    </w:t>
            </w:r>
            <w:r w:rsidRPr="00B86380">
              <w:rPr>
                <w:rFonts w:ascii="Tahoma" w:hAnsi="Tahoma" w:cs="Tahoma"/>
                <w:color w:val="000000" w:themeColor="text1"/>
                <w:sz w:val="16"/>
                <w:szCs w:val="16"/>
              </w:rPr>
              <w:t xml:space="preserve">  </w:t>
            </w:r>
          </w:p>
          <w:p w:rsidR="006107CD" w:rsidRPr="00B86380" w:rsidRDefault="00CE1B0B" w:rsidP="00087EBB">
            <w:pPr>
              <w:rPr>
                <w:rFonts w:ascii="Tahoma" w:hAnsi="Tahoma" w:cs="Tahoma"/>
                <w:color w:val="000000" w:themeColor="text1"/>
                <w:sz w:val="16"/>
                <w:szCs w:val="16"/>
              </w:rPr>
            </w:pPr>
            <w:r>
              <w:rPr>
                <w:rFonts w:ascii="Tahoma" w:hAnsi="Tahoma" w:cs="Tahoma"/>
                <w:color w:val="000000" w:themeColor="text1"/>
                <w:sz w:val="16"/>
                <w:szCs w:val="16"/>
              </w:rPr>
              <w:t>Pwysau</w:t>
            </w:r>
          </w:p>
        </w:tc>
        <w:tc>
          <w:tcPr>
            <w:tcW w:w="7087" w:type="dxa"/>
            <w:vMerge w:val="restart"/>
            <w:shd w:val="clear" w:color="auto" w:fill="auto"/>
            <w:noWrap/>
            <w:tcMar>
              <w:top w:w="28" w:type="dxa"/>
              <w:left w:w="57" w:type="dxa"/>
              <w:bottom w:w="28" w:type="dxa"/>
              <w:right w:w="57" w:type="dxa"/>
            </w:tcMar>
          </w:tcPr>
          <w:p w:rsidR="006107CD" w:rsidRPr="00B86380" w:rsidRDefault="00CE1B0B" w:rsidP="00CE1B0B">
            <w:pPr>
              <w:pStyle w:val="Pa3"/>
              <w:numPr>
                <w:ilvl w:val="0"/>
                <w:numId w:val="106"/>
              </w:numPr>
              <w:spacing w:line="240" w:lineRule="auto"/>
              <w:ind w:left="368" w:hanging="284"/>
              <w:rPr>
                <w:rFonts w:ascii="Tahoma" w:hAnsi="Tahoma" w:cs="Tahoma"/>
                <w:color w:val="000000"/>
                <w:sz w:val="16"/>
                <w:szCs w:val="16"/>
              </w:rPr>
            </w:pPr>
            <w:r>
              <w:rPr>
                <w:rFonts w:ascii="Tahoma" w:hAnsi="Tahoma" w:cs="Tahoma"/>
                <w:color w:val="000000"/>
                <w:sz w:val="16"/>
                <w:szCs w:val="16"/>
              </w:rPr>
              <w:t>Siartiau llinell</w:t>
            </w:r>
            <w:r w:rsidR="006107CD" w:rsidRPr="00B86380">
              <w:rPr>
                <w:rFonts w:ascii="Tahoma" w:hAnsi="Tahoma" w:cs="Tahoma"/>
                <w:color w:val="000000"/>
                <w:sz w:val="16"/>
                <w:szCs w:val="16"/>
              </w:rPr>
              <w:t xml:space="preserve"> – </w:t>
            </w:r>
            <w:r>
              <w:rPr>
                <w:rFonts w:ascii="Tahoma" w:hAnsi="Tahoma" w:cs="Tahoma"/>
                <w:color w:val="000000"/>
                <w:sz w:val="16"/>
                <w:szCs w:val="16"/>
              </w:rPr>
              <w:t>os yw data a gynrychiolir gan echelin x yn arwahanol yna ni fydd gwerth i’r gwerthoedd rhwng pwyntiau wedi’u plotio. Fodd bynnag, os yw’r gwerthoedd ar y raddfa lorweddol yn werthoedd di-dor, gellir darllen y gwerthoedd rhwng y pwyntiau wedi’u plotio ond dim ond amcangyfrifon ydyn nhw.</w:t>
            </w:r>
          </w:p>
          <w:p w:rsidR="002C7359" w:rsidRPr="00B86380" w:rsidRDefault="00CE1B0B" w:rsidP="00AF4257">
            <w:pPr>
              <w:pStyle w:val="ListParagraph"/>
              <w:numPr>
                <w:ilvl w:val="0"/>
                <w:numId w:val="106"/>
              </w:numPr>
              <w:spacing w:after="0" w:line="240" w:lineRule="auto"/>
              <w:ind w:left="368" w:hanging="284"/>
              <w:rPr>
                <w:rFonts w:ascii="Tahoma" w:hAnsi="Tahoma" w:cs="Tahoma"/>
                <w:sz w:val="16"/>
                <w:szCs w:val="16"/>
              </w:rPr>
            </w:pPr>
            <w:r>
              <w:rPr>
                <w:rFonts w:ascii="Tahoma" w:hAnsi="Tahoma" w:cs="Tahoma"/>
                <w:sz w:val="16"/>
                <w:szCs w:val="16"/>
              </w:rPr>
              <w:t>Sicrhewch fod disgyblion bob amser yn treulio amser yn dod i ddeall beth mae’r graddfeydd yn ei gynrychioli ar bob echelin.</w:t>
            </w:r>
          </w:p>
          <w:p w:rsidR="006107CD" w:rsidRPr="00B86380" w:rsidRDefault="00CE1B0B" w:rsidP="00CE1B0B">
            <w:pPr>
              <w:pStyle w:val="Pa3"/>
              <w:spacing w:line="240" w:lineRule="auto"/>
              <w:ind w:left="368" w:hanging="284"/>
              <w:rPr>
                <w:rFonts w:ascii="Tahoma" w:hAnsi="Tahoma" w:cs="Tahoma"/>
                <w:color w:val="000000"/>
                <w:sz w:val="16"/>
                <w:szCs w:val="16"/>
              </w:rPr>
            </w:pPr>
            <w:r>
              <w:rPr>
                <w:rFonts w:ascii="Tahoma" w:hAnsi="Tahoma" w:cs="Tahoma"/>
                <w:color w:val="000000"/>
                <w:sz w:val="16"/>
                <w:szCs w:val="16"/>
              </w:rPr>
              <w:t>Rhaid i ddisgyblion ddeall</w:t>
            </w:r>
            <w:r w:rsidR="006107CD" w:rsidRPr="00B86380">
              <w:rPr>
                <w:rFonts w:ascii="Tahoma" w:hAnsi="Tahoma" w:cs="Tahoma"/>
                <w:color w:val="000000"/>
                <w:sz w:val="16"/>
                <w:szCs w:val="16"/>
              </w:rPr>
              <w:t>:</w:t>
            </w:r>
          </w:p>
          <w:p w:rsidR="006107CD" w:rsidRPr="00B86380" w:rsidRDefault="00CE1B0B" w:rsidP="00CE1B0B">
            <w:pPr>
              <w:pStyle w:val="Pa12"/>
              <w:numPr>
                <w:ilvl w:val="0"/>
                <w:numId w:val="106"/>
              </w:numPr>
              <w:spacing w:line="240" w:lineRule="auto"/>
              <w:ind w:left="368" w:hanging="284"/>
              <w:rPr>
                <w:rFonts w:ascii="Tahoma" w:hAnsi="Tahoma" w:cs="Tahoma"/>
                <w:color w:val="000000"/>
                <w:sz w:val="16"/>
                <w:szCs w:val="16"/>
              </w:rPr>
            </w:pPr>
            <w:r>
              <w:rPr>
                <w:rFonts w:ascii="Tahoma" w:hAnsi="Tahoma" w:cs="Tahoma"/>
                <w:color w:val="000000"/>
                <w:sz w:val="16"/>
                <w:szCs w:val="16"/>
              </w:rPr>
              <w:t>Bod cyfradd yn ffordd o gymharu sut mae un maint yn newid ag un arall,</w:t>
            </w:r>
            <w:r w:rsidR="006107CD" w:rsidRPr="00B86380">
              <w:rPr>
                <w:rFonts w:ascii="Tahoma" w:hAnsi="Tahoma" w:cs="Tahoma"/>
                <w:color w:val="000000"/>
                <w:sz w:val="16"/>
                <w:szCs w:val="16"/>
              </w:rPr>
              <w:t xml:space="preserve"> e.</w:t>
            </w:r>
            <w:r>
              <w:rPr>
                <w:rFonts w:ascii="Tahoma" w:hAnsi="Tahoma" w:cs="Tahoma"/>
                <w:color w:val="000000"/>
                <w:sz w:val="16"/>
                <w:szCs w:val="16"/>
              </w:rPr>
              <w:t>e</w:t>
            </w:r>
            <w:r w:rsidR="006107CD" w:rsidRPr="00B86380">
              <w:rPr>
                <w:rFonts w:ascii="Tahoma" w:hAnsi="Tahoma" w:cs="Tahoma"/>
                <w:color w:val="000000"/>
                <w:sz w:val="16"/>
                <w:szCs w:val="16"/>
              </w:rPr>
              <w:t xml:space="preserve">. </w:t>
            </w:r>
            <w:r>
              <w:rPr>
                <w:rFonts w:ascii="Tahoma" w:hAnsi="Tahoma" w:cs="Tahoma"/>
                <w:color w:val="000000"/>
                <w:sz w:val="16"/>
                <w:szCs w:val="16"/>
              </w:rPr>
              <w:t xml:space="preserve">y tanwydd a ddefnyddir gan gar wedi’i fesur mewn milltiroedd y galwyn.       </w:t>
            </w:r>
          </w:p>
          <w:p w:rsidR="006107CD" w:rsidRPr="00B86380" w:rsidRDefault="00CE1B0B" w:rsidP="00CE1B0B">
            <w:pPr>
              <w:pStyle w:val="ListParagraph"/>
              <w:numPr>
                <w:ilvl w:val="0"/>
                <w:numId w:val="106"/>
              </w:numPr>
              <w:spacing w:after="0" w:line="240" w:lineRule="auto"/>
              <w:ind w:left="368" w:hanging="284"/>
              <w:rPr>
                <w:rFonts w:ascii="Tahoma" w:hAnsi="Tahoma" w:cs="Tahoma"/>
                <w:sz w:val="16"/>
                <w:szCs w:val="16"/>
              </w:rPr>
            </w:pPr>
            <w:r>
              <w:rPr>
                <w:rFonts w:ascii="Tahoma" w:hAnsi="Tahoma" w:cs="Tahoma"/>
                <w:color w:val="000000"/>
                <w:sz w:val="16"/>
                <w:szCs w:val="16"/>
              </w:rPr>
              <w:t>Mae’r ddau faint yn cael eu mesur fel arfer mewn gwahanol unedau, a gellir defnyddio</w:t>
            </w:r>
            <w:r w:rsidR="006107CD" w:rsidRPr="00B86380">
              <w:rPr>
                <w:rFonts w:ascii="Tahoma" w:hAnsi="Tahoma" w:cs="Tahoma"/>
                <w:color w:val="000000"/>
                <w:sz w:val="16"/>
                <w:szCs w:val="16"/>
              </w:rPr>
              <w:t xml:space="preserve"> ‘</w:t>
            </w:r>
            <w:r>
              <w:rPr>
                <w:rFonts w:ascii="Tahoma" w:hAnsi="Tahoma" w:cs="Tahoma"/>
                <w:color w:val="000000"/>
                <w:sz w:val="16"/>
                <w:szCs w:val="16"/>
              </w:rPr>
              <w:t>y</w:t>
            </w:r>
            <w:r w:rsidR="006107CD" w:rsidRPr="00B86380">
              <w:rPr>
                <w:rFonts w:ascii="Tahoma" w:hAnsi="Tahoma" w:cs="Tahoma"/>
                <w:color w:val="000000"/>
                <w:sz w:val="16"/>
                <w:szCs w:val="16"/>
              </w:rPr>
              <w:t xml:space="preserve">’, </w:t>
            </w:r>
            <w:r>
              <w:rPr>
                <w:rFonts w:ascii="Tahoma" w:hAnsi="Tahoma" w:cs="Tahoma"/>
                <w:color w:val="000000"/>
                <w:sz w:val="16"/>
                <w:szCs w:val="16"/>
              </w:rPr>
              <w:t xml:space="preserve">neu letraws </w:t>
            </w:r>
            <w:r w:rsidR="006107CD" w:rsidRPr="00B86380">
              <w:rPr>
                <w:rFonts w:ascii="Tahoma" w:hAnsi="Tahoma" w:cs="Tahoma"/>
                <w:color w:val="000000"/>
                <w:sz w:val="16"/>
                <w:szCs w:val="16"/>
              </w:rPr>
              <w:t xml:space="preserve">‘/’ </w:t>
            </w:r>
            <w:r>
              <w:rPr>
                <w:rFonts w:ascii="Tahoma" w:hAnsi="Tahoma" w:cs="Tahoma"/>
                <w:color w:val="000000"/>
                <w:sz w:val="16"/>
                <w:szCs w:val="16"/>
              </w:rPr>
              <w:t xml:space="preserve">i olygu ‘am bob’ neu ‘ym mhob’.                    </w:t>
            </w:r>
          </w:p>
          <w:p w:rsidR="006107CD" w:rsidRPr="00B86380" w:rsidRDefault="00CE1B0B" w:rsidP="00AF4257">
            <w:pPr>
              <w:pStyle w:val="Pa3"/>
              <w:numPr>
                <w:ilvl w:val="0"/>
                <w:numId w:val="106"/>
              </w:numPr>
              <w:spacing w:line="240" w:lineRule="auto"/>
              <w:ind w:left="368" w:hanging="284"/>
              <w:rPr>
                <w:rFonts w:ascii="Tahoma" w:hAnsi="Tahoma" w:cs="Tahoma"/>
                <w:color w:val="000000"/>
                <w:sz w:val="16"/>
                <w:szCs w:val="16"/>
              </w:rPr>
            </w:pPr>
            <w:r>
              <w:rPr>
                <w:rFonts w:ascii="Tahoma" w:hAnsi="Tahoma" w:cs="Tahoma"/>
                <w:color w:val="000000"/>
                <w:sz w:val="16"/>
                <w:szCs w:val="16"/>
              </w:rPr>
              <w:t xml:space="preserve">Defnyddiwch enghreifftiau o fesurau cyfansawdd mewn gwyddoniaeth, daearyddiaeth ac Addysg Gorfforol </w:t>
            </w:r>
          </w:p>
          <w:p w:rsidR="006107CD" w:rsidRPr="00B86380" w:rsidRDefault="006107CD" w:rsidP="007622DF">
            <w:pPr>
              <w:pStyle w:val="ListParagraph"/>
              <w:numPr>
                <w:ilvl w:val="0"/>
                <w:numId w:val="106"/>
              </w:numPr>
              <w:spacing w:line="240" w:lineRule="auto"/>
              <w:ind w:left="368" w:hanging="284"/>
              <w:rPr>
                <w:rFonts w:ascii="Tahoma" w:hAnsi="Tahoma" w:cs="Tahoma"/>
                <w:sz w:val="16"/>
                <w:szCs w:val="16"/>
              </w:rPr>
            </w:pPr>
            <w:r w:rsidRPr="00B86380">
              <w:rPr>
                <w:rFonts w:ascii="Tahoma" w:hAnsi="Tahoma" w:cs="Tahoma"/>
                <w:sz w:val="16"/>
                <w:szCs w:val="16"/>
              </w:rPr>
              <w:t>W</w:t>
            </w:r>
            <w:r w:rsidR="00CE1B0B">
              <w:rPr>
                <w:rFonts w:ascii="Tahoma" w:hAnsi="Tahoma" w:cs="Tahoma"/>
                <w:sz w:val="16"/>
                <w:szCs w:val="16"/>
              </w:rPr>
              <w:t>rth weithio gydag amser</w:t>
            </w:r>
            <w:r w:rsidRPr="00B86380">
              <w:rPr>
                <w:rFonts w:ascii="Tahoma" w:hAnsi="Tahoma" w:cs="Tahoma"/>
                <w:sz w:val="16"/>
                <w:szCs w:val="16"/>
              </w:rPr>
              <w:t xml:space="preserve">, </w:t>
            </w:r>
            <w:r w:rsidR="00CE1B0B">
              <w:rPr>
                <w:rFonts w:ascii="Tahoma" w:hAnsi="Tahoma" w:cs="Tahoma"/>
                <w:sz w:val="16"/>
                <w:szCs w:val="16"/>
              </w:rPr>
              <w:t>dylid gwybod nad yw</w:t>
            </w:r>
            <w:r w:rsidRPr="00B86380">
              <w:rPr>
                <w:rFonts w:ascii="Tahoma" w:hAnsi="Tahoma" w:cs="Tahoma"/>
                <w:sz w:val="16"/>
                <w:szCs w:val="16"/>
              </w:rPr>
              <w:t xml:space="preserve"> 3.43</w:t>
            </w:r>
            <w:r w:rsidR="00CE1B0B">
              <w:rPr>
                <w:rFonts w:ascii="Tahoma" w:hAnsi="Tahoma" w:cs="Tahoma"/>
                <w:sz w:val="16"/>
                <w:szCs w:val="16"/>
              </w:rPr>
              <w:t xml:space="preserve"> ar sgrin cyfrifiannell yn gywerth â</w:t>
            </w:r>
            <w:r w:rsidRPr="00B86380">
              <w:rPr>
                <w:rFonts w:ascii="Tahoma" w:hAnsi="Tahoma" w:cs="Tahoma"/>
                <w:sz w:val="16"/>
                <w:szCs w:val="16"/>
              </w:rPr>
              <w:t xml:space="preserve"> 3 </w:t>
            </w:r>
            <w:r w:rsidR="00CE1B0B">
              <w:rPr>
                <w:rFonts w:ascii="Tahoma" w:hAnsi="Tahoma" w:cs="Tahoma"/>
                <w:sz w:val="16"/>
                <w:szCs w:val="16"/>
              </w:rPr>
              <w:t xml:space="preserve">awr </w:t>
            </w:r>
            <w:r w:rsidRPr="00B86380">
              <w:rPr>
                <w:rFonts w:ascii="Tahoma" w:hAnsi="Tahoma" w:cs="Tahoma"/>
                <w:sz w:val="16"/>
                <w:szCs w:val="16"/>
              </w:rPr>
              <w:t>43 m</w:t>
            </w:r>
            <w:r w:rsidR="00CE1B0B">
              <w:rPr>
                <w:rFonts w:ascii="Tahoma" w:hAnsi="Tahoma" w:cs="Tahoma"/>
                <w:sz w:val="16"/>
                <w:szCs w:val="16"/>
              </w:rPr>
              <w:t xml:space="preserve">unud na </w:t>
            </w:r>
            <w:r w:rsidRPr="00B86380">
              <w:rPr>
                <w:rFonts w:ascii="Tahoma" w:hAnsi="Tahoma" w:cs="Tahoma"/>
                <w:sz w:val="16"/>
                <w:szCs w:val="16"/>
              </w:rPr>
              <w:t xml:space="preserve">3.43 </w:t>
            </w:r>
            <w:r w:rsidR="00CE1B0B">
              <w:rPr>
                <w:rFonts w:ascii="Tahoma" w:hAnsi="Tahoma" w:cs="Tahoma"/>
                <w:sz w:val="16"/>
                <w:szCs w:val="16"/>
              </w:rPr>
              <w:t xml:space="preserve">awr, am fod 60 munud mewn awr, nid 100. Mae’n fwy diogel adio’r munudau ar wahân neu ddefnyddio’r botwm oriau, munudau, eiliadau ar gyfrifiannell.       </w:t>
            </w:r>
          </w:p>
          <w:p w:rsidR="006107CD" w:rsidRPr="00B86380" w:rsidRDefault="00CE1B0B" w:rsidP="00AF4257">
            <w:pPr>
              <w:pStyle w:val="ListParagraph"/>
              <w:numPr>
                <w:ilvl w:val="0"/>
                <w:numId w:val="106"/>
              </w:numPr>
              <w:spacing w:after="0" w:line="240" w:lineRule="auto"/>
              <w:ind w:left="368" w:hanging="284"/>
              <w:rPr>
                <w:rFonts w:ascii="Tahoma" w:hAnsi="Tahoma" w:cs="Tahoma"/>
                <w:sz w:val="16"/>
                <w:szCs w:val="16"/>
              </w:rPr>
            </w:pPr>
            <w:r>
              <w:rPr>
                <w:rFonts w:ascii="Tahoma" w:hAnsi="Tahoma" w:cs="Tahoma"/>
                <w:sz w:val="16"/>
                <w:szCs w:val="16"/>
              </w:rPr>
              <w:t xml:space="preserve">Camsyniad:    </w:t>
            </w:r>
          </w:p>
          <w:p w:rsidR="006107CD" w:rsidRPr="00B86380" w:rsidRDefault="00CE1B0B" w:rsidP="00CE1B0B">
            <w:pPr>
              <w:pStyle w:val="ListParagraph"/>
              <w:numPr>
                <w:ilvl w:val="0"/>
                <w:numId w:val="106"/>
              </w:numPr>
              <w:spacing w:after="0" w:line="240" w:lineRule="auto"/>
              <w:ind w:left="368" w:hanging="284"/>
              <w:rPr>
                <w:rFonts w:ascii="Tahoma" w:hAnsi="Tahoma" w:cs="Tahoma"/>
                <w:sz w:val="16"/>
                <w:szCs w:val="16"/>
              </w:rPr>
            </w:pPr>
            <w:r>
              <w:rPr>
                <w:rFonts w:ascii="Tahoma" w:hAnsi="Tahoma" w:cs="Tahoma"/>
                <w:sz w:val="16"/>
                <w:szCs w:val="16"/>
              </w:rPr>
              <w:t>Mae graddiant positif yn cynrychioli teithio i fyny a graddiant negatif yn cynrychioli teithio i lawr</w:t>
            </w:r>
            <w:r w:rsidR="007622DF">
              <w:rPr>
                <w:rFonts w:ascii="Tahoma" w:hAnsi="Tahoma" w:cs="Tahoma"/>
                <w:sz w:val="16"/>
                <w:szCs w:val="16"/>
              </w:rPr>
              <w:t>.</w:t>
            </w:r>
            <w:r>
              <w:rPr>
                <w:rFonts w:ascii="Tahoma" w:hAnsi="Tahoma" w:cs="Tahoma"/>
                <w:sz w:val="16"/>
                <w:szCs w:val="16"/>
              </w:rPr>
              <w:t xml:space="preserve"> </w:t>
            </w:r>
          </w:p>
          <w:p w:rsidR="006107CD" w:rsidRPr="00B86380" w:rsidRDefault="00CE1B0B" w:rsidP="00AF4257">
            <w:pPr>
              <w:pStyle w:val="ListParagraph"/>
              <w:numPr>
                <w:ilvl w:val="0"/>
                <w:numId w:val="106"/>
              </w:numPr>
              <w:spacing w:line="240" w:lineRule="auto"/>
              <w:ind w:left="368" w:hanging="284"/>
              <w:rPr>
                <w:rFonts w:ascii="Tahoma" w:hAnsi="Tahoma" w:cs="Tahoma"/>
                <w:sz w:val="16"/>
                <w:szCs w:val="16"/>
              </w:rPr>
            </w:pPr>
            <w:r>
              <w:rPr>
                <w:rFonts w:ascii="Tahoma" w:hAnsi="Tahoma" w:cs="Tahoma"/>
                <w:sz w:val="16"/>
                <w:szCs w:val="16"/>
              </w:rPr>
              <w:t>Gwyliwch fod y disgyblion yn defnyddio’r unedau cywir drwy gydol y pwnc hwn.</w:t>
            </w:r>
          </w:p>
        </w:tc>
      </w:tr>
      <w:tr w:rsidR="006107CD" w:rsidRPr="00B86380" w:rsidTr="001F58CF">
        <w:trPr>
          <w:cantSplit/>
          <w:trHeight w:val="34"/>
        </w:trPr>
        <w:tc>
          <w:tcPr>
            <w:tcW w:w="5246" w:type="dxa"/>
            <w:gridSpan w:val="2"/>
            <w:shd w:val="clear" w:color="auto" w:fill="B2A1C7" w:themeFill="accent4" w:themeFillTint="99"/>
            <w:noWrap/>
            <w:tcMar>
              <w:top w:w="28" w:type="dxa"/>
              <w:left w:w="57" w:type="dxa"/>
              <w:bottom w:w="28" w:type="dxa"/>
              <w:right w:w="57" w:type="dxa"/>
            </w:tcMar>
          </w:tcPr>
          <w:p w:rsidR="006107CD" w:rsidRPr="00B86380" w:rsidRDefault="002C19A3" w:rsidP="00087EBB">
            <w:pPr>
              <w:rPr>
                <w:rFonts w:ascii="Tahoma" w:hAnsi="Tahoma" w:cs="Tahoma"/>
                <w:color w:val="000000" w:themeColor="text1"/>
                <w:sz w:val="16"/>
                <w:szCs w:val="16"/>
              </w:rPr>
            </w:pPr>
            <w:r>
              <w:rPr>
                <w:rFonts w:ascii="Tahoma" w:hAnsi="Tahoma" w:cs="Tahoma"/>
                <w:color w:val="FFFFFF" w:themeColor="background1"/>
                <w:sz w:val="16"/>
                <w:szCs w:val="16"/>
              </w:rPr>
              <w:t>Gweithgareddau cychwynnol ar sail cynnwys yr haen sylfaenol:</w:t>
            </w:r>
          </w:p>
        </w:tc>
        <w:tc>
          <w:tcPr>
            <w:tcW w:w="1772" w:type="dxa"/>
            <w:vMerge/>
            <w:shd w:val="clear" w:color="auto" w:fill="auto"/>
            <w:tcMar>
              <w:top w:w="28" w:type="dxa"/>
              <w:left w:w="57" w:type="dxa"/>
              <w:bottom w:w="28" w:type="dxa"/>
              <w:right w:w="57" w:type="dxa"/>
            </w:tcMar>
          </w:tcPr>
          <w:p w:rsidR="006107CD" w:rsidRPr="00B86380" w:rsidRDefault="006107CD" w:rsidP="000563B6">
            <w:pPr>
              <w:rPr>
                <w:rFonts w:ascii="Tahoma" w:hAnsi="Tahoma" w:cs="Tahoma"/>
                <w:color w:val="000000" w:themeColor="text1"/>
                <w:sz w:val="16"/>
                <w:szCs w:val="16"/>
              </w:rPr>
            </w:pPr>
          </w:p>
        </w:tc>
        <w:tc>
          <w:tcPr>
            <w:tcW w:w="1772" w:type="dxa"/>
            <w:vMerge/>
            <w:shd w:val="clear" w:color="auto" w:fill="auto"/>
          </w:tcPr>
          <w:p w:rsidR="006107CD" w:rsidRPr="00B86380" w:rsidRDefault="006107CD" w:rsidP="000563B6">
            <w:pPr>
              <w:rPr>
                <w:rFonts w:ascii="Tahoma" w:hAnsi="Tahoma" w:cs="Tahoma"/>
                <w:color w:val="000000" w:themeColor="text1"/>
                <w:sz w:val="16"/>
                <w:szCs w:val="16"/>
              </w:rPr>
            </w:pPr>
          </w:p>
        </w:tc>
        <w:tc>
          <w:tcPr>
            <w:tcW w:w="7087" w:type="dxa"/>
            <w:vMerge/>
            <w:shd w:val="clear" w:color="auto" w:fill="auto"/>
            <w:noWrap/>
            <w:tcMar>
              <w:top w:w="28" w:type="dxa"/>
              <w:left w:w="57" w:type="dxa"/>
              <w:bottom w:w="28" w:type="dxa"/>
              <w:right w:w="57" w:type="dxa"/>
            </w:tcMar>
          </w:tcPr>
          <w:p w:rsidR="006107CD" w:rsidRPr="00B86380" w:rsidRDefault="006107CD" w:rsidP="00AF4257">
            <w:pPr>
              <w:pStyle w:val="Pa3"/>
              <w:numPr>
                <w:ilvl w:val="0"/>
                <w:numId w:val="106"/>
              </w:numPr>
              <w:spacing w:line="240" w:lineRule="auto"/>
              <w:ind w:left="368" w:hanging="284"/>
              <w:rPr>
                <w:rFonts w:ascii="Tahoma" w:hAnsi="Tahoma" w:cs="Tahoma"/>
                <w:color w:val="000000"/>
                <w:sz w:val="16"/>
                <w:szCs w:val="16"/>
              </w:rPr>
            </w:pPr>
          </w:p>
        </w:tc>
      </w:tr>
      <w:tr w:rsidR="006107CD" w:rsidRPr="00B86380" w:rsidTr="00ED0B72">
        <w:trPr>
          <w:cantSplit/>
          <w:trHeight w:val="1626"/>
        </w:trPr>
        <w:tc>
          <w:tcPr>
            <w:tcW w:w="5246" w:type="dxa"/>
            <w:gridSpan w:val="2"/>
            <w:tcBorders>
              <w:bottom w:val="single" w:sz="4" w:space="0" w:color="auto"/>
            </w:tcBorders>
            <w:shd w:val="clear" w:color="auto" w:fill="auto"/>
            <w:noWrap/>
            <w:tcMar>
              <w:top w:w="28" w:type="dxa"/>
              <w:left w:w="57" w:type="dxa"/>
              <w:bottom w:w="28" w:type="dxa"/>
              <w:right w:w="57" w:type="dxa"/>
            </w:tcMar>
          </w:tcPr>
          <w:p w:rsidR="006107CD" w:rsidRPr="00B86380" w:rsidRDefault="00CE1B0B" w:rsidP="00CE1B0B">
            <w:pPr>
              <w:pStyle w:val="ListParagraph"/>
              <w:numPr>
                <w:ilvl w:val="0"/>
                <w:numId w:val="104"/>
              </w:numPr>
              <w:spacing w:line="240" w:lineRule="auto"/>
              <w:ind w:left="369" w:hanging="284"/>
              <w:rPr>
                <w:rFonts w:ascii="Tahoma" w:hAnsi="Tahoma" w:cs="Tahoma"/>
                <w:color w:val="000000" w:themeColor="text1"/>
                <w:sz w:val="16"/>
                <w:szCs w:val="16"/>
              </w:rPr>
            </w:pPr>
            <w:r>
              <w:rPr>
                <w:rFonts w:ascii="Tahoma" w:hAnsi="Tahoma" w:cs="Tahoma"/>
                <w:sz w:val="16"/>
                <w:szCs w:val="16"/>
              </w:rPr>
              <w:t>Lluniadu,</w:t>
            </w:r>
            <w:r w:rsidR="006107CD" w:rsidRPr="00B86380">
              <w:rPr>
                <w:rFonts w:ascii="Tahoma" w:hAnsi="Tahoma" w:cs="Tahoma"/>
                <w:sz w:val="16"/>
                <w:szCs w:val="16"/>
              </w:rPr>
              <w:t xml:space="preserve"> </w:t>
            </w:r>
            <w:r>
              <w:rPr>
                <w:rFonts w:ascii="Tahoma" w:hAnsi="Tahoma" w:cs="Tahoma"/>
                <w:sz w:val="16"/>
                <w:szCs w:val="16"/>
              </w:rPr>
              <w:t>dehongli a ‘dweud stori’ graffiau sy’n cynrychioli sefyllfaoedd bywyd go iawn</w:t>
            </w:r>
            <w:r w:rsidR="006107CD" w:rsidRPr="00B86380">
              <w:rPr>
                <w:rFonts w:ascii="Tahoma" w:hAnsi="Tahoma" w:cs="Tahoma"/>
                <w:sz w:val="16"/>
                <w:szCs w:val="16"/>
              </w:rPr>
              <w:t xml:space="preserve"> e.</w:t>
            </w:r>
            <w:r>
              <w:rPr>
                <w:rFonts w:ascii="Tahoma" w:hAnsi="Tahoma" w:cs="Tahoma"/>
                <w:sz w:val="16"/>
                <w:szCs w:val="16"/>
              </w:rPr>
              <w:t>e</w:t>
            </w:r>
            <w:r w:rsidR="006107CD" w:rsidRPr="00B86380">
              <w:rPr>
                <w:rFonts w:ascii="Tahoma" w:hAnsi="Tahoma" w:cs="Tahoma"/>
                <w:sz w:val="16"/>
                <w:szCs w:val="16"/>
              </w:rPr>
              <w:t xml:space="preserve">. </w:t>
            </w:r>
            <w:r>
              <w:rPr>
                <w:rFonts w:ascii="Tahoma" w:hAnsi="Tahoma" w:cs="Tahoma"/>
                <w:sz w:val="16"/>
                <w:szCs w:val="16"/>
              </w:rPr>
              <w:t xml:space="preserve">elw, costau/prisiau/taliadau am wasanaeth, </w:t>
            </w:r>
            <w:r w:rsidR="006107CD" w:rsidRPr="00B86380">
              <w:rPr>
                <w:rFonts w:ascii="Tahoma" w:hAnsi="Tahoma" w:cs="Tahoma"/>
                <w:sz w:val="16"/>
                <w:szCs w:val="16"/>
              </w:rPr>
              <w:t xml:space="preserve"> </w:t>
            </w:r>
          </w:p>
          <w:p w:rsidR="006107CD" w:rsidRPr="00B86380" w:rsidRDefault="00CE1B0B" w:rsidP="007622DF">
            <w:pPr>
              <w:pStyle w:val="ListParagraph"/>
              <w:numPr>
                <w:ilvl w:val="0"/>
                <w:numId w:val="104"/>
              </w:numPr>
              <w:spacing w:line="240" w:lineRule="auto"/>
              <w:ind w:left="369" w:hanging="284"/>
              <w:rPr>
                <w:rFonts w:ascii="Tahoma" w:hAnsi="Tahoma" w:cs="Tahoma"/>
                <w:color w:val="000000" w:themeColor="text1"/>
                <w:sz w:val="16"/>
                <w:szCs w:val="16"/>
              </w:rPr>
            </w:pPr>
            <w:r>
              <w:rPr>
                <w:rFonts w:ascii="Tahoma" w:hAnsi="Tahoma" w:cs="Tahoma"/>
                <w:sz w:val="16"/>
                <w:szCs w:val="16"/>
              </w:rPr>
              <w:t>Graffiau yn dangos newid dros amser</w:t>
            </w:r>
            <w:r w:rsidR="006107CD" w:rsidRPr="00B86380">
              <w:rPr>
                <w:rFonts w:ascii="Tahoma" w:hAnsi="Tahoma" w:cs="Tahoma"/>
                <w:sz w:val="16"/>
                <w:szCs w:val="16"/>
              </w:rPr>
              <w:t xml:space="preserve"> e.</w:t>
            </w:r>
            <w:r>
              <w:rPr>
                <w:rFonts w:ascii="Tahoma" w:hAnsi="Tahoma" w:cs="Tahoma"/>
                <w:sz w:val="16"/>
                <w:szCs w:val="16"/>
              </w:rPr>
              <w:t>e</w:t>
            </w:r>
            <w:r w:rsidR="006107CD" w:rsidRPr="00B86380">
              <w:rPr>
                <w:rFonts w:ascii="Tahoma" w:hAnsi="Tahoma" w:cs="Tahoma"/>
                <w:sz w:val="16"/>
                <w:szCs w:val="16"/>
              </w:rPr>
              <w:t>. t</w:t>
            </w:r>
            <w:r>
              <w:rPr>
                <w:rFonts w:ascii="Tahoma" w:hAnsi="Tahoma" w:cs="Tahoma"/>
                <w:sz w:val="16"/>
                <w:szCs w:val="16"/>
              </w:rPr>
              <w:t xml:space="preserve">ymereddau, dyfnder dŵr, gwerthoedd ariannol </w:t>
            </w:r>
            <w:r w:rsidR="006107CD" w:rsidRPr="00B86380">
              <w:rPr>
                <w:rFonts w:ascii="Tahoma" w:hAnsi="Tahoma" w:cs="Tahoma"/>
                <w:sz w:val="16"/>
                <w:szCs w:val="16"/>
              </w:rPr>
              <w:t>e.</w:t>
            </w:r>
            <w:r>
              <w:rPr>
                <w:rFonts w:ascii="Tahoma" w:hAnsi="Tahoma" w:cs="Tahoma"/>
                <w:sz w:val="16"/>
                <w:szCs w:val="16"/>
              </w:rPr>
              <w:t>e</w:t>
            </w:r>
            <w:r w:rsidR="006107CD" w:rsidRPr="00B86380">
              <w:rPr>
                <w:rFonts w:ascii="Tahoma" w:hAnsi="Tahoma" w:cs="Tahoma"/>
                <w:sz w:val="16"/>
                <w:szCs w:val="16"/>
              </w:rPr>
              <w:t xml:space="preserve">. </w:t>
            </w:r>
            <w:r>
              <w:rPr>
                <w:rFonts w:ascii="Tahoma" w:hAnsi="Tahoma" w:cs="Tahoma"/>
                <w:sz w:val="16"/>
                <w:szCs w:val="16"/>
              </w:rPr>
              <w:t>cyswllt â d</w:t>
            </w:r>
            <w:r w:rsidR="007622DF">
              <w:rPr>
                <w:rFonts w:ascii="Tahoma" w:hAnsi="Tahoma" w:cs="Tahoma"/>
                <w:sz w:val="16"/>
                <w:szCs w:val="16"/>
              </w:rPr>
              <w:t>i</w:t>
            </w:r>
            <w:r>
              <w:rPr>
                <w:rFonts w:ascii="Tahoma" w:hAnsi="Tahoma" w:cs="Tahoma"/>
                <w:sz w:val="16"/>
                <w:szCs w:val="16"/>
              </w:rPr>
              <w:t>brisiad, diweithdra</w:t>
            </w:r>
            <w:r w:rsidR="006107CD" w:rsidRPr="00B86380">
              <w:rPr>
                <w:rFonts w:ascii="Tahoma" w:hAnsi="Tahoma" w:cs="Tahoma"/>
                <w:sz w:val="16"/>
                <w:szCs w:val="16"/>
              </w:rPr>
              <w:t xml:space="preserve"> etc. </w:t>
            </w:r>
          </w:p>
          <w:p w:rsidR="006107CD" w:rsidRPr="00B86380" w:rsidRDefault="006107CD" w:rsidP="00087EBB">
            <w:pPr>
              <w:rPr>
                <w:rFonts w:ascii="Tahoma" w:hAnsi="Tahoma" w:cs="Tahoma"/>
                <w:color w:val="000000" w:themeColor="text1"/>
                <w:sz w:val="16"/>
                <w:szCs w:val="16"/>
              </w:rPr>
            </w:pPr>
          </w:p>
        </w:tc>
        <w:tc>
          <w:tcPr>
            <w:tcW w:w="1772" w:type="dxa"/>
            <w:vMerge/>
            <w:tcBorders>
              <w:bottom w:val="single" w:sz="4" w:space="0" w:color="auto"/>
            </w:tcBorders>
            <w:shd w:val="clear" w:color="auto" w:fill="auto"/>
            <w:tcMar>
              <w:top w:w="28" w:type="dxa"/>
              <w:left w:w="57" w:type="dxa"/>
              <w:bottom w:w="28" w:type="dxa"/>
              <w:right w:w="57" w:type="dxa"/>
            </w:tcMar>
          </w:tcPr>
          <w:p w:rsidR="006107CD" w:rsidRPr="00B86380" w:rsidRDefault="006107CD" w:rsidP="000563B6">
            <w:pPr>
              <w:rPr>
                <w:rFonts w:ascii="Tahoma" w:hAnsi="Tahoma" w:cs="Tahoma"/>
                <w:color w:val="000000" w:themeColor="text1"/>
                <w:sz w:val="16"/>
                <w:szCs w:val="16"/>
              </w:rPr>
            </w:pPr>
          </w:p>
        </w:tc>
        <w:tc>
          <w:tcPr>
            <w:tcW w:w="1772" w:type="dxa"/>
            <w:vMerge/>
            <w:tcBorders>
              <w:bottom w:val="single" w:sz="4" w:space="0" w:color="auto"/>
            </w:tcBorders>
            <w:shd w:val="clear" w:color="auto" w:fill="auto"/>
          </w:tcPr>
          <w:p w:rsidR="006107CD" w:rsidRPr="00B86380" w:rsidRDefault="006107CD" w:rsidP="000563B6">
            <w:pPr>
              <w:rPr>
                <w:rFonts w:ascii="Tahoma" w:hAnsi="Tahoma" w:cs="Tahoma"/>
                <w:color w:val="000000" w:themeColor="text1"/>
                <w:sz w:val="16"/>
                <w:szCs w:val="16"/>
              </w:rPr>
            </w:pPr>
          </w:p>
        </w:tc>
        <w:tc>
          <w:tcPr>
            <w:tcW w:w="7087" w:type="dxa"/>
            <w:vMerge/>
            <w:tcBorders>
              <w:bottom w:val="single" w:sz="4" w:space="0" w:color="auto"/>
            </w:tcBorders>
            <w:shd w:val="clear" w:color="auto" w:fill="auto"/>
            <w:noWrap/>
            <w:tcMar>
              <w:top w:w="28" w:type="dxa"/>
              <w:left w:w="57" w:type="dxa"/>
              <w:bottom w:w="28" w:type="dxa"/>
              <w:right w:w="57" w:type="dxa"/>
            </w:tcMar>
          </w:tcPr>
          <w:p w:rsidR="006107CD" w:rsidRPr="00B86380" w:rsidRDefault="006107CD" w:rsidP="00AF4257">
            <w:pPr>
              <w:pStyle w:val="Pa3"/>
              <w:numPr>
                <w:ilvl w:val="0"/>
                <w:numId w:val="106"/>
              </w:numPr>
              <w:spacing w:line="240" w:lineRule="auto"/>
              <w:ind w:left="368" w:hanging="284"/>
              <w:rPr>
                <w:rFonts w:ascii="Tahoma" w:hAnsi="Tahoma" w:cs="Tahoma"/>
                <w:color w:val="000000"/>
                <w:sz w:val="16"/>
                <w:szCs w:val="16"/>
              </w:rPr>
            </w:pPr>
          </w:p>
        </w:tc>
      </w:tr>
    </w:tbl>
    <w:p w:rsidR="00244411" w:rsidRPr="00B86380" w:rsidRDefault="00244411"/>
    <w:p w:rsidR="00904E7E" w:rsidRPr="00B86380" w:rsidRDefault="00904E7E"/>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4962"/>
        <w:gridCol w:w="5245"/>
        <w:gridCol w:w="5670"/>
      </w:tblGrid>
      <w:tr w:rsidR="00244411" w:rsidRPr="00B86380" w:rsidTr="00ED0B72">
        <w:trPr>
          <w:cantSplit/>
          <w:trHeight w:val="123"/>
        </w:trPr>
        <w:tc>
          <w:tcPr>
            <w:tcW w:w="15877" w:type="dxa"/>
            <w:gridSpan w:val="3"/>
            <w:shd w:val="clear" w:color="auto" w:fill="B2A1C7" w:themeFill="accent4" w:themeFillTint="99"/>
            <w:tcMar>
              <w:top w:w="28" w:type="dxa"/>
              <w:left w:w="57" w:type="dxa"/>
              <w:bottom w:w="28" w:type="dxa"/>
              <w:right w:w="57" w:type="dxa"/>
            </w:tcMar>
          </w:tcPr>
          <w:p w:rsidR="00244411" w:rsidRPr="00B86380" w:rsidRDefault="003C4A7A" w:rsidP="000563B6">
            <w:pPr>
              <w:rPr>
                <w:rFonts w:ascii="Tahoma" w:hAnsi="Tahoma" w:cs="Tahoma"/>
                <w:color w:val="FFFFFF" w:themeColor="background1"/>
                <w:sz w:val="16"/>
                <w:szCs w:val="16"/>
              </w:rPr>
            </w:pPr>
            <w:r>
              <w:rPr>
                <w:rFonts w:ascii="Tahoma" w:hAnsi="Tahoma" w:cs="Tahoma"/>
                <w:color w:val="FFFFFF" w:themeColor="background1"/>
                <w:sz w:val="20"/>
                <w:szCs w:val="20"/>
              </w:rPr>
              <w:t>PWNC:</w:t>
            </w:r>
            <w:r w:rsidR="00244411" w:rsidRPr="00B86380">
              <w:rPr>
                <w:rFonts w:ascii="Tahoma" w:hAnsi="Tahoma" w:cs="Tahoma"/>
                <w:color w:val="FFFFFF" w:themeColor="background1"/>
                <w:sz w:val="20"/>
                <w:szCs w:val="20"/>
              </w:rPr>
              <w:t xml:space="preserve"> Gra</w:t>
            </w:r>
            <w:r w:rsidR="00CE1B0B">
              <w:rPr>
                <w:rFonts w:ascii="Tahoma" w:hAnsi="Tahoma" w:cs="Tahoma"/>
                <w:color w:val="FFFFFF" w:themeColor="background1"/>
                <w:sz w:val="20"/>
                <w:szCs w:val="20"/>
              </w:rPr>
              <w:t>ffiau a Mesurau Cyfansawdd</w:t>
            </w:r>
          </w:p>
        </w:tc>
      </w:tr>
      <w:tr w:rsidR="007C51AE" w:rsidRPr="00B86380" w:rsidTr="000F1516">
        <w:trPr>
          <w:cantSplit/>
          <w:trHeight w:val="123"/>
        </w:trPr>
        <w:tc>
          <w:tcPr>
            <w:tcW w:w="4962" w:type="dxa"/>
            <w:shd w:val="clear" w:color="auto" w:fill="B2A1C7" w:themeFill="accent4" w:themeFillTint="99"/>
            <w:tcMar>
              <w:top w:w="28" w:type="dxa"/>
              <w:left w:w="57" w:type="dxa"/>
              <w:bottom w:w="28" w:type="dxa"/>
              <w:right w:w="57" w:type="dxa"/>
            </w:tcMar>
          </w:tcPr>
          <w:p w:rsidR="007C51AE" w:rsidRPr="00B86380" w:rsidRDefault="003C4A7A" w:rsidP="000563B6">
            <w:pPr>
              <w:rPr>
                <w:rFonts w:ascii="Tahoma" w:hAnsi="Tahoma" w:cs="Tahoma"/>
                <w:color w:val="FFFFFF" w:themeColor="background1"/>
                <w:sz w:val="16"/>
                <w:szCs w:val="16"/>
              </w:rPr>
            </w:pPr>
            <w:r>
              <w:rPr>
                <w:rFonts w:ascii="Tahoma" w:hAnsi="Tahoma" w:cs="Tahoma"/>
                <w:color w:val="FFFFFF" w:themeColor="background1"/>
                <w:sz w:val="16"/>
                <w:szCs w:val="16"/>
              </w:rPr>
              <w:t>Cwestiynau Procio/Rhesymu:</w:t>
            </w:r>
          </w:p>
        </w:tc>
        <w:tc>
          <w:tcPr>
            <w:tcW w:w="5245" w:type="dxa"/>
            <w:shd w:val="clear" w:color="auto" w:fill="B2A1C7" w:themeFill="accent4" w:themeFillTint="99"/>
            <w:tcMar>
              <w:top w:w="28" w:type="dxa"/>
              <w:left w:w="57" w:type="dxa"/>
              <w:bottom w:w="28" w:type="dxa"/>
              <w:right w:w="57" w:type="dxa"/>
            </w:tcMar>
          </w:tcPr>
          <w:p w:rsidR="007C51AE" w:rsidRPr="00B86380" w:rsidRDefault="003C4A7A" w:rsidP="000563B6">
            <w:pPr>
              <w:rPr>
                <w:rFonts w:ascii="Tahoma" w:hAnsi="Tahoma" w:cs="Tahoma"/>
                <w:color w:val="FFFFFF" w:themeColor="background1"/>
                <w:sz w:val="16"/>
                <w:szCs w:val="16"/>
              </w:rPr>
            </w:pPr>
            <w:r>
              <w:rPr>
                <w:rFonts w:ascii="Tahoma" w:hAnsi="Tahoma" w:cs="Tahoma"/>
                <w:color w:val="FFFFFF" w:themeColor="background1"/>
                <w:sz w:val="16"/>
                <w:szCs w:val="16"/>
              </w:rPr>
              <w:t>Gweithgaredd Adnodd Rhifedd</w:t>
            </w:r>
          </w:p>
        </w:tc>
        <w:tc>
          <w:tcPr>
            <w:tcW w:w="5670" w:type="dxa"/>
            <w:shd w:val="clear" w:color="auto" w:fill="B2A1C7" w:themeFill="accent4" w:themeFillTint="99"/>
            <w:tcMar>
              <w:top w:w="28" w:type="dxa"/>
              <w:left w:w="57" w:type="dxa"/>
              <w:bottom w:w="28" w:type="dxa"/>
              <w:right w:w="57" w:type="dxa"/>
            </w:tcMar>
          </w:tcPr>
          <w:p w:rsidR="007C51AE" w:rsidRPr="00B86380" w:rsidRDefault="003C4A7A" w:rsidP="000563B6">
            <w:pPr>
              <w:rPr>
                <w:rFonts w:ascii="Tahoma" w:hAnsi="Tahoma" w:cs="Tahoma"/>
                <w:color w:val="FFFFFF" w:themeColor="background1"/>
                <w:sz w:val="16"/>
                <w:szCs w:val="16"/>
              </w:rPr>
            </w:pPr>
            <w:r>
              <w:rPr>
                <w:rFonts w:ascii="Tahoma" w:hAnsi="Tahoma" w:cs="Tahoma"/>
                <w:color w:val="FFFFFF" w:themeColor="background1"/>
                <w:sz w:val="16"/>
                <w:szCs w:val="16"/>
              </w:rPr>
              <w:t>Adnoddau</w:t>
            </w:r>
          </w:p>
        </w:tc>
      </w:tr>
      <w:tr w:rsidR="007C51AE" w:rsidRPr="00B86380" w:rsidTr="00D95F4E">
        <w:trPr>
          <w:cantSplit/>
          <w:trHeight w:val="10023"/>
        </w:trPr>
        <w:tc>
          <w:tcPr>
            <w:tcW w:w="4962" w:type="dxa"/>
            <w:shd w:val="clear" w:color="auto" w:fill="auto"/>
            <w:tcMar>
              <w:top w:w="28" w:type="dxa"/>
              <w:left w:w="57" w:type="dxa"/>
              <w:bottom w:w="28" w:type="dxa"/>
              <w:right w:w="57" w:type="dxa"/>
            </w:tcMar>
          </w:tcPr>
          <w:p w:rsidR="00035216" w:rsidRPr="00D95F4E" w:rsidRDefault="00CE1B0B" w:rsidP="007622DF">
            <w:pPr>
              <w:pStyle w:val="List"/>
              <w:numPr>
                <w:ilvl w:val="0"/>
                <w:numId w:val="108"/>
              </w:numPr>
              <w:ind w:left="369" w:hanging="284"/>
              <w:rPr>
                <w:rFonts w:ascii="Tahoma" w:hAnsi="Tahoma" w:cs="Tahoma"/>
                <w:sz w:val="15"/>
                <w:szCs w:val="15"/>
                <w:lang w:eastAsia="en-US"/>
              </w:rPr>
            </w:pPr>
            <w:r w:rsidRPr="00D95F4E">
              <w:rPr>
                <w:rFonts w:ascii="Tahoma" w:hAnsi="Tahoma" w:cs="Tahoma"/>
                <w:sz w:val="15"/>
                <w:szCs w:val="15"/>
                <w:lang w:eastAsia="en-US"/>
              </w:rPr>
              <w:t>Rwy’n teithio i Landrindod a</w:t>
            </w:r>
            <w:r w:rsidR="007622DF" w:rsidRPr="00D95F4E">
              <w:rPr>
                <w:rFonts w:ascii="Tahoma" w:hAnsi="Tahoma" w:cs="Tahoma"/>
                <w:sz w:val="15"/>
                <w:szCs w:val="15"/>
                <w:lang w:eastAsia="en-US"/>
              </w:rPr>
              <w:t>r</w:t>
            </w:r>
            <w:r w:rsidRPr="00D95F4E">
              <w:rPr>
                <w:rFonts w:ascii="Tahoma" w:hAnsi="Tahoma" w:cs="Tahoma"/>
                <w:sz w:val="15"/>
                <w:szCs w:val="15"/>
                <w:lang w:eastAsia="en-US"/>
              </w:rPr>
              <w:t xml:space="preserve"> </w:t>
            </w:r>
            <w:r w:rsidR="00035216" w:rsidRPr="00D95F4E">
              <w:rPr>
                <w:rFonts w:ascii="Tahoma" w:hAnsi="Tahoma" w:cs="Tahoma"/>
                <w:sz w:val="15"/>
                <w:szCs w:val="15"/>
                <w:lang w:eastAsia="en-US"/>
              </w:rPr>
              <w:t>30m</w:t>
            </w:r>
            <w:r w:rsidRPr="00D95F4E">
              <w:rPr>
                <w:rFonts w:ascii="Tahoma" w:hAnsi="Tahoma" w:cs="Tahoma"/>
                <w:sz w:val="15"/>
                <w:szCs w:val="15"/>
                <w:lang w:eastAsia="en-US"/>
              </w:rPr>
              <w:t>ya</w:t>
            </w:r>
            <w:r w:rsidR="00035216" w:rsidRPr="00D95F4E">
              <w:rPr>
                <w:rFonts w:ascii="Tahoma" w:hAnsi="Tahoma" w:cs="Tahoma"/>
                <w:sz w:val="15"/>
                <w:szCs w:val="15"/>
                <w:lang w:eastAsia="en-US"/>
              </w:rPr>
              <w:t>.  A</w:t>
            </w:r>
            <w:r w:rsidRPr="00D95F4E">
              <w:rPr>
                <w:rFonts w:ascii="Tahoma" w:hAnsi="Tahoma" w:cs="Tahoma"/>
                <w:sz w:val="15"/>
                <w:szCs w:val="15"/>
                <w:lang w:eastAsia="en-US"/>
              </w:rPr>
              <w:t xml:space="preserve">r ôl fy siwrnai ddychwelyd adref, fy nghyflymder cyfartalog cyffredinol yw </w:t>
            </w:r>
            <w:r w:rsidR="00035216" w:rsidRPr="00D95F4E">
              <w:rPr>
                <w:rFonts w:ascii="Tahoma" w:hAnsi="Tahoma" w:cs="Tahoma"/>
                <w:sz w:val="15"/>
                <w:szCs w:val="15"/>
                <w:lang w:eastAsia="en-US"/>
              </w:rPr>
              <w:t>15m</w:t>
            </w:r>
            <w:r w:rsidRPr="00D95F4E">
              <w:rPr>
                <w:rFonts w:ascii="Tahoma" w:hAnsi="Tahoma" w:cs="Tahoma"/>
                <w:sz w:val="15"/>
                <w:szCs w:val="15"/>
                <w:lang w:eastAsia="en-US"/>
              </w:rPr>
              <w:t>ya</w:t>
            </w:r>
            <w:r w:rsidR="00035216" w:rsidRPr="00D95F4E">
              <w:rPr>
                <w:rFonts w:ascii="Tahoma" w:hAnsi="Tahoma" w:cs="Tahoma"/>
                <w:sz w:val="15"/>
                <w:szCs w:val="15"/>
                <w:lang w:eastAsia="en-US"/>
              </w:rPr>
              <w:t xml:space="preserve">. </w:t>
            </w:r>
            <w:r w:rsidRPr="00D95F4E">
              <w:rPr>
                <w:rFonts w:ascii="Tahoma" w:hAnsi="Tahoma" w:cs="Tahoma"/>
                <w:sz w:val="15"/>
                <w:szCs w:val="15"/>
                <w:lang w:eastAsia="en-US"/>
              </w:rPr>
              <w:t xml:space="preserve">Pa mor gyflym oeddwn i’n mynd ar y siwrnai adref </w:t>
            </w:r>
            <w:r w:rsidR="00035216" w:rsidRPr="00D95F4E">
              <w:rPr>
                <w:rFonts w:ascii="Tahoma" w:hAnsi="Tahoma" w:cs="Tahoma"/>
                <w:sz w:val="15"/>
                <w:szCs w:val="15"/>
                <w:lang w:eastAsia="en-US"/>
              </w:rPr>
              <w:t>[</w:t>
            </w:r>
            <w:r w:rsidRPr="00D95F4E">
              <w:rPr>
                <w:rFonts w:ascii="Tahoma" w:hAnsi="Tahoma" w:cs="Tahoma"/>
                <w:sz w:val="15"/>
                <w:szCs w:val="15"/>
                <w:lang w:eastAsia="en-US"/>
              </w:rPr>
              <w:t xml:space="preserve">Ai </w:t>
            </w:r>
            <w:r w:rsidR="00035216" w:rsidRPr="00D95F4E">
              <w:rPr>
                <w:rFonts w:ascii="Tahoma" w:hAnsi="Tahoma" w:cs="Tahoma"/>
                <w:sz w:val="15"/>
                <w:szCs w:val="15"/>
                <w:lang w:eastAsia="en-US"/>
              </w:rPr>
              <w:t xml:space="preserve">0? – </w:t>
            </w:r>
            <w:r w:rsidRPr="00D95F4E">
              <w:rPr>
                <w:rFonts w:ascii="Tahoma" w:hAnsi="Tahoma" w:cs="Tahoma"/>
                <w:sz w:val="15"/>
                <w:szCs w:val="15"/>
                <w:lang w:eastAsia="en-US"/>
              </w:rPr>
              <w:t>wrth gwrs ddim</w:t>
            </w:r>
            <w:r w:rsidR="00035216" w:rsidRPr="00D95F4E">
              <w:rPr>
                <w:rFonts w:ascii="Tahoma" w:hAnsi="Tahoma" w:cs="Tahoma"/>
                <w:sz w:val="15"/>
                <w:szCs w:val="15"/>
                <w:lang w:eastAsia="en-US"/>
              </w:rPr>
              <w:t xml:space="preserve">! </w:t>
            </w:r>
            <w:r w:rsidRPr="00D95F4E">
              <w:rPr>
                <w:rFonts w:ascii="Tahoma" w:hAnsi="Tahoma" w:cs="Tahoma"/>
                <w:sz w:val="15"/>
                <w:szCs w:val="15"/>
                <w:lang w:eastAsia="en-US"/>
              </w:rPr>
              <w:t xml:space="preserve">Yr ateb yw </w:t>
            </w:r>
            <w:r w:rsidR="00035216" w:rsidRPr="00D95F4E">
              <w:rPr>
                <w:rFonts w:ascii="Tahoma" w:hAnsi="Tahoma" w:cs="Tahoma"/>
                <w:sz w:val="15"/>
                <w:szCs w:val="15"/>
                <w:lang w:eastAsia="en-US"/>
              </w:rPr>
              <w:t>10m</w:t>
            </w:r>
            <w:r w:rsidRPr="00D95F4E">
              <w:rPr>
                <w:rFonts w:ascii="Tahoma" w:hAnsi="Tahoma" w:cs="Tahoma"/>
                <w:sz w:val="15"/>
                <w:szCs w:val="15"/>
                <w:lang w:eastAsia="en-US"/>
              </w:rPr>
              <w:t>ya</w:t>
            </w:r>
            <w:r w:rsidR="00035216" w:rsidRPr="00D95F4E">
              <w:rPr>
                <w:rFonts w:ascii="Tahoma" w:hAnsi="Tahoma" w:cs="Tahoma"/>
                <w:sz w:val="15"/>
                <w:szCs w:val="15"/>
                <w:lang w:eastAsia="en-US"/>
              </w:rPr>
              <w:t xml:space="preserve"> – </w:t>
            </w:r>
            <w:r w:rsidRPr="00D95F4E">
              <w:rPr>
                <w:rFonts w:ascii="Tahoma" w:hAnsi="Tahoma" w:cs="Tahoma"/>
                <w:sz w:val="15"/>
                <w:szCs w:val="15"/>
                <w:lang w:eastAsia="en-US"/>
              </w:rPr>
              <w:t>ond sut ellir cyfrifo hyn</w:t>
            </w:r>
            <w:r w:rsidR="00035216" w:rsidRPr="00D95F4E">
              <w:rPr>
                <w:rFonts w:ascii="Tahoma" w:hAnsi="Tahoma" w:cs="Tahoma"/>
                <w:sz w:val="15"/>
                <w:szCs w:val="15"/>
                <w:lang w:eastAsia="en-US"/>
              </w:rPr>
              <w:t>?]</w:t>
            </w:r>
          </w:p>
          <w:p w:rsidR="004A75F6" w:rsidRPr="00D95F4E" w:rsidRDefault="00CE1B0B" w:rsidP="00AF4257">
            <w:pPr>
              <w:pStyle w:val="ListParagraph"/>
              <w:numPr>
                <w:ilvl w:val="0"/>
                <w:numId w:val="108"/>
              </w:numPr>
              <w:spacing w:line="240" w:lineRule="auto"/>
              <w:ind w:left="369" w:hanging="284"/>
              <w:rPr>
                <w:rFonts w:ascii="Tahoma" w:hAnsi="Tahoma" w:cs="Tahoma"/>
                <w:sz w:val="15"/>
                <w:szCs w:val="15"/>
              </w:rPr>
            </w:pPr>
            <w:r w:rsidRPr="00D95F4E">
              <w:rPr>
                <w:rFonts w:ascii="Tahoma" w:hAnsi="Tahoma" w:cs="Tahoma"/>
                <w:sz w:val="15"/>
                <w:szCs w:val="15"/>
              </w:rPr>
              <w:t>Beth sydd yr un peth/yn wahanol</w:t>
            </w:r>
            <w:r w:rsidR="007622DF" w:rsidRPr="00D95F4E">
              <w:rPr>
                <w:rFonts w:ascii="Tahoma" w:hAnsi="Tahoma" w:cs="Tahoma"/>
                <w:sz w:val="15"/>
                <w:szCs w:val="15"/>
              </w:rPr>
              <w:t xml:space="preserve"> rhwng</w:t>
            </w:r>
            <w:r w:rsidRPr="00D95F4E">
              <w:rPr>
                <w:rFonts w:ascii="Tahoma" w:hAnsi="Tahoma" w:cs="Tahoma"/>
                <w:sz w:val="15"/>
                <w:szCs w:val="15"/>
              </w:rPr>
              <w:t>:</w:t>
            </w:r>
          </w:p>
          <w:p w:rsidR="00035216" w:rsidRPr="00D95F4E" w:rsidRDefault="00035216" w:rsidP="00CE1B0B">
            <w:pPr>
              <w:pStyle w:val="ListParagraph"/>
              <w:numPr>
                <w:ilvl w:val="0"/>
                <w:numId w:val="108"/>
              </w:numPr>
              <w:spacing w:after="0" w:line="240" w:lineRule="auto"/>
              <w:ind w:left="794" w:hanging="284"/>
              <w:rPr>
                <w:rFonts w:ascii="Tahoma" w:hAnsi="Tahoma" w:cs="Tahoma"/>
                <w:sz w:val="15"/>
                <w:szCs w:val="15"/>
              </w:rPr>
            </w:pPr>
            <w:r w:rsidRPr="00D95F4E">
              <w:rPr>
                <w:rFonts w:ascii="Tahoma" w:hAnsi="Tahoma" w:cs="Tahoma"/>
                <w:sz w:val="15"/>
                <w:szCs w:val="15"/>
              </w:rPr>
              <w:t>10 m</w:t>
            </w:r>
            <w:r w:rsidR="00CE1B0B" w:rsidRPr="00D95F4E">
              <w:rPr>
                <w:rFonts w:ascii="Tahoma" w:hAnsi="Tahoma" w:cs="Tahoma"/>
                <w:sz w:val="15"/>
                <w:szCs w:val="15"/>
              </w:rPr>
              <w:t>ya ac</w:t>
            </w:r>
            <w:r w:rsidRPr="00D95F4E">
              <w:rPr>
                <w:rFonts w:ascii="Tahoma" w:hAnsi="Tahoma" w:cs="Tahoma"/>
                <w:sz w:val="15"/>
                <w:szCs w:val="15"/>
              </w:rPr>
              <w:t xml:space="preserve"> 16 km </w:t>
            </w:r>
            <w:r w:rsidR="00CE1B0B" w:rsidRPr="00D95F4E">
              <w:rPr>
                <w:rFonts w:ascii="Tahoma" w:hAnsi="Tahoma" w:cs="Tahoma"/>
                <w:sz w:val="15"/>
                <w:szCs w:val="15"/>
              </w:rPr>
              <w:t xml:space="preserve">yr awr  </w:t>
            </w:r>
          </w:p>
          <w:p w:rsidR="00035216" w:rsidRPr="00D95F4E" w:rsidRDefault="00CE1B0B" w:rsidP="00AF4257">
            <w:pPr>
              <w:numPr>
                <w:ilvl w:val="0"/>
                <w:numId w:val="108"/>
              </w:numPr>
              <w:ind w:left="794" w:hanging="284"/>
              <w:rPr>
                <w:rFonts w:ascii="Tahoma" w:hAnsi="Tahoma" w:cs="Tahoma"/>
                <w:sz w:val="15"/>
                <w:szCs w:val="15"/>
              </w:rPr>
            </w:pPr>
            <w:r w:rsidRPr="00D95F4E">
              <w:rPr>
                <w:rFonts w:ascii="Tahoma" w:hAnsi="Tahoma" w:cs="Tahoma"/>
                <w:sz w:val="15"/>
                <w:szCs w:val="15"/>
              </w:rPr>
              <w:t xml:space="preserve">Graff pellter-amser gyda graddiant positif a graff pellter-amser gyda graddiant negatif                    </w:t>
            </w:r>
          </w:p>
          <w:p w:rsidR="004A75F6" w:rsidRPr="00D95F4E" w:rsidRDefault="007622DF" w:rsidP="007622DF">
            <w:pPr>
              <w:pStyle w:val="ListParagraph"/>
              <w:numPr>
                <w:ilvl w:val="0"/>
                <w:numId w:val="108"/>
              </w:numPr>
              <w:spacing w:after="100" w:line="240" w:lineRule="auto"/>
              <w:ind w:left="369" w:hanging="284"/>
              <w:rPr>
                <w:rFonts w:ascii="Tahoma" w:hAnsi="Tahoma" w:cs="Tahoma"/>
                <w:color w:val="000000"/>
                <w:sz w:val="15"/>
                <w:szCs w:val="15"/>
              </w:rPr>
            </w:pPr>
            <w:r w:rsidRPr="00D95F4E">
              <w:rPr>
                <w:rFonts w:ascii="Tahoma" w:hAnsi="Tahoma" w:cs="Tahoma"/>
                <w:sz w:val="15"/>
                <w:szCs w:val="15"/>
              </w:rPr>
              <w:t>Cy</w:t>
            </w:r>
            <w:r w:rsidR="00CE1B0B" w:rsidRPr="00D95F4E">
              <w:rPr>
                <w:rFonts w:ascii="Tahoma" w:hAnsi="Tahoma" w:cs="Tahoma"/>
                <w:sz w:val="15"/>
                <w:szCs w:val="15"/>
              </w:rPr>
              <w:t>wir/Byth/Weithiau</w:t>
            </w:r>
            <w:r w:rsidR="00035216" w:rsidRPr="00D95F4E">
              <w:rPr>
                <w:rFonts w:ascii="Tahoma" w:hAnsi="Tahoma" w:cs="Tahoma"/>
                <w:sz w:val="15"/>
                <w:szCs w:val="15"/>
              </w:rPr>
              <w:t xml:space="preserve">: </w:t>
            </w:r>
            <w:r w:rsidR="00CE1B0B" w:rsidRPr="00D95F4E">
              <w:rPr>
                <w:rFonts w:ascii="Tahoma" w:hAnsi="Tahoma" w:cs="Tahoma"/>
                <w:sz w:val="15"/>
                <w:szCs w:val="15"/>
              </w:rPr>
              <w:t>Mae</w:t>
            </w:r>
            <w:r w:rsidR="00035216" w:rsidRPr="00D95F4E">
              <w:rPr>
                <w:rFonts w:ascii="Tahoma" w:hAnsi="Tahoma" w:cs="Tahoma"/>
                <w:sz w:val="15"/>
                <w:szCs w:val="15"/>
              </w:rPr>
              <w:t xml:space="preserve"> </w:t>
            </w:r>
            <w:r w:rsidRPr="00D95F4E">
              <w:rPr>
                <w:rFonts w:ascii="Tahoma" w:hAnsi="Tahoma" w:cs="Tahoma"/>
                <w:sz w:val="15"/>
                <w:szCs w:val="15"/>
              </w:rPr>
              <w:t>gwibiwr</w:t>
            </w:r>
            <w:r w:rsidR="00035216" w:rsidRPr="00D95F4E">
              <w:rPr>
                <w:rFonts w:ascii="Tahoma" w:hAnsi="Tahoma" w:cs="Tahoma"/>
                <w:sz w:val="15"/>
                <w:szCs w:val="15"/>
              </w:rPr>
              <w:t xml:space="preserve"> </w:t>
            </w:r>
            <w:r w:rsidR="0054711B" w:rsidRPr="00D95F4E">
              <w:rPr>
                <w:rFonts w:ascii="Tahoma" w:hAnsi="Tahoma" w:cs="Tahoma"/>
                <w:sz w:val="15"/>
                <w:szCs w:val="15"/>
              </w:rPr>
              <w:t>sy’n teithio 100m mew</w:t>
            </w:r>
            <w:r w:rsidR="00035216" w:rsidRPr="00D95F4E">
              <w:rPr>
                <w:rFonts w:ascii="Tahoma" w:hAnsi="Tahoma" w:cs="Tahoma"/>
                <w:sz w:val="15"/>
                <w:szCs w:val="15"/>
              </w:rPr>
              <w:t xml:space="preserve">n 12 </w:t>
            </w:r>
            <w:r w:rsidR="0054711B" w:rsidRPr="00D95F4E">
              <w:rPr>
                <w:rFonts w:ascii="Tahoma" w:hAnsi="Tahoma" w:cs="Tahoma"/>
                <w:sz w:val="15"/>
                <w:szCs w:val="15"/>
              </w:rPr>
              <w:t>eiliad yn gyflymach na beiciwr sy’n teithio</w:t>
            </w:r>
            <w:r w:rsidR="00035216" w:rsidRPr="00D95F4E">
              <w:rPr>
                <w:rFonts w:ascii="Tahoma" w:hAnsi="Tahoma" w:cs="Tahoma"/>
                <w:sz w:val="15"/>
                <w:szCs w:val="15"/>
              </w:rPr>
              <w:t xml:space="preserve"> 14.5 mil</w:t>
            </w:r>
            <w:r w:rsidR="0054711B" w:rsidRPr="00D95F4E">
              <w:rPr>
                <w:rFonts w:ascii="Tahoma" w:hAnsi="Tahoma" w:cs="Tahoma"/>
                <w:sz w:val="15"/>
                <w:szCs w:val="15"/>
              </w:rPr>
              <w:t>ltir mewn 1 awr</w:t>
            </w:r>
            <w:r w:rsidRPr="00D95F4E">
              <w:rPr>
                <w:rFonts w:ascii="Tahoma" w:hAnsi="Tahoma" w:cs="Tahoma"/>
                <w:sz w:val="15"/>
                <w:szCs w:val="15"/>
              </w:rPr>
              <w:t>.</w:t>
            </w:r>
          </w:p>
          <w:p w:rsidR="005B58EA" w:rsidRPr="00D95F4E" w:rsidRDefault="0054711B" w:rsidP="00AF4257">
            <w:pPr>
              <w:pStyle w:val="ListParagraph"/>
              <w:numPr>
                <w:ilvl w:val="0"/>
                <w:numId w:val="108"/>
              </w:numPr>
              <w:spacing w:after="0" w:line="240" w:lineRule="auto"/>
              <w:ind w:left="369" w:hanging="284"/>
              <w:rPr>
                <w:rFonts w:ascii="Tahoma" w:hAnsi="Tahoma" w:cs="Tahoma"/>
                <w:color w:val="000000"/>
                <w:sz w:val="15"/>
                <w:szCs w:val="15"/>
              </w:rPr>
            </w:pPr>
            <w:r w:rsidRPr="00D95F4E">
              <w:rPr>
                <w:rFonts w:ascii="Tahoma" w:hAnsi="Tahoma" w:cs="Tahoma"/>
                <w:color w:val="000000"/>
                <w:sz w:val="15"/>
                <w:szCs w:val="15"/>
              </w:rPr>
              <w:t xml:space="preserve">Lluniwch rai cwestiynau hawdd sy’n ymwneud â chyfrifo cyflymder, pellter neu amser. Lluniwch rai cwestiynau anodd. Beth sy’n eu gwneud nhw’n anodd? </w:t>
            </w:r>
          </w:p>
          <w:p w:rsidR="005B58EA" w:rsidRPr="00D95F4E" w:rsidRDefault="0054711B" w:rsidP="0054711B">
            <w:pPr>
              <w:pStyle w:val="Pa3"/>
              <w:numPr>
                <w:ilvl w:val="0"/>
                <w:numId w:val="108"/>
              </w:numPr>
              <w:spacing w:line="240" w:lineRule="auto"/>
              <w:ind w:left="369" w:hanging="284"/>
              <w:rPr>
                <w:rFonts w:ascii="Tahoma" w:hAnsi="Tahoma" w:cs="Tahoma"/>
                <w:color w:val="000000"/>
                <w:sz w:val="15"/>
                <w:szCs w:val="15"/>
              </w:rPr>
            </w:pPr>
            <w:r w:rsidRPr="00D95F4E">
              <w:rPr>
                <w:rFonts w:ascii="Tahoma" w:hAnsi="Tahoma" w:cs="Tahoma"/>
                <w:color w:val="000000"/>
                <w:sz w:val="15"/>
                <w:szCs w:val="15"/>
              </w:rPr>
              <w:t>Eglurwch imi’r rhesymeg ynghylch pam mae teithio pellter o</w:t>
            </w:r>
            <w:r w:rsidR="005B58EA" w:rsidRPr="00D95F4E">
              <w:rPr>
                <w:rFonts w:ascii="Tahoma" w:hAnsi="Tahoma" w:cs="Tahoma"/>
                <w:color w:val="000000"/>
                <w:sz w:val="15"/>
                <w:szCs w:val="15"/>
              </w:rPr>
              <w:t xml:space="preserve"> 30 </w:t>
            </w:r>
            <w:r w:rsidRPr="00D95F4E">
              <w:rPr>
                <w:rFonts w:ascii="Tahoma" w:hAnsi="Tahoma" w:cs="Tahoma"/>
                <w:color w:val="000000"/>
                <w:sz w:val="15"/>
                <w:szCs w:val="15"/>
              </w:rPr>
              <w:t>milltir mew</w:t>
            </w:r>
            <w:r w:rsidR="005B58EA" w:rsidRPr="00D95F4E">
              <w:rPr>
                <w:rFonts w:ascii="Tahoma" w:hAnsi="Tahoma" w:cs="Tahoma"/>
                <w:color w:val="000000"/>
                <w:sz w:val="15"/>
                <w:szCs w:val="15"/>
              </w:rPr>
              <w:t>n 45 m</w:t>
            </w:r>
            <w:r w:rsidRPr="00D95F4E">
              <w:rPr>
                <w:rFonts w:ascii="Tahoma" w:hAnsi="Tahoma" w:cs="Tahoma"/>
                <w:color w:val="000000"/>
                <w:sz w:val="15"/>
                <w:szCs w:val="15"/>
              </w:rPr>
              <w:t>unud yn gyfartaledd o</w:t>
            </w:r>
            <w:r w:rsidR="005B58EA" w:rsidRPr="00D95F4E">
              <w:rPr>
                <w:rFonts w:ascii="Tahoma" w:hAnsi="Tahoma" w:cs="Tahoma"/>
                <w:color w:val="000000"/>
                <w:sz w:val="15"/>
                <w:szCs w:val="15"/>
              </w:rPr>
              <w:t xml:space="preserve"> 40m</w:t>
            </w:r>
            <w:r w:rsidRPr="00D95F4E">
              <w:rPr>
                <w:rFonts w:ascii="Tahoma" w:hAnsi="Tahoma" w:cs="Tahoma"/>
                <w:color w:val="000000"/>
                <w:sz w:val="15"/>
                <w:szCs w:val="15"/>
              </w:rPr>
              <w:t>ya</w:t>
            </w:r>
            <w:r w:rsidR="005B58EA" w:rsidRPr="00D95F4E">
              <w:rPr>
                <w:rFonts w:ascii="Tahoma" w:hAnsi="Tahoma" w:cs="Tahoma"/>
                <w:color w:val="000000"/>
                <w:sz w:val="15"/>
                <w:szCs w:val="15"/>
              </w:rPr>
              <w:t>.</w:t>
            </w:r>
          </w:p>
          <w:p w:rsidR="005B58EA" w:rsidRPr="00D95F4E" w:rsidRDefault="0054711B" w:rsidP="0054711B">
            <w:pPr>
              <w:pStyle w:val="Pa3"/>
              <w:numPr>
                <w:ilvl w:val="0"/>
                <w:numId w:val="108"/>
              </w:numPr>
              <w:spacing w:line="240" w:lineRule="auto"/>
              <w:ind w:left="369" w:hanging="284"/>
              <w:rPr>
                <w:rFonts w:ascii="Tahoma" w:hAnsi="Tahoma" w:cs="Tahoma"/>
                <w:color w:val="000000"/>
                <w:sz w:val="15"/>
                <w:szCs w:val="15"/>
              </w:rPr>
            </w:pPr>
            <w:r w:rsidRPr="00D95F4E">
              <w:rPr>
                <w:rFonts w:ascii="Tahoma" w:hAnsi="Tahoma" w:cs="Tahoma"/>
                <w:color w:val="000000"/>
                <w:sz w:val="15"/>
                <w:szCs w:val="15"/>
              </w:rPr>
              <w:t>Sut mae unedau cyflymder</w:t>
            </w:r>
            <w:r w:rsidR="004A75F6" w:rsidRPr="00D95F4E">
              <w:rPr>
                <w:rFonts w:ascii="Tahoma" w:hAnsi="Tahoma" w:cs="Tahoma"/>
                <w:color w:val="000000"/>
                <w:sz w:val="15"/>
                <w:szCs w:val="15"/>
              </w:rPr>
              <w:t xml:space="preserve"> </w:t>
            </w:r>
            <w:r w:rsidR="00630BEA" w:rsidRPr="00D95F4E">
              <w:rPr>
                <w:rFonts w:ascii="Tahoma" w:hAnsi="Tahoma" w:cs="Tahoma"/>
                <w:color w:val="000000"/>
                <w:sz w:val="15"/>
                <w:szCs w:val="15"/>
              </w:rPr>
              <w:t>(d</w:t>
            </w:r>
            <w:r w:rsidRPr="00D95F4E">
              <w:rPr>
                <w:rFonts w:ascii="Tahoma" w:hAnsi="Tahoma" w:cs="Tahoma"/>
                <w:color w:val="000000"/>
                <w:sz w:val="15"/>
                <w:szCs w:val="15"/>
              </w:rPr>
              <w:t>wysedd, pwysedd) yn eich helpu i ddatrys problemau?</w:t>
            </w:r>
          </w:p>
          <w:p w:rsidR="005B58EA" w:rsidRPr="00D95F4E" w:rsidRDefault="0054711B" w:rsidP="0054711B">
            <w:pPr>
              <w:pStyle w:val="ListParagraph"/>
              <w:numPr>
                <w:ilvl w:val="0"/>
                <w:numId w:val="108"/>
              </w:numPr>
              <w:spacing w:after="0" w:line="240" w:lineRule="auto"/>
              <w:ind w:left="369" w:hanging="284"/>
              <w:rPr>
                <w:rFonts w:ascii="Tahoma" w:hAnsi="Tahoma" w:cs="Tahoma"/>
                <w:color w:val="000000" w:themeColor="text1"/>
                <w:sz w:val="15"/>
                <w:szCs w:val="15"/>
              </w:rPr>
            </w:pPr>
            <w:r w:rsidRPr="00D95F4E">
              <w:rPr>
                <w:rFonts w:ascii="Tahoma" w:hAnsi="Tahoma" w:cs="Tahoma"/>
                <w:color w:val="000000"/>
                <w:sz w:val="15"/>
                <w:szCs w:val="15"/>
              </w:rPr>
              <w:t>Sut mae’r wybodaeth mewn cwestiwn yn eich helpu i benderfynu ar yr unedau ar gyfer cyflymder (</w:t>
            </w:r>
            <w:r w:rsidR="00630BEA" w:rsidRPr="00D95F4E">
              <w:rPr>
                <w:rFonts w:ascii="Tahoma" w:hAnsi="Tahoma" w:cs="Tahoma"/>
                <w:color w:val="000000"/>
                <w:sz w:val="15"/>
                <w:szCs w:val="15"/>
              </w:rPr>
              <w:t>d</w:t>
            </w:r>
            <w:r w:rsidRPr="00D95F4E">
              <w:rPr>
                <w:rFonts w:ascii="Tahoma" w:hAnsi="Tahoma" w:cs="Tahoma"/>
                <w:color w:val="000000"/>
                <w:sz w:val="15"/>
                <w:szCs w:val="15"/>
              </w:rPr>
              <w:t>wysedd</w:t>
            </w:r>
            <w:r w:rsidR="00630BEA" w:rsidRPr="00D95F4E">
              <w:rPr>
                <w:rFonts w:ascii="Tahoma" w:hAnsi="Tahoma" w:cs="Tahoma"/>
                <w:color w:val="000000"/>
                <w:sz w:val="15"/>
                <w:szCs w:val="15"/>
              </w:rPr>
              <w:t>, p</w:t>
            </w:r>
            <w:r w:rsidRPr="00D95F4E">
              <w:rPr>
                <w:rFonts w:ascii="Tahoma" w:hAnsi="Tahoma" w:cs="Tahoma"/>
                <w:color w:val="000000"/>
                <w:sz w:val="15"/>
                <w:szCs w:val="15"/>
              </w:rPr>
              <w:t>wysedd</w:t>
            </w:r>
            <w:r w:rsidR="00630BEA" w:rsidRPr="00D95F4E">
              <w:rPr>
                <w:rFonts w:ascii="Tahoma" w:hAnsi="Tahoma" w:cs="Tahoma"/>
                <w:color w:val="000000"/>
                <w:sz w:val="15"/>
                <w:szCs w:val="15"/>
              </w:rPr>
              <w:t>)</w:t>
            </w:r>
            <w:r w:rsidR="005B58EA" w:rsidRPr="00D95F4E">
              <w:rPr>
                <w:rFonts w:ascii="Tahoma" w:hAnsi="Tahoma" w:cs="Tahoma"/>
                <w:color w:val="000000"/>
                <w:sz w:val="15"/>
                <w:szCs w:val="15"/>
              </w:rPr>
              <w:t>?</w:t>
            </w:r>
          </w:p>
          <w:p w:rsidR="007C51AE" w:rsidRPr="00D95F4E" w:rsidRDefault="007C51AE" w:rsidP="000563B6">
            <w:pPr>
              <w:rPr>
                <w:rFonts w:ascii="Tahoma" w:hAnsi="Tahoma" w:cs="Tahoma"/>
                <w:color w:val="000000" w:themeColor="text1"/>
                <w:sz w:val="15"/>
                <w:szCs w:val="15"/>
              </w:rPr>
            </w:pPr>
          </w:p>
          <w:p w:rsidR="007C51AE" w:rsidRPr="00D95F4E" w:rsidRDefault="007C51AE" w:rsidP="000563B6">
            <w:pPr>
              <w:rPr>
                <w:rFonts w:ascii="Tahoma" w:hAnsi="Tahoma" w:cs="Tahoma"/>
                <w:color w:val="000000" w:themeColor="text1"/>
                <w:sz w:val="15"/>
                <w:szCs w:val="15"/>
              </w:rPr>
            </w:pPr>
          </w:p>
          <w:p w:rsidR="009C5CDC" w:rsidRPr="00D95F4E" w:rsidRDefault="004B2F72" w:rsidP="009C5CDC">
            <w:pPr>
              <w:pStyle w:val="Default"/>
              <w:ind w:left="1980" w:hanging="1980"/>
              <w:rPr>
                <w:rFonts w:ascii="Tahoma" w:hAnsi="Tahoma" w:cs="Tahoma"/>
                <w:bCs/>
                <w:color w:val="990099"/>
                <w:sz w:val="15"/>
                <w:szCs w:val="15"/>
              </w:rPr>
            </w:pPr>
            <w:r w:rsidRPr="00D95F4E">
              <w:rPr>
                <w:rFonts w:ascii="Tahoma" w:hAnsi="Tahoma" w:cs="Tahoma"/>
                <w:bCs/>
                <w:color w:val="990099"/>
                <w:sz w:val="15"/>
                <w:szCs w:val="15"/>
              </w:rPr>
              <w:t>Tacsonomeg Bloom</w:t>
            </w:r>
            <w:r w:rsidR="009C5CDC" w:rsidRPr="00D95F4E">
              <w:rPr>
                <w:rFonts w:ascii="Tahoma" w:hAnsi="Tahoma" w:cs="Tahoma"/>
                <w:bCs/>
                <w:color w:val="990099"/>
                <w:sz w:val="15"/>
                <w:szCs w:val="15"/>
              </w:rPr>
              <w:t xml:space="preserve"> </w:t>
            </w:r>
            <w:r w:rsidR="007622DF" w:rsidRPr="00D95F4E">
              <w:rPr>
                <w:rFonts w:ascii="Tahoma" w:hAnsi="Tahoma" w:cs="Tahoma"/>
                <w:bCs/>
                <w:color w:val="990099"/>
                <w:sz w:val="15"/>
                <w:szCs w:val="15"/>
              </w:rPr>
              <w:t>–</w:t>
            </w:r>
            <w:r w:rsidR="009C5CDC" w:rsidRPr="00D95F4E">
              <w:rPr>
                <w:rFonts w:ascii="Tahoma" w:hAnsi="Tahoma" w:cs="Tahoma"/>
                <w:bCs/>
                <w:color w:val="990099"/>
                <w:sz w:val="15"/>
                <w:szCs w:val="15"/>
              </w:rPr>
              <w:t xml:space="preserve"> </w:t>
            </w:r>
            <w:r w:rsidR="007622DF" w:rsidRPr="00D95F4E">
              <w:rPr>
                <w:rFonts w:ascii="Tahoma" w:hAnsi="Tahoma" w:cs="Tahoma"/>
                <w:bCs/>
                <w:color w:val="990099"/>
                <w:sz w:val="15"/>
                <w:szCs w:val="15"/>
              </w:rPr>
              <w:t xml:space="preserve">Graffiau bywyd go iawn/Mesurau cyfansawdd                </w:t>
            </w:r>
            <w:r w:rsidR="009C5CDC" w:rsidRPr="00D95F4E">
              <w:rPr>
                <w:rFonts w:ascii="Tahoma" w:hAnsi="Tahoma" w:cs="Tahoma"/>
                <w:bCs/>
                <w:color w:val="990099"/>
                <w:sz w:val="15"/>
                <w:szCs w:val="15"/>
              </w:rPr>
              <w:t xml:space="preserve"> </w:t>
            </w:r>
          </w:p>
          <w:p w:rsidR="009C5CDC" w:rsidRPr="00D95F4E" w:rsidRDefault="0054711B" w:rsidP="0054711B">
            <w:pPr>
              <w:pStyle w:val="Default"/>
              <w:ind w:left="1980" w:hanging="1980"/>
              <w:rPr>
                <w:rFonts w:ascii="Tahoma" w:hAnsi="Tahoma" w:cs="Tahoma"/>
                <w:sz w:val="15"/>
                <w:szCs w:val="15"/>
              </w:rPr>
            </w:pPr>
            <w:r w:rsidRPr="00D95F4E">
              <w:rPr>
                <w:rFonts w:ascii="Tahoma" w:hAnsi="Tahoma" w:cs="Tahoma"/>
                <w:bCs/>
                <w:i/>
                <w:iCs/>
                <w:sz w:val="15"/>
                <w:szCs w:val="15"/>
              </w:rPr>
              <w:t>Cofio</w:t>
            </w:r>
            <w:r w:rsidR="009C5CDC" w:rsidRPr="00D95F4E">
              <w:rPr>
                <w:rFonts w:ascii="Tahoma" w:hAnsi="Tahoma" w:cs="Tahoma"/>
                <w:bCs/>
                <w:i/>
                <w:iCs/>
                <w:sz w:val="15"/>
                <w:szCs w:val="15"/>
              </w:rPr>
              <w:t xml:space="preserve">: </w:t>
            </w:r>
            <w:r w:rsidRPr="00D95F4E">
              <w:rPr>
                <w:rFonts w:ascii="Tahoma" w:hAnsi="Tahoma" w:cs="Tahoma"/>
                <w:bCs/>
                <w:iCs/>
                <w:sz w:val="15"/>
                <w:szCs w:val="15"/>
              </w:rPr>
              <w:t>Beth yw’r fformiwla ar gyfer cyflymder?</w:t>
            </w:r>
          </w:p>
          <w:p w:rsidR="009C5CDC" w:rsidRPr="00D95F4E" w:rsidRDefault="0054711B" w:rsidP="0054711B">
            <w:pPr>
              <w:pStyle w:val="Default"/>
              <w:ind w:left="1980" w:hanging="1980"/>
              <w:rPr>
                <w:rFonts w:ascii="Tahoma" w:hAnsi="Tahoma" w:cs="Tahoma"/>
                <w:sz w:val="15"/>
                <w:szCs w:val="15"/>
              </w:rPr>
            </w:pPr>
            <w:r w:rsidRPr="00D95F4E">
              <w:rPr>
                <w:rFonts w:ascii="Tahoma" w:hAnsi="Tahoma" w:cs="Tahoma"/>
                <w:bCs/>
                <w:i/>
                <w:iCs/>
                <w:sz w:val="15"/>
                <w:szCs w:val="15"/>
              </w:rPr>
              <w:t>Deall</w:t>
            </w:r>
            <w:r w:rsidR="009C5CDC" w:rsidRPr="00D95F4E">
              <w:rPr>
                <w:rFonts w:ascii="Tahoma" w:hAnsi="Tahoma" w:cs="Tahoma"/>
                <w:bCs/>
                <w:i/>
                <w:iCs/>
                <w:sz w:val="15"/>
                <w:szCs w:val="15"/>
              </w:rPr>
              <w:t xml:space="preserve">: </w:t>
            </w:r>
            <w:r w:rsidRPr="00D95F4E">
              <w:rPr>
                <w:rFonts w:ascii="Tahoma" w:hAnsi="Tahoma" w:cs="Tahoma"/>
                <w:sz w:val="15"/>
                <w:szCs w:val="15"/>
              </w:rPr>
              <w:t>Beth mae’r</w:t>
            </w:r>
            <w:r w:rsidR="009C5CDC" w:rsidRPr="00D95F4E">
              <w:rPr>
                <w:rFonts w:ascii="Tahoma" w:hAnsi="Tahoma" w:cs="Tahoma"/>
                <w:sz w:val="15"/>
                <w:szCs w:val="15"/>
              </w:rPr>
              <w:t xml:space="preserve"> </w:t>
            </w:r>
            <w:r w:rsidRPr="00D95F4E">
              <w:rPr>
                <w:rFonts w:ascii="Tahoma" w:hAnsi="Tahoma" w:cs="Tahoma"/>
                <w:sz w:val="15"/>
                <w:szCs w:val="15"/>
              </w:rPr>
              <w:t>echelinau’n ei gynrychioli?</w:t>
            </w:r>
          </w:p>
          <w:p w:rsidR="009C5CDC" w:rsidRPr="00D95F4E" w:rsidRDefault="0054711B" w:rsidP="009C5CDC">
            <w:pPr>
              <w:pStyle w:val="Default"/>
              <w:rPr>
                <w:rFonts w:ascii="Tahoma" w:hAnsi="Tahoma" w:cs="Tahoma"/>
                <w:sz w:val="15"/>
                <w:szCs w:val="15"/>
              </w:rPr>
            </w:pPr>
            <w:r w:rsidRPr="00D95F4E">
              <w:rPr>
                <w:rFonts w:ascii="Tahoma" w:hAnsi="Tahoma" w:cs="Tahoma"/>
                <w:bCs/>
                <w:i/>
                <w:iCs/>
                <w:sz w:val="15"/>
                <w:szCs w:val="15"/>
              </w:rPr>
              <w:t>Dadansoddi:</w:t>
            </w:r>
            <w:r w:rsidR="009C5CDC" w:rsidRPr="00D95F4E">
              <w:rPr>
                <w:rFonts w:ascii="Tahoma" w:hAnsi="Tahoma" w:cs="Tahoma"/>
                <w:bCs/>
                <w:i/>
                <w:iCs/>
                <w:sz w:val="15"/>
                <w:szCs w:val="15"/>
              </w:rPr>
              <w:t xml:space="preserve"> </w:t>
            </w:r>
            <w:r w:rsidRPr="00D95F4E">
              <w:rPr>
                <w:rFonts w:ascii="Tahoma" w:hAnsi="Tahoma" w:cs="Tahoma"/>
                <w:sz w:val="15"/>
                <w:szCs w:val="15"/>
              </w:rPr>
              <w:t>Yng nghyd-destun y broblem hon, a oes ystyr i bob pwynt ar y llinell? Pam? Beth mae’r pwynt hwn ar y graff yn ei gynrychioli? Beth mae’r rhan hon o’r graff yn ei gynrychioli? O ystyried bod rhywun wedi teithio</w:t>
            </w:r>
            <w:r w:rsidR="009C5CDC" w:rsidRPr="00D95F4E">
              <w:rPr>
                <w:rFonts w:ascii="Tahoma" w:hAnsi="Tahoma" w:cs="Tahoma"/>
                <w:sz w:val="15"/>
                <w:szCs w:val="15"/>
              </w:rPr>
              <w:t xml:space="preserve"> 40 m</w:t>
            </w:r>
            <w:r w:rsidRPr="00D95F4E">
              <w:rPr>
                <w:rFonts w:ascii="Tahoma" w:hAnsi="Tahoma" w:cs="Tahoma"/>
                <w:sz w:val="15"/>
                <w:szCs w:val="15"/>
              </w:rPr>
              <w:t>ya ar gyfartaledd ar siwrnai gar a gymerodd</w:t>
            </w:r>
            <w:r w:rsidR="009C5CDC" w:rsidRPr="00D95F4E">
              <w:rPr>
                <w:rFonts w:ascii="Tahoma" w:hAnsi="Tahoma" w:cs="Tahoma"/>
                <w:sz w:val="15"/>
                <w:szCs w:val="15"/>
              </w:rPr>
              <w:t xml:space="preserve"> 3 </w:t>
            </w:r>
            <w:r w:rsidRPr="00D95F4E">
              <w:rPr>
                <w:rFonts w:ascii="Tahoma" w:hAnsi="Tahoma" w:cs="Tahoma"/>
                <w:sz w:val="15"/>
                <w:szCs w:val="15"/>
              </w:rPr>
              <w:t xml:space="preserve">awr, a yw’n gywir dweud ei fod ar ôl awr a hanner wedi teithio 60 milltir? Pam?                 </w:t>
            </w:r>
          </w:p>
          <w:p w:rsidR="009C5CDC" w:rsidRPr="00D95F4E" w:rsidRDefault="009C5CDC" w:rsidP="0054711B">
            <w:pPr>
              <w:rPr>
                <w:rFonts w:ascii="Tahoma" w:hAnsi="Tahoma" w:cs="Tahoma"/>
                <w:sz w:val="15"/>
                <w:szCs w:val="15"/>
              </w:rPr>
            </w:pPr>
            <w:r w:rsidRPr="00D95F4E">
              <w:rPr>
                <w:rFonts w:ascii="Tahoma" w:hAnsi="Tahoma" w:cs="Tahoma"/>
                <w:bCs/>
                <w:i/>
                <w:iCs/>
                <w:sz w:val="15"/>
                <w:szCs w:val="15"/>
              </w:rPr>
              <w:t>Cre</w:t>
            </w:r>
            <w:r w:rsidR="0054711B" w:rsidRPr="00D95F4E">
              <w:rPr>
                <w:rFonts w:ascii="Tahoma" w:hAnsi="Tahoma" w:cs="Tahoma"/>
                <w:bCs/>
                <w:i/>
                <w:iCs/>
                <w:sz w:val="15"/>
                <w:szCs w:val="15"/>
              </w:rPr>
              <w:t>u</w:t>
            </w:r>
            <w:r w:rsidRPr="00D95F4E">
              <w:rPr>
                <w:rFonts w:ascii="Tahoma" w:hAnsi="Tahoma" w:cs="Tahoma"/>
                <w:bCs/>
                <w:i/>
                <w:iCs/>
                <w:sz w:val="15"/>
                <w:szCs w:val="15"/>
              </w:rPr>
              <w:t xml:space="preserve">: </w:t>
            </w:r>
            <w:r w:rsidR="0054711B" w:rsidRPr="00D95F4E">
              <w:rPr>
                <w:rFonts w:ascii="Tahoma" w:hAnsi="Tahoma" w:cs="Tahoma"/>
                <w:sz w:val="15"/>
                <w:szCs w:val="15"/>
              </w:rPr>
              <w:t>Pa fath o gwestiynau allech ddefnyddio eich graff i’w hateb</w:t>
            </w:r>
            <w:r w:rsidRPr="00D95F4E">
              <w:rPr>
                <w:rFonts w:ascii="Tahoma" w:hAnsi="Tahoma" w:cs="Tahoma"/>
                <w:sz w:val="15"/>
                <w:szCs w:val="15"/>
              </w:rPr>
              <w:t xml:space="preserve">? </w:t>
            </w:r>
            <w:r w:rsidR="0054711B" w:rsidRPr="00D95F4E">
              <w:rPr>
                <w:rFonts w:ascii="Tahoma" w:hAnsi="Tahoma" w:cs="Tahoma"/>
                <w:sz w:val="15"/>
                <w:szCs w:val="15"/>
              </w:rPr>
              <w:t xml:space="preserve">Rhowch imi rai enghreifftiau o ddatganiadau sy’n bendant yn wir. Rhowch imi rai datganiadau a allai fod yn wir.    </w:t>
            </w:r>
          </w:p>
          <w:p w:rsidR="007C51AE" w:rsidRPr="00D95F4E" w:rsidRDefault="007C51AE" w:rsidP="000563B6">
            <w:pPr>
              <w:rPr>
                <w:rFonts w:ascii="Tahoma" w:hAnsi="Tahoma" w:cs="Tahoma"/>
                <w:color w:val="000000" w:themeColor="text1"/>
                <w:sz w:val="15"/>
                <w:szCs w:val="15"/>
              </w:rPr>
            </w:pPr>
          </w:p>
          <w:p w:rsidR="008712F8" w:rsidRPr="00D95F4E" w:rsidRDefault="0054711B" w:rsidP="0054711B">
            <w:pPr>
              <w:pStyle w:val="Pa3"/>
              <w:spacing w:line="240" w:lineRule="auto"/>
              <w:rPr>
                <w:rFonts w:ascii="Tahoma" w:hAnsi="Tahoma" w:cs="Tahoma"/>
                <w:color w:val="000000"/>
                <w:sz w:val="15"/>
                <w:szCs w:val="15"/>
              </w:rPr>
            </w:pPr>
            <w:r w:rsidRPr="00D95F4E">
              <w:rPr>
                <w:rFonts w:ascii="Tahoma" w:hAnsi="Tahoma" w:cs="Tahoma"/>
                <w:color w:val="000000"/>
                <w:sz w:val="15"/>
                <w:szCs w:val="15"/>
              </w:rPr>
              <w:t>Parwch siâp graffiau â pherthnasoedd penodol, e.e.:</w:t>
            </w:r>
          </w:p>
          <w:p w:rsidR="008712F8" w:rsidRPr="00D95F4E" w:rsidRDefault="0054711B" w:rsidP="00AF4257">
            <w:pPr>
              <w:pStyle w:val="Pa11"/>
              <w:numPr>
                <w:ilvl w:val="0"/>
                <w:numId w:val="244"/>
              </w:numPr>
              <w:spacing w:line="240" w:lineRule="auto"/>
              <w:ind w:left="369" w:hanging="284"/>
              <w:rPr>
                <w:rFonts w:ascii="Tahoma" w:hAnsi="Tahoma" w:cs="Tahoma"/>
                <w:color w:val="000000"/>
                <w:sz w:val="15"/>
                <w:szCs w:val="15"/>
              </w:rPr>
            </w:pPr>
            <w:r w:rsidRPr="00D95F4E">
              <w:rPr>
                <w:rFonts w:ascii="Tahoma" w:hAnsi="Tahoma" w:cs="Tahoma"/>
                <w:color w:val="000000"/>
                <w:sz w:val="15"/>
                <w:szCs w:val="15"/>
              </w:rPr>
              <w:t xml:space="preserve">cylchedd cylch wedi’i blotio yn erbyn ei ddiamedr             </w:t>
            </w:r>
          </w:p>
          <w:p w:rsidR="008712F8" w:rsidRPr="00D95F4E" w:rsidRDefault="0054711B" w:rsidP="00AF4257">
            <w:pPr>
              <w:pStyle w:val="Pa11"/>
              <w:numPr>
                <w:ilvl w:val="0"/>
                <w:numId w:val="244"/>
              </w:numPr>
              <w:spacing w:line="240" w:lineRule="auto"/>
              <w:ind w:left="369" w:hanging="284"/>
              <w:rPr>
                <w:rFonts w:ascii="Tahoma" w:hAnsi="Tahoma" w:cs="Tahoma"/>
                <w:color w:val="000000"/>
                <w:sz w:val="15"/>
                <w:szCs w:val="15"/>
              </w:rPr>
            </w:pPr>
            <w:r w:rsidRPr="00D95F4E">
              <w:rPr>
                <w:rFonts w:ascii="Tahoma" w:hAnsi="Tahoma" w:cs="Tahoma"/>
                <w:color w:val="000000"/>
                <w:sz w:val="15"/>
                <w:szCs w:val="15"/>
              </w:rPr>
              <w:t>arwynebedd sgwâr wedi’i blotio yn erbyn</w:t>
            </w:r>
            <w:r w:rsidR="007622DF" w:rsidRPr="00D95F4E">
              <w:rPr>
                <w:rFonts w:ascii="Tahoma" w:hAnsi="Tahoma" w:cs="Tahoma"/>
                <w:color w:val="000000"/>
                <w:sz w:val="15"/>
                <w:szCs w:val="15"/>
              </w:rPr>
              <w:t xml:space="preserve"> hyd ei</w:t>
            </w:r>
            <w:r w:rsidRPr="00D95F4E">
              <w:rPr>
                <w:rFonts w:ascii="Tahoma" w:hAnsi="Tahoma" w:cs="Tahoma"/>
                <w:color w:val="000000"/>
                <w:sz w:val="15"/>
                <w:szCs w:val="15"/>
              </w:rPr>
              <w:t xml:space="preserve"> ochr </w:t>
            </w:r>
          </w:p>
          <w:p w:rsidR="008712F8" w:rsidRPr="00D95F4E" w:rsidRDefault="0054711B" w:rsidP="00AF4257">
            <w:pPr>
              <w:pStyle w:val="Pa11"/>
              <w:numPr>
                <w:ilvl w:val="0"/>
                <w:numId w:val="244"/>
              </w:numPr>
              <w:spacing w:line="240" w:lineRule="auto"/>
              <w:ind w:left="369" w:hanging="284"/>
              <w:rPr>
                <w:rFonts w:ascii="Tahoma" w:hAnsi="Tahoma" w:cs="Tahoma"/>
                <w:color w:val="000000"/>
                <w:sz w:val="15"/>
                <w:szCs w:val="15"/>
              </w:rPr>
            </w:pPr>
            <w:r w:rsidRPr="00D95F4E">
              <w:rPr>
                <w:rFonts w:ascii="Tahoma" w:hAnsi="Tahoma" w:cs="Tahoma"/>
                <w:color w:val="000000"/>
                <w:sz w:val="15"/>
                <w:szCs w:val="15"/>
              </w:rPr>
              <w:t xml:space="preserve">uchder hylif dros amser yn cael ei dywallt i fflasgiau o siapiau amrywiol.    </w:t>
            </w:r>
          </w:p>
          <w:p w:rsidR="008712F8" w:rsidRPr="00D95F4E" w:rsidRDefault="0054711B" w:rsidP="00AF4257">
            <w:pPr>
              <w:pStyle w:val="Pa11"/>
              <w:numPr>
                <w:ilvl w:val="0"/>
                <w:numId w:val="244"/>
              </w:numPr>
              <w:spacing w:line="240" w:lineRule="auto"/>
              <w:ind w:left="369" w:hanging="284"/>
              <w:rPr>
                <w:rFonts w:ascii="Tahoma" w:hAnsi="Tahoma" w:cs="Tahoma"/>
                <w:color w:val="000000"/>
                <w:sz w:val="15"/>
                <w:szCs w:val="15"/>
              </w:rPr>
            </w:pPr>
            <w:r w:rsidRPr="00D95F4E">
              <w:rPr>
                <w:rFonts w:ascii="Tahoma" w:hAnsi="Tahoma" w:cs="Tahoma"/>
                <w:color w:val="000000"/>
                <w:sz w:val="15"/>
                <w:szCs w:val="15"/>
              </w:rPr>
              <w:t xml:space="preserve">Dehonglwch amrywiaeth o graffiau sy’n paru siapiau â sefyllfaoedd fel:   </w:t>
            </w:r>
          </w:p>
          <w:p w:rsidR="008712F8" w:rsidRPr="00D95F4E" w:rsidRDefault="0054711B" w:rsidP="00AF4257">
            <w:pPr>
              <w:pStyle w:val="Pa11"/>
              <w:numPr>
                <w:ilvl w:val="0"/>
                <w:numId w:val="244"/>
              </w:numPr>
              <w:spacing w:line="240" w:lineRule="auto"/>
              <w:ind w:left="369" w:hanging="284"/>
              <w:rPr>
                <w:rFonts w:ascii="Tahoma" w:hAnsi="Tahoma" w:cs="Tahoma"/>
                <w:color w:val="000000"/>
                <w:sz w:val="15"/>
                <w:szCs w:val="15"/>
              </w:rPr>
            </w:pPr>
            <w:r w:rsidRPr="00D95F4E">
              <w:rPr>
                <w:rFonts w:ascii="Tahoma" w:hAnsi="Tahoma" w:cs="Tahoma"/>
                <w:color w:val="000000"/>
                <w:sz w:val="15"/>
                <w:szCs w:val="15"/>
              </w:rPr>
              <w:t>y pellter a deithiwyd gan gar yn symud ar gyflymdra cyson, wedi’i blotio yn erbyn amser</w:t>
            </w:r>
          </w:p>
          <w:p w:rsidR="008712F8" w:rsidRPr="00D95F4E" w:rsidRDefault="0054711B" w:rsidP="00AF4257">
            <w:pPr>
              <w:pStyle w:val="Pa11"/>
              <w:numPr>
                <w:ilvl w:val="0"/>
                <w:numId w:val="244"/>
              </w:numPr>
              <w:spacing w:line="240" w:lineRule="auto"/>
              <w:ind w:left="369" w:hanging="284"/>
              <w:rPr>
                <w:rFonts w:ascii="Tahoma" w:hAnsi="Tahoma" w:cs="Tahoma"/>
                <w:color w:val="000000"/>
                <w:sz w:val="15"/>
                <w:szCs w:val="15"/>
              </w:rPr>
            </w:pPr>
            <w:r w:rsidRPr="00D95F4E">
              <w:rPr>
                <w:rFonts w:ascii="Tahoma" w:hAnsi="Tahoma" w:cs="Tahoma"/>
                <w:color w:val="000000"/>
                <w:sz w:val="15"/>
                <w:szCs w:val="15"/>
              </w:rPr>
              <w:t xml:space="preserve">nifer y litrau sydd ar ôl mewn tanc tanwydd car sy’n symud ar gyflymdra cyson, wedi’i blotio yn erbyn amser   </w:t>
            </w:r>
          </w:p>
          <w:p w:rsidR="008712F8" w:rsidRPr="00D95F4E" w:rsidRDefault="0054711B" w:rsidP="00AF4257">
            <w:pPr>
              <w:pStyle w:val="Pa11"/>
              <w:numPr>
                <w:ilvl w:val="0"/>
                <w:numId w:val="244"/>
              </w:numPr>
              <w:spacing w:line="240" w:lineRule="auto"/>
              <w:ind w:left="369" w:hanging="284"/>
              <w:rPr>
                <w:rFonts w:ascii="Tahoma" w:hAnsi="Tahoma" w:cs="Tahoma"/>
                <w:color w:val="000000"/>
                <w:sz w:val="15"/>
                <w:szCs w:val="15"/>
              </w:rPr>
            </w:pPr>
            <w:r w:rsidRPr="00D95F4E">
              <w:rPr>
                <w:rFonts w:ascii="Tahoma" w:hAnsi="Tahoma" w:cs="Tahoma"/>
                <w:color w:val="000000"/>
                <w:sz w:val="15"/>
                <w:szCs w:val="15"/>
              </w:rPr>
              <w:t xml:space="preserve">nifer y doleri y gallwch eu prynu am swm penodol o bunnoedd            </w:t>
            </w:r>
          </w:p>
          <w:p w:rsidR="008712F8" w:rsidRPr="00D95F4E" w:rsidRDefault="0054711B" w:rsidP="00AF4257">
            <w:pPr>
              <w:pStyle w:val="Pa11"/>
              <w:numPr>
                <w:ilvl w:val="0"/>
                <w:numId w:val="244"/>
              </w:numPr>
              <w:spacing w:line="240" w:lineRule="auto"/>
              <w:ind w:left="369" w:hanging="284"/>
              <w:rPr>
                <w:rFonts w:ascii="Tahoma" w:hAnsi="Tahoma" w:cs="Tahoma"/>
                <w:color w:val="000000"/>
                <w:sz w:val="15"/>
                <w:szCs w:val="15"/>
              </w:rPr>
            </w:pPr>
            <w:r w:rsidRPr="00D95F4E">
              <w:rPr>
                <w:rFonts w:ascii="Tahoma" w:hAnsi="Tahoma" w:cs="Tahoma"/>
                <w:color w:val="000000"/>
                <w:sz w:val="15"/>
                <w:szCs w:val="15"/>
              </w:rPr>
              <w:t>tymheredd cwpaned o de wedi’i adael i oeri i dymheredd ystafell, wedi’i blotio yn erbyn amser.</w:t>
            </w:r>
          </w:p>
          <w:p w:rsidR="007C51AE" w:rsidRPr="00D95F4E" w:rsidRDefault="0054711B" w:rsidP="0054711B">
            <w:pPr>
              <w:pStyle w:val="ListParagraph"/>
              <w:numPr>
                <w:ilvl w:val="0"/>
                <w:numId w:val="244"/>
              </w:numPr>
              <w:ind w:left="369" w:hanging="284"/>
              <w:rPr>
                <w:rFonts w:ascii="Tahoma" w:hAnsi="Tahoma" w:cs="Tahoma"/>
                <w:color w:val="000000" w:themeColor="text1"/>
                <w:sz w:val="15"/>
                <w:szCs w:val="15"/>
              </w:rPr>
            </w:pPr>
            <w:r w:rsidRPr="00D95F4E">
              <w:rPr>
                <w:rFonts w:ascii="Tahoma" w:hAnsi="Tahoma" w:cs="Tahoma"/>
                <w:color w:val="000000"/>
                <w:sz w:val="15"/>
                <w:szCs w:val="15"/>
              </w:rPr>
              <w:t>Nodwch sut fydd</w:t>
            </w:r>
            <w:r w:rsidR="008712F8" w:rsidRPr="00D95F4E">
              <w:rPr>
                <w:rFonts w:ascii="Tahoma" w:hAnsi="Tahoma" w:cs="Tahoma"/>
                <w:color w:val="000000"/>
                <w:sz w:val="15"/>
                <w:szCs w:val="15"/>
              </w:rPr>
              <w:t xml:space="preserve"> </w:t>
            </w:r>
            <w:r w:rsidR="008712F8" w:rsidRPr="00D95F4E">
              <w:rPr>
                <w:rFonts w:ascii="Tahoma" w:hAnsi="Tahoma" w:cs="Tahoma"/>
                <w:i/>
                <w:iCs/>
                <w:color w:val="000000"/>
                <w:sz w:val="15"/>
                <w:szCs w:val="15"/>
              </w:rPr>
              <w:t xml:space="preserve">y </w:t>
            </w:r>
            <w:r w:rsidRPr="00D95F4E">
              <w:rPr>
                <w:rFonts w:ascii="Tahoma" w:hAnsi="Tahoma" w:cs="Tahoma"/>
                <w:color w:val="000000"/>
                <w:sz w:val="15"/>
                <w:szCs w:val="15"/>
              </w:rPr>
              <w:t xml:space="preserve">yn amrywio gydag </w:t>
            </w:r>
            <w:r w:rsidR="008712F8" w:rsidRPr="00D95F4E">
              <w:rPr>
                <w:rFonts w:ascii="Tahoma" w:hAnsi="Tahoma" w:cs="Tahoma"/>
                <w:i/>
                <w:iCs/>
                <w:color w:val="000000"/>
                <w:sz w:val="15"/>
                <w:szCs w:val="15"/>
              </w:rPr>
              <w:t xml:space="preserve">x </w:t>
            </w:r>
            <w:r w:rsidRPr="00D95F4E">
              <w:rPr>
                <w:rFonts w:ascii="Tahoma" w:hAnsi="Tahoma" w:cs="Tahoma"/>
                <w:color w:val="000000"/>
                <w:sz w:val="15"/>
                <w:szCs w:val="15"/>
              </w:rPr>
              <w:t xml:space="preserve">os trefnir cydbwysedd fel bod 3kg yn cael ei osod ar </w:t>
            </w:r>
            <w:r w:rsidR="008712F8" w:rsidRPr="00D95F4E">
              <w:rPr>
                <w:rFonts w:ascii="Tahoma" w:hAnsi="Tahoma" w:cs="Tahoma"/>
                <w:color w:val="000000"/>
                <w:sz w:val="15"/>
                <w:szCs w:val="15"/>
              </w:rPr>
              <w:t>4 un</w:t>
            </w:r>
            <w:r w:rsidRPr="00D95F4E">
              <w:rPr>
                <w:rFonts w:ascii="Tahoma" w:hAnsi="Tahoma" w:cs="Tahoma"/>
                <w:color w:val="000000"/>
                <w:sz w:val="15"/>
                <w:szCs w:val="15"/>
              </w:rPr>
              <w:t xml:space="preserve">ed o’r colyn ar yr ochr chwith a’i gydbwyso ar yr ochr dde gan </w:t>
            </w:r>
            <w:r w:rsidR="008712F8" w:rsidRPr="00D95F4E">
              <w:rPr>
                <w:rFonts w:ascii="Tahoma" w:hAnsi="Tahoma" w:cs="Tahoma"/>
                <w:i/>
                <w:iCs/>
                <w:color w:val="000000"/>
                <w:sz w:val="15"/>
                <w:szCs w:val="15"/>
              </w:rPr>
              <w:t xml:space="preserve">y </w:t>
            </w:r>
            <w:r w:rsidR="008712F8" w:rsidRPr="00D95F4E">
              <w:rPr>
                <w:rFonts w:ascii="Tahoma" w:hAnsi="Tahoma" w:cs="Tahoma"/>
                <w:color w:val="000000"/>
                <w:sz w:val="15"/>
                <w:szCs w:val="15"/>
              </w:rPr>
              <w:t xml:space="preserve">kg </w:t>
            </w:r>
            <w:r w:rsidRPr="00D95F4E">
              <w:rPr>
                <w:rFonts w:ascii="Tahoma" w:hAnsi="Tahoma" w:cs="Tahoma"/>
                <w:color w:val="000000"/>
                <w:sz w:val="15"/>
                <w:szCs w:val="15"/>
              </w:rPr>
              <w:t xml:space="preserve">wedi’i osod </w:t>
            </w:r>
            <w:r w:rsidR="008712F8" w:rsidRPr="00D95F4E">
              <w:rPr>
                <w:rFonts w:ascii="Tahoma" w:hAnsi="Tahoma" w:cs="Tahoma"/>
                <w:i/>
                <w:iCs/>
                <w:color w:val="000000"/>
                <w:sz w:val="15"/>
                <w:szCs w:val="15"/>
              </w:rPr>
              <w:t xml:space="preserve">x </w:t>
            </w:r>
            <w:r w:rsidRPr="00D95F4E">
              <w:rPr>
                <w:rFonts w:ascii="Tahoma" w:hAnsi="Tahoma" w:cs="Tahoma"/>
                <w:color w:val="000000"/>
                <w:sz w:val="15"/>
                <w:szCs w:val="15"/>
              </w:rPr>
              <w:t>o unedau o’r colyn</w:t>
            </w:r>
            <w:r w:rsidR="008712F8" w:rsidRPr="00D95F4E">
              <w:rPr>
                <w:rFonts w:ascii="Tahoma" w:hAnsi="Tahoma" w:cs="Tahoma"/>
                <w:color w:val="000000"/>
                <w:sz w:val="15"/>
                <w:szCs w:val="15"/>
              </w:rPr>
              <w:t>.</w:t>
            </w:r>
          </w:p>
        </w:tc>
        <w:tc>
          <w:tcPr>
            <w:tcW w:w="5245" w:type="dxa"/>
            <w:shd w:val="clear" w:color="auto" w:fill="auto"/>
            <w:tcMar>
              <w:top w:w="28" w:type="dxa"/>
              <w:left w:w="57" w:type="dxa"/>
              <w:bottom w:w="28" w:type="dxa"/>
              <w:right w:w="57" w:type="dxa"/>
            </w:tcMar>
          </w:tcPr>
          <w:p w:rsidR="005F698F" w:rsidRPr="00D95F4E" w:rsidRDefault="005F698F" w:rsidP="00801CD7">
            <w:pPr>
              <w:rPr>
                <w:rFonts w:ascii="Tahoma" w:hAnsi="Tahoma" w:cs="Tahoma"/>
                <w:bCs/>
                <w:sz w:val="15"/>
                <w:szCs w:val="15"/>
              </w:rPr>
            </w:pPr>
            <w:r w:rsidRPr="00D95F4E">
              <w:rPr>
                <w:rFonts w:ascii="Tahoma" w:hAnsi="Tahoma" w:cs="Tahoma"/>
                <w:bCs/>
                <w:i/>
                <w:sz w:val="15"/>
                <w:szCs w:val="15"/>
              </w:rPr>
              <w:t>NRICH</w:t>
            </w:r>
            <w:r w:rsidRPr="00D95F4E">
              <w:rPr>
                <w:rFonts w:ascii="Tahoma" w:hAnsi="Tahoma" w:cs="Tahoma"/>
                <w:bCs/>
                <w:sz w:val="15"/>
                <w:szCs w:val="15"/>
              </w:rPr>
              <w:t>:</w:t>
            </w:r>
          </w:p>
          <w:p w:rsidR="006C3179" w:rsidRPr="00D95F4E" w:rsidRDefault="00B44020" w:rsidP="007622DF">
            <w:pPr>
              <w:pStyle w:val="ListParagraph"/>
              <w:numPr>
                <w:ilvl w:val="0"/>
                <w:numId w:val="112"/>
              </w:numPr>
              <w:spacing w:line="240" w:lineRule="auto"/>
              <w:ind w:left="368" w:hanging="283"/>
              <w:rPr>
                <w:rFonts w:ascii="Tahoma" w:hAnsi="Tahoma" w:cs="Tahoma"/>
                <w:bCs/>
                <w:sz w:val="15"/>
                <w:szCs w:val="15"/>
              </w:rPr>
            </w:pPr>
            <w:hyperlink r:id="rId352" w:history="1">
              <w:r w:rsidR="006C3179" w:rsidRPr="00D95F4E">
                <w:rPr>
                  <w:rStyle w:val="Hyperlink"/>
                  <w:rFonts w:ascii="Tahoma" w:hAnsi="Tahoma" w:cs="Tahoma"/>
                  <w:bCs/>
                  <w:sz w:val="15"/>
                  <w:szCs w:val="15"/>
                </w:rPr>
                <w:t>How Far Does it Move?</w:t>
              </w:r>
            </w:hyperlink>
            <w:r w:rsidR="00801CD7" w:rsidRPr="00D95F4E">
              <w:rPr>
                <w:rStyle w:val="Hyperlink"/>
                <w:rFonts w:ascii="Tahoma" w:hAnsi="Tahoma" w:cs="Tahoma"/>
                <w:bCs/>
                <w:sz w:val="15"/>
                <w:szCs w:val="15"/>
              </w:rPr>
              <w:t xml:space="preserve">   </w:t>
            </w:r>
            <w:r w:rsidR="007622DF" w:rsidRPr="00D95F4E">
              <w:rPr>
                <w:rFonts w:ascii="Tahoma" w:hAnsi="Tahoma" w:cs="Tahoma"/>
                <w:bCs/>
                <w:color w:val="000000"/>
                <w:sz w:val="15"/>
                <w:szCs w:val="15"/>
              </w:rPr>
              <w:t xml:space="preserve"> Graffiau pellter-amser</w:t>
            </w:r>
          </w:p>
          <w:p w:rsidR="007C51AE" w:rsidRPr="00D95F4E" w:rsidRDefault="00B44020" w:rsidP="007622DF">
            <w:pPr>
              <w:pStyle w:val="ListParagraph"/>
              <w:numPr>
                <w:ilvl w:val="0"/>
                <w:numId w:val="112"/>
              </w:numPr>
              <w:spacing w:line="240" w:lineRule="auto"/>
              <w:ind w:left="368" w:hanging="283"/>
              <w:rPr>
                <w:rFonts w:ascii="Tahoma" w:hAnsi="Tahoma" w:cs="Tahoma"/>
                <w:bCs/>
                <w:sz w:val="15"/>
                <w:szCs w:val="15"/>
              </w:rPr>
            </w:pPr>
            <w:hyperlink r:id="rId353" w:history="1">
              <w:r w:rsidR="0064013C" w:rsidRPr="00D95F4E">
                <w:rPr>
                  <w:rStyle w:val="Hyperlink"/>
                  <w:rFonts w:ascii="Tahoma" w:hAnsi="Tahoma" w:cs="Tahoma"/>
                  <w:bCs/>
                  <w:sz w:val="15"/>
                  <w:szCs w:val="15"/>
                </w:rPr>
                <w:t>Speeding Up, Slowing Down</w:t>
              </w:r>
            </w:hyperlink>
            <w:r w:rsidR="0064013C" w:rsidRPr="00D95F4E">
              <w:rPr>
                <w:rFonts w:ascii="Tahoma" w:hAnsi="Tahoma" w:cs="Tahoma"/>
                <w:bCs/>
                <w:sz w:val="15"/>
                <w:szCs w:val="15"/>
              </w:rPr>
              <w:t xml:space="preserve"> </w:t>
            </w:r>
            <w:r w:rsidR="005F698F" w:rsidRPr="00D95F4E">
              <w:rPr>
                <w:rFonts w:ascii="Tahoma" w:hAnsi="Tahoma" w:cs="Tahoma"/>
                <w:bCs/>
                <w:sz w:val="15"/>
                <w:szCs w:val="15"/>
              </w:rPr>
              <w:t xml:space="preserve"> </w:t>
            </w:r>
            <w:r w:rsidR="007622DF" w:rsidRPr="00D95F4E">
              <w:rPr>
                <w:rFonts w:ascii="Tahoma" w:hAnsi="Tahoma" w:cs="Tahoma"/>
                <w:bCs/>
                <w:sz w:val="15"/>
                <w:szCs w:val="15"/>
              </w:rPr>
              <w:t xml:space="preserve"> Graffiau cyflymder-amser</w:t>
            </w:r>
          </w:p>
          <w:p w:rsidR="007D0649" w:rsidRPr="00D95F4E" w:rsidRDefault="00B44020" w:rsidP="00AF4257">
            <w:pPr>
              <w:pStyle w:val="ListParagraph"/>
              <w:numPr>
                <w:ilvl w:val="0"/>
                <w:numId w:val="112"/>
              </w:numPr>
              <w:spacing w:line="240" w:lineRule="auto"/>
              <w:ind w:left="368" w:hanging="283"/>
              <w:rPr>
                <w:rFonts w:ascii="Tahoma" w:hAnsi="Tahoma" w:cs="Tahoma"/>
                <w:bCs/>
                <w:sz w:val="15"/>
                <w:szCs w:val="15"/>
              </w:rPr>
            </w:pPr>
            <w:hyperlink r:id="rId354" w:history="1">
              <w:r w:rsidR="007D0649" w:rsidRPr="00D95F4E">
                <w:rPr>
                  <w:rStyle w:val="Hyperlink"/>
                  <w:rFonts w:ascii="Tahoma" w:hAnsi="Tahoma" w:cs="Tahoma"/>
                  <w:bCs/>
                  <w:sz w:val="15"/>
                  <w:szCs w:val="15"/>
                </w:rPr>
                <w:t>Up and Across</w:t>
              </w:r>
            </w:hyperlink>
            <w:r w:rsidR="007D0649" w:rsidRPr="00D95F4E">
              <w:rPr>
                <w:rFonts w:ascii="Tahoma" w:hAnsi="Tahoma" w:cs="Tahoma"/>
                <w:bCs/>
                <w:color w:val="000000"/>
                <w:sz w:val="15"/>
                <w:szCs w:val="15"/>
              </w:rPr>
              <w:t xml:space="preserve"> </w:t>
            </w:r>
          </w:p>
          <w:p w:rsidR="007D0649" w:rsidRPr="00D95F4E" w:rsidRDefault="00B44020" w:rsidP="00AF4257">
            <w:pPr>
              <w:pStyle w:val="ListParagraph"/>
              <w:numPr>
                <w:ilvl w:val="0"/>
                <w:numId w:val="112"/>
              </w:numPr>
              <w:spacing w:line="240" w:lineRule="auto"/>
              <w:ind w:left="368" w:hanging="283"/>
              <w:rPr>
                <w:rFonts w:ascii="Tahoma" w:hAnsi="Tahoma" w:cs="Tahoma"/>
                <w:bCs/>
                <w:sz w:val="15"/>
                <w:szCs w:val="15"/>
              </w:rPr>
            </w:pPr>
            <w:hyperlink r:id="rId355" w:history="1">
              <w:r w:rsidR="007D0649" w:rsidRPr="00D95F4E">
                <w:rPr>
                  <w:rStyle w:val="Hyperlink"/>
                  <w:rFonts w:ascii="Tahoma" w:hAnsi="Tahoma" w:cs="Tahoma"/>
                  <w:sz w:val="15"/>
                  <w:szCs w:val="15"/>
                </w:rPr>
                <w:t>Steady Free Fall</w:t>
              </w:r>
            </w:hyperlink>
          </w:p>
          <w:p w:rsidR="0082244A" w:rsidRPr="00D95F4E" w:rsidRDefault="0082244A" w:rsidP="00801CD7">
            <w:pPr>
              <w:rPr>
                <w:rFonts w:ascii="Tahoma" w:hAnsi="Tahoma" w:cs="Tahoma"/>
                <w:bCs/>
                <w:i/>
                <w:sz w:val="15"/>
                <w:szCs w:val="15"/>
              </w:rPr>
            </w:pPr>
            <w:r w:rsidRPr="00D95F4E">
              <w:rPr>
                <w:rFonts w:ascii="Tahoma" w:hAnsi="Tahoma" w:cs="Tahoma"/>
                <w:bCs/>
                <w:i/>
                <w:sz w:val="15"/>
                <w:szCs w:val="15"/>
              </w:rPr>
              <w:t>Dan Meyer’s Three Act Maths</w:t>
            </w:r>
          </w:p>
          <w:p w:rsidR="0082244A" w:rsidRPr="00D95F4E" w:rsidRDefault="00B44020" w:rsidP="00AF4257">
            <w:pPr>
              <w:pStyle w:val="ListParagraph"/>
              <w:numPr>
                <w:ilvl w:val="0"/>
                <w:numId w:val="111"/>
              </w:numPr>
              <w:spacing w:line="240" w:lineRule="auto"/>
              <w:ind w:left="368" w:hanging="283"/>
              <w:rPr>
                <w:rFonts w:ascii="Tahoma" w:hAnsi="Tahoma" w:cs="Tahoma"/>
                <w:bCs/>
                <w:sz w:val="15"/>
                <w:szCs w:val="15"/>
              </w:rPr>
            </w:pPr>
            <w:hyperlink r:id="rId356" w:history="1">
              <w:r w:rsidR="0082244A" w:rsidRPr="00D95F4E">
                <w:rPr>
                  <w:rStyle w:val="Hyperlink"/>
                  <w:rFonts w:ascii="Tahoma" w:hAnsi="Tahoma" w:cs="Tahoma"/>
                  <w:bCs/>
                  <w:sz w:val="15"/>
                  <w:szCs w:val="15"/>
                </w:rPr>
                <w:t>Dan Meyer's - Split Time</w:t>
              </w:r>
            </w:hyperlink>
          </w:p>
          <w:p w:rsidR="0082244A" w:rsidRPr="00D95F4E" w:rsidRDefault="007622DF" w:rsidP="00801CD7">
            <w:pPr>
              <w:pStyle w:val="ListParagraph"/>
              <w:spacing w:line="240" w:lineRule="auto"/>
              <w:ind w:left="368"/>
              <w:rPr>
                <w:rFonts w:ascii="Tahoma" w:hAnsi="Tahoma" w:cs="Tahoma"/>
                <w:color w:val="000000"/>
                <w:sz w:val="15"/>
                <w:szCs w:val="15"/>
                <w:shd w:val="clear" w:color="auto" w:fill="FFFFFF"/>
              </w:rPr>
            </w:pPr>
            <w:r w:rsidRPr="00D95F4E">
              <w:rPr>
                <w:rFonts w:ascii="Tahoma" w:hAnsi="Tahoma" w:cs="Tahoma"/>
                <w:color w:val="000000"/>
                <w:sz w:val="15"/>
                <w:szCs w:val="15"/>
                <w:shd w:val="clear" w:color="auto" w:fill="FFFFFF"/>
              </w:rPr>
              <w:t>Beth ddylai ei amser hollt ar y trac dan do fod</w:t>
            </w:r>
            <w:r w:rsidR="0082244A" w:rsidRPr="00D95F4E">
              <w:rPr>
                <w:rFonts w:ascii="Tahoma" w:hAnsi="Tahoma" w:cs="Tahoma"/>
                <w:color w:val="000000"/>
                <w:sz w:val="15"/>
                <w:szCs w:val="15"/>
                <w:shd w:val="clear" w:color="auto" w:fill="FFFFFF"/>
              </w:rPr>
              <w:t>?</w:t>
            </w:r>
          </w:p>
          <w:p w:rsidR="00715F31" w:rsidRPr="00D95F4E" w:rsidRDefault="00B44020" w:rsidP="00AF4257">
            <w:pPr>
              <w:pStyle w:val="ListParagraph"/>
              <w:numPr>
                <w:ilvl w:val="0"/>
                <w:numId w:val="111"/>
              </w:numPr>
              <w:spacing w:line="240" w:lineRule="auto"/>
              <w:ind w:left="368" w:hanging="283"/>
              <w:rPr>
                <w:rFonts w:ascii="Tahoma" w:hAnsi="Tahoma" w:cs="Tahoma"/>
                <w:bCs/>
                <w:sz w:val="15"/>
                <w:szCs w:val="15"/>
              </w:rPr>
            </w:pPr>
            <w:hyperlink r:id="rId357" w:history="1">
              <w:r w:rsidR="00715F31" w:rsidRPr="00D95F4E">
                <w:rPr>
                  <w:rStyle w:val="Hyperlink"/>
                  <w:rFonts w:ascii="Tahoma" w:hAnsi="Tahoma" w:cs="Tahoma"/>
                  <w:bCs/>
                  <w:sz w:val="15"/>
                  <w:szCs w:val="15"/>
                </w:rPr>
                <w:t>Dan Meyer's - Taco Cart</w:t>
              </w:r>
            </w:hyperlink>
          </w:p>
          <w:p w:rsidR="00715F31" w:rsidRPr="00D95F4E" w:rsidRDefault="007622DF" w:rsidP="007622DF">
            <w:pPr>
              <w:pStyle w:val="ListParagraph"/>
              <w:spacing w:line="240" w:lineRule="auto"/>
              <w:ind w:left="368"/>
              <w:rPr>
                <w:rFonts w:ascii="Tahoma" w:hAnsi="Tahoma" w:cs="Tahoma"/>
                <w:color w:val="000000"/>
                <w:sz w:val="15"/>
                <w:szCs w:val="15"/>
                <w:shd w:val="clear" w:color="auto" w:fill="FFFFFF"/>
              </w:rPr>
            </w:pPr>
            <w:r w:rsidRPr="00D95F4E">
              <w:rPr>
                <w:rFonts w:ascii="Tahoma" w:hAnsi="Tahoma" w:cs="Tahoma"/>
                <w:color w:val="000000"/>
                <w:sz w:val="15"/>
                <w:szCs w:val="15"/>
                <w:shd w:val="clear" w:color="auto" w:fill="FFFFFF"/>
              </w:rPr>
              <w:t>Pwy fydd yn cyrraedd y gert</w:t>
            </w:r>
            <w:r w:rsidR="00715F31" w:rsidRPr="00D95F4E">
              <w:rPr>
                <w:rFonts w:ascii="Tahoma" w:hAnsi="Tahoma" w:cs="Tahoma"/>
                <w:color w:val="000000"/>
                <w:sz w:val="15"/>
                <w:szCs w:val="15"/>
                <w:shd w:val="clear" w:color="auto" w:fill="FFFFFF"/>
              </w:rPr>
              <w:t xml:space="preserve"> taco </w:t>
            </w:r>
            <w:r w:rsidRPr="00D95F4E">
              <w:rPr>
                <w:rFonts w:ascii="Tahoma" w:hAnsi="Tahoma" w:cs="Tahoma"/>
                <w:color w:val="000000"/>
                <w:sz w:val="15"/>
                <w:szCs w:val="15"/>
                <w:shd w:val="clear" w:color="auto" w:fill="FFFFFF"/>
              </w:rPr>
              <w:t>yn gyntaf</w:t>
            </w:r>
            <w:r w:rsidR="00715F31" w:rsidRPr="00D95F4E">
              <w:rPr>
                <w:rFonts w:ascii="Tahoma" w:hAnsi="Tahoma" w:cs="Tahoma"/>
                <w:color w:val="000000"/>
                <w:sz w:val="15"/>
                <w:szCs w:val="15"/>
                <w:shd w:val="clear" w:color="auto" w:fill="FFFFFF"/>
              </w:rPr>
              <w:t>?</w:t>
            </w:r>
          </w:p>
          <w:p w:rsidR="000A7869" w:rsidRPr="00D95F4E" w:rsidRDefault="00B44020" w:rsidP="00AF4257">
            <w:pPr>
              <w:pStyle w:val="ListParagraph"/>
              <w:numPr>
                <w:ilvl w:val="0"/>
                <w:numId w:val="111"/>
              </w:numPr>
              <w:spacing w:line="240" w:lineRule="auto"/>
              <w:ind w:left="368" w:hanging="283"/>
              <w:rPr>
                <w:rFonts w:ascii="Tahoma" w:hAnsi="Tahoma" w:cs="Tahoma"/>
                <w:color w:val="000000" w:themeColor="text1"/>
                <w:sz w:val="15"/>
                <w:szCs w:val="15"/>
              </w:rPr>
            </w:pPr>
            <w:hyperlink r:id="rId358" w:history="1">
              <w:r w:rsidR="000A7869" w:rsidRPr="00D95F4E">
                <w:rPr>
                  <w:rStyle w:val="Hyperlink"/>
                  <w:rFonts w:ascii="Tahoma" w:hAnsi="Tahoma" w:cs="Tahoma"/>
                  <w:sz w:val="15"/>
                  <w:szCs w:val="15"/>
                </w:rPr>
                <w:t>Dan Meyer's Three Act Maths - Joulies</w:t>
              </w:r>
            </w:hyperlink>
          </w:p>
          <w:p w:rsidR="000A7869" w:rsidRPr="00D95F4E" w:rsidRDefault="007622DF" w:rsidP="007622DF">
            <w:pPr>
              <w:pStyle w:val="ListParagraph"/>
              <w:spacing w:after="0" w:line="240" w:lineRule="auto"/>
              <w:ind w:left="368"/>
              <w:rPr>
                <w:rFonts w:ascii="Tahoma" w:hAnsi="Tahoma" w:cs="Tahoma"/>
                <w:color w:val="000000"/>
                <w:sz w:val="15"/>
                <w:szCs w:val="15"/>
                <w:shd w:val="clear" w:color="auto" w:fill="FFFFFF"/>
              </w:rPr>
            </w:pPr>
            <w:r w:rsidRPr="00D95F4E">
              <w:rPr>
                <w:rFonts w:ascii="Tahoma" w:hAnsi="Tahoma" w:cs="Tahoma"/>
                <w:color w:val="000000"/>
                <w:sz w:val="15"/>
                <w:szCs w:val="15"/>
                <w:shd w:val="clear" w:color="auto" w:fill="FFFFFF"/>
              </w:rPr>
              <w:t>A ydych yn credu y bydd</w:t>
            </w:r>
            <w:r w:rsidR="000A7869" w:rsidRPr="00D95F4E">
              <w:rPr>
                <w:rFonts w:ascii="Tahoma" w:hAnsi="Tahoma" w:cs="Tahoma"/>
                <w:color w:val="000000"/>
                <w:sz w:val="15"/>
                <w:szCs w:val="15"/>
                <w:shd w:val="clear" w:color="auto" w:fill="FFFFFF"/>
              </w:rPr>
              <w:t xml:space="preserve"> Joulies </w:t>
            </w:r>
            <w:r w:rsidRPr="00D95F4E">
              <w:rPr>
                <w:rFonts w:ascii="Tahoma" w:hAnsi="Tahoma" w:cs="Tahoma"/>
                <w:color w:val="000000"/>
                <w:sz w:val="15"/>
                <w:szCs w:val="15"/>
                <w:shd w:val="clear" w:color="auto" w:fill="FFFFFF"/>
              </w:rPr>
              <w:t>yn gweithio fel y’i hysbysebwyd?</w:t>
            </w:r>
          </w:p>
          <w:p w:rsidR="005B68F4" w:rsidRPr="00D95F4E" w:rsidRDefault="005B68F4" w:rsidP="00801CD7">
            <w:pPr>
              <w:pStyle w:val="ListParagraph"/>
              <w:spacing w:after="0" w:line="240" w:lineRule="auto"/>
              <w:ind w:left="368"/>
              <w:rPr>
                <w:rFonts w:ascii="Tahoma" w:hAnsi="Tahoma" w:cs="Tahoma"/>
                <w:color w:val="000000" w:themeColor="text1"/>
                <w:sz w:val="15"/>
                <w:szCs w:val="15"/>
              </w:rPr>
            </w:pPr>
          </w:p>
          <w:p w:rsidR="005912DE" w:rsidRPr="00D95F4E" w:rsidRDefault="005912DE" w:rsidP="00801CD7">
            <w:pPr>
              <w:rPr>
                <w:rFonts w:ascii="Tahoma" w:hAnsi="Tahoma" w:cs="Tahoma"/>
                <w:i/>
                <w:sz w:val="15"/>
                <w:szCs w:val="15"/>
                <w:shd w:val="clear" w:color="auto" w:fill="FFFFFF"/>
              </w:rPr>
            </w:pPr>
            <w:r w:rsidRPr="00D95F4E">
              <w:rPr>
                <w:rFonts w:ascii="Tahoma" w:hAnsi="Tahoma" w:cs="Tahoma"/>
                <w:i/>
                <w:sz w:val="15"/>
                <w:szCs w:val="15"/>
                <w:shd w:val="clear" w:color="auto" w:fill="FFFFFF"/>
              </w:rPr>
              <w:t>Improving Learning in Mat</w:t>
            </w:r>
            <w:r w:rsidR="005F698F" w:rsidRPr="00D95F4E">
              <w:rPr>
                <w:rFonts w:ascii="Tahoma" w:hAnsi="Tahoma" w:cs="Tahoma"/>
                <w:i/>
                <w:sz w:val="15"/>
                <w:szCs w:val="15"/>
                <w:shd w:val="clear" w:color="auto" w:fill="FFFFFF"/>
              </w:rPr>
              <w:t>hematics Standards Units Lessons:</w:t>
            </w:r>
          </w:p>
          <w:p w:rsidR="005912DE" w:rsidRPr="00D95F4E" w:rsidRDefault="00B44020" w:rsidP="00AF4257">
            <w:pPr>
              <w:pStyle w:val="ListParagraph"/>
              <w:numPr>
                <w:ilvl w:val="0"/>
                <w:numId w:val="110"/>
              </w:numPr>
              <w:spacing w:line="240" w:lineRule="auto"/>
              <w:ind w:left="368" w:hanging="283"/>
              <w:rPr>
                <w:rFonts w:ascii="Tahoma" w:hAnsi="Tahoma" w:cs="Tahoma"/>
                <w:sz w:val="15"/>
                <w:szCs w:val="15"/>
                <w:lang w:eastAsia="en-GB"/>
              </w:rPr>
            </w:pPr>
            <w:hyperlink r:id="rId359" w:history="1">
              <w:r w:rsidR="005912DE" w:rsidRPr="00D95F4E">
                <w:rPr>
                  <w:rFonts w:ascii="Tahoma" w:hAnsi="Tahoma" w:cs="Tahoma"/>
                  <w:color w:val="0000FF"/>
                  <w:sz w:val="15"/>
                  <w:szCs w:val="15"/>
                  <w:u w:val="single"/>
                  <w:lang w:eastAsia="en-GB"/>
                </w:rPr>
                <w:t>A5 - Interpreting distance–time graphs with a computer</w:t>
              </w:r>
            </w:hyperlink>
            <w:r w:rsidR="005912DE" w:rsidRPr="00D95F4E">
              <w:rPr>
                <w:rFonts w:ascii="Tahoma" w:hAnsi="Tahoma" w:cs="Tahoma"/>
                <w:sz w:val="15"/>
                <w:szCs w:val="15"/>
                <w:lang w:eastAsia="en-GB"/>
              </w:rPr>
              <w:t> </w:t>
            </w:r>
          </w:p>
          <w:p w:rsidR="005912DE" w:rsidRPr="00D95F4E" w:rsidRDefault="00B44020" w:rsidP="00AF4257">
            <w:pPr>
              <w:pStyle w:val="ListParagraph"/>
              <w:numPr>
                <w:ilvl w:val="0"/>
                <w:numId w:val="110"/>
              </w:numPr>
              <w:spacing w:line="240" w:lineRule="auto"/>
              <w:ind w:left="368" w:hanging="283"/>
              <w:rPr>
                <w:rFonts w:ascii="Tahoma" w:hAnsi="Tahoma" w:cs="Tahoma"/>
                <w:sz w:val="15"/>
                <w:szCs w:val="15"/>
                <w:lang w:eastAsia="en-GB"/>
              </w:rPr>
            </w:pPr>
            <w:hyperlink r:id="rId360" w:history="1">
              <w:r w:rsidR="005912DE" w:rsidRPr="00D95F4E">
                <w:rPr>
                  <w:rStyle w:val="Hyperlink"/>
                  <w:rFonts w:ascii="Tahoma" w:hAnsi="Tahoma" w:cs="Tahoma"/>
                  <w:sz w:val="15"/>
                  <w:szCs w:val="15"/>
                  <w:lang w:eastAsia="en-GB"/>
                </w:rPr>
                <w:t>Link to standards unit software</w:t>
              </w:r>
            </w:hyperlink>
          </w:p>
          <w:p w:rsidR="009B5A40" w:rsidRPr="00D95F4E" w:rsidRDefault="00B44020" w:rsidP="00AF4257">
            <w:pPr>
              <w:pStyle w:val="ListParagraph"/>
              <w:numPr>
                <w:ilvl w:val="0"/>
                <w:numId w:val="110"/>
              </w:numPr>
              <w:spacing w:after="0" w:line="240" w:lineRule="auto"/>
              <w:ind w:left="368" w:hanging="283"/>
              <w:rPr>
                <w:rFonts w:ascii="Tahoma" w:hAnsi="Tahoma" w:cs="Tahoma"/>
                <w:sz w:val="15"/>
                <w:szCs w:val="15"/>
                <w:lang w:eastAsia="en-GB"/>
              </w:rPr>
            </w:pPr>
            <w:hyperlink r:id="rId361" w:history="1">
              <w:r w:rsidR="009B5A40" w:rsidRPr="00D95F4E">
                <w:rPr>
                  <w:rFonts w:ascii="Tahoma" w:hAnsi="Tahoma" w:cs="Tahoma"/>
                  <w:color w:val="0000FF"/>
                  <w:sz w:val="15"/>
                  <w:szCs w:val="15"/>
                  <w:u w:val="single"/>
                  <w:lang w:eastAsia="en-GB"/>
                </w:rPr>
                <w:t>A6 - Interpreting distance–time graphs</w:t>
              </w:r>
            </w:hyperlink>
            <w:r w:rsidR="009B5A40" w:rsidRPr="00D95F4E">
              <w:rPr>
                <w:rFonts w:ascii="Tahoma" w:hAnsi="Tahoma" w:cs="Tahoma"/>
                <w:sz w:val="15"/>
                <w:szCs w:val="15"/>
                <w:lang w:eastAsia="en-GB"/>
              </w:rPr>
              <w:t> </w:t>
            </w:r>
          </w:p>
          <w:p w:rsidR="005B68F4" w:rsidRPr="00D95F4E" w:rsidRDefault="005B68F4" w:rsidP="005B68F4">
            <w:pPr>
              <w:pStyle w:val="ListParagraph"/>
              <w:spacing w:after="0"/>
              <w:ind w:left="368"/>
              <w:rPr>
                <w:rFonts w:ascii="Tahoma" w:hAnsi="Tahoma" w:cs="Tahoma"/>
                <w:sz w:val="15"/>
                <w:szCs w:val="15"/>
                <w:lang w:eastAsia="en-GB"/>
              </w:rPr>
            </w:pPr>
          </w:p>
          <w:p w:rsidR="00FB149F" w:rsidRPr="00D95F4E" w:rsidRDefault="005E42DC" w:rsidP="00AF4257">
            <w:pPr>
              <w:pStyle w:val="ListParagraph"/>
              <w:numPr>
                <w:ilvl w:val="0"/>
                <w:numId w:val="221"/>
              </w:numPr>
              <w:spacing w:after="0" w:line="240" w:lineRule="auto"/>
              <w:ind w:left="369" w:hanging="284"/>
              <w:rPr>
                <w:rFonts w:ascii="Tahoma" w:hAnsi="Tahoma" w:cs="Tahoma"/>
                <w:i/>
                <w:sz w:val="15"/>
                <w:szCs w:val="15"/>
              </w:rPr>
            </w:pPr>
            <w:r w:rsidRPr="00D95F4E">
              <w:rPr>
                <w:rFonts w:ascii="Tahoma" w:hAnsi="Tahoma" w:cs="Tahoma"/>
                <w:i/>
                <w:sz w:val="15"/>
                <w:szCs w:val="15"/>
              </w:rPr>
              <w:t>Cwestiynau Llythrennedd Mathemategol PISA</w:t>
            </w:r>
            <w:r w:rsidR="00FB149F" w:rsidRPr="00D95F4E">
              <w:rPr>
                <w:rFonts w:ascii="Tahoma" w:hAnsi="Tahoma" w:cs="Tahoma"/>
                <w:i/>
                <w:sz w:val="15"/>
                <w:szCs w:val="15"/>
              </w:rPr>
              <w:t xml:space="preserve">: 7 </w:t>
            </w:r>
            <w:r w:rsidR="007622DF" w:rsidRPr="00D95F4E">
              <w:rPr>
                <w:rFonts w:ascii="Tahoma" w:hAnsi="Tahoma" w:cs="Tahoma"/>
                <w:i/>
                <w:sz w:val="15"/>
                <w:szCs w:val="15"/>
              </w:rPr>
              <w:t>Cyflymder Car Rasio – Deall a defnyddio mesurau, dehongli a dadansoddi data, patrymau a pherthnasoedd (cyswllt traws-gwricwlaidd posibl â Gwyddoniaeth)</w:t>
            </w:r>
          </w:p>
          <w:p w:rsidR="008922D0" w:rsidRPr="00D95F4E" w:rsidRDefault="005E42DC" w:rsidP="007622DF">
            <w:pPr>
              <w:pStyle w:val="ListParagraph"/>
              <w:numPr>
                <w:ilvl w:val="0"/>
                <w:numId w:val="221"/>
              </w:numPr>
              <w:spacing w:after="0" w:line="240" w:lineRule="auto"/>
              <w:ind w:left="369" w:hanging="284"/>
              <w:rPr>
                <w:rFonts w:ascii="Tahoma" w:hAnsi="Tahoma" w:cs="Tahoma"/>
                <w:i/>
                <w:sz w:val="15"/>
                <w:szCs w:val="15"/>
              </w:rPr>
            </w:pPr>
            <w:r w:rsidRPr="00D95F4E">
              <w:rPr>
                <w:rFonts w:ascii="Tahoma" w:hAnsi="Tahoma" w:cs="Tahoma"/>
                <w:i/>
                <w:sz w:val="15"/>
                <w:szCs w:val="15"/>
              </w:rPr>
              <w:t>Cwestiynau Llythrennedd Mathemategol PISA</w:t>
            </w:r>
            <w:r w:rsidR="00F206E2" w:rsidRPr="00D95F4E">
              <w:rPr>
                <w:rFonts w:ascii="Tahoma" w:hAnsi="Tahoma" w:cs="Tahoma"/>
                <w:i/>
                <w:sz w:val="15"/>
                <w:szCs w:val="15"/>
              </w:rPr>
              <w:t xml:space="preserve">:36 </w:t>
            </w:r>
            <w:r w:rsidR="007622DF" w:rsidRPr="00D95F4E">
              <w:rPr>
                <w:rFonts w:ascii="Tahoma" w:hAnsi="Tahoma" w:cs="Tahoma"/>
                <w:i/>
                <w:sz w:val="15"/>
                <w:szCs w:val="15"/>
              </w:rPr>
              <w:t>Tanc Dŵr</w:t>
            </w:r>
            <w:r w:rsidR="00F206E2" w:rsidRPr="00D95F4E">
              <w:rPr>
                <w:rFonts w:ascii="Tahoma" w:hAnsi="Tahoma" w:cs="Tahoma"/>
                <w:i/>
                <w:sz w:val="15"/>
                <w:szCs w:val="15"/>
              </w:rPr>
              <w:t xml:space="preserve"> (</w:t>
            </w:r>
            <w:r w:rsidR="007622DF" w:rsidRPr="00D95F4E">
              <w:rPr>
                <w:rFonts w:ascii="Tahoma" w:hAnsi="Tahoma" w:cs="Tahoma"/>
                <w:i/>
                <w:sz w:val="15"/>
                <w:szCs w:val="15"/>
              </w:rPr>
              <w:t>cyswllt traws-gwricwlaidd posibl â Gwyddoniaeth</w:t>
            </w:r>
            <w:r w:rsidR="00F206E2" w:rsidRPr="00D95F4E">
              <w:rPr>
                <w:rFonts w:ascii="Tahoma" w:hAnsi="Tahoma" w:cs="Tahoma"/>
                <w:i/>
                <w:sz w:val="15"/>
                <w:szCs w:val="15"/>
              </w:rPr>
              <w:t>)</w:t>
            </w:r>
          </w:p>
          <w:p w:rsidR="008922D0" w:rsidRPr="00D95F4E" w:rsidRDefault="005E42DC" w:rsidP="00AF4257">
            <w:pPr>
              <w:pStyle w:val="ListParagraph"/>
              <w:numPr>
                <w:ilvl w:val="0"/>
                <w:numId w:val="221"/>
              </w:numPr>
              <w:spacing w:after="0" w:line="240" w:lineRule="auto"/>
              <w:ind w:left="369" w:hanging="284"/>
              <w:rPr>
                <w:rFonts w:ascii="Tahoma" w:hAnsi="Tahoma" w:cs="Tahoma"/>
                <w:i/>
                <w:sz w:val="15"/>
                <w:szCs w:val="15"/>
              </w:rPr>
            </w:pPr>
            <w:r w:rsidRPr="00D95F4E">
              <w:rPr>
                <w:rFonts w:ascii="Tahoma" w:hAnsi="Tahoma" w:cs="Tahoma"/>
                <w:i/>
                <w:sz w:val="15"/>
                <w:szCs w:val="15"/>
              </w:rPr>
              <w:t>Cwestiynau Llythrennedd Mathemategol PISA</w:t>
            </w:r>
            <w:r w:rsidR="008922D0" w:rsidRPr="00D95F4E">
              <w:rPr>
                <w:rFonts w:ascii="Tahoma" w:hAnsi="Tahoma" w:cs="Tahoma"/>
                <w:i/>
                <w:sz w:val="15"/>
                <w:szCs w:val="15"/>
              </w:rPr>
              <w:t>:38 S</w:t>
            </w:r>
            <w:r w:rsidR="007622DF" w:rsidRPr="00D95F4E">
              <w:rPr>
                <w:rFonts w:ascii="Tahoma" w:hAnsi="Tahoma" w:cs="Tahoma"/>
                <w:i/>
                <w:sz w:val="15"/>
                <w:szCs w:val="15"/>
              </w:rPr>
              <w:t>iglen</w:t>
            </w:r>
            <w:r w:rsidR="008922D0" w:rsidRPr="00D95F4E">
              <w:rPr>
                <w:rFonts w:ascii="Tahoma" w:hAnsi="Tahoma" w:cs="Tahoma"/>
                <w:i/>
                <w:sz w:val="15"/>
                <w:szCs w:val="15"/>
              </w:rPr>
              <w:t xml:space="preserve"> (</w:t>
            </w:r>
            <w:r w:rsidR="007622DF" w:rsidRPr="00D95F4E">
              <w:rPr>
                <w:rFonts w:ascii="Tahoma" w:hAnsi="Tahoma" w:cs="Tahoma"/>
                <w:i/>
                <w:sz w:val="15"/>
                <w:szCs w:val="15"/>
              </w:rPr>
              <w:t>cyswllt trawsgwricwlaidd posibl â Gwyddoniaeth)</w:t>
            </w:r>
          </w:p>
          <w:p w:rsidR="00801CD7" w:rsidRPr="00D95F4E" w:rsidRDefault="007622DF" w:rsidP="00AF4257">
            <w:pPr>
              <w:pStyle w:val="ListParagraph"/>
              <w:numPr>
                <w:ilvl w:val="0"/>
                <w:numId w:val="221"/>
              </w:numPr>
              <w:spacing w:after="0" w:line="240" w:lineRule="auto"/>
              <w:ind w:left="369" w:hanging="284"/>
              <w:rPr>
                <w:rFonts w:ascii="Tahoma" w:hAnsi="Tahoma" w:cs="Tahoma"/>
                <w:i/>
                <w:sz w:val="15"/>
                <w:szCs w:val="15"/>
              </w:rPr>
            </w:pPr>
            <w:r w:rsidRPr="00D95F4E">
              <w:rPr>
                <w:rFonts w:ascii="Tahoma" w:eastAsiaTheme="minorHAnsi" w:hAnsi="Tahoma" w:cs="Tahoma"/>
                <w:i/>
                <w:iCs/>
                <w:sz w:val="15"/>
                <w:szCs w:val="15"/>
              </w:rPr>
              <w:t>Cwestiynau Llythrennedd Mathemategol PISA: 49 Rhodfeydd Symudol (cyswllt trawsgwricwlaidd posibl â Gwyddoniaeth)</w:t>
            </w:r>
          </w:p>
          <w:p w:rsidR="008B254D" w:rsidRPr="00D95F4E" w:rsidRDefault="005E42DC" w:rsidP="00AF4257">
            <w:pPr>
              <w:pStyle w:val="ListParagraph"/>
              <w:numPr>
                <w:ilvl w:val="0"/>
                <w:numId w:val="221"/>
              </w:numPr>
              <w:spacing w:after="0" w:line="240" w:lineRule="auto"/>
              <w:ind w:left="369" w:hanging="284"/>
              <w:rPr>
                <w:rFonts w:ascii="Tahoma" w:hAnsi="Tahoma" w:cs="Tahoma"/>
                <w:i/>
                <w:sz w:val="15"/>
                <w:szCs w:val="15"/>
              </w:rPr>
            </w:pPr>
            <w:r w:rsidRPr="00D95F4E">
              <w:rPr>
                <w:rFonts w:ascii="Tahoma" w:hAnsi="Tahoma" w:cs="Tahoma"/>
                <w:i/>
                <w:sz w:val="15"/>
                <w:szCs w:val="15"/>
              </w:rPr>
              <w:t>Cwestiynau Llythrennedd Mathemategol PISA</w:t>
            </w:r>
            <w:r w:rsidR="00801CD7" w:rsidRPr="00D95F4E">
              <w:rPr>
                <w:rFonts w:ascii="Tahoma" w:hAnsi="Tahoma" w:cs="Tahoma"/>
                <w:i/>
                <w:sz w:val="15"/>
                <w:szCs w:val="15"/>
              </w:rPr>
              <w:t xml:space="preserve">:50 </w:t>
            </w:r>
            <w:r w:rsidR="007622DF" w:rsidRPr="00D95F4E">
              <w:rPr>
                <w:rFonts w:ascii="Tahoma" w:hAnsi="Tahoma" w:cs="Tahoma"/>
                <w:i/>
                <w:sz w:val="15"/>
                <w:szCs w:val="15"/>
              </w:rPr>
              <w:t>Taliadau Postio</w:t>
            </w:r>
          </w:p>
          <w:p w:rsidR="008B254D" w:rsidRPr="00D95F4E" w:rsidRDefault="005E42DC" w:rsidP="00AF4257">
            <w:pPr>
              <w:pStyle w:val="ListParagraph"/>
              <w:numPr>
                <w:ilvl w:val="0"/>
                <w:numId w:val="221"/>
              </w:numPr>
              <w:spacing w:after="0" w:line="240" w:lineRule="auto"/>
              <w:ind w:left="369" w:hanging="284"/>
              <w:rPr>
                <w:rFonts w:ascii="Tahoma" w:hAnsi="Tahoma" w:cs="Tahoma"/>
                <w:i/>
                <w:sz w:val="15"/>
                <w:szCs w:val="15"/>
              </w:rPr>
            </w:pPr>
            <w:r w:rsidRPr="00D95F4E">
              <w:rPr>
                <w:rFonts w:ascii="Tahoma" w:hAnsi="Tahoma" w:cs="Tahoma"/>
                <w:i/>
                <w:sz w:val="15"/>
                <w:szCs w:val="15"/>
              </w:rPr>
              <w:t>Cwestiynau Llythrennedd Mathemategol PISA</w:t>
            </w:r>
            <w:r w:rsidR="008B254D" w:rsidRPr="00D95F4E">
              <w:rPr>
                <w:rFonts w:ascii="Tahoma" w:hAnsi="Tahoma" w:cs="Tahoma"/>
                <w:i/>
                <w:sz w:val="15"/>
                <w:szCs w:val="15"/>
              </w:rPr>
              <w:t xml:space="preserve">:9 </w:t>
            </w:r>
            <w:r w:rsidR="007622DF" w:rsidRPr="00D95F4E">
              <w:rPr>
                <w:rFonts w:ascii="Tahoma" w:hAnsi="Tahoma" w:cs="Tahoma"/>
                <w:i/>
                <w:sz w:val="15"/>
                <w:szCs w:val="15"/>
              </w:rPr>
              <w:t>Lladradau</w:t>
            </w:r>
          </w:p>
          <w:p w:rsidR="00D32899" w:rsidRPr="00D95F4E" w:rsidRDefault="00D32899" w:rsidP="006535C1">
            <w:pPr>
              <w:rPr>
                <w:rFonts w:ascii="Tahoma" w:hAnsi="Tahoma" w:cs="Tahoma"/>
                <w:i/>
                <w:sz w:val="15"/>
                <w:szCs w:val="15"/>
              </w:rPr>
            </w:pPr>
          </w:p>
          <w:p w:rsidR="00566E9C" w:rsidRPr="00D95F4E" w:rsidRDefault="00044E54" w:rsidP="006535C1">
            <w:pPr>
              <w:autoSpaceDE w:val="0"/>
              <w:autoSpaceDN w:val="0"/>
              <w:adjustRightInd w:val="0"/>
              <w:rPr>
                <w:rFonts w:ascii="Tahoma" w:eastAsiaTheme="minorHAnsi" w:hAnsi="Tahoma" w:cs="Tahoma"/>
                <w:i/>
                <w:iCs/>
                <w:color w:val="000000"/>
                <w:sz w:val="15"/>
                <w:szCs w:val="15"/>
              </w:rPr>
            </w:pPr>
            <w:r w:rsidRPr="00D95F4E">
              <w:rPr>
                <w:rFonts w:ascii="Tahoma" w:eastAsiaTheme="minorHAnsi" w:hAnsi="Tahoma" w:cs="Tahoma"/>
                <w:i/>
                <w:iCs/>
                <w:color w:val="000000"/>
                <w:sz w:val="15"/>
                <w:szCs w:val="15"/>
              </w:rPr>
              <w:t>Tasg Asesu Mathemateg Bowland</w:t>
            </w:r>
            <w:r w:rsidR="00566E9C" w:rsidRPr="00D95F4E">
              <w:rPr>
                <w:rFonts w:ascii="Tahoma" w:eastAsiaTheme="minorHAnsi" w:hAnsi="Tahoma" w:cs="Tahoma"/>
                <w:i/>
                <w:iCs/>
                <w:color w:val="000000"/>
                <w:sz w:val="15"/>
                <w:szCs w:val="15"/>
              </w:rPr>
              <w:t>:</w:t>
            </w:r>
          </w:p>
          <w:p w:rsidR="0081678E" w:rsidRPr="00D95F4E" w:rsidRDefault="00B44020" w:rsidP="00AF4257">
            <w:pPr>
              <w:pStyle w:val="ListParagraph"/>
              <w:numPr>
                <w:ilvl w:val="0"/>
                <w:numId w:val="146"/>
              </w:numPr>
              <w:spacing w:line="240" w:lineRule="auto"/>
              <w:ind w:left="368" w:hanging="283"/>
              <w:rPr>
                <w:rFonts w:ascii="Tahoma" w:hAnsi="Tahoma" w:cs="Tahoma"/>
                <w:i/>
                <w:sz w:val="15"/>
                <w:szCs w:val="15"/>
              </w:rPr>
            </w:pPr>
            <w:hyperlink r:id="rId362" w:history="1">
              <w:r w:rsidR="0081678E" w:rsidRPr="00D95F4E">
                <w:rPr>
                  <w:rStyle w:val="Hyperlink"/>
                  <w:rFonts w:ascii="Tahoma" w:hAnsi="Tahoma" w:cs="Tahoma"/>
                  <w:i/>
                  <w:sz w:val="15"/>
                  <w:szCs w:val="15"/>
                </w:rPr>
                <w:t>Bowland: Olympic Cycling</w:t>
              </w:r>
            </w:hyperlink>
          </w:p>
          <w:p w:rsidR="00FF6280" w:rsidRPr="00D95F4E" w:rsidRDefault="00741937" w:rsidP="006535C1">
            <w:pPr>
              <w:rPr>
                <w:rFonts w:ascii="Tahoma" w:hAnsi="Tahoma" w:cs="Tahoma"/>
                <w:i/>
                <w:color w:val="000000" w:themeColor="text1"/>
                <w:sz w:val="15"/>
                <w:szCs w:val="15"/>
              </w:rPr>
            </w:pPr>
            <w:r w:rsidRPr="00D95F4E">
              <w:rPr>
                <w:rFonts w:ascii="Tahoma" w:hAnsi="Tahoma" w:cs="Tahoma"/>
                <w:i/>
                <w:color w:val="000000" w:themeColor="text1"/>
                <w:sz w:val="15"/>
                <w:szCs w:val="15"/>
              </w:rPr>
              <w:t>Archwiliadau Ymarferol ac Ymchwiliadau Cymhwyso Prosesau Mathemategol Sefydliad Nuffield</w:t>
            </w:r>
            <w:r w:rsidR="00FF6280" w:rsidRPr="00D95F4E">
              <w:rPr>
                <w:rFonts w:ascii="Tahoma" w:hAnsi="Tahoma" w:cs="Tahoma"/>
                <w:i/>
                <w:color w:val="000000" w:themeColor="text1"/>
                <w:sz w:val="15"/>
                <w:szCs w:val="15"/>
              </w:rPr>
              <w:t>:</w:t>
            </w:r>
          </w:p>
          <w:p w:rsidR="004730FF" w:rsidRPr="00D95F4E" w:rsidRDefault="00B44020" w:rsidP="00AF4257">
            <w:pPr>
              <w:pStyle w:val="ListParagraph"/>
              <w:numPr>
                <w:ilvl w:val="0"/>
                <w:numId w:val="146"/>
              </w:numPr>
              <w:spacing w:line="240" w:lineRule="auto"/>
              <w:ind w:left="368" w:hanging="283"/>
              <w:rPr>
                <w:rFonts w:ascii="Tahoma" w:hAnsi="Tahoma" w:cs="Tahoma"/>
                <w:i/>
                <w:sz w:val="15"/>
                <w:szCs w:val="15"/>
              </w:rPr>
            </w:pPr>
            <w:hyperlink r:id="rId363" w:history="1">
              <w:r w:rsidR="004730FF" w:rsidRPr="00D95F4E">
                <w:rPr>
                  <w:rStyle w:val="Hyperlink"/>
                  <w:rFonts w:ascii="Tahoma" w:hAnsi="Tahoma" w:cs="Tahoma"/>
                  <w:i/>
                  <w:sz w:val="15"/>
                  <w:szCs w:val="15"/>
                </w:rPr>
                <w:t>AMP: Every Second Counts</w:t>
              </w:r>
            </w:hyperlink>
          </w:p>
          <w:p w:rsidR="00B93D31" w:rsidRPr="00D95F4E" w:rsidRDefault="007622DF" w:rsidP="007622DF">
            <w:pPr>
              <w:autoSpaceDE w:val="0"/>
              <w:autoSpaceDN w:val="0"/>
              <w:adjustRightInd w:val="0"/>
              <w:rPr>
                <w:rFonts w:ascii="Tahoma" w:eastAsiaTheme="minorHAnsi" w:hAnsi="Tahoma" w:cs="Tahoma"/>
                <w:color w:val="000000"/>
                <w:sz w:val="15"/>
                <w:szCs w:val="15"/>
              </w:rPr>
            </w:pPr>
            <w:r w:rsidRPr="00D95F4E">
              <w:rPr>
                <w:rFonts w:ascii="Tahoma" w:eastAsiaTheme="minorHAnsi" w:hAnsi="Tahoma" w:cs="Tahoma"/>
                <w:color w:val="000000"/>
                <w:sz w:val="15"/>
                <w:szCs w:val="15"/>
              </w:rPr>
              <w:t xml:space="preserve">Llyfr </w:t>
            </w:r>
            <w:r w:rsidR="00B93D31" w:rsidRPr="00D95F4E">
              <w:rPr>
                <w:rFonts w:ascii="Tahoma" w:eastAsiaTheme="minorHAnsi" w:hAnsi="Tahoma" w:cs="Tahoma"/>
                <w:i/>
                <w:iCs/>
                <w:color w:val="000000"/>
                <w:sz w:val="15"/>
                <w:szCs w:val="15"/>
              </w:rPr>
              <w:t>Mathematical Team Games</w:t>
            </w:r>
            <w:r w:rsidR="00B93D31" w:rsidRPr="00D95F4E">
              <w:rPr>
                <w:rFonts w:ascii="Tahoma" w:eastAsiaTheme="minorHAnsi" w:hAnsi="Tahoma" w:cs="Tahoma"/>
                <w:color w:val="000000"/>
                <w:sz w:val="15"/>
                <w:szCs w:val="15"/>
              </w:rPr>
              <w:t xml:space="preserve"> (Tarquin) </w:t>
            </w:r>
          </w:p>
          <w:p w:rsidR="00B93D31" w:rsidRPr="00D95F4E" w:rsidRDefault="00B93D31" w:rsidP="007622DF">
            <w:pPr>
              <w:autoSpaceDE w:val="0"/>
              <w:autoSpaceDN w:val="0"/>
              <w:adjustRightInd w:val="0"/>
              <w:rPr>
                <w:rFonts w:ascii="Tahoma" w:eastAsiaTheme="minorHAnsi" w:hAnsi="Tahoma" w:cs="Tahoma"/>
                <w:color w:val="000000"/>
                <w:sz w:val="15"/>
                <w:szCs w:val="15"/>
              </w:rPr>
            </w:pPr>
            <w:r w:rsidRPr="00D95F4E">
              <w:rPr>
                <w:rFonts w:ascii="Tahoma" w:eastAsiaTheme="minorHAnsi" w:hAnsi="Tahoma" w:cs="Tahoma"/>
                <w:color w:val="000000"/>
                <w:sz w:val="15"/>
                <w:szCs w:val="15"/>
              </w:rPr>
              <w:t xml:space="preserve"> </w:t>
            </w:r>
            <w:hyperlink r:id="rId364" w:history="1">
              <w:r w:rsidR="007622DF" w:rsidRPr="00D95F4E">
                <w:rPr>
                  <w:rFonts w:ascii="Tahoma" w:eastAsiaTheme="minorHAnsi" w:hAnsi="Tahoma" w:cs="Tahoma"/>
                  <w:color w:val="0000FF"/>
                  <w:sz w:val="15"/>
                  <w:szCs w:val="15"/>
                  <w:u w:val="single"/>
                </w:rPr>
                <w:t xml:space="preserve">Dolen i brynu’r llyfr </w:t>
              </w:r>
              <w:r w:rsidR="007622DF" w:rsidRPr="00D95F4E">
                <w:rPr>
                  <w:rFonts w:ascii="Tahoma" w:eastAsiaTheme="minorHAnsi" w:hAnsi="Tahoma" w:cs="Tahoma"/>
                  <w:i/>
                  <w:iCs/>
                  <w:color w:val="0000FF"/>
                  <w:sz w:val="15"/>
                  <w:szCs w:val="15"/>
                  <w:u w:val="single"/>
                </w:rPr>
                <w:t>Mathematical</w:t>
              </w:r>
              <w:r w:rsidRPr="00D95F4E">
                <w:rPr>
                  <w:rFonts w:ascii="Tahoma" w:eastAsiaTheme="minorHAnsi" w:hAnsi="Tahoma" w:cs="Tahoma"/>
                  <w:i/>
                  <w:iCs/>
                  <w:color w:val="0000FF"/>
                  <w:sz w:val="15"/>
                  <w:szCs w:val="15"/>
                  <w:u w:val="single"/>
                </w:rPr>
                <w:t xml:space="preserve"> Tea</w:t>
              </w:r>
              <w:r w:rsidR="007622DF" w:rsidRPr="00D95F4E">
                <w:rPr>
                  <w:rFonts w:ascii="Tahoma" w:eastAsiaTheme="minorHAnsi" w:hAnsi="Tahoma" w:cs="Tahoma"/>
                  <w:i/>
                  <w:iCs/>
                  <w:color w:val="0000FF"/>
                  <w:sz w:val="15"/>
                  <w:szCs w:val="15"/>
                  <w:u w:val="single"/>
                </w:rPr>
                <w:t>m Games</w:t>
              </w:r>
              <w:r w:rsidRPr="00D95F4E">
                <w:rPr>
                  <w:rFonts w:ascii="Tahoma" w:eastAsiaTheme="minorHAnsi" w:hAnsi="Tahoma" w:cs="Tahoma"/>
                  <w:color w:val="0000FF"/>
                  <w:sz w:val="15"/>
                  <w:szCs w:val="15"/>
                  <w:u w:val="single"/>
                </w:rPr>
                <w:t xml:space="preserve"> </w:t>
              </w:r>
            </w:hyperlink>
          </w:p>
          <w:p w:rsidR="00F206E2" w:rsidRPr="00D95F4E" w:rsidRDefault="00B93D31" w:rsidP="00AF4257">
            <w:pPr>
              <w:pStyle w:val="ListParagraph"/>
              <w:numPr>
                <w:ilvl w:val="0"/>
                <w:numId w:val="146"/>
              </w:numPr>
              <w:spacing w:after="0" w:line="240" w:lineRule="auto"/>
              <w:ind w:left="368" w:hanging="283"/>
              <w:rPr>
                <w:rFonts w:ascii="Tahoma" w:hAnsi="Tahoma" w:cs="Tahoma"/>
                <w:i/>
                <w:sz w:val="15"/>
                <w:szCs w:val="15"/>
              </w:rPr>
            </w:pPr>
            <w:r w:rsidRPr="00D95F4E">
              <w:rPr>
                <w:rFonts w:ascii="Tahoma" w:hAnsi="Tahoma" w:cs="Tahoma"/>
                <w:sz w:val="15"/>
                <w:szCs w:val="15"/>
              </w:rPr>
              <w:t>Arriving at School</w:t>
            </w:r>
          </w:p>
          <w:p w:rsidR="00630BEA" w:rsidRPr="00D95F4E" w:rsidRDefault="00630BEA" w:rsidP="00AF4257">
            <w:pPr>
              <w:pStyle w:val="ListParagraph"/>
              <w:numPr>
                <w:ilvl w:val="0"/>
                <w:numId w:val="146"/>
              </w:numPr>
              <w:spacing w:after="0" w:line="240" w:lineRule="auto"/>
              <w:ind w:left="368" w:hanging="283"/>
              <w:rPr>
                <w:rFonts w:ascii="Tahoma" w:hAnsi="Tahoma" w:cs="Tahoma"/>
                <w:i/>
                <w:sz w:val="15"/>
                <w:szCs w:val="15"/>
              </w:rPr>
            </w:pPr>
            <w:r w:rsidRPr="00D95F4E">
              <w:rPr>
                <w:rFonts w:ascii="Tahoma" w:hAnsi="Tahoma" w:cs="Tahoma"/>
                <w:bCs/>
                <w:sz w:val="15"/>
                <w:szCs w:val="15"/>
              </w:rPr>
              <w:t>Three Generations</w:t>
            </w:r>
          </w:p>
          <w:p w:rsidR="005B68F4" w:rsidRPr="00D95F4E" w:rsidRDefault="005B68F4" w:rsidP="006535C1">
            <w:pPr>
              <w:rPr>
                <w:rFonts w:ascii="Tahoma" w:hAnsi="Tahoma" w:cs="Tahoma"/>
                <w:i/>
                <w:sz w:val="15"/>
                <w:szCs w:val="15"/>
              </w:rPr>
            </w:pPr>
          </w:p>
          <w:p w:rsidR="005B68F4" w:rsidRPr="00D95F4E" w:rsidRDefault="005B68F4" w:rsidP="00801CD7">
            <w:pPr>
              <w:rPr>
                <w:rFonts w:ascii="Tahoma" w:hAnsi="Tahoma" w:cs="Tahoma"/>
                <w:sz w:val="15"/>
                <w:szCs w:val="15"/>
              </w:rPr>
            </w:pPr>
            <w:r w:rsidRPr="00D95F4E">
              <w:rPr>
                <w:rFonts w:ascii="Tahoma" w:hAnsi="Tahoma" w:cs="Tahoma"/>
                <w:sz w:val="15"/>
                <w:szCs w:val="15"/>
              </w:rPr>
              <w:t xml:space="preserve">Hwb </w:t>
            </w:r>
            <w:r w:rsidR="007622DF" w:rsidRPr="00D95F4E">
              <w:rPr>
                <w:rFonts w:ascii="Tahoma" w:hAnsi="Tahoma" w:cs="Tahoma"/>
                <w:sz w:val="15"/>
                <w:szCs w:val="15"/>
              </w:rPr>
              <w:t>– Cwestiwn Ysgogi 10 CAA</w:t>
            </w:r>
            <w:r w:rsidRPr="00D95F4E">
              <w:rPr>
                <w:rFonts w:ascii="Tahoma" w:hAnsi="Tahoma" w:cs="Tahoma"/>
                <w:sz w:val="15"/>
                <w:szCs w:val="15"/>
              </w:rPr>
              <w:t xml:space="preserve">:  </w:t>
            </w:r>
            <w:r w:rsidR="007622DF" w:rsidRPr="00D95F4E">
              <w:rPr>
                <w:rFonts w:ascii="Tahoma" w:hAnsi="Tahoma" w:cs="Tahoma"/>
                <w:sz w:val="15"/>
                <w:szCs w:val="15"/>
              </w:rPr>
              <w:t>Dwysedd Poblogaeth</w:t>
            </w:r>
          </w:p>
          <w:p w:rsidR="005B68F4" w:rsidRPr="00D95F4E" w:rsidRDefault="00B44020" w:rsidP="00AF4257">
            <w:pPr>
              <w:pStyle w:val="ListParagraph"/>
              <w:numPr>
                <w:ilvl w:val="0"/>
                <w:numId w:val="160"/>
              </w:numPr>
              <w:suppressAutoHyphens w:val="0"/>
              <w:spacing w:after="0" w:line="240" w:lineRule="auto"/>
              <w:rPr>
                <w:rStyle w:val="Hyperlink"/>
                <w:rFonts w:ascii="Tahoma" w:hAnsi="Tahoma" w:cs="Tahoma"/>
                <w:color w:val="00000A"/>
                <w:sz w:val="15"/>
                <w:szCs w:val="15"/>
                <w:u w:val="none"/>
              </w:rPr>
            </w:pPr>
            <w:hyperlink r:id="rId365" w:history="1">
              <w:r w:rsidR="005B68F4" w:rsidRPr="00D95F4E">
                <w:rPr>
                  <w:rStyle w:val="Hyperlink"/>
                  <w:rFonts w:ascii="Tahoma" w:hAnsi="Tahoma" w:cs="Tahoma"/>
                  <w:sz w:val="15"/>
                  <w:szCs w:val="15"/>
                </w:rPr>
                <w:t>http://hwb.wales.gov.uk/</w:t>
              </w:r>
              <w:r w:rsidR="00301203" w:rsidRPr="00D95F4E">
                <w:rPr>
                  <w:rStyle w:val="Hyperlink"/>
                  <w:rFonts w:ascii="Tahoma" w:hAnsi="Tahoma" w:cs="Tahoma"/>
                  <w:sz w:val="15"/>
                  <w:szCs w:val="15"/>
                </w:rPr>
                <w:t>Resources</w:t>
              </w:r>
            </w:hyperlink>
          </w:p>
          <w:p w:rsidR="003152B1" w:rsidRPr="00D95F4E" w:rsidRDefault="003152B1" w:rsidP="007622DF">
            <w:pPr>
              <w:rPr>
                <w:rFonts w:ascii="Tahoma" w:hAnsi="Tahoma" w:cs="Tahoma"/>
                <w:sz w:val="15"/>
                <w:szCs w:val="15"/>
              </w:rPr>
            </w:pPr>
            <w:r w:rsidRPr="00D95F4E">
              <w:rPr>
                <w:rFonts w:ascii="Tahoma" w:hAnsi="Tahoma" w:cs="Tahoma"/>
                <w:sz w:val="15"/>
                <w:szCs w:val="15"/>
              </w:rPr>
              <w:t xml:space="preserve">Hwb </w:t>
            </w:r>
            <w:r w:rsidR="007622DF" w:rsidRPr="00D95F4E">
              <w:rPr>
                <w:rFonts w:ascii="Tahoma" w:hAnsi="Tahoma" w:cs="Tahoma"/>
                <w:sz w:val="15"/>
                <w:szCs w:val="15"/>
              </w:rPr>
              <w:t xml:space="preserve">– Cwestiwn Ysgogi 18 </w:t>
            </w:r>
            <w:r w:rsidRPr="00D95F4E">
              <w:rPr>
                <w:rFonts w:ascii="Tahoma" w:hAnsi="Tahoma" w:cs="Tahoma"/>
                <w:sz w:val="15"/>
                <w:szCs w:val="15"/>
              </w:rPr>
              <w:t xml:space="preserve">CAA: </w:t>
            </w:r>
            <w:r w:rsidR="007622DF" w:rsidRPr="00D95F4E">
              <w:rPr>
                <w:rFonts w:ascii="Tahoma" w:hAnsi="Tahoma" w:cs="Tahoma"/>
                <w:sz w:val="15"/>
                <w:szCs w:val="15"/>
              </w:rPr>
              <w:t xml:space="preserve">Bar Aur </w:t>
            </w:r>
          </w:p>
          <w:p w:rsidR="003152B1" w:rsidRPr="00D95F4E" w:rsidRDefault="00B44020" w:rsidP="00AF4257">
            <w:pPr>
              <w:pStyle w:val="ListParagraph"/>
              <w:numPr>
                <w:ilvl w:val="0"/>
                <w:numId w:val="160"/>
              </w:numPr>
              <w:suppressAutoHyphens w:val="0"/>
              <w:spacing w:after="0" w:line="240" w:lineRule="auto"/>
              <w:rPr>
                <w:rStyle w:val="Hyperlink"/>
                <w:rFonts w:ascii="Tahoma" w:hAnsi="Tahoma" w:cs="Tahoma"/>
                <w:color w:val="00000A"/>
                <w:sz w:val="15"/>
                <w:szCs w:val="15"/>
                <w:u w:val="none"/>
              </w:rPr>
            </w:pPr>
            <w:hyperlink r:id="rId366" w:history="1">
              <w:r w:rsidR="003152B1" w:rsidRPr="00D95F4E">
                <w:rPr>
                  <w:rStyle w:val="Hyperlink"/>
                  <w:rFonts w:ascii="Tahoma" w:hAnsi="Tahoma" w:cs="Tahoma"/>
                  <w:sz w:val="15"/>
                  <w:szCs w:val="15"/>
                </w:rPr>
                <w:t>http://hwb.wales.gov.uk/</w:t>
              </w:r>
              <w:r w:rsidR="00301203" w:rsidRPr="00D95F4E">
                <w:rPr>
                  <w:rStyle w:val="Hyperlink"/>
                  <w:rFonts w:ascii="Tahoma" w:hAnsi="Tahoma" w:cs="Tahoma"/>
                  <w:sz w:val="15"/>
                  <w:szCs w:val="15"/>
                </w:rPr>
                <w:t>Resources</w:t>
              </w:r>
            </w:hyperlink>
          </w:p>
          <w:p w:rsidR="006535C1" w:rsidRPr="00D95F4E" w:rsidRDefault="006535C1" w:rsidP="007622DF">
            <w:pPr>
              <w:rPr>
                <w:rFonts w:ascii="Tahoma" w:hAnsi="Tahoma" w:cs="Tahoma"/>
                <w:bCs/>
                <w:color w:val="000000"/>
                <w:sz w:val="15"/>
                <w:szCs w:val="15"/>
                <w:shd w:val="clear" w:color="auto" w:fill="FFFFFF"/>
              </w:rPr>
            </w:pPr>
            <w:r w:rsidRPr="00D95F4E">
              <w:rPr>
                <w:rFonts w:ascii="Tahoma" w:hAnsi="Tahoma" w:cs="Tahoma"/>
                <w:sz w:val="15"/>
                <w:szCs w:val="15"/>
              </w:rPr>
              <w:t xml:space="preserve">Hwb </w:t>
            </w:r>
            <w:r w:rsidR="007622DF" w:rsidRPr="00D95F4E">
              <w:rPr>
                <w:rFonts w:ascii="Tahoma" w:hAnsi="Tahoma" w:cs="Tahoma"/>
                <w:sz w:val="15"/>
                <w:szCs w:val="15"/>
              </w:rPr>
              <w:t>– Tasg 6 C</w:t>
            </w:r>
            <w:r w:rsidRPr="00D95F4E">
              <w:rPr>
                <w:rFonts w:ascii="Tahoma" w:hAnsi="Tahoma" w:cs="Tahoma"/>
                <w:sz w:val="15"/>
                <w:szCs w:val="15"/>
              </w:rPr>
              <w:t xml:space="preserve">AA </w:t>
            </w:r>
            <w:r w:rsidR="007622DF" w:rsidRPr="00D95F4E">
              <w:rPr>
                <w:rFonts w:ascii="Tahoma" w:hAnsi="Tahoma" w:cs="Tahoma"/>
                <w:sz w:val="15"/>
                <w:szCs w:val="15"/>
              </w:rPr>
              <w:t>mewn Cyd-destun - Traffordd</w:t>
            </w:r>
            <w:r w:rsidRPr="00D95F4E">
              <w:rPr>
                <w:rFonts w:ascii="Tahoma" w:hAnsi="Tahoma" w:cs="Tahoma"/>
                <w:bCs/>
                <w:color w:val="000000"/>
                <w:sz w:val="15"/>
                <w:szCs w:val="15"/>
                <w:shd w:val="clear" w:color="auto" w:fill="FFFFFF"/>
              </w:rPr>
              <w:t xml:space="preserve">: </w:t>
            </w:r>
            <w:r w:rsidR="007622DF" w:rsidRPr="00D95F4E">
              <w:rPr>
                <w:rFonts w:ascii="Tahoma" w:hAnsi="Tahoma" w:cs="Tahoma"/>
                <w:bCs/>
                <w:color w:val="000000"/>
                <w:sz w:val="15"/>
                <w:szCs w:val="15"/>
                <w:shd w:val="clear" w:color="auto" w:fill="FFFFFF"/>
              </w:rPr>
              <w:t>Deunyddiau addysgu TGAU M</w:t>
            </w:r>
            <w:r w:rsidR="007E704C" w:rsidRPr="00D95F4E">
              <w:rPr>
                <w:rFonts w:ascii="Tahoma" w:hAnsi="Tahoma" w:cs="Tahoma"/>
                <w:bCs/>
                <w:color w:val="000000"/>
                <w:sz w:val="15"/>
                <w:szCs w:val="15"/>
                <w:shd w:val="clear" w:color="auto" w:fill="FFFFFF"/>
              </w:rPr>
              <w:t>a</w:t>
            </w:r>
            <w:r w:rsidR="007622DF" w:rsidRPr="00D95F4E">
              <w:rPr>
                <w:rFonts w:ascii="Tahoma" w:hAnsi="Tahoma" w:cs="Tahoma"/>
                <w:bCs/>
                <w:color w:val="000000"/>
                <w:sz w:val="15"/>
                <w:szCs w:val="15"/>
                <w:shd w:val="clear" w:color="auto" w:fill="FFFFFF"/>
              </w:rPr>
              <w:t>themateg</w:t>
            </w:r>
          </w:p>
          <w:p w:rsidR="006535C1" w:rsidRPr="00D95F4E" w:rsidRDefault="00B44020" w:rsidP="00AF4257">
            <w:pPr>
              <w:pStyle w:val="ListParagraph"/>
              <w:numPr>
                <w:ilvl w:val="0"/>
                <w:numId w:val="160"/>
              </w:numPr>
              <w:suppressAutoHyphens w:val="0"/>
              <w:spacing w:after="0" w:line="240" w:lineRule="auto"/>
              <w:rPr>
                <w:rStyle w:val="Hyperlink"/>
                <w:rFonts w:ascii="Tahoma" w:hAnsi="Tahoma" w:cs="Tahoma"/>
                <w:color w:val="00000A"/>
                <w:sz w:val="15"/>
                <w:szCs w:val="15"/>
                <w:u w:val="none"/>
              </w:rPr>
            </w:pPr>
            <w:hyperlink r:id="rId367" w:history="1">
              <w:r w:rsidR="006535C1" w:rsidRPr="00D95F4E">
                <w:rPr>
                  <w:rStyle w:val="Hyperlink"/>
                  <w:rFonts w:ascii="Tahoma" w:hAnsi="Tahoma" w:cs="Tahoma"/>
                  <w:sz w:val="15"/>
                  <w:szCs w:val="15"/>
                </w:rPr>
                <w:t>http://hwb.wales.gov.uk/</w:t>
              </w:r>
              <w:r w:rsidR="00301203" w:rsidRPr="00D95F4E">
                <w:rPr>
                  <w:rStyle w:val="Hyperlink"/>
                  <w:rFonts w:ascii="Tahoma" w:hAnsi="Tahoma" w:cs="Tahoma"/>
                  <w:sz w:val="15"/>
                  <w:szCs w:val="15"/>
                </w:rPr>
                <w:t>Resources</w:t>
              </w:r>
            </w:hyperlink>
          </w:p>
          <w:p w:rsidR="004E7891" w:rsidRPr="00D95F4E" w:rsidRDefault="004E7891" w:rsidP="004E7891">
            <w:pPr>
              <w:rPr>
                <w:rFonts w:ascii="Tahoma" w:hAnsi="Tahoma" w:cs="Tahoma"/>
                <w:sz w:val="15"/>
                <w:szCs w:val="15"/>
              </w:rPr>
            </w:pPr>
            <w:r w:rsidRPr="00D95F4E">
              <w:rPr>
                <w:rFonts w:ascii="Tahoma" w:hAnsi="Tahoma" w:cs="Tahoma"/>
                <w:sz w:val="15"/>
                <w:szCs w:val="15"/>
              </w:rPr>
              <w:t>Hwb CAA Stimulus Question 16: Up and Down the Hill</w:t>
            </w:r>
          </w:p>
          <w:p w:rsidR="004E7891" w:rsidRPr="00D95F4E" w:rsidRDefault="00B44020" w:rsidP="00AF4257">
            <w:pPr>
              <w:pStyle w:val="ListParagraph"/>
              <w:numPr>
                <w:ilvl w:val="0"/>
                <w:numId w:val="160"/>
              </w:numPr>
              <w:suppressAutoHyphens w:val="0"/>
              <w:rPr>
                <w:rStyle w:val="Hyperlink"/>
                <w:rFonts w:ascii="Tahoma" w:hAnsi="Tahoma" w:cs="Tahoma"/>
                <w:color w:val="auto"/>
                <w:sz w:val="15"/>
                <w:szCs w:val="15"/>
                <w:u w:val="none"/>
              </w:rPr>
            </w:pPr>
            <w:hyperlink r:id="rId368" w:history="1">
              <w:r w:rsidR="004E7891" w:rsidRPr="00D95F4E">
                <w:rPr>
                  <w:rStyle w:val="Hyperlink"/>
                  <w:rFonts w:ascii="Tahoma" w:hAnsi="Tahoma" w:cs="Tahoma"/>
                  <w:sz w:val="15"/>
                  <w:szCs w:val="15"/>
                </w:rPr>
                <w:t>http://hwb.wales.gov.uk/</w:t>
              </w:r>
              <w:r w:rsidR="00301203" w:rsidRPr="00D95F4E">
                <w:rPr>
                  <w:rStyle w:val="Hyperlink"/>
                  <w:rFonts w:ascii="Tahoma" w:hAnsi="Tahoma" w:cs="Tahoma"/>
                  <w:sz w:val="15"/>
                  <w:szCs w:val="15"/>
                </w:rPr>
                <w:t>Resources</w:t>
              </w:r>
            </w:hyperlink>
          </w:p>
          <w:p w:rsidR="006D31E3" w:rsidRPr="00D95F4E" w:rsidRDefault="005E42DC" w:rsidP="006D31E3">
            <w:pPr>
              <w:rPr>
                <w:rFonts w:ascii="Tahoma" w:hAnsi="Tahoma" w:cs="Tahoma"/>
                <w:i/>
                <w:sz w:val="15"/>
                <w:szCs w:val="15"/>
              </w:rPr>
            </w:pPr>
            <w:r w:rsidRPr="00D95F4E">
              <w:rPr>
                <w:rFonts w:ascii="Tahoma" w:hAnsi="Tahoma" w:cs="Tahoma"/>
                <w:i/>
                <w:sz w:val="15"/>
                <w:szCs w:val="15"/>
              </w:rPr>
              <w:t>Cwestiynau Llythrennedd Mathemategol PISA</w:t>
            </w:r>
            <w:r w:rsidR="006D31E3" w:rsidRPr="00D95F4E">
              <w:rPr>
                <w:rFonts w:ascii="Tahoma" w:hAnsi="Tahoma" w:cs="Tahoma"/>
                <w:i/>
                <w:sz w:val="15"/>
                <w:szCs w:val="15"/>
              </w:rPr>
              <w:t>:31 Br</w:t>
            </w:r>
            <w:r w:rsidR="007E704C" w:rsidRPr="00D95F4E">
              <w:rPr>
                <w:rFonts w:ascii="Tahoma" w:hAnsi="Tahoma" w:cs="Tahoma"/>
                <w:i/>
                <w:sz w:val="15"/>
                <w:szCs w:val="15"/>
              </w:rPr>
              <w:t xml:space="preserve">ecio </w:t>
            </w:r>
          </w:p>
        </w:tc>
        <w:tc>
          <w:tcPr>
            <w:tcW w:w="5670" w:type="dxa"/>
            <w:shd w:val="clear" w:color="auto" w:fill="auto"/>
            <w:tcMar>
              <w:top w:w="28" w:type="dxa"/>
              <w:left w:w="57" w:type="dxa"/>
              <w:bottom w:w="28" w:type="dxa"/>
              <w:right w:w="57" w:type="dxa"/>
            </w:tcMar>
          </w:tcPr>
          <w:p w:rsidR="00DD6548" w:rsidRPr="00D95F4E" w:rsidRDefault="00B44020" w:rsidP="00C310D6">
            <w:pPr>
              <w:numPr>
                <w:ilvl w:val="0"/>
                <w:numId w:val="14"/>
              </w:numPr>
              <w:rPr>
                <w:rFonts w:ascii="Tahoma" w:hAnsi="Tahoma" w:cs="Tahoma"/>
                <w:bCs/>
                <w:sz w:val="15"/>
                <w:szCs w:val="15"/>
              </w:rPr>
            </w:pPr>
            <w:hyperlink r:id="rId369" w:history="1">
              <w:r w:rsidR="00DD6548" w:rsidRPr="00D95F4E">
                <w:rPr>
                  <w:rStyle w:val="Hyperlink"/>
                  <w:rFonts w:ascii="Tahoma" w:hAnsi="Tahoma" w:cs="Tahoma"/>
                  <w:bCs/>
                  <w:sz w:val="15"/>
                  <w:szCs w:val="15"/>
                </w:rPr>
                <w:t>Maths Filler</w:t>
              </w:r>
            </w:hyperlink>
          </w:p>
          <w:p w:rsidR="007C51AE" w:rsidRPr="00D95F4E" w:rsidRDefault="007C51AE" w:rsidP="000563B6">
            <w:pPr>
              <w:pStyle w:val="ListParagraph"/>
              <w:spacing w:after="0" w:line="240" w:lineRule="auto"/>
              <w:ind w:left="238"/>
              <w:rPr>
                <w:rFonts w:ascii="Tahoma" w:hAnsi="Tahoma" w:cs="Tahoma"/>
                <w:sz w:val="15"/>
                <w:szCs w:val="15"/>
              </w:rPr>
            </w:pPr>
          </w:p>
          <w:p w:rsidR="00D70F0B" w:rsidRPr="00D95F4E" w:rsidRDefault="00D70F0B" w:rsidP="00D70F0B">
            <w:pPr>
              <w:rPr>
                <w:rFonts w:ascii="Tahoma" w:hAnsi="Tahoma" w:cs="Tahoma"/>
                <w:i/>
                <w:sz w:val="15"/>
                <w:szCs w:val="15"/>
              </w:rPr>
            </w:pPr>
            <w:r w:rsidRPr="00D95F4E">
              <w:rPr>
                <w:rFonts w:ascii="Tahoma" w:hAnsi="Tahoma" w:cs="Tahoma"/>
                <w:i/>
                <w:sz w:val="15"/>
                <w:szCs w:val="15"/>
              </w:rPr>
              <w:t>Stick on the Maths</w:t>
            </w:r>
          </w:p>
          <w:p w:rsidR="00D70F0B" w:rsidRPr="00D95F4E" w:rsidRDefault="00C471C4" w:rsidP="00C310D6">
            <w:pPr>
              <w:pStyle w:val="ListParagraph"/>
              <w:numPr>
                <w:ilvl w:val="0"/>
                <w:numId w:val="14"/>
              </w:numPr>
              <w:suppressAutoHyphens w:val="0"/>
              <w:rPr>
                <w:rFonts w:ascii="Tahoma" w:hAnsi="Tahoma" w:cs="Tahoma"/>
                <w:sz w:val="15"/>
                <w:szCs w:val="15"/>
              </w:rPr>
            </w:pPr>
            <w:r w:rsidRPr="00D95F4E">
              <w:rPr>
                <w:rFonts w:ascii="Tahoma" w:hAnsi="Tahoma" w:cs="Tahoma"/>
                <w:sz w:val="15"/>
                <w:szCs w:val="15"/>
              </w:rPr>
              <w:t>Gweithgareddau cerdyn y gellir eu defnyddio’n electronig gyda bwrdd gwyn neu’n ginesthetig gan ddefnyddio fersiwn bapur</w:t>
            </w:r>
          </w:p>
          <w:p w:rsidR="00D70F0B" w:rsidRPr="00D95F4E" w:rsidRDefault="00C471C4" w:rsidP="00C310D6">
            <w:pPr>
              <w:pStyle w:val="ListParagraph"/>
              <w:numPr>
                <w:ilvl w:val="0"/>
                <w:numId w:val="14"/>
              </w:numPr>
              <w:suppressAutoHyphens w:val="0"/>
              <w:rPr>
                <w:rFonts w:ascii="Tahoma" w:hAnsi="Tahoma" w:cs="Tahoma"/>
                <w:sz w:val="15"/>
                <w:szCs w:val="15"/>
              </w:rPr>
            </w:pPr>
            <w:r w:rsidRPr="00D95F4E">
              <w:rPr>
                <w:rFonts w:ascii="Tahoma" w:hAnsi="Tahoma" w:cs="Tahoma"/>
                <w:sz w:val="15"/>
                <w:szCs w:val="15"/>
              </w:rPr>
              <w:t>Gellir cuddio cardiau ateb</w:t>
            </w:r>
            <w:r w:rsidR="00D70F0B" w:rsidRPr="00D95F4E">
              <w:rPr>
                <w:rFonts w:ascii="Tahoma" w:hAnsi="Tahoma" w:cs="Tahoma"/>
                <w:sz w:val="15"/>
                <w:szCs w:val="15"/>
              </w:rPr>
              <w:t xml:space="preserve"> </w:t>
            </w:r>
          </w:p>
          <w:p w:rsidR="00D70F0B" w:rsidRPr="00D95F4E" w:rsidRDefault="00C471C4" w:rsidP="00C310D6">
            <w:pPr>
              <w:pStyle w:val="ListParagraph"/>
              <w:numPr>
                <w:ilvl w:val="0"/>
                <w:numId w:val="14"/>
              </w:numPr>
              <w:suppressAutoHyphens w:val="0"/>
              <w:rPr>
                <w:rFonts w:ascii="Tahoma" w:hAnsi="Tahoma" w:cs="Tahoma"/>
                <w:sz w:val="15"/>
                <w:szCs w:val="15"/>
              </w:rPr>
            </w:pPr>
            <w:r w:rsidRPr="00D95F4E">
              <w:rPr>
                <w:rFonts w:ascii="Tahoma" w:hAnsi="Tahoma" w:cs="Tahoma"/>
                <w:sz w:val="15"/>
                <w:szCs w:val="15"/>
              </w:rPr>
              <w:t xml:space="preserve">Gall dysgwyr ysgrifennu eu hatebion eu hunain ar </w:t>
            </w:r>
            <w:r w:rsidR="005E42DC" w:rsidRPr="00D95F4E">
              <w:rPr>
                <w:rFonts w:ascii="Tahoma" w:hAnsi="Tahoma" w:cs="Tahoma"/>
                <w:sz w:val="15"/>
                <w:szCs w:val="15"/>
              </w:rPr>
              <w:t>nodiadau gludiog</w:t>
            </w:r>
            <w:r w:rsidRPr="00D95F4E">
              <w:rPr>
                <w:rFonts w:ascii="Tahoma" w:hAnsi="Tahoma" w:cs="Tahoma"/>
                <w:sz w:val="15"/>
                <w:szCs w:val="15"/>
              </w:rPr>
              <w:t xml:space="preserve"> a’u gosod ar y grid</w:t>
            </w:r>
          </w:p>
          <w:p w:rsidR="00D70F0B" w:rsidRPr="00D95F4E" w:rsidRDefault="00C471C4" w:rsidP="00C310D6">
            <w:pPr>
              <w:pStyle w:val="ListParagraph"/>
              <w:numPr>
                <w:ilvl w:val="0"/>
                <w:numId w:val="14"/>
              </w:numPr>
              <w:suppressAutoHyphens w:val="0"/>
              <w:spacing w:after="0"/>
              <w:rPr>
                <w:rFonts w:ascii="Tahoma" w:hAnsi="Tahoma" w:cs="Tahoma"/>
                <w:sz w:val="15"/>
                <w:szCs w:val="15"/>
              </w:rPr>
            </w:pPr>
            <w:r w:rsidRPr="00D95F4E">
              <w:rPr>
                <w:rFonts w:ascii="Tahoma" w:hAnsi="Tahoma" w:cs="Tahoma"/>
                <w:sz w:val="15"/>
                <w:szCs w:val="15"/>
              </w:rPr>
              <w:t>Mae’r atebion a roir yn cynnwys camsyniadau cyffredin</w:t>
            </w:r>
          </w:p>
          <w:p w:rsidR="0074572A" w:rsidRPr="00D95F4E" w:rsidRDefault="00B44020" w:rsidP="00C310D6">
            <w:pPr>
              <w:numPr>
                <w:ilvl w:val="0"/>
                <w:numId w:val="14"/>
              </w:numPr>
              <w:shd w:val="clear" w:color="auto" w:fill="FFFFFF"/>
              <w:rPr>
                <w:rFonts w:ascii="Tahoma" w:hAnsi="Tahoma" w:cs="Tahoma"/>
                <w:color w:val="0070C0"/>
                <w:sz w:val="15"/>
                <w:szCs w:val="15"/>
                <w:u w:val="single"/>
              </w:rPr>
            </w:pPr>
            <w:hyperlink r:id="rId370" w:history="1">
              <w:r w:rsidR="0074572A" w:rsidRPr="00D95F4E">
                <w:rPr>
                  <w:rStyle w:val="Hyperlink"/>
                  <w:rFonts w:ascii="Tahoma" w:hAnsi="Tahoma" w:cs="Tahoma"/>
                  <w:bCs/>
                  <w:color w:val="0070C0"/>
                  <w:sz w:val="15"/>
                  <w:szCs w:val="15"/>
                </w:rPr>
                <w:t>HD3: Venn and Carroll diagrams</w:t>
              </w:r>
            </w:hyperlink>
          </w:p>
          <w:p w:rsidR="005B73D8" w:rsidRPr="00D95F4E" w:rsidRDefault="00B44020" w:rsidP="00C310D6">
            <w:pPr>
              <w:numPr>
                <w:ilvl w:val="0"/>
                <w:numId w:val="14"/>
              </w:numPr>
              <w:shd w:val="clear" w:color="auto" w:fill="FFFFFF"/>
              <w:rPr>
                <w:rStyle w:val="Hyperlink"/>
                <w:rFonts w:ascii="Tahoma" w:hAnsi="Tahoma" w:cs="Tahoma"/>
                <w:color w:val="0070C0"/>
                <w:sz w:val="15"/>
                <w:szCs w:val="15"/>
              </w:rPr>
            </w:pPr>
            <w:hyperlink r:id="rId371" w:history="1">
              <w:r w:rsidR="005B73D8" w:rsidRPr="00D95F4E">
                <w:rPr>
                  <w:rStyle w:val="Hyperlink"/>
                  <w:rFonts w:ascii="Tahoma" w:hAnsi="Tahoma" w:cs="Tahoma"/>
                  <w:bCs/>
                  <w:color w:val="0070C0"/>
                  <w:sz w:val="15"/>
                  <w:szCs w:val="15"/>
                </w:rPr>
                <w:t>HD3: Venn and Carroll diagrams</w:t>
              </w:r>
            </w:hyperlink>
          </w:p>
          <w:p w:rsidR="00630BEA" w:rsidRPr="00D95F4E" w:rsidRDefault="00B44020" w:rsidP="00C310D6">
            <w:pPr>
              <w:numPr>
                <w:ilvl w:val="0"/>
                <w:numId w:val="14"/>
              </w:numPr>
              <w:shd w:val="clear" w:color="auto" w:fill="FFFFFF"/>
              <w:rPr>
                <w:rStyle w:val="Hyperlink"/>
                <w:rFonts w:ascii="Tahoma" w:hAnsi="Tahoma" w:cs="Tahoma"/>
                <w:color w:val="0070C0"/>
                <w:sz w:val="15"/>
                <w:szCs w:val="15"/>
              </w:rPr>
            </w:pPr>
            <w:hyperlink r:id="rId372" w:history="1">
              <w:r w:rsidR="00630BEA" w:rsidRPr="00D95F4E">
                <w:rPr>
                  <w:rStyle w:val="Hyperlink"/>
                  <w:rFonts w:ascii="Tahoma" w:hAnsi="Tahoma" w:cs="Tahoma"/>
                  <w:bCs/>
                  <w:color w:val="0070C0"/>
                  <w:sz w:val="15"/>
                  <w:szCs w:val="15"/>
                </w:rPr>
                <w:t>SSM6: Compound measures</w:t>
              </w:r>
            </w:hyperlink>
          </w:p>
          <w:p w:rsidR="00D70F0B" w:rsidRPr="00D95F4E" w:rsidRDefault="00D70F0B" w:rsidP="005912DE">
            <w:pPr>
              <w:rPr>
                <w:rFonts w:ascii="Tahoma" w:hAnsi="Tahoma" w:cs="Tahoma"/>
                <w:sz w:val="15"/>
                <w:szCs w:val="15"/>
              </w:rPr>
            </w:pPr>
          </w:p>
          <w:p w:rsidR="005912DE" w:rsidRPr="00D95F4E" w:rsidRDefault="005912DE" w:rsidP="005912DE">
            <w:pPr>
              <w:rPr>
                <w:rFonts w:ascii="Tahoma" w:hAnsi="Tahoma" w:cs="Tahoma"/>
                <w:sz w:val="15"/>
                <w:szCs w:val="15"/>
                <w:lang w:eastAsia="en-GB"/>
              </w:rPr>
            </w:pPr>
          </w:p>
          <w:p w:rsidR="00C4415E" w:rsidRPr="00D95F4E" w:rsidRDefault="00C4415E" w:rsidP="00C4415E">
            <w:pPr>
              <w:rPr>
                <w:rFonts w:ascii="Tahoma" w:hAnsi="Tahoma" w:cs="Tahoma"/>
                <w:i/>
                <w:color w:val="000000" w:themeColor="text1"/>
                <w:sz w:val="15"/>
                <w:szCs w:val="15"/>
              </w:rPr>
            </w:pPr>
            <w:r w:rsidRPr="00D95F4E">
              <w:rPr>
                <w:rFonts w:ascii="Tahoma" w:hAnsi="Tahoma" w:cs="Tahoma"/>
                <w:i/>
                <w:color w:val="000000" w:themeColor="text1"/>
                <w:sz w:val="15"/>
                <w:szCs w:val="15"/>
              </w:rPr>
              <w:t>CAME: Thinking Maths</w:t>
            </w:r>
          </w:p>
          <w:p w:rsidR="00C4415E" w:rsidRPr="00D95F4E" w:rsidRDefault="00C4415E" w:rsidP="00C310D6">
            <w:pPr>
              <w:pStyle w:val="ListParagraph"/>
              <w:numPr>
                <w:ilvl w:val="0"/>
                <w:numId w:val="14"/>
              </w:numPr>
              <w:rPr>
                <w:rFonts w:ascii="Tahoma" w:hAnsi="Tahoma" w:cs="Tahoma"/>
                <w:color w:val="000000" w:themeColor="text1"/>
                <w:sz w:val="15"/>
                <w:szCs w:val="15"/>
              </w:rPr>
            </w:pPr>
            <w:r w:rsidRPr="00D95F4E">
              <w:rPr>
                <w:rFonts w:ascii="Tahoma" w:hAnsi="Tahoma" w:cs="Tahoma"/>
                <w:color w:val="000000" w:themeColor="text1"/>
                <w:sz w:val="15"/>
                <w:szCs w:val="15"/>
              </w:rPr>
              <w:t>Unit 13: Chocolate box</w:t>
            </w:r>
          </w:p>
          <w:p w:rsidR="005912DE" w:rsidRPr="00D95F4E" w:rsidRDefault="005912DE" w:rsidP="005912DE">
            <w:pPr>
              <w:rPr>
                <w:rFonts w:ascii="Tahoma" w:hAnsi="Tahoma" w:cs="Tahoma"/>
                <w:sz w:val="15"/>
                <w:szCs w:val="15"/>
              </w:rPr>
            </w:pPr>
          </w:p>
          <w:p w:rsidR="00142D91" w:rsidRPr="00D95F4E" w:rsidRDefault="00142D91" w:rsidP="00142D91">
            <w:pPr>
              <w:rPr>
                <w:rFonts w:ascii="Tahoma" w:hAnsi="Tahoma" w:cs="Tahoma"/>
                <w:i/>
                <w:color w:val="000000" w:themeColor="text1"/>
                <w:sz w:val="15"/>
                <w:szCs w:val="15"/>
              </w:rPr>
            </w:pPr>
            <w:r w:rsidRPr="00D95F4E">
              <w:rPr>
                <w:rFonts w:ascii="Tahoma" w:hAnsi="Tahoma" w:cs="Tahoma"/>
                <w:i/>
                <w:color w:val="000000" w:themeColor="text1"/>
                <w:sz w:val="15"/>
                <w:szCs w:val="15"/>
              </w:rPr>
              <w:t>CAME: Thinking Maths</w:t>
            </w:r>
          </w:p>
          <w:p w:rsidR="004A75F6" w:rsidRPr="00D95F4E" w:rsidRDefault="00142D91" w:rsidP="00C310D6">
            <w:pPr>
              <w:pStyle w:val="ListParagraph"/>
              <w:numPr>
                <w:ilvl w:val="0"/>
                <w:numId w:val="14"/>
              </w:numPr>
              <w:rPr>
                <w:rFonts w:ascii="Tahoma" w:hAnsi="Tahoma" w:cs="Tahoma"/>
                <w:sz w:val="15"/>
                <w:szCs w:val="15"/>
              </w:rPr>
            </w:pPr>
            <w:r w:rsidRPr="00D95F4E">
              <w:rPr>
                <w:rFonts w:ascii="Tahoma" w:hAnsi="Tahoma" w:cs="Tahoma"/>
                <w:color w:val="000000" w:themeColor="text1"/>
                <w:sz w:val="15"/>
                <w:szCs w:val="15"/>
              </w:rPr>
              <w:t>Unit 17: Sets and subsets</w:t>
            </w:r>
          </w:p>
          <w:p w:rsidR="00142D91" w:rsidRPr="00D95F4E" w:rsidRDefault="0054711B" w:rsidP="004A75F6">
            <w:pPr>
              <w:pStyle w:val="ListParagraph"/>
              <w:rPr>
                <w:rFonts w:ascii="Tahoma" w:hAnsi="Tahoma" w:cs="Tahoma"/>
                <w:sz w:val="15"/>
                <w:szCs w:val="15"/>
              </w:rPr>
            </w:pPr>
            <w:r w:rsidRPr="00D95F4E">
              <w:rPr>
                <w:rFonts w:ascii="Tahoma" w:hAnsi="Tahoma" w:cs="Tahoma"/>
                <w:sz w:val="15"/>
                <w:szCs w:val="15"/>
              </w:rPr>
              <w:t xml:space="preserve">Defnyddio diagramau </w:t>
            </w:r>
            <w:r w:rsidR="00142D91" w:rsidRPr="00D95F4E">
              <w:rPr>
                <w:rFonts w:ascii="Tahoma" w:hAnsi="Tahoma" w:cs="Tahoma"/>
                <w:sz w:val="15"/>
                <w:szCs w:val="15"/>
              </w:rPr>
              <w:t xml:space="preserve">Venn </w:t>
            </w:r>
            <w:r w:rsidRPr="00D95F4E">
              <w:rPr>
                <w:rFonts w:ascii="Tahoma" w:hAnsi="Tahoma" w:cs="Tahoma"/>
                <w:sz w:val="15"/>
                <w:szCs w:val="15"/>
              </w:rPr>
              <w:t xml:space="preserve">i ddosbarthu rhifau a siapiau                </w:t>
            </w:r>
          </w:p>
          <w:p w:rsidR="004A75F6" w:rsidRPr="00D95F4E" w:rsidRDefault="0054711B" w:rsidP="004A75F6">
            <w:pPr>
              <w:rPr>
                <w:rFonts w:ascii="Tahoma" w:hAnsi="Tahoma" w:cs="Tahoma"/>
                <w:sz w:val="15"/>
                <w:szCs w:val="15"/>
              </w:rPr>
            </w:pPr>
            <w:r w:rsidRPr="00D95F4E">
              <w:rPr>
                <w:rFonts w:ascii="Tahoma" w:hAnsi="Tahoma" w:cs="Tahoma"/>
                <w:sz w:val="15"/>
                <w:szCs w:val="15"/>
              </w:rPr>
              <w:t>Gwefan gyda fideos o sefyllfaoedd bywyd go iawn i graff</w:t>
            </w:r>
          </w:p>
          <w:p w:rsidR="00EA225B" w:rsidRPr="00D95F4E" w:rsidRDefault="00B44020" w:rsidP="00C310D6">
            <w:pPr>
              <w:pStyle w:val="ListParagraph"/>
              <w:numPr>
                <w:ilvl w:val="0"/>
                <w:numId w:val="14"/>
              </w:numPr>
              <w:rPr>
                <w:rFonts w:ascii="Tahoma" w:hAnsi="Tahoma" w:cs="Tahoma"/>
                <w:sz w:val="15"/>
                <w:szCs w:val="15"/>
              </w:rPr>
            </w:pPr>
            <w:hyperlink r:id="rId373" w:history="1">
              <w:r w:rsidR="00EA225B" w:rsidRPr="00D95F4E">
                <w:rPr>
                  <w:rStyle w:val="Hyperlink"/>
                  <w:rFonts w:ascii="Tahoma" w:hAnsi="Tahoma" w:cs="Tahoma"/>
                  <w:sz w:val="15"/>
                  <w:szCs w:val="15"/>
                </w:rPr>
                <w:t>http://graphingstories.com/</w:t>
              </w:r>
            </w:hyperlink>
            <w:r w:rsidR="00EA225B" w:rsidRPr="00D95F4E">
              <w:rPr>
                <w:rFonts w:ascii="Tahoma" w:hAnsi="Tahoma" w:cs="Tahoma"/>
                <w:sz w:val="15"/>
                <w:szCs w:val="15"/>
              </w:rPr>
              <w:t xml:space="preserve"> </w:t>
            </w:r>
          </w:p>
          <w:p w:rsidR="00EA0F48" w:rsidRPr="00D95F4E" w:rsidRDefault="00EA0F48" w:rsidP="005912DE">
            <w:pPr>
              <w:rPr>
                <w:rFonts w:ascii="Tahoma" w:hAnsi="Tahoma" w:cs="Tahoma"/>
                <w:sz w:val="15"/>
                <w:szCs w:val="15"/>
              </w:rPr>
            </w:pPr>
          </w:p>
          <w:p w:rsidR="00953863" w:rsidRPr="00D95F4E" w:rsidRDefault="00953863" w:rsidP="007E704C">
            <w:pPr>
              <w:rPr>
                <w:rFonts w:ascii="Tahoma" w:hAnsi="Tahoma" w:cs="Tahoma"/>
                <w:sz w:val="15"/>
                <w:szCs w:val="15"/>
              </w:rPr>
            </w:pPr>
            <w:r w:rsidRPr="00D95F4E">
              <w:rPr>
                <w:rFonts w:ascii="Tahoma" w:hAnsi="Tahoma" w:cs="Tahoma"/>
                <w:sz w:val="15"/>
                <w:szCs w:val="15"/>
              </w:rPr>
              <w:t xml:space="preserve">Hwb </w:t>
            </w:r>
            <w:r w:rsidR="007E704C" w:rsidRPr="00D95F4E">
              <w:rPr>
                <w:rFonts w:ascii="Tahoma" w:hAnsi="Tahoma" w:cs="Tahoma"/>
                <w:sz w:val="15"/>
                <w:szCs w:val="15"/>
              </w:rPr>
              <w:t xml:space="preserve">– Cwestiwn Ysgogi 11 </w:t>
            </w:r>
            <w:r w:rsidRPr="00D95F4E">
              <w:rPr>
                <w:rFonts w:ascii="Tahoma" w:hAnsi="Tahoma" w:cs="Tahoma"/>
                <w:sz w:val="15"/>
                <w:szCs w:val="15"/>
              </w:rPr>
              <w:t>CAA: Gra</w:t>
            </w:r>
            <w:r w:rsidR="007E704C" w:rsidRPr="00D95F4E">
              <w:rPr>
                <w:rFonts w:ascii="Tahoma" w:hAnsi="Tahoma" w:cs="Tahoma"/>
                <w:sz w:val="15"/>
                <w:szCs w:val="15"/>
              </w:rPr>
              <w:t>ffiau o Geir yn Symud</w:t>
            </w:r>
            <w:r w:rsidRPr="00D95F4E">
              <w:rPr>
                <w:rFonts w:ascii="Tahoma" w:hAnsi="Tahoma" w:cs="Tahoma"/>
                <w:sz w:val="15"/>
                <w:szCs w:val="15"/>
              </w:rPr>
              <w:t xml:space="preserve">  </w:t>
            </w:r>
          </w:p>
          <w:p w:rsidR="00802EC7" w:rsidRPr="00D95F4E" w:rsidRDefault="00B44020" w:rsidP="00802EC7">
            <w:pPr>
              <w:pStyle w:val="ListParagraph"/>
              <w:numPr>
                <w:ilvl w:val="0"/>
                <w:numId w:val="14"/>
              </w:numPr>
              <w:suppressAutoHyphens w:val="0"/>
              <w:spacing w:line="240" w:lineRule="auto"/>
              <w:rPr>
                <w:rStyle w:val="Hyperlink"/>
                <w:rFonts w:ascii="Tahoma" w:hAnsi="Tahoma" w:cs="Tahoma"/>
                <w:color w:val="00000A"/>
                <w:sz w:val="15"/>
                <w:szCs w:val="15"/>
                <w:u w:val="none"/>
              </w:rPr>
            </w:pPr>
            <w:hyperlink r:id="rId374" w:history="1">
              <w:r w:rsidR="00953863" w:rsidRPr="00D95F4E">
                <w:rPr>
                  <w:rStyle w:val="Hyperlink"/>
                  <w:rFonts w:ascii="Tahoma" w:hAnsi="Tahoma" w:cs="Tahoma"/>
                  <w:sz w:val="15"/>
                  <w:szCs w:val="15"/>
                </w:rPr>
                <w:t>http://hwb.wales.gov.uk/</w:t>
              </w:r>
              <w:r w:rsidR="00301203" w:rsidRPr="00D95F4E">
                <w:rPr>
                  <w:rStyle w:val="Hyperlink"/>
                  <w:rFonts w:ascii="Tahoma" w:hAnsi="Tahoma" w:cs="Tahoma"/>
                  <w:sz w:val="15"/>
                  <w:szCs w:val="15"/>
                </w:rPr>
                <w:t>Resources</w:t>
              </w:r>
            </w:hyperlink>
          </w:p>
          <w:p w:rsidR="009A458D" w:rsidRPr="00D95F4E" w:rsidRDefault="009A458D" w:rsidP="007E704C">
            <w:pPr>
              <w:rPr>
                <w:rFonts w:ascii="Tahoma" w:hAnsi="Tahoma" w:cs="Tahoma"/>
                <w:sz w:val="15"/>
                <w:szCs w:val="15"/>
              </w:rPr>
            </w:pPr>
            <w:r w:rsidRPr="00D95F4E">
              <w:rPr>
                <w:rFonts w:ascii="Tahoma" w:hAnsi="Tahoma" w:cs="Tahoma"/>
                <w:sz w:val="15"/>
                <w:szCs w:val="15"/>
              </w:rPr>
              <w:t xml:space="preserve">Hwb </w:t>
            </w:r>
            <w:r w:rsidR="007E704C" w:rsidRPr="00D95F4E">
              <w:rPr>
                <w:rFonts w:ascii="Tahoma" w:hAnsi="Tahoma" w:cs="Tahoma"/>
                <w:sz w:val="15"/>
                <w:szCs w:val="15"/>
              </w:rPr>
              <w:t xml:space="preserve">– Cwestiwn Ysgogi 17 </w:t>
            </w:r>
            <w:r w:rsidRPr="00D95F4E">
              <w:rPr>
                <w:rFonts w:ascii="Tahoma" w:hAnsi="Tahoma" w:cs="Tahoma"/>
                <w:sz w:val="15"/>
                <w:szCs w:val="15"/>
              </w:rPr>
              <w:t xml:space="preserve">CAA: </w:t>
            </w:r>
            <w:r w:rsidR="007E704C" w:rsidRPr="00D95F4E">
              <w:rPr>
                <w:rFonts w:ascii="Tahoma" w:hAnsi="Tahoma" w:cs="Tahoma"/>
                <w:sz w:val="15"/>
                <w:szCs w:val="15"/>
              </w:rPr>
              <w:t>Beiciwr</w:t>
            </w:r>
            <w:r w:rsidRPr="00D95F4E">
              <w:rPr>
                <w:rFonts w:ascii="Tahoma" w:hAnsi="Tahoma" w:cs="Tahoma"/>
                <w:sz w:val="15"/>
                <w:szCs w:val="15"/>
              </w:rPr>
              <w:t xml:space="preserve"> (</w:t>
            </w:r>
            <w:r w:rsidR="007E704C" w:rsidRPr="00D95F4E">
              <w:rPr>
                <w:rFonts w:ascii="Tahoma" w:hAnsi="Tahoma" w:cs="Tahoma"/>
                <w:sz w:val="15"/>
                <w:szCs w:val="15"/>
              </w:rPr>
              <w:t>Datblygiad OCW</w:t>
            </w:r>
            <w:r w:rsidRPr="00D95F4E">
              <w:rPr>
                <w:rFonts w:ascii="Tahoma" w:hAnsi="Tahoma" w:cs="Tahoma"/>
                <w:sz w:val="15"/>
                <w:szCs w:val="15"/>
              </w:rPr>
              <w:t>)</w:t>
            </w:r>
          </w:p>
          <w:p w:rsidR="009A458D" w:rsidRPr="00D95F4E" w:rsidRDefault="00B44020" w:rsidP="00C310D6">
            <w:pPr>
              <w:pStyle w:val="ListParagraph"/>
              <w:numPr>
                <w:ilvl w:val="0"/>
                <w:numId w:val="14"/>
              </w:numPr>
              <w:suppressAutoHyphens w:val="0"/>
              <w:rPr>
                <w:rFonts w:ascii="Tahoma" w:hAnsi="Tahoma" w:cs="Tahoma"/>
                <w:sz w:val="15"/>
                <w:szCs w:val="15"/>
              </w:rPr>
            </w:pPr>
            <w:hyperlink r:id="rId375" w:history="1">
              <w:r w:rsidR="009A458D" w:rsidRPr="00D95F4E">
                <w:rPr>
                  <w:rStyle w:val="Hyperlink"/>
                  <w:rFonts w:ascii="Tahoma" w:hAnsi="Tahoma" w:cs="Tahoma"/>
                  <w:sz w:val="15"/>
                  <w:szCs w:val="15"/>
                </w:rPr>
                <w:t>http://hwb.wales.gov.uk/</w:t>
              </w:r>
              <w:r w:rsidR="00301203" w:rsidRPr="00D95F4E">
                <w:rPr>
                  <w:rStyle w:val="Hyperlink"/>
                  <w:rFonts w:ascii="Tahoma" w:hAnsi="Tahoma" w:cs="Tahoma"/>
                  <w:sz w:val="15"/>
                  <w:szCs w:val="15"/>
                </w:rPr>
                <w:t>Resources</w:t>
              </w:r>
            </w:hyperlink>
          </w:p>
          <w:p w:rsidR="00F303CE" w:rsidRPr="00D95F4E" w:rsidRDefault="00F303CE" w:rsidP="00F303CE">
            <w:pPr>
              <w:rPr>
                <w:rFonts w:ascii="Calibri" w:eastAsia="Calibri" w:hAnsi="Calibri"/>
                <w:color w:val="00000A"/>
                <w:sz w:val="15"/>
                <w:szCs w:val="15"/>
                <w:lang w:val="en-GB"/>
              </w:rPr>
            </w:pPr>
          </w:p>
          <w:p w:rsidR="00F303CE" w:rsidRPr="00D95F4E" w:rsidRDefault="00F303CE" w:rsidP="007E704C">
            <w:pPr>
              <w:rPr>
                <w:rFonts w:ascii="Tahoma" w:hAnsi="Tahoma" w:cs="Tahoma"/>
                <w:sz w:val="15"/>
                <w:szCs w:val="15"/>
              </w:rPr>
            </w:pPr>
            <w:r w:rsidRPr="00D95F4E">
              <w:rPr>
                <w:rFonts w:ascii="Tahoma" w:hAnsi="Tahoma" w:cs="Tahoma"/>
                <w:sz w:val="15"/>
                <w:szCs w:val="15"/>
              </w:rPr>
              <w:t xml:space="preserve">Hwb </w:t>
            </w:r>
            <w:r w:rsidR="007E704C" w:rsidRPr="00D95F4E">
              <w:rPr>
                <w:rFonts w:ascii="Tahoma" w:hAnsi="Tahoma" w:cs="Tahoma"/>
                <w:sz w:val="15"/>
                <w:szCs w:val="15"/>
              </w:rPr>
              <w:t xml:space="preserve">– Cwestiwn Ysgogi 20 </w:t>
            </w:r>
            <w:r w:rsidRPr="00D95F4E">
              <w:rPr>
                <w:rFonts w:ascii="Tahoma" w:hAnsi="Tahoma" w:cs="Tahoma"/>
                <w:sz w:val="15"/>
                <w:szCs w:val="15"/>
              </w:rPr>
              <w:t xml:space="preserve">CAA: </w:t>
            </w:r>
            <w:r w:rsidR="007E704C" w:rsidRPr="00D95F4E">
              <w:rPr>
                <w:rFonts w:ascii="Tahoma" w:hAnsi="Tahoma" w:cs="Tahoma"/>
                <w:sz w:val="15"/>
                <w:szCs w:val="15"/>
              </w:rPr>
              <w:t xml:space="preserve">Llafnau </w:t>
            </w:r>
            <w:r w:rsidRPr="00D95F4E">
              <w:rPr>
                <w:rFonts w:ascii="Tahoma" w:hAnsi="Tahoma" w:cs="Tahoma"/>
                <w:sz w:val="15"/>
                <w:szCs w:val="15"/>
              </w:rPr>
              <w:t>T</w:t>
            </w:r>
            <w:r w:rsidR="007E704C" w:rsidRPr="00D95F4E">
              <w:rPr>
                <w:rFonts w:ascii="Tahoma" w:hAnsi="Tahoma" w:cs="Tahoma"/>
                <w:sz w:val="15"/>
                <w:szCs w:val="15"/>
              </w:rPr>
              <w:t xml:space="preserve">yrbin </w:t>
            </w:r>
          </w:p>
          <w:p w:rsidR="00F303CE" w:rsidRPr="00D95F4E" w:rsidRDefault="00B44020" w:rsidP="00C310D6">
            <w:pPr>
              <w:pStyle w:val="ListParagraph"/>
              <w:numPr>
                <w:ilvl w:val="0"/>
                <w:numId w:val="14"/>
              </w:numPr>
              <w:suppressAutoHyphens w:val="0"/>
              <w:rPr>
                <w:rFonts w:ascii="Tahoma" w:hAnsi="Tahoma" w:cs="Tahoma"/>
                <w:sz w:val="15"/>
                <w:szCs w:val="15"/>
              </w:rPr>
            </w:pPr>
            <w:hyperlink r:id="rId376" w:history="1">
              <w:r w:rsidR="00F303CE" w:rsidRPr="00D95F4E">
                <w:rPr>
                  <w:rStyle w:val="Hyperlink"/>
                  <w:rFonts w:ascii="Tahoma" w:hAnsi="Tahoma" w:cs="Tahoma"/>
                  <w:sz w:val="15"/>
                  <w:szCs w:val="15"/>
                </w:rPr>
                <w:t>http://hwb.wales.gov.uk/</w:t>
              </w:r>
              <w:r w:rsidR="00301203" w:rsidRPr="00D95F4E">
                <w:rPr>
                  <w:rStyle w:val="Hyperlink"/>
                  <w:rFonts w:ascii="Tahoma" w:hAnsi="Tahoma" w:cs="Tahoma"/>
                  <w:sz w:val="15"/>
                  <w:szCs w:val="15"/>
                </w:rPr>
                <w:t>Resources</w:t>
              </w:r>
            </w:hyperlink>
          </w:p>
          <w:p w:rsidR="00630BEA" w:rsidRPr="00D95F4E" w:rsidRDefault="00630BEA" w:rsidP="00630BEA">
            <w:pPr>
              <w:shd w:val="clear" w:color="auto" w:fill="FFFFFF"/>
              <w:spacing w:after="75"/>
              <w:rPr>
                <w:rFonts w:ascii="Tahoma" w:hAnsi="Tahoma" w:cs="Tahoma"/>
                <w:i/>
                <w:iCs/>
                <w:color w:val="333333"/>
                <w:sz w:val="15"/>
                <w:szCs w:val="15"/>
              </w:rPr>
            </w:pPr>
            <w:r w:rsidRPr="00D95F4E">
              <w:rPr>
                <w:rFonts w:ascii="Tahoma" w:hAnsi="Tahoma" w:cs="Tahoma"/>
                <w:i/>
                <w:iCs/>
                <w:color w:val="333333"/>
                <w:sz w:val="15"/>
                <w:szCs w:val="15"/>
              </w:rPr>
              <w:t>Grade Buster Recap:</w:t>
            </w:r>
          </w:p>
          <w:p w:rsidR="00630BEA" w:rsidRPr="00D95F4E" w:rsidRDefault="00B44020" w:rsidP="00AF4257">
            <w:pPr>
              <w:numPr>
                <w:ilvl w:val="0"/>
                <w:numId w:val="167"/>
              </w:numPr>
              <w:shd w:val="clear" w:color="auto" w:fill="FFFFFF"/>
              <w:spacing w:after="75"/>
              <w:rPr>
                <w:rFonts w:ascii="Tahoma" w:hAnsi="Tahoma" w:cs="Tahoma"/>
                <w:color w:val="0070C0"/>
                <w:sz w:val="15"/>
                <w:szCs w:val="15"/>
                <w:u w:val="single"/>
              </w:rPr>
            </w:pPr>
            <w:hyperlink r:id="rId377" w:history="1">
              <w:r w:rsidR="00630BEA" w:rsidRPr="00D95F4E">
                <w:rPr>
                  <w:rStyle w:val="Hyperlink"/>
                  <w:rFonts w:ascii="Tahoma" w:hAnsi="Tahoma" w:cs="Tahoma"/>
                  <w:bCs/>
                  <w:color w:val="0070C0"/>
                  <w:sz w:val="15"/>
                  <w:szCs w:val="15"/>
                </w:rPr>
                <w:t>Measures</w:t>
              </w:r>
            </w:hyperlink>
          </w:p>
          <w:p w:rsidR="00F303CE" w:rsidRPr="00D95F4E" w:rsidRDefault="00F303CE" w:rsidP="005912DE">
            <w:pPr>
              <w:rPr>
                <w:rFonts w:ascii="Tahoma" w:hAnsi="Tahoma" w:cs="Tahoma"/>
                <w:sz w:val="15"/>
                <w:szCs w:val="15"/>
              </w:rPr>
            </w:pPr>
          </w:p>
          <w:p w:rsidR="00C16A94" w:rsidRPr="00D95F4E" w:rsidRDefault="00C16A94" w:rsidP="007E704C">
            <w:pPr>
              <w:rPr>
                <w:rFonts w:ascii="Tahoma" w:hAnsi="Tahoma" w:cs="Tahoma"/>
                <w:sz w:val="15"/>
                <w:szCs w:val="15"/>
              </w:rPr>
            </w:pPr>
            <w:r w:rsidRPr="00D95F4E">
              <w:rPr>
                <w:rFonts w:ascii="Tahoma" w:hAnsi="Tahoma" w:cs="Tahoma"/>
                <w:sz w:val="15"/>
                <w:szCs w:val="15"/>
              </w:rPr>
              <w:t>F</w:t>
            </w:r>
            <w:r w:rsidR="007E704C" w:rsidRPr="00D95F4E">
              <w:rPr>
                <w:rFonts w:ascii="Tahoma" w:hAnsi="Tahoma" w:cs="Tahoma"/>
                <w:sz w:val="15"/>
                <w:szCs w:val="15"/>
              </w:rPr>
              <w:t>film am boblogaeth</w:t>
            </w:r>
            <w:r w:rsidRPr="00D95F4E">
              <w:rPr>
                <w:rFonts w:ascii="Tahoma" w:hAnsi="Tahoma" w:cs="Tahoma"/>
                <w:sz w:val="15"/>
                <w:szCs w:val="15"/>
              </w:rPr>
              <w:t>:</w:t>
            </w:r>
          </w:p>
          <w:p w:rsidR="00C16A94" w:rsidRPr="00D95F4E" w:rsidRDefault="00C16A94" w:rsidP="00C16A94">
            <w:pPr>
              <w:rPr>
                <w:rFonts w:ascii="Tahoma" w:hAnsi="Tahoma" w:cs="Tahoma"/>
                <w:sz w:val="15"/>
                <w:szCs w:val="15"/>
              </w:rPr>
            </w:pPr>
          </w:p>
          <w:p w:rsidR="00C16A94" w:rsidRPr="00D95F4E" w:rsidRDefault="00B44020" w:rsidP="00AF4257">
            <w:pPr>
              <w:pStyle w:val="ListParagraph"/>
              <w:numPr>
                <w:ilvl w:val="0"/>
                <w:numId w:val="23"/>
              </w:numPr>
              <w:rPr>
                <w:rFonts w:ascii="Tahoma" w:hAnsi="Tahoma" w:cs="Tahoma"/>
                <w:sz w:val="15"/>
                <w:szCs w:val="15"/>
              </w:rPr>
            </w:pPr>
            <w:hyperlink r:id="rId378" w:history="1">
              <w:r w:rsidR="00C16A94" w:rsidRPr="00D95F4E">
                <w:rPr>
                  <w:rStyle w:val="Hyperlink"/>
                  <w:rFonts w:ascii="Tahoma" w:hAnsi="Tahoma" w:cs="Tahoma"/>
                  <w:sz w:val="15"/>
                  <w:szCs w:val="15"/>
                </w:rPr>
                <w:t>http://www.gapminder.org/videos/dont-panic-the-facts-about-population/</w:t>
              </w:r>
            </w:hyperlink>
          </w:p>
          <w:p w:rsidR="00C16A94" w:rsidRPr="00D95F4E" w:rsidRDefault="00C16A94" w:rsidP="005912DE">
            <w:pPr>
              <w:rPr>
                <w:rFonts w:ascii="Tahoma" w:hAnsi="Tahoma" w:cs="Tahoma"/>
                <w:sz w:val="15"/>
                <w:szCs w:val="15"/>
              </w:rPr>
            </w:pPr>
          </w:p>
          <w:p w:rsidR="008A578C" w:rsidRPr="00D95F4E" w:rsidRDefault="007E704C" w:rsidP="005912DE">
            <w:pPr>
              <w:rPr>
                <w:rFonts w:ascii="Tahoma" w:hAnsi="Tahoma" w:cs="Tahoma"/>
                <w:i/>
                <w:sz w:val="15"/>
                <w:szCs w:val="15"/>
              </w:rPr>
            </w:pPr>
            <w:r w:rsidRPr="00D95F4E">
              <w:rPr>
                <w:rFonts w:ascii="Tahoma" w:hAnsi="Tahoma" w:cs="Tahoma"/>
                <w:i/>
                <w:sz w:val="15"/>
                <w:szCs w:val="15"/>
              </w:rPr>
              <w:t>Gwaith cartref</w:t>
            </w:r>
          </w:p>
          <w:p w:rsidR="008A578C" w:rsidRPr="00D95F4E" w:rsidRDefault="00B44020" w:rsidP="00AF4257">
            <w:pPr>
              <w:numPr>
                <w:ilvl w:val="0"/>
                <w:numId w:val="224"/>
              </w:numPr>
              <w:shd w:val="clear" w:color="auto" w:fill="FFFFFF"/>
              <w:spacing w:before="100" w:beforeAutospacing="1" w:after="75"/>
              <w:rPr>
                <w:rFonts w:ascii="Tahoma" w:hAnsi="Tahoma" w:cs="Tahoma"/>
                <w:color w:val="7030A0"/>
                <w:sz w:val="15"/>
                <w:szCs w:val="15"/>
              </w:rPr>
            </w:pPr>
            <w:hyperlink r:id="rId379" w:history="1">
              <w:r w:rsidR="008A578C" w:rsidRPr="00D95F4E">
                <w:rPr>
                  <w:rStyle w:val="Hyperlink"/>
                  <w:rFonts w:ascii="Tahoma" w:hAnsi="Tahoma" w:cs="Tahoma"/>
                  <w:bCs/>
                  <w:color w:val="7030A0"/>
                  <w:sz w:val="15"/>
                  <w:szCs w:val="15"/>
                </w:rPr>
                <w:t>Accuracy of calculations</w:t>
              </w:r>
            </w:hyperlink>
          </w:p>
          <w:p w:rsidR="008A578C" w:rsidRPr="00D95F4E" w:rsidRDefault="008A578C" w:rsidP="005912DE">
            <w:pPr>
              <w:rPr>
                <w:rFonts w:ascii="Tahoma" w:hAnsi="Tahoma" w:cs="Tahoma"/>
                <w:i/>
                <w:sz w:val="15"/>
                <w:szCs w:val="15"/>
              </w:rPr>
            </w:pPr>
          </w:p>
        </w:tc>
      </w:tr>
    </w:tbl>
    <w:p w:rsidR="00D95F4E" w:rsidRDefault="00D95F4E"/>
    <w:p w:rsidR="00D95F4E" w:rsidRDefault="00D95F4E"/>
    <w:tbl>
      <w:tblPr>
        <w:tblStyle w:val="TableGrid"/>
        <w:tblW w:w="15877" w:type="dxa"/>
        <w:tblInd w:w="-885" w:type="dxa"/>
        <w:tblLook w:val="04A0" w:firstRow="1" w:lastRow="0" w:firstColumn="1" w:lastColumn="0" w:noHBand="0" w:noVBand="1"/>
      </w:tblPr>
      <w:tblGrid>
        <w:gridCol w:w="2127"/>
        <w:gridCol w:w="11624"/>
        <w:gridCol w:w="2126"/>
      </w:tblGrid>
      <w:tr w:rsidR="008D78A2" w:rsidRPr="00B86380" w:rsidTr="00053FE9">
        <w:tc>
          <w:tcPr>
            <w:tcW w:w="2127" w:type="dxa"/>
            <w:vMerge w:val="restart"/>
            <w:shd w:val="clear" w:color="auto" w:fill="auto"/>
            <w:vAlign w:val="bottom"/>
          </w:tcPr>
          <w:p w:rsidR="008D78A2" w:rsidRPr="00B86380" w:rsidRDefault="00C3311C" w:rsidP="00053FE9">
            <w:pPr>
              <w:rPr>
                <w:rFonts w:ascii="Tahoma" w:hAnsi="Tahoma" w:cs="Tahoma"/>
                <w:color w:val="FFFFFF" w:themeColor="background1"/>
                <w:sz w:val="32"/>
                <w:szCs w:val="32"/>
              </w:rPr>
            </w:pPr>
            <w:r>
              <w:rPr>
                <w:rFonts w:ascii="Tahoma" w:hAnsi="Tahoma" w:cs="Tahoma"/>
                <w:noProof/>
                <w:color w:val="FFFFFF" w:themeColor="background1"/>
                <w:sz w:val="32"/>
                <w:szCs w:val="32"/>
                <w:lang w:val="en-GB" w:eastAsia="en-GB"/>
              </w:rPr>
              <mc:AlternateContent>
                <mc:Choice Requires="wps">
                  <w:drawing>
                    <wp:anchor distT="0" distB="0" distL="114300" distR="114300" simplePos="0" relativeHeight="251744256" behindDoc="0" locked="0" layoutInCell="1" allowOverlap="1" wp14:anchorId="31B52AF2" wp14:editId="0E3D5BDC">
                      <wp:simplePos x="0" y="0"/>
                      <wp:positionH relativeFrom="column">
                        <wp:posOffset>-81280</wp:posOffset>
                      </wp:positionH>
                      <wp:positionV relativeFrom="paragraph">
                        <wp:posOffset>-15240</wp:posOffset>
                      </wp:positionV>
                      <wp:extent cx="1356360" cy="807720"/>
                      <wp:effectExtent l="0" t="0" r="0" b="0"/>
                      <wp:wrapNone/>
                      <wp:docPr id="1"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356360" cy="8077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3A4FFB" w:rsidRDefault="003A4FFB" w:rsidP="008D78A2">
                                  <w:r>
                                    <w:rPr>
                                      <w:noProof/>
                                      <w:lang w:val="en-GB" w:eastAsia="en-GB"/>
                                    </w:rPr>
                                    <w:drawing>
                                      <wp:inline distT="0" distB="0" distL="0" distR="0" wp14:anchorId="62FFDE6E" wp14:editId="0D050D1D">
                                        <wp:extent cx="1257300" cy="673552"/>
                                        <wp:effectExtent l="0" t="0" r="0" b="0"/>
                                        <wp:docPr id="4" name="Picture 4"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1B52AF2" id="Text Box 1" o:spid="_x0000_s1086" type="#_x0000_t202" style="position:absolute;margin-left:-6.4pt;margin-top:-1.2pt;width:106.8pt;height:63.6pt;z-index:2517442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" filled="f" stroked="f" strokeweight=".5pt">
                      <v:path arrowok="t"/>
                      <v:textbox>
                        <w:txbxContent>
                          <w:p w:rsidR="003A4FFB" w:rsidRDefault="003A4FFB" w:rsidP="008D78A2">
                            <w:r>
                              <w:rPr>
                                <w:noProof/>
                                <w:lang w:val="en-GB" w:eastAsia="en-GB"/>
                              </w:rPr>
                              <w:drawing>
                                <wp:inline distT="0" distB="0" distL="0" distR="0" wp14:anchorId="62FFDE6E" wp14:editId="0D050D1D">
                                  <wp:extent cx="1257300" cy="673552"/>
                                  <wp:effectExtent l="0" t="0" r="0" b="0"/>
                                  <wp:docPr id="4" name="Picture 4"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tc>
        <w:tc>
          <w:tcPr>
            <w:tcW w:w="11624" w:type="dxa"/>
            <w:shd w:val="clear" w:color="auto" w:fill="800080"/>
            <w:vAlign w:val="bottom"/>
          </w:tcPr>
          <w:p w:rsidR="008D78A2" w:rsidRPr="00B86380" w:rsidRDefault="002E0DD9" w:rsidP="00053FE9">
            <w:pPr>
              <w:jc w:val="center"/>
              <w:rPr>
                <w:rFonts w:ascii="Tahoma" w:hAnsi="Tahoma" w:cs="Tahoma"/>
                <w:sz w:val="32"/>
                <w:szCs w:val="32"/>
              </w:rPr>
            </w:pPr>
            <w:r>
              <w:rPr>
                <w:rFonts w:ascii="Tahoma" w:hAnsi="Tahoma" w:cs="Tahoma"/>
                <w:color w:val="FFFFFF" w:themeColor="background1"/>
                <w:sz w:val="32"/>
                <w:szCs w:val="32"/>
              </w:rPr>
              <w:t>Cynllun Gwaith TGAU Mathemateg a Rhifedd</w:t>
            </w:r>
            <w:r w:rsidRPr="00B86380">
              <w:rPr>
                <w:rFonts w:ascii="Tahoma" w:hAnsi="Tahoma" w:cs="Tahoma"/>
                <w:sz w:val="32"/>
                <w:szCs w:val="32"/>
              </w:rPr>
              <w:t xml:space="preserve"> </w:t>
            </w:r>
          </w:p>
        </w:tc>
        <w:tc>
          <w:tcPr>
            <w:tcW w:w="2126" w:type="dxa"/>
            <w:vMerge w:val="restart"/>
          </w:tcPr>
          <w:p w:rsidR="008D78A2" w:rsidRPr="00B86380" w:rsidRDefault="00C3311C" w:rsidP="00053FE9">
            <w:pPr>
              <w:rPr>
                <w:rFonts w:ascii="Tahoma" w:hAnsi="Tahoma" w:cs="Tahoma"/>
              </w:rPr>
            </w:pPr>
            <w:r>
              <w:rPr>
                <w:rFonts w:ascii="Tahoma" w:hAnsi="Tahoma" w:cs="Tahoma"/>
                <w:noProof/>
                <w:color w:val="FFFFFF" w:themeColor="background1"/>
                <w:sz w:val="32"/>
                <w:szCs w:val="32"/>
                <w:lang w:val="en-GB" w:eastAsia="en-GB"/>
              </w:rPr>
              <mc:AlternateContent>
                <mc:Choice Requires="wps">
                  <w:drawing>
                    <wp:anchor distT="0" distB="0" distL="114300" distR="114300" simplePos="0" relativeHeight="251743232" behindDoc="0" locked="0" layoutInCell="1" allowOverlap="1" wp14:anchorId="62F9C782" wp14:editId="2367B619">
                      <wp:simplePos x="0" y="0"/>
                      <wp:positionH relativeFrom="column">
                        <wp:posOffset>-76200</wp:posOffset>
                      </wp:positionH>
                      <wp:positionV relativeFrom="paragraph">
                        <wp:posOffset>-35560</wp:posOffset>
                      </wp:positionV>
                      <wp:extent cx="1419225" cy="866775"/>
                      <wp:effectExtent l="0" t="0" r="0" b="0"/>
                      <wp:wrapNone/>
                      <wp:docPr id="3"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419225" cy="8667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3A4FFB" w:rsidRDefault="003A4FFB" w:rsidP="008D78A2">
                                  <w:r>
                                    <w:rPr>
                                      <w:noProof/>
                                      <w:lang w:val="en-GB" w:eastAsia="en-GB"/>
                                    </w:rPr>
                                    <w:drawing>
                                      <wp:inline distT="0" distB="0" distL="0" distR="0" wp14:anchorId="1BD1AD72" wp14:editId="55F7B24C">
                                        <wp:extent cx="1257300" cy="673552"/>
                                        <wp:effectExtent l="0" t="0" r="0" b="0"/>
                                        <wp:docPr id="5" name="Picture 5"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2F9C782" id="Text Box 3" o:spid="_x0000_s1087" type="#_x0000_t202" style="position:absolute;margin-left:-6pt;margin-top:-2.8pt;width:111.75pt;height:68.25pt;z-index:2517432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" filled="f" stroked="f" strokeweight=".5pt">
                      <v:path arrowok="t"/>
                      <v:textbox>
                        <w:txbxContent>
                          <w:p w:rsidR="003A4FFB" w:rsidRDefault="003A4FFB" w:rsidP="008D78A2">
                            <w:r>
                              <w:rPr>
                                <w:noProof/>
                                <w:lang w:val="en-GB" w:eastAsia="en-GB"/>
                              </w:rPr>
                              <w:drawing>
                                <wp:inline distT="0" distB="0" distL="0" distR="0" wp14:anchorId="1BD1AD72" wp14:editId="55F7B24C">
                                  <wp:extent cx="1257300" cy="673552"/>
                                  <wp:effectExtent l="0" t="0" r="0" b="0"/>
                                  <wp:docPr id="5" name="Picture 5"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p w:rsidR="008D78A2" w:rsidRPr="00B86380" w:rsidRDefault="008D78A2" w:rsidP="00053FE9">
            <w:pPr>
              <w:rPr>
                <w:rFonts w:ascii="Tahoma" w:hAnsi="Tahoma" w:cs="Tahoma"/>
              </w:rPr>
            </w:pPr>
          </w:p>
          <w:p w:rsidR="008D78A2" w:rsidRPr="00B86380" w:rsidRDefault="008D78A2" w:rsidP="00053FE9">
            <w:pPr>
              <w:rPr>
                <w:rFonts w:ascii="Tahoma" w:hAnsi="Tahoma" w:cs="Tahoma"/>
              </w:rPr>
            </w:pPr>
          </w:p>
          <w:p w:rsidR="008D78A2" w:rsidRPr="00B86380" w:rsidRDefault="008D78A2" w:rsidP="00053FE9">
            <w:pPr>
              <w:rPr>
                <w:rFonts w:ascii="Tahoma" w:hAnsi="Tahoma" w:cs="Tahoma"/>
              </w:rPr>
            </w:pPr>
          </w:p>
        </w:tc>
      </w:tr>
      <w:tr w:rsidR="008D78A2" w:rsidRPr="00B86380" w:rsidTr="00053FE9">
        <w:tc>
          <w:tcPr>
            <w:tcW w:w="2127" w:type="dxa"/>
            <w:vMerge/>
            <w:shd w:val="clear" w:color="auto" w:fill="auto"/>
            <w:vAlign w:val="bottom"/>
          </w:tcPr>
          <w:p w:rsidR="008D78A2" w:rsidRPr="00B86380" w:rsidRDefault="008D78A2" w:rsidP="00053FE9">
            <w:pPr>
              <w:rPr>
                <w:rFonts w:ascii="Tahoma" w:hAnsi="Tahoma" w:cs="Tahoma"/>
                <w:color w:val="FFFFFF" w:themeColor="background1"/>
                <w:sz w:val="32"/>
                <w:szCs w:val="32"/>
              </w:rPr>
            </w:pPr>
          </w:p>
        </w:tc>
        <w:tc>
          <w:tcPr>
            <w:tcW w:w="11624" w:type="dxa"/>
            <w:shd w:val="clear" w:color="auto" w:fill="800080"/>
            <w:vAlign w:val="bottom"/>
          </w:tcPr>
          <w:p w:rsidR="008D78A2" w:rsidRPr="00B86380" w:rsidRDefault="002E0DD9" w:rsidP="00053FE9">
            <w:pPr>
              <w:jc w:val="center"/>
              <w:rPr>
                <w:rFonts w:ascii="Tahoma" w:hAnsi="Tahoma" w:cs="Tahoma"/>
                <w:sz w:val="32"/>
                <w:szCs w:val="32"/>
              </w:rPr>
            </w:pPr>
            <w:r>
              <w:rPr>
                <w:rFonts w:ascii="Tahoma" w:hAnsi="Tahoma" w:cs="Tahoma"/>
                <w:sz w:val="32"/>
                <w:szCs w:val="32"/>
              </w:rPr>
              <w:t>Haen Uwch</w:t>
            </w:r>
          </w:p>
        </w:tc>
        <w:tc>
          <w:tcPr>
            <w:tcW w:w="2126" w:type="dxa"/>
            <w:vMerge/>
          </w:tcPr>
          <w:p w:rsidR="008D78A2" w:rsidRPr="00B86380" w:rsidRDefault="008D78A2" w:rsidP="00053FE9">
            <w:pPr>
              <w:rPr>
                <w:rFonts w:ascii="Tahoma" w:hAnsi="Tahoma" w:cs="Tahoma"/>
              </w:rPr>
            </w:pPr>
          </w:p>
        </w:tc>
      </w:tr>
    </w:tbl>
    <w:p w:rsidR="008D78A2" w:rsidRPr="00B86380" w:rsidRDefault="008D78A2" w:rsidP="008D78A2">
      <w:pPr>
        <w:rPr>
          <w:rFonts w:ascii="Tahoma" w:hAnsi="Tahoma" w:cs="Tahoma"/>
          <w:sz w:val="16"/>
          <w:szCs w:val="16"/>
        </w:rPr>
      </w:pPr>
    </w:p>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426"/>
        <w:gridCol w:w="7183"/>
        <w:gridCol w:w="542"/>
        <w:gridCol w:w="4097"/>
        <w:gridCol w:w="3629"/>
      </w:tblGrid>
      <w:tr w:rsidR="008D78A2" w:rsidRPr="00B86380" w:rsidTr="00053FE9">
        <w:trPr>
          <w:cantSplit/>
          <w:trHeight w:val="170"/>
        </w:trPr>
        <w:tc>
          <w:tcPr>
            <w:tcW w:w="12248" w:type="dxa"/>
            <w:gridSpan w:val="4"/>
            <w:tcBorders>
              <w:bottom w:val="single" w:sz="4" w:space="0" w:color="auto"/>
            </w:tcBorders>
            <w:shd w:val="clear" w:color="auto" w:fill="B2A1C7" w:themeFill="accent4" w:themeFillTint="99"/>
          </w:tcPr>
          <w:p w:rsidR="008D78A2" w:rsidRPr="00B86380" w:rsidRDefault="003C4A7A" w:rsidP="00613AE9">
            <w:pPr>
              <w:rPr>
                <w:rFonts w:ascii="Tahoma" w:hAnsi="Tahoma" w:cs="Tahoma"/>
                <w:color w:val="FFFFFF" w:themeColor="background1"/>
                <w:sz w:val="20"/>
                <w:szCs w:val="20"/>
              </w:rPr>
            </w:pPr>
            <w:r>
              <w:rPr>
                <w:rFonts w:ascii="Tahoma" w:hAnsi="Tahoma" w:cs="Tahoma"/>
                <w:color w:val="FFFFFF" w:themeColor="background1"/>
                <w:sz w:val="20"/>
                <w:szCs w:val="20"/>
              </w:rPr>
              <w:t>PWNC:</w:t>
            </w:r>
            <w:r w:rsidR="008D78A2" w:rsidRPr="00B86380">
              <w:rPr>
                <w:rFonts w:ascii="Tahoma" w:hAnsi="Tahoma" w:cs="Tahoma"/>
                <w:color w:val="FFFFFF" w:themeColor="background1"/>
                <w:sz w:val="20"/>
                <w:szCs w:val="20"/>
              </w:rPr>
              <w:t xml:space="preserve"> </w:t>
            </w:r>
            <w:bookmarkStart w:id="25" w:name="CynrychioliDataDidor"/>
            <w:r w:rsidR="0054711B">
              <w:rPr>
                <w:rFonts w:ascii="Tahoma" w:hAnsi="Tahoma" w:cs="Tahoma"/>
                <w:color w:val="FFFFFF" w:themeColor="background1"/>
                <w:sz w:val="20"/>
                <w:szCs w:val="20"/>
              </w:rPr>
              <w:t xml:space="preserve">Cynrychioli Data Di-dor   </w:t>
            </w:r>
            <w:r w:rsidR="00613AE9" w:rsidRPr="00B86380">
              <w:rPr>
                <w:rFonts w:ascii="Tahoma" w:hAnsi="Tahoma" w:cs="Tahoma"/>
                <w:color w:val="FFFFFF" w:themeColor="background1"/>
                <w:sz w:val="20"/>
                <w:szCs w:val="20"/>
              </w:rPr>
              <w:t xml:space="preserve"> </w:t>
            </w:r>
            <w:bookmarkEnd w:id="25"/>
          </w:p>
        </w:tc>
        <w:tc>
          <w:tcPr>
            <w:tcW w:w="3629" w:type="dxa"/>
            <w:tcBorders>
              <w:bottom w:val="single" w:sz="4" w:space="0" w:color="auto"/>
            </w:tcBorders>
            <w:shd w:val="clear" w:color="auto" w:fill="B2A1C7" w:themeFill="accent4" w:themeFillTint="99"/>
            <w:tcMar>
              <w:top w:w="28" w:type="dxa"/>
              <w:left w:w="57" w:type="dxa"/>
              <w:bottom w:w="28" w:type="dxa"/>
              <w:right w:w="57" w:type="dxa"/>
            </w:tcMar>
            <w:vAlign w:val="bottom"/>
          </w:tcPr>
          <w:p w:rsidR="008D78A2" w:rsidRPr="00B86380" w:rsidRDefault="00F3282B" w:rsidP="00053FE9">
            <w:pPr>
              <w:jc w:val="right"/>
              <w:rPr>
                <w:rFonts w:ascii="Tahoma" w:hAnsi="Tahoma" w:cs="Tahoma"/>
                <w:color w:val="FFFFFF" w:themeColor="background1"/>
                <w:sz w:val="20"/>
                <w:szCs w:val="20"/>
              </w:rPr>
            </w:pPr>
            <w:r>
              <w:rPr>
                <w:rFonts w:ascii="Tahoma" w:hAnsi="Tahoma" w:cs="Tahoma"/>
                <w:color w:val="FFFFFF" w:themeColor="background1"/>
                <w:sz w:val="20"/>
                <w:szCs w:val="20"/>
              </w:rPr>
              <w:t>Amser addysgu a awgrymir</w:t>
            </w:r>
            <w:r w:rsidR="007E704C">
              <w:rPr>
                <w:rFonts w:ascii="Tahoma" w:hAnsi="Tahoma" w:cs="Tahoma"/>
                <w:color w:val="FFFFFF" w:themeColor="background1"/>
                <w:sz w:val="20"/>
                <w:szCs w:val="20"/>
              </w:rPr>
              <w:t xml:space="preserve">: </w:t>
            </w:r>
            <w:r w:rsidR="00A90B28">
              <w:rPr>
                <w:rFonts w:ascii="Tahoma" w:hAnsi="Tahoma" w:cs="Tahoma"/>
                <w:color w:val="FFFFFF" w:themeColor="background1"/>
                <w:sz w:val="20"/>
                <w:szCs w:val="20"/>
              </w:rPr>
              <w:t xml:space="preserve">9 </w:t>
            </w:r>
            <w:r w:rsidR="00044E54">
              <w:rPr>
                <w:rFonts w:ascii="Tahoma" w:hAnsi="Tahoma" w:cs="Tahoma"/>
                <w:color w:val="FFFFFF" w:themeColor="background1"/>
                <w:sz w:val="20"/>
                <w:szCs w:val="20"/>
              </w:rPr>
              <w:t>awr</w:t>
            </w:r>
          </w:p>
        </w:tc>
      </w:tr>
      <w:tr w:rsidR="008D78A2" w:rsidRPr="00B86380" w:rsidTr="00053FE9">
        <w:trPr>
          <w:cantSplit/>
          <w:trHeight w:val="39"/>
        </w:trPr>
        <w:tc>
          <w:tcPr>
            <w:tcW w:w="426" w:type="dxa"/>
            <w:vMerge w:val="restart"/>
            <w:tcBorders>
              <w:right w:val="nil"/>
            </w:tcBorders>
            <w:shd w:val="clear" w:color="auto" w:fill="E6E6E6"/>
            <w:textDirection w:val="btLr"/>
            <w:vAlign w:val="bottom"/>
          </w:tcPr>
          <w:p w:rsidR="008D78A2" w:rsidRPr="00B86380" w:rsidRDefault="0054711B" w:rsidP="00053FE9">
            <w:pPr>
              <w:ind w:left="113" w:right="113"/>
              <w:jc w:val="center"/>
              <w:rPr>
                <w:rFonts w:ascii="Tahoma" w:hAnsi="Tahoma" w:cs="Tahoma"/>
                <w:b/>
                <w:sz w:val="26"/>
                <w:szCs w:val="26"/>
              </w:rPr>
            </w:pPr>
            <w:r>
              <w:rPr>
                <w:rFonts w:ascii="Tahoma" w:hAnsi="Tahoma" w:cs="Tahoma"/>
                <w:b/>
                <w:sz w:val="26"/>
                <w:szCs w:val="26"/>
              </w:rPr>
              <w:t xml:space="preserve">YSTADEGAU  </w:t>
            </w:r>
          </w:p>
        </w:tc>
        <w:tc>
          <w:tcPr>
            <w:tcW w:w="7183" w:type="dxa"/>
            <w:tcBorders>
              <w:bottom w:val="single" w:sz="4" w:space="0" w:color="auto"/>
              <w:right w:val="nil"/>
            </w:tcBorders>
            <w:shd w:val="clear" w:color="auto" w:fill="E6E6E6"/>
            <w:tcMar>
              <w:top w:w="28" w:type="dxa"/>
              <w:left w:w="57" w:type="dxa"/>
              <w:bottom w:w="28" w:type="dxa"/>
              <w:right w:w="57" w:type="dxa"/>
            </w:tcMar>
          </w:tcPr>
          <w:p w:rsidR="008D78A2" w:rsidRPr="00B86380" w:rsidRDefault="00DB73F0" w:rsidP="00053FE9">
            <w:pPr>
              <w:rPr>
                <w:rFonts w:ascii="Tahoma" w:hAnsi="Tahoma" w:cs="Tahoma"/>
                <w:i/>
                <w:sz w:val="16"/>
                <w:szCs w:val="16"/>
              </w:rPr>
            </w:pPr>
            <w:r>
              <w:rPr>
                <w:rFonts w:ascii="Tahoma" w:hAnsi="Tahoma" w:cs="Tahoma"/>
                <w:b/>
                <w:sz w:val="16"/>
                <w:szCs w:val="16"/>
              </w:rPr>
              <w:t xml:space="preserve">Cynnwys Manyleb CBAC ar gyfer TGAU Rhifedd a Mathemateg: </w:t>
            </w:r>
          </w:p>
        </w:tc>
        <w:tc>
          <w:tcPr>
            <w:tcW w:w="8268" w:type="dxa"/>
            <w:gridSpan w:val="3"/>
            <w:tcBorders>
              <w:left w:val="nil"/>
              <w:bottom w:val="single" w:sz="4" w:space="0" w:color="auto"/>
            </w:tcBorders>
            <w:shd w:val="clear" w:color="auto" w:fill="E6E6E6"/>
          </w:tcPr>
          <w:p w:rsidR="008D78A2" w:rsidRPr="00B86380" w:rsidRDefault="008D78A2" w:rsidP="00053FE9">
            <w:pPr>
              <w:jc w:val="right"/>
              <w:rPr>
                <w:rFonts w:ascii="Tahoma" w:hAnsi="Tahoma" w:cs="Tahoma"/>
                <w:i/>
                <w:sz w:val="16"/>
                <w:szCs w:val="16"/>
              </w:rPr>
            </w:pPr>
          </w:p>
        </w:tc>
      </w:tr>
      <w:tr w:rsidR="00F25779" w:rsidRPr="00B86380" w:rsidTr="00053FE9">
        <w:trPr>
          <w:cantSplit/>
          <w:trHeight w:val="850"/>
        </w:trPr>
        <w:tc>
          <w:tcPr>
            <w:tcW w:w="426" w:type="dxa"/>
            <w:vMerge/>
            <w:shd w:val="clear" w:color="auto" w:fill="E6E6E6"/>
          </w:tcPr>
          <w:p w:rsidR="00F25779" w:rsidRPr="00B86380" w:rsidRDefault="00F25779" w:rsidP="00053FE9">
            <w:pPr>
              <w:rPr>
                <w:rFonts w:ascii="Tahoma" w:hAnsi="Tahoma" w:cs="Tahoma"/>
                <w:sz w:val="16"/>
                <w:szCs w:val="16"/>
              </w:rPr>
            </w:pPr>
          </w:p>
        </w:tc>
        <w:tc>
          <w:tcPr>
            <w:tcW w:w="7725" w:type="dxa"/>
            <w:gridSpan w:val="2"/>
            <w:tcBorders>
              <w:top w:val="single" w:sz="4" w:space="0" w:color="auto"/>
              <w:bottom w:val="single" w:sz="4" w:space="0" w:color="auto"/>
            </w:tcBorders>
            <w:shd w:val="clear" w:color="auto" w:fill="E6E6E6"/>
            <w:tcMar>
              <w:top w:w="28" w:type="dxa"/>
              <w:left w:w="57" w:type="dxa"/>
              <w:bottom w:w="28" w:type="dxa"/>
              <w:right w:w="57" w:type="dxa"/>
            </w:tcMar>
          </w:tcPr>
          <w:p w:rsidR="0054711B" w:rsidRPr="0054711B" w:rsidRDefault="0054711B" w:rsidP="007E704C">
            <w:pPr>
              <w:autoSpaceDE w:val="0"/>
              <w:autoSpaceDN w:val="0"/>
              <w:adjustRightInd w:val="0"/>
              <w:rPr>
                <w:rFonts w:ascii="Tahoma" w:eastAsiaTheme="minorHAnsi" w:hAnsi="Tahoma" w:cs="Tahoma"/>
                <w:sz w:val="16"/>
                <w:szCs w:val="16"/>
                <w:lang w:val="en-NZ"/>
              </w:rPr>
            </w:pPr>
            <w:r w:rsidRPr="0054711B">
              <w:rPr>
                <w:rFonts w:ascii="Tahoma" w:eastAsiaTheme="minorHAnsi" w:hAnsi="Tahoma" w:cs="Tahoma"/>
                <w:sz w:val="16"/>
                <w:szCs w:val="16"/>
                <w:lang w:val="en-NZ"/>
              </w:rPr>
              <w:t>Deall a defnyddio’r broses datrys problemau ystadegol: nodi’r broblem/cynllunio; casglu,</w:t>
            </w:r>
            <w:r w:rsidR="007E704C">
              <w:rPr>
                <w:rFonts w:ascii="Tahoma" w:eastAsiaTheme="minorHAnsi" w:hAnsi="Tahoma" w:cs="Tahoma"/>
                <w:sz w:val="16"/>
                <w:szCs w:val="16"/>
                <w:lang w:val="en-NZ"/>
              </w:rPr>
              <w:t xml:space="preserve"> </w:t>
            </w:r>
            <w:r w:rsidRPr="0054711B">
              <w:rPr>
                <w:rFonts w:ascii="Tahoma" w:eastAsiaTheme="minorHAnsi" w:hAnsi="Tahoma" w:cs="Tahoma"/>
                <w:sz w:val="16"/>
                <w:szCs w:val="16"/>
                <w:lang w:val="en-NZ"/>
              </w:rPr>
              <w:t>prosesu a chynrychioli data; dehongli a thrafod canlyniadau.</w:t>
            </w:r>
          </w:p>
          <w:p w:rsidR="00F25779" w:rsidRPr="00B86380" w:rsidRDefault="00F25779" w:rsidP="00053FE9">
            <w:pPr>
              <w:rPr>
                <w:rFonts w:ascii="Tahoma" w:hAnsi="Tahoma" w:cs="Tahoma"/>
                <w:b/>
                <w:i/>
                <w:sz w:val="16"/>
                <w:szCs w:val="16"/>
              </w:rPr>
            </w:pPr>
            <w:r w:rsidRPr="00B86380">
              <w:rPr>
                <w:rFonts w:ascii="Tahoma" w:hAnsi="Tahoma" w:cs="Tahoma"/>
                <w:b/>
                <w:i/>
                <w:sz w:val="16"/>
                <w:szCs w:val="16"/>
              </w:rPr>
              <w:t>Pro</w:t>
            </w:r>
            <w:r w:rsidR="0054711B">
              <w:rPr>
                <w:rFonts w:ascii="Tahoma" w:hAnsi="Tahoma" w:cs="Tahoma"/>
                <w:b/>
                <w:i/>
                <w:sz w:val="16"/>
                <w:szCs w:val="16"/>
              </w:rPr>
              <w:t xml:space="preserve">sesu, cynrychioli a dehongli data                    </w:t>
            </w:r>
          </w:p>
          <w:p w:rsidR="0054711B" w:rsidRPr="004C7119" w:rsidRDefault="0054711B" w:rsidP="0022134B">
            <w:pPr>
              <w:rPr>
                <w:rFonts w:ascii="Tahoma" w:eastAsiaTheme="minorHAnsi" w:hAnsi="Tahoma" w:cs="Tahoma"/>
                <w:sz w:val="16"/>
                <w:szCs w:val="16"/>
                <w:u w:val="single"/>
                <w:lang w:val="en-NZ"/>
              </w:rPr>
            </w:pPr>
            <w:r w:rsidRPr="004C7119">
              <w:rPr>
                <w:rFonts w:ascii="Tahoma" w:eastAsiaTheme="minorHAnsi" w:hAnsi="Tahoma" w:cs="Tahoma"/>
                <w:sz w:val="16"/>
                <w:szCs w:val="16"/>
                <w:u w:val="single"/>
                <w:lang w:val="en-NZ"/>
              </w:rPr>
              <w:t>Llunio a dehongli diagramau amlder grŵp a pholygonau amlder.</w:t>
            </w:r>
          </w:p>
          <w:p w:rsidR="004E00CD" w:rsidRPr="004E00CD" w:rsidRDefault="004E00CD" w:rsidP="0022134B">
            <w:pPr>
              <w:rPr>
                <w:rFonts w:ascii="Tahoma" w:eastAsiaTheme="minorHAnsi" w:hAnsi="Tahoma" w:cs="Tahoma"/>
                <w:sz w:val="16"/>
                <w:szCs w:val="16"/>
                <w:lang w:val="en-NZ"/>
              </w:rPr>
            </w:pPr>
            <w:r w:rsidRPr="004E00CD">
              <w:rPr>
                <w:rFonts w:ascii="Tahoma" w:eastAsiaTheme="minorHAnsi" w:hAnsi="Tahoma" w:cs="Tahoma"/>
                <w:sz w:val="16"/>
                <w:szCs w:val="16"/>
                <w:lang w:val="en-NZ"/>
              </w:rPr>
              <w:t>Llunio a dehongli diagramau gwasgariad ar gyfer data am newidynnau wedi’u paru.</w:t>
            </w:r>
          </w:p>
          <w:p w:rsidR="004E00CD" w:rsidRPr="004E00CD" w:rsidRDefault="004E00CD" w:rsidP="007E704C">
            <w:pPr>
              <w:autoSpaceDE w:val="0"/>
              <w:autoSpaceDN w:val="0"/>
              <w:adjustRightInd w:val="0"/>
              <w:rPr>
                <w:rFonts w:ascii="Tahoma" w:eastAsiaTheme="minorHAnsi" w:hAnsi="Tahoma" w:cs="Tahoma"/>
                <w:sz w:val="16"/>
                <w:szCs w:val="16"/>
                <w:lang w:val="en-NZ"/>
              </w:rPr>
            </w:pPr>
            <w:r w:rsidRPr="004E00CD">
              <w:rPr>
                <w:rFonts w:ascii="Tahoma" w:eastAsiaTheme="minorHAnsi" w:hAnsi="Tahoma" w:cs="Tahoma"/>
                <w:sz w:val="16"/>
                <w:szCs w:val="16"/>
                <w:lang w:val="en-NZ"/>
              </w:rPr>
              <w:t>Lluniadu 'â’r llygad' linell 'ffit orau' ar ddiagram gwasgariad, gan ddeall a dehongli'r hyn mae'n ei</w:t>
            </w:r>
            <w:r w:rsidR="007E704C">
              <w:rPr>
                <w:rFonts w:ascii="Tahoma" w:eastAsiaTheme="minorHAnsi" w:hAnsi="Tahoma" w:cs="Tahoma"/>
                <w:sz w:val="16"/>
                <w:szCs w:val="16"/>
                <w:lang w:val="en-NZ"/>
              </w:rPr>
              <w:t xml:space="preserve"> </w:t>
            </w:r>
            <w:r w:rsidRPr="004E00CD">
              <w:rPr>
                <w:rFonts w:ascii="Tahoma" w:eastAsiaTheme="minorHAnsi" w:hAnsi="Tahoma" w:cs="Tahoma"/>
                <w:sz w:val="16"/>
                <w:szCs w:val="16"/>
                <w:lang w:val="en-NZ"/>
              </w:rPr>
              <w:t xml:space="preserve">olygu. </w:t>
            </w:r>
          </w:p>
          <w:p w:rsidR="004E00CD" w:rsidRPr="004E00CD" w:rsidRDefault="004E00CD" w:rsidP="007E704C">
            <w:pPr>
              <w:autoSpaceDE w:val="0"/>
              <w:autoSpaceDN w:val="0"/>
              <w:adjustRightInd w:val="0"/>
              <w:rPr>
                <w:rFonts w:ascii="Tahoma" w:hAnsi="Tahoma" w:cs="Tahoma"/>
                <w:sz w:val="14"/>
                <w:szCs w:val="14"/>
                <w:u w:val="single"/>
              </w:rPr>
            </w:pPr>
            <w:r w:rsidRPr="004E00CD">
              <w:rPr>
                <w:rFonts w:ascii="Tahoma" w:eastAsiaTheme="minorHAnsi" w:hAnsi="Tahoma" w:cs="Tahoma"/>
                <w:sz w:val="16"/>
                <w:szCs w:val="16"/>
                <w:u w:val="single"/>
                <w:lang w:val="en-NZ"/>
              </w:rPr>
              <w:t>[Mewn cwestiynau lle mae’r pwynt cymedrig wedi’i roi, ei gyfrifo neu ei blotio, disgwylir i’r</w:t>
            </w:r>
            <w:r w:rsidR="007E704C">
              <w:rPr>
                <w:rFonts w:ascii="Tahoma" w:eastAsiaTheme="minorHAnsi" w:hAnsi="Tahoma" w:cs="Tahoma"/>
                <w:sz w:val="16"/>
                <w:szCs w:val="16"/>
                <w:u w:val="single"/>
                <w:lang w:val="en-NZ"/>
              </w:rPr>
              <w:t xml:space="preserve"> </w:t>
            </w:r>
            <w:r w:rsidRPr="004E00CD">
              <w:rPr>
                <w:rFonts w:ascii="Tahoma" w:eastAsiaTheme="minorHAnsi" w:hAnsi="Tahoma" w:cs="Tahoma"/>
                <w:sz w:val="16"/>
                <w:szCs w:val="16"/>
                <w:u w:val="single"/>
                <w:lang w:val="en-NZ"/>
              </w:rPr>
              <w:t xml:space="preserve">ymgeiswyr luniadu’r llinell </w:t>
            </w:r>
            <w:r w:rsidRPr="004E00CD">
              <w:rPr>
                <w:rFonts w:ascii="Tahoma" w:eastAsiaTheme="minorHAnsi" w:hAnsi="Tahoma" w:cs="Tahoma"/>
                <w:i/>
                <w:iCs/>
                <w:sz w:val="16"/>
                <w:szCs w:val="16"/>
                <w:u w:val="single"/>
                <w:lang w:val="en-NZ"/>
              </w:rPr>
              <w:t>‘</w:t>
            </w:r>
            <w:r w:rsidRPr="004E00CD">
              <w:rPr>
                <w:rFonts w:ascii="Tahoma" w:eastAsiaTheme="minorHAnsi" w:hAnsi="Tahoma" w:cs="Tahoma"/>
                <w:sz w:val="16"/>
                <w:szCs w:val="16"/>
                <w:u w:val="single"/>
                <w:lang w:val="en-NZ"/>
              </w:rPr>
              <w:t>ffit orau' drwy’r pwynt hwnnw.]</w:t>
            </w:r>
          </w:p>
          <w:p w:rsidR="004E00CD" w:rsidRPr="00E82065" w:rsidRDefault="004E00CD" w:rsidP="004E00CD">
            <w:pPr>
              <w:autoSpaceDE w:val="0"/>
              <w:autoSpaceDN w:val="0"/>
              <w:adjustRightInd w:val="0"/>
              <w:rPr>
                <w:rFonts w:ascii="Tahoma" w:eastAsiaTheme="minorHAnsi" w:hAnsi="Tahoma" w:cs="Tahoma"/>
                <w:sz w:val="16"/>
                <w:szCs w:val="16"/>
                <w:u w:val="single"/>
                <w:lang w:val="en-NZ"/>
              </w:rPr>
            </w:pPr>
            <w:r w:rsidRPr="00E82065">
              <w:rPr>
                <w:rFonts w:ascii="Tahoma" w:eastAsiaTheme="minorHAnsi" w:hAnsi="Tahoma" w:cs="Tahoma"/>
                <w:sz w:val="16"/>
                <w:szCs w:val="16"/>
                <w:u w:val="single"/>
                <w:lang w:val="en-NZ"/>
              </w:rPr>
              <w:t>Llunio a dehongli tablau a diagramau amlder cronnus gan ddefnyddio arffiniau uchaf y cyfyngau dosbarth.</w:t>
            </w:r>
          </w:p>
          <w:p w:rsidR="00F25779" w:rsidRPr="00B86380" w:rsidRDefault="004E00CD" w:rsidP="004E00CD">
            <w:pPr>
              <w:autoSpaceDE w:val="0"/>
              <w:autoSpaceDN w:val="0"/>
              <w:adjustRightInd w:val="0"/>
              <w:rPr>
                <w:rFonts w:ascii="Tahoma" w:hAnsi="Tahoma" w:cs="Tahoma"/>
                <w:sz w:val="16"/>
                <w:szCs w:val="16"/>
                <w:u w:val="single"/>
              </w:rPr>
            </w:pPr>
            <w:r w:rsidRPr="004E00CD">
              <w:rPr>
                <w:rFonts w:ascii="Tahoma" w:eastAsiaTheme="minorHAnsi" w:hAnsi="Tahoma" w:cs="Tahoma"/>
                <w:sz w:val="16"/>
                <w:szCs w:val="16"/>
                <w:u w:val="single"/>
                <w:lang w:val="en-NZ"/>
              </w:rPr>
              <w:t>Amcangyfrif y canolrif o ddiagram amlder cronnus.</w:t>
            </w:r>
          </w:p>
        </w:tc>
        <w:tc>
          <w:tcPr>
            <w:tcW w:w="7726" w:type="dxa"/>
            <w:gridSpan w:val="2"/>
            <w:tcBorders>
              <w:top w:val="single" w:sz="4" w:space="0" w:color="auto"/>
              <w:bottom w:val="single" w:sz="4" w:space="0" w:color="auto"/>
            </w:tcBorders>
            <w:shd w:val="clear" w:color="auto" w:fill="E6E6E6"/>
          </w:tcPr>
          <w:p w:rsidR="004E00CD" w:rsidRPr="004E00CD" w:rsidRDefault="004E00CD" w:rsidP="007E704C">
            <w:pPr>
              <w:autoSpaceDE w:val="0"/>
              <w:autoSpaceDN w:val="0"/>
              <w:adjustRightInd w:val="0"/>
              <w:rPr>
                <w:rFonts w:ascii="Tahoma" w:eastAsiaTheme="minorHAnsi" w:hAnsi="Tahoma" w:cs="Tahoma"/>
                <w:sz w:val="16"/>
                <w:szCs w:val="16"/>
                <w:u w:val="single"/>
                <w:lang w:val="en-NZ"/>
              </w:rPr>
            </w:pPr>
            <w:r w:rsidRPr="004E00CD">
              <w:rPr>
                <w:rFonts w:ascii="Tahoma" w:eastAsiaTheme="minorHAnsi" w:hAnsi="Tahoma" w:cs="Tahoma"/>
                <w:sz w:val="16"/>
                <w:szCs w:val="16"/>
                <w:u w:val="single"/>
                <w:lang w:val="en-NZ"/>
              </w:rPr>
              <w:t>Dewis</w:t>
            </w:r>
            <w:r w:rsidRPr="004E00CD">
              <w:rPr>
                <w:rFonts w:ascii="Tahoma" w:eastAsiaTheme="minorHAnsi" w:hAnsi="Tahoma" w:cs="Tahoma"/>
                <w:sz w:val="16"/>
                <w:szCs w:val="16"/>
                <w:lang w:val="en-NZ"/>
              </w:rPr>
              <w:t xml:space="preserve"> a chyfrifo neu amcangyfrif </w:t>
            </w:r>
            <w:r w:rsidRPr="004E00CD">
              <w:rPr>
                <w:rFonts w:ascii="Tahoma" w:eastAsiaTheme="minorHAnsi" w:hAnsi="Tahoma" w:cs="Tahoma"/>
                <w:sz w:val="16"/>
                <w:szCs w:val="16"/>
                <w:u w:val="single"/>
                <w:lang w:val="en-NZ"/>
              </w:rPr>
              <w:t xml:space="preserve">mesurau priodol o wasgariad, </w:t>
            </w:r>
            <w:r w:rsidRPr="004C7119">
              <w:rPr>
                <w:rFonts w:ascii="Tahoma" w:eastAsiaTheme="minorHAnsi" w:hAnsi="Tahoma" w:cs="Tahoma"/>
                <w:sz w:val="16"/>
                <w:szCs w:val="16"/>
                <w:lang w:val="en-NZ"/>
              </w:rPr>
              <w:t>gan gynnwys</w:t>
            </w:r>
            <w:r w:rsidRPr="004E00CD">
              <w:rPr>
                <w:rFonts w:ascii="Tahoma" w:eastAsiaTheme="minorHAnsi" w:hAnsi="Tahoma" w:cs="Tahoma"/>
                <w:sz w:val="16"/>
                <w:szCs w:val="16"/>
                <w:lang w:val="en-NZ"/>
              </w:rPr>
              <w:t xml:space="preserve"> yr amrediad </w:t>
            </w:r>
            <w:r w:rsidRPr="004E00CD">
              <w:rPr>
                <w:rFonts w:ascii="Tahoma" w:eastAsiaTheme="minorHAnsi" w:hAnsi="Tahoma" w:cs="Tahoma"/>
                <w:sz w:val="16"/>
                <w:szCs w:val="16"/>
                <w:u w:val="single"/>
                <w:lang w:val="en-NZ"/>
              </w:rPr>
              <w:t>a’r</w:t>
            </w:r>
            <w:r w:rsidR="007E704C">
              <w:rPr>
                <w:rFonts w:ascii="Tahoma" w:eastAsiaTheme="minorHAnsi" w:hAnsi="Tahoma" w:cs="Tahoma"/>
                <w:sz w:val="16"/>
                <w:szCs w:val="16"/>
                <w:u w:val="single"/>
                <w:lang w:val="en-NZ"/>
              </w:rPr>
              <w:t xml:space="preserve"> </w:t>
            </w:r>
            <w:r w:rsidRPr="004E00CD">
              <w:rPr>
                <w:rFonts w:ascii="Tahoma" w:eastAsiaTheme="minorHAnsi" w:hAnsi="Tahoma" w:cs="Tahoma"/>
                <w:sz w:val="16"/>
                <w:szCs w:val="16"/>
                <w:u w:val="single"/>
                <w:lang w:val="en-NZ"/>
              </w:rPr>
              <w:t>amrediad rhyngchwartel</w:t>
            </w:r>
            <w:r w:rsidRPr="004E00CD">
              <w:rPr>
                <w:rFonts w:ascii="Tahoma" w:eastAsiaTheme="minorHAnsi" w:hAnsi="Tahoma" w:cs="Tahoma"/>
                <w:sz w:val="16"/>
                <w:szCs w:val="16"/>
                <w:lang w:val="en-NZ"/>
              </w:rPr>
              <w:t xml:space="preserve"> wedi’u defnyddio yng nghyd-destun data arwahanol, </w:t>
            </w:r>
            <w:r w:rsidRPr="004E00CD">
              <w:rPr>
                <w:rFonts w:ascii="Tahoma" w:eastAsiaTheme="minorHAnsi" w:hAnsi="Tahoma" w:cs="Tahoma"/>
                <w:sz w:val="16"/>
                <w:szCs w:val="16"/>
                <w:u w:val="single"/>
                <w:lang w:val="en-NZ"/>
              </w:rPr>
              <w:t>data wedi’u grwpio a data di-dor.</w:t>
            </w:r>
          </w:p>
          <w:p w:rsidR="004E00CD" w:rsidRPr="004E00CD" w:rsidRDefault="004E00CD" w:rsidP="004E00CD">
            <w:pPr>
              <w:rPr>
                <w:rFonts w:ascii="Tahoma" w:eastAsiaTheme="minorHAnsi" w:hAnsi="Tahoma" w:cs="Tahoma"/>
                <w:sz w:val="16"/>
                <w:szCs w:val="16"/>
                <w:u w:val="single"/>
                <w:lang w:val="en-NZ"/>
              </w:rPr>
            </w:pPr>
            <w:r w:rsidRPr="004E00CD">
              <w:rPr>
                <w:rFonts w:ascii="Tahoma" w:eastAsiaTheme="minorHAnsi" w:hAnsi="Tahoma" w:cs="Tahoma"/>
                <w:sz w:val="16"/>
                <w:szCs w:val="16"/>
                <w:u w:val="single"/>
                <w:lang w:val="en-NZ"/>
              </w:rPr>
              <w:t>Cynhyrchu a defnyddio plotiau blwch a blewyn i gymharu dosraniadau.</w:t>
            </w:r>
          </w:p>
          <w:p w:rsidR="00F25779" w:rsidRPr="00B86380" w:rsidRDefault="004E00CD" w:rsidP="008D78A2">
            <w:pPr>
              <w:rPr>
                <w:rFonts w:ascii="Tahoma" w:hAnsi="Tahoma" w:cs="Tahoma"/>
                <w:b/>
                <w:i/>
                <w:sz w:val="16"/>
                <w:szCs w:val="16"/>
              </w:rPr>
            </w:pPr>
            <w:r>
              <w:rPr>
                <w:rFonts w:ascii="Tahoma" w:hAnsi="Tahoma" w:cs="Tahoma"/>
                <w:b/>
                <w:i/>
                <w:sz w:val="16"/>
                <w:szCs w:val="16"/>
              </w:rPr>
              <w:t xml:space="preserve">Trafod canlyniadau </w:t>
            </w:r>
          </w:p>
          <w:p w:rsidR="004E00CD" w:rsidRPr="004E00CD" w:rsidRDefault="004E00CD" w:rsidP="004E00CD">
            <w:pPr>
              <w:autoSpaceDE w:val="0"/>
              <w:autoSpaceDN w:val="0"/>
              <w:adjustRightInd w:val="0"/>
              <w:rPr>
                <w:rFonts w:ascii="Tahoma" w:eastAsiaTheme="minorHAnsi" w:hAnsi="Tahoma" w:cs="Tahoma"/>
                <w:sz w:val="16"/>
                <w:szCs w:val="16"/>
                <w:lang w:val="en-NZ"/>
              </w:rPr>
            </w:pPr>
            <w:r w:rsidRPr="004E00CD">
              <w:rPr>
                <w:rFonts w:ascii="Tahoma" w:eastAsiaTheme="minorHAnsi" w:hAnsi="Tahoma" w:cs="Tahoma"/>
                <w:sz w:val="16"/>
                <w:szCs w:val="16"/>
                <w:lang w:val="en-NZ"/>
              </w:rPr>
              <w:t>Sylweddoli y gall graffiau fod yn gamarweiniol.</w:t>
            </w:r>
          </w:p>
          <w:p w:rsidR="004E00CD" w:rsidRPr="004E00CD" w:rsidRDefault="004E00CD" w:rsidP="004E00CD">
            <w:pPr>
              <w:rPr>
                <w:rFonts w:ascii="Tahoma" w:hAnsi="Tahoma" w:cs="Tahoma"/>
                <w:sz w:val="14"/>
                <w:szCs w:val="14"/>
              </w:rPr>
            </w:pPr>
            <w:r w:rsidRPr="004E00CD">
              <w:rPr>
                <w:rFonts w:ascii="Tahoma" w:eastAsiaTheme="minorHAnsi" w:hAnsi="Tahoma" w:cs="Tahoma"/>
                <w:sz w:val="16"/>
                <w:szCs w:val="16"/>
                <w:lang w:val="en-NZ"/>
              </w:rPr>
              <w:t>Edrych ar ddata i ddarganfod patrymau ac eithriadau.</w:t>
            </w:r>
          </w:p>
          <w:p w:rsidR="004E00CD" w:rsidRPr="004E00CD" w:rsidRDefault="004E00CD" w:rsidP="007E704C">
            <w:pPr>
              <w:autoSpaceDE w:val="0"/>
              <w:autoSpaceDN w:val="0"/>
              <w:adjustRightInd w:val="0"/>
              <w:rPr>
                <w:rFonts w:ascii="Tahoma" w:eastAsiaTheme="minorHAnsi" w:hAnsi="Tahoma" w:cs="Tahoma"/>
                <w:sz w:val="16"/>
                <w:szCs w:val="16"/>
                <w:lang w:val="en-NZ"/>
              </w:rPr>
            </w:pPr>
            <w:r w:rsidRPr="004E00CD">
              <w:rPr>
                <w:rFonts w:ascii="Tahoma" w:eastAsiaTheme="minorHAnsi" w:hAnsi="Tahoma" w:cs="Tahoma"/>
                <w:sz w:val="16"/>
                <w:szCs w:val="16"/>
                <w:lang w:val="en-NZ"/>
              </w:rPr>
              <w:t>Llunio rhesymiadau a chasgliadau ar fesurau cryno a chynrychioliadau data, gan gysylltu</w:t>
            </w:r>
            <w:r w:rsidR="007E704C">
              <w:rPr>
                <w:rFonts w:ascii="Tahoma" w:eastAsiaTheme="minorHAnsi" w:hAnsi="Tahoma" w:cs="Tahoma"/>
                <w:sz w:val="16"/>
                <w:szCs w:val="16"/>
                <w:lang w:val="en-NZ"/>
              </w:rPr>
              <w:t xml:space="preserve"> </w:t>
            </w:r>
            <w:r w:rsidRPr="004E00CD">
              <w:rPr>
                <w:rFonts w:ascii="Tahoma" w:eastAsiaTheme="minorHAnsi" w:hAnsi="Tahoma" w:cs="Tahoma"/>
                <w:sz w:val="16"/>
                <w:szCs w:val="16"/>
                <w:lang w:val="en-NZ"/>
              </w:rPr>
              <w:t>canlyniadau â’r broblem wreiddiol.</w:t>
            </w:r>
          </w:p>
          <w:p w:rsidR="004E00CD" w:rsidRPr="004E00CD" w:rsidRDefault="004E00CD" w:rsidP="007E704C">
            <w:pPr>
              <w:autoSpaceDE w:val="0"/>
              <w:autoSpaceDN w:val="0"/>
              <w:adjustRightInd w:val="0"/>
              <w:rPr>
                <w:rFonts w:ascii="Tahoma" w:eastAsiaTheme="minorHAnsi" w:hAnsi="Tahoma" w:cs="Tahoma"/>
                <w:sz w:val="16"/>
                <w:szCs w:val="16"/>
                <w:lang w:val="en-NZ"/>
              </w:rPr>
            </w:pPr>
            <w:r w:rsidRPr="004E00CD">
              <w:rPr>
                <w:rFonts w:ascii="Tahoma" w:eastAsiaTheme="minorHAnsi" w:hAnsi="Tahoma" w:cs="Tahoma"/>
                <w:sz w:val="16"/>
                <w:szCs w:val="16"/>
                <w:lang w:val="en-NZ"/>
              </w:rPr>
              <w:t>Llunio casgliadau o ddiagramau gwasgariad; gan ddefnyddio termau fel cydberthyniad positif,</w:t>
            </w:r>
            <w:r w:rsidR="007E704C">
              <w:rPr>
                <w:rFonts w:ascii="Tahoma" w:eastAsiaTheme="minorHAnsi" w:hAnsi="Tahoma" w:cs="Tahoma"/>
                <w:sz w:val="16"/>
                <w:szCs w:val="16"/>
                <w:lang w:val="en-NZ"/>
              </w:rPr>
              <w:t xml:space="preserve"> </w:t>
            </w:r>
            <w:r w:rsidRPr="004E00CD">
              <w:rPr>
                <w:rFonts w:ascii="Tahoma" w:eastAsiaTheme="minorHAnsi" w:hAnsi="Tahoma" w:cs="Tahoma"/>
                <w:sz w:val="16"/>
                <w:szCs w:val="16"/>
                <w:lang w:val="en-NZ"/>
              </w:rPr>
              <w:t>cydberthyniad negatif, fawr ddim neu ddim cydberthyniad.</w:t>
            </w:r>
          </w:p>
          <w:p w:rsidR="004E00CD" w:rsidRPr="004E00CD" w:rsidRDefault="004E00CD" w:rsidP="004E00CD">
            <w:pPr>
              <w:rPr>
                <w:rFonts w:ascii="Tahoma" w:eastAsiaTheme="minorHAnsi" w:hAnsi="Tahoma" w:cs="Tahoma"/>
                <w:sz w:val="16"/>
                <w:szCs w:val="16"/>
                <w:lang w:val="en-NZ"/>
              </w:rPr>
            </w:pPr>
            <w:r w:rsidRPr="004E00CD">
              <w:rPr>
                <w:rFonts w:ascii="Tahoma" w:eastAsiaTheme="minorHAnsi" w:hAnsi="Tahoma" w:cs="Tahoma"/>
                <w:sz w:val="16"/>
                <w:szCs w:val="16"/>
                <w:lang w:val="en-NZ"/>
              </w:rPr>
              <w:t>Sylweddoli nad yw cydberthyniad yn awgrymu achosiaeth.</w:t>
            </w:r>
          </w:p>
          <w:p w:rsidR="00F25779" w:rsidRPr="00B86380" w:rsidRDefault="00F25779" w:rsidP="00053FE9">
            <w:pPr>
              <w:rPr>
                <w:rFonts w:ascii="Tahoma" w:hAnsi="Tahoma" w:cs="Tahoma"/>
                <w:sz w:val="16"/>
                <w:szCs w:val="16"/>
                <w:u w:val="single"/>
              </w:rPr>
            </w:pPr>
          </w:p>
        </w:tc>
      </w:tr>
      <w:tr w:rsidR="008D78A2" w:rsidRPr="00B86380" w:rsidTr="00053FE9">
        <w:trPr>
          <w:cantSplit/>
          <w:trHeight w:val="40"/>
        </w:trPr>
        <w:tc>
          <w:tcPr>
            <w:tcW w:w="426" w:type="dxa"/>
            <w:vMerge/>
            <w:shd w:val="clear" w:color="auto" w:fill="E6E6E6"/>
          </w:tcPr>
          <w:p w:rsidR="008D78A2" w:rsidRPr="00B86380" w:rsidRDefault="008D78A2" w:rsidP="00053FE9">
            <w:pPr>
              <w:rPr>
                <w:rFonts w:ascii="Tahoma" w:hAnsi="Tahoma" w:cs="Tahoma"/>
                <w:b/>
                <w:sz w:val="16"/>
                <w:szCs w:val="16"/>
              </w:rPr>
            </w:pPr>
          </w:p>
        </w:tc>
        <w:tc>
          <w:tcPr>
            <w:tcW w:w="15451" w:type="dxa"/>
            <w:gridSpan w:val="4"/>
            <w:tcBorders>
              <w:top w:val="single" w:sz="4" w:space="0" w:color="auto"/>
              <w:bottom w:val="single" w:sz="4" w:space="0" w:color="auto"/>
            </w:tcBorders>
            <w:shd w:val="clear" w:color="auto" w:fill="E6E6E6"/>
            <w:tcMar>
              <w:top w:w="28" w:type="dxa"/>
              <w:left w:w="57" w:type="dxa"/>
              <w:bottom w:w="28" w:type="dxa"/>
              <w:right w:w="57" w:type="dxa"/>
            </w:tcMar>
          </w:tcPr>
          <w:p w:rsidR="008D78A2" w:rsidRPr="00B86380" w:rsidRDefault="002403A5" w:rsidP="00053FE9">
            <w:pPr>
              <w:rPr>
                <w:rFonts w:ascii="Tahoma" w:hAnsi="Tahoma" w:cs="Tahoma"/>
                <w:sz w:val="16"/>
                <w:szCs w:val="16"/>
              </w:rPr>
            </w:pPr>
            <w:r>
              <w:rPr>
                <w:rFonts w:ascii="Tahoma" w:hAnsi="Tahoma" w:cs="Tahoma"/>
                <w:b/>
                <w:sz w:val="16"/>
                <w:szCs w:val="16"/>
              </w:rPr>
              <w:t>Cynnwys Ychwanegol Manyleb CBAC ar gyfer TGAU Mathemateg</w:t>
            </w:r>
            <w:r w:rsidR="008D78A2" w:rsidRPr="00B86380">
              <w:rPr>
                <w:rFonts w:ascii="Tahoma" w:hAnsi="Tahoma" w:cs="Tahoma"/>
                <w:b/>
                <w:sz w:val="16"/>
                <w:szCs w:val="16"/>
              </w:rPr>
              <w:t>:</w:t>
            </w:r>
          </w:p>
        </w:tc>
      </w:tr>
      <w:tr w:rsidR="008D78A2" w:rsidRPr="00B86380" w:rsidTr="00960D64">
        <w:trPr>
          <w:cantSplit/>
          <w:trHeight w:val="199"/>
        </w:trPr>
        <w:tc>
          <w:tcPr>
            <w:tcW w:w="426" w:type="dxa"/>
            <w:vMerge/>
            <w:tcBorders>
              <w:bottom w:val="single" w:sz="4" w:space="0" w:color="auto"/>
            </w:tcBorders>
            <w:shd w:val="clear" w:color="auto" w:fill="E6E6E6"/>
          </w:tcPr>
          <w:p w:rsidR="008D78A2" w:rsidRPr="00B86380" w:rsidRDefault="008D78A2" w:rsidP="00053FE9">
            <w:pPr>
              <w:rPr>
                <w:rFonts w:ascii="Tahoma" w:hAnsi="Tahoma" w:cs="Tahoma"/>
                <w:sz w:val="16"/>
                <w:szCs w:val="16"/>
              </w:rPr>
            </w:pPr>
          </w:p>
        </w:tc>
        <w:tc>
          <w:tcPr>
            <w:tcW w:w="15451" w:type="dxa"/>
            <w:gridSpan w:val="4"/>
            <w:tcBorders>
              <w:top w:val="single" w:sz="4" w:space="0" w:color="auto"/>
              <w:bottom w:val="single" w:sz="4" w:space="0" w:color="auto"/>
            </w:tcBorders>
            <w:shd w:val="clear" w:color="auto" w:fill="E6E6E6"/>
            <w:tcMar>
              <w:top w:w="28" w:type="dxa"/>
              <w:left w:w="57" w:type="dxa"/>
              <w:bottom w:w="28" w:type="dxa"/>
              <w:right w:w="57" w:type="dxa"/>
            </w:tcMar>
          </w:tcPr>
          <w:p w:rsidR="008D78A2" w:rsidRPr="00B86380" w:rsidRDefault="00960D64" w:rsidP="00053FE9">
            <w:pPr>
              <w:rPr>
                <w:rFonts w:ascii="Tahoma" w:hAnsi="Tahoma" w:cs="Tahoma"/>
                <w:sz w:val="16"/>
                <w:szCs w:val="16"/>
              </w:rPr>
            </w:pPr>
            <w:r w:rsidRPr="00B86380">
              <w:rPr>
                <w:rFonts w:ascii="Tahoma" w:hAnsi="Tahoma" w:cs="Tahoma"/>
                <w:sz w:val="16"/>
                <w:szCs w:val="16"/>
              </w:rPr>
              <w:t>-</w:t>
            </w:r>
          </w:p>
        </w:tc>
      </w:tr>
    </w:tbl>
    <w:p w:rsidR="008D78A2" w:rsidRPr="00B86380" w:rsidRDefault="008D78A2" w:rsidP="008D78A2">
      <w:pPr>
        <w:rPr>
          <w:rFonts w:ascii="Tahoma" w:hAnsi="Tahoma" w:cs="Tahoma"/>
          <w:sz w:val="16"/>
          <w:szCs w:val="16"/>
        </w:rPr>
      </w:pPr>
    </w:p>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4889"/>
        <w:gridCol w:w="1631"/>
        <w:gridCol w:w="1632"/>
        <w:gridCol w:w="1913"/>
        <w:gridCol w:w="5812"/>
      </w:tblGrid>
      <w:tr w:rsidR="007C51AE" w:rsidRPr="00B86380" w:rsidTr="000563B6">
        <w:trPr>
          <w:cantSplit/>
          <w:trHeight w:val="128"/>
        </w:trPr>
        <w:tc>
          <w:tcPr>
            <w:tcW w:w="15877" w:type="dxa"/>
            <w:gridSpan w:val="5"/>
            <w:tcBorders>
              <w:bottom w:val="single" w:sz="4" w:space="0" w:color="auto"/>
            </w:tcBorders>
            <w:shd w:val="clear" w:color="auto" w:fill="B2A1C7" w:themeFill="accent4" w:themeFillTint="99"/>
            <w:noWrap/>
            <w:tcMar>
              <w:top w:w="28" w:type="dxa"/>
              <w:left w:w="57" w:type="dxa"/>
              <w:bottom w:w="28" w:type="dxa"/>
              <w:right w:w="57" w:type="dxa"/>
            </w:tcMar>
          </w:tcPr>
          <w:p w:rsidR="007C51AE" w:rsidRPr="00B86380" w:rsidRDefault="002403A5" w:rsidP="000563B6">
            <w:pPr>
              <w:rPr>
                <w:rFonts w:ascii="Tahoma" w:hAnsi="Tahoma" w:cs="Tahoma"/>
                <w:color w:val="FFFFFF" w:themeColor="background1"/>
                <w:sz w:val="16"/>
                <w:szCs w:val="16"/>
              </w:rPr>
            </w:pPr>
            <w:r>
              <w:rPr>
                <w:rFonts w:ascii="Tahoma" w:hAnsi="Tahoma" w:cs="Tahoma"/>
                <w:color w:val="FFFFFF" w:themeColor="background1"/>
                <w:sz w:val="16"/>
                <w:szCs w:val="16"/>
              </w:rPr>
              <w:t xml:space="preserve">Amcanion Dysgu </w:t>
            </w:r>
          </w:p>
        </w:tc>
      </w:tr>
      <w:tr w:rsidR="007C51AE" w:rsidRPr="00B86380" w:rsidTr="004E00CD">
        <w:trPr>
          <w:cantSplit/>
          <w:trHeight w:val="128"/>
        </w:trPr>
        <w:tc>
          <w:tcPr>
            <w:tcW w:w="10065" w:type="dxa"/>
            <w:gridSpan w:val="4"/>
            <w:tcBorders>
              <w:bottom w:val="single" w:sz="4" w:space="0" w:color="auto"/>
            </w:tcBorders>
            <w:shd w:val="clear" w:color="auto" w:fill="auto"/>
            <w:noWrap/>
            <w:tcMar>
              <w:top w:w="28" w:type="dxa"/>
              <w:left w:w="57" w:type="dxa"/>
              <w:bottom w:w="28" w:type="dxa"/>
              <w:right w:w="57" w:type="dxa"/>
            </w:tcMar>
          </w:tcPr>
          <w:p w:rsidR="007C51AE" w:rsidRPr="00B86380" w:rsidRDefault="00DB73F0" w:rsidP="000563B6">
            <w:pPr>
              <w:rPr>
                <w:rFonts w:ascii="Tahoma" w:hAnsi="Tahoma" w:cs="Tahoma"/>
                <w:color w:val="000000" w:themeColor="text1"/>
                <w:sz w:val="16"/>
                <w:szCs w:val="16"/>
              </w:rPr>
            </w:pPr>
            <w:r>
              <w:rPr>
                <w:rFonts w:ascii="Tahoma" w:hAnsi="Tahoma" w:cs="Tahoma"/>
                <w:color w:val="000000" w:themeColor="text1"/>
                <w:sz w:val="16"/>
                <w:szCs w:val="16"/>
              </w:rPr>
              <w:t>Rhifedd a Mathemateg TGAU:</w:t>
            </w:r>
            <w:r w:rsidR="002403A5">
              <w:rPr>
                <w:rFonts w:ascii="Tahoma" w:hAnsi="Tahoma" w:cs="Tahoma"/>
                <w:color w:val="000000" w:themeColor="text1"/>
                <w:sz w:val="16"/>
                <w:szCs w:val="16"/>
              </w:rPr>
              <w:t xml:space="preserve"> </w:t>
            </w:r>
          </w:p>
        </w:tc>
        <w:tc>
          <w:tcPr>
            <w:tcW w:w="5812" w:type="dxa"/>
            <w:tcBorders>
              <w:bottom w:val="single" w:sz="4" w:space="0" w:color="auto"/>
            </w:tcBorders>
            <w:shd w:val="clear" w:color="auto" w:fill="auto"/>
            <w:noWrap/>
            <w:tcMar>
              <w:top w:w="28" w:type="dxa"/>
              <w:left w:w="57" w:type="dxa"/>
              <w:bottom w:w="28" w:type="dxa"/>
              <w:right w:w="57" w:type="dxa"/>
            </w:tcMar>
          </w:tcPr>
          <w:p w:rsidR="007C51AE" w:rsidRPr="00B86380" w:rsidRDefault="002403A5" w:rsidP="000563B6">
            <w:pPr>
              <w:rPr>
                <w:rFonts w:ascii="Tahoma" w:hAnsi="Tahoma" w:cs="Tahoma"/>
                <w:color w:val="000000" w:themeColor="text1"/>
                <w:sz w:val="16"/>
                <w:szCs w:val="16"/>
              </w:rPr>
            </w:pPr>
            <w:r>
              <w:rPr>
                <w:rFonts w:ascii="Tahoma" w:hAnsi="Tahoma" w:cs="Tahoma"/>
                <w:color w:val="000000" w:themeColor="text1"/>
                <w:sz w:val="16"/>
                <w:szCs w:val="16"/>
              </w:rPr>
              <w:t>Amcanion Dysgu Ychwanegol ar gyfer TGAU Mathemateg</w:t>
            </w:r>
            <w:r w:rsidR="007C51AE" w:rsidRPr="00B86380">
              <w:rPr>
                <w:rFonts w:ascii="Tahoma" w:hAnsi="Tahoma" w:cs="Tahoma"/>
                <w:color w:val="000000" w:themeColor="text1"/>
                <w:sz w:val="16"/>
                <w:szCs w:val="16"/>
              </w:rPr>
              <w:t>:</w:t>
            </w:r>
          </w:p>
        </w:tc>
      </w:tr>
      <w:tr w:rsidR="00397708" w:rsidRPr="00B86380" w:rsidTr="004E00CD">
        <w:trPr>
          <w:cantSplit/>
          <w:trHeight w:val="128"/>
        </w:trPr>
        <w:tc>
          <w:tcPr>
            <w:tcW w:w="4889" w:type="dxa"/>
            <w:tcBorders>
              <w:bottom w:val="single" w:sz="4" w:space="0" w:color="auto"/>
            </w:tcBorders>
            <w:shd w:val="clear" w:color="auto" w:fill="auto"/>
            <w:noWrap/>
            <w:tcMar>
              <w:top w:w="28" w:type="dxa"/>
              <w:left w:w="57" w:type="dxa"/>
              <w:bottom w:w="28" w:type="dxa"/>
              <w:right w:w="57" w:type="dxa"/>
            </w:tcMar>
          </w:tcPr>
          <w:p w:rsidR="00397708" w:rsidRPr="00B86380" w:rsidRDefault="004E00CD" w:rsidP="00AF4257">
            <w:pPr>
              <w:pStyle w:val="ListParagraph"/>
              <w:numPr>
                <w:ilvl w:val="0"/>
                <w:numId w:val="117"/>
              </w:numPr>
              <w:spacing w:line="240" w:lineRule="auto"/>
              <w:ind w:left="369" w:hanging="284"/>
              <w:rPr>
                <w:rFonts w:ascii="Tahoma" w:hAnsi="Tahoma" w:cs="Tahoma"/>
                <w:color w:val="000000" w:themeColor="text1"/>
                <w:sz w:val="16"/>
                <w:szCs w:val="16"/>
              </w:rPr>
            </w:pPr>
            <w:r>
              <w:rPr>
                <w:rFonts w:ascii="Tahoma" w:hAnsi="Tahoma" w:cs="Tahoma"/>
                <w:color w:val="000000" w:themeColor="text1"/>
                <w:sz w:val="16"/>
                <w:szCs w:val="16"/>
              </w:rPr>
              <w:t xml:space="preserve">Llunio a dehongli polygonau amlder a diagramau amlder grŵp                </w:t>
            </w:r>
          </w:p>
          <w:p w:rsidR="00397708" w:rsidRPr="00B86380" w:rsidRDefault="004E00CD" w:rsidP="004E00CD">
            <w:pPr>
              <w:pStyle w:val="ListParagraph"/>
              <w:numPr>
                <w:ilvl w:val="0"/>
                <w:numId w:val="117"/>
              </w:numPr>
              <w:spacing w:line="240" w:lineRule="auto"/>
              <w:ind w:left="369" w:hanging="284"/>
              <w:rPr>
                <w:rFonts w:ascii="Tahoma" w:hAnsi="Tahoma" w:cs="Tahoma"/>
                <w:color w:val="000000" w:themeColor="text1"/>
                <w:sz w:val="16"/>
                <w:szCs w:val="16"/>
              </w:rPr>
            </w:pPr>
            <w:r>
              <w:rPr>
                <w:rFonts w:ascii="Tahoma" w:hAnsi="Tahoma" w:cs="Tahoma"/>
                <w:color w:val="000000" w:themeColor="text1"/>
                <w:sz w:val="16"/>
                <w:szCs w:val="16"/>
              </w:rPr>
              <w:t xml:space="preserve">Llunio a dehongli diagramau gwasgariad, llunio casgliadau ohonynt, a lluniadu â’r llygad linell ffit orau (gan gynnwys drwy’r pwynt cymedrig)                  </w:t>
            </w:r>
          </w:p>
          <w:p w:rsidR="00397708" w:rsidRPr="00B86380" w:rsidRDefault="007E704C" w:rsidP="00AF4257">
            <w:pPr>
              <w:pStyle w:val="ListParagraph"/>
              <w:numPr>
                <w:ilvl w:val="0"/>
                <w:numId w:val="117"/>
              </w:numPr>
              <w:spacing w:line="240" w:lineRule="auto"/>
              <w:ind w:left="369" w:hanging="284"/>
              <w:rPr>
                <w:rFonts w:ascii="Tahoma" w:hAnsi="Tahoma" w:cs="Tahoma"/>
                <w:color w:val="000000" w:themeColor="text1"/>
                <w:sz w:val="16"/>
                <w:szCs w:val="16"/>
              </w:rPr>
            </w:pPr>
            <w:r>
              <w:rPr>
                <w:rFonts w:ascii="Tahoma" w:eastAsiaTheme="minorHAnsi" w:hAnsi="Tahoma" w:cs="Tahoma"/>
                <w:color w:val="000000"/>
                <w:sz w:val="16"/>
                <w:szCs w:val="16"/>
              </w:rPr>
              <w:t xml:space="preserve">Dehongli tablau a diagramau amlder cronnus yng nghyd-destun problem, a dod i gasgliadau ohonynt                                                                       </w:t>
            </w:r>
          </w:p>
          <w:p w:rsidR="00FE054C" w:rsidRPr="00B86380" w:rsidRDefault="004E00CD" w:rsidP="00AF4257">
            <w:pPr>
              <w:pStyle w:val="ListParagraph"/>
              <w:numPr>
                <w:ilvl w:val="0"/>
                <w:numId w:val="117"/>
              </w:numPr>
              <w:spacing w:line="240" w:lineRule="auto"/>
              <w:ind w:left="369" w:hanging="284"/>
              <w:rPr>
                <w:rFonts w:ascii="Tahoma" w:hAnsi="Tahoma" w:cs="Tahoma"/>
                <w:color w:val="000000" w:themeColor="text1"/>
                <w:sz w:val="16"/>
                <w:szCs w:val="16"/>
              </w:rPr>
            </w:pPr>
            <w:r>
              <w:rPr>
                <w:rFonts w:ascii="Tahoma" w:hAnsi="Tahoma" w:cs="Tahoma"/>
                <w:color w:val="000000" w:themeColor="text1"/>
                <w:sz w:val="16"/>
                <w:szCs w:val="16"/>
              </w:rPr>
              <w:t xml:space="preserve">Llunio tablau amlder cronnus a diagramau amlder cronnus                </w:t>
            </w:r>
          </w:p>
          <w:p w:rsidR="00FE054C" w:rsidRPr="00B86380" w:rsidRDefault="007E704C" w:rsidP="00AF4257">
            <w:pPr>
              <w:pStyle w:val="ListParagraph"/>
              <w:numPr>
                <w:ilvl w:val="0"/>
                <w:numId w:val="117"/>
              </w:numPr>
              <w:spacing w:line="240" w:lineRule="auto"/>
              <w:ind w:left="369" w:hanging="284"/>
              <w:rPr>
                <w:rFonts w:ascii="Tahoma" w:hAnsi="Tahoma" w:cs="Tahoma"/>
                <w:color w:val="000000" w:themeColor="text1"/>
                <w:sz w:val="16"/>
                <w:szCs w:val="16"/>
              </w:rPr>
            </w:pPr>
            <w:r>
              <w:rPr>
                <w:rFonts w:ascii="Tahoma" w:eastAsiaTheme="minorHAnsi" w:hAnsi="Tahoma" w:cs="Tahoma"/>
                <w:color w:val="000000"/>
                <w:sz w:val="16"/>
                <w:szCs w:val="16"/>
              </w:rPr>
              <w:t>Amcangyfrif y canolrif a’r amrediad rhyngchwartel o ddiagram amlder cronnus ar gyfer problemau bywyd go iawn</w:t>
            </w:r>
          </w:p>
        </w:tc>
        <w:tc>
          <w:tcPr>
            <w:tcW w:w="5176" w:type="dxa"/>
            <w:gridSpan w:val="3"/>
            <w:tcBorders>
              <w:bottom w:val="single" w:sz="4" w:space="0" w:color="auto"/>
            </w:tcBorders>
            <w:shd w:val="clear" w:color="auto" w:fill="auto"/>
          </w:tcPr>
          <w:p w:rsidR="00397708" w:rsidRPr="00B86380" w:rsidRDefault="004E00CD" w:rsidP="004E00CD">
            <w:pPr>
              <w:pStyle w:val="ListParagraph"/>
              <w:numPr>
                <w:ilvl w:val="0"/>
                <w:numId w:val="117"/>
              </w:numPr>
              <w:spacing w:line="240" w:lineRule="auto"/>
              <w:ind w:left="369" w:hanging="284"/>
              <w:rPr>
                <w:rFonts w:ascii="Tahoma" w:hAnsi="Tahoma" w:cs="Tahoma"/>
                <w:color w:val="000000" w:themeColor="text1"/>
                <w:sz w:val="16"/>
                <w:szCs w:val="16"/>
              </w:rPr>
            </w:pPr>
            <w:r>
              <w:rPr>
                <w:rFonts w:ascii="Tahoma" w:hAnsi="Tahoma" w:cs="Tahoma"/>
                <w:color w:val="000000" w:themeColor="text1"/>
                <w:sz w:val="16"/>
                <w:szCs w:val="16"/>
              </w:rPr>
              <w:t>Dehongli diagramau amlder cronnus mewn cyd-destunau bywyd go iawn</w:t>
            </w:r>
            <w:r w:rsidR="00397708" w:rsidRPr="00B86380">
              <w:rPr>
                <w:rFonts w:ascii="Tahoma" w:hAnsi="Tahoma" w:cs="Tahoma"/>
                <w:color w:val="000000" w:themeColor="text1"/>
                <w:sz w:val="16"/>
                <w:szCs w:val="16"/>
              </w:rPr>
              <w:t xml:space="preserve"> (e.</w:t>
            </w:r>
            <w:r>
              <w:rPr>
                <w:rFonts w:ascii="Tahoma" w:hAnsi="Tahoma" w:cs="Tahoma"/>
                <w:color w:val="000000" w:themeColor="text1"/>
                <w:sz w:val="16"/>
                <w:szCs w:val="16"/>
              </w:rPr>
              <w:t>e</w:t>
            </w:r>
            <w:r w:rsidR="00397708" w:rsidRPr="00B86380">
              <w:rPr>
                <w:rFonts w:ascii="Tahoma" w:hAnsi="Tahoma" w:cs="Tahoma"/>
                <w:color w:val="000000" w:themeColor="text1"/>
                <w:sz w:val="16"/>
                <w:szCs w:val="16"/>
              </w:rPr>
              <w:t xml:space="preserve">. </w:t>
            </w:r>
            <w:r>
              <w:rPr>
                <w:rFonts w:ascii="Tahoma" w:hAnsi="Tahoma" w:cs="Tahoma"/>
                <w:color w:val="000000" w:themeColor="text1"/>
                <w:sz w:val="16"/>
                <w:szCs w:val="16"/>
              </w:rPr>
              <w:t>Os</w:t>
            </w:r>
            <w:r w:rsidR="00397708" w:rsidRPr="00B86380">
              <w:rPr>
                <w:rFonts w:ascii="Tahoma" w:hAnsi="Tahoma" w:cs="Tahoma"/>
                <w:color w:val="000000"/>
                <w:sz w:val="16"/>
                <w:szCs w:val="16"/>
              </w:rPr>
              <w:t xml:space="preserve"> 70% </w:t>
            </w:r>
            <w:r>
              <w:rPr>
                <w:rFonts w:ascii="Tahoma" w:hAnsi="Tahoma" w:cs="Tahoma"/>
                <w:color w:val="000000"/>
                <w:sz w:val="16"/>
                <w:szCs w:val="16"/>
              </w:rPr>
              <w:t>oedd y marc llwyddo</w:t>
            </w:r>
            <w:r w:rsidR="00397708" w:rsidRPr="00B86380">
              <w:rPr>
                <w:rFonts w:ascii="Tahoma" w:hAnsi="Tahoma" w:cs="Tahoma"/>
                <w:color w:val="000000"/>
                <w:sz w:val="16"/>
                <w:szCs w:val="16"/>
              </w:rPr>
              <w:t xml:space="preserve">, </w:t>
            </w:r>
            <w:r>
              <w:rPr>
                <w:rFonts w:ascii="Tahoma" w:hAnsi="Tahoma" w:cs="Tahoma"/>
                <w:color w:val="000000"/>
                <w:sz w:val="16"/>
                <w:szCs w:val="16"/>
              </w:rPr>
              <w:t>faint a lwyddodd yn y prawf?)</w:t>
            </w:r>
          </w:p>
          <w:p w:rsidR="00397708" w:rsidRPr="00B86380" w:rsidRDefault="004E00CD" w:rsidP="00AF4257">
            <w:pPr>
              <w:pStyle w:val="ListParagraph"/>
              <w:numPr>
                <w:ilvl w:val="0"/>
                <w:numId w:val="117"/>
              </w:numPr>
              <w:spacing w:after="0" w:line="240" w:lineRule="auto"/>
              <w:ind w:left="369" w:hanging="284"/>
              <w:rPr>
                <w:rFonts w:ascii="Tahoma" w:hAnsi="Tahoma" w:cs="Tahoma"/>
                <w:color w:val="000000" w:themeColor="text1"/>
                <w:sz w:val="16"/>
                <w:szCs w:val="16"/>
              </w:rPr>
            </w:pPr>
            <w:r>
              <w:rPr>
                <w:rFonts w:ascii="Tahoma" w:hAnsi="Tahoma" w:cs="Tahoma"/>
                <w:color w:val="000000" w:themeColor="text1"/>
                <w:sz w:val="16"/>
                <w:szCs w:val="16"/>
              </w:rPr>
              <w:t>Darganfo</w:t>
            </w:r>
            <w:r w:rsidR="00397708" w:rsidRPr="00B86380">
              <w:rPr>
                <w:rFonts w:ascii="Tahoma" w:hAnsi="Tahoma" w:cs="Tahoma"/>
                <w:color w:val="000000" w:themeColor="text1"/>
                <w:sz w:val="16"/>
                <w:szCs w:val="16"/>
              </w:rPr>
              <w:t>d pat</w:t>
            </w:r>
            <w:r>
              <w:rPr>
                <w:rFonts w:ascii="Tahoma" w:hAnsi="Tahoma" w:cs="Tahoma"/>
                <w:color w:val="000000" w:themeColor="text1"/>
                <w:sz w:val="16"/>
                <w:szCs w:val="16"/>
              </w:rPr>
              <w:t>rymau ac eithriadau ar ddiagramau amlder cronnus a diagramau gwasgariad. Nodi camgymeriadau ar graffiau, siartiau a diagramau a beirniadu’r rheini a ddefnyddir gan y cyfryngau mewn modd camarweiniol</w:t>
            </w:r>
          </w:p>
          <w:p w:rsidR="00397708" w:rsidRPr="00B86380" w:rsidRDefault="004E00CD" w:rsidP="00AF4257">
            <w:pPr>
              <w:pStyle w:val="ListParagraph"/>
              <w:numPr>
                <w:ilvl w:val="0"/>
                <w:numId w:val="117"/>
              </w:numPr>
              <w:spacing w:after="0" w:line="240" w:lineRule="auto"/>
              <w:ind w:left="369" w:hanging="284"/>
              <w:rPr>
                <w:rFonts w:ascii="Tahoma" w:hAnsi="Tahoma" w:cs="Tahoma"/>
                <w:color w:val="000000" w:themeColor="text1"/>
                <w:sz w:val="16"/>
                <w:szCs w:val="16"/>
              </w:rPr>
            </w:pPr>
            <w:r>
              <w:rPr>
                <w:rFonts w:ascii="Tahoma" w:hAnsi="Tahoma" w:cs="Tahoma"/>
                <w:color w:val="000000" w:themeColor="text1"/>
                <w:sz w:val="16"/>
                <w:szCs w:val="16"/>
              </w:rPr>
              <w:t xml:space="preserve">Llunio plotiau blwch  </w:t>
            </w:r>
          </w:p>
          <w:p w:rsidR="00397708" w:rsidRPr="00B86380" w:rsidRDefault="004E00CD" w:rsidP="00AF4257">
            <w:pPr>
              <w:pStyle w:val="ListParagraph"/>
              <w:numPr>
                <w:ilvl w:val="0"/>
                <w:numId w:val="117"/>
              </w:numPr>
              <w:spacing w:after="0" w:line="240" w:lineRule="auto"/>
              <w:ind w:left="369" w:hanging="284"/>
              <w:rPr>
                <w:rFonts w:ascii="Tahoma" w:hAnsi="Tahoma" w:cs="Tahoma"/>
                <w:color w:val="000000" w:themeColor="text1"/>
                <w:sz w:val="16"/>
                <w:szCs w:val="16"/>
              </w:rPr>
            </w:pPr>
            <w:r>
              <w:rPr>
                <w:rFonts w:ascii="Tahoma" w:hAnsi="Tahoma" w:cs="Tahoma"/>
                <w:color w:val="000000" w:themeColor="text1"/>
                <w:sz w:val="16"/>
                <w:szCs w:val="16"/>
              </w:rPr>
              <w:t xml:space="preserve">Cymharu dosraniadau gan ddefnyddio amlder cronnus, plotiau blwch neu amcangyfrifon canolrwydd a lledaeniad </w:t>
            </w:r>
          </w:p>
        </w:tc>
        <w:tc>
          <w:tcPr>
            <w:tcW w:w="5812" w:type="dxa"/>
            <w:tcBorders>
              <w:bottom w:val="single" w:sz="4" w:space="0" w:color="auto"/>
            </w:tcBorders>
            <w:shd w:val="clear" w:color="auto" w:fill="auto"/>
            <w:noWrap/>
            <w:tcMar>
              <w:top w:w="28" w:type="dxa"/>
              <w:left w:w="57" w:type="dxa"/>
              <w:bottom w:w="28" w:type="dxa"/>
              <w:right w:w="57" w:type="dxa"/>
            </w:tcMar>
          </w:tcPr>
          <w:p w:rsidR="00397708" w:rsidRPr="00B86380" w:rsidRDefault="00397708" w:rsidP="00FE054C">
            <w:pPr>
              <w:rPr>
                <w:rFonts w:ascii="Tahoma" w:hAnsi="Tahoma" w:cs="Tahoma"/>
                <w:color w:val="000000" w:themeColor="text1"/>
                <w:sz w:val="16"/>
                <w:szCs w:val="16"/>
              </w:rPr>
            </w:pPr>
          </w:p>
          <w:p w:rsidR="00397708" w:rsidRPr="00B86380" w:rsidRDefault="00397708" w:rsidP="00FE054C">
            <w:pPr>
              <w:rPr>
                <w:rFonts w:ascii="Tahoma" w:hAnsi="Tahoma" w:cs="Tahoma"/>
                <w:color w:val="000000" w:themeColor="text1"/>
                <w:sz w:val="16"/>
                <w:szCs w:val="16"/>
              </w:rPr>
            </w:pPr>
          </w:p>
          <w:p w:rsidR="00397708" w:rsidRPr="00B86380" w:rsidRDefault="00397708" w:rsidP="00FE054C">
            <w:pPr>
              <w:rPr>
                <w:rFonts w:ascii="Tahoma" w:hAnsi="Tahoma" w:cs="Tahoma"/>
                <w:color w:val="000000" w:themeColor="text1"/>
                <w:sz w:val="16"/>
                <w:szCs w:val="16"/>
              </w:rPr>
            </w:pPr>
          </w:p>
          <w:p w:rsidR="00397708" w:rsidRPr="00B86380" w:rsidRDefault="00397708" w:rsidP="00FE054C">
            <w:pPr>
              <w:rPr>
                <w:rFonts w:ascii="Tahoma" w:hAnsi="Tahoma" w:cs="Tahoma"/>
                <w:color w:val="000000" w:themeColor="text1"/>
                <w:sz w:val="16"/>
                <w:szCs w:val="16"/>
              </w:rPr>
            </w:pPr>
          </w:p>
          <w:p w:rsidR="00397708" w:rsidRPr="00B86380" w:rsidRDefault="00397708" w:rsidP="00FE054C">
            <w:pPr>
              <w:rPr>
                <w:rFonts w:ascii="Tahoma" w:hAnsi="Tahoma" w:cs="Tahoma"/>
                <w:color w:val="000000" w:themeColor="text1"/>
                <w:sz w:val="16"/>
                <w:szCs w:val="16"/>
              </w:rPr>
            </w:pPr>
          </w:p>
          <w:p w:rsidR="00397708" w:rsidRPr="00B86380" w:rsidRDefault="00397708" w:rsidP="00FE054C">
            <w:pPr>
              <w:rPr>
                <w:rFonts w:ascii="Tahoma" w:hAnsi="Tahoma" w:cs="Tahoma"/>
                <w:color w:val="000000" w:themeColor="text1"/>
                <w:sz w:val="16"/>
                <w:szCs w:val="16"/>
              </w:rPr>
            </w:pPr>
          </w:p>
          <w:p w:rsidR="00397708" w:rsidRPr="00B86380" w:rsidRDefault="00397708" w:rsidP="00FE054C">
            <w:pPr>
              <w:rPr>
                <w:rFonts w:ascii="Tahoma" w:hAnsi="Tahoma" w:cs="Tahoma"/>
                <w:color w:val="000000" w:themeColor="text1"/>
                <w:sz w:val="16"/>
                <w:szCs w:val="16"/>
              </w:rPr>
            </w:pPr>
          </w:p>
          <w:p w:rsidR="00397708" w:rsidRPr="00B86380" w:rsidRDefault="00397708" w:rsidP="00FE054C">
            <w:pPr>
              <w:rPr>
                <w:rFonts w:ascii="Tahoma" w:hAnsi="Tahoma" w:cs="Tahoma"/>
                <w:color w:val="000000" w:themeColor="text1"/>
                <w:sz w:val="16"/>
                <w:szCs w:val="16"/>
              </w:rPr>
            </w:pPr>
          </w:p>
          <w:p w:rsidR="00397708" w:rsidRPr="00B86380" w:rsidRDefault="00397708" w:rsidP="00FE054C">
            <w:pPr>
              <w:rPr>
                <w:rFonts w:ascii="Tahoma" w:hAnsi="Tahoma" w:cs="Tahoma"/>
                <w:color w:val="000000" w:themeColor="text1"/>
                <w:sz w:val="16"/>
                <w:szCs w:val="16"/>
              </w:rPr>
            </w:pPr>
          </w:p>
        </w:tc>
      </w:tr>
      <w:tr w:rsidR="007C51AE" w:rsidRPr="00B86380" w:rsidTr="004E00CD">
        <w:trPr>
          <w:cantSplit/>
          <w:trHeight w:val="36"/>
        </w:trPr>
        <w:tc>
          <w:tcPr>
            <w:tcW w:w="4889" w:type="dxa"/>
            <w:shd w:val="clear" w:color="auto" w:fill="B2A1C7" w:themeFill="accent4" w:themeFillTint="99"/>
            <w:noWrap/>
            <w:tcMar>
              <w:top w:w="28" w:type="dxa"/>
              <w:left w:w="57" w:type="dxa"/>
              <w:bottom w:w="28" w:type="dxa"/>
              <w:right w:w="57" w:type="dxa"/>
            </w:tcMar>
          </w:tcPr>
          <w:p w:rsidR="007C51AE" w:rsidRPr="00B86380" w:rsidRDefault="002C19A3" w:rsidP="00FE054C">
            <w:pPr>
              <w:rPr>
                <w:rFonts w:ascii="Tahoma" w:hAnsi="Tahoma" w:cs="Tahoma"/>
                <w:bCs/>
                <w:color w:val="FFFFFF" w:themeColor="background1"/>
                <w:sz w:val="16"/>
                <w:szCs w:val="16"/>
              </w:rPr>
            </w:pPr>
            <w:r>
              <w:rPr>
                <w:rFonts w:ascii="Tahoma" w:hAnsi="Tahoma" w:cs="Tahoma"/>
                <w:color w:val="FFFFFF" w:themeColor="background1"/>
                <w:sz w:val="16"/>
                <w:szCs w:val="16"/>
              </w:rPr>
              <w:t>Gwybodaeth Flaenorol</w:t>
            </w:r>
          </w:p>
        </w:tc>
        <w:tc>
          <w:tcPr>
            <w:tcW w:w="5176" w:type="dxa"/>
            <w:gridSpan w:val="3"/>
            <w:shd w:val="clear" w:color="auto" w:fill="B2A1C7" w:themeFill="accent4" w:themeFillTint="99"/>
            <w:tcMar>
              <w:top w:w="28" w:type="dxa"/>
              <w:left w:w="57" w:type="dxa"/>
              <w:bottom w:w="28" w:type="dxa"/>
              <w:right w:w="57" w:type="dxa"/>
            </w:tcMar>
          </w:tcPr>
          <w:p w:rsidR="007C51AE" w:rsidRPr="00B86380" w:rsidRDefault="002C19A3" w:rsidP="0027342E">
            <w:pPr>
              <w:jc w:val="center"/>
              <w:rPr>
                <w:rFonts w:ascii="Tahoma" w:hAnsi="Tahoma" w:cs="Tahoma"/>
                <w:color w:val="FFFFFF" w:themeColor="background1"/>
                <w:sz w:val="16"/>
                <w:szCs w:val="16"/>
                <w:u w:val="single"/>
                <w:shd w:val="clear" w:color="auto" w:fill="FFFF00"/>
              </w:rPr>
            </w:pPr>
            <w:r>
              <w:rPr>
                <w:rFonts w:ascii="Tahoma" w:hAnsi="Tahoma" w:cs="Tahoma"/>
                <w:color w:val="FFFFFF" w:themeColor="background1"/>
                <w:sz w:val="16"/>
                <w:szCs w:val="16"/>
              </w:rPr>
              <w:t>Geirfa Fathemategol</w:t>
            </w:r>
          </w:p>
        </w:tc>
        <w:tc>
          <w:tcPr>
            <w:tcW w:w="5812" w:type="dxa"/>
            <w:shd w:val="clear" w:color="auto" w:fill="B2A1C7" w:themeFill="accent4" w:themeFillTint="99"/>
            <w:noWrap/>
            <w:tcMar>
              <w:top w:w="28" w:type="dxa"/>
              <w:left w:w="57" w:type="dxa"/>
              <w:bottom w:w="28" w:type="dxa"/>
              <w:right w:w="57" w:type="dxa"/>
            </w:tcMar>
          </w:tcPr>
          <w:p w:rsidR="007C51AE" w:rsidRPr="00B86380" w:rsidRDefault="002C19A3" w:rsidP="00FE054C">
            <w:pPr>
              <w:rPr>
                <w:rFonts w:ascii="Tahoma" w:hAnsi="Tahoma" w:cs="Tahoma"/>
                <w:color w:val="FFFFFF" w:themeColor="background1"/>
                <w:sz w:val="16"/>
                <w:szCs w:val="16"/>
              </w:rPr>
            </w:pPr>
            <w:r>
              <w:rPr>
                <w:rFonts w:ascii="Tahoma" w:hAnsi="Tahoma" w:cs="Tahoma"/>
                <w:color w:val="FFFFFF" w:themeColor="background1"/>
                <w:sz w:val="16"/>
                <w:szCs w:val="16"/>
              </w:rPr>
              <w:t xml:space="preserve">Nodiadau i’r Athrawon a Chamsyniadau Posibl </w:t>
            </w:r>
          </w:p>
        </w:tc>
      </w:tr>
      <w:tr w:rsidR="00397708" w:rsidRPr="00B86380" w:rsidTr="004E00CD">
        <w:trPr>
          <w:cantSplit/>
          <w:trHeight w:val="831"/>
        </w:trPr>
        <w:tc>
          <w:tcPr>
            <w:tcW w:w="4889" w:type="dxa"/>
            <w:shd w:val="clear" w:color="auto" w:fill="auto"/>
            <w:noWrap/>
            <w:tcMar>
              <w:top w:w="28" w:type="dxa"/>
              <w:left w:w="57" w:type="dxa"/>
              <w:bottom w:w="28" w:type="dxa"/>
              <w:right w:w="57" w:type="dxa"/>
            </w:tcMar>
          </w:tcPr>
          <w:p w:rsidR="00397708" w:rsidRPr="00B86380" w:rsidRDefault="004E00CD" w:rsidP="00C310D6">
            <w:pPr>
              <w:pStyle w:val="ListParagraph"/>
              <w:numPr>
                <w:ilvl w:val="0"/>
                <w:numId w:val="7"/>
              </w:numPr>
              <w:spacing w:line="240" w:lineRule="auto"/>
              <w:ind w:left="369" w:hanging="284"/>
              <w:rPr>
                <w:rFonts w:ascii="Tahoma" w:hAnsi="Tahoma" w:cs="Tahoma"/>
                <w:color w:val="000000" w:themeColor="text1"/>
                <w:sz w:val="16"/>
                <w:szCs w:val="16"/>
              </w:rPr>
            </w:pPr>
            <w:r>
              <w:rPr>
                <w:rFonts w:ascii="Tahoma" w:hAnsi="Tahoma" w:cs="Tahoma"/>
                <w:color w:val="000000" w:themeColor="text1"/>
                <w:sz w:val="16"/>
                <w:szCs w:val="16"/>
              </w:rPr>
              <w:t>Darllen a phlotio cyfesurynnau</w:t>
            </w:r>
          </w:p>
          <w:p w:rsidR="00397708" w:rsidRPr="00B86380" w:rsidRDefault="004E00CD" w:rsidP="00C310D6">
            <w:pPr>
              <w:pStyle w:val="ListParagraph"/>
              <w:numPr>
                <w:ilvl w:val="0"/>
                <w:numId w:val="7"/>
              </w:numPr>
              <w:spacing w:line="240" w:lineRule="auto"/>
              <w:ind w:left="369" w:hanging="284"/>
              <w:rPr>
                <w:rFonts w:ascii="Tahoma" w:hAnsi="Tahoma" w:cs="Tahoma"/>
                <w:color w:val="000000" w:themeColor="text1"/>
                <w:sz w:val="16"/>
                <w:szCs w:val="16"/>
              </w:rPr>
            </w:pPr>
            <w:r>
              <w:rPr>
                <w:rFonts w:ascii="Tahoma" w:hAnsi="Tahoma" w:cs="Tahoma"/>
                <w:color w:val="000000" w:themeColor="text1"/>
                <w:sz w:val="16"/>
                <w:szCs w:val="16"/>
              </w:rPr>
              <w:t>Darllen graddfeydd ac echelinau</w:t>
            </w:r>
          </w:p>
          <w:p w:rsidR="00397708" w:rsidRPr="00B86380" w:rsidRDefault="004E00CD" w:rsidP="00C310D6">
            <w:pPr>
              <w:pStyle w:val="ListParagraph"/>
              <w:numPr>
                <w:ilvl w:val="0"/>
                <w:numId w:val="7"/>
              </w:numPr>
              <w:spacing w:line="240" w:lineRule="auto"/>
              <w:ind w:left="369" w:hanging="284"/>
              <w:rPr>
                <w:rFonts w:ascii="Tahoma" w:hAnsi="Tahoma" w:cs="Tahoma"/>
                <w:color w:val="000000" w:themeColor="text1"/>
                <w:sz w:val="16"/>
                <w:szCs w:val="16"/>
              </w:rPr>
            </w:pPr>
            <w:r>
              <w:rPr>
                <w:rFonts w:ascii="Tahoma" w:hAnsi="Tahoma" w:cs="Tahoma"/>
                <w:color w:val="000000" w:themeColor="text1"/>
                <w:sz w:val="16"/>
                <w:szCs w:val="16"/>
              </w:rPr>
              <w:t>Data wedi’u grwpio</w:t>
            </w:r>
          </w:p>
          <w:p w:rsidR="00397708" w:rsidRPr="00B86380" w:rsidRDefault="004E00CD" w:rsidP="00C310D6">
            <w:pPr>
              <w:pStyle w:val="ListParagraph"/>
              <w:numPr>
                <w:ilvl w:val="0"/>
                <w:numId w:val="7"/>
              </w:numPr>
              <w:spacing w:line="240" w:lineRule="auto"/>
              <w:ind w:left="369" w:hanging="284"/>
              <w:rPr>
                <w:rFonts w:ascii="Tahoma" w:hAnsi="Tahoma" w:cs="Tahoma"/>
                <w:color w:val="000000" w:themeColor="text1"/>
                <w:sz w:val="16"/>
                <w:szCs w:val="16"/>
              </w:rPr>
            </w:pPr>
            <w:r>
              <w:rPr>
                <w:rFonts w:ascii="Tahoma" w:hAnsi="Tahoma" w:cs="Tahoma"/>
                <w:color w:val="000000" w:themeColor="text1"/>
                <w:sz w:val="16"/>
                <w:szCs w:val="16"/>
              </w:rPr>
              <w:t>Nodiant anhafaledd</w:t>
            </w:r>
          </w:p>
          <w:p w:rsidR="004E00CD" w:rsidRDefault="004E00CD" w:rsidP="004E00CD">
            <w:pPr>
              <w:pStyle w:val="ListParagraph"/>
              <w:numPr>
                <w:ilvl w:val="0"/>
                <w:numId w:val="7"/>
              </w:numPr>
              <w:spacing w:line="240" w:lineRule="auto"/>
              <w:ind w:left="369" w:hanging="284"/>
              <w:rPr>
                <w:rFonts w:ascii="Tahoma" w:hAnsi="Tahoma" w:cs="Tahoma"/>
                <w:color w:val="000000" w:themeColor="text1"/>
                <w:sz w:val="16"/>
                <w:szCs w:val="16"/>
              </w:rPr>
            </w:pPr>
            <w:r>
              <w:rPr>
                <w:rFonts w:ascii="Tahoma" w:hAnsi="Tahoma" w:cs="Tahoma"/>
                <w:color w:val="000000" w:themeColor="text1"/>
                <w:sz w:val="16"/>
                <w:szCs w:val="16"/>
              </w:rPr>
              <w:t xml:space="preserve">Data grŵp di-dor </w:t>
            </w:r>
          </w:p>
          <w:p w:rsidR="00397708" w:rsidRPr="00B86380" w:rsidRDefault="00397708" w:rsidP="004E00CD">
            <w:pPr>
              <w:pStyle w:val="ListParagraph"/>
              <w:numPr>
                <w:ilvl w:val="0"/>
                <w:numId w:val="7"/>
              </w:numPr>
              <w:spacing w:line="240" w:lineRule="auto"/>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Me</w:t>
            </w:r>
            <w:r w:rsidR="004E00CD">
              <w:rPr>
                <w:rFonts w:ascii="Tahoma" w:hAnsi="Tahoma" w:cs="Tahoma"/>
                <w:color w:val="000000" w:themeColor="text1"/>
                <w:sz w:val="16"/>
                <w:szCs w:val="16"/>
              </w:rPr>
              <w:t xml:space="preserve">surau canolrwydd a lledaeniad  </w:t>
            </w:r>
          </w:p>
        </w:tc>
        <w:tc>
          <w:tcPr>
            <w:tcW w:w="1631" w:type="dxa"/>
            <w:vMerge w:val="restart"/>
            <w:shd w:val="clear" w:color="auto" w:fill="auto"/>
            <w:tcMar>
              <w:top w:w="28" w:type="dxa"/>
              <w:left w:w="57" w:type="dxa"/>
              <w:bottom w:w="28" w:type="dxa"/>
              <w:right w:w="57" w:type="dxa"/>
            </w:tcMar>
          </w:tcPr>
          <w:p w:rsidR="00397708" w:rsidRPr="00B86380" w:rsidRDefault="004E00CD" w:rsidP="00FE054C">
            <w:pPr>
              <w:rPr>
                <w:rFonts w:ascii="Tahoma" w:hAnsi="Tahoma" w:cs="Tahoma"/>
                <w:color w:val="000000" w:themeColor="text1"/>
                <w:sz w:val="16"/>
                <w:szCs w:val="16"/>
              </w:rPr>
            </w:pPr>
            <w:r>
              <w:rPr>
                <w:rFonts w:ascii="Tahoma" w:hAnsi="Tahoma" w:cs="Tahoma"/>
                <w:color w:val="000000" w:themeColor="text1"/>
                <w:sz w:val="16"/>
                <w:szCs w:val="16"/>
              </w:rPr>
              <w:t>Cydberthyniad</w:t>
            </w:r>
          </w:p>
          <w:p w:rsidR="00397708" w:rsidRPr="00B86380" w:rsidRDefault="004E00CD" w:rsidP="00FE054C">
            <w:pPr>
              <w:rPr>
                <w:rFonts w:ascii="Tahoma" w:hAnsi="Tahoma" w:cs="Tahoma"/>
                <w:color w:val="000000" w:themeColor="text1"/>
                <w:sz w:val="16"/>
                <w:szCs w:val="16"/>
              </w:rPr>
            </w:pPr>
            <w:r>
              <w:rPr>
                <w:rFonts w:ascii="Tahoma" w:hAnsi="Tahoma" w:cs="Tahoma"/>
                <w:color w:val="000000" w:themeColor="text1"/>
                <w:sz w:val="16"/>
                <w:szCs w:val="16"/>
              </w:rPr>
              <w:t>Achosiaeth</w:t>
            </w:r>
          </w:p>
          <w:p w:rsidR="00397708" w:rsidRPr="00B86380" w:rsidRDefault="004E00CD" w:rsidP="004E00CD">
            <w:pPr>
              <w:rPr>
                <w:rFonts w:ascii="Tahoma" w:hAnsi="Tahoma" w:cs="Tahoma"/>
                <w:color w:val="000000" w:themeColor="text1"/>
                <w:sz w:val="16"/>
                <w:szCs w:val="16"/>
              </w:rPr>
            </w:pPr>
            <w:r>
              <w:rPr>
                <w:rFonts w:ascii="Tahoma" w:hAnsi="Tahoma" w:cs="Tahoma"/>
                <w:color w:val="000000" w:themeColor="text1"/>
                <w:sz w:val="16"/>
                <w:szCs w:val="16"/>
              </w:rPr>
              <w:t xml:space="preserve">Amlder cronnus </w:t>
            </w:r>
          </w:p>
          <w:p w:rsidR="00397708" w:rsidRPr="00B86380" w:rsidRDefault="004E00CD" w:rsidP="00FE054C">
            <w:pPr>
              <w:rPr>
                <w:rFonts w:ascii="Tahoma" w:hAnsi="Tahoma" w:cs="Tahoma"/>
                <w:color w:val="000000" w:themeColor="text1"/>
                <w:sz w:val="16"/>
                <w:szCs w:val="16"/>
              </w:rPr>
            </w:pPr>
            <w:r>
              <w:rPr>
                <w:rFonts w:ascii="Tahoma" w:hAnsi="Tahoma" w:cs="Tahoma"/>
                <w:color w:val="000000" w:themeColor="text1"/>
                <w:sz w:val="16"/>
                <w:szCs w:val="16"/>
              </w:rPr>
              <w:t>Diagram gwasgariad</w:t>
            </w:r>
          </w:p>
          <w:p w:rsidR="00397708" w:rsidRPr="00B86380" w:rsidRDefault="004E00CD" w:rsidP="00FE054C">
            <w:pPr>
              <w:rPr>
                <w:rFonts w:ascii="Tahoma" w:hAnsi="Tahoma" w:cs="Tahoma"/>
                <w:color w:val="000000" w:themeColor="text1"/>
                <w:sz w:val="16"/>
                <w:szCs w:val="16"/>
              </w:rPr>
            </w:pPr>
            <w:r>
              <w:rPr>
                <w:rFonts w:ascii="Tahoma" w:hAnsi="Tahoma" w:cs="Tahoma"/>
                <w:color w:val="000000" w:themeColor="text1"/>
                <w:sz w:val="16"/>
                <w:szCs w:val="16"/>
              </w:rPr>
              <w:t>Newidynnau</w:t>
            </w:r>
          </w:p>
          <w:p w:rsidR="00397708" w:rsidRPr="00B86380" w:rsidRDefault="004E00CD" w:rsidP="00FE054C">
            <w:pPr>
              <w:rPr>
                <w:rFonts w:ascii="Tahoma" w:hAnsi="Tahoma" w:cs="Tahoma"/>
                <w:color w:val="000000" w:themeColor="text1"/>
                <w:sz w:val="16"/>
                <w:szCs w:val="16"/>
              </w:rPr>
            </w:pPr>
            <w:r>
              <w:rPr>
                <w:rFonts w:ascii="Tahoma" w:hAnsi="Tahoma" w:cs="Tahoma"/>
                <w:color w:val="000000" w:themeColor="text1"/>
                <w:sz w:val="16"/>
                <w:szCs w:val="16"/>
              </w:rPr>
              <w:t xml:space="preserve">Perthynas   </w:t>
            </w:r>
          </w:p>
          <w:p w:rsidR="00397708" w:rsidRPr="00B86380" w:rsidRDefault="004E00CD" w:rsidP="00FE054C">
            <w:pPr>
              <w:rPr>
                <w:rFonts w:ascii="Tahoma" w:hAnsi="Tahoma" w:cs="Tahoma"/>
                <w:color w:val="000000" w:themeColor="text1"/>
                <w:sz w:val="16"/>
                <w:szCs w:val="16"/>
              </w:rPr>
            </w:pPr>
            <w:r>
              <w:rPr>
                <w:rFonts w:ascii="Tahoma" w:hAnsi="Tahoma" w:cs="Tahoma"/>
                <w:color w:val="000000" w:themeColor="text1"/>
                <w:sz w:val="16"/>
                <w:szCs w:val="16"/>
              </w:rPr>
              <w:t>Llinell ffit orau</w:t>
            </w:r>
          </w:p>
          <w:p w:rsidR="00397708" w:rsidRPr="00B86380" w:rsidRDefault="004E00CD" w:rsidP="00FE054C">
            <w:pPr>
              <w:rPr>
                <w:rFonts w:ascii="Tahoma" w:hAnsi="Tahoma" w:cs="Tahoma"/>
                <w:color w:val="000000" w:themeColor="text1"/>
                <w:sz w:val="16"/>
                <w:szCs w:val="16"/>
              </w:rPr>
            </w:pPr>
            <w:r>
              <w:rPr>
                <w:rFonts w:ascii="Tahoma" w:hAnsi="Tahoma" w:cs="Tahoma"/>
                <w:color w:val="000000" w:themeColor="text1"/>
                <w:sz w:val="16"/>
                <w:szCs w:val="16"/>
              </w:rPr>
              <w:t>Chwartel uchaf</w:t>
            </w:r>
          </w:p>
          <w:p w:rsidR="00FD38E7" w:rsidRPr="00B86380" w:rsidRDefault="00FD38E7" w:rsidP="00FE054C">
            <w:pPr>
              <w:rPr>
                <w:rFonts w:ascii="Tahoma" w:hAnsi="Tahoma" w:cs="Tahoma"/>
                <w:color w:val="000000" w:themeColor="text1"/>
                <w:sz w:val="16"/>
                <w:szCs w:val="16"/>
              </w:rPr>
            </w:pPr>
            <w:r w:rsidRPr="00B86380">
              <w:rPr>
                <w:rFonts w:ascii="Tahoma" w:hAnsi="Tahoma" w:cs="Tahoma"/>
                <w:color w:val="000000" w:themeColor="text1"/>
                <w:sz w:val="16"/>
                <w:szCs w:val="16"/>
              </w:rPr>
              <w:t>S</w:t>
            </w:r>
            <w:r w:rsidR="004E00CD">
              <w:rPr>
                <w:rFonts w:ascii="Tahoma" w:hAnsi="Tahoma" w:cs="Tahoma"/>
                <w:color w:val="000000" w:themeColor="text1"/>
                <w:sz w:val="16"/>
                <w:szCs w:val="16"/>
              </w:rPr>
              <w:t>gi</w:t>
            </w:r>
            <w:r w:rsidRPr="00B86380">
              <w:rPr>
                <w:rFonts w:ascii="Tahoma" w:hAnsi="Tahoma" w:cs="Tahoma"/>
                <w:color w:val="000000" w:themeColor="text1"/>
                <w:sz w:val="16"/>
                <w:szCs w:val="16"/>
              </w:rPr>
              <w:t>w</w:t>
            </w:r>
          </w:p>
        </w:tc>
        <w:tc>
          <w:tcPr>
            <w:tcW w:w="1632" w:type="dxa"/>
            <w:vMerge w:val="restart"/>
            <w:shd w:val="clear" w:color="auto" w:fill="auto"/>
          </w:tcPr>
          <w:p w:rsidR="00397708" w:rsidRPr="00B86380" w:rsidRDefault="004E00CD" w:rsidP="00FE054C">
            <w:pPr>
              <w:rPr>
                <w:rFonts w:ascii="Tahoma" w:hAnsi="Tahoma" w:cs="Tahoma"/>
                <w:color w:val="000000" w:themeColor="text1"/>
                <w:sz w:val="16"/>
                <w:szCs w:val="16"/>
              </w:rPr>
            </w:pPr>
            <w:r>
              <w:rPr>
                <w:rFonts w:ascii="Tahoma" w:hAnsi="Tahoma" w:cs="Tahoma"/>
                <w:color w:val="000000" w:themeColor="text1"/>
                <w:sz w:val="16"/>
                <w:szCs w:val="16"/>
              </w:rPr>
              <w:t xml:space="preserve">Chwartel isaf </w:t>
            </w:r>
          </w:p>
          <w:p w:rsidR="00397708" w:rsidRPr="00B86380" w:rsidRDefault="00D404F7" w:rsidP="00D404F7">
            <w:pPr>
              <w:rPr>
                <w:rFonts w:ascii="Tahoma" w:hAnsi="Tahoma" w:cs="Tahoma"/>
                <w:color w:val="000000" w:themeColor="text1"/>
                <w:sz w:val="16"/>
                <w:szCs w:val="16"/>
              </w:rPr>
            </w:pPr>
            <w:r>
              <w:rPr>
                <w:rFonts w:ascii="Tahoma" w:hAnsi="Tahoma" w:cs="Tahoma"/>
                <w:color w:val="000000" w:themeColor="text1"/>
                <w:sz w:val="16"/>
                <w:szCs w:val="16"/>
              </w:rPr>
              <w:t xml:space="preserve">Allbwyntiau </w:t>
            </w:r>
          </w:p>
          <w:p w:rsidR="00397708" w:rsidRPr="00B86380" w:rsidRDefault="004E00CD" w:rsidP="00FE054C">
            <w:pPr>
              <w:rPr>
                <w:rFonts w:ascii="Tahoma" w:hAnsi="Tahoma" w:cs="Tahoma"/>
                <w:color w:val="000000" w:themeColor="text1"/>
                <w:sz w:val="16"/>
                <w:szCs w:val="16"/>
              </w:rPr>
            </w:pPr>
            <w:r>
              <w:rPr>
                <w:rFonts w:ascii="Tahoma" w:hAnsi="Tahoma" w:cs="Tahoma"/>
                <w:color w:val="000000" w:themeColor="text1"/>
                <w:sz w:val="16"/>
                <w:szCs w:val="16"/>
              </w:rPr>
              <w:t>Cymedr</w:t>
            </w:r>
          </w:p>
          <w:p w:rsidR="00397708" w:rsidRPr="00B86380" w:rsidRDefault="004E00CD" w:rsidP="00FE054C">
            <w:pPr>
              <w:rPr>
                <w:rFonts w:ascii="Tahoma" w:hAnsi="Tahoma" w:cs="Tahoma"/>
                <w:color w:val="000000" w:themeColor="text1"/>
                <w:sz w:val="16"/>
                <w:szCs w:val="16"/>
              </w:rPr>
            </w:pPr>
            <w:r>
              <w:rPr>
                <w:rFonts w:ascii="Tahoma" w:hAnsi="Tahoma" w:cs="Tahoma"/>
                <w:color w:val="000000" w:themeColor="text1"/>
                <w:sz w:val="16"/>
                <w:szCs w:val="16"/>
              </w:rPr>
              <w:t xml:space="preserve">Gwerth uchaf </w:t>
            </w:r>
          </w:p>
          <w:p w:rsidR="00397708" w:rsidRPr="00B86380" w:rsidRDefault="004E00CD" w:rsidP="00FE054C">
            <w:pPr>
              <w:rPr>
                <w:rFonts w:ascii="Tahoma" w:hAnsi="Tahoma" w:cs="Tahoma"/>
                <w:color w:val="000000" w:themeColor="text1"/>
                <w:sz w:val="16"/>
                <w:szCs w:val="16"/>
              </w:rPr>
            </w:pPr>
            <w:r>
              <w:rPr>
                <w:rFonts w:ascii="Tahoma" w:hAnsi="Tahoma" w:cs="Tahoma"/>
                <w:color w:val="000000" w:themeColor="text1"/>
                <w:sz w:val="16"/>
                <w:szCs w:val="16"/>
              </w:rPr>
              <w:t xml:space="preserve">Arffiniau uchaf </w:t>
            </w:r>
          </w:p>
          <w:p w:rsidR="00397708" w:rsidRPr="00B86380" w:rsidRDefault="004E00CD" w:rsidP="00FE054C">
            <w:pPr>
              <w:rPr>
                <w:rFonts w:ascii="Tahoma" w:hAnsi="Tahoma" w:cs="Tahoma"/>
                <w:color w:val="000000" w:themeColor="text1"/>
                <w:sz w:val="16"/>
                <w:szCs w:val="16"/>
              </w:rPr>
            </w:pPr>
            <w:r>
              <w:rPr>
                <w:rFonts w:ascii="Tahoma" w:hAnsi="Tahoma" w:cs="Tahoma"/>
                <w:color w:val="000000" w:themeColor="text1"/>
                <w:sz w:val="16"/>
                <w:szCs w:val="16"/>
              </w:rPr>
              <w:t>Cyfyngau dosbarth</w:t>
            </w:r>
          </w:p>
          <w:p w:rsidR="00397708" w:rsidRPr="00B86380" w:rsidRDefault="004E00CD" w:rsidP="00FE054C">
            <w:pPr>
              <w:rPr>
                <w:rFonts w:ascii="Tahoma" w:hAnsi="Tahoma" w:cs="Tahoma"/>
                <w:color w:val="000000" w:themeColor="text1"/>
                <w:sz w:val="16"/>
                <w:szCs w:val="16"/>
              </w:rPr>
            </w:pPr>
            <w:r>
              <w:rPr>
                <w:rFonts w:ascii="Tahoma" w:hAnsi="Tahoma" w:cs="Tahoma"/>
                <w:color w:val="000000" w:themeColor="text1"/>
                <w:sz w:val="16"/>
                <w:szCs w:val="16"/>
              </w:rPr>
              <w:t>Data wedi’u grwpio</w:t>
            </w:r>
          </w:p>
          <w:p w:rsidR="00397708" w:rsidRPr="00B86380" w:rsidRDefault="007E704C" w:rsidP="00FE054C">
            <w:pPr>
              <w:rPr>
                <w:rFonts w:ascii="Tahoma" w:hAnsi="Tahoma" w:cs="Tahoma"/>
                <w:color w:val="000000" w:themeColor="text1"/>
                <w:sz w:val="16"/>
                <w:szCs w:val="16"/>
              </w:rPr>
            </w:pPr>
            <w:r>
              <w:rPr>
                <w:rFonts w:ascii="Tahoma" w:eastAsiaTheme="minorHAnsi" w:hAnsi="Tahoma" w:cs="Tahoma"/>
                <w:color w:val="000000"/>
                <w:sz w:val="16"/>
                <w:szCs w:val="16"/>
              </w:rPr>
              <w:t>Cydberthyniad positif</w:t>
            </w:r>
          </w:p>
          <w:p w:rsidR="0088153C" w:rsidRPr="00B86380" w:rsidRDefault="004E00CD" w:rsidP="0088153C">
            <w:pPr>
              <w:rPr>
                <w:rFonts w:ascii="Tahoma" w:hAnsi="Tahoma" w:cs="Tahoma"/>
                <w:color w:val="000000" w:themeColor="text1"/>
                <w:sz w:val="16"/>
                <w:szCs w:val="16"/>
              </w:rPr>
            </w:pPr>
            <w:r>
              <w:rPr>
                <w:rFonts w:ascii="Tahoma" w:hAnsi="Tahoma" w:cs="Tahoma"/>
                <w:color w:val="000000" w:themeColor="text1"/>
                <w:sz w:val="16"/>
                <w:szCs w:val="16"/>
              </w:rPr>
              <w:t xml:space="preserve">Polygon amlder    </w:t>
            </w:r>
          </w:p>
        </w:tc>
        <w:tc>
          <w:tcPr>
            <w:tcW w:w="1913" w:type="dxa"/>
            <w:vMerge w:val="restart"/>
            <w:shd w:val="clear" w:color="auto" w:fill="auto"/>
          </w:tcPr>
          <w:p w:rsidR="00397708" w:rsidRPr="00B86380" w:rsidRDefault="004E00CD" w:rsidP="00FE054C">
            <w:pPr>
              <w:rPr>
                <w:rFonts w:ascii="Tahoma" w:hAnsi="Tahoma" w:cs="Tahoma"/>
                <w:color w:val="000000" w:themeColor="text1"/>
                <w:sz w:val="16"/>
                <w:szCs w:val="16"/>
              </w:rPr>
            </w:pPr>
            <w:r>
              <w:rPr>
                <w:rFonts w:ascii="Tahoma" w:hAnsi="Tahoma" w:cs="Tahoma"/>
                <w:color w:val="000000" w:themeColor="text1"/>
                <w:sz w:val="16"/>
                <w:szCs w:val="16"/>
              </w:rPr>
              <w:t>Cydberthyniad negatif</w:t>
            </w:r>
          </w:p>
          <w:p w:rsidR="00397708" w:rsidRPr="00B86380" w:rsidRDefault="00397708" w:rsidP="00FE054C">
            <w:pPr>
              <w:rPr>
                <w:rFonts w:ascii="Tahoma" w:hAnsi="Tahoma" w:cs="Tahoma"/>
                <w:color w:val="000000" w:themeColor="text1"/>
                <w:sz w:val="16"/>
                <w:szCs w:val="16"/>
              </w:rPr>
            </w:pPr>
            <w:r w:rsidRPr="00B86380">
              <w:rPr>
                <w:rFonts w:ascii="Tahoma" w:hAnsi="Tahoma" w:cs="Tahoma"/>
                <w:color w:val="000000" w:themeColor="text1"/>
                <w:sz w:val="16"/>
                <w:szCs w:val="16"/>
              </w:rPr>
              <w:t>Grad</w:t>
            </w:r>
            <w:r w:rsidR="004E00CD">
              <w:rPr>
                <w:rFonts w:ascii="Tahoma" w:hAnsi="Tahoma" w:cs="Tahoma"/>
                <w:color w:val="000000" w:themeColor="text1"/>
                <w:sz w:val="16"/>
                <w:szCs w:val="16"/>
              </w:rPr>
              <w:t>diant</w:t>
            </w:r>
          </w:p>
          <w:p w:rsidR="00397708" w:rsidRPr="00B86380" w:rsidRDefault="004E00CD" w:rsidP="00FE054C">
            <w:pPr>
              <w:rPr>
                <w:rFonts w:ascii="Tahoma" w:hAnsi="Tahoma" w:cs="Tahoma"/>
                <w:color w:val="000000" w:themeColor="text1"/>
                <w:sz w:val="16"/>
                <w:szCs w:val="16"/>
              </w:rPr>
            </w:pPr>
            <w:r>
              <w:rPr>
                <w:rFonts w:ascii="Tahoma" w:hAnsi="Tahoma" w:cs="Tahoma"/>
                <w:color w:val="000000" w:themeColor="text1"/>
                <w:sz w:val="16"/>
                <w:szCs w:val="16"/>
              </w:rPr>
              <w:t xml:space="preserve">Data di-dor   </w:t>
            </w:r>
          </w:p>
          <w:p w:rsidR="00397708" w:rsidRPr="00B86380" w:rsidRDefault="004E00CD" w:rsidP="00FE054C">
            <w:pPr>
              <w:rPr>
                <w:rFonts w:ascii="Tahoma" w:hAnsi="Tahoma" w:cs="Tahoma"/>
                <w:color w:val="000000" w:themeColor="text1"/>
                <w:sz w:val="16"/>
                <w:szCs w:val="16"/>
              </w:rPr>
            </w:pPr>
            <w:r>
              <w:rPr>
                <w:rFonts w:ascii="Tahoma" w:hAnsi="Tahoma" w:cs="Tahoma"/>
                <w:color w:val="000000" w:themeColor="text1"/>
                <w:sz w:val="16"/>
                <w:szCs w:val="16"/>
              </w:rPr>
              <w:t xml:space="preserve">Canolrif </w:t>
            </w:r>
          </w:p>
          <w:p w:rsidR="00397708" w:rsidRPr="00B86380" w:rsidRDefault="004E00CD" w:rsidP="00FE054C">
            <w:pPr>
              <w:rPr>
                <w:rFonts w:ascii="Tahoma" w:hAnsi="Tahoma" w:cs="Tahoma"/>
                <w:color w:val="000000" w:themeColor="text1"/>
                <w:sz w:val="16"/>
                <w:szCs w:val="16"/>
              </w:rPr>
            </w:pPr>
            <w:r>
              <w:rPr>
                <w:rFonts w:ascii="Tahoma" w:hAnsi="Tahoma" w:cs="Tahoma"/>
                <w:color w:val="000000" w:themeColor="text1"/>
                <w:sz w:val="16"/>
                <w:szCs w:val="16"/>
              </w:rPr>
              <w:t xml:space="preserve">Amrediad rhyngchwartel </w:t>
            </w:r>
          </w:p>
          <w:p w:rsidR="00397708" w:rsidRPr="00B86380" w:rsidRDefault="004E00CD" w:rsidP="004E00CD">
            <w:pPr>
              <w:rPr>
                <w:rFonts w:ascii="Tahoma" w:hAnsi="Tahoma" w:cs="Tahoma"/>
                <w:color w:val="000000" w:themeColor="text1"/>
                <w:sz w:val="16"/>
                <w:szCs w:val="16"/>
              </w:rPr>
            </w:pPr>
            <w:r>
              <w:rPr>
                <w:rFonts w:ascii="Tahoma" w:hAnsi="Tahoma" w:cs="Tahoma"/>
                <w:color w:val="000000" w:themeColor="text1"/>
                <w:sz w:val="16"/>
                <w:szCs w:val="16"/>
              </w:rPr>
              <w:t xml:space="preserve">Chwartelau </w:t>
            </w:r>
          </w:p>
          <w:p w:rsidR="00397708" w:rsidRPr="00B86380" w:rsidRDefault="004E00CD" w:rsidP="004E00CD">
            <w:pPr>
              <w:rPr>
                <w:rFonts w:ascii="Tahoma" w:hAnsi="Tahoma" w:cs="Tahoma"/>
                <w:color w:val="000000" w:themeColor="text1"/>
                <w:sz w:val="16"/>
                <w:szCs w:val="16"/>
              </w:rPr>
            </w:pPr>
            <w:r>
              <w:rPr>
                <w:rFonts w:ascii="Tahoma" w:hAnsi="Tahoma" w:cs="Tahoma"/>
                <w:color w:val="000000" w:themeColor="text1"/>
                <w:sz w:val="16"/>
                <w:szCs w:val="16"/>
              </w:rPr>
              <w:t xml:space="preserve">Plot blwch </w:t>
            </w:r>
            <w:r w:rsidR="00397708" w:rsidRPr="00B86380">
              <w:rPr>
                <w:rFonts w:ascii="Tahoma" w:hAnsi="Tahoma" w:cs="Tahoma"/>
                <w:color w:val="000000" w:themeColor="text1"/>
                <w:sz w:val="16"/>
                <w:szCs w:val="16"/>
              </w:rPr>
              <w:t xml:space="preserve"> </w:t>
            </w:r>
          </w:p>
          <w:p w:rsidR="00397708" w:rsidRPr="00B86380" w:rsidRDefault="004E00CD" w:rsidP="00FE054C">
            <w:pPr>
              <w:rPr>
                <w:rFonts w:ascii="Tahoma" w:hAnsi="Tahoma" w:cs="Tahoma"/>
                <w:color w:val="000000" w:themeColor="text1"/>
                <w:sz w:val="16"/>
                <w:szCs w:val="16"/>
              </w:rPr>
            </w:pPr>
            <w:r>
              <w:rPr>
                <w:rFonts w:ascii="Tahoma" w:hAnsi="Tahoma" w:cs="Tahoma"/>
                <w:color w:val="000000" w:themeColor="text1"/>
                <w:sz w:val="16"/>
                <w:szCs w:val="16"/>
              </w:rPr>
              <w:t xml:space="preserve">Gwerth isaf </w:t>
            </w:r>
          </w:p>
          <w:p w:rsidR="0088153C" w:rsidRPr="00B86380" w:rsidRDefault="004E00CD" w:rsidP="00FE054C">
            <w:pPr>
              <w:rPr>
                <w:rFonts w:ascii="Tahoma" w:hAnsi="Tahoma" w:cs="Tahoma"/>
                <w:color w:val="000000" w:themeColor="text1"/>
                <w:sz w:val="16"/>
                <w:szCs w:val="16"/>
              </w:rPr>
            </w:pPr>
            <w:r>
              <w:rPr>
                <w:rFonts w:ascii="Tahoma" w:hAnsi="Tahoma" w:cs="Tahoma"/>
                <w:color w:val="000000" w:themeColor="text1"/>
                <w:sz w:val="16"/>
                <w:szCs w:val="16"/>
              </w:rPr>
              <w:t xml:space="preserve">Diagram amlder grŵp       </w:t>
            </w:r>
          </w:p>
        </w:tc>
        <w:tc>
          <w:tcPr>
            <w:tcW w:w="5812" w:type="dxa"/>
            <w:vMerge w:val="restart"/>
            <w:shd w:val="clear" w:color="auto" w:fill="auto"/>
            <w:noWrap/>
            <w:tcMar>
              <w:top w:w="28" w:type="dxa"/>
              <w:left w:w="57" w:type="dxa"/>
              <w:bottom w:w="28" w:type="dxa"/>
              <w:right w:w="57" w:type="dxa"/>
            </w:tcMar>
          </w:tcPr>
          <w:p w:rsidR="00397708" w:rsidRPr="00B86380" w:rsidRDefault="007E704C" w:rsidP="00AF4257">
            <w:pPr>
              <w:pStyle w:val="ListParagraph"/>
              <w:numPr>
                <w:ilvl w:val="0"/>
                <w:numId w:val="106"/>
              </w:numPr>
              <w:spacing w:after="0" w:line="240" w:lineRule="auto"/>
              <w:ind w:left="365" w:hanging="283"/>
              <w:rPr>
                <w:rFonts w:ascii="Tahoma" w:hAnsi="Tahoma" w:cs="Tahoma"/>
                <w:sz w:val="16"/>
                <w:szCs w:val="16"/>
              </w:rPr>
            </w:pPr>
            <w:r>
              <w:rPr>
                <w:rFonts w:ascii="Tahoma" w:eastAsiaTheme="minorHAnsi" w:hAnsi="Tahoma" w:cs="Tahoma"/>
                <w:sz w:val="16"/>
                <w:szCs w:val="16"/>
              </w:rPr>
              <w:t xml:space="preserve">Sicrhewch fod y disgyblion bob amser yn treulio amser yn dod i ddeall beth mae’r graddfeydd yn ei gynrychioli ar bob echelin yn enwedig lle mae graddennau heb eu labelu.             </w:t>
            </w:r>
          </w:p>
          <w:p w:rsidR="00397708" w:rsidRPr="00B86380" w:rsidRDefault="004E00CD" w:rsidP="00AF4257">
            <w:pPr>
              <w:pStyle w:val="ListParagraph"/>
              <w:numPr>
                <w:ilvl w:val="0"/>
                <w:numId w:val="106"/>
              </w:numPr>
              <w:spacing w:after="0" w:line="240" w:lineRule="auto"/>
              <w:ind w:left="365" w:hanging="283"/>
              <w:rPr>
                <w:rFonts w:ascii="Tahoma" w:hAnsi="Tahoma" w:cs="Tahoma"/>
                <w:sz w:val="16"/>
                <w:szCs w:val="16"/>
              </w:rPr>
            </w:pPr>
            <w:r>
              <w:rPr>
                <w:rFonts w:ascii="Tahoma" w:hAnsi="Tahoma" w:cs="Tahoma"/>
                <w:sz w:val="16"/>
                <w:szCs w:val="16"/>
              </w:rPr>
              <w:t xml:space="preserve">Sicrhewch fod y disgyblion yn gwybod mai dim ond gyda data di-dor y gellir defnyddio diagramau amlder cronnus.                                                     </w:t>
            </w:r>
            <w:r w:rsidR="00397708" w:rsidRPr="00B86380">
              <w:rPr>
                <w:rFonts w:ascii="Tahoma" w:hAnsi="Tahoma" w:cs="Tahoma"/>
                <w:sz w:val="16"/>
                <w:szCs w:val="16"/>
              </w:rPr>
              <w:t xml:space="preserve"> </w:t>
            </w:r>
          </w:p>
          <w:p w:rsidR="00397708" w:rsidRPr="00B86380" w:rsidRDefault="007E704C" w:rsidP="00AF4257">
            <w:pPr>
              <w:pStyle w:val="ListParagraph"/>
              <w:numPr>
                <w:ilvl w:val="0"/>
                <w:numId w:val="106"/>
              </w:numPr>
              <w:spacing w:after="0" w:line="240" w:lineRule="auto"/>
              <w:ind w:left="365" w:hanging="283"/>
              <w:rPr>
                <w:rFonts w:ascii="Tahoma" w:hAnsi="Tahoma" w:cs="Tahoma"/>
                <w:sz w:val="16"/>
                <w:szCs w:val="16"/>
              </w:rPr>
            </w:pPr>
            <w:r>
              <w:rPr>
                <w:rFonts w:ascii="Tahoma" w:eastAsiaTheme="minorHAnsi" w:hAnsi="Tahoma" w:cs="Tahoma"/>
                <w:sz w:val="16"/>
                <w:szCs w:val="16"/>
              </w:rPr>
              <w:t>Mae disgyblion weithiau’n plotio amlder cronnus yn anghywir ar ganolbwyntiau yn hytrach nag ym mhen uchaf y cyfwng dosbarth</w:t>
            </w:r>
            <w:r w:rsidR="00486E19">
              <w:rPr>
                <w:rFonts w:ascii="Tahoma" w:eastAsiaTheme="minorHAnsi" w:hAnsi="Tahoma" w:cs="Tahoma"/>
                <w:sz w:val="16"/>
                <w:szCs w:val="16"/>
              </w:rPr>
              <w:t>.</w:t>
            </w:r>
            <w:r>
              <w:rPr>
                <w:rFonts w:ascii="Tahoma" w:eastAsiaTheme="minorHAnsi" w:hAnsi="Tahoma" w:cs="Tahoma"/>
                <w:sz w:val="16"/>
                <w:szCs w:val="16"/>
              </w:rPr>
              <w:t xml:space="preserve">                          </w:t>
            </w:r>
          </w:p>
          <w:p w:rsidR="003F3F07" w:rsidRPr="00B86380" w:rsidRDefault="007E704C" w:rsidP="00AF4257">
            <w:pPr>
              <w:pStyle w:val="ListParagraph"/>
              <w:numPr>
                <w:ilvl w:val="0"/>
                <w:numId w:val="106"/>
              </w:numPr>
              <w:spacing w:line="240" w:lineRule="auto"/>
              <w:ind w:left="365" w:hanging="283"/>
              <w:rPr>
                <w:rFonts w:ascii="Tahoma" w:hAnsi="Tahoma" w:cs="Tahoma"/>
                <w:sz w:val="16"/>
                <w:szCs w:val="16"/>
              </w:rPr>
            </w:pPr>
            <w:r>
              <w:rPr>
                <w:rFonts w:ascii="Tahoma" w:eastAsiaTheme="minorHAnsi" w:hAnsi="Tahoma" w:cs="Tahoma"/>
                <w:sz w:val="16"/>
                <w:szCs w:val="16"/>
              </w:rPr>
              <w:t xml:space="preserve">Mae dysgwyr yn aml  yn drysu rhwng polygonau amlder a diagramau amlder grŵp ac yn labelu’r echelinau’n anghywir. Dylech osgoi addysgu dysgwyr i luniadu’r ddau ar un ddalen.  </w:t>
            </w:r>
          </w:p>
          <w:p w:rsidR="003F3F07" w:rsidRPr="00B86380" w:rsidRDefault="003F3F07" w:rsidP="003F3F07">
            <w:pPr>
              <w:ind w:left="84"/>
              <w:rPr>
                <w:rFonts w:ascii="Tahoma" w:hAnsi="Tahoma" w:cs="Tahoma"/>
                <w:sz w:val="16"/>
                <w:szCs w:val="16"/>
              </w:rPr>
            </w:pPr>
          </w:p>
        </w:tc>
      </w:tr>
      <w:tr w:rsidR="00397708" w:rsidRPr="00B86380" w:rsidTr="004E00CD">
        <w:trPr>
          <w:cantSplit/>
          <w:trHeight w:val="34"/>
        </w:trPr>
        <w:tc>
          <w:tcPr>
            <w:tcW w:w="4889" w:type="dxa"/>
            <w:shd w:val="clear" w:color="auto" w:fill="B2A1C7" w:themeFill="accent4" w:themeFillTint="99"/>
            <w:noWrap/>
            <w:tcMar>
              <w:top w:w="28" w:type="dxa"/>
              <w:left w:w="57" w:type="dxa"/>
              <w:bottom w:w="28" w:type="dxa"/>
              <w:right w:w="57" w:type="dxa"/>
            </w:tcMar>
          </w:tcPr>
          <w:p w:rsidR="00397708" w:rsidRPr="00B86380" w:rsidRDefault="002C19A3" w:rsidP="00397708">
            <w:pPr>
              <w:rPr>
                <w:rFonts w:ascii="Tahoma" w:hAnsi="Tahoma" w:cs="Tahoma"/>
                <w:color w:val="000000" w:themeColor="text1"/>
                <w:sz w:val="16"/>
                <w:szCs w:val="16"/>
              </w:rPr>
            </w:pPr>
            <w:r>
              <w:rPr>
                <w:rFonts w:ascii="Tahoma" w:hAnsi="Tahoma" w:cs="Tahoma"/>
                <w:color w:val="FFFFFF" w:themeColor="background1"/>
                <w:sz w:val="16"/>
                <w:szCs w:val="16"/>
              </w:rPr>
              <w:t>Gweithgareddau cychwynnol ar sail cynnwys yr haen sylfaenol:</w:t>
            </w:r>
          </w:p>
        </w:tc>
        <w:tc>
          <w:tcPr>
            <w:tcW w:w="1631" w:type="dxa"/>
            <w:vMerge/>
            <w:shd w:val="clear" w:color="auto" w:fill="auto"/>
            <w:tcMar>
              <w:top w:w="28" w:type="dxa"/>
              <w:left w:w="57" w:type="dxa"/>
              <w:bottom w:w="28" w:type="dxa"/>
              <w:right w:w="57" w:type="dxa"/>
            </w:tcMar>
          </w:tcPr>
          <w:p w:rsidR="00397708" w:rsidRPr="00B86380" w:rsidRDefault="00397708" w:rsidP="000563B6">
            <w:pPr>
              <w:rPr>
                <w:rFonts w:ascii="Tahoma" w:hAnsi="Tahoma" w:cs="Tahoma"/>
                <w:color w:val="000000" w:themeColor="text1"/>
                <w:sz w:val="16"/>
                <w:szCs w:val="16"/>
              </w:rPr>
            </w:pPr>
          </w:p>
        </w:tc>
        <w:tc>
          <w:tcPr>
            <w:tcW w:w="1632" w:type="dxa"/>
            <w:vMerge/>
            <w:shd w:val="clear" w:color="auto" w:fill="auto"/>
          </w:tcPr>
          <w:p w:rsidR="00397708" w:rsidRPr="00B86380" w:rsidRDefault="00397708" w:rsidP="000563B6">
            <w:pPr>
              <w:rPr>
                <w:rFonts w:ascii="Tahoma" w:hAnsi="Tahoma" w:cs="Tahoma"/>
                <w:color w:val="000000" w:themeColor="text1"/>
                <w:sz w:val="16"/>
                <w:szCs w:val="16"/>
              </w:rPr>
            </w:pPr>
          </w:p>
        </w:tc>
        <w:tc>
          <w:tcPr>
            <w:tcW w:w="1913" w:type="dxa"/>
            <w:vMerge/>
            <w:shd w:val="clear" w:color="auto" w:fill="auto"/>
          </w:tcPr>
          <w:p w:rsidR="00397708" w:rsidRPr="00B86380" w:rsidRDefault="00397708" w:rsidP="000563B6">
            <w:pPr>
              <w:rPr>
                <w:rFonts w:ascii="Tahoma" w:hAnsi="Tahoma" w:cs="Tahoma"/>
                <w:color w:val="000000" w:themeColor="text1"/>
                <w:sz w:val="16"/>
                <w:szCs w:val="16"/>
              </w:rPr>
            </w:pPr>
          </w:p>
        </w:tc>
        <w:tc>
          <w:tcPr>
            <w:tcW w:w="5812" w:type="dxa"/>
            <w:vMerge/>
            <w:shd w:val="clear" w:color="auto" w:fill="auto"/>
            <w:noWrap/>
            <w:tcMar>
              <w:top w:w="28" w:type="dxa"/>
              <w:left w:w="57" w:type="dxa"/>
              <w:bottom w:w="28" w:type="dxa"/>
              <w:right w:w="57" w:type="dxa"/>
            </w:tcMar>
          </w:tcPr>
          <w:p w:rsidR="00397708" w:rsidRPr="00B86380" w:rsidRDefault="00397708" w:rsidP="00AF4257">
            <w:pPr>
              <w:pStyle w:val="ListParagraph"/>
              <w:numPr>
                <w:ilvl w:val="0"/>
                <w:numId w:val="106"/>
              </w:numPr>
              <w:spacing w:after="0" w:line="240" w:lineRule="auto"/>
              <w:ind w:left="368" w:hanging="284"/>
              <w:rPr>
                <w:rFonts w:ascii="Tahoma" w:hAnsi="Tahoma" w:cs="Tahoma"/>
                <w:sz w:val="16"/>
                <w:szCs w:val="16"/>
              </w:rPr>
            </w:pPr>
          </w:p>
        </w:tc>
      </w:tr>
      <w:tr w:rsidR="00397708" w:rsidRPr="00B86380" w:rsidTr="004E00CD">
        <w:trPr>
          <w:cantSplit/>
          <w:trHeight w:val="831"/>
        </w:trPr>
        <w:tc>
          <w:tcPr>
            <w:tcW w:w="4889" w:type="dxa"/>
            <w:tcBorders>
              <w:bottom w:val="single" w:sz="4" w:space="0" w:color="auto"/>
            </w:tcBorders>
            <w:shd w:val="clear" w:color="auto" w:fill="auto"/>
            <w:noWrap/>
            <w:tcMar>
              <w:top w:w="28" w:type="dxa"/>
              <w:left w:w="57" w:type="dxa"/>
              <w:bottom w:w="28" w:type="dxa"/>
              <w:right w:w="57" w:type="dxa"/>
            </w:tcMar>
          </w:tcPr>
          <w:p w:rsidR="00FE054C" w:rsidRPr="00B86380" w:rsidRDefault="00FE054C" w:rsidP="00AF4257">
            <w:pPr>
              <w:pStyle w:val="ListParagraph"/>
              <w:numPr>
                <w:ilvl w:val="0"/>
                <w:numId w:val="117"/>
              </w:numPr>
              <w:spacing w:line="240" w:lineRule="auto"/>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Gr</w:t>
            </w:r>
            <w:r w:rsidR="004E00CD">
              <w:rPr>
                <w:rFonts w:ascii="Tahoma" w:hAnsi="Tahoma" w:cs="Tahoma"/>
                <w:color w:val="000000" w:themeColor="text1"/>
                <w:sz w:val="16"/>
                <w:szCs w:val="16"/>
              </w:rPr>
              <w:t xml:space="preserve">wpio data di-dor yn gyfyngau dosbarth o ledau hafal neu anhafal gan ddefnyddio nodiant anhafaledd. </w:t>
            </w:r>
          </w:p>
          <w:p w:rsidR="00397708" w:rsidRPr="00B86380" w:rsidRDefault="004E00CD" w:rsidP="00AF4257">
            <w:pPr>
              <w:pStyle w:val="ListParagraph"/>
              <w:numPr>
                <w:ilvl w:val="0"/>
                <w:numId w:val="117"/>
              </w:numPr>
              <w:spacing w:line="240" w:lineRule="auto"/>
              <w:ind w:left="369" w:hanging="284"/>
              <w:rPr>
                <w:rFonts w:ascii="Tahoma" w:hAnsi="Tahoma" w:cs="Tahoma"/>
                <w:color w:val="000000" w:themeColor="text1"/>
                <w:sz w:val="16"/>
                <w:szCs w:val="16"/>
              </w:rPr>
            </w:pPr>
            <w:r>
              <w:rPr>
                <w:rFonts w:ascii="Tahoma" w:hAnsi="Tahoma" w:cs="Tahoma"/>
                <w:color w:val="000000" w:themeColor="text1"/>
                <w:sz w:val="16"/>
                <w:szCs w:val="16"/>
              </w:rPr>
              <w:t>Darllen, dehongli a llunio casgliadau o ddiagramau gwasgariad ar gyfer newidynnau wedi’u paru, gan sylweddoli nad yw cydberthyniad yn awgrymu achosiaeth a chan wybod y mathau o gydberthyniad</w:t>
            </w:r>
          </w:p>
        </w:tc>
        <w:tc>
          <w:tcPr>
            <w:tcW w:w="1631" w:type="dxa"/>
            <w:vMerge/>
            <w:tcBorders>
              <w:bottom w:val="single" w:sz="4" w:space="0" w:color="auto"/>
            </w:tcBorders>
            <w:shd w:val="clear" w:color="auto" w:fill="auto"/>
            <w:tcMar>
              <w:top w:w="28" w:type="dxa"/>
              <w:left w:w="57" w:type="dxa"/>
              <w:bottom w:w="28" w:type="dxa"/>
              <w:right w:w="57" w:type="dxa"/>
            </w:tcMar>
          </w:tcPr>
          <w:p w:rsidR="00397708" w:rsidRPr="00B86380" w:rsidRDefault="00397708" w:rsidP="000563B6">
            <w:pPr>
              <w:rPr>
                <w:rFonts w:ascii="Tahoma" w:hAnsi="Tahoma" w:cs="Tahoma"/>
                <w:color w:val="000000" w:themeColor="text1"/>
                <w:sz w:val="16"/>
                <w:szCs w:val="16"/>
              </w:rPr>
            </w:pPr>
          </w:p>
        </w:tc>
        <w:tc>
          <w:tcPr>
            <w:tcW w:w="1632" w:type="dxa"/>
            <w:vMerge/>
            <w:tcBorders>
              <w:bottom w:val="single" w:sz="4" w:space="0" w:color="auto"/>
            </w:tcBorders>
            <w:shd w:val="clear" w:color="auto" w:fill="auto"/>
          </w:tcPr>
          <w:p w:rsidR="00397708" w:rsidRPr="00B86380" w:rsidRDefault="00397708" w:rsidP="000563B6">
            <w:pPr>
              <w:rPr>
                <w:rFonts w:ascii="Tahoma" w:hAnsi="Tahoma" w:cs="Tahoma"/>
                <w:color w:val="000000" w:themeColor="text1"/>
                <w:sz w:val="16"/>
                <w:szCs w:val="16"/>
              </w:rPr>
            </w:pPr>
          </w:p>
        </w:tc>
        <w:tc>
          <w:tcPr>
            <w:tcW w:w="1913" w:type="dxa"/>
            <w:vMerge/>
            <w:tcBorders>
              <w:bottom w:val="single" w:sz="4" w:space="0" w:color="auto"/>
            </w:tcBorders>
            <w:shd w:val="clear" w:color="auto" w:fill="auto"/>
          </w:tcPr>
          <w:p w:rsidR="00397708" w:rsidRPr="00B86380" w:rsidRDefault="00397708" w:rsidP="000563B6">
            <w:pPr>
              <w:rPr>
                <w:rFonts w:ascii="Tahoma" w:hAnsi="Tahoma" w:cs="Tahoma"/>
                <w:color w:val="000000" w:themeColor="text1"/>
                <w:sz w:val="16"/>
                <w:szCs w:val="16"/>
              </w:rPr>
            </w:pPr>
          </w:p>
        </w:tc>
        <w:tc>
          <w:tcPr>
            <w:tcW w:w="5812" w:type="dxa"/>
            <w:vMerge/>
            <w:tcBorders>
              <w:bottom w:val="single" w:sz="4" w:space="0" w:color="auto"/>
            </w:tcBorders>
            <w:shd w:val="clear" w:color="auto" w:fill="auto"/>
            <w:noWrap/>
            <w:tcMar>
              <w:top w:w="28" w:type="dxa"/>
              <w:left w:w="57" w:type="dxa"/>
              <w:bottom w:w="28" w:type="dxa"/>
              <w:right w:w="57" w:type="dxa"/>
            </w:tcMar>
          </w:tcPr>
          <w:p w:rsidR="00397708" w:rsidRPr="00B86380" w:rsidRDefault="00397708" w:rsidP="00AF4257">
            <w:pPr>
              <w:pStyle w:val="ListParagraph"/>
              <w:numPr>
                <w:ilvl w:val="0"/>
                <w:numId w:val="106"/>
              </w:numPr>
              <w:spacing w:after="0" w:line="240" w:lineRule="auto"/>
              <w:ind w:left="368" w:hanging="284"/>
              <w:rPr>
                <w:rFonts w:ascii="Tahoma" w:hAnsi="Tahoma" w:cs="Tahoma"/>
                <w:sz w:val="16"/>
                <w:szCs w:val="16"/>
              </w:rPr>
            </w:pPr>
          </w:p>
        </w:tc>
      </w:tr>
    </w:tbl>
    <w:p w:rsidR="00960D64" w:rsidRPr="00B86380" w:rsidRDefault="00960D64"/>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7656"/>
        <w:gridCol w:w="2409"/>
        <w:gridCol w:w="5812"/>
      </w:tblGrid>
      <w:tr w:rsidR="00960D64" w:rsidRPr="00B86380" w:rsidTr="00144D41">
        <w:trPr>
          <w:cantSplit/>
          <w:trHeight w:val="123"/>
        </w:trPr>
        <w:tc>
          <w:tcPr>
            <w:tcW w:w="15877" w:type="dxa"/>
            <w:gridSpan w:val="3"/>
            <w:shd w:val="clear" w:color="auto" w:fill="B2A1C7" w:themeFill="accent4" w:themeFillTint="99"/>
            <w:tcMar>
              <w:top w:w="28" w:type="dxa"/>
              <w:left w:w="57" w:type="dxa"/>
              <w:bottom w:w="28" w:type="dxa"/>
              <w:right w:w="57" w:type="dxa"/>
            </w:tcMar>
          </w:tcPr>
          <w:p w:rsidR="00960D64" w:rsidRPr="00B86380" w:rsidRDefault="003C4A7A" w:rsidP="000563B6">
            <w:pPr>
              <w:rPr>
                <w:rFonts w:ascii="Tahoma" w:hAnsi="Tahoma" w:cs="Tahoma"/>
                <w:color w:val="FFFFFF" w:themeColor="background1"/>
                <w:sz w:val="16"/>
                <w:szCs w:val="16"/>
              </w:rPr>
            </w:pPr>
            <w:r>
              <w:rPr>
                <w:rFonts w:ascii="Tahoma" w:hAnsi="Tahoma" w:cs="Tahoma"/>
                <w:color w:val="FFFFFF" w:themeColor="background1"/>
                <w:sz w:val="20"/>
                <w:szCs w:val="20"/>
              </w:rPr>
              <w:t>PWNC:</w:t>
            </w:r>
            <w:r w:rsidR="00960D64" w:rsidRPr="00B86380">
              <w:rPr>
                <w:rFonts w:ascii="Tahoma" w:hAnsi="Tahoma" w:cs="Tahoma"/>
                <w:color w:val="FFFFFF" w:themeColor="background1"/>
                <w:sz w:val="20"/>
                <w:szCs w:val="20"/>
              </w:rPr>
              <w:t xml:space="preserve"> </w:t>
            </w:r>
            <w:r w:rsidR="004E00CD">
              <w:rPr>
                <w:rFonts w:ascii="Tahoma" w:hAnsi="Tahoma" w:cs="Tahoma"/>
                <w:color w:val="FFFFFF" w:themeColor="background1"/>
                <w:sz w:val="20"/>
                <w:szCs w:val="20"/>
              </w:rPr>
              <w:t xml:space="preserve">Cynrychioli Data Di-dor     </w:t>
            </w:r>
          </w:p>
        </w:tc>
      </w:tr>
      <w:tr w:rsidR="007C51AE" w:rsidRPr="00B86380" w:rsidTr="00D95F4E">
        <w:trPr>
          <w:cantSplit/>
          <w:trHeight w:val="123"/>
        </w:trPr>
        <w:tc>
          <w:tcPr>
            <w:tcW w:w="7656" w:type="dxa"/>
            <w:shd w:val="clear" w:color="auto" w:fill="B2A1C7" w:themeFill="accent4" w:themeFillTint="99"/>
            <w:tcMar>
              <w:top w:w="28" w:type="dxa"/>
              <w:left w:w="57" w:type="dxa"/>
              <w:bottom w:w="28" w:type="dxa"/>
              <w:right w:w="57" w:type="dxa"/>
            </w:tcMar>
          </w:tcPr>
          <w:p w:rsidR="007C51AE" w:rsidRPr="00B86380" w:rsidRDefault="003C4A7A" w:rsidP="000563B6">
            <w:pPr>
              <w:rPr>
                <w:rFonts w:ascii="Tahoma" w:hAnsi="Tahoma" w:cs="Tahoma"/>
                <w:color w:val="FFFFFF" w:themeColor="background1"/>
                <w:sz w:val="16"/>
                <w:szCs w:val="16"/>
              </w:rPr>
            </w:pPr>
            <w:r>
              <w:rPr>
                <w:rFonts w:ascii="Tahoma" w:hAnsi="Tahoma" w:cs="Tahoma"/>
                <w:color w:val="FFFFFF" w:themeColor="background1"/>
                <w:sz w:val="16"/>
                <w:szCs w:val="16"/>
              </w:rPr>
              <w:t>Cwestiynau Procio/Rhesymu:</w:t>
            </w:r>
          </w:p>
        </w:tc>
        <w:tc>
          <w:tcPr>
            <w:tcW w:w="2409" w:type="dxa"/>
            <w:shd w:val="clear" w:color="auto" w:fill="B2A1C7" w:themeFill="accent4" w:themeFillTint="99"/>
            <w:tcMar>
              <w:top w:w="28" w:type="dxa"/>
              <w:left w:w="57" w:type="dxa"/>
              <w:bottom w:w="28" w:type="dxa"/>
              <w:right w:w="57" w:type="dxa"/>
            </w:tcMar>
          </w:tcPr>
          <w:p w:rsidR="007C51AE" w:rsidRPr="00B86380" w:rsidRDefault="003C4A7A" w:rsidP="000563B6">
            <w:pPr>
              <w:rPr>
                <w:rFonts w:ascii="Tahoma" w:hAnsi="Tahoma" w:cs="Tahoma"/>
                <w:color w:val="FFFFFF" w:themeColor="background1"/>
                <w:sz w:val="16"/>
                <w:szCs w:val="16"/>
              </w:rPr>
            </w:pPr>
            <w:r>
              <w:rPr>
                <w:rFonts w:ascii="Tahoma" w:hAnsi="Tahoma" w:cs="Tahoma"/>
                <w:color w:val="FFFFFF" w:themeColor="background1"/>
                <w:sz w:val="16"/>
                <w:szCs w:val="16"/>
              </w:rPr>
              <w:t>Gweithgaredd Adnodd Rhifedd</w:t>
            </w:r>
          </w:p>
        </w:tc>
        <w:tc>
          <w:tcPr>
            <w:tcW w:w="5812" w:type="dxa"/>
            <w:shd w:val="clear" w:color="auto" w:fill="B2A1C7" w:themeFill="accent4" w:themeFillTint="99"/>
            <w:tcMar>
              <w:top w:w="28" w:type="dxa"/>
              <w:left w:w="57" w:type="dxa"/>
              <w:bottom w:w="28" w:type="dxa"/>
              <w:right w:w="57" w:type="dxa"/>
            </w:tcMar>
          </w:tcPr>
          <w:p w:rsidR="007C51AE" w:rsidRPr="00B86380" w:rsidRDefault="003C4A7A" w:rsidP="000563B6">
            <w:pPr>
              <w:rPr>
                <w:rFonts w:ascii="Tahoma" w:hAnsi="Tahoma" w:cs="Tahoma"/>
                <w:color w:val="FFFFFF" w:themeColor="background1"/>
                <w:sz w:val="16"/>
                <w:szCs w:val="16"/>
              </w:rPr>
            </w:pPr>
            <w:r>
              <w:rPr>
                <w:rFonts w:ascii="Tahoma" w:hAnsi="Tahoma" w:cs="Tahoma"/>
                <w:color w:val="FFFFFF" w:themeColor="background1"/>
                <w:sz w:val="16"/>
                <w:szCs w:val="16"/>
              </w:rPr>
              <w:t>Adnoddau</w:t>
            </w:r>
          </w:p>
        </w:tc>
      </w:tr>
      <w:tr w:rsidR="007C51AE" w:rsidRPr="00B86380" w:rsidTr="00D95F4E">
        <w:trPr>
          <w:cantSplit/>
          <w:trHeight w:val="10023"/>
        </w:trPr>
        <w:tc>
          <w:tcPr>
            <w:tcW w:w="7656" w:type="dxa"/>
            <w:shd w:val="clear" w:color="auto" w:fill="auto"/>
            <w:tcMar>
              <w:top w:w="28" w:type="dxa"/>
              <w:left w:w="57" w:type="dxa"/>
              <w:bottom w:w="28" w:type="dxa"/>
              <w:right w:w="57" w:type="dxa"/>
            </w:tcMar>
          </w:tcPr>
          <w:p w:rsidR="0002743E" w:rsidRPr="00B86380" w:rsidRDefault="00486E19" w:rsidP="004E00CD">
            <w:pPr>
              <w:pStyle w:val="ListParagraph"/>
              <w:numPr>
                <w:ilvl w:val="0"/>
                <w:numId w:val="118"/>
              </w:numPr>
              <w:spacing w:after="0" w:line="240" w:lineRule="auto"/>
              <w:ind w:left="369" w:hanging="284"/>
              <w:rPr>
                <w:rFonts w:ascii="Tahoma" w:hAnsi="Tahoma" w:cs="Tahoma"/>
                <w:sz w:val="16"/>
                <w:szCs w:val="16"/>
              </w:rPr>
            </w:pPr>
            <w:r>
              <w:rPr>
                <w:rFonts w:ascii="Tahoma" w:eastAsiaTheme="minorHAnsi" w:hAnsi="Tahoma" w:cs="Tahoma"/>
                <w:sz w:val="16"/>
                <w:szCs w:val="16"/>
              </w:rPr>
              <w:t xml:space="preserve">Rhowch enghreifftiau o ddata arwahanol / di-dor / uniongyrchol / eilaidd           </w:t>
            </w:r>
          </w:p>
          <w:p w:rsidR="0002743E" w:rsidRPr="00B86380" w:rsidRDefault="004E00CD" w:rsidP="00486E19">
            <w:pPr>
              <w:pStyle w:val="ListParagraph"/>
              <w:numPr>
                <w:ilvl w:val="0"/>
                <w:numId w:val="118"/>
              </w:numPr>
              <w:spacing w:after="0" w:line="240" w:lineRule="auto"/>
              <w:ind w:left="369" w:hanging="284"/>
              <w:rPr>
                <w:rFonts w:ascii="Tahoma" w:hAnsi="Tahoma" w:cs="Tahoma"/>
                <w:sz w:val="16"/>
                <w:szCs w:val="16"/>
              </w:rPr>
            </w:pPr>
            <w:r>
              <w:rPr>
                <w:rFonts w:ascii="Tahoma" w:hAnsi="Tahoma" w:cs="Tahoma"/>
                <w:sz w:val="16"/>
                <w:szCs w:val="16"/>
              </w:rPr>
              <w:t xml:space="preserve">Beth yw ystyr y geiriau hyn: </w:t>
            </w:r>
            <w:r w:rsidR="00486E19">
              <w:rPr>
                <w:rFonts w:ascii="Tahoma" w:hAnsi="Tahoma" w:cs="Tahoma"/>
                <w:sz w:val="16"/>
                <w:szCs w:val="16"/>
              </w:rPr>
              <w:t>rhagdybiaeth</w:t>
            </w:r>
            <w:r>
              <w:rPr>
                <w:rFonts w:ascii="Tahoma" w:hAnsi="Tahoma" w:cs="Tahoma"/>
                <w:sz w:val="16"/>
                <w:szCs w:val="16"/>
              </w:rPr>
              <w:t xml:space="preserve">, arwahanol, di-dor, sampl?                   </w:t>
            </w:r>
          </w:p>
          <w:p w:rsidR="0002743E" w:rsidRPr="00B86380" w:rsidRDefault="004E00CD" w:rsidP="004E00CD">
            <w:pPr>
              <w:pStyle w:val="ListParagraph"/>
              <w:numPr>
                <w:ilvl w:val="0"/>
                <w:numId w:val="118"/>
              </w:numPr>
              <w:spacing w:after="0" w:line="240" w:lineRule="auto"/>
              <w:ind w:left="369" w:hanging="284"/>
              <w:rPr>
                <w:rFonts w:ascii="Tahoma" w:hAnsi="Tahoma" w:cs="Tahoma"/>
                <w:sz w:val="16"/>
                <w:szCs w:val="16"/>
              </w:rPr>
            </w:pPr>
            <w:r>
              <w:rPr>
                <w:rFonts w:ascii="Tahoma" w:hAnsi="Tahoma" w:cs="Tahoma"/>
                <w:sz w:val="16"/>
                <w:szCs w:val="16"/>
              </w:rPr>
              <w:t>Beth sy’n graff / siart priodol ar gyfer hyn? Pam</w:t>
            </w:r>
            <w:r w:rsidR="0002743E" w:rsidRPr="00B86380">
              <w:rPr>
                <w:rFonts w:ascii="Tahoma" w:hAnsi="Tahoma" w:cs="Tahoma"/>
                <w:sz w:val="16"/>
                <w:szCs w:val="16"/>
              </w:rPr>
              <w:t>?</w:t>
            </w:r>
          </w:p>
          <w:p w:rsidR="0002743E" w:rsidRPr="00B86380" w:rsidRDefault="004E00CD" w:rsidP="00AF4257">
            <w:pPr>
              <w:pStyle w:val="ListParagraph"/>
              <w:numPr>
                <w:ilvl w:val="0"/>
                <w:numId w:val="118"/>
              </w:numPr>
              <w:spacing w:after="0" w:line="240" w:lineRule="auto"/>
              <w:ind w:left="369" w:hanging="284"/>
              <w:rPr>
                <w:rFonts w:ascii="Tahoma" w:hAnsi="Tahoma" w:cs="Tahoma"/>
                <w:sz w:val="16"/>
                <w:szCs w:val="16"/>
              </w:rPr>
            </w:pPr>
            <w:r>
              <w:rPr>
                <w:rFonts w:ascii="Tahoma" w:hAnsi="Tahoma" w:cs="Tahoma"/>
                <w:sz w:val="16"/>
                <w:szCs w:val="16"/>
              </w:rPr>
              <w:t>Beth mae’r graddfeydd yn ei olygu?</w:t>
            </w:r>
          </w:p>
          <w:p w:rsidR="0002743E" w:rsidRPr="00B86380" w:rsidRDefault="004E00CD" w:rsidP="004E00CD">
            <w:pPr>
              <w:pStyle w:val="ListParagraph"/>
              <w:numPr>
                <w:ilvl w:val="0"/>
                <w:numId w:val="118"/>
              </w:numPr>
              <w:spacing w:after="0" w:line="240" w:lineRule="auto"/>
              <w:ind w:left="369" w:hanging="284"/>
              <w:rPr>
                <w:rFonts w:ascii="Tahoma" w:hAnsi="Tahoma" w:cs="Tahoma"/>
                <w:sz w:val="16"/>
                <w:szCs w:val="16"/>
              </w:rPr>
            </w:pPr>
            <w:r>
              <w:rPr>
                <w:rFonts w:ascii="Tahoma" w:hAnsi="Tahoma" w:cs="Tahoma"/>
                <w:sz w:val="16"/>
                <w:szCs w:val="16"/>
              </w:rPr>
              <w:t>A yw’n fwy effeithlon defnyddio TGCh yma?</w:t>
            </w:r>
            <w:r w:rsidR="0002743E" w:rsidRPr="00B86380">
              <w:rPr>
                <w:rFonts w:ascii="Tahoma" w:hAnsi="Tahoma" w:cs="Tahoma"/>
                <w:sz w:val="16"/>
                <w:szCs w:val="16"/>
              </w:rPr>
              <w:br/>
            </w:r>
            <w:r>
              <w:rPr>
                <w:rFonts w:ascii="Tahoma" w:hAnsi="Tahoma" w:cs="Tahoma"/>
                <w:sz w:val="16"/>
                <w:szCs w:val="16"/>
              </w:rPr>
              <w:t>Beth mae’r graff yn ei ddweud wrthych</w:t>
            </w:r>
            <w:r w:rsidR="0002743E" w:rsidRPr="00B86380">
              <w:rPr>
                <w:rFonts w:ascii="Tahoma" w:hAnsi="Tahoma" w:cs="Tahoma"/>
                <w:sz w:val="16"/>
                <w:szCs w:val="16"/>
              </w:rPr>
              <w:t>?</w:t>
            </w:r>
          </w:p>
          <w:p w:rsidR="0002743E" w:rsidRPr="00B86380" w:rsidRDefault="00486E19" w:rsidP="00486E19">
            <w:pPr>
              <w:pStyle w:val="ListParagraph"/>
              <w:numPr>
                <w:ilvl w:val="0"/>
                <w:numId w:val="118"/>
              </w:numPr>
              <w:spacing w:after="0" w:line="240" w:lineRule="auto"/>
              <w:ind w:left="369" w:hanging="284"/>
              <w:rPr>
                <w:rFonts w:ascii="Tahoma" w:hAnsi="Tahoma" w:cs="Tahoma"/>
                <w:sz w:val="16"/>
                <w:szCs w:val="16"/>
              </w:rPr>
            </w:pPr>
            <w:r>
              <w:rPr>
                <w:rFonts w:ascii="Tahoma" w:eastAsiaTheme="minorHAnsi" w:hAnsi="Tahoma" w:cs="Tahoma"/>
                <w:sz w:val="16"/>
                <w:szCs w:val="16"/>
              </w:rPr>
              <w:t xml:space="preserve">Beth sydd o’i le ar y graff / siart hwn?          </w:t>
            </w:r>
          </w:p>
          <w:p w:rsidR="0002743E" w:rsidRPr="00B86380" w:rsidRDefault="004E00CD" w:rsidP="004E00CD">
            <w:pPr>
              <w:pStyle w:val="ListParagraph"/>
              <w:numPr>
                <w:ilvl w:val="0"/>
                <w:numId w:val="118"/>
              </w:numPr>
              <w:spacing w:after="0" w:line="240" w:lineRule="auto"/>
              <w:ind w:left="369" w:hanging="284"/>
              <w:rPr>
                <w:rFonts w:ascii="Tahoma" w:hAnsi="Tahoma" w:cs="Tahoma"/>
                <w:sz w:val="16"/>
                <w:szCs w:val="16"/>
              </w:rPr>
            </w:pPr>
            <w:r>
              <w:rPr>
                <w:rFonts w:ascii="Tahoma" w:hAnsi="Tahoma" w:cs="Tahoma"/>
                <w:sz w:val="16"/>
                <w:szCs w:val="16"/>
              </w:rPr>
              <w:t>Pam mae’r graff hwn yn gamarweiniol?</w:t>
            </w:r>
          </w:p>
          <w:p w:rsidR="00A82F16" w:rsidRPr="00B86380" w:rsidRDefault="004E00CD" w:rsidP="004E00CD">
            <w:pPr>
              <w:pStyle w:val="ListParagraph"/>
              <w:numPr>
                <w:ilvl w:val="0"/>
                <w:numId w:val="118"/>
              </w:numPr>
              <w:spacing w:after="0" w:line="240" w:lineRule="auto"/>
              <w:ind w:left="369" w:hanging="284"/>
              <w:rPr>
                <w:rFonts w:ascii="Tahoma" w:hAnsi="Tahoma" w:cs="Tahoma"/>
                <w:sz w:val="16"/>
                <w:szCs w:val="16"/>
              </w:rPr>
            </w:pPr>
            <w:r>
              <w:rPr>
                <w:rFonts w:ascii="Tahoma" w:hAnsi="Tahoma" w:cs="Tahoma"/>
                <w:sz w:val="16"/>
                <w:szCs w:val="16"/>
              </w:rPr>
              <w:t>A ydy’r darn hwn o ddata yn cyd-fynd â’r duedd? Os na, allwch feddwl am reswm pam nad yw’n cyd-fynd</w:t>
            </w:r>
            <w:r w:rsidR="0002743E" w:rsidRPr="00B86380">
              <w:rPr>
                <w:rFonts w:ascii="Tahoma" w:hAnsi="Tahoma" w:cs="Tahoma"/>
                <w:sz w:val="16"/>
                <w:szCs w:val="16"/>
              </w:rPr>
              <w:t>?</w:t>
            </w:r>
          </w:p>
          <w:p w:rsidR="00A82F16" w:rsidRPr="00B86380" w:rsidRDefault="00486E19" w:rsidP="00486E19">
            <w:pPr>
              <w:pStyle w:val="ListParagraph"/>
              <w:numPr>
                <w:ilvl w:val="0"/>
                <w:numId w:val="118"/>
              </w:numPr>
              <w:spacing w:after="0" w:line="240" w:lineRule="auto"/>
              <w:ind w:left="369" w:hanging="284"/>
              <w:rPr>
                <w:rFonts w:ascii="Tahoma" w:hAnsi="Tahoma" w:cs="Tahoma"/>
                <w:sz w:val="16"/>
                <w:szCs w:val="16"/>
              </w:rPr>
            </w:pPr>
            <w:r>
              <w:rPr>
                <w:rFonts w:ascii="Tahoma" w:eastAsiaTheme="minorHAnsi" w:hAnsi="Tahoma" w:cs="Tahoma"/>
                <w:sz w:val="16"/>
                <w:szCs w:val="16"/>
              </w:rPr>
              <w:t>Beth sydd o’i le ar y graff / siart hwn?</w:t>
            </w:r>
            <w:r>
              <w:rPr>
                <w:rFonts w:ascii="Tahoma" w:eastAsiaTheme="minorHAnsi" w:hAnsi="Tahoma" w:cs="Tahoma"/>
                <w:sz w:val="16"/>
                <w:szCs w:val="16"/>
              </w:rPr>
              <w:br/>
              <w:t>Pam mae’r graff hwn yn gamarweiniol?</w:t>
            </w:r>
          </w:p>
          <w:p w:rsidR="0020306C" w:rsidRPr="00B86380" w:rsidRDefault="004E00CD" w:rsidP="004E00CD">
            <w:pPr>
              <w:pStyle w:val="Pa3"/>
              <w:numPr>
                <w:ilvl w:val="0"/>
                <w:numId w:val="172"/>
              </w:numPr>
              <w:spacing w:line="240" w:lineRule="auto"/>
              <w:ind w:left="369" w:hanging="284"/>
              <w:rPr>
                <w:rFonts w:ascii="Tahoma" w:hAnsi="Tahoma" w:cs="Tahoma"/>
                <w:color w:val="000000"/>
                <w:sz w:val="16"/>
                <w:szCs w:val="16"/>
              </w:rPr>
            </w:pPr>
            <w:r>
              <w:rPr>
                <w:rFonts w:ascii="Tahoma" w:hAnsi="Tahoma" w:cs="Tahoma"/>
                <w:color w:val="000000"/>
                <w:sz w:val="16"/>
                <w:szCs w:val="16"/>
              </w:rPr>
              <w:t xml:space="preserve">Sut fyddech </w:t>
            </w:r>
            <w:r w:rsidR="00C3311C">
              <w:rPr>
                <w:rFonts w:ascii="Tahoma" w:hAnsi="Tahoma" w:cs="Tahoma"/>
                <w:color w:val="000000"/>
                <w:sz w:val="16"/>
                <w:szCs w:val="16"/>
              </w:rPr>
              <w:t>chi’</w:t>
            </w:r>
            <w:r>
              <w:rPr>
                <w:rFonts w:ascii="Tahoma" w:hAnsi="Tahoma" w:cs="Tahoma"/>
                <w:color w:val="000000"/>
                <w:sz w:val="16"/>
                <w:szCs w:val="16"/>
              </w:rPr>
              <w:t xml:space="preserve">n mynd ati i lunio set o ddata gyda chanolrif o </w:t>
            </w:r>
            <w:r w:rsidR="0020306C" w:rsidRPr="00B86380">
              <w:rPr>
                <w:rFonts w:ascii="Tahoma" w:hAnsi="Tahoma" w:cs="Tahoma"/>
                <w:color w:val="000000"/>
                <w:sz w:val="16"/>
                <w:szCs w:val="16"/>
              </w:rPr>
              <w:t>10 a</w:t>
            </w:r>
            <w:r>
              <w:rPr>
                <w:rFonts w:ascii="Tahoma" w:hAnsi="Tahoma" w:cs="Tahoma"/>
                <w:color w:val="000000"/>
                <w:sz w:val="16"/>
                <w:szCs w:val="16"/>
              </w:rPr>
              <w:t>c amrediad rhyngchwartel o</w:t>
            </w:r>
            <w:r w:rsidR="0020306C" w:rsidRPr="00B86380">
              <w:rPr>
                <w:rFonts w:ascii="Tahoma" w:hAnsi="Tahoma" w:cs="Tahoma"/>
                <w:color w:val="000000"/>
                <w:sz w:val="16"/>
                <w:szCs w:val="16"/>
              </w:rPr>
              <w:t xml:space="preserve"> 7?</w:t>
            </w:r>
          </w:p>
          <w:p w:rsidR="0020306C" w:rsidRPr="00B86380" w:rsidRDefault="004E00CD" w:rsidP="004E00CD">
            <w:pPr>
              <w:pStyle w:val="Pa3"/>
              <w:numPr>
                <w:ilvl w:val="0"/>
                <w:numId w:val="172"/>
              </w:numPr>
              <w:spacing w:line="240" w:lineRule="auto"/>
              <w:ind w:left="369" w:hanging="284"/>
              <w:rPr>
                <w:rFonts w:ascii="Tahoma" w:hAnsi="Tahoma" w:cs="Tahoma"/>
                <w:color w:val="000000"/>
                <w:sz w:val="16"/>
                <w:szCs w:val="16"/>
              </w:rPr>
            </w:pPr>
            <w:r>
              <w:rPr>
                <w:rFonts w:ascii="Tahoma" w:hAnsi="Tahoma" w:cs="Tahoma"/>
                <w:color w:val="000000"/>
                <w:sz w:val="16"/>
                <w:szCs w:val="16"/>
              </w:rPr>
              <w:t>Argyhoeddwch fi nad yw’r amrediad</w:t>
            </w:r>
            <w:r w:rsidR="0020306C" w:rsidRPr="00B86380">
              <w:rPr>
                <w:rFonts w:ascii="Tahoma" w:hAnsi="Tahoma" w:cs="Tahoma"/>
                <w:color w:val="000000"/>
                <w:sz w:val="16"/>
                <w:szCs w:val="16"/>
              </w:rPr>
              <w:t xml:space="preserve"> </w:t>
            </w:r>
            <w:r>
              <w:rPr>
                <w:rFonts w:ascii="Tahoma" w:hAnsi="Tahoma" w:cs="Tahoma"/>
                <w:color w:val="000000"/>
                <w:sz w:val="16"/>
                <w:szCs w:val="16"/>
              </w:rPr>
              <w:t xml:space="preserve">rhyngchwartel ar gyfer set o ddata yn gallu bod yn fwy na’r amrediad.              </w:t>
            </w:r>
          </w:p>
          <w:p w:rsidR="0020306C" w:rsidRPr="00B86380" w:rsidRDefault="004E00CD" w:rsidP="00326C2E">
            <w:pPr>
              <w:pStyle w:val="Pa3"/>
              <w:numPr>
                <w:ilvl w:val="0"/>
                <w:numId w:val="172"/>
              </w:numPr>
              <w:spacing w:line="240" w:lineRule="auto"/>
              <w:ind w:left="369" w:hanging="284"/>
              <w:rPr>
                <w:rFonts w:ascii="Tahoma" w:hAnsi="Tahoma" w:cs="Tahoma"/>
                <w:color w:val="000000"/>
                <w:sz w:val="16"/>
                <w:szCs w:val="16"/>
              </w:rPr>
            </w:pPr>
            <w:r>
              <w:rPr>
                <w:rFonts w:ascii="Tahoma" w:hAnsi="Tahoma" w:cs="Tahoma"/>
                <w:color w:val="000000"/>
                <w:sz w:val="16"/>
                <w:szCs w:val="16"/>
              </w:rPr>
              <w:t>Sut ydych chi’n mynd ati i ddarganfod yr amrediad rhyngchwartel o ddiagram</w:t>
            </w:r>
            <w:r w:rsidR="0020306C" w:rsidRPr="00B86380">
              <w:rPr>
                <w:rFonts w:ascii="Tahoma" w:hAnsi="Tahoma" w:cs="Tahoma"/>
                <w:color w:val="000000"/>
                <w:sz w:val="16"/>
                <w:szCs w:val="16"/>
              </w:rPr>
              <w:t xml:space="preserve"> </w:t>
            </w:r>
            <w:r w:rsidR="00E82065">
              <w:rPr>
                <w:rFonts w:ascii="Tahoma" w:hAnsi="Tahoma" w:cs="Tahoma"/>
                <w:color w:val="000000"/>
                <w:sz w:val="16"/>
                <w:szCs w:val="16"/>
              </w:rPr>
              <w:t>brigyn</w:t>
            </w:r>
            <w:r w:rsidR="00326C2E">
              <w:rPr>
                <w:rFonts w:ascii="Tahoma" w:hAnsi="Tahoma" w:cs="Tahoma"/>
                <w:color w:val="000000"/>
                <w:sz w:val="16"/>
                <w:szCs w:val="16"/>
              </w:rPr>
              <w:t xml:space="preserve"> a deil</w:t>
            </w:r>
            <w:r w:rsidR="00E82065">
              <w:rPr>
                <w:rFonts w:ascii="Tahoma" w:hAnsi="Tahoma" w:cs="Tahoma"/>
                <w:color w:val="000000"/>
                <w:sz w:val="16"/>
                <w:szCs w:val="16"/>
              </w:rPr>
              <w:t>en? Beth ydyw am ddiagram brigyn</w:t>
            </w:r>
            <w:r w:rsidR="00326C2E">
              <w:rPr>
                <w:rFonts w:ascii="Tahoma" w:hAnsi="Tahoma" w:cs="Tahoma"/>
                <w:color w:val="000000"/>
                <w:sz w:val="16"/>
                <w:szCs w:val="16"/>
              </w:rPr>
              <w:t xml:space="preserve"> a deilen sy’n helpu i ddod o hyd i’r canolrif a’r amrediad rhyngchwartel</w:t>
            </w:r>
            <w:r w:rsidR="0020306C" w:rsidRPr="00B86380">
              <w:rPr>
                <w:rFonts w:ascii="Tahoma" w:hAnsi="Tahoma" w:cs="Tahoma"/>
                <w:color w:val="000000"/>
                <w:sz w:val="16"/>
                <w:szCs w:val="16"/>
              </w:rPr>
              <w:t>?</w:t>
            </w:r>
          </w:p>
          <w:p w:rsidR="0020306C" w:rsidRPr="00B86380" w:rsidRDefault="00326C2E" w:rsidP="00AF4257">
            <w:pPr>
              <w:pStyle w:val="Pa3"/>
              <w:numPr>
                <w:ilvl w:val="0"/>
                <w:numId w:val="172"/>
              </w:numPr>
              <w:spacing w:line="240" w:lineRule="auto"/>
              <w:ind w:left="369" w:hanging="284"/>
              <w:rPr>
                <w:rFonts w:ascii="Tahoma" w:hAnsi="Tahoma" w:cs="Tahoma"/>
                <w:color w:val="000000"/>
                <w:sz w:val="16"/>
                <w:szCs w:val="16"/>
              </w:rPr>
            </w:pPr>
            <w:r>
              <w:rPr>
                <w:rFonts w:ascii="Tahoma" w:hAnsi="Tahoma" w:cs="Tahoma"/>
                <w:color w:val="000000"/>
                <w:sz w:val="16"/>
                <w:szCs w:val="16"/>
              </w:rPr>
              <w:t xml:space="preserve">Sut aethech </w:t>
            </w:r>
            <w:r w:rsidR="00C3311C">
              <w:rPr>
                <w:rFonts w:ascii="Tahoma" w:hAnsi="Tahoma" w:cs="Tahoma"/>
                <w:color w:val="000000"/>
                <w:sz w:val="16"/>
                <w:szCs w:val="16"/>
              </w:rPr>
              <w:t xml:space="preserve">chi </w:t>
            </w:r>
            <w:r>
              <w:rPr>
                <w:rFonts w:ascii="Tahoma" w:hAnsi="Tahoma" w:cs="Tahoma"/>
                <w:color w:val="000000"/>
                <w:sz w:val="16"/>
                <w:szCs w:val="16"/>
              </w:rPr>
              <w:t xml:space="preserve">ati i ddarganfod y canolrif o dabl amlder cronnus?               </w:t>
            </w:r>
          </w:p>
          <w:p w:rsidR="0020306C" w:rsidRPr="00B86380" w:rsidRDefault="00326C2E" w:rsidP="00AF4257">
            <w:pPr>
              <w:pStyle w:val="ListParagraph"/>
              <w:numPr>
                <w:ilvl w:val="0"/>
                <w:numId w:val="172"/>
              </w:numPr>
              <w:spacing w:after="0" w:line="240" w:lineRule="auto"/>
              <w:ind w:left="369" w:hanging="284"/>
              <w:rPr>
                <w:rFonts w:ascii="Tahoma" w:hAnsi="Tahoma" w:cs="Tahoma"/>
                <w:color w:val="000000" w:themeColor="text1"/>
                <w:sz w:val="16"/>
                <w:szCs w:val="16"/>
              </w:rPr>
            </w:pPr>
            <w:r>
              <w:rPr>
                <w:rFonts w:ascii="Tahoma" w:hAnsi="Tahoma" w:cs="Tahoma"/>
                <w:color w:val="000000"/>
                <w:sz w:val="16"/>
                <w:szCs w:val="16"/>
              </w:rPr>
              <w:t xml:space="preserve">Pam mae’n haws dod o hyd i’r canolrif o graff amlder cronnus nag o dabl amlder cronnus?                        </w:t>
            </w:r>
          </w:p>
          <w:p w:rsidR="0020306C" w:rsidRPr="00B86380" w:rsidRDefault="00326C2E" w:rsidP="00326C2E">
            <w:pPr>
              <w:pStyle w:val="Pa3"/>
              <w:numPr>
                <w:ilvl w:val="0"/>
                <w:numId w:val="172"/>
              </w:numPr>
              <w:spacing w:line="240" w:lineRule="auto"/>
              <w:ind w:left="369" w:hanging="284"/>
              <w:rPr>
                <w:rFonts w:ascii="Tahoma" w:hAnsi="Tahoma" w:cs="Tahoma"/>
                <w:color w:val="000000"/>
                <w:sz w:val="16"/>
                <w:szCs w:val="16"/>
              </w:rPr>
            </w:pPr>
            <w:r>
              <w:rPr>
                <w:rFonts w:ascii="Tahoma" w:hAnsi="Tahoma" w:cs="Tahoma"/>
                <w:color w:val="000000"/>
                <w:sz w:val="16"/>
                <w:szCs w:val="16"/>
              </w:rPr>
              <w:t xml:space="preserve">Pa nodweddion ar y dosraniadau y gallwch eu cymharu wrth ddefnyddio diagram amlder/plot blwch? </w:t>
            </w:r>
          </w:p>
          <w:p w:rsidR="0020306C" w:rsidRPr="00B86380" w:rsidRDefault="00326C2E" w:rsidP="00AF4257">
            <w:pPr>
              <w:pStyle w:val="Pa3"/>
              <w:numPr>
                <w:ilvl w:val="0"/>
                <w:numId w:val="172"/>
              </w:numPr>
              <w:spacing w:line="240" w:lineRule="auto"/>
              <w:ind w:left="369" w:hanging="284"/>
              <w:rPr>
                <w:rFonts w:ascii="Tahoma" w:hAnsi="Tahoma" w:cs="Tahoma"/>
                <w:color w:val="000000"/>
                <w:sz w:val="16"/>
                <w:szCs w:val="16"/>
              </w:rPr>
            </w:pPr>
            <w:r>
              <w:rPr>
                <w:rFonts w:ascii="Tahoma" w:hAnsi="Tahoma" w:cs="Tahoma"/>
                <w:color w:val="000000"/>
                <w:sz w:val="16"/>
                <w:szCs w:val="16"/>
              </w:rPr>
              <w:t xml:space="preserve">Gwnewch ychydig o ddatganiadau cymharol o siâp pob un o’r dosraniadau hyn.                                 </w:t>
            </w:r>
          </w:p>
          <w:p w:rsidR="0020306C" w:rsidRPr="00B86380" w:rsidRDefault="00326C2E" w:rsidP="00AF4257">
            <w:pPr>
              <w:pStyle w:val="Pa3"/>
              <w:numPr>
                <w:ilvl w:val="0"/>
                <w:numId w:val="172"/>
              </w:numPr>
              <w:spacing w:line="240" w:lineRule="auto"/>
              <w:ind w:left="369" w:hanging="284"/>
              <w:rPr>
                <w:rFonts w:ascii="Tahoma" w:hAnsi="Tahoma" w:cs="Tahoma"/>
                <w:color w:val="000000"/>
                <w:sz w:val="16"/>
                <w:szCs w:val="16"/>
              </w:rPr>
            </w:pPr>
            <w:r>
              <w:rPr>
                <w:rFonts w:ascii="Tahoma" w:hAnsi="Tahoma" w:cs="Tahoma"/>
                <w:color w:val="000000"/>
                <w:sz w:val="16"/>
                <w:szCs w:val="16"/>
              </w:rPr>
              <w:t>Beth yw’r pethau allweddol sy’n debyg ac yn wahanol rhwng y ddau ddosraniad hyn?</w:t>
            </w:r>
          </w:p>
          <w:p w:rsidR="0020306C" w:rsidRPr="00B86380" w:rsidRDefault="00326C2E" w:rsidP="00AF4257">
            <w:pPr>
              <w:pStyle w:val="Pa3"/>
              <w:numPr>
                <w:ilvl w:val="0"/>
                <w:numId w:val="172"/>
              </w:numPr>
              <w:spacing w:line="240" w:lineRule="auto"/>
              <w:ind w:left="369" w:hanging="284"/>
              <w:rPr>
                <w:rFonts w:ascii="Tahoma" w:hAnsi="Tahoma" w:cs="Tahoma"/>
                <w:color w:val="000000"/>
                <w:sz w:val="16"/>
                <w:szCs w:val="16"/>
              </w:rPr>
            </w:pPr>
            <w:r>
              <w:rPr>
                <w:rFonts w:ascii="Tahoma" w:hAnsi="Tahoma" w:cs="Tahoma"/>
                <w:color w:val="000000"/>
                <w:sz w:val="16"/>
                <w:szCs w:val="16"/>
              </w:rPr>
              <w:t>Disgrifiwch ddau gyd-destun</w:t>
            </w:r>
            <w:r w:rsidR="0020306C" w:rsidRPr="00B86380">
              <w:rPr>
                <w:rFonts w:ascii="Tahoma" w:hAnsi="Tahoma" w:cs="Tahoma"/>
                <w:color w:val="000000"/>
                <w:sz w:val="16"/>
                <w:szCs w:val="16"/>
              </w:rPr>
              <w:t xml:space="preserve">, </w:t>
            </w:r>
            <w:r>
              <w:rPr>
                <w:rFonts w:ascii="Tahoma" w:hAnsi="Tahoma" w:cs="Tahoma"/>
                <w:color w:val="000000"/>
                <w:sz w:val="16"/>
                <w:szCs w:val="16"/>
              </w:rPr>
              <w:t xml:space="preserve">un lle mae gan newidyn/priodoledd sgiw negatif ac un arall lle mae ganddo sgiw positif.       </w:t>
            </w:r>
          </w:p>
          <w:p w:rsidR="0020306C" w:rsidRPr="00B86380" w:rsidRDefault="00326C2E" w:rsidP="00AF4257">
            <w:pPr>
              <w:pStyle w:val="Pa3"/>
              <w:numPr>
                <w:ilvl w:val="0"/>
                <w:numId w:val="172"/>
              </w:numPr>
              <w:spacing w:line="240" w:lineRule="auto"/>
              <w:ind w:left="369" w:hanging="284"/>
              <w:rPr>
                <w:rFonts w:ascii="Tahoma" w:hAnsi="Tahoma" w:cs="Tahoma"/>
                <w:color w:val="000000"/>
                <w:sz w:val="16"/>
                <w:szCs w:val="16"/>
              </w:rPr>
            </w:pPr>
            <w:r>
              <w:rPr>
                <w:rFonts w:ascii="Tahoma" w:hAnsi="Tahoma" w:cs="Tahoma"/>
                <w:color w:val="000000"/>
                <w:sz w:val="16"/>
                <w:szCs w:val="16"/>
              </w:rPr>
              <w:t xml:space="preserve">Sut allwn </w:t>
            </w:r>
            <w:r w:rsidR="00C3311C">
              <w:rPr>
                <w:rFonts w:ascii="Tahoma" w:hAnsi="Tahoma" w:cs="Tahoma"/>
                <w:color w:val="000000"/>
                <w:sz w:val="16"/>
                <w:szCs w:val="16"/>
              </w:rPr>
              <w:t xml:space="preserve">ni </w:t>
            </w:r>
            <w:r>
              <w:rPr>
                <w:rFonts w:ascii="Tahoma" w:hAnsi="Tahoma" w:cs="Tahoma"/>
                <w:color w:val="000000"/>
                <w:sz w:val="16"/>
                <w:szCs w:val="16"/>
              </w:rPr>
              <w:t xml:space="preserve">ddweud o blot blwch fod gan y dosraniad sgiw negatif?          </w:t>
            </w:r>
          </w:p>
          <w:p w:rsidR="0020306C" w:rsidRPr="00B86380" w:rsidRDefault="00326C2E" w:rsidP="00AF4257">
            <w:pPr>
              <w:pStyle w:val="ListParagraph"/>
              <w:numPr>
                <w:ilvl w:val="0"/>
                <w:numId w:val="172"/>
              </w:numPr>
              <w:spacing w:after="0" w:line="240" w:lineRule="auto"/>
              <w:ind w:left="369" w:hanging="284"/>
              <w:rPr>
                <w:rFonts w:ascii="Tahoma" w:hAnsi="Tahoma" w:cs="Tahoma"/>
                <w:color w:val="000000" w:themeColor="text1"/>
                <w:sz w:val="16"/>
                <w:szCs w:val="16"/>
              </w:rPr>
            </w:pPr>
            <w:r>
              <w:rPr>
                <w:rFonts w:ascii="Tahoma" w:hAnsi="Tahoma" w:cs="Tahoma"/>
                <w:color w:val="000000"/>
                <w:sz w:val="16"/>
                <w:szCs w:val="16"/>
              </w:rPr>
              <w:t xml:space="preserve">Argyhoeddwch fi fod y cynrychioliadau canlynol yn dod o wahanol ddosraniadau, e.e.   </w:t>
            </w:r>
          </w:p>
          <w:p w:rsidR="0020306C" w:rsidRPr="00B86380" w:rsidRDefault="00C3311C" w:rsidP="001712A6">
            <w:pPr>
              <w:rPr>
                <w:rFonts w:ascii="Tahoma" w:hAnsi="Tahoma" w:cs="Tahoma"/>
                <w:color w:val="000000" w:themeColor="text1"/>
                <w:sz w:val="16"/>
                <w:szCs w:val="16"/>
              </w:rPr>
            </w:pPr>
            <w:r>
              <w:rPr>
                <w:rFonts w:ascii="Tahoma" w:hAnsi="Tahoma" w:cs="Tahoma"/>
                <w:noProof/>
                <w:color w:val="000000" w:themeColor="text1"/>
                <w:sz w:val="16"/>
                <w:szCs w:val="16"/>
                <w:lang w:val="en-GB" w:eastAsia="en-GB"/>
              </w:rPr>
              <mc:AlternateContent>
                <mc:Choice Requires="wps">
                  <w:drawing>
                    <wp:anchor distT="0" distB="0" distL="114300" distR="114300" simplePos="0" relativeHeight="251858944" behindDoc="0" locked="0" layoutInCell="1" allowOverlap="1" wp14:anchorId="1C1B3764" wp14:editId="5B28B691">
                      <wp:simplePos x="0" y="0"/>
                      <wp:positionH relativeFrom="column">
                        <wp:posOffset>129540</wp:posOffset>
                      </wp:positionH>
                      <wp:positionV relativeFrom="paragraph">
                        <wp:posOffset>17145</wp:posOffset>
                      </wp:positionV>
                      <wp:extent cx="252095" cy="266700"/>
                      <wp:effectExtent l="0" t="0" r="0" b="0"/>
                      <wp:wrapNone/>
                      <wp:docPr id="149" name="Text Box 14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252095" cy="2667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3A4FFB" w:rsidRDefault="003A4FFB" w:rsidP="0020306C"/>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14:sizeRelH relativeFrom="page">
                        <wp14:pctWidth>0</wp14:pctWidth>
                      </wp14:sizeRelH>
                      <wp14:sizeRelV relativeFrom="page">
                        <wp14:pctHeight>0</wp14:pctHeight>
                      </wp14:sizeRelV>
                    </wp:anchor>
                  </w:drawing>
                </mc:Choice>
                <mc:Fallback>
                  <w:pict>
                    <v:shape w14:anchorId="1C1B3764" id="Text Box 149" o:spid="_x0000_s1088" type="#_x0000_t202" style="position:absolute;margin-left:10.2pt;margin-top:1.35pt;width:19.85pt;height:21pt;z-index:251858944;visibility:visible;mso-wrap-style:non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" filled="f" stroked="f" strokeweight=".5pt">
                      <v:path arrowok="t"/>
                      <v:textbox style="mso-fit-shape-to-text:t">
                        <w:txbxContent>
                          <w:p w:rsidR="003A4FFB" w:rsidRDefault="003A4FFB" w:rsidP="0020306C"/>
                        </w:txbxContent>
                      </v:textbox>
                    </v:shape>
                  </w:pict>
                </mc:Fallback>
              </mc:AlternateContent>
            </w:r>
          </w:p>
          <w:p w:rsidR="0020306C" w:rsidRPr="00B86380" w:rsidRDefault="002A7CF3" w:rsidP="001712A6">
            <w:pPr>
              <w:rPr>
                <w:rFonts w:ascii="Tahoma" w:hAnsi="Tahoma" w:cs="Tahoma"/>
                <w:color w:val="000000" w:themeColor="text1"/>
                <w:sz w:val="16"/>
                <w:szCs w:val="16"/>
              </w:rPr>
            </w:pPr>
            <w:r w:rsidRPr="00B86380">
              <w:rPr>
                <w:noProof/>
                <w:lang w:val="en-GB" w:eastAsia="en-GB"/>
              </w:rPr>
              <w:drawing>
                <wp:inline distT="0" distB="0" distL="0" distR="0" wp14:anchorId="43F0BE34" wp14:editId="05BDAF74">
                  <wp:extent cx="1662545" cy="1633650"/>
                  <wp:effectExtent l="0" t="0" r="0" b="5080"/>
                  <wp:docPr id="150" name="Picture 1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80" cstate="print">
                            <a:extLst>
                              <a:ext uri="{28A0092B-C50C-407E-A947-70E740481C1C}">
                                <a14:useLocalDpi xmlns:a14="http://schemas.microsoft.com/office/drawing/2010/main" val="0"/>
                              </a:ext>
                            </a:extLst>
                          </a:blip>
                          <a:srcRect/>
                          <a:stretch>
                            <a:fillRect/>
                          </a:stretch>
                        </pic:blipFill>
                        <pic:spPr bwMode="auto">
                          <a:xfrm>
                            <a:off x="0" y="0"/>
                            <a:ext cx="1668726" cy="1639723"/>
                          </a:xfrm>
                          <a:prstGeom prst="rect">
                            <a:avLst/>
                          </a:prstGeom>
                          <a:noFill/>
                          <a:ln>
                            <a:noFill/>
                          </a:ln>
                        </pic:spPr>
                      </pic:pic>
                    </a:graphicData>
                  </a:graphic>
                </wp:inline>
              </w:drawing>
            </w:r>
          </w:p>
          <w:p w:rsidR="007C51AE" w:rsidRPr="00B86380" w:rsidRDefault="00326C2E" w:rsidP="00326C2E">
            <w:pPr>
              <w:pStyle w:val="Pa3"/>
              <w:numPr>
                <w:ilvl w:val="0"/>
                <w:numId w:val="173"/>
              </w:numPr>
              <w:spacing w:line="240" w:lineRule="auto"/>
              <w:ind w:left="369" w:hanging="284"/>
              <w:rPr>
                <w:rFonts w:ascii="Tahoma" w:hAnsi="Tahoma" w:cs="Tahoma"/>
                <w:color w:val="000000"/>
                <w:sz w:val="16"/>
                <w:szCs w:val="16"/>
              </w:rPr>
            </w:pPr>
            <w:r>
              <w:rPr>
                <w:rFonts w:ascii="Tahoma" w:hAnsi="Tahoma" w:cs="Tahoma"/>
                <w:color w:val="000000"/>
                <w:sz w:val="16"/>
                <w:szCs w:val="16"/>
              </w:rPr>
              <w:t>Beth fyddech chi’n disgwyl iddo fod yr un fath/yn wahanol am y ddau ddosraniad sy’n cynrychioli, e.e. taldra disgyblion ym Mlynyddoedd</w:t>
            </w:r>
            <w:r w:rsidR="0020306C" w:rsidRPr="00B86380">
              <w:rPr>
                <w:rFonts w:ascii="Tahoma" w:hAnsi="Tahoma" w:cs="Tahoma"/>
                <w:color w:val="000000"/>
                <w:sz w:val="16"/>
                <w:szCs w:val="16"/>
              </w:rPr>
              <w:t xml:space="preserve"> 1 </w:t>
            </w:r>
            <w:r>
              <w:rPr>
                <w:rFonts w:ascii="Tahoma" w:hAnsi="Tahoma" w:cs="Tahoma"/>
                <w:color w:val="000000"/>
                <w:sz w:val="16"/>
                <w:szCs w:val="16"/>
              </w:rPr>
              <w:t>i</w:t>
            </w:r>
            <w:r w:rsidR="0020306C" w:rsidRPr="00B86380">
              <w:rPr>
                <w:rFonts w:ascii="Tahoma" w:hAnsi="Tahoma" w:cs="Tahoma"/>
                <w:color w:val="000000"/>
                <w:sz w:val="16"/>
                <w:szCs w:val="16"/>
              </w:rPr>
              <w:t xml:space="preserve"> 6 a</w:t>
            </w:r>
            <w:r>
              <w:rPr>
                <w:rFonts w:ascii="Tahoma" w:hAnsi="Tahoma" w:cs="Tahoma"/>
                <w:color w:val="000000"/>
                <w:sz w:val="16"/>
                <w:szCs w:val="16"/>
              </w:rPr>
              <w:t xml:space="preserve"> thaldra disgyblion yn unig ym Mlwyddyn 6.</w:t>
            </w:r>
          </w:p>
          <w:p w:rsidR="009C2B6A" w:rsidRPr="00B86380" w:rsidRDefault="00326C2E" w:rsidP="00AF4257">
            <w:pPr>
              <w:pStyle w:val="Pa3"/>
              <w:numPr>
                <w:ilvl w:val="0"/>
                <w:numId w:val="247"/>
              </w:numPr>
              <w:spacing w:line="240" w:lineRule="auto"/>
              <w:ind w:left="369" w:hanging="284"/>
              <w:rPr>
                <w:rFonts w:ascii="Tahoma" w:hAnsi="Tahoma" w:cs="Tahoma"/>
                <w:color w:val="000000"/>
                <w:sz w:val="16"/>
                <w:szCs w:val="16"/>
              </w:rPr>
            </w:pPr>
            <w:r>
              <w:rPr>
                <w:rFonts w:ascii="Tahoma" w:hAnsi="Tahoma" w:cs="Tahoma"/>
                <w:color w:val="000000"/>
                <w:sz w:val="16"/>
                <w:szCs w:val="16"/>
              </w:rPr>
              <w:t xml:space="preserve">Allwch chi feddwl am enghraifft lle mae cydberthyniad positif, ond mae’n annhebygol fod achosiaeth?             </w:t>
            </w:r>
          </w:p>
          <w:p w:rsidR="009C2B6A" w:rsidRPr="00B86380" w:rsidRDefault="00326C2E" w:rsidP="00486E19">
            <w:pPr>
              <w:pStyle w:val="Pa3"/>
              <w:numPr>
                <w:ilvl w:val="0"/>
                <w:numId w:val="247"/>
              </w:numPr>
              <w:spacing w:line="240" w:lineRule="auto"/>
              <w:ind w:left="369" w:hanging="284"/>
              <w:rPr>
                <w:rFonts w:ascii="Tahoma" w:hAnsi="Tahoma" w:cs="Tahoma"/>
                <w:color w:val="000000"/>
                <w:sz w:val="16"/>
                <w:szCs w:val="16"/>
              </w:rPr>
            </w:pPr>
            <w:r>
              <w:rPr>
                <w:rFonts w:ascii="Tahoma" w:hAnsi="Tahoma" w:cs="Tahoma"/>
                <w:color w:val="000000"/>
                <w:sz w:val="16"/>
                <w:szCs w:val="16"/>
              </w:rPr>
              <w:t>P’un o’r datganiadau canlynol sy’n fwyaf union</w:t>
            </w:r>
            <w:r w:rsidR="009C2B6A" w:rsidRPr="00B86380">
              <w:rPr>
                <w:rFonts w:ascii="Tahoma" w:hAnsi="Tahoma" w:cs="Tahoma"/>
                <w:color w:val="000000"/>
                <w:sz w:val="16"/>
                <w:szCs w:val="16"/>
              </w:rPr>
              <w:t>: ‘M</w:t>
            </w:r>
            <w:r>
              <w:rPr>
                <w:rFonts w:ascii="Tahoma" w:hAnsi="Tahoma" w:cs="Tahoma"/>
                <w:color w:val="000000"/>
                <w:sz w:val="16"/>
                <w:szCs w:val="16"/>
              </w:rPr>
              <w:t xml:space="preserve">ae fy </w:t>
            </w:r>
            <w:r w:rsidR="00486E19">
              <w:rPr>
                <w:rFonts w:ascii="Tahoma" w:hAnsi="Tahoma" w:cs="Tahoma"/>
                <w:color w:val="000000"/>
                <w:sz w:val="16"/>
                <w:szCs w:val="16"/>
              </w:rPr>
              <w:t>rhagdybiaeth</w:t>
            </w:r>
            <w:r w:rsidR="009C2B6A" w:rsidRPr="00B86380">
              <w:rPr>
                <w:rFonts w:ascii="Tahoma" w:hAnsi="Tahoma" w:cs="Tahoma"/>
                <w:color w:val="000000"/>
                <w:sz w:val="16"/>
                <w:szCs w:val="16"/>
              </w:rPr>
              <w:t xml:space="preserve"> </w:t>
            </w:r>
            <w:r>
              <w:rPr>
                <w:rFonts w:ascii="Tahoma" w:hAnsi="Tahoma" w:cs="Tahoma"/>
                <w:color w:val="000000"/>
                <w:sz w:val="16"/>
                <w:szCs w:val="16"/>
              </w:rPr>
              <w:t>yn wir</w:t>
            </w:r>
            <w:r w:rsidR="009C2B6A" w:rsidRPr="00B86380">
              <w:rPr>
                <w:rFonts w:ascii="Tahoma" w:hAnsi="Tahoma" w:cs="Tahoma"/>
                <w:color w:val="000000"/>
                <w:sz w:val="16"/>
                <w:szCs w:val="16"/>
              </w:rPr>
              <w:t xml:space="preserve">’ </w:t>
            </w:r>
            <w:r>
              <w:rPr>
                <w:rFonts w:ascii="Tahoma" w:hAnsi="Tahoma" w:cs="Tahoma"/>
                <w:color w:val="000000"/>
                <w:sz w:val="16"/>
                <w:szCs w:val="16"/>
              </w:rPr>
              <w:t>neu</w:t>
            </w:r>
            <w:r w:rsidR="009C2B6A" w:rsidRPr="00B86380">
              <w:rPr>
                <w:rFonts w:ascii="Tahoma" w:hAnsi="Tahoma" w:cs="Tahoma"/>
                <w:color w:val="000000"/>
                <w:sz w:val="16"/>
                <w:szCs w:val="16"/>
              </w:rPr>
              <w:t xml:space="preserve"> ‘</w:t>
            </w:r>
            <w:r>
              <w:rPr>
                <w:rFonts w:ascii="Tahoma" w:hAnsi="Tahoma" w:cs="Tahoma"/>
                <w:color w:val="000000"/>
                <w:sz w:val="16"/>
                <w:szCs w:val="16"/>
              </w:rPr>
              <w:t xml:space="preserve">Mae tystiolaeth gref i gefnogi fy </w:t>
            </w:r>
            <w:r w:rsidR="00486E19">
              <w:rPr>
                <w:rFonts w:ascii="Tahoma" w:hAnsi="Tahoma" w:cs="Tahoma"/>
                <w:color w:val="000000"/>
                <w:sz w:val="16"/>
                <w:szCs w:val="16"/>
              </w:rPr>
              <w:t>rhagdybiaeth</w:t>
            </w:r>
            <w:r>
              <w:rPr>
                <w:rFonts w:ascii="Tahoma" w:hAnsi="Tahoma" w:cs="Tahoma"/>
                <w:color w:val="000000"/>
                <w:sz w:val="16"/>
                <w:szCs w:val="16"/>
              </w:rPr>
              <w:t xml:space="preserve">’. Pam?            </w:t>
            </w:r>
          </w:p>
          <w:p w:rsidR="009C2B6A" w:rsidRPr="00B86380" w:rsidRDefault="00326C2E" w:rsidP="00AF4257">
            <w:pPr>
              <w:pStyle w:val="Pa3"/>
              <w:numPr>
                <w:ilvl w:val="0"/>
                <w:numId w:val="247"/>
              </w:numPr>
              <w:spacing w:line="240" w:lineRule="auto"/>
              <w:ind w:left="369" w:hanging="284"/>
              <w:rPr>
                <w:rFonts w:ascii="Tahoma" w:hAnsi="Tahoma" w:cs="Tahoma"/>
                <w:color w:val="000000"/>
                <w:sz w:val="16"/>
                <w:szCs w:val="16"/>
              </w:rPr>
            </w:pPr>
            <w:r>
              <w:rPr>
                <w:rFonts w:ascii="Tahoma" w:hAnsi="Tahoma" w:cs="Tahoma"/>
                <w:color w:val="000000"/>
                <w:sz w:val="16"/>
                <w:szCs w:val="16"/>
              </w:rPr>
              <w:t xml:space="preserve">Argyhoeddwch fi fod tystiolaeth i gefnogi eich </w:t>
            </w:r>
            <w:r w:rsidR="00486E19">
              <w:rPr>
                <w:rFonts w:ascii="Tahoma" w:hAnsi="Tahoma" w:cs="Tahoma"/>
                <w:color w:val="000000"/>
                <w:sz w:val="16"/>
                <w:szCs w:val="16"/>
              </w:rPr>
              <w:t>rhagdybiaeth.</w:t>
            </w:r>
            <w:r>
              <w:rPr>
                <w:rFonts w:ascii="Tahoma" w:hAnsi="Tahoma" w:cs="Tahoma"/>
                <w:color w:val="000000"/>
                <w:sz w:val="16"/>
                <w:szCs w:val="16"/>
              </w:rPr>
              <w:t xml:space="preserve">  </w:t>
            </w:r>
          </w:p>
          <w:p w:rsidR="009C2B6A" w:rsidRPr="00B86380" w:rsidRDefault="00326C2E" w:rsidP="00AF4257">
            <w:pPr>
              <w:pStyle w:val="Pa3"/>
              <w:numPr>
                <w:ilvl w:val="0"/>
                <w:numId w:val="247"/>
              </w:numPr>
              <w:spacing w:line="240" w:lineRule="auto"/>
              <w:ind w:left="369" w:hanging="284"/>
              <w:rPr>
                <w:rFonts w:ascii="Tahoma" w:hAnsi="Tahoma" w:cs="Tahoma"/>
                <w:color w:val="000000"/>
                <w:sz w:val="16"/>
                <w:szCs w:val="16"/>
              </w:rPr>
            </w:pPr>
            <w:r>
              <w:rPr>
                <w:rFonts w:ascii="Tahoma" w:hAnsi="Tahoma" w:cs="Tahoma"/>
                <w:color w:val="000000"/>
                <w:sz w:val="16"/>
                <w:szCs w:val="16"/>
              </w:rPr>
              <w:t xml:space="preserve">Pam allai fod yn anghywir:       </w:t>
            </w:r>
          </w:p>
          <w:p w:rsidR="009C2B6A" w:rsidRPr="00B86380" w:rsidRDefault="00326C2E" w:rsidP="00326C2E">
            <w:pPr>
              <w:pStyle w:val="Pa12"/>
              <w:numPr>
                <w:ilvl w:val="0"/>
                <w:numId w:val="248"/>
              </w:numPr>
              <w:spacing w:line="240" w:lineRule="auto"/>
              <w:ind w:left="369" w:hanging="284"/>
              <w:rPr>
                <w:rFonts w:ascii="Tahoma" w:hAnsi="Tahoma" w:cs="Tahoma"/>
                <w:color w:val="000000"/>
                <w:sz w:val="16"/>
                <w:szCs w:val="16"/>
              </w:rPr>
            </w:pPr>
            <w:r>
              <w:rPr>
                <w:rFonts w:ascii="Tahoma" w:hAnsi="Tahoma" w:cs="Tahoma"/>
                <w:color w:val="000000"/>
                <w:sz w:val="16"/>
                <w:szCs w:val="16"/>
              </w:rPr>
              <w:t xml:space="preserve">bod eich </w:t>
            </w:r>
            <w:r w:rsidR="00486E19">
              <w:rPr>
                <w:rFonts w:ascii="Tahoma" w:hAnsi="Tahoma" w:cs="Tahoma"/>
                <w:color w:val="000000"/>
                <w:sz w:val="16"/>
                <w:szCs w:val="16"/>
              </w:rPr>
              <w:t>rhagdybiaeth</w:t>
            </w:r>
            <w:r w:rsidR="009C2B6A" w:rsidRPr="00B86380">
              <w:rPr>
                <w:rFonts w:ascii="Tahoma" w:hAnsi="Tahoma" w:cs="Tahoma"/>
                <w:color w:val="000000"/>
                <w:sz w:val="16"/>
                <w:szCs w:val="16"/>
              </w:rPr>
              <w:t xml:space="preserve"> </w:t>
            </w:r>
            <w:r>
              <w:rPr>
                <w:rFonts w:ascii="Tahoma" w:hAnsi="Tahoma" w:cs="Tahoma"/>
                <w:color w:val="000000"/>
                <w:sz w:val="16"/>
                <w:szCs w:val="16"/>
              </w:rPr>
              <w:t xml:space="preserve">yn wir os ydych wedi canfod tystiolaeth i’w gefnogi  </w:t>
            </w:r>
          </w:p>
          <w:p w:rsidR="009C2B6A" w:rsidRPr="00B86380" w:rsidRDefault="00326C2E" w:rsidP="00AF4257">
            <w:pPr>
              <w:pStyle w:val="Pa12"/>
              <w:numPr>
                <w:ilvl w:val="0"/>
                <w:numId w:val="248"/>
              </w:numPr>
              <w:spacing w:line="240" w:lineRule="auto"/>
              <w:ind w:left="369" w:hanging="284"/>
              <w:rPr>
                <w:rFonts w:ascii="Tahoma" w:hAnsi="Tahoma" w:cs="Tahoma"/>
                <w:color w:val="000000"/>
                <w:sz w:val="16"/>
                <w:szCs w:val="16"/>
              </w:rPr>
            </w:pPr>
            <w:r>
              <w:rPr>
                <w:rFonts w:ascii="Tahoma" w:hAnsi="Tahoma" w:cs="Tahoma"/>
                <w:color w:val="000000"/>
                <w:sz w:val="16"/>
                <w:szCs w:val="16"/>
              </w:rPr>
              <w:t xml:space="preserve">eich bod wedi methu os yw eich </w:t>
            </w:r>
            <w:r w:rsidR="00486E19">
              <w:rPr>
                <w:rFonts w:ascii="Tahoma" w:hAnsi="Tahoma" w:cs="Tahoma"/>
                <w:color w:val="000000"/>
                <w:sz w:val="16"/>
                <w:szCs w:val="16"/>
              </w:rPr>
              <w:t>rhagdybiaeth</w:t>
            </w:r>
            <w:r>
              <w:rPr>
                <w:rFonts w:ascii="Tahoma" w:hAnsi="Tahoma" w:cs="Tahoma"/>
                <w:color w:val="000000"/>
                <w:sz w:val="16"/>
                <w:szCs w:val="16"/>
              </w:rPr>
              <w:t xml:space="preserve"> fel petai’n ddiffygiol.</w:t>
            </w:r>
          </w:p>
          <w:p w:rsidR="007C51AE" w:rsidRPr="00B86380" w:rsidRDefault="00326C2E" w:rsidP="00486E19">
            <w:pPr>
              <w:pStyle w:val="ListParagraph"/>
              <w:numPr>
                <w:ilvl w:val="0"/>
                <w:numId w:val="248"/>
              </w:numPr>
              <w:spacing w:after="0" w:line="240" w:lineRule="auto"/>
              <w:ind w:left="369" w:hanging="284"/>
              <w:rPr>
                <w:rFonts w:ascii="Tahoma" w:hAnsi="Tahoma" w:cs="Tahoma"/>
                <w:color w:val="000000" w:themeColor="text1"/>
                <w:sz w:val="16"/>
                <w:szCs w:val="16"/>
              </w:rPr>
            </w:pPr>
            <w:r>
              <w:rPr>
                <w:rFonts w:ascii="Tahoma" w:hAnsi="Tahoma" w:cs="Tahoma"/>
                <w:color w:val="000000"/>
                <w:sz w:val="16"/>
                <w:szCs w:val="16"/>
              </w:rPr>
              <w:t xml:space="preserve">Argyhoeddwch fi eich bod wedi dewis y mesur ystadegol mwyaf priodol i’w ddefnyddio yn yr achos hwn. Beth arall </w:t>
            </w:r>
            <w:r w:rsidR="00486E19">
              <w:rPr>
                <w:rFonts w:ascii="Tahoma" w:hAnsi="Tahoma" w:cs="Tahoma"/>
                <w:color w:val="000000"/>
                <w:sz w:val="16"/>
                <w:szCs w:val="16"/>
              </w:rPr>
              <w:t>ystyrioch chi a beth arall benderfynoch chi b</w:t>
            </w:r>
            <w:r>
              <w:rPr>
                <w:rFonts w:ascii="Tahoma" w:hAnsi="Tahoma" w:cs="Tahoma"/>
                <w:color w:val="000000"/>
                <w:sz w:val="16"/>
                <w:szCs w:val="16"/>
              </w:rPr>
              <w:t>eidio â’i ddefnyddio</w:t>
            </w:r>
            <w:r w:rsidR="009C2B6A" w:rsidRPr="00B86380">
              <w:rPr>
                <w:rFonts w:ascii="Tahoma" w:hAnsi="Tahoma" w:cs="Tahoma"/>
                <w:color w:val="000000"/>
                <w:sz w:val="16"/>
                <w:szCs w:val="16"/>
              </w:rPr>
              <w:t>?</w:t>
            </w:r>
          </w:p>
        </w:tc>
        <w:tc>
          <w:tcPr>
            <w:tcW w:w="2409" w:type="dxa"/>
            <w:shd w:val="clear" w:color="auto" w:fill="auto"/>
            <w:tcMar>
              <w:top w:w="28" w:type="dxa"/>
              <w:left w:w="57" w:type="dxa"/>
              <w:bottom w:w="28" w:type="dxa"/>
              <w:right w:w="57" w:type="dxa"/>
            </w:tcMar>
          </w:tcPr>
          <w:p w:rsidR="00226FDB" w:rsidRPr="00B86380" w:rsidRDefault="00226FDB" w:rsidP="00226FDB">
            <w:pPr>
              <w:rPr>
                <w:rFonts w:ascii="Tahoma" w:hAnsi="Tahoma" w:cs="Tahoma"/>
                <w:i/>
                <w:sz w:val="16"/>
                <w:szCs w:val="16"/>
                <w:shd w:val="clear" w:color="auto" w:fill="FFFFFF"/>
              </w:rPr>
            </w:pPr>
            <w:r>
              <w:rPr>
                <w:rFonts w:ascii="Tahoma" w:hAnsi="Tahoma" w:cs="Tahoma"/>
                <w:i/>
                <w:sz w:val="16"/>
                <w:szCs w:val="16"/>
                <w:shd w:val="clear" w:color="auto" w:fill="FFFFFF"/>
              </w:rPr>
              <w:t>Improving Learning in Mathematics Standards Units Lesson</w:t>
            </w:r>
          </w:p>
          <w:p w:rsidR="00960D64" w:rsidRPr="00B86380" w:rsidRDefault="00B44020" w:rsidP="00AF4257">
            <w:pPr>
              <w:pStyle w:val="ListParagraph"/>
              <w:numPr>
                <w:ilvl w:val="0"/>
                <w:numId w:val="119"/>
              </w:numPr>
              <w:spacing w:line="240" w:lineRule="auto"/>
              <w:ind w:left="368" w:hanging="283"/>
              <w:rPr>
                <w:rFonts w:ascii="Tahoma" w:hAnsi="Tahoma" w:cs="Tahoma"/>
                <w:sz w:val="16"/>
                <w:szCs w:val="16"/>
                <w:lang w:eastAsia="en-GB"/>
              </w:rPr>
            </w:pPr>
            <w:hyperlink r:id="rId381" w:history="1">
              <w:r w:rsidR="00960D64" w:rsidRPr="00B86380">
                <w:rPr>
                  <w:rFonts w:ascii="Tahoma" w:hAnsi="Tahoma" w:cs="Tahoma"/>
                  <w:color w:val="0000FF"/>
                  <w:sz w:val="16"/>
                  <w:szCs w:val="16"/>
                  <w:u w:val="single"/>
                  <w:lang w:eastAsia="en-GB"/>
                </w:rPr>
                <w:t>S5 - Interpreting bar charts, pie charts, box and whisker plots</w:t>
              </w:r>
            </w:hyperlink>
          </w:p>
          <w:p w:rsidR="00960D64" w:rsidRPr="00B86380" w:rsidRDefault="00B44020" w:rsidP="00AF4257">
            <w:pPr>
              <w:pStyle w:val="ListParagraph"/>
              <w:numPr>
                <w:ilvl w:val="0"/>
                <w:numId w:val="119"/>
              </w:numPr>
              <w:spacing w:line="240" w:lineRule="auto"/>
              <w:ind w:left="368" w:hanging="283"/>
              <w:rPr>
                <w:rFonts w:ascii="Tahoma" w:hAnsi="Tahoma" w:cs="Tahoma"/>
                <w:sz w:val="16"/>
                <w:szCs w:val="16"/>
                <w:lang w:eastAsia="en-GB"/>
              </w:rPr>
            </w:pPr>
            <w:hyperlink r:id="rId382" w:history="1">
              <w:r w:rsidR="00960D64" w:rsidRPr="00B86380">
                <w:rPr>
                  <w:rStyle w:val="Hyperlink"/>
                  <w:rFonts w:ascii="Tahoma" w:hAnsi="Tahoma" w:cs="Tahoma"/>
                  <w:sz w:val="16"/>
                  <w:szCs w:val="16"/>
                  <w:lang w:eastAsia="en-GB"/>
                </w:rPr>
                <w:t>Link to standards unit software</w:t>
              </w:r>
            </w:hyperlink>
          </w:p>
          <w:p w:rsidR="00960D64" w:rsidRPr="00B86380" w:rsidRDefault="00B44020" w:rsidP="00AF4257">
            <w:pPr>
              <w:pStyle w:val="ListParagraph"/>
              <w:numPr>
                <w:ilvl w:val="0"/>
                <w:numId w:val="119"/>
              </w:numPr>
              <w:spacing w:line="240" w:lineRule="auto"/>
              <w:ind w:left="368" w:hanging="283"/>
              <w:rPr>
                <w:rFonts w:ascii="Tahoma" w:hAnsi="Tahoma" w:cs="Tahoma"/>
                <w:sz w:val="16"/>
                <w:szCs w:val="16"/>
                <w:lang w:eastAsia="en-GB"/>
              </w:rPr>
            </w:pPr>
            <w:hyperlink r:id="rId383" w:history="1">
              <w:r w:rsidR="00960D64" w:rsidRPr="00B86380">
                <w:rPr>
                  <w:rFonts w:ascii="Tahoma" w:hAnsi="Tahoma" w:cs="Tahoma"/>
                  <w:color w:val="0000FF"/>
                  <w:sz w:val="16"/>
                  <w:szCs w:val="16"/>
                  <w:u w:val="single"/>
                  <w:lang w:eastAsia="en-GB"/>
                </w:rPr>
                <w:t>S6 - Interpreting frequency graphs, cumulative frequency graphs, box and whisker plots</w:t>
              </w:r>
            </w:hyperlink>
          </w:p>
          <w:p w:rsidR="00960D64" w:rsidRPr="00B86380" w:rsidRDefault="00960D64" w:rsidP="001712A6">
            <w:pPr>
              <w:ind w:left="368" w:hanging="283"/>
              <w:rPr>
                <w:rFonts w:ascii="Tahoma" w:hAnsi="Tahoma" w:cs="Tahoma"/>
                <w:i/>
                <w:color w:val="000000" w:themeColor="text1"/>
                <w:sz w:val="16"/>
                <w:szCs w:val="16"/>
              </w:rPr>
            </w:pPr>
            <w:r w:rsidRPr="00B86380">
              <w:rPr>
                <w:rFonts w:ascii="Tahoma" w:hAnsi="Tahoma" w:cs="Tahoma"/>
                <w:i/>
                <w:color w:val="000000" w:themeColor="text1"/>
                <w:sz w:val="16"/>
                <w:szCs w:val="16"/>
              </w:rPr>
              <w:t>CAME: Thinking Maths</w:t>
            </w:r>
          </w:p>
          <w:p w:rsidR="00960D64" w:rsidRPr="00486E19" w:rsidRDefault="00960D64" w:rsidP="00AF4257">
            <w:pPr>
              <w:pStyle w:val="ListParagraph"/>
              <w:numPr>
                <w:ilvl w:val="0"/>
                <w:numId w:val="119"/>
              </w:numPr>
              <w:spacing w:line="240" w:lineRule="auto"/>
              <w:ind w:left="368" w:hanging="283"/>
              <w:rPr>
                <w:rFonts w:ascii="Tahoma" w:hAnsi="Tahoma" w:cs="Tahoma"/>
                <w:i/>
                <w:iCs/>
                <w:color w:val="000000" w:themeColor="text1"/>
                <w:sz w:val="16"/>
                <w:szCs w:val="16"/>
              </w:rPr>
            </w:pPr>
            <w:r w:rsidRPr="00486E19">
              <w:rPr>
                <w:rFonts w:ascii="Tahoma" w:hAnsi="Tahoma" w:cs="Tahoma"/>
                <w:i/>
                <w:iCs/>
                <w:color w:val="000000" w:themeColor="text1"/>
                <w:sz w:val="16"/>
                <w:szCs w:val="16"/>
              </w:rPr>
              <w:t>Unit 18: Prediction and correlation</w:t>
            </w:r>
          </w:p>
          <w:p w:rsidR="00960D64" w:rsidRPr="00486E19" w:rsidRDefault="00960D64" w:rsidP="00AF4257">
            <w:pPr>
              <w:pStyle w:val="ListParagraph"/>
              <w:numPr>
                <w:ilvl w:val="0"/>
                <w:numId w:val="119"/>
              </w:numPr>
              <w:spacing w:line="240" w:lineRule="auto"/>
              <w:ind w:left="368" w:hanging="283"/>
              <w:rPr>
                <w:rFonts w:ascii="Tahoma" w:hAnsi="Tahoma" w:cs="Tahoma"/>
                <w:i/>
                <w:iCs/>
                <w:color w:val="000000" w:themeColor="text1"/>
                <w:sz w:val="16"/>
                <w:szCs w:val="16"/>
              </w:rPr>
            </w:pPr>
            <w:r w:rsidRPr="00486E19">
              <w:rPr>
                <w:rFonts w:ascii="Tahoma" w:hAnsi="Tahoma" w:cs="Tahoma"/>
                <w:i/>
                <w:iCs/>
                <w:color w:val="000000" w:themeColor="text1"/>
                <w:sz w:val="16"/>
                <w:szCs w:val="16"/>
              </w:rPr>
              <w:t>Unit 22: Comparing correlations</w:t>
            </w:r>
          </w:p>
          <w:p w:rsidR="00E3521E" w:rsidRPr="00486E19" w:rsidRDefault="00960D64" w:rsidP="00AF4257">
            <w:pPr>
              <w:pStyle w:val="ListParagraph"/>
              <w:numPr>
                <w:ilvl w:val="0"/>
                <w:numId w:val="119"/>
              </w:numPr>
              <w:spacing w:line="240" w:lineRule="auto"/>
              <w:ind w:left="368" w:hanging="283"/>
              <w:rPr>
                <w:rFonts w:ascii="Tahoma" w:hAnsi="Tahoma" w:cs="Tahoma"/>
                <w:i/>
                <w:iCs/>
                <w:color w:val="000000" w:themeColor="text1"/>
                <w:sz w:val="16"/>
                <w:szCs w:val="16"/>
              </w:rPr>
            </w:pPr>
            <w:r w:rsidRPr="00486E19">
              <w:rPr>
                <w:rFonts w:ascii="Tahoma" w:hAnsi="Tahoma" w:cs="Tahoma"/>
                <w:i/>
                <w:iCs/>
                <w:color w:val="000000" w:themeColor="text1"/>
                <w:sz w:val="16"/>
                <w:szCs w:val="16"/>
              </w:rPr>
              <w:t>Unit 24: Data relations</w:t>
            </w:r>
          </w:p>
          <w:p w:rsidR="00E3521E" w:rsidRPr="00486E19" w:rsidRDefault="00E3521E" w:rsidP="00AF4257">
            <w:pPr>
              <w:pStyle w:val="ListParagraph"/>
              <w:numPr>
                <w:ilvl w:val="0"/>
                <w:numId w:val="119"/>
              </w:numPr>
              <w:spacing w:line="240" w:lineRule="auto"/>
              <w:ind w:left="368" w:hanging="283"/>
              <w:rPr>
                <w:rFonts w:ascii="Tahoma" w:hAnsi="Tahoma" w:cs="Tahoma"/>
                <w:i/>
                <w:iCs/>
                <w:color w:val="000000" w:themeColor="text1"/>
                <w:sz w:val="16"/>
                <w:szCs w:val="16"/>
              </w:rPr>
            </w:pPr>
            <w:r w:rsidRPr="00486E19">
              <w:rPr>
                <w:rFonts w:ascii="Tahoma" w:hAnsi="Tahoma" w:cs="Tahoma"/>
                <w:i/>
                <w:iCs/>
                <w:color w:val="000000" w:themeColor="text1"/>
                <w:sz w:val="16"/>
                <w:szCs w:val="16"/>
              </w:rPr>
              <w:t>Unit 23: Rates of change</w:t>
            </w:r>
          </w:p>
          <w:p w:rsidR="00E3521E" w:rsidRPr="00B86380" w:rsidRDefault="00E3521E" w:rsidP="001712A6">
            <w:pPr>
              <w:pStyle w:val="ListParagraph"/>
              <w:spacing w:line="240" w:lineRule="auto"/>
              <w:ind w:left="368" w:hanging="283"/>
              <w:rPr>
                <w:rFonts w:ascii="Tahoma" w:hAnsi="Tahoma" w:cs="Tahoma"/>
                <w:color w:val="000000" w:themeColor="text1"/>
                <w:sz w:val="16"/>
                <w:szCs w:val="16"/>
              </w:rPr>
            </w:pPr>
          </w:p>
          <w:p w:rsidR="001549F3" w:rsidRPr="00B86380" w:rsidRDefault="00044E54" w:rsidP="001712A6">
            <w:pPr>
              <w:autoSpaceDE w:val="0"/>
              <w:autoSpaceDN w:val="0"/>
              <w:adjustRightInd w:val="0"/>
              <w:ind w:left="368" w:hanging="283"/>
              <w:rPr>
                <w:rFonts w:ascii="Tahoma" w:eastAsiaTheme="minorHAnsi" w:hAnsi="Tahoma" w:cs="Tahoma"/>
                <w:i/>
                <w:iCs/>
                <w:color w:val="000000"/>
                <w:sz w:val="16"/>
                <w:szCs w:val="16"/>
              </w:rPr>
            </w:pPr>
            <w:r>
              <w:rPr>
                <w:rFonts w:ascii="Tahoma" w:eastAsiaTheme="minorHAnsi" w:hAnsi="Tahoma" w:cs="Tahoma"/>
                <w:i/>
                <w:iCs/>
                <w:color w:val="000000"/>
                <w:sz w:val="16"/>
                <w:szCs w:val="16"/>
              </w:rPr>
              <w:t>Tasg Asesu Mathemateg Bowland</w:t>
            </w:r>
            <w:r w:rsidR="001549F3" w:rsidRPr="00B86380">
              <w:rPr>
                <w:rFonts w:ascii="Tahoma" w:eastAsiaTheme="minorHAnsi" w:hAnsi="Tahoma" w:cs="Tahoma"/>
                <w:i/>
                <w:iCs/>
                <w:color w:val="000000"/>
                <w:sz w:val="16"/>
                <w:szCs w:val="16"/>
              </w:rPr>
              <w:t>:</w:t>
            </w:r>
          </w:p>
          <w:p w:rsidR="00E83772" w:rsidRPr="00B86380" w:rsidRDefault="00B44020" w:rsidP="00AF4257">
            <w:pPr>
              <w:pStyle w:val="ListParagraph"/>
              <w:numPr>
                <w:ilvl w:val="0"/>
                <w:numId w:val="147"/>
              </w:numPr>
              <w:spacing w:line="240" w:lineRule="auto"/>
              <w:ind w:left="368" w:hanging="283"/>
              <w:rPr>
                <w:rFonts w:ascii="Tahoma" w:hAnsi="Tahoma" w:cs="Tahoma"/>
                <w:color w:val="000000" w:themeColor="text1"/>
                <w:sz w:val="16"/>
                <w:szCs w:val="16"/>
              </w:rPr>
            </w:pPr>
            <w:hyperlink r:id="rId384" w:history="1">
              <w:r w:rsidR="00E83772" w:rsidRPr="00B86380">
                <w:rPr>
                  <w:rStyle w:val="Hyperlink"/>
                  <w:rFonts w:ascii="Tahoma" w:hAnsi="Tahoma" w:cs="Tahoma"/>
                  <w:sz w:val="16"/>
                  <w:szCs w:val="16"/>
                </w:rPr>
                <w:t>Bowland: Tuck Shop</w:t>
              </w:r>
            </w:hyperlink>
          </w:p>
          <w:p w:rsidR="00E83772" w:rsidRPr="00B86380" w:rsidRDefault="00E83772" w:rsidP="001712A6">
            <w:pPr>
              <w:rPr>
                <w:rFonts w:ascii="Tahoma" w:hAnsi="Tahoma" w:cs="Tahoma"/>
                <w:color w:val="000000" w:themeColor="text1"/>
                <w:sz w:val="16"/>
                <w:szCs w:val="16"/>
              </w:rPr>
            </w:pPr>
          </w:p>
          <w:p w:rsidR="000B4A99" w:rsidRPr="00B86380" w:rsidRDefault="000B4A99" w:rsidP="001712A6">
            <w:pPr>
              <w:shd w:val="clear" w:color="auto" w:fill="FFFFFF"/>
              <w:spacing w:before="100" w:beforeAutospacing="1" w:after="75"/>
              <w:ind w:left="720"/>
              <w:rPr>
                <w:rFonts w:ascii="Tahoma" w:hAnsi="Tahoma" w:cs="Tahoma"/>
                <w:color w:val="000000" w:themeColor="text1"/>
                <w:sz w:val="16"/>
                <w:szCs w:val="16"/>
              </w:rPr>
            </w:pPr>
          </w:p>
        </w:tc>
        <w:tc>
          <w:tcPr>
            <w:tcW w:w="5812" w:type="dxa"/>
            <w:shd w:val="clear" w:color="auto" w:fill="auto"/>
            <w:tcMar>
              <w:top w:w="28" w:type="dxa"/>
              <w:left w:w="57" w:type="dxa"/>
              <w:bottom w:w="28" w:type="dxa"/>
              <w:right w:w="57" w:type="dxa"/>
            </w:tcMar>
          </w:tcPr>
          <w:p w:rsidR="00DC29DF" w:rsidRPr="00B86380" w:rsidRDefault="00DC29DF" w:rsidP="001712A6">
            <w:pPr>
              <w:rPr>
                <w:rFonts w:ascii="Tahoma" w:hAnsi="Tahoma" w:cs="Tahoma"/>
                <w:i/>
                <w:sz w:val="16"/>
                <w:szCs w:val="16"/>
              </w:rPr>
            </w:pPr>
            <w:r w:rsidRPr="00B86380">
              <w:rPr>
                <w:rFonts w:ascii="Tahoma" w:hAnsi="Tahoma" w:cs="Tahoma"/>
                <w:i/>
                <w:sz w:val="16"/>
                <w:szCs w:val="16"/>
              </w:rPr>
              <w:t>Kangaroo Maths</w:t>
            </w:r>
          </w:p>
          <w:p w:rsidR="008F4161" w:rsidRPr="00B86380" w:rsidRDefault="00B44020" w:rsidP="00C310D6">
            <w:pPr>
              <w:numPr>
                <w:ilvl w:val="0"/>
                <w:numId w:val="14"/>
              </w:numPr>
              <w:rPr>
                <w:rFonts w:ascii="Tahoma" w:hAnsi="Tahoma" w:cs="Tahoma"/>
                <w:sz w:val="16"/>
                <w:szCs w:val="16"/>
              </w:rPr>
            </w:pPr>
            <w:hyperlink r:id="rId385" w:history="1">
              <w:r w:rsidR="008F4161" w:rsidRPr="00B86380">
                <w:rPr>
                  <w:rStyle w:val="Hyperlink"/>
                  <w:rFonts w:ascii="Tahoma" w:hAnsi="Tahoma" w:cs="Tahoma"/>
                  <w:sz w:val="16"/>
                  <w:szCs w:val="16"/>
                </w:rPr>
                <w:t>Scatter diagram buddies</w:t>
              </w:r>
            </w:hyperlink>
            <w:r w:rsidR="00DC29DF" w:rsidRPr="00B86380">
              <w:rPr>
                <w:rFonts w:ascii="Tahoma" w:hAnsi="Tahoma" w:cs="Tahoma"/>
                <w:sz w:val="16"/>
                <w:szCs w:val="16"/>
              </w:rPr>
              <w:t xml:space="preserve"> </w:t>
            </w:r>
          </w:p>
          <w:p w:rsidR="0002743E" w:rsidRPr="00B86380" w:rsidRDefault="00B44020" w:rsidP="00C310D6">
            <w:pPr>
              <w:numPr>
                <w:ilvl w:val="0"/>
                <w:numId w:val="14"/>
              </w:numPr>
              <w:rPr>
                <w:rFonts w:ascii="Tahoma" w:hAnsi="Tahoma" w:cs="Tahoma"/>
                <w:sz w:val="16"/>
                <w:szCs w:val="16"/>
              </w:rPr>
            </w:pPr>
            <w:hyperlink r:id="rId386" w:history="1">
              <w:r w:rsidR="0002743E" w:rsidRPr="00B86380">
                <w:rPr>
                  <w:rStyle w:val="Hyperlink"/>
                  <w:rFonts w:ascii="Tahoma" w:hAnsi="Tahoma" w:cs="Tahoma"/>
                  <w:sz w:val="16"/>
                  <w:szCs w:val="16"/>
                </w:rPr>
                <w:t>Correlation</w:t>
              </w:r>
            </w:hyperlink>
            <w:r w:rsidR="00DC29DF" w:rsidRPr="00B86380">
              <w:rPr>
                <w:rFonts w:ascii="Tahoma" w:hAnsi="Tahoma" w:cs="Tahoma"/>
                <w:color w:val="000000"/>
                <w:sz w:val="16"/>
                <w:szCs w:val="16"/>
              </w:rPr>
              <w:t xml:space="preserve"> </w:t>
            </w:r>
          </w:p>
          <w:p w:rsidR="00DC29DF" w:rsidRPr="00B86380" w:rsidRDefault="00B44020" w:rsidP="00C310D6">
            <w:pPr>
              <w:numPr>
                <w:ilvl w:val="0"/>
                <w:numId w:val="14"/>
              </w:numPr>
              <w:shd w:val="clear" w:color="auto" w:fill="FFFFFF"/>
              <w:spacing w:before="100" w:beforeAutospacing="1" w:after="75"/>
              <w:rPr>
                <w:rStyle w:val="Hyperlink"/>
                <w:rFonts w:ascii="Tahoma" w:hAnsi="Tahoma" w:cs="Tahoma"/>
                <w:color w:val="333333"/>
                <w:sz w:val="16"/>
                <w:szCs w:val="16"/>
              </w:rPr>
            </w:pPr>
            <w:hyperlink r:id="rId387" w:history="1">
              <w:r w:rsidR="00DC29DF" w:rsidRPr="00B86380">
                <w:rPr>
                  <w:rStyle w:val="Hyperlink"/>
                  <w:rFonts w:ascii="Tahoma" w:hAnsi="Tahoma" w:cs="Tahoma"/>
                  <w:bCs/>
                  <w:color w:val="009797"/>
                  <w:sz w:val="16"/>
                  <w:szCs w:val="16"/>
                </w:rPr>
                <w:t>Five box plots</w:t>
              </w:r>
            </w:hyperlink>
          </w:p>
          <w:p w:rsidR="0020306C" w:rsidRPr="00B86380" w:rsidRDefault="0020306C" w:rsidP="001712A6">
            <w:pPr>
              <w:ind w:left="720"/>
              <w:rPr>
                <w:rFonts w:ascii="Tahoma" w:hAnsi="Tahoma" w:cs="Tahoma"/>
                <w:sz w:val="16"/>
                <w:szCs w:val="16"/>
              </w:rPr>
            </w:pPr>
          </w:p>
          <w:p w:rsidR="00D70F0B" w:rsidRPr="00B86380" w:rsidRDefault="00D70F0B" w:rsidP="001712A6">
            <w:pPr>
              <w:rPr>
                <w:rFonts w:ascii="Tahoma" w:hAnsi="Tahoma" w:cs="Tahoma"/>
                <w:i/>
                <w:sz w:val="16"/>
                <w:szCs w:val="16"/>
              </w:rPr>
            </w:pPr>
            <w:r w:rsidRPr="00B86380">
              <w:rPr>
                <w:rFonts w:ascii="Tahoma" w:hAnsi="Tahoma" w:cs="Tahoma"/>
                <w:i/>
                <w:sz w:val="16"/>
                <w:szCs w:val="16"/>
              </w:rPr>
              <w:t>Stick on the Maths</w:t>
            </w:r>
          </w:p>
          <w:p w:rsidR="00D70F0B" w:rsidRPr="00B86380" w:rsidRDefault="00C471C4" w:rsidP="00C310D6">
            <w:pPr>
              <w:pStyle w:val="ListParagraph"/>
              <w:numPr>
                <w:ilvl w:val="0"/>
                <w:numId w:val="14"/>
              </w:numPr>
              <w:suppressAutoHyphens w:val="0"/>
              <w:spacing w:line="240" w:lineRule="auto"/>
              <w:rPr>
                <w:rFonts w:ascii="Tahoma" w:hAnsi="Tahoma" w:cs="Tahoma"/>
                <w:sz w:val="16"/>
                <w:szCs w:val="16"/>
              </w:rPr>
            </w:pPr>
            <w:r>
              <w:rPr>
                <w:rFonts w:ascii="Tahoma" w:hAnsi="Tahoma" w:cs="Tahoma"/>
                <w:sz w:val="16"/>
                <w:szCs w:val="16"/>
              </w:rPr>
              <w:t>Gweithgareddau cerdyn y gellir eu defnyddio’n electronig gyda bwrdd gwyn neu’n ginesthetig gan ddefnyddio fersiwn bapur</w:t>
            </w:r>
          </w:p>
          <w:p w:rsidR="00D70F0B" w:rsidRPr="00B86380" w:rsidRDefault="00C471C4" w:rsidP="00C310D6">
            <w:pPr>
              <w:pStyle w:val="ListParagraph"/>
              <w:numPr>
                <w:ilvl w:val="0"/>
                <w:numId w:val="14"/>
              </w:numPr>
              <w:suppressAutoHyphens w:val="0"/>
              <w:spacing w:line="240" w:lineRule="auto"/>
              <w:rPr>
                <w:rFonts w:ascii="Tahoma" w:hAnsi="Tahoma" w:cs="Tahoma"/>
                <w:sz w:val="16"/>
                <w:szCs w:val="16"/>
              </w:rPr>
            </w:pPr>
            <w:r>
              <w:rPr>
                <w:rFonts w:ascii="Tahoma" w:hAnsi="Tahoma" w:cs="Tahoma"/>
                <w:sz w:val="16"/>
                <w:szCs w:val="16"/>
              </w:rPr>
              <w:t>Gellir cuddio cardiau ateb</w:t>
            </w:r>
            <w:r w:rsidR="00D70F0B" w:rsidRPr="00B86380">
              <w:rPr>
                <w:rFonts w:ascii="Tahoma" w:hAnsi="Tahoma" w:cs="Tahoma"/>
                <w:sz w:val="16"/>
                <w:szCs w:val="16"/>
              </w:rPr>
              <w:t xml:space="preserve"> </w:t>
            </w:r>
          </w:p>
          <w:p w:rsidR="00D70F0B" w:rsidRPr="00B86380" w:rsidRDefault="00C471C4" w:rsidP="00C310D6">
            <w:pPr>
              <w:pStyle w:val="ListParagraph"/>
              <w:numPr>
                <w:ilvl w:val="0"/>
                <w:numId w:val="14"/>
              </w:numPr>
              <w:suppressAutoHyphens w:val="0"/>
              <w:spacing w:line="240" w:lineRule="auto"/>
              <w:rPr>
                <w:rFonts w:ascii="Tahoma" w:hAnsi="Tahoma" w:cs="Tahoma"/>
                <w:sz w:val="16"/>
                <w:szCs w:val="16"/>
              </w:rPr>
            </w:pPr>
            <w:r>
              <w:rPr>
                <w:rFonts w:ascii="Tahoma" w:hAnsi="Tahoma" w:cs="Tahoma"/>
                <w:sz w:val="16"/>
                <w:szCs w:val="16"/>
              </w:rPr>
              <w:t xml:space="preserve">Gall dysgwyr ysgrifennu eu hatebion eu hunain ar </w:t>
            </w:r>
            <w:r w:rsidR="005E42DC">
              <w:rPr>
                <w:rFonts w:ascii="Tahoma" w:hAnsi="Tahoma" w:cs="Tahoma"/>
                <w:sz w:val="16"/>
                <w:szCs w:val="16"/>
              </w:rPr>
              <w:t>nodiadau gludiog</w:t>
            </w:r>
            <w:r>
              <w:rPr>
                <w:rFonts w:ascii="Tahoma" w:hAnsi="Tahoma" w:cs="Tahoma"/>
                <w:sz w:val="16"/>
                <w:szCs w:val="16"/>
              </w:rPr>
              <w:t xml:space="preserve"> a’u gosod ar y grid</w:t>
            </w:r>
          </w:p>
          <w:p w:rsidR="00D70F0B" w:rsidRPr="00B86380" w:rsidRDefault="00C471C4" w:rsidP="00C310D6">
            <w:pPr>
              <w:pStyle w:val="ListParagraph"/>
              <w:numPr>
                <w:ilvl w:val="0"/>
                <w:numId w:val="14"/>
              </w:numPr>
              <w:suppressAutoHyphens w:val="0"/>
              <w:spacing w:after="0" w:line="240" w:lineRule="auto"/>
              <w:rPr>
                <w:rFonts w:ascii="Tahoma" w:hAnsi="Tahoma" w:cs="Tahoma"/>
                <w:sz w:val="16"/>
                <w:szCs w:val="16"/>
              </w:rPr>
            </w:pPr>
            <w:r>
              <w:rPr>
                <w:rFonts w:ascii="Tahoma" w:hAnsi="Tahoma" w:cs="Tahoma"/>
                <w:sz w:val="16"/>
                <w:szCs w:val="16"/>
              </w:rPr>
              <w:t>Mae’r atebion a roir yn cynnwys camsyniadau cyffredin</w:t>
            </w:r>
          </w:p>
          <w:p w:rsidR="00EB7B14" w:rsidRPr="00B86380" w:rsidRDefault="00B44020" w:rsidP="00C310D6">
            <w:pPr>
              <w:numPr>
                <w:ilvl w:val="0"/>
                <w:numId w:val="14"/>
              </w:numPr>
              <w:shd w:val="clear" w:color="auto" w:fill="FFFFFF"/>
              <w:rPr>
                <w:rFonts w:ascii="Tahoma" w:hAnsi="Tahoma" w:cs="Tahoma"/>
                <w:color w:val="7030A0"/>
                <w:sz w:val="16"/>
                <w:szCs w:val="16"/>
                <w:u w:val="single"/>
              </w:rPr>
            </w:pPr>
            <w:hyperlink r:id="rId388" w:history="1">
              <w:r w:rsidR="00EB7B14" w:rsidRPr="00B86380">
                <w:rPr>
                  <w:rStyle w:val="Hyperlink"/>
                  <w:rFonts w:ascii="Tahoma" w:hAnsi="Tahoma" w:cs="Tahoma"/>
                  <w:bCs/>
                  <w:color w:val="7030A0"/>
                  <w:sz w:val="16"/>
                  <w:szCs w:val="16"/>
                </w:rPr>
                <w:t>HD2: Selecting and constructing graphs and charts</w:t>
              </w:r>
            </w:hyperlink>
          </w:p>
          <w:p w:rsidR="009528DE" w:rsidRPr="00B86380" w:rsidRDefault="00B44020" w:rsidP="00C310D6">
            <w:pPr>
              <w:numPr>
                <w:ilvl w:val="0"/>
                <w:numId w:val="14"/>
              </w:numPr>
              <w:shd w:val="clear" w:color="auto" w:fill="FFFFFF"/>
              <w:rPr>
                <w:rFonts w:ascii="Tahoma" w:hAnsi="Tahoma" w:cs="Tahoma"/>
                <w:color w:val="7030A0"/>
                <w:sz w:val="16"/>
                <w:szCs w:val="16"/>
                <w:u w:val="single"/>
              </w:rPr>
            </w:pPr>
            <w:hyperlink r:id="rId389" w:history="1">
              <w:r w:rsidR="009528DE" w:rsidRPr="00B86380">
                <w:rPr>
                  <w:rStyle w:val="Hyperlink"/>
                  <w:rFonts w:ascii="Tahoma" w:hAnsi="Tahoma" w:cs="Tahoma"/>
                  <w:bCs/>
                  <w:color w:val="7030A0"/>
                  <w:sz w:val="16"/>
                  <w:szCs w:val="16"/>
                </w:rPr>
                <w:t>HD5: Communicating results</w:t>
              </w:r>
            </w:hyperlink>
          </w:p>
          <w:p w:rsidR="00547420" w:rsidRPr="00B86380" w:rsidRDefault="00B44020" w:rsidP="00C310D6">
            <w:pPr>
              <w:numPr>
                <w:ilvl w:val="0"/>
                <w:numId w:val="14"/>
              </w:numPr>
              <w:shd w:val="clear" w:color="auto" w:fill="FFFFFF"/>
              <w:rPr>
                <w:rStyle w:val="Hyperlink"/>
                <w:rFonts w:ascii="Tahoma" w:hAnsi="Tahoma" w:cs="Tahoma"/>
                <w:color w:val="7030A0"/>
                <w:sz w:val="16"/>
                <w:szCs w:val="16"/>
              </w:rPr>
            </w:pPr>
            <w:hyperlink r:id="rId390" w:history="1">
              <w:r w:rsidR="00547420" w:rsidRPr="00B86380">
                <w:rPr>
                  <w:rStyle w:val="Hyperlink"/>
                  <w:rFonts w:ascii="Tahoma" w:hAnsi="Tahoma" w:cs="Tahoma"/>
                  <w:bCs/>
                  <w:color w:val="7030A0"/>
                  <w:sz w:val="16"/>
                  <w:szCs w:val="16"/>
                </w:rPr>
                <w:t>HD2: Frequency polygons and scatter diagrams</w:t>
              </w:r>
            </w:hyperlink>
          </w:p>
          <w:p w:rsidR="005F2A9B" w:rsidRPr="00B86380" w:rsidRDefault="00B44020" w:rsidP="00C310D6">
            <w:pPr>
              <w:numPr>
                <w:ilvl w:val="0"/>
                <w:numId w:val="14"/>
              </w:numPr>
              <w:shd w:val="clear" w:color="auto" w:fill="FFFFFF"/>
              <w:spacing w:before="100" w:beforeAutospacing="1"/>
              <w:rPr>
                <w:rFonts w:ascii="Tahoma" w:hAnsi="Tahoma" w:cs="Tahoma"/>
                <w:color w:val="7030A0"/>
                <w:sz w:val="16"/>
                <w:szCs w:val="16"/>
                <w:u w:val="single"/>
              </w:rPr>
            </w:pPr>
            <w:hyperlink r:id="rId391" w:history="1">
              <w:r w:rsidR="005F2A9B" w:rsidRPr="00B86380">
                <w:rPr>
                  <w:rStyle w:val="Hyperlink"/>
                  <w:rFonts w:ascii="Tahoma" w:hAnsi="Tahoma" w:cs="Tahoma"/>
                  <w:bCs/>
                  <w:color w:val="7030A0"/>
                  <w:sz w:val="16"/>
                  <w:szCs w:val="16"/>
                </w:rPr>
                <w:t>HD6: Statistical enquiry</w:t>
              </w:r>
            </w:hyperlink>
          </w:p>
          <w:p w:rsidR="005F2A9B" w:rsidRPr="00B86380" w:rsidRDefault="00B44020" w:rsidP="00C310D6">
            <w:pPr>
              <w:numPr>
                <w:ilvl w:val="0"/>
                <w:numId w:val="14"/>
              </w:numPr>
              <w:shd w:val="clear" w:color="auto" w:fill="FFFFFF"/>
              <w:spacing w:before="100" w:beforeAutospacing="1"/>
              <w:rPr>
                <w:rFonts w:ascii="Tahoma" w:hAnsi="Tahoma" w:cs="Tahoma"/>
                <w:color w:val="7030A0"/>
                <w:sz w:val="16"/>
                <w:szCs w:val="16"/>
                <w:u w:val="single"/>
              </w:rPr>
            </w:pPr>
            <w:hyperlink r:id="rId392" w:history="1">
              <w:r w:rsidR="005F2A9B" w:rsidRPr="00B86380">
                <w:rPr>
                  <w:rStyle w:val="Hyperlink"/>
                  <w:rFonts w:ascii="Tahoma" w:hAnsi="Tahoma" w:cs="Tahoma"/>
                  <w:bCs/>
                  <w:color w:val="7030A0"/>
                  <w:sz w:val="16"/>
                  <w:szCs w:val="16"/>
                </w:rPr>
                <w:t>HD1: Statistics</w:t>
              </w:r>
            </w:hyperlink>
          </w:p>
          <w:p w:rsidR="0020306C" w:rsidRPr="00B86380" w:rsidRDefault="00B44020" w:rsidP="00C310D6">
            <w:pPr>
              <w:numPr>
                <w:ilvl w:val="0"/>
                <w:numId w:val="14"/>
              </w:numPr>
              <w:shd w:val="clear" w:color="auto" w:fill="FFFFFF"/>
              <w:spacing w:before="100" w:beforeAutospacing="1"/>
              <w:rPr>
                <w:rFonts w:ascii="Tahoma" w:hAnsi="Tahoma" w:cs="Tahoma"/>
                <w:color w:val="7030A0"/>
                <w:sz w:val="16"/>
                <w:szCs w:val="16"/>
                <w:u w:val="single"/>
              </w:rPr>
            </w:pPr>
            <w:hyperlink r:id="rId393" w:history="1">
              <w:r w:rsidR="005F2A9B" w:rsidRPr="00B86380">
                <w:rPr>
                  <w:rStyle w:val="Hyperlink"/>
                  <w:rFonts w:ascii="Tahoma" w:hAnsi="Tahoma" w:cs="Tahoma"/>
                  <w:bCs/>
                  <w:color w:val="7030A0"/>
                  <w:sz w:val="16"/>
                  <w:szCs w:val="16"/>
                </w:rPr>
                <w:t>HD2: Comparing distributions</w:t>
              </w:r>
            </w:hyperlink>
          </w:p>
          <w:p w:rsidR="005F2A9B" w:rsidRPr="00B86380" w:rsidRDefault="005F2A9B" w:rsidP="001712A6">
            <w:pPr>
              <w:rPr>
                <w:rFonts w:ascii="Tahoma" w:hAnsi="Tahoma" w:cs="Tahoma"/>
                <w:sz w:val="16"/>
                <w:szCs w:val="16"/>
              </w:rPr>
            </w:pPr>
            <w:r w:rsidRPr="00B86380">
              <w:rPr>
                <w:rFonts w:ascii="Tahoma" w:hAnsi="Tahoma" w:cs="Tahoma"/>
                <w:sz w:val="16"/>
                <w:szCs w:val="16"/>
              </w:rPr>
              <w:t>Grade Buster Recap</w:t>
            </w:r>
          </w:p>
          <w:p w:rsidR="0020306C" w:rsidRPr="00B86380" w:rsidRDefault="00B44020" w:rsidP="00C310D6">
            <w:pPr>
              <w:numPr>
                <w:ilvl w:val="0"/>
                <w:numId w:val="14"/>
              </w:numPr>
              <w:shd w:val="clear" w:color="auto" w:fill="FFFFFF"/>
              <w:spacing w:after="75"/>
              <w:rPr>
                <w:rFonts w:ascii="Tahoma" w:hAnsi="Tahoma" w:cs="Tahoma"/>
                <w:color w:val="7030A0"/>
                <w:sz w:val="16"/>
                <w:szCs w:val="16"/>
                <w:u w:val="single"/>
              </w:rPr>
            </w:pPr>
            <w:hyperlink r:id="rId394" w:history="1">
              <w:r w:rsidR="005F2A9B" w:rsidRPr="00B86380">
                <w:rPr>
                  <w:rStyle w:val="Hyperlink"/>
                  <w:rFonts w:ascii="Tahoma" w:hAnsi="Tahoma" w:cs="Tahoma"/>
                  <w:bCs/>
                  <w:color w:val="7030A0"/>
                  <w:sz w:val="16"/>
                  <w:szCs w:val="16"/>
                </w:rPr>
                <w:t>Box plots and cumulative frequency diagrams</w:t>
              </w:r>
            </w:hyperlink>
          </w:p>
          <w:p w:rsidR="00D70F0B" w:rsidRPr="00B86380" w:rsidRDefault="00F37689" w:rsidP="001712A6">
            <w:pPr>
              <w:rPr>
                <w:rFonts w:ascii="Tahoma" w:hAnsi="Tahoma" w:cs="Tahoma"/>
                <w:sz w:val="16"/>
                <w:szCs w:val="16"/>
              </w:rPr>
            </w:pPr>
            <w:r w:rsidRPr="00B86380">
              <w:rPr>
                <w:rFonts w:ascii="Tahoma" w:hAnsi="Tahoma" w:cs="Tahoma"/>
                <w:sz w:val="16"/>
                <w:szCs w:val="16"/>
              </w:rPr>
              <w:t>Autograph:</w:t>
            </w:r>
          </w:p>
          <w:p w:rsidR="00E3521E" w:rsidRPr="00B86380" w:rsidRDefault="00B44020" w:rsidP="00C310D6">
            <w:pPr>
              <w:numPr>
                <w:ilvl w:val="0"/>
                <w:numId w:val="14"/>
              </w:numPr>
              <w:shd w:val="clear" w:color="auto" w:fill="FFFFFF"/>
              <w:rPr>
                <w:rFonts w:ascii="Tahoma" w:hAnsi="Tahoma" w:cs="Tahoma"/>
                <w:i/>
                <w:color w:val="7030A0"/>
                <w:sz w:val="16"/>
                <w:szCs w:val="16"/>
              </w:rPr>
            </w:pPr>
            <w:hyperlink r:id="rId395" w:history="1">
              <w:r w:rsidR="00F37689" w:rsidRPr="00B86380">
                <w:rPr>
                  <w:rStyle w:val="Hyperlink"/>
                  <w:rFonts w:ascii="Tahoma" w:hAnsi="Tahoma" w:cs="Tahoma"/>
                  <w:bCs/>
                  <w:color w:val="7030A0"/>
                  <w:sz w:val="16"/>
                  <w:szCs w:val="16"/>
                </w:rPr>
                <w:t>Scatter graphs</w:t>
              </w:r>
            </w:hyperlink>
          </w:p>
          <w:p w:rsidR="00E3521E" w:rsidRPr="00B86380" w:rsidRDefault="00B44020" w:rsidP="00C310D6">
            <w:pPr>
              <w:numPr>
                <w:ilvl w:val="0"/>
                <w:numId w:val="14"/>
              </w:numPr>
              <w:shd w:val="clear" w:color="auto" w:fill="FFFFFF"/>
              <w:rPr>
                <w:rFonts w:ascii="Tahoma" w:hAnsi="Tahoma" w:cs="Tahoma"/>
                <w:color w:val="7030A0"/>
                <w:sz w:val="16"/>
                <w:szCs w:val="16"/>
                <w:u w:val="single"/>
              </w:rPr>
            </w:pPr>
            <w:hyperlink r:id="rId396" w:history="1">
              <w:r w:rsidR="00E3521E" w:rsidRPr="00B86380">
                <w:rPr>
                  <w:rStyle w:val="Hyperlink"/>
                  <w:rFonts w:ascii="Tahoma" w:hAnsi="Tahoma" w:cs="Tahoma"/>
                  <w:bCs/>
                  <w:color w:val="7030A0"/>
                  <w:sz w:val="16"/>
                  <w:szCs w:val="16"/>
                </w:rPr>
                <w:t>Cumulative frequency diagrams and box plots</w:t>
              </w:r>
            </w:hyperlink>
          </w:p>
          <w:p w:rsidR="0020306C" w:rsidRPr="00B86380" w:rsidRDefault="00B44020" w:rsidP="00C310D6">
            <w:pPr>
              <w:numPr>
                <w:ilvl w:val="0"/>
                <w:numId w:val="14"/>
              </w:numPr>
              <w:shd w:val="clear" w:color="auto" w:fill="FFFFFF"/>
              <w:spacing w:before="100" w:beforeAutospacing="1"/>
              <w:rPr>
                <w:rFonts w:ascii="Tahoma" w:hAnsi="Tahoma" w:cs="Tahoma"/>
                <w:color w:val="7030A0"/>
                <w:sz w:val="16"/>
                <w:szCs w:val="16"/>
                <w:u w:val="single"/>
              </w:rPr>
            </w:pPr>
            <w:hyperlink r:id="rId397" w:history="1">
              <w:r w:rsidR="00E3521E" w:rsidRPr="00B86380">
                <w:rPr>
                  <w:rStyle w:val="Hyperlink"/>
                  <w:rFonts w:ascii="Tahoma" w:hAnsi="Tahoma" w:cs="Tahoma"/>
                  <w:bCs/>
                  <w:color w:val="7030A0"/>
                  <w:sz w:val="16"/>
                  <w:szCs w:val="16"/>
                </w:rPr>
                <w:t>Statistical Analysis</w:t>
              </w:r>
            </w:hyperlink>
          </w:p>
          <w:p w:rsidR="007B4C3A" w:rsidRPr="00B86380" w:rsidRDefault="007B4C3A" w:rsidP="001712A6">
            <w:pPr>
              <w:shd w:val="clear" w:color="auto" w:fill="FFFFFF"/>
              <w:spacing w:after="75"/>
              <w:rPr>
                <w:rFonts w:ascii="Tahoma" w:hAnsi="Tahoma" w:cs="Tahoma"/>
                <w:i/>
                <w:sz w:val="16"/>
                <w:szCs w:val="16"/>
              </w:rPr>
            </w:pPr>
            <w:r w:rsidRPr="00B86380">
              <w:rPr>
                <w:rFonts w:ascii="Tahoma" w:hAnsi="Tahoma" w:cs="Tahoma"/>
                <w:i/>
                <w:sz w:val="16"/>
                <w:szCs w:val="16"/>
              </w:rPr>
              <w:t xml:space="preserve">The Guardian Data Blog: </w:t>
            </w:r>
            <w:r w:rsidR="00326C2E">
              <w:rPr>
                <w:rFonts w:ascii="Tahoma" w:hAnsi="Tahoma" w:cs="Tahoma"/>
                <w:color w:val="2B2B2B"/>
                <w:sz w:val="16"/>
                <w:szCs w:val="16"/>
                <w:shd w:val="clear" w:color="auto" w:fill="FFFFFF"/>
              </w:rPr>
              <w:t>data perthnasol, dibynadwy a diddorol i’w ddefnyddio yn yr ystafell ddosbarth</w:t>
            </w:r>
          </w:p>
          <w:p w:rsidR="007B4C3A" w:rsidRPr="00B86380" w:rsidRDefault="00B44020" w:rsidP="00C310D6">
            <w:pPr>
              <w:pStyle w:val="ListParagraph"/>
              <w:numPr>
                <w:ilvl w:val="0"/>
                <w:numId w:val="14"/>
              </w:numPr>
              <w:spacing w:after="0" w:line="240" w:lineRule="auto"/>
              <w:rPr>
                <w:rFonts w:ascii="Tahoma" w:hAnsi="Tahoma" w:cs="Tahoma"/>
                <w:color w:val="7030A0"/>
                <w:sz w:val="16"/>
                <w:szCs w:val="16"/>
              </w:rPr>
            </w:pPr>
            <w:hyperlink r:id="rId398" w:history="1">
              <w:r w:rsidR="007B4C3A" w:rsidRPr="00B86380">
                <w:rPr>
                  <w:rStyle w:val="Hyperlink"/>
                  <w:rFonts w:ascii="Tahoma" w:hAnsi="Tahoma" w:cs="Tahoma"/>
                  <w:color w:val="7030A0"/>
                  <w:sz w:val="16"/>
                  <w:szCs w:val="16"/>
                </w:rPr>
                <w:t>http://www.theguardian.com/data</w:t>
              </w:r>
            </w:hyperlink>
          </w:p>
          <w:p w:rsidR="00FD6A35" w:rsidRPr="00B86380" w:rsidRDefault="00FD6A35" w:rsidP="001712A6">
            <w:pPr>
              <w:pStyle w:val="Heading1"/>
              <w:rPr>
                <w:rFonts w:ascii="Tahoma" w:hAnsi="Tahoma" w:cs="Tahoma"/>
                <w:color w:val="333333"/>
              </w:rPr>
            </w:pPr>
            <w:r w:rsidRPr="00B86380">
              <w:rPr>
                <w:rFonts w:ascii="Tahoma" w:hAnsi="Tahoma" w:cs="Tahoma"/>
                <w:b w:val="0"/>
                <w:bCs w:val="0"/>
                <w:i/>
                <w:color w:val="231F20"/>
              </w:rPr>
              <w:t>Dotty Thinking - Idea for Teaching Statistics:</w:t>
            </w:r>
          </w:p>
          <w:p w:rsidR="00FD6A35" w:rsidRPr="00B86380" w:rsidRDefault="00B44020" w:rsidP="00C310D6">
            <w:pPr>
              <w:pStyle w:val="ListParagraph"/>
              <w:numPr>
                <w:ilvl w:val="0"/>
                <w:numId w:val="14"/>
              </w:numPr>
              <w:shd w:val="clear" w:color="auto" w:fill="FFFFFF"/>
              <w:spacing w:after="75" w:line="240" w:lineRule="auto"/>
              <w:rPr>
                <w:rFonts w:ascii="Tahoma" w:hAnsi="Tahoma" w:cs="Tahoma"/>
                <w:color w:val="7030A0"/>
                <w:sz w:val="16"/>
                <w:szCs w:val="16"/>
              </w:rPr>
            </w:pPr>
            <w:hyperlink r:id="rId399" w:history="1">
              <w:r w:rsidR="00FD6A35" w:rsidRPr="00B86380">
                <w:rPr>
                  <w:rStyle w:val="Hyperlink"/>
                  <w:rFonts w:ascii="Tahoma" w:hAnsi="Tahoma" w:cs="Tahoma"/>
                  <w:color w:val="7030A0"/>
                  <w:sz w:val="16"/>
                  <w:szCs w:val="16"/>
                </w:rPr>
                <w:t>https://www.tes.co.uk/teaching-resource/dotty-thinking--idea-for-teaching-statistics-6291113</w:t>
              </w:r>
            </w:hyperlink>
          </w:p>
          <w:p w:rsidR="00960D64" w:rsidRPr="00B86380" w:rsidRDefault="00B44020" w:rsidP="001712A6">
            <w:pPr>
              <w:pStyle w:val="NormalWeb"/>
              <w:spacing w:before="0" w:beforeAutospacing="0" w:after="0" w:afterAutospacing="0"/>
              <w:textAlignment w:val="baseline"/>
              <w:rPr>
                <w:rFonts w:ascii="Tahoma" w:hAnsi="Tahoma" w:cs="Tahoma"/>
                <w:color w:val="7030A0"/>
                <w:sz w:val="16"/>
                <w:szCs w:val="16"/>
              </w:rPr>
            </w:pPr>
            <w:hyperlink r:id="rId400" w:tgtFrame="_blank" w:history="1">
              <w:r w:rsidR="00960D64" w:rsidRPr="00B86380">
                <w:rPr>
                  <w:rStyle w:val="Hyperlink"/>
                  <w:rFonts w:ascii="Tahoma" w:hAnsi="Tahoma" w:cs="Tahoma"/>
                  <w:color w:val="7030A0"/>
                  <w:sz w:val="16"/>
                  <w:szCs w:val="16"/>
                  <w:bdr w:val="none" w:sz="0" w:space="0" w:color="auto" w:frame="1"/>
                </w:rPr>
                <w:t>plotly</w:t>
              </w:r>
            </w:hyperlink>
          </w:p>
          <w:p w:rsidR="00960D64" w:rsidRPr="00B86380" w:rsidRDefault="00326C2E" w:rsidP="00486E19">
            <w:pPr>
              <w:pStyle w:val="NormalWeb"/>
              <w:numPr>
                <w:ilvl w:val="0"/>
                <w:numId w:val="14"/>
              </w:numPr>
              <w:spacing w:before="0" w:beforeAutospacing="0" w:after="0" w:afterAutospacing="0"/>
              <w:textAlignment w:val="baseline"/>
              <w:rPr>
                <w:rFonts w:ascii="Tahoma" w:hAnsi="Tahoma" w:cs="Tahoma"/>
                <w:color w:val="2B2B2B"/>
                <w:sz w:val="16"/>
                <w:szCs w:val="16"/>
              </w:rPr>
            </w:pPr>
            <w:r>
              <w:rPr>
                <w:rFonts w:ascii="Tahoma" w:hAnsi="Tahoma" w:cs="Tahoma"/>
                <w:color w:val="2B2B2B"/>
                <w:sz w:val="16"/>
                <w:szCs w:val="16"/>
              </w:rPr>
              <w:t xml:space="preserve">Offeryn i annog pobl i ddadansoddi a </w:t>
            </w:r>
            <w:r w:rsidR="00486E19">
              <w:rPr>
                <w:rFonts w:ascii="Tahoma" w:hAnsi="Tahoma" w:cs="Tahoma"/>
                <w:color w:val="2B2B2B"/>
                <w:sz w:val="16"/>
                <w:szCs w:val="16"/>
              </w:rPr>
              <w:t xml:space="preserve">darlunio </w:t>
            </w:r>
            <w:r>
              <w:rPr>
                <w:rFonts w:ascii="Tahoma" w:hAnsi="Tahoma" w:cs="Tahoma"/>
                <w:color w:val="2B2B2B"/>
                <w:sz w:val="16"/>
                <w:szCs w:val="16"/>
              </w:rPr>
              <w:t xml:space="preserve">data. Dewis yn lle </w:t>
            </w:r>
            <w:r w:rsidR="00960D64" w:rsidRPr="00B86380">
              <w:rPr>
                <w:rFonts w:ascii="Tahoma" w:hAnsi="Tahoma" w:cs="Tahoma"/>
                <w:color w:val="2B2B2B"/>
                <w:sz w:val="16"/>
                <w:szCs w:val="16"/>
              </w:rPr>
              <w:t xml:space="preserve">Excel </w:t>
            </w:r>
            <w:r>
              <w:rPr>
                <w:rFonts w:ascii="Tahoma" w:hAnsi="Tahoma" w:cs="Tahoma"/>
                <w:color w:val="2B2B2B"/>
                <w:sz w:val="16"/>
                <w:szCs w:val="16"/>
              </w:rPr>
              <w:t>i fodloni anghenion diagramau ystadegol.</w:t>
            </w:r>
          </w:p>
          <w:p w:rsidR="00960D64" w:rsidRPr="00B86380" w:rsidRDefault="00B44020" w:rsidP="001712A6">
            <w:pPr>
              <w:pStyle w:val="NormalWeb"/>
              <w:spacing w:before="0" w:beforeAutospacing="0" w:after="0" w:afterAutospacing="0"/>
              <w:textAlignment w:val="baseline"/>
              <w:rPr>
                <w:rFonts w:ascii="Tahoma" w:hAnsi="Tahoma" w:cs="Tahoma"/>
                <w:color w:val="7030A0"/>
                <w:sz w:val="16"/>
                <w:szCs w:val="16"/>
              </w:rPr>
            </w:pPr>
            <w:hyperlink r:id="rId401" w:tgtFrame="_blank" w:history="1">
              <w:r w:rsidR="00960D64" w:rsidRPr="00B86380">
                <w:rPr>
                  <w:rStyle w:val="Hyperlink"/>
                  <w:rFonts w:ascii="Tahoma" w:hAnsi="Tahoma" w:cs="Tahoma"/>
                  <w:color w:val="7030A0"/>
                  <w:sz w:val="16"/>
                  <w:szCs w:val="16"/>
                  <w:bdr w:val="none" w:sz="0" w:space="0" w:color="auto" w:frame="1"/>
                </w:rPr>
                <w:t>google data viewer</w:t>
              </w:r>
            </w:hyperlink>
          </w:p>
          <w:p w:rsidR="00960D64" w:rsidRPr="00B86380" w:rsidRDefault="00326C2E" w:rsidP="00C310D6">
            <w:pPr>
              <w:pStyle w:val="NormalWeb"/>
              <w:numPr>
                <w:ilvl w:val="0"/>
                <w:numId w:val="14"/>
              </w:numPr>
              <w:spacing w:before="0" w:beforeAutospacing="0" w:after="0" w:afterAutospacing="0"/>
              <w:textAlignment w:val="baseline"/>
              <w:rPr>
                <w:rFonts w:ascii="Tahoma" w:hAnsi="Tahoma" w:cs="Tahoma"/>
                <w:color w:val="2B2B2B"/>
                <w:sz w:val="16"/>
                <w:szCs w:val="16"/>
              </w:rPr>
            </w:pPr>
            <w:r>
              <w:rPr>
                <w:rFonts w:ascii="Tahoma" w:hAnsi="Tahoma" w:cs="Tahoma"/>
                <w:color w:val="2B2B2B"/>
                <w:sz w:val="16"/>
                <w:szCs w:val="16"/>
              </w:rPr>
              <w:t xml:space="preserve">Mae </w:t>
            </w:r>
            <w:r w:rsidR="00960D64" w:rsidRPr="00B86380">
              <w:rPr>
                <w:rFonts w:ascii="Tahoma" w:hAnsi="Tahoma" w:cs="Tahoma"/>
                <w:color w:val="2B2B2B"/>
                <w:sz w:val="16"/>
                <w:szCs w:val="16"/>
              </w:rPr>
              <w:t xml:space="preserve">Google </w:t>
            </w:r>
            <w:r>
              <w:rPr>
                <w:rFonts w:ascii="Tahoma" w:hAnsi="Tahoma" w:cs="Tahoma"/>
                <w:color w:val="2B2B2B"/>
                <w:sz w:val="16"/>
                <w:szCs w:val="16"/>
              </w:rPr>
              <w:t>yn cynnig llawer o setiau data a llawer o wahanol ffyrdd o’u harddangos, gan gynnwys diagramau</w:t>
            </w:r>
            <w:r w:rsidR="00960D64" w:rsidRPr="00B86380">
              <w:rPr>
                <w:rFonts w:ascii="Tahoma" w:hAnsi="Tahoma" w:cs="Tahoma"/>
                <w:color w:val="2B2B2B"/>
                <w:sz w:val="16"/>
                <w:szCs w:val="16"/>
              </w:rPr>
              <w:t xml:space="preserve"> </w:t>
            </w:r>
            <w:r>
              <w:rPr>
                <w:rFonts w:ascii="Tahoma" w:hAnsi="Tahoma" w:cs="Tahoma"/>
                <w:color w:val="2B2B2B"/>
                <w:sz w:val="16"/>
                <w:szCs w:val="16"/>
              </w:rPr>
              <w:t xml:space="preserve">gwasgariad a siartiau bar. Delfrydol i wneud gwersi ystadegau yn fwy perthnasol a diddorol.        </w:t>
            </w:r>
          </w:p>
          <w:p w:rsidR="00960D64" w:rsidRPr="00B86380" w:rsidRDefault="00B44020" w:rsidP="001712A6">
            <w:pPr>
              <w:pStyle w:val="NormalWeb"/>
              <w:spacing w:before="0" w:beforeAutospacing="0" w:after="0" w:afterAutospacing="0"/>
              <w:textAlignment w:val="baseline"/>
              <w:rPr>
                <w:rFonts w:ascii="Tahoma" w:hAnsi="Tahoma" w:cs="Tahoma"/>
                <w:color w:val="7030A0"/>
                <w:sz w:val="16"/>
                <w:szCs w:val="16"/>
              </w:rPr>
            </w:pPr>
            <w:hyperlink r:id="rId402" w:tgtFrame="_blank" w:history="1">
              <w:r w:rsidR="00960D64" w:rsidRPr="00B86380">
                <w:rPr>
                  <w:rStyle w:val="Hyperlink"/>
                  <w:rFonts w:ascii="Tahoma" w:hAnsi="Tahoma" w:cs="Tahoma"/>
                  <w:color w:val="7030A0"/>
                  <w:sz w:val="16"/>
                  <w:szCs w:val="16"/>
                  <w:bdr w:val="none" w:sz="0" w:space="0" w:color="auto" w:frame="1"/>
                </w:rPr>
                <w:t>nation master</w:t>
              </w:r>
            </w:hyperlink>
          </w:p>
          <w:p w:rsidR="00960D64" w:rsidRPr="00B86380" w:rsidRDefault="00486E19" w:rsidP="00486E19">
            <w:pPr>
              <w:pStyle w:val="NormalWeb"/>
              <w:numPr>
                <w:ilvl w:val="0"/>
                <w:numId w:val="14"/>
              </w:numPr>
              <w:spacing w:before="0" w:beforeAutospacing="0" w:after="0" w:afterAutospacing="0"/>
              <w:textAlignment w:val="baseline"/>
              <w:rPr>
                <w:rFonts w:ascii="Tahoma" w:hAnsi="Tahoma" w:cs="Tahoma"/>
                <w:color w:val="2B2B2B"/>
                <w:sz w:val="16"/>
                <w:szCs w:val="16"/>
              </w:rPr>
            </w:pPr>
            <w:r>
              <w:rPr>
                <w:rFonts w:ascii="Tahoma" w:eastAsiaTheme="minorHAnsi" w:hAnsi="Tahoma" w:cs="Tahoma"/>
                <w:color w:val="2B2B2B"/>
                <w:sz w:val="16"/>
                <w:szCs w:val="16"/>
              </w:rPr>
              <w:t xml:space="preserve">Gyda Nationmaster gallwch wneud cymariaethau rhwng gwledydd yn gyflym ac yn glir iawn gan ddefnyddio miloedd o’r ystadegau diddorol diweddaraf. Yna gall amlygu cydberthyniadau positif a negatif a’ch cyfeirio at ystadegau perthynol.           </w:t>
            </w:r>
          </w:p>
          <w:p w:rsidR="00960D64" w:rsidRPr="00B86380" w:rsidRDefault="00B44020" w:rsidP="001712A6">
            <w:pPr>
              <w:rPr>
                <w:rFonts w:ascii="Tahoma" w:hAnsi="Tahoma" w:cs="Tahoma"/>
                <w:color w:val="7030A0"/>
                <w:sz w:val="16"/>
                <w:szCs w:val="16"/>
              </w:rPr>
            </w:pPr>
            <w:hyperlink r:id="rId403" w:tgtFrame="_blank" w:history="1">
              <w:r w:rsidR="00960D64" w:rsidRPr="00B86380">
                <w:rPr>
                  <w:rStyle w:val="Hyperlink"/>
                  <w:rFonts w:ascii="Tahoma" w:hAnsi="Tahoma" w:cs="Tahoma"/>
                  <w:color w:val="7030A0"/>
                  <w:sz w:val="16"/>
                  <w:szCs w:val="16"/>
                  <w:bdr w:val="none" w:sz="0" w:space="0" w:color="auto" w:frame="1"/>
                  <w:shd w:val="clear" w:color="auto" w:fill="FFFFFF"/>
                </w:rPr>
                <w:t>gapminder world </w:t>
              </w:r>
            </w:hyperlink>
          </w:p>
          <w:p w:rsidR="00960D64" w:rsidRPr="00B86380" w:rsidRDefault="00326C2E" w:rsidP="002A7CF3">
            <w:pPr>
              <w:pStyle w:val="ListParagraph"/>
              <w:numPr>
                <w:ilvl w:val="0"/>
                <w:numId w:val="14"/>
              </w:numPr>
              <w:suppressAutoHyphens w:val="0"/>
              <w:spacing w:after="0" w:line="240" w:lineRule="auto"/>
              <w:rPr>
                <w:rFonts w:ascii="Tahoma" w:hAnsi="Tahoma" w:cs="Tahoma"/>
                <w:sz w:val="16"/>
                <w:szCs w:val="16"/>
              </w:rPr>
            </w:pPr>
            <w:r>
              <w:rPr>
                <w:rFonts w:ascii="Tahoma" w:hAnsi="Tahoma" w:cs="Tahoma"/>
                <w:sz w:val="16"/>
                <w:szCs w:val="16"/>
              </w:rPr>
              <w:t xml:space="preserve">casgliad o ddata a siartiau ‘byw’ yn cymharu cenhedloedd yn erbyn cefndir o ddatblygu byd-eang cynaliadwy       </w:t>
            </w:r>
          </w:p>
          <w:p w:rsidR="00A60598" w:rsidRPr="00B86380" w:rsidRDefault="00B475DD" w:rsidP="002A7CF3">
            <w:pPr>
              <w:shd w:val="clear" w:color="auto" w:fill="FFFFFF"/>
              <w:spacing w:before="100" w:beforeAutospacing="1" w:after="75"/>
              <w:rPr>
                <w:rFonts w:ascii="Tahoma" w:hAnsi="Tahoma" w:cs="Tahoma"/>
                <w:sz w:val="16"/>
                <w:szCs w:val="16"/>
              </w:rPr>
            </w:pPr>
            <w:r>
              <w:rPr>
                <w:rFonts w:ascii="Tahoma" w:hAnsi="Tahoma" w:cs="Tahoma"/>
                <w:sz w:val="16"/>
                <w:szCs w:val="16"/>
              </w:rPr>
              <w:t>Cwestiynau Estyn TGAU - FURTHER MATHS SUPPORT PROGRAMME</w:t>
            </w:r>
          </w:p>
          <w:p w:rsidR="00A60598" w:rsidRPr="00326C2E" w:rsidRDefault="00B44020" w:rsidP="003E04E8">
            <w:pPr>
              <w:pStyle w:val="ListParagraph"/>
              <w:numPr>
                <w:ilvl w:val="0"/>
                <w:numId w:val="14"/>
              </w:numPr>
              <w:spacing w:after="0"/>
              <w:rPr>
                <w:rFonts w:ascii="Tahoma" w:hAnsi="Tahoma" w:cs="Tahoma"/>
                <w:sz w:val="16"/>
                <w:szCs w:val="16"/>
              </w:rPr>
            </w:pPr>
            <w:hyperlink r:id="rId404" w:tgtFrame="blank" w:history="1">
              <w:r w:rsidR="00A60598" w:rsidRPr="00B86380">
                <w:rPr>
                  <w:rStyle w:val="Hyperlink"/>
                  <w:rFonts w:ascii="Tahoma" w:hAnsi="Tahoma" w:cs="Tahoma"/>
                  <w:bCs/>
                  <w:color w:val="7030A0"/>
                  <w:sz w:val="16"/>
                  <w:szCs w:val="16"/>
                </w:rPr>
                <w:t>Interquartile range</w:t>
              </w:r>
            </w:hyperlink>
          </w:p>
          <w:p w:rsidR="00326C2E" w:rsidRDefault="00326C2E" w:rsidP="00326C2E">
            <w:pPr>
              <w:rPr>
                <w:rFonts w:ascii="Tahoma" w:hAnsi="Tahoma" w:cs="Tahoma"/>
                <w:sz w:val="16"/>
                <w:szCs w:val="16"/>
              </w:rPr>
            </w:pPr>
          </w:p>
          <w:p w:rsidR="00326C2E" w:rsidRDefault="00326C2E" w:rsidP="00326C2E">
            <w:pPr>
              <w:rPr>
                <w:rFonts w:ascii="Tahoma" w:hAnsi="Tahoma" w:cs="Tahoma"/>
                <w:sz w:val="16"/>
                <w:szCs w:val="16"/>
              </w:rPr>
            </w:pPr>
          </w:p>
          <w:p w:rsidR="00326C2E" w:rsidRDefault="00326C2E" w:rsidP="00326C2E">
            <w:pPr>
              <w:rPr>
                <w:rFonts w:ascii="Tahoma" w:hAnsi="Tahoma" w:cs="Tahoma"/>
                <w:sz w:val="16"/>
                <w:szCs w:val="16"/>
              </w:rPr>
            </w:pPr>
          </w:p>
          <w:p w:rsidR="00326C2E" w:rsidRDefault="00326C2E" w:rsidP="00326C2E">
            <w:pPr>
              <w:rPr>
                <w:rFonts w:ascii="Tahoma" w:hAnsi="Tahoma" w:cs="Tahoma"/>
                <w:sz w:val="16"/>
                <w:szCs w:val="16"/>
              </w:rPr>
            </w:pPr>
          </w:p>
          <w:p w:rsidR="00326C2E" w:rsidRPr="00326C2E" w:rsidRDefault="00326C2E" w:rsidP="00326C2E">
            <w:pPr>
              <w:rPr>
                <w:rFonts w:ascii="Tahoma" w:hAnsi="Tahoma" w:cs="Tahoma"/>
                <w:sz w:val="16"/>
                <w:szCs w:val="16"/>
              </w:rPr>
            </w:pPr>
          </w:p>
        </w:tc>
      </w:tr>
    </w:tbl>
    <w:tbl>
      <w:tblPr>
        <w:tblStyle w:val="TableGrid"/>
        <w:tblW w:w="15877" w:type="dxa"/>
        <w:tblInd w:w="-885" w:type="dxa"/>
        <w:tblLook w:val="04A0" w:firstRow="1" w:lastRow="0" w:firstColumn="1" w:lastColumn="0" w:noHBand="0" w:noVBand="1"/>
      </w:tblPr>
      <w:tblGrid>
        <w:gridCol w:w="2127"/>
        <w:gridCol w:w="11624"/>
        <w:gridCol w:w="2126"/>
      </w:tblGrid>
      <w:tr w:rsidR="00085EFB" w:rsidRPr="00B86380" w:rsidTr="00F52B7F">
        <w:tc>
          <w:tcPr>
            <w:tcW w:w="2127" w:type="dxa"/>
            <w:vMerge w:val="restart"/>
            <w:shd w:val="clear" w:color="auto" w:fill="auto"/>
            <w:vAlign w:val="bottom"/>
          </w:tcPr>
          <w:p w:rsidR="00085EFB" w:rsidRPr="00B86380" w:rsidRDefault="00C3311C" w:rsidP="00F52B7F">
            <w:pPr>
              <w:rPr>
                <w:rFonts w:ascii="Tahoma" w:hAnsi="Tahoma" w:cs="Tahoma"/>
                <w:color w:val="FFFFFF" w:themeColor="background1"/>
                <w:sz w:val="32"/>
                <w:szCs w:val="32"/>
              </w:rPr>
            </w:pPr>
            <w:r>
              <w:rPr>
                <w:rFonts w:ascii="Tahoma" w:hAnsi="Tahoma" w:cs="Tahoma"/>
                <w:noProof/>
                <w:color w:val="FFFFFF" w:themeColor="background1"/>
                <w:sz w:val="32"/>
                <w:szCs w:val="32"/>
                <w:lang w:val="en-GB" w:eastAsia="en-GB"/>
              </w:rPr>
              <mc:AlternateContent>
                <mc:Choice Requires="wps">
                  <w:drawing>
                    <wp:anchor distT="0" distB="0" distL="114300" distR="114300" simplePos="0" relativeHeight="251896832" behindDoc="0" locked="0" layoutInCell="1" allowOverlap="1" wp14:anchorId="08AA9A2D" wp14:editId="13E973F0">
                      <wp:simplePos x="0" y="0"/>
                      <wp:positionH relativeFrom="column">
                        <wp:posOffset>-81280</wp:posOffset>
                      </wp:positionH>
                      <wp:positionV relativeFrom="paragraph">
                        <wp:posOffset>-15240</wp:posOffset>
                      </wp:positionV>
                      <wp:extent cx="1356360" cy="807720"/>
                      <wp:effectExtent l="0" t="0" r="0" b="0"/>
                      <wp:wrapNone/>
                      <wp:docPr id="106" name="Text Box 10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356360" cy="8077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3A4FFB" w:rsidRDefault="003A4FFB" w:rsidP="00085EFB">
                                  <w:r>
                                    <w:rPr>
                                      <w:noProof/>
                                      <w:lang w:val="en-GB" w:eastAsia="en-GB"/>
                                    </w:rPr>
                                    <w:drawing>
                                      <wp:inline distT="0" distB="0" distL="0" distR="0" wp14:anchorId="3B844CF9" wp14:editId="5D89BB21">
                                        <wp:extent cx="1257300" cy="673552"/>
                                        <wp:effectExtent l="0" t="0" r="0" b="0"/>
                                        <wp:docPr id="108" name="Picture 108"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8AA9A2D" id="Text Box 106" o:spid="_x0000_s1089" type="#_x0000_t202" style="position:absolute;margin-left:-6.4pt;margin-top:-1.2pt;width:106.8pt;height:63.6pt;z-index:2518968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" filled="f" stroked="f" strokeweight=".5pt">
                      <v:path arrowok="t"/>
                      <v:textbox>
                        <w:txbxContent>
                          <w:p w:rsidR="003A4FFB" w:rsidRDefault="003A4FFB" w:rsidP="00085EFB">
                            <w:r>
                              <w:rPr>
                                <w:noProof/>
                                <w:lang w:val="en-GB" w:eastAsia="en-GB"/>
                              </w:rPr>
                              <w:drawing>
                                <wp:inline distT="0" distB="0" distL="0" distR="0" wp14:anchorId="3B844CF9" wp14:editId="5D89BB21">
                                  <wp:extent cx="1257300" cy="673552"/>
                                  <wp:effectExtent l="0" t="0" r="0" b="0"/>
                                  <wp:docPr id="108" name="Picture 108"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tc>
        <w:tc>
          <w:tcPr>
            <w:tcW w:w="11624" w:type="dxa"/>
            <w:shd w:val="clear" w:color="auto" w:fill="800080"/>
            <w:vAlign w:val="bottom"/>
          </w:tcPr>
          <w:p w:rsidR="00085EFB" w:rsidRPr="00B86380" w:rsidRDefault="002E0DD9" w:rsidP="002E0DD9">
            <w:pPr>
              <w:jc w:val="center"/>
              <w:rPr>
                <w:rFonts w:ascii="Tahoma" w:hAnsi="Tahoma" w:cs="Tahoma"/>
                <w:color w:val="FFFFFF" w:themeColor="background1"/>
                <w:sz w:val="32"/>
                <w:szCs w:val="32"/>
              </w:rPr>
            </w:pPr>
            <w:r>
              <w:rPr>
                <w:rFonts w:ascii="Tahoma" w:hAnsi="Tahoma" w:cs="Tahoma"/>
                <w:color w:val="FFFFFF" w:themeColor="background1"/>
                <w:sz w:val="32"/>
                <w:szCs w:val="32"/>
              </w:rPr>
              <w:t>Cynllun Gwaith TGAU Mathemateg a Rhifedd</w:t>
            </w:r>
          </w:p>
          <w:p w:rsidR="00085EFB" w:rsidRPr="00B86380" w:rsidRDefault="00085EFB" w:rsidP="00F52B7F">
            <w:pPr>
              <w:jc w:val="center"/>
              <w:rPr>
                <w:rFonts w:ascii="Tahoma" w:hAnsi="Tahoma" w:cs="Tahoma"/>
                <w:sz w:val="32"/>
                <w:szCs w:val="32"/>
              </w:rPr>
            </w:pPr>
          </w:p>
        </w:tc>
        <w:tc>
          <w:tcPr>
            <w:tcW w:w="2126" w:type="dxa"/>
            <w:vMerge w:val="restart"/>
          </w:tcPr>
          <w:p w:rsidR="00085EFB" w:rsidRPr="00B86380" w:rsidRDefault="00C3311C" w:rsidP="00F52B7F">
            <w:pPr>
              <w:rPr>
                <w:rFonts w:ascii="Tahoma" w:hAnsi="Tahoma" w:cs="Tahoma"/>
              </w:rPr>
            </w:pPr>
            <w:r>
              <w:rPr>
                <w:rFonts w:ascii="Tahoma" w:hAnsi="Tahoma" w:cs="Tahoma"/>
                <w:noProof/>
                <w:color w:val="FFFFFF" w:themeColor="background1"/>
                <w:sz w:val="32"/>
                <w:szCs w:val="32"/>
                <w:lang w:val="en-GB" w:eastAsia="en-GB"/>
              </w:rPr>
              <mc:AlternateContent>
                <mc:Choice Requires="wps">
                  <w:drawing>
                    <wp:anchor distT="0" distB="0" distL="114300" distR="114300" simplePos="0" relativeHeight="251895808" behindDoc="0" locked="0" layoutInCell="1" allowOverlap="1" wp14:anchorId="7E116B84" wp14:editId="7D56A308">
                      <wp:simplePos x="0" y="0"/>
                      <wp:positionH relativeFrom="column">
                        <wp:posOffset>-76200</wp:posOffset>
                      </wp:positionH>
                      <wp:positionV relativeFrom="paragraph">
                        <wp:posOffset>-35560</wp:posOffset>
                      </wp:positionV>
                      <wp:extent cx="1419225" cy="866775"/>
                      <wp:effectExtent l="0" t="0" r="0" b="0"/>
                      <wp:wrapNone/>
                      <wp:docPr id="107" name="Text Box 10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419225" cy="8667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3A4FFB" w:rsidRDefault="003A4FFB" w:rsidP="00085EFB">
                                  <w:r>
                                    <w:rPr>
                                      <w:noProof/>
                                      <w:lang w:val="en-GB" w:eastAsia="en-GB"/>
                                    </w:rPr>
                                    <w:drawing>
                                      <wp:inline distT="0" distB="0" distL="0" distR="0" wp14:anchorId="6202CCDF" wp14:editId="207A6CC4">
                                        <wp:extent cx="1257300" cy="673552"/>
                                        <wp:effectExtent l="0" t="0" r="0" b="0"/>
                                        <wp:docPr id="109" name="Picture 109"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E116B84" id="Text Box 107" o:spid="_x0000_s1090" type="#_x0000_t202" style="position:absolute;margin-left:-6pt;margin-top:-2.8pt;width:111.75pt;height:68.25pt;z-index:2518958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" filled="f" stroked="f" strokeweight=".5pt">
                      <v:path arrowok="t"/>
                      <v:textbox>
                        <w:txbxContent>
                          <w:p w:rsidR="003A4FFB" w:rsidRDefault="003A4FFB" w:rsidP="00085EFB">
                            <w:r>
                              <w:rPr>
                                <w:noProof/>
                                <w:lang w:val="en-GB" w:eastAsia="en-GB"/>
                              </w:rPr>
                              <w:drawing>
                                <wp:inline distT="0" distB="0" distL="0" distR="0" wp14:anchorId="6202CCDF" wp14:editId="207A6CC4">
                                  <wp:extent cx="1257300" cy="673552"/>
                                  <wp:effectExtent l="0" t="0" r="0" b="0"/>
                                  <wp:docPr id="109" name="Picture 109"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p w:rsidR="00085EFB" w:rsidRPr="00B86380" w:rsidRDefault="00085EFB" w:rsidP="00F52B7F">
            <w:pPr>
              <w:rPr>
                <w:rFonts w:ascii="Tahoma" w:hAnsi="Tahoma" w:cs="Tahoma"/>
              </w:rPr>
            </w:pPr>
          </w:p>
          <w:p w:rsidR="00085EFB" w:rsidRPr="00B86380" w:rsidRDefault="00085EFB" w:rsidP="00F52B7F">
            <w:pPr>
              <w:rPr>
                <w:rFonts w:ascii="Tahoma" w:hAnsi="Tahoma" w:cs="Tahoma"/>
              </w:rPr>
            </w:pPr>
          </w:p>
          <w:p w:rsidR="00085EFB" w:rsidRPr="00B86380" w:rsidRDefault="00085EFB" w:rsidP="00F52B7F">
            <w:pPr>
              <w:rPr>
                <w:rFonts w:ascii="Tahoma" w:hAnsi="Tahoma" w:cs="Tahoma"/>
              </w:rPr>
            </w:pPr>
          </w:p>
        </w:tc>
      </w:tr>
      <w:tr w:rsidR="00085EFB" w:rsidRPr="00B86380" w:rsidTr="00F52B7F">
        <w:tc>
          <w:tcPr>
            <w:tcW w:w="2127" w:type="dxa"/>
            <w:vMerge/>
            <w:shd w:val="clear" w:color="auto" w:fill="auto"/>
            <w:vAlign w:val="bottom"/>
          </w:tcPr>
          <w:p w:rsidR="00085EFB" w:rsidRPr="00B86380" w:rsidRDefault="00085EFB" w:rsidP="00F52B7F">
            <w:pPr>
              <w:rPr>
                <w:rFonts w:ascii="Tahoma" w:hAnsi="Tahoma" w:cs="Tahoma"/>
                <w:color w:val="FFFFFF" w:themeColor="background1"/>
                <w:sz w:val="32"/>
                <w:szCs w:val="32"/>
              </w:rPr>
            </w:pPr>
          </w:p>
        </w:tc>
        <w:tc>
          <w:tcPr>
            <w:tcW w:w="11624" w:type="dxa"/>
            <w:shd w:val="clear" w:color="auto" w:fill="800080"/>
            <w:vAlign w:val="bottom"/>
          </w:tcPr>
          <w:p w:rsidR="00085EFB" w:rsidRPr="00B86380" w:rsidRDefault="002E0DD9" w:rsidP="00F52B7F">
            <w:pPr>
              <w:jc w:val="center"/>
              <w:rPr>
                <w:rFonts w:ascii="Tahoma" w:hAnsi="Tahoma" w:cs="Tahoma"/>
                <w:sz w:val="32"/>
                <w:szCs w:val="32"/>
              </w:rPr>
            </w:pPr>
            <w:r>
              <w:rPr>
                <w:rFonts w:ascii="Tahoma" w:hAnsi="Tahoma" w:cs="Tahoma"/>
                <w:sz w:val="32"/>
                <w:szCs w:val="32"/>
              </w:rPr>
              <w:t>Haen Uwch</w:t>
            </w:r>
          </w:p>
        </w:tc>
        <w:tc>
          <w:tcPr>
            <w:tcW w:w="2126" w:type="dxa"/>
            <w:vMerge/>
          </w:tcPr>
          <w:p w:rsidR="00085EFB" w:rsidRPr="00B86380" w:rsidRDefault="00085EFB" w:rsidP="00F52B7F">
            <w:pPr>
              <w:rPr>
                <w:rFonts w:ascii="Tahoma" w:hAnsi="Tahoma" w:cs="Tahoma"/>
              </w:rPr>
            </w:pPr>
          </w:p>
        </w:tc>
      </w:tr>
    </w:tbl>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426"/>
        <w:gridCol w:w="5103"/>
        <w:gridCol w:w="1382"/>
        <w:gridCol w:w="698"/>
        <w:gridCol w:w="542"/>
        <w:gridCol w:w="142"/>
        <w:gridCol w:w="1382"/>
        <w:gridCol w:w="1666"/>
        <w:gridCol w:w="907"/>
        <w:gridCol w:w="3629"/>
      </w:tblGrid>
      <w:tr w:rsidR="00085EFB" w:rsidRPr="00B86380" w:rsidTr="00F52B7F">
        <w:trPr>
          <w:cantSplit/>
          <w:trHeight w:val="170"/>
        </w:trPr>
        <w:tc>
          <w:tcPr>
            <w:tcW w:w="12248" w:type="dxa"/>
            <w:gridSpan w:val="9"/>
            <w:tcBorders>
              <w:bottom w:val="single" w:sz="4" w:space="0" w:color="auto"/>
            </w:tcBorders>
            <w:shd w:val="clear" w:color="auto" w:fill="B2A1C7" w:themeFill="accent4" w:themeFillTint="99"/>
          </w:tcPr>
          <w:p w:rsidR="00085EFB" w:rsidRPr="00B86380" w:rsidRDefault="003C4A7A" w:rsidP="00326C2E">
            <w:pPr>
              <w:rPr>
                <w:rFonts w:ascii="Tahoma" w:hAnsi="Tahoma" w:cs="Tahoma"/>
                <w:color w:val="FFFFFF" w:themeColor="background1"/>
                <w:sz w:val="20"/>
                <w:szCs w:val="20"/>
              </w:rPr>
            </w:pPr>
            <w:r>
              <w:rPr>
                <w:rFonts w:ascii="Tahoma" w:hAnsi="Tahoma" w:cs="Tahoma"/>
                <w:color w:val="FFFFFF" w:themeColor="background1"/>
                <w:sz w:val="20"/>
                <w:szCs w:val="20"/>
              </w:rPr>
              <w:t>PWNC:</w:t>
            </w:r>
            <w:r w:rsidR="00085EFB" w:rsidRPr="00B86380">
              <w:rPr>
                <w:rFonts w:ascii="Tahoma" w:hAnsi="Tahoma" w:cs="Tahoma"/>
                <w:color w:val="FFFFFF" w:themeColor="background1"/>
                <w:sz w:val="20"/>
                <w:szCs w:val="20"/>
              </w:rPr>
              <w:t xml:space="preserve"> </w:t>
            </w:r>
            <w:bookmarkStart w:id="26" w:name="YmchwiliadSamplu"/>
            <w:r w:rsidR="00326C2E">
              <w:rPr>
                <w:rFonts w:ascii="Tahoma" w:hAnsi="Tahoma" w:cs="Tahoma"/>
                <w:color w:val="FFFFFF" w:themeColor="background1"/>
                <w:sz w:val="20"/>
                <w:szCs w:val="20"/>
              </w:rPr>
              <w:t xml:space="preserve">Ymchwiliad Samplu    </w:t>
            </w:r>
            <w:bookmarkEnd w:id="26"/>
          </w:p>
        </w:tc>
        <w:tc>
          <w:tcPr>
            <w:tcW w:w="3629" w:type="dxa"/>
            <w:tcBorders>
              <w:bottom w:val="single" w:sz="4" w:space="0" w:color="auto"/>
            </w:tcBorders>
            <w:shd w:val="clear" w:color="auto" w:fill="B2A1C7" w:themeFill="accent4" w:themeFillTint="99"/>
            <w:tcMar>
              <w:top w:w="28" w:type="dxa"/>
              <w:left w:w="57" w:type="dxa"/>
              <w:bottom w:w="28" w:type="dxa"/>
              <w:right w:w="57" w:type="dxa"/>
            </w:tcMar>
            <w:vAlign w:val="bottom"/>
          </w:tcPr>
          <w:p w:rsidR="00085EFB" w:rsidRPr="00B86380" w:rsidRDefault="003200A3" w:rsidP="00F52B7F">
            <w:pPr>
              <w:jc w:val="right"/>
              <w:rPr>
                <w:rFonts w:ascii="Tahoma" w:hAnsi="Tahoma" w:cs="Tahoma"/>
                <w:color w:val="FFFFFF" w:themeColor="background1"/>
                <w:sz w:val="20"/>
                <w:szCs w:val="20"/>
              </w:rPr>
            </w:pPr>
            <w:r>
              <w:rPr>
                <w:rFonts w:ascii="Tahoma" w:hAnsi="Tahoma" w:cs="Tahoma"/>
                <w:color w:val="FFFFFF" w:themeColor="background1"/>
                <w:sz w:val="20"/>
                <w:szCs w:val="20"/>
              </w:rPr>
              <w:t>Amser addysgu a awgrymir</w:t>
            </w:r>
            <w:r w:rsidR="00486E19">
              <w:rPr>
                <w:rFonts w:ascii="Tahoma" w:hAnsi="Tahoma" w:cs="Tahoma"/>
                <w:color w:val="FFFFFF" w:themeColor="background1"/>
                <w:sz w:val="20"/>
                <w:szCs w:val="20"/>
              </w:rPr>
              <w:t xml:space="preserve">: </w:t>
            </w:r>
            <w:r w:rsidR="00A90B28">
              <w:rPr>
                <w:rFonts w:ascii="Tahoma" w:hAnsi="Tahoma" w:cs="Tahoma"/>
                <w:color w:val="FFFFFF" w:themeColor="background1"/>
                <w:sz w:val="20"/>
                <w:szCs w:val="20"/>
              </w:rPr>
              <w:t xml:space="preserve">3 </w:t>
            </w:r>
            <w:r w:rsidR="00044E54">
              <w:rPr>
                <w:rFonts w:ascii="Tahoma" w:hAnsi="Tahoma" w:cs="Tahoma"/>
                <w:color w:val="FFFFFF" w:themeColor="background1"/>
                <w:sz w:val="20"/>
                <w:szCs w:val="20"/>
              </w:rPr>
              <w:t>awr</w:t>
            </w:r>
          </w:p>
        </w:tc>
      </w:tr>
      <w:tr w:rsidR="00085EFB" w:rsidRPr="00B86380" w:rsidTr="00671949">
        <w:trPr>
          <w:cantSplit/>
          <w:trHeight w:val="39"/>
        </w:trPr>
        <w:tc>
          <w:tcPr>
            <w:tcW w:w="426" w:type="dxa"/>
            <w:vMerge w:val="restart"/>
            <w:tcBorders>
              <w:right w:val="nil"/>
            </w:tcBorders>
            <w:shd w:val="clear" w:color="auto" w:fill="E6E6E6"/>
            <w:textDirection w:val="btLr"/>
            <w:vAlign w:val="center"/>
          </w:tcPr>
          <w:p w:rsidR="00085EFB" w:rsidRPr="00B86380" w:rsidRDefault="00326C2E" w:rsidP="00671949">
            <w:pPr>
              <w:ind w:left="113" w:right="113"/>
              <w:jc w:val="center"/>
              <w:rPr>
                <w:rFonts w:ascii="Tahoma" w:hAnsi="Tahoma" w:cs="Tahoma"/>
                <w:b/>
                <w:sz w:val="20"/>
                <w:szCs w:val="20"/>
              </w:rPr>
            </w:pPr>
            <w:r>
              <w:rPr>
                <w:rFonts w:ascii="Tahoma" w:hAnsi="Tahoma" w:cs="Tahoma"/>
                <w:b/>
                <w:sz w:val="20"/>
                <w:szCs w:val="20"/>
              </w:rPr>
              <w:t>YSTADEGAU</w:t>
            </w:r>
          </w:p>
        </w:tc>
        <w:tc>
          <w:tcPr>
            <w:tcW w:w="7183" w:type="dxa"/>
            <w:gridSpan w:val="3"/>
            <w:tcBorders>
              <w:bottom w:val="single" w:sz="4" w:space="0" w:color="auto"/>
              <w:right w:val="nil"/>
            </w:tcBorders>
            <w:shd w:val="clear" w:color="auto" w:fill="E6E6E6"/>
            <w:tcMar>
              <w:top w:w="28" w:type="dxa"/>
              <w:left w:w="57" w:type="dxa"/>
              <w:bottom w:w="28" w:type="dxa"/>
              <w:right w:w="57" w:type="dxa"/>
            </w:tcMar>
          </w:tcPr>
          <w:p w:rsidR="00085EFB" w:rsidRPr="00B86380" w:rsidRDefault="00DB73F0" w:rsidP="00F52B7F">
            <w:pPr>
              <w:rPr>
                <w:rFonts w:ascii="Tahoma" w:hAnsi="Tahoma" w:cs="Tahoma"/>
                <w:i/>
                <w:sz w:val="16"/>
                <w:szCs w:val="16"/>
              </w:rPr>
            </w:pPr>
            <w:r>
              <w:rPr>
                <w:rFonts w:ascii="Tahoma" w:hAnsi="Tahoma" w:cs="Tahoma"/>
                <w:b/>
                <w:sz w:val="16"/>
                <w:szCs w:val="16"/>
              </w:rPr>
              <w:t xml:space="preserve">Cynnwys Manyleb CBAC ar gyfer TGAU Rhifedd a Mathemateg: </w:t>
            </w:r>
          </w:p>
        </w:tc>
        <w:tc>
          <w:tcPr>
            <w:tcW w:w="8268" w:type="dxa"/>
            <w:gridSpan w:val="6"/>
            <w:tcBorders>
              <w:left w:val="nil"/>
              <w:bottom w:val="single" w:sz="4" w:space="0" w:color="auto"/>
            </w:tcBorders>
            <w:shd w:val="clear" w:color="auto" w:fill="E6E6E6"/>
          </w:tcPr>
          <w:p w:rsidR="00085EFB" w:rsidRPr="00B86380" w:rsidRDefault="00085EFB" w:rsidP="00F52B7F">
            <w:pPr>
              <w:jc w:val="right"/>
              <w:rPr>
                <w:rFonts w:ascii="Tahoma" w:hAnsi="Tahoma" w:cs="Tahoma"/>
                <w:i/>
                <w:sz w:val="16"/>
                <w:szCs w:val="16"/>
              </w:rPr>
            </w:pPr>
          </w:p>
        </w:tc>
      </w:tr>
      <w:tr w:rsidR="00085EFB" w:rsidRPr="00B86380" w:rsidTr="00F52B7F">
        <w:trPr>
          <w:cantSplit/>
          <w:trHeight w:val="850"/>
        </w:trPr>
        <w:tc>
          <w:tcPr>
            <w:tcW w:w="426" w:type="dxa"/>
            <w:vMerge/>
            <w:shd w:val="clear" w:color="auto" w:fill="E6E6E6"/>
          </w:tcPr>
          <w:p w:rsidR="00085EFB" w:rsidRPr="00B86380" w:rsidRDefault="00085EFB" w:rsidP="00F52B7F">
            <w:pPr>
              <w:rPr>
                <w:rFonts w:ascii="Tahoma" w:hAnsi="Tahoma" w:cs="Tahoma"/>
                <w:sz w:val="16"/>
                <w:szCs w:val="16"/>
              </w:rPr>
            </w:pPr>
          </w:p>
        </w:tc>
        <w:tc>
          <w:tcPr>
            <w:tcW w:w="7725" w:type="dxa"/>
            <w:gridSpan w:val="4"/>
            <w:tcBorders>
              <w:top w:val="single" w:sz="4" w:space="0" w:color="auto"/>
              <w:bottom w:val="single" w:sz="4" w:space="0" w:color="auto"/>
            </w:tcBorders>
            <w:shd w:val="clear" w:color="auto" w:fill="E6E6E6"/>
            <w:tcMar>
              <w:top w:w="28" w:type="dxa"/>
              <w:left w:w="57" w:type="dxa"/>
              <w:bottom w:w="28" w:type="dxa"/>
              <w:right w:w="57" w:type="dxa"/>
            </w:tcMar>
          </w:tcPr>
          <w:p w:rsidR="00326C2E" w:rsidRPr="0054711B" w:rsidRDefault="00326C2E" w:rsidP="00326C2E">
            <w:pPr>
              <w:autoSpaceDE w:val="0"/>
              <w:autoSpaceDN w:val="0"/>
              <w:adjustRightInd w:val="0"/>
              <w:rPr>
                <w:rFonts w:ascii="Tahoma" w:eastAsiaTheme="minorHAnsi" w:hAnsi="Tahoma" w:cs="Tahoma"/>
                <w:sz w:val="16"/>
                <w:szCs w:val="16"/>
                <w:lang w:val="en-NZ"/>
              </w:rPr>
            </w:pPr>
            <w:r w:rsidRPr="0054711B">
              <w:rPr>
                <w:rFonts w:ascii="Tahoma" w:eastAsiaTheme="minorHAnsi" w:hAnsi="Tahoma" w:cs="Tahoma"/>
                <w:sz w:val="16"/>
                <w:szCs w:val="16"/>
                <w:lang w:val="en-NZ"/>
              </w:rPr>
              <w:t>Deall a defnyddio’r broses datrys problemau ystadegol: nodi’r broblem/cynllunio; casglu,</w:t>
            </w:r>
          </w:p>
          <w:p w:rsidR="00326C2E" w:rsidRPr="0054711B" w:rsidRDefault="00326C2E" w:rsidP="00326C2E">
            <w:pPr>
              <w:rPr>
                <w:rFonts w:ascii="Tahoma" w:eastAsiaTheme="minorHAnsi" w:hAnsi="Tahoma" w:cs="Tahoma"/>
                <w:sz w:val="16"/>
                <w:szCs w:val="16"/>
                <w:lang w:val="en-NZ"/>
              </w:rPr>
            </w:pPr>
            <w:r w:rsidRPr="0054711B">
              <w:rPr>
                <w:rFonts w:ascii="Tahoma" w:eastAsiaTheme="minorHAnsi" w:hAnsi="Tahoma" w:cs="Tahoma"/>
                <w:sz w:val="16"/>
                <w:szCs w:val="16"/>
                <w:lang w:val="en-NZ"/>
              </w:rPr>
              <w:t>prosesu a chynrychioli data; dehongli a thrafod canlyniadau.</w:t>
            </w:r>
          </w:p>
          <w:p w:rsidR="00085EFB" w:rsidRPr="00B86380" w:rsidRDefault="00326C2E" w:rsidP="00F52B7F">
            <w:pPr>
              <w:rPr>
                <w:rFonts w:ascii="Tahoma" w:hAnsi="Tahoma" w:cs="Tahoma"/>
                <w:b/>
                <w:i/>
                <w:sz w:val="16"/>
                <w:szCs w:val="16"/>
              </w:rPr>
            </w:pPr>
            <w:r>
              <w:rPr>
                <w:rFonts w:ascii="Tahoma" w:hAnsi="Tahoma" w:cs="Tahoma"/>
                <w:b/>
                <w:i/>
                <w:sz w:val="16"/>
                <w:szCs w:val="16"/>
              </w:rPr>
              <w:t xml:space="preserve">Nodi’r broblem a chynllunio        </w:t>
            </w:r>
          </w:p>
          <w:p w:rsidR="00326C2E" w:rsidRDefault="00326C2E" w:rsidP="00F52B7F">
            <w:pPr>
              <w:rPr>
                <w:rFonts w:ascii="Arial" w:eastAsiaTheme="minorHAnsi" w:hAnsi="Arial" w:cs="Arial"/>
                <w:sz w:val="18"/>
                <w:szCs w:val="18"/>
                <w:lang w:val="en-NZ"/>
              </w:rPr>
            </w:pPr>
            <w:r w:rsidRPr="00A9100D">
              <w:rPr>
                <w:rFonts w:ascii="Tahoma" w:eastAsiaTheme="minorHAnsi" w:hAnsi="Tahoma" w:cs="Tahoma"/>
                <w:sz w:val="16"/>
                <w:szCs w:val="16"/>
                <w:lang w:val="en-NZ"/>
              </w:rPr>
              <w:t>Nodi a phrofi rhagdybiaethau, gan gymryd cyfyngiadau’r data sydd ar gael i ystyriaeth</w:t>
            </w:r>
            <w:r>
              <w:rPr>
                <w:rFonts w:ascii="Arial" w:eastAsiaTheme="minorHAnsi" w:hAnsi="Arial" w:cs="Arial"/>
                <w:sz w:val="18"/>
                <w:szCs w:val="18"/>
                <w:lang w:val="en-NZ"/>
              </w:rPr>
              <w:t>.</w:t>
            </w:r>
          </w:p>
          <w:p w:rsidR="00D95F4E" w:rsidRPr="00A9100D" w:rsidRDefault="00D95F4E" w:rsidP="00D95F4E">
            <w:pPr>
              <w:autoSpaceDE w:val="0"/>
              <w:autoSpaceDN w:val="0"/>
              <w:adjustRightInd w:val="0"/>
              <w:rPr>
                <w:rFonts w:ascii="Tahoma" w:eastAsiaTheme="minorHAnsi" w:hAnsi="Tahoma" w:cs="Tahoma"/>
                <w:sz w:val="16"/>
                <w:szCs w:val="16"/>
                <w:u w:val="single"/>
                <w:lang w:val="en-NZ"/>
              </w:rPr>
            </w:pPr>
            <w:r w:rsidRPr="00A9100D">
              <w:rPr>
                <w:rFonts w:ascii="Tahoma" w:eastAsiaTheme="minorHAnsi" w:hAnsi="Tahoma" w:cs="Tahoma"/>
                <w:sz w:val="16"/>
                <w:szCs w:val="16"/>
                <w:u w:val="single"/>
                <w:lang w:val="en-NZ"/>
              </w:rPr>
              <w:t>Profi rhagdybiaeth fel 'Mae merched yn tueddu i wneud yn well na bechgyn mewn profion</w:t>
            </w:r>
          </w:p>
          <w:p w:rsidR="00085EFB" w:rsidRPr="00D95F4E" w:rsidRDefault="00D95F4E" w:rsidP="00D95F4E">
            <w:pPr>
              <w:autoSpaceDE w:val="0"/>
              <w:autoSpaceDN w:val="0"/>
              <w:adjustRightInd w:val="0"/>
              <w:rPr>
                <w:rFonts w:ascii="Tahoma" w:eastAsiaTheme="minorHAnsi" w:hAnsi="Tahoma" w:cs="Tahoma"/>
                <w:sz w:val="16"/>
                <w:szCs w:val="16"/>
                <w:u w:val="single"/>
                <w:lang w:val="en-NZ"/>
              </w:rPr>
            </w:pPr>
            <w:r>
              <w:rPr>
                <w:rFonts w:ascii="Tahoma" w:eastAsiaTheme="minorHAnsi" w:hAnsi="Tahoma" w:cs="Tahoma"/>
                <w:sz w:val="16"/>
                <w:szCs w:val="16"/>
                <w:u w:val="single"/>
                <w:lang w:val="en-NZ"/>
              </w:rPr>
              <w:t>bioleg.'</w:t>
            </w:r>
          </w:p>
        </w:tc>
        <w:tc>
          <w:tcPr>
            <w:tcW w:w="7726" w:type="dxa"/>
            <w:gridSpan w:val="5"/>
            <w:tcBorders>
              <w:top w:val="single" w:sz="4" w:space="0" w:color="auto"/>
              <w:bottom w:val="single" w:sz="4" w:space="0" w:color="auto"/>
            </w:tcBorders>
            <w:shd w:val="clear" w:color="auto" w:fill="E6E6E6"/>
          </w:tcPr>
          <w:p w:rsidR="00A9100D" w:rsidRPr="00A9100D" w:rsidRDefault="00A9100D" w:rsidP="00A9100D">
            <w:pPr>
              <w:autoSpaceDE w:val="0"/>
              <w:autoSpaceDN w:val="0"/>
              <w:adjustRightInd w:val="0"/>
              <w:rPr>
                <w:rFonts w:ascii="Tahoma" w:eastAsiaTheme="minorHAnsi" w:hAnsi="Tahoma" w:cs="Tahoma"/>
                <w:sz w:val="16"/>
                <w:szCs w:val="16"/>
                <w:u w:val="single"/>
                <w:lang w:val="en-NZ"/>
              </w:rPr>
            </w:pPr>
            <w:r w:rsidRPr="00A9100D">
              <w:rPr>
                <w:rFonts w:ascii="Tahoma" w:eastAsiaTheme="minorHAnsi" w:hAnsi="Tahoma" w:cs="Tahoma"/>
                <w:sz w:val="16"/>
                <w:szCs w:val="16"/>
                <w:u w:val="single"/>
                <w:lang w:val="en-NZ"/>
              </w:rPr>
              <w:t>Nodi’r data sydd eu hangen ac ystyried dulliau samplu posibl.</w:t>
            </w:r>
          </w:p>
          <w:p w:rsidR="00A9100D" w:rsidRPr="00A9100D" w:rsidRDefault="00A9100D" w:rsidP="00A9100D">
            <w:pPr>
              <w:rPr>
                <w:rFonts w:ascii="Tahoma" w:eastAsiaTheme="minorHAnsi" w:hAnsi="Tahoma" w:cs="Tahoma"/>
                <w:sz w:val="16"/>
                <w:szCs w:val="16"/>
                <w:u w:val="single"/>
                <w:lang w:val="en-NZ"/>
              </w:rPr>
            </w:pPr>
            <w:r w:rsidRPr="00A9100D">
              <w:rPr>
                <w:rFonts w:ascii="Tahoma" w:eastAsiaTheme="minorHAnsi" w:hAnsi="Tahoma" w:cs="Tahoma"/>
                <w:sz w:val="16"/>
                <w:szCs w:val="16"/>
                <w:u w:val="single"/>
                <w:lang w:val="en-NZ"/>
              </w:rPr>
              <w:t>Samplu’n systematig</w:t>
            </w:r>
          </w:p>
          <w:p w:rsidR="00A9100D" w:rsidRPr="00A9100D" w:rsidRDefault="00A9100D" w:rsidP="00A9100D">
            <w:pPr>
              <w:autoSpaceDE w:val="0"/>
              <w:autoSpaceDN w:val="0"/>
              <w:adjustRightInd w:val="0"/>
              <w:rPr>
                <w:rFonts w:ascii="Tahoma" w:eastAsiaTheme="minorHAnsi" w:hAnsi="Tahoma" w:cs="Tahoma"/>
                <w:sz w:val="16"/>
                <w:szCs w:val="16"/>
                <w:u w:val="single"/>
                <w:lang w:val="en-NZ"/>
              </w:rPr>
            </w:pPr>
            <w:r w:rsidRPr="00A9100D">
              <w:rPr>
                <w:rFonts w:ascii="Tahoma" w:eastAsiaTheme="minorHAnsi" w:hAnsi="Tahoma" w:cs="Tahoma"/>
                <w:sz w:val="16"/>
                <w:szCs w:val="16"/>
                <w:u w:val="single"/>
                <w:lang w:val="en-NZ"/>
              </w:rPr>
              <w:t>Ystyried effaith maint sampl a ffactorau eraill sy’n effeithio ar ddibynadwyedd y casgliadau a</w:t>
            </w:r>
          </w:p>
          <w:p w:rsidR="00A9100D" w:rsidRDefault="00A9100D" w:rsidP="00A9100D">
            <w:pPr>
              <w:rPr>
                <w:rFonts w:ascii="Tahoma" w:eastAsiaTheme="minorHAnsi" w:hAnsi="Tahoma" w:cs="Tahoma"/>
                <w:sz w:val="16"/>
                <w:szCs w:val="16"/>
                <w:u w:val="single"/>
                <w:lang w:val="en-NZ"/>
              </w:rPr>
            </w:pPr>
            <w:r w:rsidRPr="00A9100D">
              <w:rPr>
                <w:rFonts w:ascii="Tahoma" w:eastAsiaTheme="minorHAnsi" w:hAnsi="Tahoma" w:cs="Tahoma"/>
                <w:sz w:val="16"/>
                <w:szCs w:val="16"/>
                <w:u w:val="single"/>
                <w:lang w:val="en-NZ"/>
              </w:rPr>
              <w:t>wnaed.</w:t>
            </w:r>
          </w:p>
          <w:p w:rsidR="00085EFB" w:rsidRPr="00D95F4E" w:rsidRDefault="00A9100D" w:rsidP="00A9100D">
            <w:pPr>
              <w:rPr>
                <w:rFonts w:ascii="Tahoma" w:eastAsiaTheme="minorHAnsi" w:hAnsi="Tahoma" w:cs="Tahoma"/>
                <w:sz w:val="14"/>
                <w:szCs w:val="14"/>
                <w:u w:val="single"/>
                <w:lang w:val="en-NZ"/>
              </w:rPr>
            </w:pPr>
            <w:r w:rsidRPr="00A9100D">
              <w:rPr>
                <w:rFonts w:ascii="Tahoma" w:eastAsiaTheme="minorHAnsi" w:hAnsi="Tahoma" w:cs="Tahoma"/>
                <w:b/>
                <w:bCs/>
                <w:sz w:val="16"/>
                <w:szCs w:val="16"/>
                <w:lang w:val="en-NZ"/>
              </w:rPr>
              <w:t>Gweithio gyda thechnegau samplu wedi’u haenu a diffinio sampl ar hap.</w:t>
            </w:r>
          </w:p>
        </w:tc>
      </w:tr>
      <w:tr w:rsidR="00085EFB" w:rsidRPr="00B86380" w:rsidTr="00F52B7F">
        <w:trPr>
          <w:cantSplit/>
          <w:trHeight w:val="40"/>
        </w:trPr>
        <w:tc>
          <w:tcPr>
            <w:tcW w:w="426" w:type="dxa"/>
            <w:vMerge/>
            <w:shd w:val="clear" w:color="auto" w:fill="E6E6E6"/>
          </w:tcPr>
          <w:p w:rsidR="00085EFB" w:rsidRPr="00B86380" w:rsidRDefault="00085EFB" w:rsidP="00F52B7F">
            <w:pPr>
              <w:rPr>
                <w:rFonts w:ascii="Tahoma" w:hAnsi="Tahoma" w:cs="Tahoma"/>
                <w:b/>
                <w:sz w:val="16"/>
                <w:szCs w:val="16"/>
              </w:rPr>
            </w:pPr>
          </w:p>
        </w:tc>
        <w:tc>
          <w:tcPr>
            <w:tcW w:w="15451" w:type="dxa"/>
            <w:gridSpan w:val="9"/>
            <w:tcBorders>
              <w:top w:val="single" w:sz="4" w:space="0" w:color="auto"/>
              <w:bottom w:val="single" w:sz="4" w:space="0" w:color="auto"/>
            </w:tcBorders>
            <w:shd w:val="clear" w:color="auto" w:fill="E6E6E6"/>
            <w:tcMar>
              <w:top w:w="28" w:type="dxa"/>
              <w:left w:w="57" w:type="dxa"/>
              <w:bottom w:w="28" w:type="dxa"/>
              <w:right w:w="57" w:type="dxa"/>
            </w:tcMar>
          </w:tcPr>
          <w:p w:rsidR="00085EFB" w:rsidRPr="00B86380" w:rsidRDefault="002403A5" w:rsidP="00F52B7F">
            <w:pPr>
              <w:rPr>
                <w:rFonts w:ascii="Tahoma" w:hAnsi="Tahoma" w:cs="Tahoma"/>
                <w:sz w:val="16"/>
                <w:szCs w:val="16"/>
              </w:rPr>
            </w:pPr>
            <w:r>
              <w:rPr>
                <w:rFonts w:ascii="Tahoma" w:hAnsi="Tahoma" w:cs="Tahoma"/>
                <w:b/>
                <w:sz w:val="16"/>
                <w:szCs w:val="16"/>
              </w:rPr>
              <w:t>Cynnwys Ychwanegol Manyleb CBAC ar gyfer TGAU Mathemateg</w:t>
            </w:r>
            <w:r w:rsidR="00085EFB" w:rsidRPr="00B86380">
              <w:rPr>
                <w:rFonts w:ascii="Tahoma" w:hAnsi="Tahoma" w:cs="Tahoma"/>
                <w:b/>
                <w:sz w:val="16"/>
                <w:szCs w:val="16"/>
              </w:rPr>
              <w:t>:</w:t>
            </w:r>
          </w:p>
        </w:tc>
      </w:tr>
      <w:tr w:rsidR="00085EFB" w:rsidRPr="00B86380" w:rsidTr="00F52B7F">
        <w:trPr>
          <w:cantSplit/>
          <w:trHeight w:val="213"/>
        </w:trPr>
        <w:tc>
          <w:tcPr>
            <w:tcW w:w="426" w:type="dxa"/>
            <w:vMerge/>
            <w:tcBorders>
              <w:bottom w:val="single" w:sz="4" w:space="0" w:color="auto"/>
            </w:tcBorders>
            <w:shd w:val="clear" w:color="auto" w:fill="E6E6E6"/>
          </w:tcPr>
          <w:p w:rsidR="00085EFB" w:rsidRPr="00B86380" w:rsidRDefault="00085EFB" w:rsidP="00F52B7F">
            <w:pPr>
              <w:rPr>
                <w:rFonts w:ascii="Tahoma" w:hAnsi="Tahoma" w:cs="Tahoma"/>
                <w:sz w:val="16"/>
                <w:szCs w:val="16"/>
              </w:rPr>
            </w:pPr>
          </w:p>
        </w:tc>
        <w:tc>
          <w:tcPr>
            <w:tcW w:w="15451" w:type="dxa"/>
            <w:gridSpan w:val="9"/>
            <w:tcBorders>
              <w:top w:val="single" w:sz="4" w:space="0" w:color="auto"/>
              <w:bottom w:val="single" w:sz="4" w:space="0" w:color="auto"/>
            </w:tcBorders>
            <w:shd w:val="clear" w:color="auto" w:fill="E6E6E6"/>
            <w:tcMar>
              <w:top w:w="28" w:type="dxa"/>
              <w:left w:w="57" w:type="dxa"/>
              <w:bottom w:w="28" w:type="dxa"/>
              <w:right w:w="57" w:type="dxa"/>
            </w:tcMar>
          </w:tcPr>
          <w:p w:rsidR="00085EFB" w:rsidRPr="00B86380" w:rsidRDefault="00085EFB" w:rsidP="00F52B7F">
            <w:pPr>
              <w:rPr>
                <w:rFonts w:ascii="Tahoma" w:hAnsi="Tahoma" w:cs="Tahoma"/>
                <w:sz w:val="16"/>
                <w:szCs w:val="16"/>
              </w:rPr>
            </w:pPr>
            <w:r w:rsidRPr="00B86380">
              <w:rPr>
                <w:rFonts w:ascii="Tahoma" w:hAnsi="Tahoma" w:cs="Tahoma"/>
                <w:sz w:val="16"/>
                <w:szCs w:val="16"/>
              </w:rPr>
              <w:t>-</w:t>
            </w:r>
          </w:p>
        </w:tc>
      </w:tr>
      <w:tr w:rsidR="00085EFB" w:rsidRPr="00B86380" w:rsidTr="00F52B7F">
        <w:trPr>
          <w:cantSplit/>
          <w:trHeight w:val="128"/>
        </w:trPr>
        <w:tc>
          <w:tcPr>
            <w:tcW w:w="15877" w:type="dxa"/>
            <w:gridSpan w:val="10"/>
            <w:tcBorders>
              <w:bottom w:val="single" w:sz="4" w:space="0" w:color="auto"/>
            </w:tcBorders>
            <w:shd w:val="clear" w:color="auto" w:fill="B2A1C7" w:themeFill="accent4" w:themeFillTint="99"/>
            <w:noWrap/>
            <w:tcMar>
              <w:top w:w="28" w:type="dxa"/>
              <w:left w:w="57" w:type="dxa"/>
              <w:bottom w:w="28" w:type="dxa"/>
              <w:right w:w="57" w:type="dxa"/>
            </w:tcMar>
          </w:tcPr>
          <w:p w:rsidR="00085EFB" w:rsidRPr="00B86380" w:rsidRDefault="002403A5" w:rsidP="00F52B7F">
            <w:pPr>
              <w:rPr>
                <w:rFonts w:ascii="Tahoma" w:hAnsi="Tahoma" w:cs="Tahoma"/>
                <w:color w:val="FFFFFF" w:themeColor="background1"/>
                <w:sz w:val="16"/>
                <w:szCs w:val="16"/>
              </w:rPr>
            </w:pPr>
            <w:r>
              <w:rPr>
                <w:rFonts w:ascii="Tahoma" w:hAnsi="Tahoma" w:cs="Tahoma"/>
                <w:color w:val="FFFFFF" w:themeColor="background1"/>
                <w:sz w:val="16"/>
                <w:szCs w:val="16"/>
              </w:rPr>
              <w:t xml:space="preserve">Amcanion Dysgu </w:t>
            </w:r>
          </w:p>
        </w:tc>
      </w:tr>
      <w:tr w:rsidR="00085EFB" w:rsidRPr="00B86380" w:rsidTr="00A9304A">
        <w:trPr>
          <w:cantSplit/>
          <w:trHeight w:val="128"/>
        </w:trPr>
        <w:tc>
          <w:tcPr>
            <w:tcW w:w="11341" w:type="dxa"/>
            <w:gridSpan w:val="8"/>
            <w:tcBorders>
              <w:bottom w:val="single" w:sz="4" w:space="0" w:color="auto"/>
            </w:tcBorders>
            <w:shd w:val="clear" w:color="auto" w:fill="auto"/>
            <w:noWrap/>
            <w:tcMar>
              <w:top w:w="28" w:type="dxa"/>
              <w:left w:w="57" w:type="dxa"/>
              <w:bottom w:w="28" w:type="dxa"/>
              <w:right w:w="57" w:type="dxa"/>
            </w:tcMar>
          </w:tcPr>
          <w:p w:rsidR="00085EFB" w:rsidRPr="00B86380" w:rsidRDefault="00DB73F0" w:rsidP="00F52B7F">
            <w:pPr>
              <w:rPr>
                <w:rFonts w:ascii="Tahoma" w:hAnsi="Tahoma" w:cs="Tahoma"/>
                <w:color w:val="000000" w:themeColor="text1"/>
                <w:sz w:val="16"/>
                <w:szCs w:val="16"/>
              </w:rPr>
            </w:pPr>
            <w:r>
              <w:rPr>
                <w:rFonts w:ascii="Tahoma" w:hAnsi="Tahoma" w:cs="Tahoma"/>
                <w:color w:val="000000" w:themeColor="text1"/>
                <w:sz w:val="16"/>
                <w:szCs w:val="16"/>
              </w:rPr>
              <w:t>Rhifedd a Mathemateg TGAU:</w:t>
            </w:r>
            <w:r w:rsidR="002403A5">
              <w:rPr>
                <w:rFonts w:ascii="Tahoma" w:hAnsi="Tahoma" w:cs="Tahoma"/>
                <w:color w:val="000000" w:themeColor="text1"/>
                <w:sz w:val="16"/>
                <w:szCs w:val="16"/>
              </w:rPr>
              <w:t xml:space="preserve"> </w:t>
            </w:r>
          </w:p>
        </w:tc>
        <w:tc>
          <w:tcPr>
            <w:tcW w:w="4536" w:type="dxa"/>
            <w:gridSpan w:val="2"/>
            <w:tcBorders>
              <w:bottom w:val="single" w:sz="4" w:space="0" w:color="auto"/>
            </w:tcBorders>
            <w:shd w:val="clear" w:color="auto" w:fill="auto"/>
            <w:noWrap/>
            <w:tcMar>
              <w:top w:w="28" w:type="dxa"/>
              <w:left w:w="57" w:type="dxa"/>
              <w:bottom w:w="28" w:type="dxa"/>
              <w:right w:w="57" w:type="dxa"/>
            </w:tcMar>
          </w:tcPr>
          <w:p w:rsidR="00085EFB" w:rsidRPr="00B86380" w:rsidRDefault="002403A5" w:rsidP="00F52B7F">
            <w:pPr>
              <w:rPr>
                <w:rFonts w:ascii="Tahoma" w:hAnsi="Tahoma" w:cs="Tahoma"/>
                <w:color w:val="000000" w:themeColor="text1"/>
                <w:sz w:val="16"/>
                <w:szCs w:val="16"/>
              </w:rPr>
            </w:pPr>
            <w:r>
              <w:rPr>
                <w:rFonts w:ascii="Tahoma" w:hAnsi="Tahoma" w:cs="Tahoma"/>
                <w:color w:val="000000" w:themeColor="text1"/>
                <w:sz w:val="16"/>
                <w:szCs w:val="16"/>
              </w:rPr>
              <w:t>Amcanion Dysgu Ychwanegol ar gyfer TGAU Mathemateg</w:t>
            </w:r>
            <w:r w:rsidR="00085EFB" w:rsidRPr="00B86380">
              <w:rPr>
                <w:rFonts w:ascii="Tahoma" w:hAnsi="Tahoma" w:cs="Tahoma"/>
                <w:color w:val="000000" w:themeColor="text1"/>
                <w:sz w:val="16"/>
                <w:szCs w:val="16"/>
              </w:rPr>
              <w:t>:</w:t>
            </w:r>
          </w:p>
        </w:tc>
      </w:tr>
      <w:tr w:rsidR="00085EFB" w:rsidRPr="00B86380" w:rsidTr="00A9304A">
        <w:trPr>
          <w:cantSplit/>
          <w:trHeight w:val="128"/>
        </w:trPr>
        <w:tc>
          <w:tcPr>
            <w:tcW w:w="11341" w:type="dxa"/>
            <w:gridSpan w:val="8"/>
            <w:tcBorders>
              <w:bottom w:val="single" w:sz="4" w:space="0" w:color="auto"/>
            </w:tcBorders>
            <w:shd w:val="clear" w:color="auto" w:fill="auto"/>
            <w:noWrap/>
            <w:tcMar>
              <w:top w:w="28" w:type="dxa"/>
              <w:left w:w="57" w:type="dxa"/>
              <w:bottom w:w="28" w:type="dxa"/>
              <w:right w:w="57" w:type="dxa"/>
            </w:tcMar>
          </w:tcPr>
          <w:p w:rsidR="00944F68" w:rsidRPr="00B86380" w:rsidRDefault="00A9100D" w:rsidP="00C310D6">
            <w:pPr>
              <w:pStyle w:val="ListParagraph"/>
              <w:numPr>
                <w:ilvl w:val="0"/>
                <w:numId w:val="14"/>
              </w:numPr>
              <w:spacing w:after="0" w:line="240" w:lineRule="auto"/>
              <w:ind w:left="369" w:hanging="284"/>
              <w:rPr>
                <w:rFonts w:ascii="Tahoma" w:hAnsi="Tahoma" w:cs="Tahoma"/>
                <w:color w:val="000000" w:themeColor="text1"/>
                <w:sz w:val="16"/>
                <w:szCs w:val="16"/>
              </w:rPr>
            </w:pPr>
            <w:r>
              <w:rPr>
                <w:rFonts w:ascii="Tahoma" w:hAnsi="Tahoma" w:cs="Tahoma"/>
                <w:color w:val="000000" w:themeColor="text1"/>
                <w:sz w:val="16"/>
                <w:szCs w:val="16"/>
              </w:rPr>
              <w:t xml:space="preserve">Defnyddio technegau samplu ar hap, systematig, ac wedi’u haenu i gasglu data i gynrychioli poblogaeth                                                 </w:t>
            </w:r>
          </w:p>
          <w:p w:rsidR="00085EFB" w:rsidRPr="00B86380" w:rsidRDefault="00A9100D" w:rsidP="00A9100D">
            <w:pPr>
              <w:rPr>
                <w:rFonts w:ascii="Tahoma" w:hAnsi="Tahoma" w:cs="Tahoma"/>
                <w:color w:val="000000" w:themeColor="text1"/>
                <w:sz w:val="16"/>
                <w:szCs w:val="16"/>
              </w:rPr>
            </w:pPr>
            <w:r>
              <w:rPr>
                <w:rFonts w:ascii="Tahoma" w:hAnsi="Tahoma" w:cs="Tahoma"/>
                <w:color w:val="000000" w:themeColor="text1"/>
                <w:sz w:val="16"/>
                <w:szCs w:val="16"/>
              </w:rPr>
              <w:t>Cynnal mini-brosiect ystadegol</w:t>
            </w:r>
            <w:r w:rsidR="00085EFB" w:rsidRPr="00B86380">
              <w:rPr>
                <w:rFonts w:ascii="Tahoma" w:hAnsi="Tahoma" w:cs="Tahoma"/>
                <w:color w:val="000000" w:themeColor="text1"/>
                <w:sz w:val="16"/>
                <w:szCs w:val="16"/>
              </w:rPr>
              <w:t>:</w:t>
            </w:r>
          </w:p>
          <w:p w:rsidR="00085EFB" w:rsidRPr="00B86380" w:rsidRDefault="00A9100D" w:rsidP="00D404F7">
            <w:pPr>
              <w:pStyle w:val="ListParagraph"/>
              <w:numPr>
                <w:ilvl w:val="0"/>
                <w:numId w:val="182"/>
              </w:numPr>
              <w:spacing w:line="240" w:lineRule="auto"/>
              <w:ind w:left="369" w:hanging="284"/>
              <w:rPr>
                <w:rFonts w:ascii="Tahoma" w:hAnsi="Tahoma" w:cs="Tahoma"/>
                <w:color w:val="000000" w:themeColor="text1"/>
                <w:sz w:val="16"/>
                <w:szCs w:val="16"/>
              </w:rPr>
            </w:pPr>
            <w:r>
              <w:rPr>
                <w:rFonts w:ascii="Tahoma" w:hAnsi="Tahoma" w:cs="Tahoma"/>
                <w:color w:val="000000" w:themeColor="text1"/>
                <w:sz w:val="16"/>
                <w:szCs w:val="16"/>
              </w:rPr>
              <w:t>Ysgrifennu cwestiwn ystadegol fel rhagdybiaeth gan nodi cyfyngiadau fel maint y sampl, tuedd, anghysondeb a</w:t>
            </w:r>
            <w:r w:rsidR="00D404F7">
              <w:rPr>
                <w:rFonts w:ascii="Tahoma" w:hAnsi="Tahoma" w:cs="Tahoma"/>
                <w:color w:val="000000" w:themeColor="text1"/>
                <w:sz w:val="16"/>
                <w:szCs w:val="16"/>
              </w:rPr>
              <w:t>c allbwyntiau</w:t>
            </w:r>
            <w:r>
              <w:rPr>
                <w:rFonts w:ascii="Tahoma" w:hAnsi="Tahoma" w:cs="Tahoma"/>
                <w:color w:val="000000" w:themeColor="text1"/>
                <w:sz w:val="16"/>
                <w:szCs w:val="16"/>
              </w:rPr>
              <w:t xml:space="preserve">         </w:t>
            </w:r>
          </w:p>
          <w:p w:rsidR="00085EFB" w:rsidRPr="00B86380" w:rsidRDefault="00A9100D" w:rsidP="00AF4257">
            <w:pPr>
              <w:pStyle w:val="ListParagraph"/>
              <w:numPr>
                <w:ilvl w:val="0"/>
                <w:numId w:val="182"/>
              </w:numPr>
              <w:spacing w:line="240" w:lineRule="auto"/>
              <w:ind w:left="369" w:hanging="284"/>
              <w:rPr>
                <w:rFonts w:ascii="Tahoma" w:hAnsi="Tahoma" w:cs="Tahoma"/>
                <w:color w:val="000000" w:themeColor="text1"/>
                <w:sz w:val="16"/>
                <w:szCs w:val="16"/>
              </w:rPr>
            </w:pPr>
            <w:r>
              <w:rPr>
                <w:rFonts w:ascii="Tahoma" w:hAnsi="Tahoma" w:cs="Tahoma"/>
                <w:color w:val="000000" w:themeColor="text1"/>
                <w:sz w:val="16"/>
                <w:szCs w:val="16"/>
              </w:rPr>
              <w:t xml:space="preserve">Nodi a chasglu data addas gan ddefnyddio dull samplu wedi’i haenu ar hap      </w:t>
            </w:r>
          </w:p>
          <w:p w:rsidR="00085EFB" w:rsidRPr="00B86380" w:rsidRDefault="00D404F7" w:rsidP="00AF4257">
            <w:pPr>
              <w:pStyle w:val="ListParagraph"/>
              <w:numPr>
                <w:ilvl w:val="0"/>
                <w:numId w:val="182"/>
              </w:numPr>
              <w:spacing w:line="240" w:lineRule="auto"/>
              <w:ind w:left="369" w:hanging="284"/>
              <w:rPr>
                <w:rFonts w:ascii="Tahoma" w:hAnsi="Tahoma" w:cs="Tahoma"/>
                <w:color w:val="000000" w:themeColor="text1"/>
                <w:sz w:val="16"/>
                <w:szCs w:val="16"/>
              </w:rPr>
            </w:pPr>
            <w:r>
              <w:rPr>
                <w:rFonts w:ascii="Tahoma" w:eastAsiaTheme="minorHAnsi" w:hAnsi="Tahoma" w:cs="Tahoma"/>
                <w:color w:val="000000"/>
                <w:sz w:val="16"/>
                <w:szCs w:val="16"/>
              </w:rPr>
              <w:t xml:space="preserve">Cwblhau cyfrifiadau ystadegol a llunio siart priodol i brofi rhagdybiaeth            </w:t>
            </w:r>
          </w:p>
          <w:p w:rsidR="00085EFB" w:rsidRPr="00B86380" w:rsidRDefault="00085EFB" w:rsidP="00AF4257">
            <w:pPr>
              <w:pStyle w:val="ListParagraph"/>
              <w:numPr>
                <w:ilvl w:val="0"/>
                <w:numId w:val="182"/>
              </w:numPr>
              <w:spacing w:after="0" w:line="240" w:lineRule="auto"/>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D</w:t>
            </w:r>
            <w:r w:rsidR="00A9100D">
              <w:rPr>
                <w:rFonts w:ascii="Tahoma" w:hAnsi="Tahoma" w:cs="Tahoma"/>
                <w:color w:val="000000" w:themeColor="text1"/>
                <w:sz w:val="16"/>
                <w:szCs w:val="16"/>
              </w:rPr>
              <w:t xml:space="preserve">od i gasgliadau yn ystyried effaith maint y sampl a ffactorau eraill sy’n effeithio ar ddibynadwyedd casgliadau a wnaed </w:t>
            </w:r>
          </w:p>
        </w:tc>
        <w:tc>
          <w:tcPr>
            <w:tcW w:w="4536" w:type="dxa"/>
            <w:gridSpan w:val="2"/>
            <w:tcBorders>
              <w:bottom w:val="single" w:sz="4" w:space="0" w:color="auto"/>
            </w:tcBorders>
            <w:shd w:val="clear" w:color="auto" w:fill="auto"/>
            <w:noWrap/>
            <w:tcMar>
              <w:top w:w="28" w:type="dxa"/>
              <w:left w:w="57" w:type="dxa"/>
              <w:bottom w:w="28" w:type="dxa"/>
              <w:right w:w="57" w:type="dxa"/>
            </w:tcMar>
          </w:tcPr>
          <w:p w:rsidR="00085EFB" w:rsidRPr="00B86380" w:rsidRDefault="00085EFB" w:rsidP="00F52B7F">
            <w:pPr>
              <w:rPr>
                <w:rFonts w:ascii="Tahoma" w:hAnsi="Tahoma" w:cs="Tahoma"/>
                <w:color w:val="000000" w:themeColor="text1"/>
                <w:sz w:val="16"/>
                <w:szCs w:val="16"/>
              </w:rPr>
            </w:pPr>
          </w:p>
          <w:p w:rsidR="00085EFB" w:rsidRPr="00B86380" w:rsidRDefault="00085EFB" w:rsidP="00F52B7F">
            <w:pPr>
              <w:pStyle w:val="ListParagraph"/>
              <w:spacing w:after="0" w:line="240" w:lineRule="auto"/>
              <w:ind w:left="238"/>
              <w:rPr>
                <w:rFonts w:ascii="Tahoma" w:hAnsi="Tahoma" w:cs="Tahoma"/>
                <w:color w:val="000000" w:themeColor="text1"/>
                <w:sz w:val="16"/>
                <w:szCs w:val="16"/>
              </w:rPr>
            </w:pPr>
          </w:p>
        </w:tc>
      </w:tr>
      <w:tr w:rsidR="00085EFB" w:rsidRPr="00B86380" w:rsidTr="00D95F4E">
        <w:trPr>
          <w:cantSplit/>
          <w:trHeight w:val="36"/>
        </w:trPr>
        <w:tc>
          <w:tcPr>
            <w:tcW w:w="5529" w:type="dxa"/>
            <w:gridSpan w:val="2"/>
            <w:shd w:val="clear" w:color="auto" w:fill="B2A1C7" w:themeFill="accent4" w:themeFillTint="99"/>
            <w:noWrap/>
            <w:tcMar>
              <w:top w:w="28" w:type="dxa"/>
              <w:left w:w="57" w:type="dxa"/>
              <w:bottom w:w="28" w:type="dxa"/>
              <w:right w:w="57" w:type="dxa"/>
            </w:tcMar>
          </w:tcPr>
          <w:p w:rsidR="00085EFB" w:rsidRPr="00B86380" w:rsidRDefault="002C19A3" w:rsidP="00F52B7F">
            <w:pPr>
              <w:rPr>
                <w:rFonts w:ascii="Tahoma" w:hAnsi="Tahoma" w:cs="Tahoma"/>
                <w:bCs/>
                <w:color w:val="FFFFFF" w:themeColor="background1"/>
                <w:sz w:val="16"/>
                <w:szCs w:val="16"/>
              </w:rPr>
            </w:pPr>
            <w:r>
              <w:rPr>
                <w:rFonts w:ascii="Tahoma" w:hAnsi="Tahoma" w:cs="Tahoma"/>
                <w:color w:val="FFFFFF" w:themeColor="background1"/>
                <w:sz w:val="16"/>
                <w:szCs w:val="16"/>
              </w:rPr>
              <w:t>Gwybodaeth Flaenorol</w:t>
            </w:r>
          </w:p>
        </w:tc>
        <w:tc>
          <w:tcPr>
            <w:tcW w:w="5812" w:type="dxa"/>
            <w:gridSpan w:val="6"/>
            <w:shd w:val="clear" w:color="auto" w:fill="B2A1C7" w:themeFill="accent4" w:themeFillTint="99"/>
            <w:tcMar>
              <w:top w:w="28" w:type="dxa"/>
              <w:left w:w="57" w:type="dxa"/>
              <w:bottom w:w="28" w:type="dxa"/>
              <w:right w:w="57" w:type="dxa"/>
            </w:tcMar>
          </w:tcPr>
          <w:p w:rsidR="00085EFB" w:rsidRPr="00B86380" w:rsidRDefault="002C19A3" w:rsidP="0027342E">
            <w:pPr>
              <w:jc w:val="center"/>
              <w:rPr>
                <w:rFonts w:ascii="Tahoma" w:hAnsi="Tahoma" w:cs="Tahoma"/>
                <w:color w:val="FFFFFF" w:themeColor="background1"/>
                <w:sz w:val="16"/>
                <w:szCs w:val="16"/>
                <w:u w:val="single"/>
                <w:shd w:val="clear" w:color="auto" w:fill="FFFF00"/>
              </w:rPr>
            </w:pPr>
            <w:r>
              <w:rPr>
                <w:rFonts w:ascii="Tahoma" w:hAnsi="Tahoma" w:cs="Tahoma"/>
                <w:color w:val="FFFFFF" w:themeColor="background1"/>
                <w:sz w:val="16"/>
                <w:szCs w:val="16"/>
              </w:rPr>
              <w:t>Geirfa Fathemategol</w:t>
            </w:r>
          </w:p>
        </w:tc>
        <w:tc>
          <w:tcPr>
            <w:tcW w:w="4536" w:type="dxa"/>
            <w:gridSpan w:val="2"/>
            <w:shd w:val="clear" w:color="auto" w:fill="B2A1C7" w:themeFill="accent4" w:themeFillTint="99"/>
            <w:noWrap/>
            <w:tcMar>
              <w:top w:w="28" w:type="dxa"/>
              <w:left w:w="57" w:type="dxa"/>
              <w:bottom w:w="28" w:type="dxa"/>
              <w:right w:w="57" w:type="dxa"/>
            </w:tcMar>
          </w:tcPr>
          <w:p w:rsidR="00085EFB" w:rsidRPr="00B86380" w:rsidRDefault="002C19A3" w:rsidP="00F52B7F">
            <w:pPr>
              <w:rPr>
                <w:rFonts w:ascii="Tahoma" w:hAnsi="Tahoma" w:cs="Tahoma"/>
                <w:color w:val="FFFFFF" w:themeColor="background1"/>
                <w:sz w:val="16"/>
                <w:szCs w:val="16"/>
              </w:rPr>
            </w:pPr>
            <w:r>
              <w:rPr>
                <w:rFonts w:ascii="Tahoma" w:hAnsi="Tahoma" w:cs="Tahoma"/>
                <w:color w:val="FFFFFF" w:themeColor="background1"/>
                <w:sz w:val="16"/>
                <w:szCs w:val="16"/>
              </w:rPr>
              <w:t xml:space="preserve">Nodiadau i’r Athrawon a Chamsyniadau Posibl </w:t>
            </w:r>
          </w:p>
        </w:tc>
      </w:tr>
      <w:tr w:rsidR="002368FD" w:rsidRPr="00B86380" w:rsidTr="00D95F4E">
        <w:trPr>
          <w:cantSplit/>
          <w:trHeight w:val="1345"/>
        </w:trPr>
        <w:tc>
          <w:tcPr>
            <w:tcW w:w="5529" w:type="dxa"/>
            <w:gridSpan w:val="2"/>
            <w:tcBorders>
              <w:bottom w:val="single" w:sz="4" w:space="0" w:color="auto"/>
            </w:tcBorders>
            <w:shd w:val="clear" w:color="auto" w:fill="auto"/>
            <w:noWrap/>
            <w:tcMar>
              <w:top w:w="28" w:type="dxa"/>
              <w:left w:w="57" w:type="dxa"/>
              <w:bottom w:w="28" w:type="dxa"/>
              <w:right w:w="57" w:type="dxa"/>
            </w:tcMar>
          </w:tcPr>
          <w:p w:rsidR="002368FD" w:rsidRPr="00B86380" w:rsidRDefault="00A9100D" w:rsidP="00AF4257">
            <w:pPr>
              <w:pStyle w:val="ListParagraph"/>
              <w:numPr>
                <w:ilvl w:val="0"/>
                <w:numId w:val="183"/>
              </w:numPr>
              <w:spacing w:line="240" w:lineRule="auto"/>
              <w:ind w:left="369" w:hanging="284"/>
              <w:rPr>
                <w:rFonts w:ascii="Tahoma" w:hAnsi="Tahoma" w:cs="Tahoma"/>
                <w:color w:val="000000" w:themeColor="text1"/>
                <w:sz w:val="16"/>
                <w:szCs w:val="16"/>
              </w:rPr>
            </w:pPr>
            <w:r>
              <w:rPr>
                <w:rFonts w:ascii="Tahoma" w:hAnsi="Tahoma" w:cs="Tahoma"/>
                <w:color w:val="000000" w:themeColor="text1"/>
                <w:sz w:val="16"/>
                <w:szCs w:val="16"/>
              </w:rPr>
              <w:t xml:space="preserve">Cyfrifiadau ystadegol i fesur canolduedd a lledaeniad          </w:t>
            </w:r>
            <w:r w:rsidR="002368FD" w:rsidRPr="00B86380">
              <w:rPr>
                <w:rFonts w:ascii="Tahoma" w:hAnsi="Tahoma" w:cs="Tahoma"/>
                <w:color w:val="000000" w:themeColor="text1"/>
                <w:sz w:val="16"/>
                <w:szCs w:val="16"/>
              </w:rPr>
              <w:t xml:space="preserve"> </w:t>
            </w:r>
          </w:p>
          <w:p w:rsidR="002368FD" w:rsidRPr="00B86380" w:rsidRDefault="00A9100D" w:rsidP="00AF4257">
            <w:pPr>
              <w:pStyle w:val="ListParagraph"/>
              <w:numPr>
                <w:ilvl w:val="0"/>
                <w:numId w:val="183"/>
              </w:numPr>
              <w:spacing w:line="240" w:lineRule="auto"/>
              <w:ind w:left="369" w:hanging="284"/>
              <w:rPr>
                <w:rFonts w:ascii="Tahoma" w:hAnsi="Tahoma" w:cs="Tahoma"/>
                <w:color w:val="000000" w:themeColor="text1"/>
                <w:sz w:val="16"/>
                <w:szCs w:val="16"/>
              </w:rPr>
            </w:pPr>
            <w:r>
              <w:rPr>
                <w:rFonts w:ascii="Tahoma" w:hAnsi="Tahoma" w:cs="Tahoma"/>
                <w:color w:val="000000" w:themeColor="text1"/>
                <w:sz w:val="16"/>
                <w:szCs w:val="16"/>
              </w:rPr>
              <w:t>Mathau o ddata</w:t>
            </w:r>
          </w:p>
        </w:tc>
        <w:tc>
          <w:tcPr>
            <w:tcW w:w="1382" w:type="dxa"/>
            <w:tcBorders>
              <w:bottom w:val="single" w:sz="4" w:space="0" w:color="auto"/>
            </w:tcBorders>
            <w:shd w:val="clear" w:color="auto" w:fill="auto"/>
            <w:tcMar>
              <w:top w:w="28" w:type="dxa"/>
              <w:left w:w="57" w:type="dxa"/>
              <w:bottom w:w="28" w:type="dxa"/>
              <w:right w:w="57" w:type="dxa"/>
            </w:tcMar>
          </w:tcPr>
          <w:p w:rsidR="002368FD" w:rsidRPr="00B86380" w:rsidRDefault="002368FD" w:rsidP="00A9100D">
            <w:pPr>
              <w:rPr>
                <w:rFonts w:ascii="Tahoma" w:hAnsi="Tahoma" w:cs="Tahoma"/>
                <w:color w:val="000000" w:themeColor="text1"/>
                <w:sz w:val="16"/>
                <w:szCs w:val="16"/>
              </w:rPr>
            </w:pPr>
            <w:r w:rsidRPr="00B86380">
              <w:rPr>
                <w:rFonts w:ascii="Tahoma" w:hAnsi="Tahoma" w:cs="Tahoma"/>
                <w:color w:val="000000" w:themeColor="text1"/>
                <w:sz w:val="16"/>
                <w:szCs w:val="16"/>
              </w:rPr>
              <w:t>Sampl</w:t>
            </w:r>
          </w:p>
          <w:p w:rsidR="002368FD" w:rsidRPr="00B86380" w:rsidRDefault="00A9100D" w:rsidP="00944F68">
            <w:pPr>
              <w:rPr>
                <w:rFonts w:ascii="Tahoma" w:hAnsi="Tahoma" w:cs="Tahoma"/>
                <w:color w:val="000000" w:themeColor="text1"/>
                <w:sz w:val="16"/>
                <w:szCs w:val="16"/>
              </w:rPr>
            </w:pPr>
            <w:r>
              <w:rPr>
                <w:rFonts w:ascii="Tahoma" w:hAnsi="Tahoma" w:cs="Tahoma"/>
                <w:color w:val="000000" w:themeColor="text1"/>
                <w:sz w:val="16"/>
                <w:szCs w:val="16"/>
              </w:rPr>
              <w:t>Rhagdybiaeth</w:t>
            </w:r>
          </w:p>
          <w:p w:rsidR="002368FD" w:rsidRPr="00B86380" w:rsidRDefault="00A9100D" w:rsidP="00944F68">
            <w:pPr>
              <w:rPr>
                <w:rFonts w:ascii="Tahoma" w:hAnsi="Tahoma" w:cs="Tahoma"/>
                <w:color w:val="000000" w:themeColor="text1"/>
                <w:sz w:val="16"/>
                <w:szCs w:val="16"/>
              </w:rPr>
            </w:pPr>
            <w:r>
              <w:rPr>
                <w:rFonts w:ascii="Tahoma" w:hAnsi="Tahoma" w:cs="Tahoma"/>
                <w:color w:val="000000" w:themeColor="text1"/>
                <w:sz w:val="16"/>
                <w:szCs w:val="16"/>
              </w:rPr>
              <w:t xml:space="preserve">Tuedd </w:t>
            </w:r>
          </w:p>
          <w:p w:rsidR="002368FD" w:rsidRPr="00B86380" w:rsidRDefault="00A9100D" w:rsidP="00944F68">
            <w:pPr>
              <w:rPr>
                <w:rFonts w:ascii="Tahoma" w:hAnsi="Tahoma" w:cs="Tahoma"/>
                <w:color w:val="000000" w:themeColor="text1"/>
                <w:sz w:val="16"/>
                <w:szCs w:val="16"/>
              </w:rPr>
            </w:pPr>
            <w:r>
              <w:rPr>
                <w:rFonts w:ascii="Tahoma" w:hAnsi="Tahoma" w:cs="Tahoma"/>
                <w:color w:val="000000" w:themeColor="text1"/>
                <w:sz w:val="16"/>
                <w:szCs w:val="16"/>
              </w:rPr>
              <w:t xml:space="preserve">Teg </w:t>
            </w:r>
          </w:p>
          <w:p w:rsidR="002368FD" w:rsidRPr="00B86380" w:rsidRDefault="00A9100D" w:rsidP="00944F68">
            <w:pPr>
              <w:rPr>
                <w:rFonts w:ascii="Tahoma" w:hAnsi="Tahoma" w:cs="Tahoma"/>
                <w:color w:val="000000" w:themeColor="text1"/>
                <w:sz w:val="16"/>
                <w:szCs w:val="16"/>
              </w:rPr>
            </w:pPr>
            <w:r>
              <w:rPr>
                <w:rFonts w:ascii="Tahoma" w:hAnsi="Tahoma" w:cs="Tahoma"/>
                <w:color w:val="000000" w:themeColor="text1"/>
                <w:sz w:val="16"/>
                <w:szCs w:val="16"/>
              </w:rPr>
              <w:t xml:space="preserve">Diduedd  </w:t>
            </w:r>
          </w:p>
          <w:p w:rsidR="00944F68" w:rsidRPr="00B86380" w:rsidRDefault="00E82065" w:rsidP="00944F68">
            <w:pPr>
              <w:rPr>
                <w:rFonts w:ascii="Tahoma" w:hAnsi="Tahoma" w:cs="Tahoma"/>
                <w:color w:val="000000" w:themeColor="text1"/>
                <w:sz w:val="16"/>
                <w:szCs w:val="16"/>
              </w:rPr>
            </w:pPr>
            <w:r>
              <w:rPr>
                <w:rFonts w:ascii="Tahoma" w:hAnsi="Tahoma" w:cs="Tahoma"/>
                <w:color w:val="000000" w:themeColor="text1"/>
                <w:sz w:val="16"/>
                <w:szCs w:val="16"/>
              </w:rPr>
              <w:t>Data cynradd</w:t>
            </w:r>
          </w:p>
        </w:tc>
        <w:tc>
          <w:tcPr>
            <w:tcW w:w="1382" w:type="dxa"/>
            <w:gridSpan w:val="3"/>
            <w:tcBorders>
              <w:bottom w:val="single" w:sz="4" w:space="0" w:color="auto"/>
            </w:tcBorders>
            <w:shd w:val="clear" w:color="auto" w:fill="auto"/>
          </w:tcPr>
          <w:p w:rsidR="002368FD" w:rsidRPr="00B86380" w:rsidRDefault="00A9100D" w:rsidP="00944F68">
            <w:pPr>
              <w:rPr>
                <w:rFonts w:ascii="Tahoma" w:hAnsi="Tahoma" w:cs="Tahoma"/>
                <w:color w:val="000000" w:themeColor="text1"/>
                <w:sz w:val="16"/>
                <w:szCs w:val="16"/>
              </w:rPr>
            </w:pPr>
            <w:r>
              <w:rPr>
                <w:rFonts w:ascii="Tahoma" w:hAnsi="Tahoma" w:cs="Tahoma"/>
                <w:color w:val="000000" w:themeColor="text1"/>
                <w:sz w:val="16"/>
                <w:szCs w:val="16"/>
              </w:rPr>
              <w:t xml:space="preserve">Ystadegau </w:t>
            </w:r>
            <w:r w:rsidR="002368FD" w:rsidRPr="00B86380">
              <w:rPr>
                <w:rFonts w:ascii="Tahoma" w:hAnsi="Tahoma" w:cs="Tahoma"/>
                <w:color w:val="000000" w:themeColor="text1"/>
                <w:sz w:val="16"/>
                <w:szCs w:val="16"/>
              </w:rPr>
              <w:t xml:space="preserve"> </w:t>
            </w:r>
          </w:p>
          <w:p w:rsidR="002368FD" w:rsidRPr="00B86380" w:rsidRDefault="002368FD" w:rsidP="00944F68">
            <w:pPr>
              <w:rPr>
                <w:rFonts w:ascii="Tahoma" w:hAnsi="Tahoma" w:cs="Tahoma"/>
                <w:color w:val="000000" w:themeColor="text1"/>
                <w:sz w:val="16"/>
                <w:szCs w:val="16"/>
              </w:rPr>
            </w:pPr>
            <w:r w:rsidRPr="00B86380">
              <w:rPr>
                <w:rFonts w:ascii="Tahoma" w:hAnsi="Tahoma" w:cs="Tahoma"/>
                <w:color w:val="000000" w:themeColor="text1"/>
                <w:sz w:val="16"/>
                <w:szCs w:val="16"/>
              </w:rPr>
              <w:t>C</w:t>
            </w:r>
            <w:r w:rsidR="00A9100D">
              <w:rPr>
                <w:rFonts w:ascii="Tahoma" w:hAnsi="Tahoma" w:cs="Tahoma"/>
                <w:color w:val="000000" w:themeColor="text1"/>
                <w:sz w:val="16"/>
                <w:szCs w:val="16"/>
              </w:rPr>
              <w:t xml:space="preserve">yfrifiadau </w:t>
            </w:r>
          </w:p>
          <w:p w:rsidR="002368FD" w:rsidRPr="00B86380" w:rsidRDefault="00A9100D" w:rsidP="00944F68">
            <w:pPr>
              <w:rPr>
                <w:rFonts w:ascii="Tahoma" w:hAnsi="Tahoma" w:cs="Tahoma"/>
                <w:color w:val="000000" w:themeColor="text1"/>
                <w:sz w:val="16"/>
                <w:szCs w:val="16"/>
              </w:rPr>
            </w:pPr>
            <w:r>
              <w:rPr>
                <w:rFonts w:ascii="Tahoma" w:hAnsi="Tahoma" w:cs="Tahoma"/>
                <w:color w:val="000000" w:themeColor="text1"/>
                <w:sz w:val="16"/>
                <w:szCs w:val="16"/>
              </w:rPr>
              <w:t>Siartiau</w:t>
            </w:r>
          </w:p>
          <w:p w:rsidR="002368FD" w:rsidRPr="00B86380" w:rsidRDefault="002368FD" w:rsidP="00A9100D">
            <w:pPr>
              <w:rPr>
                <w:rFonts w:ascii="Tahoma" w:hAnsi="Tahoma" w:cs="Tahoma"/>
                <w:color w:val="000000" w:themeColor="text1"/>
                <w:sz w:val="16"/>
                <w:szCs w:val="16"/>
              </w:rPr>
            </w:pPr>
            <w:r w:rsidRPr="00B86380">
              <w:rPr>
                <w:rFonts w:ascii="Tahoma" w:hAnsi="Tahoma" w:cs="Tahoma"/>
                <w:color w:val="000000" w:themeColor="text1"/>
                <w:sz w:val="16"/>
                <w:szCs w:val="16"/>
              </w:rPr>
              <w:t>Sampl</w:t>
            </w:r>
          </w:p>
          <w:p w:rsidR="002368FD" w:rsidRPr="00B86380" w:rsidRDefault="00A9100D" w:rsidP="00944F68">
            <w:pPr>
              <w:rPr>
                <w:rFonts w:ascii="Tahoma" w:hAnsi="Tahoma" w:cs="Tahoma"/>
                <w:color w:val="000000" w:themeColor="text1"/>
                <w:sz w:val="16"/>
                <w:szCs w:val="16"/>
              </w:rPr>
            </w:pPr>
            <w:r>
              <w:rPr>
                <w:rFonts w:ascii="Tahoma" w:hAnsi="Tahoma" w:cs="Tahoma"/>
                <w:color w:val="000000" w:themeColor="text1"/>
                <w:sz w:val="16"/>
                <w:szCs w:val="16"/>
              </w:rPr>
              <w:t>Poblogaeth</w:t>
            </w:r>
          </w:p>
          <w:p w:rsidR="00944F68" w:rsidRPr="00B86380" w:rsidRDefault="00D404F7" w:rsidP="00D404F7">
            <w:pPr>
              <w:rPr>
                <w:rFonts w:ascii="Tahoma" w:hAnsi="Tahoma" w:cs="Tahoma"/>
                <w:color w:val="000000" w:themeColor="text1"/>
                <w:sz w:val="16"/>
                <w:szCs w:val="16"/>
              </w:rPr>
            </w:pPr>
            <w:r>
              <w:rPr>
                <w:rFonts w:ascii="Tahoma" w:hAnsi="Tahoma" w:cs="Tahoma"/>
                <w:color w:val="000000" w:themeColor="text1"/>
                <w:sz w:val="16"/>
                <w:szCs w:val="16"/>
              </w:rPr>
              <w:t xml:space="preserve">Data eilaidd </w:t>
            </w:r>
          </w:p>
        </w:tc>
        <w:tc>
          <w:tcPr>
            <w:tcW w:w="1382" w:type="dxa"/>
            <w:tcBorders>
              <w:bottom w:val="single" w:sz="4" w:space="0" w:color="auto"/>
            </w:tcBorders>
            <w:shd w:val="clear" w:color="auto" w:fill="auto"/>
          </w:tcPr>
          <w:p w:rsidR="002368FD" w:rsidRPr="00B86380" w:rsidRDefault="00A9100D" w:rsidP="00944F68">
            <w:pPr>
              <w:rPr>
                <w:rFonts w:ascii="Tahoma" w:hAnsi="Tahoma" w:cs="Tahoma"/>
                <w:color w:val="000000" w:themeColor="text1"/>
                <w:sz w:val="16"/>
                <w:szCs w:val="16"/>
              </w:rPr>
            </w:pPr>
            <w:r>
              <w:rPr>
                <w:rFonts w:ascii="Tahoma" w:hAnsi="Tahoma" w:cs="Tahoma"/>
                <w:color w:val="000000" w:themeColor="text1"/>
                <w:sz w:val="16"/>
                <w:szCs w:val="16"/>
              </w:rPr>
              <w:t xml:space="preserve">Cynrychiadol  </w:t>
            </w:r>
          </w:p>
          <w:p w:rsidR="002368FD" w:rsidRPr="00B86380" w:rsidRDefault="002368FD" w:rsidP="00944F68">
            <w:pPr>
              <w:rPr>
                <w:rFonts w:ascii="Tahoma" w:hAnsi="Tahoma" w:cs="Tahoma"/>
                <w:color w:val="000000" w:themeColor="text1"/>
                <w:sz w:val="16"/>
                <w:szCs w:val="16"/>
              </w:rPr>
            </w:pPr>
            <w:r w:rsidRPr="00B86380">
              <w:rPr>
                <w:rFonts w:ascii="Tahoma" w:hAnsi="Tahoma" w:cs="Tahoma"/>
                <w:color w:val="000000" w:themeColor="text1"/>
                <w:sz w:val="16"/>
                <w:szCs w:val="16"/>
              </w:rPr>
              <w:t>C</w:t>
            </w:r>
            <w:r w:rsidR="00A9100D">
              <w:rPr>
                <w:rFonts w:ascii="Tahoma" w:hAnsi="Tahoma" w:cs="Tahoma"/>
                <w:color w:val="000000" w:themeColor="text1"/>
                <w:sz w:val="16"/>
                <w:szCs w:val="16"/>
              </w:rPr>
              <w:t xml:space="preserve">asgliadau </w:t>
            </w:r>
          </w:p>
          <w:p w:rsidR="002368FD" w:rsidRPr="00B86380" w:rsidRDefault="00D404F7" w:rsidP="00944F68">
            <w:pPr>
              <w:rPr>
                <w:rFonts w:ascii="Tahoma" w:hAnsi="Tahoma" w:cs="Tahoma"/>
                <w:color w:val="000000" w:themeColor="text1"/>
                <w:sz w:val="16"/>
                <w:szCs w:val="16"/>
              </w:rPr>
            </w:pPr>
            <w:r>
              <w:rPr>
                <w:rFonts w:ascii="Tahoma" w:hAnsi="Tahoma" w:cs="Tahoma"/>
                <w:color w:val="000000" w:themeColor="text1"/>
                <w:sz w:val="16"/>
                <w:szCs w:val="16"/>
              </w:rPr>
              <w:t>Allbwyntiau</w:t>
            </w:r>
          </w:p>
          <w:p w:rsidR="002368FD" w:rsidRPr="00B86380" w:rsidRDefault="002368FD" w:rsidP="00944F68">
            <w:pPr>
              <w:rPr>
                <w:rFonts w:ascii="Tahoma" w:hAnsi="Tahoma" w:cs="Tahoma"/>
                <w:color w:val="000000" w:themeColor="text1"/>
                <w:sz w:val="16"/>
                <w:szCs w:val="16"/>
              </w:rPr>
            </w:pPr>
            <w:r w:rsidRPr="00B86380">
              <w:rPr>
                <w:rFonts w:ascii="Tahoma" w:hAnsi="Tahoma" w:cs="Tahoma"/>
                <w:color w:val="000000" w:themeColor="text1"/>
                <w:sz w:val="16"/>
                <w:szCs w:val="16"/>
              </w:rPr>
              <w:t>Po</w:t>
            </w:r>
            <w:r w:rsidR="00D404F7">
              <w:rPr>
                <w:rFonts w:ascii="Tahoma" w:hAnsi="Tahoma" w:cs="Tahoma"/>
                <w:color w:val="000000" w:themeColor="text1"/>
                <w:sz w:val="16"/>
                <w:szCs w:val="16"/>
              </w:rPr>
              <w:t xml:space="preserve">blogaeth </w:t>
            </w:r>
          </w:p>
          <w:p w:rsidR="002368FD" w:rsidRPr="00B86380" w:rsidRDefault="002368FD" w:rsidP="00944F68">
            <w:pPr>
              <w:rPr>
                <w:rFonts w:ascii="Tahoma" w:hAnsi="Tahoma" w:cs="Tahoma"/>
                <w:color w:val="000000" w:themeColor="text1"/>
                <w:sz w:val="16"/>
                <w:szCs w:val="16"/>
              </w:rPr>
            </w:pPr>
            <w:r w:rsidRPr="00B86380">
              <w:rPr>
                <w:rFonts w:ascii="Tahoma" w:hAnsi="Tahoma" w:cs="Tahoma"/>
                <w:color w:val="000000" w:themeColor="text1"/>
                <w:sz w:val="16"/>
                <w:szCs w:val="16"/>
              </w:rPr>
              <w:t>Anomal</w:t>
            </w:r>
            <w:r w:rsidR="00D404F7">
              <w:rPr>
                <w:rFonts w:ascii="Tahoma" w:hAnsi="Tahoma" w:cs="Tahoma"/>
                <w:color w:val="000000" w:themeColor="text1"/>
                <w:sz w:val="16"/>
                <w:szCs w:val="16"/>
              </w:rPr>
              <w:t>eddau</w:t>
            </w:r>
          </w:p>
          <w:p w:rsidR="00944F68" w:rsidRPr="00B86380" w:rsidRDefault="00A9100D" w:rsidP="00944F68">
            <w:pPr>
              <w:rPr>
                <w:rFonts w:ascii="Tahoma" w:hAnsi="Tahoma" w:cs="Tahoma"/>
                <w:color w:val="000000" w:themeColor="text1"/>
                <w:sz w:val="16"/>
                <w:szCs w:val="16"/>
              </w:rPr>
            </w:pPr>
            <w:r>
              <w:rPr>
                <w:rFonts w:ascii="Tahoma" w:hAnsi="Tahoma" w:cs="Tahoma"/>
                <w:color w:val="000000" w:themeColor="text1"/>
                <w:sz w:val="16"/>
                <w:szCs w:val="16"/>
              </w:rPr>
              <w:t xml:space="preserve">Holiadur       </w:t>
            </w:r>
          </w:p>
        </w:tc>
        <w:tc>
          <w:tcPr>
            <w:tcW w:w="1666" w:type="dxa"/>
            <w:tcBorders>
              <w:bottom w:val="single" w:sz="4" w:space="0" w:color="auto"/>
            </w:tcBorders>
            <w:shd w:val="clear" w:color="auto" w:fill="auto"/>
          </w:tcPr>
          <w:p w:rsidR="002368FD" w:rsidRPr="00B86380" w:rsidRDefault="00A9100D" w:rsidP="00944F68">
            <w:pPr>
              <w:rPr>
                <w:rFonts w:ascii="Tahoma" w:hAnsi="Tahoma" w:cs="Tahoma"/>
                <w:color w:val="000000" w:themeColor="text1"/>
                <w:sz w:val="16"/>
                <w:szCs w:val="16"/>
              </w:rPr>
            </w:pPr>
            <w:r>
              <w:rPr>
                <w:rFonts w:ascii="Tahoma" w:hAnsi="Tahoma" w:cs="Tahoma"/>
                <w:color w:val="000000" w:themeColor="text1"/>
                <w:sz w:val="16"/>
                <w:szCs w:val="16"/>
              </w:rPr>
              <w:t xml:space="preserve">Samplu systematig  </w:t>
            </w:r>
          </w:p>
          <w:p w:rsidR="002368FD" w:rsidRPr="00B86380" w:rsidRDefault="00A9100D" w:rsidP="00944F68">
            <w:pPr>
              <w:rPr>
                <w:rFonts w:ascii="Tahoma" w:hAnsi="Tahoma" w:cs="Tahoma"/>
                <w:color w:val="000000" w:themeColor="text1"/>
                <w:sz w:val="16"/>
                <w:szCs w:val="16"/>
              </w:rPr>
            </w:pPr>
            <w:r>
              <w:rPr>
                <w:rFonts w:ascii="Tahoma" w:hAnsi="Tahoma" w:cs="Tahoma"/>
                <w:color w:val="000000" w:themeColor="text1"/>
                <w:sz w:val="16"/>
                <w:szCs w:val="16"/>
              </w:rPr>
              <w:t>Maint sampl</w:t>
            </w:r>
          </w:p>
          <w:p w:rsidR="002368FD" w:rsidRPr="00B86380" w:rsidRDefault="00A9100D" w:rsidP="00944F68">
            <w:pPr>
              <w:rPr>
                <w:rFonts w:ascii="Tahoma" w:hAnsi="Tahoma" w:cs="Tahoma"/>
                <w:color w:val="000000" w:themeColor="text1"/>
                <w:sz w:val="16"/>
                <w:szCs w:val="16"/>
              </w:rPr>
            </w:pPr>
            <w:r>
              <w:rPr>
                <w:rFonts w:ascii="Tahoma" w:hAnsi="Tahoma" w:cs="Tahoma"/>
                <w:color w:val="000000" w:themeColor="text1"/>
                <w:sz w:val="16"/>
                <w:szCs w:val="16"/>
              </w:rPr>
              <w:t xml:space="preserve">Cyfyngiadau </w:t>
            </w:r>
          </w:p>
          <w:p w:rsidR="002368FD" w:rsidRPr="00B86380" w:rsidRDefault="002368FD" w:rsidP="00944F68">
            <w:pPr>
              <w:rPr>
                <w:rFonts w:ascii="Tahoma" w:hAnsi="Tahoma" w:cs="Tahoma"/>
                <w:color w:val="000000" w:themeColor="text1"/>
                <w:sz w:val="16"/>
                <w:szCs w:val="16"/>
              </w:rPr>
            </w:pPr>
            <w:r w:rsidRPr="00B86380">
              <w:rPr>
                <w:rFonts w:ascii="Tahoma" w:hAnsi="Tahoma" w:cs="Tahoma"/>
                <w:color w:val="000000" w:themeColor="text1"/>
                <w:sz w:val="16"/>
                <w:szCs w:val="16"/>
              </w:rPr>
              <w:t xml:space="preserve">Data </w:t>
            </w:r>
          </w:p>
          <w:p w:rsidR="002368FD" w:rsidRPr="00B86380" w:rsidRDefault="00A9100D" w:rsidP="00944F68">
            <w:pPr>
              <w:rPr>
                <w:rFonts w:ascii="Tahoma" w:hAnsi="Tahoma" w:cs="Tahoma"/>
                <w:color w:val="000000" w:themeColor="text1"/>
                <w:sz w:val="16"/>
                <w:szCs w:val="16"/>
              </w:rPr>
            </w:pPr>
            <w:r>
              <w:rPr>
                <w:rFonts w:ascii="Tahoma" w:hAnsi="Tahoma" w:cs="Tahoma"/>
                <w:color w:val="000000" w:themeColor="text1"/>
                <w:sz w:val="16"/>
                <w:szCs w:val="16"/>
              </w:rPr>
              <w:t>Dibynadwy</w:t>
            </w:r>
          </w:p>
          <w:p w:rsidR="00944F68" w:rsidRPr="00B86380" w:rsidRDefault="00A9100D" w:rsidP="00944F68">
            <w:pPr>
              <w:rPr>
                <w:rFonts w:ascii="Tahoma" w:hAnsi="Tahoma" w:cs="Tahoma"/>
                <w:color w:val="000000" w:themeColor="text1"/>
                <w:sz w:val="16"/>
                <w:szCs w:val="16"/>
              </w:rPr>
            </w:pPr>
            <w:r>
              <w:rPr>
                <w:rFonts w:ascii="Tahoma" w:hAnsi="Tahoma" w:cs="Tahoma"/>
                <w:color w:val="000000" w:themeColor="text1"/>
                <w:sz w:val="16"/>
                <w:szCs w:val="16"/>
              </w:rPr>
              <w:t xml:space="preserve">Arolwg </w:t>
            </w:r>
          </w:p>
          <w:p w:rsidR="00944F68" w:rsidRPr="00B86380" w:rsidRDefault="00A9100D" w:rsidP="00944F68">
            <w:pPr>
              <w:rPr>
                <w:rFonts w:ascii="Tahoma" w:hAnsi="Tahoma" w:cs="Tahoma"/>
                <w:color w:val="000000" w:themeColor="text1"/>
                <w:sz w:val="16"/>
                <w:szCs w:val="16"/>
              </w:rPr>
            </w:pPr>
            <w:r>
              <w:rPr>
                <w:rFonts w:ascii="Tahoma" w:hAnsi="Tahoma" w:cs="Tahoma"/>
                <w:color w:val="000000" w:themeColor="text1"/>
                <w:sz w:val="16"/>
                <w:szCs w:val="16"/>
              </w:rPr>
              <w:t>Arolwg peilot</w:t>
            </w:r>
          </w:p>
        </w:tc>
        <w:tc>
          <w:tcPr>
            <w:tcW w:w="4536" w:type="dxa"/>
            <w:gridSpan w:val="2"/>
            <w:tcBorders>
              <w:bottom w:val="single" w:sz="4" w:space="0" w:color="auto"/>
            </w:tcBorders>
            <w:shd w:val="clear" w:color="auto" w:fill="auto"/>
            <w:noWrap/>
            <w:tcMar>
              <w:top w:w="28" w:type="dxa"/>
              <w:left w:w="57" w:type="dxa"/>
              <w:bottom w:w="28" w:type="dxa"/>
              <w:right w:w="57" w:type="dxa"/>
            </w:tcMar>
          </w:tcPr>
          <w:p w:rsidR="002368FD" w:rsidRPr="00B86380" w:rsidRDefault="002368FD" w:rsidP="00944F68">
            <w:pPr>
              <w:rPr>
                <w:rFonts w:ascii="Tahoma" w:hAnsi="Tahoma" w:cs="Tahoma"/>
                <w:sz w:val="16"/>
                <w:szCs w:val="16"/>
              </w:rPr>
            </w:pPr>
          </w:p>
          <w:p w:rsidR="002368FD" w:rsidRPr="00B86380" w:rsidRDefault="002368FD" w:rsidP="00944F68">
            <w:pPr>
              <w:rPr>
                <w:rFonts w:ascii="Tahoma" w:hAnsi="Tahoma" w:cs="Tahoma"/>
                <w:sz w:val="16"/>
                <w:szCs w:val="16"/>
              </w:rPr>
            </w:pPr>
          </w:p>
          <w:p w:rsidR="002368FD" w:rsidRPr="00B86380" w:rsidRDefault="002368FD" w:rsidP="00944F68">
            <w:pPr>
              <w:rPr>
                <w:rFonts w:ascii="Tahoma" w:hAnsi="Tahoma" w:cs="Tahoma"/>
                <w:sz w:val="16"/>
                <w:szCs w:val="16"/>
              </w:rPr>
            </w:pPr>
          </w:p>
          <w:p w:rsidR="002368FD" w:rsidRPr="00B86380" w:rsidRDefault="002368FD" w:rsidP="00944F68">
            <w:pPr>
              <w:rPr>
                <w:rFonts w:ascii="Tahoma" w:hAnsi="Tahoma" w:cs="Tahoma"/>
                <w:sz w:val="16"/>
                <w:szCs w:val="16"/>
              </w:rPr>
            </w:pPr>
          </w:p>
        </w:tc>
      </w:tr>
      <w:tr w:rsidR="00085EFB" w:rsidRPr="00B86380" w:rsidTr="00D95F4E">
        <w:trPr>
          <w:cantSplit/>
          <w:trHeight w:val="123"/>
        </w:trPr>
        <w:tc>
          <w:tcPr>
            <w:tcW w:w="5529" w:type="dxa"/>
            <w:gridSpan w:val="2"/>
            <w:shd w:val="clear" w:color="auto" w:fill="B2A1C7" w:themeFill="accent4" w:themeFillTint="99"/>
            <w:tcMar>
              <w:top w:w="28" w:type="dxa"/>
              <w:left w:w="57" w:type="dxa"/>
              <w:bottom w:w="28" w:type="dxa"/>
              <w:right w:w="57" w:type="dxa"/>
            </w:tcMar>
          </w:tcPr>
          <w:p w:rsidR="00085EFB" w:rsidRPr="00B86380" w:rsidRDefault="003C4A7A" w:rsidP="00F52B7F">
            <w:pPr>
              <w:rPr>
                <w:rFonts w:ascii="Tahoma" w:hAnsi="Tahoma" w:cs="Tahoma"/>
                <w:color w:val="FFFFFF" w:themeColor="background1"/>
                <w:sz w:val="16"/>
                <w:szCs w:val="16"/>
              </w:rPr>
            </w:pPr>
            <w:r>
              <w:rPr>
                <w:rFonts w:ascii="Tahoma" w:hAnsi="Tahoma" w:cs="Tahoma"/>
                <w:color w:val="FFFFFF" w:themeColor="background1"/>
                <w:sz w:val="16"/>
                <w:szCs w:val="16"/>
              </w:rPr>
              <w:t>Cwestiynau Procio/Rhesymu:</w:t>
            </w:r>
          </w:p>
        </w:tc>
        <w:tc>
          <w:tcPr>
            <w:tcW w:w="5812" w:type="dxa"/>
            <w:gridSpan w:val="6"/>
            <w:shd w:val="clear" w:color="auto" w:fill="B2A1C7" w:themeFill="accent4" w:themeFillTint="99"/>
            <w:tcMar>
              <w:top w:w="28" w:type="dxa"/>
              <w:left w:w="57" w:type="dxa"/>
              <w:bottom w:w="28" w:type="dxa"/>
              <w:right w:w="57" w:type="dxa"/>
            </w:tcMar>
          </w:tcPr>
          <w:p w:rsidR="00085EFB" w:rsidRPr="00B86380" w:rsidRDefault="003C4A7A" w:rsidP="00F52B7F">
            <w:pPr>
              <w:rPr>
                <w:rFonts w:ascii="Tahoma" w:hAnsi="Tahoma" w:cs="Tahoma"/>
                <w:color w:val="FFFFFF" w:themeColor="background1"/>
                <w:sz w:val="16"/>
                <w:szCs w:val="16"/>
              </w:rPr>
            </w:pPr>
            <w:r>
              <w:rPr>
                <w:rFonts w:ascii="Tahoma" w:hAnsi="Tahoma" w:cs="Tahoma"/>
                <w:color w:val="FFFFFF" w:themeColor="background1"/>
                <w:sz w:val="16"/>
                <w:szCs w:val="16"/>
              </w:rPr>
              <w:t>Gweithgaredd Adnodd Rhifedd</w:t>
            </w:r>
          </w:p>
        </w:tc>
        <w:tc>
          <w:tcPr>
            <w:tcW w:w="4536" w:type="dxa"/>
            <w:gridSpan w:val="2"/>
            <w:shd w:val="clear" w:color="auto" w:fill="B2A1C7" w:themeFill="accent4" w:themeFillTint="99"/>
            <w:tcMar>
              <w:top w:w="28" w:type="dxa"/>
              <w:left w:w="57" w:type="dxa"/>
              <w:bottom w:w="28" w:type="dxa"/>
              <w:right w:w="57" w:type="dxa"/>
            </w:tcMar>
          </w:tcPr>
          <w:p w:rsidR="00085EFB" w:rsidRPr="00B86380" w:rsidRDefault="003C4A7A" w:rsidP="00F52B7F">
            <w:pPr>
              <w:rPr>
                <w:rFonts w:ascii="Tahoma" w:hAnsi="Tahoma" w:cs="Tahoma"/>
                <w:color w:val="FFFFFF" w:themeColor="background1"/>
                <w:sz w:val="16"/>
                <w:szCs w:val="16"/>
              </w:rPr>
            </w:pPr>
            <w:r>
              <w:rPr>
                <w:rFonts w:ascii="Tahoma" w:hAnsi="Tahoma" w:cs="Tahoma"/>
                <w:color w:val="FFFFFF" w:themeColor="background1"/>
                <w:sz w:val="16"/>
                <w:szCs w:val="16"/>
              </w:rPr>
              <w:t>Adnoddau</w:t>
            </w:r>
          </w:p>
        </w:tc>
      </w:tr>
      <w:tr w:rsidR="00085EFB" w:rsidRPr="00B86380" w:rsidTr="00D95F4E">
        <w:trPr>
          <w:cantSplit/>
          <w:trHeight w:val="4069"/>
        </w:trPr>
        <w:tc>
          <w:tcPr>
            <w:tcW w:w="5529" w:type="dxa"/>
            <w:gridSpan w:val="2"/>
            <w:shd w:val="clear" w:color="auto" w:fill="auto"/>
            <w:tcMar>
              <w:top w:w="28" w:type="dxa"/>
              <w:left w:w="57" w:type="dxa"/>
              <w:bottom w:w="28" w:type="dxa"/>
              <w:right w:w="57" w:type="dxa"/>
            </w:tcMar>
          </w:tcPr>
          <w:p w:rsidR="00085EFB" w:rsidRPr="00D95F4E" w:rsidRDefault="00B6741C" w:rsidP="00B6741C">
            <w:pPr>
              <w:pStyle w:val="ListParagraph"/>
              <w:numPr>
                <w:ilvl w:val="0"/>
                <w:numId w:val="197"/>
              </w:numPr>
              <w:spacing w:line="240" w:lineRule="auto"/>
              <w:ind w:left="227" w:hanging="284"/>
              <w:rPr>
                <w:rFonts w:ascii="Tahoma" w:hAnsi="Tahoma" w:cs="Tahoma"/>
                <w:sz w:val="15"/>
                <w:szCs w:val="15"/>
              </w:rPr>
            </w:pPr>
            <w:r w:rsidRPr="00D95F4E">
              <w:rPr>
                <w:rFonts w:ascii="Tahoma" w:hAnsi="Tahoma" w:cs="Tahoma"/>
                <w:sz w:val="15"/>
                <w:szCs w:val="15"/>
              </w:rPr>
              <w:t>Rhowch enghraifft o arolwg y byddai’ch dosbarth chi yn sampl teg ar ei gyfer</w:t>
            </w:r>
          </w:p>
          <w:p w:rsidR="00085EFB" w:rsidRPr="00D95F4E" w:rsidRDefault="00B6741C" w:rsidP="00D404F7">
            <w:pPr>
              <w:pStyle w:val="ListParagraph"/>
              <w:numPr>
                <w:ilvl w:val="0"/>
                <w:numId w:val="197"/>
              </w:numPr>
              <w:spacing w:line="240" w:lineRule="auto"/>
              <w:ind w:left="227" w:hanging="284"/>
              <w:rPr>
                <w:rFonts w:ascii="Tahoma" w:hAnsi="Tahoma" w:cs="Tahoma"/>
                <w:sz w:val="15"/>
                <w:szCs w:val="15"/>
              </w:rPr>
            </w:pPr>
            <w:r w:rsidRPr="00D95F4E">
              <w:rPr>
                <w:rFonts w:ascii="Tahoma" w:hAnsi="Tahoma" w:cs="Tahoma"/>
                <w:sz w:val="15"/>
                <w:szCs w:val="15"/>
              </w:rPr>
              <w:t xml:space="preserve">Rhowch enghraifft o arolwg y byddai’ch dosbarth chi’n sampl </w:t>
            </w:r>
            <w:r w:rsidR="00D404F7" w:rsidRPr="00D95F4E">
              <w:rPr>
                <w:rFonts w:ascii="Tahoma" w:hAnsi="Tahoma" w:cs="Tahoma"/>
                <w:sz w:val="15"/>
                <w:szCs w:val="15"/>
              </w:rPr>
              <w:t xml:space="preserve">tueddol </w:t>
            </w:r>
            <w:r w:rsidRPr="00D95F4E">
              <w:rPr>
                <w:rFonts w:ascii="Tahoma" w:hAnsi="Tahoma" w:cs="Tahoma"/>
                <w:sz w:val="15"/>
                <w:szCs w:val="15"/>
              </w:rPr>
              <w:t>ar ei gyfer</w:t>
            </w:r>
          </w:p>
          <w:p w:rsidR="005F039B" w:rsidRPr="00D95F4E" w:rsidRDefault="00B6741C" w:rsidP="00B6741C">
            <w:pPr>
              <w:pStyle w:val="Pa3"/>
              <w:numPr>
                <w:ilvl w:val="0"/>
                <w:numId w:val="250"/>
              </w:numPr>
              <w:spacing w:line="240" w:lineRule="auto"/>
              <w:ind w:left="227" w:hanging="227"/>
              <w:rPr>
                <w:rFonts w:ascii="Tahoma" w:hAnsi="Tahoma" w:cs="Tahoma"/>
                <w:color w:val="000000"/>
                <w:sz w:val="15"/>
                <w:szCs w:val="15"/>
              </w:rPr>
            </w:pPr>
            <w:r w:rsidRPr="00D95F4E">
              <w:rPr>
                <w:rFonts w:ascii="Tahoma" w:hAnsi="Tahoma" w:cs="Tahoma"/>
                <w:color w:val="000000"/>
                <w:sz w:val="15"/>
                <w:szCs w:val="15"/>
              </w:rPr>
              <w:t>Beth a’ch argyhoeddodd y gellid archwilio’r cwestiwn hwn yn ddefnyddiol gan ddefnyddio dulliau ystadegol</w:t>
            </w:r>
            <w:r w:rsidR="005F039B" w:rsidRPr="00D95F4E">
              <w:rPr>
                <w:rFonts w:ascii="Tahoma" w:hAnsi="Tahoma" w:cs="Tahoma"/>
                <w:color w:val="000000"/>
                <w:sz w:val="15"/>
                <w:szCs w:val="15"/>
              </w:rPr>
              <w:t>?</w:t>
            </w:r>
          </w:p>
          <w:p w:rsidR="005F039B" w:rsidRPr="00D95F4E" w:rsidRDefault="00B6741C" w:rsidP="00D404F7">
            <w:pPr>
              <w:pStyle w:val="Pa3"/>
              <w:numPr>
                <w:ilvl w:val="0"/>
                <w:numId w:val="250"/>
              </w:numPr>
              <w:spacing w:line="240" w:lineRule="auto"/>
              <w:ind w:left="227" w:hanging="227"/>
              <w:rPr>
                <w:rFonts w:ascii="Tahoma" w:hAnsi="Tahoma" w:cs="Tahoma"/>
                <w:color w:val="000000"/>
                <w:sz w:val="15"/>
                <w:szCs w:val="15"/>
              </w:rPr>
            </w:pPr>
            <w:r w:rsidRPr="00D95F4E">
              <w:rPr>
                <w:rFonts w:ascii="Tahoma" w:hAnsi="Tahoma" w:cs="Tahoma"/>
                <w:color w:val="000000"/>
                <w:sz w:val="15"/>
                <w:szCs w:val="15"/>
              </w:rPr>
              <w:t xml:space="preserve">Argyhoeddwch fi ei </w:t>
            </w:r>
            <w:r w:rsidR="00D404F7" w:rsidRPr="00D95F4E">
              <w:rPr>
                <w:rFonts w:ascii="Tahoma" w:hAnsi="Tahoma" w:cs="Tahoma"/>
                <w:color w:val="000000"/>
                <w:sz w:val="15"/>
                <w:szCs w:val="15"/>
              </w:rPr>
              <w:t>b</w:t>
            </w:r>
            <w:r w:rsidRPr="00D95F4E">
              <w:rPr>
                <w:rFonts w:ascii="Tahoma" w:hAnsi="Tahoma" w:cs="Tahoma"/>
                <w:color w:val="000000"/>
                <w:sz w:val="15"/>
                <w:szCs w:val="15"/>
              </w:rPr>
              <w:t>od yn ddilys archwilio’r sefyllfa/rhagdybiaeth hon.</w:t>
            </w:r>
          </w:p>
          <w:p w:rsidR="005F039B" w:rsidRPr="00D95F4E" w:rsidRDefault="00B6741C" w:rsidP="00D404F7">
            <w:pPr>
              <w:pStyle w:val="Pa3"/>
              <w:numPr>
                <w:ilvl w:val="0"/>
                <w:numId w:val="250"/>
              </w:numPr>
              <w:spacing w:line="240" w:lineRule="auto"/>
              <w:ind w:left="227" w:hanging="227"/>
              <w:rPr>
                <w:rFonts w:ascii="Tahoma" w:hAnsi="Tahoma" w:cs="Tahoma"/>
                <w:color w:val="000000"/>
                <w:sz w:val="15"/>
                <w:szCs w:val="15"/>
              </w:rPr>
            </w:pPr>
            <w:r w:rsidRPr="00D95F4E">
              <w:rPr>
                <w:rFonts w:ascii="Tahoma" w:hAnsi="Tahoma" w:cs="Tahoma"/>
                <w:color w:val="000000"/>
                <w:sz w:val="15"/>
                <w:szCs w:val="15"/>
              </w:rPr>
              <w:t xml:space="preserve">Sut allwch </w:t>
            </w:r>
            <w:r w:rsidR="00EF1C11" w:rsidRPr="00D95F4E">
              <w:rPr>
                <w:rFonts w:ascii="Tahoma" w:hAnsi="Tahoma" w:cs="Tahoma"/>
                <w:color w:val="000000"/>
                <w:sz w:val="15"/>
                <w:szCs w:val="15"/>
              </w:rPr>
              <w:t xml:space="preserve">chi </w:t>
            </w:r>
            <w:r w:rsidRPr="00D95F4E">
              <w:rPr>
                <w:rFonts w:ascii="Tahoma" w:hAnsi="Tahoma" w:cs="Tahoma"/>
                <w:color w:val="000000"/>
                <w:sz w:val="15"/>
                <w:szCs w:val="15"/>
              </w:rPr>
              <w:t xml:space="preserve">ddweud a ydy data’n </w:t>
            </w:r>
            <w:r w:rsidR="00D404F7" w:rsidRPr="00D95F4E">
              <w:rPr>
                <w:rFonts w:ascii="Tahoma" w:hAnsi="Tahoma" w:cs="Tahoma"/>
                <w:color w:val="000000"/>
                <w:sz w:val="15"/>
                <w:szCs w:val="15"/>
              </w:rPr>
              <w:t>dueddol?</w:t>
            </w:r>
            <w:r w:rsidR="005F039B" w:rsidRPr="00D95F4E">
              <w:rPr>
                <w:rFonts w:ascii="Tahoma" w:hAnsi="Tahoma" w:cs="Tahoma"/>
                <w:color w:val="000000"/>
                <w:sz w:val="15"/>
                <w:szCs w:val="15"/>
              </w:rPr>
              <w:t xml:space="preserve"> </w:t>
            </w:r>
            <w:r w:rsidRPr="00D95F4E">
              <w:rPr>
                <w:rFonts w:ascii="Tahoma" w:hAnsi="Tahoma" w:cs="Tahoma"/>
                <w:color w:val="000000"/>
                <w:sz w:val="15"/>
                <w:szCs w:val="15"/>
              </w:rPr>
              <w:t xml:space="preserve">Allwch </w:t>
            </w:r>
            <w:r w:rsidR="00D404F7" w:rsidRPr="00D95F4E">
              <w:rPr>
                <w:rFonts w:ascii="Tahoma" w:hAnsi="Tahoma" w:cs="Tahoma"/>
                <w:color w:val="000000"/>
                <w:sz w:val="15"/>
                <w:szCs w:val="15"/>
              </w:rPr>
              <w:t xml:space="preserve">chi </w:t>
            </w:r>
            <w:r w:rsidRPr="00D95F4E">
              <w:rPr>
                <w:rFonts w:ascii="Tahoma" w:hAnsi="Tahoma" w:cs="Tahoma"/>
                <w:color w:val="000000"/>
                <w:sz w:val="15"/>
                <w:szCs w:val="15"/>
              </w:rPr>
              <w:t>roi unrhyw enghreifft</w:t>
            </w:r>
            <w:r w:rsidR="00D404F7" w:rsidRPr="00D95F4E">
              <w:rPr>
                <w:rFonts w:ascii="Tahoma" w:hAnsi="Tahoma" w:cs="Tahoma"/>
                <w:color w:val="000000"/>
                <w:sz w:val="15"/>
                <w:szCs w:val="15"/>
              </w:rPr>
              <w:t>i</w:t>
            </w:r>
            <w:r w:rsidRPr="00D95F4E">
              <w:rPr>
                <w:rFonts w:ascii="Tahoma" w:hAnsi="Tahoma" w:cs="Tahoma"/>
                <w:color w:val="000000"/>
                <w:sz w:val="15"/>
                <w:szCs w:val="15"/>
              </w:rPr>
              <w:t xml:space="preserve">au o </w:t>
            </w:r>
            <w:r w:rsidR="00D404F7" w:rsidRPr="00D95F4E">
              <w:rPr>
                <w:rFonts w:ascii="Tahoma" w:hAnsi="Tahoma" w:cs="Tahoma"/>
                <w:color w:val="000000"/>
                <w:sz w:val="15"/>
                <w:szCs w:val="15"/>
              </w:rPr>
              <w:t>achosion l</w:t>
            </w:r>
            <w:r w:rsidRPr="00D95F4E">
              <w:rPr>
                <w:rFonts w:ascii="Tahoma" w:hAnsi="Tahoma" w:cs="Tahoma"/>
                <w:color w:val="000000"/>
                <w:sz w:val="15"/>
                <w:szCs w:val="15"/>
              </w:rPr>
              <w:t xml:space="preserve">le gall </w:t>
            </w:r>
            <w:r w:rsidR="00D404F7" w:rsidRPr="00D95F4E">
              <w:rPr>
                <w:rFonts w:ascii="Tahoma" w:hAnsi="Tahoma" w:cs="Tahoma"/>
                <w:color w:val="000000"/>
                <w:sz w:val="15"/>
                <w:szCs w:val="15"/>
              </w:rPr>
              <w:t>data fod yn dueddol?</w:t>
            </w:r>
          </w:p>
          <w:p w:rsidR="005F039B" w:rsidRPr="00D95F4E" w:rsidRDefault="00B6741C" w:rsidP="00B6741C">
            <w:pPr>
              <w:pStyle w:val="Pa3"/>
              <w:numPr>
                <w:ilvl w:val="0"/>
                <w:numId w:val="250"/>
              </w:numPr>
              <w:spacing w:line="240" w:lineRule="auto"/>
              <w:ind w:left="227" w:hanging="227"/>
              <w:rPr>
                <w:rFonts w:ascii="Tahoma" w:hAnsi="Tahoma" w:cs="Tahoma"/>
                <w:color w:val="000000"/>
                <w:sz w:val="15"/>
                <w:szCs w:val="15"/>
              </w:rPr>
            </w:pPr>
            <w:r w:rsidRPr="00D95F4E">
              <w:rPr>
                <w:rFonts w:ascii="Tahoma" w:hAnsi="Tahoma" w:cs="Tahoma"/>
                <w:color w:val="000000"/>
                <w:sz w:val="15"/>
                <w:szCs w:val="15"/>
              </w:rPr>
              <w:t xml:space="preserve">Sut aethech ati i leihau </w:t>
            </w:r>
            <w:r w:rsidR="00D404F7" w:rsidRPr="00D95F4E">
              <w:rPr>
                <w:rFonts w:ascii="Tahoma" w:hAnsi="Tahoma" w:cs="Tahoma"/>
                <w:color w:val="000000"/>
                <w:sz w:val="15"/>
                <w:szCs w:val="15"/>
              </w:rPr>
              <w:t>tuedd</w:t>
            </w:r>
            <w:r w:rsidRPr="00D95F4E">
              <w:rPr>
                <w:rFonts w:ascii="Tahoma" w:hAnsi="Tahoma" w:cs="Tahoma"/>
                <w:color w:val="000000"/>
                <w:sz w:val="15"/>
                <w:szCs w:val="15"/>
              </w:rPr>
              <w:t xml:space="preserve">? A oes unrhyw ganllawiau cyffredinol ar gyfer gwirio’r </w:t>
            </w:r>
            <w:r w:rsidR="00D404F7" w:rsidRPr="00D95F4E">
              <w:rPr>
                <w:rFonts w:ascii="Tahoma" w:hAnsi="Tahoma" w:cs="Tahoma"/>
                <w:color w:val="000000"/>
                <w:sz w:val="15"/>
                <w:szCs w:val="15"/>
              </w:rPr>
              <w:t>duedd?</w:t>
            </w:r>
          </w:p>
          <w:p w:rsidR="00085EFB" w:rsidRPr="00D95F4E" w:rsidRDefault="005F039B" w:rsidP="00B6741C">
            <w:pPr>
              <w:pStyle w:val="ListParagraph"/>
              <w:numPr>
                <w:ilvl w:val="0"/>
                <w:numId w:val="250"/>
              </w:numPr>
              <w:spacing w:after="0" w:line="240" w:lineRule="auto"/>
              <w:ind w:left="227" w:hanging="227"/>
              <w:rPr>
                <w:rFonts w:ascii="Tahoma" w:hAnsi="Tahoma" w:cs="Tahoma"/>
                <w:color w:val="000000"/>
                <w:sz w:val="15"/>
                <w:szCs w:val="15"/>
              </w:rPr>
            </w:pPr>
            <w:r w:rsidRPr="00D95F4E">
              <w:rPr>
                <w:rFonts w:ascii="Tahoma" w:hAnsi="Tahoma" w:cs="Tahoma"/>
                <w:color w:val="000000"/>
                <w:sz w:val="15"/>
                <w:szCs w:val="15"/>
              </w:rPr>
              <w:t>'</w:t>
            </w:r>
            <w:r w:rsidR="00B6741C" w:rsidRPr="00D95F4E">
              <w:rPr>
                <w:rFonts w:ascii="Tahoma" w:hAnsi="Tahoma" w:cs="Tahoma"/>
                <w:color w:val="000000"/>
                <w:sz w:val="15"/>
                <w:szCs w:val="15"/>
              </w:rPr>
              <w:t>Mae d</w:t>
            </w:r>
            <w:r w:rsidRPr="00D95F4E">
              <w:rPr>
                <w:rFonts w:ascii="Tahoma" w:hAnsi="Tahoma" w:cs="Tahoma"/>
                <w:color w:val="000000"/>
                <w:sz w:val="15"/>
                <w:szCs w:val="15"/>
              </w:rPr>
              <w:t xml:space="preserve">ata </w:t>
            </w:r>
            <w:r w:rsidR="00B6741C" w:rsidRPr="00D95F4E">
              <w:rPr>
                <w:rFonts w:ascii="Tahoma" w:hAnsi="Tahoma" w:cs="Tahoma"/>
                <w:color w:val="000000"/>
                <w:sz w:val="15"/>
                <w:szCs w:val="15"/>
              </w:rPr>
              <w:t>yn</w:t>
            </w:r>
            <w:r w:rsidRPr="00D95F4E">
              <w:rPr>
                <w:rFonts w:ascii="Tahoma" w:hAnsi="Tahoma" w:cs="Tahoma"/>
                <w:color w:val="000000"/>
                <w:sz w:val="15"/>
                <w:szCs w:val="15"/>
              </w:rPr>
              <w:t xml:space="preserve"> </w:t>
            </w:r>
            <w:r w:rsidR="00D404F7" w:rsidRPr="00D95F4E">
              <w:rPr>
                <w:rFonts w:ascii="Tahoma" w:hAnsi="Tahoma" w:cs="Tahoma"/>
                <w:color w:val="000000"/>
                <w:sz w:val="15"/>
                <w:szCs w:val="15"/>
              </w:rPr>
              <w:t>dueddol</w:t>
            </w:r>
            <w:r w:rsidRPr="00D95F4E">
              <w:rPr>
                <w:rFonts w:ascii="Tahoma" w:hAnsi="Tahoma" w:cs="Tahoma"/>
                <w:color w:val="000000"/>
                <w:sz w:val="15"/>
                <w:szCs w:val="15"/>
              </w:rPr>
              <w:t xml:space="preserve">.' </w:t>
            </w:r>
            <w:r w:rsidR="00B6741C" w:rsidRPr="00D95F4E">
              <w:rPr>
                <w:rFonts w:ascii="Tahoma" w:hAnsi="Tahoma" w:cs="Tahoma"/>
                <w:color w:val="000000"/>
                <w:sz w:val="15"/>
                <w:szCs w:val="15"/>
              </w:rPr>
              <w:t xml:space="preserve">A ydy’r datganiad hwn bob amser, byth neu weithiau’n </w:t>
            </w:r>
            <w:r w:rsidR="00D404F7" w:rsidRPr="00D95F4E">
              <w:rPr>
                <w:rFonts w:ascii="Tahoma" w:hAnsi="Tahoma" w:cs="Tahoma"/>
                <w:color w:val="000000"/>
                <w:sz w:val="15"/>
                <w:szCs w:val="15"/>
              </w:rPr>
              <w:t>gy</w:t>
            </w:r>
            <w:r w:rsidR="00B6741C" w:rsidRPr="00D95F4E">
              <w:rPr>
                <w:rFonts w:ascii="Tahoma" w:hAnsi="Tahoma" w:cs="Tahoma"/>
                <w:color w:val="000000"/>
                <w:sz w:val="15"/>
                <w:szCs w:val="15"/>
              </w:rPr>
              <w:t>wir?</w:t>
            </w:r>
          </w:p>
          <w:p w:rsidR="001D3A7A" w:rsidRPr="00D95F4E" w:rsidRDefault="00B6741C" w:rsidP="00D404F7">
            <w:pPr>
              <w:pStyle w:val="Pa3"/>
              <w:numPr>
                <w:ilvl w:val="0"/>
                <w:numId w:val="251"/>
              </w:numPr>
              <w:spacing w:line="240" w:lineRule="auto"/>
              <w:ind w:left="227" w:hanging="227"/>
              <w:rPr>
                <w:rFonts w:ascii="Tahoma" w:hAnsi="Tahoma" w:cs="Tahoma"/>
                <w:color w:val="000000"/>
                <w:sz w:val="15"/>
                <w:szCs w:val="15"/>
              </w:rPr>
            </w:pPr>
            <w:r w:rsidRPr="00D95F4E">
              <w:rPr>
                <w:rFonts w:ascii="Tahoma" w:hAnsi="Tahoma" w:cs="Tahoma"/>
                <w:color w:val="000000"/>
                <w:sz w:val="15"/>
                <w:szCs w:val="15"/>
              </w:rPr>
              <w:t>Sut mae’ch graff yn helpu gyda’ch dadansoddiad ystadegol?</w:t>
            </w:r>
            <w:r w:rsidR="001D3A7A" w:rsidRPr="00D95F4E">
              <w:rPr>
                <w:rFonts w:ascii="Tahoma" w:hAnsi="Tahoma" w:cs="Tahoma"/>
                <w:color w:val="000000"/>
                <w:sz w:val="15"/>
                <w:szCs w:val="15"/>
              </w:rPr>
              <w:t xml:space="preserve"> </w:t>
            </w:r>
            <w:r w:rsidRPr="00D95F4E">
              <w:rPr>
                <w:rFonts w:ascii="Tahoma" w:hAnsi="Tahoma" w:cs="Tahoma"/>
                <w:color w:val="000000"/>
                <w:sz w:val="15"/>
                <w:szCs w:val="15"/>
              </w:rPr>
              <w:t>Beth mae’n ei ddangos</w:t>
            </w:r>
            <w:r w:rsidR="001D3A7A" w:rsidRPr="00D95F4E">
              <w:rPr>
                <w:rFonts w:ascii="Tahoma" w:hAnsi="Tahoma" w:cs="Tahoma"/>
                <w:color w:val="000000"/>
                <w:sz w:val="15"/>
                <w:szCs w:val="15"/>
              </w:rPr>
              <w:t xml:space="preserve">? </w:t>
            </w:r>
            <w:r w:rsidRPr="00D95F4E">
              <w:rPr>
                <w:rFonts w:ascii="Tahoma" w:hAnsi="Tahoma" w:cs="Tahoma"/>
                <w:color w:val="000000"/>
                <w:sz w:val="15"/>
                <w:szCs w:val="15"/>
              </w:rPr>
              <w:t xml:space="preserve">Beth yw manteision ac unrhyw fanteision </w:t>
            </w:r>
            <w:r w:rsidR="00D404F7" w:rsidRPr="00D95F4E">
              <w:rPr>
                <w:rFonts w:ascii="Tahoma" w:hAnsi="Tahoma" w:cs="Tahoma"/>
                <w:color w:val="000000"/>
                <w:sz w:val="15"/>
                <w:szCs w:val="15"/>
              </w:rPr>
              <w:t xml:space="preserve">y </w:t>
            </w:r>
            <w:r w:rsidRPr="00D95F4E">
              <w:rPr>
                <w:rFonts w:ascii="Tahoma" w:hAnsi="Tahoma" w:cs="Tahoma"/>
                <w:color w:val="000000"/>
                <w:sz w:val="15"/>
                <w:szCs w:val="15"/>
              </w:rPr>
              <w:t xml:space="preserve">graff a ddewisoch? A geisioch chi unrhyw graffiau nad oeddent yn ddefnyddiol? Os felly, pam nad oeddent yn ddefnyddiol?    </w:t>
            </w:r>
          </w:p>
          <w:p w:rsidR="00085EFB" w:rsidRPr="00D95F4E" w:rsidRDefault="00B6741C" w:rsidP="00AF4257">
            <w:pPr>
              <w:pStyle w:val="ListParagraph"/>
              <w:numPr>
                <w:ilvl w:val="0"/>
                <w:numId w:val="251"/>
              </w:numPr>
              <w:spacing w:after="0" w:line="240" w:lineRule="auto"/>
              <w:ind w:left="227" w:hanging="227"/>
              <w:rPr>
                <w:rFonts w:ascii="Tahoma" w:hAnsi="Tahoma" w:cs="Tahoma"/>
                <w:sz w:val="15"/>
                <w:szCs w:val="15"/>
              </w:rPr>
            </w:pPr>
            <w:r w:rsidRPr="00D95F4E">
              <w:rPr>
                <w:rFonts w:ascii="Tahoma" w:hAnsi="Tahoma" w:cs="Tahoma"/>
                <w:color w:val="000000"/>
                <w:sz w:val="15"/>
                <w:szCs w:val="15"/>
              </w:rPr>
              <w:t>Argyhoeddwch fi mai hwn yw’r graff mwyaf priodol i’w ddefnyddio yn yr achos hwn.</w:t>
            </w:r>
          </w:p>
        </w:tc>
        <w:tc>
          <w:tcPr>
            <w:tcW w:w="5812" w:type="dxa"/>
            <w:gridSpan w:val="6"/>
            <w:shd w:val="clear" w:color="auto" w:fill="auto"/>
            <w:tcMar>
              <w:top w:w="28" w:type="dxa"/>
              <w:left w:w="57" w:type="dxa"/>
              <w:bottom w:w="28" w:type="dxa"/>
              <w:right w:w="57" w:type="dxa"/>
            </w:tcMar>
          </w:tcPr>
          <w:p w:rsidR="00803E05" w:rsidRPr="00D95F4E" w:rsidRDefault="005E42DC" w:rsidP="00D404F7">
            <w:pPr>
              <w:rPr>
                <w:rFonts w:ascii="Tahoma" w:hAnsi="Tahoma" w:cs="Tahoma"/>
                <w:i/>
                <w:sz w:val="15"/>
                <w:szCs w:val="15"/>
              </w:rPr>
            </w:pPr>
            <w:r w:rsidRPr="00D95F4E">
              <w:rPr>
                <w:rFonts w:ascii="Tahoma" w:hAnsi="Tahoma" w:cs="Tahoma"/>
                <w:i/>
                <w:sz w:val="15"/>
                <w:szCs w:val="15"/>
              </w:rPr>
              <w:t>Cwestiynau Llythrennedd Mathemategol PISA</w:t>
            </w:r>
            <w:r w:rsidR="00803E05" w:rsidRPr="00D95F4E">
              <w:rPr>
                <w:rFonts w:ascii="Tahoma" w:hAnsi="Tahoma" w:cs="Tahoma"/>
                <w:i/>
                <w:sz w:val="15"/>
                <w:szCs w:val="15"/>
              </w:rPr>
              <w:t xml:space="preserve">:24 </w:t>
            </w:r>
            <w:r w:rsidR="00D404F7" w:rsidRPr="00D95F4E">
              <w:rPr>
                <w:rFonts w:ascii="Tahoma" w:hAnsi="Tahoma" w:cs="Tahoma"/>
                <w:i/>
                <w:sz w:val="15"/>
                <w:szCs w:val="15"/>
              </w:rPr>
              <w:t>Cefnogaeth i’r Arlywydd</w:t>
            </w:r>
          </w:p>
          <w:p w:rsidR="002368FD" w:rsidRPr="00D95F4E" w:rsidRDefault="00B44020" w:rsidP="00944F68">
            <w:pPr>
              <w:pStyle w:val="NormalWeb"/>
              <w:spacing w:before="0" w:beforeAutospacing="0" w:after="0" w:afterAutospacing="0"/>
              <w:textAlignment w:val="baseline"/>
              <w:rPr>
                <w:rFonts w:ascii="Tahoma" w:hAnsi="Tahoma" w:cs="Tahoma"/>
                <w:color w:val="2B2B2B"/>
                <w:sz w:val="15"/>
                <w:szCs w:val="15"/>
              </w:rPr>
            </w:pPr>
            <w:hyperlink r:id="rId405" w:tgtFrame="_blank" w:history="1">
              <w:r w:rsidR="002368FD" w:rsidRPr="00D95F4E">
                <w:rPr>
                  <w:rStyle w:val="Hyperlink"/>
                  <w:rFonts w:ascii="Tahoma" w:hAnsi="Tahoma" w:cs="Tahoma"/>
                  <w:color w:val="24890D"/>
                  <w:sz w:val="15"/>
                  <w:szCs w:val="15"/>
                  <w:bdr w:val="none" w:sz="0" w:space="0" w:color="auto" w:frame="1"/>
                </w:rPr>
                <w:t>plotly</w:t>
              </w:r>
            </w:hyperlink>
          </w:p>
          <w:p w:rsidR="002368FD" w:rsidRPr="00D95F4E" w:rsidRDefault="00B6741C" w:rsidP="00D404F7">
            <w:pPr>
              <w:pStyle w:val="NormalWeb"/>
              <w:numPr>
                <w:ilvl w:val="0"/>
                <w:numId w:val="84"/>
              </w:numPr>
              <w:spacing w:before="0" w:beforeAutospacing="0" w:after="0" w:afterAutospacing="0"/>
              <w:textAlignment w:val="baseline"/>
              <w:rPr>
                <w:rFonts w:ascii="Tahoma" w:hAnsi="Tahoma" w:cs="Tahoma"/>
                <w:color w:val="2B2B2B"/>
                <w:sz w:val="15"/>
                <w:szCs w:val="15"/>
              </w:rPr>
            </w:pPr>
            <w:r w:rsidRPr="00D95F4E">
              <w:rPr>
                <w:rFonts w:ascii="Tahoma" w:hAnsi="Tahoma" w:cs="Tahoma"/>
                <w:color w:val="2B2B2B"/>
                <w:sz w:val="15"/>
                <w:szCs w:val="15"/>
              </w:rPr>
              <w:t xml:space="preserve">Offeryn i annog pobl i ddadansoddi a </w:t>
            </w:r>
            <w:r w:rsidR="00D404F7" w:rsidRPr="00D95F4E">
              <w:rPr>
                <w:rFonts w:ascii="Tahoma" w:hAnsi="Tahoma" w:cs="Tahoma"/>
                <w:color w:val="2B2B2B"/>
                <w:sz w:val="15"/>
                <w:szCs w:val="15"/>
              </w:rPr>
              <w:t xml:space="preserve">darlunio </w:t>
            </w:r>
            <w:r w:rsidRPr="00D95F4E">
              <w:rPr>
                <w:rFonts w:ascii="Tahoma" w:hAnsi="Tahoma" w:cs="Tahoma"/>
                <w:color w:val="2B2B2B"/>
                <w:sz w:val="15"/>
                <w:szCs w:val="15"/>
              </w:rPr>
              <w:t xml:space="preserve">data. Dewis yn lle </w:t>
            </w:r>
            <w:r w:rsidR="002368FD" w:rsidRPr="00D95F4E">
              <w:rPr>
                <w:rFonts w:ascii="Tahoma" w:hAnsi="Tahoma" w:cs="Tahoma"/>
                <w:color w:val="2B2B2B"/>
                <w:sz w:val="15"/>
                <w:szCs w:val="15"/>
              </w:rPr>
              <w:t xml:space="preserve">Excel </w:t>
            </w:r>
            <w:r w:rsidRPr="00D95F4E">
              <w:rPr>
                <w:rFonts w:ascii="Tahoma" w:hAnsi="Tahoma" w:cs="Tahoma"/>
                <w:color w:val="2B2B2B"/>
                <w:sz w:val="15"/>
                <w:szCs w:val="15"/>
              </w:rPr>
              <w:t>i fodloni anghenion diagram</w:t>
            </w:r>
            <w:r w:rsidR="00D404F7" w:rsidRPr="00D95F4E">
              <w:rPr>
                <w:rFonts w:ascii="Tahoma" w:hAnsi="Tahoma" w:cs="Tahoma"/>
                <w:color w:val="2B2B2B"/>
                <w:sz w:val="15"/>
                <w:szCs w:val="15"/>
              </w:rPr>
              <w:t xml:space="preserve">au </w:t>
            </w:r>
            <w:r w:rsidRPr="00D95F4E">
              <w:rPr>
                <w:rFonts w:ascii="Tahoma" w:hAnsi="Tahoma" w:cs="Tahoma"/>
                <w:color w:val="2B2B2B"/>
                <w:sz w:val="15"/>
                <w:szCs w:val="15"/>
              </w:rPr>
              <w:t>ystadegol.</w:t>
            </w:r>
          </w:p>
          <w:p w:rsidR="002368FD" w:rsidRPr="00D95F4E" w:rsidRDefault="00B44020" w:rsidP="00944F68">
            <w:pPr>
              <w:pStyle w:val="NormalWeb"/>
              <w:spacing w:before="0" w:beforeAutospacing="0" w:after="0" w:afterAutospacing="0"/>
              <w:textAlignment w:val="baseline"/>
              <w:rPr>
                <w:rFonts w:ascii="Tahoma" w:hAnsi="Tahoma" w:cs="Tahoma"/>
                <w:color w:val="2B2B2B"/>
                <w:sz w:val="15"/>
                <w:szCs w:val="15"/>
              </w:rPr>
            </w:pPr>
            <w:hyperlink r:id="rId406" w:tgtFrame="_blank" w:history="1">
              <w:r w:rsidR="002368FD" w:rsidRPr="00D95F4E">
                <w:rPr>
                  <w:rStyle w:val="Hyperlink"/>
                  <w:rFonts w:ascii="Tahoma" w:hAnsi="Tahoma" w:cs="Tahoma"/>
                  <w:color w:val="24890D"/>
                  <w:sz w:val="15"/>
                  <w:szCs w:val="15"/>
                  <w:bdr w:val="none" w:sz="0" w:space="0" w:color="auto" w:frame="1"/>
                </w:rPr>
                <w:t>google data viewer</w:t>
              </w:r>
            </w:hyperlink>
          </w:p>
          <w:p w:rsidR="002368FD" w:rsidRPr="00D95F4E" w:rsidRDefault="00B6741C" w:rsidP="00AF4257">
            <w:pPr>
              <w:pStyle w:val="NormalWeb"/>
              <w:numPr>
                <w:ilvl w:val="0"/>
                <w:numId w:val="84"/>
              </w:numPr>
              <w:spacing w:before="0" w:beforeAutospacing="0" w:after="0" w:afterAutospacing="0"/>
              <w:textAlignment w:val="baseline"/>
              <w:rPr>
                <w:rFonts w:ascii="Tahoma" w:hAnsi="Tahoma" w:cs="Tahoma"/>
                <w:color w:val="2B2B2B"/>
                <w:sz w:val="15"/>
                <w:szCs w:val="15"/>
              </w:rPr>
            </w:pPr>
            <w:r w:rsidRPr="00D95F4E">
              <w:rPr>
                <w:rFonts w:ascii="Tahoma" w:hAnsi="Tahoma" w:cs="Tahoma"/>
                <w:color w:val="2B2B2B"/>
                <w:sz w:val="15"/>
                <w:szCs w:val="15"/>
              </w:rPr>
              <w:t xml:space="preserve">Mae </w:t>
            </w:r>
            <w:r w:rsidR="002368FD" w:rsidRPr="00D95F4E">
              <w:rPr>
                <w:rFonts w:ascii="Tahoma" w:hAnsi="Tahoma" w:cs="Tahoma"/>
                <w:color w:val="2B2B2B"/>
                <w:sz w:val="15"/>
                <w:szCs w:val="15"/>
              </w:rPr>
              <w:t xml:space="preserve">Google </w:t>
            </w:r>
            <w:r w:rsidRPr="00D95F4E">
              <w:rPr>
                <w:rFonts w:ascii="Tahoma" w:hAnsi="Tahoma" w:cs="Tahoma"/>
                <w:color w:val="2B2B2B"/>
                <w:sz w:val="15"/>
                <w:szCs w:val="15"/>
              </w:rPr>
              <w:t xml:space="preserve">yn cynnig llawer o setiau data a llawer o wahanol ffyrdd o’u harddangos, gan gynnwys diagramau gwasgariad a siartiau bar. Delfrydol i wneud </w:t>
            </w:r>
            <w:r w:rsidR="00D404F7" w:rsidRPr="00D95F4E">
              <w:rPr>
                <w:rFonts w:ascii="Tahoma" w:hAnsi="Tahoma" w:cs="Tahoma"/>
                <w:color w:val="2B2B2B"/>
                <w:sz w:val="15"/>
                <w:szCs w:val="15"/>
              </w:rPr>
              <w:t>g</w:t>
            </w:r>
            <w:r w:rsidRPr="00D95F4E">
              <w:rPr>
                <w:rFonts w:ascii="Tahoma" w:hAnsi="Tahoma" w:cs="Tahoma"/>
                <w:color w:val="2B2B2B"/>
                <w:sz w:val="15"/>
                <w:szCs w:val="15"/>
              </w:rPr>
              <w:t xml:space="preserve">wersi ystadegau yn fwy perthnasol a diddorol.         </w:t>
            </w:r>
          </w:p>
          <w:p w:rsidR="002368FD" w:rsidRPr="00D95F4E" w:rsidRDefault="00B44020" w:rsidP="00944F68">
            <w:pPr>
              <w:pStyle w:val="NormalWeb"/>
              <w:spacing w:before="0" w:beforeAutospacing="0" w:after="0" w:afterAutospacing="0"/>
              <w:textAlignment w:val="baseline"/>
              <w:rPr>
                <w:rFonts w:ascii="Tahoma" w:hAnsi="Tahoma" w:cs="Tahoma"/>
                <w:color w:val="2B2B2B"/>
                <w:sz w:val="15"/>
                <w:szCs w:val="15"/>
              </w:rPr>
            </w:pPr>
            <w:hyperlink r:id="rId407" w:tgtFrame="_blank" w:history="1">
              <w:r w:rsidR="002368FD" w:rsidRPr="00D95F4E">
                <w:rPr>
                  <w:rStyle w:val="Hyperlink"/>
                  <w:rFonts w:ascii="Tahoma" w:hAnsi="Tahoma" w:cs="Tahoma"/>
                  <w:color w:val="24890D"/>
                  <w:sz w:val="15"/>
                  <w:szCs w:val="15"/>
                  <w:bdr w:val="none" w:sz="0" w:space="0" w:color="auto" w:frame="1"/>
                </w:rPr>
                <w:t>nation master</w:t>
              </w:r>
            </w:hyperlink>
          </w:p>
          <w:p w:rsidR="002368FD" w:rsidRPr="00D95F4E" w:rsidRDefault="00B6741C" w:rsidP="00D404F7">
            <w:pPr>
              <w:pStyle w:val="NormalWeb"/>
              <w:numPr>
                <w:ilvl w:val="0"/>
                <w:numId w:val="84"/>
              </w:numPr>
              <w:spacing w:before="0" w:beforeAutospacing="0" w:after="0" w:afterAutospacing="0"/>
              <w:textAlignment w:val="baseline"/>
              <w:rPr>
                <w:rFonts w:ascii="Tahoma" w:hAnsi="Tahoma" w:cs="Tahoma"/>
                <w:color w:val="2B2B2B"/>
                <w:sz w:val="15"/>
                <w:szCs w:val="15"/>
              </w:rPr>
            </w:pPr>
            <w:r w:rsidRPr="00D95F4E">
              <w:rPr>
                <w:rFonts w:ascii="Tahoma" w:hAnsi="Tahoma" w:cs="Tahoma"/>
                <w:color w:val="2B2B2B"/>
                <w:sz w:val="15"/>
                <w:szCs w:val="15"/>
              </w:rPr>
              <w:t>Gyda</w:t>
            </w:r>
            <w:r w:rsidR="002368FD" w:rsidRPr="00D95F4E">
              <w:rPr>
                <w:rFonts w:ascii="Tahoma" w:hAnsi="Tahoma" w:cs="Tahoma"/>
                <w:color w:val="2B2B2B"/>
                <w:sz w:val="15"/>
                <w:szCs w:val="15"/>
              </w:rPr>
              <w:t xml:space="preserve"> Nationmaster </w:t>
            </w:r>
            <w:r w:rsidRPr="00D95F4E">
              <w:rPr>
                <w:rFonts w:ascii="Tahoma" w:hAnsi="Tahoma" w:cs="Tahoma"/>
                <w:color w:val="2B2B2B"/>
                <w:sz w:val="15"/>
                <w:szCs w:val="15"/>
              </w:rPr>
              <w:t xml:space="preserve">gallwch wneud cymariaethau rhwng gwledydd </w:t>
            </w:r>
            <w:r w:rsidR="00D404F7" w:rsidRPr="00D95F4E">
              <w:rPr>
                <w:rFonts w:ascii="Tahoma" w:hAnsi="Tahoma" w:cs="Tahoma"/>
                <w:color w:val="2B2B2B"/>
                <w:sz w:val="15"/>
                <w:szCs w:val="15"/>
              </w:rPr>
              <w:t xml:space="preserve">yn gyflym ac yn glir iawn </w:t>
            </w:r>
            <w:r w:rsidRPr="00D95F4E">
              <w:rPr>
                <w:rFonts w:ascii="Tahoma" w:hAnsi="Tahoma" w:cs="Tahoma"/>
                <w:color w:val="2B2B2B"/>
                <w:sz w:val="15"/>
                <w:szCs w:val="15"/>
              </w:rPr>
              <w:t>gan ddefnyddio miloedd o</w:t>
            </w:r>
            <w:r w:rsidR="00D404F7" w:rsidRPr="00D95F4E">
              <w:rPr>
                <w:rFonts w:ascii="Tahoma" w:hAnsi="Tahoma" w:cs="Tahoma"/>
                <w:color w:val="2B2B2B"/>
                <w:sz w:val="15"/>
                <w:szCs w:val="15"/>
              </w:rPr>
              <w:t>’r</w:t>
            </w:r>
            <w:r w:rsidRPr="00D95F4E">
              <w:rPr>
                <w:rFonts w:ascii="Tahoma" w:hAnsi="Tahoma" w:cs="Tahoma"/>
                <w:color w:val="2B2B2B"/>
                <w:sz w:val="15"/>
                <w:szCs w:val="15"/>
              </w:rPr>
              <w:t xml:space="preserve"> ystadegau diddorol, diweddaraf. Yna gall amlygu cydberthyniadau positif a negatif a’ch cyfeirio at ystadegau perthynol.                   </w:t>
            </w:r>
          </w:p>
          <w:p w:rsidR="002368FD" w:rsidRPr="00D95F4E" w:rsidRDefault="00B44020" w:rsidP="00944F68">
            <w:pPr>
              <w:pStyle w:val="NormalWeb"/>
              <w:spacing w:before="0" w:beforeAutospacing="0" w:after="0" w:afterAutospacing="0"/>
              <w:textAlignment w:val="baseline"/>
              <w:rPr>
                <w:rFonts w:ascii="Tahoma" w:hAnsi="Tahoma" w:cs="Tahoma"/>
                <w:color w:val="2B2B2B"/>
                <w:sz w:val="15"/>
                <w:szCs w:val="15"/>
              </w:rPr>
            </w:pPr>
            <w:hyperlink r:id="rId408" w:tgtFrame="_blank" w:history="1">
              <w:r w:rsidR="002368FD" w:rsidRPr="00D95F4E">
                <w:rPr>
                  <w:rStyle w:val="Hyperlink"/>
                  <w:rFonts w:ascii="Tahoma" w:hAnsi="Tahoma" w:cs="Tahoma"/>
                  <w:color w:val="24890D"/>
                  <w:sz w:val="15"/>
                  <w:szCs w:val="15"/>
                  <w:bdr w:val="none" w:sz="0" w:space="0" w:color="auto" w:frame="1"/>
                </w:rPr>
                <w:t>google ngram viewer</w:t>
              </w:r>
            </w:hyperlink>
          </w:p>
          <w:p w:rsidR="002368FD" w:rsidRPr="00D95F4E" w:rsidRDefault="00D404F7" w:rsidP="00D404F7">
            <w:pPr>
              <w:pStyle w:val="NormalWeb"/>
              <w:numPr>
                <w:ilvl w:val="0"/>
                <w:numId w:val="84"/>
              </w:numPr>
              <w:spacing w:before="0" w:beforeAutospacing="0" w:after="0" w:afterAutospacing="0"/>
              <w:textAlignment w:val="baseline"/>
              <w:rPr>
                <w:rFonts w:ascii="Tahoma" w:hAnsi="Tahoma" w:cs="Tahoma"/>
                <w:color w:val="2B2B2B"/>
                <w:sz w:val="15"/>
                <w:szCs w:val="15"/>
              </w:rPr>
            </w:pPr>
            <w:r w:rsidRPr="00D95F4E">
              <w:rPr>
                <w:rFonts w:ascii="Tahoma" w:hAnsi="Tahoma" w:cs="Tahoma"/>
                <w:color w:val="2B2B2B"/>
                <w:sz w:val="15"/>
                <w:szCs w:val="15"/>
              </w:rPr>
              <w:t>Aeth</w:t>
            </w:r>
            <w:r w:rsidR="00B6741C" w:rsidRPr="00D95F4E">
              <w:rPr>
                <w:rFonts w:ascii="Tahoma" w:hAnsi="Tahoma" w:cs="Tahoma"/>
                <w:color w:val="2B2B2B"/>
                <w:sz w:val="15"/>
                <w:szCs w:val="15"/>
              </w:rPr>
              <w:t xml:space="preserve"> </w:t>
            </w:r>
            <w:r w:rsidR="002368FD" w:rsidRPr="00D95F4E">
              <w:rPr>
                <w:rFonts w:ascii="Tahoma" w:hAnsi="Tahoma" w:cs="Tahoma"/>
                <w:color w:val="2B2B2B"/>
                <w:sz w:val="15"/>
                <w:szCs w:val="15"/>
              </w:rPr>
              <w:t xml:space="preserve">Google </w:t>
            </w:r>
            <w:r w:rsidRPr="00D95F4E">
              <w:rPr>
                <w:rFonts w:ascii="Tahoma" w:hAnsi="Tahoma" w:cs="Tahoma"/>
                <w:color w:val="2B2B2B"/>
                <w:sz w:val="15"/>
                <w:szCs w:val="15"/>
              </w:rPr>
              <w:t xml:space="preserve">ati i gasglu </w:t>
            </w:r>
            <w:r w:rsidR="00B6741C" w:rsidRPr="00D95F4E">
              <w:rPr>
                <w:rFonts w:ascii="Tahoma" w:hAnsi="Tahoma" w:cs="Tahoma"/>
                <w:color w:val="2B2B2B"/>
                <w:sz w:val="15"/>
                <w:szCs w:val="15"/>
              </w:rPr>
              <w:t>data am bob gair ym mhob un o’r llyfrau sydd ganddynt ar Google Books a’ch galluogi i arddangos ystadegau amdanynt. I’ch cychwyn arni, beth am gymharu’r defnydd o “g</w:t>
            </w:r>
            <w:r w:rsidR="002368FD" w:rsidRPr="00D95F4E">
              <w:rPr>
                <w:rFonts w:ascii="Tahoma" w:hAnsi="Tahoma" w:cs="Tahoma"/>
                <w:color w:val="2B2B2B"/>
                <w:sz w:val="15"/>
                <w:szCs w:val="15"/>
              </w:rPr>
              <w:t>arlic” a</w:t>
            </w:r>
            <w:r w:rsidR="00B6741C" w:rsidRPr="00D95F4E">
              <w:rPr>
                <w:rFonts w:ascii="Tahoma" w:hAnsi="Tahoma" w:cs="Tahoma"/>
                <w:color w:val="2B2B2B"/>
                <w:sz w:val="15"/>
                <w:szCs w:val="15"/>
              </w:rPr>
              <w:t>c</w:t>
            </w:r>
            <w:r w:rsidR="002368FD" w:rsidRPr="00D95F4E">
              <w:rPr>
                <w:rFonts w:ascii="Tahoma" w:hAnsi="Tahoma" w:cs="Tahoma"/>
                <w:color w:val="2B2B2B"/>
                <w:sz w:val="15"/>
                <w:szCs w:val="15"/>
              </w:rPr>
              <w:t xml:space="preserve"> “onion” </w:t>
            </w:r>
            <w:r w:rsidR="00B6741C" w:rsidRPr="00D95F4E">
              <w:rPr>
                <w:rFonts w:ascii="Tahoma" w:hAnsi="Tahoma" w:cs="Tahoma"/>
                <w:color w:val="2B2B2B"/>
                <w:sz w:val="15"/>
                <w:szCs w:val="15"/>
              </w:rPr>
              <w:t>dros ams</w:t>
            </w:r>
            <w:r w:rsidR="002368FD" w:rsidRPr="00D95F4E">
              <w:rPr>
                <w:rFonts w:ascii="Tahoma" w:hAnsi="Tahoma" w:cs="Tahoma"/>
                <w:color w:val="2B2B2B"/>
                <w:sz w:val="15"/>
                <w:szCs w:val="15"/>
              </w:rPr>
              <w:t>e</w:t>
            </w:r>
            <w:r w:rsidR="00B6741C" w:rsidRPr="00D95F4E">
              <w:rPr>
                <w:rFonts w:ascii="Tahoma" w:hAnsi="Tahoma" w:cs="Tahoma"/>
                <w:color w:val="2B2B2B"/>
                <w:sz w:val="15"/>
                <w:szCs w:val="15"/>
              </w:rPr>
              <w:t>r</w:t>
            </w:r>
            <w:r w:rsidR="002368FD" w:rsidRPr="00D95F4E">
              <w:rPr>
                <w:rFonts w:ascii="Tahoma" w:hAnsi="Tahoma" w:cs="Tahoma"/>
                <w:color w:val="2B2B2B"/>
                <w:sz w:val="15"/>
                <w:szCs w:val="15"/>
              </w:rPr>
              <w:t>…</w:t>
            </w:r>
          </w:p>
          <w:p w:rsidR="002368FD" w:rsidRPr="00D95F4E" w:rsidRDefault="00B44020" w:rsidP="00944F68">
            <w:pPr>
              <w:rPr>
                <w:rFonts w:ascii="Tahoma" w:hAnsi="Tahoma" w:cs="Tahoma"/>
                <w:sz w:val="15"/>
                <w:szCs w:val="15"/>
              </w:rPr>
            </w:pPr>
            <w:hyperlink r:id="rId409" w:tgtFrame="_blank" w:history="1">
              <w:r w:rsidR="002368FD" w:rsidRPr="00D95F4E">
                <w:rPr>
                  <w:rStyle w:val="Hyperlink"/>
                  <w:rFonts w:ascii="Tahoma" w:hAnsi="Tahoma" w:cs="Tahoma"/>
                  <w:color w:val="24890D"/>
                  <w:sz w:val="15"/>
                  <w:szCs w:val="15"/>
                  <w:bdr w:val="none" w:sz="0" w:space="0" w:color="auto" w:frame="1"/>
                  <w:shd w:val="clear" w:color="auto" w:fill="FFFFFF"/>
                </w:rPr>
                <w:t>gapminder world </w:t>
              </w:r>
            </w:hyperlink>
          </w:p>
          <w:p w:rsidR="00085EFB" w:rsidRPr="00D95F4E" w:rsidRDefault="00B6741C" w:rsidP="00AF4257">
            <w:pPr>
              <w:pStyle w:val="ListParagraph"/>
              <w:numPr>
                <w:ilvl w:val="0"/>
                <w:numId w:val="84"/>
              </w:numPr>
              <w:suppressAutoHyphens w:val="0"/>
              <w:spacing w:after="0" w:line="240" w:lineRule="auto"/>
              <w:rPr>
                <w:rFonts w:ascii="Tahoma" w:hAnsi="Tahoma" w:cs="Tahoma"/>
                <w:color w:val="000000" w:themeColor="text1"/>
                <w:sz w:val="15"/>
                <w:szCs w:val="15"/>
              </w:rPr>
            </w:pPr>
            <w:r w:rsidRPr="00D95F4E">
              <w:rPr>
                <w:rFonts w:ascii="Tahoma" w:hAnsi="Tahoma" w:cs="Tahoma"/>
                <w:sz w:val="15"/>
                <w:szCs w:val="15"/>
              </w:rPr>
              <w:t xml:space="preserve">casgliad o ddata a siartiau ‘byw’ yn cymharu cenhedloedd yn erbyn cefndir o ddatblygu byd-eang cynaliadwy   </w:t>
            </w:r>
            <w:r w:rsidR="002368FD" w:rsidRPr="00D95F4E">
              <w:rPr>
                <w:rStyle w:val="Strong"/>
                <w:rFonts w:ascii="Tahoma" w:hAnsi="Tahoma" w:cs="Tahoma"/>
                <w:b w:val="0"/>
                <w:color w:val="231F20"/>
                <w:sz w:val="15"/>
                <w:szCs w:val="15"/>
                <w:bdr w:val="none" w:sz="0" w:space="0" w:color="auto" w:frame="1"/>
                <w:shd w:val="clear" w:color="auto" w:fill="FFFFFF"/>
              </w:rPr>
              <w:t xml:space="preserve"> </w:t>
            </w:r>
          </w:p>
        </w:tc>
        <w:tc>
          <w:tcPr>
            <w:tcW w:w="4536" w:type="dxa"/>
            <w:gridSpan w:val="2"/>
            <w:shd w:val="clear" w:color="auto" w:fill="auto"/>
            <w:tcMar>
              <w:top w:w="28" w:type="dxa"/>
              <w:left w:w="57" w:type="dxa"/>
              <w:bottom w:w="28" w:type="dxa"/>
              <w:right w:w="57" w:type="dxa"/>
            </w:tcMar>
          </w:tcPr>
          <w:p w:rsidR="00085EFB" w:rsidRPr="00D95F4E" w:rsidRDefault="00B44020" w:rsidP="00C310D6">
            <w:pPr>
              <w:numPr>
                <w:ilvl w:val="0"/>
                <w:numId w:val="14"/>
              </w:numPr>
              <w:rPr>
                <w:rFonts w:ascii="Tahoma" w:hAnsi="Tahoma" w:cs="Tahoma"/>
                <w:sz w:val="15"/>
                <w:szCs w:val="15"/>
              </w:rPr>
            </w:pPr>
            <w:hyperlink r:id="rId410" w:history="1">
              <w:r w:rsidR="00085EFB" w:rsidRPr="00D95F4E">
                <w:rPr>
                  <w:rStyle w:val="Hyperlink"/>
                  <w:rFonts w:ascii="Tahoma" w:hAnsi="Tahoma" w:cs="Tahoma"/>
                  <w:sz w:val="15"/>
                  <w:szCs w:val="15"/>
                </w:rPr>
                <w:t>Exploring hypotheses</w:t>
              </w:r>
            </w:hyperlink>
          </w:p>
          <w:p w:rsidR="00085EFB" w:rsidRPr="00D95F4E" w:rsidRDefault="00085EFB" w:rsidP="00944F68">
            <w:pPr>
              <w:rPr>
                <w:rFonts w:ascii="Tahoma" w:hAnsi="Tahoma" w:cs="Tahoma"/>
                <w:sz w:val="15"/>
                <w:szCs w:val="15"/>
              </w:rPr>
            </w:pPr>
          </w:p>
          <w:p w:rsidR="00085EFB" w:rsidRPr="00D95F4E" w:rsidRDefault="00085EFB" w:rsidP="00944F68">
            <w:pPr>
              <w:rPr>
                <w:rFonts w:ascii="Tahoma" w:hAnsi="Tahoma" w:cs="Tahoma"/>
                <w:i/>
                <w:sz w:val="15"/>
                <w:szCs w:val="15"/>
              </w:rPr>
            </w:pPr>
            <w:r w:rsidRPr="00D95F4E">
              <w:rPr>
                <w:rFonts w:ascii="Tahoma" w:hAnsi="Tahoma" w:cs="Tahoma"/>
                <w:i/>
                <w:sz w:val="15"/>
                <w:szCs w:val="15"/>
              </w:rPr>
              <w:t>Stick on the Maths</w:t>
            </w:r>
          </w:p>
          <w:p w:rsidR="00085EFB" w:rsidRPr="00D95F4E" w:rsidRDefault="00C471C4" w:rsidP="00C310D6">
            <w:pPr>
              <w:pStyle w:val="ListParagraph"/>
              <w:numPr>
                <w:ilvl w:val="0"/>
                <w:numId w:val="14"/>
              </w:numPr>
              <w:suppressAutoHyphens w:val="0"/>
              <w:spacing w:line="240" w:lineRule="auto"/>
              <w:rPr>
                <w:rFonts w:ascii="Tahoma" w:hAnsi="Tahoma" w:cs="Tahoma"/>
                <w:sz w:val="15"/>
                <w:szCs w:val="15"/>
              </w:rPr>
            </w:pPr>
            <w:r w:rsidRPr="00D95F4E">
              <w:rPr>
                <w:rFonts w:ascii="Tahoma" w:hAnsi="Tahoma" w:cs="Tahoma"/>
                <w:sz w:val="15"/>
                <w:szCs w:val="15"/>
              </w:rPr>
              <w:t>Gweithgareddau cerdyn y gellir eu defnyddio’n electronig gyda bwrdd gwyn neu’n ginesthetig gan ddefnyddio fersiwn bapur</w:t>
            </w:r>
          </w:p>
          <w:p w:rsidR="00085EFB" w:rsidRPr="00D95F4E" w:rsidRDefault="00C471C4" w:rsidP="00C310D6">
            <w:pPr>
              <w:pStyle w:val="ListParagraph"/>
              <w:numPr>
                <w:ilvl w:val="0"/>
                <w:numId w:val="14"/>
              </w:numPr>
              <w:suppressAutoHyphens w:val="0"/>
              <w:spacing w:line="240" w:lineRule="auto"/>
              <w:rPr>
                <w:rFonts w:ascii="Tahoma" w:hAnsi="Tahoma" w:cs="Tahoma"/>
                <w:sz w:val="15"/>
                <w:szCs w:val="15"/>
              </w:rPr>
            </w:pPr>
            <w:r w:rsidRPr="00D95F4E">
              <w:rPr>
                <w:rFonts w:ascii="Tahoma" w:hAnsi="Tahoma" w:cs="Tahoma"/>
                <w:sz w:val="15"/>
                <w:szCs w:val="15"/>
              </w:rPr>
              <w:t>Gellir cuddio cardiau ateb</w:t>
            </w:r>
            <w:r w:rsidR="00085EFB" w:rsidRPr="00D95F4E">
              <w:rPr>
                <w:rFonts w:ascii="Tahoma" w:hAnsi="Tahoma" w:cs="Tahoma"/>
                <w:sz w:val="15"/>
                <w:szCs w:val="15"/>
              </w:rPr>
              <w:t xml:space="preserve"> </w:t>
            </w:r>
          </w:p>
          <w:p w:rsidR="00085EFB" w:rsidRPr="00D95F4E" w:rsidRDefault="00C471C4" w:rsidP="00C310D6">
            <w:pPr>
              <w:pStyle w:val="ListParagraph"/>
              <w:numPr>
                <w:ilvl w:val="0"/>
                <w:numId w:val="14"/>
              </w:numPr>
              <w:suppressAutoHyphens w:val="0"/>
              <w:spacing w:line="240" w:lineRule="auto"/>
              <w:rPr>
                <w:rFonts w:ascii="Tahoma" w:hAnsi="Tahoma" w:cs="Tahoma"/>
                <w:sz w:val="15"/>
                <w:szCs w:val="15"/>
              </w:rPr>
            </w:pPr>
            <w:r w:rsidRPr="00D95F4E">
              <w:rPr>
                <w:rFonts w:ascii="Tahoma" w:hAnsi="Tahoma" w:cs="Tahoma"/>
                <w:sz w:val="15"/>
                <w:szCs w:val="15"/>
              </w:rPr>
              <w:t xml:space="preserve">Gall dysgwyr ysgrifennu eu hatebion eu hunain ar </w:t>
            </w:r>
            <w:r w:rsidR="005E42DC" w:rsidRPr="00D95F4E">
              <w:rPr>
                <w:rFonts w:ascii="Tahoma" w:hAnsi="Tahoma" w:cs="Tahoma"/>
                <w:sz w:val="15"/>
                <w:szCs w:val="15"/>
              </w:rPr>
              <w:t>nodiadau gludiog</w:t>
            </w:r>
            <w:r w:rsidRPr="00D95F4E">
              <w:rPr>
                <w:rFonts w:ascii="Tahoma" w:hAnsi="Tahoma" w:cs="Tahoma"/>
                <w:sz w:val="15"/>
                <w:szCs w:val="15"/>
              </w:rPr>
              <w:t xml:space="preserve"> a’u gosod ar y grid</w:t>
            </w:r>
          </w:p>
          <w:p w:rsidR="00085EFB" w:rsidRPr="00D95F4E" w:rsidRDefault="00C471C4" w:rsidP="00C310D6">
            <w:pPr>
              <w:pStyle w:val="ListParagraph"/>
              <w:numPr>
                <w:ilvl w:val="0"/>
                <w:numId w:val="14"/>
              </w:numPr>
              <w:suppressAutoHyphens w:val="0"/>
              <w:spacing w:after="0" w:line="240" w:lineRule="auto"/>
              <w:rPr>
                <w:rFonts w:ascii="Tahoma" w:hAnsi="Tahoma" w:cs="Tahoma"/>
                <w:sz w:val="15"/>
                <w:szCs w:val="15"/>
              </w:rPr>
            </w:pPr>
            <w:r w:rsidRPr="00D95F4E">
              <w:rPr>
                <w:rFonts w:ascii="Tahoma" w:hAnsi="Tahoma" w:cs="Tahoma"/>
                <w:sz w:val="15"/>
                <w:szCs w:val="15"/>
              </w:rPr>
              <w:t>Mae’r atebion a roir yn cynnwys camsyniadau cyffredin</w:t>
            </w:r>
          </w:p>
          <w:p w:rsidR="00085EFB" w:rsidRPr="00D95F4E" w:rsidRDefault="00B44020" w:rsidP="00C310D6">
            <w:pPr>
              <w:numPr>
                <w:ilvl w:val="0"/>
                <w:numId w:val="14"/>
              </w:numPr>
              <w:shd w:val="clear" w:color="auto" w:fill="FFFFFF"/>
              <w:rPr>
                <w:rFonts w:ascii="Tahoma" w:hAnsi="Tahoma" w:cs="Tahoma"/>
                <w:color w:val="333333"/>
                <w:sz w:val="15"/>
                <w:szCs w:val="15"/>
                <w:u w:val="single"/>
              </w:rPr>
            </w:pPr>
            <w:hyperlink r:id="rId411" w:history="1">
              <w:r w:rsidR="00085EFB" w:rsidRPr="00D95F4E">
                <w:rPr>
                  <w:rStyle w:val="Hyperlink"/>
                  <w:rFonts w:ascii="Tahoma" w:hAnsi="Tahoma" w:cs="Tahoma"/>
                  <w:bCs/>
                  <w:color w:val="009797"/>
                  <w:sz w:val="15"/>
                  <w:szCs w:val="15"/>
                </w:rPr>
                <w:t>HD1: Collecting data</w:t>
              </w:r>
            </w:hyperlink>
          </w:p>
          <w:p w:rsidR="00085EFB" w:rsidRPr="00D95F4E" w:rsidRDefault="00B44020" w:rsidP="00C310D6">
            <w:pPr>
              <w:numPr>
                <w:ilvl w:val="0"/>
                <w:numId w:val="14"/>
              </w:numPr>
              <w:shd w:val="clear" w:color="auto" w:fill="FFFFFF"/>
              <w:rPr>
                <w:rFonts w:ascii="Tahoma" w:hAnsi="Tahoma" w:cs="Tahoma"/>
                <w:color w:val="333333"/>
                <w:sz w:val="15"/>
                <w:szCs w:val="15"/>
                <w:u w:val="single"/>
              </w:rPr>
            </w:pPr>
            <w:hyperlink r:id="rId412" w:history="1">
              <w:r w:rsidR="00085EFB" w:rsidRPr="00D95F4E">
                <w:rPr>
                  <w:rStyle w:val="Hyperlink"/>
                  <w:rFonts w:ascii="Tahoma" w:hAnsi="Tahoma" w:cs="Tahoma"/>
                  <w:bCs/>
                  <w:color w:val="009797"/>
                  <w:sz w:val="15"/>
                  <w:szCs w:val="15"/>
                </w:rPr>
                <w:t>HD1: Identifying bias</w:t>
              </w:r>
            </w:hyperlink>
          </w:p>
          <w:p w:rsidR="00085EFB" w:rsidRPr="00D95F4E" w:rsidRDefault="00085EFB" w:rsidP="00944F68">
            <w:pPr>
              <w:rPr>
                <w:rFonts w:ascii="Tahoma" w:hAnsi="Tahoma" w:cs="Tahoma"/>
                <w:sz w:val="15"/>
                <w:szCs w:val="15"/>
              </w:rPr>
            </w:pPr>
          </w:p>
          <w:p w:rsidR="00085EFB" w:rsidRPr="00D95F4E" w:rsidRDefault="00085EFB" w:rsidP="00944F68">
            <w:pPr>
              <w:rPr>
                <w:rFonts w:ascii="Tahoma" w:hAnsi="Tahoma" w:cs="Tahoma"/>
                <w:i/>
                <w:sz w:val="15"/>
                <w:szCs w:val="15"/>
              </w:rPr>
            </w:pPr>
            <w:r w:rsidRPr="00D95F4E">
              <w:rPr>
                <w:rFonts w:ascii="Tahoma" w:hAnsi="Tahoma" w:cs="Tahoma"/>
                <w:i/>
                <w:sz w:val="15"/>
                <w:szCs w:val="15"/>
              </w:rPr>
              <w:t xml:space="preserve">The Guardian Data Blog:  </w:t>
            </w:r>
            <w:r w:rsidR="00B6741C" w:rsidRPr="00D95F4E">
              <w:rPr>
                <w:rFonts w:ascii="Tahoma" w:hAnsi="Tahoma" w:cs="Tahoma"/>
                <w:color w:val="2B2B2B"/>
                <w:sz w:val="15"/>
                <w:szCs w:val="15"/>
                <w:shd w:val="clear" w:color="auto" w:fill="FFFFFF"/>
              </w:rPr>
              <w:t>data perthnasol, dibynadwy a diddorol i’w ddefnyddio yn yr ystafell ddosbarth</w:t>
            </w:r>
          </w:p>
          <w:p w:rsidR="00085EFB" w:rsidRPr="00D95F4E" w:rsidRDefault="00B44020" w:rsidP="00C310D6">
            <w:pPr>
              <w:pStyle w:val="ListParagraph"/>
              <w:numPr>
                <w:ilvl w:val="0"/>
                <w:numId w:val="14"/>
              </w:numPr>
              <w:spacing w:line="240" w:lineRule="auto"/>
              <w:rPr>
                <w:rStyle w:val="Hyperlink"/>
                <w:rFonts w:ascii="Tahoma" w:hAnsi="Tahoma" w:cs="Tahoma"/>
                <w:color w:val="00000A"/>
                <w:sz w:val="15"/>
                <w:szCs w:val="15"/>
                <w:u w:val="none"/>
              </w:rPr>
            </w:pPr>
            <w:hyperlink r:id="rId413" w:history="1">
              <w:r w:rsidR="00085EFB" w:rsidRPr="00D95F4E">
                <w:rPr>
                  <w:rStyle w:val="Hyperlink"/>
                  <w:rFonts w:ascii="Tahoma" w:hAnsi="Tahoma" w:cs="Tahoma"/>
                  <w:sz w:val="15"/>
                  <w:szCs w:val="15"/>
                </w:rPr>
                <w:t>http://www.theguardian.com/data</w:t>
              </w:r>
            </w:hyperlink>
          </w:p>
          <w:p w:rsidR="003E04E8" w:rsidRPr="00D95F4E" w:rsidRDefault="00D404F7" w:rsidP="003E04E8">
            <w:pPr>
              <w:rPr>
                <w:rFonts w:ascii="Tahoma" w:hAnsi="Tahoma" w:cs="Tahoma"/>
                <w:i/>
                <w:sz w:val="15"/>
                <w:szCs w:val="15"/>
              </w:rPr>
            </w:pPr>
            <w:r w:rsidRPr="00D95F4E">
              <w:rPr>
                <w:rFonts w:ascii="Tahoma" w:hAnsi="Tahoma" w:cs="Tahoma"/>
                <w:i/>
                <w:sz w:val="15"/>
                <w:szCs w:val="15"/>
              </w:rPr>
              <w:t>Gwaith Cartref</w:t>
            </w:r>
          </w:p>
          <w:p w:rsidR="00092902" w:rsidRPr="00D95F4E" w:rsidRDefault="00B44020" w:rsidP="00D95F4E">
            <w:pPr>
              <w:pStyle w:val="ListParagraph"/>
              <w:numPr>
                <w:ilvl w:val="0"/>
                <w:numId w:val="14"/>
              </w:numPr>
              <w:spacing w:after="0"/>
              <w:rPr>
                <w:rFonts w:ascii="Tahoma" w:hAnsi="Tahoma" w:cs="Tahoma"/>
                <w:color w:val="7030A0"/>
                <w:sz w:val="15"/>
                <w:szCs w:val="15"/>
                <w:u w:val="single"/>
              </w:rPr>
            </w:pPr>
            <w:hyperlink r:id="rId414" w:history="1">
              <w:r w:rsidR="00B5076E" w:rsidRPr="00D95F4E">
                <w:rPr>
                  <w:rStyle w:val="Hyperlink"/>
                  <w:rFonts w:ascii="Tahoma" w:hAnsi="Tahoma" w:cs="Tahoma"/>
                  <w:bCs/>
                  <w:color w:val="7030A0"/>
                  <w:sz w:val="15"/>
                  <w:szCs w:val="15"/>
                </w:rPr>
                <w:t>Stratified sampling</w:t>
              </w:r>
            </w:hyperlink>
          </w:p>
        </w:tc>
      </w:tr>
    </w:tbl>
    <w:tbl>
      <w:tblPr>
        <w:tblStyle w:val="TableGrid"/>
        <w:tblW w:w="15877" w:type="dxa"/>
        <w:tblInd w:w="-885" w:type="dxa"/>
        <w:tblLook w:val="04A0" w:firstRow="1" w:lastRow="0" w:firstColumn="1" w:lastColumn="0" w:noHBand="0" w:noVBand="1"/>
      </w:tblPr>
      <w:tblGrid>
        <w:gridCol w:w="2127"/>
        <w:gridCol w:w="11624"/>
        <w:gridCol w:w="2126"/>
      </w:tblGrid>
      <w:tr w:rsidR="004D42A8" w:rsidRPr="00B86380" w:rsidTr="001A3398">
        <w:tc>
          <w:tcPr>
            <w:tcW w:w="2127" w:type="dxa"/>
            <w:vMerge w:val="restart"/>
            <w:shd w:val="clear" w:color="auto" w:fill="auto"/>
            <w:vAlign w:val="bottom"/>
          </w:tcPr>
          <w:p w:rsidR="004D42A8" w:rsidRPr="00B86380" w:rsidRDefault="00C3311C" w:rsidP="001A3398">
            <w:pPr>
              <w:rPr>
                <w:rFonts w:ascii="Tahoma" w:hAnsi="Tahoma" w:cs="Tahoma"/>
                <w:color w:val="FFFFFF" w:themeColor="background1"/>
                <w:sz w:val="32"/>
                <w:szCs w:val="32"/>
              </w:rPr>
            </w:pPr>
            <w:r>
              <w:rPr>
                <w:rFonts w:ascii="Tahoma" w:hAnsi="Tahoma" w:cs="Tahoma"/>
                <w:noProof/>
                <w:color w:val="FFFFFF" w:themeColor="background1"/>
                <w:sz w:val="32"/>
                <w:szCs w:val="32"/>
                <w:lang w:val="en-GB" w:eastAsia="en-GB"/>
              </w:rPr>
              <mc:AlternateContent>
                <mc:Choice Requires="wps">
                  <w:drawing>
                    <wp:anchor distT="0" distB="0" distL="114300" distR="114300" simplePos="0" relativeHeight="251907072" behindDoc="0" locked="0" layoutInCell="1" allowOverlap="1" wp14:anchorId="2A76CD60" wp14:editId="2AB197BF">
                      <wp:simplePos x="0" y="0"/>
                      <wp:positionH relativeFrom="column">
                        <wp:posOffset>-81280</wp:posOffset>
                      </wp:positionH>
                      <wp:positionV relativeFrom="paragraph">
                        <wp:posOffset>-15240</wp:posOffset>
                      </wp:positionV>
                      <wp:extent cx="1356360" cy="807720"/>
                      <wp:effectExtent l="0" t="0" r="0" b="0"/>
                      <wp:wrapNone/>
                      <wp:docPr id="89" name="Text Box 8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356360" cy="8077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3A4FFB" w:rsidRDefault="003A4FFB" w:rsidP="004D42A8">
                                  <w:r>
                                    <w:rPr>
                                      <w:noProof/>
                                      <w:lang w:val="en-GB" w:eastAsia="en-GB"/>
                                    </w:rPr>
                                    <w:drawing>
                                      <wp:inline distT="0" distB="0" distL="0" distR="0" wp14:anchorId="61A039B7" wp14:editId="5AD2FAB8">
                                        <wp:extent cx="1257300" cy="673552"/>
                                        <wp:effectExtent l="0" t="0" r="0" b="0"/>
                                        <wp:docPr id="103" name="Picture 103"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A76CD60" id="Text Box 89" o:spid="_x0000_s1091" type="#_x0000_t202" style="position:absolute;margin-left:-6.4pt;margin-top:-1.2pt;width:106.8pt;height:63.6pt;z-index:2519070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" filled="f" stroked="f" strokeweight=".5pt">
                      <v:path arrowok="t"/>
                      <v:textbox>
                        <w:txbxContent>
                          <w:p w:rsidR="003A4FFB" w:rsidRDefault="003A4FFB" w:rsidP="004D42A8">
                            <w:r>
                              <w:rPr>
                                <w:noProof/>
                                <w:lang w:val="en-GB" w:eastAsia="en-GB"/>
                              </w:rPr>
                              <w:drawing>
                                <wp:inline distT="0" distB="0" distL="0" distR="0" wp14:anchorId="61A039B7" wp14:editId="5AD2FAB8">
                                  <wp:extent cx="1257300" cy="673552"/>
                                  <wp:effectExtent l="0" t="0" r="0" b="0"/>
                                  <wp:docPr id="103" name="Picture 103"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tc>
        <w:tc>
          <w:tcPr>
            <w:tcW w:w="11624" w:type="dxa"/>
            <w:shd w:val="clear" w:color="auto" w:fill="800080"/>
            <w:vAlign w:val="bottom"/>
          </w:tcPr>
          <w:p w:rsidR="004D42A8" w:rsidRPr="00B86380" w:rsidRDefault="002E0DD9" w:rsidP="001A3398">
            <w:pPr>
              <w:jc w:val="center"/>
              <w:rPr>
                <w:rFonts w:ascii="Tahoma" w:hAnsi="Tahoma" w:cs="Tahoma"/>
                <w:sz w:val="32"/>
                <w:szCs w:val="32"/>
              </w:rPr>
            </w:pPr>
            <w:r>
              <w:rPr>
                <w:rFonts w:ascii="Tahoma" w:hAnsi="Tahoma" w:cs="Tahoma"/>
                <w:color w:val="FFFFFF" w:themeColor="background1"/>
                <w:sz w:val="32"/>
                <w:szCs w:val="32"/>
              </w:rPr>
              <w:t>Cynllun Gwaith TGAU Mathemateg a Rhifedd</w:t>
            </w:r>
            <w:r w:rsidRPr="00B86380">
              <w:rPr>
                <w:rFonts w:ascii="Tahoma" w:hAnsi="Tahoma" w:cs="Tahoma"/>
                <w:sz w:val="32"/>
                <w:szCs w:val="32"/>
              </w:rPr>
              <w:t xml:space="preserve"> </w:t>
            </w:r>
          </w:p>
        </w:tc>
        <w:tc>
          <w:tcPr>
            <w:tcW w:w="2126" w:type="dxa"/>
            <w:vMerge w:val="restart"/>
          </w:tcPr>
          <w:p w:rsidR="004D42A8" w:rsidRPr="00B86380" w:rsidRDefault="00C3311C" w:rsidP="001A3398">
            <w:pPr>
              <w:rPr>
                <w:rFonts w:ascii="Tahoma" w:hAnsi="Tahoma" w:cs="Tahoma"/>
              </w:rPr>
            </w:pPr>
            <w:r>
              <w:rPr>
                <w:rFonts w:ascii="Tahoma" w:hAnsi="Tahoma" w:cs="Tahoma"/>
                <w:noProof/>
                <w:color w:val="FFFFFF" w:themeColor="background1"/>
                <w:sz w:val="32"/>
                <w:szCs w:val="32"/>
                <w:lang w:val="en-GB" w:eastAsia="en-GB"/>
              </w:rPr>
              <mc:AlternateContent>
                <mc:Choice Requires="wps">
                  <w:drawing>
                    <wp:anchor distT="0" distB="0" distL="114300" distR="114300" simplePos="0" relativeHeight="251906048" behindDoc="0" locked="0" layoutInCell="1" allowOverlap="1" wp14:anchorId="7A1732E1" wp14:editId="6707E04A">
                      <wp:simplePos x="0" y="0"/>
                      <wp:positionH relativeFrom="column">
                        <wp:posOffset>-76200</wp:posOffset>
                      </wp:positionH>
                      <wp:positionV relativeFrom="paragraph">
                        <wp:posOffset>-35560</wp:posOffset>
                      </wp:positionV>
                      <wp:extent cx="1419225" cy="866775"/>
                      <wp:effectExtent l="0" t="0" r="0" b="0"/>
                      <wp:wrapNone/>
                      <wp:docPr id="102" name="Text Box 10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419225" cy="8667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3A4FFB" w:rsidRDefault="003A4FFB" w:rsidP="004D42A8">
                                  <w:r>
                                    <w:rPr>
                                      <w:noProof/>
                                      <w:lang w:val="en-GB" w:eastAsia="en-GB"/>
                                    </w:rPr>
                                    <w:drawing>
                                      <wp:inline distT="0" distB="0" distL="0" distR="0" wp14:anchorId="52D7B2A7" wp14:editId="37ED9F90">
                                        <wp:extent cx="1257300" cy="673552"/>
                                        <wp:effectExtent l="0" t="0" r="0" b="0"/>
                                        <wp:docPr id="104" name="Picture 104"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A1732E1" id="Text Box 102" o:spid="_x0000_s1092" type="#_x0000_t202" style="position:absolute;margin-left:-6pt;margin-top:-2.8pt;width:111.75pt;height:68.25pt;z-index:2519060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" filled="f" stroked="f" strokeweight=".5pt">
                      <v:path arrowok="t"/>
                      <v:textbox>
                        <w:txbxContent>
                          <w:p w:rsidR="003A4FFB" w:rsidRDefault="003A4FFB" w:rsidP="004D42A8">
                            <w:r>
                              <w:rPr>
                                <w:noProof/>
                                <w:lang w:val="en-GB" w:eastAsia="en-GB"/>
                              </w:rPr>
                              <w:drawing>
                                <wp:inline distT="0" distB="0" distL="0" distR="0" wp14:anchorId="52D7B2A7" wp14:editId="37ED9F90">
                                  <wp:extent cx="1257300" cy="673552"/>
                                  <wp:effectExtent l="0" t="0" r="0" b="0"/>
                                  <wp:docPr id="104" name="Picture 104"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p w:rsidR="004D42A8" w:rsidRPr="00B86380" w:rsidRDefault="004D42A8" w:rsidP="001A3398">
            <w:pPr>
              <w:rPr>
                <w:rFonts w:ascii="Tahoma" w:hAnsi="Tahoma" w:cs="Tahoma"/>
              </w:rPr>
            </w:pPr>
          </w:p>
          <w:p w:rsidR="004D42A8" w:rsidRPr="00B86380" w:rsidRDefault="004D42A8" w:rsidP="001A3398">
            <w:pPr>
              <w:rPr>
                <w:rFonts w:ascii="Tahoma" w:hAnsi="Tahoma" w:cs="Tahoma"/>
              </w:rPr>
            </w:pPr>
          </w:p>
          <w:p w:rsidR="004D42A8" w:rsidRPr="00B86380" w:rsidRDefault="004D42A8" w:rsidP="001A3398">
            <w:pPr>
              <w:rPr>
                <w:rFonts w:ascii="Tahoma" w:hAnsi="Tahoma" w:cs="Tahoma"/>
              </w:rPr>
            </w:pPr>
          </w:p>
        </w:tc>
      </w:tr>
      <w:tr w:rsidR="004D42A8" w:rsidRPr="00B86380" w:rsidTr="001A3398">
        <w:tc>
          <w:tcPr>
            <w:tcW w:w="2127" w:type="dxa"/>
            <w:vMerge/>
            <w:shd w:val="clear" w:color="auto" w:fill="auto"/>
            <w:vAlign w:val="bottom"/>
          </w:tcPr>
          <w:p w:rsidR="004D42A8" w:rsidRPr="00B86380" w:rsidRDefault="004D42A8" w:rsidP="001A3398">
            <w:pPr>
              <w:rPr>
                <w:rFonts w:ascii="Tahoma" w:hAnsi="Tahoma" w:cs="Tahoma"/>
                <w:color w:val="FFFFFF" w:themeColor="background1"/>
                <w:sz w:val="32"/>
                <w:szCs w:val="32"/>
              </w:rPr>
            </w:pPr>
          </w:p>
        </w:tc>
        <w:tc>
          <w:tcPr>
            <w:tcW w:w="11624" w:type="dxa"/>
            <w:shd w:val="clear" w:color="auto" w:fill="800080"/>
            <w:vAlign w:val="bottom"/>
          </w:tcPr>
          <w:p w:rsidR="004D42A8" w:rsidRPr="00B86380" w:rsidRDefault="002E0DD9" w:rsidP="001A3398">
            <w:pPr>
              <w:jc w:val="center"/>
              <w:rPr>
                <w:rFonts w:ascii="Tahoma" w:hAnsi="Tahoma" w:cs="Tahoma"/>
                <w:sz w:val="32"/>
                <w:szCs w:val="32"/>
              </w:rPr>
            </w:pPr>
            <w:r>
              <w:rPr>
                <w:rFonts w:ascii="Tahoma" w:hAnsi="Tahoma" w:cs="Tahoma"/>
                <w:sz w:val="32"/>
                <w:szCs w:val="32"/>
              </w:rPr>
              <w:t>Haen Uwch</w:t>
            </w:r>
          </w:p>
        </w:tc>
        <w:tc>
          <w:tcPr>
            <w:tcW w:w="2126" w:type="dxa"/>
            <w:vMerge/>
          </w:tcPr>
          <w:p w:rsidR="004D42A8" w:rsidRPr="00B86380" w:rsidRDefault="004D42A8" w:rsidP="001A3398">
            <w:pPr>
              <w:rPr>
                <w:rFonts w:ascii="Tahoma" w:hAnsi="Tahoma" w:cs="Tahoma"/>
              </w:rPr>
            </w:pPr>
          </w:p>
        </w:tc>
      </w:tr>
    </w:tbl>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426"/>
        <w:gridCol w:w="3119"/>
        <w:gridCol w:w="1204"/>
        <w:gridCol w:w="639"/>
        <w:gridCol w:w="566"/>
        <w:gridCol w:w="1205"/>
        <w:gridCol w:w="450"/>
        <w:gridCol w:w="542"/>
        <w:gridCol w:w="213"/>
        <w:gridCol w:w="1418"/>
        <w:gridCol w:w="2466"/>
        <w:gridCol w:w="3629"/>
      </w:tblGrid>
      <w:tr w:rsidR="004D42A8" w:rsidRPr="00B86380" w:rsidTr="001A3398">
        <w:trPr>
          <w:cantSplit/>
          <w:trHeight w:val="170"/>
        </w:trPr>
        <w:tc>
          <w:tcPr>
            <w:tcW w:w="12248" w:type="dxa"/>
            <w:gridSpan w:val="11"/>
            <w:tcBorders>
              <w:bottom w:val="single" w:sz="4" w:space="0" w:color="auto"/>
            </w:tcBorders>
            <w:shd w:val="clear" w:color="auto" w:fill="B2A1C7" w:themeFill="accent4" w:themeFillTint="99"/>
          </w:tcPr>
          <w:p w:rsidR="004D42A8" w:rsidRPr="00B86380" w:rsidRDefault="003C4A7A" w:rsidP="001A3398">
            <w:pPr>
              <w:rPr>
                <w:rFonts w:ascii="Tahoma" w:hAnsi="Tahoma" w:cs="Tahoma"/>
                <w:color w:val="FFFFFF" w:themeColor="background1"/>
                <w:sz w:val="20"/>
                <w:szCs w:val="20"/>
              </w:rPr>
            </w:pPr>
            <w:r>
              <w:rPr>
                <w:rFonts w:ascii="Tahoma" w:hAnsi="Tahoma" w:cs="Tahoma"/>
                <w:color w:val="FFFFFF" w:themeColor="background1"/>
                <w:sz w:val="20"/>
                <w:szCs w:val="20"/>
              </w:rPr>
              <w:t>PWNC:</w:t>
            </w:r>
            <w:r w:rsidR="00747B61">
              <w:rPr>
                <w:rFonts w:ascii="Tahoma" w:hAnsi="Tahoma" w:cs="Tahoma"/>
                <w:color w:val="FFFFFF" w:themeColor="background1"/>
                <w:sz w:val="20"/>
                <w:szCs w:val="20"/>
              </w:rPr>
              <w:t xml:space="preserve"> </w:t>
            </w:r>
            <w:bookmarkStart w:id="27" w:name="Locws"/>
            <w:r w:rsidR="00747B61">
              <w:rPr>
                <w:rFonts w:ascii="Tahoma" w:hAnsi="Tahoma" w:cs="Tahoma"/>
                <w:color w:val="FFFFFF" w:themeColor="background1"/>
                <w:sz w:val="20"/>
                <w:szCs w:val="20"/>
              </w:rPr>
              <w:t>Locws</w:t>
            </w:r>
            <w:bookmarkEnd w:id="27"/>
          </w:p>
        </w:tc>
        <w:tc>
          <w:tcPr>
            <w:tcW w:w="3629" w:type="dxa"/>
            <w:tcBorders>
              <w:bottom w:val="single" w:sz="4" w:space="0" w:color="auto"/>
            </w:tcBorders>
            <w:shd w:val="clear" w:color="auto" w:fill="B2A1C7" w:themeFill="accent4" w:themeFillTint="99"/>
            <w:tcMar>
              <w:top w:w="28" w:type="dxa"/>
              <w:left w:w="57" w:type="dxa"/>
              <w:bottom w:w="28" w:type="dxa"/>
              <w:right w:w="57" w:type="dxa"/>
            </w:tcMar>
            <w:vAlign w:val="bottom"/>
          </w:tcPr>
          <w:p w:rsidR="004D42A8" w:rsidRPr="00B86380" w:rsidRDefault="003200A3" w:rsidP="00B6741C">
            <w:pPr>
              <w:jc w:val="right"/>
              <w:rPr>
                <w:rFonts w:ascii="Tahoma" w:hAnsi="Tahoma" w:cs="Tahoma"/>
                <w:color w:val="FFFFFF" w:themeColor="background1"/>
                <w:sz w:val="20"/>
                <w:szCs w:val="20"/>
              </w:rPr>
            </w:pPr>
            <w:r>
              <w:rPr>
                <w:rFonts w:ascii="Tahoma" w:hAnsi="Tahoma" w:cs="Tahoma"/>
                <w:color w:val="FFFFFF" w:themeColor="background1"/>
                <w:sz w:val="20"/>
                <w:szCs w:val="20"/>
              </w:rPr>
              <w:t>Amser addysgu a awgrymir</w:t>
            </w:r>
            <w:r w:rsidR="00B6741C">
              <w:rPr>
                <w:rFonts w:ascii="Tahoma" w:hAnsi="Tahoma" w:cs="Tahoma"/>
                <w:color w:val="FFFFFF" w:themeColor="background1"/>
                <w:sz w:val="20"/>
                <w:szCs w:val="20"/>
              </w:rPr>
              <w:t xml:space="preserve">: </w:t>
            </w:r>
            <w:r w:rsidR="00A90B28">
              <w:rPr>
                <w:rFonts w:ascii="Tahoma" w:hAnsi="Tahoma" w:cs="Tahoma"/>
                <w:color w:val="FFFFFF" w:themeColor="background1"/>
                <w:sz w:val="20"/>
                <w:szCs w:val="20"/>
              </w:rPr>
              <w:t xml:space="preserve">3 </w:t>
            </w:r>
            <w:r w:rsidR="00B6741C">
              <w:rPr>
                <w:rFonts w:ascii="Tahoma" w:hAnsi="Tahoma" w:cs="Tahoma"/>
                <w:color w:val="FFFFFF" w:themeColor="background1"/>
                <w:sz w:val="20"/>
                <w:szCs w:val="20"/>
              </w:rPr>
              <w:t>awr</w:t>
            </w:r>
          </w:p>
        </w:tc>
      </w:tr>
      <w:tr w:rsidR="004D42A8" w:rsidRPr="00B86380" w:rsidTr="001A3398">
        <w:trPr>
          <w:cantSplit/>
          <w:trHeight w:val="39"/>
        </w:trPr>
        <w:tc>
          <w:tcPr>
            <w:tcW w:w="426" w:type="dxa"/>
            <w:vMerge w:val="restart"/>
            <w:tcBorders>
              <w:right w:val="nil"/>
            </w:tcBorders>
            <w:shd w:val="clear" w:color="auto" w:fill="E6E6E6"/>
            <w:textDirection w:val="btLr"/>
            <w:vAlign w:val="center"/>
          </w:tcPr>
          <w:p w:rsidR="004D42A8" w:rsidRPr="00B86380" w:rsidRDefault="004D42A8" w:rsidP="00B6741C">
            <w:pPr>
              <w:ind w:left="113" w:right="113"/>
              <w:jc w:val="center"/>
              <w:rPr>
                <w:rFonts w:ascii="Tahoma" w:hAnsi="Tahoma" w:cs="Tahoma"/>
                <w:b/>
                <w:sz w:val="16"/>
                <w:szCs w:val="16"/>
              </w:rPr>
            </w:pPr>
            <w:r w:rsidRPr="00B86380">
              <w:rPr>
                <w:rFonts w:ascii="Tahoma" w:hAnsi="Tahoma" w:cs="Tahoma"/>
                <w:b/>
                <w:sz w:val="16"/>
                <w:szCs w:val="16"/>
              </w:rPr>
              <w:t>GEOMETR</w:t>
            </w:r>
            <w:r w:rsidR="00B6741C">
              <w:rPr>
                <w:rFonts w:ascii="Tahoma" w:hAnsi="Tahoma" w:cs="Tahoma"/>
                <w:b/>
                <w:sz w:val="16"/>
                <w:szCs w:val="16"/>
              </w:rPr>
              <w:t xml:space="preserve">EG A MESUR </w:t>
            </w:r>
          </w:p>
        </w:tc>
        <w:tc>
          <w:tcPr>
            <w:tcW w:w="7183" w:type="dxa"/>
            <w:gridSpan w:val="6"/>
            <w:tcBorders>
              <w:bottom w:val="single" w:sz="4" w:space="0" w:color="auto"/>
              <w:right w:val="nil"/>
            </w:tcBorders>
            <w:shd w:val="clear" w:color="auto" w:fill="E6E6E6"/>
            <w:tcMar>
              <w:top w:w="28" w:type="dxa"/>
              <w:left w:w="57" w:type="dxa"/>
              <w:bottom w:w="28" w:type="dxa"/>
              <w:right w:w="57" w:type="dxa"/>
            </w:tcMar>
          </w:tcPr>
          <w:p w:rsidR="004D42A8" w:rsidRPr="00B86380" w:rsidRDefault="00DB73F0" w:rsidP="001A3398">
            <w:pPr>
              <w:rPr>
                <w:rFonts w:ascii="Tahoma" w:hAnsi="Tahoma" w:cs="Tahoma"/>
                <w:i/>
                <w:sz w:val="16"/>
                <w:szCs w:val="16"/>
              </w:rPr>
            </w:pPr>
            <w:r>
              <w:rPr>
                <w:rFonts w:ascii="Tahoma" w:hAnsi="Tahoma" w:cs="Tahoma"/>
                <w:b/>
                <w:sz w:val="16"/>
                <w:szCs w:val="16"/>
              </w:rPr>
              <w:t xml:space="preserve">Cynnwys Manyleb CBAC ar gyfer TGAU Rhifedd a Mathemateg: </w:t>
            </w:r>
          </w:p>
        </w:tc>
        <w:tc>
          <w:tcPr>
            <w:tcW w:w="8268" w:type="dxa"/>
            <w:gridSpan w:val="5"/>
            <w:tcBorders>
              <w:left w:val="nil"/>
              <w:bottom w:val="single" w:sz="4" w:space="0" w:color="auto"/>
            </w:tcBorders>
            <w:shd w:val="clear" w:color="auto" w:fill="E6E6E6"/>
          </w:tcPr>
          <w:p w:rsidR="004D42A8" w:rsidRPr="00B86380" w:rsidRDefault="004D42A8" w:rsidP="001A3398">
            <w:pPr>
              <w:jc w:val="right"/>
              <w:rPr>
                <w:rFonts w:ascii="Tahoma" w:hAnsi="Tahoma" w:cs="Tahoma"/>
                <w:i/>
                <w:sz w:val="16"/>
                <w:szCs w:val="16"/>
              </w:rPr>
            </w:pPr>
          </w:p>
        </w:tc>
      </w:tr>
      <w:tr w:rsidR="004D42A8" w:rsidRPr="00B86380" w:rsidTr="001A3398">
        <w:trPr>
          <w:cantSplit/>
          <w:trHeight w:val="850"/>
        </w:trPr>
        <w:tc>
          <w:tcPr>
            <w:tcW w:w="426" w:type="dxa"/>
            <w:vMerge/>
            <w:shd w:val="clear" w:color="auto" w:fill="E6E6E6"/>
          </w:tcPr>
          <w:p w:rsidR="004D42A8" w:rsidRPr="00B86380" w:rsidRDefault="004D42A8" w:rsidP="001A3398">
            <w:pPr>
              <w:rPr>
                <w:rFonts w:ascii="Tahoma" w:hAnsi="Tahoma" w:cs="Tahoma"/>
                <w:sz w:val="16"/>
                <w:szCs w:val="16"/>
              </w:rPr>
            </w:pPr>
          </w:p>
        </w:tc>
        <w:tc>
          <w:tcPr>
            <w:tcW w:w="7725" w:type="dxa"/>
            <w:gridSpan w:val="7"/>
            <w:tcBorders>
              <w:top w:val="single" w:sz="4" w:space="0" w:color="auto"/>
              <w:bottom w:val="single" w:sz="4" w:space="0" w:color="auto"/>
            </w:tcBorders>
            <w:shd w:val="clear" w:color="auto" w:fill="E6E6E6"/>
            <w:tcMar>
              <w:top w:w="28" w:type="dxa"/>
              <w:left w:w="57" w:type="dxa"/>
              <w:bottom w:w="28" w:type="dxa"/>
              <w:right w:w="57" w:type="dxa"/>
            </w:tcMar>
          </w:tcPr>
          <w:p w:rsidR="004D42A8" w:rsidRPr="00B86380" w:rsidRDefault="00002272" w:rsidP="001A3398">
            <w:pPr>
              <w:rPr>
                <w:rFonts w:ascii="Tahoma" w:hAnsi="Tahoma" w:cs="Tahoma"/>
                <w:b/>
                <w:i/>
                <w:sz w:val="16"/>
                <w:szCs w:val="16"/>
              </w:rPr>
            </w:pPr>
            <w:r>
              <w:rPr>
                <w:rFonts w:ascii="Tahoma" w:hAnsi="Tahoma" w:cs="Tahoma"/>
                <w:b/>
                <w:i/>
                <w:sz w:val="16"/>
                <w:szCs w:val="16"/>
              </w:rPr>
              <w:t xml:space="preserve">Deall a defnyddio priodweddau lleoliad, symudiad a thrawsffurfiad          </w:t>
            </w:r>
          </w:p>
          <w:p w:rsidR="00002272" w:rsidRPr="00002272" w:rsidRDefault="00002272" w:rsidP="00002272">
            <w:pPr>
              <w:autoSpaceDE w:val="0"/>
              <w:autoSpaceDN w:val="0"/>
              <w:adjustRightInd w:val="0"/>
              <w:rPr>
                <w:rFonts w:ascii="Tahoma" w:eastAsiaTheme="minorHAnsi" w:hAnsi="Tahoma" w:cs="Tahoma"/>
                <w:sz w:val="16"/>
                <w:szCs w:val="16"/>
                <w:u w:val="single"/>
                <w:lang w:val="en-NZ"/>
              </w:rPr>
            </w:pPr>
            <w:r w:rsidRPr="00002272">
              <w:rPr>
                <w:rFonts w:ascii="Tahoma" w:eastAsiaTheme="minorHAnsi" w:hAnsi="Tahoma" w:cs="Tahoma"/>
                <w:sz w:val="16"/>
                <w:szCs w:val="16"/>
                <w:u w:val="single"/>
                <w:lang w:val="en-NZ"/>
              </w:rPr>
              <w:t>Llunio locws pwynt sy’n symud fel ei fod yn bodloni amodau penodol, er enghraifft,</w:t>
            </w:r>
          </w:p>
          <w:p w:rsidR="00002272" w:rsidRPr="00002272" w:rsidRDefault="00002272" w:rsidP="00002272">
            <w:pPr>
              <w:autoSpaceDE w:val="0"/>
              <w:autoSpaceDN w:val="0"/>
              <w:adjustRightInd w:val="0"/>
              <w:rPr>
                <w:rFonts w:ascii="Tahoma" w:eastAsiaTheme="minorHAnsi" w:hAnsi="Tahoma" w:cs="Tahoma"/>
                <w:sz w:val="16"/>
                <w:szCs w:val="16"/>
                <w:u w:val="single"/>
                <w:lang w:val="en-NZ"/>
              </w:rPr>
            </w:pPr>
            <w:r w:rsidRPr="00002272">
              <w:rPr>
                <w:rFonts w:ascii="Tahoma" w:eastAsiaTheme="minorHAnsi" w:hAnsi="Tahoma" w:cs="Tahoma"/>
                <w:sz w:val="16"/>
                <w:szCs w:val="16"/>
                <w:u w:val="single"/>
                <w:lang w:val="en-NZ"/>
              </w:rPr>
              <w:t>(i) yn bellter penodol o bwynt neu linell sefydlog,</w:t>
            </w:r>
          </w:p>
          <w:p w:rsidR="00002272" w:rsidRPr="00002272" w:rsidRDefault="00002272" w:rsidP="00002272">
            <w:pPr>
              <w:rPr>
                <w:rFonts w:ascii="Tahoma" w:hAnsi="Tahoma" w:cs="Tahoma"/>
                <w:sz w:val="14"/>
                <w:szCs w:val="14"/>
                <w:u w:val="single"/>
              </w:rPr>
            </w:pPr>
            <w:r w:rsidRPr="00002272">
              <w:rPr>
                <w:rFonts w:ascii="Tahoma" w:eastAsiaTheme="minorHAnsi" w:hAnsi="Tahoma" w:cs="Tahoma"/>
                <w:sz w:val="16"/>
                <w:szCs w:val="16"/>
                <w:u w:val="single"/>
                <w:lang w:val="en-NZ"/>
              </w:rPr>
              <w:t>(ii) yn gytbell o ddau bwynt neu ddwy linell sefydlog.</w:t>
            </w:r>
          </w:p>
          <w:p w:rsidR="004D42A8" w:rsidRPr="00B86380" w:rsidRDefault="004D42A8" w:rsidP="001A3398">
            <w:pPr>
              <w:rPr>
                <w:rFonts w:ascii="Tahoma" w:hAnsi="Tahoma" w:cs="Tahoma"/>
                <w:sz w:val="16"/>
                <w:szCs w:val="16"/>
                <w:u w:val="single"/>
              </w:rPr>
            </w:pPr>
          </w:p>
        </w:tc>
        <w:tc>
          <w:tcPr>
            <w:tcW w:w="7726" w:type="dxa"/>
            <w:gridSpan w:val="4"/>
            <w:tcBorders>
              <w:top w:val="single" w:sz="4" w:space="0" w:color="auto"/>
              <w:bottom w:val="single" w:sz="4" w:space="0" w:color="auto"/>
            </w:tcBorders>
            <w:shd w:val="clear" w:color="auto" w:fill="E6E6E6"/>
          </w:tcPr>
          <w:p w:rsidR="00002272" w:rsidRPr="00002272" w:rsidRDefault="00002272" w:rsidP="00002272">
            <w:pPr>
              <w:autoSpaceDE w:val="0"/>
              <w:autoSpaceDN w:val="0"/>
              <w:adjustRightInd w:val="0"/>
              <w:rPr>
                <w:rFonts w:ascii="Tahoma" w:eastAsiaTheme="minorHAnsi" w:hAnsi="Tahoma" w:cs="Tahoma"/>
                <w:sz w:val="16"/>
                <w:szCs w:val="16"/>
                <w:u w:val="single"/>
                <w:lang w:val="en-NZ"/>
              </w:rPr>
            </w:pPr>
            <w:r w:rsidRPr="00002272">
              <w:rPr>
                <w:rFonts w:ascii="Tahoma" w:eastAsiaTheme="minorHAnsi" w:hAnsi="Tahoma" w:cs="Tahoma"/>
                <w:sz w:val="16"/>
                <w:szCs w:val="16"/>
                <w:u w:val="single"/>
                <w:lang w:val="en-NZ"/>
              </w:rPr>
              <w:t>Datrys problemau lle mae loci croestoriadol mewn dau ddimensiwn.</w:t>
            </w:r>
          </w:p>
          <w:p w:rsidR="00002272" w:rsidRPr="00002272" w:rsidRDefault="00002272" w:rsidP="00002272">
            <w:pPr>
              <w:rPr>
                <w:rFonts w:ascii="Tahoma" w:eastAsiaTheme="minorHAnsi" w:hAnsi="Tahoma" w:cs="Tahoma"/>
                <w:sz w:val="16"/>
                <w:szCs w:val="16"/>
                <w:u w:val="single"/>
                <w:lang w:val="en-NZ"/>
              </w:rPr>
            </w:pPr>
            <w:r w:rsidRPr="00002272">
              <w:rPr>
                <w:rFonts w:ascii="Tahoma" w:eastAsiaTheme="minorHAnsi" w:hAnsi="Tahoma" w:cs="Tahoma"/>
                <w:sz w:val="16"/>
                <w:szCs w:val="16"/>
                <w:u w:val="single"/>
                <w:lang w:val="en-NZ"/>
              </w:rPr>
              <w:t>Gall cwestiynau ar loci gynnwys anhafaleddau.</w:t>
            </w:r>
          </w:p>
          <w:p w:rsidR="00002272" w:rsidRDefault="00002272" w:rsidP="00002272">
            <w:pPr>
              <w:rPr>
                <w:rFonts w:ascii="Arial" w:eastAsiaTheme="minorHAnsi" w:hAnsi="Arial" w:cs="Arial"/>
                <w:sz w:val="18"/>
                <w:szCs w:val="18"/>
                <w:lang w:val="en-NZ"/>
              </w:rPr>
            </w:pPr>
          </w:p>
          <w:p w:rsidR="004D42A8" w:rsidRPr="00B86380" w:rsidRDefault="004D42A8" w:rsidP="00002272">
            <w:pPr>
              <w:rPr>
                <w:rFonts w:ascii="Tahoma" w:hAnsi="Tahoma" w:cs="Tahoma"/>
                <w:sz w:val="16"/>
                <w:szCs w:val="16"/>
              </w:rPr>
            </w:pPr>
          </w:p>
        </w:tc>
      </w:tr>
      <w:tr w:rsidR="004D42A8" w:rsidRPr="00B86380" w:rsidTr="001A3398">
        <w:trPr>
          <w:cantSplit/>
          <w:trHeight w:val="40"/>
        </w:trPr>
        <w:tc>
          <w:tcPr>
            <w:tcW w:w="426" w:type="dxa"/>
            <w:vMerge/>
            <w:shd w:val="clear" w:color="auto" w:fill="E6E6E6"/>
          </w:tcPr>
          <w:p w:rsidR="004D42A8" w:rsidRPr="00B86380" w:rsidRDefault="004D42A8" w:rsidP="001A3398">
            <w:pPr>
              <w:rPr>
                <w:rFonts w:ascii="Tahoma" w:hAnsi="Tahoma" w:cs="Tahoma"/>
                <w:b/>
                <w:sz w:val="16"/>
                <w:szCs w:val="16"/>
              </w:rPr>
            </w:pPr>
          </w:p>
        </w:tc>
        <w:tc>
          <w:tcPr>
            <w:tcW w:w="15451" w:type="dxa"/>
            <w:gridSpan w:val="11"/>
            <w:tcBorders>
              <w:top w:val="single" w:sz="4" w:space="0" w:color="auto"/>
              <w:bottom w:val="single" w:sz="4" w:space="0" w:color="auto"/>
            </w:tcBorders>
            <w:shd w:val="clear" w:color="auto" w:fill="E6E6E6"/>
            <w:tcMar>
              <w:top w:w="28" w:type="dxa"/>
              <w:left w:w="57" w:type="dxa"/>
              <w:bottom w:w="28" w:type="dxa"/>
              <w:right w:w="57" w:type="dxa"/>
            </w:tcMar>
          </w:tcPr>
          <w:p w:rsidR="004D42A8" w:rsidRPr="00B86380" w:rsidRDefault="002403A5" w:rsidP="001A3398">
            <w:pPr>
              <w:rPr>
                <w:rFonts w:ascii="Tahoma" w:hAnsi="Tahoma" w:cs="Tahoma"/>
                <w:sz w:val="16"/>
                <w:szCs w:val="16"/>
              </w:rPr>
            </w:pPr>
            <w:r>
              <w:rPr>
                <w:rFonts w:ascii="Tahoma" w:hAnsi="Tahoma" w:cs="Tahoma"/>
                <w:b/>
                <w:sz w:val="16"/>
                <w:szCs w:val="16"/>
              </w:rPr>
              <w:t>Cynnwys Ychwanegol Manyleb CBAC ar gyfer TGAU Mathemateg</w:t>
            </w:r>
            <w:r w:rsidR="004D42A8" w:rsidRPr="00B86380">
              <w:rPr>
                <w:rFonts w:ascii="Tahoma" w:hAnsi="Tahoma" w:cs="Tahoma"/>
                <w:b/>
                <w:sz w:val="16"/>
                <w:szCs w:val="16"/>
              </w:rPr>
              <w:t>:</w:t>
            </w:r>
          </w:p>
        </w:tc>
      </w:tr>
      <w:tr w:rsidR="004D42A8" w:rsidRPr="00B86380" w:rsidTr="004631C6">
        <w:trPr>
          <w:cantSplit/>
          <w:trHeight w:val="283"/>
        </w:trPr>
        <w:tc>
          <w:tcPr>
            <w:tcW w:w="426" w:type="dxa"/>
            <w:vMerge/>
            <w:tcBorders>
              <w:bottom w:val="single" w:sz="4" w:space="0" w:color="auto"/>
            </w:tcBorders>
            <w:shd w:val="clear" w:color="auto" w:fill="E6E6E6"/>
          </w:tcPr>
          <w:p w:rsidR="004D42A8" w:rsidRPr="00B86380" w:rsidRDefault="004D42A8" w:rsidP="001A3398">
            <w:pPr>
              <w:rPr>
                <w:rFonts w:ascii="Tahoma" w:hAnsi="Tahoma" w:cs="Tahoma"/>
                <w:sz w:val="16"/>
                <w:szCs w:val="16"/>
              </w:rPr>
            </w:pPr>
          </w:p>
        </w:tc>
        <w:tc>
          <w:tcPr>
            <w:tcW w:w="15451" w:type="dxa"/>
            <w:gridSpan w:val="11"/>
            <w:tcBorders>
              <w:top w:val="single" w:sz="4" w:space="0" w:color="auto"/>
              <w:bottom w:val="single" w:sz="4" w:space="0" w:color="auto"/>
            </w:tcBorders>
            <w:shd w:val="clear" w:color="auto" w:fill="E6E6E6"/>
            <w:tcMar>
              <w:top w:w="28" w:type="dxa"/>
              <w:left w:w="57" w:type="dxa"/>
              <w:bottom w:w="28" w:type="dxa"/>
              <w:right w:w="57" w:type="dxa"/>
            </w:tcMar>
          </w:tcPr>
          <w:p w:rsidR="004D42A8" w:rsidRPr="00B86380" w:rsidRDefault="004D42A8" w:rsidP="001A3398">
            <w:pPr>
              <w:rPr>
                <w:rFonts w:ascii="Tahoma" w:hAnsi="Tahoma" w:cs="Tahoma"/>
                <w:sz w:val="16"/>
                <w:szCs w:val="16"/>
              </w:rPr>
            </w:pPr>
          </w:p>
        </w:tc>
      </w:tr>
      <w:tr w:rsidR="004D42A8" w:rsidRPr="00B86380" w:rsidTr="001A3398">
        <w:trPr>
          <w:cantSplit/>
          <w:trHeight w:val="128"/>
        </w:trPr>
        <w:tc>
          <w:tcPr>
            <w:tcW w:w="15877" w:type="dxa"/>
            <w:gridSpan w:val="12"/>
            <w:tcBorders>
              <w:bottom w:val="single" w:sz="4" w:space="0" w:color="auto"/>
            </w:tcBorders>
            <w:shd w:val="clear" w:color="auto" w:fill="B2A1C7" w:themeFill="accent4" w:themeFillTint="99"/>
            <w:noWrap/>
            <w:tcMar>
              <w:top w:w="28" w:type="dxa"/>
              <w:left w:w="57" w:type="dxa"/>
              <w:bottom w:w="28" w:type="dxa"/>
              <w:right w:w="57" w:type="dxa"/>
            </w:tcMar>
          </w:tcPr>
          <w:p w:rsidR="004D42A8" w:rsidRPr="00B86380" w:rsidRDefault="002403A5" w:rsidP="001A3398">
            <w:pPr>
              <w:rPr>
                <w:rFonts w:ascii="Tahoma" w:hAnsi="Tahoma" w:cs="Tahoma"/>
                <w:color w:val="FFFFFF" w:themeColor="background1"/>
                <w:sz w:val="16"/>
                <w:szCs w:val="16"/>
              </w:rPr>
            </w:pPr>
            <w:r>
              <w:rPr>
                <w:rFonts w:ascii="Tahoma" w:hAnsi="Tahoma" w:cs="Tahoma"/>
                <w:color w:val="FFFFFF" w:themeColor="background1"/>
                <w:sz w:val="16"/>
                <w:szCs w:val="16"/>
              </w:rPr>
              <w:t xml:space="preserve">Amcanion Dysgu </w:t>
            </w:r>
          </w:p>
        </w:tc>
      </w:tr>
      <w:tr w:rsidR="004D42A8" w:rsidRPr="00B86380" w:rsidTr="00FA4AD7">
        <w:trPr>
          <w:cantSplit/>
          <w:trHeight w:val="128"/>
        </w:trPr>
        <w:tc>
          <w:tcPr>
            <w:tcW w:w="9782" w:type="dxa"/>
            <w:gridSpan w:val="10"/>
            <w:tcBorders>
              <w:bottom w:val="single" w:sz="4" w:space="0" w:color="auto"/>
            </w:tcBorders>
            <w:shd w:val="clear" w:color="auto" w:fill="auto"/>
            <w:noWrap/>
            <w:tcMar>
              <w:top w:w="28" w:type="dxa"/>
              <w:left w:w="57" w:type="dxa"/>
              <w:bottom w:w="28" w:type="dxa"/>
              <w:right w:w="57" w:type="dxa"/>
            </w:tcMar>
          </w:tcPr>
          <w:p w:rsidR="004D42A8" w:rsidRPr="00B86380" w:rsidRDefault="00DB73F0" w:rsidP="001A3398">
            <w:pPr>
              <w:rPr>
                <w:rFonts w:ascii="Tahoma" w:hAnsi="Tahoma" w:cs="Tahoma"/>
                <w:color w:val="000000" w:themeColor="text1"/>
                <w:sz w:val="16"/>
                <w:szCs w:val="16"/>
              </w:rPr>
            </w:pPr>
            <w:r>
              <w:rPr>
                <w:rFonts w:ascii="Tahoma" w:hAnsi="Tahoma" w:cs="Tahoma"/>
                <w:color w:val="000000" w:themeColor="text1"/>
                <w:sz w:val="16"/>
                <w:szCs w:val="16"/>
              </w:rPr>
              <w:t>Rhifedd a Mathemateg TGAU:</w:t>
            </w:r>
            <w:r w:rsidR="002403A5">
              <w:rPr>
                <w:rFonts w:ascii="Tahoma" w:hAnsi="Tahoma" w:cs="Tahoma"/>
                <w:color w:val="000000" w:themeColor="text1"/>
                <w:sz w:val="16"/>
                <w:szCs w:val="16"/>
              </w:rPr>
              <w:t xml:space="preserve"> </w:t>
            </w:r>
          </w:p>
        </w:tc>
        <w:tc>
          <w:tcPr>
            <w:tcW w:w="6095" w:type="dxa"/>
            <w:gridSpan w:val="2"/>
            <w:tcBorders>
              <w:bottom w:val="single" w:sz="4" w:space="0" w:color="auto"/>
            </w:tcBorders>
            <w:shd w:val="clear" w:color="auto" w:fill="auto"/>
            <w:noWrap/>
            <w:tcMar>
              <w:top w:w="28" w:type="dxa"/>
              <w:left w:w="57" w:type="dxa"/>
              <w:bottom w:w="28" w:type="dxa"/>
              <w:right w:w="57" w:type="dxa"/>
            </w:tcMar>
          </w:tcPr>
          <w:p w:rsidR="004D42A8" w:rsidRPr="00B86380" w:rsidRDefault="002403A5" w:rsidP="001A3398">
            <w:pPr>
              <w:rPr>
                <w:rFonts w:ascii="Tahoma" w:hAnsi="Tahoma" w:cs="Tahoma"/>
                <w:color w:val="000000" w:themeColor="text1"/>
                <w:sz w:val="16"/>
                <w:szCs w:val="16"/>
              </w:rPr>
            </w:pPr>
            <w:r>
              <w:rPr>
                <w:rFonts w:ascii="Tahoma" w:hAnsi="Tahoma" w:cs="Tahoma"/>
                <w:color w:val="000000" w:themeColor="text1"/>
                <w:sz w:val="16"/>
                <w:szCs w:val="16"/>
              </w:rPr>
              <w:t>Amcanion Dysgu Ychwanegol ar gyfer TGAU Mathemateg</w:t>
            </w:r>
            <w:r w:rsidR="004D42A8" w:rsidRPr="00B86380">
              <w:rPr>
                <w:rFonts w:ascii="Tahoma" w:hAnsi="Tahoma" w:cs="Tahoma"/>
                <w:color w:val="000000" w:themeColor="text1"/>
                <w:sz w:val="16"/>
                <w:szCs w:val="16"/>
              </w:rPr>
              <w:t>:</w:t>
            </w:r>
          </w:p>
        </w:tc>
      </w:tr>
      <w:tr w:rsidR="004D42A8" w:rsidRPr="00B86380" w:rsidTr="00FA4AD7">
        <w:trPr>
          <w:cantSplit/>
          <w:trHeight w:val="128"/>
        </w:trPr>
        <w:tc>
          <w:tcPr>
            <w:tcW w:w="9782" w:type="dxa"/>
            <w:gridSpan w:val="10"/>
            <w:tcBorders>
              <w:bottom w:val="single" w:sz="4" w:space="0" w:color="auto"/>
            </w:tcBorders>
            <w:shd w:val="clear" w:color="auto" w:fill="auto"/>
            <w:noWrap/>
            <w:tcMar>
              <w:top w:w="28" w:type="dxa"/>
              <w:left w:w="57" w:type="dxa"/>
              <w:bottom w:w="28" w:type="dxa"/>
              <w:right w:w="57" w:type="dxa"/>
            </w:tcMar>
          </w:tcPr>
          <w:p w:rsidR="004D42A8" w:rsidRPr="00B86380" w:rsidRDefault="00002272" w:rsidP="00AF4257">
            <w:pPr>
              <w:pStyle w:val="ListParagraph"/>
              <w:numPr>
                <w:ilvl w:val="0"/>
                <w:numId w:val="201"/>
              </w:numPr>
              <w:spacing w:line="240" w:lineRule="auto"/>
              <w:ind w:left="369" w:hanging="284"/>
              <w:rPr>
                <w:rFonts w:ascii="Tahoma" w:hAnsi="Tahoma" w:cs="Tahoma"/>
                <w:color w:val="000000" w:themeColor="text1"/>
                <w:sz w:val="16"/>
                <w:szCs w:val="16"/>
              </w:rPr>
            </w:pPr>
            <w:r>
              <w:rPr>
                <w:rFonts w:ascii="Tahoma" w:hAnsi="Tahoma" w:cs="Tahoma"/>
                <w:color w:val="000000" w:themeColor="text1"/>
                <w:sz w:val="16"/>
                <w:szCs w:val="16"/>
              </w:rPr>
              <w:t xml:space="preserve">Llunio locws pwyntiau sydd yr un pellter o bwynt penodol gyda/heb TGCh                             </w:t>
            </w:r>
          </w:p>
          <w:p w:rsidR="008F7517" w:rsidRPr="00B86380" w:rsidRDefault="00002272" w:rsidP="00AF4257">
            <w:pPr>
              <w:pStyle w:val="ListParagraph"/>
              <w:numPr>
                <w:ilvl w:val="0"/>
                <w:numId w:val="201"/>
              </w:numPr>
              <w:spacing w:line="240" w:lineRule="auto"/>
              <w:ind w:left="369" w:hanging="284"/>
              <w:rPr>
                <w:rFonts w:ascii="Tahoma" w:hAnsi="Tahoma" w:cs="Tahoma"/>
                <w:color w:val="000000" w:themeColor="text1"/>
                <w:sz w:val="16"/>
                <w:szCs w:val="16"/>
              </w:rPr>
            </w:pPr>
            <w:r>
              <w:rPr>
                <w:rFonts w:ascii="Tahoma" w:hAnsi="Tahoma" w:cs="Tahoma"/>
                <w:color w:val="000000" w:themeColor="text1"/>
                <w:sz w:val="16"/>
                <w:szCs w:val="16"/>
              </w:rPr>
              <w:t xml:space="preserve">Llunio locws pwyntiau sydd yr un pellter o ddau bwynt penodol gyda/heb TGCh                    </w:t>
            </w:r>
          </w:p>
          <w:p w:rsidR="008F7517" w:rsidRPr="00B86380" w:rsidRDefault="00002272" w:rsidP="00AF4257">
            <w:pPr>
              <w:pStyle w:val="ListParagraph"/>
              <w:numPr>
                <w:ilvl w:val="0"/>
                <w:numId w:val="201"/>
              </w:numPr>
              <w:spacing w:line="240" w:lineRule="auto"/>
              <w:ind w:left="369" w:hanging="284"/>
              <w:rPr>
                <w:rFonts w:ascii="Tahoma" w:hAnsi="Tahoma" w:cs="Tahoma"/>
                <w:color w:val="000000" w:themeColor="text1"/>
                <w:sz w:val="16"/>
                <w:szCs w:val="16"/>
              </w:rPr>
            </w:pPr>
            <w:r>
              <w:rPr>
                <w:rFonts w:ascii="Tahoma" w:hAnsi="Tahoma" w:cs="Tahoma"/>
                <w:color w:val="000000" w:themeColor="text1"/>
                <w:sz w:val="16"/>
                <w:szCs w:val="16"/>
              </w:rPr>
              <w:t xml:space="preserve">Llunio locws pwyntiau sydd yr un pellter o ddwy linell groestoriadol benodol gyda/heb TGCh                                 </w:t>
            </w:r>
          </w:p>
          <w:p w:rsidR="00FA4AD7" w:rsidRPr="00B86380" w:rsidRDefault="00002272" w:rsidP="00AF4257">
            <w:pPr>
              <w:pStyle w:val="ListParagraph"/>
              <w:numPr>
                <w:ilvl w:val="0"/>
                <w:numId w:val="201"/>
              </w:numPr>
              <w:spacing w:line="240" w:lineRule="auto"/>
              <w:ind w:left="369" w:hanging="284"/>
              <w:rPr>
                <w:rFonts w:ascii="Tahoma" w:hAnsi="Tahoma" w:cs="Tahoma"/>
                <w:color w:val="000000" w:themeColor="text1"/>
                <w:sz w:val="16"/>
                <w:szCs w:val="16"/>
              </w:rPr>
            </w:pPr>
            <w:r>
              <w:rPr>
                <w:rFonts w:ascii="Tahoma" w:hAnsi="Tahoma" w:cs="Tahoma"/>
                <w:color w:val="000000" w:themeColor="text1"/>
                <w:sz w:val="16"/>
                <w:szCs w:val="16"/>
              </w:rPr>
              <w:t xml:space="preserve">Llunio locws pwyntiau sydd yr un pellter o linell benodol gyda/heb TGCh                     </w:t>
            </w:r>
          </w:p>
          <w:p w:rsidR="004D42A8" w:rsidRPr="00B86380" w:rsidRDefault="00002272" w:rsidP="00AF4257">
            <w:pPr>
              <w:pStyle w:val="ListParagraph"/>
              <w:numPr>
                <w:ilvl w:val="0"/>
                <w:numId w:val="201"/>
              </w:numPr>
              <w:spacing w:line="240" w:lineRule="auto"/>
              <w:ind w:left="369" w:hanging="284"/>
              <w:rPr>
                <w:rFonts w:ascii="Tahoma" w:hAnsi="Tahoma" w:cs="Tahoma"/>
                <w:color w:val="000000" w:themeColor="text1"/>
                <w:sz w:val="16"/>
                <w:szCs w:val="16"/>
              </w:rPr>
            </w:pPr>
            <w:r>
              <w:rPr>
                <w:rFonts w:ascii="Tahoma" w:hAnsi="Tahoma" w:cs="Tahoma"/>
                <w:color w:val="000000" w:themeColor="text1"/>
                <w:sz w:val="16"/>
                <w:szCs w:val="16"/>
              </w:rPr>
              <w:t xml:space="preserve">Datrys problemau sy’n cynnwys loci croestoriadol mewn dau ddimensiwn                        </w:t>
            </w:r>
          </w:p>
        </w:tc>
        <w:tc>
          <w:tcPr>
            <w:tcW w:w="6095" w:type="dxa"/>
            <w:gridSpan w:val="2"/>
            <w:tcBorders>
              <w:bottom w:val="single" w:sz="4" w:space="0" w:color="auto"/>
            </w:tcBorders>
            <w:shd w:val="clear" w:color="auto" w:fill="auto"/>
            <w:noWrap/>
            <w:tcMar>
              <w:top w:w="28" w:type="dxa"/>
              <w:left w:w="57" w:type="dxa"/>
              <w:bottom w:w="28" w:type="dxa"/>
              <w:right w:w="57" w:type="dxa"/>
            </w:tcMar>
          </w:tcPr>
          <w:p w:rsidR="004D42A8" w:rsidRPr="00B86380" w:rsidRDefault="004D42A8" w:rsidP="004631C6">
            <w:pPr>
              <w:pStyle w:val="ListParagraph"/>
              <w:spacing w:after="0" w:line="240" w:lineRule="auto"/>
              <w:ind w:left="238"/>
              <w:rPr>
                <w:rFonts w:ascii="Tahoma" w:hAnsi="Tahoma" w:cs="Tahoma"/>
                <w:color w:val="000000" w:themeColor="text1"/>
                <w:sz w:val="16"/>
                <w:szCs w:val="16"/>
              </w:rPr>
            </w:pPr>
          </w:p>
          <w:p w:rsidR="004D42A8" w:rsidRPr="00B86380" w:rsidRDefault="004D42A8" w:rsidP="004631C6">
            <w:pPr>
              <w:pStyle w:val="ListParagraph"/>
              <w:spacing w:after="0" w:line="240" w:lineRule="auto"/>
              <w:ind w:left="238"/>
              <w:rPr>
                <w:rFonts w:ascii="Tahoma" w:hAnsi="Tahoma" w:cs="Tahoma"/>
                <w:color w:val="000000" w:themeColor="text1"/>
                <w:sz w:val="16"/>
                <w:szCs w:val="16"/>
              </w:rPr>
            </w:pPr>
          </w:p>
        </w:tc>
      </w:tr>
      <w:tr w:rsidR="004D42A8" w:rsidRPr="00B86380" w:rsidTr="004631C6">
        <w:trPr>
          <w:cantSplit/>
          <w:trHeight w:val="36"/>
        </w:trPr>
        <w:tc>
          <w:tcPr>
            <w:tcW w:w="3545" w:type="dxa"/>
            <w:gridSpan w:val="2"/>
            <w:shd w:val="clear" w:color="auto" w:fill="B2A1C7" w:themeFill="accent4" w:themeFillTint="99"/>
            <w:noWrap/>
            <w:tcMar>
              <w:top w:w="28" w:type="dxa"/>
              <w:left w:w="57" w:type="dxa"/>
              <w:bottom w:w="28" w:type="dxa"/>
              <w:right w:w="57" w:type="dxa"/>
            </w:tcMar>
          </w:tcPr>
          <w:p w:rsidR="004D42A8" w:rsidRPr="00B86380" w:rsidRDefault="002C19A3" w:rsidP="004631C6">
            <w:pPr>
              <w:rPr>
                <w:rFonts w:ascii="Tahoma" w:hAnsi="Tahoma" w:cs="Tahoma"/>
                <w:bCs/>
                <w:color w:val="FFFFFF" w:themeColor="background1"/>
                <w:sz w:val="16"/>
                <w:szCs w:val="16"/>
              </w:rPr>
            </w:pPr>
            <w:r>
              <w:rPr>
                <w:rFonts w:ascii="Tahoma" w:hAnsi="Tahoma" w:cs="Tahoma"/>
                <w:color w:val="FFFFFF" w:themeColor="background1"/>
                <w:sz w:val="16"/>
                <w:szCs w:val="16"/>
              </w:rPr>
              <w:t>Gwybodaeth Flaenorol</w:t>
            </w:r>
          </w:p>
        </w:tc>
        <w:tc>
          <w:tcPr>
            <w:tcW w:w="4819" w:type="dxa"/>
            <w:gridSpan w:val="7"/>
            <w:shd w:val="clear" w:color="auto" w:fill="B2A1C7" w:themeFill="accent4" w:themeFillTint="99"/>
            <w:tcMar>
              <w:top w:w="28" w:type="dxa"/>
              <w:left w:w="57" w:type="dxa"/>
              <w:bottom w:w="28" w:type="dxa"/>
              <w:right w:w="57" w:type="dxa"/>
            </w:tcMar>
          </w:tcPr>
          <w:p w:rsidR="004D42A8" w:rsidRPr="00B86380" w:rsidRDefault="002C19A3" w:rsidP="0027342E">
            <w:pPr>
              <w:jc w:val="center"/>
              <w:rPr>
                <w:rFonts w:ascii="Tahoma" w:hAnsi="Tahoma" w:cs="Tahoma"/>
                <w:color w:val="FFFFFF" w:themeColor="background1"/>
                <w:sz w:val="16"/>
                <w:szCs w:val="16"/>
                <w:u w:val="single"/>
                <w:shd w:val="clear" w:color="auto" w:fill="FFFF00"/>
              </w:rPr>
            </w:pPr>
            <w:r>
              <w:rPr>
                <w:rFonts w:ascii="Tahoma" w:hAnsi="Tahoma" w:cs="Tahoma"/>
                <w:color w:val="FFFFFF" w:themeColor="background1"/>
                <w:sz w:val="16"/>
                <w:szCs w:val="16"/>
              </w:rPr>
              <w:t>Geirfa Fathemategol</w:t>
            </w:r>
          </w:p>
        </w:tc>
        <w:tc>
          <w:tcPr>
            <w:tcW w:w="7513" w:type="dxa"/>
            <w:gridSpan w:val="3"/>
            <w:shd w:val="clear" w:color="auto" w:fill="B2A1C7" w:themeFill="accent4" w:themeFillTint="99"/>
            <w:noWrap/>
            <w:tcMar>
              <w:top w:w="28" w:type="dxa"/>
              <w:left w:w="57" w:type="dxa"/>
              <w:bottom w:w="28" w:type="dxa"/>
              <w:right w:w="57" w:type="dxa"/>
            </w:tcMar>
          </w:tcPr>
          <w:p w:rsidR="004D42A8" w:rsidRPr="00B86380" w:rsidRDefault="002C19A3" w:rsidP="004631C6">
            <w:pPr>
              <w:rPr>
                <w:rFonts w:ascii="Tahoma" w:hAnsi="Tahoma" w:cs="Tahoma"/>
                <w:color w:val="FFFFFF" w:themeColor="background1"/>
                <w:sz w:val="16"/>
                <w:szCs w:val="16"/>
              </w:rPr>
            </w:pPr>
            <w:r>
              <w:rPr>
                <w:rFonts w:ascii="Tahoma" w:hAnsi="Tahoma" w:cs="Tahoma"/>
                <w:color w:val="FFFFFF" w:themeColor="background1"/>
                <w:sz w:val="16"/>
                <w:szCs w:val="16"/>
              </w:rPr>
              <w:t xml:space="preserve">Nodiadau i’r Athrawon a Chamsyniadau Posibl </w:t>
            </w:r>
          </w:p>
        </w:tc>
      </w:tr>
      <w:tr w:rsidR="00FA4AD7" w:rsidRPr="00B86380" w:rsidTr="004631C6">
        <w:trPr>
          <w:cantSplit/>
          <w:trHeight w:val="1117"/>
        </w:trPr>
        <w:tc>
          <w:tcPr>
            <w:tcW w:w="3545" w:type="dxa"/>
            <w:gridSpan w:val="2"/>
            <w:tcBorders>
              <w:bottom w:val="single" w:sz="4" w:space="0" w:color="auto"/>
            </w:tcBorders>
            <w:shd w:val="clear" w:color="auto" w:fill="auto"/>
            <w:noWrap/>
            <w:tcMar>
              <w:top w:w="28" w:type="dxa"/>
              <w:left w:w="57" w:type="dxa"/>
              <w:bottom w:w="28" w:type="dxa"/>
              <w:right w:w="57" w:type="dxa"/>
            </w:tcMar>
          </w:tcPr>
          <w:p w:rsidR="00FA4AD7" w:rsidRPr="00B86380" w:rsidRDefault="00002272" w:rsidP="00AF4257">
            <w:pPr>
              <w:pStyle w:val="ListParagraph"/>
              <w:numPr>
                <w:ilvl w:val="0"/>
                <w:numId w:val="200"/>
              </w:numPr>
              <w:spacing w:line="240" w:lineRule="auto"/>
              <w:ind w:left="369" w:hanging="284"/>
              <w:rPr>
                <w:rFonts w:ascii="Tahoma" w:hAnsi="Tahoma" w:cs="Tahoma"/>
                <w:color w:val="000000" w:themeColor="text1"/>
                <w:sz w:val="16"/>
                <w:szCs w:val="16"/>
              </w:rPr>
            </w:pPr>
            <w:r>
              <w:rPr>
                <w:rFonts w:ascii="Tahoma" w:hAnsi="Tahoma" w:cs="Tahoma"/>
                <w:color w:val="000000" w:themeColor="text1"/>
                <w:sz w:val="16"/>
                <w:szCs w:val="16"/>
              </w:rPr>
              <w:t xml:space="preserve">Defnyddio onglydd a chwmpas      </w:t>
            </w:r>
          </w:p>
          <w:p w:rsidR="00FA4AD7" w:rsidRPr="00B86380" w:rsidRDefault="00002272" w:rsidP="00AF4257">
            <w:pPr>
              <w:pStyle w:val="ListParagraph"/>
              <w:numPr>
                <w:ilvl w:val="0"/>
                <w:numId w:val="200"/>
              </w:numPr>
              <w:spacing w:line="240" w:lineRule="auto"/>
              <w:ind w:left="369" w:hanging="284"/>
              <w:rPr>
                <w:rFonts w:ascii="Tahoma" w:hAnsi="Tahoma" w:cs="Tahoma"/>
                <w:color w:val="000000" w:themeColor="text1"/>
                <w:sz w:val="16"/>
                <w:szCs w:val="16"/>
              </w:rPr>
            </w:pPr>
            <w:r>
              <w:rPr>
                <w:rFonts w:ascii="Tahoma" w:hAnsi="Tahoma" w:cs="Tahoma"/>
                <w:color w:val="000000" w:themeColor="text1"/>
                <w:sz w:val="16"/>
                <w:szCs w:val="16"/>
              </w:rPr>
              <w:t>Lluniadau wrth raddfa</w:t>
            </w:r>
          </w:p>
          <w:p w:rsidR="00FA4AD7" w:rsidRPr="00B86380" w:rsidRDefault="00E82065" w:rsidP="00AF4257">
            <w:pPr>
              <w:pStyle w:val="ListParagraph"/>
              <w:numPr>
                <w:ilvl w:val="0"/>
                <w:numId w:val="200"/>
              </w:numPr>
              <w:spacing w:line="240" w:lineRule="auto"/>
              <w:ind w:left="369" w:hanging="284"/>
              <w:rPr>
                <w:rFonts w:ascii="Tahoma" w:hAnsi="Tahoma" w:cs="Tahoma"/>
                <w:color w:val="000000" w:themeColor="text1"/>
                <w:sz w:val="16"/>
                <w:szCs w:val="16"/>
              </w:rPr>
            </w:pPr>
            <w:r>
              <w:rPr>
                <w:rFonts w:ascii="Tahoma" w:hAnsi="Tahoma" w:cs="Tahoma"/>
                <w:color w:val="000000" w:themeColor="text1"/>
                <w:sz w:val="16"/>
                <w:szCs w:val="16"/>
              </w:rPr>
              <w:t>Defnyddio lluniadau i haneru</w:t>
            </w:r>
            <w:r w:rsidR="00002272">
              <w:rPr>
                <w:rFonts w:ascii="Tahoma" w:hAnsi="Tahoma" w:cs="Tahoma"/>
                <w:color w:val="000000" w:themeColor="text1"/>
                <w:sz w:val="16"/>
                <w:szCs w:val="16"/>
              </w:rPr>
              <w:t xml:space="preserve"> ongl                  </w:t>
            </w:r>
          </w:p>
          <w:p w:rsidR="00FA4AD7" w:rsidRDefault="00002272" w:rsidP="00002272">
            <w:pPr>
              <w:pStyle w:val="ListParagraph"/>
              <w:numPr>
                <w:ilvl w:val="0"/>
                <w:numId w:val="200"/>
              </w:numPr>
              <w:spacing w:after="0" w:line="240" w:lineRule="auto"/>
              <w:ind w:left="369" w:hanging="284"/>
              <w:rPr>
                <w:rFonts w:ascii="Tahoma" w:hAnsi="Tahoma" w:cs="Tahoma"/>
                <w:color w:val="000000" w:themeColor="text1"/>
                <w:sz w:val="16"/>
                <w:szCs w:val="16"/>
              </w:rPr>
            </w:pPr>
            <w:r>
              <w:rPr>
                <w:rFonts w:ascii="Tahoma" w:hAnsi="Tahoma" w:cs="Tahoma"/>
                <w:color w:val="000000" w:themeColor="text1"/>
                <w:sz w:val="16"/>
                <w:szCs w:val="16"/>
              </w:rPr>
              <w:t>Defnyddi</w:t>
            </w:r>
            <w:r w:rsidR="00E82065">
              <w:rPr>
                <w:rFonts w:ascii="Tahoma" w:hAnsi="Tahoma" w:cs="Tahoma"/>
                <w:color w:val="000000" w:themeColor="text1"/>
                <w:sz w:val="16"/>
                <w:szCs w:val="16"/>
              </w:rPr>
              <w:t>o lluniadau i dynnu hanerydd</w:t>
            </w:r>
            <w:r w:rsidR="00FA4AD7" w:rsidRPr="00B86380">
              <w:rPr>
                <w:rFonts w:ascii="Tahoma" w:hAnsi="Tahoma" w:cs="Tahoma"/>
                <w:color w:val="000000" w:themeColor="text1"/>
                <w:sz w:val="16"/>
                <w:szCs w:val="16"/>
              </w:rPr>
              <w:t xml:space="preserve"> perpendic</w:t>
            </w:r>
            <w:r>
              <w:rPr>
                <w:rFonts w:ascii="Tahoma" w:hAnsi="Tahoma" w:cs="Tahoma"/>
                <w:color w:val="000000" w:themeColor="text1"/>
                <w:sz w:val="16"/>
                <w:szCs w:val="16"/>
              </w:rPr>
              <w:t>w</w:t>
            </w:r>
            <w:r w:rsidR="00FA4AD7" w:rsidRPr="00B86380">
              <w:rPr>
                <w:rFonts w:ascii="Tahoma" w:hAnsi="Tahoma" w:cs="Tahoma"/>
                <w:color w:val="000000" w:themeColor="text1"/>
                <w:sz w:val="16"/>
                <w:szCs w:val="16"/>
              </w:rPr>
              <w:t xml:space="preserve">lar </w:t>
            </w:r>
          </w:p>
          <w:p w:rsidR="00C56AFF" w:rsidRPr="00B86380" w:rsidRDefault="00C56AFF" w:rsidP="00002272">
            <w:pPr>
              <w:pStyle w:val="ListParagraph"/>
              <w:numPr>
                <w:ilvl w:val="0"/>
                <w:numId w:val="200"/>
              </w:numPr>
              <w:spacing w:after="0" w:line="240" w:lineRule="auto"/>
              <w:ind w:left="369" w:hanging="284"/>
              <w:rPr>
                <w:rFonts w:ascii="Tahoma" w:hAnsi="Tahoma" w:cs="Tahoma"/>
                <w:color w:val="000000" w:themeColor="text1"/>
                <w:sz w:val="16"/>
                <w:szCs w:val="16"/>
              </w:rPr>
            </w:pPr>
            <w:r>
              <w:rPr>
                <w:rFonts w:ascii="Tahoma" w:hAnsi="Tahoma" w:cs="Tahoma"/>
                <w:color w:val="000000" w:themeColor="text1"/>
                <w:sz w:val="16"/>
                <w:szCs w:val="16"/>
              </w:rPr>
              <w:t>Nodiant anhafaleddau</w:t>
            </w:r>
          </w:p>
          <w:p w:rsidR="00FA4AD7" w:rsidRPr="00B86380" w:rsidRDefault="00FA4AD7" w:rsidP="004631C6">
            <w:pPr>
              <w:rPr>
                <w:rFonts w:ascii="Tahoma" w:hAnsi="Tahoma" w:cs="Tahoma"/>
                <w:color w:val="000000" w:themeColor="text1"/>
                <w:sz w:val="16"/>
                <w:szCs w:val="16"/>
              </w:rPr>
            </w:pPr>
          </w:p>
        </w:tc>
        <w:tc>
          <w:tcPr>
            <w:tcW w:w="1204" w:type="dxa"/>
            <w:tcBorders>
              <w:bottom w:val="single" w:sz="4" w:space="0" w:color="auto"/>
            </w:tcBorders>
            <w:shd w:val="clear" w:color="auto" w:fill="auto"/>
            <w:tcMar>
              <w:top w:w="28" w:type="dxa"/>
              <w:left w:w="57" w:type="dxa"/>
              <w:bottom w:w="28" w:type="dxa"/>
              <w:right w:w="57" w:type="dxa"/>
            </w:tcMar>
          </w:tcPr>
          <w:p w:rsidR="00FA4AD7" w:rsidRPr="00B86380" w:rsidRDefault="00FA4AD7" w:rsidP="004631C6">
            <w:pPr>
              <w:rPr>
                <w:rFonts w:ascii="Tahoma" w:hAnsi="Tahoma" w:cs="Tahoma"/>
                <w:color w:val="000000" w:themeColor="text1"/>
                <w:sz w:val="16"/>
                <w:szCs w:val="16"/>
              </w:rPr>
            </w:pPr>
            <w:r w:rsidRPr="00B86380">
              <w:rPr>
                <w:rFonts w:ascii="Tahoma" w:hAnsi="Tahoma" w:cs="Tahoma"/>
                <w:color w:val="000000" w:themeColor="text1"/>
                <w:sz w:val="16"/>
                <w:szCs w:val="16"/>
              </w:rPr>
              <w:t xml:space="preserve">Loci </w:t>
            </w:r>
          </w:p>
          <w:p w:rsidR="00FA4AD7" w:rsidRPr="00B86380" w:rsidRDefault="00FA4AD7" w:rsidP="00002272">
            <w:pPr>
              <w:rPr>
                <w:rFonts w:ascii="Tahoma" w:hAnsi="Tahoma" w:cs="Tahoma"/>
                <w:color w:val="000000" w:themeColor="text1"/>
                <w:sz w:val="16"/>
                <w:szCs w:val="16"/>
              </w:rPr>
            </w:pPr>
            <w:r w:rsidRPr="00B86380">
              <w:rPr>
                <w:rFonts w:ascii="Tahoma" w:hAnsi="Tahoma" w:cs="Tahoma"/>
                <w:color w:val="000000" w:themeColor="text1"/>
                <w:sz w:val="16"/>
                <w:szCs w:val="16"/>
              </w:rPr>
              <w:t>Loc</w:t>
            </w:r>
            <w:r w:rsidR="00002272">
              <w:rPr>
                <w:rFonts w:ascii="Tahoma" w:hAnsi="Tahoma" w:cs="Tahoma"/>
                <w:color w:val="000000" w:themeColor="text1"/>
                <w:sz w:val="16"/>
                <w:szCs w:val="16"/>
              </w:rPr>
              <w:t>w</w:t>
            </w:r>
            <w:r w:rsidRPr="00B86380">
              <w:rPr>
                <w:rFonts w:ascii="Tahoma" w:hAnsi="Tahoma" w:cs="Tahoma"/>
                <w:color w:val="000000" w:themeColor="text1"/>
                <w:sz w:val="16"/>
                <w:szCs w:val="16"/>
              </w:rPr>
              <w:t>s</w:t>
            </w:r>
          </w:p>
          <w:p w:rsidR="00FA4AD7" w:rsidRPr="00B86380" w:rsidRDefault="00FA4AD7" w:rsidP="00002272">
            <w:pPr>
              <w:rPr>
                <w:rFonts w:ascii="Tahoma" w:hAnsi="Tahoma" w:cs="Tahoma"/>
                <w:color w:val="000000" w:themeColor="text1"/>
                <w:sz w:val="16"/>
                <w:szCs w:val="16"/>
              </w:rPr>
            </w:pPr>
            <w:r w:rsidRPr="00B86380">
              <w:rPr>
                <w:rFonts w:ascii="Tahoma" w:hAnsi="Tahoma" w:cs="Tahoma"/>
                <w:color w:val="000000" w:themeColor="text1"/>
                <w:sz w:val="16"/>
                <w:szCs w:val="16"/>
              </w:rPr>
              <w:t>C</w:t>
            </w:r>
            <w:r w:rsidR="00002272">
              <w:rPr>
                <w:rFonts w:ascii="Tahoma" w:hAnsi="Tahoma" w:cs="Tahoma"/>
                <w:color w:val="000000" w:themeColor="text1"/>
                <w:sz w:val="16"/>
                <w:szCs w:val="16"/>
              </w:rPr>
              <w:t>w</w:t>
            </w:r>
            <w:r w:rsidRPr="00B86380">
              <w:rPr>
                <w:rFonts w:ascii="Tahoma" w:hAnsi="Tahoma" w:cs="Tahoma"/>
                <w:color w:val="000000" w:themeColor="text1"/>
                <w:sz w:val="16"/>
                <w:szCs w:val="16"/>
              </w:rPr>
              <w:t>mpas</w:t>
            </w:r>
          </w:p>
          <w:p w:rsidR="00FA4AD7" w:rsidRPr="00B86380" w:rsidRDefault="00002272" w:rsidP="004631C6">
            <w:pPr>
              <w:rPr>
                <w:rFonts w:ascii="Tahoma" w:hAnsi="Tahoma" w:cs="Tahoma"/>
                <w:color w:val="000000" w:themeColor="text1"/>
                <w:sz w:val="16"/>
                <w:szCs w:val="16"/>
              </w:rPr>
            </w:pPr>
            <w:r>
              <w:rPr>
                <w:rFonts w:ascii="Tahoma" w:hAnsi="Tahoma" w:cs="Tahoma"/>
                <w:color w:val="000000" w:themeColor="text1"/>
                <w:sz w:val="16"/>
                <w:szCs w:val="16"/>
              </w:rPr>
              <w:t>Pren mesur</w:t>
            </w:r>
          </w:p>
          <w:p w:rsidR="00FA4AD7" w:rsidRPr="00B86380" w:rsidRDefault="00E82065" w:rsidP="004631C6">
            <w:pPr>
              <w:rPr>
                <w:rFonts w:ascii="Tahoma" w:hAnsi="Tahoma" w:cs="Tahoma"/>
                <w:color w:val="000000" w:themeColor="text1"/>
                <w:sz w:val="16"/>
                <w:szCs w:val="16"/>
              </w:rPr>
            </w:pPr>
            <w:r>
              <w:rPr>
                <w:rFonts w:ascii="Tahoma" w:hAnsi="Tahoma" w:cs="Tahoma"/>
                <w:color w:val="000000" w:themeColor="text1"/>
                <w:sz w:val="16"/>
                <w:szCs w:val="16"/>
              </w:rPr>
              <w:t>Haneru</w:t>
            </w:r>
          </w:p>
          <w:p w:rsidR="00FA4AD7" w:rsidRPr="00B86380" w:rsidRDefault="00002272" w:rsidP="004631C6">
            <w:pPr>
              <w:rPr>
                <w:rFonts w:ascii="Tahoma" w:hAnsi="Tahoma" w:cs="Tahoma"/>
                <w:color w:val="000000" w:themeColor="text1"/>
                <w:sz w:val="16"/>
                <w:szCs w:val="16"/>
              </w:rPr>
            </w:pPr>
            <w:r>
              <w:rPr>
                <w:rFonts w:ascii="Tahoma" w:hAnsi="Tahoma" w:cs="Tahoma"/>
                <w:color w:val="000000" w:themeColor="text1"/>
                <w:sz w:val="16"/>
                <w:szCs w:val="16"/>
              </w:rPr>
              <w:t xml:space="preserve">Llunio </w:t>
            </w:r>
          </w:p>
          <w:p w:rsidR="00FA4AD7" w:rsidRPr="00B86380" w:rsidRDefault="00FA4AD7" w:rsidP="004631C6">
            <w:pPr>
              <w:rPr>
                <w:rFonts w:ascii="Tahoma" w:hAnsi="Tahoma" w:cs="Tahoma"/>
                <w:color w:val="000000" w:themeColor="text1"/>
                <w:sz w:val="16"/>
                <w:szCs w:val="16"/>
              </w:rPr>
            </w:pPr>
          </w:p>
        </w:tc>
        <w:tc>
          <w:tcPr>
            <w:tcW w:w="1205" w:type="dxa"/>
            <w:gridSpan w:val="2"/>
            <w:tcBorders>
              <w:bottom w:val="single" w:sz="4" w:space="0" w:color="auto"/>
            </w:tcBorders>
            <w:shd w:val="clear" w:color="auto" w:fill="auto"/>
          </w:tcPr>
          <w:p w:rsidR="00FA4AD7" w:rsidRPr="00B86380" w:rsidRDefault="00002272" w:rsidP="004631C6">
            <w:pPr>
              <w:rPr>
                <w:rFonts w:ascii="Tahoma" w:hAnsi="Tahoma" w:cs="Tahoma"/>
                <w:color w:val="000000" w:themeColor="text1"/>
                <w:sz w:val="16"/>
                <w:szCs w:val="16"/>
              </w:rPr>
            </w:pPr>
            <w:r>
              <w:rPr>
                <w:rFonts w:ascii="Tahoma" w:hAnsi="Tahoma" w:cs="Tahoma"/>
                <w:color w:val="000000" w:themeColor="text1"/>
                <w:sz w:val="16"/>
                <w:szCs w:val="16"/>
              </w:rPr>
              <w:t xml:space="preserve">Cytbell      </w:t>
            </w:r>
          </w:p>
          <w:p w:rsidR="00FA4AD7" w:rsidRPr="00B86380" w:rsidRDefault="00002272" w:rsidP="004631C6">
            <w:pPr>
              <w:rPr>
                <w:rFonts w:ascii="Tahoma" w:hAnsi="Tahoma" w:cs="Tahoma"/>
                <w:color w:val="000000" w:themeColor="text1"/>
                <w:sz w:val="16"/>
                <w:szCs w:val="16"/>
              </w:rPr>
            </w:pPr>
            <w:r>
              <w:rPr>
                <w:rFonts w:ascii="Tahoma" w:hAnsi="Tahoma" w:cs="Tahoma"/>
                <w:color w:val="000000" w:themeColor="text1"/>
                <w:sz w:val="16"/>
                <w:szCs w:val="16"/>
              </w:rPr>
              <w:t xml:space="preserve">Pwynt </w:t>
            </w:r>
          </w:p>
          <w:p w:rsidR="00FA4AD7" w:rsidRPr="00B86380" w:rsidRDefault="00002272" w:rsidP="004631C6">
            <w:pPr>
              <w:rPr>
                <w:rFonts w:ascii="Tahoma" w:hAnsi="Tahoma" w:cs="Tahoma"/>
                <w:color w:val="000000" w:themeColor="text1"/>
                <w:sz w:val="16"/>
                <w:szCs w:val="16"/>
              </w:rPr>
            </w:pPr>
            <w:r>
              <w:rPr>
                <w:rFonts w:ascii="Tahoma" w:hAnsi="Tahoma" w:cs="Tahoma"/>
                <w:color w:val="000000" w:themeColor="text1"/>
                <w:sz w:val="16"/>
                <w:szCs w:val="16"/>
              </w:rPr>
              <w:t>Llinell</w:t>
            </w:r>
          </w:p>
          <w:p w:rsidR="00FA4AD7" w:rsidRPr="00B86380" w:rsidRDefault="00002272" w:rsidP="004631C6">
            <w:pPr>
              <w:rPr>
                <w:rFonts w:ascii="Tahoma" w:hAnsi="Tahoma" w:cs="Tahoma"/>
                <w:color w:val="000000" w:themeColor="text1"/>
                <w:sz w:val="16"/>
                <w:szCs w:val="16"/>
              </w:rPr>
            </w:pPr>
            <w:r>
              <w:rPr>
                <w:rFonts w:ascii="Tahoma" w:hAnsi="Tahoma" w:cs="Tahoma"/>
                <w:color w:val="000000" w:themeColor="text1"/>
                <w:sz w:val="16"/>
                <w:szCs w:val="16"/>
              </w:rPr>
              <w:t>Anhafaleddau</w:t>
            </w:r>
          </w:p>
          <w:p w:rsidR="00E82065" w:rsidRDefault="00E82065" w:rsidP="004631C6">
            <w:pPr>
              <w:rPr>
                <w:rFonts w:ascii="Tahoma" w:eastAsiaTheme="minorHAnsi" w:hAnsi="Tahoma" w:cs="Tahoma"/>
                <w:color w:val="000000"/>
                <w:sz w:val="16"/>
                <w:szCs w:val="16"/>
              </w:rPr>
            </w:pPr>
            <w:r>
              <w:rPr>
                <w:rFonts w:ascii="Tahoma" w:eastAsiaTheme="minorHAnsi" w:hAnsi="Tahoma" w:cs="Tahoma"/>
                <w:color w:val="000000"/>
                <w:sz w:val="16"/>
                <w:szCs w:val="16"/>
              </w:rPr>
              <w:t>Hanerydd</w:t>
            </w:r>
          </w:p>
          <w:p w:rsidR="00FA4AD7" w:rsidRPr="00B86380" w:rsidRDefault="00D404F7" w:rsidP="004631C6">
            <w:pPr>
              <w:rPr>
                <w:rFonts w:ascii="Tahoma" w:hAnsi="Tahoma" w:cs="Tahoma"/>
                <w:color w:val="000000" w:themeColor="text1"/>
                <w:sz w:val="16"/>
                <w:szCs w:val="16"/>
              </w:rPr>
            </w:pPr>
            <w:r>
              <w:rPr>
                <w:rFonts w:ascii="Tahoma" w:eastAsiaTheme="minorHAnsi" w:hAnsi="Tahoma" w:cs="Tahoma"/>
                <w:color w:val="000000"/>
                <w:sz w:val="16"/>
                <w:szCs w:val="16"/>
              </w:rPr>
              <w:t>perpendicwlar</w:t>
            </w:r>
          </w:p>
          <w:p w:rsidR="00FA4AD7" w:rsidRPr="00B86380" w:rsidRDefault="00FA4AD7" w:rsidP="004631C6">
            <w:pPr>
              <w:rPr>
                <w:rFonts w:ascii="Tahoma" w:hAnsi="Tahoma" w:cs="Tahoma"/>
                <w:color w:val="000000" w:themeColor="text1"/>
                <w:sz w:val="16"/>
                <w:szCs w:val="16"/>
              </w:rPr>
            </w:pPr>
          </w:p>
        </w:tc>
        <w:tc>
          <w:tcPr>
            <w:tcW w:w="1205" w:type="dxa"/>
            <w:tcBorders>
              <w:bottom w:val="single" w:sz="4" w:space="0" w:color="auto"/>
            </w:tcBorders>
            <w:shd w:val="clear" w:color="auto" w:fill="auto"/>
          </w:tcPr>
          <w:p w:rsidR="00FA4AD7" w:rsidRPr="00B86380" w:rsidRDefault="00E82065" w:rsidP="00D404F7">
            <w:pPr>
              <w:rPr>
                <w:rFonts w:ascii="Tahoma" w:hAnsi="Tahoma" w:cs="Tahoma"/>
                <w:color w:val="000000" w:themeColor="text1"/>
                <w:sz w:val="16"/>
                <w:szCs w:val="16"/>
              </w:rPr>
            </w:pPr>
            <w:r>
              <w:rPr>
                <w:rFonts w:ascii="Tahoma" w:hAnsi="Tahoma" w:cs="Tahoma"/>
                <w:color w:val="000000" w:themeColor="text1"/>
                <w:sz w:val="16"/>
                <w:szCs w:val="16"/>
              </w:rPr>
              <w:t>Llinell sail</w:t>
            </w:r>
          </w:p>
          <w:p w:rsidR="00FA4AD7" w:rsidRPr="00B86380" w:rsidRDefault="00FA4AD7" w:rsidP="004631C6">
            <w:pPr>
              <w:rPr>
                <w:rFonts w:ascii="Tahoma" w:hAnsi="Tahoma" w:cs="Tahoma"/>
                <w:color w:val="000000" w:themeColor="text1"/>
                <w:sz w:val="16"/>
                <w:szCs w:val="16"/>
              </w:rPr>
            </w:pPr>
            <w:r w:rsidRPr="00B86380">
              <w:rPr>
                <w:rFonts w:ascii="Tahoma" w:hAnsi="Tahoma" w:cs="Tahoma"/>
                <w:color w:val="000000" w:themeColor="text1"/>
                <w:sz w:val="16"/>
                <w:szCs w:val="16"/>
              </w:rPr>
              <w:t>Perpendic</w:t>
            </w:r>
            <w:r w:rsidR="00002272">
              <w:rPr>
                <w:rFonts w:ascii="Tahoma" w:hAnsi="Tahoma" w:cs="Tahoma"/>
                <w:color w:val="000000" w:themeColor="text1"/>
                <w:sz w:val="16"/>
                <w:szCs w:val="16"/>
              </w:rPr>
              <w:t>w</w:t>
            </w:r>
            <w:r w:rsidRPr="00B86380">
              <w:rPr>
                <w:rFonts w:ascii="Tahoma" w:hAnsi="Tahoma" w:cs="Tahoma"/>
                <w:color w:val="000000" w:themeColor="text1"/>
                <w:sz w:val="16"/>
                <w:szCs w:val="16"/>
              </w:rPr>
              <w:t>lar</w:t>
            </w:r>
          </w:p>
          <w:p w:rsidR="00FA4AD7" w:rsidRPr="00B86380" w:rsidRDefault="00FA4AD7" w:rsidP="00002272">
            <w:pPr>
              <w:rPr>
                <w:rFonts w:ascii="Tahoma" w:hAnsi="Tahoma" w:cs="Tahoma"/>
                <w:color w:val="000000" w:themeColor="text1"/>
                <w:sz w:val="16"/>
                <w:szCs w:val="16"/>
              </w:rPr>
            </w:pPr>
            <w:r w:rsidRPr="00B86380">
              <w:rPr>
                <w:rFonts w:ascii="Tahoma" w:hAnsi="Tahoma" w:cs="Tahoma"/>
                <w:color w:val="000000" w:themeColor="text1"/>
                <w:sz w:val="16"/>
                <w:szCs w:val="16"/>
              </w:rPr>
              <w:t>Paralel</w:t>
            </w:r>
          </w:p>
          <w:p w:rsidR="00FA4AD7" w:rsidRPr="00B86380" w:rsidRDefault="00002272" w:rsidP="004631C6">
            <w:pPr>
              <w:rPr>
                <w:rFonts w:ascii="Tahoma" w:hAnsi="Tahoma" w:cs="Tahoma"/>
                <w:color w:val="000000" w:themeColor="text1"/>
                <w:sz w:val="16"/>
                <w:szCs w:val="16"/>
              </w:rPr>
            </w:pPr>
            <w:r>
              <w:rPr>
                <w:rFonts w:ascii="Tahoma" w:hAnsi="Tahoma" w:cs="Tahoma"/>
                <w:color w:val="000000" w:themeColor="text1"/>
                <w:sz w:val="16"/>
                <w:szCs w:val="16"/>
              </w:rPr>
              <w:t>Cromlin</w:t>
            </w:r>
          </w:p>
          <w:p w:rsidR="00FA4AD7" w:rsidRPr="00B86380" w:rsidRDefault="00FA4AD7" w:rsidP="004631C6">
            <w:pPr>
              <w:rPr>
                <w:rFonts w:ascii="Tahoma" w:hAnsi="Tahoma" w:cs="Tahoma"/>
                <w:color w:val="000000" w:themeColor="text1"/>
                <w:sz w:val="16"/>
                <w:szCs w:val="16"/>
              </w:rPr>
            </w:pPr>
            <w:r w:rsidRPr="00B86380">
              <w:rPr>
                <w:rFonts w:ascii="Tahoma" w:hAnsi="Tahoma" w:cs="Tahoma"/>
                <w:color w:val="000000" w:themeColor="text1"/>
                <w:sz w:val="16"/>
                <w:szCs w:val="16"/>
              </w:rPr>
              <w:t>R</w:t>
            </w:r>
            <w:r w:rsidR="00002272">
              <w:rPr>
                <w:rFonts w:ascii="Tahoma" w:hAnsi="Tahoma" w:cs="Tahoma"/>
                <w:color w:val="000000" w:themeColor="text1"/>
                <w:sz w:val="16"/>
                <w:szCs w:val="16"/>
              </w:rPr>
              <w:t>hanbarth</w:t>
            </w:r>
          </w:p>
          <w:p w:rsidR="00FA4AD7" w:rsidRPr="00B86380" w:rsidRDefault="00FA4AD7" w:rsidP="004631C6">
            <w:pPr>
              <w:rPr>
                <w:rFonts w:ascii="Tahoma" w:hAnsi="Tahoma" w:cs="Tahoma"/>
                <w:color w:val="000000" w:themeColor="text1"/>
                <w:sz w:val="16"/>
                <w:szCs w:val="16"/>
              </w:rPr>
            </w:pPr>
            <w:r w:rsidRPr="00B86380">
              <w:rPr>
                <w:rFonts w:ascii="Tahoma" w:hAnsi="Tahoma" w:cs="Tahoma"/>
                <w:color w:val="000000" w:themeColor="text1"/>
                <w:sz w:val="16"/>
                <w:szCs w:val="16"/>
              </w:rPr>
              <w:t>R</w:t>
            </w:r>
            <w:r w:rsidR="00002272">
              <w:rPr>
                <w:rFonts w:ascii="Tahoma" w:hAnsi="Tahoma" w:cs="Tahoma"/>
                <w:color w:val="000000" w:themeColor="text1"/>
                <w:sz w:val="16"/>
                <w:szCs w:val="16"/>
              </w:rPr>
              <w:t>heol</w:t>
            </w:r>
          </w:p>
        </w:tc>
        <w:tc>
          <w:tcPr>
            <w:tcW w:w="1205" w:type="dxa"/>
            <w:gridSpan w:val="3"/>
            <w:tcBorders>
              <w:bottom w:val="single" w:sz="4" w:space="0" w:color="auto"/>
            </w:tcBorders>
            <w:shd w:val="clear" w:color="auto" w:fill="auto"/>
          </w:tcPr>
          <w:p w:rsidR="00FA4AD7" w:rsidRPr="00B86380" w:rsidRDefault="00002272" w:rsidP="004631C6">
            <w:pPr>
              <w:rPr>
                <w:rFonts w:ascii="Tahoma" w:hAnsi="Tahoma" w:cs="Tahoma"/>
                <w:color w:val="000000" w:themeColor="text1"/>
                <w:sz w:val="16"/>
                <w:szCs w:val="16"/>
              </w:rPr>
            </w:pPr>
            <w:r>
              <w:rPr>
                <w:rFonts w:ascii="Tahoma" w:hAnsi="Tahoma" w:cs="Tahoma"/>
                <w:color w:val="000000" w:themeColor="text1"/>
                <w:sz w:val="16"/>
                <w:szCs w:val="16"/>
              </w:rPr>
              <w:t xml:space="preserve">Radiws </w:t>
            </w:r>
            <w:r w:rsidR="00E82065">
              <w:rPr>
                <w:rFonts w:ascii="Tahoma" w:hAnsi="Tahoma" w:cs="Tahoma"/>
                <w:color w:val="000000" w:themeColor="text1"/>
                <w:sz w:val="16"/>
                <w:szCs w:val="16"/>
              </w:rPr>
              <w:t>cyfartal</w:t>
            </w:r>
          </w:p>
          <w:p w:rsidR="00FA4AD7" w:rsidRPr="00B86380" w:rsidRDefault="00FA4AD7" w:rsidP="004631C6">
            <w:pPr>
              <w:rPr>
                <w:rFonts w:ascii="Tahoma" w:hAnsi="Tahoma" w:cs="Tahoma"/>
                <w:color w:val="000000" w:themeColor="text1"/>
                <w:sz w:val="16"/>
                <w:szCs w:val="16"/>
              </w:rPr>
            </w:pPr>
            <w:r w:rsidRPr="00B86380">
              <w:rPr>
                <w:rFonts w:ascii="Tahoma" w:hAnsi="Tahoma" w:cs="Tahoma"/>
                <w:color w:val="000000" w:themeColor="text1"/>
                <w:sz w:val="16"/>
                <w:szCs w:val="16"/>
              </w:rPr>
              <w:t xml:space="preserve">Arc </w:t>
            </w:r>
          </w:p>
          <w:p w:rsidR="00FA4AD7" w:rsidRPr="00B86380" w:rsidRDefault="00FA4AD7" w:rsidP="004631C6">
            <w:pPr>
              <w:rPr>
                <w:rFonts w:ascii="Tahoma" w:hAnsi="Tahoma" w:cs="Tahoma"/>
                <w:color w:val="000000" w:themeColor="text1"/>
                <w:sz w:val="16"/>
                <w:szCs w:val="16"/>
              </w:rPr>
            </w:pPr>
            <w:r w:rsidRPr="00B86380">
              <w:rPr>
                <w:rFonts w:ascii="Tahoma" w:hAnsi="Tahoma" w:cs="Tahoma"/>
                <w:color w:val="000000" w:themeColor="text1"/>
                <w:sz w:val="16"/>
                <w:szCs w:val="16"/>
              </w:rPr>
              <w:t>C</w:t>
            </w:r>
            <w:r w:rsidR="00002272">
              <w:rPr>
                <w:rFonts w:ascii="Tahoma" w:hAnsi="Tahoma" w:cs="Tahoma"/>
                <w:color w:val="000000" w:themeColor="text1"/>
                <w:sz w:val="16"/>
                <w:szCs w:val="16"/>
              </w:rPr>
              <w:t xml:space="preserve">ylch </w:t>
            </w:r>
            <w:r w:rsidRPr="00B86380">
              <w:rPr>
                <w:rFonts w:ascii="Tahoma" w:hAnsi="Tahoma" w:cs="Tahoma"/>
                <w:color w:val="000000" w:themeColor="text1"/>
                <w:sz w:val="16"/>
                <w:szCs w:val="16"/>
              </w:rPr>
              <w:t xml:space="preserve"> </w:t>
            </w:r>
          </w:p>
          <w:p w:rsidR="00FA4AD7" w:rsidRPr="00B86380" w:rsidRDefault="00002272" w:rsidP="004631C6">
            <w:pPr>
              <w:rPr>
                <w:rFonts w:ascii="Tahoma" w:hAnsi="Tahoma" w:cs="Tahoma"/>
                <w:color w:val="000000" w:themeColor="text1"/>
                <w:sz w:val="16"/>
                <w:szCs w:val="16"/>
              </w:rPr>
            </w:pPr>
            <w:r>
              <w:rPr>
                <w:rFonts w:ascii="Tahoma" w:hAnsi="Tahoma" w:cs="Tahoma"/>
                <w:color w:val="000000" w:themeColor="text1"/>
                <w:sz w:val="16"/>
                <w:szCs w:val="16"/>
              </w:rPr>
              <w:t xml:space="preserve">Pellter </w:t>
            </w:r>
            <w:r w:rsidR="00FA4AD7" w:rsidRPr="00B86380">
              <w:rPr>
                <w:rFonts w:ascii="Tahoma" w:hAnsi="Tahoma" w:cs="Tahoma"/>
                <w:color w:val="000000" w:themeColor="text1"/>
                <w:sz w:val="16"/>
                <w:szCs w:val="16"/>
              </w:rPr>
              <w:t xml:space="preserve"> </w:t>
            </w:r>
          </w:p>
          <w:p w:rsidR="00FA4AD7" w:rsidRPr="00B86380" w:rsidRDefault="00002272" w:rsidP="004631C6">
            <w:pPr>
              <w:rPr>
                <w:rFonts w:ascii="Tahoma" w:hAnsi="Tahoma" w:cs="Tahoma"/>
                <w:color w:val="000000" w:themeColor="text1"/>
                <w:sz w:val="16"/>
                <w:szCs w:val="16"/>
              </w:rPr>
            </w:pPr>
            <w:r>
              <w:rPr>
                <w:rFonts w:ascii="Tahoma" w:hAnsi="Tahoma" w:cs="Tahoma"/>
                <w:color w:val="000000" w:themeColor="text1"/>
                <w:sz w:val="16"/>
                <w:szCs w:val="16"/>
              </w:rPr>
              <w:t>Croestorri</w:t>
            </w:r>
          </w:p>
          <w:p w:rsidR="00FA4AD7" w:rsidRPr="00B86380" w:rsidRDefault="00002272" w:rsidP="004631C6">
            <w:pPr>
              <w:rPr>
                <w:rFonts w:ascii="Tahoma" w:hAnsi="Tahoma" w:cs="Tahoma"/>
                <w:color w:val="000000" w:themeColor="text1"/>
                <w:sz w:val="16"/>
                <w:szCs w:val="16"/>
              </w:rPr>
            </w:pPr>
            <w:r>
              <w:rPr>
                <w:rFonts w:ascii="Tahoma" w:hAnsi="Tahoma" w:cs="Tahoma"/>
                <w:color w:val="000000" w:themeColor="text1"/>
                <w:sz w:val="16"/>
                <w:szCs w:val="16"/>
              </w:rPr>
              <w:t xml:space="preserve">Ongl </w:t>
            </w:r>
          </w:p>
        </w:tc>
        <w:tc>
          <w:tcPr>
            <w:tcW w:w="7513" w:type="dxa"/>
            <w:gridSpan w:val="3"/>
            <w:tcBorders>
              <w:bottom w:val="single" w:sz="4" w:space="0" w:color="auto"/>
            </w:tcBorders>
            <w:shd w:val="clear" w:color="auto" w:fill="auto"/>
            <w:noWrap/>
            <w:tcMar>
              <w:top w:w="28" w:type="dxa"/>
              <w:left w:w="57" w:type="dxa"/>
              <w:bottom w:w="28" w:type="dxa"/>
              <w:right w:w="57" w:type="dxa"/>
            </w:tcMar>
          </w:tcPr>
          <w:p w:rsidR="00FA4AD7" w:rsidRPr="00B86380" w:rsidRDefault="00002272" w:rsidP="00AF4257">
            <w:pPr>
              <w:pStyle w:val="ListParagraph"/>
              <w:numPr>
                <w:ilvl w:val="0"/>
                <w:numId w:val="207"/>
              </w:numPr>
              <w:spacing w:line="240" w:lineRule="auto"/>
              <w:ind w:left="360" w:hanging="283"/>
              <w:rPr>
                <w:rFonts w:ascii="Tahoma" w:hAnsi="Tahoma" w:cs="Tahoma"/>
                <w:sz w:val="16"/>
                <w:szCs w:val="16"/>
              </w:rPr>
            </w:pPr>
            <w:r>
              <w:rPr>
                <w:rFonts w:ascii="Tahoma" w:hAnsi="Tahoma" w:cs="Tahoma"/>
                <w:sz w:val="16"/>
                <w:szCs w:val="16"/>
              </w:rPr>
              <w:t>Mae disgyblion yn aml yn ceisio ateb cwestiynau</w:t>
            </w:r>
            <w:r w:rsidR="0011209B" w:rsidRPr="00B86380">
              <w:rPr>
                <w:rFonts w:ascii="Tahoma" w:hAnsi="Tahoma" w:cs="Tahoma"/>
                <w:sz w:val="16"/>
                <w:szCs w:val="16"/>
              </w:rPr>
              <w:t xml:space="preserve"> loci </w:t>
            </w:r>
            <w:r>
              <w:rPr>
                <w:rFonts w:ascii="Tahoma" w:hAnsi="Tahoma" w:cs="Tahoma"/>
                <w:sz w:val="16"/>
                <w:szCs w:val="16"/>
              </w:rPr>
              <w:t xml:space="preserve">heb gwblhau’r lluniadau priodol gan gyfyngu ar eu marciau posibl mewn arholiad                      </w:t>
            </w:r>
          </w:p>
          <w:p w:rsidR="00FA4AD7" w:rsidRPr="00B86380" w:rsidRDefault="00FA4AD7" w:rsidP="004631C6">
            <w:pPr>
              <w:rPr>
                <w:rFonts w:ascii="Tahoma" w:hAnsi="Tahoma" w:cs="Tahoma"/>
                <w:sz w:val="16"/>
                <w:szCs w:val="16"/>
              </w:rPr>
            </w:pPr>
          </w:p>
          <w:p w:rsidR="00FA4AD7" w:rsidRPr="00B86380" w:rsidRDefault="00FA4AD7" w:rsidP="004631C6">
            <w:pPr>
              <w:rPr>
                <w:rFonts w:ascii="Tahoma" w:hAnsi="Tahoma" w:cs="Tahoma"/>
                <w:sz w:val="16"/>
                <w:szCs w:val="16"/>
              </w:rPr>
            </w:pPr>
          </w:p>
          <w:p w:rsidR="00FA4AD7" w:rsidRPr="00B86380" w:rsidRDefault="00FA4AD7" w:rsidP="004631C6">
            <w:pPr>
              <w:rPr>
                <w:rFonts w:ascii="Tahoma" w:hAnsi="Tahoma" w:cs="Tahoma"/>
                <w:sz w:val="16"/>
                <w:szCs w:val="16"/>
              </w:rPr>
            </w:pPr>
          </w:p>
          <w:p w:rsidR="00FA4AD7" w:rsidRPr="00B86380" w:rsidRDefault="00FA4AD7" w:rsidP="004631C6">
            <w:pPr>
              <w:rPr>
                <w:rFonts w:ascii="Tahoma" w:hAnsi="Tahoma" w:cs="Tahoma"/>
                <w:sz w:val="16"/>
                <w:szCs w:val="16"/>
              </w:rPr>
            </w:pPr>
          </w:p>
        </w:tc>
      </w:tr>
      <w:tr w:rsidR="004D42A8" w:rsidRPr="00B86380" w:rsidTr="004631C6">
        <w:trPr>
          <w:cantSplit/>
          <w:trHeight w:val="123"/>
        </w:trPr>
        <w:tc>
          <w:tcPr>
            <w:tcW w:w="5388" w:type="dxa"/>
            <w:gridSpan w:val="4"/>
            <w:shd w:val="clear" w:color="auto" w:fill="B2A1C7" w:themeFill="accent4" w:themeFillTint="99"/>
            <w:tcMar>
              <w:top w:w="28" w:type="dxa"/>
              <w:left w:w="57" w:type="dxa"/>
              <w:bottom w:w="28" w:type="dxa"/>
              <w:right w:w="57" w:type="dxa"/>
            </w:tcMar>
          </w:tcPr>
          <w:p w:rsidR="004D42A8" w:rsidRPr="00B86380" w:rsidRDefault="003C4A7A" w:rsidP="001A3398">
            <w:pPr>
              <w:rPr>
                <w:rFonts w:ascii="Tahoma" w:hAnsi="Tahoma" w:cs="Tahoma"/>
                <w:color w:val="FFFFFF" w:themeColor="background1"/>
                <w:sz w:val="16"/>
                <w:szCs w:val="16"/>
              </w:rPr>
            </w:pPr>
            <w:r>
              <w:rPr>
                <w:rFonts w:ascii="Tahoma" w:hAnsi="Tahoma" w:cs="Tahoma"/>
                <w:color w:val="FFFFFF" w:themeColor="background1"/>
                <w:sz w:val="16"/>
                <w:szCs w:val="16"/>
              </w:rPr>
              <w:t>Cwestiynau Procio/Rhesymu:</w:t>
            </w:r>
          </w:p>
        </w:tc>
        <w:tc>
          <w:tcPr>
            <w:tcW w:w="2976" w:type="dxa"/>
            <w:gridSpan w:val="5"/>
            <w:shd w:val="clear" w:color="auto" w:fill="B2A1C7" w:themeFill="accent4" w:themeFillTint="99"/>
            <w:tcMar>
              <w:top w:w="28" w:type="dxa"/>
              <w:left w:w="57" w:type="dxa"/>
              <w:bottom w:w="28" w:type="dxa"/>
              <w:right w:w="57" w:type="dxa"/>
            </w:tcMar>
          </w:tcPr>
          <w:p w:rsidR="004D42A8" w:rsidRPr="00B86380" w:rsidRDefault="003C4A7A" w:rsidP="001A3398">
            <w:pPr>
              <w:rPr>
                <w:rFonts w:ascii="Tahoma" w:hAnsi="Tahoma" w:cs="Tahoma"/>
                <w:color w:val="FFFFFF" w:themeColor="background1"/>
                <w:sz w:val="16"/>
                <w:szCs w:val="16"/>
              </w:rPr>
            </w:pPr>
            <w:r>
              <w:rPr>
                <w:rFonts w:ascii="Tahoma" w:hAnsi="Tahoma" w:cs="Tahoma"/>
                <w:color w:val="FFFFFF" w:themeColor="background1"/>
                <w:sz w:val="16"/>
                <w:szCs w:val="16"/>
              </w:rPr>
              <w:t>Gweithgaredd Adnodd Rhifedd</w:t>
            </w:r>
          </w:p>
        </w:tc>
        <w:tc>
          <w:tcPr>
            <w:tcW w:w="7513" w:type="dxa"/>
            <w:gridSpan w:val="3"/>
            <w:shd w:val="clear" w:color="auto" w:fill="B2A1C7" w:themeFill="accent4" w:themeFillTint="99"/>
            <w:tcMar>
              <w:top w:w="28" w:type="dxa"/>
              <w:left w:w="57" w:type="dxa"/>
              <w:bottom w:w="28" w:type="dxa"/>
              <w:right w:w="57" w:type="dxa"/>
            </w:tcMar>
          </w:tcPr>
          <w:p w:rsidR="004D42A8" w:rsidRPr="00B86380" w:rsidRDefault="003C4A7A" w:rsidP="001A3398">
            <w:pPr>
              <w:rPr>
                <w:rFonts w:ascii="Tahoma" w:hAnsi="Tahoma" w:cs="Tahoma"/>
                <w:color w:val="FFFFFF" w:themeColor="background1"/>
                <w:sz w:val="16"/>
                <w:szCs w:val="16"/>
              </w:rPr>
            </w:pPr>
            <w:r>
              <w:rPr>
                <w:rFonts w:ascii="Tahoma" w:hAnsi="Tahoma" w:cs="Tahoma"/>
                <w:color w:val="FFFFFF" w:themeColor="background1"/>
                <w:sz w:val="16"/>
                <w:szCs w:val="16"/>
              </w:rPr>
              <w:t>Adnoddau</w:t>
            </w:r>
          </w:p>
        </w:tc>
      </w:tr>
      <w:tr w:rsidR="004D42A8" w:rsidRPr="00B86380" w:rsidTr="004631C6">
        <w:trPr>
          <w:cantSplit/>
          <w:trHeight w:val="36"/>
        </w:trPr>
        <w:tc>
          <w:tcPr>
            <w:tcW w:w="5388" w:type="dxa"/>
            <w:gridSpan w:val="4"/>
            <w:shd w:val="clear" w:color="auto" w:fill="auto"/>
            <w:tcMar>
              <w:top w:w="28" w:type="dxa"/>
              <w:left w:w="57" w:type="dxa"/>
              <w:bottom w:w="28" w:type="dxa"/>
              <w:right w:w="57" w:type="dxa"/>
            </w:tcMar>
          </w:tcPr>
          <w:p w:rsidR="004D42A8" w:rsidRPr="00B86380" w:rsidRDefault="00002272" w:rsidP="001A3398">
            <w:pPr>
              <w:rPr>
                <w:rFonts w:ascii="Tahoma" w:hAnsi="Tahoma" w:cs="Tahoma"/>
                <w:sz w:val="16"/>
                <w:szCs w:val="16"/>
              </w:rPr>
            </w:pPr>
            <w:r>
              <w:rPr>
                <w:rFonts w:ascii="Tahoma" w:hAnsi="Tahoma" w:cs="Tahoma"/>
                <w:sz w:val="16"/>
                <w:szCs w:val="16"/>
              </w:rPr>
              <w:t>Dangoswch imi enghraifft o:</w:t>
            </w:r>
          </w:p>
          <w:p w:rsidR="004D42A8" w:rsidRPr="00B86380" w:rsidRDefault="00002272" w:rsidP="00002272">
            <w:pPr>
              <w:numPr>
                <w:ilvl w:val="0"/>
                <w:numId w:val="202"/>
              </w:numPr>
              <w:tabs>
                <w:tab w:val="clear" w:pos="720"/>
                <w:tab w:val="num" w:pos="369"/>
              </w:tabs>
              <w:ind w:left="369" w:hanging="284"/>
              <w:rPr>
                <w:rFonts w:ascii="Tahoma" w:hAnsi="Tahoma" w:cs="Tahoma"/>
                <w:sz w:val="16"/>
                <w:szCs w:val="16"/>
              </w:rPr>
            </w:pPr>
            <w:r>
              <w:rPr>
                <w:rFonts w:ascii="Tahoma" w:hAnsi="Tahoma" w:cs="Tahoma"/>
                <w:sz w:val="16"/>
                <w:szCs w:val="16"/>
              </w:rPr>
              <w:t xml:space="preserve">Bwynt sy’n gytbell o’r ddau bwynt hyn, ac un arall ac un arall …       </w:t>
            </w:r>
          </w:p>
          <w:p w:rsidR="004D42A8" w:rsidRPr="00B86380" w:rsidRDefault="00002272" w:rsidP="00AF4257">
            <w:pPr>
              <w:numPr>
                <w:ilvl w:val="0"/>
                <w:numId w:val="202"/>
              </w:numPr>
              <w:tabs>
                <w:tab w:val="clear" w:pos="720"/>
                <w:tab w:val="num" w:pos="369"/>
              </w:tabs>
              <w:ind w:left="369" w:hanging="284"/>
              <w:rPr>
                <w:rFonts w:ascii="Tahoma" w:hAnsi="Tahoma" w:cs="Tahoma"/>
                <w:sz w:val="16"/>
                <w:szCs w:val="16"/>
              </w:rPr>
            </w:pPr>
            <w:r>
              <w:rPr>
                <w:rFonts w:ascii="Tahoma" w:hAnsi="Tahoma" w:cs="Tahoma"/>
                <w:sz w:val="16"/>
                <w:szCs w:val="16"/>
              </w:rPr>
              <w:t xml:space="preserve">Pwynt sydd fetr o’r llinell hon, ac un arall, ac un arall… </w:t>
            </w:r>
          </w:p>
          <w:p w:rsidR="004D42A8" w:rsidRPr="00B86380" w:rsidRDefault="00002272" w:rsidP="00AF4257">
            <w:pPr>
              <w:numPr>
                <w:ilvl w:val="0"/>
                <w:numId w:val="202"/>
              </w:numPr>
              <w:tabs>
                <w:tab w:val="clear" w:pos="720"/>
                <w:tab w:val="num" w:pos="369"/>
              </w:tabs>
              <w:ind w:left="369" w:hanging="284"/>
              <w:rPr>
                <w:rFonts w:ascii="Tahoma" w:hAnsi="Tahoma" w:cs="Tahoma"/>
                <w:sz w:val="16"/>
                <w:szCs w:val="16"/>
              </w:rPr>
            </w:pPr>
            <w:r>
              <w:rPr>
                <w:rFonts w:ascii="Tahoma" w:hAnsi="Tahoma" w:cs="Tahoma"/>
                <w:sz w:val="16"/>
                <w:szCs w:val="16"/>
              </w:rPr>
              <w:t xml:space="preserve">Pwynt sydd fetr o’r pwynt hwn, ac un arall… </w:t>
            </w:r>
          </w:p>
          <w:p w:rsidR="004D42A8" w:rsidRPr="00B86380" w:rsidRDefault="00002272" w:rsidP="00AF4257">
            <w:pPr>
              <w:numPr>
                <w:ilvl w:val="0"/>
                <w:numId w:val="202"/>
              </w:numPr>
              <w:tabs>
                <w:tab w:val="clear" w:pos="720"/>
                <w:tab w:val="num" w:pos="369"/>
              </w:tabs>
              <w:ind w:left="369" w:hanging="284"/>
              <w:rPr>
                <w:rFonts w:ascii="Tahoma" w:hAnsi="Tahoma" w:cs="Tahoma"/>
                <w:sz w:val="16"/>
                <w:szCs w:val="16"/>
              </w:rPr>
            </w:pPr>
            <w:r>
              <w:rPr>
                <w:rFonts w:ascii="Tahoma" w:hAnsi="Tahoma" w:cs="Tahoma"/>
                <w:sz w:val="16"/>
                <w:szCs w:val="16"/>
              </w:rPr>
              <w:t xml:space="preserve">Locws y llwybr sy’n cael ei </w:t>
            </w:r>
            <w:r w:rsidR="00D404F7">
              <w:rPr>
                <w:rFonts w:ascii="Tahoma" w:hAnsi="Tahoma" w:cs="Tahoma"/>
                <w:sz w:val="16"/>
                <w:szCs w:val="16"/>
              </w:rPr>
              <w:t>olrhain allan</w:t>
            </w:r>
            <w:r w:rsidR="004D42A8" w:rsidRPr="00B86380">
              <w:rPr>
                <w:rFonts w:ascii="Tahoma" w:hAnsi="Tahoma" w:cs="Tahoma"/>
                <w:sz w:val="16"/>
                <w:szCs w:val="16"/>
              </w:rPr>
              <w:t xml:space="preserve"> </w:t>
            </w:r>
            <w:r>
              <w:rPr>
                <w:rFonts w:ascii="Tahoma" w:hAnsi="Tahoma" w:cs="Tahoma"/>
                <w:sz w:val="16"/>
                <w:szCs w:val="16"/>
              </w:rPr>
              <w:t xml:space="preserve">gan ganolau cylchoedd sydd â dwy linell benodol yn dangiadau    </w:t>
            </w:r>
          </w:p>
          <w:p w:rsidR="004D42A8" w:rsidRPr="00B86380" w:rsidRDefault="00002272" w:rsidP="00AF4257">
            <w:pPr>
              <w:pStyle w:val="Pa3"/>
              <w:numPr>
                <w:ilvl w:val="0"/>
                <w:numId w:val="203"/>
              </w:numPr>
              <w:spacing w:line="240" w:lineRule="auto"/>
              <w:ind w:left="369" w:hanging="284"/>
              <w:rPr>
                <w:rFonts w:ascii="Tahoma" w:hAnsi="Tahoma" w:cs="Tahoma"/>
                <w:color w:val="000000"/>
                <w:sz w:val="16"/>
                <w:szCs w:val="16"/>
              </w:rPr>
            </w:pPr>
            <w:r>
              <w:rPr>
                <w:rFonts w:ascii="Tahoma" w:hAnsi="Tahoma" w:cs="Tahoma"/>
                <w:color w:val="000000"/>
                <w:sz w:val="16"/>
                <w:szCs w:val="16"/>
              </w:rPr>
              <w:t xml:space="preserve">Sut allwch </w:t>
            </w:r>
            <w:r w:rsidR="00EF1C11">
              <w:rPr>
                <w:rFonts w:ascii="Tahoma" w:hAnsi="Tahoma" w:cs="Tahoma"/>
                <w:color w:val="000000"/>
                <w:sz w:val="16"/>
                <w:szCs w:val="16"/>
              </w:rPr>
              <w:t xml:space="preserve">chi </w:t>
            </w:r>
            <w:r>
              <w:rPr>
                <w:rFonts w:ascii="Tahoma" w:hAnsi="Tahoma" w:cs="Tahoma"/>
                <w:color w:val="000000"/>
                <w:sz w:val="16"/>
                <w:szCs w:val="16"/>
              </w:rPr>
              <w:t xml:space="preserve">ddweud ar gyfer locws penodol a yw’n llwybr o bwyntiau cytbell o bwynt neu linell arall?          </w:t>
            </w:r>
          </w:p>
          <w:p w:rsidR="004D42A8" w:rsidRPr="00B86380" w:rsidRDefault="00002272" w:rsidP="00D404F7">
            <w:pPr>
              <w:pStyle w:val="ListParagraph"/>
              <w:numPr>
                <w:ilvl w:val="0"/>
                <w:numId w:val="203"/>
              </w:numPr>
              <w:spacing w:after="0"/>
              <w:ind w:left="369" w:hanging="284"/>
              <w:rPr>
                <w:rFonts w:ascii="Tahoma" w:hAnsi="Tahoma" w:cs="Tahoma"/>
                <w:color w:val="000000" w:themeColor="text1"/>
                <w:sz w:val="16"/>
                <w:szCs w:val="16"/>
              </w:rPr>
            </w:pPr>
            <w:r>
              <w:rPr>
                <w:rFonts w:ascii="Tahoma" w:hAnsi="Tahoma" w:cs="Tahoma"/>
                <w:color w:val="000000"/>
                <w:sz w:val="16"/>
                <w:szCs w:val="16"/>
              </w:rPr>
              <w:t>Beth sydd yr un fath</w:t>
            </w:r>
            <w:r w:rsidR="004D42A8" w:rsidRPr="00B86380">
              <w:rPr>
                <w:rFonts w:ascii="Tahoma" w:hAnsi="Tahoma" w:cs="Tahoma"/>
                <w:color w:val="000000"/>
                <w:sz w:val="16"/>
                <w:szCs w:val="16"/>
              </w:rPr>
              <w:t>/</w:t>
            </w:r>
            <w:r>
              <w:rPr>
                <w:rFonts w:ascii="Tahoma" w:hAnsi="Tahoma" w:cs="Tahoma"/>
                <w:color w:val="000000"/>
                <w:sz w:val="16"/>
                <w:szCs w:val="16"/>
              </w:rPr>
              <w:t xml:space="preserve">yn wahanol am y llwybr sy’n cael ei </w:t>
            </w:r>
            <w:r w:rsidR="00D404F7">
              <w:rPr>
                <w:rFonts w:ascii="Tahoma" w:hAnsi="Tahoma" w:cs="Tahoma"/>
                <w:color w:val="000000"/>
                <w:sz w:val="16"/>
                <w:szCs w:val="16"/>
              </w:rPr>
              <w:t xml:space="preserve">olrhain allan </w:t>
            </w:r>
            <w:r>
              <w:rPr>
                <w:rFonts w:ascii="Tahoma" w:hAnsi="Tahoma" w:cs="Tahoma"/>
                <w:color w:val="000000"/>
                <w:sz w:val="16"/>
                <w:szCs w:val="16"/>
              </w:rPr>
              <w:t>gan ganol cylch yn cael ei r</w:t>
            </w:r>
            <w:r w:rsidR="004B65C7">
              <w:rPr>
                <w:rFonts w:ascii="Tahoma" w:hAnsi="Tahoma" w:cs="Tahoma"/>
                <w:color w:val="000000"/>
                <w:sz w:val="16"/>
                <w:szCs w:val="16"/>
              </w:rPr>
              <w:t xml:space="preserve">olian ar hyd llinell syth a chanol sgwâr yn cael ei rolian ar hyd llinell syth?                         </w:t>
            </w:r>
          </w:p>
          <w:p w:rsidR="00FA4AD7" w:rsidRPr="00B86380" w:rsidRDefault="00D404F7" w:rsidP="00D404F7">
            <w:pPr>
              <w:pStyle w:val="Pa3"/>
              <w:numPr>
                <w:ilvl w:val="0"/>
                <w:numId w:val="203"/>
              </w:numPr>
              <w:ind w:left="369" w:hanging="284"/>
              <w:rPr>
                <w:rFonts w:ascii="Tahoma" w:hAnsi="Tahoma" w:cs="Tahoma"/>
                <w:color w:val="000000"/>
                <w:sz w:val="16"/>
                <w:szCs w:val="16"/>
              </w:rPr>
            </w:pPr>
            <w:r>
              <w:rPr>
                <w:rFonts w:ascii="Tahoma" w:hAnsi="Tahoma" w:cs="Tahoma"/>
                <w:color w:val="000000"/>
                <w:sz w:val="16"/>
                <w:szCs w:val="16"/>
              </w:rPr>
              <w:t>Dychmygwch g</w:t>
            </w:r>
            <w:r w:rsidR="004B65C7">
              <w:rPr>
                <w:rFonts w:ascii="Tahoma" w:hAnsi="Tahoma" w:cs="Tahoma"/>
                <w:color w:val="000000"/>
                <w:sz w:val="16"/>
                <w:szCs w:val="16"/>
              </w:rPr>
              <w:t>anlyniad siapiau 2 ddimensiwn yn troelli mewn</w:t>
            </w:r>
            <w:r w:rsidR="00FA4AD7" w:rsidRPr="00B86380">
              <w:rPr>
                <w:rFonts w:ascii="Tahoma" w:hAnsi="Tahoma" w:cs="Tahoma"/>
                <w:color w:val="000000"/>
                <w:sz w:val="16"/>
                <w:szCs w:val="16"/>
              </w:rPr>
              <w:t xml:space="preserve"> 3</w:t>
            </w:r>
            <w:r w:rsidR="004B65C7">
              <w:rPr>
                <w:rFonts w:ascii="Tahoma" w:hAnsi="Tahoma" w:cs="Tahoma"/>
                <w:color w:val="000000"/>
                <w:sz w:val="16"/>
                <w:szCs w:val="16"/>
              </w:rPr>
              <w:t xml:space="preserve"> dimensiwn o amgylch llinell sydd ar hyd un o linellau cymesuredd y siâp. </w:t>
            </w:r>
          </w:p>
          <w:p w:rsidR="00FA4AD7" w:rsidRPr="00B86380" w:rsidRDefault="00D404F7" w:rsidP="00D404F7">
            <w:pPr>
              <w:pStyle w:val="Pa3"/>
              <w:numPr>
                <w:ilvl w:val="0"/>
                <w:numId w:val="203"/>
              </w:numPr>
              <w:ind w:left="369" w:hanging="284"/>
              <w:rPr>
                <w:rFonts w:ascii="Tahoma" w:hAnsi="Tahoma" w:cs="Tahoma"/>
                <w:color w:val="000000"/>
                <w:sz w:val="16"/>
                <w:szCs w:val="16"/>
              </w:rPr>
            </w:pPr>
            <w:r>
              <w:rPr>
                <w:rFonts w:ascii="Tahoma" w:hAnsi="Tahoma" w:cs="Tahoma"/>
                <w:color w:val="000000"/>
                <w:sz w:val="16"/>
                <w:szCs w:val="16"/>
              </w:rPr>
              <w:t>Ewch ati i olrhain</w:t>
            </w:r>
            <w:r w:rsidR="00FA4AD7" w:rsidRPr="00B86380">
              <w:rPr>
                <w:rFonts w:ascii="Tahoma" w:hAnsi="Tahoma" w:cs="Tahoma"/>
                <w:color w:val="000000"/>
                <w:sz w:val="16"/>
                <w:szCs w:val="16"/>
              </w:rPr>
              <w:t xml:space="preserve"> </w:t>
            </w:r>
            <w:r w:rsidR="004B65C7">
              <w:rPr>
                <w:rFonts w:ascii="Tahoma" w:hAnsi="Tahoma" w:cs="Tahoma"/>
                <w:color w:val="000000"/>
                <w:sz w:val="16"/>
                <w:szCs w:val="16"/>
              </w:rPr>
              <w:t xml:space="preserve">llwybr fertig sgwâr wrth iddo gael ei rholian ar hyd llinell syth.      </w:t>
            </w:r>
          </w:p>
          <w:p w:rsidR="00FA4AD7" w:rsidRPr="00B86380" w:rsidRDefault="00D404F7" w:rsidP="00D404F7">
            <w:pPr>
              <w:pStyle w:val="Pa3"/>
              <w:numPr>
                <w:ilvl w:val="0"/>
                <w:numId w:val="203"/>
              </w:numPr>
              <w:ind w:left="369" w:hanging="284"/>
              <w:rPr>
                <w:rFonts w:ascii="Tahoma" w:hAnsi="Tahoma" w:cs="Tahoma"/>
                <w:color w:val="000000"/>
                <w:sz w:val="16"/>
                <w:szCs w:val="16"/>
              </w:rPr>
            </w:pPr>
            <w:r>
              <w:rPr>
                <w:rFonts w:ascii="Tahoma" w:hAnsi="Tahoma" w:cs="Tahoma"/>
                <w:color w:val="000000"/>
                <w:sz w:val="16"/>
                <w:szCs w:val="16"/>
              </w:rPr>
              <w:t xml:space="preserve">Dychmygwch lwybrau syml fel hynny a gynhyrchir drwy gerdded fel eich bod yn gytbell o ddwy goeden.       </w:t>
            </w:r>
          </w:p>
          <w:p w:rsidR="004D42A8" w:rsidRPr="00B86380" w:rsidRDefault="004B65C7" w:rsidP="00AF4257">
            <w:pPr>
              <w:pStyle w:val="ListParagraph"/>
              <w:numPr>
                <w:ilvl w:val="0"/>
                <w:numId w:val="203"/>
              </w:numPr>
              <w:ind w:left="369" w:hanging="284"/>
              <w:rPr>
                <w:rFonts w:ascii="Tahoma" w:hAnsi="Tahoma" w:cs="Tahoma"/>
                <w:color w:val="000000" w:themeColor="text1"/>
                <w:sz w:val="16"/>
                <w:szCs w:val="16"/>
              </w:rPr>
            </w:pPr>
            <w:r>
              <w:rPr>
                <w:rFonts w:ascii="Tahoma" w:hAnsi="Tahoma" w:cs="Tahoma"/>
                <w:bCs/>
                <w:color w:val="000000"/>
                <w:sz w:val="16"/>
                <w:szCs w:val="16"/>
              </w:rPr>
              <w:t xml:space="preserve">Dewch o hyd i locws pwynt sy’n symud yn ôl rheol benodol, a hynny drwy resymu a chan ddefnyddio TGCh          </w:t>
            </w:r>
          </w:p>
        </w:tc>
        <w:tc>
          <w:tcPr>
            <w:tcW w:w="2976" w:type="dxa"/>
            <w:gridSpan w:val="5"/>
            <w:shd w:val="clear" w:color="auto" w:fill="auto"/>
            <w:tcMar>
              <w:top w:w="28" w:type="dxa"/>
              <w:left w:w="57" w:type="dxa"/>
              <w:bottom w:w="28" w:type="dxa"/>
              <w:right w:w="57" w:type="dxa"/>
            </w:tcMar>
          </w:tcPr>
          <w:p w:rsidR="00FA4AD7" w:rsidRPr="00B86380" w:rsidRDefault="00FA4AD7" w:rsidP="00FA4AD7">
            <w:r w:rsidRPr="00B86380">
              <w:rPr>
                <w:rFonts w:ascii="Tahoma" w:hAnsi="Tahoma" w:cs="Tahoma"/>
                <w:i/>
                <w:sz w:val="16"/>
                <w:szCs w:val="16"/>
              </w:rPr>
              <w:t>NRICH:</w:t>
            </w:r>
          </w:p>
          <w:p w:rsidR="00FA4AD7" w:rsidRPr="00B86380" w:rsidRDefault="00B44020" w:rsidP="00AF4257">
            <w:pPr>
              <w:pStyle w:val="ListParagraph"/>
              <w:numPr>
                <w:ilvl w:val="0"/>
                <w:numId w:val="204"/>
              </w:numPr>
              <w:rPr>
                <w:rFonts w:ascii="Tahoma" w:hAnsi="Tahoma" w:cs="Tahoma"/>
                <w:bCs/>
                <w:color w:val="000000"/>
                <w:sz w:val="16"/>
                <w:szCs w:val="16"/>
              </w:rPr>
            </w:pPr>
            <w:hyperlink r:id="rId415" w:history="1">
              <w:r w:rsidR="004D42A8" w:rsidRPr="00B86380">
                <w:rPr>
                  <w:rStyle w:val="Hyperlink"/>
                  <w:rFonts w:ascii="Tahoma" w:hAnsi="Tahoma" w:cs="Tahoma"/>
                  <w:bCs/>
                  <w:sz w:val="16"/>
                  <w:szCs w:val="16"/>
                </w:rPr>
                <w:t>Roundabout</w:t>
              </w:r>
            </w:hyperlink>
            <w:r w:rsidR="00FA4AD7" w:rsidRPr="00B86380">
              <w:rPr>
                <w:rFonts w:ascii="Tahoma" w:hAnsi="Tahoma" w:cs="Tahoma"/>
                <w:bCs/>
                <w:color w:val="000000"/>
                <w:sz w:val="16"/>
                <w:szCs w:val="16"/>
              </w:rPr>
              <w:t xml:space="preserve">  </w:t>
            </w:r>
          </w:p>
          <w:p w:rsidR="004D42A8" w:rsidRPr="00B86380" w:rsidRDefault="00B44020" w:rsidP="00AF4257">
            <w:pPr>
              <w:pStyle w:val="ListParagraph"/>
              <w:numPr>
                <w:ilvl w:val="0"/>
                <w:numId w:val="204"/>
              </w:numPr>
              <w:rPr>
                <w:rFonts w:ascii="Tahoma" w:hAnsi="Tahoma" w:cs="Tahoma"/>
                <w:sz w:val="16"/>
                <w:szCs w:val="16"/>
              </w:rPr>
            </w:pPr>
            <w:hyperlink r:id="rId416" w:history="1">
              <w:r w:rsidR="004D42A8" w:rsidRPr="00B86380">
                <w:rPr>
                  <w:rStyle w:val="Hyperlink"/>
                  <w:rFonts w:ascii="Tahoma" w:hAnsi="Tahoma" w:cs="Tahoma"/>
                  <w:bCs/>
                  <w:sz w:val="16"/>
                  <w:szCs w:val="16"/>
                </w:rPr>
                <w:t>An Unusual Shape</w:t>
              </w:r>
            </w:hyperlink>
          </w:p>
          <w:p w:rsidR="004D42A8" w:rsidRPr="00B86380" w:rsidRDefault="004D42A8" w:rsidP="001A3398">
            <w:pPr>
              <w:rPr>
                <w:rFonts w:ascii="Tahoma" w:hAnsi="Tahoma" w:cs="Tahoma"/>
                <w:color w:val="000000" w:themeColor="text1"/>
                <w:sz w:val="16"/>
                <w:szCs w:val="16"/>
              </w:rPr>
            </w:pPr>
          </w:p>
        </w:tc>
        <w:tc>
          <w:tcPr>
            <w:tcW w:w="7513" w:type="dxa"/>
            <w:gridSpan w:val="3"/>
            <w:shd w:val="clear" w:color="auto" w:fill="auto"/>
            <w:tcMar>
              <w:top w:w="28" w:type="dxa"/>
              <w:left w:w="57" w:type="dxa"/>
              <w:bottom w:w="28" w:type="dxa"/>
              <w:right w:w="57" w:type="dxa"/>
            </w:tcMar>
          </w:tcPr>
          <w:p w:rsidR="004D42A8" w:rsidRPr="00B86380" w:rsidRDefault="004D42A8" w:rsidP="001A3398">
            <w:pPr>
              <w:rPr>
                <w:rFonts w:ascii="Tahoma" w:hAnsi="Tahoma" w:cs="Tahoma"/>
                <w:i/>
                <w:sz w:val="16"/>
                <w:szCs w:val="16"/>
              </w:rPr>
            </w:pPr>
            <w:r w:rsidRPr="00B86380">
              <w:rPr>
                <w:rFonts w:ascii="Tahoma" w:hAnsi="Tahoma" w:cs="Tahoma"/>
                <w:i/>
                <w:sz w:val="16"/>
                <w:szCs w:val="16"/>
              </w:rPr>
              <w:t>Stick on the Maths</w:t>
            </w:r>
          </w:p>
          <w:p w:rsidR="004D42A8" w:rsidRPr="00B86380" w:rsidRDefault="00C471C4" w:rsidP="00AF4257">
            <w:pPr>
              <w:pStyle w:val="ListParagraph"/>
              <w:numPr>
                <w:ilvl w:val="0"/>
                <w:numId w:val="205"/>
              </w:numPr>
              <w:tabs>
                <w:tab w:val="clear" w:pos="720"/>
                <w:tab w:val="num" w:pos="360"/>
              </w:tabs>
              <w:suppressAutoHyphens w:val="0"/>
              <w:ind w:left="360" w:hanging="283"/>
              <w:rPr>
                <w:rFonts w:ascii="Tahoma" w:hAnsi="Tahoma" w:cs="Tahoma"/>
                <w:sz w:val="16"/>
                <w:szCs w:val="16"/>
              </w:rPr>
            </w:pPr>
            <w:r>
              <w:rPr>
                <w:rFonts w:ascii="Tahoma" w:hAnsi="Tahoma" w:cs="Tahoma"/>
                <w:sz w:val="16"/>
                <w:szCs w:val="16"/>
              </w:rPr>
              <w:t>Gweithgareddau cerdyn y gellir eu defnyddio’n electronig gyda bwrdd gwyn neu’n ginesthetig gan ddefnyddio fersiwn bapur</w:t>
            </w:r>
          </w:p>
          <w:p w:rsidR="004D42A8" w:rsidRPr="00B86380" w:rsidRDefault="00C471C4" w:rsidP="00AF4257">
            <w:pPr>
              <w:pStyle w:val="ListParagraph"/>
              <w:numPr>
                <w:ilvl w:val="0"/>
                <w:numId w:val="205"/>
              </w:numPr>
              <w:tabs>
                <w:tab w:val="clear" w:pos="720"/>
                <w:tab w:val="num" w:pos="360"/>
              </w:tabs>
              <w:suppressAutoHyphens w:val="0"/>
              <w:ind w:left="360" w:hanging="283"/>
              <w:rPr>
                <w:rFonts w:ascii="Tahoma" w:hAnsi="Tahoma" w:cs="Tahoma"/>
                <w:sz w:val="16"/>
                <w:szCs w:val="16"/>
              </w:rPr>
            </w:pPr>
            <w:r>
              <w:rPr>
                <w:rFonts w:ascii="Tahoma" w:hAnsi="Tahoma" w:cs="Tahoma"/>
                <w:sz w:val="16"/>
                <w:szCs w:val="16"/>
              </w:rPr>
              <w:t>Gellir cuddio cardiau ateb</w:t>
            </w:r>
            <w:r w:rsidR="004D42A8" w:rsidRPr="00B86380">
              <w:rPr>
                <w:rFonts w:ascii="Tahoma" w:hAnsi="Tahoma" w:cs="Tahoma"/>
                <w:sz w:val="16"/>
                <w:szCs w:val="16"/>
              </w:rPr>
              <w:t xml:space="preserve"> </w:t>
            </w:r>
          </w:p>
          <w:p w:rsidR="004D42A8" w:rsidRPr="00B86380" w:rsidRDefault="00C471C4" w:rsidP="00AF4257">
            <w:pPr>
              <w:pStyle w:val="ListParagraph"/>
              <w:numPr>
                <w:ilvl w:val="0"/>
                <w:numId w:val="205"/>
              </w:numPr>
              <w:tabs>
                <w:tab w:val="clear" w:pos="720"/>
                <w:tab w:val="num" w:pos="360"/>
              </w:tabs>
              <w:suppressAutoHyphens w:val="0"/>
              <w:ind w:left="360" w:hanging="283"/>
              <w:rPr>
                <w:rFonts w:ascii="Tahoma" w:hAnsi="Tahoma" w:cs="Tahoma"/>
                <w:sz w:val="16"/>
                <w:szCs w:val="16"/>
              </w:rPr>
            </w:pPr>
            <w:r>
              <w:rPr>
                <w:rFonts w:ascii="Tahoma" w:hAnsi="Tahoma" w:cs="Tahoma"/>
                <w:sz w:val="16"/>
                <w:szCs w:val="16"/>
              </w:rPr>
              <w:t xml:space="preserve">Gall dysgwyr ysgrifennu eu hatebion eu hunain ar </w:t>
            </w:r>
            <w:r w:rsidR="005E42DC">
              <w:rPr>
                <w:rFonts w:ascii="Tahoma" w:hAnsi="Tahoma" w:cs="Tahoma"/>
                <w:sz w:val="16"/>
                <w:szCs w:val="16"/>
              </w:rPr>
              <w:t>nodiadau gludiog</w:t>
            </w:r>
            <w:r>
              <w:rPr>
                <w:rFonts w:ascii="Tahoma" w:hAnsi="Tahoma" w:cs="Tahoma"/>
                <w:sz w:val="16"/>
                <w:szCs w:val="16"/>
              </w:rPr>
              <w:t xml:space="preserve"> a’u gosod ar y grid</w:t>
            </w:r>
          </w:p>
          <w:p w:rsidR="004D42A8" w:rsidRPr="00B86380" w:rsidRDefault="00C471C4" w:rsidP="00AF4257">
            <w:pPr>
              <w:pStyle w:val="ListParagraph"/>
              <w:numPr>
                <w:ilvl w:val="0"/>
                <w:numId w:val="205"/>
              </w:numPr>
              <w:tabs>
                <w:tab w:val="clear" w:pos="720"/>
                <w:tab w:val="num" w:pos="360"/>
              </w:tabs>
              <w:suppressAutoHyphens w:val="0"/>
              <w:spacing w:after="0"/>
              <w:ind w:left="360" w:hanging="283"/>
              <w:rPr>
                <w:rFonts w:ascii="Tahoma" w:hAnsi="Tahoma" w:cs="Tahoma"/>
                <w:sz w:val="16"/>
                <w:szCs w:val="16"/>
              </w:rPr>
            </w:pPr>
            <w:r>
              <w:rPr>
                <w:rFonts w:ascii="Tahoma" w:hAnsi="Tahoma" w:cs="Tahoma"/>
                <w:sz w:val="16"/>
                <w:szCs w:val="16"/>
              </w:rPr>
              <w:t>Mae’r atebion a roir yn cynnwys camsyniadau cyffredin</w:t>
            </w:r>
          </w:p>
          <w:p w:rsidR="004D42A8" w:rsidRPr="00B86380" w:rsidRDefault="00B44020" w:rsidP="00AF4257">
            <w:pPr>
              <w:numPr>
                <w:ilvl w:val="0"/>
                <w:numId w:val="205"/>
              </w:numPr>
              <w:shd w:val="clear" w:color="auto" w:fill="FFFFFF"/>
              <w:tabs>
                <w:tab w:val="clear" w:pos="720"/>
                <w:tab w:val="num" w:pos="360"/>
              </w:tabs>
              <w:ind w:left="360" w:hanging="283"/>
              <w:rPr>
                <w:rFonts w:ascii="Tahoma" w:hAnsi="Tahoma" w:cs="Tahoma"/>
                <w:color w:val="7030A0"/>
                <w:sz w:val="16"/>
                <w:szCs w:val="16"/>
                <w:u w:val="single"/>
              </w:rPr>
            </w:pPr>
            <w:hyperlink r:id="rId417" w:history="1">
              <w:r w:rsidR="004D42A8" w:rsidRPr="00B86380">
                <w:rPr>
                  <w:rStyle w:val="Hyperlink"/>
                  <w:rFonts w:ascii="Tahoma" w:hAnsi="Tahoma" w:cs="Tahoma"/>
                  <w:bCs/>
                  <w:color w:val="7030A0"/>
                  <w:sz w:val="16"/>
                  <w:szCs w:val="16"/>
                </w:rPr>
                <w:t>SSM8: Standard constructions</w:t>
              </w:r>
            </w:hyperlink>
          </w:p>
          <w:p w:rsidR="004D42A8" w:rsidRPr="00B86380" w:rsidRDefault="00B44020" w:rsidP="00AF4257">
            <w:pPr>
              <w:numPr>
                <w:ilvl w:val="0"/>
                <w:numId w:val="205"/>
              </w:numPr>
              <w:shd w:val="clear" w:color="auto" w:fill="FFFFFF"/>
              <w:tabs>
                <w:tab w:val="clear" w:pos="720"/>
                <w:tab w:val="num" w:pos="360"/>
              </w:tabs>
              <w:ind w:left="360" w:hanging="283"/>
              <w:rPr>
                <w:rFonts w:ascii="Tahoma" w:hAnsi="Tahoma" w:cs="Tahoma"/>
                <w:color w:val="7030A0"/>
                <w:sz w:val="16"/>
                <w:szCs w:val="16"/>
                <w:u w:val="single"/>
              </w:rPr>
            </w:pPr>
            <w:hyperlink r:id="rId418" w:history="1">
              <w:r w:rsidR="004D42A8" w:rsidRPr="00B86380">
                <w:rPr>
                  <w:rStyle w:val="Hyperlink"/>
                  <w:rFonts w:ascii="Tahoma" w:hAnsi="Tahoma" w:cs="Tahoma"/>
                  <w:bCs/>
                  <w:color w:val="7030A0"/>
                  <w:sz w:val="16"/>
                  <w:szCs w:val="16"/>
                </w:rPr>
                <w:t>SSM4: Locus</w:t>
              </w:r>
            </w:hyperlink>
          </w:p>
          <w:p w:rsidR="004D42A8" w:rsidRPr="00B86380" w:rsidRDefault="004D42A8" w:rsidP="001A3398">
            <w:pPr>
              <w:rPr>
                <w:rFonts w:ascii="Tahoma" w:hAnsi="Tahoma" w:cs="Tahoma"/>
                <w:sz w:val="16"/>
                <w:szCs w:val="16"/>
              </w:rPr>
            </w:pPr>
          </w:p>
          <w:p w:rsidR="004D42A8" w:rsidRPr="00B86380" w:rsidRDefault="004D42A8" w:rsidP="001A3398">
            <w:pPr>
              <w:rPr>
                <w:rFonts w:ascii="Tahoma" w:hAnsi="Tahoma" w:cs="Tahoma"/>
                <w:sz w:val="16"/>
                <w:szCs w:val="16"/>
              </w:rPr>
            </w:pPr>
            <w:r w:rsidRPr="00B86380">
              <w:rPr>
                <w:rFonts w:ascii="Tahoma" w:hAnsi="Tahoma" w:cs="Tahoma"/>
                <w:sz w:val="16"/>
                <w:szCs w:val="16"/>
              </w:rPr>
              <w:t>Autograph</w:t>
            </w:r>
          </w:p>
          <w:p w:rsidR="004D42A8" w:rsidRPr="00B86380" w:rsidRDefault="00B44020" w:rsidP="00AF4257">
            <w:pPr>
              <w:numPr>
                <w:ilvl w:val="0"/>
                <w:numId w:val="206"/>
              </w:numPr>
              <w:shd w:val="clear" w:color="auto" w:fill="FFFFFF"/>
              <w:tabs>
                <w:tab w:val="clear" w:pos="720"/>
                <w:tab w:val="num" w:pos="360"/>
              </w:tabs>
              <w:ind w:hanging="643"/>
              <w:rPr>
                <w:rFonts w:ascii="Tahoma" w:hAnsi="Tahoma" w:cs="Tahoma"/>
                <w:color w:val="7030A0"/>
                <w:sz w:val="16"/>
                <w:szCs w:val="16"/>
                <w:u w:val="single"/>
              </w:rPr>
            </w:pPr>
            <w:hyperlink r:id="rId419" w:history="1">
              <w:r w:rsidR="004D42A8" w:rsidRPr="00B86380">
                <w:rPr>
                  <w:rStyle w:val="Hyperlink"/>
                  <w:rFonts w:ascii="Tahoma" w:hAnsi="Tahoma" w:cs="Tahoma"/>
                  <w:bCs/>
                  <w:color w:val="7030A0"/>
                  <w:sz w:val="16"/>
                  <w:szCs w:val="16"/>
                </w:rPr>
                <w:t>Constructing a perpendicular bisector</w:t>
              </w:r>
            </w:hyperlink>
          </w:p>
          <w:p w:rsidR="004D42A8" w:rsidRPr="00B86380" w:rsidRDefault="00B44020" w:rsidP="00AF4257">
            <w:pPr>
              <w:numPr>
                <w:ilvl w:val="0"/>
                <w:numId w:val="206"/>
              </w:numPr>
              <w:shd w:val="clear" w:color="auto" w:fill="FFFFFF"/>
              <w:tabs>
                <w:tab w:val="clear" w:pos="720"/>
                <w:tab w:val="num" w:pos="360"/>
              </w:tabs>
              <w:spacing w:before="100" w:beforeAutospacing="1"/>
              <w:ind w:hanging="643"/>
              <w:rPr>
                <w:rFonts w:ascii="Tahoma" w:hAnsi="Tahoma" w:cs="Tahoma"/>
                <w:color w:val="7030A0"/>
                <w:sz w:val="16"/>
                <w:szCs w:val="16"/>
                <w:u w:val="single"/>
              </w:rPr>
            </w:pPr>
            <w:hyperlink r:id="rId420" w:history="1">
              <w:r w:rsidR="004D42A8" w:rsidRPr="00B86380">
                <w:rPr>
                  <w:rStyle w:val="Hyperlink"/>
                  <w:rFonts w:ascii="Tahoma" w:hAnsi="Tahoma" w:cs="Tahoma"/>
                  <w:bCs/>
                  <w:color w:val="7030A0"/>
                  <w:sz w:val="16"/>
                  <w:szCs w:val="16"/>
                </w:rPr>
                <w:t>Constructing an angle bisector</w:t>
              </w:r>
            </w:hyperlink>
          </w:p>
          <w:p w:rsidR="004D42A8" w:rsidRPr="00B86380" w:rsidRDefault="00B44020" w:rsidP="00AF4257">
            <w:pPr>
              <w:numPr>
                <w:ilvl w:val="0"/>
                <w:numId w:val="206"/>
              </w:numPr>
              <w:shd w:val="clear" w:color="auto" w:fill="FFFFFF"/>
              <w:tabs>
                <w:tab w:val="clear" w:pos="720"/>
                <w:tab w:val="num" w:pos="360"/>
              </w:tabs>
              <w:spacing w:before="100" w:beforeAutospacing="1"/>
              <w:ind w:hanging="643"/>
              <w:rPr>
                <w:rFonts w:ascii="Tahoma" w:hAnsi="Tahoma" w:cs="Tahoma"/>
                <w:color w:val="7030A0"/>
                <w:sz w:val="16"/>
                <w:szCs w:val="16"/>
                <w:u w:val="single"/>
              </w:rPr>
            </w:pPr>
            <w:hyperlink r:id="rId421" w:history="1">
              <w:r w:rsidR="004D42A8" w:rsidRPr="00B86380">
                <w:rPr>
                  <w:rStyle w:val="Hyperlink"/>
                  <w:rFonts w:ascii="Tahoma" w:hAnsi="Tahoma" w:cs="Tahoma"/>
                  <w:bCs/>
                  <w:color w:val="7030A0"/>
                  <w:sz w:val="16"/>
                  <w:szCs w:val="16"/>
                </w:rPr>
                <w:t>Constructing an equilateral triangle</w:t>
              </w:r>
            </w:hyperlink>
          </w:p>
          <w:p w:rsidR="004D42A8" w:rsidRPr="00B86380" w:rsidRDefault="00B44020" w:rsidP="00AF4257">
            <w:pPr>
              <w:numPr>
                <w:ilvl w:val="0"/>
                <w:numId w:val="206"/>
              </w:numPr>
              <w:shd w:val="clear" w:color="auto" w:fill="FFFFFF"/>
              <w:tabs>
                <w:tab w:val="clear" w:pos="720"/>
                <w:tab w:val="num" w:pos="360"/>
              </w:tabs>
              <w:spacing w:before="100" w:beforeAutospacing="1"/>
              <w:ind w:hanging="643"/>
              <w:rPr>
                <w:rFonts w:ascii="Tahoma" w:hAnsi="Tahoma" w:cs="Tahoma"/>
                <w:color w:val="7030A0"/>
                <w:sz w:val="16"/>
                <w:szCs w:val="16"/>
                <w:u w:val="single"/>
              </w:rPr>
            </w:pPr>
            <w:hyperlink r:id="rId422" w:history="1">
              <w:r w:rsidR="004D42A8" w:rsidRPr="00B86380">
                <w:rPr>
                  <w:rStyle w:val="Hyperlink"/>
                  <w:rFonts w:ascii="Tahoma" w:hAnsi="Tahoma" w:cs="Tahoma"/>
                  <w:bCs/>
                  <w:color w:val="7030A0"/>
                  <w:sz w:val="16"/>
                  <w:szCs w:val="16"/>
                </w:rPr>
                <w:t>Constructing a square</w:t>
              </w:r>
            </w:hyperlink>
          </w:p>
          <w:p w:rsidR="004D42A8" w:rsidRPr="00B86380" w:rsidRDefault="00B44020" w:rsidP="00AF4257">
            <w:pPr>
              <w:numPr>
                <w:ilvl w:val="0"/>
                <w:numId w:val="206"/>
              </w:numPr>
              <w:shd w:val="clear" w:color="auto" w:fill="FFFFFF"/>
              <w:tabs>
                <w:tab w:val="clear" w:pos="720"/>
                <w:tab w:val="num" w:pos="360"/>
              </w:tabs>
              <w:spacing w:before="100" w:beforeAutospacing="1"/>
              <w:ind w:hanging="643"/>
              <w:rPr>
                <w:rFonts w:ascii="Tahoma" w:hAnsi="Tahoma" w:cs="Tahoma"/>
                <w:color w:val="7030A0"/>
                <w:sz w:val="16"/>
                <w:szCs w:val="16"/>
                <w:u w:val="single"/>
              </w:rPr>
            </w:pPr>
            <w:hyperlink r:id="rId423" w:history="1">
              <w:r w:rsidR="004D42A8" w:rsidRPr="00B86380">
                <w:rPr>
                  <w:rStyle w:val="Hyperlink"/>
                  <w:rFonts w:ascii="Tahoma" w:hAnsi="Tahoma" w:cs="Tahoma"/>
                  <w:bCs/>
                  <w:color w:val="7030A0"/>
                  <w:sz w:val="16"/>
                  <w:szCs w:val="16"/>
                </w:rPr>
                <w:t>Constructing a regular hexagon</w:t>
              </w:r>
            </w:hyperlink>
          </w:p>
          <w:p w:rsidR="004631C6" w:rsidRPr="00B86380" w:rsidRDefault="00B44020" w:rsidP="00AF4257">
            <w:pPr>
              <w:numPr>
                <w:ilvl w:val="0"/>
                <w:numId w:val="206"/>
              </w:numPr>
              <w:shd w:val="clear" w:color="auto" w:fill="FFFFFF"/>
              <w:tabs>
                <w:tab w:val="clear" w:pos="720"/>
                <w:tab w:val="num" w:pos="360"/>
              </w:tabs>
              <w:spacing w:before="100" w:beforeAutospacing="1"/>
              <w:ind w:hanging="643"/>
              <w:rPr>
                <w:rStyle w:val="Hyperlink"/>
                <w:rFonts w:ascii="Tahoma" w:hAnsi="Tahoma" w:cs="Tahoma"/>
                <w:color w:val="7030A0"/>
                <w:sz w:val="16"/>
                <w:szCs w:val="16"/>
              </w:rPr>
            </w:pPr>
            <w:hyperlink r:id="rId424" w:history="1">
              <w:r w:rsidR="004D42A8" w:rsidRPr="00B86380">
                <w:rPr>
                  <w:rStyle w:val="Hyperlink"/>
                  <w:rFonts w:ascii="Tahoma" w:hAnsi="Tahoma" w:cs="Tahoma"/>
                  <w:bCs/>
                  <w:color w:val="7030A0"/>
                  <w:sz w:val="16"/>
                  <w:szCs w:val="16"/>
                </w:rPr>
                <w:t>Loci</w:t>
              </w:r>
            </w:hyperlink>
          </w:p>
          <w:p w:rsidR="004631C6" w:rsidRPr="00B86380" w:rsidRDefault="004631C6" w:rsidP="004631C6">
            <w:pPr>
              <w:shd w:val="clear" w:color="auto" w:fill="FFFFFF"/>
              <w:spacing w:before="100" w:beforeAutospacing="1"/>
              <w:ind w:left="720"/>
              <w:rPr>
                <w:rFonts w:ascii="Tahoma" w:hAnsi="Tahoma" w:cs="Tahoma"/>
                <w:color w:val="7030A0"/>
                <w:sz w:val="16"/>
                <w:szCs w:val="16"/>
                <w:u w:val="single"/>
              </w:rPr>
            </w:pPr>
          </w:p>
          <w:p w:rsidR="006E2824" w:rsidRPr="00B86380" w:rsidRDefault="00B475DD" w:rsidP="004631C6">
            <w:pPr>
              <w:shd w:val="clear" w:color="auto" w:fill="FFFFFF"/>
              <w:rPr>
                <w:rFonts w:ascii="Tahoma" w:hAnsi="Tahoma" w:cs="Tahoma"/>
                <w:sz w:val="16"/>
                <w:szCs w:val="16"/>
              </w:rPr>
            </w:pPr>
            <w:r>
              <w:rPr>
                <w:rFonts w:ascii="Tahoma" w:hAnsi="Tahoma" w:cs="Tahoma"/>
                <w:sz w:val="16"/>
                <w:szCs w:val="16"/>
              </w:rPr>
              <w:t>Cwestiynau Estyn TGAU - FURTHER MATHS SUPPORT PROGRAMME</w:t>
            </w:r>
          </w:p>
          <w:p w:rsidR="006E2824" w:rsidRPr="00B86380" w:rsidRDefault="00B44020" w:rsidP="00AF4257">
            <w:pPr>
              <w:pStyle w:val="ListParagraph"/>
              <w:numPr>
                <w:ilvl w:val="0"/>
                <w:numId w:val="230"/>
              </w:numPr>
              <w:spacing w:after="0"/>
              <w:rPr>
                <w:rFonts w:ascii="Tahoma" w:hAnsi="Tahoma" w:cs="Tahoma"/>
                <w:sz w:val="16"/>
                <w:szCs w:val="16"/>
              </w:rPr>
            </w:pPr>
            <w:hyperlink r:id="rId425" w:tgtFrame="blank" w:history="1">
              <w:r w:rsidR="006E2824" w:rsidRPr="00B86380">
                <w:rPr>
                  <w:rStyle w:val="Hyperlink"/>
                  <w:rFonts w:ascii="Tahoma" w:hAnsi="Tahoma" w:cs="Tahoma"/>
                  <w:bCs/>
                  <w:color w:val="7030A0"/>
                  <w:sz w:val="16"/>
                  <w:szCs w:val="16"/>
                </w:rPr>
                <w:t>Loci</w:t>
              </w:r>
            </w:hyperlink>
          </w:p>
        </w:tc>
      </w:tr>
    </w:tbl>
    <w:tbl>
      <w:tblPr>
        <w:tblStyle w:val="TableGrid"/>
        <w:tblW w:w="15877" w:type="dxa"/>
        <w:tblInd w:w="-885" w:type="dxa"/>
        <w:tblLook w:val="04A0" w:firstRow="1" w:lastRow="0" w:firstColumn="1" w:lastColumn="0" w:noHBand="0" w:noVBand="1"/>
      </w:tblPr>
      <w:tblGrid>
        <w:gridCol w:w="2127"/>
        <w:gridCol w:w="11624"/>
        <w:gridCol w:w="2126"/>
      </w:tblGrid>
      <w:tr w:rsidR="0021180B" w:rsidRPr="00B86380" w:rsidTr="009D4BFA">
        <w:tc>
          <w:tcPr>
            <w:tcW w:w="2127" w:type="dxa"/>
            <w:vMerge w:val="restart"/>
            <w:shd w:val="clear" w:color="auto" w:fill="auto"/>
            <w:vAlign w:val="bottom"/>
          </w:tcPr>
          <w:p w:rsidR="0021180B" w:rsidRPr="00B86380" w:rsidRDefault="00C3311C" w:rsidP="009D4BFA">
            <w:pPr>
              <w:rPr>
                <w:rFonts w:ascii="Tahoma" w:hAnsi="Tahoma" w:cs="Tahoma"/>
                <w:color w:val="FFFFFF" w:themeColor="background1"/>
                <w:sz w:val="32"/>
                <w:szCs w:val="32"/>
              </w:rPr>
            </w:pPr>
            <w:r>
              <w:rPr>
                <w:rFonts w:ascii="Tahoma" w:hAnsi="Tahoma" w:cs="Tahoma"/>
                <w:noProof/>
                <w:color w:val="FFFFFF" w:themeColor="background1"/>
                <w:sz w:val="32"/>
                <w:szCs w:val="32"/>
                <w:lang w:val="en-GB" w:eastAsia="en-GB"/>
              </w:rPr>
              <mc:AlternateContent>
                <mc:Choice Requires="wps">
                  <w:drawing>
                    <wp:anchor distT="0" distB="0" distL="114300" distR="114300" simplePos="0" relativeHeight="251950080" behindDoc="0" locked="0" layoutInCell="1" allowOverlap="1" wp14:anchorId="27CE6DB5" wp14:editId="35539358">
                      <wp:simplePos x="0" y="0"/>
                      <wp:positionH relativeFrom="column">
                        <wp:posOffset>-81280</wp:posOffset>
                      </wp:positionH>
                      <wp:positionV relativeFrom="paragraph">
                        <wp:posOffset>-15240</wp:posOffset>
                      </wp:positionV>
                      <wp:extent cx="1356360" cy="807720"/>
                      <wp:effectExtent l="0" t="0" r="0" b="0"/>
                      <wp:wrapNone/>
                      <wp:docPr id="62" name="Text Box 6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356360" cy="8077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3A4FFB" w:rsidRDefault="003A4FFB" w:rsidP="0021180B">
                                  <w:r>
                                    <w:rPr>
                                      <w:noProof/>
                                      <w:lang w:val="en-GB" w:eastAsia="en-GB"/>
                                    </w:rPr>
                                    <w:drawing>
                                      <wp:inline distT="0" distB="0" distL="0" distR="0" wp14:anchorId="00743716" wp14:editId="05720809">
                                        <wp:extent cx="1257300" cy="673552"/>
                                        <wp:effectExtent l="0" t="0" r="0" b="0"/>
                                        <wp:docPr id="64" name="Picture 64"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7CE6DB5" id="Text Box 62" o:spid="_x0000_s1093" type="#_x0000_t202" style="position:absolute;margin-left:-6.4pt;margin-top:-1.2pt;width:106.8pt;height:63.6pt;z-index:251950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" filled="f" stroked="f" strokeweight=".5pt">
                      <v:path arrowok="t"/>
                      <v:textbox>
                        <w:txbxContent>
                          <w:p w:rsidR="003A4FFB" w:rsidRDefault="003A4FFB" w:rsidP="0021180B">
                            <w:r>
                              <w:rPr>
                                <w:noProof/>
                                <w:lang w:val="en-GB" w:eastAsia="en-GB"/>
                              </w:rPr>
                              <w:drawing>
                                <wp:inline distT="0" distB="0" distL="0" distR="0" wp14:anchorId="00743716" wp14:editId="05720809">
                                  <wp:extent cx="1257300" cy="673552"/>
                                  <wp:effectExtent l="0" t="0" r="0" b="0"/>
                                  <wp:docPr id="64" name="Picture 64"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tc>
        <w:tc>
          <w:tcPr>
            <w:tcW w:w="11624" w:type="dxa"/>
            <w:shd w:val="clear" w:color="auto" w:fill="800080"/>
            <w:vAlign w:val="bottom"/>
          </w:tcPr>
          <w:p w:rsidR="0021180B" w:rsidRPr="00B86380" w:rsidRDefault="002E0DD9" w:rsidP="009D4BFA">
            <w:pPr>
              <w:jc w:val="center"/>
              <w:rPr>
                <w:rFonts w:ascii="Tahoma" w:hAnsi="Tahoma" w:cs="Tahoma"/>
                <w:sz w:val="32"/>
                <w:szCs w:val="32"/>
              </w:rPr>
            </w:pPr>
            <w:r>
              <w:rPr>
                <w:rFonts w:ascii="Tahoma" w:hAnsi="Tahoma" w:cs="Tahoma"/>
                <w:color w:val="FFFFFF" w:themeColor="background1"/>
                <w:sz w:val="32"/>
                <w:szCs w:val="32"/>
              </w:rPr>
              <w:t>Cynllun Gwaith TGAU Mathemateg a Rhifedd</w:t>
            </w:r>
            <w:r w:rsidRPr="00B86380">
              <w:rPr>
                <w:rFonts w:ascii="Tahoma" w:hAnsi="Tahoma" w:cs="Tahoma"/>
                <w:sz w:val="32"/>
                <w:szCs w:val="32"/>
              </w:rPr>
              <w:t xml:space="preserve"> </w:t>
            </w:r>
          </w:p>
        </w:tc>
        <w:tc>
          <w:tcPr>
            <w:tcW w:w="2126" w:type="dxa"/>
            <w:vMerge w:val="restart"/>
          </w:tcPr>
          <w:p w:rsidR="0021180B" w:rsidRPr="00B86380" w:rsidRDefault="00C3311C" w:rsidP="009D4BFA">
            <w:pPr>
              <w:rPr>
                <w:rFonts w:ascii="Tahoma" w:hAnsi="Tahoma" w:cs="Tahoma"/>
              </w:rPr>
            </w:pPr>
            <w:r>
              <w:rPr>
                <w:rFonts w:ascii="Tahoma" w:hAnsi="Tahoma" w:cs="Tahoma"/>
                <w:noProof/>
                <w:color w:val="FFFFFF" w:themeColor="background1"/>
                <w:sz w:val="32"/>
                <w:szCs w:val="32"/>
                <w:lang w:val="en-GB" w:eastAsia="en-GB"/>
              </w:rPr>
              <mc:AlternateContent>
                <mc:Choice Requires="wps">
                  <w:drawing>
                    <wp:anchor distT="0" distB="0" distL="114300" distR="114300" simplePos="0" relativeHeight="251949056" behindDoc="0" locked="0" layoutInCell="1" allowOverlap="1" wp14:anchorId="62486198" wp14:editId="0DD50121">
                      <wp:simplePos x="0" y="0"/>
                      <wp:positionH relativeFrom="column">
                        <wp:posOffset>-76200</wp:posOffset>
                      </wp:positionH>
                      <wp:positionV relativeFrom="paragraph">
                        <wp:posOffset>-35560</wp:posOffset>
                      </wp:positionV>
                      <wp:extent cx="1419225" cy="866775"/>
                      <wp:effectExtent l="0" t="0" r="0" b="0"/>
                      <wp:wrapNone/>
                      <wp:docPr id="63" name="Text Box 6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419225" cy="8667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3A4FFB" w:rsidRDefault="003A4FFB" w:rsidP="0021180B">
                                  <w:r>
                                    <w:rPr>
                                      <w:noProof/>
                                      <w:lang w:val="en-GB" w:eastAsia="en-GB"/>
                                    </w:rPr>
                                    <w:drawing>
                                      <wp:inline distT="0" distB="0" distL="0" distR="0" wp14:anchorId="64AAA2CD" wp14:editId="01348724">
                                        <wp:extent cx="1257300" cy="673552"/>
                                        <wp:effectExtent l="0" t="0" r="0" b="0"/>
                                        <wp:docPr id="65" name="Picture 65"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2486198" id="Text Box 63" o:spid="_x0000_s1094" type="#_x0000_t202" style="position:absolute;margin-left:-6pt;margin-top:-2.8pt;width:111.75pt;height:68.25pt;z-index:251949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" filled="f" stroked="f" strokeweight=".5pt">
                      <v:path arrowok="t"/>
                      <v:textbox>
                        <w:txbxContent>
                          <w:p w:rsidR="003A4FFB" w:rsidRDefault="003A4FFB" w:rsidP="0021180B">
                            <w:r>
                              <w:rPr>
                                <w:noProof/>
                                <w:lang w:val="en-GB" w:eastAsia="en-GB"/>
                              </w:rPr>
                              <w:drawing>
                                <wp:inline distT="0" distB="0" distL="0" distR="0" wp14:anchorId="64AAA2CD" wp14:editId="01348724">
                                  <wp:extent cx="1257300" cy="673552"/>
                                  <wp:effectExtent l="0" t="0" r="0" b="0"/>
                                  <wp:docPr id="65" name="Picture 65"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p w:rsidR="0021180B" w:rsidRPr="00B86380" w:rsidRDefault="0021180B" w:rsidP="009D4BFA">
            <w:pPr>
              <w:rPr>
                <w:rFonts w:ascii="Tahoma" w:hAnsi="Tahoma" w:cs="Tahoma"/>
              </w:rPr>
            </w:pPr>
          </w:p>
          <w:p w:rsidR="0021180B" w:rsidRPr="00B86380" w:rsidRDefault="0021180B" w:rsidP="009D4BFA">
            <w:pPr>
              <w:rPr>
                <w:rFonts w:ascii="Tahoma" w:hAnsi="Tahoma" w:cs="Tahoma"/>
              </w:rPr>
            </w:pPr>
          </w:p>
          <w:p w:rsidR="0021180B" w:rsidRPr="00B86380" w:rsidRDefault="0021180B" w:rsidP="009D4BFA">
            <w:pPr>
              <w:rPr>
                <w:rFonts w:ascii="Tahoma" w:hAnsi="Tahoma" w:cs="Tahoma"/>
              </w:rPr>
            </w:pPr>
          </w:p>
        </w:tc>
      </w:tr>
      <w:tr w:rsidR="0021180B" w:rsidRPr="00B86380" w:rsidTr="009D4BFA">
        <w:tc>
          <w:tcPr>
            <w:tcW w:w="2127" w:type="dxa"/>
            <w:vMerge/>
            <w:shd w:val="clear" w:color="auto" w:fill="auto"/>
            <w:vAlign w:val="bottom"/>
          </w:tcPr>
          <w:p w:rsidR="0021180B" w:rsidRPr="00B86380" w:rsidRDefault="0021180B" w:rsidP="009D4BFA">
            <w:pPr>
              <w:rPr>
                <w:rFonts w:ascii="Tahoma" w:hAnsi="Tahoma" w:cs="Tahoma"/>
                <w:color w:val="FFFFFF" w:themeColor="background1"/>
                <w:sz w:val="32"/>
                <w:szCs w:val="32"/>
              </w:rPr>
            </w:pPr>
          </w:p>
        </w:tc>
        <w:tc>
          <w:tcPr>
            <w:tcW w:w="11624" w:type="dxa"/>
            <w:shd w:val="clear" w:color="auto" w:fill="800080"/>
            <w:vAlign w:val="bottom"/>
          </w:tcPr>
          <w:p w:rsidR="0021180B" w:rsidRPr="00B86380" w:rsidRDefault="002E0DD9" w:rsidP="009D4BFA">
            <w:pPr>
              <w:jc w:val="center"/>
              <w:rPr>
                <w:rFonts w:ascii="Tahoma" w:hAnsi="Tahoma" w:cs="Tahoma"/>
                <w:sz w:val="32"/>
                <w:szCs w:val="32"/>
              </w:rPr>
            </w:pPr>
            <w:r>
              <w:rPr>
                <w:rFonts w:ascii="Tahoma" w:hAnsi="Tahoma" w:cs="Tahoma"/>
                <w:sz w:val="32"/>
                <w:szCs w:val="32"/>
              </w:rPr>
              <w:t>Haen Uwch</w:t>
            </w:r>
          </w:p>
        </w:tc>
        <w:tc>
          <w:tcPr>
            <w:tcW w:w="2126" w:type="dxa"/>
            <w:vMerge/>
          </w:tcPr>
          <w:p w:rsidR="0021180B" w:rsidRPr="00B86380" w:rsidRDefault="0021180B" w:rsidP="009D4BFA">
            <w:pPr>
              <w:rPr>
                <w:rFonts w:ascii="Tahoma" w:hAnsi="Tahoma" w:cs="Tahoma"/>
              </w:rPr>
            </w:pPr>
          </w:p>
        </w:tc>
      </w:tr>
    </w:tbl>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426"/>
        <w:gridCol w:w="3119"/>
        <w:gridCol w:w="1389"/>
        <w:gridCol w:w="1389"/>
        <w:gridCol w:w="1286"/>
        <w:gridCol w:w="103"/>
        <w:gridCol w:w="1389"/>
        <w:gridCol w:w="2665"/>
        <w:gridCol w:w="482"/>
        <w:gridCol w:w="3629"/>
      </w:tblGrid>
      <w:tr w:rsidR="0021180B" w:rsidRPr="00B86380" w:rsidTr="009D4BFA">
        <w:trPr>
          <w:cantSplit/>
          <w:trHeight w:val="170"/>
        </w:trPr>
        <w:tc>
          <w:tcPr>
            <w:tcW w:w="12248" w:type="dxa"/>
            <w:gridSpan w:val="9"/>
            <w:tcBorders>
              <w:bottom w:val="single" w:sz="4" w:space="0" w:color="auto"/>
            </w:tcBorders>
            <w:shd w:val="clear" w:color="auto" w:fill="B2A1C7" w:themeFill="accent4" w:themeFillTint="99"/>
          </w:tcPr>
          <w:p w:rsidR="0021180B" w:rsidRPr="00B86380" w:rsidRDefault="003C4A7A" w:rsidP="009D4BFA">
            <w:pPr>
              <w:rPr>
                <w:rFonts w:ascii="Tahoma" w:hAnsi="Tahoma" w:cs="Tahoma"/>
                <w:color w:val="FFFFFF" w:themeColor="background1"/>
                <w:sz w:val="20"/>
                <w:szCs w:val="20"/>
              </w:rPr>
            </w:pPr>
            <w:r>
              <w:rPr>
                <w:rFonts w:ascii="Tahoma" w:hAnsi="Tahoma" w:cs="Tahoma"/>
                <w:color w:val="FFFFFF" w:themeColor="background1"/>
                <w:sz w:val="20"/>
                <w:szCs w:val="20"/>
              </w:rPr>
              <w:t>PWNC:</w:t>
            </w:r>
            <w:r w:rsidR="0021180B" w:rsidRPr="00B86380">
              <w:rPr>
                <w:rFonts w:ascii="Tahoma" w:hAnsi="Tahoma" w:cs="Tahoma"/>
                <w:color w:val="FFFFFF" w:themeColor="background1"/>
                <w:sz w:val="20"/>
                <w:szCs w:val="20"/>
              </w:rPr>
              <w:t xml:space="preserve"> </w:t>
            </w:r>
            <w:bookmarkStart w:id="28" w:name="GraffiauoSefyllfaoeddYmarferol"/>
            <w:r w:rsidR="009E328E" w:rsidRPr="00B86380">
              <w:rPr>
                <w:rFonts w:ascii="Tahoma" w:hAnsi="Tahoma" w:cs="Tahoma"/>
                <w:color w:val="FFFFFF" w:themeColor="background1"/>
                <w:sz w:val="20"/>
                <w:szCs w:val="20"/>
              </w:rPr>
              <w:t>Gra</w:t>
            </w:r>
            <w:r w:rsidR="004B65C7">
              <w:rPr>
                <w:rFonts w:ascii="Tahoma" w:hAnsi="Tahoma" w:cs="Tahoma"/>
                <w:color w:val="FFFFFF" w:themeColor="background1"/>
                <w:sz w:val="20"/>
                <w:szCs w:val="20"/>
              </w:rPr>
              <w:t>ffiau o Sefyllfaoedd Ymarferol</w:t>
            </w:r>
            <w:bookmarkEnd w:id="28"/>
          </w:p>
        </w:tc>
        <w:tc>
          <w:tcPr>
            <w:tcW w:w="3629" w:type="dxa"/>
            <w:tcBorders>
              <w:bottom w:val="single" w:sz="4" w:space="0" w:color="auto"/>
            </w:tcBorders>
            <w:shd w:val="clear" w:color="auto" w:fill="B2A1C7" w:themeFill="accent4" w:themeFillTint="99"/>
            <w:tcMar>
              <w:top w:w="28" w:type="dxa"/>
              <w:left w:w="57" w:type="dxa"/>
              <w:bottom w:w="28" w:type="dxa"/>
              <w:right w:w="57" w:type="dxa"/>
            </w:tcMar>
            <w:vAlign w:val="bottom"/>
          </w:tcPr>
          <w:p w:rsidR="0021180B" w:rsidRPr="00B86380" w:rsidRDefault="003200A3" w:rsidP="009D4BFA">
            <w:pPr>
              <w:jc w:val="right"/>
              <w:rPr>
                <w:rFonts w:ascii="Tahoma" w:hAnsi="Tahoma" w:cs="Tahoma"/>
                <w:color w:val="FFFFFF" w:themeColor="background1"/>
                <w:sz w:val="20"/>
                <w:szCs w:val="20"/>
              </w:rPr>
            </w:pPr>
            <w:r>
              <w:rPr>
                <w:rFonts w:ascii="Tahoma" w:hAnsi="Tahoma" w:cs="Tahoma"/>
                <w:color w:val="FFFFFF" w:themeColor="background1"/>
                <w:sz w:val="20"/>
                <w:szCs w:val="20"/>
              </w:rPr>
              <w:t>Amser addysgu a awgrymir</w:t>
            </w:r>
            <w:r w:rsidR="00D404F7">
              <w:rPr>
                <w:rFonts w:ascii="Tahoma" w:hAnsi="Tahoma" w:cs="Tahoma"/>
                <w:color w:val="FFFFFF" w:themeColor="background1"/>
                <w:sz w:val="20"/>
                <w:szCs w:val="20"/>
              </w:rPr>
              <w:t>:</w:t>
            </w:r>
            <w:r w:rsidR="0021180B" w:rsidRPr="00B86380">
              <w:rPr>
                <w:rFonts w:ascii="Tahoma" w:hAnsi="Tahoma" w:cs="Tahoma"/>
                <w:color w:val="FFFFFF" w:themeColor="background1"/>
                <w:sz w:val="20"/>
                <w:szCs w:val="20"/>
              </w:rPr>
              <w:t xml:space="preserve"> </w:t>
            </w:r>
            <w:r w:rsidR="00A90B28">
              <w:rPr>
                <w:rFonts w:ascii="Tahoma" w:hAnsi="Tahoma" w:cs="Tahoma"/>
                <w:color w:val="FFFFFF" w:themeColor="background1"/>
                <w:sz w:val="20"/>
                <w:szCs w:val="20"/>
              </w:rPr>
              <w:t xml:space="preserve">6 </w:t>
            </w:r>
            <w:r w:rsidR="00044E54">
              <w:rPr>
                <w:rFonts w:ascii="Tahoma" w:hAnsi="Tahoma" w:cs="Tahoma"/>
                <w:color w:val="FFFFFF" w:themeColor="background1"/>
                <w:sz w:val="20"/>
                <w:szCs w:val="20"/>
              </w:rPr>
              <w:t>awr</w:t>
            </w:r>
          </w:p>
        </w:tc>
      </w:tr>
      <w:tr w:rsidR="0021180B" w:rsidRPr="00B86380" w:rsidTr="009D4BFA">
        <w:trPr>
          <w:cantSplit/>
          <w:trHeight w:val="39"/>
        </w:trPr>
        <w:tc>
          <w:tcPr>
            <w:tcW w:w="426" w:type="dxa"/>
            <w:vMerge w:val="restart"/>
            <w:tcBorders>
              <w:right w:val="nil"/>
            </w:tcBorders>
            <w:shd w:val="clear" w:color="auto" w:fill="E6E6E6"/>
            <w:textDirection w:val="btLr"/>
            <w:vAlign w:val="center"/>
          </w:tcPr>
          <w:p w:rsidR="0021180B" w:rsidRPr="00B86380" w:rsidRDefault="0021180B" w:rsidP="009D4BFA">
            <w:pPr>
              <w:ind w:left="113" w:right="113"/>
              <w:jc w:val="center"/>
              <w:rPr>
                <w:rFonts w:ascii="Tahoma" w:hAnsi="Tahoma" w:cs="Tahoma"/>
                <w:b/>
                <w:sz w:val="26"/>
                <w:szCs w:val="26"/>
              </w:rPr>
            </w:pPr>
            <w:r w:rsidRPr="00B86380">
              <w:rPr>
                <w:rFonts w:ascii="Tahoma" w:hAnsi="Tahoma" w:cs="Tahoma"/>
                <w:b/>
                <w:sz w:val="26"/>
                <w:szCs w:val="26"/>
              </w:rPr>
              <w:t>ALGEBRA</w:t>
            </w:r>
          </w:p>
        </w:tc>
        <w:tc>
          <w:tcPr>
            <w:tcW w:w="7183" w:type="dxa"/>
            <w:gridSpan w:val="4"/>
            <w:tcBorders>
              <w:bottom w:val="single" w:sz="4" w:space="0" w:color="auto"/>
              <w:right w:val="nil"/>
            </w:tcBorders>
            <w:shd w:val="clear" w:color="auto" w:fill="E6E6E6"/>
            <w:tcMar>
              <w:top w:w="28" w:type="dxa"/>
              <w:left w:w="57" w:type="dxa"/>
              <w:bottom w:w="28" w:type="dxa"/>
              <w:right w:w="57" w:type="dxa"/>
            </w:tcMar>
          </w:tcPr>
          <w:p w:rsidR="0021180B" w:rsidRPr="00B86380" w:rsidRDefault="00DB73F0" w:rsidP="009D4BFA">
            <w:pPr>
              <w:rPr>
                <w:rFonts w:ascii="Tahoma" w:hAnsi="Tahoma" w:cs="Tahoma"/>
                <w:i/>
                <w:sz w:val="16"/>
                <w:szCs w:val="16"/>
              </w:rPr>
            </w:pPr>
            <w:r>
              <w:rPr>
                <w:rFonts w:ascii="Tahoma" w:hAnsi="Tahoma" w:cs="Tahoma"/>
                <w:b/>
                <w:sz w:val="16"/>
                <w:szCs w:val="16"/>
              </w:rPr>
              <w:t xml:space="preserve">Cynnwys Manyleb CBAC ar gyfer TGAU Rhifedd a Mathemateg: </w:t>
            </w:r>
          </w:p>
        </w:tc>
        <w:tc>
          <w:tcPr>
            <w:tcW w:w="8268" w:type="dxa"/>
            <w:gridSpan w:val="5"/>
            <w:tcBorders>
              <w:left w:val="nil"/>
              <w:bottom w:val="single" w:sz="4" w:space="0" w:color="auto"/>
            </w:tcBorders>
            <w:shd w:val="clear" w:color="auto" w:fill="E6E6E6"/>
          </w:tcPr>
          <w:p w:rsidR="0021180B" w:rsidRPr="00B86380" w:rsidRDefault="0021180B" w:rsidP="009D4BFA">
            <w:pPr>
              <w:jc w:val="right"/>
              <w:rPr>
                <w:rFonts w:ascii="Tahoma" w:hAnsi="Tahoma" w:cs="Tahoma"/>
                <w:i/>
                <w:sz w:val="16"/>
                <w:szCs w:val="16"/>
              </w:rPr>
            </w:pPr>
          </w:p>
        </w:tc>
      </w:tr>
      <w:tr w:rsidR="0021180B" w:rsidRPr="00B86380" w:rsidTr="009D4BFA">
        <w:trPr>
          <w:cantSplit/>
          <w:trHeight w:val="283"/>
        </w:trPr>
        <w:tc>
          <w:tcPr>
            <w:tcW w:w="426" w:type="dxa"/>
            <w:vMerge/>
            <w:shd w:val="clear" w:color="auto" w:fill="E6E6E6"/>
          </w:tcPr>
          <w:p w:rsidR="0021180B" w:rsidRPr="00B86380" w:rsidRDefault="0021180B" w:rsidP="009D4BFA">
            <w:pPr>
              <w:rPr>
                <w:rFonts w:ascii="Tahoma" w:hAnsi="Tahoma" w:cs="Tahoma"/>
                <w:sz w:val="16"/>
                <w:szCs w:val="16"/>
              </w:rPr>
            </w:pPr>
          </w:p>
        </w:tc>
        <w:tc>
          <w:tcPr>
            <w:tcW w:w="15451" w:type="dxa"/>
            <w:gridSpan w:val="9"/>
            <w:tcBorders>
              <w:top w:val="single" w:sz="4" w:space="0" w:color="auto"/>
              <w:bottom w:val="single" w:sz="4" w:space="0" w:color="auto"/>
            </w:tcBorders>
            <w:shd w:val="clear" w:color="auto" w:fill="E6E6E6"/>
            <w:tcMar>
              <w:top w:w="28" w:type="dxa"/>
              <w:left w:w="57" w:type="dxa"/>
              <w:bottom w:w="28" w:type="dxa"/>
              <w:right w:w="57" w:type="dxa"/>
            </w:tcMar>
          </w:tcPr>
          <w:p w:rsidR="0021180B" w:rsidRPr="00B86380" w:rsidRDefault="004B65C7" w:rsidP="009D4BFA">
            <w:pPr>
              <w:rPr>
                <w:rFonts w:ascii="Tahoma" w:hAnsi="Tahoma" w:cs="Tahoma"/>
                <w:b/>
                <w:sz w:val="16"/>
                <w:szCs w:val="16"/>
              </w:rPr>
            </w:pPr>
            <w:r>
              <w:rPr>
                <w:rFonts w:ascii="Tahoma" w:hAnsi="Tahoma" w:cs="Tahoma"/>
                <w:b/>
                <w:i/>
                <w:sz w:val="16"/>
                <w:szCs w:val="16"/>
              </w:rPr>
              <w:t xml:space="preserve">Deall a defnyddio perthnasoedd ffwythiannol     </w:t>
            </w:r>
          </w:p>
          <w:p w:rsidR="004B65C7" w:rsidRPr="004B65C7" w:rsidRDefault="004B65C7" w:rsidP="004B65C7">
            <w:pPr>
              <w:autoSpaceDE w:val="0"/>
              <w:autoSpaceDN w:val="0"/>
              <w:adjustRightInd w:val="0"/>
              <w:rPr>
                <w:rFonts w:ascii="Tahoma" w:eastAsiaTheme="minorHAnsi" w:hAnsi="Tahoma" w:cs="Tahoma"/>
                <w:b/>
                <w:bCs/>
                <w:sz w:val="16"/>
                <w:szCs w:val="16"/>
                <w:lang w:val="en-NZ"/>
              </w:rPr>
            </w:pPr>
            <w:r w:rsidRPr="004B65C7">
              <w:rPr>
                <w:rFonts w:ascii="Tahoma" w:eastAsiaTheme="minorHAnsi" w:hAnsi="Tahoma" w:cs="Tahoma"/>
                <w:b/>
                <w:bCs/>
                <w:sz w:val="16"/>
                <w:szCs w:val="16"/>
                <w:lang w:val="en-NZ"/>
              </w:rPr>
              <w:t>Llunio a defnyddio tangiadau i gromliniau i amcangyfrif cyfraddau newid ar gyfer ffwythiannau aflinol, a defnyddio mesurau cyfansawdd priodol i fynegi’</w:t>
            </w:r>
            <w:r>
              <w:rPr>
                <w:rFonts w:ascii="Tahoma" w:eastAsiaTheme="minorHAnsi" w:hAnsi="Tahoma" w:cs="Tahoma"/>
                <w:b/>
                <w:bCs/>
                <w:sz w:val="16"/>
                <w:szCs w:val="16"/>
                <w:lang w:val="en-NZ"/>
              </w:rPr>
              <w:t xml:space="preserve">r </w:t>
            </w:r>
            <w:r w:rsidRPr="004B65C7">
              <w:rPr>
                <w:rFonts w:ascii="Tahoma" w:eastAsiaTheme="minorHAnsi" w:hAnsi="Tahoma" w:cs="Tahoma"/>
                <w:b/>
                <w:bCs/>
                <w:sz w:val="16"/>
                <w:szCs w:val="16"/>
                <w:lang w:val="en-NZ"/>
              </w:rPr>
              <w:t>canlyniadau, gan gynnwys darganfod y cyflymder mewn graffiau pellter-amser a chyflymiad mewn graffiau cyflymder-amser.</w:t>
            </w:r>
          </w:p>
          <w:p w:rsidR="004B65C7" w:rsidRPr="004B65C7" w:rsidRDefault="004B65C7" w:rsidP="004B65C7">
            <w:pPr>
              <w:autoSpaceDE w:val="0"/>
              <w:autoSpaceDN w:val="0"/>
              <w:adjustRightInd w:val="0"/>
              <w:rPr>
                <w:rFonts w:ascii="Tahoma" w:eastAsiaTheme="minorHAnsi" w:hAnsi="Tahoma" w:cs="Tahoma"/>
                <w:b/>
                <w:bCs/>
                <w:sz w:val="16"/>
                <w:szCs w:val="16"/>
                <w:lang w:val="en-NZ"/>
              </w:rPr>
            </w:pPr>
            <w:r w:rsidRPr="004B65C7">
              <w:rPr>
                <w:rFonts w:ascii="Tahoma" w:eastAsiaTheme="minorHAnsi" w:hAnsi="Tahoma" w:cs="Tahoma"/>
                <w:b/>
                <w:bCs/>
                <w:sz w:val="16"/>
                <w:szCs w:val="16"/>
                <w:lang w:val="en-NZ"/>
              </w:rPr>
              <w:t>Dehongli ystyr yr arwynebedd o dan graff, gan gynnwys yr arwynebedd o dan</w:t>
            </w:r>
            <w:r>
              <w:rPr>
                <w:rFonts w:ascii="Tahoma" w:eastAsiaTheme="minorHAnsi" w:hAnsi="Tahoma" w:cs="Tahoma"/>
                <w:b/>
                <w:bCs/>
                <w:sz w:val="16"/>
                <w:szCs w:val="16"/>
                <w:lang w:val="en-NZ"/>
              </w:rPr>
              <w:t xml:space="preserve"> </w:t>
            </w:r>
            <w:r w:rsidRPr="004B65C7">
              <w:rPr>
                <w:rFonts w:ascii="Tahoma" w:eastAsiaTheme="minorHAnsi" w:hAnsi="Tahoma" w:cs="Tahoma"/>
                <w:b/>
                <w:bCs/>
                <w:sz w:val="16"/>
                <w:szCs w:val="16"/>
                <w:lang w:val="en-NZ"/>
              </w:rPr>
              <w:t>graff cyflymder-amser a graffiau mewn cyd-destunau ymarferol ac ariannol</w:t>
            </w:r>
            <w:r>
              <w:rPr>
                <w:rFonts w:ascii="Tahoma" w:eastAsiaTheme="minorHAnsi" w:hAnsi="Tahoma" w:cs="Tahoma"/>
                <w:b/>
                <w:bCs/>
                <w:sz w:val="16"/>
                <w:szCs w:val="16"/>
                <w:lang w:val="en-NZ"/>
              </w:rPr>
              <w:t xml:space="preserve"> </w:t>
            </w:r>
            <w:r w:rsidRPr="004B65C7">
              <w:rPr>
                <w:rFonts w:ascii="Tahoma" w:eastAsiaTheme="minorHAnsi" w:hAnsi="Tahoma" w:cs="Tahoma"/>
                <w:b/>
                <w:bCs/>
                <w:sz w:val="16"/>
                <w:szCs w:val="16"/>
                <w:lang w:val="en-NZ"/>
              </w:rPr>
              <w:t>eraill.</w:t>
            </w:r>
          </w:p>
          <w:p w:rsidR="004B65C7" w:rsidRDefault="004B65C7" w:rsidP="004B65C7">
            <w:pPr>
              <w:rPr>
                <w:rFonts w:ascii="Tahoma" w:eastAsiaTheme="minorHAnsi" w:hAnsi="Tahoma" w:cs="Tahoma"/>
                <w:b/>
                <w:bCs/>
                <w:sz w:val="16"/>
                <w:szCs w:val="16"/>
                <w:lang w:val="en-NZ"/>
              </w:rPr>
            </w:pPr>
            <w:r w:rsidRPr="004B65C7">
              <w:rPr>
                <w:rFonts w:ascii="Tahoma" w:eastAsiaTheme="minorHAnsi" w:hAnsi="Tahoma" w:cs="Tahoma"/>
                <w:b/>
                <w:bCs/>
                <w:sz w:val="16"/>
                <w:szCs w:val="16"/>
                <w:lang w:val="en-NZ"/>
              </w:rPr>
              <w:t>Defnyddio’r rheol trapesiwm i amcangyfrif yr arwynebedd o dan gromlin.</w:t>
            </w:r>
          </w:p>
          <w:p w:rsidR="0021180B" w:rsidRPr="00B86380" w:rsidRDefault="0021180B" w:rsidP="009D4BFA">
            <w:pPr>
              <w:rPr>
                <w:rFonts w:ascii="Tahoma" w:hAnsi="Tahoma" w:cs="Tahoma"/>
                <w:sz w:val="16"/>
                <w:szCs w:val="16"/>
              </w:rPr>
            </w:pPr>
          </w:p>
        </w:tc>
      </w:tr>
      <w:tr w:rsidR="0021180B" w:rsidRPr="00B86380" w:rsidTr="009D4BFA">
        <w:trPr>
          <w:cantSplit/>
          <w:trHeight w:val="40"/>
        </w:trPr>
        <w:tc>
          <w:tcPr>
            <w:tcW w:w="426" w:type="dxa"/>
            <w:vMerge/>
            <w:shd w:val="clear" w:color="auto" w:fill="E6E6E6"/>
          </w:tcPr>
          <w:p w:rsidR="0021180B" w:rsidRPr="00B86380" w:rsidRDefault="0021180B" w:rsidP="009D4BFA">
            <w:pPr>
              <w:rPr>
                <w:rFonts w:ascii="Tahoma" w:hAnsi="Tahoma" w:cs="Tahoma"/>
                <w:b/>
                <w:sz w:val="16"/>
                <w:szCs w:val="16"/>
              </w:rPr>
            </w:pPr>
          </w:p>
        </w:tc>
        <w:tc>
          <w:tcPr>
            <w:tcW w:w="15451" w:type="dxa"/>
            <w:gridSpan w:val="9"/>
            <w:tcBorders>
              <w:top w:val="single" w:sz="4" w:space="0" w:color="auto"/>
              <w:bottom w:val="single" w:sz="4" w:space="0" w:color="auto"/>
            </w:tcBorders>
            <w:shd w:val="clear" w:color="auto" w:fill="E6E6E6"/>
            <w:tcMar>
              <w:top w:w="28" w:type="dxa"/>
              <w:left w:w="57" w:type="dxa"/>
              <w:bottom w:w="28" w:type="dxa"/>
              <w:right w:w="57" w:type="dxa"/>
            </w:tcMar>
          </w:tcPr>
          <w:p w:rsidR="0021180B" w:rsidRPr="00B86380" w:rsidRDefault="002403A5" w:rsidP="009D4BFA">
            <w:pPr>
              <w:rPr>
                <w:rFonts w:ascii="Tahoma" w:hAnsi="Tahoma" w:cs="Tahoma"/>
                <w:sz w:val="16"/>
                <w:szCs w:val="16"/>
              </w:rPr>
            </w:pPr>
            <w:r>
              <w:rPr>
                <w:rFonts w:ascii="Tahoma" w:hAnsi="Tahoma" w:cs="Tahoma"/>
                <w:b/>
                <w:sz w:val="16"/>
                <w:szCs w:val="16"/>
              </w:rPr>
              <w:t>Cynnwys Ychwanegol Manyleb CBAC ar gyfer TGAU Mathemateg</w:t>
            </w:r>
            <w:r w:rsidR="0021180B" w:rsidRPr="00B86380">
              <w:rPr>
                <w:rFonts w:ascii="Tahoma" w:hAnsi="Tahoma" w:cs="Tahoma"/>
                <w:b/>
                <w:sz w:val="16"/>
                <w:szCs w:val="16"/>
              </w:rPr>
              <w:t>:</w:t>
            </w:r>
          </w:p>
        </w:tc>
      </w:tr>
      <w:tr w:rsidR="0021180B" w:rsidRPr="00B86380" w:rsidTr="00704BD7">
        <w:trPr>
          <w:cantSplit/>
          <w:trHeight w:val="331"/>
        </w:trPr>
        <w:tc>
          <w:tcPr>
            <w:tcW w:w="426" w:type="dxa"/>
            <w:vMerge/>
            <w:tcBorders>
              <w:bottom w:val="single" w:sz="4" w:space="0" w:color="auto"/>
            </w:tcBorders>
            <w:shd w:val="clear" w:color="auto" w:fill="E6E6E6"/>
          </w:tcPr>
          <w:p w:rsidR="0021180B" w:rsidRPr="00B86380" w:rsidRDefault="0021180B" w:rsidP="009D4BFA">
            <w:pPr>
              <w:rPr>
                <w:rFonts w:ascii="Tahoma" w:hAnsi="Tahoma" w:cs="Tahoma"/>
                <w:sz w:val="16"/>
                <w:szCs w:val="16"/>
              </w:rPr>
            </w:pPr>
          </w:p>
        </w:tc>
        <w:tc>
          <w:tcPr>
            <w:tcW w:w="15451" w:type="dxa"/>
            <w:gridSpan w:val="9"/>
            <w:tcBorders>
              <w:top w:val="single" w:sz="4" w:space="0" w:color="auto"/>
              <w:bottom w:val="single" w:sz="4" w:space="0" w:color="auto"/>
            </w:tcBorders>
            <w:shd w:val="clear" w:color="auto" w:fill="E6E6E6"/>
            <w:tcMar>
              <w:top w:w="28" w:type="dxa"/>
              <w:left w:w="57" w:type="dxa"/>
              <w:bottom w:w="28" w:type="dxa"/>
              <w:right w:w="57" w:type="dxa"/>
            </w:tcMar>
          </w:tcPr>
          <w:p w:rsidR="0021180B" w:rsidRPr="00B86380" w:rsidRDefault="00704BD7" w:rsidP="009D4BFA">
            <w:pPr>
              <w:rPr>
                <w:rFonts w:ascii="Tahoma" w:hAnsi="Tahoma" w:cs="Tahoma"/>
                <w:bCs/>
                <w:sz w:val="20"/>
                <w:szCs w:val="20"/>
              </w:rPr>
            </w:pPr>
            <w:r w:rsidRPr="00B86380">
              <w:rPr>
                <w:rFonts w:ascii="Tahoma" w:hAnsi="Tahoma" w:cs="Tahoma"/>
                <w:bCs/>
                <w:sz w:val="20"/>
                <w:szCs w:val="20"/>
              </w:rPr>
              <w:t>-</w:t>
            </w:r>
          </w:p>
        </w:tc>
      </w:tr>
      <w:tr w:rsidR="0021180B" w:rsidRPr="00B86380" w:rsidTr="009D4BFA">
        <w:trPr>
          <w:cantSplit/>
          <w:trHeight w:val="128"/>
        </w:trPr>
        <w:tc>
          <w:tcPr>
            <w:tcW w:w="15877" w:type="dxa"/>
            <w:gridSpan w:val="10"/>
            <w:tcBorders>
              <w:bottom w:val="single" w:sz="4" w:space="0" w:color="auto"/>
            </w:tcBorders>
            <w:shd w:val="clear" w:color="auto" w:fill="B2A1C7" w:themeFill="accent4" w:themeFillTint="99"/>
            <w:noWrap/>
            <w:tcMar>
              <w:top w:w="28" w:type="dxa"/>
              <w:left w:w="57" w:type="dxa"/>
              <w:bottom w:w="28" w:type="dxa"/>
              <w:right w:w="57" w:type="dxa"/>
            </w:tcMar>
          </w:tcPr>
          <w:p w:rsidR="0021180B" w:rsidRPr="00B86380" w:rsidRDefault="002403A5" w:rsidP="009D4BFA">
            <w:pPr>
              <w:rPr>
                <w:rFonts w:ascii="Tahoma" w:hAnsi="Tahoma" w:cs="Tahoma"/>
                <w:color w:val="FFFFFF" w:themeColor="background1"/>
                <w:sz w:val="16"/>
                <w:szCs w:val="16"/>
              </w:rPr>
            </w:pPr>
            <w:r>
              <w:rPr>
                <w:rFonts w:ascii="Tahoma" w:hAnsi="Tahoma" w:cs="Tahoma"/>
                <w:color w:val="FFFFFF" w:themeColor="background1"/>
                <w:sz w:val="16"/>
                <w:szCs w:val="16"/>
              </w:rPr>
              <w:t xml:space="preserve">Amcanion Dysgu </w:t>
            </w:r>
          </w:p>
        </w:tc>
      </w:tr>
      <w:tr w:rsidR="0021180B" w:rsidRPr="00B86380" w:rsidTr="004B65C7">
        <w:trPr>
          <w:cantSplit/>
          <w:trHeight w:val="128"/>
        </w:trPr>
        <w:tc>
          <w:tcPr>
            <w:tcW w:w="11766" w:type="dxa"/>
            <w:gridSpan w:val="8"/>
            <w:tcBorders>
              <w:bottom w:val="single" w:sz="4" w:space="0" w:color="auto"/>
            </w:tcBorders>
            <w:shd w:val="clear" w:color="auto" w:fill="auto"/>
            <w:noWrap/>
            <w:tcMar>
              <w:top w:w="28" w:type="dxa"/>
              <w:left w:w="57" w:type="dxa"/>
              <w:bottom w:w="28" w:type="dxa"/>
              <w:right w:w="57" w:type="dxa"/>
            </w:tcMar>
          </w:tcPr>
          <w:p w:rsidR="0021180B" w:rsidRPr="00B86380" w:rsidRDefault="00DB73F0" w:rsidP="009D4BFA">
            <w:pPr>
              <w:rPr>
                <w:rFonts w:ascii="Tahoma" w:hAnsi="Tahoma" w:cs="Tahoma"/>
                <w:color w:val="000000" w:themeColor="text1"/>
                <w:sz w:val="16"/>
                <w:szCs w:val="16"/>
              </w:rPr>
            </w:pPr>
            <w:r>
              <w:rPr>
                <w:rFonts w:ascii="Tahoma" w:hAnsi="Tahoma" w:cs="Tahoma"/>
                <w:color w:val="000000" w:themeColor="text1"/>
                <w:sz w:val="16"/>
                <w:szCs w:val="16"/>
              </w:rPr>
              <w:t>Rhifedd a Mathemateg TGAU:</w:t>
            </w:r>
            <w:r w:rsidR="002403A5">
              <w:rPr>
                <w:rFonts w:ascii="Tahoma" w:hAnsi="Tahoma" w:cs="Tahoma"/>
                <w:color w:val="000000" w:themeColor="text1"/>
                <w:sz w:val="16"/>
                <w:szCs w:val="16"/>
              </w:rPr>
              <w:t xml:space="preserve"> </w:t>
            </w:r>
          </w:p>
        </w:tc>
        <w:tc>
          <w:tcPr>
            <w:tcW w:w="4111" w:type="dxa"/>
            <w:gridSpan w:val="2"/>
            <w:tcBorders>
              <w:bottom w:val="single" w:sz="4" w:space="0" w:color="auto"/>
            </w:tcBorders>
            <w:shd w:val="clear" w:color="auto" w:fill="auto"/>
            <w:noWrap/>
            <w:tcMar>
              <w:top w:w="28" w:type="dxa"/>
              <w:left w:w="57" w:type="dxa"/>
              <w:bottom w:w="28" w:type="dxa"/>
              <w:right w:w="57" w:type="dxa"/>
            </w:tcMar>
          </w:tcPr>
          <w:p w:rsidR="0021180B" w:rsidRPr="00B86380" w:rsidRDefault="002403A5" w:rsidP="009D4BFA">
            <w:pPr>
              <w:rPr>
                <w:rFonts w:ascii="Tahoma" w:hAnsi="Tahoma" w:cs="Tahoma"/>
                <w:color w:val="000000" w:themeColor="text1"/>
                <w:sz w:val="16"/>
                <w:szCs w:val="16"/>
              </w:rPr>
            </w:pPr>
            <w:r>
              <w:rPr>
                <w:rFonts w:ascii="Tahoma" w:hAnsi="Tahoma" w:cs="Tahoma"/>
                <w:color w:val="000000" w:themeColor="text1"/>
                <w:sz w:val="16"/>
                <w:szCs w:val="16"/>
              </w:rPr>
              <w:t>Amcanion Dysgu Ychwanegol ar gyfer TGAU Mathemateg</w:t>
            </w:r>
            <w:r w:rsidR="0021180B" w:rsidRPr="00B86380">
              <w:rPr>
                <w:rFonts w:ascii="Tahoma" w:hAnsi="Tahoma" w:cs="Tahoma"/>
                <w:color w:val="000000" w:themeColor="text1"/>
                <w:sz w:val="16"/>
                <w:szCs w:val="16"/>
              </w:rPr>
              <w:t>:</w:t>
            </w:r>
          </w:p>
        </w:tc>
      </w:tr>
      <w:tr w:rsidR="0021180B" w:rsidRPr="00B86380" w:rsidTr="004B65C7">
        <w:trPr>
          <w:cantSplit/>
          <w:trHeight w:val="1397"/>
        </w:trPr>
        <w:tc>
          <w:tcPr>
            <w:tcW w:w="11766" w:type="dxa"/>
            <w:gridSpan w:val="8"/>
            <w:tcBorders>
              <w:bottom w:val="single" w:sz="4" w:space="0" w:color="auto"/>
            </w:tcBorders>
            <w:shd w:val="clear" w:color="auto" w:fill="auto"/>
            <w:noWrap/>
            <w:tcMar>
              <w:top w:w="28" w:type="dxa"/>
              <w:left w:w="57" w:type="dxa"/>
              <w:bottom w:w="28" w:type="dxa"/>
              <w:right w:w="57" w:type="dxa"/>
            </w:tcMar>
          </w:tcPr>
          <w:p w:rsidR="00645C10" w:rsidRPr="00B86380" w:rsidRDefault="00CC2F61" w:rsidP="004B65C7">
            <w:pPr>
              <w:pStyle w:val="ListParagraph"/>
              <w:numPr>
                <w:ilvl w:val="0"/>
                <w:numId w:val="193"/>
              </w:numPr>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w:t>
            </w:r>
            <w:r w:rsidR="004B65C7">
              <w:rPr>
                <w:rFonts w:ascii="Tahoma" w:hAnsi="Tahoma" w:cs="Tahoma"/>
                <w:color w:val="000000" w:themeColor="text1"/>
                <w:sz w:val="16"/>
                <w:szCs w:val="16"/>
              </w:rPr>
              <w:t>Adrodd stori</w:t>
            </w:r>
            <w:r w:rsidRPr="00B86380">
              <w:rPr>
                <w:rFonts w:ascii="Tahoma" w:hAnsi="Tahoma" w:cs="Tahoma"/>
                <w:color w:val="000000" w:themeColor="text1"/>
                <w:sz w:val="16"/>
                <w:szCs w:val="16"/>
              </w:rPr>
              <w:t>’</w:t>
            </w:r>
            <w:r w:rsidR="00645C10" w:rsidRPr="00B86380">
              <w:rPr>
                <w:rFonts w:ascii="Tahoma" w:hAnsi="Tahoma" w:cs="Tahoma"/>
                <w:color w:val="000000" w:themeColor="text1"/>
                <w:sz w:val="16"/>
                <w:szCs w:val="16"/>
              </w:rPr>
              <w:t xml:space="preserve"> </w:t>
            </w:r>
            <w:r w:rsidR="00427804" w:rsidRPr="00B86380">
              <w:rPr>
                <w:rFonts w:ascii="Tahoma" w:hAnsi="Tahoma" w:cs="Tahoma"/>
                <w:color w:val="000000" w:themeColor="text1"/>
                <w:sz w:val="16"/>
                <w:szCs w:val="16"/>
              </w:rPr>
              <w:t>(a</w:t>
            </w:r>
            <w:r w:rsidR="004B65C7">
              <w:rPr>
                <w:rFonts w:ascii="Tahoma" w:hAnsi="Tahoma" w:cs="Tahoma"/>
                <w:color w:val="000000" w:themeColor="text1"/>
                <w:sz w:val="16"/>
                <w:szCs w:val="16"/>
              </w:rPr>
              <w:t xml:space="preserve"> lluniadu) graffiau pellter-amser a graffiau cyflymder-amser gan ddefnyddio’r eirfa gywir             </w:t>
            </w:r>
          </w:p>
          <w:p w:rsidR="001114C9" w:rsidRPr="00B86380" w:rsidRDefault="00061A08" w:rsidP="00AF4257">
            <w:pPr>
              <w:pStyle w:val="ListParagraph"/>
              <w:numPr>
                <w:ilvl w:val="0"/>
                <w:numId w:val="193"/>
              </w:numPr>
              <w:ind w:left="369" w:hanging="284"/>
              <w:rPr>
                <w:rFonts w:ascii="Tahoma" w:hAnsi="Tahoma" w:cs="Tahoma"/>
                <w:color w:val="000000" w:themeColor="text1"/>
                <w:sz w:val="16"/>
                <w:szCs w:val="16"/>
              </w:rPr>
            </w:pPr>
            <w:r>
              <w:rPr>
                <w:rFonts w:ascii="Tahoma" w:eastAsiaTheme="minorHAnsi" w:hAnsi="Tahoma" w:cs="Tahoma"/>
                <w:color w:val="000000"/>
                <w:sz w:val="16"/>
                <w:szCs w:val="16"/>
              </w:rPr>
              <w:t>Llunio a defnyddio tangiadau i gromliniau i amcangyfrif cyfraddau newid ar gyfer ffwythiannau aflinol</w:t>
            </w:r>
          </w:p>
          <w:p w:rsidR="0021180B" w:rsidRPr="00B86380" w:rsidRDefault="00061A08" w:rsidP="004B65C7">
            <w:pPr>
              <w:pStyle w:val="ListParagraph"/>
              <w:numPr>
                <w:ilvl w:val="0"/>
                <w:numId w:val="193"/>
              </w:numPr>
              <w:ind w:left="369" w:hanging="284"/>
              <w:rPr>
                <w:rFonts w:ascii="Tahoma" w:hAnsi="Tahoma" w:cs="Tahoma"/>
                <w:color w:val="000000" w:themeColor="text1"/>
                <w:sz w:val="16"/>
                <w:szCs w:val="16"/>
              </w:rPr>
            </w:pPr>
            <w:r>
              <w:rPr>
                <w:rFonts w:ascii="Tahoma" w:eastAsiaTheme="minorHAnsi" w:hAnsi="Tahoma" w:cs="Tahoma"/>
                <w:color w:val="000000"/>
                <w:sz w:val="16"/>
                <w:szCs w:val="16"/>
              </w:rPr>
              <w:t>Llunio a defnyddio tangiadau i gromliniau i amcangyfrif y cyflymder o graffiau pellter-amser, gan fynegi canlyniadau mewn m/s neu ms</w:t>
            </w:r>
            <w:r>
              <w:rPr>
                <w:rFonts w:ascii="Tahoma" w:eastAsiaTheme="minorHAnsi" w:hAnsi="Tahoma" w:cs="Tahoma"/>
                <w:color w:val="000000"/>
                <w:sz w:val="16"/>
                <w:szCs w:val="16"/>
                <w:vertAlign w:val="superscript"/>
              </w:rPr>
              <w:t>-1</w:t>
            </w:r>
          </w:p>
          <w:p w:rsidR="00293A47" w:rsidRPr="00B86380" w:rsidRDefault="004B65C7" w:rsidP="004B65C7">
            <w:pPr>
              <w:pStyle w:val="ListParagraph"/>
              <w:numPr>
                <w:ilvl w:val="0"/>
                <w:numId w:val="193"/>
              </w:numPr>
              <w:ind w:left="369" w:hanging="284"/>
              <w:rPr>
                <w:rFonts w:ascii="Tahoma" w:hAnsi="Tahoma" w:cs="Tahoma"/>
                <w:color w:val="000000" w:themeColor="text1"/>
                <w:sz w:val="16"/>
                <w:szCs w:val="16"/>
              </w:rPr>
            </w:pPr>
            <w:r>
              <w:rPr>
                <w:rFonts w:ascii="Tahoma" w:hAnsi="Tahoma" w:cs="Tahoma"/>
                <w:color w:val="000000" w:themeColor="text1"/>
                <w:sz w:val="16"/>
                <w:szCs w:val="16"/>
              </w:rPr>
              <w:t>Llunio a defnyddio tangiadau i gromlinau i amcangyfrif y cyflymder o graffiau cyflymder-amser, gan fyne</w:t>
            </w:r>
            <w:r w:rsidR="001114C9" w:rsidRPr="00B86380">
              <w:rPr>
                <w:rFonts w:ascii="Tahoma" w:hAnsi="Tahoma" w:cs="Tahoma"/>
                <w:color w:val="000000" w:themeColor="text1"/>
                <w:sz w:val="16"/>
                <w:szCs w:val="16"/>
              </w:rPr>
              <w:t>g</w:t>
            </w:r>
            <w:r>
              <w:rPr>
                <w:rFonts w:ascii="Tahoma" w:hAnsi="Tahoma" w:cs="Tahoma"/>
                <w:color w:val="000000" w:themeColor="text1"/>
                <w:sz w:val="16"/>
                <w:szCs w:val="16"/>
              </w:rPr>
              <w:t>i canlyniadau mewn</w:t>
            </w:r>
            <w:r w:rsidR="001114C9" w:rsidRPr="00B86380">
              <w:rPr>
                <w:rFonts w:ascii="Tahoma" w:hAnsi="Tahoma" w:cs="Tahoma"/>
                <w:color w:val="000000" w:themeColor="text1"/>
                <w:sz w:val="16"/>
                <w:szCs w:val="16"/>
              </w:rPr>
              <w:t xml:space="preserve"> m/s</w:t>
            </w:r>
            <w:r w:rsidR="001114C9" w:rsidRPr="00B86380">
              <w:rPr>
                <w:rFonts w:ascii="Tahoma" w:hAnsi="Tahoma" w:cs="Tahoma"/>
                <w:color w:val="000000" w:themeColor="text1"/>
                <w:sz w:val="16"/>
                <w:szCs w:val="16"/>
                <w:vertAlign w:val="superscript"/>
              </w:rPr>
              <w:t>2</w:t>
            </w:r>
            <w:r>
              <w:rPr>
                <w:rFonts w:ascii="Tahoma" w:hAnsi="Tahoma" w:cs="Tahoma"/>
                <w:color w:val="000000" w:themeColor="text1"/>
                <w:sz w:val="16"/>
                <w:szCs w:val="16"/>
              </w:rPr>
              <w:t xml:space="preserve"> neu</w:t>
            </w:r>
            <w:r w:rsidR="001114C9" w:rsidRPr="00B86380">
              <w:rPr>
                <w:rFonts w:ascii="Tahoma" w:hAnsi="Tahoma" w:cs="Tahoma"/>
                <w:color w:val="000000" w:themeColor="text1"/>
                <w:sz w:val="16"/>
                <w:szCs w:val="16"/>
              </w:rPr>
              <w:t xml:space="preserve"> ms</w:t>
            </w:r>
            <w:r w:rsidR="001114C9" w:rsidRPr="00B86380">
              <w:rPr>
                <w:rFonts w:ascii="Tahoma" w:hAnsi="Tahoma" w:cs="Tahoma"/>
                <w:color w:val="000000" w:themeColor="text1"/>
                <w:sz w:val="16"/>
                <w:szCs w:val="16"/>
                <w:vertAlign w:val="superscript"/>
              </w:rPr>
              <w:t>-2</w:t>
            </w:r>
          </w:p>
          <w:p w:rsidR="00592F72" w:rsidRPr="00B86380" w:rsidRDefault="004B65C7" w:rsidP="00AF4257">
            <w:pPr>
              <w:pStyle w:val="ListParagraph"/>
              <w:numPr>
                <w:ilvl w:val="0"/>
                <w:numId w:val="193"/>
              </w:numPr>
              <w:ind w:left="369" w:hanging="284"/>
              <w:rPr>
                <w:rFonts w:ascii="Tahoma" w:hAnsi="Tahoma" w:cs="Tahoma"/>
                <w:color w:val="000000" w:themeColor="text1"/>
                <w:sz w:val="16"/>
                <w:szCs w:val="16"/>
              </w:rPr>
            </w:pPr>
            <w:r>
              <w:rPr>
                <w:rFonts w:ascii="Tahoma" w:hAnsi="Tahoma" w:cs="Tahoma"/>
                <w:color w:val="000000" w:themeColor="text1"/>
                <w:sz w:val="16"/>
                <w:szCs w:val="16"/>
              </w:rPr>
              <w:t xml:space="preserve">Darganfod/ymchwilio i ddull priodol i amcangyfrif yr arwynebedd dan gromlin     </w:t>
            </w:r>
          </w:p>
          <w:p w:rsidR="00E966DE" w:rsidRPr="00B86380" w:rsidRDefault="004B65C7" w:rsidP="00AF4257">
            <w:pPr>
              <w:pStyle w:val="ListParagraph"/>
              <w:numPr>
                <w:ilvl w:val="0"/>
                <w:numId w:val="193"/>
              </w:numPr>
              <w:spacing w:after="0"/>
              <w:ind w:left="369" w:hanging="284"/>
              <w:rPr>
                <w:rFonts w:ascii="Tahoma" w:hAnsi="Tahoma" w:cs="Tahoma"/>
                <w:color w:val="000000" w:themeColor="text1"/>
                <w:sz w:val="16"/>
                <w:szCs w:val="16"/>
              </w:rPr>
            </w:pPr>
            <w:r>
              <w:rPr>
                <w:rFonts w:ascii="Tahoma" w:hAnsi="Tahoma" w:cs="Tahoma"/>
                <w:color w:val="000000" w:themeColor="text1"/>
                <w:sz w:val="16"/>
                <w:szCs w:val="16"/>
              </w:rPr>
              <w:t>Defnyddio’r rheol trapesiwm i ddod o hyd</w:t>
            </w:r>
            <w:r w:rsidR="00061A08">
              <w:rPr>
                <w:rFonts w:ascii="Tahoma" w:hAnsi="Tahoma" w:cs="Tahoma"/>
                <w:color w:val="000000" w:themeColor="text1"/>
                <w:sz w:val="16"/>
                <w:szCs w:val="16"/>
              </w:rPr>
              <w:t xml:space="preserve"> </w:t>
            </w:r>
            <w:r>
              <w:rPr>
                <w:rFonts w:ascii="Tahoma" w:hAnsi="Tahoma" w:cs="Tahoma"/>
                <w:color w:val="000000" w:themeColor="text1"/>
                <w:sz w:val="16"/>
                <w:szCs w:val="16"/>
              </w:rPr>
              <w:t xml:space="preserve">i’r pellter a deithiwyd o graff cyflymder-amser            </w:t>
            </w:r>
          </w:p>
        </w:tc>
        <w:tc>
          <w:tcPr>
            <w:tcW w:w="4111" w:type="dxa"/>
            <w:gridSpan w:val="2"/>
            <w:tcBorders>
              <w:bottom w:val="single" w:sz="4" w:space="0" w:color="auto"/>
            </w:tcBorders>
            <w:shd w:val="clear" w:color="auto" w:fill="auto"/>
            <w:noWrap/>
            <w:tcMar>
              <w:top w:w="28" w:type="dxa"/>
              <w:left w:w="57" w:type="dxa"/>
              <w:bottom w:w="28" w:type="dxa"/>
              <w:right w:w="57" w:type="dxa"/>
            </w:tcMar>
          </w:tcPr>
          <w:p w:rsidR="0021180B" w:rsidRPr="00B86380" w:rsidRDefault="0021180B" w:rsidP="00704BD7">
            <w:pPr>
              <w:rPr>
                <w:rFonts w:ascii="Tahoma" w:hAnsi="Tahoma" w:cs="Tahoma"/>
                <w:color w:val="000000" w:themeColor="text1"/>
                <w:sz w:val="16"/>
                <w:szCs w:val="16"/>
              </w:rPr>
            </w:pPr>
          </w:p>
        </w:tc>
      </w:tr>
      <w:tr w:rsidR="0021180B" w:rsidRPr="00B86380" w:rsidTr="004B65C7">
        <w:trPr>
          <w:cantSplit/>
          <w:trHeight w:val="36"/>
        </w:trPr>
        <w:tc>
          <w:tcPr>
            <w:tcW w:w="3545" w:type="dxa"/>
            <w:gridSpan w:val="2"/>
            <w:shd w:val="clear" w:color="auto" w:fill="B2A1C7" w:themeFill="accent4" w:themeFillTint="99"/>
            <w:noWrap/>
            <w:tcMar>
              <w:top w:w="28" w:type="dxa"/>
              <w:left w:w="57" w:type="dxa"/>
              <w:bottom w:w="28" w:type="dxa"/>
              <w:right w:w="57" w:type="dxa"/>
            </w:tcMar>
          </w:tcPr>
          <w:p w:rsidR="0021180B" w:rsidRPr="00B86380" w:rsidRDefault="002C19A3" w:rsidP="009D4BFA">
            <w:pPr>
              <w:rPr>
                <w:rFonts w:ascii="Tahoma" w:hAnsi="Tahoma" w:cs="Tahoma"/>
                <w:bCs/>
                <w:color w:val="FFFFFF" w:themeColor="background1"/>
                <w:sz w:val="16"/>
                <w:szCs w:val="16"/>
              </w:rPr>
            </w:pPr>
            <w:r>
              <w:rPr>
                <w:rFonts w:ascii="Tahoma" w:hAnsi="Tahoma" w:cs="Tahoma"/>
                <w:color w:val="FFFFFF" w:themeColor="background1"/>
                <w:sz w:val="16"/>
                <w:szCs w:val="16"/>
              </w:rPr>
              <w:t>Gwybodaeth Flaenorol</w:t>
            </w:r>
          </w:p>
        </w:tc>
        <w:tc>
          <w:tcPr>
            <w:tcW w:w="8221" w:type="dxa"/>
            <w:gridSpan w:val="6"/>
            <w:shd w:val="clear" w:color="auto" w:fill="B2A1C7" w:themeFill="accent4" w:themeFillTint="99"/>
            <w:tcMar>
              <w:top w:w="28" w:type="dxa"/>
              <w:left w:w="57" w:type="dxa"/>
              <w:bottom w:w="28" w:type="dxa"/>
              <w:right w:w="57" w:type="dxa"/>
            </w:tcMar>
          </w:tcPr>
          <w:p w:rsidR="0021180B" w:rsidRPr="00B86380" w:rsidRDefault="002C19A3" w:rsidP="00606880">
            <w:pPr>
              <w:jc w:val="center"/>
              <w:rPr>
                <w:rFonts w:ascii="Tahoma" w:hAnsi="Tahoma" w:cs="Tahoma"/>
                <w:color w:val="FFFFFF" w:themeColor="background1"/>
                <w:sz w:val="16"/>
                <w:szCs w:val="16"/>
                <w:u w:val="single"/>
                <w:shd w:val="clear" w:color="auto" w:fill="FFFF00"/>
              </w:rPr>
            </w:pPr>
            <w:r>
              <w:rPr>
                <w:rFonts w:ascii="Tahoma" w:hAnsi="Tahoma" w:cs="Tahoma"/>
                <w:color w:val="FFFFFF" w:themeColor="background1"/>
                <w:sz w:val="16"/>
                <w:szCs w:val="16"/>
              </w:rPr>
              <w:t>Geirfa Fathemategol</w:t>
            </w:r>
          </w:p>
        </w:tc>
        <w:tc>
          <w:tcPr>
            <w:tcW w:w="4111" w:type="dxa"/>
            <w:gridSpan w:val="2"/>
            <w:shd w:val="clear" w:color="auto" w:fill="B2A1C7" w:themeFill="accent4" w:themeFillTint="99"/>
            <w:noWrap/>
            <w:tcMar>
              <w:top w:w="28" w:type="dxa"/>
              <w:left w:w="57" w:type="dxa"/>
              <w:bottom w:w="28" w:type="dxa"/>
              <w:right w:w="57" w:type="dxa"/>
            </w:tcMar>
          </w:tcPr>
          <w:p w:rsidR="0021180B" w:rsidRPr="00B86380" w:rsidRDefault="002C19A3" w:rsidP="009D4BFA">
            <w:pPr>
              <w:rPr>
                <w:rFonts w:ascii="Tahoma" w:hAnsi="Tahoma" w:cs="Tahoma"/>
                <w:color w:val="FFFFFF" w:themeColor="background1"/>
                <w:sz w:val="16"/>
                <w:szCs w:val="16"/>
              </w:rPr>
            </w:pPr>
            <w:r>
              <w:rPr>
                <w:rFonts w:ascii="Tahoma" w:hAnsi="Tahoma" w:cs="Tahoma"/>
                <w:color w:val="FFFFFF" w:themeColor="background1"/>
                <w:sz w:val="16"/>
                <w:szCs w:val="16"/>
              </w:rPr>
              <w:t xml:space="preserve">Nodiadau i’r Athrawon a Chamsyniadau Posibl </w:t>
            </w:r>
          </w:p>
        </w:tc>
      </w:tr>
      <w:tr w:rsidR="007D1A59" w:rsidRPr="00B86380" w:rsidTr="004B65C7">
        <w:trPr>
          <w:cantSplit/>
          <w:trHeight w:val="973"/>
        </w:trPr>
        <w:tc>
          <w:tcPr>
            <w:tcW w:w="3545" w:type="dxa"/>
            <w:gridSpan w:val="2"/>
            <w:tcBorders>
              <w:bottom w:val="single" w:sz="4" w:space="0" w:color="auto"/>
            </w:tcBorders>
            <w:shd w:val="clear" w:color="auto" w:fill="auto"/>
            <w:noWrap/>
            <w:tcMar>
              <w:top w:w="28" w:type="dxa"/>
              <w:left w:w="57" w:type="dxa"/>
              <w:bottom w:w="28" w:type="dxa"/>
              <w:right w:w="57" w:type="dxa"/>
            </w:tcMar>
          </w:tcPr>
          <w:p w:rsidR="007D1A59" w:rsidRPr="00B86380" w:rsidRDefault="007D1A59" w:rsidP="00AF4257">
            <w:pPr>
              <w:pStyle w:val="ListParagraph"/>
              <w:numPr>
                <w:ilvl w:val="0"/>
                <w:numId w:val="162"/>
              </w:numPr>
              <w:autoSpaceDE w:val="0"/>
              <w:autoSpaceDN w:val="0"/>
              <w:adjustRightInd w:val="0"/>
              <w:spacing w:after="0" w:line="240" w:lineRule="auto"/>
              <w:ind w:left="369" w:hanging="284"/>
              <w:rPr>
                <w:rFonts w:ascii="Tahoma" w:hAnsi="Tahoma" w:cs="Tahoma"/>
                <w:color w:val="000000" w:themeColor="text1"/>
                <w:sz w:val="16"/>
                <w:szCs w:val="16"/>
              </w:rPr>
            </w:pPr>
            <w:r w:rsidRPr="00B86380">
              <w:rPr>
                <w:rFonts w:ascii="Tahoma" w:eastAsiaTheme="minorHAnsi" w:hAnsi="Tahoma" w:cs="Tahoma"/>
                <w:sz w:val="16"/>
                <w:szCs w:val="16"/>
              </w:rPr>
              <w:t>Gra</w:t>
            </w:r>
            <w:r w:rsidR="004B65C7">
              <w:rPr>
                <w:rFonts w:ascii="Tahoma" w:eastAsiaTheme="minorHAnsi" w:hAnsi="Tahoma" w:cs="Tahoma"/>
                <w:sz w:val="16"/>
                <w:szCs w:val="16"/>
              </w:rPr>
              <w:t xml:space="preserve">ffiau o linellau syth </w:t>
            </w:r>
          </w:p>
          <w:p w:rsidR="007D1A59" w:rsidRPr="00B86380" w:rsidRDefault="004B65C7" w:rsidP="00AF4257">
            <w:pPr>
              <w:pStyle w:val="ListParagraph"/>
              <w:numPr>
                <w:ilvl w:val="0"/>
                <w:numId w:val="162"/>
              </w:numPr>
              <w:autoSpaceDE w:val="0"/>
              <w:autoSpaceDN w:val="0"/>
              <w:adjustRightInd w:val="0"/>
              <w:spacing w:after="0" w:line="240" w:lineRule="auto"/>
              <w:ind w:left="369" w:hanging="284"/>
              <w:rPr>
                <w:rFonts w:ascii="Tahoma" w:hAnsi="Tahoma" w:cs="Tahoma"/>
                <w:color w:val="000000" w:themeColor="text1"/>
                <w:sz w:val="16"/>
                <w:szCs w:val="16"/>
              </w:rPr>
            </w:pPr>
            <w:r>
              <w:rPr>
                <w:rFonts w:ascii="Tahoma" w:eastAsiaTheme="minorHAnsi" w:hAnsi="Tahoma" w:cs="Tahoma"/>
                <w:sz w:val="16"/>
                <w:szCs w:val="16"/>
              </w:rPr>
              <w:t>Dehongli graffiau bywyd go iawn</w:t>
            </w:r>
          </w:p>
          <w:p w:rsidR="007D1A59" w:rsidRPr="00B86380" w:rsidRDefault="004B65C7" w:rsidP="00AF4257">
            <w:pPr>
              <w:pStyle w:val="ListParagraph"/>
              <w:numPr>
                <w:ilvl w:val="0"/>
                <w:numId w:val="162"/>
              </w:numPr>
              <w:autoSpaceDE w:val="0"/>
              <w:autoSpaceDN w:val="0"/>
              <w:adjustRightInd w:val="0"/>
              <w:spacing w:after="0" w:line="240" w:lineRule="auto"/>
              <w:ind w:left="369" w:hanging="284"/>
              <w:rPr>
                <w:rFonts w:ascii="Tahoma" w:hAnsi="Tahoma" w:cs="Tahoma"/>
                <w:color w:val="000000" w:themeColor="text1"/>
                <w:sz w:val="16"/>
                <w:szCs w:val="16"/>
              </w:rPr>
            </w:pPr>
            <w:r>
              <w:rPr>
                <w:rFonts w:ascii="Tahoma" w:eastAsiaTheme="minorHAnsi" w:hAnsi="Tahoma" w:cs="Tahoma"/>
                <w:sz w:val="16"/>
                <w:szCs w:val="16"/>
              </w:rPr>
              <w:t xml:space="preserve">Cyfrifo cyflymder, pellter ac amser  </w:t>
            </w:r>
          </w:p>
          <w:p w:rsidR="007D1A59" w:rsidRPr="00B86380" w:rsidRDefault="004B65C7" w:rsidP="00AF4257">
            <w:pPr>
              <w:pStyle w:val="ListParagraph"/>
              <w:numPr>
                <w:ilvl w:val="0"/>
                <w:numId w:val="162"/>
              </w:numPr>
              <w:autoSpaceDE w:val="0"/>
              <w:autoSpaceDN w:val="0"/>
              <w:adjustRightInd w:val="0"/>
              <w:spacing w:after="0" w:line="240" w:lineRule="auto"/>
              <w:ind w:left="369" w:hanging="284"/>
              <w:rPr>
                <w:rFonts w:ascii="Tahoma" w:hAnsi="Tahoma" w:cs="Tahoma"/>
                <w:color w:val="000000" w:themeColor="text1"/>
                <w:sz w:val="16"/>
                <w:szCs w:val="16"/>
              </w:rPr>
            </w:pPr>
            <w:r>
              <w:rPr>
                <w:rFonts w:ascii="Tahoma" w:eastAsiaTheme="minorHAnsi" w:hAnsi="Tahoma" w:cs="Tahoma"/>
                <w:sz w:val="16"/>
                <w:szCs w:val="16"/>
              </w:rPr>
              <w:t>Trawsnewid rhwng unedau metrig</w:t>
            </w:r>
          </w:p>
          <w:p w:rsidR="007D1A59" w:rsidRPr="00B86380" w:rsidRDefault="00E82065" w:rsidP="00AF4257">
            <w:pPr>
              <w:pStyle w:val="ListParagraph"/>
              <w:numPr>
                <w:ilvl w:val="0"/>
                <w:numId w:val="162"/>
              </w:numPr>
              <w:autoSpaceDE w:val="0"/>
              <w:autoSpaceDN w:val="0"/>
              <w:adjustRightInd w:val="0"/>
              <w:spacing w:after="0" w:line="240" w:lineRule="auto"/>
              <w:ind w:left="369" w:hanging="284"/>
              <w:rPr>
                <w:rFonts w:ascii="Tahoma" w:hAnsi="Tahoma" w:cs="Tahoma"/>
                <w:color w:val="000000" w:themeColor="text1"/>
                <w:sz w:val="16"/>
                <w:szCs w:val="16"/>
              </w:rPr>
            </w:pPr>
            <w:r>
              <w:rPr>
                <w:rFonts w:ascii="Tahoma" w:eastAsiaTheme="minorHAnsi" w:hAnsi="Tahoma" w:cs="Tahoma"/>
                <w:sz w:val="16"/>
                <w:szCs w:val="16"/>
              </w:rPr>
              <w:t>Trawsnewid rhwng unedau M</w:t>
            </w:r>
            <w:r w:rsidR="004B65C7">
              <w:rPr>
                <w:rFonts w:ascii="Tahoma" w:eastAsiaTheme="minorHAnsi" w:hAnsi="Tahoma" w:cs="Tahoma"/>
                <w:sz w:val="16"/>
                <w:szCs w:val="16"/>
              </w:rPr>
              <w:t>etrig ac</w:t>
            </w:r>
            <w:r w:rsidR="007D1A59" w:rsidRPr="00B86380">
              <w:rPr>
                <w:rFonts w:ascii="Tahoma" w:eastAsiaTheme="minorHAnsi" w:hAnsi="Tahoma" w:cs="Tahoma"/>
                <w:sz w:val="16"/>
                <w:szCs w:val="16"/>
              </w:rPr>
              <w:t xml:space="preserve"> Imperial</w:t>
            </w:r>
          </w:p>
          <w:p w:rsidR="007D1A59" w:rsidRPr="00B86380" w:rsidRDefault="004B65C7" w:rsidP="00AF4257">
            <w:pPr>
              <w:pStyle w:val="ListParagraph"/>
              <w:numPr>
                <w:ilvl w:val="0"/>
                <w:numId w:val="162"/>
              </w:numPr>
              <w:autoSpaceDE w:val="0"/>
              <w:autoSpaceDN w:val="0"/>
              <w:adjustRightInd w:val="0"/>
              <w:spacing w:after="0" w:line="240" w:lineRule="auto"/>
              <w:ind w:left="369" w:hanging="284"/>
              <w:rPr>
                <w:rFonts w:ascii="Tahoma" w:hAnsi="Tahoma" w:cs="Tahoma"/>
                <w:color w:val="000000" w:themeColor="text1"/>
                <w:sz w:val="16"/>
                <w:szCs w:val="16"/>
              </w:rPr>
            </w:pPr>
            <w:r>
              <w:rPr>
                <w:rFonts w:ascii="Tahoma" w:eastAsiaTheme="minorHAnsi" w:hAnsi="Tahoma" w:cs="Tahoma"/>
                <w:sz w:val="16"/>
                <w:szCs w:val="16"/>
              </w:rPr>
              <w:t>Trawsnewid amseroedd</w:t>
            </w:r>
          </w:p>
          <w:p w:rsidR="007D1A59" w:rsidRPr="00B86380" w:rsidRDefault="004B65C7" w:rsidP="00AF4257">
            <w:pPr>
              <w:pStyle w:val="ListParagraph"/>
              <w:numPr>
                <w:ilvl w:val="0"/>
                <w:numId w:val="162"/>
              </w:numPr>
              <w:autoSpaceDE w:val="0"/>
              <w:autoSpaceDN w:val="0"/>
              <w:adjustRightInd w:val="0"/>
              <w:spacing w:after="0" w:line="240" w:lineRule="auto"/>
              <w:ind w:left="369" w:hanging="284"/>
              <w:rPr>
                <w:rFonts w:ascii="Tahoma" w:hAnsi="Tahoma" w:cs="Tahoma"/>
                <w:color w:val="000000" w:themeColor="text1"/>
                <w:sz w:val="16"/>
                <w:szCs w:val="16"/>
              </w:rPr>
            </w:pPr>
            <w:r>
              <w:rPr>
                <w:rFonts w:ascii="Tahoma" w:eastAsiaTheme="minorHAnsi" w:hAnsi="Tahoma" w:cs="Tahoma"/>
                <w:sz w:val="16"/>
                <w:szCs w:val="16"/>
              </w:rPr>
              <w:t>Arwynebedd trapesiwm</w:t>
            </w:r>
          </w:p>
          <w:p w:rsidR="007D1A59" w:rsidRPr="00B86380" w:rsidRDefault="007D1A59" w:rsidP="007D1A59">
            <w:pPr>
              <w:pStyle w:val="ListParagraph"/>
              <w:autoSpaceDE w:val="0"/>
              <w:autoSpaceDN w:val="0"/>
              <w:adjustRightInd w:val="0"/>
              <w:spacing w:after="0" w:line="240" w:lineRule="auto"/>
              <w:ind w:left="369"/>
              <w:rPr>
                <w:rFonts w:ascii="Tahoma" w:hAnsi="Tahoma" w:cs="Tahoma"/>
                <w:color w:val="000000" w:themeColor="text1"/>
                <w:sz w:val="16"/>
                <w:szCs w:val="16"/>
              </w:rPr>
            </w:pPr>
          </w:p>
          <w:p w:rsidR="007D1A59" w:rsidRPr="00B86380" w:rsidRDefault="007D1A59" w:rsidP="007D1A59">
            <w:pPr>
              <w:pStyle w:val="ListParagraph"/>
              <w:autoSpaceDE w:val="0"/>
              <w:autoSpaceDN w:val="0"/>
              <w:adjustRightInd w:val="0"/>
              <w:spacing w:after="0" w:line="240" w:lineRule="auto"/>
              <w:ind w:left="369"/>
              <w:rPr>
                <w:rFonts w:ascii="Tahoma" w:hAnsi="Tahoma" w:cs="Tahoma"/>
                <w:color w:val="000000" w:themeColor="text1"/>
                <w:sz w:val="16"/>
                <w:szCs w:val="16"/>
              </w:rPr>
            </w:pPr>
          </w:p>
        </w:tc>
        <w:tc>
          <w:tcPr>
            <w:tcW w:w="1389" w:type="dxa"/>
            <w:tcBorders>
              <w:bottom w:val="single" w:sz="4" w:space="0" w:color="auto"/>
            </w:tcBorders>
            <w:shd w:val="clear" w:color="auto" w:fill="auto"/>
            <w:tcMar>
              <w:top w:w="28" w:type="dxa"/>
              <w:left w:w="57" w:type="dxa"/>
              <w:bottom w:w="28" w:type="dxa"/>
              <w:right w:w="57" w:type="dxa"/>
            </w:tcMar>
          </w:tcPr>
          <w:p w:rsidR="007D1A59" w:rsidRPr="00B86380" w:rsidRDefault="004B65C7" w:rsidP="007D1A59">
            <w:pPr>
              <w:rPr>
                <w:rFonts w:ascii="Tahoma" w:hAnsi="Tahoma" w:cs="Tahoma"/>
                <w:color w:val="000000" w:themeColor="text1"/>
                <w:sz w:val="16"/>
                <w:szCs w:val="16"/>
              </w:rPr>
            </w:pPr>
            <w:r>
              <w:rPr>
                <w:rFonts w:ascii="Tahoma" w:hAnsi="Tahoma" w:cs="Tahoma"/>
                <w:color w:val="000000" w:themeColor="text1"/>
                <w:sz w:val="16"/>
                <w:szCs w:val="16"/>
              </w:rPr>
              <w:t xml:space="preserve">Aflinol   </w:t>
            </w:r>
          </w:p>
          <w:p w:rsidR="007D1A59" w:rsidRPr="00B86380" w:rsidRDefault="004B65C7" w:rsidP="007D1A59">
            <w:pPr>
              <w:rPr>
                <w:rFonts w:ascii="Tahoma" w:hAnsi="Tahoma" w:cs="Tahoma"/>
                <w:color w:val="000000" w:themeColor="text1"/>
                <w:sz w:val="16"/>
                <w:szCs w:val="16"/>
              </w:rPr>
            </w:pPr>
            <w:r>
              <w:rPr>
                <w:rFonts w:ascii="Tahoma" w:hAnsi="Tahoma" w:cs="Tahoma"/>
                <w:color w:val="000000" w:themeColor="text1"/>
                <w:sz w:val="16"/>
                <w:szCs w:val="16"/>
              </w:rPr>
              <w:t xml:space="preserve">Llinol </w:t>
            </w:r>
          </w:p>
          <w:p w:rsidR="007D1A59" w:rsidRPr="00B86380" w:rsidRDefault="007D1A59" w:rsidP="007D1A59">
            <w:pPr>
              <w:rPr>
                <w:rFonts w:ascii="Tahoma" w:hAnsi="Tahoma" w:cs="Tahoma"/>
                <w:color w:val="000000" w:themeColor="text1"/>
                <w:sz w:val="16"/>
                <w:szCs w:val="16"/>
              </w:rPr>
            </w:pPr>
            <w:r w:rsidRPr="00B86380">
              <w:rPr>
                <w:rFonts w:ascii="Tahoma" w:hAnsi="Tahoma" w:cs="Tahoma"/>
                <w:color w:val="000000" w:themeColor="text1"/>
                <w:sz w:val="16"/>
                <w:szCs w:val="16"/>
              </w:rPr>
              <w:t>F</w:t>
            </w:r>
            <w:r w:rsidR="004B65C7">
              <w:rPr>
                <w:rFonts w:ascii="Tahoma" w:hAnsi="Tahoma" w:cs="Tahoma"/>
                <w:color w:val="000000" w:themeColor="text1"/>
                <w:sz w:val="16"/>
                <w:szCs w:val="16"/>
              </w:rPr>
              <w:t>fwythiant</w:t>
            </w:r>
          </w:p>
          <w:p w:rsidR="007D1A59" w:rsidRPr="00B86380" w:rsidRDefault="007D1A59" w:rsidP="007D1A59">
            <w:pPr>
              <w:rPr>
                <w:rFonts w:ascii="Tahoma" w:hAnsi="Tahoma" w:cs="Tahoma"/>
                <w:color w:val="000000" w:themeColor="text1"/>
                <w:sz w:val="16"/>
                <w:szCs w:val="16"/>
              </w:rPr>
            </w:pPr>
            <w:r w:rsidRPr="00B86380">
              <w:rPr>
                <w:rFonts w:ascii="Tahoma" w:hAnsi="Tahoma" w:cs="Tahoma"/>
                <w:color w:val="000000" w:themeColor="text1"/>
                <w:sz w:val="16"/>
                <w:szCs w:val="16"/>
              </w:rPr>
              <w:t>Tang</w:t>
            </w:r>
            <w:r w:rsidR="004B65C7">
              <w:rPr>
                <w:rFonts w:ascii="Tahoma" w:hAnsi="Tahoma" w:cs="Tahoma"/>
                <w:color w:val="000000" w:themeColor="text1"/>
                <w:sz w:val="16"/>
                <w:szCs w:val="16"/>
              </w:rPr>
              <w:t>iad</w:t>
            </w:r>
          </w:p>
          <w:p w:rsidR="007D1A59" w:rsidRPr="00B86380" w:rsidRDefault="007D1A59" w:rsidP="007D1A59">
            <w:pPr>
              <w:rPr>
                <w:rFonts w:ascii="Tahoma" w:hAnsi="Tahoma" w:cs="Tahoma"/>
                <w:color w:val="000000" w:themeColor="text1"/>
                <w:sz w:val="16"/>
                <w:szCs w:val="16"/>
              </w:rPr>
            </w:pPr>
            <w:r w:rsidRPr="00B86380">
              <w:rPr>
                <w:rFonts w:ascii="Tahoma" w:hAnsi="Tahoma" w:cs="Tahoma"/>
                <w:color w:val="000000" w:themeColor="text1"/>
                <w:sz w:val="16"/>
                <w:szCs w:val="16"/>
              </w:rPr>
              <w:t>C</w:t>
            </w:r>
            <w:r w:rsidR="004B65C7">
              <w:rPr>
                <w:rFonts w:ascii="Tahoma" w:hAnsi="Tahoma" w:cs="Tahoma"/>
                <w:color w:val="000000" w:themeColor="text1"/>
                <w:sz w:val="16"/>
                <w:szCs w:val="16"/>
              </w:rPr>
              <w:t>romlin</w:t>
            </w:r>
          </w:p>
          <w:p w:rsidR="007D1A59" w:rsidRPr="00B86380" w:rsidRDefault="004B65C7" w:rsidP="007D1A59">
            <w:pPr>
              <w:rPr>
                <w:rFonts w:ascii="Tahoma" w:hAnsi="Tahoma" w:cs="Tahoma"/>
                <w:color w:val="000000" w:themeColor="text1"/>
                <w:sz w:val="16"/>
                <w:szCs w:val="16"/>
              </w:rPr>
            </w:pPr>
            <w:r>
              <w:rPr>
                <w:rFonts w:ascii="Tahoma" w:hAnsi="Tahoma" w:cs="Tahoma"/>
                <w:color w:val="000000" w:themeColor="text1"/>
                <w:sz w:val="16"/>
                <w:szCs w:val="16"/>
              </w:rPr>
              <w:t xml:space="preserve">Cyfradd newid </w:t>
            </w:r>
          </w:p>
          <w:p w:rsidR="007D1A59" w:rsidRPr="00B86380" w:rsidRDefault="004B65C7" w:rsidP="007D1A59">
            <w:pPr>
              <w:rPr>
                <w:rFonts w:ascii="Tahoma" w:hAnsi="Tahoma" w:cs="Tahoma"/>
                <w:color w:val="000000" w:themeColor="text1"/>
                <w:sz w:val="16"/>
                <w:szCs w:val="16"/>
              </w:rPr>
            </w:pPr>
            <w:r>
              <w:rPr>
                <w:rFonts w:ascii="Tahoma" w:hAnsi="Tahoma" w:cs="Tahoma"/>
                <w:color w:val="000000" w:themeColor="text1"/>
                <w:sz w:val="16"/>
                <w:szCs w:val="16"/>
              </w:rPr>
              <w:t>Cyflymder</w:t>
            </w:r>
          </w:p>
          <w:p w:rsidR="007D1A59" w:rsidRPr="00B86380" w:rsidRDefault="004B65C7" w:rsidP="007D1A59">
            <w:pPr>
              <w:rPr>
                <w:rFonts w:ascii="Tahoma" w:hAnsi="Tahoma" w:cs="Tahoma"/>
                <w:color w:val="000000" w:themeColor="text1"/>
                <w:sz w:val="16"/>
                <w:szCs w:val="16"/>
              </w:rPr>
            </w:pPr>
            <w:r>
              <w:rPr>
                <w:rFonts w:ascii="Tahoma" w:hAnsi="Tahoma" w:cs="Tahoma"/>
                <w:color w:val="000000" w:themeColor="text1"/>
                <w:sz w:val="16"/>
                <w:szCs w:val="16"/>
              </w:rPr>
              <w:t xml:space="preserve">Pellter </w:t>
            </w:r>
          </w:p>
          <w:p w:rsidR="007D1A59" w:rsidRPr="00B86380" w:rsidRDefault="004B65C7" w:rsidP="007D1A59">
            <w:pPr>
              <w:rPr>
                <w:rFonts w:ascii="Tahoma" w:hAnsi="Tahoma" w:cs="Tahoma"/>
                <w:color w:val="000000" w:themeColor="text1"/>
                <w:sz w:val="16"/>
                <w:szCs w:val="16"/>
              </w:rPr>
            </w:pPr>
            <w:r>
              <w:rPr>
                <w:rFonts w:ascii="Tahoma" w:hAnsi="Tahoma" w:cs="Tahoma"/>
                <w:color w:val="000000" w:themeColor="text1"/>
                <w:sz w:val="16"/>
                <w:szCs w:val="16"/>
              </w:rPr>
              <w:t>Amser</w:t>
            </w:r>
          </w:p>
          <w:p w:rsidR="007D1A59" w:rsidRPr="00B86380" w:rsidRDefault="004B65C7" w:rsidP="007D1A59">
            <w:pPr>
              <w:rPr>
                <w:rFonts w:ascii="Tahoma" w:hAnsi="Tahoma" w:cs="Tahoma"/>
                <w:color w:val="000000" w:themeColor="text1"/>
                <w:sz w:val="16"/>
                <w:szCs w:val="16"/>
              </w:rPr>
            </w:pPr>
            <w:r>
              <w:rPr>
                <w:rFonts w:ascii="Tahoma" w:hAnsi="Tahoma" w:cs="Tahoma"/>
                <w:color w:val="000000" w:themeColor="text1"/>
                <w:sz w:val="16"/>
                <w:szCs w:val="16"/>
              </w:rPr>
              <w:t xml:space="preserve">Symudiad </w:t>
            </w:r>
          </w:p>
        </w:tc>
        <w:tc>
          <w:tcPr>
            <w:tcW w:w="1389" w:type="dxa"/>
            <w:tcBorders>
              <w:bottom w:val="single" w:sz="4" w:space="0" w:color="auto"/>
            </w:tcBorders>
            <w:shd w:val="clear" w:color="auto" w:fill="auto"/>
          </w:tcPr>
          <w:p w:rsidR="007D1A59" w:rsidRPr="00B86380" w:rsidRDefault="004B65C7" w:rsidP="007D1A59">
            <w:pPr>
              <w:rPr>
                <w:rFonts w:ascii="Tahoma" w:hAnsi="Tahoma" w:cs="Tahoma"/>
                <w:color w:val="000000" w:themeColor="text1"/>
                <w:sz w:val="16"/>
                <w:szCs w:val="16"/>
              </w:rPr>
            </w:pPr>
            <w:r>
              <w:rPr>
                <w:rFonts w:ascii="Tahoma" w:hAnsi="Tahoma" w:cs="Tahoma"/>
                <w:color w:val="000000" w:themeColor="text1"/>
                <w:sz w:val="16"/>
                <w:szCs w:val="16"/>
              </w:rPr>
              <w:t>gwerthoedd - x</w:t>
            </w:r>
          </w:p>
          <w:p w:rsidR="007D1A59" w:rsidRPr="00B86380" w:rsidRDefault="004B65C7" w:rsidP="007D1A59">
            <w:pPr>
              <w:rPr>
                <w:rFonts w:ascii="Tahoma" w:hAnsi="Tahoma" w:cs="Tahoma"/>
                <w:color w:val="000000" w:themeColor="text1"/>
                <w:sz w:val="16"/>
                <w:szCs w:val="16"/>
              </w:rPr>
            </w:pPr>
            <w:r>
              <w:rPr>
                <w:rFonts w:ascii="Tahoma" w:hAnsi="Tahoma" w:cs="Tahoma"/>
                <w:color w:val="000000" w:themeColor="text1"/>
                <w:sz w:val="16"/>
                <w:szCs w:val="16"/>
              </w:rPr>
              <w:t>gwerthoedd - y</w:t>
            </w:r>
          </w:p>
          <w:p w:rsidR="007D1A59" w:rsidRPr="00B86380" w:rsidRDefault="004B65C7" w:rsidP="004B65C7">
            <w:pPr>
              <w:rPr>
                <w:rFonts w:ascii="Tahoma" w:hAnsi="Tahoma" w:cs="Tahoma"/>
                <w:color w:val="000000" w:themeColor="text1"/>
                <w:sz w:val="16"/>
                <w:szCs w:val="16"/>
              </w:rPr>
            </w:pPr>
            <w:r>
              <w:rPr>
                <w:rFonts w:ascii="Tahoma" w:hAnsi="Tahoma" w:cs="Tahoma"/>
                <w:color w:val="000000" w:themeColor="text1"/>
                <w:sz w:val="16"/>
                <w:szCs w:val="16"/>
              </w:rPr>
              <w:t xml:space="preserve">Pellter </w:t>
            </w:r>
            <w:r w:rsidR="007D1A59" w:rsidRPr="00B86380">
              <w:rPr>
                <w:rFonts w:ascii="Tahoma" w:hAnsi="Tahoma" w:cs="Tahoma"/>
                <w:color w:val="000000" w:themeColor="text1"/>
                <w:sz w:val="16"/>
                <w:szCs w:val="16"/>
              </w:rPr>
              <w:t xml:space="preserve"> </w:t>
            </w:r>
          </w:p>
          <w:p w:rsidR="007D1A59" w:rsidRPr="00B86380" w:rsidRDefault="00061A08" w:rsidP="007D1A59">
            <w:pPr>
              <w:rPr>
                <w:rFonts w:ascii="Tahoma" w:hAnsi="Tahoma" w:cs="Tahoma"/>
                <w:color w:val="000000" w:themeColor="text1"/>
                <w:sz w:val="16"/>
                <w:szCs w:val="16"/>
              </w:rPr>
            </w:pPr>
            <w:r>
              <w:rPr>
                <w:rFonts w:ascii="Tahoma" w:hAnsi="Tahoma" w:cs="Tahoma"/>
                <w:color w:val="000000" w:themeColor="text1"/>
                <w:sz w:val="16"/>
                <w:szCs w:val="16"/>
              </w:rPr>
              <w:t>Cyflymder</w:t>
            </w:r>
          </w:p>
          <w:p w:rsidR="007D1A59" w:rsidRPr="00B86380" w:rsidRDefault="007D1A59" w:rsidP="004B65C7">
            <w:pPr>
              <w:rPr>
                <w:rFonts w:ascii="Tahoma" w:hAnsi="Tahoma" w:cs="Tahoma"/>
                <w:color w:val="000000" w:themeColor="text1"/>
                <w:sz w:val="16"/>
                <w:szCs w:val="16"/>
              </w:rPr>
            </w:pPr>
            <w:r w:rsidRPr="00B86380">
              <w:rPr>
                <w:rFonts w:ascii="Tahoma" w:hAnsi="Tahoma" w:cs="Tahoma"/>
                <w:color w:val="000000" w:themeColor="text1"/>
                <w:sz w:val="16"/>
                <w:szCs w:val="16"/>
              </w:rPr>
              <w:t>Positi</w:t>
            </w:r>
            <w:r w:rsidR="004B65C7">
              <w:rPr>
                <w:rFonts w:ascii="Tahoma" w:hAnsi="Tahoma" w:cs="Tahoma"/>
                <w:color w:val="000000" w:themeColor="text1"/>
                <w:sz w:val="16"/>
                <w:szCs w:val="16"/>
              </w:rPr>
              <w:t>f</w:t>
            </w:r>
            <w:r w:rsidRPr="00B86380">
              <w:rPr>
                <w:rFonts w:ascii="Tahoma" w:hAnsi="Tahoma" w:cs="Tahoma"/>
                <w:color w:val="000000" w:themeColor="text1"/>
                <w:sz w:val="16"/>
                <w:szCs w:val="16"/>
              </w:rPr>
              <w:t xml:space="preserve">  </w:t>
            </w:r>
          </w:p>
          <w:p w:rsidR="007D1A59" w:rsidRPr="00B86380" w:rsidRDefault="004B65C7" w:rsidP="007D1A59">
            <w:pPr>
              <w:rPr>
                <w:rFonts w:ascii="Tahoma" w:hAnsi="Tahoma" w:cs="Tahoma"/>
                <w:color w:val="000000" w:themeColor="text1"/>
                <w:sz w:val="16"/>
                <w:szCs w:val="16"/>
              </w:rPr>
            </w:pPr>
            <w:r>
              <w:rPr>
                <w:rFonts w:ascii="Tahoma" w:hAnsi="Tahoma" w:cs="Tahoma"/>
                <w:color w:val="000000" w:themeColor="text1"/>
                <w:sz w:val="16"/>
                <w:szCs w:val="16"/>
              </w:rPr>
              <w:t xml:space="preserve">Cyfeiriad </w:t>
            </w:r>
            <w:r w:rsidR="007D1A59" w:rsidRPr="00B86380">
              <w:rPr>
                <w:rFonts w:ascii="Tahoma" w:hAnsi="Tahoma" w:cs="Tahoma"/>
                <w:color w:val="000000" w:themeColor="text1"/>
                <w:sz w:val="16"/>
                <w:szCs w:val="16"/>
              </w:rPr>
              <w:t xml:space="preserve"> </w:t>
            </w:r>
          </w:p>
          <w:p w:rsidR="007D1A59" w:rsidRPr="00B86380" w:rsidRDefault="007D1A59" w:rsidP="007D1A59">
            <w:pPr>
              <w:rPr>
                <w:rFonts w:ascii="Tahoma" w:hAnsi="Tahoma" w:cs="Tahoma"/>
                <w:color w:val="000000" w:themeColor="text1"/>
                <w:sz w:val="16"/>
                <w:szCs w:val="16"/>
              </w:rPr>
            </w:pPr>
            <w:r w:rsidRPr="00B86380">
              <w:rPr>
                <w:rFonts w:ascii="Tahoma" w:hAnsi="Tahoma" w:cs="Tahoma"/>
                <w:color w:val="000000" w:themeColor="text1"/>
                <w:sz w:val="16"/>
                <w:szCs w:val="16"/>
              </w:rPr>
              <w:t>Grad</w:t>
            </w:r>
            <w:r w:rsidR="004B65C7">
              <w:rPr>
                <w:rFonts w:ascii="Tahoma" w:hAnsi="Tahoma" w:cs="Tahoma"/>
                <w:color w:val="000000" w:themeColor="text1"/>
                <w:sz w:val="16"/>
                <w:szCs w:val="16"/>
              </w:rPr>
              <w:t xml:space="preserve">diant </w:t>
            </w:r>
          </w:p>
          <w:p w:rsidR="007D1A59" w:rsidRPr="00B86380" w:rsidRDefault="007D1A59" w:rsidP="007D1A59">
            <w:pPr>
              <w:rPr>
                <w:rFonts w:ascii="Tahoma" w:hAnsi="Tahoma" w:cs="Tahoma"/>
                <w:color w:val="000000" w:themeColor="text1"/>
                <w:sz w:val="16"/>
                <w:szCs w:val="16"/>
              </w:rPr>
            </w:pPr>
            <w:r w:rsidRPr="00B86380">
              <w:rPr>
                <w:rFonts w:ascii="Tahoma" w:hAnsi="Tahoma" w:cs="Tahoma"/>
                <w:color w:val="000000" w:themeColor="text1"/>
                <w:sz w:val="16"/>
                <w:szCs w:val="16"/>
              </w:rPr>
              <w:t>S</w:t>
            </w:r>
            <w:r w:rsidR="004B65C7">
              <w:rPr>
                <w:rFonts w:ascii="Tahoma" w:hAnsi="Tahoma" w:cs="Tahoma"/>
                <w:color w:val="000000" w:themeColor="text1"/>
                <w:sz w:val="16"/>
                <w:szCs w:val="16"/>
              </w:rPr>
              <w:t xml:space="preserve">efydlog  </w:t>
            </w:r>
            <w:r w:rsidRPr="00B86380">
              <w:rPr>
                <w:rFonts w:ascii="Tahoma" w:hAnsi="Tahoma" w:cs="Tahoma"/>
                <w:color w:val="000000" w:themeColor="text1"/>
                <w:sz w:val="16"/>
                <w:szCs w:val="16"/>
              </w:rPr>
              <w:t xml:space="preserve"> </w:t>
            </w:r>
          </w:p>
          <w:p w:rsidR="007D1A59" w:rsidRPr="00B86380" w:rsidRDefault="004B65C7" w:rsidP="007D1A59">
            <w:pPr>
              <w:rPr>
                <w:rFonts w:ascii="Tahoma" w:hAnsi="Tahoma" w:cs="Tahoma"/>
                <w:color w:val="000000" w:themeColor="text1"/>
                <w:sz w:val="16"/>
                <w:szCs w:val="16"/>
              </w:rPr>
            </w:pPr>
            <w:r>
              <w:rPr>
                <w:rFonts w:ascii="Tahoma" w:hAnsi="Tahoma" w:cs="Tahoma"/>
                <w:color w:val="000000" w:themeColor="text1"/>
                <w:sz w:val="16"/>
                <w:szCs w:val="16"/>
              </w:rPr>
              <w:t>Amcangyfrif</w:t>
            </w:r>
          </w:p>
          <w:p w:rsidR="007D1A59" w:rsidRPr="00B86380" w:rsidRDefault="007D1A59" w:rsidP="004B65C7">
            <w:pPr>
              <w:rPr>
                <w:rFonts w:ascii="Tahoma" w:hAnsi="Tahoma" w:cs="Tahoma"/>
                <w:color w:val="000000" w:themeColor="text1"/>
                <w:sz w:val="16"/>
                <w:szCs w:val="16"/>
              </w:rPr>
            </w:pPr>
            <w:r w:rsidRPr="00B86380">
              <w:rPr>
                <w:rFonts w:ascii="Tahoma" w:hAnsi="Tahoma" w:cs="Tahoma"/>
                <w:color w:val="000000" w:themeColor="text1"/>
                <w:sz w:val="16"/>
                <w:szCs w:val="16"/>
              </w:rPr>
              <w:t>Paralel</w:t>
            </w:r>
          </w:p>
        </w:tc>
        <w:tc>
          <w:tcPr>
            <w:tcW w:w="1389" w:type="dxa"/>
            <w:gridSpan w:val="2"/>
            <w:tcBorders>
              <w:bottom w:val="single" w:sz="4" w:space="0" w:color="auto"/>
            </w:tcBorders>
            <w:shd w:val="clear" w:color="auto" w:fill="auto"/>
          </w:tcPr>
          <w:p w:rsidR="007D1A59" w:rsidRPr="00B86380" w:rsidRDefault="007D1A59" w:rsidP="007D1A59">
            <w:pPr>
              <w:rPr>
                <w:rFonts w:ascii="Tahoma" w:hAnsi="Tahoma" w:cs="Tahoma"/>
                <w:color w:val="000000" w:themeColor="text1"/>
                <w:sz w:val="16"/>
                <w:szCs w:val="16"/>
              </w:rPr>
            </w:pPr>
            <w:r w:rsidRPr="00B86380">
              <w:rPr>
                <w:rFonts w:ascii="Tahoma" w:hAnsi="Tahoma" w:cs="Tahoma"/>
                <w:color w:val="000000" w:themeColor="text1"/>
                <w:sz w:val="16"/>
                <w:szCs w:val="16"/>
              </w:rPr>
              <w:t>P</w:t>
            </w:r>
            <w:r w:rsidR="004B65C7">
              <w:rPr>
                <w:rFonts w:ascii="Tahoma" w:hAnsi="Tahoma" w:cs="Tahoma"/>
                <w:color w:val="000000" w:themeColor="text1"/>
                <w:sz w:val="16"/>
                <w:szCs w:val="16"/>
              </w:rPr>
              <w:t xml:space="preserve">wynt </w:t>
            </w:r>
          </w:p>
          <w:p w:rsidR="007D1A59" w:rsidRPr="00B86380" w:rsidRDefault="004B65C7" w:rsidP="007D1A59">
            <w:pPr>
              <w:rPr>
                <w:rFonts w:ascii="Tahoma" w:hAnsi="Tahoma" w:cs="Tahoma"/>
                <w:color w:val="000000" w:themeColor="text1"/>
                <w:sz w:val="16"/>
                <w:szCs w:val="16"/>
              </w:rPr>
            </w:pPr>
            <w:r>
              <w:rPr>
                <w:rFonts w:ascii="Tahoma" w:hAnsi="Tahoma" w:cs="Tahoma"/>
                <w:color w:val="000000" w:themeColor="text1"/>
                <w:sz w:val="16"/>
                <w:szCs w:val="16"/>
              </w:rPr>
              <w:t xml:space="preserve">Cyflymiad   </w:t>
            </w:r>
          </w:p>
          <w:p w:rsidR="007D1A59" w:rsidRPr="00B86380" w:rsidRDefault="007D1A59" w:rsidP="007D1A59">
            <w:pPr>
              <w:rPr>
                <w:rFonts w:ascii="Tahoma" w:hAnsi="Tahoma" w:cs="Tahoma"/>
                <w:color w:val="000000" w:themeColor="text1"/>
                <w:sz w:val="16"/>
                <w:szCs w:val="16"/>
              </w:rPr>
            </w:pPr>
            <w:r w:rsidRPr="00B86380">
              <w:rPr>
                <w:rFonts w:ascii="Tahoma" w:hAnsi="Tahoma" w:cs="Tahoma"/>
                <w:color w:val="000000" w:themeColor="text1"/>
                <w:sz w:val="16"/>
                <w:szCs w:val="16"/>
              </w:rPr>
              <w:t>S</w:t>
            </w:r>
            <w:r w:rsidR="004B65C7">
              <w:rPr>
                <w:rFonts w:ascii="Tahoma" w:hAnsi="Tahoma" w:cs="Tahoma"/>
                <w:color w:val="000000" w:themeColor="text1"/>
                <w:sz w:val="16"/>
                <w:szCs w:val="16"/>
              </w:rPr>
              <w:t>w</w:t>
            </w:r>
            <w:r w:rsidRPr="00B86380">
              <w:rPr>
                <w:rFonts w:ascii="Tahoma" w:hAnsi="Tahoma" w:cs="Tahoma"/>
                <w:color w:val="000000" w:themeColor="text1"/>
                <w:sz w:val="16"/>
                <w:szCs w:val="16"/>
              </w:rPr>
              <w:t>m</w:t>
            </w:r>
          </w:p>
          <w:p w:rsidR="007D1A59" w:rsidRPr="00B86380" w:rsidRDefault="004B65C7" w:rsidP="007D1A59">
            <w:pPr>
              <w:rPr>
                <w:rFonts w:ascii="Tahoma" w:hAnsi="Tahoma" w:cs="Tahoma"/>
                <w:color w:val="000000" w:themeColor="text1"/>
                <w:sz w:val="16"/>
                <w:szCs w:val="16"/>
              </w:rPr>
            </w:pPr>
            <w:r>
              <w:rPr>
                <w:rFonts w:ascii="Tahoma" w:hAnsi="Tahoma" w:cs="Tahoma"/>
                <w:color w:val="000000" w:themeColor="text1"/>
                <w:sz w:val="16"/>
                <w:szCs w:val="16"/>
              </w:rPr>
              <w:t>Unedau sgwâr</w:t>
            </w:r>
            <w:r w:rsidR="007D1A59" w:rsidRPr="00B86380">
              <w:rPr>
                <w:rFonts w:ascii="Tahoma" w:hAnsi="Tahoma" w:cs="Tahoma"/>
                <w:color w:val="000000" w:themeColor="text1"/>
                <w:sz w:val="16"/>
                <w:szCs w:val="16"/>
              </w:rPr>
              <w:t xml:space="preserve">  </w:t>
            </w:r>
          </w:p>
          <w:p w:rsidR="007D1A59" w:rsidRPr="00B86380" w:rsidRDefault="004B65C7" w:rsidP="007D1A59">
            <w:pPr>
              <w:rPr>
                <w:rFonts w:ascii="Tahoma" w:hAnsi="Tahoma" w:cs="Tahoma"/>
                <w:color w:val="000000" w:themeColor="text1"/>
                <w:sz w:val="16"/>
                <w:szCs w:val="16"/>
              </w:rPr>
            </w:pPr>
            <w:r>
              <w:rPr>
                <w:rFonts w:ascii="Tahoma" w:hAnsi="Tahoma" w:cs="Tahoma"/>
                <w:color w:val="000000" w:themeColor="text1"/>
                <w:sz w:val="16"/>
                <w:szCs w:val="16"/>
              </w:rPr>
              <w:t xml:space="preserve">Arafiad     </w:t>
            </w:r>
            <w:r w:rsidR="007D1A59" w:rsidRPr="00B86380">
              <w:rPr>
                <w:rFonts w:ascii="Tahoma" w:hAnsi="Tahoma" w:cs="Tahoma"/>
                <w:color w:val="000000" w:themeColor="text1"/>
                <w:sz w:val="16"/>
                <w:szCs w:val="16"/>
              </w:rPr>
              <w:t xml:space="preserve"> </w:t>
            </w:r>
          </w:p>
          <w:p w:rsidR="007D1A59" w:rsidRPr="00B86380" w:rsidRDefault="004B65C7" w:rsidP="007D1A59">
            <w:pPr>
              <w:rPr>
                <w:rFonts w:ascii="Tahoma" w:hAnsi="Tahoma" w:cs="Tahoma"/>
                <w:color w:val="000000" w:themeColor="text1"/>
                <w:sz w:val="16"/>
                <w:szCs w:val="16"/>
              </w:rPr>
            </w:pPr>
            <w:r>
              <w:rPr>
                <w:rFonts w:ascii="Tahoma" w:hAnsi="Tahoma" w:cs="Tahoma"/>
                <w:color w:val="000000" w:themeColor="text1"/>
                <w:sz w:val="16"/>
                <w:szCs w:val="16"/>
              </w:rPr>
              <w:t>Rheol trapesiwm</w:t>
            </w:r>
          </w:p>
          <w:p w:rsidR="007D1A59" w:rsidRPr="00B86380" w:rsidRDefault="007D1A59" w:rsidP="007D1A59">
            <w:pPr>
              <w:rPr>
                <w:rFonts w:ascii="Tahoma" w:hAnsi="Tahoma" w:cs="Tahoma"/>
                <w:color w:val="000000" w:themeColor="text1"/>
                <w:sz w:val="16"/>
                <w:szCs w:val="16"/>
              </w:rPr>
            </w:pPr>
            <w:r w:rsidRPr="00B86380">
              <w:rPr>
                <w:rFonts w:ascii="Tahoma" w:hAnsi="Tahoma" w:cs="Tahoma"/>
                <w:color w:val="000000" w:themeColor="text1"/>
                <w:sz w:val="16"/>
                <w:szCs w:val="16"/>
              </w:rPr>
              <w:t>Ar</w:t>
            </w:r>
            <w:r w:rsidR="004B65C7">
              <w:rPr>
                <w:rFonts w:ascii="Tahoma" w:hAnsi="Tahoma" w:cs="Tahoma"/>
                <w:color w:val="000000" w:themeColor="text1"/>
                <w:sz w:val="16"/>
                <w:szCs w:val="16"/>
              </w:rPr>
              <w:t>wynebedd</w:t>
            </w:r>
          </w:p>
          <w:p w:rsidR="007D1A59" w:rsidRPr="00B86380" w:rsidRDefault="007D1A59" w:rsidP="007D1A59">
            <w:pPr>
              <w:rPr>
                <w:rFonts w:ascii="Tahoma" w:hAnsi="Tahoma" w:cs="Tahoma"/>
                <w:color w:val="000000" w:themeColor="text1"/>
                <w:sz w:val="16"/>
                <w:szCs w:val="16"/>
              </w:rPr>
            </w:pPr>
            <w:r w:rsidRPr="00B86380">
              <w:rPr>
                <w:rFonts w:ascii="Tahoma" w:hAnsi="Tahoma" w:cs="Tahoma"/>
                <w:color w:val="000000" w:themeColor="text1"/>
                <w:sz w:val="16"/>
                <w:szCs w:val="16"/>
              </w:rPr>
              <w:t>Trape</w:t>
            </w:r>
            <w:r w:rsidR="004B65C7">
              <w:rPr>
                <w:rFonts w:ascii="Tahoma" w:hAnsi="Tahoma" w:cs="Tahoma"/>
                <w:color w:val="000000" w:themeColor="text1"/>
                <w:sz w:val="16"/>
                <w:szCs w:val="16"/>
              </w:rPr>
              <w:t>s</w:t>
            </w:r>
            <w:r w:rsidRPr="00B86380">
              <w:rPr>
                <w:rFonts w:ascii="Tahoma" w:hAnsi="Tahoma" w:cs="Tahoma"/>
                <w:color w:val="000000" w:themeColor="text1"/>
                <w:sz w:val="16"/>
                <w:szCs w:val="16"/>
              </w:rPr>
              <w:t>ia</w:t>
            </w:r>
          </w:p>
          <w:p w:rsidR="007D1A59" w:rsidRPr="00B86380" w:rsidRDefault="004B65C7" w:rsidP="007D1A59">
            <w:pPr>
              <w:rPr>
                <w:rFonts w:ascii="Tahoma" w:hAnsi="Tahoma" w:cs="Tahoma"/>
                <w:color w:val="000000" w:themeColor="text1"/>
                <w:sz w:val="16"/>
                <w:szCs w:val="16"/>
              </w:rPr>
            </w:pPr>
            <w:r>
              <w:rPr>
                <w:rFonts w:ascii="Tahoma" w:hAnsi="Tahoma" w:cs="Tahoma"/>
                <w:color w:val="000000" w:themeColor="text1"/>
                <w:sz w:val="16"/>
                <w:szCs w:val="16"/>
              </w:rPr>
              <w:t xml:space="preserve">Brasamcanu    </w:t>
            </w:r>
          </w:p>
          <w:p w:rsidR="007D1A59" w:rsidRPr="00B86380" w:rsidRDefault="007D1A59" w:rsidP="007D1A59">
            <w:pPr>
              <w:rPr>
                <w:rFonts w:ascii="Tahoma" w:hAnsi="Tahoma" w:cs="Tahoma"/>
                <w:color w:val="000000" w:themeColor="text1"/>
                <w:sz w:val="16"/>
                <w:szCs w:val="16"/>
              </w:rPr>
            </w:pPr>
          </w:p>
        </w:tc>
        <w:tc>
          <w:tcPr>
            <w:tcW w:w="1389" w:type="dxa"/>
            <w:tcBorders>
              <w:bottom w:val="single" w:sz="4" w:space="0" w:color="auto"/>
            </w:tcBorders>
            <w:shd w:val="clear" w:color="auto" w:fill="auto"/>
          </w:tcPr>
          <w:p w:rsidR="007D1A59" w:rsidRPr="00B86380" w:rsidRDefault="004B65C7" w:rsidP="007D1A59">
            <w:pPr>
              <w:rPr>
                <w:rFonts w:ascii="Tahoma" w:hAnsi="Tahoma" w:cs="Tahoma"/>
                <w:color w:val="000000" w:themeColor="text1"/>
                <w:sz w:val="16"/>
                <w:szCs w:val="16"/>
              </w:rPr>
            </w:pPr>
            <w:r>
              <w:rPr>
                <w:rFonts w:ascii="Tahoma" w:hAnsi="Tahoma" w:cs="Tahoma"/>
                <w:color w:val="000000" w:themeColor="text1"/>
                <w:sz w:val="16"/>
                <w:szCs w:val="16"/>
              </w:rPr>
              <w:t>Mesurynnau</w:t>
            </w:r>
          </w:p>
          <w:p w:rsidR="007D1A59" w:rsidRPr="00B86380" w:rsidRDefault="007D1A59" w:rsidP="007D1A59">
            <w:pPr>
              <w:rPr>
                <w:rFonts w:ascii="Tahoma" w:hAnsi="Tahoma" w:cs="Tahoma"/>
                <w:color w:val="000000" w:themeColor="text1"/>
                <w:sz w:val="16"/>
                <w:szCs w:val="16"/>
              </w:rPr>
            </w:pPr>
            <w:r w:rsidRPr="00B86380">
              <w:rPr>
                <w:rFonts w:ascii="Tahoma" w:hAnsi="Tahoma" w:cs="Tahoma"/>
                <w:color w:val="000000" w:themeColor="text1"/>
                <w:sz w:val="16"/>
                <w:szCs w:val="16"/>
              </w:rPr>
              <w:t>Negati</w:t>
            </w:r>
            <w:r w:rsidR="004B65C7">
              <w:rPr>
                <w:rFonts w:ascii="Tahoma" w:hAnsi="Tahoma" w:cs="Tahoma"/>
                <w:color w:val="000000" w:themeColor="text1"/>
                <w:sz w:val="16"/>
                <w:szCs w:val="16"/>
              </w:rPr>
              <w:t xml:space="preserve">f </w:t>
            </w:r>
            <w:r w:rsidRPr="00B86380">
              <w:rPr>
                <w:rFonts w:ascii="Tahoma" w:hAnsi="Tahoma" w:cs="Tahoma"/>
                <w:color w:val="000000" w:themeColor="text1"/>
                <w:sz w:val="16"/>
                <w:szCs w:val="16"/>
              </w:rPr>
              <w:t xml:space="preserve"> </w:t>
            </w:r>
          </w:p>
          <w:p w:rsidR="007D1A59" w:rsidRPr="00B86380" w:rsidRDefault="004B65C7" w:rsidP="007D1A59">
            <w:pPr>
              <w:rPr>
                <w:rFonts w:ascii="Tahoma" w:hAnsi="Tahoma" w:cs="Tahoma"/>
                <w:color w:val="000000" w:themeColor="text1"/>
                <w:sz w:val="16"/>
                <w:szCs w:val="16"/>
              </w:rPr>
            </w:pPr>
            <w:r>
              <w:rPr>
                <w:rFonts w:ascii="Tahoma" w:hAnsi="Tahoma" w:cs="Tahoma"/>
                <w:color w:val="000000" w:themeColor="text1"/>
                <w:sz w:val="16"/>
                <w:szCs w:val="16"/>
              </w:rPr>
              <w:t>Rhanbarth</w:t>
            </w:r>
          </w:p>
          <w:p w:rsidR="007D1A59" w:rsidRPr="00B86380" w:rsidRDefault="004B65C7" w:rsidP="007D1A59">
            <w:pPr>
              <w:rPr>
                <w:rFonts w:ascii="Tahoma" w:hAnsi="Tahoma" w:cs="Tahoma"/>
                <w:color w:val="000000" w:themeColor="text1"/>
                <w:sz w:val="16"/>
                <w:szCs w:val="16"/>
              </w:rPr>
            </w:pPr>
            <w:r>
              <w:rPr>
                <w:rFonts w:ascii="Tahoma" w:hAnsi="Tahoma" w:cs="Tahoma"/>
                <w:color w:val="000000" w:themeColor="text1"/>
                <w:sz w:val="16"/>
                <w:szCs w:val="16"/>
              </w:rPr>
              <w:t>Echelinau</w:t>
            </w:r>
          </w:p>
          <w:p w:rsidR="007D1A59" w:rsidRPr="00B86380" w:rsidRDefault="007D1A59" w:rsidP="007D1A59">
            <w:pPr>
              <w:rPr>
                <w:rFonts w:ascii="Tahoma" w:hAnsi="Tahoma" w:cs="Tahoma"/>
                <w:color w:val="000000" w:themeColor="text1"/>
                <w:sz w:val="16"/>
                <w:szCs w:val="16"/>
              </w:rPr>
            </w:pPr>
            <w:r w:rsidRPr="00B86380">
              <w:rPr>
                <w:rFonts w:ascii="Tahoma" w:hAnsi="Tahoma" w:cs="Tahoma"/>
                <w:color w:val="000000" w:themeColor="text1"/>
                <w:sz w:val="16"/>
                <w:szCs w:val="16"/>
              </w:rPr>
              <w:t>Gra</w:t>
            </w:r>
            <w:r w:rsidR="004B65C7">
              <w:rPr>
                <w:rFonts w:ascii="Tahoma" w:hAnsi="Tahoma" w:cs="Tahoma"/>
                <w:color w:val="000000" w:themeColor="text1"/>
                <w:sz w:val="16"/>
                <w:szCs w:val="16"/>
              </w:rPr>
              <w:t>ff</w:t>
            </w:r>
            <w:r w:rsidRPr="00B86380">
              <w:rPr>
                <w:rFonts w:ascii="Tahoma" w:hAnsi="Tahoma" w:cs="Tahoma"/>
                <w:color w:val="000000" w:themeColor="text1"/>
                <w:sz w:val="16"/>
                <w:szCs w:val="16"/>
              </w:rPr>
              <w:t xml:space="preserve"> </w:t>
            </w:r>
          </w:p>
          <w:p w:rsidR="007D1A59" w:rsidRPr="00B86380" w:rsidRDefault="004B65C7" w:rsidP="007D1A59">
            <w:pPr>
              <w:rPr>
                <w:rFonts w:ascii="Tahoma" w:hAnsi="Tahoma" w:cs="Tahoma"/>
                <w:color w:val="000000" w:themeColor="text1"/>
                <w:sz w:val="16"/>
                <w:szCs w:val="16"/>
              </w:rPr>
            </w:pPr>
            <w:r>
              <w:rPr>
                <w:rFonts w:ascii="Tahoma" w:hAnsi="Tahoma" w:cs="Tahoma"/>
                <w:color w:val="000000" w:themeColor="text1"/>
                <w:sz w:val="16"/>
                <w:szCs w:val="16"/>
              </w:rPr>
              <w:t>Cyfesurynnau</w:t>
            </w:r>
          </w:p>
          <w:p w:rsidR="007D1A59" w:rsidRPr="00B86380" w:rsidRDefault="007D1A59" w:rsidP="007D1A59">
            <w:pPr>
              <w:rPr>
                <w:rFonts w:ascii="Tahoma" w:hAnsi="Tahoma" w:cs="Tahoma"/>
                <w:color w:val="000000" w:themeColor="text1"/>
                <w:sz w:val="16"/>
                <w:szCs w:val="16"/>
              </w:rPr>
            </w:pPr>
            <w:r w:rsidRPr="00B86380">
              <w:rPr>
                <w:rFonts w:ascii="Tahoma" w:hAnsi="Tahoma" w:cs="Tahoma"/>
                <w:color w:val="000000" w:themeColor="text1"/>
                <w:sz w:val="16"/>
                <w:szCs w:val="16"/>
              </w:rPr>
              <w:t>Perpendic</w:t>
            </w:r>
            <w:r w:rsidR="004B65C7">
              <w:rPr>
                <w:rFonts w:ascii="Tahoma" w:hAnsi="Tahoma" w:cs="Tahoma"/>
                <w:color w:val="000000" w:themeColor="text1"/>
                <w:sz w:val="16"/>
                <w:szCs w:val="16"/>
              </w:rPr>
              <w:t>w</w:t>
            </w:r>
            <w:r w:rsidRPr="00B86380">
              <w:rPr>
                <w:rFonts w:ascii="Tahoma" w:hAnsi="Tahoma" w:cs="Tahoma"/>
                <w:color w:val="000000" w:themeColor="text1"/>
                <w:sz w:val="16"/>
                <w:szCs w:val="16"/>
              </w:rPr>
              <w:t xml:space="preserve">lar </w:t>
            </w:r>
          </w:p>
          <w:p w:rsidR="007D1A59" w:rsidRPr="00B86380" w:rsidRDefault="004B65C7" w:rsidP="007D1A59">
            <w:pPr>
              <w:rPr>
                <w:rFonts w:ascii="Tahoma" w:hAnsi="Tahoma" w:cs="Tahoma"/>
                <w:color w:val="000000" w:themeColor="text1"/>
                <w:sz w:val="16"/>
                <w:szCs w:val="16"/>
              </w:rPr>
            </w:pPr>
            <w:r>
              <w:rPr>
                <w:rFonts w:ascii="Tahoma" w:hAnsi="Tahoma" w:cs="Tahoma"/>
                <w:color w:val="000000" w:themeColor="text1"/>
                <w:sz w:val="16"/>
                <w:szCs w:val="16"/>
              </w:rPr>
              <w:t xml:space="preserve">Lled </w:t>
            </w:r>
            <w:r w:rsidR="007D1A59" w:rsidRPr="00B86380">
              <w:rPr>
                <w:rFonts w:ascii="Tahoma" w:hAnsi="Tahoma" w:cs="Tahoma"/>
                <w:color w:val="000000" w:themeColor="text1"/>
                <w:sz w:val="16"/>
                <w:szCs w:val="16"/>
              </w:rPr>
              <w:t xml:space="preserve"> </w:t>
            </w:r>
          </w:p>
          <w:p w:rsidR="007D1A59" w:rsidRPr="00B86380" w:rsidRDefault="007D1A59" w:rsidP="007D1A59">
            <w:pPr>
              <w:rPr>
                <w:rFonts w:ascii="Tahoma" w:hAnsi="Tahoma" w:cs="Tahoma"/>
                <w:color w:val="000000" w:themeColor="text1"/>
                <w:sz w:val="16"/>
                <w:szCs w:val="16"/>
              </w:rPr>
            </w:pPr>
            <w:r w:rsidRPr="00B86380">
              <w:rPr>
                <w:rFonts w:ascii="Tahoma" w:hAnsi="Tahoma" w:cs="Tahoma"/>
                <w:color w:val="000000" w:themeColor="text1"/>
                <w:sz w:val="16"/>
                <w:szCs w:val="16"/>
              </w:rPr>
              <w:t>C</w:t>
            </w:r>
            <w:r w:rsidR="004B65C7">
              <w:rPr>
                <w:rFonts w:ascii="Tahoma" w:hAnsi="Tahoma" w:cs="Tahoma"/>
                <w:color w:val="000000" w:themeColor="text1"/>
                <w:sz w:val="16"/>
                <w:szCs w:val="16"/>
              </w:rPr>
              <w:t xml:space="preserve">ysonyn </w:t>
            </w:r>
          </w:p>
          <w:p w:rsidR="007D1A59" w:rsidRPr="00B86380" w:rsidRDefault="007D1A59" w:rsidP="007D1A59">
            <w:pPr>
              <w:rPr>
                <w:rFonts w:ascii="Tahoma" w:hAnsi="Tahoma" w:cs="Tahoma"/>
                <w:color w:val="000000" w:themeColor="text1"/>
                <w:sz w:val="16"/>
                <w:szCs w:val="16"/>
              </w:rPr>
            </w:pPr>
          </w:p>
        </w:tc>
        <w:tc>
          <w:tcPr>
            <w:tcW w:w="2665" w:type="dxa"/>
            <w:tcBorders>
              <w:bottom w:val="single" w:sz="4" w:space="0" w:color="auto"/>
            </w:tcBorders>
            <w:shd w:val="clear" w:color="auto" w:fill="auto"/>
          </w:tcPr>
          <w:p w:rsidR="007D1A59" w:rsidRPr="00B86380" w:rsidRDefault="004B65C7" w:rsidP="007D1A59">
            <w:pPr>
              <w:rPr>
                <w:rFonts w:ascii="Tahoma" w:hAnsi="Tahoma" w:cs="Tahoma"/>
                <w:color w:val="000000" w:themeColor="text1"/>
                <w:sz w:val="16"/>
                <w:szCs w:val="16"/>
              </w:rPr>
            </w:pPr>
            <w:r>
              <w:rPr>
                <w:rFonts w:ascii="Tahoma" w:hAnsi="Tahoma" w:cs="Tahoma"/>
                <w:color w:val="000000" w:themeColor="text1"/>
                <w:sz w:val="16"/>
                <w:szCs w:val="16"/>
              </w:rPr>
              <w:t xml:space="preserve">Graffiau cyflymder-amser      </w:t>
            </w:r>
          </w:p>
          <w:p w:rsidR="007D1A59" w:rsidRPr="00B86380" w:rsidRDefault="004B65C7" w:rsidP="007D1A59">
            <w:pPr>
              <w:rPr>
                <w:rFonts w:ascii="Tahoma" w:hAnsi="Tahoma" w:cs="Tahoma"/>
                <w:color w:val="000000" w:themeColor="text1"/>
                <w:sz w:val="16"/>
                <w:szCs w:val="16"/>
              </w:rPr>
            </w:pPr>
            <w:r>
              <w:rPr>
                <w:rFonts w:ascii="Tahoma" w:hAnsi="Tahoma" w:cs="Tahoma"/>
                <w:color w:val="000000" w:themeColor="text1"/>
                <w:sz w:val="16"/>
                <w:szCs w:val="16"/>
              </w:rPr>
              <w:t>Gwahaniaeth mewn gwerthoedd y</w:t>
            </w:r>
          </w:p>
          <w:p w:rsidR="007D1A59" w:rsidRPr="00B86380" w:rsidRDefault="004B65C7" w:rsidP="007D1A59">
            <w:pPr>
              <w:rPr>
                <w:rFonts w:ascii="Tahoma" w:hAnsi="Tahoma" w:cs="Tahoma"/>
                <w:color w:val="000000" w:themeColor="text1"/>
                <w:sz w:val="16"/>
                <w:szCs w:val="16"/>
              </w:rPr>
            </w:pPr>
            <w:r>
              <w:rPr>
                <w:rFonts w:ascii="Tahoma" w:hAnsi="Tahoma" w:cs="Tahoma"/>
                <w:color w:val="000000" w:themeColor="text1"/>
                <w:sz w:val="16"/>
                <w:szCs w:val="16"/>
              </w:rPr>
              <w:t>Gwahaniaeth mewn gwerthoedd x</w:t>
            </w:r>
          </w:p>
          <w:p w:rsidR="007D1A59" w:rsidRPr="00B86380" w:rsidRDefault="004B65C7" w:rsidP="007D1A59">
            <w:pPr>
              <w:rPr>
                <w:rFonts w:ascii="Tahoma" w:hAnsi="Tahoma" w:cs="Tahoma"/>
                <w:color w:val="000000" w:themeColor="text1"/>
                <w:sz w:val="16"/>
                <w:szCs w:val="16"/>
              </w:rPr>
            </w:pPr>
            <w:r>
              <w:rPr>
                <w:rFonts w:ascii="Tahoma" w:hAnsi="Tahoma" w:cs="Tahoma"/>
                <w:color w:val="000000" w:themeColor="text1"/>
                <w:sz w:val="16"/>
                <w:szCs w:val="16"/>
              </w:rPr>
              <w:t xml:space="preserve">Cilometrau yr awr  </w:t>
            </w:r>
          </w:p>
          <w:p w:rsidR="007D1A59" w:rsidRPr="00B86380" w:rsidRDefault="004B65C7" w:rsidP="007D1A59">
            <w:pPr>
              <w:rPr>
                <w:rFonts w:ascii="Tahoma" w:hAnsi="Tahoma" w:cs="Tahoma"/>
                <w:color w:val="000000" w:themeColor="text1"/>
                <w:sz w:val="16"/>
                <w:szCs w:val="16"/>
              </w:rPr>
            </w:pPr>
            <w:r>
              <w:rPr>
                <w:rFonts w:ascii="Tahoma" w:hAnsi="Tahoma" w:cs="Tahoma"/>
                <w:color w:val="000000" w:themeColor="text1"/>
                <w:sz w:val="16"/>
                <w:szCs w:val="16"/>
              </w:rPr>
              <w:t xml:space="preserve">Mesur cyfansawdd </w:t>
            </w:r>
          </w:p>
          <w:p w:rsidR="007D1A59" w:rsidRPr="00B86380" w:rsidRDefault="004B65C7" w:rsidP="007D1A59">
            <w:pPr>
              <w:rPr>
                <w:rFonts w:ascii="Tahoma" w:hAnsi="Tahoma" w:cs="Tahoma"/>
                <w:color w:val="000000" w:themeColor="text1"/>
                <w:sz w:val="16"/>
                <w:szCs w:val="16"/>
              </w:rPr>
            </w:pPr>
            <w:r>
              <w:rPr>
                <w:rFonts w:ascii="Tahoma" w:hAnsi="Tahoma" w:cs="Tahoma"/>
                <w:color w:val="000000" w:themeColor="text1"/>
                <w:sz w:val="16"/>
                <w:szCs w:val="16"/>
              </w:rPr>
              <w:t xml:space="preserve">Metrau yr eiliad </w:t>
            </w:r>
          </w:p>
          <w:p w:rsidR="007D1A59" w:rsidRPr="00B86380" w:rsidRDefault="004B65C7" w:rsidP="007D1A59">
            <w:pPr>
              <w:rPr>
                <w:rFonts w:ascii="Tahoma" w:hAnsi="Tahoma" w:cs="Tahoma"/>
                <w:color w:val="000000" w:themeColor="text1"/>
                <w:sz w:val="16"/>
                <w:szCs w:val="16"/>
              </w:rPr>
            </w:pPr>
            <w:r>
              <w:rPr>
                <w:rFonts w:ascii="Tahoma" w:hAnsi="Tahoma" w:cs="Tahoma"/>
                <w:color w:val="000000" w:themeColor="text1"/>
                <w:sz w:val="16"/>
                <w:szCs w:val="16"/>
              </w:rPr>
              <w:t>Graffiau pellter-amser</w:t>
            </w:r>
          </w:p>
          <w:p w:rsidR="007D1A59" w:rsidRPr="00B86380" w:rsidRDefault="004B65C7" w:rsidP="00061A08">
            <w:pPr>
              <w:rPr>
                <w:rFonts w:ascii="Tahoma" w:hAnsi="Tahoma" w:cs="Tahoma"/>
                <w:color w:val="000000" w:themeColor="text1"/>
                <w:sz w:val="16"/>
                <w:szCs w:val="16"/>
              </w:rPr>
            </w:pPr>
            <w:r>
              <w:rPr>
                <w:rFonts w:ascii="Tahoma" w:hAnsi="Tahoma" w:cs="Tahoma"/>
                <w:color w:val="000000" w:themeColor="text1"/>
                <w:sz w:val="16"/>
                <w:szCs w:val="16"/>
              </w:rPr>
              <w:t xml:space="preserve">Metrau yr eiliad </w:t>
            </w:r>
          </w:p>
          <w:p w:rsidR="007D1A59" w:rsidRPr="00B86380" w:rsidRDefault="004B65C7" w:rsidP="007D1A59">
            <w:pPr>
              <w:rPr>
                <w:rFonts w:ascii="Tahoma" w:hAnsi="Tahoma" w:cs="Tahoma"/>
                <w:color w:val="000000" w:themeColor="text1"/>
                <w:sz w:val="16"/>
                <w:szCs w:val="16"/>
              </w:rPr>
            </w:pPr>
            <w:r>
              <w:rPr>
                <w:rFonts w:ascii="Tahoma" w:hAnsi="Tahoma" w:cs="Tahoma"/>
                <w:color w:val="000000" w:themeColor="text1"/>
                <w:sz w:val="16"/>
                <w:szCs w:val="16"/>
              </w:rPr>
              <w:t>Milltiroedd yr awr</w:t>
            </w:r>
          </w:p>
          <w:p w:rsidR="007D1A59" w:rsidRPr="00B86380" w:rsidRDefault="007D1A59" w:rsidP="007D1A59">
            <w:pPr>
              <w:rPr>
                <w:rFonts w:ascii="Tahoma" w:hAnsi="Tahoma" w:cs="Tahoma"/>
                <w:color w:val="000000" w:themeColor="text1"/>
                <w:sz w:val="16"/>
                <w:szCs w:val="16"/>
              </w:rPr>
            </w:pPr>
          </w:p>
        </w:tc>
        <w:tc>
          <w:tcPr>
            <w:tcW w:w="4111" w:type="dxa"/>
            <w:gridSpan w:val="2"/>
            <w:tcBorders>
              <w:bottom w:val="single" w:sz="4" w:space="0" w:color="auto"/>
            </w:tcBorders>
            <w:shd w:val="clear" w:color="auto" w:fill="auto"/>
            <w:noWrap/>
            <w:tcMar>
              <w:top w:w="28" w:type="dxa"/>
              <w:left w:w="57" w:type="dxa"/>
              <w:bottom w:w="28" w:type="dxa"/>
              <w:right w:w="57" w:type="dxa"/>
            </w:tcMar>
          </w:tcPr>
          <w:p w:rsidR="007D1A59" w:rsidRPr="00B86380" w:rsidRDefault="006338F8" w:rsidP="00AF4257">
            <w:pPr>
              <w:pStyle w:val="ListParagraph"/>
              <w:numPr>
                <w:ilvl w:val="0"/>
                <w:numId w:val="164"/>
              </w:numPr>
              <w:ind w:left="360" w:hanging="283"/>
              <w:rPr>
                <w:rFonts w:ascii="Tahoma" w:hAnsi="Tahoma" w:cs="Tahoma"/>
                <w:sz w:val="16"/>
                <w:szCs w:val="16"/>
              </w:rPr>
            </w:pPr>
            <w:r>
              <w:rPr>
                <w:rFonts w:ascii="Tahoma" w:hAnsi="Tahoma" w:cs="Tahoma"/>
                <w:sz w:val="16"/>
                <w:szCs w:val="16"/>
              </w:rPr>
              <w:t xml:space="preserve">Rhaid i ddisgyblion gofio gweithio gyda’r unedau cywir wrth gyfrifo mesurau cyfansawdd </w:t>
            </w:r>
          </w:p>
        </w:tc>
      </w:tr>
      <w:tr w:rsidR="0021180B" w:rsidRPr="00B86380" w:rsidTr="004B65C7">
        <w:trPr>
          <w:cantSplit/>
          <w:trHeight w:val="123"/>
        </w:trPr>
        <w:tc>
          <w:tcPr>
            <w:tcW w:w="3545" w:type="dxa"/>
            <w:gridSpan w:val="2"/>
            <w:shd w:val="clear" w:color="auto" w:fill="B2A1C7" w:themeFill="accent4" w:themeFillTint="99"/>
            <w:tcMar>
              <w:top w:w="28" w:type="dxa"/>
              <w:left w:w="57" w:type="dxa"/>
              <w:bottom w:w="28" w:type="dxa"/>
              <w:right w:w="57" w:type="dxa"/>
            </w:tcMar>
          </w:tcPr>
          <w:p w:rsidR="0021180B" w:rsidRPr="00B86380" w:rsidRDefault="003C4A7A" w:rsidP="009D4BFA">
            <w:pPr>
              <w:rPr>
                <w:rFonts w:ascii="Tahoma" w:hAnsi="Tahoma" w:cs="Tahoma"/>
                <w:color w:val="FFFFFF" w:themeColor="background1"/>
                <w:sz w:val="16"/>
                <w:szCs w:val="16"/>
              </w:rPr>
            </w:pPr>
            <w:r>
              <w:rPr>
                <w:rFonts w:ascii="Tahoma" w:hAnsi="Tahoma" w:cs="Tahoma"/>
                <w:color w:val="FFFFFF" w:themeColor="background1"/>
                <w:sz w:val="16"/>
                <w:szCs w:val="16"/>
              </w:rPr>
              <w:t>Cwestiynau Procio/Rhesymu:</w:t>
            </w:r>
          </w:p>
        </w:tc>
        <w:tc>
          <w:tcPr>
            <w:tcW w:w="8221" w:type="dxa"/>
            <w:gridSpan w:val="6"/>
            <w:shd w:val="clear" w:color="auto" w:fill="B2A1C7" w:themeFill="accent4" w:themeFillTint="99"/>
            <w:tcMar>
              <w:top w:w="28" w:type="dxa"/>
              <w:left w:w="57" w:type="dxa"/>
              <w:bottom w:w="28" w:type="dxa"/>
              <w:right w:w="57" w:type="dxa"/>
            </w:tcMar>
          </w:tcPr>
          <w:p w:rsidR="0021180B" w:rsidRPr="00B86380" w:rsidRDefault="003C4A7A" w:rsidP="009D4BFA">
            <w:pPr>
              <w:rPr>
                <w:rFonts w:ascii="Tahoma" w:hAnsi="Tahoma" w:cs="Tahoma"/>
                <w:color w:val="FFFFFF" w:themeColor="background1"/>
                <w:sz w:val="16"/>
                <w:szCs w:val="16"/>
              </w:rPr>
            </w:pPr>
            <w:r>
              <w:rPr>
                <w:rFonts w:ascii="Tahoma" w:hAnsi="Tahoma" w:cs="Tahoma"/>
                <w:color w:val="FFFFFF" w:themeColor="background1"/>
                <w:sz w:val="16"/>
                <w:szCs w:val="16"/>
              </w:rPr>
              <w:t>Gweithgaredd Adnodd Rhifedd</w:t>
            </w:r>
          </w:p>
        </w:tc>
        <w:tc>
          <w:tcPr>
            <w:tcW w:w="4111" w:type="dxa"/>
            <w:gridSpan w:val="2"/>
            <w:shd w:val="clear" w:color="auto" w:fill="B2A1C7" w:themeFill="accent4" w:themeFillTint="99"/>
            <w:tcMar>
              <w:top w:w="28" w:type="dxa"/>
              <w:left w:w="57" w:type="dxa"/>
              <w:bottom w:w="28" w:type="dxa"/>
              <w:right w:w="57" w:type="dxa"/>
            </w:tcMar>
          </w:tcPr>
          <w:p w:rsidR="0021180B" w:rsidRPr="00B86380" w:rsidRDefault="003C4A7A" w:rsidP="009D4BFA">
            <w:pPr>
              <w:rPr>
                <w:rFonts w:ascii="Tahoma" w:hAnsi="Tahoma" w:cs="Tahoma"/>
                <w:color w:val="FFFFFF" w:themeColor="background1"/>
                <w:sz w:val="16"/>
                <w:szCs w:val="16"/>
              </w:rPr>
            </w:pPr>
            <w:r>
              <w:rPr>
                <w:rFonts w:ascii="Tahoma" w:hAnsi="Tahoma" w:cs="Tahoma"/>
                <w:color w:val="FFFFFF" w:themeColor="background1"/>
                <w:sz w:val="16"/>
                <w:szCs w:val="16"/>
              </w:rPr>
              <w:t>Adnoddau</w:t>
            </w:r>
          </w:p>
        </w:tc>
      </w:tr>
      <w:tr w:rsidR="0021180B" w:rsidRPr="00B86380" w:rsidTr="004B65C7">
        <w:trPr>
          <w:cantSplit/>
          <w:trHeight w:val="36"/>
        </w:trPr>
        <w:tc>
          <w:tcPr>
            <w:tcW w:w="3545" w:type="dxa"/>
            <w:gridSpan w:val="2"/>
            <w:shd w:val="clear" w:color="auto" w:fill="auto"/>
            <w:tcMar>
              <w:top w:w="28" w:type="dxa"/>
              <w:left w:w="57" w:type="dxa"/>
              <w:bottom w:w="28" w:type="dxa"/>
              <w:right w:w="57" w:type="dxa"/>
            </w:tcMar>
          </w:tcPr>
          <w:p w:rsidR="00087EBB" w:rsidRPr="006B2C7C" w:rsidRDefault="006338F8" w:rsidP="00087EBB">
            <w:pPr>
              <w:rPr>
                <w:rFonts w:ascii="Tahoma" w:hAnsi="Tahoma" w:cs="Tahoma"/>
                <w:sz w:val="15"/>
                <w:szCs w:val="15"/>
              </w:rPr>
            </w:pPr>
            <w:r w:rsidRPr="006B2C7C">
              <w:rPr>
                <w:rFonts w:ascii="Tahoma" w:hAnsi="Tahoma" w:cs="Tahoma"/>
                <w:sz w:val="15"/>
                <w:szCs w:val="15"/>
              </w:rPr>
              <w:t>Mae cwestiynau da i estyn y meddwl yn cynnwys:</w:t>
            </w:r>
          </w:p>
          <w:p w:rsidR="00087EBB" w:rsidRPr="006B2C7C" w:rsidRDefault="006338F8" w:rsidP="00AF4257">
            <w:pPr>
              <w:numPr>
                <w:ilvl w:val="0"/>
                <w:numId w:val="224"/>
              </w:numPr>
              <w:rPr>
                <w:rFonts w:ascii="Tahoma" w:hAnsi="Tahoma" w:cs="Tahoma"/>
                <w:sz w:val="15"/>
                <w:szCs w:val="15"/>
              </w:rPr>
            </w:pPr>
            <w:r w:rsidRPr="006B2C7C">
              <w:rPr>
                <w:rFonts w:ascii="Tahoma" w:hAnsi="Tahoma" w:cs="Tahoma"/>
                <w:sz w:val="15"/>
                <w:szCs w:val="15"/>
              </w:rPr>
              <w:t>Pam mae hyn yn wir?</w:t>
            </w:r>
          </w:p>
          <w:p w:rsidR="00087EBB" w:rsidRPr="006B2C7C" w:rsidRDefault="006338F8" w:rsidP="00AF4257">
            <w:pPr>
              <w:numPr>
                <w:ilvl w:val="0"/>
                <w:numId w:val="224"/>
              </w:numPr>
              <w:rPr>
                <w:rFonts w:ascii="Tahoma" w:hAnsi="Tahoma" w:cs="Tahoma"/>
                <w:sz w:val="15"/>
                <w:szCs w:val="15"/>
              </w:rPr>
            </w:pPr>
            <w:r w:rsidRPr="006B2C7C">
              <w:rPr>
                <w:rFonts w:ascii="Tahoma" w:hAnsi="Tahoma" w:cs="Tahoma"/>
                <w:sz w:val="15"/>
                <w:szCs w:val="15"/>
              </w:rPr>
              <w:t xml:space="preserve">Pryd </w:t>
            </w:r>
            <w:r w:rsidRPr="006B2C7C">
              <w:rPr>
                <w:rFonts w:ascii="Tahoma" w:hAnsi="Tahoma" w:cs="Tahoma"/>
                <w:i/>
                <w:iCs/>
                <w:sz w:val="15"/>
                <w:szCs w:val="15"/>
              </w:rPr>
              <w:t>nad</w:t>
            </w:r>
            <w:r w:rsidRPr="006B2C7C">
              <w:rPr>
                <w:rFonts w:ascii="Tahoma" w:hAnsi="Tahoma" w:cs="Tahoma"/>
                <w:sz w:val="15"/>
                <w:szCs w:val="15"/>
              </w:rPr>
              <w:t xml:space="preserve"> yw hyn yn gweithio?</w:t>
            </w:r>
          </w:p>
          <w:p w:rsidR="00087EBB" w:rsidRPr="006B2C7C" w:rsidRDefault="00EF1C11" w:rsidP="00AF4257">
            <w:pPr>
              <w:numPr>
                <w:ilvl w:val="0"/>
                <w:numId w:val="224"/>
              </w:numPr>
              <w:rPr>
                <w:rFonts w:ascii="Tahoma" w:hAnsi="Tahoma" w:cs="Tahoma"/>
                <w:sz w:val="15"/>
                <w:szCs w:val="15"/>
              </w:rPr>
            </w:pPr>
            <w:r w:rsidRPr="006B2C7C">
              <w:rPr>
                <w:rFonts w:ascii="Tahoma" w:hAnsi="Tahoma" w:cs="Tahoma"/>
                <w:sz w:val="15"/>
                <w:szCs w:val="15"/>
              </w:rPr>
              <w:t xml:space="preserve">Allwch chi </w:t>
            </w:r>
            <w:r w:rsidR="006338F8" w:rsidRPr="006B2C7C">
              <w:rPr>
                <w:rFonts w:ascii="Tahoma" w:hAnsi="Tahoma" w:cs="Tahoma"/>
                <w:sz w:val="15"/>
                <w:szCs w:val="15"/>
              </w:rPr>
              <w:t>weld ffordd arall o wneud hynny?</w:t>
            </w:r>
          </w:p>
          <w:p w:rsidR="00087EBB" w:rsidRPr="006B2C7C" w:rsidRDefault="00EF1C11" w:rsidP="006338F8">
            <w:pPr>
              <w:numPr>
                <w:ilvl w:val="0"/>
                <w:numId w:val="224"/>
              </w:numPr>
              <w:rPr>
                <w:rFonts w:ascii="Tahoma" w:hAnsi="Tahoma" w:cs="Tahoma"/>
                <w:sz w:val="15"/>
                <w:szCs w:val="15"/>
              </w:rPr>
            </w:pPr>
            <w:r w:rsidRPr="006B2C7C">
              <w:rPr>
                <w:rFonts w:ascii="Tahoma" w:hAnsi="Tahoma" w:cs="Tahoma"/>
                <w:sz w:val="15"/>
                <w:szCs w:val="15"/>
              </w:rPr>
              <w:t xml:space="preserve">Allwch chi </w:t>
            </w:r>
            <w:r w:rsidR="006338F8" w:rsidRPr="006B2C7C">
              <w:rPr>
                <w:rFonts w:ascii="Tahoma" w:hAnsi="Tahoma" w:cs="Tahoma"/>
                <w:sz w:val="15"/>
                <w:szCs w:val="15"/>
              </w:rPr>
              <w:t>feddwl am wrthenghraifft</w:t>
            </w:r>
            <w:r w:rsidR="00087EBB" w:rsidRPr="006B2C7C">
              <w:rPr>
                <w:rFonts w:ascii="Tahoma" w:hAnsi="Tahoma" w:cs="Tahoma"/>
                <w:sz w:val="15"/>
                <w:szCs w:val="15"/>
              </w:rPr>
              <w:t>?</w:t>
            </w:r>
          </w:p>
          <w:p w:rsidR="00087EBB" w:rsidRPr="006B2C7C" w:rsidRDefault="006338F8" w:rsidP="00AF4257">
            <w:pPr>
              <w:numPr>
                <w:ilvl w:val="0"/>
                <w:numId w:val="224"/>
              </w:numPr>
              <w:rPr>
                <w:rFonts w:ascii="Tahoma" w:hAnsi="Tahoma" w:cs="Tahoma"/>
                <w:sz w:val="15"/>
                <w:szCs w:val="15"/>
              </w:rPr>
            </w:pPr>
            <w:r w:rsidRPr="006B2C7C">
              <w:rPr>
                <w:rFonts w:ascii="Tahoma" w:hAnsi="Tahoma" w:cs="Tahoma"/>
                <w:sz w:val="15"/>
                <w:szCs w:val="15"/>
              </w:rPr>
              <w:t>Beth fyddai’n digwydd petai</w:t>
            </w:r>
            <w:r w:rsidR="00087EBB" w:rsidRPr="006B2C7C">
              <w:rPr>
                <w:rFonts w:ascii="Tahoma" w:hAnsi="Tahoma" w:cs="Tahoma"/>
                <w:sz w:val="15"/>
                <w:szCs w:val="15"/>
              </w:rPr>
              <w:t xml:space="preserve"> …?</w:t>
            </w:r>
          </w:p>
          <w:p w:rsidR="00087EBB" w:rsidRPr="006B2C7C" w:rsidRDefault="006338F8" w:rsidP="006338F8">
            <w:pPr>
              <w:numPr>
                <w:ilvl w:val="0"/>
                <w:numId w:val="224"/>
              </w:numPr>
              <w:rPr>
                <w:rFonts w:ascii="Tahoma" w:hAnsi="Tahoma" w:cs="Tahoma"/>
                <w:sz w:val="15"/>
                <w:szCs w:val="15"/>
              </w:rPr>
            </w:pPr>
            <w:r w:rsidRPr="006B2C7C">
              <w:rPr>
                <w:rFonts w:ascii="Tahoma" w:hAnsi="Tahoma" w:cs="Tahoma"/>
                <w:sz w:val="15"/>
                <w:szCs w:val="15"/>
              </w:rPr>
              <w:t xml:space="preserve">Os yr ateb oedd </w:t>
            </w:r>
            <w:r w:rsidR="00087EBB" w:rsidRPr="006B2C7C">
              <w:rPr>
                <w:rFonts w:ascii="Tahoma" w:hAnsi="Tahoma" w:cs="Tahoma"/>
                <w:sz w:val="15"/>
                <w:szCs w:val="15"/>
              </w:rPr>
              <w:t xml:space="preserve">… </w:t>
            </w:r>
            <w:r w:rsidRPr="006B2C7C">
              <w:rPr>
                <w:rFonts w:ascii="Tahoma" w:hAnsi="Tahoma" w:cs="Tahoma"/>
                <w:sz w:val="15"/>
                <w:szCs w:val="15"/>
              </w:rPr>
              <w:t xml:space="preserve">beth efallai oedd y cwestiwn?         </w:t>
            </w:r>
          </w:p>
          <w:p w:rsidR="00087EBB" w:rsidRPr="006B2C7C" w:rsidRDefault="00061A08" w:rsidP="00AF4257">
            <w:pPr>
              <w:numPr>
                <w:ilvl w:val="0"/>
                <w:numId w:val="224"/>
              </w:numPr>
              <w:rPr>
                <w:rFonts w:ascii="Tahoma" w:hAnsi="Tahoma" w:cs="Tahoma"/>
                <w:sz w:val="15"/>
                <w:szCs w:val="15"/>
              </w:rPr>
            </w:pPr>
            <w:r w:rsidRPr="006B2C7C">
              <w:rPr>
                <w:rFonts w:ascii="Tahoma" w:eastAsiaTheme="minorHAnsi" w:hAnsi="Tahoma" w:cs="Tahoma"/>
                <w:sz w:val="15"/>
                <w:szCs w:val="15"/>
              </w:rPr>
              <w:t xml:space="preserve">Allwch </w:t>
            </w:r>
            <w:r w:rsidR="00C3311C" w:rsidRPr="006B2C7C">
              <w:rPr>
                <w:rFonts w:ascii="Tahoma" w:eastAsiaTheme="minorHAnsi" w:hAnsi="Tahoma" w:cs="Tahoma"/>
                <w:sz w:val="15"/>
                <w:szCs w:val="15"/>
              </w:rPr>
              <w:t xml:space="preserve">chi </w:t>
            </w:r>
            <w:r w:rsidRPr="006B2C7C">
              <w:rPr>
                <w:rFonts w:ascii="Tahoma" w:eastAsiaTheme="minorHAnsi" w:hAnsi="Tahoma" w:cs="Tahoma"/>
                <w:sz w:val="15"/>
                <w:szCs w:val="15"/>
              </w:rPr>
              <w:t>lunio ychydig yn rhagor o gwestiynau fel hynny?</w:t>
            </w:r>
          </w:p>
          <w:p w:rsidR="00087EBB" w:rsidRPr="006B2C7C" w:rsidRDefault="006338F8" w:rsidP="00AF4257">
            <w:pPr>
              <w:numPr>
                <w:ilvl w:val="0"/>
                <w:numId w:val="224"/>
              </w:numPr>
              <w:rPr>
                <w:rFonts w:ascii="Tahoma" w:hAnsi="Tahoma" w:cs="Tahoma"/>
                <w:sz w:val="15"/>
                <w:szCs w:val="15"/>
              </w:rPr>
            </w:pPr>
            <w:r w:rsidRPr="006B2C7C">
              <w:rPr>
                <w:rFonts w:ascii="Tahoma" w:hAnsi="Tahoma" w:cs="Tahoma"/>
                <w:sz w:val="15"/>
                <w:szCs w:val="15"/>
              </w:rPr>
              <w:t xml:space="preserve">Pryd allech </w:t>
            </w:r>
            <w:r w:rsidR="00C3311C" w:rsidRPr="006B2C7C">
              <w:rPr>
                <w:rFonts w:ascii="Tahoma" w:hAnsi="Tahoma" w:cs="Tahoma"/>
                <w:sz w:val="15"/>
                <w:szCs w:val="15"/>
              </w:rPr>
              <w:t xml:space="preserve">chi </w:t>
            </w:r>
            <w:r w:rsidRPr="006B2C7C">
              <w:rPr>
                <w:rFonts w:ascii="Tahoma" w:hAnsi="Tahoma" w:cs="Tahoma"/>
                <w:sz w:val="15"/>
                <w:szCs w:val="15"/>
              </w:rPr>
              <w:t xml:space="preserve">ddefnyddio’r </w:t>
            </w:r>
            <w:r w:rsidR="00B84B9A" w:rsidRPr="006B2C7C">
              <w:rPr>
                <w:rFonts w:ascii="Tahoma" w:hAnsi="Tahoma" w:cs="Tahoma"/>
                <w:sz w:val="15"/>
                <w:szCs w:val="15"/>
              </w:rPr>
              <w:t>dull/syniad hwn neu’r dechneg hon i</w:t>
            </w:r>
            <w:r w:rsidRPr="006B2C7C">
              <w:rPr>
                <w:rFonts w:ascii="Tahoma" w:hAnsi="Tahoma" w:cs="Tahoma"/>
                <w:sz w:val="15"/>
                <w:szCs w:val="15"/>
              </w:rPr>
              <w:t xml:space="preserve"> ddatrys problem bywyd go iawn? Casglwch rai enghreifftiau.</w:t>
            </w:r>
          </w:p>
          <w:p w:rsidR="0021180B" w:rsidRPr="006B2C7C" w:rsidRDefault="0021180B" w:rsidP="00087EBB">
            <w:pPr>
              <w:rPr>
                <w:rFonts w:ascii="Tahoma" w:hAnsi="Tahoma" w:cs="Tahoma"/>
                <w:b/>
                <w:color w:val="000000" w:themeColor="text1"/>
                <w:sz w:val="15"/>
                <w:szCs w:val="15"/>
              </w:rPr>
            </w:pPr>
          </w:p>
        </w:tc>
        <w:tc>
          <w:tcPr>
            <w:tcW w:w="8221" w:type="dxa"/>
            <w:gridSpan w:val="6"/>
            <w:shd w:val="clear" w:color="auto" w:fill="auto"/>
            <w:tcMar>
              <w:top w:w="28" w:type="dxa"/>
              <w:left w:w="57" w:type="dxa"/>
              <w:bottom w:w="28" w:type="dxa"/>
              <w:right w:w="57" w:type="dxa"/>
            </w:tcMar>
          </w:tcPr>
          <w:p w:rsidR="0021180B" w:rsidRPr="006B2C7C" w:rsidRDefault="0021180B" w:rsidP="009D4BFA">
            <w:pPr>
              <w:rPr>
                <w:rFonts w:ascii="Tahoma" w:hAnsi="Tahoma" w:cs="Tahoma"/>
                <w:color w:val="000000" w:themeColor="text1"/>
                <w:sz w:val="15"/>
                <w:szCs w:val="15"/>
              </w:rPr>
            </w:pPr>
          </w:p>
        </w:tc>
        <w:tc>
          <w:tcPr>
            <w:tcW w:w="4111" w:type="dxa"/>
            <w:gridSpan w:val="2"/>
            <w:shd w:val="clear" w:color="auto" w:fill="auto"/>
            <w:tcMar>
              <w:top w:w="28" w:type="dxa"/>
              <w:left w:w="57" w:type="dxa"/>
              <w:bottom w:w="28" w:type="dxa"/>
              <w:right w:w="57" w:type="dxa"/>
            </w:tcMar>
          </w:tcPr>
          <w:p w:rsidR="00250F5E" w:rsidRPr="006B2C7C" w:rsidRDefault="00B475DD" w:rsidP="00250F5E">
            <w:pPr>
              <w:shd w:val="clear" w:color="auto" w:fill="FFFFFF"/>
              <w:spacing w:before="100" w:beforeAutospacing="1" w:after="75"/>
              <w:rPr>
                <w:rFonts w:ascii="Tahoma" w:hAnsi="Tahoma" w:cs="Tahoma"/>
                <w:sz w:val="15"/>
                <w:szCs w:val="15"/>
              </w:rPr>
            </w:pPr>
            <w:r w:rsidRPr="006B2C7C">
              <w:rPr>
                <w:rFonts w:ascii="Tahoma" w:hAnsi="Tahoma" w:cs="Tahoma"/>
                <w:sz w:val="15"/>
                <w:szCs w:val="15"/>
              </w:rPr>
              <w:t>Cwestiynau Estyn TGAU - FURTHER MATHS SUPPORT PROGRAMME</w:t>
            </w:r>
          </w:p>
          <w:p w:rsidR="00250F5E" w:rsidRPr="006B2C7C" w:rsidRDefault="00250F5E" w:rsidP="00250F5E">
            <w:pPr>
              <w:pStyle w:val="ListParagraph"/>
              <w:rPr>
                <w:rFonts w:ascii="Tahoma" w:hAnsi="Tahoma" w:cs="Tahoma"/>
                <w:color w:val="7030A0"/>
                <w:sz w:val="15"/>
                <w:szCs w:val="15"/>
              </w:rPr>
            </w:pPr>
          </w:p>
          <w:p w:rsidR="0021180B" w:rsidRPr="006B2C7C" w:rsidRDefault="00B44020" w:rsidP="00AF4257">
            <w:pPr>
              <w:pStyle w:val="ListParagraph"/>
              <w:numPr>
                <w:ilvl w:val="0"/>
                <w:numId w:val="194"/>
              </w:numPr>
              <w:shd w:val="clear" w:color="auto" w:fill="FFFFFF"/>
              <w:spacing w:before="100" w:beforeAutospacing="1"/>
              <w:rPr>
                <w:rFonts w:ascii="Tahoma" w:hAnsi="Tahoma" w:cs="Tahoma"/>
                <w:bCs/>
                <w:i/>
                <w:color w:val="7030A0"/>
                <w:sz w:val="15"/>
                <w:szCs w:val="15"/>
                <w:u w:val="single"/>
              </w:rPr>
            </w:pPr>
            <w:hyperlink r:id="rId426" w:tgtFrame="blank" w:history="1">
              <w:r w:rsidR="00250F5E" w:rsidRPr="006B2C7C">
                <w:rPr>
                  <w:rStyle w:val="Hyperlink"/>
                  <w:rFonts w:ascii="Tahoma" w:hAnsi="Tahoma" w:cs="Tahoma"/>
                  <w:bCs/>
                  <w:color w:val="7030A0"/>
                  <w:sz w:val="15"/>
                  <w:szCs w:val="15"/>
                </w:rPr>
                <w:t>Interpreting graphs</w:t>
              </w:r>
            </w:hyperlink>
          </w:p>
        </w:tc>
      </w:tr>
    </w:tbl>
    <w:tbl>
      <w:tblPr>
        <w:tblStyle w:val="TableGrid"/>
        <w:tblW w:w="15877" w:type="dxa"/>
        <w:tblInd w:w="-885" w:type="dxa"/>
        <w:tblLook w:val="04A0" w:firstRow="1" w:lastRow="0" w:firstColumn="1" w:lastColumn="0" w:noHBand="0" w:noVBand="1"/>
      </w:tblPr>
      <w:tblGrid>
        <w:gridCol w:w="2127"/>
        <w:gridCol w:w="11624"/>
        <w:gridCol w:w="2126"/>
      </w:tblGrid>
      <w:tr w:rsidR="0021180B" w:rsidRPr="00B86380" w:rsidTr="009D4BFA">
        <w:tc>
          <w:tcPr>
            <w:tcW w:w="2127" w:type="dxa"/>
            <w:vMerge w:val="restart"/>
            <w:shd w:val="clear" w:color="auto" w:fill="auto"/>
            <w:vAlign w:val="bottom"/>
          </w:tcPr>
          <w:p w:rsidR="0021180B" w:rsidRPr="00B86380" w:rsidRDefault="00C3311C" w:rsidP="009D4BFA">
            <w:pPr>
              <w:rPr>
                <w:rFonts w:ascii="Tahoma" w:hAnsi="Tahoma" w:cs="Tahoma"/>
                <w:color w:val="FFFFFF" w:themeColor="background1"/>
                <w:sz w:val="32"/>
                <w:szCs w:val="32"/>
              </w:rPr>
            </w:pPr>
            <w:r>
              <w:rPr>
                <w:rFonts w:ascii="Tahoma" w:hAnsi="Tahoma" w:cs="Tahoma"/>
                <w:noProof/>
                <w:color w:val="FFFFFF" w:themeColor="background1"/>
                <w:sz w:val="32"/>
                <w:szCs w:val="32"/>
                <w:lang w:val="en-GB" w:eastAsia="en-GB"/>
              </w:rPr>
              <mc:AlternateContent>
                <mc:Choice Requires="wps">
                  <w:drawing>
                    <wp:anchor distT="0" distB="0" distL="114300" distR="114300" simplePos="0" relativeHeight="251952128" behindDoc="0" locked="0" layoutInCell="1" allowOverlap="1" wp14:anchorId="782CA8BE" wp14:editId="645280ED">
                      <wp:simplePos x="0" y="0"/>
                      <wp:positionH relativeFrom="column">
                        <wp:posOffset>-81280</wp:posOffset>
                      </wp:positionH>
                      <wp:positionV relativeFrom="paragraph">
                        <wp:posOffset>-15240</wp:posOffset>
                      </wp:positionV>
                      <wp:extent cx="1356360" cy="807720"/>
                      <wp:effectExtent l="0" t="0" r="0" b="0"/>
                      <wp:wrapNone/>
                      <wp:docPr id="165" name="Text Box 16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356360" cy="8077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3A4FFB" w:rsidRDefault="003A4FFB" w:rsidP="0021180B">
                                  <w:r>
                                    <w:rPr>
                                      <w:noProof/>
                                      <w:lang w:val="en-GB" w:eastAsia="en-GB"/>
                                    </w:rPr>
                                    <w:drawing>
                                      <wp:inline distT="0" distB="0" distL="0" distR="0" wp14:anchorId="2DD68189" wp14:editId="19342A72">
                                        <wp:extent cx="1257300" cy="673552"/>
                                        <wp:effectExtent l="0" t="0" r="0" b="0"/>
                                        <wp:docPr id="167" name="Picture 167"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82CA8BE" id="Text Box 165" o:spid="_x0000_s1095" type="#_x0000_t202" style="position:absolute;margin-left:-6.4pt;margin-top:-1.2pt;width:106.8pt;height:63.6pt;z-index:251952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" filled="f" stroked="f" strokeweight=".5pt">
                      <v:path arrowok="t"/>
                      <v:textbox>
                        <w:txbxContent>
                          <w:p w:rsidR="003A4FFB" w:rsidRDefault="003A4FFB" w:rsidP="0021180B">
                            <w:r>
                              <w:rPr>
                                <w:noProof/>
                                <w:lang w:val="en-GB" w:eastAsia="en-GB"/>
                              </w:rPr>
                              <w:drawing>
                                <wp:inline distT="0" distB="0" distL="0" distR="0" wp14:anchorId="2DD68189" wp14:editId="19342A72">
                                  <wp:extent cx="1257300" cy="673552"/>
                                  <wp:effectExtent l="0" t="0" r="0" b="0"/>
                                  <wp:docPr id="167" name="Picture 167"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tc>
        <w:tc>
          <w:tcPr>
            <w:tcW w:w="11624" w:type="dxa"/>
            <w:shd w:val="clear" w:color="auto" w:fill="800080"/>
            <w:vAlign w:val="bottom"/>
          </w:tcPr>
          <w:p w:rsidR="0021180B" w:rsidRPr="00B86380" w:rsidRDefault="002E0DD9" w:rsidP="009D4BFA">
            <w:pPr>
              <w:jc w:val="center"/>
              <w:rPr>
                <w:rFonts w:ascii="Tahoma" w:hAnsi="Tahoma" w:cs="Tahoma"/>
                <w:sz w:val="32"/>
                <w:szCs w:val="32"/>
              </w:rPr>
            </w:pPr>
            <w:r>
              <w:rPr>
                <w:rFonts w:ascii="Tahoma" w:hAnsi="Tahoma" w:cs="Tahoma"/>
                <w:color w:val="FFFFFF" w:themeColor="background1"/>
                <w:sz w:val="32"/>
                <w:szCs w:val="32"/>
              </w:rPr>
              <w:t>Cynllun Gwaith TGAU Mathemateg a Rhifedd</w:t>
            </w:r>
            <w:r w:rsidRPr="00B86380">
              <w:rPr>
                <w:rFonts w:ascii="Tahoma" w:hAnsi="Tahoma" w:cs="Tahoma"/>
                <w:sz w:val="32"/>
                <w:szCs w:val="32"/>
              </w:rPr>
              <w:t xml:space="preserve"> </w:t>
            </w:r>
          </w:p>
        </w:tc>
        <w:tc>
          <w:tcPr>
            <w:tcW w:w="2126" w:type="dxa"/>
            <w:vMerge w:val="restart"/>
          </w:tcPr>
          <w:p w:rsidR="0021180B" w:rsidRPr="00B86380" w:rsidRDefault="00C3311C" w:rsidP="009D4BFA">
            <w:pPr>
              <w:rPr>
                <w:rFonts w:ascii="Tahoma" w:hAnsi="Tahoma" w:cs="Tahoma"/>
              </w:rPr>
            </w:pPr>
            <w:r>
              <w:rPr>
                <w:rFonts w:ascii="Tahoma" w:hAnsi="Tahoma" w:cs="Tahoma"/>
                <w:noProof/>
                <w:color w:val="FFFFFF" w:themeColor="background1"/>
                <w:sz w:val="32"/>
                <w:szCs w:val="32"/>
                <w:lang w:val="en-GB" w:eastAsia="en-GB"/>
              </w:rPr>
              <mc:AlternateContent>
                <mc:Choice Requires="wps">
                  <w:drawing>
                    <wp:anchor distT="0" distB="0" distL="114300" distR="114300" simplePos="0" relativeHeight="251951104" behindDoc="0" locked="0" layoutInCell="1" allowOverlap="1" wp14:anchorId="4C28E055" wp14:editId="57330DB8">
                      <wp:simplePos x="0" y="0"/>
                      <wp:positionH relativeFrom="column">
                        <wp:posOffset>-76200</wp:posOffset>
                      </wp:positionH>
                      <wp:positionV relativeFrom="paragraph">
                        <wp:posOffset>-35560</wp:posOffset>
                      </wp:positionV>
                      <wp:extent cx="1419225" cy="866775"/>
                      <wp:effectExtent l="0" t="0" r="0" b="0"/>
                      <wp:wrapNone/>
                      <wp:docPr id="166" name="Text Box 16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419225" cy="8667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3A4FFB" w:rsidRDefault="003A4FFB" w:rsidP="0021180B">
                                  <w:r>
                                    <w:rPr>
                                      <w:noProof/>
                                      <w:lang w:val="en-GB" w:eastAsia="en-GB"/>
                                    </w:rPr>
                                    <w:drawing>
                                      <wp:inline distT="0" distB="0" distL="0" distR="0" wp14:anchorId="55DF5150" wp14:editId="733F5C66">
                                        <wp:extent cx="1257300" cy="673552"/>
                                        <wp:effectExtent l="0" t="0" r="0" b="0"/>
                                        <wp:docPr id="168" name="Picture 168"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C28E055" id="Text Box 166" o:spid="_x0000_s1096" type="#_x0000_t202" style="position:absolute;margin-left:-6pt;margin-top:-2.8pt;width:111.75pt;height:68.25pt;z-index:251951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" filled="f" stroked="f" strokeweight=".5pt">
                      <v:path arrowok="t"/>
                      <v:textbox>
                        <w:txbxContent>
                          <w:p w:rsidR="003A4FFB" w:rsidRDefault="003A4FFB" w:rsidP="0021180B">
                            <w:r>
                              <w:rPr>
                                <w:noProof/>
                                <w:lang w:val="en-GB" w:eastAsia="en-GB"/>
                              </w:rPr>
                              <w:drawing>
                                <wp:inline distT="0" distB="0" distL="0" distR="0" wp14:anchorId="55DF5150" wp14:editId="733F5C66">
                                  <wp:extent cx="1257300" cy="673552"/>
                                  <wp:effectExtent l="0" t="0" r="0" b="0"/>
                                  <wp:docPr id="168" name="Picture 168"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p w:rsidR="0021180B" w:rsidRPr="00B86380" w:rsidRDefault="0021180B" w:rsidP="009D4BFA">
            <w:pPr>
              <w:rPr>
                <w:rFonts w:ascii="Tahoma" w:hAnsi="Tahoma" w:cs="Tahoma"/>
              </w:rPr>
            </w:pPr>
          </w:p>
          <w:p w:rsidR="0021180B" w:rsidRPr="00B86380" w:rsidRDefault="0021180B" w:rsidP="009D4BFA">
            <w:pPr>
              <w:rPr>
                <w:rFonts w:ascii="Tahoma" w:hAnsi="Tahoma" w:cs="Tahoma"/>
              </w:rPr>
            </w:pPr>
          </w:p>
          <w:p w:rsidR="0021180B" w:rsidRPr="00B86380" w:rsidRDefault="0021180B" w:rsidP="009D4BFA">
            <w:pPr>
              <w:rPr>
                <w:rFonts w:ascii="Tahoma" w:hAnsi="Tahoma" w:cs="Tahoma"/>
              </w:rPr>
            </w:pPr>
          </w:p>
        </w:tc>
      </w:tr>
      <w:tr w:rsidR="0021180B" w:rsidRPr="00B86380" w:rsidTr="009D4BFA">
        <w:tc>
          <w:tcPr>
            <w:tcW w:w="2127" w:type="dxa"/>
            <w:vMerge/>
            <w:shd w:val="clear" w:color="auto" w:fill="auto"/>
            <w:vAlign w:val="bottom"/>
          </w:tcPr>
          <w:p w:rsidR="0021180B" w:rsidRPr="00B86380" w:rsidRDefault="0021180B" w:rsidP="009D4BFA">
            <w:pPr>
              <w:rPr>
                <w:rFonts w:ascii="Tahoma" w:hAnsi="Tahoma" w:cs="Tahoma"/>
                <w:color w:val="FFFFFF" w:themeColor="background1"/>
                <w:sz w:val="32"/>
                <w:szCs w:val="32"/>
              </w:rPr>
            </w:pPr>
          </w:p>
        </w:tc>
        <w:tc>
          <w:tcPr>
            <w:tcW w:w="11624" w:type="dxa"/>
            <w:shd w:val="clear" w:color="auto" w:fill="800080"/>
            <w:vAlign w:val="bottom"/>
          </w:tcPr>
          <w:p w:rsidR="0021180B" w:rsidRPr="00B86380" w:rsidRDefault="002E0DD9" w:rsidP="009D4BFA">
            <w:pPr>
              <w:jc w:val="center"/>
              <w:rPr>
                <w:rFonts w:ascii="Tahoma" w:hAnsi="Tahoma" w:cs="Tahoma"/>
                <w:sz w:val="32"/>
                <w:szCs w:val="32"/>
              </w:rPr>
            </w:pPr>
            <w:r>
              <w:rPr>
                <w:rFonts w:ascii="Tahoma" w:hAnsi="Tahoma" w:cs="Tahoma"/>
                <w:sz w:val="32"/>
                <w:szCs w:val="32"/>
              </w:rPr>
              <w:t>Haen Uwch</w:t>
            </w:r>
          </w:p>
        </w:tc>
        <w:tc>
          <w:tcPr>
            <w:tcW w:w="2126" w:type="dxa"/>
            <w:vMerge/>
          </w:tcPr>
          <w:p w:rsidR="0021180B" w:rsidRPr="00B86380" w:rsidRDefault="0021180B" w:rsidP="009D4BFA">
            <w:pPr>
              <w:rPr>
                <w:rFonts w:ascii="Tahoma" w:hAnsi="Tahoma" w:cs="Tahoma"/>
              </w:rPr>
            </w:pPr>
          </w:p>
        </w:tc>
      </w:tr>
    </w:tbl>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426"/>
        <w:gridCol w:w="3828"/>
        <w:gridCol w:w="1134"/>
        <w:gridCol w:w="1275"/>
        <w:gridCol w:w="946"/>
        <w:gridCol w:w="47"/>
        <w:gridCol w:w="850"/>
        <w:gridCol w:w="475"/>
        <w:gridCol w:w="1360"/>
        <w:gridCol w:w="8"/>
        <w:gridCol w:w="1899"/>
        <w:gridCol w:w="3629"/>
      </w:tblGrid>
      <w:tr w:rsidR="0021180B" w:rsidRPr="00B86380" w:rsidTr="009D4BFA">
        <w:trPr>
          <w:cantSplit/>
          <w:trHeight w:val="170"/>
        </w:trPr>
        <w:tc>
          <w:tcPr>
            <w:tcW w:w="12248" w:type="dxa"/>
            <w:gridSpan w:val="11"/>
            <w:tcBorders>
              <w:bottom w:val="single" w:sz="4" w:space="0" w:color="auto"/>
            </w:tcBorders>
            <w:shd w:val="clear" w:color="auto" w:fill="B2A1C7" w:themeFill="accent4" w:themeFillTint="99"/>
          </w:tcPr>
          <w:p w:rsidR="0021180B" w:rsidRPr="00B86380" w:rsidRDefault="003C4A7A" w:rsidP="009D4BFA">
            <w:pPr>
              <w:rPr>
                <w:rFonts w:ascii="Tahoma" w:hAnsi="Tahoma" w:cs="Tahoma"/>
                <w:color w:val="FFFFFF" w:themeColor="background1"/>
                <w:sz w:val="20"/>
                <w:szCs w:val="20"/>
              </w:rPr>
            </w:pPr>
            <w:r>
              <w:rPr>
                <w:rFonts w:ascii="Tahoma" w:hAnsi="Tahoma" w:cs="Tahoma"/>
                <w:color w:val="FFFFFF" w:themeColor="background1"/>
                <w:sz w:val="20"/>
                <w:szCs w:val="20"/>
              </w:rPr>
              <w:t>PWNC:</w:t>
            </w:r>
            <w:r w:rsidR="0021180B" w:rsidRPr="00B86380">
              <w:rPr>
                <w:rFonts w:ascii="Tahoma" w:hAnsi="Tahoma" w:cs="Tahoma"/>
                <w:color w:val="FFFFFF" w:themeColor="background1"/>
                <w:sz w:val="20"/>
                <w:szCs w:val="20"/>
              </w:rPr>
              <w:t xml:space="preserve"> </w:t>
            </w:r>
            <w:bookmarkStart w:id="29" w:name="HydArwynebeddaChyfaint2"/>
            <w:r w:rsidR="006338F8">
              <w:rPr>
                <w:rFonts w:ascii="Tahoma" w:hAnsi="Tahoma" w:cs="Tahoma"/>
                <w:color w:val="FFFFFF" w:themeColor="background1"/>
                <w:sz w:val="20"/>
                <w:szCs w:val="20"/>
              </w:rPr>
              <w:t>Hyd, Arwynebedd a Chyfaint</w:t>
            </w:r>
            <w:r w:rsidR="0021180B" w:rsidRPr="00B86380">
              <w:rPr>
                <w:rFonts w:ascii="Tahoma" w:hAnsi="Tahoma" w:cs="Tahoma"/>
                <w:color w:val="FFFFFF" w:themeColor="background1"/>
                <w:sz w:val="20"/>
                <w:szCs w:val="20"/>
              </w:rPr>
              <w:t xml:space="preserve"> 2</w:t>
            </w:r>
            <w:bookmarkEnd w:id="29"/>
          </w:p>
        </w:tc>
        <w:tc>
          <w:tcPr>
            <w:tcW w:w="3629" w:type="dxa"/>
            <w:tcBorders>
              <w:bottom w:val="single" w:sz="4" w:space="0" w:color="auto"/>
            </w:tcBorders>
            <w:shd w:val="clear" w:color="auto" w:fill="B2A1C7" w:themeFill="accent4" w:themeFillTint="99"/>
            <w:tcMar>
              <w:top w:w="28" w:type="dxa"/>
              <w:left w:w="57" w:type="dxa"/>
              <w:bottom w:w="28" w:type="dxa"/>
              <w:right w:w="57" w:type="dxa"/>
            </w:tcMar>
            <w:vAlign w:val="bottom"/>
          </w:tcPr>
          <w:p w:rsidR="0021180B" w:rsidRPr="00B86380" w:rsidRDefault="003200A3" w:rsidP="009D4BFA">
            <w:pPr>
              <w:jc w:val="right"/>
              <w:rPr>
                <w:rFonts w:ascii="Tahoma" w:hAnsi="Tahoma" w:cs="Tahoma"/>
                <w:color w:val="FFFFFF" w:themeColor="background1"/>
                <w:sz w:val="20"/>
                <w:szCs w:val="20"/>
              </w:rPr>
            </w:pPr>
            <w:r>
              <w:rPr>
                <w:rFonts w:ascii="Tahoma" w:hAnsi="Tahoma" w:cs="Tahoma"/>
                <w:color w:val="FFFFFF" w:themeColor="background1"/>
                <w:sz w:val="20"/>
                <w:szCs w:val="20"/>
              </w:rPr>
              <w:t>Amser addysgu a awgrymir</w:t>
            </w:r>
            <w:r w:rsidR="00061A08">
              <w:rPr>
                <w:rFonts w:ascii="Tahoma" w:hAnsi="Tahoma" w:cs="Tahoma"/>
                <w:color w:val="FFFFFF" w:themeColor="background1"/>
                <w:sz w:val="20"/>
                <w:szCs w:val="20"/>
              </w:rPr>
              <w:t xml:space="preserve">: </w:t>
            </w:r>
            <w:r w:rsidR="00A90B28">
              <w:rPr>
                <w:rFonts w:ascii="Tahoma" w:hAnsi="Tahoma" w:cs="Tahoma"/>
                <w:color w:val="FFFFFF" w:themeColor="background1"/>
                <w:sz w:val="20"/>
                <w:szCs w:val="20"/>
              </w:rPr>
              <w:t>9</w:t>
            </w:r>
            <w:r w:rsidR="0021180B" w:rsidRPr="00B86380">
              <w:rPr>
                <w:rFonts w:ascii="Tahoma" w:hAnsi="Tahoma" w:cs="Tahoma"/>
                <w:color w:val="FFFFFF" w:themeColor="background1"/>
                <w:sz w:val="20"/>
                <w:szCs w:val="20"/>
              </w:rPr>
              <w:t xml:space="preserve"> </w:t>
            </w:r>
            <w:r w:rsidR="00044E54">
              <w:rPr>
                <w:rFonts w:ascii="Tahoma" w:hAnsi="Tahoma" w:cs="Tahoma"/>
                <w:color w:val="FFFFFF" w:themeColor="background1"/>
                <w:sz w:val="20"/>
                <w:szCs w:val="20"/>
              </w:rPr>
              <w:t>awr</w:t>
            </w:r>
          </w:p>
        </w:tc>
      </w:tr>
      <w:tr w:rsidR="0021180B" w:rsidRPr="00B86380" w:rsidTr="009D4BFA">
        <w:trPr>
          <w:cantSplit/>
          <w:trHeight w:val="39"/>
        </w:trPr>
        <w:tc>
          <w:tcPr>
            <w:tcW w:w="426" w:type="dxa"/>
            <w:vMerge w:val="restart"/>
            <w:tcBorders>
              <w:right w:val="nil"/>
            </w:tcBorders>
            <w:shd w:val="clear" w:color="auto" w:fill="E6E6E6"/>
            <w:textDirection w:val="btLr"/>
            <w:vAlign w:val="center"/>
          </w:tcPr>
          <w:p w:rsidR="0021180B" w:rsidRPr="00B86380" w:rsidRDefault="0021180B" w:rsidP="006338F8">
            <w:pPr>
              <w:ind w:left="113" w:right="113"/>
              <w:jc w:val="center"/>
              <w:rPr>
                <w:rFonts w:ascii="Tahoma" w:hAnsi="Tahoma" w:cs="Tahoma"/>
                <w:b/>
                <w:sz w:val="16"/>
                <w:szCs w:val="16"/>
              </w:rPr>
            </w:pPr>
            <w:r w:rsidRPr="00B86380">
              <w:rPr>
                <w:rFonts w:ascii="Tahoma" w:hAnsi="Tahoma" w:cs="Tahoma"/>
                <w:b/>
                <w:sz w:val="16"/>
                <w:szCs w:val="16"/>
              </w:rPr>
              <w:t>GEOMETR</w:t>
            </w:r>
            <w:r w:rsidR="006338F8">
              <w:rPr>
                <w:rFonts w:ascii="Tahoma" w:hAnsi="Tahoma" w:cs="Tahoma"/>
                <w:b/>
                <w:sz w:val="16"/>
                <w:szCs w:val="16"/>
              </w:rPr>
              <w:t xml:space="preserve">EG A MESUR </w:t>
            </w:r>
          </w:p>
        </w:tc>
        <w:tc>
          <w:tcPr>
            <w:tcW w:w="7183" w:type="dxa"/>
            <w:gridSpan w:val="4"/>
            <w:tcBorders>
              <w:bottom w:val="single" w:sz="4" w:space="0" w:color="auto"/>
              <w:right w:val="nil"/>
            </w:tcBorders>
            <w:shd w:val="clear" w:color="auto" w:fill="E6E6E6"/>
            <w:tcMar>
              <w:top w:w="28" w:type="dxa"/>
              <w:left w:w="57" w:type="dxa"/>
              <w:bottom w:w="28" w:type="dxa"/>
              <w:right w:w="57" w:type="dxa"/>
            </w:tcMar>
          </w:tcPr>
          <w:p w:rsidR="0021180B" w:rsidRPr="00B86380" w:rsidRDefault="00DB73F0" w:rsidP="009D4BFA">
            <w:pPr>
              <w:rPr>
                <w:rFonts w:ascii="Tahoma" w:hAnsi="Tahoma" w:cs="Tahoma"/>
                <w:i/>
                <w:sz w:val="16"/>
                <w:szCs w:val="16"/>
              </w:rPr>
            </w:pPr>
            <w:r>
              <w:rPr>
                <w:rFonts w:ascii="Tahoma" w:hAnsi="Tahoma" w:cs="Tahoma"/>
                <w:b/>
                <w:sz w:val="16"/>
                <w:szCs w:val="16"/>
              </w:rPr>
              <w:t xml:space="preserve">Cynnwys Manyleb CBAC ar gyfer TGAU Rhifedd a Mathemateg: </w:t>
            </w:r>
          </w:p>
        </w:tc>
        <w:tc>
          <w:tcPr>
            <w:tcW w:w="8268" w:type="dxa"/>
            <w:gridSpan w:val="7"/>
            <w:tcBorders>
              <w:left w:val="nil"/>
              <w:bottom w:val="single" w:sz="4" w:space="0" w:color="auto"/>
            </w:tcBorders>
            <w:shd w:val="clear" w:color="auto" w:fill="E6E6E6"/>
          </w:tcPr>
          <w:p w:rsidR="0021180B" w:rsidRPr="00B86380" w:rsidRDefault="0021180B" w:rsidP="009D4BFA">
            <w:pPr>
              <w:jc w:val="right"/>
              <w:rPr>
                <w:rFonts w:ascii="Tahoma" w:hAnsi="Tahoma" w:cs="Tahoma"/>
                <w:i/>
                <w:sz w:val="16"/>
                <w:szCs w:val="16"/>
              </w:rPr>
            </w:pPr>
          </w:p>
        </w:tc>
      </w:tr>
      <w:tr w:rsidR="0021180B" w:rsidRPr="00B86380" w:rsidTr="009D4BFA">
        <w:trPr>
          <w:cantSplit/>
          <w:trHeight w:val="283"/>
        </w:trPr>
        <w:tc>
          <w:tcPr>
            <w:tcW w:w="426" w:type="dxa"/>
            <w:vMerge/>
            <w:shd w:val="clear" w:color="auto" w:fill="E6E6E6"/>
          </w:tcPr>
          <w:p w:rsidR="0021180B" w:rsidRPr="00B86380" w:rsidRDefault="0021180B" w:rsidP="009D4BFA">
            <w:pPr>
              <w:rPr>
                <w:rFonts w:ascii="Tahoma" w:hAnsi="Tahoma" w:cs="Tahoma"/>
                <w:sz w:val="16"/>
                <w:szCs w:val="16"/>
              </w:rPr>
            </w:pPr>
          </w:p>
        </w:tc>
        <w:tc>
          <w:tcPr>
            <w:tcW w:w="15451" w:type="dxa"/>
            <w:gridSpan w:val="11"/>
            <w:tcBorders>
              <w:top w:val="single" w:sz="4" w:space="0" w:color="auto"/>
              <w:bottom w:val="single" w:sz="4" w:space="0" w:color="auto"/>
            </w:tcBorders>
            <w:shd w:val="clear" w:color="auto" w:fill="E6E6E6"/>
            <w:tcMar>
              <w:top w:w="28" w:type="dxa"/>
              <w:left w:w="57" w:type="dxa"/>
              <w:bottom w:w="28" w:type="dxa"/>
              <w:right w:w="57" w:type="dxa"/>
            </w:tcMar>
          </w:tcPr>
          <w:p w:rsidR="0021180B" w:rsidRPr="00B86380" w:rsidRDefault="006338F8" w:rsidP="009D4BFA">
            <w:pPr>
              <w:rPr>
                <w:rFonts w:ascii="Tahoma" w:hAnsi="Tahoma" w:cs="Tahoma"/>
                <w:b/>
                <w:sz w:val="16"/>
                <w:szCs w:val="16"/>
              </w:rPr>
            </w:pPr>
            <w:r>
              <w:rPr>
                <w:rFonts w:ascii="Tahoma" w:hAnsi="Tahoma" w:cs="Tahoma"/>
                <w:b/>
                <w:i/>
                <w:sz w:val="16"/>
                <w:szCs w:val="16"/>
              </w:rPr>
              <w:t xml:space="preserve">Deall a defnyddio mesurau                 </w:t>
            </w:r>
          </w:p>
          <w:p w:rsidR="0021180B" w:rsidRDefault="006338F8" w:rsidP="009D4BFA">
            <w:pPr>
              <w:rPr>
                <w:rFonts w:ascii="Tahoma" w:hAnsi="Tahoma" w:cs="Tahoma"/>
                <w:b/>
                <w:sz w:val="16"/>
                <w:szCs w:val="16"/>
              </w:rPr>
            </w:pPr>
            <w:r>
              <w:rPr>
                <w:rFonts w:ascii="Tahoma" w:hAnsi="Tahoma" w:cs="Tahoma"/>
                <w:b/>
                <w:sz w:val="16"/>
                <w:szCs w:val="16"/>
              </w:rPr>
              <w:t xml:space="preserve">Hydoedd arcau crwn.                </w:t>
            </w:r>
          </w:p>
          <w:p w:rsidR="006338F8" w:rsidRPr="006338F8" w:rsidRDefault="006338F8" w:rsidP="009D4BFA">
            <w:pPr>
              <w:rPr>
                <w:rFonts w:ascii="Tahoma" w:eastAsiaTheme="minorHAnsi" w:hAnsi="Tahoma" w:cs="Tahoma"/>
                <w:b/>
                <w:bCs/>
                <w:sz w:val="16"/>
                <w:szCs w:val="16"/>
                <w:lang w:val="en-NZ"/>
              </w:rPr>
            </w:pPr>
            <w:r w:rsidRPr="006338F8">
              <w:rPr>
                <w:rFonts w:ascii="Tahoma" w:eastAsiaTheme="minorHAnsi" w:hAnsi="Tahoma" w:cs="Tahoma"/>
                <w:b/>
                <w:bCs/>
                <w:sz w:val="16"/>
                <w:szCs w:val="16"/>
                <w:lang w:val="en-NZ"/>
              </w:rPr>
              <w:t>Perimedrau ac arwynebeddau sectorau a segmentau cylchoedd.</w:t>
            </w:r>
          </w:p>
          <w:p w:rsidR="0021180B" w:rsidRPr="00075567" w:rsidRDefault="006338F8" w:rsidP="006338F8">
            <w:pPr>
              <w:rPr>
                <w:rFonts w:ascii="Tahoma" w:hAnsi="Tahoma" w:cs="Tahoma"/>
                <w:b/>
                <w:sz w:val="14"/>
                <w:szCs w:val="14"/>
              </w:rPr>
            </w:pPr>
            <w:r w:rsidRPr="006338F8">
              <w:rPr>
                <w:rFonts w:ascii="Tahoma" w:eastAsiaTheme="minorHAnsi" w:hAnsi="Tahoma" w:cs="Tahoma"/>
                <w:b/>
                <w:bCs/>
                <w:sz w:val="16"/>
                <w:szCs w:val="16"/>
                <w:lang w:val="en-NZ"/>
              </w:rPr>
              <w:t>Arwynebeddau a chyfeintiau sfferau, conau, pyramidiau a solidau cyfansawdd.</w:t>
            </w:r>
          </w:p>
        </w:tc>
      </w:tr>
      <w:tr w:rsidR="0021180B" w:rsidRPr="00B86380" w:rsidTr="009D4BFA">
        <w:trPr>
          <w:cantSplit/>
          <w:trHeight w:val="40"/>
        </w:trPr>
        <w:tc>
          <w:tcPr>
            <w:tcW w:w="426" w:type="dxa"/>
            <w:vMerge/>
            <w:shd w:val="clear" w:color="auto" w:fill="E6E6E6"/>
          </w:tcPr>
          <w:p w:rsidR="0021180B" w:rsidRPr="00B86380" w:rsidRDefault="0021180B" w:rsidP="009D4BFA">
            <w:pPr>
              <w:rPr>
                <w:rFonts w:ascii="Tahoma" w:hAnsi="Tahoma" w:cs="Tahoma"/>
                <w:b/>
                <w:sz w:val="16"/>
                <w:szCs w:val="16"/>
              </w:rPr>
            </w:pPr>
          </w:p>
        </w:tc>
        <w:tc>
          <w:tcPr>
            <w:tcW w:w="15451" w:type="dxa"/>
            <w:gridSpan w:val="11"/>
            <w:tcBorders>
              <w:top w:val="single" w:sz="4" w:space="0" w:color="auto"/>
              <w:bottom w:val="single" w:sz="4" w:space="0" w:color="auto"/>
            </w:tcBorders>
            <w:shd w:val="clear" w:color="auto" w:fill="E6E6E6"/>
            <w:tcMar>
              <w:top w:w="28" w:type="dxa"/>
              <w:left w:w="57" w:type="dxa"/>
              <w:bottom w:w="28" w:type="dxa"/>
              <w:right w:w="57" w:type="dxa"/>
            </w:tcMar>
          </w:tcPr>
          <w:p w:rsidR="0021180B" w:rsidRPr="00B86380" w:rsidRDefault="002403A5" w:rsidP="009D4BFA">
            <w:pPr>
              <w:rPr>
                <w:rFonts w:ascii="Tahoma" w:hAnsi="Tahoma" w:cs="Tahoma"/>
                <w:sz w:val="16"/>
                <w:szCs w:val="16"/>
              </w:rPr>
            </w:pPr>
            <w:r>
              <w:rPr>
                <w:rFonts w:ascii="Tahoma" w:hAnsi="Tahoma" w:cs="Tahoma"/>
                <w:b/>
                <w:sz w:val="16"/>
                <w:szCs w:val="16"/>
              </w:rPr>
              <w:t>Cynnwys Ychwanegol Manyleb CBAC ar gyfer TGAU Mathemateg</w:t>
            </w:r>
            <w:r w:rsidR="0021180B" w:rsidRPr="00B86380">
              <w:rPr>
                <w:rFonts w:ascii="Tahoma" w:hAnsi="Tahoma" w:cs="Tahoma"/>
                <w:b/>
                <w:sz w:val="16"/>
                <w:szCs w:val="16"/>
              </w:rPr>
              <w:t>:</w:t>
            </w:r>
          </w:p>
        </w:tc>
      </w:tr>
      <w:tr w:rsidR="0021180B" w:rsidRPr="00B86380" w:rsidTr="00EA0127">
        <w:trPr>
          <w:cantSplit/>
          <w:trHeight w:val="185"/>
        </w:trPr>
        <w:tc>
          <w:tcPr>
            <w:tcW w:w="426" w:type="dxa"/>
            <w:vMerge/>
            <w:tcBorders>
              <w:bottom w:val="single" w:sz="4" w:space="0" w:color="auto"/>
            </w:tcBorders>
            <w:shd w:val="clear" w:color="auto" w:fill="E6E6E6"/>
          </w:tcPr>
          <w:p w:rsidR="0021180B" w:rsidRPr="00B86380" w:rsidRDefault="0021180B" w:rsidP="009D4BFA">
            <w:pPr>
              <w:rPr>
                <w:rFonts w:ascii="Tahoma" w:hAnsi="Tahoma" w:cs="Tahoma"/>
                <w:sz w:val="16"/>
                <w:szCs w:val="16"/>
              </w:rPr>
            </w:pPr>
          </w:p>
        </w:tc>
        <w:tc>
          <w:tcPr>
            <w:tcW w:w="15451" w:type="dxa"/>
            <w:gridSpan w:val="11"/>
            <w:tcBorders>
              <w:top w:val="single" w:sz="4" w:space="0" w:color="auto"/>
              <w:bottom w:val="single" w:sz="4" w:space="0" w:color="auto"/>
            </w:tcBorders>
            <w:shd w:val="clear" w:color="auto" w:fill="E6E6E6"/>
            <w:tcMar>
              <w:top w:w="28" w:type="dxa"/>
              <w:left w:w="57" w:type="dxa"/>
              <w:bottom w:w="28" w:type="dxa"/>
              <w:right w:w="57" w:type="dxa"/>
            </w:tcMar>
          </w:tcPr>
          <w:p w:rsidR="0021180B" w:rsidRPr="00B86380" w:rsidRDefault="00EA0127" w:rsidP="009D4BFA">
            <w:pPr>
              <w:rPr>
                <w:rFonts w:ascii="Tahoma" w:hAnsi="Tahoma" w:cs="Tahoma"/>
                <w:bCs/>
                <w:sz w:val="20"/>
                <w:szCs w:val="20"/>
              </w:rPr>
            </w:pPr>
            <w:r w:rsidRPr="00B86380">
              <w:rPr>
                <w:rFonts w:ascii="Tahoma" w:hAnsi="Tahoma" w:cs="Tahoma"/>
                <w:bCs/>
                <w:sz w:val="20"/>
                <w:szCs w:val="20"/>
              </w:rPr>
              <w:t>-</w:t>
            </w:r>
          </w:p>
        </w:tc>
      </w:tr>
      <w:tr w:rsidR="0021180B" w:rsidRPr="00B86380" w:rsidTr="009D4BFA">
        <w:trPr>
          <w:cantSplit/>
          <w:trHeight w:val="128"/>
        </w:trPr>
        <w:tc>
          <w:tcPr>
            <w:tcW w:w="15877" w:type="dxa"/>
            <w:gridSpan w:val="12"/>
            <w:tcBorders>
              <w:bottom w:val="single" w:sz="4" w:space="0" w:color="auto"/>
            </w:tcBorders>
            <w:shd w:val="clear" w:color="auto" w:fill="B2A1C7" w:themeFill="accent4" w:themeFillTint="99"/>
            <w:noWrap/>
            <w:tcMar>
              <w:top w:w="28" w:type="dxa"/>
              <w:left w:w="57" w:type="dxa"/>
              <w:bottom w:w="28" w:type="dxa"/>
              <w:right w:w="57" w:type="dxa"/>
            </w:tcMar>
          </w:tcPr>
          <w:p w:rsidR="0021180B" w:rsidRPr="00B86380" w:rsidRDefault="002403A5" w:rsidP="009D4BFA">
            <w:pPr>
              <w:rPr>
                <w:rFonts w:ascii="Tahoma" w:hAnsi="Tahoma" w:cs="Tahoma"/>
                <w:color w:val="FFFFFF" w:themeColor="background1"/>
                <w:sz w:val="16"/>
                <w:szCs w:val="16"/>
              </w:rPr>
            </w:pPr>
            <w:r>
              <w:rPr>
                <w:rFonts w:ascii="Tahoma" w:hAnsi="Tahoma" w:cs="Tahoma"/>
                <w:color w:val="FFFFFF" w:themeColor="background1"/>
                <w:sz w:val="16"/>
                <w:szCs w:val="16"/>
              </w:rPr>
              <w:t xml:space="preserve">Amcanion Dysgu </w:t>
            </w:r>
          </w:p>
        </w:tc>
      </w:tr>
      <w:tr w:rsidR="0021180B" w:rsidRPr="00B86380" w:rsidTr="00917038">
        <w:trPr>
          <w:cantSplit/>
          <w:trHeight w:val="128"/>
        </w:trPr>
        <w:tc>
          <w:tcPr>
            <w:tcW w:w="10349" w:type="dxa"/>
            <w:gridSpan w:val="10"/>
            <w:tcBorders>
              <w:bottom w:val="single" w:sz="4" w:space="0" w:color="auto"/>
            </w:tcBorders>
            <w:shd w:val="clear" w:color="auto" w:fill="auto"/>
            <w:noWrap/>
            <w:tcMar>
              <w:top w:w="28" w:type="dxa"/>
              <w:left w:w="57" w:type="dxa"/>
              <w:bottom w:w="28" w:type="dxa"/>
              <w:right w:w="57" w:type="dxa"/>
            </w:tcMar>
          </w:tcPr>
          <w:p w:rsidR="0021180B" w:rsidRPr="00B86380" w:rsidRDefault="00DB73F0" w:rsidP="009D4BFA">
            <w:pPr>
              <w:rPr>
                <w:rFonts w:ascii="Tahoma" w:hAnsi="Tahoma" w:cs="Tahoma"/>
                <w:color w:val="000000" w:themeColor="text1"/>
                <w:sz w:val="16"/>
                <w:szCs w:val="16"/>
              </w:rPr>
            </w:pPr>
            <w:r>
              <w:rPr>
                <w:rFonts w:ascii="Tahoma" w:hAnsi="Tahoma" w:cs="Tahoma"/>
                <w:color w:val="000000" w:themeColor="text1"/>
                <w:sz w:val="16"/>
                <w:szCs w:val="16"/>
              </w:rPr>
              <w:t>Rhifedd a Mathemateg TGAU:</w:t>
            </w:r>
            <w:r w:rsidR="002403A5">
              <w:rPr>
                <w:rFonts w:ascii="Tahoma" w:hAnsi="Tahoma" w:cs="Tahoma"/>
                <w:color w:val="000000" w:themeColor="text1"/>
                <w:sz w:val="16"/>
                <w:szCs w:val="16"/>
              </w:rPr>
              <w:t xml:space="preserve"> </w:t>
            </w:r>
          </w:p>
        </w:tc>
        <w:tc>
          <w:tcPr>
            <w:tcW w:w="5528" w:type="dxa"/>
            <w:gridSpan w:val="2"/>
            <w:tcBorders>
              <w:bottom w:val="single" w:sz="4" w:space="0" w:color="auto"/>
            </w:tcBorders>
            <w:shd w:val="clear" w:color="auto" w:fill="auto"/>
            <w:noWrap/>
            <w:tcMar>
              <w:top w:w="28" w:type="dxa"/>
              <w:left w:w="57" w:type="dxa"/>
              <w:bottom w:w="28" w:type="dxa"/>
              <w:right w:w="57" w:type="dxa"/>
            </w:tcMar>
          </w:tcPr>
          <w:p w:rsidR="0021180B" w:rsidRPr="00B86380" w:rsidRDefault="002403A5" w:rsidP="009D4BFA">
            <w:pPr>
              <w:rPr>
                <w:rFonts w:ascii="Tahoma" w:hAnsi="Tahoma" w:cs="Tahoma"/>
                <w:color w:val="000000" w:themeColor="text1"/>
                <w:sz w:val="16"/>
                <w:szCs w:val="16"/>
              </w:rPr>
            </w:pPr>
            <w:r>
              <w:rPr>
                <w:rFonts w:ascii="Tahoma" w:hAnsi="Tahoma" w:cs="Tahoma"/>
                <w:color w:val="000000" w:themeColor="text1"/>
                <w:sz w:val="16"/>
                <w:szCs w:val="16"/>
              </w:rPr>
              <w:t>Amcanion Dysgu Ychwanegol ar gyfer TGAU Mathemateg</w:t>
            </w:r>
            <w:r w:rsidR="0021180B" w:rsidRPr="00B86380">
              <w:rPr>
                <w:rFonts w:ascii="Tahoma" w:hAnsi="Tahoma" w:cs="Tahoma"/>
                <w:color w:val="000000" w:themeColor="text1"/>
                <w:sz w:val="16"/>
                <w:szCs w:val="16"/>
              </w:rPr>
              <w:t>:</w:t>
            </w:r>
          </w:p>
        </w:tc>
      </w:tr>
      <w:tr w:rsidR="00B91B48" w:rsidRPr="00B86380" w:rsidTr="00F63273">
        <w:trPr>
          <w:cantSplit/>
          <w:trHeight w:val="128"/>
        </w:trPr>
        <w:tc>
          <w:tcPr>
            <w:tcW w:w="4254" w:type="dxa"/>
            <w:gridSpan w:val="2"/>
            <w:tcBorders>
              <w:bottom w:val="single" w:sz="4" w:space="0" w:color="auto"/>
            </w:tcBorders>
            <w:shd w:val="clear" w:color="auto" w:fill="auto"/>
            <w:noWrap/>
            <w:tcMar>
              <w:top w:w="28" w:type="dxa"/>
              <w:left w:w="57" w:type="dxa"/>
              <w:bottom w:w="28" w:type="dxa"/>
              <w:right w:w="57" w:type="dxa"/>
            </w:tcMar>
          </w:tcPr>
          <w:p w:rsidR="00B91B48" w:rsidRPr="00B86380" w:rsidRDefault="00B91B48" w:rsidP="006338F8">
            <w:pPr>
              <w:pStyle w:val="ListParagraph"/>
              <w:numPr>
                <w:ilvl w:val="0"/>
                <w:numId w:val="193"/>
              </w:numPr>
              <w:spacing w:line="240" w:lineRule="auto"/>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C</w:t>
            </w:r>
            <w:r w:rsidR="006338F8">
              <w:rPr>
                <w:rFonts w:ascii="Tahoma" w:hAnsi="Tahoma" w:cs="Tahoma"/>
                <w:color w:val="000000" w:themeColor="text1"/>
                <w:sz w:val="16"/>
                <w:szCs w:val="16"/>
              </w:rPr>
              <w:t xml:space="preserve">yfrifo’r arwynebedd crwm a’r cyfanswm arwynebedd ar gyfer silindrau agored a chaeedig            </w:t>
            </w:r>
          </w:p>
          <w:p w:rsidR="00B91B48" w:rsidRPr="00B86380" w:rsidRDefault="006338F8" w:rsidP="00AF4257">
            <w:pPr>
              <w:pStyle w:val="ListParagraph"/>
              <w:numPr>
                <w:ilvl w:val="0"/>
                <w:numId w:val="193"/>
              </w:numPr>
              <w:spacing w:line="240" w:lineRule="auto"/>
              <w:ind w:left="369" w:hanging="284"/>
              <w:rPr>
                <w:rFonts w:ascii="Tahoma" w:hAnsi="Tahoma" w:cs="Tahoma"/>
                <w:color w:val="000000" w:themeColor="text1"/>
                <w:sz w:val="16"/>
                <w:szCs w:val="16"/>
              </w:rPr>
            </w:pPr>
            <w:r>
              <w:rPr>
                <w:rFonts w:ascii="Tahoma" w:hAnsi="Tahoma" w:cs="Tahoma"/>
                <w:color w:val="000000" w:themeColor="text1"/>
                <w:sz w:val="16"/>
                <w:szCs w:val="16"/>
              </w:rPr>
              <w:t>Defnyddio gwybodaeth flaenorol am arwynebedd a chylchedd cylchoedd i ymchwilio i arwynebedd</w:t>
            </w:r>
            <w:r w:rsidR="00B91B48" w:rsidRPr="00B86380">
              <w:rPr>
                <w:rFonts w:ascii="Tahoma" w:hAnsi="Tahoma" w:cs="Tahoma"/>
                <w:color w:val="000000" w:themeColor="text1"/>
                <w:sz w:val="16"/>
                <w:szCs w:val="16"/>
              </w:rPr>
              <w:t xml:space="preserve">, </w:t>
            </w:r>
            <w:r>
              <w:rPr>
                <w:rFonts w:ascii="Tahoma" w:hAnsi="Tahoma" w:cs="Tahoma"/>
                <w:color w:val="000000" w:themeColor="text1"/>
                <w:sz w:val="16"/>
                <w:szCs w:val="16"/>
              </w:rPr>
              <w:t>hyd arc</w:t>
            </w:r>
            <w:r w:rsidR="00F63273">
              <w:rPr>
                <w:rFonts w:ascii="Tahoma" w:hAnsi="Tahoma" w:cs="Tahoma"/>
                <w:color w:val="000000" w:themeColor="text1"/>
                <w:sz w:val="16"/>
                <w:szCs w:val="16"/>
              </w:rPr>
              <w:t xml:space="preserve">au a pherimedr sectorau          </w:t>
            </w:r>
          </w:p>
          <w:p w:rsidR="00B91B48" w:rsidRPr="00B86380" w:rsidRDefault="00B91B48" w:rsidP="00F63273">
            <w:pPr>
              <w:pStyle w:val="ListParagraph"/>
              <w:numPr>
                <w:ilvl w:val="0"/>
                <w:numId w:val="193"/>
              </w:numPr>
              <w:spacing w:line="240" w:lineRule="auto"/>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C</w:t>
            </w:r>
            <w:r w:rsidR="00F63273">
              <w:rPr>
                <w:rFonts w:ascii="Tahoma" w:hAnsi="Tahoma" w:cs="Tahoma"/>
                <w:color w:val="000000" w:themeColor="text1"/>
                <w:sz w:val="16"/>
                <w:szCs w:val="16"/>
              </w:rPr>
              <w:t>yfrifo arwynebeddau sectorau</w:t>
            </w:r>
            <w:r w:rsidRPr="00B86380">
              <w:rPr>
                <w:rFonts w:ascii="Tahoma" w:hAnsi="Tahoma" w:cs="Tahoma"/>
                <w:color w:val="000000" w:themeColor="text1"/>
                <w:sz w:val="16"/>
                <w:szCs w:val="16"/>
              </w:rPr>
              <w:t xml:space="preserve">, </w:t>
            </w:r>
            <w:r w:rsidR="00F63273">
              <w:rPr>
                <w:rFonts w:ascii="Tahoma" w:hAnsi="Tahoma" w:cs="Tahoma"/>
                <w:color w:val="000000" w:themeColor="text1"/>
                <w:sz w:val="16"/>
                <w:szCs w:val="16"/>
              </w:rPr>
              <w:t>perimedrau sectorau</w:t>
            </w:r>
            <w:r w:rsidRPr="00B86380">
              <w:rPr>
                <w:rFonts w:ascii="Tahoma" w:hAnsi="Tahoma" w:cs="Tahoma"/>
                <w:color w:val="000000" w:themeColor="text1"/>
                <w:sz w:val="16"/>
                <w:szCs w:val="16"/>
              </w:rPr>
              <w:t>, radi</w:t>
            </w:r>
            <w:r w:rsidR="00F63273">
              <w:rPr>
                <w:rFonts w:ascii="Tahoma" w:hAnsi="Tahoma" w:cs="Tahoma"/>
                <w:color w:val="000000" w:themeColor="text1"/>
                <w:sz w:val="16"/>
                <w:szCs w:val="16"/>
              </w:rPr>
              <w:t xml:space="preserve">ysau ac onglau sector yng nghyd-destun problemau bywyd go iawn  </w:t>
            </w:r>
            <w:r w:rsidRPr="00B86380">
              <w:rPr>
                <w:rFonts w:ascii="Tahoma" w:hAnsi="Tahoma" w:cs="Tahoma"/>
                <w:color w:val="000000" w:themeColor="text1"/>
                <w:sz w:val="16"/>
                <w:szCs w:val="16"/>
              </w:rPr>
              <w:t xml:space="preserve"> </w:t>
            </w:r>
          </w:p>
          <w:p w:rsidR="00B91B48" w:rsidRPr="00B86380" w:rsidRDefault="00F63273" w:rsidP="00AF4257">
            <w:pPr>
              <w:pStyle w:val="ListParagraph"/>
              <w:numPr>
                <w:ilvl w:val="0"/>
                <w:numId w:val="193"/>
              </w:numPr>
              <w:spacing w:line="240" w:lineRule="auto"/>
              <w:ind w:left="369" w:hanging="284"/>
              <w:rPr>
                <w:rFonts w:ascii="Tahoma" w:hAnsi="Tahoma" w:cs="Tahoma"/>
                <w:color w:val="000000" w:themeColor="text1"/>
                <w:sz w:val="16"/>
                <w:szCs w:val="16"/>
              </w:rPr>
            </w:pPr>
            <w:r>
              <w:rPr>
                <w:rFonts w:ascii="Tahoma" w:hAnsi="Tahoma" w:cs="Tahoma"/>
                <w:color w:val="000000" w:themeColor="text1"/>
                <w:sz w:val="16"/>
                <w:szCs w:val="16"/>
              </w:rPr>
              <w:t>Defnyddio gwybodaeth flaenorol am arwynebedd</w:t>
            </w:r>
            <w:r w:rsidR="00B91B48" w:rsidRPr="00B86380">
              <w:rPr>
                <w:rFonts w:ascii="Tahoma" w:hAnsi="Tahoma" w:cs="Tahoma"/>
                <w:color w:val="000000" w:themeColor="text1"/>
                <w:sz w:val="16"/>
                <w:szCs w:val="16"/>
              </w:rPr>
              <w:t xml:space="preserve"> sector </w:t>
            </w:r>
            <w:r>
              <w:rPr>
                <w:rFonts w:ascii="Tahoma" w:hAnsi="Tahoma" w:cs="Tahoma"/>
                <w:color w:val="000000" w:themeColor="text1"/>
                <w:sz w:val="16"/>
                <w:szCs w:val="16"/>
              </w:rPr>
              <w:t xml:space="preserve">i ymchwilio i arwynebedd crwm a chyfanswm arwynebedd conau                </w:t>
            </w:r>
          </w:p>
        </w:tc>
        <w:tc>
          <w:tcPr>
            <w:tcW w:w="6095" w:type="dxa"/>
            <w:gridSpan w:val="8"/>
            <w:tcBorders>
              <w:bottom w:val="single" w:sz="4" w:space="0" w:color="auto"/>
            </w:tcBorders>
            <w:shd w:val="clear" w:color="auto" w:fill="auto"/>
          </w:tcPr>
          <w:p w:rsidR="00B91B48" w:rsidRPr="00B86380" w:rsidRDefault="00B91B48" w:rsidP="00AF4257">
            <w:pPr>
              <w:pStyle w:val="ListParagraph"/>
              <w:numPr>
                <w:ilvl w:val="0"/>
                <w:numId w:val="193"/>
              </w:numPr>
              <w:spacing w:line="240" w:lineRule="auto"/>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C</w:t>
            </w:r>
            <w:r w:rsidR="00F63273">
              <w:rPr>
                <w:rFonts w:ascii="Tahoma" w:hAnsi="Tahoma" w:cs="Tahoma"/>
                <w:color w:val="000000" w:themeColor="text1"/>
                <w:sz w:val="16"/>
                <w:szCs w:val="16"/>
              </w:rPr>
              <w:t xml:space="preserve">yfrifo arwynebedd crwm, cyfanswm arwynebedd a radiws conau mewn sefyllfaoedd bywyd go iawn         </w:t>
            </w:r>
          </w:p>
          <w:p w:rsidR="00B91B48" w:rsidRPr="00B86380" w:rsidRDefault="00061A08" w:rsidP="00AF4257">
            <w:pPr>
              <w:pStyle w:val="ListParagraph"/>
              <w:numPr>
                <w:ilvl w:val="0"/>
                <w:numId w:val="193"/>
              </w:numPr>
              <w:spacing w:line="240" w:lineRule="auto"/>
              <w:ind w:left="369" w:hanging="284"/>
              <w:rPr>
                <w:rFonts w:ascii="Tahoma" w:hAnsi="Tahoma" w:cs="Tahoma"/>
                <w:color w:val="000000" w:themeColor="text1"/>
                <w:sz w:val="16"/>
                <w:szCs w:val="16"/>
              </w:rPr>
            </w:pPr>
            <w:r>
              <w:rPr>
                <w:rFonts w:ascii="Tahoma" w:eastAsiaTheme="minorHAnsi" w:hAnsi="Tahoma" w:cs="Tahoma"/>
                <w:color w:val="000000"/>
                <w:sz w:val="16"/>
                <w:szCs w:val="16"/>
              </w:rPr>
              <w:t xml:space="preserve">Cyfrifo cyfaint pyramidiau, sfferau a hemisfferau           </w:t>
            </w:r>
          </w:p>
          <w:p w:rsidR="00B91B48" w:rsidRPr="00B86380" w:rsidRDefault="00F63273" w:rsidP="00061A08">
            <w:pPr>
              <w:pStyle w:val="ListParagraph"/>
              <w:numPr>
                <w:ilvl w:val="0"/>
                <w:numId w:val="193"/>
              </w:numPr>
              <w:spacing w:line="240" w:lineRule="auto"/>
              <w:ind w:left="369" w:hanging="284"/>
              <w:rPr>
                <w:rFonts w:ascii="Tahoma" w:hAnsi="Tahoma" w:cs="Tahoma"/>
                <w:color w:val="000000" w:themeColor="text1"/>
                <w:sz w:val="16"/>
                <w:szCs w:val="16"/>
              </w:rPr>
            </w:pPr>
            <w:r>
              <w:rPr>
                <w:rFonts w:ascii="Tahoma" w:hAnsi="Tahoma" w:cs="Tahoma"/>
                <w:color w:val="000000" w:themeColor="text1"/>
                <w:sz w:val="16"/>
                <w:szCs w:val="16"/>
              </w:rPr>
              <w:t xml:space="preserve">Datrys problemau bywyd go iawn yn cynnwys cyfeintiau ac arwynebedd, gan gynnwys problemau cildro               </w:t>
            </w:r>
          </w:p>
          <w:p w:rsidR="00B91B48" w:rsidRPr="00B86380" w:rsidRDefault="00061A08" w:rsidP="00AF4257">
            <w:pPr>
              <w:pStyle w:val="ListParagraph"/>
              <w:numPr>
                <w:ilvl w:val="0"/>
                <w:numId w:val="193"/>
              </w:numPr>
              <w:spacing w:line="240" w:lineRule="auto"/>
              <w:ind w:left="369" w:hanging="284"/>
              <w:rPr>
                <w:rFonts w:ascii="Tahoma" w:hAnsi="Tahoma" w:cs="Tahoma"/>
                <w:color w:val="000000" w:themeColor="text1"/>
                <w:sz w:val="16"/>
                <w:szCs w:val="16"/>
              </w:rPr>
            </w:pPr>
            <w:r>
              <w:rPr>
                <w:rFonts w:ascii="Tahoma" w:eastAsiaTheme="minorHAnsi" w:hAnsi="Tahoma" w:cs="Tahoma"/>
                <w:color w:val="000000"/>
                <w:sz w:val="16"/>
                <w:szCs w:val="16"/>
              </w:rPr>
              <w:t xml:space="preserve">Cyfrifo cyfaint pyramidiau, sfferau a hemisfferau        </w:t>
            </w:r>
          </w:p>
          <w:p w:rsidR="00B91B48" w:rsidRPr="00B86380" w:rsidRDefault="00F63273" w:rsidP="00F63273">
            <w:pPr>
              <w:pStyle w:val="ListParagraph"/>
              <w:numPr>
                <w:ilvl w:val="0"/>
                <w:numId w:val="193"/>
              </w:numPr>
              <w:spacing w:line="240" w:lineRule="auto"/>
              <w:ind w:left="369" w:hanging="284"/>
              <w:rPr>
                <w:rFonts w:ascii="Tahoma" w:hAnsi="Tahoma" w:cs="Tahoma"/>
                <w:color w:val="000000" w:themeColor="text1"/>
                <w:sz w:val="16"/>
                <w:szCs w:val="16"/>
              </w:rPr>
            </w:pPr>
            <w:r>
              <w:rPr>
                <w:rFonts w:ascii="Tahoma" w:hAnsi="Tahoma" w:cs="Tahoma"/>
                <w:color w:val="000000" w:themeColor="text1"/>
                <w:sz w:val="16"/>
                <w:szCs w:val="16"/>
              </w:rPr>
              <w:t>Datrys problemau bywyd go iawn yn cynnwys cyfaint f</w:t>
            </w:r>
            <w:r w:rsidR="00B91B48" w:rsidRPr="00B86380">
              <w:rPr>
                <w:rFonts w:ascii="Tahoma" w:hAnsi="Tahoma" w:cs="Tahoma"/>
                <w:color w:val="000000" w:themeColor="text1"/>
                <w:sz w:val="16"/>
                <w:szCs w:val="16"/>
              </w:rPr>
              <w:t>fr</w:t>
            </w:r>
            <w:r>
              <w:rPr>
                <w:rFonts w:ascii="Tahoma" w:hAnsi="Tahoma" w:cs="Tahoma"/>
                <w:color w:val="000000" w:themeColor="text1"/>
                <w:sz w:val="16"/>
                <w:szCs w:val="16"/>
              </w:rPr>
              <w:t>w</w:t>
            </w:r>
            <w:r w:rsidR="00B91B48" w:rsidRPr="00B86380">
              <w:rPr>
                <w:rFonts w:ascii="Tahoma" w:hAnsi="Tahoma" w:cs="Tahoma"/>
                <w:color w:val="000000" w:themeColor="text1"/>
                <w:sz w:val="16"/>
                <w:szCs w:val="16"/>
              </w:rPr>
              <w:t>st</w:t>
            </w:r>
            <w:r>
              <w:rPr>
                <w:rFonts w:ascii="Tahoma" w:hAnsi="Tahoma" w:cs="Tahoma"/>
                <w:color w:val="000000" w:themeColor="text1"/>
                <w:sz w:val="16"/>
                <w:szCs w:val="16"/>
              </w:rPr>
              <w:t>w</w:t>
            </w:r>
            <w:r w:rsidR="00B91B48" w:rsidRPr="00B86380">
              <w:rPr>
                <w:rFonts w:ascii="Tahoma" w:hAnsi="Tahoma" w:cs="Tahoma"/>
                <w:color w:val="000000" w:themeColor="text1"/>
                <w:sz w:val="16"/>
                <w:szCs w:val="16"/>
              </w:rPr>
              <w:t>m a</w:t>
            </w:r>
            <w:r>
              <w:rPr>
                <w:rFonts w:ascii="Tahoma" w:hAnsi="Tahoma" w:cs="Tahoma"/>
                <w:color w:val="000000" w:themeColor="text1"/>
                <w:sz w:val="16"/>
                <w:szCs w:val="16"/>
              </w:rPr>
              <w:t xml:space="preserve"> darganfod dimensiynau coll dau solid sydd â’r un cyfaint         </w:t>
            </w:r>
          </w:p>
        </w:tc>
        <w:tc>
          <w:tcPr>
            <w:tcW w:w="5528" w:type="dxa"/>
            <w:gridSpan w:val="2"/>
            <w:tcBorders>
              <w:bottom w:val="single" w:sz="4" w:space="0" w:color="auto"/>
            </w:tcBorders>
            <w:shd w:val="clear" w:color="auto" w:fill="auto"/>
            <w:noWrap/>
            <w:tcMar>
              <w:top w:w="28" w:type="dxa"/>
              <w:left w:w="57" w:type="dxa"/>
              <w:bottom w:w="28" w:type="dxa"/>
              <w:right w:w="57" w:type="dxa"/>
            </w:tcMar>
          </w:tcPr>
          <w:p w:rsidR="00B91B48" w:rsidRPr="00B86380" w:rsidRDefault="00B91B48" w:rsidP="00B91B48">
            <w:pPr>
              <w:pStyle w:val="ListParagraph"/>
              <w:spacing w:after="0" w:line="240" w:lineRule="auto"/>
              <w:ind w:left="368"/>
              <w:rPr>
                <w:rFonts w:ascii="Tahoma" w:hAnsi="Tahoma" w:cs="Tahoma"/>
                <w:color w:val="000000" w:themeColor="text1"/>
                <w:sz w:val="16"/>
                <w:szCs w:val="16"/>
              </w:rPr>
            </w:pPr>
            <w:r w:rsidRPr="00B86380">
              <w:rPr>
                <w:rFonts w:ascii="Tahoma" w:hAnsi="Tahoma" w:cs="Tahoma"/>
                <w:color w:val="000000" w:themeColor="text1"/>
                <w:sz w:val="16"/>
                <w:szCs w:val="16"/>
              </w:rPr>
              <w:t>-</w:t>
            </w:r>
          </w:p>
        </w:tc>
      </w:tr>
      <w:tr w:rsidR="0021180B" w:rsidRPr="00B86380" w:rsidTr="00F63273">
        <w:trPr>
          <w:cantSplit/>
          <w:trHeight w:val="36"/>
        </w:trPr>
        <w:tc>
          <w:tcPr>
            <w:tcW w:w="4254" w:type="dxa"/>
            <w:gridSpan w:val="2"/>
            <w:shd w:val="clear" w:color="auto" w:fill="B2A1C7" w:themeFill="accent4" w:themeFillTint="99"/>
            <w:noWrap/>
            <w:tcMar>
              <w:top w:w="28" w:type="dxa"/>
              <w:left w:w="57" w:type="dxa"/>
              <w:bottom w:w="28" w:type="dxa"/>
              <w:right w:w="57" w:type="dxa"/>
            </w:tcMar>
          </w:tcPr>
          <w:p w:rsidR="0021180B" w:rsidRPr="00B86380" w:rsidRDefault="002C19A3" w:rsidP="00B91B48">
            <w:pPr>
              <w:rPr>
                <w:rFonts w:ascii="Tahoma" w:hAnsi="Tahoma" w:cs="Tahoma"/>
                <w:bCs/>
                <w:color w:val="FFFFFF" w:themeColor="background1"/>
                <w:sz w:val="16"/>
                <w:szCs w:val="16"/>
              </w:rPr>
            </w:pPr>
            <w:r>
              <w:rPr>
                <w:rFonts w:ascii="Tahoma" w:hAnsi="Tahoma" w:cs="Tahoma"/>
                <w:color w:val="FFFFFF" w:themeColor="background1"/>
                <w:sz w:val="16"/>
                <w:szCs w:val="16"/>
              </w:rPr>
              <w:t>Gwybodaeth Flaenorol</w:t>
            </w:r>
          </w:p>
        </w:tc>
        <w:tc>
          <w:tcPr>
            <w:tcW w:w="6095" w:type="dxa"/>
            <w:gridSpan w:val="8"/>
            <w:shd w:val="clear" w:color="auto" w:fill="B2A1C7" w:themeFill="accent4" w:themeFillTint="99"/>
            <w:tcMar>
              <w:top w:w="28" w:type="dxa"/>
              <w:left w:w="57" w:type="dxa"/>
              <w:bottom w:w="28" w:type="dxa"/>
              <w:right w:w="57" w:type="dxa"/>
            </w:tcMar>
          </w:tcPr>
          <w:p w:rsidR="0021180B" w:rsidRPr="00B86380" w:rsidRDefault="002C19A3" w:rsidP="00B91B48">
            <w:pPr>
              <w:jc w:val="center"/>
              <w:rPr>
                <w:rFonts w:ascii="Tahoma" w:hAnsi="Tahoma" w:cs="Tahoma"/>
                <w:color w:val="FFFFFF" w:themeColor="background1"/>
                <w:sz w:val="16"/>
                <w:szCs w:val="16"/>
                <w:u w:val="single"/>
                <w:shd w:val="clear" w:color="auto" w:fill="FFFF00"/>
              </w:rPr>
            </w:pPr>
            <w:r>
              <w:rPr>
                <w:rFonts w:ascii="Tahoma" w:hAnsi="Tahoma" w:cs="Tahoma"/>
                <w:color w:val="FFFFFF" w:themeColor="background1"/>
                <w:sz w:val="16"/>
                <w:szCs w:val="16"/>
              </w:rPr>
              <w:t>Geirfa Fathemategol</w:t>
            </w:r>
          </w:p>
        </w:tc>
        <w:tc>
          <w:tcPr>
            <w:tcW w:w="5528" w:type="dxa"/>
            <w:gridSpan w:val="2"/>
            <w:shd w:val="clear" w:color="auto" w:fill="B2A1C7" w:themeFill="accent4" w:themeFillTint="99"/>
            <w:noWrap/>
            <w:tcMar>
              <w:top w:w="28" w:type="dxa"/>
              <w:left w:w="57" w:type="dxa"/>
              <w:bottom w:w="28" w:type="dxa"/>
              <w:right w:w="57" w:type="dxa"/>
            </w:tcMar>
          </w:tcPr>
          <w:p w:rsidR="0021180B" w:rsidRPr="00B86380" w:rsidRDefault="002C19A3" w:rsidP="00B91B48">
            <w:pPr>
              <w:rPr>
                <w:rFonts w:ascii="Tahoma" w:hAnsi="Tahoma" w:cs="Tahoma"/>
                <w:color w:val="FFFFFF" w:themeColor="background1"/>
                <w:sz w:val="16"/>
                <w:szCs w:val="16"/>
              </w:rPr>
            </w:pPr>
            <w:r>
              <w:rPr>
                <w:rFonts w:ascii="Tahoma" w:hAnsi="Tahoma" w:cs="Tahoma"/>
                <w:color w:val="FFFFFF" w:themeColor="background1"/>
                <w:sz w:val="16"/>
                <w:szCs w:val="16"/>
              </w:rPr>
              <w:t xml:space="preserve">Nodiadau i’r Athrawon a Chamsyniadau Posibl </w:t>
            </w:r>
          </w:p>
        </w:tc>
      </w:tr>
      <w:tr w:rsidR="00917038" w:rsidRPr="00B86380" w:rsidTr="00F63273">
        <w:trPr>
          <w:cantSplit/>
          <w:trHeight w:val="973"/>
        </w:trPr>
        <w:tc>
          <w:tcPr>
            <w:tcW w:w="4254" w:type="dxa"/>
            <w:gridSpan w:val="2"/>
            <w:tcBorders>
              <w:bottom w:val="single" w:sz="4" w:space="0" w:color="auto"/>
            </w:tcBorders>
            <w:shd w:val="clear" w:color="auto" w:fill="auto"/>
            <w:noWrap/>
            <w:tcMar>
              <w:top w:w="28" w:type="dxa"/>
              <w:left w:w="57" w:type="dxa"/>
              <w:bottom w:w="28" w:type="dxa"/>
              <w:right w:w="57" w:type="dxa"/>
            </w:tcMar>
          </w:tcPr>
          <w:p w:rsidR="00917038" w:rsidRPr="00075567" w:rsidRDefault="00917038" w:rsidP="00AF4257">
            <w:pPr>
              <w:pStyle w:val="ListParagraph"/>
              <w:numPr>
                <w:ilvl w:val="0"/>
                <w:numId w:val="162"/>
              </w:numPr>
              <w:autoSpaceDE w:val="0"/>
              <w:autoSpaceDN w:val="0"/>
              <w:adjustRightInd w:val="0"/>
              <w:spacing w:after="0" w:line="240" w:lineRule="auto"/>
              <w:ind w:left="369" w:hanging="284"/>
              <w:rPr>
                <w:rFonts w:ascii="Tahoma" w:hAnsi="Tahoma" w:cs="Tahoma"/>
                <w:color w:val="000000" w:themeColor="text1"/>
                <w:sz w:val="15"/>
                <w:szCs w:val="15"/>
              </w:rPr>
            </w:pPr>
            <w:r w:rsidRPr="00075567">
              <w:rPr>
                <w:rFonts w:ascii="Tahoma" w:eastAsiaTheme="minorHAnsi" w:hAnsi="Tahoma" w:cs="Tahoma"/>
                <w:sz w:val="15"/>
                <w:szCs w:val="15"/>
              </w:rPr>
              <w:t>Ar</w:t>
            </w:r>
            <w:r w:rsidR="00F63273" w:rsidRPr="00075567">
              <w:rPr>
                <w:rFonts w:ascii="Tahoma" w:eastAsiaTheme="minorHAnsi" w:hAnsi="Tahoma" w:cs="Tahoma"/>
                <w:sz w:val="15"/>
                <w:szCs w:val="15"/>
              </w:rPr>
              <w:t>wynebedd a chylchedd cylchoedd, hanner cylchoedd a siapiau 2 ddimensiwn</w:t>
            </w:r>
          </w:p>
          <w:p w:rsidR="00917038" w:rsidRPr="00075567" w:rsidRDefault="00F63273" w:rsidP="00AF4257">
            <w:pPr>
              <w:pStyle w:val="ListParagraph"/>
              <w:numPr>
                <w:ilvl w:val="0"/>
                <w:numId w:val="162"/>
              </w:numPr>
              <w:autoSpaceDE w:val="0"/>
              <w:autoSpaceDN w:val="0"/>
              <w:adjustRightInd w:val="0"/>
              <w:spacing w:after="0" w:line="240" w:lineRule="auto"/>
              <w:ind w:left="369" w:hanging="284"/>
              <w:rPr>
                <w:rFonts w:ascii="Tahoma" w:hAnsi="Tahoma" w:cs="Tahoma"/>
                <w:color w:val="000000" w:themeColor="text1"/>
                <w:sz w:val="15"/>
                <w:szCs w:val="15"/>
              </w:rPr>
            </w:pPr>
            <w:r w:rsidRPr="00075567">
              <w:rPr>
                <w:rFonts w:ascii="Tahoma" w:eastAsiaTheme="minorHAnsi" w:hAnsi="Tahoma" w:cs="Tahoma"/>
                <w:sz w:val="15"/>
                <w:szCs w:val="15"/>
              </w:rPr>
              <w:t>Geirfa ar gyfer cylchoedd a solidau</w:t>
            </w:r>
          </w:p>
          <w:p w:rsidR="00917038" w:rsidRPr="00075567" w:rsidRDefault="00F63273" w:rsidP="00AF4257">
            <w:pPr>
              <w:pStyle w:val="ListParagraph"/>
              <w:numPr>
                <w:ilvl w:val="0"/>
                <w:numId w:val="162"/>
              </w:numPr>
              <w:autoSpaceDE w:val="0"/>
              <w:autoSpaceDN w:val="0"/>
              <w:adjustRightInd w:val="0"/>
              <w:spacing w:after="0" w:line="240" w:lineRule="auto"/>
              <w:ind w:left="369" w:hanging="284"/>
              <w:rPr>
                <w:rFonts w:ascii="Tahoma" w:hAnsi="Tahoma" w:cs="Tahoma"/>
                <w:color w:val="000000" w:themeColor="text1"/>
                <w:sz w:val="15"/>
                <w:szCs w:val="15"/>
              </w:rPr>
            </w:pPr>
            <w:r w:rsidRPr="00075567">
              <w:rPr>
                <w:rFonts w:ascii="Tahoma" w:hAnsi="Tahoma" w:cs="Tahoma"/>
                <w:color w:val="000000" w:themeColor="text1"/>
                <w:sz w:val="15"/>
                <w:szCs w:val="15"/>
              </w:rPr>
              <w:t xml:space="preserve">Unedau mesur ac arwynebedd        </w:t>
            </w:r>
          </w:p>
          <w:p w:rsidR="00917038" w:rsidRPr="00075567" w:rsidRDefault="00F63273" w:rsidP="00F63273">
            <w:pPr>
              <w:pStyle w:val="ListParagraph"/>
              <w:numPr>
                <w:ilvl w:val="0"/>
                <w:numId w:val="162"/>
              </w:numPr>
              <w:autoSpaceDE w:val="0"/>
              <w:autoSpaceDN w:val="0"/>
              <w:adjustRightInd w:val="0"/>
              <w:spacing w:after="0" w:line="240" w:lineRule="auto"/>
              <w:ind w:left="369" w:hanging="284"/>
              <w:rPr>
                <w:rFonts w:ascii="Tahoma" w:hAnsi="Tahoma" w:cs="Tahoma"/>
                <w:color w:val="000000" w:themeColor="text1"/>
                <w:sz w:val="15"/>
                <w:szCs w:val="15"/>
              </w:rPr>
            </w:pPr>
            <w:r w:rsidRPr="00075567">
              <w:rPr>
                <w:rFonts w:ascii="Tahoma" w:hAnsi="Tahoma" w:cs="Tahoma"/>
                <w:color w:val="000000" w:themeColor="text1"/>
                <w:sz w:val="15"/>
                <w:szCs w:val="15"/>
              </w:rPr>
              <w:t>Theorem Pythagoras</w:t>
            </w:r>
          </w:p>
          <w:p w:rsidR="00917038" w:rsidRPr="00075567" w:rsidRDefault="00F63273" w:rsidP="00F63273">
            <w:pPr>
              <w:pStyle w:val="ListParagraph"/>
              <w:numPr>
                <w:ilvl w:val="0"/>
                <w:numId w:val="162"/>
              </w:numPr>
              <w:autoSpaceDE w:val="0"/>
              <w:autoSpaceDN w:val="0"/>
              <w:adjustRightInd w:val="0"/>
              <w:spacing w:after="0" w:line="240" w:lineRule="auto"/>
              <w:ind w:left="369" w:hanging="284"/>
              <w:rPr>
                <w:rFonts w:ascii="Tahoma" w:hAnsi="Tahoma" w:cs="Tahoma"/>
                <w:color w:val="000000" w:themeColor="text1"/>
                <w:sz w:val="15"/>
                <w:szCs w:val="15"/>
              </w:rPr>
            </w:pPr>
            <w:r w:rsidRPr="00075567">
              <w:rPr>
                <w:rFonts w:ascii="Tahoma" w:hAnsi="Tahoma" w:cs="Tahoma"/>
                <w:color w:val="000000" w:themeColor="text1"/>
                <w:sz w:val="15"/>
                <w:szCs w:val="15"/>
              </w:rPr>
              <w:t>Ffeithiau ongl ar gyfer trionglau</w:t>
            </w:r>
            <w:r w:rsidR="00917038" w:rsidRPr="00075567">
              <w:rPr>
                <w:rFonts w:ascii="Tahoma" w:hAnsi="Tahoma" w:cs="Tahoma"/>
                <w:color w:val="000000" w:themeColor="text1"/>
                <w:sz w:val="15"/>
                <w:szCs w:val="15"/>
              </w:rPr>
              <w:t xml:space="preserve"> isos</w:t>
            </w:r>
            <w:r w:rsidRPr="00075567">
              <w:rPr>
                <w:rFonts w:ascii="Tahoma" w:hAnsi="Tahoma" w:cs="Tahoma"/>
                <w:color w:val="000000" w:themeColor="text1"/>
                <w:sz w:val="15"/>
                <w:szCs w:val="15"/>
              </w:rPr>
              <w:t xml:space="preserve">geles </w:t>
            </w:r>
          </w:p>
          <w:p w:rsidR="00917038" w:rsidRPr="00075567" w:rsidRDefault="00F63273" w:rsidP="00AF4257">
            <w:pPr>
              <w:pStyle w:val="ListParagraph"/>
              <w:numPr>
                <w:ilvl w:val="0"/>
                <w:numId w:val="162"/>
              </w:numPr>
              <w:autoSpaceDE w:val="0"/>
              <w:autoSpaceDN w:val="0"/>
              <w:adjustRightInd w:val="0"/>
              <w:spacing w:after="0" w:line="240" w:lineRule="auto"/>
              <w:ind w:left="369" w:hanging="284"/>
              <w:rPr>
                <w:rFonts w:ascii="Tahoma" w:hAnsi="Tahoma" w:cs="Tahoma"/>
                <w:color w:val="000000" w:themeColor="text1"/>
                <w:sz w:val="15"/>
                <w:szCs w:val="15"/>
              </w:rPr>
            </w:pPr>
            <w:r w:rsidRPr="00075567">
              <w:rPr>
                <w:rFonts w:ascii="Tahoma" w:hAnsi="Tahoma" w:cs="Tahoma"/>
                <w:color w:val="000000" w:themeColor="text1"/>
                <w:sz w:val="15"/>
                <w:szCs w:val="15"/>
              </w:rPr>
              <w:t>Cymesuredd</w:t>
            </w:r>
          </w:p>
          <w:p w:rsidR="00917038" w:rsidRPr="00075567" w:rsidRDefault="00F63273" w:rsidP="00AF4257">
            <w:pPr>
              <w:pStyle w:val="ListParagraph"/>
              <w:numPr>
                <w:ilvl w:val="0"/>
                <w:numId w:val="162"/>
              </w:numPr>
              <w:autoSpaceDE w:val="0"/>
              <w:autoSpaceDN w:val="0"/>
              <w:adjustRightInd w:val="0"/>
              <w:spacing w:after="0" w:line="240" w:lineRule="auto"/>
              <w:ind w:left="369" w:hanging="284"/>
              <w:rPr>
                <w:rFonts w:ascii="Tahoma" w:hAnsi="Tahoma" w:cs="Tahoma"/>
                <w:color w:val="000000" w:themeColor="text1"/>
                <w:sz w:val="15"/>
                <w:szCs w:val="15"/>
              </w:rPr>
            </w:pPr>
            <w:r w:rsidRPr="00075567">
              <w:rPr>
                <w:rFonts w:ascii="Tahoma" w:hAnsi="Tahoma" w:cs="Tahoma"/>
                <w:color w:val="000000" w:themeColor="text1"/>
                <w:sz w:val="15"/>
                <w:szCs w:val="15"/>
              </w:rPr>
              <w:t>Cyfaint ciwbiau, ciwboidau, silindrau a phrismau</w:t>
            </w:r>
          </w:p>
          <w:p w:rsidR="00917038" w:rsidRPr="00075567" w:rsidRDefault="00917038" w:rsidP="00F63273">
            <w:pPr>
              <w:pStyle w:val="ListParagraph"/>
              <w:numPr>
                <w:ilvl w:val="0"/>
                <w:numId w:val="162"/>
              </w:numPr>
              <w:autoSpaceDE w:val="0"/>
              <w:autoSpaceDN w:val="0"/>
              <w:adjustRightInd w:val="0"/>
              <w:spacing w:after="0" w:line="240" w:lineRule="auto"/>
              <w:ind w:left="369" w:hanging="284"/>
              <w:rPr>
                <w:rFonts w:ascii="Tahoma" w:hAnsi="Tahoma" w:cs="Tahoma"/>
                <w:color w:val="000000" w:themeColor="text1"/>
                <w:sz w:val="15"/>
                <w:szCs w:val="15"/>
              </w:rPr>
            </w:pPr>
            <w:r w:rsidRPr="00075567">
              <w:rPr>
                <w:rFonts w:ascii="Tahoma" w:hAnsi="Tahoma" w:cs="Tahoma"/>
                <w:color w:val="000000" w:themeColor="text1"/>
                <w:sz w:val="15"/>
                <w:szCs w:val="15"/>
              </w:rPr>
              <w:t>1000cm</w:t>
            </w:r>
            <w:r w:rsidRPr="00075567">
              <w:rPr>
                <w:rFonts w:ascii="Tahoma" w:hAnsi="Tahoma" w:cs="Tahoma"/>
                <w:color w:val="000000" w:themeColor="text1"/>
                <w:sz w:val="15"/>
                <w:szCs w:val="15"/>
                <w:vertAlign w:val="superscript"/>
              </w:rPr>
              <w:t>3</w:t>
            </w:r>
            <w:r w:rsidRPr="00075567">
              <w:rPr>
                <w:rFonts w:ascii="Tahoma" w:hAnsi="Tahoma" w:cs="Tahoma"/>
                <w:color w:val="000000" w:themeColor="text1"/>
                <w:sz w:val="15"/>
                <w:szCs w:val="15"/>
              </w:rPr>
              <w:t xml:space="preserve"> = 1 litr</w:t>
            </w:r>
          </w:p>
          <w:p w:rsidR="00917038" w:rsidRPr="00075567" w:rsidRDefault="00F63273" w:rsidP="00AF4257">
            <w:pPr>
              <w:pStyle w:val="ListParagraph"/>
              <w:numPr>
                <w:ilvl w:val="0"/>
                <w:numId w:val="162"/>
              </w:numPr>
              <w:autoSpaceDE w:val="0"/>
              <w:autoSpaceDN w:val="0"/>
              <w:adjustRightInd w:val="0"/>
              <w:spacing w:after="0" w:line="240" w:lineRule="auto"/>
              <w:ind w:left="369" w:hanging="284"/>
              <w:rPr>
                <w:rFonts w:ascii="Tahoma" w:hAnsi="Tahoma" w:cs="Tahoma"/>
                <w:color w:val="000000" w:themeColor="text1"/>
                <w:sz w:val="15"/>
                <w:szCs w:val="15"/>
              </w:rPr>
            </w:pPr>
            <w:r w:rsidRPr="00075567">
              <w:rPr>
                <w:rFonts w:ascii="Tahoma" w:hAnsi="Tahoma" w:cs="Tahoma"/>
                <w:color w:val="000000" w:themeColor="text1"/>
                <w:sz w:val="15"/>
                <w:szCs w:val="15"/>
              </w:rPr>
              <w:t>Dulliau talgrynnu:</w:t>
            </w:r>
            <w:r w:rsidR="00917038" w:rsidRPr="00075567">
              <w:rPr>
                <w:rFonts w:ascii="Tahoma" w:hAnsi="Tahoma" w:cs="Tahoma"/>
                <w:color w:val="000000" w:themeColor="text1"/>
                <w:sz w:val="15"/>
                <w:szCs w:val="15"/>
              </w:rPr>
              <w:t xml:space="preserve"> </w:t>
            </w:r>
            <w:r w:rsidRPr="00075567">
              <w:rPr>
                <w:rFonts w:ascii="Tahoma" w:hAnsi="Tahoma" w:cs="Tahoma"/>
                <w:color w:val="000000" w:themeColor="text1"/>
                <w:sz w:val="15"/>
                <w:szCs w:val="15"/>
              </w:rPr>
              <w:t xml:space="preserve">lleoedd degol a ffigurau ystyrlon     </w:t>
            </w:r>
          </w:p>
          <w:p w:rsidR="00917038" w:rsidRPr="00075567" w:rsidRDefault="00F63273" w:rsidP="00AF4257">
            <w:pPr>
              <w:pStyle w:val="ListParagraph"/>
              <w:numPr>
                <w:ilvl w:val="0"/>
                <w:numId w:val="162"/>
              </w:numPr>
              <w:autoSpaceDE w:val="0"/>
              <w:autoSpaceDN w:val="0"/>
              <w:adjustRightInd w:val="0"/>
              <w:spacing w:after="0" w:line="240" w:lineRule="auto"/>
              <w:ind w:left="369" w:hanging="284"/>
              <w:rPr>
                <w:rFonts w:ascii="Tahoma" w:hAnsi="Tahoma" w:cs="Tahoma"/>
                <w:color w:val="000000" w:themeColor="text1"/>
                <w:sz w:val="15"/>
                <w:szCs w:val="15"/>
              </w:rPr>
            </w:pPr>
            <w:r w:rsidRPr="00075567">
              <w:rPr>
                <w:rFonts w:ascii="Tahoma" w:hAnsi="Tahoma" w:cs="Tahoma"/>
                <w:color w:val="000000" w:themeColor="text1"/>
                <w:sz w:val="15"/>
                <w:szCs w:val="15"/>
              </w:rPr>
              <w:t xml:space="preserve">Trionglau cyflun </w:t>
            </w:r>
          </w:p>
          <w:p w:rsidR="00917038" w:rsidRPr="00075567" w:rsidRDefault="00F63273" w:rsidP="00F63273">
            <w:pPr>
              <w:pStyle w:val="ListParagraph"/>
              <w:numPr>
                <w:ilvl w:val="0"/>
                <w:numId w:val="162"/>
              </w:numPr>
              <w:autoSpaceDE w:val="0"/>
              <w:autoSpaceDN w:val="0"/>
              <w:adjustRightInd w:val="0"/>
              <w:spacing w:after="0" w:line="240" w:lineRule="auto"/>
              <w:ind w:left="369" w:hanging="284"/>
              <w:rPr>
                <w:rFonts w:ascii="Tahoma" w:hAnsi="Tahoma" w:cs="Tahoma"/>
                <w:color w:val="000000" w:themeColor="text1"/>
                <w:sz w:val="15"/>
                <w:szCs w:val="15"/>
              </w:rPr>
            </w:pPr>
            <w:r w:rsidRPr="00075567">
              <w:rPr>
                <w:rFonts w:ascii="Tahoma" w:hAnsi="Tahoma" w:cs="Tahoma"/>
                <w:color w:val="000000" w:themeColor="text1"/>
                <w:sz w:val="15"/>
                <w:szCs w:val="15"/>
              </w:rPr>
              <w:t xml:space="preserve">Newid testun hafaliad </w:t>
            </w:r>
          </w:p>
        </w:tc>
        <w:tc>
          <w:tcPr>
            <w:tcW w:w="1134" w:type="dxa"/>
            <w:tcBorders>
              <w:bottom w:val="single" w:sz="4" w:space="0" w:color="auto"/>
            </w:tcBorders>
            <w:shd w:val="clear" w:color="auto" w:fill="auto"/>
            <w:tcMar>
              <w:top w:w="28" w:type="dxa"/>
              <w:left w:w="57" w:type="dxa"/>
              <w:bottom w:w="28" w:type="dxa"/>
              <w:right w:w="57" w:type="dxa"/>
            </w:tcMar>
          </w:tcPr>
          <w:p w:rsidR="00917038" w:rsidRPr="00075567" w:rsidRDefault="00F63273" w:rsidP="00B91B48">
            <w:pPr>
              <w:rPr>
                <w:rFonts w:ascii="Tahoma" w:hAnsi="Tahoma" w:cs="Tahoma"/>
                <w:color w:val="000000" w:themeColor="text1"/>
                <w:sz w:val="15"/>
                <w:szCs w:val="15"/>
              </w:rPr>
            </w:pPr>
            <w:r w:rsidRPr="00075567">
              <w:rPr>
                <w:rFonts w:ascii="Tahoma" w:hAnsi="Tahoma" w:cs="Tahoma"/>
                <w:color w:val="000000" w:themeColor="text1"/>
                <w:sz w:val="15"/>
                <w:szCs w:val="15"/>
              </w:rPr>
              <w:t xml:space="preserve">Cylch </w:t>
            </w:r>
          </w:p>
          <w:p w:rsidR="00917038" w:rsidRPr="00075567" w:rsidRDefault="00917038" w:rsidP="00B91B48">
            <w:pPr>
              <w:rPr>
                <w:rFonts w:ascii="Tahoma" w:hAnsi="Tahoma" w:cs="Tahoma"/>
                <w:color w:val="000000" w:themeColor="text1"/>
                <w:sz w:val="15"/>
                <w:szCs w:val="15"/>
              </w:rPr>
            </w:pPr>
            <w:r w:rsidRPr="00075567">
              <w:rPr>
                <w:rFonts w:ascii="Tahoma" w:hAnsi="Tahoma" w:cs="Tahoma"/>
                <w:color w:val="000000" w:themeColor="text1"/>
                <w:sz w:val="15"/>
                <w:szCs w:val="15"/>
              </w:rPr>
              <w:t>Ar</w:t>
            </w:r>
            <w:r w:rsidR="00F63273" w:rsidRPr="00075567">
              <w:rPr>
                <w:rFonts w:ascii="Tahoma" w:hAnsi="Tahoma" w:cs="Tahoma"/>
                <w:color w:val="000000" w:themeColor="text1"/>
                <w:sz w:val="15"/>
                <w:szCs w:val="15"/>
              </w:rPr>
              <w:t>wynebedd</w:t>
            </w:r>
          </w:p>
          <w:p w:rsidR="00917038" w:rsidRPr="00075567" w:rsidRDefault="00917038" w:rsidP="00B91B48">
            <w:pPr>
              <w:rPr>
                <w:rFonts w:ascii="Tahoma" w:hAnsi="Tahoma" w:cs="Tahoma"/>
                <w:color w:val="000000" w:themeColor="text1"/>
                <w:sz w:val="15"/>
                <w:szCs w:val="15"/>
              </w:rPr>
            </w:pPr>
            <w:r w:rsidRPr="00075567">
              <w:rPr>
                <w:rFonts w:ascii="Tahoma" w:hAnsi="Tahoma" w:cs="Tahoma"/>
                <w:color w:val="000000" w:themeColor="text1"/>
                <w:sz w:val="15"/>
                <w:szCs w:val="15"/>
              </w:rPr>
              <w:t xml:space="preserve">Arc </w:t>
            </w:r>
          </w:p>
          <w:p w:rsidR="00917038" w:rsidRPr="00075567" w:rsidRDefault="00917038" w:rsidP="00B91B48">
            <w:pPr>
              <w:rPr>
                <w:rFonts w:ascii="Tahoma" w:hAnsi="Tahoma" w:cs="Tahoma"/>
                <w:color w:val="000000" w:themeColor="text1"/>
                <w:sz w:val="15"/>
                <w:szCs w:val="15"/>
              </w:rPr>
            </w:pPr>
            <w:r w:rsidRPr="00075567">
              <w:rPr>
                <w:rFonts w:ascii="Tahoma" w:hAnsi="Tahoma" w:cs="Tahoma"/>
                <w:color w:val="000000" w:themeColor="text1"/>
                <w:sz w:val="15"/>
                <w:szCs w:val="15"/>
              </w:rPr>
              <w:t>Sector</w:t>
            </w:r>
          </w:p>
          <w:p w:rsidR="00917038" w:rsidRPr="00075567" w:rsidRDefault="00917038" w:rsidP="00B91B48">
            <w:pPr>
              <w:rPr>
                <w:rFonts w:ascii="Tahoma" w:hAnsi="Tahoma" w:cs="Tahoma"/>
                <w:color w:val="000000" w:themeColor="text1"/>
                <w:sz w:val="15"/>
                <w:szCs w:val="15"/>
              </w:rPr>
            </w:pPr>
            <w:r w:rsidRPr="00075567">
              <w:rPr>
                <w:rFonts w:ascii="Tahoma" w:hAnsi="Tahoma" w:cs="Tahoma"/>
                <w:color w:val="000000" w:themeColor="text1"/>
                <w:sz w:val="15"/>
                <w:szCs w:val="15"/>
              </w:rPr>
              <w:t>Segment</w:t>
            </w:r>
          </w:p>
          <w:p w:rsidR="00917038" w:rsidRPr="00075567" w:rsidRDefault="00917038" w:rsidP="00F63273">
            <w:pPr>
              <w:rPr>
                <w:rFonts w:ascii="Tahoma" w:hAnsi="Tahoma" w:cs="Tahoma"/>
                <w:color w:val="000000" w:themeColor="text1"/>
                <w:sz w:val="15"/>
                <w:szCs w:val="15"/>
              </w:rPr>
            </w:pPr>
            <w:r w:rsidRPr="00075567">
              <w:rPr>
                <w:rFonts w:ascii="Tahoma" w:hAnsi="Tahoma" w:cs="Tahoma"/>
                <w:color w:val="000000" w:themeColor="text1"/>
                <w:sz w:val="15"/>
                <w:szCs w:val="15"/>
              </w:rPr>
              <w:t>Radi</w:t>
            </w:r>
            <w:r w:rsidR="00F63273" w:rsidRPr="00075567">
              <w:rPr>
                <w:rFonts w:ascii="Tahoma" w:hAnsi="Tahoma" w:cs="Tahoma"/>
                <w:color w:val="000000" w:themeColor="text1"/>
                <w:sz w:val="15"/>
                <w:szCs w:val="15"/>
              </w:rPr>
              <w:t>w</w:t>
            </w:r>
            <w:r w:rsidRPr="00075567">
              <w:rPr>
                <w:rFonts w:ascii="Tahoma" w:hAnsi="Tahoma" w:cs="Tahoma"/>
                <w:color w:val="000000" w:themeColor="text1"/>
                <w:sz w:val="15"/>
                <w:szCs w:val="15"/>
              </w:rPr>
              <w:t>s</w:t>
            </w:r>
          </w:p>
          <w:p w:rsidR="00917038" w:rsidRPr="00075567" w:rsidRDefault="00917038" w:rsidP="00F63273">
            <w:pPr>
              <w:rPr>
                <w:rFonts w:ascii="Tahoma" w:hAnsi="Tahoma" w:cs="Tahoma"/>
                <w:color w:val="000000" w:themeColor="text1"/>
                <w:sz w:val="15"/>
                <w:szCs w:val="15"/>
              </w:rPr>
            </w:pPr>
            <w:r w:rsidRPr="00075567">
              <w:rPr>
                <w:rFonts w:ascii="Tahoma" w:hAnsi="Tahoma" w:cs="Tahoma"/>
                <w:color w:val="000000" w:themeColor="text1"/>
                <w:sz w:val="15"/>
                <w:szCs w:val="15"/>
              </w:rPr>
              <w:t>Diame</w:t>
            </w:r>
            <w:r w:rsidR="00F63273" w:rsidRPr="00075567">
              <w:rPr>
                <w:rFonts w:ascii="Tahoma" w:hAnsi="Tahoma" w:cs="Tahoma"/>
                <w:color w:val="000000" w:themeColor="text1"/>
                <w:sz w:val="15"/>
                <w:szCs w:val="15"/>
              </w:rPr>
              <w:t>d</w:t>
            </w:r>
            <w:r w:rsidRPr="00075567">
              <w:rPr>
                <w:rFonts w:ascii="Tahoma" w:hAnsi="Tahoma" w:cs="Tahoma"/>
                <w:color w:val="000000" w:themeColor="text1"/>
                <w:sz w:val="15"/>
                <w:szCs w:val="15"/>
              </w:rPr>
              <w:t>r</w:t>
            </w:r>
          </w:p>
          <w:p w:rsidR="00917038" w:rsidRPr="00075567" w:rsidRDefault="00917038" w:rsidP="00B91B48">
            <w:pPr>
              <w:rPr>
                <w:rFonts w:ascii="Tahoma" w:hAnsi="Tahoma" w:cs="Tahoma"/>
                <w:color w:val="000000" w:themeColor="text1"/>
                <w:sz w:val="15"/>
                <w:szCs w:val="15"/>
              </w:rPr>
            </w:pPr>
            <w:r w:rsidRPr="00075567">
              <w:rPr>
                <w:rFonts w:ascii="Tahoma" w:hAnsi="Tahoma" w:cs="Tahoma"/>
                <w:color w:val="000000" w:themeColor="text1"/>
                <w:sz w:val="15"/>
                <w:szCs w:val="15"/>
              </w:rPr>
              <w:t>Tang</w:t>
            </w:r>
            <w:r w:rsidR="00F63273" w:rsidRPr="00075567">
              <w:rPr>
                <w:rFonts w:ascii="Tahoma" w:hAnsi="Tahoma" w:cs="Tahoma"/>
                <w:color w:val="000000" w:themeColor="text1"/>
                <w:sz w:val="15"/>
                <w:szCs w:val="15"/>
              </w:rPr>
              <w:t>iad</w:t>
            </w:r>
          </w:p>
          <w:p w:rsidR="00917038" w:rsidRPr="00075567" w:rsidRDefault="00917038" w:rsidP="00F63273">
            <w:pPr>
              <w:rPr>
                <w:rFonts w:ascii="Tahoma" w:hAnsi="Tahoma" w:cs="Tahoma"/>
                <w:color w:val="000000" w:themeColor="text1"/>
                <w:sz w:val="15"/>
                <w:szCs w:val="15"/>
              </w:rPr>
            </w:pPr>
            <w:r w:rsidRPr="00075567">
              <w:rPr>
                <w:rFonts w:ascii="Tahoma" w:hAnsi="Tahoma" w:cs="Tahoma"/>
                <w:color w:val="000000" w:themeColor="text1"/>
                <w:sz w:val="15"/>
                <w:szCs w:val="15"/>
              </w:rPr>
              <w:t xml:space="preserve">Cord </w:t>
            </w:r>
          </w:p>
          <w:p w:rsidR="00917038" w:rsidRPr="00075567" w:rsidRDefault="00917038" w:rsidP="00B91B48">
            <w:pPr>
              <w:autoSpaceDE w:val="0"/>
              <w:autoSpaceDN w:val="0"/>
              <w:adjustRightInd w:val="0"/>
              <w:rPr>
                <w:rFonts w:ascii="Tahoma" w:hAnsi="Tahoma" w:cs="Tahoma"/>
                <w:color w:val="000000" w:themeColor="text1"/>
                <w:sz w:val="15"/>
                <w:szCs w:val="15"/>
              </w:rPr>
            </w:pPr>
            <w:r w:rsidRPr="00075567">
              <w:rPr>
                <w:rFonts w:ascii="Tahoma" w:hAnsi="Tahoma" w:cs="Tahoma"/>
                <w:color w:val="000000" w:themeColor="text1"/>
                <w:sz w:val="15"/>
                <w:szCs w:val="15"/>
              </w:rPr>
              <w:t xml:space="preserve">Pi </w:t>
            </w:r>
          </w:p>
          <w:p w:rsidR="00917038" w:rsidRPr="00075567" w:rsidRDefault="00061A08" w:rsidP="00B91B48">
            <w:pPr>
              <w:autoSpaceDE w:val="0"/>
              <w:autoSpaceDN w:val="0"/>
              <w:adjustRightInd w:val="0"/>
              <w:rPr>
                <w:rFonts w:ascii="Tahoma" w:hAnsi="Tahoma" w:cs="Tahoma"/>
                <w:color w:val="000000" w:themeColor="text1"/>
                <w:sz w:val="15"/>
                <w:szCs w:val="15"/>
              </w:rPr>
            </w:pPr>
            <w:r w:rsidRPr="00075567">
              <w:rPr>
                <w:rFonts w:ascii="Tahoma" w:hAnsi="Tahoma" w:cs="Tahoma"/>
                <w:color w:val="000000" w:themeColor="text1"/>
                <w:sz w:val="15"/>
                <w:szCs w:val="15"/>
              </w:rPr>
              <w:t>Sylfaen</w:t>
            </w:r>
          </w:p>
        </w:tc>
        <w:tc>
          <w:tcPr>
            <w:tcW w:w="1275" w:type="dxa"/>
            <w:tcBorders>
              <w:bottom w:val="single" w:sz="4" w:space="0" w:color="auto"/>
            </w:tcBorders>
            <w:shd w:val="clear" w:color="auto" w:fill="auto"/>
          </w:tcPr>
          <w:p w:rsidR="00917038" w:rsidRPr="00075567" w:rsidRDefault="00917038" w:rsidP="00F63273">
            <w:pPr>
              <w:rPr>
                <w:rFonts w:ascii="Tahoma" w:hAnsi="Tahoma" w:cs="Tahoma"/>
                <w:color w:val="000000" w:themeColor="text1"/>
                <w:sz w:val="15"/>
                <w:szCs w:val="15"/>
              </w:rPr>
            </w:pPr>
            <w:r w:rsidRPr="00075567">
              <w:rPr>
                <w:rFonts w:ascii="Tahoma" w:hAnsi="Tahoma" w:cs="Tahoma"/>
                <w:color w:val="000000" w:themeColor="text1"/>
                <w:sz w:val="15"/>
                <w:szCs w:val="15"/>
              </w:rPr>
              <w:t>2</w:t>
            </w:r>
            <w:r w:rsidR="00F63273" w:rsidRPr="00075567">
              <w:rPr>
                <w:rFonts w:ascii="Tahoma" w:hAnsi="Tahoma" w:cs="Tahoma"/>
                <w:color w:val="000000" w:themeColor="text1"/>
                <w:sz w:val="15"/>
                <w:szCs w:val="15"/>
              </w:rPr>
              <w:t xml:space="preserve"> ddimensiwn</w:t>
            </w:r>
          </w:p>
          <w:p w:rsidR="00917038" w:rsidRPr="00075567" w:rsidRDefault="00F63273" w:rsidP="00B91B48">
            <w:pPr>
              <w:rPr>
                <w:rFonts w:ascii="Tahoma" w:hAnsi="Tahoma" w:cs="Tahoma"/>
                <w:color w:val="000000" w:themeColor="text1"/>
                <w:sz w:val="15"/>
                <w:szCs w:val="15"/>
              </w:rPr>
            </w:pPr>
            <w:r w:rsidRPr="00075567">
              <w:rPr>
                <w:rFonts w:ascii="Tahoma" w:hAnsi="Tahoma" w:cs="Tahoma"/>
                <w:color w:val="000000" w:themeColor="text1"/>
                <w:sz w:val="15"/>
                <w:szCs w:val="15"/>
              </w:rPr>
              <w:t>3 dimensiwn</w:t>
            </w:r>
          </w:p>
          <w:p w:rsidR="00917038" w:rsidRPr="00075567" w:rsidRDefault="00F63273" w:rsidP="00B91B48">
            <w:pPr>
              <w:rPr>
                <w:rFonts w:ascii="Tahoma" w:hAnsi="Tahoma" w:cs="Tahoma"/>
                <w:color w:val="000000" w:themeColor="text1"/>
                <w:sz w:val="15"/>
                <w:szCs w:val="15"/>
              </w:rPr>
            </w:pPr>
            <w:r w:rsidRPr="00075567">
              <w:rPr>
                <w:rFonts w:ascii="Tahoma" w:hAnsi="Tahoma" w:cs="Tahoma"/>
                <w:color w:val="000000" w:themeColor="text1"/>
                <w:sz w:val="15"/>
                <w:szCs w:val="15"/>
              </w:rPr>
              <w:t>Ymyl</w:t>
            </w:r>
          </w:p>
          <w:p w:rsidR="00917038" w:rsidRPr="00075567" w:rsidRDefault="00917038" w:rsidP="00B91B48">
            <w:pPr>
              <w:rPr>
                <w:rFonts w:ascii="Tahoma" w:hAnsi="Tahoma" w:cs="Tahoma"/>
                <w:color w:val="000000" w:themeColor="text1"/>
                <w:sz w:val="15"/>
                <w:szCs w:val="15"/>
              </w:rPr>
            </w:pPr>
            <w:r w:rsidRPr="00075567">
              <w:rPr>
                <w:rFonts w:ascii="Tahoma" w:hAnsi="Tahoma" w:cs="Tahoma"/>
                <w:color w:val="000000" w:themeColor="text1"/>
                <w:sz w:val="15"/>
                <w:szCs w:val="15"/>
              </w:rPr>
              <w:t>Tri</w:t>
            </w:r>
            <w:r w:rsidR="00F63273" w:rsidRPr="00075567">
              <w:rPr>
                <w:rFonts w:ascii="Tahoma" w:hAnsi="Tahoma" w:cs="Tahoma"/>
                <w:color w:val="000000" w:themeColor="text1"/>
                <w:sz w:val="15"/>
                <w:szCs w:val="15"/>
              </w:rPr>
              <w:t xml:space="preserve">ongl </w:t>
            </w:r>
          </w:p>
          <w:p w:rsidR="00917038" w:rsidRPr="00075567" w:rsidRDefault="00F63273" w:rsidP="00B91B48">
            <w:pPr>
              <w:rPr>
                <w:rFonts w:ascii="Tahoma" w:hAnsi="Tahoma" w:cs="Tahoma"/>
                <w:color w:val="000000" w:themeColor="text1"/>
                <w:sz w:val="15"/>
                <w:szCs w:val="15"/>
              </w:rPr>
            </w:pPr>
            <w:r w:rsidRPr="00075567">
              <w:rPr>
                <w:rFonts w:ascii="Tahoma" w:hAnsi="Tahoma" w:cs="Tahoma"/>
                <w:color w:val="000000" w:themeColor="text1"/>
                <w:sz w:val="15"/>
                <w:szCs w:val="15"/>
              </w:rPr>
              <w:t xml:space="preserve">Pellter </w:t>
            </w:r>
          </w:p>
          <w:p w:rsidR="00917038" w:rsidRPr="00075567" w:rsidRDefault="00F63273" w:rsidP="00B91B48">
            <w:pPr>
              <w:rPr>
                <w:rFonts w:ascii="Tahoma" w:hAnsi="Tahoma" w:cs="Tahoma"/>
                <w:color w:val="000000" w:themeColor="text1"/>
                <w:sz w:val="15"/>
                <w:szCs w:val="15"/>
              </w:rPr>
            </w:pPr>
            <w:r w:rsidRPr="00075567">
              <w:rPr>
                <w:rFonts w:ascii="Tahoma" w:hAnsi="Tahoma" w:cs="Tahoma"/>
                <w:color w:val="000000" w:themeColor="text1"/>
                <w:sz w:val="15"/>
                <w:szCs w:val="15"/>
              </w:rPr>
              <w:t>Arwyneb</w:t>
            </w:r>
            <w:r w:rsidR="00917038" w:rsidRPr="00075567">
              <w:rPr>
                <w:rFonts w:ascii="Tahoma" w:hAnsi="Tahoma" w:cs="Tahoma"/>
                <w:color w:val="000000" w:themeColor="text1"/>
                <w:sz w:val="15"/>
                <w:szCs w:val="15"/>
              </w:rPr>
              <w:t xml:space="preserve"> </w:t>
            </w:r>
          </w:p>
          <w:p w:rsidR="00917038" w:rsidRPr="00075567" w:rsidRDefault="00917038" w:rsidP="00B91B48">
            <w:pPr>
              <w:autoSpaceDE w:val="0"/>
              <w:autoSpaceDN w:val="0"/>
              <w:adjustRightInd w:val="0"/>
              <w:rPr>
                <w:rFonts w:ascii="Tahoma" w:hAnsi="Tahoma" w:cs="Tahoma"/>
                <w:color w:val="000000" w:themeColor="text1"/>
                <w:sz w:val="15"/>
                <w:szCs w:val="15"/>
              </w:rPr>
            </w:pPr>
            <w:r w:rsidRPr="00075567">
              <w:rPr>
                <w:rFonts w:ascii="Tahoma" w:hAnsi="Tahoma" w:cs="Tahoma"/>
                <w:color w:val="000000" w:themeColor="text1"/>
                <w:sz w:val="15"/>
                <w:szCs w:val="15"/>
              </w:rPr>
              <w:t>Solid</w:t>
            </w:r>
            <w:r w:rsidR="00F63273" w:rsidRPr="00075567">
              <w:rPr>
                <w:rFonts w:ascii="Tahoma" w:hAnsi="Tahoma" w:cs="Tahoma"/>
                <w:color w:val="000000" w:themeColor="text1"/>
                <w:sz w:val="15"/>
                <w:szCs w:val="15"/>
              </w:rPr>
              <w:t>au</w:t>
            </w:r>
          </w:p>
          <w:p w:rsidR="00917038" w:rsidRPr="00075567" w:rsidRDefault="00F63273" w:rsidP="00B91B48">
            <w:pPr>
              <w:autoSpaceDE w:val="0"/>
              <w:autoSpaceDN w:val="0"/>
              <w:adjustRightInd w:val="0"/>
              <w:rPr>
                <w:rFonts w:ascii="Tahoma" w:hAnsi="Tahoma" w:cs="Tahoma"/>
                <w:color w:val="000000" w:themeColor="text1"/>
                <w:sz w:val="15"/>
                <w:szCs w:val="15"/>
              </w:rPr>
            </w:pPr>
            <w:r w:rsidRPr="00075567">
              <w:rPr>
                <w:rFonts w:ascii="Tahoma" w:hAnsi="Tahoma" w:cs="Tahoma"/>
                <w:color w:val="000000" w:themeColor="text1"/>
                <w:sz w:val="15"/>
                <w:szCs w:val="15"/>
              </w:rPr>
              <w:t xml:space="preserve">Hyd   </w:t>
            </w:r>
            <w:r w:rsidR="00917038" w:rsidRPr="00075567">
              <w:rPr>
                <w:rFonts w:ascii="Tahoma" w:hAnsi="Tahoma" w:cs="Tahoma"/>
                <w:color w:val="000000" w:themeColor="text1"/>
                <w:sz w:val="15"/>
                <w:szCs w:val="15"/>
              </w:rPr>
              <w:t xml:space="preserve"> </w:t>
            </w:r>
          </w:p>
          <w:p w:rsidR="00917038" w:rsidRPr="00075567" w:rsidRDefault="00061A08" w:rsidP="00B91B48">
            <w:pPr>
              <w:rPr>
                <w:rFonts w:ascii="Tahoma" w:hAnsi="Tahoma" w:cs="Tahoma"/>
                <w:color w:val="000000" w:themeColor="text1"/>
                <w:sz w:val="15"/>
                <w:szCs w:val="15"/>
              </w:rPr>
            </w:pPr>
            <w:r w:rsidRPr="00075567">
              <w:rPr>
                <w:rFonts w:ascii="Tahoma" w:eastAsiaTheme="minorHAnsi" w:hAnsi="Tahoma" w:cs="Tahoma"/>
                <w:color w:val="000000"/>
                <w:sz w:val="15"/>
                <w:szCs w:val="15"/>
              </w:rPr>
              <w:t xml:space="preserve">Sffêr  </w:t>
            </w:r>
          </w:p>
          <w:p w:rsidR="00917038" w:rsidRPr="00075567" w:rsidRDefault="00917038" w:rsidP="00F63273">
            <w:pPr>
              <w:rPr>
                <w:rFonts w:ascii="Tahoma" w:hAnsi="Tahoma" w:cs="Tahoma"/>
                <w:color w:val="000000" w:themeColor="text1"/>
                <w:sz w:val="15"/>
                <w:szCs w:val="15"/>
              </w:rPr>
            </w:pPr>
            <w:r w:rsidRPr="00075567">
              <w:rPr>
                <w:rFonts w:ascii="Tahoma" w:hAnsi="Tahoma" w:cs="Tahoma"/>
                <w:color w:val="000000" w:themeColor="text1"/>
                <w:sz w:val="15"/>
                <w:szCs w:val="15"/>
              </w:rPr>
              <w:t>C</w:t>
            </w:r>
            <w:r w:rsidR="00F63273" w:rsidRPr="00075567">
              <w:rPr>
                <w:rFonts w:ascii="Tahoma" w:hAnsi="Tahoma" w:cs="Tahoma"/>
                <w:color w:val="000000" w:themeColor="text1"/>
                <w:sz w:val="15"/>
                <w:szCs w:val="15"/>
              </w:rPr>
              <w:t>ô</w:t>
            </w:r>
            <w:r w:rsidRPr="00075567">
              <w:rPr>
                <w:rFonts w:ascii="Tahoma" w:hAnsi="Tahoma" w:cs="Tahoma"/>
                <w:color w:val="000000" w:themeColor="text1"/>
                <w:sz w:val="15"/>
                <w:szCs w:val="15"/>
              </w:rPr>
              <w:t>n</w:t>
            </w:r>
          </w:p>
          <w:p w:rsidR="00917038" w:rsidRPr="00075567" w:rsidRDefault="00917038" w:rsidP="00F63273">
            <w:pPr>
              <w:rPr>
                <w:rFonts w:ascii="Tahoma" w:hAnsi="Tahoma" w:cs="Tahoma"/>
                <w:color w:val="000000" w:themeColor="text1"/>
                <w:sz w:val="15"/>
                <w:szCs w:val="15"/>
              </w:rPr>
            </w:pPr>
            <w:r w:rsidRPr="00075567">
              <w:rPr>
                <w:rFonts w:ascii="Tahoma" w:hAnsi="Tahoma" w:cs="Tahoma"/>
                <w:color w:val="000000" w:themeColor="text1"/>
                <w:sz w:val="15"/>
                <w:szCs w:val="15"/>
              </w:rPr>
              <w:t>Milimetr</w:t>
            </w:r>
            <w:r w:rsidR="00F63273" w:rsidRPr="00075567">
              <w:rPr>
                <w:rFonts w:ascii="Tahoma" w:hAnsi="Tahoma" w:cs="Tahoma"/>
                <w:color w:val="000000" w:themeColor="text1"/>
                <w:sz w:val="15"/>
                <w:szCs w:val="15"/>
              </w:rPr>
              <w:t>au</w:t>
            </w:r>
          </w:p>
        </w:tc>
        <w:tc>
          <w:tcPr>
            <w:tcW w:w="993" w:type="dxa"/>
            <w:gridSpan w:val="2"/>
            <w:tcBorders>
              <w:bottom w:val="single" w:sz="4" w:space="0" w:color="auto"/>
            </w:tcBorders>
            <w:shd w:val="clear" w:color="auto" w:fill="auto"/>
          </w:tcPr>
          <w:p w:rsidR="00917038" w:rsidRPr="00075567" w:rsidRDefault="00917038" w:rsidP="00B91B48">
            <w:pPr>
              <w:rPr>
                <w:rFonts w:ascii="Tahoma" w:hAnsi="Tahoma" w:cs="Tahoma"/>
                <w:color w:val="000000" w:themeColor="text1"/>
                <w:sz w:val="15"/>
                <w:szCs w:val="15"/>
              </w:rPr>
            </w:pPr>
            <w:r w:rsidRPr="00075567">
              <w:rPr>
                <w:rFonts w:ascii="Tahoma" w:hAnsi="Tahoma" w:cs="Tahoma"/>
                <w:color w:val="000000" w:themeColor="text1"/>
                <w:sz w:val="15"/>
                <w:szCs w:val="15"/>
              </w:rPr>
              <w:t>Pyramid</w:t>
            </w:r>
          </w:p>
          <w:p w:rsidR="00917038" w:rsidRPr="00075567" w:rsidRDefault="00917038" w:rsidP="00F63273">
            <w:pPr>
              <w:rPr>
                <w:rFonts w:ascii="Tahoma" w:hAnsi="Tahoma" w:cs="Tahoma"/>
                <w:color w:val="000000" w:themeColor="text1"/>
                <w:sz w:val="15"/>
                <w:szCs w:val="15"/>
              </w:rPr>
            </w:pPr>
            <w:r w:rsidRPr="00075567">
              <w:rPr>
                <w:rFonts w:ascii="Tahoma" w:hAnsi="Tahoma" w:cs="Tahoma"/>
                <w:color w:val="000000" w:themeColor="text1"/>
                <w:sz w:val="15"/>
                <w:szCs w:val="15"/>
              </w:rPr>
              <w:t>Perime</w:t>
            </w:r>
            <w:r w:rsidR="00F63273" w:rsidRPr="00075567">
              <w:rPr>
                <w:rFonts w:ascii="Tahoma" w:hAnsi="Tahoma" w:cs="Tahoma"/>
                <w:color w:val="000000" w:themeColor="text1"/>
                <w:sz w:val="15"/>
                <w:szCs w:val="15"/>
              </w:rPr>
              <w:t>d</w:t>
            </w:r>
            <w:r w:rsidRPr="00075567">
              <w:rPr>
                <w:rFonts w:ascii="Tahoma" w:hAnsi="Tahoma" w:cs="Tahoma"/>
                <w:color w:val="000000" w:themeColor="text1"/>
                <w:sz w:val="15"/>
                <w:szCs w:val="15"/>
              </w:rPr>
              <w:t>r</w:t>
            </w:r>
          </w:p>
          <w:p w:rsidR="00917038" w:rsidRPr="00075567" w:rsidRDefault="00917038" w:rsidP="00B91B48">
            <w:pPr>
              <w:autoSpaceDE w:val="0"/>
              <w:autoSpaceDN w:val="0"/>
              <w:adjustRightInd w:val="0"/>
              <w:rPr>
                <w:rFonts w:ascii="Tahoma" w:hAnsi="Tahoma" w:cs="Tahoma"/>
                <w:color w:val="000000" w:themeColor="text1"/>
                <w:sz w:val="15"/>
                <w:szCs w:val="15"/>
              </w:rPr>
            </w:pPr>
            <w:r w:rsidRPr="00075567">
              <w:rPr>
                <w:rFonts w:ascii="Tahoma" w:hAnsi="Tahoma" w:cs="Tahoma"/>
                <w:color w:val="000000" w:themeColor="text1"/>
                <w:sz w:val="15"/>
                <w:szCs w:val="15"/>
              </w:rPr>
              <w:t>D</w:t>
            </w:r>
            <w:r w:rsidR="00F63273" w:rsidRPr="00075567">
              <w:rPr>
                <w:rFonts w:ascii="Tahoma" w:hAnsi="Tahoma" w:cs="Tahoma"/>
                <w:color w:val="000000" w:themeColor="text1"/>
                <w:sz w:val="15"/>
                <w:szCs w:val="15"/>
              </w:rPr>
              <w:t>yfnder</w:t>
            </w:r>
          </w:p>
          <w:p w:rsidR="00917038" w:rsidRPr="00075567" w:rsidRDefault="00917038" w:rsidP="00B91B48">
            <w:pPr>
              <w:rPr>
                <w:rFonts w:ascii="Tahoma" w:hAnsi="Tahoma" w:cs="Tahoma"/>
                <w:color w:val="000000" w:themeColor="text1"/>
                <w:sz w:val="15"/>
                <w:szCs w:val="15"/>
              </w:rPr>
            </w:pPr>
            <w:r w:rsidRPr="00075567">
              <w:rPr>
                <w:rFonts w:ascii="Tahoma" w:hAnsi="Tahoma" w:cs="Tahoma"/>
                <w:color w:val="000000" w:themeColor="text1"/>
                <w:sz w:val="15"/>
                <w:szCs w:val="15"/>
              </w:rPr>
              <w:t xml:space="preserve">Prism </w:t>
            </w:r>
          </w:p>
          <w:p w:rsidR="00917038" w:rsidRPr="00075567" w:rsidRDefault="00917038" w:rsidP="00F63273">
            <w:pPr>
              <w:autoSpaceDE w:val="0"/>
              <w:autoSpaceDN w:val="0"/>
              <w:adjustRightInd w:val="0"/>
              <w:rPr>
                <w:rFonts w:ascii="Tahoma" w:hAnsi="Tahoma" w:cs="Tahoma"/>
                <w:color w:val="000000" w:themeColor="text1"/>
                <w:sz w:val="15"/>
                <w:szCs w:val="15"/>
              </w:rPr>
            </w:pPr>
            <w:r w:rsidRPr="00075567">
              <w:rPr>
                <w:rFonts w:ascii="Tahoma" w:hAnsi="Tahoma" w:cs="Tahoma"/>
                <w:color w:val="000000" w:themeColor="text1"/>
                <w:sz w:val="15"/>
                <w:szCs w:val="15"/>
              </w:rPr>
              <w:t>F</w:t>
            </w:r>
            <w:r w:rsidR="00F63273" w:rsidRPr="00075567">
              <w:rPr>
                <w:rFonts w:ascii="Tahoma" w:hAnsi="Tahoma" w:cs="Tahoma"/>
                <w:color w:val="000000" w:themeColor="text1"/>
                <w:sz w:val="15"/>
                <w:szCs w:val="15"/>
              </w:rPr>
              <w:t>f</w:t>
            </w:r>
            <w:r w:rsidRPr="00075567">
              <w:rPr>
                <w:rFonts w:ascii="Tahoma" w:hAnsi="Tahoma" w:cs="Tahoma"/>
                <w:color w:val="000000" w:themeColor="text1"/>
                <w:sz w:val="15"/>
                <w:szCs w:val="15"/>
              </w:rPr>
              <w:t>r</w:t>
            </w:r>
            <w:r w:rsidR="00F63273" w:rsidRPr="00075567">
              <w:rPr>
                <w:rFonts w:ascii="Tahoma" w:hAnsi="Tahoma" w:cs="Tahoma"/>
                <w:color w:val="000000" w:themeColor="text1"/>
                <w:sz w:val="15"/>
                <w:szCs w:val="15"/>
              </w:rPr>
              <w:t>w</w:t>
            </w:r>
            <w:r w:rsidRPr="00075567">
              <w:rPr>
                <w:rFonts w:ascii="Tahoma" w:hAnsi="Tahoma" w:cs="Tahoma"/>
                <w:color w:val="000000" w:themeColor="text1"/>
                <w:sz w:val="15"/>
                <w:szCs w:val="15"/>
              </w:rPr>
              <w:t>st</w:t>
            </w:r>
            <w:r w:rsidR="00F63273" w:rsidRPr="00075567">
              <w:rPr>
                <w:rFonts w:ascii="Tahoma" w:hAnsi="Tahoma" w:cs="Tahoma"/>
                <w:color w:val="000000" w:themeColor="text1"/>
                <w:sz w:val="15"/>
                <w:szCs w:val="15"/>
              </w:rPr>
              <w:t>w</w:t>
            </w:r>
            <w:r w:rsidRPr="00075567">
              <w:rPr>
                <w:rFonts w:ascii="Tahoma" w:hAnsi="Tahoma" w:cs="Tahoma"/>
                <w:color w:val="000000" w:themeColor="text1"/>
                <w:sz w:val="15"/>
                <w:szCs w:val="15"/>
              </w:rPr>
              <w:t xml:space="preserve">m </w:t>
            </w:r>
          </w:p>
          <w:p w:rsidR="00917038" w:rsidRPr="00075567" w:rsidRDefault="00F63273" w:rsidP="00B91B48">
            <w:pPr>
              <w:rPr>
                <w:rFonts w:ascii="Tahoma" w:hAnsi="Tahoma" w:cs="Tahoma"/>
                <w:color w:val="000000" w:themeColor="text1"/>
                <w:sz w:val="15"/>
                <w:szCs w:val="15"/>
              </w:rPr>
            </w:pPr>
            <w:r w:rsidRPr="00075567">
              <w:rPr>
                <w:rFonts w:ascii="Tahoma" w:hAnsi="Tahoma" w:cs="Tahoma"/>
                <w:color w:val="000000" w:themeColor="text1"/>
                <w:sz w:val="15"/>
                <w:szCs w:val="15"/>
              </w:rPr>
              <w:t>Cyfaint</w:t>
            </w:r>
          </w:p>
          <w:p w:rsidR="00917038" w:rsidRPr="00075567" w:rsidRDefault="00917038" w:rsidP="00B91B48">
            <w:pPr>
              <w:rPr>
                <w:rFonts w:ascii="Tahoma" w:hAnsi="Tahoma" w:cs="Tahoma"/>
                <w:color w:val="000000" w:themeColor="text1"/>
                <w:sz w:val="15"/>
                <w:szCs w:val="15"/>
              </w:rPr>
            </w:pPr>
            <w:r w:rsidRPr="00075567">
              <w:rPr>
                <w:rFonts w:ascii="Tahoma" w:hAnsi="Tahoma" w:cs="Tahoma"/>
                <w:color w:val="000000" w:themeColor="text1"/>
                <w:sz w:val="15"/>
                <w:szCs w:val="15"/>
              </w:rPr>
              <w:t>Metr</w:t>
            </w:r>
            <w:r w:rsidR="00F63273" w:rsidRPr="00075567">
              <w:rPr>
                <w:rFonts w:ascii="Tahoma" w:hAnsi="Tahoma" w:cs="Tahoma"/>
                <w:color w:val="000000" w:themeColor="text1"/>
                <w:sz w:val="15"/>
                <w:szCs w:val="15"/>
              </w:rPr>
              <w:t>au</w:t>
            </w:r>
          </w:p>
          <w:p w:rsidR="00917038" w:rsidRPr="00075567" w:rsidRDefault="00917038" w:rsidP="00B91B48">
            <w:pPr>
              <w:rPr>
                <w:rFonts w:ascii="Tahoma" w:hAnsi="Tahoma" w:cs="Tahoma"/>
                <w:color w:val="000000" w:themeColor="text1"/>
                <w:sz w:val="15"/>
                <w:szCs w:val="15"/>
              </w:rPr>
            </w:pPr>
            <w:r w:rsidRPr="00075567">
              <w:rPr>
                <w:rFonts w:ascii="Tahoma" w:hAnsi="Tahoma" w:cs="Tahoma"/>
                <w:color w:val="000000" w:themeColor="text1"/>
                <w:sz w:val="15"/>
                <w:szCs w:val="15"/>
              </w:rPr>
              <w:t>Centimetr</w:t>
            </w:r>
            <w:r w:rsidR="00F63273" w:rsidRPr="00075567">
              <w:rPr>
                <w:rFonts w:ascii="Tahoma" w:hAnsi="Tahoma" w:cs="Tahoma"/>
                <w:color w:val="000000" w:themeColor="text1"/>
                <w:sz w:val="15"/>
                <w:szCs w:val="15"/>
              </w:rPr>
              <w:t>au</w:t>
            </w:r>
          </w:p>
          <w:p w:rsidR="00917038" w:rsidRPr="00075567" w:rsidRDefault="00F63273" w:rsidP="00B91B48">
            <w:pPr>
              <w:rPr>
                <w:rFonts w:ascii="Tahoma" w:hAnsi="Tahoma" w:cs="Tahoma"/>
                <w:color w:val="000000" w:themeColor="text1"/>
                <w:sz w:val="15"/>
                <w:szCs w:val="15"/>
              </w:rPr>
            </w:pPr>
            <w:r w:rsidRPr="00075567">
              <w:rPr>
                <w:rFonts w:ascii="Tahoma" w:hAnsi="Tahoma" w:cs="Tahoma"/>
                <w:color w:val="000000" w:themeColor="text1"/>
                <w:sz w:val="15"/>
                <w:szCs w:val="15"/>
              </w:rPr>
              <w:t>C</w:t>
            </w:r>
            <w:r w:rsidR="00917038" w:rsidRPr="00075567">
              <w:rPr>
                <w:rFonts w:ascii="Tahoma" w:hAnsi="Tahoma" w:cs="Tahoma"/>
                <w:color w:val="000000" w:themeColor="text1"/>
                <w:sz w:val="15"/>
                <w:szCs w:val="15"/>
              </w:rPr>
              <w:t>ilometr</w:t>
            </w:r>
            <w:r w:rsidRPr="00075567">
              <w:rPr>
                <w:rFonts w:ascii="Tahoma" w:hAnsi="Tahoma" w:cs="Tahoma"/>
                <w:color w:val="000000" w:themeColor="text1"/>
                <w:sz w:val="15"/>
                <w:szCs w:val="15"/>
              </w:rPr>
              <w:t>au</w:t>
            </w:r>
          </w:p>
          <w:p w:rsidR="00917038" w:rsidRPr="00075567" w:rsidRDefault="00F63273" w:rsidP="00917038">
            <w:pPr>
              <w:autoSpaceDE w:val="0"/>
              <w:autoSpaceDN w:val="0"/>
              <w:adjustRightInd w:val="0"/>
              <w:rPr>
                <w:rFonts w:ascii="Tahoma" w:hAnsi="Tahoma" w:cs="Tahoma"/>
                <w:color w:val="000000" w:themeColor="text1"/>
                <w:sz w:val="15"/>
                <w:szCs w:val="15"/>
              </w:rPr>
            </w:pPr>
            <w:r w:rsidRPr="00075567">
              <w:rPr>
                <w:rFonts w:ascii="Tahoma" w:hAnsi="Tahoma" w:cs="Tahoma"/>
                <w:color w:val="000000" w:themeColor="text1"/>
                <w:sz w:val="15"/>
                <w:szCs w:val="15"/>
              </w:rPr>
              <w:t>Theorem Pythagoras</w:t>
            </w:r>
          </w:p>
          <w:p w:rsidR="00917038" w:rsidRPr="00075567" w:rsidRDefault="00917038" w:rsidP="00B91B48">
            <w:pPr>
              <w:rPr>
                <w:rFonts w:ascii="Tahoma" w:hAnsi="Tahoma" w:cs="Tahoma"/>
                <w:color w:val="000000" w:themeColor="text1"/>
                <w:sz w:val="15"/>
                <w:szCs w:val="15"/>
              </w:rPr>
            </w:pPr>
          </w:p>
        </w:tc>
        <w:tc>
          <w:tcPr>
            <w:tcW w:w="1325" w:type="dxa"/>
            <w:gridSpan w:val="2"/>
            <w:tcBorders>
              <w:bottom w:val="single" w:sz="4" w:space="0" w:color="auto"/>
            </w:tcBorders>
            <w:shd w:val="clear" w:color="auto" w:fill="auto"/>
          </w:tcPr>
          <w:p w:rsidR="00917038" w:rsidRPr="00075567" w:rsidRDefault="00F63273" w:rsidP="00B91B48">
            <w:pPr>
              <w:rPr>
                <w:rFonts w:ascii="Tahoma" w:hAnsi="Tahoma" w:cs="Tahoma"/>
                <w:color w:val="000000" w:themeColor="text1"/>
                <w:sz w:val="15"/>
                <w:szCs w:val="15"/>
              </w:rPr>
            </w:pPr>
            <w:r w:rsidRPr="00075567">
              <w:rPr>
                <w:rFonts w:ascii="Tahoma" w:hAnsi="Tahoma" w:cs="Tahoma"/>
                <w:color w:val="000000" w:themeColor="text1"/>
                <w:sz w:val="15"/>
                <w:szCs w:val="15"/>
              </w:rPr>
              <w:t>Unedau sgwâr</w:t>
            </w:r>
            <w:r w:rsidR="00917038" w:rsidRPr="00075567">
              <w:rPr>
                <w:rFonts w:ascii="Tahoma" w:hAnsi="Tahoma" w:cs="Tahoma"/>
                <w:color w:val="000000" w:themeColor="text1"/>
                <w:sz w:val="15"/>
                <w:szCs w:val="15"/>
              </w:rPr>
              <w:t xml:space="preserve"> </w:t>
            </w:r>
          </w:p>
          <w:p w:rsidR="00917038" w:rsidRPr="00075567" w:rsidRDefault="00917038" w:rsidP="00B91B48">
            <w:pPr>
              <w:rPr>
                <w:rFonts w:ascii="Tahoma" w:hAnsi="Tahoma" w:cs="Tahoma"/>
                <w:color w:val="000000" w:themeColor="text1"/>
                <w:sz w:val="15"/>
                <w:szCs w:val="15"/>
              </w:rPr>
            </w:pPr>
            <w:r w:rsidRPr="00075567">
              <w:rPr>
                <w:rFonts w:ascii="Tahoma" w:hAnsi="Tahoma" w:cs="Tahoma"/>
                <w:color w:val="000000" w:themeColor="text1"/>
                <w:sz w:val="15"/>
                <w:szCs w:val="15"/>
              </w:rPr>
              <w:t>Isos</w:t>
            </w:r>
            <w:r w:rsidR="00F63273" w:rsidRPr="00075567">
              <w:rPr>
                <w:rFonts w:ascii="Tahoma" w:hAnsi="Tahoma" w:cs="Tahoma"/>
                <w:color w:val="000000" w:themeColor="text1"/>
                <w:sz w:val="15"/>
                <w:szCs w:val="15"/>
              </w:rPr>
              <w:t>g</w:t>
            </w:r>
            <w:r w:rsidRPr="00075567">
              <w:rPr>
                <w:rFonts w:ascii="Tahoma" w:hAnsi="Tahoma" w:cs="Tahoma"/>
                <w:color w:val="000000" w:themeColor="text1"/>
                <w:sz w:val="15"/>
                <w:szCs w:val="15"/>
              </w:rPr>
              <w:t xml:space="preserve">eles </w:t>
            </w:r>
          </w:p>
          <w:p w:rsidR="00917038" w:rsidRPr="00075567" w:rsidRDefault="00917038" w:rsidP="00B91B48">
            <w:pPr>
              <w:autoSpaceDE w:val="0"/>
              <w:autoSpaceDN w:val="0"/>
              <w:adjustRightInd w:val="0"/>
              <w:rPr>
                <w:rFonts w:ascii="Tahoma" w:hAnsi="Tahoma" w:cs="Tahoma"/>
                <w:color w:val="000000" w:themeColor="text1"/>
                <w:sz w:val="15"/>
                <w:szCs w:val="15"/>
              </w:rPr>
            </w:pPr>
            <w:r w:rsidRPr="00075567">
              <w:rPr>
                <w:rFonts w:ascii="Tahoma" w:hAnsi="Tahoma" w:cs="Tahoma"/>
                <w:color w:val="000000" w:themeColor="text1"/>
                <w:sz w:val="15"/>
                <w:szCs w:val="15"/>
              </w:rPr>
              <w:t>Hemis</w:t>
            </w:r>
            <w:r w:rsidR="00F63273" w:rsidRPr="00075567">
              <w:rPr>
                <w:rFonts w:ascii="Tahoma" w:hAnsi="Tahoma" w:cs="Tahoma"/>
                <w:color w:val="000000" w:themeColor="text1"/>
                <w:sz w:val="15"/>
                <w:szCs w:val="15"/>
              </w:rPr>
              <w:t xml:space="preserve">ffer </w:t>
            </w:r>
            <w:r w:rsidRPr="00075567">
              <w:rPr>
                <w:rFonts w:ascii="Tahoma" w:hAnsi="Tahoma" w:cs="Tahoma"/>
                <w:color w:val="000000" w:themeColor="text1"/>
                <w:sz w:val="15"/>
                <w:szCs w:val="15"/>
              </w:rPr>
              <w:t xml:space="preserve"> </w:t>
            </w:r>
          </w:p>
          <w:p w:rsidR="00917038" w:rsidRPr="00075567" w:rsidRDefault="00F63273" w:rsidP="00B91B48">
            <w:pPr>
              <w:rPr>
                <w:rFonts w:ascii="Tahoma" w:hAnsi="Tahoma" w:cs="Tahoma"/>
                <w:color w:val="000000" w:themeColor="text1"/>
                <w:sz w:val="15"/>
                <w:szCs w:val="15"/>
              </w:rPr>
            </w:pPr>
            <w:r w:rsidRPr="00075567">
              <w:rPr>
                <w:rFonts w:ascii="Tahoma" w:hAnsi="Tahoma" w:cs="Tahoma"/>
                <w:color w:val="000000" w:themeColor="text1"/>
                <w:sz w:val="15"/>
                <w:szCs w:val="15"/>
              </w:rPr>
              <w:t xml:space="preserve">Cymesurol  </w:t>
            </w:r>
          </w:p>
          <w:p w:rsidR="00917038" w:rsidRPr="00075567" w:rsidRDefault="00F63273" w:rsidP="00F63273">
            <w:pPr>
              <w:autoSpaceDE w:val="0"/>
              <w:autoSpaceDN w:val="0"/>
              <w:adjustRightInd w:val="0"/>
              <w:rPr>
                <w:rFonts w:ascii="Tahoma" w:hAnsi="Tahoma" w:cs="Tahoma"/>
                <w:color w:val="000000" w:themeColor="text1"/>
                <w:sz w:val="15"/>
                <w:szCs w:val="15"/>
              </w:rPr>
            </w:pPr>
            <w:r w:rsidRPr="00075567">
              <w:rPr>
                <w:rFonts w:ascii="Tahoma" w:hAnsi="Tahoma" w:cs="Tahoma"/>
                <w:color w:val="000000" w:themeColor="text1"/>
                <w:sz w:val="15"/>
                <w:szCs w:val="15"/>
              </w:rPr>
              <w:t xml:space="preserve">Segment lleiaf </w:t>
            </w:r>
          </w:p>
          <w:p w:rsidR="00917038" w:rsidRPr="00075567" w:rsidRDefault="00F63273" w:rsidP="00B91B48">
            <w:pPr>
              <w:autoSpaceDE w:val="0"/>
              <w:autoSpaceDN w:val="0"/>
              <w:adjustRightInd w:val="0"/>
              <w:rPr>
                <w:rFonts w:ascii="Tahoma" w:hAnsi="Tahoma" w:cs="Tahoma"/>
                <w:color w:val="000000" w:themeColor="text1"/>
                <w:sz w:val="15"/>
                <w:szCs w:val="15"/>
              </w:rPr>
            </w:pPr>
            <w:r w:rsidRPr="00075567">
              <w:rPr>
                <w:rFonts w:ascii="Tahoma" w:hAnsi="Tahoma" w:cs="Tahoma"/>
                <w:color w:val="000000" w:themeColor="text1"/>
                <w:sz w:val="15"/>
                <w:szCs w:val="15"/>
              </w:rPr>
              <w:t xml:space="preserve">Segment mwyaf </w:t>
            </w:r>
          </w:p>
          <w:p w:rsidR="00917038" w:rsidRPr="00075567" w:rsidRDefault="00F63273" w:rsidP="00B91B48">
            <w:pPr>
              <w:autoSpaceDE w:val="0"/>
              <w:autoSpaceDN w:val="0"/>
              <w:adjustRightInd w:val="0"/>
              <w:rPr>
                <w:rFonts w:ascii="Tahoma" w:hAnsi="Tahoma" w:cs="Tahoma"/>
                <w:color w:val="000000" w:themeColor="text1"/>
                <w:sz w:val="15"/>
                <w:szCs w:val="15"/>
              </w:rPr>
            </w:pPr>
            <w:r w:rsidRPr="00075567">
              <w:rPr>
                <w:rFonts w:ascii="Tahoma" w:hAnsi="Tahoma" w:cs="Tahoma"/>
                <w:color w:val="000000" w:themeColor="text1"/>
                <w:sz w:val="15"/>
                <w:szCs w:val="15"/>
              </w:rPr>
              <w:t>Uchder</w:t>
            </w:r>
            <w:r w:rsidR="00917038" w:rsidRPr="00075567">
              <w:rPr>
                <w:rFonts w:ascii="Tahoma" w:hAnsi="Tahoma" w:cs="Tahoma"/>
                <w:color w:val="000000" w:themeColor="text1"/>
                <w:sz w:val="15"/>
                <w:szCs w:val="15"/>
              </w:rPr>
              <w:t xml:space="preserve"> </w:t>
            </w:r>
          </w:p>
          <w:p w:rsidR="00917038" w:rsidRPr="00075567" w:rsidRDefault="00F63273" w:rsidP="00B91B48">
            <w:pPr>
              <w:autoSpaceDE w:val="0"/>
              <w:autoSpaceDN w:val="0"/>
              <w:adjustRightInd w:val="0"/>
              <w:rPr>
                <w:rFonts w:ascii="Tahoma" w:hAnsi="Tahoma" w:cs="Tahoma"/>
                <w:color w:val="000000" w:themeColor="text1"/>
                <w:sz w:val="15"/>
                <w:szCs w:val="15"/>
              </w:rPr>
            </w:pPr>
            <w:r w:rsidRPr="00075567">
              <w:rPr>
                <w:rFonts w:ascii="Tahoma" w:hAnsi="Tahoma" w:cs="Tahoma"/>
                <w:color w:val="000000" w:themeColor="text1"/>
                <w:sz w:val="15"/>
                <w:szCs w:val="15"/>
              </w:rPr>
              <w:t xml:space="preserve">Croestoriad </w:t>
            </w:r>
          </w:p>
          <w:p w:rsidR="00917038" w:rsidRPr="00075567" w:rsidRDefault="00917038" w:rsidP="00B91B48">
            <w:pPr>
              <w:rPr>
                <w:rFonts w:ascii="Tahoma" w:hAnsi="Tahoma" w:cs="Tahoma"/>
                <w:color w:val="000000" w:themeColor="text1"/>
                <w:sz w:val="15"/>
                <w:szCs w:val="15"/>
              </w:rPr>
            </w:pPr>
            <w:r w:rsidRPr="00075567">
              <w:rPr>
                <w:rFonts w:ascii="Tahoma" w:hAnsi="Tahoma" w:cs="Tahoma"/>
                <w:color w:val="000000" w:themeColor="text1"/>
                <w:sz w:val="15"/>
                <w:szCs w:val="15"/>
              </w:rPr>
              <w:t>C</w:t>
            </w:r>
            <w:r w:rsidR="00F63273" w:rsidRPr="00075567">
              <w:rPr>
                <w:rFonts w:ascii="Tahoma" w:hAnsi="Tahoma" w:cs="Tahoma"/>
                <w:color w:val="000000" w:themeColor="text1"/>
                <w:sz w:val="15"/>
                <w:szCs w:val="15"/>
              </w:rPr>
              <w:t xml:space="preserve">ylchedd      </w:t>
            </w:r>
          </w:p>
          <w:p w:rsidR="00917038" w:rsidRPr="00075567" w:rsidRDefault="00F63273" w:rsidP="00B91B48">
            <w:pPr>
              <w:rPr>
                <w:rFonts w:ascii="Tahoma" w:hAnsi="Tahoma" w:cs="Tahoma"/>
                <w:color w:val="000000" w:themeColor="text1"/>
                <w:sz w:val="15"/>
                <w:szCs w:val="15"/>
              </w:rPr>
            </w:pPr>
            <w:r w:rsidRPr="00075567">
              <w:rPr>
                <w:rFonts w:ascii="Tahoma" w:hAnsi="Tahoma" w:cs="Tahoma"/>
                <w:color w:val="000000" w:themeColor="text1"/>
                <w:sz w:val="15"/>
                <w:szCs w:val="15"/>
              </w:rPr>
              <w:t>Solidau cyfansawdd</w:t>
            </w:r>
          </w:p>
        </w:tc>
        <w:tc>
          <w:tcPr>
            <w:tcW w:w="1360" w:type="dxa"/>
            <w:tcBorders>
              <w:bottom w:val="single" w:sz="4" w:space="0" w:color="auto"/>
            </w:tcBorders>
            <w:shd w:val="clear" w:color="auto" w:fill="auto"/>
          </w:tcPr>
          <w:p w:rsidR="00917038" w:rsidRPr="00075567" w:rsidRDefault="00917038" w:rsidP="00B91B48">
            <w:pPr>
              <w:rPr>
                <w:rFonts w:ascii="Tahoma" w:hAnsi="Tahoma" w:cs="Tahoma"/>
                <w:color w:val="000000" w:themeColor="text1"/>
                <w:sz w:val="15"/>
                <w:szCs w:val="15"/>
              </w:rPr>
            </w:pPr>
            <w:r w:rsidRPr="00075567">
              <w:rPr>
                <w:rFonts w:ascii="Tahoma" w:hAnsi="Tahoma" w:cs="Tahoma"/>
                <w:color w:val="000000" w:themeColor="text1"/>
                <w:sz w:val="15"/>
                <w:szCs w:val="15"/>
              </w:rPr>
              <w:t>Un</w:t>
            </w:r>
            <w:r w:rsidR="00F63273" w:rsidRPr="00075567">
              <w:rPr>
                <w:rFonts w:ascii="Tahoma" w:hAnsi="Tahoma" w:cs="Tahoma"/>
                <w:color w:val="000000" w:themeColor="text1"/>
                <w:sz w:val="15"/>
                <w:szCs w:val="15"/>
              </w:rPr>
              <w:t xml:space="preserve">edau mesur    </w:t>
            </w:r>
          </w:p>
          <w:p w:rsidR="00917038" w:rsidRPr="00075567" w:rsidRDefault="00F63273" w:rsidP="00B91B48">
            <w:pPr>
              <w:rPr>
                <w:rFonts w:ascii="Tahoma" w:hAnsi="Tahoma" w:cs="Tahoma"/>
                <w:color w:val="000000" w:themeColor="text1"/>
                <w:sz w:val="15"/>
                <w:szCs w:val="15"/>
              </w:rPr>
            </w:pPr>
            <w:r w:rsidRPr="00075567">
              <w:rPr>
                <w:rFonts w:ascii="Tahoma" w:hAnsi="Tahoma" w:cs="Tahoma"/>
                <w:color w:val="000000" w:themeColor="text1"/>
                <w:sz w:val="15"/>
                <w:szCs w:val="15"/>
              </w:rPr>
              <w:t>Silindr agored</w:t>
            </w:r>
          </w:p>
          <w:p w:rsidR="00917038" w:rsidRPr="00075567" w:rsidRDefault="00F63273" w:rsidP="00B91B48">
            <w:pPr>
              <w:rPr>
                <w:rFonts w:ascii="Tahoma" w:hAnsi="Tahoma" w:cs="Tahoma"/>
                <w:color w:val="000000" w:themeColor="text1"/>
                <w:sz w:val="15"/>
                <w:szCs w:val="15"/>
              </w:rPr>
            </w:pPr>
            <w:r w:rsidRPr="00075567">
              <w:rPr>
                <w:rFonts w:ascii="Tahoma" w:hAnsi="Tahoma" w:cs="Tahoma"/>
                <w:color w:val="000000" w:themeColor="text1"/>
                <w:sz w:val="15"/>
                <w:szCs w:val="15"/>
              </w:rPr>
              <w:t>Silindr caeedig</w:t>
            </w:r>
            <w:r w:rsidR="00917038" w:rsidRPr="00075567">
              <w:rPr>
                <w:rFonts w:ascii="Tahoma" w:hAnsi="Tahoma" w:cs="Tahoma"/>
                <w:color w:val="000000" w:themeColor="text1"/>
                <w:sz w:val="15"/>
                <w:szCs w:val="15"/>
              </w:rPr>
              <w:t xml:space="preserve"> </w:t>
            </w:r>
          </w:p>
          <w:p w:rsidR="00917038" w:rsidRPr="00075567" w:rsidRDefault="00F63273" w:rsidP="00B91B48">
            <w:pPr>
              <w:autoSpaceDE w:val="0"/>
              <w:autoSpaceDN w:val="0"/>
              <w:adjustRightInd w:val="0"/>
              <w:rPr>
                <w:rFonts w:ascii="Tahoma" w:hAnsi="Tahoma" w:cs="Tahoma"/>
                <w:color w:val="000000" w:themeColor="text1"/>
                <w:sz w:val="15"/>
                <w:szCs w:val="15"/>
              </w:rPr>
            </w:pPr>
            <w:r w:rsidRPr="00075567">
              <w:rPr>
                <w:rFonts w:ascii="Tahoma" w:hAnsi="Tahoma" w:cs="Tahoma"/>
                <w:color w:val="000000" w:themeColor="text1"/>
                <w:sz w:val="15"/>
                <w:szCs w:val="15"/>
              </w:rPr>
              <w:t>Uchder goleddfol</w:t>
            </w:r>
          </w:p>
          <w:p w:rsidR="00917038" w:rsidRPr="00075567" w:rsidRDefault="00F63273" w:rsidP="00F63273">
            <w:pPr>
              <w:autoSpaceDE w:val="0"/>
              <w:autoSpaceDN w:val="0"/>
              <w:adjustRightInd w:val="0"/>
              <w:rPr>
                <w:rFonts w:ascii="Tahoma" w:hAnsi="Tahoma" w:cs="Tahoma"/>
                <w:color w:val="000000" w:themeColor="text1"/>
                <w:sz w:val="15"/>
                <w:szCs w:val="15"/>
              </w:rPr>
            </w:pPr>
            <w:r w:rsidRPr="00075567">
              <w:rPr>
                <w:rFonts w:ascii="Tahoma" w:hAnsi="Tahoma" w:cs="Tahoma"/>
                <w:color w:val="000000" w:themeColor="text1"/>
                <w:sz w:val="15"/>
                <w:szCs w:val="15"/>
              </w:rPr>
              <w:t>Uchder per</w:t>
            </w:r>
            <w:r w:rsidR="00917038" w:rsidRPr="00075567">
              <w:rPr>
                <w:rFonts w:ascii="Tahoma" w:hAnsi="Tahoma" w:cs="Tahoma"/>
                <w:color w:val="000000" w:themeColor="text1"/>
                <w:sz w:val="15"/>
                <w:szCs w:val="15"/>
              </w:rPr>
              <w:t>pendi</w:t>
            </w:r>
            <w:r w:rsidRPr="00075567">
              <w:rPr>
                <w:rFonts w:ascii="Tahoma" w:hAnsi="Tahoma" w:cs="Tahoma"/>
                <w:color w:val="000000" w:themeColor="text1"/>
                <w:sz w:val="15"/>
                <w:szCs w:val="15"/>
              </w:rPr>
              <w:t>cwlar</w:t>
            </w:r>
          </w:p>
          <w:p w:rsidR="00917038" w:rsidRPr="00075567" w:rsidRDefault="00061A08" w:rsidP="00061A08">
            <w:pPr>
              <w:autoSpaceDE w:val="0"/>
              <w:autoSpaceDN w:val="0"/>
              <w:adjustRightInd w:val="0"/>
              <w:rPr>
                <w:rFonts w:ascii="Tahoma" w:hAnsi="Tahoma" w:cs="Tahoma"/>
                <w:color w:val="000000" w:themeColor="text1"/>
                <w:sz w:val="15"/>
                <w:szCs w:val="15"/>
              </w:rPr>
            </w:pPr>
            <w:r w:rsidRPr="00075567">
              <w:rPr>
                <w:rFonts w:ascii="Tahoma" w:hAnsi="Tahoma" w:cs="Tahoma"/>
                <w:color w:val="000000" w:themeColor="text1"/>
                <w:sz w:val="15"/>
                <w:szCs w:val="15"/>
              </w:rPr>
              <w:t xml:space="preserve">Pyramid â sylfaen sgwâr </w:t>
            </w:r>
            <w:r w:rsidR="00917038" w:rsidRPr="00075567">
              <w:rPr>
                <w:rFonts w:ascii="Tahoma" w:hAnsi="Tahoma" w:cs="Tahoma"/>
                <w:color w:val="000000" w:themeColor="text1"/>
                <w:sz w:val="15"/>
                <w:szCs w:val="15"/>
              </w:rPr>
              <w:t xml:space="preserve">Tetrahedron </w:t>
            </w:r>
          </w:p>
          <w:p w:rsidR="00917038" w:rsidRPr="00075567" w:rsidRDefault="00D75395" w:rsidP="00B91B48">
            <w:pPr>
              <w:autoSpaceDE w:val="0"/>
              <w:autoSpaceDN w:val="0"/>
              <w:adjustRightInd w:val="0"/>
              <w:rPr>
                <w:rFonts w:ascii="Tahoma" w:hAnsi="Tahoma" w:cs="Tahoma"/>
                <w:color w:val="000000" w:themeColor="text1"/>
                <w:sz w:val="15"/>
                <w:szCs w:val="15"/>
              </w:rPr>
            </w:pPr>
            <w:r w:rsidRPr="00075567">
              <w:rPr>
                <w:rFonts w:ascii="Tahoma" w:hAnsi="Tahoma" w:cs="Tahoma"/>
                <w:color w:val="000000" w:themeColor="text1"/>
                <w:sz w:val="15"/>
                <w:szCs w:val="15"/>
              </w:rPr>
              <w:t xml:space="preserve">Arwynebedd crwm          </w:t>
            </w:r>
          </w:p>
          <w:p w:rsidR="00917038" w:rsidRPr="00075567" w:rsidRDefault="00917038" w:rsidP="00917038">
            <w:pPr>
              <w:autoSpaceDE w:val="0"/>
              <w:autoSpaceDN w:val="0"/>
              <w:adjustRightInd w:val="0"/>
              <w:rPr>
                <w:rFonts w:ascii="Tahoma" w:hAnsi="Tahoma" w:cs="Tahoma"/>
                <w:color w:val="000000" w:themeColor="text1"/>
                <w:sz w:val="15"/>
                <w:szCs w:val="15"/>
              </w:rPr>
            </w:pPr>
          </w:p>
        </w:tc>
        <w:tc>
          <w:tcPr>
            <w:tcW w:w="5536" w:type="dxa"/>
            <w:gridSpan w:val="3"/>
            <w:tcBorders>
              <w:bottom w:val="single" w:sz="4" w:space="0" w:color="auto"/>
            </w:tcBorders>
            <w:shd w:val="clear" w:color="auto" w:fill="auto"/>
            <w:noWrap/>
            <w:tcMar>
              <w:top w:w="28" w:type="dxa"/>
              <w:left w:w="57" w:type="dxa"/>
              <w:bottom w:w="28" w:type="dxa"/>
              <w:right w:w="57" w:type="dxa"/>
            </w:tcMar>
          </w:tcPr>
          <w:p w:rsidR="00917038" w:rsidRPr="00075567" w:rsidRDefault="00061A08" w:rsidP="00061A08">
            <w:pPr>
              <w:pStyle w:val="ListParagraph"/>
              <w:numPr>
                <w:ilvl w:val="0"/>
                <w:numId w:val="164"/>
              </w:numPr>
              <w:spacing w:line="240" w:lineRule="auto"/>
              <w:ind w:left="360" w:hanging="283"/>
              <w:rPr>
                <w:rFonts w:ascii="Tahoma" w:hAnsi="Tahoma" w:cs="Tahoma"/>
                <w:sz w:val="15"/>
                <w:szCs w:val="15"/>
              </w:rPr>
            </w:pPr>
            <w:r w:rsidRPr="00075567">
              <w:rPr>
                <w:rFonts w:ascii="Tahoma" w:eastAsiaTheme="minorHAnsi" w:hAnsi="Tahoma" w:cs="Tahoma"/>
                <w:sz w:val="15"/>
                <w:szCs w:val="15"/>
              </w:rPr>
              <w:t>Dylid atgoffa’r disgyblion am beidio â thalgrynnu gwerthoedd cyn amser wrth gwblhau cyfrifiadau sy’n cynnwys nifer o gamau. Anogwch y dysgwyr i gadw atebion ar gof neu sgrin arddangos eu cyfrifiannell.</w:t>
            </w:r>
          </w:p>
          <w:p w:rsidR="00917038" w:rsidRPr="00075567" w:rsidRDefault="00917038" w:rsidP="00B91B48">
            <w:pPr>
              <w:pStyle w:val="ListParagraph"/>
              <w:spacing w:line="240" w:lineRule="auto"/>
              <w:ind w:left="360"/>
              <w:rPr>
                <w:rFonts w:ascii="Tahoma" w:hAnsi="Tahoma" w:cs="Tahoma"/>
                <w:sz w:val="15"/>
                <w:szCs w:val="15"/>
              </w:rPr>
            </w:pPr>
          </w:p>
        </w:tc>
      </w:tr>
      <w:tr w:rsidR="0021180B" w:rsidRPr="00B86380" w:rsidTr="00F63273">
        <w:trPr>
          <w:cantSplit/>
          <w:trHeight w:val="123"/>
        </w:trPr>
        <w:tc>
          <w:tcPr>
            <w:tcW w:w="4254" w:type="dxa"/>
            <w:gridSpan w:val="2"/>
            <w:shd w:val="clear" w:color="auto" w:fill="B2A1C7" w:themeFill="accent4" w:themeFillTint="99"/>
            <w:tcMar>
              <w:top w:w="28" w:type="dxa"/>
              <w:left w:w="57" w:type="dxa"/>
              <w:bottom w:w="28" w:type="dxa"/>
              <w:right w:w="57" w:type="dxa"/>
            </w:tcMar>
          </w:tcPr>
          <w:p w:rsidR="0021180B" w:rsidRPr="00B86380" w:rsidRDefault="003C4A7A" w:rsidP="009D4BFA">
            <w:pPr>
              <w:rPr>
                <w:rFonts w:ascii="Tahoma" w:hAnsi="Tahoma" w:cs="Tahoma"/>
                <w:color w:val="FFFFFF" w:themeColor="background1"/>
                <w:sz w:val="16"/>
                <w:szCs w:val="16"/>
              </w:rPr>
            </w:pPr>
            <w:r>
              <w:rPr>
                <w:rFonts w:ascii="Tahoma" w:hAnsi="Tahoma" w:cs="Tahoma"/>
                <w:color w:val="FFFFFF" w:themeColor="background1"/>
                <w:sz w:val="16"/>
                <w:szCs w:val="16"/>
              </w:rPr>
              <w:t>Cwestiynau Procio/Rhesymu:</w:t>
            </w:r>
          </w:p>
        </w:tc>
        <w:tc>
          <w:tcPr>
            <w:tcW w:w="4252" w:type="dxa"/>
            <w:gridSpan w:val="5"/>
            <w:shd w:val="clear" w:color="auto" w:fill="B2A1C7" w:themeFill="accent4" w:themeFillTint="99"/>
            <w:tcMar>
              <w:top w:w="28" w:type="dxa"/>
              <w:left w:w="57" w:type="dxa"/>
              <w:bottom w:w="28" w:type="dxa"/>
              <w:right w:w="57" w:type="dxa"/>
            </w:tcMar>
          </w:tcPr>
          <w:p w:rsidR="0021180B" w:rsidRPr="00B86380" w:rsidRDefault="003C4A7A" w:rsidP="009D4BFA">
            <w:pPr>
              <w:rPr>
                <w:rFonts w:ascii="Tahoma" w:hAnsi="Tahoma" w:cs="Tahoma"/>
                <w:color w:val="FFFFFF" w:themeColor="background1"/>
                <w:sz w:val="16"/>
                <w:szCs w:val="16"/>
              </w:rPr>
            </w:pPr>
            <w:r>
              <w:rPr>
                <w:rFonts w:ascii="Tahoma" w:hAnsi="Tahoma" w:cs="Tahoma"/>
                <w:color w:val="FFFFFF" w:themeColor="background1"/>
                <w:sz w:val="16"/>
                <w:szCs w:val="16"/>
              </w:rPr>
              <w:t>Gweithgaredd Adnodd Rhifedd</w:t>
            </w:r>
          </w:p>
        </w:tc>
        <w:tc>
          <w:tcPr>
            <w:tcW w:w="7371" w:type="dxa"/>
            <w:gridSpan w:val="5"/>
            <w:shd w:val="clear" w:color="auto" w:fill="B2A1C7" w:themeFill="accent4" w:themeFillTint="99"/>
            <w:tcMar>
              <w:top w:w="28" w:type="dxa"/>
              <w:left w:w="57" w:type="dxa"/>
              <w:bottom w:w="28" w:type="dxa"/>
              <w:right w:w="57" w:type="dxa"/>
            </w:tcMar>
          </w:tcPr>
          <w:p w:rsidR="0021180B" w:rsidRPr="00B86380" w:rsidRDefault="003C4A7A" w:rsidP="009D4BFA">
            <w:pPr>
              <w:rPr>
                <w:rFonts w:ascii="Tahoma" w:hAnsi="Tahoma" w:cs="Tahoma"/>
                <w:color w:val="FFFFFF" w:themeColor="background1"/>
                <w:sz w:val="16"/>
                <w:szCs w:val="16"/>
              </w:rPr>
            </w:pPr>
            <w:r>
              <w:rPr>
                <w:rFonts w:ascii="Tahoma" w:hAnsi="Tahoma" w:cs="Tahoma"/>
                <w:color w:val="FFFFFF" w:themeColor="background1"/>
                <w:sz w:val="16"/>
                <w:szCs w:val="16"/>
              </w:rPr>
              <w:t>Adnoddau</w:t>
            </w:r>
          </w:p>
        </w:tc>
      </w:tr>
      <w:tr w:rsidR="0021180B" w:rsidRPr="00B86380" w:rsidTr="00F63273">
        <w:trPr>
          <w:cantSplit/>
          <w:trHeight w:val="1984"/>
        </w:trPr>
        <w:tc>
          <w:tcPr>
            <w:tcW w:w="4254" w:type="dxa"/>
            <w:gridSpan w:val="2"/>
            <w:shd w:val="clear" w:color="auto" w:fill="auto"/>
            <w:tcMar>
              <w:top w:w="28" w:type="dxa"/>
              <w:left w:w="57" w:type="dxa"/>
              <w:bottom w:w="28" w:type="dxa"/>
              <w:right w:w="57" w:type="dxa"/>
            </w:tcMar>
          </w:tcPr>
          <w:p w:rsidR="00D75395" w:rsidRPr="00075567" w:rsidRDefault="00D75395" w:rsidP="00D75395">
            <w:pPr>
              <w:rPr>
                <w:rFonts w:ascii="Tahoma" w:hAnsi="Tahoma" w:cs="Tahoma"/>
                <w:sz w:val="14"/>
                <w:szCs w:val="14"/>
              </w:rPr>
            </w:pPr>
            <w:r w:rsidRPr="00075567">
              <w:rPr>
                <w:rFonts w:ascii="Tahoma" w:hAnsi="Tahoma" w:cs="Tahoma"/>
                <w:sz w:val="14"/>
                <w:szCs w:val="14"/>
              </w:rPr>
              <w:t>Mae cwestiynau da i estyn y meddwl yn cynnwys:</w:t>
            </w:r>
          </w:p>
          <w:p w:rsidR="00D75395" w:rsidRPr="00075567" w:rsidRDefault="00D75395" w:rsidP="00D75395">
            <w:pPr>
              <w:numPr>
                <w:ilvl w:val="0"/>
                <w:numId w:val="224"/>
              </w:numPr>
              <w:rPr>
                <w:rFonts w:ascii="Tahoma" w:hAnsi="Tahoma" w:cs="Tahoma"/>
                <w:sz w:val="14"/>
                <w:szCs w:val="14"/>
              </w:rPr>
            </w:pPr>
            <w:r w:rsidRPr="00075567">
              <w:rPr>
                <w:rFonts w:ascii="Tahoma" w:hAnsi="Tahoma" w:cs="Tahoma"/>
                <w:sz w:val="14"/>
                <w:szCs w:val="14"/>
              </w:rPr>
              <w:t>Pam mae hyn yn wir?</w:t>
            </w:r>
          </w:p>
          <w:p w:rsidR="00D75395" w:rsidRPr="00075567" w:rsidRDefault="00D75395" w:rsidP="00D75395">
            <w:pPr>
              <w:numPr>
                <w:ilvl w:val="0"/>
                <w:numId w:val="224"/>
              </w:numPr>
              <w:rPr>
                <w:rFonts w:ascii="Tahoma" w:hAnsi="Tahoma" w:cs="Tahoma"/>
                <w:sz w:val="14"/>
                <w:szCs w:val="14"/>
              </w:rPr>
            </w:pPr>
            <w:r w:rsidRPr="00075567">
              <w:rPr>
                <w:rFonts w:ascii="Tahoma" w:hAnsi="Tahoma" w:cs="Tahoma"/>
                <w:sz w:val="14"/>
                <w:szCs w:val="14"/>
              </w:rPr>
              <w:t xml:space="preserve">Pryd </w:t>
            </w:r>
            <w:r w:rsidRPr="00075567">
              <w:rPr>
                <w:rFonts w:ascii="Tahoma" w:hAnsi="Tahoma" w:cs="Tahoma"/>
                <w:i/>
                <w:iCs/>
                <w:sz w:val="14"/>
                <w:szCs w:val="14"/>
              </w:rPr>
              <w:t>nad</w:t>
            </w:r>
            <w:r w:rsidRPr="00075567">
              <w:rPr>
                <w:rFonts w:ascii="Tahoma" w:hAnsi="Tahoma" w:cs="Tahoma"/>
                <w:sz w:val="14"/>
                <w:szCs w:val="14"/>
              </w:rPr>
              <w:t xml:space="preserve"> yw hyn yn gweithio?</w:t>
            </w:r>
          </w:p>
          <w:p w:rsidR="00D75395" w:rsidRPr="00075567" w:rsidRDefault="00EF1C11" w:rsidP="00D75395">
            <w:pPr>
              <w:numPr>
                <w:ilvl w:val="0"/>
                <w:numId w:val="224"/>
              </w:numPr>
              <w:rPr>
                <w:rFonts w:ascii="Tahoma" w:hAnsi="Tahoma" w:cs="Tahoma"/>
                <w:sz w:val="14"/>
                <w:szCs w:val="14"/>
              </w:rPr>
            </w:pPr>
            <w:r w:rsidRPr="00075567">
              <w:rPr>
                <w:rFonts w:ascii="Tahoma" w:hAnsi="Tahoma" w:cs="Tahoma"/>
                <w:sz w:val="14"/>
                <w:szCs w:val="14"/>
              </w:rPr>
              <w:t xml:space="preserve">Allwch chi </w:t>
            </w:r>
            <w:r w:rsidR="00D75395" w:rsidRPr="00075567">
              <w:rPr>
                <w:rFonts w:ascii="Tahoma" w:hAnsi="Tahoma" w:cs="Tahoma"/>
                <w:sz w:val="14"/>
                <w:szCs w:val="14"/>
              </w:rPr>
              <w:t>weld ffordd arall o wneud hynny?</w:t>
            </w:r>
          </w:p>
          <w:p w:rsidR="00D75395" w:rsidRPr="00075567" w:rsidRDefault="00EF1C11" w:rsidP="00D75395">
            <w:pPr>
              <w:numPr>
                <w:ilvl w:val="0"/>
                <w:numId w:val="224"/>
              </w:numPr>
              <w:rPr>
                <w:rFonts w:ascii="Tahoma" w:hAnsi="Tahoma" w:cs="Tahoma"/>
                <w:sz w:val="14"/>
                <w:szCs w:val="14"/>
              </w:rPr>
            </w:pPr>
            <w:r w:rsidRPr="00075567">
              <w:rPr>
                <w:rFonts w:ascii="Tahoma" w:hAnsi="Tahoma" w:cs="Tahoma"/>
                <w:sz w:val="14"/>
                <w:szCs w:val="14"/>
              </w:rPr>
              <w:t xml:space="preserve">Allwch chi </w:t>
            </w:r>
            <w:r w:rsidR="00D75395" w:rsidRPr="00075567">
              <w:rPr>
                <w:rFonts w:ascii="Tahoma" w:hAnsi="Tahoma" w:cs="Tahoma"/>
                <w:sz w:val="14"/>
                <w:szCs w:val="14"/>
              </w:rPr>
              <w:t>feddwl am wrthenghraifft?</w:t>
            </w:r>
          </w:p>
          <w:p w:rsidR="00D75395" w:rsidRPr="00075567" w:rsidRDefault="00D75395" w:rsidP="00D75395">
            <w:pPr>
              <w:numPr>
                <w:ilvl w:val="0"/>
                <w:numId w:val="224"/>
              </w:numPr>
              <w:rPr>
                <w:rFonts w:ascii="Tahoma" w:hAnsi="Tahoma" w:cs="Tahoma"/>
                <w:sz w:val="14"/>
                <w:szCs w:val="14"/>
              </w:rPr>
            </w:pPr>
            <w:r w:rsidRPr="00075567">
              <w:rPr>
                <w:rFonts w:ascii="Tahoma" w:hAnsi="Tahoma" w:cs="Tahoma"/>
                <w:sz w:val="14"/>
                <w:szCs w:val="14"/>
              </w:rPr>
              <w:t>Beth fyddai’n digwydd petai …?</w:t>
            </w:r>
          </w:p>
          <w:p w:rsidR="00D75395" w:rsidRPr="00075567" w:rsidRDefault="00D75395" w:rsidP="00D75395">
            <w:pPr>
              <w:numPr>
                <w:ilvl w:val="0"/>
                <w:numId w:val="224"/>
              </w:numPr>
              <w:rPr>
                <w:rFonts w:ascii="Tahoma" w:hAnsi="Tahoma" w:cs="Tahoma"/>
                <w:sz w:val="14"/>
                <w:szCs w:val="14"/>
              </w:rPr>
            </w:pPr>
            <w:r w:rsidRPr="00075567">
              <w:rPr>
                <w:rFonts w:ascii="Tahoma" w:hAnsi="Tahoma" w:cs="Tahoma"/>
                <w:sz w:val="14"/>
                <w:szCs w:val="14"/>
              </w:rPr>
              <w:t>Os</w:t>
            </w:r>
            <w:r w:rsidR="00C3311C" w:rsidRPr="00075567">
              <w:rPr>
                <w:rFonts w:ascii="Tahoma" w:hAnsi="Tahoma" w:cs="Tahoma"/>
                <w:sz w:val="14"/>
                <w:szCs w:val="14"/>
              </w:rPr>
              <w:t xml:space="preserve"> mai’r</w:t>
            </w:r>
            <w:r w:rsidRPr="00075567">
              <w:rPr>
                <w:rFonts w:ascii="Tahoma" w:hAnsi="Tahoma" w:cs="Tahoma"/>
                <w:sz w:val="14"/>
                <w:szCs w:val="14"/>
              </w:rPr>
              <w:t xml:space="preserve"> ateb oedd … beth efallai oedd y cwestiwn?         </w:t>
            </w:r>
          </w:p>
          <w:p w:rsidR="00D75395" w:rsidRPr="00075567" w:rsidRDefault="00061A08" w:rsidP="00D75395">
            <w:pPr>
              <w:numPr>
                <w:ilvl w:val="0"/>
                <w:numId w:val="224"/>
              </w:numPr>
              <w:rPr>
                <w:rFonts w:ascii="Tahoma" w:hAnsi="Tahoma" w:cs="Tahoma"/>
                <w:sz w:val="14"/>
                <w:szCs w:val="14"/>
              </w:rPr>
            </w:pPr>
            <w:r w:rsidRPr="00075567">
              <w:rPr>
                <w:rFonts w:ascii="Tahoma" w:eastAsiaTheme="minorHAnsi" w:hAnsi="Tahoma" w:cs="Tahoma"/>
                <w:sz w:val="14"/>
                <w:szCs w:val="14"/>
              </w:rPr>
              <w:t>Allwch lunio ychydig yn rhagor o gwestiynau fel hynny?</w:t>
            </w:r>
          </w:p>
          <w:p w:rsidR="0021180B" w:rsidRPr="00075567" w:rsidRDefault="00D75395" w:rsidP="00D75395">
            <w:pPr>
              <w:numPr>
                <w:ilvl w:val="0"/>
                <w:numId w:val="224"/>
              </w:numPr>
              <w:rPr>
                <w:rFonts w:ascii="Tahoma" w:hAnsi="Tahoma" w:cs="Tahoma"/>
                <w:sz w:val="14"/>
                <w:szCs w:val="14"/>
              </w:rPr>
            </w:pPr>
            <w:r w:rsidRPr="00075567">
              <w:rPr>
                <w:rFonts w:ascii="Tahoma" w:hAnsi="Tahoma" w:cs="Tahoma"/>
                <w:sz w:val="14"/>
                <w:szCs w:val="14"/>
              </w:rPr>
              <w:t xml:space="preserve">Pryd allech </w:t>
            </w:r>
            <w:r w:rsidR="00C3311C" w:rsidRPr="00075567">
              <w:rPr>
                <w:rFonts w:ascii="Tahoma" w:hAnsi="Tahoma" w:cs="Tahoma"/>
                <w:sz w:val="14"/>
                <w:szCs w:val="14"/>
              </w:rPr>
              <w:t xml:space="preserve">chi </w:t>
            </w:r>
            <w:r w:rsidRPr="00075567">
              <w:rPr>
                <w:rFonts w:ascii="Tahoma" w:hAnsi="Tahoma" w:cs="Tahoma"/>
                <w:sz w:val="14"/>
                <w:szCs w:val="14"/>
              </w:rPr>
              <w:t xml:space="preserve">ddefnyddio’r </w:t>
            </w:r>
            <w:r w:rsidR="00B84B9A" w:rsidRPr="00075567">
              <w:rPr>
                <w:rFonts w:ascii="Tahoma" w:hAnsi="Tahoma" w:cs="Tahoma"/>
                <w:sz w:val="14"/>
                <w:szCs w:val="14"/>
              </w:rPr>
              <w:t>dull/syniad hwn neu’r dechneg hon i</w:t>
            </w:r>
            <w:r w:rsidRPr="00075567">
              <w:rPr>
                <w:rFonts w:ascii="Tahoma" w:hAnsi="Tahoma" w:cs="Tahoma"/>
                <w:sz w:val="14"/>
                <w:szCs w:val="14"/>
              </w:rPr>
              <w:t xml:space="preserve"> ddatrys problem bywyd go iawn? Casglwch rai enghreifftiau.</w:t>
            </w:r>
          </w:p>
        </w:tc>
        <w:tc>
          <w:tcPr>
            <w:tcW w:w="4252" w:type="dxa"/>
            <w:gridSpan w:val="5"/>
            <w:shd w:val="clear" w:color="auto" w:fill="auto"/>
            <w:tcMar>
              <w:top w:w="28" w:type="dxa"/>
              <w:left w:w="57" w:type="dxa"/>
              <w:bottom w:w="28" w:type="dxa"/>
              <w:right w:w="57" w:type="dxa"/>
            </w:tcMar>
          </w:tcPr>
          <w:p w:rsidR="00DF1D9A" w:rsidRPr="00075567" w:rsidRDefault="00DF1D9A" w:rsidP="00906218">
            <w:pPr>
              <w:shd w:val="clear" w:color="auto" w:fill="FFFFFF"/>
              <w:rPr>
                <w:rFonts w:ascii="Tahoma" w:hAnsi="Tahoma" w:cs="Tahoma"/>
                <w:sz w:val="14"/>
                <w:szCs w:val="14"/>
              </w:rPr>
            </w:pPr>
            <w:r w:rsidRPr="00075567">
              <w:rPr>
                <w:rFonts w:ascii="Tahoma" w:hAnsi="Tahoma" w:cs="Tahoma"/>
                <w:sz w:val="14"/>
                <w:szCs w:val="14"/>
              </w:rPr>
              <w:t>Dan Meyers Three Act Maths:</w:t>
            </w:r>
          </w:p>
          <w:p w:rsidR="00DF1D9A" w:rsidRPr="00075567" w:rsidRDefault="00B44020" w:rsidP="00AF4257">
            <w:pPr>
              <w:pStyle w:val="ListParagraph"/>
              <w:numPr>
                <w:ilvl w:val="0"/>
                <w:numId w:val="194"/>
              </w:numPr>
              <w:shd w:val="clear" w:color="auto" w:fill="FFFFFF"/>
              <w:spacing w:after="0"/>
              <w:rPr>
                <w:rFonts w:ascii="Tahoma" w:hAnsi="Tahoma" w:cs="Tahoma"/>
                <w:color w:val="7030A0"/>
                <w:sz w:val="14"/>
                <w:szCs w:val="14"/>
              </w:rPr>
            </w:pPr>
            <w:hyperlink r:id="rId427" w:history="1">
              <w:r w:rsidR="00DF1D9A" w:rsidRPr="00075567">
                <w:rPr>
                  <w:rStyle w:val="Hyperlink"/>
                  <w:rFonts w:ascii="Tahoma" w:hAnsi="Tahoma" w:cs="Tahoma"/>
                  <w:color w:val="7030A0"/>
                  <w:sz w:val="14"/>
                  <w:szCs w:val="14"/>
                </w:rPr>
                <w:t>Dan Meyer's Three Act Maths - Meatballs</w:t>
              </w:r>
            </w:hyperlink>
          </w:p>
          <w:p w:rsidR="00DF1D9A" w:rsidRPr="00075567" w:rsidRDefault="00061A08" w:rsidP="00DF1D9A">
            <w:pPr>
              <w:pStyle w:val="ListParagraph"/>
              <w:shd w:val="clear" w:color="auto" w:fill="FFFFFF"/>
              <w:spacing w:before="100" w:beforeAutospacing="1" w:after="75"/>
              <w:rPr>
                <w:rFonts w:ascii="Tahoma" w:hAnsi="Tahoma" w:cs="Tahoma"/>
                <w:color w:val="auto"/>
                <w:sz w:val="14"/>
                <w:szCs w:val="14"/>
                <w:shd w:val="clear" w:color="auto" w:fill="FFFFFF"/>
              </w:rPr>
            </w:pPr>
            <w:r w:rsidRPr="00075567">
              <w:rPr>
                <w:rFonts w:ascii="Tahoma" w:hAnsi="Tahoma" w:cs="Tahoma"/>
                <w:color w:val="auto"/>
                <w:sz w:val="14"/>
                <w:szCs w:val="14"/>
                <w:shd w:val="clear" w:color="auto" w:fill="FFFFFF"/>
              </w:rPr>
              <w:t>A fydd yn gorlifo?</w:t>
            </w:r>
          </w:p>
          <w:p w:rsidR="004E5226" w:rsidRPr="00075567" w:rsidRDefault="00B44020" w:rsidP="00AF4257">
            <w:pPr>
              <w:pStyle w:val="ListParagraph"/>
              <w:numPr>
                <w:ilvl w:val="0"/>
                <w:numId w:val="224"/>
              </w:numPr>
              <w:shd w:val="clear" w:color="auto" w:fill="FFFFFF"/>
              <w:spacing w:before="100" w:beforeAutospacing="1" w:after="75"/>
              <w:rPr>
                <w:rFonts w:ascii="Tahoma" w:hAnsi="Tahoma" w:cs="Tahoma"/>
                <w:color w:val="7030A0"/>
                <w:sz w:val="14"/>
                <w:szCs w:val="14"/>
              </w:rPr>
            </w:pPr>
            <w:hyperlink r:id="rId428" w:history="1">
              <w:r w:rsidR="004E5226" w:rsidRPr="00075567">
                <w:rPr>
                  <w:rStyle w:val="Hyperlink"/>
                  <w:rFonts w:ascii="Tahoma" w:hAnsi="Tahoma" w:cs="Tahoma"/>
                  <w:color w:val="7030A0"/>
                  <w:sz w:val="14"/>
                  <w:szCs w:val="14"/>
                </w:rPr>
                <w:t>Dan Meyer's Three Act Maths - Lucky Cow</w:t>
              </w:r>
            </w:hyperlink>
          </w:p>
          <w:p w:rsidR="004E5226" w:rsidRPr="00075567" w:rsidRDefault="00061A08" w:rsidP="00061A08">
            <w:pPr>
              <w:pStyle w:val="ListParagraph"/>
              <w:shd w:val="clear" w:color="auto" w:fill="FFFFFF"/>
              <w:spacing w:before="100" w:beforeAutospacing="1" w:after="75"/>
              <w:rPr>
                <w:rFonts w:ascii="Tahoma" w:hAnsi="Tahoma" w:cs="Tahoma"/>
                <w:color w:val="auto"/>
                <w:sz w:val="14"/>
                <w:szCs w:val="14"/>
                <w:shd w:val="clear" w:color="auto" w:fill="FFFFFF"/>
              </w:rPr>
            </w:pPr>
            <w:r w:rsidRPr="00075567">
              <w:rPr>
                <w:rFonts w:ascii="Tahoma" w:hAnsi="Tahoma" w:cs="Tahoma"/>
                <w:color w:val="auto"/>
                <w:sz w:val="14"/>
                <w:szCs w:val="14"/>
                <w:shd w:val="clear" w:color="auto" w:fill="FFFFFF"/>
              </w:rPr>
              <w:t>Ble ddylem wneud toriad llorweddol er mwyn inni gael yr un faint o gaws</w:t>
            </w:r>
            <w:r w:rsidR="004E5226" w:rsidRPr="00075567">
              <w:rPr>
                <w:rFonts w:ascii="Tahoma" w:hAnsi="Tahoma" w:cs="Tahoma"/>
                <w:color w:val="auto"/>
                <w:sz w:val="14"/>
                <w:szCs w:val="14"/>
                <w:shd w:val="clear" w:color="auto" w:fill="FFFFFF"/>
              </w:rPr>
              <w:t>?</w:t>
            </w:r>
          </w:p>
          <w:p w:rsidR="00B6015E" w:rsidRPr="00075567" w:rsidRDefault="00B44020" w:rsidP="00AF4257">
            <w:pPr>
              <w:pStyle w:val="ListParagraph"/>
              <w:numPr>
                <w:ilvl w:val="0"/>
                <w:numId w:val="224"/>
              </w:numPr>
              <w:shd w:val="clear" w:color="auto" w:fill="FFFFFF"/>
              <w:spacing w:before="100" w:beforeAutospacing="1" w:after="75"/>
              <w:rPr>
                <w:rFonts w:ascii="Tahoma" w:hAnsi="Tahoma" w:cs="Tahoma"/>
                <w:color w:val="7030A0"/>
                <w:sz w:val="14"/>
                <w:szCs w:val="14"/>
              </w:rPr>
            </w:pPr>
            <w:hyperlink r:id="rId429" w:history="1">
              <w:r w:rsidR="00B6015E" w:rsidRPr="00075567">
                <w:rPr>
                  <w:rStyle w:val="Hyperlink"/>
                  <w:rFonts w:ascii="Tahoma" w:hAnsi="Tahoma" w:cs="Tahoma"/>
                  <w:color w:val="7030A0"/>
                  <w:sz w:val="14"/>
                  <w:szCs w:val="14"/>
                </w:rPr>
                <w:t>Dan Meyer's - Pizza Doubler</w:t>
              </w:r>
            </w:hyperlink>
          </w:p>
          <w:p w:rsidR="00B6015E" w:rsidRPr="00075567" w:rsidRDefault="00061A08" w:rsidP="00B6015E">
            <w:pPr>
              <w:pStyle w:val="ListParagraph"/>
              <w:shd w:val="clear" w:color="auto" w:fill="FFFFFF"/>
              <w:spacing w:before="100" w:beforeAutospacing="1" w:after="75"/>
              <w:rPr>
                <w:rFonts w:ascii="Tahoma" w:hAnsi="Tahoma" w:cs="Tahoma"/>
                <w:color w:val="auto"/>
                <w:sz w:val="14"/>
                <w:szCs w:val="14"/>
              </w:rPr>
            </w:pPr>
            <w:r w:rsidRPr="00075567">
              <w:rPr>
                <w:rFonts w:ascii="Tahoma" w:hAnsi="Tahoma" w:cs="Tahoma"/>
                <w:color w:val="auto"/>
                <w:sz w:val="14"/>
                <w:szCs w:val="14"/>
                <w:shd w:val="clear" w:color="auto" w:fill="FFFFFF"/>
              </w:rPr>
              <w:t>Os hoffech y mwyaf o pizza, pa gwpon ddylech ei ddefnyddio?</w:t>
            </w:r>
          </w:p>
          <w:p w:rsidR="00B6015E" w:rsidRPr="00075567" w:rsidRDefault="00B6015E" w:rsidP="004E5226">
            <w:pPr>
              <w:pStyle w:val="ListParagraph"/>
              <w:shd w:val="clear" w:color="auto" w:fill="FFFFFF"/>
              <w:spacing w:before="100" w:beforeAutospacing="1" w:after="75"/>
              <w:rPr>
                <w:rFonts w:ascii="Tahoma" w:hAnsi="Tahoma" w:cs="Tahoma"/>
                <w:color w:val="auto"/>
                <w:sz w:val="14"/>
                <w:szCs w:val="14"/>
              </w:rPr>
            </w:pPr>
          </w:p>
          <w:p w:rsidR="0021180B" w:rsidRPr="00075567" w:rsidRDefault="0021180B" w:rsidP="009D4BFA">
            <w:pPr>
              <w:rPr>
                <w:rFonts w:ascii="Tahoma" w:hAnsi="Tahoma" w:cs="Tahoma"/>
                <w:color w:val="000000" w:themeColor="text1"/>
                <w:sz w:val="14"/>
                <w:szCs w:val="14"/>
              </w:rPr>
            </w:pPr>
          </w:p>
        </w:tc>
        <w:tc>
          <w:tcPr>
            <w:tcW w:w="7371" w:type="dxa"/>
            <w:gridSpan w:val="5"/>
            <w:shd w:val="clear" w:color="auto" w:fill="auto"/>
            <w:tcMar>
              <w:top w:w="28" w:type="dxa"/>
              <w:left w:w="57" w:type="dxa"/>
              <w:bottom w:w="28" w:type="dxa"/>
              <w:right w:w="57" w:type="dxa"/>
            </w:tcMar>
          </w:tcPr>
          <w:p w:rsidR="0021180B" w:rsidRPr="00075567" w:rsidRDefault="0021180B" w:rsidP="00917038">
            <w:pPr>
              <w:rPr>
                <w:rFonts w:ascii="Tahoma" w:hAnsi="Tahoma" w:cs="Tahoma"/>
                <w:i/>
                <w:sz w:val="14"/>
                <w:szCs w:val="14"/>
              </w:rPr>
            </w:pPr>
            <w:r w:rsidRPr="00075567">
              <w:rPr>
                <w:rFonts w:ascii="Tahoma" w:hAnsi="Tahoma" w:cs="Tahoma"/>
                <w:i/>
                <w:sz w:val="14"/>
                <w:szCs w:val="14"/>
              </w:rPr>
              <w:t>Stick on the Maths</w:t>
            </w:r>
          </w:p>
          <w:p w:rsidR="0021180B" w:rsidRPr="00075567" w:rsidRDefault="00C471C4" w:rsidP="00AF4257">
            <w:pPr>
              <w:pStyle w:val="ListParagraph"/>
              <w:numPr>
                <w:ilvl w:val="0"/>
                <w:numId w:val="195"/>
              </w:numPr>
              <w:suppressAutoHyphens w:val="0"/>
              <w:spacing w:line="240" w:lineRule="auto"/>
              <w:rPr>
                <w:rFonts w:ascii="Tahoma" w:hAnsi="Tahoma" w:cs="Tahoma"/>
                <w:sz w:val="14"/>
                <w:szCs w:val="14"/>
              </w:rPr>
            </w:pPr>
            <w:r w:rsidRPr="00075567">
              <w:rPr>
                <w:rFonts w:ascii="Tahoma" w:hAnsi="Tahoma" w:cs="Tahoma"/>
                <w:sz w:val="14"/>
                <w:szCs w:val="14"/>
              </w:rPr>
              <w:t>Gweithgareddau cerdyn y gellir eu defnyddio’n electronig gyda bwrdd gwyn neu’n ginesthetig gan ddefnyddio fersiwn bapur</w:t>
            </w:r>
          </w:p>
          <w:p w:rsidR="0021180B" w:rsidRPr="00075567" w:rsidRDefault="00C471C4" w:rsidP="00AF4257">
            <w:pPr>
              <w:pStyle w:val="ListParagraph"/>
              <w:numPr>
                <w:ilvl w:val="0"/>
                <w:numId w:val="195"/>
              </w:numPr>
              <w:suppressAutoHyphens w:val="0"/>
              <w:spacing w:line="240" w:lineRule="auto"/>
              <w:rPr>
                <w:rFonts w:ascii="Tahoma" w:hAnsi="Tahoma" w:cs="Tahoma"/>
                <w:sz w:val="14"/>
                <w:szCs w:val="14"/>
              </w:rPr>
            </w:pPr>
            <w:r w:rsidRPr="00075567">
              <w:rPr>
                <w:rFonts w:ascii="Tahoma" w:hAnsi="Tahoma" w:cs="Tahoma"/>
                <w:sz w:val="14"/>
                <w:szCs w:val="14"/>
              </w:rPr>
              <w:t>Gellir cuddio cardiau ateb</w:t>
            </w:r>
            <w:r w:rsidR="0021180B" w:rsidRPr="00075567">
              <w:rPr>
                <w:rFonts w:ascii="Tahoma" w:hAnsi="Tahoma" w:cs="Tahoma"/>
                <w:sz w:val="14"/>
                <w:szCs w:val="14"/>
              </w:rPr>
              <w:t xml:space="preserve"> </w:t>
            </w:r>
          </w:p>
          <w:p w:rsidR="0021180B" w:rsidRPr="00075567" w:rsidRDefault="00C471C4" w:rsidP="00AF4257">
            <w:pPr>
              <w:pStyle w:val="ListParagraph"/>
              <w:numPr>
                <w:ilvl w:val="0"/>
                <w:numId w:val="195"/>
              </w:numPr>
              <w:suppressAutoHyphens w:val="0"/>
              <w:spacing w:line="240" w:lineRule="auto"/>
              <w:rPr>
                <w:rFonts w:ascii="Tahoma" w:hAnsi="Tahoma" w:cs="Tahoma"/>
                <w:sz w:val="14"/>
                <w:szCs w:val="14"/>
              </w:rPr>
            </w:pPr>
            <w:r w:rsidRPr="00075567">
              <w:rPr>
                <w:rFonts w:ascii="Tahoma" w:hAnsi="Tahoma" w:cs="Tahoma"/>
                <w:sz w:val="14"/>
                <w:szCs w:val="14"/>
              </w:rPr>
              <w:t xml:space="preserve">Gall dysgwyr ysgrifennu eu hatebion eu hunain ar </w:t>
            </w:r>
            <w:r w:rsidR="005E42DC" w:rsidRPr="00075567">
              <w:rPr>
                <w:rFonts w:ascii="Tahoma" w:hAnsi="Tahoma" w:cs="Tahoma"/>
                <w:sz w:val="14"/>
                <w:szCs w:val="14"/>
              </w:rPr>
              <w:t>nodiadau gludiog</w:t>
            </w:r>
            <w:r w:rsidRPr="00075567">
              <w:rPr>
                <w:rFonts w:ascii="Tahoma" w:hAnsi="Tahoma" w:cs="Tahoma"/>
                <w:sz w:val="14"/>
                <w:szCs w:val="14"/>
              </w:rPr>
              <w:t xml:space="preserve"> a’u gosod ar y grid</w:t>
            </w:r>
          </w:p>
          <w:p w:rsidR="0021180B" w:rsidRPr="00075567" w:rsidRDefault="00C471C4" w:rsidP="00AF4257">
            <w:pPr>
              <w:pStyle w:val="ListParagraph"/>
              <w:numPr>
                <w:ilvl w:val="0"/>
                <w:numId w:val="195"/>
              </w:numPr>
              <w:suppressAutoHyphens w:val="0"/>
              <w:spacing w:after="0" w:line="240" w:lineRule="auto"/>
              <w:rPr>
                <w:rFonts w:ascii="Tahoma" w:hAnsi="Tahoma" w:cs="Tahoma"/>
                <w:sz w:val="14"/>
                <w:szCs w:val="14"/>
              </w:rPr>
            </w:pPr>
            <w:r w:rsidRPr="00075567">
              <w:rPr>
                <w:rFonts w:ascii="Tahoma" w:hAnsi="Tahoma" w:cs="Tahoma"/>
                <w:sz w:val="14"/>
                <w:szCs w:val="14"/>
              </w:rPr>
              <w:t>Mae’r atebion a roir yn cynnwys camsyniadau cyffredin</w:t>
            </w:r>
          </w:p>
          <w:p w:rsidR="005A7F66" w:rsidRPr="00075567" w:rsidRDefault="00B44020" w:rsidP="006B2C7C">
            <w:pPr>
              <w:numPr>
                <w:ilvl w:val="0"/>
                <w:numId w:val="195"/>
              </w:numPr>
              <w:shd w:val="clear" w:color="auto" w:fill="FFFFFF"/>
              <w:rPr>
                <w:rFonts w:ascii="Tahoma" w:hAnsi="Tahoma" w:cs="Tahoma"/>
                <w:color w:val="7030A0"/>
                <w:sz w:val="14"/>
                <w:szCs w:val="14"/>
              </w:rPr>
            </w:pPr>
            <w:hyperlink r:id="rId430" w:history="1">
              <w:r w:rsidR="00A45EBE" w:rsidRPr="00075567">
                <w:rPr>
                  <w:rStyle w:val="Hyperlink"/>
                  <w:rFonts w:ascii="Tahoma" w:hAnsi="Tahoma" w:cs="Tahoma"/>
                  <w:bCs/>
                  <w:color w:val="7030A0"/>
                  <w:sz w:val="14"/>
                  <w:szCs w:val="14"/>
                </w:rPr>
                <w:t>ALG3: Formulae I</w:t>
              </w:r>
            </w:hyperlink>
          </w:p>
          <w:p w:rsidR="005A7F66" w:rsidRPr="00075567" w:rsidRDefault="005A7F66" w:rsidP="006B2C7C">
            <w:pPr>
              <w:rPr>
                <w:rFonts w:ascii="Tahoma" w:hAnsi="Tahoma" w:cs="Tahoma"/>
                <w:i/>
                <w:sz w:val="14"/>
                <w:szCs w:val="14"/>
              </w:rPr>
            </w:pPr>
            <w:r w:rsidRPr="00075567">
              <w:rPr>
                <w:rFonts w:ascii="Tahoma" w:hAnsi="Tahoma" w:cs="Tahoma"/>
                <w:i/>
                <w:sz w:val="14"/>
                <w:szCs w:val="14"/>
              </w:rPr>
              <w:t>Grade Buster Recap:</w:t>
            </w:r>
          </w:p>
          <w:p w:rsidR="005A7F66" w:rsidRPr="00075567" w:rsidRDefault="00B44020" w:rsidP="006B2C7C">
            <w:pPr>
              <w:numPr>
                <w:ilvl w:val="0"/>
                <w:numId w:val="195"/>
              </w:numPr>
              <w:shd w:val="clear" w:color="auto" w:fill="FFFFFF"/>
              <w:rPr>
                <w:rFonts w:ascii="Tahoma" w:hAnsi="Tahoma" w:cs="Tahoma"/>
                <w:color w:val="7030A0"/>
                <w:sz w:val="14"/>
                <w:szCs w:val="14"/>
              </w:rPr>
            </w:pPr>
            <w:hyperlink r:id="rId431" w:history="1">
              <w:r w:rsidR="005A7F66" w:rsidRPr="00075567">
                <w:rPr>
                  <w:rStyle w:val="Hyperlink"/>
                  <w:rFonts w:ascii="Tahoma" w:hAnsi="Tahoma" w:cs="Tahoma"/>
                  <w:bCs/>
                  <w:color w:val="7030A0"/>
                  <w:sz w:val="14"/>
                  <w:szCs w:val="14"/>
                </w:rPr>
                <w:t>Cylinders, cones and spheres</w:t>
              </w:r>
            </w:hyperlink>
          </w:p>
          <w:p w:rsidR="001E322C" w:rsidRPr="00075567" w:rsidRDefault="00061A08" w:rsidP="006B2C7C">
            <w:pPr>
              <w:rPr>
                <w:rFonts w:ascii="Tahoma" w:hAnsi="Tahoma" w:cs="Tahoma"/>
                <w:i/>
                <w:sz w:val="14"/>
                <w:szCs w:val="14"/>
              </w:rPr>
            </w:pPr>
            <w:r w:rsidRPr="00075567">
              <w:rPr>
                <w:rFonts w:ascii="Tahoma" w:hAnsi="Tahoma" w:cs="Tahoma"/>
                <w:i/>
                <w:sz w:val="14"/>
                <w:szCs w:val="14"/>
              </w:rPr>
              <w:t>Gwaith Cartref</w:t>
            </w:r>
          </w:p>
          <w:p w:rsidR="001E322C" w:rsidRPr="00075567" w:rsidRDefault="00B44020" w:rsidP="006B2C7C">
            <w:pPr>
              <w:numPr>
                <w:ilvl w:val="0"/>
                <w:numId w:val="195"/>
              </w:numPr>
              <w:shd w:val="clear" w:color="auto" w:fill="FFFFFF"/>
              <w:rPr>
                <w:rStyle w:val="Hyperlink"/>
                <w:rFonts w:ascii="Tahoma" w:hAnsi="Tahoma" w:cs="Tahoma"/>
                <w:color w:val="7030A0"/>
                <w:sz w:val="14"/>
                <w:szCs w:val="14"/>
                <w:u w:val="none"/>
              </w:rPr>
            </w:pPr>
            <w:hyperlink r:id="rId432" w:history="1">
              <w:r w:rsidR="001E322C" w:rsidRPr="00075567">
                <w:rPr>
                  <w:rStyle w:val="Hyperlink"/>
                  <w:rFonts w:ascii="Tahoma" w:hAnsi="Tahoma" w:cs="Tahoma"/>
                  <w:bCs/>
                  <w:color w:val="7030A0"/>
                  <w:sz w:val="14"/>
                  <w:szCs w:val="14"/>
                </w:rPr>
                <w:t>Arcs and sectors</w:t>
              </w:r>
            </w:hyperlink>
          </w:p>
          <w:p w:rsidR="008A578C" w:rsidRPr="00075567" w:rsidRDefault="00B44020" w:rsidP="006B2C7C">
            <w:pPr>
              <w:numPr>
                <w:ilvl w:val="0"/>
                <w:numId w:val="195"/>
              </w:numPr>
              <w:shd w:val="clear" w:color="auto" w:fill="FFFFFF"/>
              <w:spacing w:before="100" w:beforeAutospacing="1"/>
              <w:rPr>
                <w:rFonts w:ascii="Tahoma" w:hAnsi="Tahoma" w:cs="Tahoma"/>
                <w:color w:val="7030A0"/>
                <w:sz w:val="14"/>
                <w:szCs w:val="14"/>
              </w:rPr>
            </w:pPr>
            <w:hyperlink r:id="rId433" w:history="1">
              <w:r w:rsidR="008A578C" w:rsidRPr="00075567">
                <w:rPr>
                  <w:rStyle w:val="Hyperlink"/>
                  <w:rFonts w:ascii="Tahoma" w:hAnsi="Tahoma" w:cs="Tahoma"/>
                  <w:bCs/>
                  <w:color w:val="7030A0"/>
                  <w:sz w:val="14"/>
                  <w:szCs w:val="14"/>
                </w:rPr>
                <w:t>Surface area: cylinders, cones and spheres</w:t>
              </w:r>
            </w:hyperlink>
          </w:p>
          <w:p w:rsidR="0021180B" w:rsidRPr="00075567" w:rsidRDefault="00B44020" w:rsidP="006B2C7C">
            <w:pPr>
              <w:numPr>
                <w:ilvl w:val="0"/>
                <w:numId w:val="195"/>
              </w:numPr>
              <w:shd w:val="clear" w:color="auto" w:fill="FFFFFF"/>
              <w:rPr>
                <w:rFonts w:ascii="Tahoma" w:hAnsi="Tahoma" w:cs="Tahoma"/>
                <w:color w:val="7030A0"/>
                <w:sz w:val="14"/>
                <w:szCs w:val="14"/>
              </w:rPr>
            </w:pPr>
            <w:hyperlink r:id="rId434" w:history="1">
              <w:r w:rsidR="008A578C" w:rsidRPr="00075567">
                <w:rPr>
                  <w:rStyle w:val="Hyperlink"/>
                  <w:rFonts w:ascii="Tahoma" w:hAnsi="Tahoma" w:cs="Tahoma"/>
                  <w:bCs/>
                  <w:color w:val="7030A0"/>
                  <w:sz w:val="14"/>
                  <w:szCs w:val="14"/>
                </w:rPr>
                <w:t>Volume: cylinders, cones and spheres</w:t>
              </w:r>
            </w:hyperlink>
          </w:p>
        </w:tc>
      </w:tr>
    </w:tbl>
    <w:tbl>
      <w:tblPr>
        <w:tblStyle w:val="TableGrid"/>
        <w:tblW w:w="15877" w:type="dxa"/>
        <w:tblInd w:w="-885" w:type="dxa"/>
        <w:tblLook w:val="04A0" w:firstRow="1" w:lastRow="0" w:firstColumn="1" w:lastColumn="0" w:noHBand="0" w:noVBand="1"/>
      </w:tblPr>
      <w:tblGrid>
        <w:gridCol w:w="2127"/>
        <w:gridCol w:w="11624"/>
        <w:gridCol w:w="2126"/>
      </w:tblGrid>
      <w:tr w:rsidR="0021180B" w:rsidRPr="00B86380" w:rsidTr="009D4BFA">
        <w:tc>
          <w:tcPr>
            <w:tcW w:w="2127" w:type="dxa"/>
            <w:vMerge w:val="restart"/>
            <w:shd w:val="clear" w:color="auto" w:fill="auto"/>
            <w:vAlign w:val="bottom"/>
          </w:tcPr>
          <w:p w:rsidR="0021180B" w:rsidRPr="00B86380" w:rsidRDefault="00C3311C" w:rsidP="009D4BFA">
            <w:pPr>
              <w:rPr>
                <w:rFonts w:ascii="Tahoma" w:hAnsi="Tahoma" w:cs="Tahoma"/>
                <w:color w:val="FFFFFF" w:themeColor="background1"/>
                <w:sz w:val="32"/>
                <w:szCs w:val="32"/>
              </w:rPr>
            </w:pPr>
            <w:r>
              <w:rPr>
                <w:rFonts w:ascii="Tahoma" w:hAnsi="Tahoma" w:cs="Tahoma"/>
                <w:noProof/>
                <w:color w:val="FFFFFF" w:themeColor="background1"/>
                <w:sz w:val="32"/>
                <w:szCs w:val="32"/>
                <w:lang w:val="en-GB" w:eastAsia="en-GB"/>
              </w:rPr>
              <mc:AlternateContent>
                <mc:Choice Requires="wps">
                  <w:drawing>
                    <wp:anchor distT="0" distB="0" distL="114300" distR="114300" simplePos="0" relativeHeight="251954176" behindDoc="0" locked="0" layoutInCell="1" allowOverlap="1" wp14:anchorId="41C816A5" wp14:editId="34198D5C">
                      <wp:simplePos x="0" y="0"/>
                      <wp:positionH relativeFrom="column">
                        <wp:posOffset>-81280</wp:posOffset>
                      </wp:positionH>
                      <wp:positionV relativeFrom="paragraph">
                        <wp:posOffset>-15240</wp:posOffset>
                      </wp:positionV>
                      <wp:extent cx="1356360" cy="807720"/>
                      <wp:effectExtent l="0" t="0" r="0" b="0"/>
                      <wp:wrapNone/>
                      <wp:docPr id="169" name="Text Box 16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356360" cy="8077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3A4FFB" w:rsidRDefault="003A4FFB" w:rsidP="0021180B">
                                  <w:r>
                                    <w:rPr>
                                      <w:noProof/>
                                      <w:lang w:val="en-GB" w:eastAsia="en-GB"/>
                                    </w:rPr>
                                    <w:drawing>
                                      <wp:inline distT="0" distB="0" distL="0" distR="0" wp14:anchorId="18D3967A" wp14:editId="0840869D">
                                        <wp:extent cx="1257300" cy="673552"/>
                                        <wp:effectExtent l="0" t="0" r="0" b="0"/>
                                        <wp:docPr id="171" name="Picture 171"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1C816A5" id="Text Box 169" o:spid="_x0000_s1097" type="#_x0000_t202" style="position:absolute;margin-left:-6.4pt;margin-top:-1.2pt;width:106.8pt;height:63.6pt;z-index:251954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" filled="f" stroked="f" strokeweight=".5pt">
                      <v:path arrowok="t"/>
                      <v:textbox>
                        <w:txbxContent>
                          <w:p w:rsidR="003A4FFB" w:rsidRDefault="003A4FFB" w:rsidP="0021180B">
                            <w:r>
                              <w:rPr>
                                <w:noProof/>
                                <w:lang w:val="en-GB" w:eastAsia="en-GB"/>
                              </w:rPr>
                              <w:drawing>
                                <wp:inline distT="0" distB="0" distL="0" distR="0" wp14:anchorId="18D3967A" wp14:editId="0840869D">
                                  <wp:extent cx="1257300" cy="673552"/>
                                  <wp:effectExtent l="0" t="0" r="0" b="0"/>
                                  <wp:docPr id="171" name="Picture 171"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tc>
        <w:tc>
          <w:tcPr>
            <w:tcW w:w="11624" w:type="dxa"/>
            <w:shd w:val="clear" w:color="auto" w:fill="800080"/>
            <w:vAlign w:val="bottom"/>
          </w:tcPr>
          <w:p w:rsidR="0021180B" w:rsidRPr="00B86380" w:rsidRDefault="002E0DD9" w:rsidP="009D4BFA">
            <w:pPr>
              <w:jc w:val="center"/>
              <w:rPr>
                <w:rFonts w:ascii="Tahoma" w:hAnsi="Tahoma" w:cs="Tahoma"/>
                <w:sz w:val="32"/>
                <w:szCs w:val="32"/>
              </w:rPr>
            </w:pPr>
            <w:r>
              <w:rPr>
                <w:rFonts w:ascii="Tahoma" w:hAnsi="Tahoma" w:cs="Tahoma"/>
                <w:color w:val="FFFFFF" w:themeColor="background1"/>
                <w:sz w:val="32"/>
                <w:szCs w:val="32"/>
              </w:rPr>
              <w:t>Cynllun Gwaith TGAU Mathemateg a Rhifedd</w:t>
            </w:r>
            <w:r w:rsidRPr="00B86380">
              <w:rPr>
                <w:rFonts w:ascii="Tahoma" w:hAnsi="Tahoma" w:cs="Tahoma"/>
                <w:sz w:val="32"/>
                <w:szCs w:val="32"/>
              </w:rPr>
              <w:t xml:space="preserve"> </w:t>
            </w:r>
          </w:p>
        </w:tc>
        <w:tc>
          <w:tcPr>
            <w:tcW w:w="2126" w:type="dxa"/>
            <w:vMerge w:val="restart"/>
          </w:tcPr>
          <w:p w:rsidR="0021180B" w:rsidRPr="00B86380" w:rsidRDefault="00C3311C" w:rsidP="009D4BFA">
            <w:pPr>
              <w:rPr>
                <w:rFonts w:ascii="Tahoma" w:hAnsi="Tahoma" w:cs="Tahoma"/>
              </w:rPr>
            </w:pPr>
            <w:r>
              <w:rPr>
                <w:rFonts w:ascii="Tahoma" w:hAnsi="Tahoma" w:cs="Tahoma"/>
                <w:noProof/>
                <w:color w:val="FFFFFF" w:themeColor="background1"/>
                <w:sz w:val="32"/>
                <w:szCs w:val="32"/>
                <w:lang w:val="en-GB" w:eastAsia="en-GB"/>
              </w:rPr>
              <mc:AlternateContent>
                <mc:Choice Requires="wps">
                  <w:drawing>
                    <wp:anchor distT="0" distB="0" distL="114300" distR="114300" simplePos="0" relativeHeight="251953152" behindDoc="0" locked="0" layoutInCell="1" allowOverlap="1" wp14:anchorId="5350DEF5" wp14:editId="6086435B">
                      <wp:simplePos x="0" y="0"/>
                      <wp:positionH relativeFrom="column">
                        <wp:posOffset>-76200</wp:posOffset>
                      </wp:positionH>
                      <wp:positionV relativeFrom="paragraph">
                        <wp:posOffset>-35560</wp:posOffset>
                      </wp:positionV>
                      <wp:extent cx="1419225" cy="866775"/>
                      <wp:effectExtent l="0" t="0" r="0" b="0"/>
                      <wp:wrapNone/>
                      <wp:docPr id="170" name="Text Box 17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419225" cy="8667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3A4FFB" w:rsidRDefault="003A4FFB" w:rsidP="0021180B">
                                  <w:r>
                                    <w:rPr>
                                      <w:noProof/>
                                      <w:lang w:val="en-GB" w:eastAsia="en-GB"/>
                                    </w:rPr>
                                    <w:drawing>
                                      <wp:inline distT="0" distB="0" distL="0" distR="0" wp14:anchorId="05B48F43" wp14:editId="7AE8AE6A">
                                        <wp:extent cx="1257300" cy="673552"/>
                                        <wp:effectExtent l="0" t="0" r="0" b="0"/>
                                        <wp:docPr id="172" name="Picture 172"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350DEF5" id="Text Box 170" o:spid="_x0000_s1098" type="#_x0000_t202" style="position:absolute;margin-left:-6pt;margin-top:-2.8pt;width:111.75pt;height:68.25pt;z-index:251953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" filled="f" stroked="f" strokeweight=".5pt">
                      <v:path arrowok="t"/>
                      <v:textbox>
                        <w:txbxContent>
                          <w:p w:rsidR="003A4FFB" w:rsidRDefault="003A4FFB" w:rsidP="0021180B">
                            <w:r>
                              <w:rPr>
                                <w:noProof/>
                                <w:lang w:val="en-GB" w:eastAsia="en-GB"/>
                              </w:rPr>
                              <w:drawing>
                                <wp:inline distT="0" distB="0" distL="0" distR="0" wp14:anchorId="05B48F43" wp14:editId="7AE8AE6A">
                                  <wp:extent cx="1257300" cy="673552"/>
                                  <wp:effectExtent l="0" t="0" r="0" b="0"/>
                                  <wp:docPr id="172" name="Picture 172"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p w:rsidR="0021180B" w:rsidRPr="00B86380" w:rsidRDefault="0021180B" w:rsidP="009D4BFA">
            <w:pPr>
              <w:rPr>
                <w:rFonts w:ascii="Tahoma" w:hAnsi="Tahoma" w:cs="Tahoma"/>
              </w:rPr>
            </w:pPr>
          </w:p>
          <w:p w:rsidR="0021180B" w:rsidRPr="00B86380" w:rsidRDefault="0021180B" w:rsidP="009D4BFA">
            <w:pPr>
              <w:rPr>
                <w:rFonts w:ascii="Tahoma" w:hAnsi="Tahoma" w:cs="Tahoma"/>
              </w:rPr>
            </w:pPr>
          </w:p>
          <w:p w:rsidR="0021180B" w:rsidRPr="00B86380" w:rsidRDefault="0021180B" w:rsidP="009D4BFA">
            <w:pPr>
              <w:rPr>
                <w:rFonts w:ascii="Tahoma" w:hAnsi="Tahoma" w:cs="Tahoma"/>
              </w:rPr>
            </w:pPr>
          </w:p>
        </w:tc>
      </w:tr>
      <w:tr w:rsidR="0021180B" w:rsidRPr="00B86380" w:rsidTr="009D4BFA">
        <w:tc>
          <w:tcPr>
            <w:tcW w:w="2127" w:type="dxa"/>
            <w:vMerge/>
            <w:shd w:val="clear" w:color="auto" w:fill="auto"/>
            <w:vAlign w:val="bottom"/>
          </w:tcPr>
          <w:p w:rsidR="0021180B" w:rsidRPr="00B86380" w:rsidRDefault="0021180B" w:rsidP="009D4BFA">
            <w:pPr>
              <w:rPr>
                <w:rFonts w:ascii="Tahoma" w:hAnsi="Tahoma" w:cs="Tahoma"/>
                <w:color w:val="FFFFFF" w:themeColor="background1"/>
                <w:sz w:val="32"/>
                <w:szCs w:val="32"/>
              </w:rPr>
            </w:pPr>
          </w:p>
        </w:tc>
        <w:tc>
          <w:tcPr>
            <w:tcW w:w="11624" w:type="dxa"/>
            <w:shd w:val="clear" w:color="auto" w:fill="800080"/>
            <w:vAlign w:val="bottom"/>
          </w:tcPr>
          <w:p w:rsidR="0021180B" w:rsidRPr="00B86380" w:rsidRDefault="002E0DD9" w:rsidP="009D4BFA">
            <w:pPr>
              <w:jc w:val="center"/>
              <w:rPr>
                <w:rFonts w:ascii="Tahoma" w:hAnsi="Tahoma" w:cs="Tahoma"/>
                <w:sz w:val="32"/>
                <w:szCs w:val="32"/>
              </w:rPr>
            </w:pPr>
            <w:r>
              <w:rPr>
                <w:rFonts w:ascii="Tahoma" w:hAnsi="Tahoma" w:cs="Tahoma"/>
                <w:sz w:val="32"/>
                <w:szCs w:val="32"/>
              </w:rPr>
              <w:t>Haen Uwch</w:t>
            </w:r>
          </w:p>
        </w:tc>
        <w:tc>
          <w:tcPr>
            <w:tcW w:w="2126" w:type="dxa"/>
            <w:vMerge/>
          </w:tcPr>
          <w:p w:rsidR="0021180B" w:rsidRPr="00B86380" w:rsidRDefault="0021180B" w:rsidP="009D4BFA">
            <w:pPr>
              <w:rPr>
                <w:rFonts w:ascii="Tahoma" w:hAnsi="Tahoma" w:cs="Tahoma"/>
              </w:rPr>
            </w:pPr>
          </w:p>
        </w:tc>
      </w:tr>
    </w:tbl>
    <w:p w:rsidR="0021180B" w:rsidRPr="00B86380" w:rsidRDefault="0021180B" w:rsidP="0021180B"/>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426"/>
        <w:gridCol w:w="3686"/>
        <w:gridCol w:w="1417"/>
        <w:gridCol w:w="1276"/>
        <w:gridCol w:w="804"/>
        <w:gridCol w:w="472"/>
        <w:gridCol w:w="1701"/>
        <w:gridCol w:w="2466"/>
        <w:gridCol w:w="3629"/>
      </w:tblGrid>
      <w:tr w:rsidR="0021180B" w:rsidRPr="00B86380" w:rsidTr="009D4BFA">
        <w:trPr>
          <w:cantSplit/>
          <w:trHeight w:val="170"/>
        </w:trPr>
        <w:tc>
          <w:tcPr>
            <w:tcW w:w="12248" w:type="dxa"/>
            <w:gridSpan w:val="8"/>
            <w:tcBorders>
              <w:bottom w:val="single" w:sz="4" w:space="0" w:color="auto"/>
            </w:tcBorders>
            <w:shd w:val="clear" w:color="auto" w:fill="B2A1C7" w:themeFill="accent4" w:themeFillTint="99"/>
          </w:tcPr>
          <w:p w:rsidR="0021180B" w:rsidRPr="00B86380" w:rsidRDefault="003C4A7A" w:rsidP="009D4BFA">
            <w:pPr>
              <w:rPr>
                <w:rFonts w:ascii="Tahoma" w:hAnsi="Tahoma" w:cs="Tahoma"/>
                <w:color w:val="FFFFFF" w:themeColor="background1"/>
                <w:sz w:val="20"/>
                <w:szCs w:val="20"/>
              </w:rPr>
            </w:pPr>
            <w:r>
              <w:rPr>
                <w:rFonts w:ascii="Tahoma" w:hAnsi="Tahoma" w:cs="Tahoma"/>
                <w:color w:val="FFFFFF" w:themeColor="background1"/>
                <w:sz w:val="20"/>
                <w:szCs w:val="20"/>
              </w:rPr>
              <w:t>PWNC:</w:t>
            </w:r>
            <w:r w:rsidR="0021180B" w:rsidRPr="00B86380">
              <w:rPr>
                <w:rFonts w:ascii="Tahoma" w:hAnsi="Tahoma" w:cs="Tahoma"/>
                <w:color w:val="FFFFFF" w:themeColor="background1"/>
                <w:sz w:val="20"/>
                <w:szCs w:val="20"/>
              </w:rPr>
              <w:t xml:space="preserve"> </w:t>
            </w:r>
            <w:bookmarkStart w:id="30" w:name="Histogramau"/>
            <w:r w:rsidR="0021180B" w:rsidRPr="00B86380">
              <w:rPr>
                <w:rFonts w:ascii="Tahoma" w:hAnsi="Tahoma" w:cs="Tahoma"/>
                <w:color w:val="FFFFFF" w:themeColor="background1"/>
                <w:sz w:val="20"/>
                <w:szCs w:val="20"/>
              </w:rPr>
              <w:t>Histogram</w:t>
            </w:r>
            <w:r w:rsidR="00D75395">
              <w:rPr>
                <w:rFonts w:ascii="Tahoma" w:hAnsi="Tahoma" w:cs="Tahoma"/>
                <w:color w:val="FFFFFF" w:themeColor="background1"/>
                <w:sz w:val="20"/>
                <w:szCs w:val="20"/>
              </w:rPr>
              <w:t>au</w:t>
            </w:r>
            <w:bookmarkEnd w:id="30"/>
          </w:p>
        </w:tc>
        <w:tc>
          <w:tcPr>
            <w:tcW w:w="3629" w:type="dxa"/>
            <w:tcBorders>
              <w:bottom w:val="single" w:sz="4" w:space="0" w:color="auto"/>
            </w:tcBorders>
            <w:shd w:val="clear" w:color="auto" w:fill="B2A1C7" w:themeFill="accent4" w:themeFillTint="99"/>
            <w:tcMar>
              <w:top w:w="28" w:type="dxa"/>
              <w:left w:w="57" w:type="dxa"/>
              <w:bottom w:w="28" w:type="dxa"/>
              <w:right w:w="57" w:type="dxa"/>
            </w:tcMar>
            <w:vAlign w:val="bottom"/>
          </w:tcPr>
          <w:p w:rsidR="0021180B" w:rsidRPr="00B86380" w:rsidRDefault="003200A3" w:rsidP="009D4BFA">
            <w:pPr>
              <w:jc w:val="right"/>
              <w:rPr>
                <w:rFonts w:ascii="Tahoma" w:hAnsi="Tahoma" w:cs="Tahoma"/>
                <w:color w:val="FFFFFF" w:themeColor="background1"/>
                <w:sz w:val="20"/>
                <w:szCs w:val="20"/>
              </w:rPr>
            </w:pPr>
            <w:r>
              <w:rPr>
                <w:rFonts w:ascii="Tahoma" w:hAnsi="Tahoma" w:cs="Tahoma"/>
                <w:color w:val="FFFFFF" w:themeColor="background1"/>
                <w:sz w:val="20"/>
                <w:szCs w:val="20"/>
              </w:rPr>
              <w:t>Amser addysgu a awgrymir</w:t>
            </w:r>
            <w:r w:rsidR="00061A08">
              <w:rPr>
                <w:rFonts w:ascii="Tahoma" w:hAnsi="Tahoma" w:cs="Tahoma"/>
                <w:color w:val="FFFFFF" w:themeColor="background1"/>
                <w:sz w:val="20"/>
                <w:szCs w:val="20"/>
              </w:rPr>
              <w:t>:</w:t>
            </w:r>
            <w:r w:rsidR="0021180B" w:rsidRPr="00B86380">
              <w:rPr>
                <w:rFonts w:ascii="Tahoma" w:hAnsi="Tahoma" w:cs="Tahoma"/>
                <w:color w:val="FFFFFF" w:themeColor="background1"/>
                <w:sz w:val="20"/>
                <w:szCs w:val="20"/>
              </w:rPr>
              <w:t xml:space="preserve"> </w:t>
            </w:r>
            <w:r w:rsidR="00A90B28">
              <w:rPr>
                <w:rFonts w:ascii="Tahoma" w:hAnsi="Tahoma" w:cs="Tahoma"/>
                <w:color w:val="FFFFFF" w:themeColor="background1"/>
                <w:sz w:val="20"/>
                <w:szCs w:val="20"/>
              </w:rPr>
              <w:t xml:space="preserve">4 </w:t>
            </w:r>
            <w:r w:rsidR="00044E54">
              <w:rPr>
                <w:rFonts w:ascii="Tahoma" w:hAnsi="Tahoma" w:cs="Tahoma"/>
                <w:color w:val="FFFFFF" w:themeColor="background1"/>
                <w:sz w:val="20"/>
                <w:szCs w:val="20"/>
              </w:rPr>
              <w:t>awr</w:t>
            </w:r>
          </w:p>
        </w:tc>
      </w:tr>
      <w:tr w:rsidR="0021180B" w:rsidRPr="00B86380" w:rsidTr="009D4BFA">
        <w:trPr>
          <w:cantSplit/>
          <w:trHeight w:val="39"/>
        </w:trPr>
        <w:tc>
          <w:tcPr>
            <w:tcW w:w="426" w:type="dxa"/>
            <w:vMerge w:val="restart"/>
            <w:tcBorders>
              <w:right w:val="nil"/>
            </w:tcBorders>
            <w:shd w:val="clear" w:color="auto" w:fill="E6E6E6"/>
            <w:textDirection w:val="btLr"/>
            <w:vAlign w:val="center"/>
          </w:tcPr>
          <w:p w:rsidR="0021180B" w:rsidRPr="00D75395" w:rsidRDefault="00D75395" w:rsidP="009D4BFA">
            <w:pPr>
              <w:ind w:left="113" w:right="113"/>
              <w:jc w:val="center"/>
              <w:rPr>
                <w:rFonts w:ascii="Tahoma" w:hAnsi="Tahoma" w:cs="Tahoma"/>
                <w:b/>
              </w:rPr>
            </w:pPr>
            <w:r w:rsidRPr="00D75395">
              <w:rPr>
                <w:rFonts w:ascii="Tahoma" w:hAnsi="Tahoma" w:cs="Tahoma"/>
                <w:b/>
                <w:sz w:val="16"/>
                <w:szCs w:val="16"/>
              </w:rPr>
              <w:t>YSTADEGAU</w:t>
            </w:r>
          </w:p>
        </w:tc>
        <w:tc>
          <w:tcPr>
            <w:tcW w:w="7183" w:type="dxa"/>
            <w:gridSpan w:val="4"/>
            <w:tcBorders>
              <w:bottom w:val="single" w:sz="4" w:space="0" w:color="auto"/>
              <w:right w:val="nil"/>
            </w:tcBorders>
            <w:shd w:val="clear" w:color="auto" w:fill="E6E6E6"/>
            <w:tcMar>
              <w:top w:w="28" w:type="dxa"/>
              <w:left w:w="57" w:type="dxa"/>
              <w:bottom w:w="28" w:type="dxa"/>
              <w:right w:w="57" w:type="dxa"/>
            </w:tcMar>
          </w:tcPr>
          <w:p w:rsidR="0021180B" w:rsidRPr="00B86380" w:rsidRDefault="00DB73F0" w:rsidP="009D4BFA">
            <w:pPr>
              <w:rPr>
                <w:rFonts w:ascii="Tahoma" w:hAnsi="Tahoma" w:cs="Tahoma"/>
                <w:i/>
                <w:sz w:val="16"/>
                <w:szCs w:val="16"/>
              </w:rPr>
            </w:pPr>
            <w:r>
              <w:rPr>
                <w:rFonts w:ascii="Tahoma" w:hAnsi="Tahoma" w:cs="Tahoma"/>
                <w:b/>
                <w:sz w:val="16"/>
                <w:szCs w:val="16"/>
              </w:rPr>
              <w:t xml:space="preserve">Cynnwys Manyleb CBAC ar gyfer TGAU Rhifedd a Mathemateg: </w:t>
            </w:r>
          </w:p>
        </w:tc>
        <w:tc>
          <w:tcPr>
            <w:tcW w:w="8268" w:type="dxa"/>
            <w:gridSpan w:val="4"/>
            <w:tcBorders>
              <w:left w:val="nil"/>
              <w:bottom w:val="single" w:sz="4" w:space="0" w:color="auto"/>
            </w:tcBorders>
            <w:shd w:val="clear" w:color="auto" w:fill="E6E6E6"/>
          </w:tcPr>
          <w:p w:rsidR="0021180B" w:rsidRPr="00B86380" w:rsidRDefault="0021180B" w:rsidP="009D4BFA">
            <w:pPr>
              <w:jc w:val="right"/>
              <w:rPr>
                <w:rFonts w:ascii="Tahoma" w:hAnsi="Tahoma" w:cs="Tahoma"/>
                <w:i/>
                <w:sz w:val="16"/>
                <w:szCs w:val="16"/>
              </w:rPr>
            </w:pPr>
          </w:p>
        </w:tc>
      </w:tr>
      <w:tr w:rsidR="0021180B" w:rsidRPr="00B86380" w:rsidTr="009D4BFA">
        <w:trPr>
          <w:cantSplit/>
          <w:trHeight w:val="283"/>
        </w:trPr>
        <w:tc>
          <w:tcPr>
            <w:tcW w:w="426" w:type="dxa"/>
            <w:vMerge/>
            <w:shd w:val="clear" w:color="auto" w:fill="E6E6E6"/>
          </w:tcPr>
          <w:p w:rsidR="0021180B" w:rsidRPr="00B86380" w:rsidRDefault="0021180B" w:rsidP="009D4BFA">
            <w:pPr>
              <w:rPr>
                <w:rFonts w:ascii="Tahoma" w:hAnsi="Tahoma" w:cs="Tahoma"/>
                <w:sz w:val="16"/>
                <w:szCs w:val="16"/>
              </w:rPr>
            </w:pPr>
          </w:p>
        </w:tc>
        <w:tc>
          <w:tcPr>
            <w:tcW w:w="15451" w:type="dxa"/>
            <w:gridSpan w:val="8"/>
            <w:tcBorders>
              <w:top w:val="single" w:sz="4" w:space="0" w:color="auto"/>
              <w:bottom w:val="single" w:sz="4" w:space="0" w:color="auto"/>
            </w:tcBorders>
            <w:shd w:val="clear" w:color="auto" w:fill="E6E6E6"/>
            <w:tcMar>
              <w:top w:w="28" w:type="dxa"/>
              <w:left w:w="57" w:type="dxa"/>
              <w:bottom w:w="28" w:type="dxa"/>
              <w:right w:w="57" w:type="dxa"/>
            </w:tcMar>
          </w:tcPr>
          <w:p w:rsidR="00E437DD" w:rsidRPr="00631F9F" w:rsidRDefault="00E437DD" w:rsidP="00E437DD">
            <w:pPr>
              <w:autoSpaceDE w:val="0"/>
              <w:autoSpaceDN w:val="0"/>
              <w:adjustRightInd w:val="0"/>
              <w:rPr>
                <w:rFonts w:ascii="Tahoma" w:eastAsiaTheme="minorHAnsi" w:hAnsi="Tahoma" w:cs="Tahoma"/>
                <w:sz w:val="16"/>
                <w:szCs w:val="16"/>
                <w:lang w:val="en-NZ"/>
              </w:rPr>
            </w:pPr>
            <w:r w:rsidRPr="00631F9F">
              <w:rPr>
                <w:rFonts w:ascii="Tahoma" w:eastAsiaTheme="minorHAnsi" w:hAnsi="Tahoma" w:cs="Tahoma"/>
                <w:sz w:val="16"/>
                <w:szCs w:val="16"/>
                <w:lang w:val="en-NZ"/>
              </w:rPr>
              <w:t>Deall a defnyddio’r broses datrys problemau ystadegol: nodi’r broblem/cynllunio; casglu,</w:t>
            </w:r>
          </w:p>
          <w:p w:rsidR="00E437DD" w:rsidRPr="00E437DD" w:rsidRDefault="00E437DD" w:rsidP="009D4BFA">
            <w:pPr>
              <w:rPr>
                <w:rFonts w:ascii="Tahoma" w:eastAsiaTheme="minorHAnsi" w:hAnsi="Tahoma" w:cs="Tahoma"/>
                <w:sz w:val="16"/>
                <w:szCs w:val="16"/>
                <w:lang w:val="en-NZ"/>
              </w:rPr>
            </w:pPr>
            <w:r w:rsidRPr="00631F9F">
              <w:rPr>
                <w:rFonts w:ascii="Tahoma" w:eastAsiaTheme="minorHAnsi" w:hAnsi="Tahoma" w:cs="Tahoma"/>
                <w:sz w:val="16"/>
                <w:szCs w:val="16"/>
                <w:lang w:val="en-NZ"/>
              </w:rPr>
              <w:t xml:space="preserve">prosesu a chynrychioli data; </w:t>
            </w:r>
            <w:r>
              <w:rPr>
                <w:rFonts w:ascii="Tahoma" w:eastAsiaTheme="minorHAnsi" w:hAnsi="Tahoma" w:cs="Tahoma"/>
                <w:sz w:val="16"/>
                <w:szCs w:val="16"/>
                <w:lang w:val="en-NZ"/>
              </w:rPr>
              <w:t>dehongli a thrafod canlyniadau.</w:t>
            </w:r>
          </w:p>
          <w:p w:rsidR="0021180B" w:rsidRPr="00B86380" w:rsidRDefault="00D75395" w:rsidP="009D4BFA">
            <w:pPr>
              <w:rPr>
                <w:rFonts w:ascii="Tahoma" w:hAnsi="Tahoma" w:cs="Tahoma"/>
                <w:b/>
                <w:sz w:val="16"/>
                <w:szCs w:val="16"/>
              </w:rPr>
            </w:pPr>
            <w:r>
              <w:rPr>
                <w:rFonts w:ascii="Tahoma" w:hAnsi="Tahoma" w:cs="Tahoma"/>
                <w:b/>
                <w:i/>
                <w:sz w:val="16"/>
                <w:szCs w:val="16"/>
              </w:rPr>
              <w:t xml:space="preserve">Prosesu, cynrychioli a dehongli data          </w:t>
            </w:r>
          </w:p>
          <w:p w:rsidR="00D75395" w:rsidRPr="00D75395" w:rsidRDefault="00D75395" w:rsidP="00D75395">
            <w:pPr>
              <w:autoSpaceDE w:val="0"/>
              <w:autoSpaceDN w:val="0"/>
              <w:adjustRightInd w:val="0"/>
              <w:rPr>
                <w:rFonts w:ascii="Tahoma" w:eastAsiaTheme="minorHAnsi" w:hAnsi="Tahoma" w:cs="Tahoma"/>
                <w:b/>
                <w:bCs/>
                <w:sz w:val="16"/>
                <w:szCs w:val="16"/>
                <w:lang w:val="en-NZ"/>
              </w:rPr>
            </w:pPr>
            <w:r w:rsidRPr="00D75395">
              <w:rPr>
                <w:rFonts w:ascii="Tahoma" w:eastAsiaTheme="minorHAnsi" w:hAnsi="Tahoma" w:cs="Tahoma"/>
                <w:b/>
                <w:bCs/>
                <w:sz w:val="16"/>
                <w:szCs w:val="16"/>
                <w:lang w:val="en-NZ"/>
              </w:rPr>
              <w:t>Ymestyn sgiliau trin data i lunio a dehongli histogramau â lled dosbarth anghyfartal.</w:t>
            </w:r>
          </w:p>
          <w:p w:rsidR="00D75395" w:rsidRPr="00D75395" w:rsidRDefault="00D75395" w:rsidP="00D75395">
            <w:pPr>
              <w:autoSpaceDE w:val="0"/>
              <w:autoSpaceDN w:val="0"/>
              <w:adjustRightInd w:val="0"/>
              <w:rPr>
                <w:rFonts w:ascii="Tahoma" w:eastAsiaTheme="minorHAnsi" w:hAnsi="Tahoma" w:cs="Tahoma"/>
                <w:b/>
                <w:bCs/>
                <w:sz w:val="16"/>
                <w:szCs w:val="16"/>
                <w:lang w:val="en-NZ"/>
              </w:rPr>
            </w:pPr>
            <w:r w:rsidRPr="00D75395">
              <w:rPr>
                <w:rFonts w:ascii="Tahoma" w:eastAsiaTheme="minorHAnsi" w:hAnsi="Tahoma" w:cs="Tahoma"/>
                <w:b/>
                <w:bCs/>
                <w:sz w:val="16"/>
                <w:szCs w:val="16"/>
                <w:lang w:val="en-NZ"/>
              </w:rPr>
              <w:t>Dwysedd amlder.</w:t>
            </w:r>
          </w:p>
          <w:p w:rsidR="0021180B" w:rsidRPr="00E437DD" w:rsidRDefault="00D75395" w:rsidP="00E437DD">
            <w:pPr>
              <w:autoSpaceDE w:val="0"/>
              <w:autoSpaceDN w:val="0"/>
              <w:adjustRightInd w:val="0"/>
              <w:rPr>
                <w:rFonts w:ascii="Tahoma" w:eastAsiaTheme="minorHAnsi" w:hAnsi="Tahoma" w:cs="Tahoma"/>
                <w:b/>
                <w:bCs/>
                <w:sz w:val="16"/>
                <w:szCs w:val="16"/>
                <w:lang w:val="en-NZ"/>
              </w:rPr>
            </w:pPr>
            <w:r w:rsidRPr="00D75395">
              <w:rPr>
                <w:rFonts w:ascii="Tahoma" w:eastAsiaTheme="minorHAnsi" w:hAnsi="Tahoma" w:cs="Tahoma"/>
                <w:b/>
                <w:bCs/>
                <w:sz w:val="16"/>
                <w:szCs w:val="16"/>
                <w:lang w:val="en-NZ"/>
              </w:rPr>
              <w:t>Dehongli siapiau histogramau sy’n cynrychioli dosraniadau (gan gyfeirio at gymedr a</w:t>
            </w:r>
            <w:r>
              <w:rPr>
                <w:rFonts w:ascii="Tahoma" w:eastAsiaTheme="minorHAnsi" w:hAnsi="Tahoma" w:cs="Tahoma"/>
                <w:b/>
                <w:bCs/>
                <w:sz w:val="16"/>
                <w:szCs w:val="16"/>
                <w:lang w:val="en-NZ"/>
              </w:rPr>
              <w:t xml:space="preserve"> </w:t>
            </w:r>
            <w:r w:rsidR="00E437DD">
              <w:rPr>
                <w:rFonts w:ascii="Tahoma" w:eastAsiaTheme="minorHAnsi" w:hAnsi="Tahoma" w:cs="Tahoma"/>
                <w:b/>
                <w:bCs/>
                <w:sz w:val="16"/>
                <w:szCs w:val="16"/>
                <w:lang w:val="en-NZ"/>
              </w:rPr>
              <w:t>gwasgariad).</w:t>
            </w:r>
          </w:p>
        </w:tc>
      </w:tr>
      <w:tr w:rsidR="0021180B" w:rsidRPr="00B86380" w:rsidTr="009D4BFA">
        <w:trPr>
          <w:cantSplit/>
          <w:trHeight w:val="40"/>
        </w:trPr>
        <w:tc>
          <w:tcPr>
            <w:tcW w:w="426" w:type="dxa"/>
            <w:vMerge/>
            <w:shd w:val="clear" w:color="auto" w:fill="E6E6E6"/>
          </w:tcPr>
          <w:p w:rsidR="0021180B" w:rsidRPr="00B86380" w:rsidRDefault="0021180B" w:rsidP="009D4BFA">
            <w:pPr>
              <w:rPr>
                <w:rFonts w:ascii="Tahoma" w:hAnsi="Tahoma" w:cs="Tahoma"/>
                <w:b/>
                <w:sz w:val="16"/>
                <w:szCs w:val="16"/>
              </w:rPr>
            </w:pPr>
          </w:p>
        </w:tc>
        <w:tc>
          <w:tcPr>
            <w:tcW w:w="15451" w:type="dxa"/>
            <w:gridSpan w:val="8"/>
            <w:tcBorders>
              <w:top w:val="single" w:sz="4" w:space="0" w:color="auto"/>
              <w:bottom w:val="single" w:sz="4" w:space="0" w:color="auto"/>
            </w:tcBorders>
            <w:shd w:val="clear" w:color="auto" w:fill="E6E6E6"/>
            <w:tcMar>
              <w:top w:w="28" w:type="dxa"/>
              <w:left w:w="57" w:type="dxa"/>
              <w:bottom w:w="28" w:type="dxa"/>
              <w:right w:w="57" w:type="dxa"/>
            </w:tcMar>
          </w:tcPr>
          <w:p w:rsidR="0021180B" w:rsidRPr="00B86380" w:rsidRDefault="002403A5" w:rsidP="009D4BFA">
            <w:pPr>
              <w:rPr>
                <w:rFonts w:ascii="Tahoma" w:hAnsi="Tahoma" w:cs="Tahoma"/>
                <w:sz w:val="16"/>
                <w:szCs w:val="16"/>
              </w:rPr>
            </w:pPr>
            <w:r>
              <w:rPr>
                <w:rFonts w:ascii="Tahoma" w:hAnsi="Tahoma" w:cs="Tahoma"/>
                <w:b/>
                <w:sz w:val="16"/>
                <w:szCs w:val="16"/>
              </w:rPr>
              <w:t>Cynnwys Ychwanegol Manyleb CBAC ar gyfer TGAU Mathemateg</w:t>
            </w:r>
            <w:r w:rsidR="0021180B" w:rsidRPr="00B86380">
              <w:rPr>
                <w:rFonts w:ascii="Tahoma" w:hAnsi="Tahoma" w:cs="Tahoma"/>
                <w:b/>
                <w:sz w:val="16"/>
                <w:szCs w:val="16"/>
              </w:rPr>
              <w:t>:</w:t>
            </w:r>
          </w:p>
        </w:tc>
      </w:tr>
      <w:tr w:rsidR="0021180B" w:rsidRPr="00B86380" w:rsidTr="00075567">
        <w:trPr>
          <w:cantSplit/>
          <w:trHeight w:val="263"/>
        </w:trPr>
        <w:tc>
          <w:tcPr>
            <w:tcW w:w="426" w:type="dxa"/>
            <w:vMerge/>
            <w:tcBorders>
              <w:bottom w:val="single" w:sz="4" w:space="0" w:color="auto"/>
            </w:tcBorders>
            <w:shd w:val="clear" w:color="auto" w:fill="E6E6E6"/>
          </w:tcPr>
          <w:p w:rsidR="0021180B" w:rsidRPr="00B86380" w:rsidRDefault="0021180B" w:rsidP="009D4BFA">
            <w:pPr>
              <w:rPr>
                <w:rFonts w:ascii="Tahoma" w:hAnsi="Tahoma" w:cs="Tahoma"/>
                <w:sz w:val="16"/>
                <w:szCs w:val="16"/>
              </w:rPr>
            </w:pPr>
          </w:p>
        </w:tc>
        <w:tc>
          <w:tcPr>
            <w:tcW w:w="15451" w:type="dxa"/>
            <w:gridSpan w:val="8"/>
            <w:tcBorders>
              <w:top w:val="single" w:sz="4" w:space="0" w:color="auto"/>
              <w:bottom w:val="single" w:sz="4" w:space="0" w:color="auto"/>
            </w:tcBorders>
            <w:shd w:val="clear" w:color="auto" w:fill="E6E6E6"/>
            <w:tcMar>
              <w:top w:w="28" w:type="dxa"/>
              <w:left w:w="57" w:type="dxa"/>
              <w:bottom w:w="28" w:type="dxa"/>
              <w:right w:w="57" w:type="dxa"/>
            </w:tcMar>
          </w:tcPr>
          <w:p w:rsidR="0021180B" w:rsidRPr="00B86380" w:rsidRDefault="0021180B" w:rsidP="00075567">
            <w:pPr>
              <w:rPr>
                <w:rFonts w:ascii="Tahoma" w:hAnsi="Tahoma" w:cs="Tahoma"/>
                <w:bCs/>
                <w:sz w:val="20"/>
                <w:szCs w:val="20"/>
              </w:rPr>
            </w:pPr>
            <w:r w:rsidRPr="00B86380">
              <w:rPr>
                <w:rFonts w:ascii="Tahoma" w:hAnsi="Tahoma" w:cs="Tahoma"/>
                <w:bCs/>
                <w:sz w:val="20"/>
                <w:szCs w:val="20"/>
                <w:u w:val="single"/>
              </w:rPr>
              <w:t xml:space="preserve"> </w:t>
            </w:r>
            <w:r w:rsidRPr="00B86380">
              <w:rPr>
                <w:rFonts w:ascii="Tahoma" w:hAnsi="Tahoma" w:cs="Tahoma"/>
                <w:bCs/>
                <w:sz w:val="20"/>
                <w:szCs w:val="20"/>
              </w:rPr>
              <w:t>--</w:t>
            </w:r>
          </w:p>
        </w:tc>
      </w:tr>
      <w:tr w:rsidR="0021180B" w:rsidRPr="00B86380" w:rsidTr="009D4BFA">
        <w:trPr>
          <w:cantSplit/>
          <w:trHeight w:val="128"/>
        </w:trPr>
        <w:tc>
          <w:tcPr>
            <w:tcW w:w="15877" w:type="dxa"/>
            <w:gridSpan w:val="9"/>
            <w:tcBorders>
              <w:bottom w:val="single" w:sz="4" w:space="0" w:color="auto"/>
            </w:tcBorders>
            <w:shd w:val="clear" w:color="auto" w:fill="B2A1C7" w:themeFill="accent4" w:themeFillTint="99"/>
            <w:noWrap/>
            <w:tcMar>
              <w:top w:w="28" w:type="dxa"/>
              <w:left w:w="57" w:type="dxa"/>
              <w:bottom w:w="28" w:type="dxa"/>
              <w:right w:w="57" w:type="dxa"/>
            </w:tcMar>
          </w:tcPr>
          <w:p w:rsidR="0021180B" w:rsidRPr="00B86380" w:rsidRDefault="002403A5" w:rsidP="009D4BFA">
            <w:pPr>
              <w:rPr>
                <w:rFonts w:ascii="Tahoma" w:hAnsi="Tahoma" w:cs="Tahoma"/>
                <w:color w:val="FFFFFF" w:themeColor="background1"/>
                <w:sz w:val="16"/>
                <w:szCs w:val="16"/>
              </w:rPr>
            </w:pPr>
            <w:r>
              <w:rPr>
                <w:rFonts w:ascii="Tahoma" w:hAnsi="Tahoma" w:cs="Tahoma"/>
                <w:color w:val="FFFFFF" w:themeColor="background1"/>
                <w:sz w:val="16"/>
                <w:szCs w:val="16"/>
              </w:rPr>
              <w:t xml:space="preserve">Amcanion Dysgu </w:t>
            </w:r>
          </w:p>
        </w:tc>
      </w:tr>
      <w:tr w:rsidR="0021180B" w:rsidRPr="00B86380" w:rsidTr="00D75395">
        <w:trPr>
          <w:cantSplit/>
          <w:trHeight w:val="128"/>
        </w:trPr>
        <w:tc>
          <w:tcPr>
            <w:tcW w:w="9782" w:type="dxa"/>
            <w:gridSpan w:val="7"/>
            <w:tcBorders>
              <w:bottom w:val="single" w:sz="4" w:space="0" w:color="auto"/>
            </w:tcBorders>
            <w:shd w:val="clear" w:color="auto" w:fill="auto"/>
            <w:noWrap/>
            <w:tcMar>
              <w:top w:w="28" w:type="dxa"/>
              <w:left w:w="57" w:type="dxa"/>
              <w:bottom w:w="28" w:type="dxa"/>
              <w:right w:w="57" w:type="dxa"/>
            </w:tcMar>
          </w:tcPr>
          <w:p w:rsidR="0021180B" w:rsidRPr="00B86380" w:rsidRDefault="00DB73F0" w:rsidP="009D4BFA">
            <w:pPr>
              <w:rPr>
                <w:rFonts w:ascii="Tahoma" w:hAnsi="Tahoma" w:cs="Tahoma"/>
                <w:color w:val="000000" w:themeColor="text1"/>
                <w:sz w:val="16"/>
                <w:szCs w:val="16"/>
              </w:rPr>
            </w:pPr>
            <w:r>
              <w:rPr>
                <w:rFonts w:ascii="Tahoma" w:hAnsi="Tahoma" w:cs="Tahoma"/>
                <w:color w:val="000000" w:themeColor="text1"/>
                <w:sz w:val="16"/>
                <w:szCs w:val="16"/>
              </w:rPr>
              <w:t>Rhifedd a Mathemateg TGAU:</w:t>
            </w:r>
            <w:r w:rsidR="002403A5">
              <w:rPr>
                <w:rFonts w:ascii="Tahoma" w:hAnsi="Tahoma" w:cs="Tahoma"/>
                <w:color w:val="000000" w:themeColor="text1"/>
                <w:sz w:val="16"/>
                <w:szCs w:val="16"/>
              </w:rPr>
              <w:t xml:space="preserve"> </w:t>
            </w:r>
          </w:p>
        </w:tc>
        <w:tc>
          <w:tcPr>
            <w:tcW w:w="6095" w:type="dxa"/>
            <w:gridSpan w:val="2"/>
            <w:tcBorders>
              <w:bottom w:val="single" w:sz="4" w:space="0" w:color="auto"/>
            </w:tcBorders>
            <w:shd w:val="clear" w:color="auto" w:fill="auto"/>
            <w:noWrap/>
            <w:tcMar>
              <w:top w:w="28" w:type="dxa"/>
              <w:left w:w="57" w:type="dxa"/>
              <w:bottom w:w="28" w:type="dxa"/>
              <w:right w:w="57" w:type="dxa"/>
            </w:tcMar>
          </w:tcPr>
          <w:p w:rsidR="0021180B" w:rsidRPr="00B86380" w:rsidRDefault="002403A5" w:rsidP="009D4BFA">
            <w:pPr>
              <w:rPr>
                <w:rFonts w:ascii="Tahoma" w:hAnsi="Tahoma" w:cs="Tahoma"/>
                <w:color w:val="000000" w:themeColor="text1"/>
                <w:sz w:val="16"/>
                <w:szCs w:val="16"/>
              </w:rPr>
            </w:pPr>
            <w:r>
              <w:rPr>
                <w:rFonts w:ascii="Tahoma" w:hAnsi="Tahoma" w:cs="Tahoma"/>
                <w:color w:val="000000" w:themeColor="text1"/>
                <w:sz w:val="16"/>
                <w:szCs w:val="16"/>
              </w:rPr>
              <w:t>Amcanion Dysgu Ychwanegol ar gyfer TGAU Mathemateg</w:t>
            </w:r>
            <w:r w:rsidR="0021180B" w:rsidRPr="00B86380">
              <w:rPr>
                <w:rFonts w:ascii="Tahoma" w:hAnsi="Tahoma" w:cs="Tahoma"/>
                <w:color w:val="000000" w:themeColor="text1"/>
                <w:sz w:val="16"/>
                <w:szCs w:val="16"/>
              </w:rPr>
              <w:t>:</w:t>
            </w:r>
          </w:p>
        </w:tc>
      </w:tr>
      <w:tr w:rsidR="0021180B" w:rsidRPr="00B86380" w:rsidTr="00D75395">
        <w:trPr>
          <w:cantSplit/>
          <w:trHeight w:val="128"/>
        </w:trPr>
        <w:tc>
          <w:tcPr>
            <w:tcW w:w="9782" w:type="dxa"/>
            <w:gridSpan w:val="7"/>
            <w:tcBorders>
              <w:bottom w:val="single" w:sz="4" w:space="0" w:color="auto"/>
            </w:tcBorders>
            <w:shd w:val="clear" w:color="auto" w:fill="auto"/>
            <w:noWrap/>
            <w:tcMar>
              <w:top w:w="28" w:type="dxa"/>
              <w:left w:w="57" w:type="dxa"/>
              <w:bottom w:w="28" w:type="dxa"/>
              <w:right w:w="57" w:type="dxa"/>
            </w:tcMar>
          </w:tcPr>
          <w:p w:rsidR="0021180B" w:rsidRPr="00B86380" w:rsidRDefault="00D60E47" w:rsidP="00AF4257">
            <w:pPr>
              <w:pStyle w:val="ListParagraph"/>
              <w:numPr>
                <w:ilvl w:val="0"/>
                <w:numId w:val="193"/>
              </w:numPr>
              <w:spacing w:line="240" w:lineRule="auto"/>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C</w:t>
            </w:r>
            <w:r w:rsidR="00D75395">
              <w:rPr>
                <w:rFonts w:ascii="Tahoma" w:hAnsi="Tahoma" w:cs="Tahoma"/>
                <w:color w:val="000000" w:themeColor="text1"/>
                <w:sz w:val="16"/>
                <w:szCs w:val="16"/>
              </w:rPr>
              <w:t xml:space="preserve">wblhau tablau dwysedd amlder a llunio histogramau â lled dosbarth anghyfartal             </w:t>
            </w:r>
          </w:p>
          <w:p w:rsidR="001E00BF" w:rsidRPr="00B86380" w:rsidRDefault="00D75395" w:rsidP="00AF4257">
            <w:pPr>
              <w:pStyle w:val="ListParagraph"/>
              <w:numPr>
                <w:ilvl w:val="0"/>
                <w:numId w:val="193"/>
              </w:numPr>
              <w:spacing w:line="240" w:lineRule="auto"/>
              <w:ind w:left="369" w:hanging="284"/>
              <w:rPr>
                <w:rFonts w:ascii="Tahoma" w:hAnsi="Tahoma" w:cs="Tahoma"/>
                <w:color w:val="000000" w:themeColor="text1"/>
                <w:sz w:val="16"/>
                <w:szCs w:val="16"/>
              </w:rPr>
            </w:pPr>
            <w:r>
              <w:rPr>
                <w:rFonts w:ascii="Tahoma" w:hAnsi="Tahoma" w:cs="Tahoma"/>
                <w:color w:val="000000" w:themeColor="text1"/>
                <w:sz w:val="16"/>
                <w:szCs w:val="16"/>
              </w:rPr>
              <w:t xml:space="preserve">Defnyddio histogramau i gyfrifo amlderau, cyfansymiau a chanrannau                    </w:t>
            </w:r>
          </w:p>
          <w:p w:rsidR="001E00BF" w:rsidRPr="00B86380" w:rsidRDefault="00D75395" w:rsidP="00AF4257">
            <w:pPr>
              <w:pStyle w:val="ListParagraph"/>
              <w:numPr>
                <w:ilvl w:val="0"/>
                <w:numId w:val="193"/>
              </w:numPr>
              <w:spacing w:line="240" w:lineRule="auto"/>
              <w:ind w:left="369" w:hanging="284"/>
              <w:rPr>
                <w:rFonts w:ascii="Tahoma" w:hAnsi="Tahoma" w:cs="Tahoma"/>
                <w:color w:val="000000" w:themeColor="text1"/>
                <w:sz w:val="16"/>
                <w:szCs w:val="16"/>
              </w:rPr>
            </w:pPr>
            <w:r>
              <w:rPr>
                <w:rFonts w:ascii="Tahoma" w:hAnsi="Tahoma" w:cs="Tahoma"/>
                <w:color w:val="000000" w:themeColor="text1"/>
                <w:sz w:val="16"/>
                <w:szCs w:val="16"/>
              </w:rPr>
              <w:t xml:space="preserve">Defnyddio </w:t>
            </w:r>
            <w:r w:rsidR="001E00BF" w:rsidRPr="00B86380">
              <w:rPr>
                <w:rFonts w:ascii="Tahoma" w:hAnsi="Tahoma" w:cs="Tahoma"/>
                <w:color w:val="000000" w:themeColor="text1"/>
                <w:sz w:val="16"/>
                <w:szCs w:val="16"/>
              </w:rPr>
              <w:t xml:space="preserve">histogram </w:t>
            </w:r>
            <w:r>
              <w:rPr>
                <w:rFonts w:ascii="Tahoma" w:hAnsi="Tahoma" w:cs="Tahoma"/>
                <w:color w:val="000000" w:themeColor="text1"/>
                <w:sz w:val="16"/>
                <w:szCs w:val="16"/>
              </w:rPr>
              <w:t xml:space="preserve">i gyfrifo amcangyfrif o’r cymedr      </w:t>
            </w:r>
          </w:p>
          <w:p w:rsidR="004E40DA" w:rsidRPr="00B86380" w:rsidRDefault="00D75395" w:rsidP="00AF4257">
            <w:pPr>
              <w:pStyle w:val="ListParagraph"/>
              <w:numPr>
                <w:ilvl w:val="0"/>
                <w:numId w:val="193"/>
              </w:numPr>
              <w:spacing w:line="240" w:lineRule="auto"/>
              <w:ind w:left="369" w:hanging="284"/>
              <w:rPr>
                <w:rFonts w:ascii="Tahoma" w:hAnsi="Tahoma" w:cs="Tahoma"/>
                <w:color w:val="000000" w:themeColor="text1"/>
                <w:sz w:val="16"/>
                <w:szCs w:val="16"/>
              </w:rPr>
            </w:pPr>
            <w:r>
              <w:rPr>
                <w:rFonts w:ascii="Tahoma" w:hAnsi="Tahoma" w:cs="Tahoma"/>
                <w:color w:val="000000" w:themeColor="text1"/>
                <w:sz w:val="16"/>
                <w:szCs w:val="16"/>
              </w:rPr>
              <w:t xml:space="preserve">Dehongli siâp histogram a chymharu dau ddosraniad                         </w:t>
            </w:r>
          </w:p>
        </w:tc>
        <w:tc>
          <w:tcPr>
            <w:tcW w:w="6095" w:type="dxa"/>
            <w:gridSpan w:val="2"/>
            <w:tcBorders>
              <w:bottom w:val="single" w:sz="4" w:space="0" w:color="auto"/>
            </w:tcBorders>
            <w:shd w:val="clear" w:color="auto" w:fill="auto"/>
            <w:noWrap/>
            <w:tcMar>
              <w:top w:w="28" w:type="dxa"/>
              <w:left w:w="57" w:type="dxa"/>
              <w:bottom w:w="28" w:type="dxa"/>
              <w:right w:w="57" w:type="dxa"/>
            </w:tcMar>
          </w:tcPr>
          <w:p w:rsidR="0021180B" w:rsidRPr="00B86380" w:rsidRDefault="0021180B" w:rsidP="00AF4257">
            <w:pPr>
              <w:pStyle w:val="ListParagraph"/>
              <w:numPr>
                <w:ilvl w:val="0"/>
                <w:numId w:val="193"/>
              </w:numPr>
              <w:spacing w:after="0"/>
              <w:ind w:left="368" w:hanging="284"/>
              <w:rPr>
                <w:rFonts w:ascii="Tahoma" w:hAnsi="Tahoma" w:cs="Tahoma"/>
                <w:color w:val="000000" w:themeColor="text1"/>
                <w:sz w:val="16"/>
                <w:szCs w:val="16"/>
              </w:rPr>
            </w:pPr>
          </w:p>
        </w:tc>
      </w:tr>
      <w:tr w:rsidR="0021180B" w:rsidRPr="00B86380" w:rsidTr="00075567">
        <w:trPr>
          <w:cantSplit/>
          <w:trHeight w:val="36"/>
        </w:trPr>
        <w:tc>
          <w:tcPr>
            <w:tcW w:w="4112" w:type="dxa"/>
            <w:gridSpan w:val="2"/>
            <w:shd w:val="clear" w:color="auto" w:fill="B2A1C7" w:themeFill="accent4" w:themeFillTint="99"/>
            <w:noWrap/>
            <w:tcMar>
              <w:top w:w="28" w:type="dxa"/>
              <w:left w:w="57" w:type="dxa"/>
              <w:bottom w:w="28" w:type="dxa"/>
              <w:right w:w="57" w:type="dxa"/>
            </w:tcMar>
          </w:tcPr>
          <w:p w:rsidR="0021180B" w:rsidRPr="00B86380" w:rsidRDefault="002C19A3" w:rsidP="009D4BFA">
            <w:pPr>
              <w:rPr>
                <w:rFonts w:ascii="Tahoma" w:hAnsi="Tahoma" w:cs="Tahoma"/>
                <w:bCs/>
                <w:color w:val="FFFFFF" w:themeColor="background1"/>
                <w:sz w:val="16"/>
                <w:szCs w:val="16"/>
              </w:rPr>
            </w:pPr>
            <w:r>
              <w:rPr>
                <w:rFonts w:ascii="Tahoma" w:hAnsi="Tahoma" w:cs="Tahoma"/>
                <w:color w:val="FFFFFF" w:themeColor="background1"/>
                <w:sz w:val="16"/>
                <w:szCs w:val="16"/>
              </w:rPr>
              <w:t>Gwybodaeth Flaenorol</w:t>
            </w:r>
          </w:p>
        </w:tc>
        <w:tc>
          <w:tcPr>
            <w:tcW w:w="5670" w:type="dxa"/>
            <w:gridSpan w:val="5"/>
            <w:shd w:val="clear" w:color="auto" w:fill="B2A1C7" w:themeFill="accent4" w:themeFillTint="99"/>
            <w:tcMar>
              <w:top w:w="28" w:type="dxa"/>
              <w:left w:w="57" w:type="dxa"/>
              <w:bottom w:w="28" w:type="dxa"/>
              <w:right w:w="57" w:type="dxa"/>
            </w:tcMar>
          </w:tcPr>
          <w:p w:rsidR="0021180B" w:rsidRPr="00B86380" w:rsidRDefault="002C19A3" w:rsidP="002209E8">
            <w:pPr>
              <w:jc w:val="center"/>
              <w:rPr>
                <w:rFonts w:ascii="Tahoma" w:hAnsi="Tahoma" w:cs="Tahoma"/>
                <w:color w:val="FFFFFF" w:themeColor="background1"/>
                <w:sz w:val="16"/>
                <w:szCs w:val="16"/>
                <w:u w:val="single"/>
                <w:shd w:val="clear" w:color="auto" w:fill="FFFF00"/>
              </w:rPr>
            </w:pPr>
            <w:r>
              <w:rPr>
                <w:rFonts w:ascii="Tahoma" w:hAnsi="Tahoma" w:cs="Tahoma"/>
                <w:color w:val="FFFFFF" w:themeColor="background1"/>
                <w:sz w:val="16"/>
                <w:szCs w:val="16"/>
              </w:rPr>
              <w:t>Geirfa Fathemategol</w:t>
            </w:r>
          </w:p>
        </w:tc>
        <w:tc>
          <w:tcPr>
            <w:tcW w:w="6095" w:type="dxa"/>
            <w:gridSpan w:val="2"/>
            <w:shd w:val="clear" w:color="auto" w:fill="B2A1C7" w:themeFill="accent4" w:themeFillTint="99"/>
            <w:noWrap/>
            <w:tcMar>
              <w:top w:w="28" w:type="dxa"/>
              <w:left w:w="57" w:type="dxa"/>
              <w:bottom w:w="28" w:type="dxa"/>
              <w:right w:w="57" w:type="dxa"/>
            </w:tcMar>
          </w:tcPr>
          <w:p w:rsidR="0021180B" w:rsidRPr="00B86380" w:rsidRDefault="002C19A3" w:rsidP="009D4BFA">
            <w:pPr>
              <w:rPr>
                <w:rFonts w:ascii="Tahoma" w:hAnsi="Tahoma" w:cs="Tahoma"/>
                <w:color w:val="FFFFFF" w:themeColor="background1"/>
                <w:sz w:val="16"/>
                <w:szCs w:val="16"/>
              </w:rPr>
            </w:pPr>
            <w:r>
              <w:rPr>
                <w:rFonts w:ascii="Tahoma" w:hAnsi="Tahoma" w:cs="Tahoma"/>
                <w:color w:val="FFFFFF" w:themeColor="background1"/>
                <w:sz w:val="16"/>
                <w:szCs w:val="16"/>
              </w:rPr>
              <w:t xml:space="preserve">Nodiadau i’r Athrawon a Chamsyniadau Posibl </w:t>
            </w:r>
          </w:p>
        </w:tc>
      </w:tr>
      <w:tr w:rsidR="002209E8" w:rsidRPr="00B86380" w:rsidTr="00075567">
        <w:trPr>
          <w:cantSplit/>
          <w:trHeight w:val="973"/>
        </w:trPr>
        <w:tc>
          <w:tcPr>
            <w:tcW w:w="4112" w:type="dxa"/>
            <w:gridSpan w:val="2"/>
            <w:tcBorders>
              <w:bottom w:val="single" w:sz="4" w:space="0" w:color="auto"/>
            </w:tcBorders>
            <w:shd w:val="clear" w:color="auto" w:fill="auto"/>
            <w:noWrap/>
            <w:tcMar>
              <w:top w:w="28" w:type="dxa"/>
              <w:left w:w="57" w:type="dxa"/>
              <w:bottom w:w="28" w:type="dxa"/>
              <w:right w:w="57" w:type="dxa"/>
            </w:tcMar>
          </w:tcPr>
          <w:p w:rsidR="002209E8" w:rsidRPr="00B86380" w:rsidRDefault="002209E8" w:rsidP="00AF4257">
            <w:pPr>
              <w:pStyle w:val="ListParagraph"/>
              <w:numPr>
                <w:ilvl w:val="0"/>
                <w:numId w:val="162"/>
              </w:numPr>
              <w:autoSpaceDE w:val="0"/>
              <w:autoSpaceDN w:val="0"/>
              <w:adjustRightInd w:val="0"/>
              <w:spacing w:after="0" w:line="240" w:lineRule="auto"/>
              <w:ind w:left="369" w:hanging="284"/>
              <w:rPr>
                <w:rFonts w:ascii="Tahoma" w:hAnsi="Tahoma" w:cs="Tahoma"/>
                <w:color w:val="000000" w:themeColor="text1"/>
                <w:sz w:val="16"/>
                <w:szCs w:val="16"/>
              </w:rPr>
            </w:pPr>
            <w:r w:rsidRPr="00B86380">
              <w:rPr>
                <w:rFonts w:ascii="Tahoma" w:eastAsiaTheme="minorHAnsi" w:hAnsi="Tahoma" w:cs="Tahoma"/>
                <w:sz w:val="16"/>
                <w:szCs w:val="16"/>
              </w:rPr>
              <w:t>C</w:t>
            </w:r>
            <w:r w:rsidR="00D75395">
              <w:rPr>
                <w:rFonts w:ascii="Tahoma" w:eastAsiaTheme="minorHAnsi" w:hAnsi="Tahoma" w:cs="Tahoma"/>
                <w:sz w:val="16"/>
                <w:szCs w:val="16"/>
              </w:rPr>
              <w:t>yfesurynnau</w:t>
            </w:r>
          </w:p>
          <w:p w:rsidR="002209E8" w:rsidRPr="00B86380" w:rsidRDefault="00D75395" w:rsidP="00AF4257">
            <w:pPr>
              <w:pStyle w:val="ListParagraph"/>
              <w:numPr>
                <w:ilvl w:val="0"/>
                <w:numId w:val="162"/>
              </w:numPr>
              <w:autoSpaceDE w:val="0"/>
              <w:autoSpaceDN w:val="0"/>
              <w:adjustRightInd w:val="0"/>
              <w:spacing w:after="0" w:line="240" w:lineRule="auto"/>
              <w:ind w:left="369" w:hanging="284"/>
              <w:rPr>
                <w:rFonts w:ascii="Tahoma" w:hAnsi="Tahoma" w:cs="Tahoma"/>
                <w:color w:val="000000" w:themeColor="text1"/>
                <w:sz w:val="16"/>
                <w:szCs w:val="16"/>
              </w:rPr>
            </w:pPr>
            <w:r>
              <w:rPr>
                <w:rFonts w:ascii="Tahoma" w:eastAsiaTheme="minorHAnsi" w:hAnsi="Tahoma" w:cs="Tahoma"/>
                <w:sz w:val="16"/>
                <w:szCs w:val="16"/>
              </w:rPr>
              <w:t>Lluniadu graffiau a siartiau</w:t>
            </w:r>
          </w:p>
          <w:p w:rsidR="002209E8" w:rsidRPr="00B86380" w:rsidRDefault="00D75395" w:rsidP="00AF4257">
            <w:pPr>
              <w:pStyle w:val="ListParagraph"/>
              <w:numPr>
                <w:ilvl w:val="0"/>
                <w:numId w:val="162"/>
              </w:numPr>
              <w:autoSpaceDE w:val="0"/>
              <w:autoSpaceDN w:val="0"/>
              <w:adjustRightInd w:val="0"/>
              <w:spacing w:after="0" w:line="240" w:lineRule="auto"/>
              <w:ind w:left="369" w:hanging="284"/>
              <w:rPr>
                <w:rFonts w:ascii="Tahoma" w:hAnsi="Tahoma" w:cs="Tahoma"/>
                <w:color w:val="000000" w:themeColor="text1"/>
                <w:sz w:val="16"/>
                <w:szCs w:val="16"/>
              </w:rPr>
            </w:pPr>
            <w:r>
              <w:rPr>
                <w:rFonts w:ascii="Tahoma" w:eastAsiaTheme="minorHAnsi" w:hAnsi="Tahoma" w:cs="Tahoma"/>
                <w:sz w:val="16"/>
                <w:szCs w:val="16"/>
              </w:rPr>
              <w:t>Rhannu sy’n cynnwys degolion</w:t>
            </w:r>
          </w:p>
          <w:p w:rsidR="002209E8" w:rsidRPr="00B86380" w:rsidRDefault="00D75395" w:rsidP="00AF4257">
            <w:pPr>
              <w:pStyle w:val="ListParagraph"/>
              <w:numPr>
                <w:ilvl w:val="0"/>
                <w:numId w:val="162"/>
              </w:numPr>
              <w:autoSpaceDE w:val="0"/>
              <w:autoSpaceDN w:val="0"/>
              <w:adjustRightInd w:val="0"/>
              <w:spacing w:after="0" w:line="240" w:lineRule="auto"/>
              <w:ind w:left="369" w:hanging="284"/>
              <w:rPr>
                <w:rFonts w:ascii="Tahoma" w:hAnsi="Tahoma" w:cs="Tahoma"/>
                <w:color w:val="000000" w:themeColor="text1"/>
                <w:sz w:val="16"/>
                <w:szCs w:val="16"/>
              </w:rPr>
            </w:pPr>
            <w:r>
              <w:rPr>
                <w:rFonts w:ascii="Tahoma" w:eastAsiaTheme="minorHAnsi" w:hAnsi="Tahoma" w:cs="Tahoma"/>
                <w:sz w:val="16"/>
                <w:szCs w:val="16"/>
              </w:rPr>
              <w:t>Arwynebedd petryalau</w:t>
            </w:r>
          </w:p>
          <w:p w:rsidR="00291967" w:rsidRPr="00B86380" w:rsidRDefault="00D75395" w:rsidP="00AF4257">
            <w:pPr>
              <w:pStyle w:val="ListParagraph"/>
              <w:numPr>
                <w:ilvl w:val="0"/>
                <w:numId w:val="162"/>
              </w:numPr>
              <w:autoSpaceDE w:val="0"/>
              <w:autoSpaceDN w:val="0"/>
              <w:adjustRightInd w:val="0"/>
              <w:spacing w:after="0" w:line="240" w:lineRule="auto"/>
              <w:ind w:left="369" w:hanging="284"/>
              <w:rPr>
                <w:rFonts w:ascii="Tahoma" w:hAnsi="Tahoma" w:cs="Tahoma"/>
                <w:color w:val="000000" w:themeColor="text1"/>
                <w:sz w:val="16"/>
                <w:szCs w:val="16"/>
              </w:rPr>
            </w:pPr>
            <w:r>
              <w:rPr>
                <w:rFonts w:ascii="Tahoma" w:eastAsiaTheme="minorHAnsi" w:hAnsi="Tahoma" w:cs="Tahoma"/>
                <w:sz w:val="16"/>
                <w:szCs w:val="16"/>
              </w:rPr>
              <w:t>Mathau o ddata</w:t>
            </w:r>
          </w:p>
        </w:tc>
        <w:tc>
          <w:tcPr>
            <w:tcW w:w="1417" w:type="dxa"/>
            <w:tcBorders>
              <w:bottom w:val="single" w:sz="4" w:space="0" w:color="auto"/>
            </w:tcBorders>
            <w:shd w:val="clear" w:color="auto" w:fill="auto"/>
            <w:tcMar>
              <w:top w:w="28" w:type="dxa"/>
              <w:left w:w="57" w:type="dxa"/>
              <w:bottom w:w="28" w:type="dxa"/>
              <w:right w:w="57" w:type="dxa"/>
            </w:tcMar>
          </w:tcPr>
          <w:p w:rsidR="002209E8" w:rsidRPr="00B86380" w:rsidRDefault="00D75395" w:rsidP="009D4BFA">
            <w:pPr>
              <w:rPr>
                <w:rFonts w:ascii="Tahoma" w:hAnsi="Tahoma" w:cs="Tahoma"/>
                <w:color w:val="000000" w:themeColor="text1"/>
                <w:sz w:val="16"/>
                <w:szCs w:val="16"/>
              </w:rPr>
            </w:pPr>
            <w:r>
              <w:rPr>
                <w:rFonts w:ascii="Tahoma" w:hAnsi="Tahoma" w:cs="Tahoma"/>
                <w:color w:val="000000" w:themeColor="text1"/>
                <w:sz w:val="16"/>
                <w:szCs w:val="16"/>
              </w:rPr>
              <w:t xml:space="preserve">Anhafaledd </w:t>
            </w:r>
          </w:p>
          <w:p w:rsidR="002209E8" w:rsidRPr="00B86380" w:rsidRDefault="00D75395" w:rsidP="009D4BFA">
            <w:pPr>
              <w:rPr>
                <w:rFonts w:ascii="Tahoma" w:hAnsi="Tahoma" w:cs="Tahoma"/>
                <w:color w:val="000000" w:themeColor="text1"/>
                <w:sz w:val="16"/>
                <w:szCs w:val="16"/>
              </w:rPr>
            </w:pPr>
            <w:r>
              <w:rPr>
                <w:rFonts w:ascii="Tahoma" w:hAnsi="Tahoma" w:cs="Tahoma"/>
                <w:color w:val="000000" w:themeColor="text1"/>
                <w:sz w:val="16"/>
                <w:szCs w:val="16"/>
              </w:rPr>
              <w:t xml:space="preserve">Amlder   </w:t>
            </w:r>
          </w:p>
          <w:p w:rsidR="002209E8" w:rsidRPr="00B86380" w:rsidRDefault="00D75395" w:rsidP="009D4BFA">
            <w:pPr>
              <w:rPr>
                <w:rFonts w:ascii="Tahoma" w:hAnsi="Tahoma" w:cs="Tahoma"/>
                <w:color w:val="000000" w:themeColor="text1"/>
                <w:sz w:val="16"/>
                <w:szCs w:val="16"/>
              </w:rPr>
            </w:pPr>
            <w:r>
              <w:rPr>
                <w:rFonts w:ascii="Tahoma" w:hAnsi="Tahoma" w:cs="Tahoma"/>
                <w:color w:val="000000" w:themeColor="text1"/>
                <w:sz w:val="16"/>
                <w:szCs w:val="16"/>
              </w:rPr>
              <w:t>Lled dosbarth</w:t>
            </w:r>
          </w:p>
          <w:p w:rsidR="002209E8" w:rsidRPr="00B86380" w:rsidRDefault="00D75395" w:rsidP="002209E8">
            <w:pPr>
              <w:rPr>
                <w:rFonts w:ascii="Tahoma" w:hAnsi="Tahoma" w:cs="Tahoma"/>
                <w:color w:val="000000" w:themeColor="text1"/>
                <w:sz w:val="16"/>
                <w:szCs w:val="16"/>
              </w:rPr>
            </w:pPr>
            <w:r>
              <w:rPr>
                <w:rFonts w:ascii="Tahoma" w:hAnsi="Tahoma" w:cs="Tahoma"/>
                <w:color w:val="000000" w:themeColor="text1"/>
                <w:sz w:val="16"/>
                <w:szCs w:val="16"/>
              </w:rPr>
              <w:t>Gwasgariad</w:t>
            </w:r>
            <w:r w:rsidR="002209E8" w:rsidRPr="00B86380">
              <w:rPr>
                <w:rFonts w:ascii="Tahoma" w:hAnsi="Tahoma" w:cs="Tahoma"/>
                <w:color w:val="000000" w:themeColor="text1"/>
                <w:sz w:val="16"/>
                <w:szCs w:val="16"/>
              </w:rPr>
              <w:t xml:space="preserve"> </w:t>
            </w:r>
          </w:p>
          <w:p w:rsidR="002209E8" w:rsidRPr="00B86380" w:rsidRDefault="00D75395" w:rsidP="009D4BFA">
            <w:pPr>
              <w:rPr>
                <w:rFonts w:ascii="Tahoma" w:hAnsi="Tahoma" w:cs="Tahoma"/>
                <w:color w:val="000000" w:themeColor="text1"/>
                <w:sz w:val="16"/>
                <w:szCs w:val="16"/>
              </w:rPr>
            </w:pPr>
            <w:r>
              <w:rPr>
                <w:rFonts w:ascii="Tahoma" w:hAnsi="Tahoma" w:cs="Tahoma"/>
                <w:color w:val="000000" w:themeColor="text1"/>
                <w:sz w:val="16"/>
                <w:szCs w:val="16"/>
              </w:rPr>
              <w:t>Amrediad</w:t>
            </w:r>
          </w:p>
          <w:p w:rsidR="002209E8" w:rsidRPr="00B86380" w:rsidRDefault="002209E8" w:rsidP="009D4BFA">
            <w:pPr>
              <w:rPr>
                <w:rFonts w:ascii="Tahoma" w:hAnsi="Tahoma" w:cs="Tahoma"/>
                <w:color w:val="000000" w:themeColor="text1"/>
                <w:sz w:val="16"/>
                <w:szCs w:val="16"/>
              </w:rPr>
            </w:pPr>
            <w:r w:rsidRPr="00B86380">
              <w:rPr>
                <w:rFonts w:ascii="Tahoma" w:hAnsi="Tahoma" w:cs="Tahoma"/>
                <w:color w:val="000000" w:themeColor="text1"/>
                <w:sz w:val="16"/>
                <w:szCs w:val="16"/>
              </w:rPr>
              <w:t>Ar</w:t>
            </w:r>
            <w:r w:rsidR="00D75395">
              <w:rPr>
                <w:rFonts w:ascii="Tahoma" w:hAnsi="Tahoma" w:cs="Tahoma"/>
                <w:color w:val="000000" w:themeColor="text1"/>
                <w:sz w:val="16"/>
                <w:szCs w:val="16"/>
              </w:rPr>
              <w:t>wynebedd</w:t>
            </w:r>
          </w:p>
        </w:tc>
        <w:tc>
          <w:tcPr>
            <w:tcW w:w="1276" w:type="dxa"/>
            <w:tcBorders>
              <w:bottom w:val="single" w:sz="4" w:space="0" w:color="auto"/>
            </w:tcBorders>
            <w:shd w:val="clear" w:color="auto" w:fill="auto"/>
          </w:tcPr>
          <w:p w:rsidR="002209E8" w:rsidRPr="00B86380" w:rsidRDefault="002209E8" w:rsidP="009D4BFA">
            <w:pPr>
              <w:rPr>
                <w:rFonts w:ascii="Tahoma" w:hAnsi="Tahoma" w:cs="Tahoma"/>
                <w:color w:val="000000" w:themeColor="text1"/>
                <w:sz w:val="16"/>
                <w:szCs w:val="16"/>
              </w:rPr>
            </w:pPr>
            <w:r w:rsidRPr="00B86380">
              <w:rPr>
                <w:rFonts w:ascii="Tahoma" w:hAnsi="Tahoma" w:cs="Tahoma"/>
                <w:color w:val="000000" w:themeColor="text1"/>
                <w:sz w:val="16"/>
                <w:szCs w:val="16"/>
              </w:rPr>
              <w:t>Bar</w:t>
            </w:r>
            <w:r w:rsidR="00D75395">
              <w:rPr>
                <w:rFonts w:ascii="Tahoma" w:hAnsi="Tahoma" w:cs="Tahoma"/>
                <w:color w:val="000000" w:themeColor="text1"/>
                <w:sz w:val="16"/>
                <w:szCs w:val="16"/>
              </w:rPr>
              <w:t>iau</w:t>
            </w:r>
          </w:p>
          <w:p w:rsidR="002209E8" w:rsidRPr="00B86380" w:rsidRDefault="00D75395" w:rsidP="009D4BFA">
            <w:pPr>
              <w:rPr>
                <w:rFonts w:ascii="Tahoma" w:hAnsi="Tahoma" w:cs="Tahoma"/>
                <w:color w:val="000000" w:themeColor="text1"/>
                <w:sz w:val="16"/>
                <w:szCs w:val="16"/>
              </w:rPr>
            </w:pPr>
            <w:r>
              <w:rPr>
                <w:rFonts w:ascii="Tahoma" w:hAnsi="Tahoma" w:cs="Tahoma"/>
                <w:color w:val="000000" w:themeColor="text1"/>
                <w:sz w:val="16"/>
                <w:szCs w:val="16"/>
              </w:rPr>
              <w:t xml:space="preserve">Cymedr </w:t>
            </w:r>
          </w:p>
          <w:p w:rsidR="002209E8" w:rsidRPr="00B86380" w:rsidRDefault="00D75395" w:rsidP="002209E8">
            <w:pPr>
              <w:rPr>
                <w:rFonts w:ascii="Tahoma" w:hAnsi="Tahoma" w:cs="Tahoma"/>
                <w:color w:val="000000" w:themeColor="text1"/>
                <w:sz w:val="16"/>
                <w:szCs w:val="16"/>
              </w:rPr>
            </w:pPr>
            <w:r>
              <w:rPr>
                <w:rFonts w:ascii="Tahoma" w:hAnsi="Tahoma" w:cs="Tahoma"/>
                <w:color w:val="000000" w:themeColor="text1"/>
                <w:sz w:val="16"/>
                <w:szCs w:val="16"/>
              </w:rPr>
              <w:t>Graddfa</w:t>
            </w:r>
          </w:p>
          <w:p w:rsidR="002209E8" w:rsidRPr="00B86380" w:rsidRDefault="00D75395" w:rsidP="009D4BFA">
            <w:pPr>
              <w:rPr>
                <w:rFonts w:ascii="Tahoma" w:hAnsi="Tahoma" w:cs="Tahoma"/>
                <w:color w:val="000000" w:themeColor="text1"/>
                <w:sz w:val="16"/>
                <w:szCs w:val="16"/>
              </w:rPr>
            </w:pPr>
            <w:r>
              <w:rPr>
                <w:rFonts w:ascii="Tahoma" w:hAnsi="Tahoma" w:cs="Tahoma"/>
                <w:color w:val="000000" w:themeColor="text1"/>
                <w:sz w:val="16"/>
                <w:szCs w:val="16"/>
              </w:rPr>
              <w:t>Echelinau</w:t>
            </w:r>
          </w:p>
          <w:p w:rsidR="002209E8" w:rsidRPr="00B86380" w:rsidRDefault="002209E8" w:rsidP="009D4BFA">
            <w:pPr>
              <w:rPr>
                <w:rFonts w:ascii="Tahoma" w:hAnsi="Tahoma" w:cs="Tahoma"/>
                <w:color w:val="000000" w:themeColor="text1"/>
                <w:sz w:val="16"/>
                <w:szCs w:val="16"/>
              </w:rPr>
            </w:pPr>
            <w:r w:rsidRPr="00B86380">
              <w:rPr>
                <w:rFonts w:ascii="Tahoma" w:hAnsi="Tahoma" w:cs="Tahoma"/>
                <w:color w:val="000000" w:themeColor="text1"/>
                <w:sz w:val="16"/>
                <w:szCs w:val="16"/>
              </w:rPr>
              <w:t xml:space="preserve">Histogram </w:t>
            </w:r>
          </w:p>
          <w:p w:rsidR="002209E8" w:rsidRPr="00B86380" w:rsidRDefault="00D75395" w:rsidP="002209E8">
            <w:pPr>
              <w:rPr>
                <w:rFonts w:ascii="Tahoma" w:hAnsi="Tahoma" w:cs="Tahoma"/>
                <w:color w:val="000000" w:themeColor="text1"/>
                <w:sz w:val="16"/>
                <w:szCs w:val="16"/>
              </w:rPr>
            </w:pPr>
            <w:r>
              <w:rPr>
                <w:rFonts w:ascii="Tahoma" w:hAnsi="Tahoma" w:cs="Tahoma"/>
                <w:color w:val="000000" w:themeColor="text1"/>
                <w:sz w:val="16"/>
                <w:szCs w:val="16"/>
              </w:rPr>
              <w:t xml:space="preserve">Sgiw positif </w:t>
            </w:r>
          </w:p>
        </w:tc>
        <w:tc>
          <w:tcPr>
            <w:tcW w:w="1276" w:type="dxa"/>
            <w:gridSpan w:val="2"/>
            <w:tcBorders>
              <w:bottom w:val="single" w:sz="4" w:space="0" w:color="auto"/>
            </w:tcBorders>
            <w:shd w:val="clear" w:color="auto" w:fill="auto"/>
          </w:tcPr>
          <w:p w:rsidR="002209E8" w:rsidRPr="00B86380" w:rsidRDefault="00D75395" w:rsidP="002209E8">
            <w:pPr>
              <w:rPr>
                <w:rFonts w:ascii="Tahoma" w:hAnsi="Tahoma" w:cs="Tahoma"/>
                <w:color w:val="000000" w:themeColor="text1"/>
                <w:sz w:val="16"/>
                <w:szCs w:val="16"/>
              </w:rPr>
            </w:pPr>
            <w:r>
              <w:rPr>
                <w:rFonts w:ascii="Tahoma" w:hAnsi="Tahoma" w:cs="Tahoma"/>
                <w:color w:val="000000" w:themeColor="text1"/>
                <w:sz w:val="16"/>
                <w:szCs w:val="16"/>
              </w:rPr>
              <w:t xml:space="preserve">Sgiw negatif  </w:t>
            </w:r>
          </w:p>
          <w:p w:rsidR="002209E8" w:rsidRPr="00B86380" w:rsidRDefault="00D75395" w:rsidP="002209E8">
            <w:pPr>
              <w:rPr>
                <w:rFonts w:ascii="Tahoma" w:hAnsi="Tahoma" w:cs="Tahoma"/>
                <w:color w:val="000000" w:themeColor="text1"/>
                <w:sz w:val="16"/>
                <w:szCs w:val="16"/>
              </w:rPr>
            </w:pPr>
            <w:r>
              <w:rPr>
                <w:rFonts w:ascii="Tahoma" w:hAnsi="Tahoma" w:cs="Tahoma"/>
                <w:color w:val="000000" w:themeColor="text1"/>
                <w:sz w:val="16"/>
                <w:szCs w:val="16"/>
              </w:rPr>
              <w:t xml:space="preserve">Data di-dor       </w:t>
            </w:r>
          </w:p>
          <w:p w:rsidR="002209E8" w:rsidRPr="00B86380" w:rsidRDefault="002209E8" w:rsidP="002209E8">
            <w:pPr>
              <w:rPr>
                <w:rFonts w:ascii="Tahoma" w:hAnsi="Tahoma" w:cs="Tahoma"/>
                <w:color w:val="000000" w:themeColor="text1"/>
                <w:sz w:val="16"/>
                <w:szCs w:val="16"/>
              </w:rPr>
            </w:pPr>
            <w:r w:rsidRPr="00B86380">
              <w:rPr>
                <w:rFonts w:ascii="Tahoma" w:hAnsi="Tahoma" w:cs="Tahoma"/>
                <w:color w:val="000000" w:themeColor="text1"/>
                <w:sz w:val="16"/>
                <w:szCs w:val="16"/>
              </w:rPr>
              <w:t>D</w:t>
            </w:r>
            <w:r w:rsidR="00D75395">
              <w:rPr>
                <w:rFonts w:ascii="Tahoma" w:hAnsi="Tahoma" w:cs="Tahoma"/>
                <w:color w:val="000000" w:themeColor="text1"/>
                <w:sz w:val="16"/>
                <w:szCs w:val="16"/>
              </w:rPr>
              <w:t xml:space="preserve">osraniad </w:t>
            </w:r>
          </w:p>
          <w:p w:rsidR="002209E8" w:rsidRPr="00B86380" w:rsidRDefault="00D75395" w:rsidP="00D75395">
            <w:pPr>
              <w:rPr>
                <w:rFonts w:ascii="Tahoma" w:hAnsi="Tahoma" w:cs="Tahoma"/>
                <w:color w:val="000000" w:themeColor="text1"/>
                <w:sz w:val="16"/>
                <w:szCs w:val="16"/>
              </w:rPr>
            </w:pPr>
            <w:r>
              <w:rPr>
                <w:rFonts w:ascii="Tahoma" w:hAnsi="Tahoma" w:cs="Tahoma"/>
                <w:color w:val="000000" w:themeColor="text1"/>
                <w:sz w:val="16"/>
                <w:szCs w:val="16"/>
              </w:rPr>
              <w:t xml:space="preserve">Canran </w:t>
            </w:r>
          </w:p>
          <w:p w:rsidR="00D035DC" w:rsidRPr="00B86380" w:rsidRDefault="00D75395" w:rsidP="00D035DC">
            <w:pPr>
              <w:rPr>
                <w:rFonts w:ascii="Tahoma" w:hAnsi="Tahoma" w:cs="Tahoma"/>
                <w:color w:val="000000" w:themeColor="text1"/>
                <w:sz w:val="16"/>
                <w:szCs w:val="16"/>
              </w:rPr>
            </w:pPr>
            <w:r>
              <w:rPr>
                <w:rFonts w:ascii="Tahoma" w:hAnsi="Tahoma" w:cs="Tahoma"/>
                <w:color w:val="000000" w:themeColor="text1"/>
                <w:sz w:val="16"/>
                <w:szCs w:val="16"/>
              </w:rPr>
              <w:t xml:space="preserve">Tabl amlder        </w:t>
            </w:r>
          </w:p>
          <w:p w:rsidR="002209E8" w:rsidRPr="00B86380" w:rsidRDefault="002209E8" w:rsidP="009D4BFA">
            <w:pPr>
              <w:rPr>
                <w:rFonts w:ascii="Tahoma" w:hAnsi="Tahoma" w:cs="Tahoma"/>
                <w:color w:val="000000" w:themeColor="text1"/>
                <w:sz w:val="16"/>
                <w:szCs w:val="16"/>
              </w:rPr>
            </w:pPr>
          </w:p>
        </w:tc>
        <w:tc>
          <w:tcPr>
            <w:tcW w:w="1701" w:type="dxa"/>
            <w:tcBorders>
              <w:bottom w:val="single" w:sz="4" w:space="0" w:color="auto"/>
            </w:tcBorders>
            <w:shd w:val="clear" w:color="auto" w:fill="auto"/>
          </w:tcPr>
          <w:p w:rsidR="002209E8" w:rsidRPr="00B86380" w:rsidRDefault="00D75395" w:rsidP="002F1123">
            <w:pPr>
              <w:rPr>
                <w:rFonts w:ascii="Tahoma" w:hAnsi="Tahoma" w:cs="Tahoma"/>
                <w:color w:val="000000" w:themeColor="text1"/>
                <w:sz w:val="16"/>
                <w:szCs w:val="16"/>
              </w:rPr>
            </w:pPr>
            <w:r>
              <w:rPr>
                <w:rFonts w:ascii="Tahoma" w:hAnsi="Tahoma" w:cs="Tahoma"/>
                <w:color w:val="000000" w:themeColor="text1"/>
                <w:sz w:val="16"/>
                <w:szCs w:val="16"/>
              </w:rPr>
              <w:t xml:space="preserve">Diagram amlder    </w:t>
            </w:r>
          </w:p>
          <w:p w:rsidR="002209E8" w:rsidRPr="00B86380" w:rsidRDefault="00D75395" w:rsidP="002209E8">
            <w:pPr>
              <w:rPr>
                <w:rFonts w:ascii="Tahoma" w:hAnsi="Tahoma" w:cs="Tahoma"/>
                <w:color w:val="000000" w:themeColor="text1"/>
                <w:sz w:val="16"/>
                <w:szCs w:val="16"/>
              </w:rPr>
            </w:pPr>
            <w:r>
              <w:rPr>
                <w:rFonts w:ascii="Tahoma" w:hAnsi="Tahoma" w:cs="Tahoma"/>
                <w:color w:val="000000" w:themeColor="text1"/>
                <w:sz w:val="16"/>
                <w:szCs w:val="16"/>
              </w:rPr>
              <w:t xml:space="preserve">Llai na neu’n </w:t>
            </w:r>
            <w:r w:rsidR="00E82065">
              <w:rPr>
                <w:rFonts w:ascii="Tahoma" w:hAnsi="Tahoma" w:cs="Tahoma"/>
                <w:color w:val="000000" w:themeColor="text1"/>
                <w:sz w:val="16"/>
                <w:szCs w:val="16"/>
              </w:rPr>
              <w:t>hafal i</w:t>
            </w:r>
          </w:p>
          <w:p w:rsidR="002209E8" w:rsidRPr="00B86380" w:rsidRDefault="00E82065" w:rsidP="00D75395">
            <w:pPr>
              <w:rPr>
                <w:rFonts w:ascii="Tahoma" w:hAnsi="Tahoma" w:cs="Tahoma"/>
                <w:color w:val="000000" w:themeColor="text1"/>
                <w:sz w:val="16"/>
                <w:szCs w:val="16"/>
              </w:rPr>
            </w:pPr>
            <w:r>
              <w:rPr>
                <w:rFonts w:ascii="Tahoma" w:hAnsi="Tahoma" w:cs="Tahoma"/>
                <w:color w:val="000000" w:themeColor="text1"/>
                <w:sz w:val="16"/>
                <w:szCs w:val="16"/>
              </w:rPr>
              <w:t>Mwy na neu’n hafal i</w:t>
            </w:r>
          </w:p>
          <w:p w:rsidR="002209E8" w:rsidRPr="00B86380" w:rsidRDefault="00D75395" w:rsidP="002209E8">
            <w:pPr>
              <w:rPr>
                <w:rFonts w:ascii="Tahoma" w:hAnsi="Tahoma" w:cs="Tahoma"/>
                <w:color w:val="000000" w:themeColor="text1"/>
                <w:sz w:val="16"/>
                <w:szCs w:val="16"/>
              </w:rPr>
            </w:pPr>
            <w:r>
              <w:rPr>
                <w:rFonts w:ascii="Tahoma" w:hAnsi="Tahoma" w:cs="Tahoma"/>
                <w:color w:val="000000" w:themeColor="text1"/>
                <w:sz w:val="16"/>
                <w:szCs w:val="16"/>
              </w:rPr>
              <w:t xml:space="preserve">Dwysedd amlder   </w:t>
            </w:r>
          </w:p>
        </w:tc>
        <w:tc>
          <w:tcPr>
            <w:tcW w:w="6095" w:type="dxa"/>
            <w:gridSpan w:val="2"/>
            <w:tcBorders>
              <w:bottom w:val="single" w:sz="4" w:space="0" w:color="auto"/>
            </w:tcBorders>
            <w:shd w:val="clear" w:color="auto" w:fill="auto"/>
            <w:noWrap/>
            <w:tcMar>
              <w:top w:w="28" w:type="dxa"/>
              <w:left w:w="57" w:type="dxa"/>
              <w:bottom w:w="28" w:type="dxa"/>
              <w:right w:w="57" w:type="dxa"/>
            </w:tcMar>
          </w:tcPr>
          <w:p w:rsidR="002209E8" w:rsidRPr="00B86380" w:rsidRDefault="00061A08" w:rsidP="00061A08">
            <w:pPr>
              <w:pStyle w:val="ListParagraph"/>
              <w:numPr>
                <w:ilvl w:val="0"/>
                <w:numId w:val="164"/>
              </w:numPr>
              <w:ind w:left="360" w:hanging="283"/>
              <w:rPr>
                <w:rFonts w:ascii="Tahoma" w:hAnsi="Tahoma" w:cs="Tahoma"/>
                <w:sz w:val="16"/>
                <w:szCs w:val="16"/>
              </w:rPr>
            </w:pPr>
            <w:r>
              <w:rPr>
                <w:rFonts w:ascii="Tahoma" w:hAnsi="Tahoma" w:cs="Tahoma"/>
                <w:sz w:val="16"/>
                <w:szCs w:val="16"/>
              </w:rPr>
              <w:t>GE</w:t>
            </w:r>
            <w:r w:rsidR="00291967" w:rsidRPr="00B86380">
              <w:rPr>
                <w:rFonts w:ascii="Tahoma" w:hAnsi="Tahoma" w:cs="Tahoma"/>
                <w:sz w:val="16"/>
                <w:szCs w:val="16"/>
              </w:rPr>
              <w:t xml:space="preserve">LT – </w:t>
            </w:r>
            <w:r>
              <w:rPr>
                <w:rFonts w:ascii="Tahoma" w:hAnsi="Tahoma" w:cs="Tahoma"/>
                <w:sz w:val="16"/>
                <w:szCs w:val="16"/>
              </w:rPr>
              <w:t>graddfa</w:t>
            </w:r>
            <w:r w:rsidR="00291967" w:rsidRPr="00B86380">
              <w:rPr>
                <w:rFonts w:ascii="Tahoma" w:hAnsi="Tahoma" w:cs="Tahoma"/>
                <w:sz w:val="16"/>
                <w:szCs w:val="16"/>
              </w:rPr>
              <w:t xml:space="preserve">, </w:t>
            </w:r>
            <w:r>
              <w:rPr>
                <w:rFonts w:ascii="Tahoma" w:hAnsi="Tahoma" w:cs="Tahoma"/>
                <w:sz w:val="16"/>
                <w:szCs w:val="16"/>
              </w:rPr>
              <w:t>echelinau</w:t>
            </w:r>
            <w:r w:rsidR="00291967" w:rsidRPr="00B86380">
              <w:rPr>
                <w:rFonts w:ascii="Tahoma" w:hAnsi="Tahoma" w:cs="Tahoma"/>
                <w:sz w:val="16"/>
                <w:szCs w:val="16"/>
              </w:rPr>
              <w:t>, label</w:t>
            </w:r>
            <w:r>
              <w:rPr>
                <w:rFonts w:ascii="Tahoma" w:hAnsi="Tahoma" w:cs="Tahoma"/>
                <w:sz w:val="16"/>
                <w:szCs w:val="16"/>
              </w:rPr>
              <w:t>i</w:t>
            </w:r>
            <w:r w:rsidR="00291967" w:rsidRPr="00B86380">
              <w:rPr>
                <w:rFonts w:ascii="Tahoma" w:hAnsi="Tahoma" w:cs="Tahoma"/>
                <w:sz w:val="16"/>
                <w:szCs w:val="16"/>
              </w:rPr>
              <w:t>, t</w:t>
            </w:r>
            <w:r>
              <w:rPr>
                <w:rFonts w:ascii="Tahoma" w:hAnsi="Tahoma" w:cs="Tahoma"/>
                <w:sz w:val="16"/>
                <w:szCs w:val="16"/>
              </w:rPr>
              <w:t>eitl</w:t>
            </w:r>
          </w:p>
        </w:tc>
      </w:tr>
      <w:tr w:rsidR="0021180B" w:rsidRPr="00B86380" w:rsidTr="00075567">
        <w:trPr>
          <w:cantSplit/>
          <w:trHeight w:val="123"/>
        </w:trPr>
        <w:tc>
          <w:tcPr>
            <w:tcW w:w="4112" w:type="dxa"/>
            <w:gridSpan w:val="2"/>
            <w:shd w:val="clear" w:color="auto" w:fill="B2A1C7" w:themeFill="accent4" w:themeFillTint="99"/>
            <w:tcMar>
              <w:top w:w="28" w:type="dxa"/>
              <w:left w:w="57" w:type="dxa"/>
              <w:bottom w:w="28" w:type="dxa"/>
              <w:right w:w="57" w:type="dxa"/>
            </w:tcMar>
          </w:tcPr>
          <w:p w:rsidR="0021180B" w:rsidRPr="00B86380" w:rsidRDefault="003C4A7A" w:rsidP="009D4BFA">
            <w:pPr>
              <w:rPr>
                <w:rFonts w:ascii="Tahoma" w:hAnsi="Tahoma" w:cs="Tahoma"/>
                <w:color w:val="FFFFFF" w:themeColor="background1"/>
                <w:sz w:val="16"/>
                <w:szCs w:val="16"/>
              </w:rPr>
            </w:pPr>
            <w:r>
              <w:rPr>
                <w:rFonts w:ascii="Tahoma" w:hAnsi="Tahoma" w:cs="Tahoma"/>
                <w:color w:val="FFFFFF" w:themeColor="background1"/>
                <w:sz w:val="16"/>
                <w:szCs w:val="16"/>
              </w:rPr>
              <w:t>Cwestiynau Procio/Rhesymu:</w:t>
            </w:r>
          </w:p>
        </w:tc>
        <w:tc>
          <w:tcPr>
            <w:tcW w:w="5670" w:type="dxa"/>
            <w:gridSpan w:val="5"/>
            <w:shd w:val="clear" w:color="auto" w:fill="B2A1C7" w:themeFill="accent4" w:themeFillTint="99"/>
            <w:tcMar>
              <w:top w:w="28" w:type="dxa"/>
              <w:left w:w="57" w:type="dxa"/>
              <w:bottom w:w="28" w:type="dxa"/>
              <w:right w:w="57" w:type="dxa"/>
            </w:tcMar>
          </w:tcPr>
          <w:p w:rsidR="0021180B" w:rsidRPr="00B86380" w:rsidRDefault="003C4A7A" w:rsidP="009D4BFA">
            <w:pPr>
              <w:rPr>
                <w:rFonts w:ascii="Tahoma" w:hAnsi="Tahoma" w:cs="Tahoma"/>
                <w:color w:val="FFFFFF" w:themeColor="background1"/>
                <w:sz w:val="16"/>
                <w:szCs w:val="16"/>
              </w:rPr>
            </w:pPr>
            <w:r>
              <w:rPr>
                <w:rFonts w:ascii="Tahoma" w:hAnsi="Tahoma" w:cs="Tahoma"/>
                <w:color w:val="FFFFFF" w:themeColor="background1"/>
                <w:sz w:val="16"/>
                <w:szCs w:val="16"/>
              </w:rPr>
              <w:t>Gweithgaredd Adnodd Rhifedd</w:t>
            </w:r>
          </w:p>
        </w:tc>
        <w:tc>
          <w:tcPr>
            <w:tcW w:w="6095" w:type="dxa"/>
            <w:gridSpan w:val="2"/>
            <w:shd w:val="clear" w:color="auto" w:fill="B2A1C7" w:themeFill="accent4" w:themeFillTint="99"/>
            <w:tcMar>
              <w:top w:w="28" w:type="dxa"/>
              <w:left w:w="57" w:type="dxa"/>
              <w:bottom w:w="28" w:type="dxa"/>
              <w:right w:w="57" w:type="dxa"/>
            </w:tcMar>
          </w:tcPr>
          <w:p w:rsidR="0021180B" w:rsidRPr="00B86380" w:rsidRDefault="003C4A7A" w:rsidP="009D4BFA">
            <w:pPr>
              <w:rPr>
                <w:rFonts w:ascii="Tahoma" w:hAnsi="Tahoma" w:cs="Tahoma"/>
                <w:color w:val="FFFFFF" w:themeColor="background1"/>
                <w:sz w:val="16"/>
                <w:szCs w:val="16"/>
              </w:rPr>
            </w:pPr>
            <w:r>
              <w:rPr>
                <w:rFonts w:ascii="Tahoma" w:hAnsi="Tahoma" w:cs="Tahoma"/>
                <w:color w:val="FFFFFF" w:themeColor="background1"/>
                <w:sz w:val="16"/>
                <w:szCs w:val="16"/>
              </w:rPr>
              <w:t>Adnoddau</w:t>
            </w:r>
          </w:p>
        </w:tc>
      </w:tr>
      <w:tr w:rsidR="0021180B" w:rsidRPr="00B86380" w:rsidTr="00075567">
        <w:trPr>
          <w:cantSplit/>
          <w:trHeight w:val="3644"/>
        </w:trPr>
        <w:tc>
          <w:tcPr>
            <w:tcW w:w="4112" w:type="dxa"/>
            <w:gridSpan w:val="2"/>
            <w:shd w:val="clear" w:color="auto" w:fill="auto"/>
            <w:tcMar>
              <w:top w:w="28" w:type="dxa"/>
              <w:left w:w="57" w:type="dxa"/>
              <w:bottom w:w="28" w:type="dxa"/>
              <w:right w:w="57" w:type="dxa"/>
            </w:tcMar>
          </w:tcPr>
          <w:p w:rsidR="00D75395" w:rsidRPr="00B86380" w:rsidRDefault="00D75395" w:rsidP="00D75395">
            <w:pPr>
              <w:rPr>
                <w:rFonts w:ascii="Tahoma" w:hAnsi="Tahoma" w:cs="Tahoma"/>
                <w:sz w:val="16"/>
                <w:szCs w:val="16"/>
              </w:rPr>
            </w:pPr>
            <w:r>
              <w:rPr>
                <w:rFonts w:ascii="Tahoma" w:hAnsi="Tahoma" w:cs="Tahoma"/>
                <w:sz w:val="16"/>
                <w:szCs w:val="16"/>
              </w:rPr>
              <w:t>Mae cwestiynau da i estyn y meddwl yn cynnwys:</w:t>
            </w:r>
          </w:p>
          <w:p w:rsidR="00D75395" w:rsidRPr="00B86380" w:rsidRDefault="00D75395" w:rsidP="00D75395">
            <w:pPr>
              <w:numPr>
                <w:ilvl w:val="0"/>
                <w:numId w:val="224"/>
              </w:numPr>
              <w:rPr>
                <w:rFonts w:ascii="Tahoma" w:hAnsi="Tahoma" w:cs="Tahoma"/>
                <w:sz w:val="16"/>
                <w:szCs w:val="16"/>
              </w:rPr>
            </w:pPr>
            <w:r>
              <w:rPr>
                <w:rFonts w:ascii="Tahoma" w:hAnsi="Tahoma" w:cs="Tahoma"/>
                <w:sz w:val="16"/>
                <w:szCs w:val="16"/>
              </w:rPr>
              <w:t>Pam mae hyn yn wir?</w:t>
            </w:r>
          </w:p>
          <w:p w:rsidR="00D75395" w:rsidRPr="00B86380" w:rsidRDefault="00D75395" w:rsidP="00D75395">
            <w:pPr>
              <w:numPr>
                <w:ilvl w:val="0"/>
                <w:numId w:val="224"/>
              </w:numPr>
              <w:rPr>
                <w:rFonts w:ascii="Tahoma" w:hAnsi="Tahoma" w:cs="Tahoma"/>
                <w:sz w:val="16"/>
                <w:szCs w:val="16"/>
              </w:rPr>
            </w:pPr>
            <w:r>
              <w:rPr>
                <w:rFonts w:ascii="Tahoma" w:hAnsi="Tahoma" w:cs="Tahoma"/>
                <w:sz w:val="16"/>
                <w:szCs w:val="16"/>
              </w:rPr>
              <w:t xml:space="preserve">Pryd </w:t>
            </w:r>
            <w:r w:rsidRPr="006338F8">
              <w:rPr>
                <w:rFonts w:ascii="Tahoma" w:hAnsi="Tahoma" w:cs="Tahoma"/>
                <w:i/>
                <w:iCs/>
                <w:sz w:val="16"/>
                <w:szCs w:val="16"/>
              </w:rPr>
              <w:t>nad</w:t>
            </w:r>
            <w:r>
              <w:rPr>
                <w:rFonts w:ascii="Tahoma" w:hAnsi="Tahoma" w:cs="Tahoma"/>
                <w:sz w:val="16"/>
                <w:szCs w:val="16"/>
              </w:rPr>
              <w:t xml:space="preserve"> yw hyn yn gweithio?</w:t>
            </w:r>
          </w:p>
          <w:p w:rsidR="00D75395" w:rsidRPr="00B86380" w:rsidRDefault="00EF1C11" w:rsidP="00D75395">
            <w:pPr>
              <w:numPr>
                <w:ilvl w:val="0"/>
                <w:numId w:val="224"/>
              </w:numPr>
              <w:rPr>
                <w:rFonts w:ascii="Tahoma" w:hAnsi="Tahoma" w:cs="Tahoma"/>
                <w:sz w:val="16"/>
                <w:szCs w:val="16"/>
              </w:rPr>
            </w:pPr>
            <w:r>
              <w:rPr>
                <w:rFonts w:ascii="Tahoma" w:hAnsi="Tahoma" w:cs="Tahoma"/>
                <w:sz w:val="16"/>
                <w:szCs w:val="16"/>
              </w:rPr>
              <w:t xml:space="preserve">Allwch chi </w:t>
            </w:r>
            <w:r w:rsidR="00D75395">
              <w:rPr>
                <w:rFonts w:ascii="Tahoma" w:hAnsi="Tahoma" w:cs="Tahoma"/>
                <w:sz w:val="16"/>
                <w:szCs w:val="16"/>
              </w:rPr>
              <w:t>weld ffordd arall o wneud hynny?</w:t>
            </w:r>
          </w:p>
          <w:p w:rsidR="00D75395" w:rsidRPr="00B86380" w:rsidRDefault="00EF1C11" w:rsidP="00D75395">
            <w:pPr>
              <w:numPr>
                <w:ilvl w:val="0"/>
                <w:numId w:val="224"/>
              </w:numPr>
              <w:rPr>
                <w:rFonts w:ascii="Tahoma" w:hAnsi="Tahoma" w:cs="Tahoma"/>
                <w:sz w:val="16"/>
                <w:szCs w:val="16"/>
              </w:rPr>
            </w:pPr>
            <w:r>
              <w:rPr>
                <w:rFonts w:ascii="Tahoma" w:hAnsi="Tahoma" w:cs="Tahoma"/>
                <w:sz w:val="16"/>
                <w:szCs w:val="16"/>
              </w:rPr>
              <w:t xml:space="preserve">Allwch chi </w:t>
            </w:r>
            <w:r w:rsidR="00D75395">
              <w:rPr>
                <w:rFonts w:ascii="Tahoma" w:hAnsi="Tahoma" w:cs="Tahoma"/>
                <w:sz w:val="16"/>
                <w:szCs w:val="16"/>
              </w:rPr>
              <w:t>feddwl am wrthenghraifft</w:t>
            </w:r>
            <w:r w:rsidR="00D75395" w:rsidRPr="00B86380">
              <w:rPr>
                <w:rFonts w:ascii="Tahoma" w:hAnsi="Tahoma" w:cs="Tahoma"/>
                <w:sz w:val="16"/>
                <w:szCs w:val="16"/>
              </w:rPr>
              <w:t>?</w:t>
            </w:r>
          </w:p>
          <w:p w:rsidR="00D75395" w:rsidRPr="00B86380" w:rsidRDefault="00D75395" w:rsidP="00D75395">
            <w:pPr>
              <w:numPr>
                <w:ilvl w:val="0"/>
                <w:numId w:val="224"/>
              </w:numPr>
              <w:rPr>
                <w:rFonts w:ascii="Tahoma" w:hAnsi="Tahoma" w:cs="Tahoma"/>
                <w:sz w:val="16"/>
                <w:szCs w:val="16"/>
              </w:rPr>
            </w:pPr>
            <w:r>
              <w:rPr>
                <w:rFonts w:ascii="Tahoma" w:hAnsi="Tahoma" w:cs="Tahoma"/>
                <w:sz w:val="16"/>
                <w:szCs w:val="16"/>
              </w:rPr>
              <w:t>Beth fyddai’n digwydd petai</w:t>
            </w:r>
            <w:r w:rsidRPr="00B86380">
              <w:rPr>
                <w:rFonts w:ascii="Tahoma" w:hAnsi="Tahoma" w:cs="Tahoma"/>
                <w:sz w:val="16"/>
                <w:szCs w:val="16"/>
              </w:rPr>
              <w:t xml:space="preserve"> …?</w:t>
            </w:r>
          </w:p>
          <w:p w:rsidR="00D75395" w:rsidRPr="00B86380" w:rsidRDefault="00D75395" w:rsidP="00D75395">
            <w:pPr>
              <w:numPr>
                <w:ilvl w:val="0"/>
                <w:numId w:val="224"/>
              </w:numPr>
              <w:rPr>
                <w:rFonts w:ascii="Tahoma" w:hAnsi="Tahoma" w:cs="Tahoma"/>
                <w:sz w:val="16"/>
                <w:szCs w:val="16"/>
              </w:rPr>
            </w:pPr>
            <w:r>
              <w:rPr>
                <w:rFonts w:ascii="Tahoma" w:hAnsi="Tahoma" w:cs="Tahoma"/>
                <w:sz w:val="16"/>
                <w:szCs w:val="16"/>
              </w:rPr>
              <w:t xml:space="preserve">Os yr ateb oedd </w:t>
            </w:r>
            <w:r w:rsidRPr="00B86380">
              <w:rPr>
                <w:rFonts w:ascii="Tahoma" w:hAnsi="Tahoma" w:cs="Tahoma"/>
                <w:sz w:val="16"/>
                <w:szCs w:val="16"/>
              </w:rPr>
              <w:t xml:space="preserve">… </w:t>
            </w:r>
            <w:r>
              <w:rPr>
                <w:rFonts w:ascii="Tahoma" w:hAnsi="Tahoma" w:cs="Tahoma"/>
                <w:sz w:val="16"/>
                <w:szCs w:val="16"/>
              </w:rPr>
              <w:t xml:space="preserve">beth efallai oedd y cwestiwn?         </w:t>
            </w:r>
          </w:p>
          <w:p w:rsidR="00D75395" w:rsidRPr="00B86380" w:rsidRDefault="00061A08" w:rsidP="00D75395">
            <w:pPr>
              <w:numPr>
                <w:ilvl w:val="0"/>
                <w:numId w:val="224"/>
              </w:numPr>
              <w:rPr>
                <w:rFonts w:ascii="Tahoma" w:hAnsi="Tahoma" w:cs="Tahoma"/>
                <w:sz w:val="16"/>
                <w:szCs w:val="16"/>
              </w:rPr>
            </w:pPr>
            <w:r>
              <w:rPr>
                <w:rFonts w:ascii="Tahoma" w:eastAsiaTheme="minorHAnsi" w:hAnsi="Tahoma" w:cs="Tahoma"/>
                <w:sz w:val="16"/>
                <w:szCs w:val="16"/>
              </w:rPr>
              <w:t>Allwch chi lunio ychydig yn rhagor o gwestiynau fel hynny?</w:t>
            </w:r>
          </w:p>
          <w:p w:rsidR="00D75395" w:rsidRPr="00B86380" w:rsidRDefault="00D75395" w:rsidP="00D75395">
            <w:pPr>
              <w:numPr>
                <w:ilvl w:val="0"/>
                <w:numId w:val="224"/>
              </w:numPr>
              <w:rPr>
                <w:rFonts w:ascii="Tahoma" w:hAnsi="Tahoma" w:cs="Tahoma"/>
                <w:sz w:val="16"/>
                <w:szCs w:val="16"/>
              </w:rPr>
            </w:pPr>
            <w:r>
              <w:rPr>
                <w:rFonts w:ascii="Tahoma" w:hAnsi="Tahoma" w:cs="Tahoma"/>
                <w:sz w:val="16"/>
                <w:szCs w:val="16"/>
              </w:rPr>
              <w:t xml:space="preserve">Pryd allech ddefnyddio’r </w:t>
            </w:r>
            <w:r w:rsidR="00B84B9A">
              <w:rPr>
                <w:rFonts w:ascii="Tahoma" w:hAnsi="Tahoma" w:cs="Tahoma"/>
                <w:sz w:val="16"/>
                <w:szCs w:val="16"/>
              </w:rPr>
              <w:t>dull/syniad hwn neu’r dechneg hon i</w:t>
            </w:r>
            <w:r>
              <w:rPr>
                <w:rFonts w:ascii="Tahoma" w:hAnsi="Tahoma" w:cs="Tahoma"/>
                <w:sz w:val="16"/>
                <w:szCs w:val="16"/>
              </w:rPr>
              <w:t xml:space="preserve"> ddatrys problem bywyd go iawn? Casglwch rai enghreifftiau.</w:t>
            </w:r>
          </w:p>
          <w:p w:rsidR="00E34568" w:rsidRPr="00B86380" w:rsidRDefault="00E34568" w:rsidP="00087EBB">
            <w:pPr>
              <w:rPr>
                <w:rFonts w:ascii="Tahoma" w:hAnsi="Tahoma" w:cs="Tahoma"/>
                <w:b/>
                <w:color w:val="000000" w:themeColor="text1"/>
                <w:sz w:val="16"/>
                <w:szCs w:val="16"/>
              </w:rPr>
            </w:pPr>
          </w:p>
          <w:p w:rsidR="00E34568" w:rsidRPr="00B86380" w:rsidRDefault="00D75395" w:rsidP="00AF4257">
            <w:pPr>
              <w:pStyle w:val="Pa3"/>
              <w:numPr>
                <w:ilvl w:val="0"/>
                <w:numId w:val="249"/>
              </w:numPr>
              <w:spacing w:line="240" w:lineRule="auto"/>
              <w:ind w:left="227" w:hanging="227"/>
              <w:rPr>
                <w:rFonts w:ascii="Tahoma" w:hAnsi="Tahoma" w:cs="Tahoma"/>
                <w:color w:val="000000"/>
                <w:sz w:val="16"/>
                <w:szCs w:val="16"/>
              </w:rPr>
            </w:pPr>
            <w:r>
              <w:rPr>
                <w:rFonts w:ascii="Tahoma" w:hAnsi="Tahoma" w:cs="Tahoma"/>
                <w:color w:val="000000"/>
                <w:sz w:val="16"/>
                <w:szCs w:val="16"/>
              </w:rPr>
              <w:t xml:space="preserve">Gwnewch rai datganiadau o siâp y dosraniad hwn.            </w:t>
            </w:r>
          </w:p>
          <w:p w:rsidR="00E34568" w:rsidRPr="00B86380" w:rsidRDefault="00D75395" w:rsidP="00AF4257">
            <w:pPr>
              <w:pStyle w:val="Pa3"/>
              <w:numPr>
                <w:ilvl w:val="0"/>
                <w:numId w:val="249"/>
              </w:numPr>
              <w:spacing w:line="240" w:lineRule="auto"/>
              <w:ind w:left="227" w:hanging="227"/>
              <w:rPr>
                <w:rFonts w:ascii="Tahoma" w:hAnsi="Tahoma" w:cs="Tahoma"/>
                <w:color w:val="000000"/>
                <w:sz w:val="16"/>
                <w:szCs w:val="16"/>
              </w:rPr>
            </w:pPr>
            <w:r>
              <w:rPr>
                <w:rFonts w:ascii="Tahoma" w:hAnsi="Tahoma" w:cs="Tahoma"/>
                <w:color w:val="000000"/>
                <w:sz w:val="16"/>
                <w:szCs w:val="16"/>
              </w:rPr>
              <w:t>Beth yw’r pethau allweddol sy’n debyg ac yn wahanol rhwng y ddau ddosraniad hyn?</w:t>
            </w:r>
          </w:p>
          <w:p w:rsidR="0021180B" w:rsidRPr="00B86380" w:rsidRDefault="00D75395" w:rsidP="00C3311C">
            <w:pPr>
              <w:pStyle w:val="ListParagraph"/>
              <w:numPr>
                <w:ilvl w:val="0"/>
                <w:numId w:val="249"/>
              </w:numPr>
              <w:ind w:left="227" w:hanging="227"/>
              <w:rPr>
                <w:rFonts w:ascii="Tahoma" w:hAnsi="Tahoma" w:cs="Tahoma"/>
                <w:b/>
                <w:color w:val="000000" w:themeColor="text1"/>
                <w:sz w:val="16"/>
                <w:szCs w:val="16"/>
              </w:rPr>
            </w:pPr>
            <w:r>
              <w:rPr>
                <w:rFonts w:ascii="Tahoma" w:hAnsi="Tahoma" w:cs="Tahoma"/>
                <w:color w:val="000000"/>
                <w:sz w:val="16"/>
                <w:szCs w:val="16"/>
              </w:rPr>
              <w:t xml:space="preserve">Sut fyddech </w:t>
            </w:r>
            <w:r w:rsidR="00C3311C">
              <w:rPr>
                <w:rFonts w:ascii="Tahoma" w:hAnsi="Tahoma" w:cs="Tahoma"/>
                <w:color w:val="000000"/>
                <w:sz w:val="16"/>
                <w:szCs w:val="16"/>
              </w:rPr>
              <w:t>chi’</w:t>
            </w:r>
            <w:r>
              <w:rPr>
                <w:rFonts w:ascii="Tahoma" w:hAnsi="Tahoma" w:cs="Tahoma"/>
                <w:color w:val="000000"/>
                <w:sz w:val="16"/>
                <w:szCs w:val="16"/>
              </w:rPr>
              <w:t>n penderfynu, e.e. prynu</w:t>
            </w:r>
            <w:r w:rsidR="00E34568" w:rsidRPr="00B86380">
              <w:rPr>
                <w:rFonts w:ascii="Tahoma" w:hAnsi="Tahoma" w:cs="Tahoma"/>
                <w:color w:val="000000"/>
                <w:sz w:val="16"/>
                <w:szCs w:val="16"/>
              </w:rPr>
              <w:t xml:space="preserve"> ‘brand A’ </w:t>
            </w:r>
            <w:r>
              <w:rPr>
                <w:rFonts w:ascii="Tahoma" w:hAnsi="Tahoma" w:cs="Tahoma"/>
                <w:color w:val="000000"/>
                <w:sz w:val="16"/>
                <w:szCs w:val="16"/>
              </w:rPr>
              <w:t xml:space="preserve">yn lle </w:t>
            </w:r>
            <w:r w:rsidR="00E34568" w:rsidRPr="00B86380">
              <w:rPr>
                <w:rFonts w:ascii="Tahoma" w:hAnsi="Tahoma" w:cs="Tahoma"/>
                <w:color w:val="000000"/>
                <w:sz w:val="16"/>
                <w:szCs w:val="16"/>
              </w:rPr>
              <w:t>‘brand B’?</w:t>
            </w:r>
          </w:p>
        </w:tc>
        <w:tc>
          <w:tcPr>
            <w:tcW w:w="5670" w:type="dxa"/>
            <w:gridSpan w:val="5"/>
            <w:shd w:val="clear" w:color="auto" w:fill="auto"/>
            <w:tcMar>
              <w:top w:w="28" w:type="dxa"/>
              <w:left w:w="57" w:type="dxa"/>
              <w:bottom w:w="28" w:type="dxa"/>
              <w:right w:w="57" w:type="dxa"/>
            </w:tcMar>
          </w:tcPr>
          <w:p w:rsidR="0021180B" w:rsidRPr="00B86380" w:rsidRDefault="0021180B" w:rsidP="009D4BFA">
            <w:pPr>
              <w:rPr>
                <w:rFonts w:ascii="Tahoma" w:hAnsi="Tahoma" w:cs="Tahoma"/>
                <w:color w:val="000000" w:themeColor="text1"/>
                <w:sz w:val="16"/>
                <w:szCs w:val="16"/>
              </w:rPr>
            </w:pPr>
          </w:p>
        </w:tc>
        <w:tc>
          <w:tcPr>
            <w:tcW w:w="6095" w:type="dxa"/>
            <w:gridSpan w:val="2"/>
            <w:shd w:val="clear" w:color="auto" w:fill="auto"/>
            <w:tcMar>
              <w:top w:w="28" w:type="dxa"/>
              <w:left w:w="57" w:type="dxa"/>
              <w:bottom w:w="28" w:type="dxa"/>
              <w:right w:w="57" w:type="dxa"/>
            </w:tcMar>
          </w:tcPr>
          <w:p w:rsidR="000E304E" w:rsidRPr="00B86380" w:rsidRDefault="000E304E" w:rsidP="000E304E">
            <w:pPr>
              <w:rPr>
                <w:rFonts w:ascii="Tahoma" w:hAnsi="Tahoma" w:cs="Tahoma"/>
                <w:i/>
                <w:sz w:val="16"/>
                <w:szCs w:val="16"/>
              </w:rPr>
            </w:pPr>
            <w:r w:rsidRPr="00B86380">
              <w:rPr>
                <w:rFonts w:ascii="Tahoma" w:hAnsi="Tahoma" w:cs="Tahoma"/>
                <w:i/>
                <w:sz w:val="16"/>
                <w:szCs w:val="16"/>
              </w:rPr>
              <w:t>Autograph:</w:t>
            </w:r>
          </w:p>
          <w:p w:rsidR="000E304E" w:rsidRPr="00B86380" w:rsidRDefault="00B44020" w:rsidP="00AF4257">
            <w:pPr>
              <w:numPr>
                <w:ilvl w:val="0"/>
                <w:numId w:val="224"/>
              </w:numPr>
              <w:shd w:val="clear" w:color="auto" w:fill="FFFFFF"/>
              <w:spacing w:before="100" w:beforeAutospacing="1" w:after="75"/>
              <w:rPr>
                <w:rFonts w:ascii="Tahoma" w:hAnsi="Tahoma" w:cs="Tahoma"/>
                <w:color w:val="7030A0"/>
                <w:sz w:val="16"/>
                <w:szCs w:val="16"/>
              </w:rPr>
            </w:pPr>
            <w:hyperlink r:id="rId435" w:history="1">
              <w:r w:rsidR="000E304E" w:rsidRPr="00B86380">
                <w:rPr>
                  <w:rStyle w:val="Hyperlink"/>
                  <w:rFonts w:ascii="Tahoma" w:hAnsi="Tahoma" w:cs="Tahoma"/>
                  <w:bCs/>
                  <w:color w:val="7030A0"/>
                  <w:sz w:val="16"/>
                  <w:szCs w:val="16"/>
                </w:rPr>
                <w:t>Histograms and frequency density</w:t>
              </w:r>
            </w:hyperlink>
          </w:p>
          <w:p w:rsidR="000E304E" w:rsidRPr="00B86380" w:rsidRDefault="00B44020" w:rsidP="00AF4257">
            <w:pPr>
              <w:numPr>
                <w:ilvl w:val="0"/>
                <w:numId w:val="224"/>
              </w:numPr>
              <w:shd w:val="clear" w:color="auto" w:fill="FFFFFF"/>
              <w:spacing w:before="100" w:beforeAutospacing="1" w:after="75"/>
              <w:rPr>
                <w:rStyle w:val="Hyperlink"/>
                <w:rFonts w:ascii="Tahoma" w:hAnsi="Tahoma" w:cs="Tahoma"/>
                <w:color w:val="7030A0"/>
                <w:sz w:val="16"/>
                <w:szCs w:val="16"/>
                <w:u w:val="none"/>
              </w:rPr>
            </w:pPr>
            <w:hyperlink r:id="rId436" w:history="1">
              <w:r w:rsidR="000E304E" w:rsidRPr="00B86380">
                <w:rPr>
                  <w:rStyle w:val="Hyperlink"/>
                  <w:rFonts w:ascii="Tahoma" w:hAnsi="Tahoma" w:cs="Tahoma"/>
                  <w:bCs/>
                  <w:color w:val="7030A0"/>
                  <w:sz w:val="16"/>
                  <w:szCs w:val="16"/>
                </w:rPr>
                <w:t>Histograms and frequency polygons</w:t>
              </w:r>
            </w:hyperlink>
          </w:p>
          <w:p w:rsidR="00BE579A" w:rsidRPr="00B86380" w:rsidRDefault="00B44020" w:rsidP="00AF4257">
            <w:pPr>
              <w:numPr>
                <w:ilvl w:val="0"/>
                <w:numId w:val="224"/>
              </w:numPr>
              <w:shd w:val="clear" w:color="auto" w:fill="FFFFFF"/>
              <w:spacing w:before="100" w:beforeAutospacing="1" w:after="75"/>
              <w:rPr>
                <w:rStyle w:val="Hyperlink"/>
                <w:rFonts w:ascii="Tahoma" w:hAnsi="Tahoma" w:cs="Tahoma"/>
                <w:color w:val="7030A0"/>
                <w:sz w:val="16"/>
                <w:szCs w:val="16"/>
              </w:rPr>
            </w:pPr>
            <w:hyperlink r:id="rId437" w:history="1">
              <w:r w:rsidR="00BE579A" w:rsidRPr="00B86380">
                <w:rPr>
                  <w:rStyle w:val="Hyperlink"/>
                  <w:rFonts w:ascii="Tahoma" w:hAnsi="Tahoma" w:cs="Tahoma"/>
                  <w:color w:val="7030A0"/>
                  <w:sz w:val="16"/>
                  <w:szCs w:val="16"/>
                </w:rPr>
                <w:t>Statistical Diagrams</w:t>
              </w:r>
            </w:hyperlink>
          </w:p>
          <w:p w:rsidR="0060293F" w:rsidRPr="00B86380" w:rsidRDefault="0060293F" w:rsidP="0060293F">
            <w:pPr>
              <w:shd w:val="clear" w:color="auto" w:fill="FFFFFF"/>
              <w:spacing w:before="100" w:beforeAutospacing="1" w:after="75"/>
              <w:ind w:left="720"/>
              <w:rPr>
                <w:rStyle w:val="Hyperlink"/>
                <w:rFonts w:ascii="Tahoma" w:hAnsi="Tahoma" w:cs="Tahoma"/>
                <w:color w:val="7030A0"/>
                <w:sz w:val="16"/>
                <w:szCs w:val="16"/>
              </w:rPr>
            </w:pPr>
          </w:p>
          <w:p w:rsidR="0021180B" w:rsidRPr="00B86380" w:rsidRDefault="003F3273" w:rsidP="0060293F">
            <w:pPr>
              <w:shd w:val="clear" w:color="auto" w:fill="FFFFFF"/>
              <w:rPr>
                <w:rFonts w:ascii="Tahoma" w:hAnsi="Tahoma" w:cs="Tahoma"/>
                <w:bCs/>
                <w:i/>
                <w:sz w:val="16"/>
                <w:szCs w:val="16"/>
              </w:rPr>
            </w:pPr>
            <w:r w:rsidRPr="00B86380">
              <w:rPr>
                <w:rFonts w:ascii="Tahoma" w:hAnsi="Tahoma" w:cs="Tahoma"/>
                <w:bCs/>
                <w:i/>
                <w:sz w:val="16"/>
                <w:szCs w:val="16"/>
              </w:rPr>
              <w:t>Grade Buster Recap</w:t>
            </w:r>
          </w:p>
          <w:p w:rsidR="003F3273" w:rsidRPr="00B86380" w:rsidRDefault="00B44020" w:rsidP="00AF4257">
            <w:pPr>
              <w:numPr>
                <w:ilvl w:val="0"/>
                <w:numId w:val="223"/>
              </w:numPr>
              <w:shd w:val="clear" w:color="auto" w:fill="FFFFFF"/>
              <w:spacing w:after="75"/>
              <w:rPr>
                <w:rStyle w:val="Hyperlink"/>
                <w:rFonts w:ascii="Tahoma" w:hAnsi="Tahoma" w:cs="Tahoma"/>
                <w:color w:val="7030A0"/>
                <w:sz w:val="16"/>
                <w:szCs w:val="16"/>
                <w:u w:val="none"/>
              </w:rPr>
            </w:pPr>
            <w:hyperlink r:id="rId438" w:history="1">
              <w:r w:rsidR="003F3273" w:rsidRPr="00B86380">
                <w:rPr>
                  <w:rStyle w:val="Hyperlink"/>
                  <w:rFonts w:ascii="Tahoma" w:hAnsi="Tahoma" w:cs="Tahoma"/>
                  <w:bCs/>
                  <w:color w:val="7030A0"/>
                  <w:sz w:val="16"/>
                  <w:szCs w:val="16"/>
                </w:rPr>
                <w:t>Histograms</w:t>
              </w:r>
            </w:hyperlink>
          </w:p>
          <w:p w:rsidR="0060293F" w:rsidRPr="00B86380" w:rsidRDefault="0060293F" w:rsidP="0060293F">
            <w:pPr>
              <w:shd w:val="clear" w:color="auto" w:fill="FFFFFF"/>
              <w:spacing w:after="75"/>
              <w:ind w:left="720"/>
              <w:rPr>
                <w:rFonts w:ascii="Tahoma" w:hAnsi="Tahoma" w:cs="Tahoma"/>
                <w:color w:val="7030A0"/>
                <w:sz w:val="16"/>
                <w:szCs w:val="16"/>
              </w:rPr>
            </w:pPr>
          </w:p>
          <w:p w:rsidR="003F3273" w:rsidRPr="00B86380" w:rsidRDefault="00061A08" w:rsidP="0060293F">
            <w:pPr>
              <w:shd w:val="clear" w:color="auto" w:fill="FFFFFF"/>
              <w:rPr>
                <w:rFonts w:ascii="Tahoma" w:hAnsi="Tahoma" w:cs="Tahoma"/>
                <w:bCs/>
                <w:i/>
                <w:sz w:val="16"/>
                <w:szCs w:val="16"/>
              </w:rPr>
            </w:pPr>
            <w:r>
              <w:rPr>
                <w:rFonts w:ascii="Tahoma" w:hAnsi="Tahoma" w:cs="Tahoma"/>
                <w:bCs/>
                <w:i/>
                <w:sz w:val="16"/>
                <w:szCs w:val="16"/>
              </w:rPr>
              <w:t>Gwaith Cartref</w:t>
            </w:r>
          </w:p>
          <w:p w:rsidR="007525D6" w:rsidRPr="00B86380" w:rsidRDefault="00B44020" w:rsidP="00AF4257">
            <w:pPr>
              <w:numPr>
                <w:ilvl w:val="0"/>
                <w:numId w:val="224"/>
              </w:numPr>
              <w:shd w:val="clear" w:color="auto" w:fill="FFFFFF"/>
              <w:spacing w:after="75"/>
              <w:rPr>
                <w:rFonts w:ascii="Tahoma" w:hAnsi="Tahoma" w:cs="Tahoma"/>
                <w:color w:val="7030A0"/>
                <w:sz w:val="16"/>
                <w:szCs w:val="16"/>
              </w:rPr>
            </w:pPr>
            <w:hyperlink r:id="rId439" w:history="1">
              <w:r w:rsidR="007525D6" w:rsidRPr="00B86380">
                <w:rPr>
                  <w:rStyle w:val="Hyperlink"/>
                  <w:rFonts w:ascii="Tahoma" w:hAnsi="Tahoma" w:cs="Tahoma"/>
                  <w:bCs/>
                  <w:color w:val="7030A0"/>
                  <w:sz w:val="16"/>
                  <w:szCs w:val="16"/>
                </w:rPr>
                <w:t>Displaying data</w:t>
              </w:r>
            </w:hyperlink>
          </w:p>
          <w:p w:rsidR="00BA1020" w:rsidRPr="00B86380" w:rsidRDefault="00BA1020" w:rsidP="003F3273">
            <w:pPr>
              <w:shd w:val="clear" w:color="auto" w:fill="FFFFFF"/>
              <w:spacing w:before="100" w:beforeAutospacing="1"/>
              <w:rPr>
                <w:rFonts w:ascii="Tahoma" w:hAnsi="Tahoma" w:cs="Tahoma"/>
                <w:bCs/>
                <w:i/>
                <w:color w:val="7030A0"/>
                <w:sz w:val="16"/>
                <w:szCs w:val="16"/>
                <w:u w:val="single"/>
              </w:rPr>
            </w:pPr>
          </w:p>
        </w:tc>
      </w:tr>
    </w:tbl>
    <w:p w:rsidR="00075567" w:rsidRDefault="00075567"/>
    <w:tbl>
      <w:tblPr>
        <w:tblStyle w:val="TableGrid"/>
        <w:tblW w:w="15877" w:type="dxa"/>
        <w:tblInd w:w="-885" w:type="dxa"/>
        <w:tblLook w:val="04A0" w:firstRow="1" w:lastRow="0" w:firstColumn="1" w:lastColumn="0" w:noHBand="0" w:noVBand="1"/>
      </w:tblPr>
      <w:tblGrid>
        <w:gridCol w:w="2127"/>
        <w:gridCol w:w="11624"/>
        <w:gridCol w:w="2126"/>
      </w:tblGrid>
      <w:tr w:rsidR="0021180B" w:rsidRPr="00B86380" w:rsidTr="009D4BFA">
        <w:tc>
          <w:tcPr>
            <w:tcW w:w="2127" w:type="dxa"/>
            <w:vMerge w:val="restart"/>
            <w:shd w:val="clear" w:color="auto" w:fill="auto"/>
            <w:vAlign w:val="bottom"/>
          </w:tcPr>
          <w:p w:rsidR="0021180B" w:rsidRPr="00B86380" w:rsidRDefault="00C3311C" w:rsidP="009D4BFA">
            <w:pPr>
              <w:rPr>
                <w:rFonts w:ascii="Tahoma" w:hAnsi="Tahoma" w:cs="Tahoma"/>
                <w:color w:val="FFFFFF" w:themeColor="background1"/>
                <w:sz w:val="32"/>
                <w:szCs w:val="32"/>
              </w:rPr>
            </w:pPr>
            <w:r>
              <w:rPr>
                <w:rFonts w:ascii="Tahoma" w:hAnsi="Tahoma" w:cs="Tahoma"/>
                <w:noProof/>
                <w:color w:val="FFFFFF" w:themeColor="background1"/>
                <w:sz w:val="32"/>
                <w:szCs w:val="32"/>
                <w:lang w:val="en-GB" w:eastAsia="en-GB"/>
              </w:rPr>
              <mc:AlternateContent>
                <mc:Choice Requires="wps">
                  <w:drawing>
                    <wp:anchor distT="0" distB="0" distL="114300" distR="114300" simplePos="0" relativeHeight="251956224" behindDoc="0" locked="0" layoutInCell="1" allowOverlap="1" wp14:anchorId="231B062F" wp14:editId="5EC8FA69">
                      <wp:simplePos x="0" y="0"/>
                      <wp:positionH relativeFrom="column">
                        <wp:posOffset>-81280</wp:posOffset>
                      </wp:positionH>
                      <wp:positionV relativeFrom="paragraph">
                        <wp:posOffset>-15240</wp:posOffset>
                      </wp:positionV>
                      <wp:extent cx="1356360" cy="807720"/>
                      <wp:effectExtent l="0" t="0" r="0" b="0"/>
                      <wp:wrapNone/>
                      <wp:docPr id="185" name="Text Box 18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356360" cy="8077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3A4FFB" w:rsidRDefault="003A4FFB" w:rsidP="0021180B">
                                  <w:r>
                                    <w:rPr>
                                      <w:noProof/>
                                      <w:lang w:val="en-GB" w:eastAsia="en-GB"/>
                                    </w:rPr>
                                    <w:drawing>
                                      <wp:inline distT="0" distB="0" distL="0" distR="0" wp14:anchorId="5B22DBA5" wp14:editId="63511EA8">
                                        <wp:extent cx="1257300" cy="673552"/>
                                        <wp:effectExtent l="0" t="0" r="0" b="0"/>
                                        <wp:docPr id="187" name="Picture 187"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31B062F" id="Text Box 185" o:spid="_x0000_s1099" type="#_x0000_t202" style="position:absolute;margin-left:-6.4pt;margin-top:-1.2pt;width:106.8pt;height:63.6pt;z-index:251956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" filled="f" stroked="f" strokeweight=".5pt">
                      <v:path arrowok="t"/>
                      <v:textbox>
                        <w:txbxContent>
                          <w:p w:rsidR="003A4FFB" w:rsidRDefault="003A4FFB" w:rsidP="0021180B">
                            <w:r>
                              <w:rPr>
                                <w:noProof/>
                                <w:lang w:val="en-GB" w:eastAsia="en-GB"/>
                              </w:rPr>
                              <w:drawing>
                                <wp:inline distT="0" distB="0" distL="0" distR="0" wp14:anchorId="5B22DBA5" wp14:editId="63511EA8">
                                  <wp:extent cx="1257300" cy="673552"/>
                                  <wp:effectExtent l="0" t="0" r="0" b="0"/>
                                  <wp:docPr id="187" name="Picture 187"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tc>
        <w:tc>
          <w:tcPr>
            <w:tcW w:w="11624" w:type="dxa"/>
            <w:shd w:val="clear" w:color="auto" w:fill="800080"/>
            <w:vAlign w:val="bottom"/>
          </w:tcPr>
          <w:p w:rsidR="0021180B" w:rsidRPr="00B86380" w:rsidRDefault="002E0DD9" w:rsidP="009D4BFA">
            <w:pPr>
              <w:jc w:val="center"/>
              <w:rPr>
                <w:rFonts w:ascii="Tahoma" w:hAnsi="Tahoma" w:cs="Tahoma"/>
                <w:sz w:val="32"/>
                <w:szCs w:val="32"/>
              </w:rPr>
            </w:pPr>
            <w:r>
              <w:rPr>
                <w:rFonts w:ascii="Tahoma" w:hAnsi="Tahoma" w:cs="Tahoma"/>
                <w:color w:val="FFFFFF" w:themeColor="background1"/>
                <w:sz w:val="32"/>
                <w:szCs w:val="32"/>
              </w:rPr>
              <w:t>Cynllun Gwaith TGAU Mathemateg a Rhifedd</w:t>
            </w:r>
            <w:r w:rsidRPr="00B86380">
              <w:rPr>
                <w:rFonts w:ascii="Tahoma" w:hAnsi="Tahoma" w:cs="Tahoma"/>
                <w:sz w:val="32"/>
                <w:szCs w:val="32"/>
              </w:rPr>
              <w:t xml:space="preserve"> </w:t>
            </w:r>
          </w:p>
        </w:tc>
        <w:tc>
          <w:tcPr>
            <w:tcW w:w="2126" w:type="dxa"/>
            <w:vMerge w:val="restart"/>
          </w:tcPr>
          <w:p w:rsidR="0021180B" w:rsidRPr="00B86380" w:rsidRDefault="00C3311C" w:rsidP="009D4BFA">
            <w:pPr>
              <w:rPr>
                <w:rFonts w:ascii="Tahoma" w:hAnsi="Tahoma" w:cs="Tahoma"/>
              </w:rPr>
            </w:pPr>
            <w:r>
              <w:rPr>
                <w:rFonts w:ascii="Tahoma" w:hAnsi="Tahoma" w:cs="Tahoma"/>
                <w:noProof/>
                <w:color w:val="FFFFFF" w:themeColor="background1"/>
                <w:sz w:val="32"/>
                <w:szCs w:val="32"/>
                <w:lang w:val="en-GB" w:eastAsia="en-GB"/>
              </w:rPr>
              <mc:AlternateContent>
                <mc:Choice Requires="wps">
                  <w:drawing>
                    <wp:anchor distT="0" distB="0" distL="114300" distR="114300" simplePos="0" relativeHeight="251955200" behindDoc="0" locked="0" layoutInCell="1" allowOverlap="1" wp14:anchorId="5F3B8278" wp14:editId="0909228B">
                      <wp:simplePos x="0" y="0"/>
                      <wp:positionH relativeFrom="column">
                        <wp:posOffset>-76200</wp:posOffset>
                      </wp:positionH>
                      <wp:positionV relativeFrom="paragraph">
                        <wp:posOffset>-35560</wp:posOffset>
                      </wp:positionV>
                      <wp:extent cx="1419225" cy="866775"/>
                      <wp:effectExtent l="0" t="0" r="0" b="0"/>
                      <wp:wrapNone/>
                      <wp:docPr id="186" name="Text Box 18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419225" cy="8667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3A4FFB" w:rsidRDefault="003A4FFB" w:rsidP="0021180B">
                                  <w:r>
                                    <w:rPr>
                                      <w:noProof/>
                                      <w:lang w:val="en-GB" w:eastAsia="en-GB"/>
                                    </w:rPr>
                                    <w:drawing>
                                      <wp:inline distT="0" distB="0" distL="0" distR="0" wp14:anchorId="7F61EE5A" wp14:editId="6B01E6AF">
                                        <wp:extent cx="1257300" cy="673552"/>
                                        <wp:effectExtent l="0" t="0" r="0" b="0"/>
                                        <wp:docPr id="188" name="Picture 188"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F3B8278" id="Text Box 186" o:spid="_x0000_s1100" type="#_x0000_t202" style="position:absolute;margin-left:-6pt;margin-top:-2.8pt;width:111.75pt;height:68.25pt;z-index:251955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" filled="f" stroked="f" strokeweight=".5pt">
                      <v:path arrowok="t"/>
                      <v:textbox>
                        <w:txbxContent>
                          <w:p w:rsidR="003A4FFB" w:rsidRDefault="003A4FFB" w:rsidP="0021180B">
                            <w:r>
                              <w:rPr>
                                <w:noProof/>
                                <w:lang w:val="en-GB" w:eastAsia="en-GB"/>
                              </w:rPr>
                              <w:drawing>
                                <wp:inline distT="0" distB="0" distL="0" distR="0" wp14:anchorId="7F61EE5A" wp14:editId="6B01E6AF">
                                  <wp:extent cx="1257300" cy="673552"/>
                                  <wp:effectExtent l="0" t="0" r="0" b="0"/>
                                  <wp:docPr id="188" name="Picture 188"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p w:rsidR="0021180B" w:rsidRPr="00B86380" w:rsidRDefault="0021180B" w:rsidP="009D4BFA">
            <w:pPr>
              <w:rPr>
                <w:rFonts w:ascii="Tahoma" w:hAnsi="Tahoma" w:cs="Tahoma"/>
              </w:rPr>
            </w:pPr>
          </w:p>
          <w:p w:rsidR="0021180B" w:rsidRPr="00B86380" w:rsidRDefault="0021180B" w:rsidP="009D4BFA">
            <w:pPr>
              <w:rPr>
                <w:rFonts w:ascii="Tahoma" w:hAnsi="Tahoma" w:cs="Tahoma"/>
              </w:rPr>
            </w:pPr>
          </w:p>
          <w:p w:rsidR="0021180B" w:rsidRPr="00B86380" w:rsidRDefault="0021180B" w:rsidP="009D4BFA">
            <w:pPr>
              <w:rPr>
                <w:rFonts w:ascii="Tahoma" w:hAnsi="Tahoma" w:cs="Tahoma"/>
              </w:rPr>
            </w:pPr>
          </w:p>
        </w:tc>
      </w:tr>
      <w:tr w:rsidR="0021180B" w:rsidRPr="00B86380" w:rsidTr="009D4BFA">
        <w:tc>
          <w:tcPr>
            <w:tcW w:w="2127" w:type="dxa"/>
            <w:vMerge/>
            <w:shd w:val="clear" w:color="auto" w:fill="auto"/>
            <w:vAlign w:val="bottom"/>
          </w:tcPr>
          <w:p w:rsidR="0021180B" w:rsidRPr="00B86380" w:rsidRDefault="0021180B" w:rsidP="009D4BFA">
            <w:pPr>
              <w:rPr>
                <w:rFonts w:ascii="Tahoma" w:hAnsi="Tahoma" w:cs="Tahoma"/>
                <w:color w:val="FFFFFF" w:themeColor="background1"/>
                <w:sz w:val="32"/>
                <w:szCs w:val="32"/>
              </w:rPr>
            </w:pPr>
          </w:p>
        </w:tc>
        <w:tc>
          <w:tcPr>
            <w:tcW w:w="11624" w:type="dxa"/>
            <w:shd w:val="clear" w:color="auto" w:fill="800080"/>
            <w:vAlign w:val="bottom"/>
          </w:tcPr>
          <w:p w:rsidR="0021180B" w:rsidRPr="00B86380" w:rsidRDefault="002E0DD9" w:rsidP="009D4BFA">
            <w:pPr>
              <w:jc w:val="center"/>
              <w:rPr>
                <w:rFonts w:ascii="Tahoma" w:hAnsi="Tahoma" w:cs="Tahoma"/>
                <w:sz w:val="32"/>
                <w:szCs w:val="32"/>
              </w:rPr>
            </w:pPr>
            <w:r>
              <w:rPr>
                <w:rFonts w:ascii="Tahoma" w:hAnsi="Tahoma" w:cs="Tahoma"/>
                <w:sz w:val="32"/>
                <w:szCs w:val="32"/>
              </w:rPr>
              <w:t>Haen Uwch</w:t>
            </w:r>
          </w:p>
        </w:tc>
        <w:tc>
          <w:tcPr>
            <w:tcW w:w="2126" w:type="dxa"/>
            <w:vMerge/>
          </w:tcPr>
          <w:p w:rsidR="0021180B" w:rsidRPr="00B86380" w:rsidRDefault="0021180B" w:rsidP="009D4BFA">
            <w:pPr>
              <w:rPr>
                <w:rFonts w:ascii="Tahoma" w:hAnsi="Tahoma" w:cs="Tahoma"/>
              </w:rPr>
            </w:pPr>
          </w:p>
        </w:tc>
      </w:tr>
    </w:tbl>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426"/>
        <w:gridCol w:w="7183"/>
        <w:gridCol w:w="4639"/>
        <w:gridCol w:w="3629"/>
      </w:tblGrid>
      <w:tr w:rsidR="0021180B" w:rsidRPr="00B86380" w:rsidTr="009D4BFA">
        <w:trPr>
          <w:cantSplit/>
          <w:trHeight w:val="170"/>
        </w:trPr>
        <w:tc>
          <w:tcPr>
            <w:tcW w:w="12248" w:type="dxa"/>
            <w:gridSpan w:val="3"/>
            <w:tcBorders>
              <w:bottom w:val="single" w:sz="4" w:space="0" w:color="auto"/>
            </w:tcBorders>
            <w:shd w:val="clear" w:color="auto" w:fill="B2A1C7" w:themeFill="accent4" w:themeFillTint="99"/>
          </w:tcPr>
          <w:p w:rsidR="0021180B" w:rsidRPr="00B86380" w:rsidRDefault="003C4A7A" w:rsidP="00BA1020">
            <w:pPr>
              <w:rPr>
                <w:rFonts w:ascii="Tahoma" w:hAnsi="Tahoma" w:cs="Tahoma"/>
                <w:color w:val="FFFFFF" w:themeColor="background1"/>
                <w:sz w:val="20"/>
                <w:szCs w:val="20"/>
              </w:rPr>
            </w:pPr>
            <w:r>
              <w:rPr>
                <w:rFonts w:ascii="Tahoma" w:hAnsi="Tahoma" w:cs="Tahoma"/>
                <w:color w:val="FFFFFF" w:themeColor="background1"/>
                <w:sz w:val="20"/>
                <w:szCs w:val="20"/>
              </w:rPr>
              <w:t>PWNC:</w:t>
            </w:r>
            <w:r w:rsidR="0021180B" w:rsidRPr="00B86380">
              <w:rPr>
                <w:rFonts w:ascii="Tahoma" w:hAnsi="Tahoma" w:cs="Tahoma"/>
                <w:color w:val="FFFFFF" w:themeColor="background1"/>
                <w:sz w:val="20"/>
                <w:szCs w:val="20"/>
              </w:rPr>
              <w:t xml:space="preserve"> </w:t>
            </w:r>
            <w:bookmarkStart w:id="31" w:name="RhifauAnghymarebolaSyrdiau"/>
            <w:r w:rsidR="00BA1020">
              <w:rPr>
                <w:rFonts w:ascii="Tahoma" w:hAnsi="Tahoma" w:cs="Tahoma"/>
                <w:color w:val="FFFFFF" w:themeColor="background1"/>
                <w:sz w:val="20"/>
                <w:szCs w:val="20"/>
              </w:rPr>
              <w:t xml:space="preserve">Rhifau Anghymarebol a </w:t>
            </w:r>
            <w:r w:rsidR="0021180B" w:rsidRPr="00B86380">
              <w:rPr>
                <w:rFonts w:ascii="Tahoma" w:hAnsi="Tahoma" w:cs="Tahoma"/>
                <w:color w:val="FFFFFF" w:themeColor="background1"/>
                <w:sz w:val="20"/>
                <w:szCs w:val="20"/>
              </w:rPr>
              <w:t>S</w:t>
            </w:r>
            <w:r w:rsidR="00BA1020">
              <w:rPr>
                <w:rFonts w:ascii="Tahoma" w:hAnsi="Tahoma" w:cs="Tahoma"/>
                <w:color w:val="FFFFFF" w:themeColor="background1"/>
                <w:sz w:val="20"/>
                <w:szCs w:val="20"/>
              </w:rPr>
              <w:t>yrdiau</w:t>
            </w:r>
            <w:bookmarkEnd w:id="31"/>
          </w:p>
        </w:tc>
        <w:tc>
          <w:tcPr>
            <w:tcW w:w="3629" w:type="dxa"/>
            <w:tcBorders>
              <w:bottom w:val="single" w:sz="4" w:space="0" w:color="auto"/>
            </w:tcBorders>
            <w:shd w:val="clear" w:color="auto" w:fill="B2A1C7" w:themeFill="accent4" w:themeFillTint="99"/>
            <w:tcMar>
              <w:top w:w="28" w:type="dxa"/>
              <w:left w:w="57" w:type="dxa"/>
              <w:bottom w:w="28" w:type="dxa"/>
              <w:right w:w="57" w:type="dxa"/>
            </w:tcMar>
            <w:vAlign w:val="bottom"/>
          </w:tcPr>
          <w:p w:rsidR="0021180B" w:rsidRPr="00B86380" w:rsidRDefault="003200A3" w:rsidP="009D4BFA">
            <w:pPr>
              <w:jc w:val="right"/>
              <w:rPr>
                <w:rFonts w:ascii="Tahoma" w:hAnsi="Tahoma" w:cs="Tahoma"/>
                <w:color w:val="FFFFFF" w:themeColor="background1"/>
                <w:sz w:val="20"/>
                <w:szCs w:val="20"/>
              </w:rPr>
            </w:pPr>
            <w:r>
              <w:rPr>
                <w:rFonts w:ascii="Tahoma" w:hAnsi="Tahoma" w:cs="Tahoma"/>
                <w:color w:val="FFFFFF" w:themeColor="background1"/>
                <w:sz w:val="20"/>
                <w:szCs w:val="20"/>
              </w:rPr>
              <w:t>Amser addysgu a awgrymir</w:t>
            </w:r>
            <w:r w:rsidR="00061A08">
              <w:rPr>
                <w:rFonts w:ascii="Tahoma" w:hAnsi="Tahoma" w:cs="Tahoma"/>
                <w:color w:val="FFFFFF" w:themeColor="background1"/>
                <w:sz w:val="20"/>
                <w:szCs w:val="20"/>
              </w:rPr>
              <w:t>:</w:t>
            </w:r>
            <w:r w:rsidR="0021180B" w:rsidRPr="00B86380">
              <w:rPr>
                <w:rFonts w:ascii="Tahoma" w:hAnsi="Tahoma" w:cs="Tahoma"/>
                <w:color w:val="FFFFFF" w:themeColor="background1"/>
                <w:sz w:val="20"/>
                <w:szCs w:val="20"/>
              </w:rPr>
              <w:t xml:space="preserve"> </w:t>
            </w:r>
            <w:r w:rsidR="00A90B28">
              <w:rPr>
                <w:rFonts w:ascii="Tahoma" w:hAnsi="Tahoma" w:cs="Tahoma"/>
                <w:color w:val="FFFFFF" w:themeColor="background1"/>
                <w:sz w:val="20"/>
                <w:szCs w:val="20"/>
              </w:rPr>
              <w:t xml:space="preserve">9 </w:t>
            </w:r>
            <w:r w:rsidR="00044E54">
              <w:rPr>
                <w:rFonts w:ascii="Tahoma" w:hAnsi="Tahoma" w:cs="Tahoma"/>
                <w:color w:val="FFFFFF" w:themeColor="background1"/>
                <w:sz w:val="20"/>
                <w:szCs w:val="20"/>
              </w:rPr>
              <w:t>awr</w:t>
            </w:r>
          </w:p>
        </w:tc>
      </w:tr>
      <w:tr w:rsidR="0021180B" w:rsidRPr="00B86380" w:rsidTr="009D4BFA">
        <w:trPr>
          <w:cantSplit/>
          <w:trHeight w:val="39"/>
        </w:trPr>
        <w:tc>
          <w:tcPr>
            <w:tcW w:w="426" w:type="dxa"/>
            <w:vMerge w:val="restart"/>
            <w:tcBorders>
              <w:right w:val="nil"/>
            </w:tcBorders>
            <w:shd w:val="clear" w:color="auto" w:fill="E6E6E6"/>
            <w:textDirection w:val="btLr"/>
            <w:vAlign w:val="center"/>
          </w:tcPr>
          <w:p w:rsidR="0021180B" w:rsidRPr="00B86380" w:rsidRDefault="00BA1020" w:rsidP="00BA1020">
            <w:pPr>
              <w:ind w:left="113" w:right="113"/>
              <w:jc w:val="center"/>
              <w:rPr>
                <w:rFonts w:ascii="Tahoma" w:hAnsi="Tahoma" w:cs="Tahoma"/>
                <w:b/>
                <w:sz w:val="26"/>
                <w:szCs w:val="26"/>
              </w:rPr>
            </w:pPr>
            <w:r>
              <w:rPr>
                <w:rFonts w:ascii="Tahoma" w:hAnsi="Tahoma" w:cs="Tahoma"/>
                <w:b/>
                <w:sz w:val="26"/>
                <w:szCs w:val="26"/>
              </w:rPr>
              <w:t>RHIF</w:t>
            </w:r>
          </w:p>
        </w:tc>
        <w:tc>
          <w:tcPr>
            <w:tcW w:w="7183" w:type="dxa"/>
            <w:tcBorders>
              <w:bottom w:val="single" w:sz="4" w:space="0" w:color="auto"/>
              <w:right w:val="single" w:sz="4" w:space="0" w:color="auto"/>
            </w:tcBorders>
            <w:shd w:val="clear" w:color="auto" w:fill="E6E6E6"/>
            <w:tcMar>
              <w:top w:w="28" w:type="dxa"/>
              <w:left w:w="57" w:type="dxa"/>
              <w:bottom w:w="28" w:type="dxa"/>
              <w:right w:w="57" w:type="dxa"/>
            </w:tcMar>
          </w:tcPr>
          <w:p w:rsidR="0021180B" w:rsidRPr="00B86380" w:rsidRDefault="00DB73F0" w:rsidP="009D4BFA">
            <w:pPr>
              <w:rPr>
                <w:rFonts w:ascii="Tahoma" w:hAnsi="Tahoma" w:cs="Tahoma"/>
                <w:i/>
                <w:sz w:val="16"/>
                <w:szCs w:val="16"/>
              </w:rPr>
            </w:pPr>
            <w:r>
              <w:rPr>
                <w:rFonts w:ascii="Tahoma" w:hAnsi="Tahoma" w:cs="Tahoma"/>
                <w:b/>
                <w:sz w:val="16"/>
                <w:szCs w:val="16"/>
              </w:rPr>
              <w:t xml:space="preserve">Cynnwys Manyleb CBAC ar gyfer TGAU Rhifedd a Mathemateg: </w:t>
            </w:r>
          </w:p>
        </w:tc>
        <w:tc>
          <w:tcPr>
            <w:tcW w:w="8268" w:type="dxa"/>
            <w:gridSpan w:val="2"/>
            <w:tcBorders>
              <w:left w:val="single" w:sz="4" w:space="0" w:color="auto"/>
              <w:bottom w:val="single" w:sz="4" w:space="0" w:color="auto"/>
            </w:tcBorders>
            <w:shd w:val="clear" w:color="auto" w:fill="E6E6E6"/>
          </w:tcPr>
          <w:p w:rsidR="0021180B" w:rsidRPr="00B86380" w:rsidRDefault="0021180B" w:rsidP="009D4BFA">
            <w:pPr>
              <w:jc w:val="right"/>
              <w:rPr>
                <w:rFonts w:ascii="Tahoma" w:hAnsi="Tahoma" w:cs="Tahoma"/>
                <w:i/>
                <w:sz w:val="16"/>
                <w:szCs w:val="16"/>
              </w:rPr>
            </w:pPr>
          </w:p>
        </w:tc>
      </w:tr>
      <w:tr w:rsidR="0021180B" w:rsidRPr="00B86380" w:rsidTr="009D4BFA">
        <w:trPr>
          <w:cantSplit/>
          <w:trHeight w:val="283"/>
        </w:trPr>
        <w:tc>
          <w:tcPr>
            <w:tcW w:w="426" w:type="dxa"/>
            <w:vMerge/>
            <w:shd w:val="clear" w:color="auto" w:fill="E6E6E6"/>
          </w:tcPr>
          <w:p w:rsidR="0021180B" w:rsidRPr="00B86380" w:rsidRDefault="0021180B" w:rsidP="009D4BFA">
            <w:pPr>
              <w:rPr>
                <w:rFonts w:ascii="Tahoma" w:hAnsi="Tahoma" w:cs="Tahoma"/>
                <w:sz w:val="16"/>
                <w:szCs w:val="16"/>
              </w:rPr>
            </w:pPr>
          </w:p>
        </w:tc>
        <w:tc>
          <w:tcPr>
            <w:tcW w:w="15451" w:type="dxa"/>
            <w:gridSpan w:val="3"/>
            <w:tcBorders>
              <w:top w:val="single" w:sz="4" w:space="0" w:color="auto"/>
              <w:bottom w:val="single" w:sz="4" w:space="0" w:color="auto"/>
            </w:tcBorders>
            <w:shd w:val="clear" w:color="auto" w:fill="E6E6E6"/>
            <w:tcMar>
              <w:top w:w="28" w:type="dxa"/>
              <w:left w:w="57" w:type="dxa"/>
              <w:bottom w:w="28" w:type="dxa"/>
              <w:right w:w="57" w:type="dxa"/>
            </w:tcMar>
          </w:tcPr>
          <w:p w:rsidR="0021180B" w:rsidRPr="00B86380" w:rsidRDefault="00BA1020" w:rsidP="009D4BFA">
            <w:pPr>
              <w:rPr>
                <w:rFonts w:ascii="Tahoma" w:hAnsi="Tahoma" w:cs="Tahoma"/>
                <w:sz w:val="16"/>
                <w:szCs w:val="16"/>
              </w:rPr>
            </w:pPr>
            <w:r>
              <w:rPr>
                <w:rFonts w:ascii="Tahoma" w:hAnsi="Tahoma" w:cs="Tahoma"/>
                <w:b/>
                <w:i/>
                <w:sz w:val="16"/>
                <w:szCs w:val="16"/>
              </w:rPr>
              <w:t xml:space="preserve">Deall perthnasoedd rhif a dulliau cyfrifo                           </w:t>
            </w:r>
          </w:p>
          <w:p w:rsidR="00BA1020" w:rsidRPr="00BA1020" w:rsidRDefault="00BA1020" w:rsidP="00BA1020">
            <w:pPr>
              <w:autoSpaceDE w:val="0"/>
              <w:autoSpaceDN w:val="0"/>
              <w:adjustRightInd w:val="0"/>
              <w:rPr>
                <w:rFonts w:ascii="Tahoma" w:eastAsiaTheme="minorHAnsi" w:hAnsi="Tahoma" w:cs="Tahoma"/>
                <w:sz w:val="16"/>
                <w:szCs w:val="16"/>
                <w:lang w:val="en-NZ"/>
              </w:rPr>
            </w:pPr>
            <w:r w:rsidRPr="00BA1020">
              <w:rPr>
                <w:rFonts w:ascii="Tahoma" w:eastAsiaTheme="minorHAnsi" w:hAnsi="Tahoma" w:cs="Tahoma"/>
                <w:sz w:val="16"/>
                <w:szCs w:val="16"/>
                <w:lang w:val="en-NZ"/>
              </w:rPr>
              <w:t>Adnabod bod degolion cylchol yn ffracsiynau union, a bod rhai ffracsiynau union yn ddegolion cylchol.</w:t>
            </w:r>
          </w:p>
          <w:p w:rsidR="00BA1020" w:rsidRPr="00BA1020" w:rsidRDefault="00BA1020" w:rsidP="00BA1020">
            <w:pPr>
              <w:autoSpaceDE w:val="0"/>
              <w:autoSpaceDN w:val="0"/>
              <w:adjustRightInd w:val="0"/>
              <w:rPr>
                <w:rFonts w:ascii="Tahoma" w:eastAsiaTheme="minorHAnsi" w:hAnsi="Tahoma" w:cs="Tahoma"/>
                <w:b/>
                <w:bCs/>
                <w:sz w:val="16"/>
                <w:szCs w:val="16"/>
                <w:lang w:val="en-NZ"/>
              </w:rPr>
            </w:pPr>
            <w:r w:rsidRPr="00BA1020">
              <w:rPr>
                <w:rFonts w:ascii="Tahoma" w:eastAsiaTheme="minorHAnsi" w:hAnsi="Tahoma" w:cs="Tahoma"/>
                <w:b/>
                <w:bCs/>
                <w:sz w:val="16"/>
                <w:szCs w:val="16"/>
                <w:lang w:val="en-NZ"/>
              </w:rPr>
              <w:t>Trawsnewid degolion cylchol i ffurf ffracsiynol.</w:t>
            </w:r>
          </w:p>
          <w:p w:rsidR="00BA1020" w:rsidRPr="00BA1020" w:rsidRDefault="00BA1020" w:rsidP="00BA1020">
            <w:pPr>
              <w:autoSpaceDE w:val="0"/>
              <w:autoSpaceDN w:val="0"/>
              <w:adjustRightInd w:val="0"/>
              <w:rPr>
                <w:rFonts w:ascii="Tahoma" w:eastAsiaTheme="minorHAnsi" w:hAnsi="Tahoma" w:cs="Tahoma"/>
                <w:b/>
                <w:bCs/>
                <w:sz w:val="16"/>
                <w:szCs w:val="16"/>
                <w:lang w:val="en-NZ"/>
              </w:rPr>
            </w:pPr>
            <w:r w:rsidRPr="00BA1020">
              <w:rPr>
                <w:rFonts w:ascii="Tahoma" w:eastAsiaTheme="minorHAnsi" w:hAnsi="Tahoma" w:cs="Tahoma"/>
                <w:b/>
                <w:bCs/>
                <w:sz w:val="16"/>
                <w:szCs w:val="16"/>
                <w:lang w:val="en-NZ"/>
              </w:rPr>
              <w:t>Gwahaniaethu rhwng rhifau cymarebol ac anghymarebol.</w:t>
            </w:r>
          </w:p>
          <w:p w:rsidR="00BA1020" w:rsidRPr="00BA1020" w:rsidRDefault="00BA1020" w:rsidP="00BA1020">
            <w:pPr>
              <w:rPr>
                <w:rFonts w:ascii="Tahoma" w:eastAsiaTheme="minorHAnsi" w:hAnsi="Tahoma" w:cs="Tahoma"/>
                <w:b/>
                <w:bCs/>
                <w:sz w:val="16"/>
                <w:szCs w:val="16"/>
                <w:lang w:val="en-NZ"/>
              </w:rPr>
            </w:pPr>
            <w:r w:rsidRPr="00BA1020">
              <w:rPr>
                <w:rFonts w:ascii="Tahoma" w:eastAsiaTheme="minorHAnsi" w:hAnsi="Tahoma" w:cs="Tahoma"/>
                <w:b/>
                <w:bCs/>
                <w:sz w:val="16"/>
                <w:szCs w:val="16"/>
                <w:lang w:val="en-NZ"/>
              </w:rPr>
              <w:t xml:space="preserve">Trin syrdiau; defnyddio syrdiau a </w:t>
            </w:r>
            <m:oMath>
              <m:r>
                <m:rPr>
                  <m:sty m:val="bi"/>
                </m:rPr>
                <w:rPr>
                  <w:rFonts w:ascii="Cambria Math" w:hAnsi="Cambria Math" w:cs="Tahoma"/>
                  <w:color w:val="000000" w:themeColor="text1"/>
                  <w:sz w:val="16"/>
                  <w:szCs w:val="16"/>
                </w:rPr>
                <m:t>π</m:t>
              </m:r>
            </m:oMath>
            <w:r w:rsidRPr="00BA1020">
              <w:rPr>
                <w:rFonts w:ascii="Tahoma" w:eastAsiaTheme="minorHAnsi" w:hAnsi="Tahoma" w:cs="Tahoma"/>
                <w:sz w:val="16"/>
                <w:szCs w:val="16"/>
                <w:lang w:val="en-NZ"/>
              </w:rPr>
              <w:t xml:space="preserve"> </w:t>
            </w:r>
            <w:r w:rsidRPr="00BA1020">
              <w:rPr>
                <w:rFonts w:ascii="Tahoma" w:eastAsiaTheme="minorHAnsi" w:hAnsi="Tahoma" w:cs="Tahoma"/>
                <w:b/>
                <w:bCs/>
                <w:sz w:val="16"/>
                <w:szCs w:val="16"/>
                <w:lang w:val="en-NZ"/>
              </w:rPr>
              <w:t>mewn cyfrifiadau union.</w:t>
            </w:r>
          </w:p>
          <w:p w:rsidR="00BA1020" w:rsidRPr="00BA1020" w:rsidRDefault="00BA1020" w:rsidP="00BA1020">
            <w:pPr>
              <w:rPr>
                <w:rFonts w:ascii="Tahoma" w:eastAsiaTheme="minorHAnsi" w:hAnsi="Tahoma" w:cs="Tahoma"/>
                <w:b/>
                <w:bCs/>
                <w:sz w:val="16"/>
                <w:szCs w:val="16"/>
                <w:lang w:val="en-NZ"/>
              </w:rPr>
            </w:pPr>
          </w:p>
          <w:p w:rsidR="0021180B" w:rsidRPr="00B86380" w:rsidRDefault="00BA1020" w:rsidP="00BA1020">
            <w:pPr>
              <w:autoSpaceDE w:val="0"/>
              <w:autoSpaceDN w:val="0"/>
              <w:adjustRightInd w:val="0"/>
              <w:rPr>
                <w:rFonts w:ascii="Tahoma" w:hAnsi="Tahoma" w:cs="Tahoma"/>
                <w:sz w:val="16"/>
                <w:szCs w:val="16"/>
              </w:rPr>
            </w:pPr>
            <w:r w:rsidRPr="00BA1020">
              <w:rPr>
                <w:rFonts w:ascii="Tahoma" w:eastAsiaTheme="minorHAnsi" w:hAnsi="Tahoma" w:cs="Tahoma"/>
                <w:b/>
                <w:bCs/>
                <w:sz w:val="16"/>
                <w:szCs w:val="16"/>
                <w:lang w:val="en-NZ"/>
              </w:rPr>
              <w:t xml:space="preserve">Symleiddio mynegiadau rhifiadol sy’n cynnwys syrdiau, ac eithrio symleiddio enwadur ffracsiwn fel </w:t>
            </w:r>
            <w:r w:rsidR="0021180B" w:rsidRPr="00BA1020">
              <w:rPr>
                <w:rFonts w:ascii="Tahoma" w:hAnsi="Tahoma" w:cs="Tahoma"/>
                <w:b/>
                <w:position w:val="-32"/>
                <w:sz w:val="16"/>
                <w:szCs w:val="16"/>
              </w:rPr>
              <w:object w:dxaOrig="999" w:dyaOrig="70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51pt;height:36pt" o:ole="" fillcolor="window">
                  <v:imagedata r:id="rId440" o:title=""/>
                </v:shape>
                <o:OLEObject Type="Embed" ProgID="Equation.3" ShapeID="_x0000_i1025" DrawAspect="Content" ObjectID="_1693918940" r:id="rId441"/>
              </w:object>
            </w:r>
          </w:p>
        </w:tc>
      </w:tr>
      <w:tr w:rsidR="0021180B" w:rsidRPr="00B86380" w:rsidTr="009D4BFA">
        <w:trPr>
          <w:cantSplit/>
          <w:trHeight w:val="40"/>
        </w:trPr>
        <w:tc>
          <w:tcPr>
            <w:tcW w:w="426" w:type="dxa"/>
            <w:vMerge/>
            <w:shd w:val="clear" w:color="auto" w:fill="E6E6E6"/>
          </w:tcPr>
          <w:p w:rsidR="0021180B" w:rsidRPr="00B86380" w:rsidRDefault="0021180B" w:rsidP="009D4BFA">
            <w:pPr>
              <w:rPr>
                <w:rFonts w:ascii="Tahoma" w:hAnsi="Tahoma" w:cs="Tahoma"/>
                <w:b/>
                <w:sz w:val="16"/>
                <w:szCs w:val="16"/>
              </w:rPr>
            </w:pPr>
          </w:p>
        </w:tc>
        <w:tc>
          <w:tcPr>
            <w:tcW w:w="15451" w:type="dxa"/>
            <w:gridSpan w:val="3"/>
            <w:tcBorders>
              <w:top w:val="single" w:sz="4" w:space="0" w:color="auto"/>
              <w:bottom w:val="single" w:sz="4" w:space="0" w:color="auto"/>
            </w:tcBorders>
            <w:shd w:val="clear" w:color="auto" w:fill="E6E6E6"/>
            <w:tcMar>
              <w:top w:w="28" w:type="dxa"/>
              <w:left w:w="57" w:type="dxa"/>
              <w:bottom w:w="28" w:type="dxa"/>
              <w:right w:w="57" w:type="dxa"/>
            </w:tcMar>
          </w:tcPr>
          <w:p w:rsidR="0021180B" w:rsidRPr="00B86380" w:rsidRDefault="002403A5" w:rsidP="009D4BFA">
            <w:pPr>
              <w:rPr>
                <w:rFonts w:ascii="Tahoma" w:hAnsi="Tahoma" w:cs="Tahoma"/>
                <w:sz w:val="16"/>
                <w:szCs w:val="16"/>
              </w:rPr>
            </w:pPr>
            <w:r>
              <w:rPr>
                <w:rFonts w:ascii="Tahoma" w:hAnsi="Tahoma" w:cs="Tahoma"/>
                <w:b/>
                <w:sz w:val="16"/>
                <w:szCs w:val="16"/>
              </w:rPr>
              <w:t>Cynnwys Ychwanegol Manyleb CBAC ar gyfer TGAU Mathemateg</w:t>
            </w:r>
            <w:r w:rsidR="0021180B" w:rsidRPr="00B86380">
              <w:rPr>
                <w:rFonts w:ascii="Tahoma" w:hAnsi="Tahoma" w:cs="Tahoma"/>
                <w:b/>
                <w:sz w:val="16"/>
                <w:szCs w:val="16"/>
              </w:rPr>
              <w:t>:</w:t>
            </w:r>
          </w:p>
        </w:tc>
      </w:tr>
      <w:tr w:rsidR="0021180B" w:rsidRPr="00B86380" w:rsidTr="00AF5557">
        <w:trPr>
          <w:cantSplit/>
          <w:trHeight w:val="259"/>
        </w:trPr>
        <w:tc>
          <w:tcPr>
            <w:tcW w:w="426" w:type="dxa"/>
            <w:vMerge/>
            <w:tcBorders>
              <w:bottom w:val="single" w:sz="4" w:space="0" w:color="auto"/>
            </w:tcBorders>
            <w:shd w:val="clear" w:color="auto" w:fill="E6E6E6"/>
          </w:tcPr>
          <w:p w:rsidR="0021180B" w:rsidRPr="00B86380" w:rsidRDefault="0021180B" w:rsidP="009D4BFA">
            <w:pPr>
              <w:rPr>
                <w:rFonts w:ascii="Tahoma" w:hAnsi="Tahoma" w:cs="Tahoma"/>
                <w:sz w:val="16"/>
                <w:szCs w:val="16"/>
              </w:rPr>
            </w:pPr>
          </w:p>
        </w:tc>
        <w:tc>
          <w:tcPr>
            <w:tcW w:w="15451" w:type="dxa"/>
            <w:gridSpan w:val="3"/>
            <w:tcBorders>
              <w:top w:val="single" w:sz="4" w:space="0" w:color="auto"/>
              <w:bottom w:val="single" w:sz="4" w:space="0" w:color="auto"/>
            </w:tcBorders>
            <w:shd w:val="clear" w:color="auto" w:fill="E6E6E6"/>
            <w:tcMar>
              <w:top w:w="28" w:type="dxa"/>
              <w:left w:w="57" w:type="dxa"/>
              <w:bottom w:w="28" w:type="dxa"/>
              <w:right w:w="57" w:type="dxa"/>
            </w:tcMar>
          </w:tcPr>
          <w:p w:rsidR="0021180B" w:rsidRPr="00CF5F8C" w:rsidRDefault="00CF5F8C" w:rsidP="00CF5F8C">
            <w:pPr>
              <w:rPr>
                <w:rFonts w:ascii="Tahoma" w:hAnsi="Tahoma" w:cs="Tahoma"/>
                <w:bCs/>
                <w:sz w:val="20"/>
                <w:szCs w:val="20"/>
              </w:rPr>
            </w:pPr>
            <w:r>
              <w:rPr>
                <w:rFonts w:ascii="Tahoma" w:hAnsi="Tahoma" w:cs="Tahoma"/>
                <w:bCs/>
                <w:sz w:val="16"/>
                <w:szCs w:val="16"/>
              </w:rPr>
              <w:t>Drwy gydol yr adran Rhif, bydd disgwyl i’r ymgeiswyr ddefnyddio’r wybodaeth, y sgiliau a’r ddealltwriaeth a ddisgrifir yn</w:t>
            </w:r>
            <w:r w:rsidRPr="00B86380">
              <w:rPr>
                <w:rFonts w:ascii="Tahoma" w:hAnsi="Tahoma" w:cs="Tahoma"/>
                <w:bCs/>
                <w:sz w:val="16"/>
                <w:szCs w:val="16"/>
              </w:rPr>
              <w:t xml:space="preserve"> </w:t>
            </w:r>
            <w:r>
              <w:rPr>
                <w:rFonts w:ascii="Tahoma" w:hAnsi="Tahoma" w:cs="Tahoma"/>
                <w:bCs/>
                <w:sz w:val="16"/>
                <w:szCs w:val="16"/>
              </w:rPr>
              <w:t>TGAU Mathemateg</w:t>
            </w:r>
            <w:r w:rsidRPr="00B86380">
              <w:rPr>
                <w:rFonts w:ascii="Tahoma" w:hAnsi="Tahoma" w:cs="Tahoma"/>
                <w:bCs/>
                <w:sz w:val="16"/>
                <w:szCs w:val="16"/>
              </w:rPr>
              <w:t xml:space="preserve"> – </w:t>
            </w:r>
            <w:r>
              <w:rPr>
                <w:rFonts w:ascii="Tahoma" w:hAnsi="Tahoma" w:cs="Tahoma"/>
                <w:bCs/>
                <w:sz w:val="16"/>
                <w:szCs w:val="16"/>
              </w:rPr>
              <w:t>Rhifedd i ddatrys problemau rhif a osodwyd mewn cyd-destunau cwbl fathemategol</w:t>
            </w:r>
            <w:r w:rsidRPr="00B86380">
              <w:rPr>
                <w:rFonts w:ascii="Tahoma" w:hAnsi="Tahoma" w:cs="Tahoma"/>
                <w:bCs/>
                <w:sz w:val="16"/>
                <w:szCs w:val="16"/>
              </w:rPr>
              <w:t xml:space="preserve">; </w:t>
            </w:r>
            <w:r>
              <w:rPr>
                <w:rFonts w:ascii="Tahoma" w:hAnsi="Tahoma" w:cs="Tahoma"/>
                <w:bCs/>
                <w:sz w:val="16"/>
                <w:szCs w:val="16"/>
              </w:rPr>
              <w:t>er enghraifft</w:t>
            </w:r>
            <w:r w:rsidRPr="00B86380">
              <w:rPr>
                <w:rFonts w:ascii="Tahoma" w:hAnsi="Tahoma" w:cs="Tahoma"/>
                <w:bCs/>
                <w:sz w:val="16"/>
                <w:szCs w:val="16"/>
              </w:rPr>
              <w:t xml:space="preserve">, </w:t>
            </w:r>
            <w:r>
              <w:rPr>
                <w:rFonts w:ascii="Tahoma" w:hAnsi="Tahoma" w:cs="Tahoma"/>
                <w:bCs/>
                <w:sz w:val="16"/>
                <w:szCs w:val="16"/>
              </w:rPr>
              <w:t xml:space="preserve">y rheini sy’n cynnwys odrifau ac eilrifau, sgwariau hud, posau rhif, gridiau rhif, etc.     </w:t>
            </w:r>
          </w:p>
        </w:tc>
      </w:tr>
    </w:tbl>
    <w:p w:rsidR="003D5D25" w:rsidRPr="00B86380" w:rsidRDefault="003D5D25"/>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6522"/>
        <w:gridCol w:w="1842"/>
        <w:gridCol w:w="1843"/>
        <w:gridCol w:w="5670"/>
      </w:tblGrid>
      <w:tr w:rsidR="0021180B" w:rsidRPr="00B86380" w:rsidTr="009D4BFA">
        <w:trPr>
          <w:cantSplit/>
          <w:trHeight w:val="128"/>
        </w:trPr>
        <w:tc>
          <w:tcPr>
            <w:tcW w:w="15877" w:type="dxa"/>
            <w:gridSpan w:val="4"/>
            <w:tcBorders>
              <w:bottom w:val="single" w:sz="4" w:space="0" w:color="auto"/>
            </w:tcBorders>
            <w:shd w:val="clear" w:color="auto" w:fill="B2A1C7" w:themeFill="accent4" w:themeFillTint="99"/>
            <w:noWrap/>
            <w:tcMar>
              <w:top w:w="28" w:type="dxa"/>
              <w:left w:w="57" w:type="dxa"/>
              <w:bottom w:w="28" w:type="dxa"/>
              <w:right w:w="57" w:type="dxa"/>
            </w:tcMar>
          </w:tcPr>
          <w:p w:rsidR="0021180B" w:rsidRPr="00B86380" w:rsidRDefault="002403A5" w:rsidP="009D4BFA">
            <w:pPr>
              <w:rPr>
                <w:rFonts w:ascii="Tahoma" w:hAnsi="Tahoma" w:cs="Tahoma"/>
                <w:color w:val="FFFFFF" w:themeColor="background1"/>
                <w:sz w:val="16"/>
                <w:szCs w:val="16"/>
              </w:rPr>
            </w:pPr>
            <w:r>
              <w:rPr>
                <w:rFonts w:ascii="Tahoma" w:hAnsi="Tahoma" w:cs="Tahoma"/>
                <w:color w:val="FFFFFF" w:themeColor="background1"/>
                <w:sz w:val="16"/>
                <w:szCs w:val="16"/>
              </w:rPr>
              <w:t xml:space="preserve">Amcanion Dysgu </w:t>
            </w:r>
          </w:p>
        </w:tc>
      </w:tr>
      <w:tr w:rsidR="0021180B" w:rsidRPr="00B86380" w:rsidTr="00C8415E">
        <w:trPr>
          <w:cantSplit/>
          <w:trHeight w:val="128"/>
        </w:trPr>
        <w:tc>
          <w:tcPr>
            <w:tcW w:w="10207" w:type="dxa"/>
            <w:gridSpan w:val="3"/>
            <w:tcBorders>
              <w:bottom w:val="single" w:sz="4" w:space="0" w:color="auto"/>
            </w:tcBorders>
            <w:shd w:val="clear" w:color="auto" w:fill="auto"/>
            <w:noWrap/>
            <w:tcMar>
              <w:top w:w="28" w:type="dxa"/>
              <w:left w:w="57" w:type="dxa"/>
              <w:bottom w:w="28" w:type="dxa"/>
              <w:right w:w="57" w:type="dxa"/>
            </w:tcMar>
          </w:tcPr>
          <w:p w:rsidR="0021180B" w:rsidRPr="00B86380" w:rsidRDefault="00DB73F0" w:rsidP="009D4BFA">
            <w:pPr>
              <w:rPr>
                <w:rFonts w:ascii="Tahoma" w:hAnsi="Tahoma" w:cs="Tahoma"/>
                <w:color w:val="000000" w:themeColor="text1"/>
                <w:sz w:val="16"/>
                <w:szCs w:val="16"/>
              </w:rPr>
            </w:pPr>
            <w:r>
              <w:rPr>
                <w:rFonts w:ascii="Tahoma" w:hAnsi="Tahoma" w:cs="Tahoma"/>
                <w:color w:val="000000" w:themeColor="text1"/>
                <w:sz w:val="16"/>
                <w:szCs w:val="16"/>
              </w:rPr>
              <w:t>Rhifedd a Mathemateg TGAU:</w:t>
            </w:r>
            <w:r w:rsidR="002403A5">
              <w:rPr>
                <w:rFonts w:ascii="Tahoma" w:hAnsi="Tahoma" w:cs="Tahoma"/>
                <w:color w:val="000000" w:themeColor="text1"/>
                <w:sz w:val="16"/>
                <w:szCs w:val="16"/>
              </w:rPr>
              <w:t xml:space="preserve"> </w:t>
            </w:r>
          </w:p>
        </w:tc>
        <w:tc>
          <w:tcPr>
            <w:tcW w:w="5670" w:type="dxa"/>
            <w:tcBorders>
              <w:bottom w:val="single" w:sz="4" w:space="0" w:color="auto"/>
            </w:tcBorders>
            <w:shd w:val="clear" w:color="auto" w:fill="auto"/>
            <w:noWrap/>
            <w:tcMar>
              <w:top w:w="28" w:type="dxa"/>
              <w:left w:w="57" w:type="dxa"/>
              <w:bottom w:w="28" w:type="dxa"/>
              <w:right w:w="57" w:type="dxa"/>
            </w:tcMar>
          </w:tcPr>
          <w:p w:rsidR="0021180B" w:rsidRPr="00B86380" w:rsidRDefault="002403A5" w:rsidP="009D4BFA">
            <w:pPr>
              <w:rPr>
                <w:rFonts w:ascii="Tahoma" w:hAnsi="Tahoma" w:cs="Tahoma"/>
                <w:color w:val="000000" w:themeColor="text1"/>
                <w:sz w:val="16"/>
                <w:szCs w:val="16"/>
              </w:rPr>
            </w:pPr>
            <w:r>
              <w:rPr>
                <w:rFonts w:ascii="Tahoma" w:hAnsi="Tahoma" w:cs="Tahoma"/>
                <w:color w:val="000000" w:themeColor="text1"/>
                <w:sz w:val="16"/>
                <w:szCs w:val="16"/>
              </w:rPr>
              <w:t>Amcanion Dysgu Ychwanegol ar gyfer TGAU Mathemateg</w:t>
            </w:r>
            <w:r w:rsidR="0021180B" w:rsidRPr="00B86380">
              <w:rPr>
                <w:rFonts w:ascii="Tahoma" w:hAnsi="Tahoma" w:cs="Tahoma"/>
                <w:color w:val="000000" w:themeColor="text1"/>
                <w:sz w:val="16"/>
                <w:szCs w:val="16"/>
              </w:rPr>
              <w:t>:</w:t>
            </w:r>
          </w:p>
        </w:tc>
      </w:tr>
      <w:tr w:rsidR="0021180B" w:rsidRPr="00B86380" w:rsidTr="00C8415E">
        <w:trPr>
          <w:cantSplit/>
          <w:trHeight w:val="128"/>
        </w:trPr>
        <w:tc>
          <w:tcPr>
            <w:tcW w:w="10207" w:type="dxa"/>
            <w:gridSpan w:val="3"/>
            <w:tcBorders>
              <w:bottom w:val="single" w:sz="4" w:space="0" w:color="auto"/>
            </w:tcBorders>
            <w:shd w:val="clear" w:color="auto" w:fill="auto"/>
            <w:noWrap/>
            <w:tcMar>
              <w:top w:w="28" w:type="dxa"/>
              <w:left w:w="57" w:type="dxa"/>
              <w:bottom w:w="28" w:type="dxa"/>
              <w:right w:w="57" w:type="dxa"/>
            </w:tcMar>
          </w:tcPr>
          <w:p w:rsidR="0021180B" w:rsidRPr="00B86380" w:rsidRDefault="00BA1020" w:rsidP="00AF4257">
            <w:pPr>
              <w:pStyle w:val="ListParagraph"/>
              <w:numPr>
                <w:ilvl w:val="0"/>
                <w:numId w:val="193"/>
              </w:numPr>
              <w:spacing w:line="240" w:lineRule="auto"/>
              <w:ind w:left="369" w:hanging="284"/>
              <w:rPr>
                <w:rFonts w:ascii="Tahoma" w:hAnsi="Tahoma" w:cs="Tahoma"/>
                <w:color w:val="000000" w:themeColor="text1"/>
                <w:sz w:val="16"/>
                <w:szCs w:val="16"/>
              </w:rPr>
            </w:pPr>
            <w:r>
              <w:rPr>
                <w:rFonts w:ascii="Tahoma" w:hAnsi="Tahoma" w:cs="Tahoma"/>
                <w:color w:val="000000" w:themeColor="text1"/>
                <w:sz w:val="16"/>
                <w:szCs w:val="16"/>
              </w:rPr>
              <w:t xml:space="preserve">Defnyddio dulliau di-gyfrifiannell a chyfrifiannell i ymchwilio i ddegolion cylchol a ffracsiynau union            </w:t>
            </w:r>
          </w:p>
          <w:p w:rsidR="00B2748C" w:rsidRPr="00B86380" w:rsidRDefault="00BA1020" w:rsidP="00AF4257">
            <w:pPr>
              <w:pStyle w:val="ListParagraph"/>
              <w:numPr>
                <w:ilvl w:val="0"/>
                <w:numId w:val="193"/>
              </w:numPr>
              <w:spacing w:line="240" w:lineRule="auto"/>
              <w:ind w:left="369" w:hanging="284"/>
              <w:rPr>
                <w:rFonts w:ascii="Tahoma" w:hAnsi="Tahoma" w:cs="Tahoma"/>
                <w:color w:val="000000" w:themeColor="text1"/>
                <w:sz w:val="16"/>
                <w:szCs w:val="16"/>
              </w:rPr>
            </w:pPr>
            <w:r>
              <w:rPr>
                <w:rFonts w:ascii="Tahoma" w:hAnsi="Tahoma" w:cs="Tahoma"/>
                <w:color w:val="000000" w:themeColor="text1"/>
                <w:sz w:val="16"/>
                <w:szCs w:val="16"/>
              </w:rPr>
              <w:t xml:space="preserve">Ysgrifennu ffracsiynau fel degolion cylchol gan ddefnyddio’r nodiant cywir </w:t>
            </w:r>
          </w:p>
          <w:p w:rsidR="00B2748C" w:rsidRPr="00B86380" w:rsidRDefault="00BA1020" w:rsidP="00AF4257">
            <w:pPr>
              <w:pStyle w:val="ListParagraph"/>
              <w:numPr>
                <w:ilvl w:val="0"/>
                <w:numId w:val="193"/>
              </w:numPr>
              <w:spacing w:line="240" w:lineRule="auto"/>
              <w:ind w:left="369" w:hanging="284"/>
              <w:rPr>
                <w:rFonts w:ascii="Tahoma" w:hAnsi="Tahoma" w:cs="Tahoma"/>
                <w:color w:val="000000" w:themeColor="text1"/>
                <w:sz w:val="16"/>
                <w:szCs w:val="16"/>
              </w:rPr>
            </w:pPr>
            <w:r>
              <w:rPr>
                <w:rFonts w:ascii="Tahoma" w:hAnsi="Tahoma" w:cs="Tahoma"/>
                <w:color w:val="000000" w:themeColor="text1"/>
                <w:sz w:val="16"/>
                <w:szCs w:val="16"/>
              </w:rPr>
              <w:t xml:space="preserve">Ysgrifennu degolyn cylchol fel ffracsiwn yn ei ffurf symlaf              </w:t>
            </w:r>
          </w:p>
          <w:p w:rsidR="00373141" w:rsidRPr="00B86380" w:rsidRDefault="00BA1020" w:rsidP="00AF4257">
            <w:pPr>
              <w:pStyle w:val="ListParagraph"/>
              <w:numPr>
                <w:ilvl w:val="0"/>
                <w:numId w:val="193"/>
              </w:numPr>
              <w:spacing w:line="240" w:lineRule="auto"/>
              <w:ind w:left="369" w:hanging="284"/>
              <w:rPr>
                <w:rFonts w:ascii="Tahoma" w:hAnsi="Tahoma" w:cs="Tahoma"/>
                <w:color w:val="000000" w:themeColor="text1"/>
                <w:sz w:val="16"/>
                <w:szCs w:val="16"/>
              </w:rPr>
            </w:pPr>
            <w:r>
              <w:rPr>
                <w:rFonts w:ascii="Tahoma" w:hAnsi="Tahoma" w:cs="Tahoma"/>
                <w:color w:val="000000" w:themeColor="text1"/>
                <w:sz w:val="16"/>
                <w:szCs w:val="16"/>
              </w:rPr>
              <w:t>Adnabod rhifau cymarebol ac anghymarebol</w:t>
            </w:r>
          </w:p>
          <w:p w:rsidR="00D3391C" w:rsidRPr="00B86380" w:rsidRDefault="00BA1020" w:rsidP="00AF4257">
            <w:pPr>
              <w:pStyle w:val="ListParagraph"/>
              <w:numPr>
                <w:ilvl w:val="0"/>
                <w:numId w:val="193"/>
              </w:numPr>
              <w:spacing w:line="240" w:lineRule="auto"/>
              <w:ind w:left="369" w:hanging="284"/>
              <w:rPr>
                <w:rFonts w:ascii="Tahoma" w:hAnsi="Tahoma" w:cs="Tahoma"/>
                <w:color w:val="000000" w:themeColor="text1"/>
                <w:sz w:val="16"/>
                <w:szCs w:val="16"/>
              </w:rPr>
            </w:pPr>
            <w:r>
              <w:rPr>
                <w:rFonts w:ascii="Tahoma" w:hAnsi="Tahoma" w:cs="Tahoma"/>
                <w:color w:val="000000" w:themeColor="text1"/>
                <w:sz w:val="16"/>
                <w:szCs w:val="16"/>
              </w:rPr>
              <w:t xml:space="preserve">Trin syrdiau drwy waredu ffactorau sgwâr perffaith </w:t>
            </w:r>
          </w:p>
          <w:p w:rsidR="00373141" w:rsidRPr="00B86380" w:rsidRDefault="00BA1020" w:rsidP="00AF4257">
            <w:pPr>
              <w:pStyle w:val="ListParagraph"/>
              <w:numPr>
                <w:ilvl w:val="0"/>
                <w:numId w:val="193"/>
              </w:numPr>
              <w:spacing w:line="240" w:lineRule="auto"/>
              <w:ind w:left="369" w:hanging="284"/>
              <w:rPr>
                <w:rFonts w:ascii="Tahoma" w:hAnsi="Tahoma" w:cs="Tahoma"/>
                <w:color w:val="000000" w:themeColor="text1"/>
                <w:sz w:val="16"/>
                <w:szCs w:val="16"/>
              </w:rPr>
            </w:pPr>
            <w:r>
              <w:rPr>
                <w:rFonts w:ascii="Tahoma" w:hAnsi="Tahoma" w:cs="Tahoma"/>
                <w:color w:val="000000" w:themeColor="text1"/>
                <w:sz w:val="16"/>
                <w:szCs w:val="16"/>
              </w:rPr>
              <w:t xml:space="preserve">Trin syrdiau drwy adio a thynnu rhannau cymarebol ac anghymarebol ar wahân               </w:t>
            </w:r>
          </w:p>
          <w:p w:rsidR="002204A0" w:rsidRPr="00B86380" w:rsidRDefault="00373141" w:rsidP="00AF4257">
            <w:pPr>
              <w:pStyle w:val="ListParagraph"/>
              <w:numPr>
                <w:ilvl w:val="0"/>
                <w:numId w:val="193"/>
              </w:numPr>
              <w:spacing w:line="240" w:lineRule="auto"/>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S</w:t>
            </w:r>
            <w:r w:rsidR="00BA1020">
              <w:rPr>
                <w:rFonts w:ascii="Tahoma" w:hAnsi="Tahoma" w:cs="Tahoma"/>
                <w:color w:val="000000" w:themeColor="text1"/>
                <w:sz w:val="16"/>
                <w:szCs w:val="16"/>
              </w:rPr>
              <w:t>ymleiddio syrdiau drwy luosi dau fynegiad term sengl wedi’u hysgrifennu fel israddau</w:t>
            </w:r>
            <w:r w:rsidR="00815840" w:rsidRPr="00B86380">
              <w:rPr>
                <w:rFonts w:ascii="Tahoma" w:hAnsi="Tahoma" w:cs="Tahoma"/>
                <w:color w:val="000000" w:themeColor="text1"/>
                <w:sz w:val="16"/>
                <w:szCs w:val="16"/>
              </w:rPr>
              <w:t xml:space="preserve"> </w:t>
            </w:r>
          </w:p>
          <w:p w:rsidR="00373141" w:rsidRPr="00B86380" w:rsidRDefault="00BA1020" w:rsidP="00AF4257">
            <w:pPr>
              <w:pStyle w:val="ListParagraph"/>
              <w:numPr>
                <w:ilvl w:val="0"/>
                <w:numId w:val="193"/>
              </w:numPr>
              <w:spacing w:line="240" w:lineRule="auto"/>
              <w:ind w:left="369" w:hanging="284"/>
              <w:rPr>
                <w:rFonts w:ascii="Tahoma" w:hAnsi="Tahoma" w:cs="Tahoma"/>
                <w:color w:val="000000" w:themeColor="text1"/>
                <w:sz w:val="16"/>
                <w:szCs w:val="16"/>
              </w:rPr>
            </w:pPr>
            <w:r>
              <w:rPr>
                <w:rFonts w:ascii="Tahoma" w:hAnsi="Tahoma" w:cs="Tahoma"/>
                <w:color w:val="000000" w:themeColor="text1"/>
                <w:sz w:val="16"/>
                <w:szCs w:val="16"/>
              </w:rPr>
              <w:t xml:space="preserve">Symleiddio syrdiau drwy luosi mynegiadau yn cynnwys un set o gromfachau a datgan a ydy atebion yn gymarebol neu’n anghymarebol      </w:t>
            </w:r>
          </w:p>
          <w:p w:rsidR="00867104" w:rsidRPr="00B86380" w:rsidRDefault="00BA1020" w:rsidP="00BA1020">
            <w:pPr>
              <w:pStyle w:val="ListParagraph"/>
              <w:numPr>
                <w:ilvl w:val="0"/>
                <w:numId w:val="193"/>
              </w:numPr>
              <w:spacing w:line="240" w:lineRule="auto"/>
              <w:ind w:left="369" w:hanging="284"/>
              <w:rPr>
                <w:rFonts w:ascii="Tahoma" w:hAnsi="Tahoma" w:cs="Tahoma"/>
                <w:color w:val="000000" w:themeColor="text1"/>
                <w:sz w:val="16"/>
                <w:szCs w:val="16"/>
              </w:rPr>
            </w:pPr>
            <w:r>
              <w:rPr>
                <w:rFonts w:ascii="Tahoma" w:hAnsi="Tahoma" w:cs="Tahoma"/>
                <w:color w:val="000000" w:themeColor="text1"/>
                <w:sz w:val="16"/>
                <w:szCs w:val="16"/>
              </w:rPr>
              <w:t>Datrys problemau bywyd go iawn yn cynnwys israddau, syrdiau a pi e.e. drwy ddefnyddio</w:t>
            </w:r>
            <w:r w:rsidR="00867104" w:rsidRPr="00B86380">
              <w:rPr>
                <w:rFonts w:ascii="Tahoma" w:hAnsi="Tahoma" w:cs="Tahoma"/>
                <w:color w:val="000000" w:themeColor="text1"/>
                <w:sz w:val="16"/>
                <w:szCs w:val="16"/>
              </w:rPr>
              <w:t xml:space="preserve"> </w:t>
            </w:r>
            <m:oMath>
              <m:r>
                <w:rPr>
                  <w:rFonts w:ascii="Cambria Math" w:hAnsi="Cambria Math" w:cs="Tahoma"/>
                  <w:color w:val="000000" w:themeColor="text1"/>
                  <w:sz w:val="16"/>
                  <w:szCs w:val="16"/>
                </w:rPr>
                <m:t>π</m:t>
              </m:r>
            </m:oMath>
            <w:r w:rsidR="00867104" w:rsidRPr="00B86380">
              <w:rPr>
                <w:rFonts w:ascii="Tahoma" w:hAnsi="Tahoma" w:cs="Tahoma"/>
                <w:color w:val="000000" w:themeColor="text1"/>
                <w:sz w:val="16"/>
                <w:szCs w:val="16"/>
              </w:rPr>
              <w:t xml:space="preserve"> </w:t>
            </w:r>
            <w:r>
              <w:rPr>
                <w:rFonts w:ascii="Tahoma" w:hAnsi="Tahoma" w:cs="Tahoma"/>
                <w:color w:val="000000" w:themeColor="text1"/>
                <w:sz w:val="16"/>
                <w:szCs w:val="16"/>
              </w:rPr>
              <w:t>neu israddau mewn cyfrifiadau union mewn perthynas ag arwynebeddau cylchoedd neu theorem</w:t>
            </w:r>
            <w:r w:rsidR="00867104" w:rsidRPr="00B86380">
              <w:rPr>
                <w:rFonts w:ascii="Tahoma" w:hAnsi="Tahoma" w:cs="Tahoma"/>
                <w:color w:val="000000" w:themeColor="text1"/>
                <w:sz w:val="16"/>
                <w:szCs w:val="16"/>
              </w:rPr>
              <w:t xml:space="preserve"> Pythagoras</w:t>
            </w:r>
            <w:r>
              <w:rPr>
                <w:rFonts w:ascii="Tahoma" w:hAnsi="Tahoma" w:cs="Tahoma"/>
                <w:color w:val="000000" w:themeColor="text1"/>
                <w:sz w:val="16"/>
                <w:szCs w:val="16"/>
              </w:rPr>
              <w:t xml:space="preserve"> ar gyfer ochrau trionglau ongl sgwâr       </w:t>
            </w:r>
          </w:p>
        </w:tc>
        <w:tc>
          <w:tcPr>
            <w:tcW w:w="5670" w:type="dxa"/>
            <w:tcBorders>
              <w:bottom w:val="single" w:sz="4" w:space="0" w:color="auto"/>
            </w:tcBorders>
            <w:shd w:val="clear" w:color="auto" w:fill="auto"/>
            <w:noWrap/>
            <w:tcMar>
              <w:top w:w="28" w:type="dxa"/>
              <w:left w:w="57" w:type="dxa"/>
              <w:bottom w:w="28" w:type="dxa"/>
              <w:right w:w="57" w:type="dxa"/>
            </w:tcMar>
          </w:tcPr>
          <w:p w:rsidR="0021180B" w:rsidRPr="00B86380" w:rsidRDefault="0021180B" w:rsidP="00AF4257">
            <w:pPr>
              <w:pStyle w:val="ListParagraph"/>
              <w:numPr>
                <w:ilvl w:val="0"/>
                <w:numId w:val="193"/>
              </w:numPr>
              <w:spacing w:after="0"/>
              <w:ind w:left="368" w:hanging="284"/>
              <w:rPr>
                <w:rFonts w:ascii="Tahoma" w:hAnsi="Tahoma" w:cs="Tahoma"/>
                <w:color w:val="000000" w:themeColor="text1"/>
                <w:sz w:val="16"/>
                <w:szCs w:val="16"/>
              </w:rPr>
            </w:pPr>
          </w:p>
        </w:tc>
      </w:tr>
      <w:tr w:rsidR="0021180B" w:rsidRPr="00B86380" w:rsidTr="00C8415E">
        <w:trPr>
          <w:cantSplit/>
          <w:trHeight w:val="36"/>
        </w:trPr>
        <w:tc>
          <w:tcPr>
            <w:tcW w:w="6522" w:type="dxa"/>
            <w:shd w:val="clear" w:color="auto" w:fill="B2A1C7" w:themeFill="accent4" w:themeFillTint="99"/>
            <w:noWrap/>
            <w:tcMar>
              <w:top w:w="28" w:type="dxa"/>
              <w:left w:w="57" w:type="dxa"/>
              <w:bottom w:w="28" w:type="dxa"/>
              <w:right w:w="57" w:type="dxa"/>
            </w:tcMar>
          </w:tcPr>
          <w:p w:rsidR="0021180B" w:rsidRPr="00B86380" w:rsidRDefault="002C19A3" w:rsidP="00EB0933">
            <w:pPr>
              <w:rPr>
                <w:rFonts w:ascii="Tahoma" w:hAnsi="Tahoma" w:cs="Tahoma"/>
                <w:bCs/>
                <w:color w:val="FFFFFF" w:themeColor="background1"/>
                <w:sz w:val="16"/>
                <w:szCs w:val="16"/>
              </w:rPr>
            </w:pPr>
            <w:r>
              <w:rPr>
                <w:rFonts w:ascii="Tahoma" w:hAnsi="Tahoma" w:cs="Tahoma"/>
                <w:color w:val="FFFFFF" w:themeColor="background1"/>
                <w:sz w:val="16"/>
                <w:szCs w:val="16"/>
              </w:rPr>
              <w:t>Gwybodaeth Flaenorol</w:t>
            </w:r>
          </w:p>
        </w:tc>
        <w:tc>
          <w:tcPr>
            <w:tcW w:w="3685" w:type="dxa"/>
            <w:gridSpan w:val="2"/>
            <w:shd w:val="clear" w:color="auto" w:fill="B2A1C7" w:themeFill="accent4" w:themeFillTint="99"/>
            <w:tcMar>
              <w:top w:w="28" w:type="dxa"/>
              <w:left w:w="57" w:type="dxa"/>
              <w:bottom w:w="28" w:type="dxa"/>
              <w:right w:w="57" w:type="dxa"/>
            </w:tcMar>
          </w:tcPr>
          <w:p w:rsidR="0021180B" w:rsidRPr="00B86380" w:rsidRDefault="002C19A3" w:rsidP="006F2B40">
            <w:pPr>
              <w:jc w:val="center"/>
              <w:rPr>
                <w:rFonts w:ascii="Tahoma" w:hAnsi="Tahoma" w:cs="Tahoma"/>
                <w:color w:val="FFFFFF" w:themeColor="background1"/>
                <w:sz w:val="16"/>
                <w:szCs w:val="16"/>
                <w:u w:val="single"/>
                <w:shd w:val="clear" w:color="auto" w:fill="FFFF00"/>
              </w:rPr>
            </w:pPr>
            <w:r>
              <w:rPr>
                <w:rFonts w:ascii="Tahoma" w:hAnsi="Tahoma" w:cs="Tahoma"/>
                <w:color w:val="FFFFFF" w:themeColor="background1"/>
                <w:sz w:val="16"/>
                <w:szCs w:val="16"/>
              </w:rPr>
              <w:t>Geirfa Fathemategol</w:t>
            </w:r>
          </w:p>
        </w:tc>
        <w:tc>
          <w:tcPr>
            <w:tcW w:w="5670" w:type="dxa"/>
            <w:shd w:val="clear" w:color="auto" w:fill="B2A1C7" w:themeFill="accent4" w:themeFillTint="99"/>
            <w:noWrap/>
            <w:tcMar>
              <w:top w:w="28" w:type="dxa"/>
              <w:left w:w="57" w:type="dxa"/>
              <w:bottom w:w="28" w:type="dxa"/>
              <w:right w:w="57" w:type="dxa"/>
            </w:tcMar>
          </w:tcPr>
          <w:p w:rsidR="0021180B" w:rsidRPr="00B86380" w:rsidRDefault="002C19A3" w:rsidP="009D4BFA">
            <w:pPr>
              <w:rPr>
                <w:rFonts w:ascii="Tahoma" w:hAnsi="Tahoma" w:cs="Tahoma"/>
                <w:color w:val="FFFFFF" w:themeColor="background1"/>
                <w:sz w:val="16"/>
                <w:szCs w:val="16"/>
              </w:rPr>
            </w:pPr>
            <w:r>
              <w:rPr>
                <w:rFonts w:ascii="Tahoma" w:hAnsi="Tahoma" w:cs="Tahoma"/>
                <w:color w:val="FFFFFF" w:themeColor="background1"/>
                <w:sz w:val="16"/>
                <w:szCs w:val="16"/>
              </w:rPr>
              <w:t xml:space="preserve">Nodiadau i’r Athrawon a Chamsyniadau Posibl </w:t>
            </w:r>
          </w:p>
        </w:tc>
      </w:tr>
      <w:tr w:rsidR="00C8415E" w:rsidRPr="00B86380" w:rsidTr="00C8415E">
        <w:trPr>
          <w:cantSplit/>
          <w:trHeight w:val="1864"/>
        </w:trPr>
        <w:tc>
          <w:tcPr>
            <w:tcW w:w="6522" w:type="dxa"/>
            <w:tcBorders>
              <w:bottom w:val="single" w:sz="4" w:space="0" w:color="auto"/>
            </w:tcBorders>
            <w:shd w:val="clear" w:color="auto" w:fill="auto"/>
            <w:noWrap/>
            <w:tcMar>
              <w:top w:w="28" w:type="dxa"/>
              <w:left w:w="57" w:type="dxa"/>
              <w:bottom w:w="28" w:type="dxa"/>
              <w:right w:w="57" w:type="dxa"/>
            </w:tcMar>
          </w:tcPr>
          <w:p w:rsidR="004C232A" w:rsidRPr="00B86380" w:rsidRDefault="00BA1020" w:rsidP="00AF4257">
            <w:pPr>
              <w:pStyle w:val="ListParagraph"/>
              <w:numPr>
                <w:ilvl w:val="0"/>
                <w:numId w:val="162"/>
              </w:numPr>
              <w:autoSpaceDE w:val="0"/>
              <w:autoSpaceDN w:val="0"/>
              <w:adjustRightInd w:val="0"/>
              <w:spacing w:after="0" w:line="240" w:lineRule="auto"/>
              <w:ind w:left="369" w:hanging="284"/>
              <w:rPr>
                <w:rFonts w:ascii="Tahoma" w:hAnsi="Tahoma" w:cs="Tahoma"/>
                <w:color w:val="000000" w:themeColor="text1"/>
                <w:sz w:val="16"/>
                <w:szCs w:val="16"/>
              </w:rPr>
            </w:pPr>
            <w:r>
              <w:rPr>
                <w:rFonts w:ascii="Tahoma" w:eastAsiaTheme="minorHAnsi" w:hAnsi="Tahoma" w:cs="Tahoma"/>
                <w:sz w:val="16"/>
                <w:szCs w:val="16"/>
              </w:rPr>
              <w:t>Rhifau cysefin a ffactorau cysefin</w:t>
            </w:r>
          </w:p>
          <w:p w:rsidR="004C232A" w:rsidRPr="00B86380" w:rsidRDefault="00BA1020" w:rsidP="00AF4257">
            <w:pPr>
              <w:pStyle w:val="ListParagraph"/>
              <w:numPr>
                <w:ilvl w:val="0"/>
                <w:numId w:val="162"/>
              </w:numPr>
              <w:autoSpaceDE w:val="0"/>
              <w:autoSpaceDN w:val="0"/>
              <w:adjustRightInd w:val="0"/>
              <w:spacing w:after="0" w:line="240" w:lineRule="auto"/>
              <w:ind w:left="369" w:hanging="284"/>
              <w:rPr>
                <w:rFonts w:ascii="Tahoma" w:hAnsi="Tahoma" w:cs="Tahoma"/>
                <w:color w:val="000000" w:themeColor="text1"/>
                <w:sz w:val="16"/>
                <w:szCs w:val="16"/>
              </w:rPr>
            </w:pPr>
            <w:r>
              <w:rPr>
                <w:rFonts w:ascii="Tahoma" w:eastAsiaTheme="minorHAnsi" w:hAnsi="Tahoma" w:cs="Tahoma"/>
                <w:sz w:val="16"/>
                <w:szCs w:val="16"/>
              </w:rPr>
              <w:t>Ffactorau cyffredin uchaf</w:t>
            </w:r>
          </w:p>
          <w:p w:rsidR="004C232A" w:rsidRPr="00B86380" w:rsidRDefault="00BA1020" w:rsidP="00AF4257">
            <w:pPr>
              <w:pStyle w:val="ListParagraph"/>
              <w:numPr>
                <w:ilvl w:val="0"/>
                <w:numId w:val="162"/>
              </w:numPr>
              <w:autoSpaceDE w:val="0"/>
              <w:autoSpaceDN w:val="0"/>
              <w:adjustRightInd w:val="0"/>
              <w:spacing w:after="0" w:line="240" w:lineRule="auto"/>
              <w:ind w:left="369" w:hanging="284"/>
              <w:rPr>
                <w:rFonts w:ascii="Tahoma" w:hAnsi="Tahoma" w:cs="Tahoma"/>
                <w:color w:val="000000" w:themeColor="text1"/>
                <w:sz w:val="16"/>
                <w:szCs w:val="16"/>
              </w:rPr>
            </w:pPr>
            <w:r>
              <w:rPr>
                <w:rFonts w:ascii="Tahoma" w:eastAsiaTheme="minorHAnsi" w:hAnsi="Tahoma" w:cs="Tahoma"/>
                <w:sz w:val="16"/>
                <w:szCs w:val="16"/>
              </w:rPr>
              <w:t>Pedair rheol ar gyfer degolion</w:t>
            </w:r>
          </w:p>
          <w:p w:rsidR="004C232A" w:rsidRPr="00B86380" w:rsidRDefault="00BA1020" w:rsidP="00AF4257">
            <w:pPr>
              <w:pStyle w:val="ListParagraph"/>
              <w:numPr>
                <w:ilvl w:val="0"/>
                <w:numId w:val="162"/>
              </w:numPr>
              <w:autoSpaceDE w:val="0"/>
              <w:autoSpaceDN w:val="0"/>
              <w:adjustRightInd w:val="0"/>
              <w:spacing w:after="0" w:line="240" w:lineRule="auto"/>
              <w:ind w:left="369" w:hanging="284"/>
              <w:rPr>
                <w:rFonts w:ascii="Tahoma" w:hAnsi="Tahoma" w:cs="Tahoma"/>
                <w:color w:val="000000" w:themeColor="text1"/>
                <w:sz w:val="16"/>
                <w:szCs w:val="16"/>
              </w:rPr>
            </w:pPr>
            <w:r>
              <w:rPr>
                <w:rFonts w:ascii="Tahoma" w:hAnsi="Tahoma" w:cs="Tahoma"/>
                <w:color w:val="000000" w:themeColor="text1"/>
                <w:sz w:val="16"/>
                <w:szCs w:val="16"/>
              </w:rPr>
              <w:t>Ail israddau</w:t>
            </w:r>
            <w:r w:rsidR="00373141" w:rsidRPr="00B86380">
              <w:rPr>
                <w:rFonts w:ascii="Tahoma" w:hAnsi="Tahoma" w:cs="Tahoma"/>
                <w:color w:val="000000" w:themeColor="text1"/>
                <w:sz w:val="16"/>
                <w:szCs w:val="16"/>
              </w:rPr>
              <w:t xml:space="preserve"> a</w:t>
            </w:r>
            <w:r>
              <w:rPr>
                <w:rFonts w:ascii="Tahoma" w:hAnsi="Tahoma" w:cs="Tahoma"/>
                <w:color w:val="000000" w:themeColor="text1"/>
                <w:sz w:val="16"/>
                <w:szCs w:val="16"/>
              </w:rPr>
              <w:t xml:space="preserve"> rhifau sgwâr      </w:t>
            </w:r>
          </w:p>
          <w:p w:rsidR="004C232A" w:rsidRPr="00B86380" w:rsidRDefault="00F50A41" w:rsidP="00AF4257">
            <w:pPr>
              <w:pStyle w:val="ListParagraph"/>
              <w:numPr>
                <w:ilvl w:val="0"/>
                <w:numId w:val="162"/>
              </w:numPr>
              <w:autoSpaceDE w:val="0"/>
              <w:autoSpaceDN w:val="0"/>
              <w:adjustRightInd w:val="0"/>
              <w:spacing w:after="0" w:line="240" w:lineRule="auto"/>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S</w:t>
            </w:r>
            <w:r w:rsidR="00BA1020">
              <w:rPr>
                <w:rFonts w:ascii="Tahoma" w:hAnsi="Tahoma" w:cs="Tahoma"/>
                <w:color w:val="000000" w:themeColor="text1"/>
                <w:sz w:val="16"/>
                <w:szCs w:val="16"/>
              </w:rPr>
              <w:t>ymleiddio ffracsiynau</w:t>
            </w:r>
          </w:p>
          <w:p w:rsidR="004C232A" w:rsidRPr="00B86380" w:rsidRDefault="00BA1020" w:rsidP="00AF4257">
            <w:pPr>
              <w:pStyle w:val="ListParagraph"/>
              <w:numPr>
                <w:ilvl w:val="0"/>
                <w:numId w:val="162"/>
              </w:numPr>
              <w:autoSpaceDE w:val="0"/>
              <w:autoSpaceDN w:val="0"/>
              <w:adjustRightInd w:val="0"/>
              <w:spacing w:after="0" w:line="240" w:lineRule="auto"/>
              <w:ind w:left="369" w:hanging="284"/>
              <w:rPr>
                <w:rFonts w:ascii="Tahoma" w:hAnsi="Tahoma" w:cs="Tahoma"/>
                <w:color w:val="000000" w:themeColor="text1"/>
                <w:sz w:val="16"/>
                <w:szCs w:val="16"/>
              </w:rPr>
            </w:pPr>
            <w:r>
              <w:rPr>
                <w:rFonts w:ascii="Tahoma" w:hAnsi="Tahoma" w:cs="Tahoma"/>
                <w:color w:val="000000" w:themeColor="text1"/>
                <w:sz w:val="16"/>
                <w:szCs w:val="16"/>
              </w:rPr>
              <w:t>Datrys hafaliadau</w:t>
            </w:r>
          </w:p>
          <w:p w:rsidR="004C232A" w:rsidRPr="00B86380" w:rsidRDefault="00BA1020" w:rsidP="00BA1020">
            <w:pPr>
              <w:pStyle w:val="ListParagraph"/>
              <w:numPr>
                <w:ilvl w:val="0"/>
                <w:numId w:val="162"/>
              </w:numPr>
              <w:autoSpaceDE w:val="0"/>
              <w:autoSpaceDN w:val="0"/>
              <w:adjustRightInd w:val="0"/>
              <w:spacing w:after="0" w:line="240" w:lineRule="auto"/>
              <w:ind w:left="369" w:hanging="284"/>
              <w:rPr>
                <w:rFonts w:ascii="Tahoma" w:hAnsi="Tahoma" w:cs="Tahoma"/>
                <w:color w:val="000000" w:themeColor="text1"/>
                <w:sz w:val="16"/>
                <w:szCs w:val="16"/>
              </w:rPr>
            </w:pPr>
            <w:r>
              <w:rPr>
                <w:rFonts w:ascii="Tahoma" w:hAnsi="Tahoma" w:cs="Tahoma"/>
                <w:color w:val="000000" w:themeColor="text1"/>
                <w:sz w:val="16"/>
                <w:szCs w:val="16"/>
              </w:rPr>
              <w:t>Rheolau</w:t>
            </w:r>
            <w:r w:rsidR="004C232A" w:rsidRPr="00B86380">
              <w:rPr>
                <w:rFonts w:ascii="Tahoma" w:hAnsi="Tahoma" w:cs="Tahoma"/>
                <w:color w:val="000000" w:themeColor="text1"/>
                <w:sz w:val="16"/>
                <w:szCs w:val="16"/>
              </w:rPr>
              <w:t xml:space="preserve"> algebra </w:t>
            </w:r>
          </w:p>
          <w:p w:rsidR="00373141" w:rsidRPr="00B86380" w:rsidRDefault="00373141" w:rsidP="00AF4257">
            <w:pPr>
              <w:pStyle w:val="ListParagraph"/>
              <w:numPr>
                <w:ilvl w:val="0"/>
                <w:numId w:val="162"/>
              </w:numPr>
              <w:autoSpaceDE w:val="0"/>
              <w:autoSpaceDN w:val="0"/>
              <w:adjustRightInd w:val="0"/>
              <w:spacing w:after="0" w:line="240" w:lineRule="auto"/>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R</w:t>
            </w:r>
            <w:r w:rsidR="00BA1020">
              <w:rPr>
                <w:rFonts w:ascii="Tahoma" w:hAnsi="Tahoma" w:cs="Tahoma"/>
                <w:color w:val="000000" w:themeColor="text1"/>
                <w:sz w:val="16"/>
                <w:szCs w:val="16"/>
              </w:rPr>
              <w:t>heolau indecsau</w:t>
            </w:r>
          </w:p>
        </w:tc>
        <w:tc>
          <w:tcPr>
            <w:tcW w:w="1842" w:type="dxa"/>
            <w:tcBorders>
              <w:bottom w:val="single" w:sz="4" w:space="0" w:color="auto"/>
            </w:tcBorders>
            <w:shd w:val="clear" w:color="auto" w:fill="auto"/>
            <w:tcMar>
              <w:top w:w="28" w:type="dxa"/>
              <w:left w:w="57" w:type="dxa"/>
              <w:bottom w:w="28" w:type="dxa"/>
              <w:right w:w="57" w:type="dxa"/>
            </w:tcMar>
          </w:tcPr>
          <w:p w:rsidR="004C232A" w:rsidRPr="00B86380" w:rsidRDefault="00BA1020" w:rsidP="00EB0933">
            <w:pPr>
              <w:rPr>
                <w:rFonts w:ascii="Tahoma" w:hAnsi="Tahoma" w:cs="Tahoma"/>
                <w:color w:val="000000" w:themeColor="text1"/>
                <w:sz w:val="16"/>
                <w:szCs w:val="16"/>
              </w:rPr>
            </w:pPr>
            <w:r>
              <w:rPr>
                <w:rFonts w:ascii="Tahoma" w:hAnsi="Tahoma" w:cs="Tahoma"/>
                <w:color w:val="000000" w:themeColor="text1"/>
                <w:sz w:val="16"/>
                <w:szCs w:val="16"/>
              </w:rPr>
              <w:t>Cymarebol</w:t>
            </w:r>
          </w:p>
          <w:p w:rsidR="004C232A" w:rsidRPr="00B86380" w:rsidRDefault="00BA1020" w:rsidP="00EB0933">
            <w:pPr>
              <w:rPr>
                <w:rFonts w:ascii="Tahoma" w:hAnsi="Tahoma" w:cs="Tahoma"/>
                <w:color w:val="000000" w:themeColor="text1"/>
                <w:sz w:val="16"/>
                <w:szCs w:val="16"/>
              </w:rPr>
            </w:pPr>
            <w:r>
              <w:rPr>
                <w:rFonts w:ascii="Tahoma" w:hAnsi="Tahoma" w:cs="Tahoma"/>
                <w:color w:val="000000" w:themeColor="text1"/>
                <w:sz w:val="16"/>
                <w:szCs w:val="16"/>
              </w:rPr>
              <w:t>Anghymarebol</w:t>
            </w:r>
          </w:p>
          <w:p w:rsidR="004C232A" w:rsidRPr="00B86380" w:rsidRDefault="00BA1020" w:rsidP="00EB0933">
            <w:pPr>
              <w:rPr>
                <w:rFonts w:ascii="Tahoma" w:hAnsi="Tahoma" w:cs="Tahoma"/>
                <w:color w:val="000000" w:themeColor="text1"/>
                <w:sz w:val="16"/>
                <w:szCs w:val="16"/>
              </w:rPr>
            </w:pPr>
            <w:r>
              <w:rPr>
                <w:rFonts w:ascii="Tahoma" w:hAnsi="Tahoma" w:cs="Tahoma"/>
                <w:color w:val="000000" w:themeColor="text1"/>
                <w:sz w:val="16"/>
                <w:szCs w:val="16"/>
              </w:rPr>
              <w:t xml:space="preserve">Ail isradd </w:t>
            </w:r>
          </w:p>
          <w:p w:rsidR="004C232A" w:rsidRPr="00B86380" w:rsidRDefault="004C232A" w:rsidP="00EB0933">
            <w:pPr>
              <w:rPr>
                <w:rFonts w:ascii="Tahoma" w:hAnsi="Tahoma" w:cs="Tahoma"/>
                <w:color w:val="000000" w:themeColor="text1"/>
                <w:sz w:val="16"/>
                <w:szCs w:val="16"/>
              </w:rPr>
            </w:pPr>
            <w:r w:rsidRPr="00B86380">
              <w:rPr>
                <w:rFonts w:ascii="Tahoma" w:hAnsi="Tahoma" w:cs="Tahoma"/>
                <w:color w:val="000000" w:themeColor="text1"/>
                <w:sz w:val="16"/>
                <w:szCs w:val="16"/>
              </w:rPr>
              <w:t>F</w:t>
            </w:r>
            <w:r w:rsidR="00BA1020">
              <w:rPr>
                <w:rFonts w:ascii="Tahoma" w:hAnsi="Tahoma" w:cs="Tahoma"/>
                <w:color w:val="000000" w:themeColor="text1"/>
                <w:sz w:val="16"/>
                <w:szCs w:val="16"/>
              </w:rPr>
              <w:t>fracsiwn</w:t>
            </w:r>
          </w:p>
          <w:p w:rsidR="004C232A" w:rsidRPr="00B86380" w:rsidRDefault="004C232A" w:rsidP="00EB0933">
            <w:pPr>
              <w:rPr>
                <w:rFonts w:ascii="Tahoma" w:hAnsi="Tahoma" w:cs="Tahoma"/>
                <w:color w:val="000000" w:themeColor="text1"/>
                <w:sz w:val="16"/>
                <w:szCs w:val="16"/>
              </w:rPr>
            </w:pPr>
            <w:r w:rsidRPr="00B86380">
              <w:rPr>
                <w:rFonts w:ascii="Tahoma" w:hAnsi="Tahoma" w:cs="Tahoma"/>
                <w:color w:val="000000" w:themeColor="text1"/>
                <w:sz w:val="16"/>
                <w:szCs w:val="16"/>
              </w:rPr>
              <w:t>S</w:t>
            </w:r>
            <w:r w:rsidR="00BA1020">
              <w:rPr>
                <w:rFonts w:ascii="Tahoma" w:hAnsi="Tahoma" w:cs="Tahoma"/>
                <w:color w:val="000000" w:themeColor="text1"/>
                <w:sz w:val="16"/>
                <w:szCs w:val="16"/>
              </w:rPr>
              <w:t>w</w:t>
            </w:r>
            <w:r w:rsidRPr="00B86380">
              <w:rPr>
                <w:rFonts w:ascii="Tahoma" w:hAnsi="Tahoma" w:cs="Tahoma"/>
                <w:color w:val="000000" w:themeColor="text1"/>
                <w:sz w:val="16"/>
                <w:szCs w:val="16"/>
              </w:rPr>
              <w:t>rd</w:t>
            </w:r>
          </w:p>
          <w:p w:rsidR="004C232A" w:rsidRPr="00B86380" w:rsidRDefault="004C232A" w:rsidP="00EB0933">
            <w:pPr>
              <w:rPr>
                <w:rFonts w:ascii="Tahoma" w:hAnsi="Tahoma" w:cs="Tahoma"/>
                <w:color w:val="000000" w:themeColor="text1"/>
                <w:sz w:val="16"/>
                <w:szCs w:val="16"/>
              </w:rPr>
            </w:pPr>
            <w:r w:rsidRPr="00B86380">
              <w:rPr>
                <w:rFonts w:ascii="Tahoma" w:hAnsi="Tahoma" w:cs="Tahoma"/>
                <w:color w:val="000000" w:themeColor="text1"/>
                <w:sz w:val="16"/>
                <w:szCs w:val="16"/>
              </w:rPr>
              <w:t>De</w:t>
            </w:r>
            <w:r w:rsidR="00BA1020">
              <w:rPr>
                <w:rFonts w:ascii="Tahoma" w:hAnsi="Tahoma" w:cs="Tahoma"/>
                <w:color w:val="000000" w:themeColor="text1"/>
                <w:sz w:val="16"/>
                <w:szCs w:val="16"/>
              </w:rPr>
              <w:t xml:space="preserve">golyn </w:t>
            </w:r>
          </w:p>
          <w:p w:rsidR="004C232A" w:rsidRPr="00B86380" w:rsidRDefault="00BA1020" w:rsidP="00EB0933">
            <w:pPr>
              <w:rPr>
                <w:rFonts w:ascii="Tahoma" w:hAnsi="Tahoma" w:cs="Tahoma"/>
                <w:color w:val="000000" w:themeColor="text1"/>
                <w:sz w:val="16"/>
                <w:szCs w:val="16"/>
              </w:rPr>
            </w:pPr>
            <w:r>
              <w:rPr>
                <w:rFonts w:ascii="Tahoma" w:hAnsi="Tahoma" w:cs="Tahoma"/>
                <w:color w:val="000000" w:themeColor="text1"/>
                <w:sz w:val="16"/>
                <w:szCs w:val="16"/>
              </w:rPr>
              <w:t xml:space="preserve">Degolyn cylchol  </w:t>
            </w:r>
          </w:p>
          <w:p w:rsidR="004C232A" w:rsidRPr="00B86380" w:rsidRDefault="00BA1020" w:rsidP="00EB0933">
            <w:pPr>
              <w:rPr>
                <w:rFonts w:ascii="Tahoma" w:hAnsi="Tahoma" w:cs="Tahoma"/>
                <w:color w:val="000000" w:themeColor="text1"/>
                <w:sz w:val="16"/>
                <w:szCs w:val="16"/>
              </w:rPr>
            </w:pPr>
            <w:r>
              <w:rPr>
                <w:rFonts w:ascii="Tahoma" w:hAnsi="Tahoma" w:cs="Tahoma"/>
                <w:color w:val="000000" w:themeColor="text1"/>
                <w:sz w:val="16"/>
                <w:szCs w:val="16"/>
              </w:rPr>
              <w:t xml:space="preserve">Degolyn terfynus      </w:t>
            </w:r>
          </w:p>
        </w:tc>
        <w:tc>
          <w:tcPr>
            <w:tcW w:w="1843" w:type="dxa"/>
            <w:tcBorders>
              <w:bottom w:val="single" w:sz="4" w:space="0" w:color="auto"/>
            </w:tcBorders>
            <w:shd w:val="clear" w:color="auto" w:fill="auto"/>
          </w:tcPr>
          <w:p w:rsidR="004C232A" w:rsidRPr="00B86380" w:rsidRDefault="00BA1020" w:rsidP="00EB0933">
            <w:pPr>
              <w:rPr>
                <w:rFonts w:ascii="Tahoma" w:hAnsi="Tahoma" w:cs="Tahoma"/>
                <w:color w:val="000000" w:themeColor="text1"/>
                <w:sz w:val="16"/>
                <w:szCs w:val="16"/>
              </w:rPr>
            </w:pPr>
            <w:r>
              <w:rPr>
                <w:rFonts w:ascii="Tahoma" w:hAnsi="Tahoma" w:cs="Tahoma"/>
                <w:color w:val="000000" w:themeColor="text1"/>
                <w:sz w:val="16"/>
                <w:szCs w:val="16"/>
              </w:rPr>
              <w:t xml:space="preserve">Cyfnod </w:t>
            </w:r>
          </w:p>
          <w:p w:rsidR="004C232A" w:rsidRPr="00B86380" w:rsidRDefault="004C232A" w:rsidP="00EB0933">
            <w:pPr>
              <w:rPr>
                <w:rFonts w:ascii="Tahoma" w:hAnsi="Tahoma" w:cs="Tahoma"/>
                <w:color w:val="000000" w:themeColor="text1"/>
                <w:sz w:val="16"/>
                <w:szCs w:val="16"/>
              </w:rPr>
            </w:pPr>
            <w:r w:rsidRPr="00B86380">
              <w:rPr>
                <w:rFonts w:ascii="Tahoma" w:hAnsi="Tahoma" w:cs="Tahoma"/>
                <w:color w:val="000000" w:themeColor="text1"/>
                <w:sz w:val="16"/>
                <w:szCs w:val="16"/>
              </w:rPr>
              <w:t xml:space="preserve">Pi </w:t>
            </w:r>
          </w:p>
          <w:p w:rsidR="004C232A" w:rsidRPr="00B86380" w:rsidRDefault="00BA1020" w:rsidP="00EB0933">
            <w:pPr>
              <w:rPr>
                <w:rFonts w:ascii="Tahoma" w:hAnsi="Tahoma" w:cs="Tahoma"/>
                <w:color w:val="000000" w:themeColor="text1"/>
                <w:sz w:val="16"/>
                <w:szCs w:val="16"/>
              </w:rPr>
            </w:pPr>
            <w:r>
              <w:rPr>
                <w:rFonts w:ascii="Tahoma" w:hAnsi="Tahoma" w:cs="Tahoma"/>
                <w:color w:val="000000" w:themeColor="text1"/>
                <w:sz w:val="16"/>
                <w:szCs w:val="16"/>
              </w:rPr>
              <w:t>Ffactor sgwâr perffaith</w:t>
            </w:r>
          </w:p>
          <w:p w:rsidR="004C232A" w:rsidRPr="00B86380" w:rsidRDefault="00BA1020" w:rsidP="00EB0933">
            <w:pPr>
              <w:rPr>
                <w:rFonts w:ascii="Tahoma" w:hAnsi="Tahoma" w:cs="Tahoma"/>
                <w:color w:val="000000" w:themeColor="text1"/>
                <w:sz w:val="16"/>
                <w:szCs w:val="16"/>
              </w:rPr>
            </w:pPr>
            <w:r>
              <w:rPr>
                <w:rFonts w:ascii="Tahoma" w:hAnsi="Tahoma" w:cs="Tahoma"/>
                <w:color w:val="000000" w:themeColor="text1"/>
                <w:sz w:val="16"/>
                <w:szCs w:val="16"/>
              </w:rPr>
              <w:t xml:space="preserve">Ffactorau cysefin         </w:t>
            </w:r>
          </w:p>
          <w:p w:rsidR="004C232A" w:rsidRPr="00B86380" w:rsidRDefault="00BA1020" w:rsidP="00EB0933">
            <w:pPr>
              <w:rPr>
                <w:rFonts w:ascii="Tahoma" w:hAnsi="Tahoma" w:cs="Tahoma"/>
                <w:color w:val="000000" w:themeColor="text1"/>
                <w:sz w:val="16"/>
                <w:szCs w:val="16"/>
              </w:rPr>
            </w:pPr>
            <w:r>
              <w:rPr>
                <w:rFonts w:ascii="Tahoma" w:hAnsi="Tahoma" w:cs="Tahoma"/>
                <w:color w:val="000000" w:themeColor="text1"/>
                <w:sz w:val="16"/>
                <w:szCs w:val="16"/>
              </w:rPr>
              <w:t xml:space="preserve">Rhifiadur </w:t>
            </w:r>
          </w:p>
          <w:p w:rsidR="004C232A" w:rsidRPr="00B86380" w:rsidRDefault="00BA1020" w:rsidP="00EB0933">
            <w:pPr>
              <w:rPr>
                <w:rFonts w:ascii="Tahoma" w:hAnsi="Tahoma" w:cs="Tahoma"/>
                <w:color w:val="000000" w:themeColor="text1"/>
                <w:sz w:val="16"/>
                <w:szCs w:val="16"/>
              </w:rPr>
            </w:pPr>
            <w:r>
              <w:rPr>
                <w:rFonts w:ascii="Tahoma" w:hAnsi="Tahoma" w:cs="Tahoma"/>
                <w:color w:val="000000" w:themeColor="text1"/>
                <w:sz w:val="16"/>
                <w:szCs w:val="16"/>
              </w:rPr>
              <w:t xml:space="preserve">Enwadur     </w:t>
            </w:r>
          </w:p>
          <w:p w:rsidR="004C232A" w:rsidRPr="00B86380" w:rsidRDefault="00BA1020" w:rsidP="00EB0933">
            <w:pPr>
              <w:rPr>
                <w:rFonts w:ascii="Tahoma" w:hAnsi="Tahoma" w:cs="Tahoma"/>
                <w:color w:val="000000" w:themeColor="text1"/>
                <w:sz w:val="16"/>
                <w:szCs w:val="16"/>
              </w:rPr>
            </w:pPr>
            <w:r>
              <w:rPr>
                <w:rFonts w:ascii="Tahoma" w:hAnsi="Tahoma" w:cs="Tahoma"/>
                <w:color w:val="000000" w:themeColor="text1"/>
                <w:sz w:val="16"/>
                <w:szCs w:val="16"/>
              </w:rPr>
              <w:t xml:space="preserve">Symleiddio </w:t>
            </w:r>
          </w:p>
          <w:p w:rsidR="004C232A" w:rsidRPr="00B86380" w:rsidRDefault="004C232A" w:rsidP="00EB0933">
            <w:pPr>
              <w:rPr>
                <w:rFonts w:ascii="Tahoma" w:hAnsi="Tahoma" w:cs="Tahoma"/>
                <w:color w:val="000000" w:themeColor="text1"/>
                <w:sz w:val="16"/>
                <w:szCs w:val="16"/>
              </w:rPr>
            </w:pPr>
          </w:p>
        </w:tc>
        <w:tc>
          <w:tcPr>
            <w:tcW w:w="5670" w:type="dxa"/>
            <w:tcBorders>
              <w:bottom w:val="single" w:sz="4" w:space="0" w:color="auto"/>
            </w:tcBorders>
            <w:shd w:val="clear" w:color="auto" w:fill="auto"/>
            <w:noWrap/>
            <w:tcMar>
              <w:top w:w="28" w:type="dxa"/>
              <w:left w:w="57" w:type="dxa"/>
              <w:bottom w:w="28" w:type="dxa"/>
              <w:right w:w="57" w:type="dxa"/>
            </w:tcMar>
          </w:tcPr>
          <w:p w:rsidR="004C232A" w:rsidRPr="00B86380" w:rsidRDefault="00061A08" w:rsidP="00061A08">
            <w:pPr>
              <w:pStyle w:val="ListParagraph"/>
              <w:numPr>
                <w:ilvl w:val="0"/>
                <w:numId w:val="164"/>
              </w:numPr>
              <w:spacing w:line="240" w:lineRule="auto"/>
              <w:ind w:left="368" w:hanging="283"/>
              <w:rPr>
                <w:rFonts w:ascii="Tahoma" w:hAnsi="Tahoma" w:cs="Tahoma"/>
                <w:sz w:val="16"/>
                <w:szCs w:val="16"/>
              </w:rPr>
            </w:pPr>
            <w:r>
              <w:rPr>
                <w:rFonts w:ascii="Tahoma" w:hAnsi="Tahoma" w:cs="Tahoma"/>
                <w:sz w:val="16"/>
                <w:szCs w:val="16"/>
              </w:rPr>
              <w:t>At sylw athrawon yn unig</w:t>
            </w:r>
            <w:r w:rsidR="004C232A" w:rsidRPr="00B86380">
              <w:rPr>
                <w:rFonts w:ascii="Tahoma" w:hAnsi="Tahoma" w:cs="Tahoma"/>
                <w:sz w:val="16"/>
                <w:szCs w:val="16"/>
              </w:rPr>
              <w:t xml:space="preserve">: </w:t>
            </w:r>
            <w:r w:rsidR="00B74751">
              <w:rPr>
                <w:rFonts w:ascii="Tahoma" w:hAnsi="Tahoma" w:cs="Tahoma"/>
                <w:sz w:val="16"/>
                <w:szCs w:val="16"/>
              </w:rPr>
              <w:t>Gwahaniaethu rhwng ffracsiynau ag enwaduron sydd â dim ond ffactorau cysefin</w:t>
            </w:r>
            <w:r w:rsidR="004C232A" w:rsidRPr="00B86380">
              <w:rPr>
                <w:rFonts w:ascii="Tahoma" w:hAnsi="Tahoma" w:cs="Tahoma"/>
                <w:sz w:val="16"/>
                <w:szCs w:val="16"/>
              </w:rPr>
              <w:t xml:space="preserve"> 2 </w:t>
            </w:r>
            <w:r w:rsidR="00B74751">
              <w:rPr>
                <w:rFonts w:ascii="Tahoma" w:hAnsi="Tahoma" w:cs="Tahoma"/>
                <w:sz w:val="16"/>
                <w:szCs w:val="16"/>
              </w:rPr>
              <w:t xml:space="preserve">neu </w:t>
            </w:r>
            <w:r w:rsidR="004C232A" w:rsidRPr="00B86380">
              <w:rPr>
                <w:rFonts w:ascii="Tahoma" w:hAnsi="Tahoma" w:cs="Tahoma"/>
                <w:sz w:val="16"/>
                <w:szCs w:val="16"/>
              </w:rPr>
              <w:t>5 (</w:t>
            </w:r>
            <w:r w:rsidR="00B74751">
              <w:rPr>
                <w:rFonts w:ascii="Tahoma" w:hAnsi="Tahoma" w:cs="Tahoma"/>
                <w:sz w:val="16"/>
                <w:szCs w:val="16"/>
              </w:rPr>
              <w:t>degolion terfynus</w:t>
            </w:r>
            <w:r w:rsidR="004C232A" w:rsidRPr="00B86380">
              <w:rPr>
                <w:rFonts w:ascii="Tahoma" w:hAnsi="Tahoma" w:cs="Tahoma"/>
                <w:sz w:val="16"/>
                <w:szCs w:val="16"/>
              </w:rPr>
              <w:t xml:space="preserve">), </w:t>
            </w:r>
            <w:r w:rsidR="00B74751">
              <w:rPr>
                <w:rFonts w:ascii="Tahoma" w:hAnsi="Tahoma" w:cs="Tahoma"/>
                <w:sz w:val="16"/>
                <w:szCs w:val="16"/>
              </w:rPr>
              <w:t xml:space="preserve">a ffracsiynau eraill </w:t>
            </w:r>
            <w:r w:rsidR="004C232A" w:rsidRPr="00B86380">
              <w:rPr>
                <w:rFonts w:ascii="Tahoma" w:hAnsi="Tahoma" w:cs="Tahoma"/>
                <w:sz w:val="16"/>
                <w:szCs w:val="16"/>
              </w:rPr>
              <w:t>(</w:t>
            </w:r>
            <w:r w:rsidR="00B74751">
              <w:rPr>
                <w:rFonts w:ascii="Tahoma" w:hAnsi="Tahoma" w:cs="Tahoma"/>
                <w:sz w:val="16"/>
                <w:szCs w:val="16"/>
              </w:rPr>
              <w:t>degolion cylchol</w:t>
            </w:r>
            <w:r w:rsidR="004C232A" w:rsidRPr="00B86380">
              <w:rPr>
                <w:rFonts w:ascii="Tahoma" w:hAnsi="Tahoma" w:cs="Tahoma"/>
                <w:sz w:val="16"/>
                <w:szCs w:val="16"/>
              </w:rPr>
              <w:t>)</w:t>
            </w:r>
          </w:p>
          <w:p w:rsidR="004C232A" w:rsidRPr="00B86380" w:rsidRDefault="00B74751" w:rsidP="00AF4257">
            <w:pPr>
              <w:pStyle w:val="ListParagraph"/>
              <w:numPr>
                <w:ilvl w:val="0"/>
                <w:numId w:val="164"/>
              </w:numPr>
              <w:spacing w:line="240" w:lineRule="auto"/>
              <w:ind w:left="368" w:hanging="283"/>
              <w:rPr>
                <w:rFonts w:ascii="Tahoma" w:hAnsi="Tahoma" w:cs="Tahoma"/>
                <w:sz w:val="16"/>
                <w:szCs w:val="16"/>
              </w:rPr>
            </w:pPr>
            <w:r>
              <w:rPr>
                <w:rFonts w:ascii="Tahoma" w:hAnsi="Tahoma" w:cs="Tahoma"/>
                <w:sz w:val="16"/>
                <w:szCs w:val="16"/>
              </w:rPr>
              <w:t xml:space="preserve">Mae ehangu mynegiadau cwadratig yn cael sylw yn rhan o’r fanyleb TGAU Mathemateg                   </w:t>
            </w:r>
          </w:p>
          <w:p w:rsidR="004C232A" w:rsidRPr="00B86380" w:rsidRDefault="004C232A" w:rsidP="00AF4257">
            <w:pPr>
              <w:pStyle w:val="ListParagraph"/>
              <w:numPr>
                <w:ilvl w:val="0"/>
                <w:numId w:val="164"/>
              </w:numPr>
              <w:spacing w:line="240" w:lineRule="auto"/>
              <w:ind w:left="368" w:hanging="283"/>
              <w:rPr>
                <w:rFonts w:ascii="Tahoma" w:hAnsi="Tahoma" w:cs="Tahoma"/>
                <w:sz w:val="16"/>
                <w:szCs w:val="16"/>
              </w:rPr>
            </w:pPr>
            <w:r w:rsidRPr="00B86380">
              <w:rPr>
                <w:rFonts w:ascii="Tahoma" w:hAnsi="Tahoma" w:cs="Tahoma"/>
                <w:sz w:val="16"/>
                <w:szCs w:val="16"/>
              </w:rPr>
              <w:t>E</w:t>
            </w:r>
            <w:r w:rsidR="00B74751">
              <w:rPr>
                <w:rFonts w:ascii="Tahoma" w:hAnsi="Tahoma" w:cs="Tahoma"/>
                <w:sz w:val="16"/>
                <w:szCs w:val="16"/>
              </w:rPr>
              <w:t>gluro’r nodiant a ddefnyddir ar gyfer degolion cylchol</w:t>
            </w:r>
          </w:p>
          <w:p w:rsidR="004C232A" w:rsidRPr="00B86380" w:rsidRDefault="00B74751" w:rsidP="00061A08">
            <w:pPr>
              <w:pStyle w:val="ListParagraph"/>
              <w:numPr>
                <w:ilvl w:val="0"/>
                <w:numId w:val="164"/>
              </w:numPr>
              <w:spacing w:after="0" w:line="240" w:lineRule="auto"/>
              <w:ind w:left="368" w:hanging="283"/>
              <w:rPr>
                <w:rFonts w:ascii="Tahoma" w:hAnsi="Tahoma" w:cs="Tahoma"/>
                <w:sz w:val="16"/>
                <w:szCs w:val="16"/>
              </w:rPr>
            </w:pPr>
            <w:r>
              <w:rPr>
                <w:rFonts w:ascii="Tahoma" w:hAnsi="Tahoma" w:cs="Tahoma"/>
                <w:sz w:val="16"/>
                <w:szCs w:val="16"/>
              </w:rPr>
              <w:t>NID yw</w:t>
            </w:r>
            <w:r w:rsidR="00061A08">
              <w:rPr>
                <w:rFonts w:ascii="Tahoma" w:hAnsi="Tahoma" w:cs="Tahoma"/>
                <w:sz w:val="16"/>
                <w:szCs w:val="16"/>
              </w:rPr>
              <w:t>’n ofynnol</w:t>
            </w:r>
            <w:r>
              <w:rPr>
                <w:rFonts w:ascii="Tahoma" w:hAnsi="Tahoma" w:cs="Tahoma"/>
                <w:sz w:val="16"/>
                <w:szCs w:val="16"/>
              </w:rPr>
              <w:t xml:space="preserve"> symleiddio’r enwadur                             </w:t>
            </w:r>
          </w:p>
        </w:tc>
      </w:tr>
    </w:tbl>
    <w:p w:rsidR="003D5D25" w:rsidRPr="00B86380" w:rsidRDefault="003D5D25"/>
    <w:p w:rsidR="003D5D25" w:rsidRPr="00B86380" w:rsidRDefault="003D5D25"/>
    <w:p w:rsidR="003D5D25" w:rsidRPr="00B86380" w:rsidRDefault="003D5D25"/>
    <w:p w:rsidR="003D5D25" w:rsidRPr="00B86380" w:rsidRDefault="003D5D25"/>
    <w:p w:rsidR="003D5D25" w:rsidRPr="00B86380" w:rsidRDefault="003D5D25"/>
    <w:p w:rsidR="003D5D25" w:rsidRDefault="003D5D25"/>
    <w:p w:rsidR="00B74751" w:rsidRPr="00B86380" w:rsidRDefault="00B74751"/>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6522"/>
        <w:gridCol w:w="3685"/>
        <w:gridCol w:w="5670"/>
      </w:tblGrid>
      <w:tr w:rsidR="003D5D25" w:rsidRPr="00B86380" w:rsidTr="00A90B28">
        <w:trPr>
          <w:cantSplit/>
          <w:trHeight w:val="123"/>
        </w:trPr>
        <w:tc>
          <w:tcPr>
            <w:tcW w:w="15877" w:type="dxa"/>
            <w:gridSpan w:val="3"/>
            <w:shd w:val="clear" w:color="auto" w:fill="B2A1C7" w:themeFill="accent4" w:themeFillTint="99"/>
            <w:tcMar>
              <w:top w:w="28" w:type="dxa"/>
              <w:left w:w="57" w:type="dxa"/>
              <w:bottom w:w="28" w:type="dxa"/>
              <w:right w:w="57" w:type="dxa"/>
            </w:tcMar>
          </w:tcPr>
          <w:p w:rsidR="003D5D25" w:rsidRPr="00B86380" w:rsidRDefault="003C4A7A" w:rsidP="009D4BFA">
            <w:pPr>
              <w:rPr>
                <w:rFonts w:ascii="Tahoma" w:hAnsi="Tahoma" w:cs="Tahoma"/>
                <w:color w:val="FFFFFF" w:themeColor="background1"/>
                <w:sz w:val="16"/>
                <w:szCs w:val="16"/>
              </w:rPr>
            </w:pPr>
            <w:r>
              <w:rPr>
                <w:rFonts w:ascii="Tahoma" w:hAnsi="Tahoma" w:cs="Tahoma"/>
                <w:color w:val="FFFFFF" w:themeColor="background1"/>
                <w:sz w:val="20"/>
                <w:szCs w:val="20"/>
              </w:rPr>
              <w:t>PWNC:</w:t>
            </w:r>
            <w:r w:rsidR="00FA7EA2" w:rsidRPr="00B86380">
              <w:rPr>
                <w:rFonts w:ascii="Tahoma" w:hAnsi="Tahoma" w:cs="Tahoma"/>
                <w:color w:val="FFFFFF" w:themeColor="background1"/>
                <w:sz w:val="20"/>
                <w:szCs w:val="20"/>
              </w:rPr>
              <w:t xml:space="preserve"> </w:t>
            </w:r>
            <w:r w:rsidR="00B74751">
              <w:rPr>
                <w:rFonts w:ascii="Tahoma" w:hAnsi="Tahoma" w:cs="Tahoma"/>
                <w:color w:val="FFFFFF" w:themeColor="background1"/>
                <w:sz w:val="20"/>
                <w:szCs w:val="20"/>
              </w:rPr>
              <w:t>Rhifau Anghymarebol a Syrdiau</w:t>
            </w:r>
          </w:p>
        </w:tc>
      </w:tr>
      <w:tr w:rsidR="0021180B" w:rsidRPr="00B86380" w:rsidTr="00C8415E">
        <w:trPr>
          <w:cantSplit/>
          <w:trHeight w:val="123"/>
        </w:trPr>
        <w:tc>
          <w:tcPr>
            <w:tcW w:w="6522" w:type="dxa"/>
            <w:shd w:val="clear" w:color="auto" w:fill="B2A1C7" w:themeFill="accent4" w:themeFillTint="99"/>
            <w:tcMar>
              <w:top w:w="28" w:type="dxa"/>
              <w:left w:w="57" w:type="dxa"/>
              <w:bottom w:w="28" w:type="dxa"/>
              <w:right w:w="57" w:type="dxa"/>
            </w:tcMar>
          </w:tcPr>
          <w:p w:rsidR="0021180B" w:rsidRPr="00B86380" w:rsidRDefault="003C4A7A" w:rsidP="009D4BFA">
            <w:pPr>
              <w:rPr>
                <w:rFonts w:ascii="Tahoma" w:hAnsi="Tahoma" w:cs="Tahoma"/>
                <w:color w:val="FFFFFF" w:themeColor="background1"/>
                <w:sz w:val="16"/>
                <w:szCs w:val="16"/>
              </w:rPr>
            </w:pPr>
            <w:r>
              <w:rPr>
                <w:rFonts w:ascii="Tahoma" w:hAnsi="Tahoma" w:cs="Tahoma"/>
                <w:color w:val="FFFFFF" w:themeColor="background1"/>
                <w:sz w:val="16"/>
                <w:szCs w:val="16"/>
              </w:rPr>
              <w:t>Cwestiynau Procio/Rhesymu:</w:t>
            </w:r>
          </w:p>
        </w:tc>
        <w:tc>
          <w:tcPr>
            <w:tcW w:w="3685" w:type="dxa"/>
            <w:shd w:val="clear" w:color="auto" w:fill="B2A1C7" w:themeFill="accent4" w:themeFillTint="99"/>
            <w:tcMar>
              <w:top w:w="28" w:type="dxa"/>
              <w:left w:w="57" w:type="dxa"/>
              <w:bottom w:w="28" w:type="dxa"/>
              <w:right w:w="57" w:type="dxa"/>
            </w:tcMar>
          </w:tcPr>
          <w:p w:rsidR="0021180B" w:rsidRPr="00B86380" w:rsidRDefault="003C4A7A" w:rsidP="009D4BFA">
            <w:pPr>
              <w:rPr>
                <w:rFonts w:ascii="Tahoma" w:hAnsi="Tahoma" w:cs="Tahoma"/>
                <w:color w:val="FFFFFF" w:themeColor="background1"/>
                <w:sz w:val="16"/>
                <w:szCs w:val="16"/>
              </w:rPr>
            </w:pPr>
            <w:r>
              <w:rPr>
                <w:rFonts w:ascii="Tahoma" w:hAnsi="Tahoma" w:cs="Tahoma"/>
                <w:color w:val="FFFFFF" w:themeColor="background1"/>
                <w:sz w:val="16"/>
                <w:szCs w:val="16"/>
              </w:rPr>
              <w:t>Gweithgaredd Adnodd Rhifedd</w:t>
            </w:r>
          </w:p>
        </w:tc>
        <w:tc>
          <w:tcPr>
            <w:tcW w:w="5670" w:type="dxa"/>
            <w:shd w:val="clear" w:color="auto" w:fill="B2A1C7" w:themeFill="accent4" w:themeFillTint="99"/>
            <w:tcMar>
              <w:top w:w="28" w:type="dxa"/>
              <w:left w:w="57" w:type="dxa"/>
              <w:bottom w:w="28" w:type="dxa"/>
              <w:right w:w="57" w:type="dxa"/>
            </w:tcMar>
          </w:tcPr>
          <w:p w:rsidR="0021180B" w:rsidRPr="00B86380" w:rsidRDefault="003C4A7A" w:rsidP="009D4BFA">
            <w:pPr>
              <w:rPr>
                <w:rFonts w:ascii="Tahoma" w:hAnsi="Tahoma" w:cs="Tahoma"/>
                <w:color w:val="FFFFFF" w:themeColor="background1"/>
                <w:sz w:val="16"/>
                <w:szCs w:val="16"/>
              </w:rPr>
            </w:pPr>
            <w:r>
              <w:rPr>
                <w:rFonts w:ascii="Tahoma" w:hAnsi="Tahoma" w:cs="Tahoma"/>
                <w:color w:val="FFFFFF" w:themeColor="background1"/>
                <w:sz w:val="16"/>
                <w:szCs w:val="16"/>
              </w:rPr>
              <w:t>Adnoddau</w:t>
            </w:r>
          </w:p>
        </w:tc>
      </w:tr>
      <w:tr w:rsidR="0021180B" w:rsidRPr="00B86380" w:rsidTr="00C8415E">
        <w:trPr>
          <w:cantSplit/>
          <w:trHeight w:val="36"/>
        </w:trPr>
        <w:tc>
          <w:tcPr>
            <w:tcW w:w="6522" w:type="dxa"/>
            <w:shd w:val="clear" w:color="auto" w:fill="auto"/>
            <w:tcMar>
              <w:top w:w="28" w:type="dxa"/>
              <w:left w:w="57" w:type="dxa"/>
              <w:bottom w:w="28" w:type="dxa"/>
              <w:right w:w="57" w:type="dxa"/>
            </w:tcMar>
          </w:tcPr>
          <w:p w:rsidR="005A44ED" w:rsidRPr="00B86380" w:rsidRDefault="00B74751" w:rsidP="00B74751">
            <w:pPr>
              <w:rPr>
                <w:rFonts w:ascii="Tahoma" w:hAnsi="Tahoma" w:cs="Tahoma"/>
                <w:i/>
                <w:color w:val="7030A0"/>
                <w:sz w:val="16"/>
                <w:szCs w:val="16"/>
              </w:rPr>
            </w:pPr>
            <w:r>
              <w:rPr>
                <w:rFonts w:ascii="Tahoma" w:hAnsi="Tahoma" w:cs="Tahoma"/>
                <w:i/>
                <w:color w:val="7030A0"/>
                <w:sz w:val="16"/>
                <w:szCs w:val="16"/>
              </w:rPr>
              <w:t>Degolion cylchol</w:t>
            </w:r>
            <w:r w:rsidR="005A44ED" w:rsidRPr="00B86380">
              <w:rPr>
                <w:rFonts w:ascii="Tahoma" w:hAnsi="Tahoma" w:cs="Tahoma"/>
                <w:i/>
                <w:color w:val="7030A0"/>
                <w:sz w:val="16"/>
                <w:szCs w:val="16"/>
              </w:rPr>
              <w:t>:</w:t>
            </w:r>
          </w:p>
          <w:p w:rsidR="005A44ED" w:rsidRPr="00B86380" w:rsidRDefault="00B74751" w:rsidP="00B74751">
            <w:pPr>
              <w:rPr>
                <w:rFonts w:ascii="Tahoma" w:hAnsi="Tahoma" w:cs="Tahoma"/>
                <w:sz w:val="16"/>
                <w:szCs w:val="16"/>
              </w:rPr>
            </w:pPr>
            <w:r>
              <w:rPr>
                <w:rFonts w:ascii="Tahoma" w:hAnsi="Tahoma" w:cs="Tahoma"/>
                <w:sz w:val="16"/>
                <w:szCs w:val="16"/>
              </w:rPr>
              <w:t>Pa ffracsiynau sy’n gylchol</w:t>
            </w:r>
            <w:r w:rsidR="005A44ED" w:rsidRPr="00B86380">
              <w:rPr>
                <w:rFonts w:ascii="Tahoma" w:hAnsi="Tahoma" w:cs="Tahoma"/>
                <w:sz w:val="16"/>
                <w:szCs w:val="16"/>
              </w:rPr>
              <w:t xml:space="preserve">? </w:t>
            </w:r>
            <w:r>
              <w:rPr>
                <w:rFonts w:ascii="Tahoma" w:hAnsi="Tahoma" w:cs="Tahoma"/>
                <w:sz w:val="16"/>
                <w:szCs w:val="16"/>
              </w:rPr>
              <w:t xml:space="preserve">A oes cysylltiad rhwng yr enwadur a nifer y digidau yn y dilyniannau cylchol?                         </w:t>
            </w:r>
          </w:p>
          <w:p w:rsidR="005A44ED" w:rsidRPr="00B86380" w:rsidRDefault="00B74751" w:rsidP="00B74751">
            <w:pPr>
              <w:rPr>
                <w:rFonts w:ascii="Tahoma" w:hAnsi="Tahoma" w:cs="Tahoma"/>
                <w:sz w:val="16"/>
                <w:szCs w:val="16"/>
              </w:rPr>
            </w:pPr>
            <w:r>
              <w:rPr>
                <w:rFonts w:ascii="Tahoma" w:hAnsi="Tahoma" w:cs="Tahoma"/>
                <w:sz w:val="16"/>
                <w:szCs w:val="16"/>
              </w:rPr>
              <w:t xml:space="preserve">A oes cysylltiad rhwng ffracsiwn ag enwadur rhif cysefin a chywerthydd degolyn cylchol?             </w:t>
            </w:r>
          </w:p>
          <w:p w:rsidR="0021180B" w:rsidRPr="00B86380" w:rsidRDefault="0021180B" w:rsidP="005A44ED">
            <w:pPr>
              <w:rPr>
                <w:rFonts w:ascii="Tahoma" w:hAnsi="Tahoma" w:cs="Tahoma"/>
                <w:b/>
                <w:color w:val="000000" w:themeColor="text1"/>
                <w:sz w:val="16"/>
                <w:szCs w:val="16"/>
              </w:rPr>
            </w:pPr>
          </w:p>
          <w:p w:rsidR="00087EBB" w:rsidRPr="00B86380" w:rsidRDefault="00087EBB" w:rsidP="005A44ED">
            <w:pPr>
              <w:rPr>
                <w:rFonts w:ascii="Tahoma" w:hAnsi="Tahoma" w:cs="Tahoma"/>
                <w:b/>
                <w:color w:val="000000" w:themeColor="text1"/>
                <w:sz w:val="16"/>
                <w:szCs w:val="16"/>
              </w:rPr>
            </w:pPr>
          </w:p>
          <w:p w:rsidR="00D75395" w:rsidRPr="00B86380" w:rsidRDefault="00D75395" w:rsidP="00D75395">
            <w:pPr>
              <w:rPr>
                <w:rFonts w:ascii="Tahoma" w:hAnsi="Tahoma" w:cs="Tahoma"/>
                <w:sz w:val="16"/>
                <w:szCs w:val="16"/>
              </w:rPr>
            </w:pPr>
            <w:r>
              <w:rPr>
                <w:rFonts w:ascii="Tahoma" w:hAnsi="Tahoma" w:cs="Tahoma"/>
                <w:sz w:val="16"/>
                <w:szCs w:val="16"/>
              </w:rPr>
              <w:t>Mae cwestiynau da i estyn y meddwl yn cynnwys:</w:t>
            </w:r>
          </w:p>
          <w:p w:rsidR="00D75395" w:rsidRPr="00B86380" w:rsidRDefault="00D75395" w:rsidP="00D75395">
            <w:pPr>
              <w:numPr>
                <w:ilvl w:val="0"/>
                <w:numId w:val="224"/>
              </w:numPr>
              <w:rPr>
                <w:rFonts w:ascii="Tahoma" w:hAnsi="Tahoma" w:cs="Tahoma"/>
                <w:sz w:val="16"/>
                <w:szCs w:val="16"/>
              </w:rPr>
            </w:pPr>
            <w:r>
              <w:rPr>
                <w:rFonts w:ascii="Tahoma" w:hAnsi="Tahoma" w:cs="Tahoma"/>
                <w:sz w:val="16"/>
                <w:szCs w:val="16"/>
              </w:rPr>
              <w:t>Pam mae hyn yn wir?</w:t>
            </w:r>
          </w:p>
          <w:p w:rsidR="00D75395" w:rsidRPr="00B86380" w:rsidRDefault="00D75395" w:rsidP="00D75395">
            <w:pPr>
              <w:numPr>
                <w:ilvl w:val="0"/>
                <w:numId w:val="224"/>
              </w:numPr>
              <w:rPr>
                <w:rFonts w:ascii="Tahoma" w:hAnsi="Tahoma" w:cs="Tahoma"/>
                <w:sz w:val="16"/>
                <w:szCs w:val="16"/>
              </w:rPr>
            </w:pPr>
            <w:r>
              <w:rPr>
                <w:rFonts w:ascii="Tahoma" w:hAnsi="Tahoma" w:cs="Tahoma"/>
                <w:sz w:val="16"/>
                <w:szCs w:val="16"/>
              </w:rPr>
              <w:t xml:space="preserve">Pryd </w:t>
            </w:r>
            <w:r w:rsidRPr="006338F8">
              <w:rPr>
                <w:rFonts w:ascii="Tahoma" w:hAnsi="Tahoma" w:cs="Tahoma"/>
                <w:i/>
                <w:iCs/>
                <w:sz w:val="16"/>
                <w:szCs w:val="16"/>
              </w:rPr>
              <w:t>nad</w:t>
            </w:r>
            <w:r>
              <w:rPr>
                <w:rFonts w:ascii="Tahoma" w:hAnsi="Tahoma" w:cs="Tahoma"/>
                <w:sz w:val="16"/>
                <w:szCs w:val="16"/>
              </w:rPr>
              <w:t xml:space="preserve"> yw hyn yn gweithio?</w:t>
            </w:r>
          </w:p>
          <w:p w:rsidR="00D75395" w:rsidRPr="00B86380" w:rsidRDefault="00EF1C11" w:rsidP="00D75395">
            <w:pPr>
              <w:numPr>
                <w:ilvl w:val="0"/>
                <w:numId w:val="224"/>
              </w:numPr>
              <w:rPr>
                <w:rFonts w:ascii="Tahoma" w:hAnsi="Tahoma" w:cs="Tahoma"/>
                <w:sz w:val="16"/>
                <w:szCs w:val="16"/>
              </w:rPr>
            </w:pPr>
            <w:r>
              <w:rPr>
                <w:rFonts w:ascii="Tahoma" w:hAnsi="Tahoma" w:cs="Tahoma"/>
                <w:sz w:val="16"/>
                <w:szCs w:val="16"/>
              </w:rPr>
              <w:t xml:space="preserve">Allwch chi </w:t>
            </w:r>
            <w:r w:rsidR="00D75395">
              <w:rPr>
                <w:rFonts w:ascii="Tahoma" w:hAnsi="Tahoma" w:cs="Tahoma"/>
                <w:sz w:val="16"/>
                <w:szCs w:val="16"/>
              </w:rPr>
              <w:t>weld ffordd arall o wneud hynny?</w:t>
            </w:r>
          </w:p>
          <w:p w:rsidR="00D75395" w:rsidRPr="00B86380" w:rsidRDefault="00EF1C11" w:rsidP="00D75395">
            <w:pPr>
              <w:numPr>
                <w:ilvl w:val="0"/>
                <w:numId w:val="224"/>
              </w:numPr>
              <w:rPr>
                <w:rFonts w:ascii="Tahoma" w:hAnsi="Tahoma" w:cs="Tahoma"/>
                <w:sz w:val="16"/>
                <w:szCs w:val="16"/>
              </w:rPr>
            </w:pPr>
            <w:r>
              <w:rPr>
                <w:rFonts w:ascii="Tahoma" w:hAnsi="Tahoma" w:cs="Tahoma"/>
                <w:sz w:val="16"/>
                <w:szCs w:val="16"/>
              </w:rPr>
              <w:t xml:space="preserve">Allwch chi </w:t>
            </w:r>
            <w:r w:rsidR="00D75395">
              <w:rPr>
                <w:rFonts w:ascii="Tahoma" w:hAnsi="Tahoma" w:cs="Tahoma"/>
                <w:sz w:val="16"/>
                <w:szCs w:val="16"/>
              </w:rPr>
              <w:t>feddwl am wrthenghraifft</w:t>
            </w:r>
            <w:r w:rsidR="00D75395" w:rsidRPr="00B86380">
              <w:rPr>
                <w:rFonts w:ascii="Tahoma" w:hAnsi="Tahoma" w:cs="Tahoma"/>
                <w:sz w:val="16"/>
                <w:szCs w:val="16"/>
              </w:rPr>
              <w:t>?</w:t>
            </w:r>
          </w:p>
          <w:p w:rsidR="00D75395" w:rsidRPr="00B86380" w:rsidRDefault="00D75395" w:rsidP="00D75395">
            <w:pPr>
              <w:numPr>
                <w:ilvl w:val="0"/>
                <w:numId w:val="224"/>
              </w:numPr>
              <w:rPr>
                <w:rFonts w:ascii="Tahoma" w:hAnsi="Tahoma" w:cs="Tahoma"/>
                <w:sz w:val="16"/>
                <w:szCs w:val="16"/>
              </w:rPr>
            </w:pPr>
            <w:r>
              <w:rPr>
                <w:rFonts w:ascii="Tahoma" w:hAnsi="Tahoma" w:cs="Tahoma"/>
                <w:sz w:val="16"/>
                <w:szCs w:val="16"/>
              </w:rPr>
              <w:t>Beth fyddai’n digwydd petai</w:t>
            </w:r>
            <w:r w:rsidRPr="00B86380">
              <w:rPr>
                <w:rFonts w:ascii="Tahoma" w:hAnsi="Tahoma" w:cs="Tahoma"/>
                <w:sz w:val="16"/>
                <w:szCs w:val="16"/>
              </w:rPr>
              <w:t xml:space="preserve"> …?</w:t>
            </w:r>
          </w:p>
          <w:p w:rsidR="00D75395" w:rsidRPr="00B86380" w:rsidRDefault="00D75395" w:rsidP="00D75395">
            <w:pPr>
              <w:numPr>
                <w:ilvl w:val="0"/>
                <w:numId w:val="224"/>
              </w:numPr>
              <w:rPr>
                <w:rFonts w:ascii="Tahoma" w:hAnsi="Tahoma" w:cs="Tahoma"/>
                <w:sz w:val="16"/>
                <w:szCs w:val="16"/>
              </w:rPr>
            </w:pPr>
            <w:r>
              <w:rPr>
                <w:rFonts w:ascii="Tahoma" w:hAnsi="Tahoma" w:cs="Tahoma"/>
                <w:sz w:val="16"/>
                <w:szCs w:val="16"/>
              </w:rPr>
              <w:t xml:space="preserve">Os yr ateb oedd </w:t>
            </w:r>
            <w:r w:rsidRPr="00B86380">
              <w:rPr>
                <w:rFonts w:ascii="Tahoma" w:hAnsi="Tahoma" w:cs="Tahoma"/>
                <w:sz w:val="16"/>
                <w:szCs w:val="16"/>
              </w:rPr>
              <w:t xml:space="preserve">… </w:t>
            </w:r>
            <w:r>
              <w:rPr>
                <w:rFonts w:ascii="Tahoma" w:hAnsi="Tahoma" w:cs="Tahoma"/>
                <w:sz w:val="16"/>
                <w:szCs w:val="16"/>
              </w:rPr>
              <w:t xml:space="preserve">beth efallai oedd y cwestiwn?         </w:t>
            </w:r>
          </w:p>
          <w:p w:rsidR="00D75395" w:rsidRPr="00B86380" w:rsidRDefault="00D75395" w:rsidP="00D75395">
            <w:pPr>
              <w:numPr>
                <w:ilvl w:val="0"/>
                <w:numId w:val="224"/>
              </w:numPr>
              <w:rPr>
                <w:rFonts w:ascii="Tahoma" w:hAnsi="Tahoma" w:cs="Tahoma"/>
                <w:sz w:val="16"/>
                <w:szCs w:val="16"/>
              </w:rPr>
            </w:pPr>
            <w:r>
              <w:rPr>
                <w:rFonts w:ascii="Tahoma" w:hAnsi="Tahoma" w:cs="Tahoma"/>
                <w:sz w:val="16"/>
                <w:szCs w:val="16"/>
              </w:rPr>
              <w:t>Allwch</w:t>
            </w:r>
            <w:r w:rsidR="00C3311C">
              <w:rPr>
                <w:rFonts w:ascii="Tahoma" w:hAnsi="Tahoma" w:cs="Tahoma"/>
                <w:sz w:val="16"/>
                <w:szCs w:val="16"/>
              </w:rPr>
              <w:t xml:space="preserve"> chi</w:t>
            </w:r>
            <w:r>
              <w:rPr>
                <w:rFonts w:ascii="Tahoma" w:hAnsi="Tahoma" w:cs="Tahoma"/>
                <w:sz w:val="16"/>
                <w:szCs w:val="16"/>
              </w:rPr>
              <w:t xml:space="preserve"> lunio ychydig yn rhagor o gwestiynau fel h</w:t>
            </w:r>
            <w:r w:rsidR="00BA6F4C">
              <w:rPr>
                <w:rFonts w:ascii="Tahoma" w:hAnsi="Tahoma" w:cs="Tahoma"/>
                <w:sz w:val="16"/>
                <w:szCs w:val="16"/>
              </w:rPr>
              <w:t>ynny</w:t>
            </w:r>
            <w:r>
              <w:rPr>
                <w:rFonts w:ascii="Tahoma" w:hAnsi="Tahoma" w:cs="Tahoma"/>
                <w:sz w:val="16"/>
                <w:szCs w:val="16"/>
              </w:rPr>
              <w:t>?</w:t>
            </w:r>
          </w:p>
          <w:p w:rsidR="00D75395" w:rsidRPr="00B86380" w:rsidRDefault="00D75395" w:rsidP="00BA6F4C">
            <w:pPr>
              <w:numPr>
                <w:ilvl w:val="0"/>
                <w:numId w:val="224"/>
              </w:numPr>
              <w:rPr>
                <w:rFonts w:ascii="Tahoma" w:hAnsi="Tahoma" w:cs="Tahoma"/>
                <w:sz w:val="16"/>
                <w:szCs w:val="16"/>
              </w:rPr>
            </w:pPr>
            <w:r>
              <w:rPr>
                <w:rFonts w:ascii="Tahoma" w:hAnsi="Tahoma" w:cs="Tahoma"/>
                <w:sz w:val="16"/>
                <w:szCs w:val="16"/>
              </w:rPr>
              <w:t xml:space="preserve">Pryd allech </w:t>
            </w:r>
            <w:r w:rsidR="00C3311C">
              <w:rPr>
                <w:rFonts w:ascii="Tahoma" w:hAnsi="Tahoma" w:cs="Tahoma"/>
                <w:sz w:val="16"/>
                <w:szCs w:val="16"/>
              </w:rPr>
              <w:t xml:space="preserve">chi </w:t>
            </w:r>
            <w:r>
              <w:rPr>
                <w:rFonts w:ascii="Tahoma" w:hAnsi="Tahoma" w:cs="Tahoma"/>
                <w:sz w:val="16"/>
                <w:szCs w:val="16"/>
              </w:rPr>
              <w:t>ddefnyddio’r dull/syniad</w:t>
            </w:r>
            <w:r w:rsidR="00BA6F4C">
              <w:rPr>
                <w:rFonts w:ascii="Tahoma" w:hAnsi="Tahoma" w:cs="Tahoma"/>
                <w:sz w:val="16"/>
                <w:szCs w:val="16"/>
              </w:rPr>
              <w:t xml:space="preserve"> hwn neu’r d</w:t>
            </w:r>
            <w:r>
              <w:rPr>
                <w:rFonts w:ascii="Tahoma" w:hAnsi="Tahoma" w:cs="Tahoma"/>
                <w:sz w:val="16"/>
                <w:szCs w:val="16"/>
              </w:rPr>
              <w:t>echneg hon i ddatrys problem bywyd go iawn? Casglwch rai enghreifftiau.</w:t>
            </w:r>
          </w:p>
          <w:p w:rsidR="00087EBB" w:rsidRPr="00B86380" w:rsidRDefault="00087EBB" w:rsidP="005A44ED">
            <w:pPr>
              <w:rPr>
                <w:rFonts w:ascii="Tahoma" w:hAnsi="Tahoma" w:cs="Tahoma"/>
                <w:b/>
                <w:color w:val="000000" w:themeColor="text1"/>
                <w:sz w:val="16"/>
                <w:szCs w:val="16"/>
              </w:rPr>
            </w:pPr>
          </w:p>
          <w:p w:rsidR="00FB33F9" w:rsidRPr="00B86380" w:rsidRDefault="00FB33F9" w:rsidP="005A44ED">
            <w:pPr>
              <w:rPr>
                <w:rFonts w:ascii="Tahoma" w:hAnsi="Tahoma" w:cs="Tahoma"/>
                <w:b/>
                <w:color w:val="000000" w:themeColor="text1"/>
                <w:sz w:val="16"/>
                <w:szCs w:val="16"/>
              </w:rPr>
            </w:pPr>
          </w:p>
          <w:p w:rsidR="00FB33F9" w:rsidRPr="00B86380" w:rsidRDefault="00B74751" w:rsidP="00AF4257">
            <w:pPr>
              <w:pStyle w:val="Pa3"/>
              <w:numPr>
                <w:ilvl w:val="0"/>
                <w:numId w:val="236"/>
              </w:numPr>
              <w:spacing w:line="240" w:lineRule="auto"/>
              <w:ind w:hanging="351"/>
              <w:rPr>
                <w:rFonts w:ascii="Tahoma" w:hAnsi="Tahoma" w:cs="Tahoma"/>
                <w:color w:val="000000"/>
                <w:sz w:val="16"/>
                <w:szCs w:val="16"/>
              </w:rPr>
            </w:pPr>
            <w:r>
              <w:rPr>
                <w:rFonts w:ascii="Tahoma" w:hAnsi="Tahoma" w:cs="Tahoma"/>
                <w:color w:val="000000"/>
                <w:sz w:val="16"/>
                <w:szCs w:val="16"/>
              </w:rPr>
              <w:t xml:space="preserve">Ysgrifennwch rai ffracsiynau sy’n terfynu pan gânt eu trawsnewid yn ddegolion. Ar beth ydych chi’n sylwi am y ffracsiynau hyn? Am ba gliwiau ydych chi’n </w:t>
            </w:r>
            <w:r w:rsidR="00BA6F4C">
              <w:rPr>
                <w:rFonts w:ascii="Tahoma" w:hAnsi="Tahoma" w:cs="Tahoma"/>
                <w:color w:val="000000"/>
                <w:sz w:val="16"/>
                <w:szCs w:val="16"/>
              </w:rPr>
              <w:t xml:space="preserve">chwilio </w:t>
            </w:r>
            <w:r>
              <w:rPr>
                <w:rFonts w:ascii="Tahoma" w:hAnsi="Tahoma" w:cs="Tahoma"/>
                <w:color w:val="000000"/>
                <w:sz w:val="16"/>
                <w:szCs w:val="16"/>
              </w:rPr>
              <w:t>wrth benderfynu a ydy ffracsiwn yn terfynu?</w:t>
            </w:r>
          </w:p>
          <w:p w:rsidR="00FB33F9" w:rsidRPr="00BA6F4C" w:rsidRDefault="00B74751" w:rsidP="00BA6F4C">
            <w:pPr>
              <w:pStyle w:val="Pa3"/>
              <w:numPr>
                <w:ilvl w:val="0"/>
                <w:numId w:val="236"/>
              </w:numPr>
              <w:spacing w:line="240" w:lineRule="auto"/>
              <w:ind w:hanging="351"/>
              <w:rPr>
                <w:rFonts w:ascii="Tahoma" w:hAnsi="Tahoma" w:cs="Tahoma"/>
                <w:color w:val="000000"/>
                <w:sz w:val="16"/>
                <w:szCs w:val="16"/>
              </w:rPr>
            </w:pPr>
            <w:r>
              <w:rPr>
                <w:rStyle w:val="A10"/>
                <w:rFonts w:ascii="Tahoma" w:hAnsi="Tahoma" w:cs="Tahoma"/>
                <w:sz w:val="16"/>
                <w:szCs w:val="16"/>
              </w:rPr>
              <w:t xml:space="preserve">Mae </w:t>
            </w:r>
            <w:r w:rsidR="00FB33F9" w:rsidRPr="00B86380">
              <w:rPr>
                <w:rStyle w:val="A10"/>
                <w:rFonts w:ascii="Tahoma" w:hAnsi="Tahoma" w:cs="Tahoma"/>
                <w:sz w:val="16"/>
                <w:szCs w:val="16"/>
              </w:rPr>
              <w:t>1</w:t>
            </w:r>
            <w:r w:rsidR="00FB33F9" w:rsidRPr="00B86380">
              <w:rPr>
                <w:rFonts w:ascii="Tahoma" w:hAnsi="Tahoma" w:cs="Tahoma"/>
                <w:color w:val="000000"/>
                <w:sz w:val="16"/>
                <w:szCs w:val="16"/>
              </w:rPr>
              <w:t>⁄</w:t>
            </w:r>
            <w:r w:rsidR="00FB33F9" w:rsidRPr="00B86380">
              <w:rPr>
                <w:rStyle w:val="A11"/>
                <w:rFonts w:ascii="Tahoma" w:hAnsi="Tahoma" w:cs="Tahoma"/>
                <w:sz w:val="16"/>
                <w:szCs w:val="16"/>
              </w:rPr>
              <w:t xml:space="preserve">3 </w:t>
            </w:r>
            <w:r>
              <w:rPr>
                <w:rFonts w:ascii="Tahoma" w:hAnsi="Tahoma" w:cs="Tahoma"/>
                <w:color w:val="000000"/>
                <w:sz w:val="16"/>
                <w:szCs w:val="16"/>
              </w:rPr>
              <w:t xml:space="preserve">yn ddegolyn cylchol. Pa ffracsiynau eraill sy’n berthynol i </w:t>
            </w:r>
            <w:r w:rsidR="00BA6F4C">
              <w:rPr>
                <w:rFonts w:ascii="Tahoma" w:hAnsi="Tahoma" w:cs="Tahoma"/>
                <w:color w:val="000000"/>
                <w:sz w:val="16"/>
                <w:szCs w:val="16"/>
              </w:rPr>
              <w:t>draean a</w:t>
            </w:r>
            <w:r w:rsidR="00FB33F9" w:rsidRPr="00BA6F4C">
              <w:rPr>
                <w:rFonts w:ascii="Tahoma" w:hAnsi="Tahoma" w:cs="Tahoma"/>
                <w:color w:val="000000"/>
                <w:sz w:val="16"/>
                <w:szCs w:val="16"/>
              </w:rPr>
              <w:t xml:space="preserve"> </w:t>
            </w:r>
            <w:r w:rsidRPr="00BA6F4C">
              <w:rPr>
                <w:rFonts w:ascii="Tahoma" w:hAnsi="Tahoma" w:cs="Tahoma"/>
                <w:color w:val="000000"/>
                <w:sz w:val="16"/>
                <w:szCs w:val="16"/>
              </w:rPr>
              <w:t>fydd hefyd yn rhai cylchol?</w:t>
            </w:r>
          </w:p>
          <w:p w:rsidR="00FB33F9" w:rsidRPr="00B86380" w:rsidRDefault="00B74751" w:rsidP="00B74751">
            <w:pPr>
              <w:pStyle w:val="Pa3"/>
              <w:numPr>
                <w:ilvl w:val="0"/>
                <w:numId w:val="236"/>
              </w:numPr>
              <w:spacing w:line="240" w:lineRule="auto"/>
              <w:ind w:hanging="351"/>
              <w:rPr>
                <w:rFonts w:ascii="Tahoma" w:hAnsi="Tahoma" w:cs="Tahoma"/>
                <w:color w:val="000000"/>
                <w:sz w:val="16"/>
                <w:szCs w:val="16"/>
              </w:rPr>
            </w:pPr>
            <w:r>
              <w:rPr>
                <w:rFonts w:ascii="Tahoma" w:hAnsi="Tahoma" w:cs="Tahoma"/>
                <w:color w:val="000000"/>
                <w:sz w:val="16"/>
                <w:szCs w:val="16"/>
              </w:rPr>
              <w:t xml:space="preserve">Gan wybod bod </w:t>
            </w:r>
            <w:r w:rsidR="00FB33F9" w:rsidRPr="00B86380">
              <w:rPr>
                <w:rStyle w:val="A10"/>
                <w:rFonts w:ascii="Tahoma" w:hAnsi="Tahoma" w:cs="Tahoma"/>
                <w:sz w:val="16"/>
                <w:szCs w:val="16"/>
              </w:rPr>
              <w:t>1</w:t>
            </w:r>
            <w:r w:rsidR="00FB33F9" w:rsidRPr="00B86380">
              <w:rPr>
                <w:rFonts w:ascii="Tahoma" w:hAnsi="Tahoma" w:cs="Tahoma"/>
                <w:color w:val="000000"/>
                <w:sz w:val="16"/>
                <w:szCs w:val="16"/>
              </w:rPr>
              <w:t>⁄</w:t>
            </w:r>
            <w:r w:rsidR="00FB33F9" w:rsidRPr="00B86380">
              <w:rPr>
                <w:rStyle w:val="A11"/>
                <w:rFonts w:ascii="Tahoma" w:hAnsi="Tahoma" w:cs="Tahoma"/>
                <w:sz w:val="16"/>
                <w:szCs w:val="16"/>
              </w:rPr>
              <w:t xml:space="preserve">3 </w:t>
            </w:r>
            <w:r w:rsidR="00FB33F9" w:rsidRPr="00B86380">
              <w:rPr>
                <w:rFonts w:ascii="Tahoma" w:hAnsi="Tahoma" w:cs="Tahoma"/>
                <w:color w:val="000000"/>
                <w:sz w:val="16"/>
                <w:szCs w:val="16"/>
              </w:rPr>
              <w:t>= 0.</w:t>
            </w:r>
            <m:oMath>
              <m:r>
                <w:rPr>
                  <w:rFonts w:ascii="Cambria Math" w:hAnsi="Cambria Math" w:cs="Tahoma"/>
                  <w:color w:val="000000"/>
                  <w:sz w:val="16"/>
                  <w:szCs w:val="16"/>
                </w:rPr>
                <m:t>3</m:t>
              </m:r>
            </m:oMath>
            <w:r w:rsidR="00E82065">
              <w:rPr>
                <w:rFonts w:ascii="Tahoma" w:eastAsiaTheme="minorEastAsia" w:hAnsi="Tahoma" w:cs="Tahoma"/>
                <w:color w:val="000000"/>
                <w:sz w:val="16"/>
                <w:szCs w:val="16"/>
              </w:rPr>
              <w:t xml:space="preserve"> yn g</w:t>
            </w:r>
            <w:r>
              <w:rPr>
                <w:rFonts w:ascii="Tahoma" w:eastAsiaTheme="minorEastAsia" w:hAnsi="Tahoma" w:cs="Tahoma"/>
                <w:color w:val="000000"/>
                <w:sz w:val="16"/>
                <w:szCs w:val="16"/>
              </w:rPr>
              <w:t>ylchol</w:t>
            </w:r>
            <w:r w:rsidR="00FB33F9" w:rsidRPr="00B86380">
              <w:rPr>
                <w:rFonts w:ascii="Tahoma" w:eastAsiaTheme="minorEastAsia" w:hAnsi="Tahoma" w:cs="Tahoma"/>
                <w:color w:val="000000"/>
                <w:sz w:val="16"/>
                <w:szCs w:val="16"/>
              </w:rPr>
              <w:t xml:space="preserve">, </w:t>
            </w:r>
            <w:r>
              <w:rPr>
                <w:rFonts w:ascii="Tahoma" w:eastAsiaTheme="minorEastAsia" w:hAnsi="Tahoma" w:cs="Tahoma"/>
                <w:color w:val="000000"/>
                <w:sz w:val="16"/>
                <w:szCs w:val="16"/>
              </w:rPr>
              <w:t xml:space="preserve">sut aethech ati i ddarganfod cywerthyddion degol </w:t>
            </w:r>
            <m:oMath>
              <m:f>
                <m:fPr>
                  <m:ctrlPr>
                    <w:rPr>
                      <w:rFonts w:ascii="Cambria Math" w:eastAsiaTheme="minorEastAsia" w:hAnsi="Cambria Math" w:cs="Tahoma"/>
                      <w:i/>
                      <w:color w:val="000000"/>
                      <w:sz w:val="16"/>
                      <w:szCs w:val="16"/>
                    </w:rPr>
                  </m:ctrlPr>
                </m:fPr>
                <m:num>
                  <m:r>
                    <w:rPr>
                      <w:rFonts w:ascii="Cambria Math" w:eastAsiaTheme="minorEastAsia" w:hAnsi="Cambria Math" w:cs="Tahoma"/>
                      <w:color w:val="000000"/>
                      <w:sz w:val="16"/>
                      <w:szCs w:val="16"/>
                    </w:rPr>
                    <m:t>1</m:t>
                  </m:r>
                </m:num>
                <m:den>
                  <m:r>
                    <w:rPr>
                      <w:rFonts w:ascii="Cambria Math" w:eastAsiaTheme="minorEastAsia" w:hAnsi="Cambria Math" w:cs="Tahoma"/>
                      <w:color w:val="000000"/>
                      <w:sz w:val="16"/>
                      <w:szCs w:val="16"/>
                    </w:rPr>
                    <m:t>6</m:t>
                  </m:r>
                </m:den>
              </m:f>
            </m:oMath>
            <w:r w:rsidR="00FB33F9" w:rsidRPr="00B86380">
              <w:rPr>
                <w:rFonts w:ascii="Tahoma" w:eastAsiaTheme="minorEastAsia" w:hAnsi="Tahoma" w:cs="Tahoma"/>
                <w:color w:val="000000"/>
                <w:sz w:val="16"/>
                <w:szCs w:val="16"/>
              </w:rPr>
              <w:t xml:space="preserve"> </w:t>
            </w:r>
            <w:r>
              <w:rPr>
                <w:rFonts w:ascii="Tahoma" w:eastAsiaTheme="minorEastAsia" w:hAnsi="Tahoma" w:cs="Tahoma"/>
                <w:color w:val="000000"/>
                <w:sz w:val="16"/>
                <w:szCs w:val="16"/>
              </w:rPr>
              <w:t>neu</w:t>
            </w:r>
            <w:r w:rsidR="00FB33F9" w:rsidRPr="00B86380">
              <w:rPr>
                <w:rFonts w:ascii="Tahoma" w:eastAsiaTheme="minorEastAsia" w:hAnsi="Tahoma" w:cs="Tahoma"/>
                <w:color w:val="000000"/>
                <w:sz w:val="16"/>
                <w:szCs w:val="16"/>
              </w:rPr>
              <w:t xml:space="preserve"> </w:t>
            </w:r>
            <m:oMath>
              <m:f>
                <m:fPr>
                  <m:ctrlPr>
                    <w:rPr>
                      <w:rFonts w:ascii="Cambria Math" w:eastAsiaTheme="minorEastAsia" w:hAnsi="Cambria Math" w:cs="Tahoma"/>
                      <w:i/>
                      <w:color w:val="000000"/>
                      <w:sz w:val="16"/>
                      <w:szCs w:val="16"/>
                    </w:rPr>
                  </m:ctrlPr>
                </m:fPr>
                <m:num>
                  <m:r>
                    <w:rPr>
                      <w:rFonts w:ascii="Cambria Math" w:eastAsiaTheme="minorEastAsia" w:hAnsi="Cambria Math" w:cs="Tahoma"/>
                      <w:color w:val="000000"/>
                      <w:sz w:val="16"/>
                      <w:szCs w:val="16"/>
                    </w:rPr>
                    <m:t>1</m:t>
                  </m:r>
                </m:num>
                <m:den>
                  <m:r>
                    <w:rPr>
                      <w:rFonts w:ascii="Cambria Math" w:eastAsiaTheme="minorEastAsia" w:hAnsi="Cambria Math" w:cs="Tahoma"/>
                      <w:color w:val="000000"/>
                      <w:sz w:val="16"/>
                      <w:szCs w:val="16"/>
                    </w:rPr>
                    <m:t>30</m:t>
                  </m:r>
                </m:den>
              </m:f>
            </m:oMath>
            <w:r w:rsidR="00FB33F9" w:rsidRPr="00B86380">
              <w:rPr>
                <w:rFonts w:ascii="Tahoma" w:eastAsiaTheme="minorEastAsia" w:hAnsi="Tahoma" w:cs="Tahoma"/>
                <w:color w:val="000000"/>
                <w:sz w:val="16"/>
                <w:szCs w:val="16"/>
              </w:rPr>
              <w:t xml:space="preserve"> ?</w:t>
            </w:r>
          </w:p>
          <w:p w:rsidR="00FB33F9" w:rsidRPr="00B86380" w:rsidRDefault="00C3311C" w:rsidP="00AF4257">
            <w:pPr>
              <w:pStyle w:val="Pa3"/>
              <w:numPr>
                <w:ilvl w:val="0"/>
                <w:numId w:val="236"/>
              </w:numPr>
              <w:spacing w:line="240" w:lineRule="auto"/>
              <w:ind w:hanging="351"/>
              <w:rPr>
                <w:rFonts w:ascii="Tahoma" w:hAnsi="Tahoma" w:cs="Tahoma"/>
                <w:color w:val="000000"/>
                <w:sz w:val="16"/>
                <w:szCs w:val="16"/>
              </w:rPr>
            </w:pPr>
            <w:r>
              <w:rPr>
                <w:rFonts w:ascii="Tahoma" w:hAnsi="Tahoma" w:cs="Tahoma"/>
                <w:color w:val="000000"/>
                <w:sz w:val="16"/>
                <w:szCs w:val="16"/>
              </w:rPr>
              <w:t xml:space="preserve">Pe byddech chi’n </w:t>
            </w:r>
            <w:r w:rsidR="00B74751">
              <w:rPr>
                <w:rFonts w:ascii="Tahoma" w:hAnsi="Tahoma" w:cs="Tahoma"/>
                <w:color w:val="000000"/>
                <w:sz w:val="16"/>
                <w:szCs w:val="16"/>
              </w:rPr>
              <w:t>trawsnewid y degolion hyn yn ffracsiynau:</w:t>
            </w:r>
          </w:p>
          <w:p w:rsidR="00FB33F9" w:rsidRPr="00B86380" w:rsidRDefault="00FB33F9" w:rsidP="00286F2C">
            <w:pPr>
              <w:pStyle w:val="Pa3"/>
              <w:spacing w:line="240" w:lineRule="auto"/>
              <w:ind w:left="720"/>
              <w:rPr>
                <w:rFonts w:ascii="Tahoma" w:hAnsi="Tahoma" w:cs="Tahoma"/>
                <w:color w:val="000000"/>
                <w:sz w:val="16"/>
                <w:szCs w:val="16"/>
              </w:rPr>
            </w:pPr>
            <w:r w:rsidRPr="00B86380">
              <w:rPr>
                <w:rFonts w:ascii="Tahoma" w:hAnsi="Tahoma" w:cs="Tahoma"/>
                <w:color w:val="000000"/>
                <w:sz w:val="16"/>
                <w:szCs w:val="16"/>
              </w:rPr>
              <w:t>0.0454545…</w:t>
            </w:r>
            <w:r w:rsidR="00286F2C" w:rsidRPr="00B86380">
              <w:rPr>
                <w:rFonts w:ascii="Tahoma" w:hAnsi="Tahoma" w:cs="Tahoma"/>
                <w:color w:val="000000"/>
                <w:sz w:val="16"/>
                <w:szCs w:val="16"/>
              </w:rPr>
              <w:t>...</w:t>
            </w:r>
            <w:r w:rsidRPr="00B86380">
              <w:rPr>
                <w:rFonts w:ascii="Tahoma" w:hAnsi="Tahoma" w:cs="Tahoma"/>
                <w:color w:val="000000"/>
                <w:sz w:val="16"/>
                <w:szCs w:val="16"/>
              </w:rPr>
              <w:t xml:space="preserve"> 0.454545……, 4.545454……, 45.4545….. </w:t>
            </w:r>
          </w:p>
          <w:p w:rsidR="00FB33F9" w:rsidRPr="00B86380" w:rsidRDefault="00B74751" w:rsidP="00B74751">
            <w:pPr>
              <w:pStyle w:val="Pa3"/>
              <w:numPr>
                <w:ilvl w:val="0"/>
                <w:numId w:val="236"/>
              </w:numPr>
              <w:spacing w:line="240" w:lineRule="auto"/>
              <w:ind w:hanging="351"/>
              <w:rPr>
                <w:rFonts w:ascii="Tahoma" w:hAnsi="Tahoma" w:cs="Tahoma"/>
                <w:color w:val="000000"/>
                <w:sz w:val="16"/>
                <w:szCs w:val="16"/>
              </w:rPr>
            </w:pPr>
            <w:r>
              <w:rPr>
                <w:rFonts w:ascii="Tahoma" w:hAnsi="Tahoma" w:cs="Tahoma"/>
                <w:color w:val="000000"/>
                <w:sz w:val="16"/>
                <w:szCs w:val="16"/>
              </w:rPr>
              <w:t>Pa rai o’r rhain fyddai’n hawdd/anodd eu trawsnewid</w:t>
            </w:r>
            <w:r w:rsidR="00FB33F9" w:rsidRPr="00B86380">
              <w:rPr>
                <w:rFonts w:ascii="Tahoma" w:hAnsi="Tahoma" w:cs="Tahoma"/>
                <w:color w:val="000000"/>
                <w:sz w:val="16"/>
                <w:szCs w:val="16"/>
              </w:rPr>
              <w:t xml:space="preserve">? </w:t>
            </w:r>
            <w:r>
              <w:rPr>
                <w:rFonts w:ascii="Tahoma" w:hAnsi="Tahoma" w:cs="Tahoma"/>
                <w:color w:val="000000"/>
                <w:sz w:val="16"/>
                <w:szCs w:val="16"/>
              </w:rPr>
              <w:t>Beth sy’n eu gwneud yn hawdd/anodd eu trawsnewid</w:t>
            </w:r>
            <w:r w:rsidR="00FB33F9" w:rsidRPr="00B86380">
              <w:rPr>
                <w:rFonts w:ascii="Tahoma" w:hAnsi="Tahoma" w:cs="Tahoma"/>
                <w:color w:val="000000"/>
                <w:sz w:val="16"/>
                <w:szCs w:val="16"/>
              </w:rPr>
              <w:t>?</w:t>
            </w:r>
          </w:p>
          <w:p w:rsidR="00FB33F9" w:rsidRPr="00B86380" w:rsidRDefault="00B74751" w:rsidP="00AF4257">
            <w:pPr>
              <w:pStyle w:val="Pa3"/>
              <w:numPr>
                <w:ilvl w:val="0"/>
                <w:numId w:val="236"/>
              </w:numPr>
              <w:spacing w:line="240" w:lineRule="auto"/>
              <w:ind w:hanging="351"/>
              <w:rPr>
                <w:rFonts w:ascii="Tahoma" w:hAnsi="Tahoma" w:cs="Tahoma"/>
                <w:color w:val="000000"/>
                <w:sz w:val="16"/>
                <w:szCs w:val="16"/>
              </w:rPr>
            </w:pPr>
            <w:r>
              <w:rPr>
                <w:rFonts w:ascii="Tahoma" w:hAnsi="Tahoma" w:cs="Tahoma"/>
                <w:color w:val="000000"/>
                <w:sz w:val="16"/>
                <w:szCs w:val="16"/>
              </w:rPr>
              <w:t xml:space="preserve">Pa rai o’r datganiadau canlynol hyn sy’n </w:t>
            </w:r>
            <w:r w:rsidR="00BA6F4C">
              <w:rPr>
                <w:rFonts w:ascii="Tahoma" w:hAnsi="Tahoma" w:cs="Tahoma"/>
                <w:color w:val="000000"/>
                <w:sz w:val="16"/>
                <w:szCs w:val="16"/>
              </w:rPr>
              <w:t>gy</w:t>
            </w:r>
            <w:r>
              <w:rPr>
                <w:rFonts w:ascii="Tahoma" w:hAnsi="Tahoma" w:cs="Tahoma"/>
                <w:color w:val="000000"/>
                <w:sz w:val="16"/>
                <w:szCs w:val="16"/>
              </w:rPr>
              <w:t>wir/yn anghywir?</w:t>
            </w:r>
          </w:p>
          <w:p w:rsidR="00FB33F9" w:rsidRPr="00B86380" w:rsidRDefault="00B74751" w:rsidP="00AF4257">
            <w:pPr>
              <w:pStyle w:val="Pa11"/>
              <w:numPr>
                <w:ilvl w:val="0"/>
                <w:numId w:val="236"/>
              </w:numPr>
              <w:spacing w:line="240" w:lineRule="auto"/>
              <w:ind w:hanging="351"/>
              <w:rPr>
                <w:rFonts w:ascii="Tahoma" w:hAnsi="Tahoma" w:cs="Tahoma"/>
                <w:color w:val="000000"/>
                <w:sz w:val="16"/>
                <w:szCs w:val="16"/>
              </w:rPr>
            </w:pPr>
            <w:r>
              <w:rPr>
                <w:rFonts w:ascii="Tahoma" w:hAnsi="Tahoma" w:cs="Tahoma"/>
                <w:color w:val="000000"/>
                <w:sz w:val="16"/>
                <w:szCs w:val="16"/>
              </w:rPr>
              <w:t xml:space="preserve">Gall pob degolyn terfynus gael ei ysgrifennu fel ffracsiwn.     </w:t>
            </w:r>
          </w:p>
          <w:p w:rsidR="00FB33F9" w:rsidRPr="00B86380" w:rsidRDefault="00B74751" w:rsidP="00AF4257">
            <w:pPr>
              <w:pStyle w:val="Pa11"/>
              <w:numPr>
                <w:ilvl w:val="0"/>
                <w:numId w:val="236"/>
              </w:numPr>
              <w:spacing w:line="240" w:lineRule="auto"/>
              <w:ind w:hanging="351"/>
              <w:rPr>
                <w:rFonts w:ascii="Tahoma" w:hAnsi="Tahoma" w:cs="Tahoma"/>
                <w:color w:val="000000"/>
                <w:sz w:val="16"/>
                <w:szCs w:val="16"/>
              </w:rPr>
            </w:pPr>
            <w:r>
              <w:rPr>
                <w:rFonts w:ascii="Tahoma" w:hAnsi="Tahoma" w:cs="Tahoma"/>
                <w:color w:val="000000"/>
                <w:sz w:val="16"/>
                <w:szCs w:val="16"/>
              </w:rPr>
              <w:t xml:space="preserve">Gall pob degolyn cylchol gael ei ysgrifennu fel ffracsiwn. </w:t>
            </w:r>
          </w:p>
          <w:p w:rsidR="00FB33F9" w:rsidRPr="00B86380" w:rsidRDefault="00B74751" w:rsidP="00AF4257">
            <w:pPr>
              <w:pStyle w:val="ListParagraph"/>
              <w:numPr>
                <w:ilvl w:val="0"/>
                <w:numId w:val="236"/>
              </w:numPr>
              <w:ind w:hanging="351"/>
              <w:rPr>
                <w:rFonts w:ascii="Tahoma" w:hAnsi="Tahoma" w:cs="Tahoma"/>
                <w:b/>
                <w:color w:val="000000" w:themeColor="text1"/>
                <w:sz w:val="16"/>
                <w:szCs w:val="16"/>
              </w:rPr>
            </w:pPr>
            <w:r>
              <w:rPr>
                <w:rFonts w:ascii="Tahoma" w:hAnsi="Tahoma" w:cs="Tahoma"/>
                <w:color w:val="000000"/>
                <w:sz w:val="16"/>
                <w:szCs w:val="16"/>
              </w:rPr>
              <w:t>Gall pob rhif gael ei ysgrifennu fel ffracsiwn.</w:t>
            </w:r>
          </w:p>
        </w:tc>
        <w:tc>
          <w:tcPr>
            <w:tcW w:w="3685" w:type="dxa"/>
            <w:shd w:val="clear" w:color="auto" w:fill="auto"/>
            <w:tcMar>
              <w:top w:w="28" w:type="dxa"/>
              <w:left w:w="57" w:type="dxa"/>
              <w:bottom w:w="28" w:type="dxa"/>
              <w:right w:w="57" w:type="dxa"/>
            </w:tcMar>
          </w:tcPr>
          <w:p w:rsidR="00226FDB" w:rsidRPr="00B86380" w:rsidRDefault="00226FDB" w:rsidP="00226FDB">
            <w:pPr>
              <w:rPr>
                <w:rFonts w:ascii="Tahoma" w:hAnsi="Tahoma" w:cs="Tahoma"/>
                <w:i/>
                <w:sz w:val="16"/>
                <w:szCs w:val="16"/>
                <w:shd w:val="clear" w:color="auto" w:fill="FFFFFF"/>
              </w:rPr>
            </w:pPr>
            <w:r>
              <w:rPr>
                <w:rFonts w:ascii="Tahoma" w:hAnsi="Tahoma" w:cs="Tahoma"/>
                <w:i/>
                <w:sz w:val="16"/>
                <w:szCs w:val="16"/>
                <w:shd w:val="clear" w:color="auto" w:fill="FFFFFF"/>
              </w:rPr>
              <w:t>Improving Learning in Mathematics Standards Units Lesson</w:t>
            </w:r>
          </w:p>
          <w:p w:rsidR="008914CA" w:rsidRPr="00B86380" w:rsidRDefault="00B44020" w:rsidP="00AF4257">
            <w:pPr>
              <w:pStyle w:val="ListParagraph"/>
              <w:numPr>
                <w:ilvl w:val="0"/>
                <w:numId w:val="224"/>
              </w:numPr>
              <w:rPr>
                <w:rFonts w:ascii="Tahoma" w:hAnsi="Tahoma" w:cs="Tahoma"/>
                <w:color w:val="7030A0"/>
                <w:sz w:val="16"/>
                <w:szCs w:val="16"/>
                <w:lang w:eastAsia="en-GB"/>
              </w:rPr>
            </w:pPr>
            <w:hyperlink r:id="rId442" w:history="1">
              <w:r w:rsidR="008914CA" w:rsidRPr="00B86380">
                <w:rPr>
                  <w:rFonts w:ascii="Tahoma" w:hAnsi="Tahoma" w:cs="Tahoma"/>
                  <w:color w:val="7030A0"/>
                  <w:sz w:val="16"/>
                  <w:szCs w:val="16"/>
                  <w:u w:val="single"/>
                  <w:lang w:eastAsia="en-GB"/>
                </w:rPr>
                <w:t>N11 - Manipulating surds</w:t>
              </w:r>
            </w:hyperlink>
            <w:r w:rsidR="008914CA" w:rsidRPr="00B86380">
              <w:rPr>
                <w:rFonts w:ascii="Tahoma" w:hAnsi="Tahoma" w:cs="Tahoma"/>
                <w:color w:val="7030A0"/>
                <w:sz w:val="16"/>
                <w:szCs w:val="16"/>
                <w:lang w:eastAsia="en-GB"/>
              </w:rPr>
              <w:t> </w:t>
            </w:r>
          </w:p>
          <w:p w:rsidR="0021180B" w:rsidRPr="00B86380" w:rsidRDefault="0021180B" w:rsidP="009D4BFA">
            <w:pPr>
              <w:rPr>
                <w:rFonts w:ascii="Tahoma" w:hAnsi="Tahoma" w:cs="Tahoma"/>
                <w:color w:val="000000" w:themeColor="text1"/>
                <w:sz w:val="16"/>
                <w:szCs w:val="16"/>
              </w:rPr>
            </w:pPr>
          </w:p>
          <w:p w:rsidR="00371269" w:rsidRPr="00B86380" w:rsidRDefault="00371269" w:rsidP="009D4BFA">
            <w:pPr>
              <w:rPr>
                <w:rFonts w:ascii="Tahoma" w:hAnsi="Tahoma" w:cs="Tahoma"/>
                <w:color w:val="000000" w:themeColor="text1"/>
                <w:sz w:val="16"/>
                <w:szCs w:val="16"/>
              </w:rPr>
            </w:pPr>
          </w:p>
          <w:p w:rsidR="00371269" w:rsidRPr="00B86380" w:rsidRDefault="00741937" w:rsidP="00371269">
            <w:pPr>
              <w:rPr>
                <w:rFonts w:ascii="Tahoma" w:hAnsi="Tahoma" w:cs="Tahoma"/>
                <w:i/>
                <w:color w:val="000000" w:themeColor="text1"/>
                <w:sz w:val="16"/>
                <w:szCs w:val="16"/>
              </w:rPr>
            </w:pPr>
            <w:r>
              <w:rPr>
                <w:rFonts w:ascii="Tahoma" w:hAnsi="Tahoma" w:cs="Tahoma"/>
                <w:i/>
                <w:color w:val="000000" w:themeColor="text1"/>
                <w:sz w:val="16"/>
                <w:szCs w:val="16"/>
              </w:rPr>
              <w:t>Archwiliadau Ymarferol ac Ymchwiliadau Cymhwyso Prosesau Mathemategol Sefydliad Nuffield</w:t>
            </w:r>
            <w:r w:rsidR="00371269" w:rsidRPr="00B86380">
              <w:rPr>
                <w:rFonts w:ascii="Tahoma" w:hAnsi="Tahoma" w:cs="Tahoma"/>
                <w:i/>
                <w:color w:val="000000" w:themeColor="text1"/>
                <w:sz w:val="16"/>
                <w:szCs w:val="16"/>
              </w:rPr>
              <w:t>:</w:t>
            </w:r>
          </w:p>
          <w:p w:rsidR="00371269" w:rsidRPr="00B86380" w:rsidRDefault="00371269" w:rsidP="009D4BFA">
            <w:pPr>
              <w:rPr>
                <w:rFonts w:ascii="Tahoma" w:hAnsi="Tahoma" w:cs="Tahoma"/>
                <w:color w:val="000000" w:themeColor="text1"/>
                <w:sz w:val="16"/>
                <w:szCs w:val="16"/>
              </w:rPr>
            </w:pPr>
          </w:p>
          <w:p w:rsidR="00371269" w:rsidRPr="00B86380" w:rsidRDefault="00B44020" w:rsidP="00AF4257">
            <w:pPr>
              <w:pStyle w:val="ListParagraph"/>
              <w:numPr>
                <w:ilvl w:val="0"/>
                <w:numId w:val="224"/>
              </w:numPr>
              <w:rPr>
                <w:rFonts w:ascii="Tahoma" w:hAnsi="Tahoma" w:cs="Tahoma"/>
                <w:color w:val="7030A0"/>
                <w:sz w:val="16"/>
                <w:szCs w:val="16"/>
              </w:rPr>
            </w:pPr>
            <w:hyperlink r:id="rId443" w:history="1">
              <w:r w:rsidR="00371269" w:rsidRPr="00B86380">
                <w:rPr>
                  <w:rStyle w:val="Hyperlink"/>
                  <w:rFonts w:ascii="Tahoma" w:hAnsi="Tahoma" w:cs="Tahoma"/>
                  <w:color w:val="7030A0"/>
                  <w:sz w:val="16"/>
                  <w:szCs w:val="16"/>
                </w:rPr>
                <w:t>AMP: Surds</w:t>
              </w:r>
            </w:hyperlink>
            <w:r w:rsidR="00371269" w:rsidRPr="00B86380">
              <w:rPr>
                <w:rFonts w:ascii="Tahoma" w:hAnsi="Tahoma" w:cs="Tahoma"/>
                <w:color w:val="7030A0"/>
                <w:sz w:val="16"/>
                <w:szCs w:val="16"/>
              </w:rPr>
              <w:t xml:space="preserve"> </w:t>
            </w:r>
          </w:p>
          <w:p w:rsidR="00814DAC" w:rsidRPr="00B86380" w:rsidRDefault="00814DAC" w:rsidP="00814DAC">
            <w:pPr>
              <w:rPr>
                <w:rFonts w:ascii="Tahoma" w:hAnsi="Tahoma" w:cs="Tahoma"/>
                <w:color w:val="7030A0"/>
                <w:sz w:val="16"/>
                <w:szCs w:val="16"/>
              </w:rPr>
            </w:pPr>
          </w:p>
          <w:p w:rsidR="00814DAC" w:rsidRPr="00B86380" w:rsidRDefault="00814DAC" w:rsidP="00BA6F4C">
            <w:pPr>
              <w:rPr>
                <w:rFonts w:ascii="Tahoma" w:hAnsi="Tahoma" w:cs="Tahoma"/>
                <w:sz w:val="16"/>
                <w:szCs w:val="16"/>
              </w:rPr>
            </w:pPr>
            <w:r w:rsidRPr="00B86380">
              <w:rPr>
                <w:rFonts w:ascii="Tahoma" w:hAnsi="Tahoma" w:cs="Tahoma"/>
                <w:sz w:val="16"/>
                <w:szCs w:val="16"/>
              </w:rPr>
              <w:t xml:space="preserve">Hwb </w:t>
            </w:r>
            <w:r w:rsidR="00BA6F4C">
              <w:rPr>
                <w:rFonts w:ascii="Tahoma" w:hAnsi="Tahoma" w:cs="Tahoma"/>
                <w:sz w:val="16"/>
                <w:szCs w:val="16"/>
              </w:rPr>
              <w:t>– Cwestiwn Ysgogi 3 CAA</w:t>
            </w:r>
            <w:r w:rsidRPr="00B86380">
              <w:rPr>
                <w:rFonts w:ascii="Tahoma" w:hAnsi="Tahoma" w:cs="Tahoma"/>
                <w:sz w:val="16"/>
                <w:szCs w:val="16"/>
              </w:rPr>
              <w:t xml:space="preserve">: </w:t>
            </w:r>
            <w:r w:rsidR="00BA6F4C">
              <w:rPr>
                <w:rFonts w:ascii="Tahoma" w:hAnsi="Tahoma" w:cs="Tahoma"/>
                <w:sz w:val="16"/>
                <w:szCs w:val="16"/>
              </w:rPr>
              <w:t xml:space="preserve">Trin Syrdiau       </w:t>
            </w:r>
          </w:p>
          <w:p w:rsidR="00814DAC" w:rsidRPr="00B86380" w:rsidRDefault="00B44020" w:rsidP="00AF4257">
            <w:pPr>
              <w:pStyle w:val="ListParagraph"/>
              <w:numPr>
                <w:ilvl w:val="0"/>
                <w:numId w:val="160"/>
              </w:numPr>
              <w:suppressAutoHyphens w:val="0"/>
              <w:rPr>
                <w:rFonts w:ascii="Tahoma" w:hAnsi="Tahoma" w:cs="Tahoma"/>
                <w:sz w:val="16"/>
                <w:szCs w:val="16"/>
              </w:rPr>
            </w:pPr>
            <w:hyperlink r:id="rId444" w:history="1">
              <w:r w:rsidR="00814DAC" w:rsidRPr="00B86380">
                <w:rPr>
                  <w:rStyle w:val="Hyperlink"/>
                  <w:rFonts w:ascii="Tahoma" w:hAnsi="Tahoma" w:cs="Tahoma"/>
                  <w:sz w:val="16"/>
                  <w:szCs w:val="16"/>
                </w:rPr>
                <w:t>http://hwb.wales.gov.uk/</w:t>
              </w:r>
              <w:r w:rsidR="00301203">
                <w:rPr>
                  <w:rStyle w:val="Hyperlink"/>
                  <w:rFonts w:ascii="Tahoma" w:hAnsi="Tahoma" w:cs="Tahoma"/>
                  <w:sz w:val="16"/>
                  <w:szCs w:val="16"/>
                </w:rPr>
                <w:t>Resources</w:t>
              </w:r>
            </w:hyperlink>
          </w:p>
          <w:p w:rsidR="00814DAC" w:rsidRPr="00B86380" w:rsidRDefault="00814DAC" w:rsidP="00814DAC">
            <w:pPr>
              <w:rPr>
                <w:rFonts w:ascii="Tahoma" w:hAnsi="Tahoma" w:cs="Tahoma"/>
                <w:color w:val="7030A0"/>
                <w:sz w:val="16"/>
                <w:szCs w:val="16"/>
              </w:rPr>
            </w:pPr>
          </w:p>
          <w:p w:rsidR="00371269" w:rsidRPr="00B86380" w:rsidRDefault="00371269" w:rsidP="009D4BFA">
            <w:pPr>
              <w:rPr>
                <w:rFonts w:ascii="Tahoma" w:hAnsi="Tahoma" w:cs="Tahoma"/>
                <w:color w:val="000000" w:themeColor="text1"/>
                <w:sz w:val="16"/>
                <w:szCs w:val="16"/>
              </w:rPr>
            </w:pPr>
          </w:p>
        </w:tc>
        <w:tc>
          <w:tcPr>
            <w:tcW w:w="5670" w:type="dxa"/>
            <w:shd w:val="clear" w:color="auto" w:fill="auto"/>
            <w:tcMar>
              <w:top w:w="28" w:type="dxa"/>
              <w:left w:w="57" w:type="dxa"/>
              <w:bottom w:w="28" w:type="dxa"/>
              <w:right w:w="57" w:type="dxa"/>
            </w:tcMar>
          </w:tcPr>
          <w:p w:rsidR="0021180B" w:rsidRPr="00B86380" w:rsidRDefault="0021180B" w:rsidP="009D4BFA">
            <w:pPr>
              <w:rPr>
                <w:rFonts w:ascii="Tahoma" w:hAnsi="Tahoma" w:cs="Tahoma"/>
                <w:i/>
                <w:sz w:val="16"/>
                <w:szCs w:val="16"/>
              </w:rPr>
            </w:pPr>
            <w:r w:rsidRPr="00B86380">
              <w:rPr>
                <w:rFonts w:ascii="Tahoma" w:hAnsi="Tahoma" w:cs="Tahoma"/>
                <w:i/>
                <w:sz w:val="16"/>
                <w:szCs w:val="16"/>
              </w:rPr>
              <w:t>Stick on the Maths</w:t>
            </w:r>
          </w:p>
          <w:p w:rsidR="0021180B" w:rsidRPr="00B86380" w:rsidRDefault="00C471C4" w:rsidP="00AF4257">
            <w:pPr>
              <w:pStyle w:val="ListParagraph"/>
              <w:numPr>
                <w:ilvl w:val="0"/>
                <w:numId w:val="195"/>
              </w:numPr>
              <w:suppressAutoHyphens w:val="0"/>
              <w:spacing w:line="240" w:lineRule="auto"/>
              <w:rPr>
                <w:rFonts w:ascii="Tahoma" w:hAnsi="Tahoma" w:cs="Tahoma"/>
                <w:sz w:val="16"/>
                <w:szCs w:val="16"/>
              </w:rPr>
            </w:pPr>
            <w:r>
              <w:rPr>
                <w:rFonts w:ascii="Tahoma" w:hAnsi="Tahoma" w:cs="Tahoma"/>
                <w:sz w:val="16"/>
                <w:szCs w:val="16"/>
              </w:rPr>
              <w:t>Gweithgareddau cerdyn y gellir eu defnyddio’n electronig gyda bwrdd gwyn neu’n ginesthetig gan ddefnyddio fersiwn bapur</w:t>
            </w:r>
          </w:p>
          <w:p w:rsidR="0021180B" w:rsidRPr="00B86380" w:rsidRDefault="00C471C4" w:rsidP="00AF4257">
            <w:pPr>
              <w:pStyle w:val="ListParagraph"/>
              <w:numPr>
                <w:ilvl w:val="0"/>
                <w:numId w:val="195"/>
              </w:numPr>
              <w:suppressAutoHyphens w:val="0"/>
              <w:spacing w:line="240" w:lineRule="auto"/>
              <w:rPr>
                <w:rFonts w:ascii="Tahoma" w:hAnsi="Tahoma" w:cs="Tahoma"/>
                <w:sz w:val="16"/>
                <w:szCs w:val="16"/>
              </w:rPr>
            </w:pPr>
            <w:r>
              <w:rPr>
                <w:rFonts w:ascii="Tahoma" w:hAnsi="Tahoma" w:cs="Tahoma"/>
                <w:sz w:val="16"/>
                <w:szCs w:val="16"/>
              </w:rPr>
              <w:t>Gellir cuddio cardiau ateb</w:t>
            </w:r>
            <w:r w:rsidR="0021180B" w:rsidRPr="00B86380">
              <w:rPr>
                <w:rFonts w:ascii="Tahoma" w:hAnsi="Tahoma" w:cs="Tahoma"/>
                <w:sz w:val="16"/>
                <w:szCs w:val="16"/>
              </w:rPr>
              <w:t xml:space="preserve"> </w:t>
            </w:r>
          </w:p>
          <w:p w:rsidR="0021180B" w:rsidRPr="00B86380" w:rsidRDefault="00C471C4" w:rsidP="00AF4257">
            <w:pPr>
              <w:pStyle w:val="ListParagraph"/>
              <w:numPr>
                <w:ilvl w:val="0"/>
                <w:numId w:val="195"/>
              </w:numPr>
              <w:suppressAutoHyphens w:val="0"/>
              <w:spacing w:line="240" w:lineRule="auto"/>
              <w:rPr>
                <w:rFonts w:ascii="Tahoma" w:hAnsi="Tahoma" w:cs="Tahoma"/>
                <w:sz w:val="16"/>
                <w:szCs w:val="16"/>
              </w:rPr>
            </w:pPr>
            <w:r>
              <w:rPr>
                <w:rFonts w:ascii="Tahoma" w:hAnsi="Tahoma" w:cs="Tahoma"/>
                <w:sz w:val="16"/>
                <w:szCs w:val="16"/>
              </w:rPr>
              <w:t xml:space="preserve">Gall dysgwyr ysgrifennu eu hatebion eu hunain ar </w:t>
            </w:r>
            <w:r w:rsidR="005E42DC">
              <w:rPr>
                <w:rFonts w:ascii="Tahoma" w:hAnsi="Tahoma" w:cs="Tahoma"/>
                <w:sz w:val="16"/>
                <w:szCs w:val="16"/>
              </w:rPr>
              <w:t>nodiadau gludiog</w:t>
            </w:r>
            <w:r>
              <w:rPr>
                <w:rFonts w:ascii="Tahoma" w:hAnsi="Tahoma" w:cs="Tahoma"/>
                <w:sz w:val="16"/>
                <w:szCs w:val="16"/>
              </w:rPr>
              <w:t xml:space="preserve"> a’u gosod ar y grid</w:t>
            </w:r>
          </w:p>
          <w:p w:rsidR="0021180B" w:rsidRPr="00B86380" w:rsidRDefault="00C471C4" w:rsidP="00AF4257">
            <w:pPr>
              <w:pStyle w:val="ListParagraph"/>
              <w:numPr>
                <w:ilvl w:val="0"/>
                <w:numId w:val="195"/>
              </w:numPr>
              <w:suppressAutoHyphens w:val="0"/>
              <w:spacing w:after="0" w:line="240" w:lineRule="auto"/>
              <w:rPr>
                <w:rFonts w:ascii="Tahoma" w:hAnsi="Tahoma" w:cs="Tahoma"/>
                <w:sz w:val="16"/>
                <w:szCs w:val="16"/>
              </w:rPr>
            </w:pPr>
            <w:r>
              <w:rPr>
                <w:rFonts w:ascii="Tahoma" w:hAnsi="Tahoma" w:cs="Tahoma"/>
                <w:sz w:val="16"/>
                <w:szCs w:val="16"/>
              </w:rPr>
              <w:t>Mae’r atebion a roir yn cynnwys camsyniadau cyffredin</w:t>
            </w:r>
          </w:p>
          <w:p w:rsidR="002F5362" w:rsidRPr="00B86380" w:rsidRDefault="002F5362" w:rsidP="002F5362">
            <w:pPr>
              <w:rPr>
                <w:rFonts w:ascii="Tahoma" w:hAnsi="Tahoma" w:cs="Tahoma"/>
                <w:sz w:val="16"/>
                <w:szCs w:val="16"/>
              </w:rPr>
            </w:pPr>
          </w:p>
          <w:p w:rsidR="002F5362" w:rsidRPr="00B86380" w:rsidRDefault="002F5362" w:rsidP="002F5362">
            <w:pPr>
              <w:rPr>
                <w:rFonts w:ascii="Tahoma" w:hAnsi="Tahoma" w:cs="Tahoma"/>
                <w:i/>
                <w:sz w:val="16"/>
                <w:szCs w:val="16"/>
              </w:rPr>
            </w:pPr>
            <w:r w:rsidRPr="00B86380">
              <w:rPr>
                <w:rFonts w:ascii="Tahoma" w:hAnsi="Tahoma" w:cs="Tahoma"/>
                <w:i/>
                <w:sz w:val="16"/>
                <w:szCs w:val="16"/>
              </w:rPr>
              <w:t>Autograph:</w:t>
            </w:r>
          </w:p>
          <w:p w:rsidR="002F5362" w:rsidRPr="00B86380" w:rsidRDefault="00B44020" w:rsidP="00AF4257">
            <w:pPr>
              <w:numPr>
                <w:ilvl w:val="0"/>
                <w:numId w:val="224"/>
              </w:numPr>
              <w:shd w:val="clear" w:color="auto" w:fill="FFFFFF"/>
              <w:spacing w:before="100" w:beforeAutospacing="1" w:after="75"/>
              <w:rPr>
                <w:rFonts w:ascii="Tahoma" w:hAnsi="Tahoma" w:cs="Tahoma"/>
                <w:color w:val="7030A0"/>
                <w:sz w:val="16"/>
                <w:szCs w:val="16"/>
              </w:rPr>
            </w:pPr>
            <w:hyperlink r:id="rId445" w:history="1">
              <w:r w:rsidR="002F5362" w:rsidRPr="00B86380">
                <w:rPr>
                  <w:rStyle w:val="Hyperlink"/>
                  <w:rFonts w:ascii="Tahoma" w:hAnsi="Tahoma" w:cs="Tahoma"/>
                  <w:color w:val="7030A0"/>
                  <w:sz w:val="16"/>
                  <w:szCs w:val="16"/>
                </w:rPr>
                <w:t>Pythag in 3D</w:t>
              </w:r>
            </w:hyperlink>
          </w:p>
          <w:p w:rsidR="002F5362" w:rsidRPr="00B86380" w:rsidRDefault="002F5362" w:rsidP="002F5362">
            <w:pPr>
              <w:rPr>
                <w:rFonts w:ascii="Tahoma" w:hAnsi="Tahoma" w:cs="Tahoma"/>
                <w:sz w:val="16"/>
                <w:szCs w:val="16"/>
              </w:rPr>
            </w:pPr>
          </w:p>
          <w:p w:rsidR="004C40E1" w:rsidRPr="00B86380" w:rsidRDefault="004C40E1" w:rsidP="004C40E1">
            <w:pPr>
              <w:rPr>
                <w:rFonts w:ascii="Tahoma" w:hAnsi="Tahoma" w:cs="Tahoma"/>
                <w:sz w:val="16"/>
                <w:szCs w:val="16"/>
              </w:rPr>
            </w:pPr>
          </w:p>
          <w:p w:rsidR="004C40E1" w:rsidRPr="00B86380" w:rsidRDefault="004C40E1" w:rsidP="004C40E1">
            <w:pPr>
              <w:rPr>
                <w:rFonts w:ascii="Tahoma" w:hAnsi="Tahoma" w:cs="Tahoma"/>
                <w:sz w:val="16"/>
                <w:szCs w:val="16"/>
              </w:rPr>
            </w:pPr>
          </w:p>
          <w:p w:rsidR="004C40E1" w:rsidRPr="00B86380" w:rsidRDefault="004C40E1" w:rsidP="004C40E1">
            <w:pPr>
              <w:rPr>
                <w:rFonts w:ascii="Tahoma" w:hAnsi="Tahoma" w:cs="Tahoma"/>
                <w:i/>
                <w:sz w:val="16"/>
                <w:szCs w:val="16"/>
              </w:rPr>
            </w:pPr>
            <w:r w:rsidRPr="00B86380">
              <w:rPr>
                <w:rFonts w:ascii="Tahoma" w:hAnsi="Tahoma" w:cs="Tahoma"/>
                <w:i/>
                <w:sz w:val="16"/>
                <w:szCs w:val="16"/>
              </w:rPr>
              <w:t>Grade buster Recap:</w:t>
            </w:r>
          </w:p>
          <w:p w:rsidR="004C40E1" w:rsidRPr="00B86380" w:rsidRDefault="00B44020" w:rsidP="00AF4257">
            <w:pPr>
              <w:numPr>
                <w:ilvl w:val="0"/>
                <w:numId w:val="222"/>
              </w:numPr>
              <w:shd w:val="clear" w:color="auto" w:fill="FFFFFF"/>
              <w:spacing w:before="100" w:beforeAutospacing="1" w:after="75"/>
              <w:rPr>
                <w:rStyle w:val="Hyperlink"/>
                <w:rFonts w:ascii="Tahoma" w:hAnsi="Tahoma" w:cs="Tahoma"/>
                <w:color w:val="7030A0"/>
                <w:sz w:val="16"/>
                <w:szCs w:val="16"/>
                <w:u w:val="none"/>
              </w:rPr>
            </w:pPr>
            <w:hyperlink r:id="rId446" w:history="1">
              <w:r w:rsidR="004C40E1" w:rsidRPr="00B86380">
                <w:rPr>
                  <w:rStyle w:val="Hyperlink"/>
                  <w:rFonts w:ascii="Tahoma" w:hAnsi="Tahoma" w:cs="Tahoma"/>
                  <w:bCs/>
                  <w:color w:val="7030A0"/>
                  <w:sz w:val="16"/>
                  <w:szCs w:val="16"/>
                </w:rPr>
                <w:t>Surds</w:t>
              </w:r>
            </w:hyperlink>
          </w:p>
          <w:p w:rsidR="00950BD0" w:rsidRPr="00B86380" w:rsidRDefault="00BA6F4C" w:rsidP="00950BD0">
            <w:pPr>
              <w:shd w:val="clear" w:color="auto" w:fill="FFFFFF"/>
              <w:spacing w:before="100" w:beforeAutospacing="1" w:after="75"/>
              <w:rPr>
                <w:rStyle w:val="Hyperlink"/>
                <w:rFonts w:ascii="Tahoma" w:hAnsi="Tahoma" w:cs="Tahoma"/>
                <w:bCs/>
                <w:i/>
                <w:color w:val="auto"/>
                <w:sz w:val="16"/>
                <w:szCs w:val="16"/>
                <w:u w:val="none"/>
              </w:rPr>
            </w:pPr>
            <w:r>
              <w:rPr>
                <w:rStyle w:val="Hyperlink"/>
                <w:rFonts w:ascii="Tahoma" w:hAnsi="Tahoma" w:cs="Tahoma"/>
                <w:bCs/>
                <w:i/>
                <w:color w:val="auto"/>
                <w:sz w:val="16"/>
                <w:szCs w:val="16"/>
                <w:u w:val="none"/>
              </w:rPr>
              <w:t>Gwaith Cartref:</w:t>
            </w:r>
          </w:p>
          <w:p w:rsidR="00950BD0" w:rsidRPr="00B86380" w:rsidRDefault="00B44020" w:rsidP="00AF4257">
            <w:pPr>
              <w:numPr>
                <w:ilvl w:val="0"/>
                <w:numId w:val="224"/>
              </w:numPr>
              <w:shd w:val="clear" w:color="auto" w:fill="FFFFFF"/>
              <w:spacing w:before="100" w:beforeAutospacing="1" w:after="75"/>
              <w:rPr>
                <w:rFonts w:ascii="Tahoma" w:hAnsi="Tahoma" w:cs="Tahoma"/>
                <w:color w:val="7030A0"/>
                <w:sz w:val="16"/>
                <w:szCs w:val="16"/>
              </w:rPr>
            </w:pPr>
            <w:hyperlink r:id="rId447" w:history="1">
              <w:r w:rsidR="00950BD0" w:rsidRPr="00B86380">
                <w:rPr>
                  <w:rStyle w:val="Hyperlink"/>
                  <w:rFonts w:ascii="Tahoma" w:hAnsi="Tahoma" w:cs="Tahoma"/>
                  <w:bCs/>
                  <w:color w:val="7030A0"/>
                  <w:sz w:val="16"/>
                  <w:szCs w:val="16"/>
                </w:rPr>
                <w:t>Powers and surds</w:t>
              </w:r>
            </w:hyperlink>
          </w:p>
          <w:p w:rsidR="006A34F5" w:rsidRPr="00B86380" w:rsidRDefault="00B475DD" w:rsidP="006A34F5">
            <w:pPr>
              <w:shd w:val="clear" w:color="auto" w:fill="FFFFFF"/>
              <w:spacing w:before="100" w:beforeAutospacing="1" w:after="75"/>
              <w:rPr>
                <w:rFonts w:ascii="Tahoma" w:hAnsi="Tahoma" w:cs="Tahoma"/>
                <w:sz w:val="16"/>
                <w:szCs w:val="16"/>
              </w:rPr>
            </w:pPr>
            <w:r>
              <w:rPr>
                <w:rFonts w:ascii="Tahoma" w:hAnsi="Tahoma" w:cs="Tahoma"/>
                <w:sz w:val="16"/>
                <w:szCs w:val="16"/>
              </w:rPr>
              <w:t>Cwestiynau Estyn TGAU - FURTHER MATHS SUPPORT PROGRAMME</w:t>
            </w:r>
          </w:p>
          <w:p w:rsidR="00950BD0" w:rsidRPr="00B86380" w:rsidRDefault="00B44020" w:rsidP="00AF4257">
            <w:pPr>
              <w:pStyle w:val="ListParagraph"/>
              <w:numPr>
                <w:ilvl w:val="0"/>
                <w:numId w:val="226"/>
              </w:numPr>
              <w:shd w:val="clear" w:color="auto" w:fill="FFFFFF"/>
              <w:spacing w:before="100" w:beforeAutospacing="1" w:after="75"/>
              <w:rPr>
                <w:rFonts w:ascii="Tahoma" w:hAnsi="Tahoma" w:cs="Tahoma"/>
                <w:i/>
                <w:color w:val="7030A0"/>
                <w:sz w:val="16"/>
                <w:szCs w:val="16"/>
              </w:rPr>
            </w:pPr>
            <w:hyperlink r:id="rId448" w:tgtFrame="blank" w:history="1">
              <w:r w:rsidR="006A34F5" w:rsidRPr="00B86380">
                <w:rPr>
                  <w:rStyle w:val="Hyperlink"/>
                  <w:rFonts w:ascii="Tahoma" w:hAnsi="Tahoma" w:cs="Tahoma"/>
                  <w:bCs/>
                  <w:color w:val="7030A0"/>
                  <w:sz w:val="16"/>
                  <w:szCs w:val="16"/>
                </w:rPr>
                <w:t>Surds</w:t>
              </w:r>
            </w:hyperlink>
          </w:p>
          <w:p w:rsidR="004C40E1" w:rsidRPr="00B86380" w:rsidRDefault="004C40E1" w:rsidP="004C40E1">
            <w:pPr>
              <w:rPr>
                <w:rFonts w:ascii="Tahoma" w:hAnsi="Tahoma" w:cs="Tahoma"/>
                <w:sz w:val="16"/>
                <w:szCs w:val="16"/>
              </w:rPr>
            </w:pPr>
          </w:p>
        </w:tc>
      </w:tr>
    </w:tbl>
    <w:p w:rsidR="0021180B" w:rsidRPr="00B86380" w:rsidRDefault="0021180B" w:rsidP="0021180B">
      <w:pPr>
        <w:rPr>
          <w:rFonts w:ascii="Tahoma" w:hAnsi="Tahoma" w:cs="Tahoma"/>
        </w:rPr>
      </w:pPr>
    </w:p>
    <w:p w:rsidR="00FA7EA2" w:rsidRPr="00B86380" w:rsidRDefault="00FA7EA2" w:rsidP="0021180B">
      <w:pPr>
        <w:rPr>
          <w:rFonts w:ascii="Tahoma" w:hAnsi="Tahoma" w:cs="Tahoma"/>
        </w:rPr>
      </w:pPr>
    </w:p>
    <w:p w:rsidR="00FA7EA2" w:rsidRPr="00B86380" w:rsidRDefault="00FA7EA2" w:rsidP="0021180B">
      <w:pPr>
        <w:rPr>
          <w:rFonts w:ascii="Tahoma" w:hAnsi="Tahoma" w:cs="Tahoma"/>
        </w:rPr>
      </w:pPr>
    </w:p>
    <w:p w:rsidR="00FA7EA2" w:rsidRPr="00B86380" w:rsidRDefault="00FA7EA2" w:rsidP="0021180B">
      <w:pPr>
        <w:rPr>
          <w:rFonts w:ascii="Tahoma" w:hAnsi="Tahoma" w:cs="Tahoma"/>
        </w:rPr>
      </w:pPr>
    </w:p>
    <w:p w:rsidR="00FA7EA2" w:rsidRPr="00B86380" w:rsidRDefault="00FA7EA2" w:rsidP="0021180B">
      <w:pPr>
        <w:rPr>
          <w:rFonts w:ascii="Tahoma" w:hAnsi="Tahoma" w:cs="Tahoma"/>
        </w:rPr>
      </w:pPr>
    </w:p>
    <w:p w:rsidR="00FA7EA2" w:rsidRPr="00B86380" w:rsidRDefault="00FA7EA2" w:rsidP="0021180B">
      <w:pPr>
        <w:rPr>
          <w:rFonts w:ascii="Tahoma" w:hAnsi="Tahoma" w:cs="Tahoma"/>
        </w:rPr>
      </w:pPr>
    </w:p>
    <w:p w:rsidR="00FA7EA2" w:rsidRPr="00B86380" w:rsidRDefault="00FA7EA2" w:rsidP="0021180B">
      <w:pPr>
        <w:rPr>
          <w:rFonts w:ascii="Tahoma" w:hAnsi="Tahoma" w:cs="Tahoma"/>
        </w:rPr>
      </w:pPr>
    </w:p>
    <w:p w:rsidR="00FA7EA2" w:rsidRPr="00B86380" w:rsidRDefault="00FA7EA2" w:rsidP="0021180B">
      <w:pPr>
        <w:rPr>
          <w:rFonts w:ascii="Tahoma" w:hAnsi="Tahoma" w:cs="Tahoma"/>
        </w:rPr>
      </w:pPr>
    </w:p>
    <w:p w:rsidR="00FA7EA2" w:rsidRPr="00B86380" w:rsidRDefault="00FA7EA2" w:rsidP="0021180B">
      <w:pPr>
        <w:rPr>
          <w:rFonts w:ascii="Tahoma" w:hAnsi="Tahoma" w:cs="Tahoma"/>
        </w:rPr>
      </w:pPr>
    </w:p>
    <w:p w:rsidR="00FA7EA2" w:rsidRPr="00B86380" w:rsidRDefault="00FA7EA2" w:rsidP="0021180B">
      <w:pPr>
        <w:rPr>
          <w:rFonts w:ascii="Tahoma" w:hAnsi="Tahoma" w:cs="Tahoma"/>
        </w:rPr>
      </w:pPr>
    </w:p>
    <w:p w:rsidR="00FA7EA2" w:rsidRPr="00B86380" w:rsidRDefault="00FA7EA2" w:rsidP="0021180B">
      <w:pPr>
        <w:rPr>
          <w:rFonts w:ascii="Tahoma" w:hAnsi="Tahoma" w:cs="Tahoma"/>
        </w:rPr>
      </w:pPr>
    </w:p>
    <w:p w:rsidR="0021180B" w:rsidRPr="00B86380" w:rsidRDefault="0021180B" w:rsidP="0021180B">
      <w:pPr>
        <w:rPr>
          <w:rFonts w:ascii="Tahoma" w:hAnsi="Tahoma" w:cs="Tahoma"/>
        </w:rPr>
      </w:pPr>
    </w:p>
    <w:p w:rsidR="0021180B" w:rsidRPr="00B86380" w:rsidRDefault="0021180B" w:rsidP="0021180B">
      <w:pPr>
        <w:rPr>
          <w:rFonts w:ascii="Tahoma" w:hAnsi="Tahoma" w:cs="Tahoma"/>
        </w:rPr>
      </w:pPr>
    </w:p>
    <w:tbl>
      <w:tblPr>
        <w:tblStyle w:val="TableGrid"/>
        <w:tblW w:w="15877" w:type="dxa"/>
        <w:tblInd w:w="-885" w:type="dxa"/>
        <w:tblLook w:val="04A0" w:firstRow="1" w:lastRow="0" w:firstColumn="1" w:lastColumn="0" w:noHBand="0" w:noVBand="1"/>
      </w:tblPr>
      <w:tblGrid>
        <w:gridCol w:w="2127"/>
        <w:gridCol w:w="11624"/>
        <w:gridCol w:w="2126"/>
      </w:tblGrid>
      <w:tr w:rsidR="000A5AA2" w:rsidRPr="00B86380" w:rsidTr="00B12FB7">
        <w:tc>
          <w:tcPr>
            <w:tcW w:w="2127" w:type="dxa"/>
            <w:vMerge w:val="restart"/>
            <w:shd w:val="clear" w:color="auto" w:fill="auto"/>
            <w:vAlign w:val="bottom"/>
          </w:tcPr>
          <w:p w:rsidR="000A5AA2" w:rsidRPr="00B86380" w:rsidRDefault="00C3311C" w:rsidP="00B12FB7">
            <w:pPr>
              <w:rPr>
                <w:rFonts w:ascii="Tahoma" w:hAnsi="Tahoma" w:cs="Tahoma"/>
                <w:color w:val="FFFFFF" w:themeColor="background1"/>
                <w:sz w:val="32"/>
                <w:szCs w:val="32"/>
              </w:rPr>
            </w:pPr>
            <w:r>
              <w:rPr>
                <w:rFonts w:ascii="Tahoma" w:hAnsi="Tahoma" w:cs="Tahoma"/>
                <w:noProof/>
                <w:color w:val="FFFFFF" w:themeColor="background1"/>
                <w:sz w:val="32"/>
                <w:szCs w:val="32"/>
                <w:lang w:val="en-GB" w:eastAsia="en-GB"/>
              </w:rPr>
              <mc:AlternateContent>
                <mc:Choice Requires="wps">
                  <w:drawing>
                    <wp:anchor distT="0" distB="0" distL="114300" distR="114300" simplePos="0" relativeHeight="251753472" behindDoc="0" locked="0" layoutInCell="1" allowOverlap="1" wp14:anchorId="5243CB0F" wp14:editId="0DD1E002">
                      <wp:simplePos x="0" y="0"/>
                      <wp:positionH relativeFrom="column">
                        <wp:posOffset>-81280</wp:posOffset>
                      </wp:positionH>
                      <wp:positionV relativeFrom="paragraph">
                        <wp:posOffset>-15240</wp:posOffset>
                      </wp:positionV>
                      <wp:extent cx="1356360" cy="807720"/>
                      <wp:effectExtent l="0" t="0" r="0" b="0"/>
                      <wp:wrapNone/>
                      <wp:docPr id="90" name="Text Box 9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356360" cy="8077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3A4FFB" w:rsidRDefault="003A4FFB" w:rsidP="000A5AA2">
                                  <w:r>
                                    <w:rPr>
                                      <w:noProof/>
                                      <w:lang w:val="en-GB" w:eastAsia="en-GB"/>
                                    </w:rPr>
                                    <w:drawing>
                                      <wp:inline distT="0" distB="0" distL="0" distR="0" wp14:anchorId="66C605B2" wp14:editId="55D57746">
                                        <wp:extent cx="1257300" cy="673552"/>
                                        <wp:effectExtent l="0" t="0" r="0" b="0"/>
                                        <wp:docPr id="92" name="Picture 92"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243CB0F" id="Text Box 90" o:spid="_x0000_s1101" type="#_x0000_t202" style="position:absolute;margin-left:-6.4pt;margin-top:-1.2pt;width:106.8pt;height:63.6pt;z-index:2517534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" filled="f" stroked="f" strokeweight=".5pt">
                      <v:path arrowok="t"/>
                      <v:textbox>
                        <w:txbxContent>
                          <w:p w:rsidR="003A4FFB" w:rsidRDefault="003A4FFB" w:rsidP="000A5AA2">
                            <w:r>
                              <w:rPr>
                                <w:noProof/>
                                <w:lang w:val="en-GB" w:eastAsia="en-GB"/>
                              </w:rPr>
                              <w:drawing>
                                <wp:inline distT="0" distB="0" distL="0" distR="0" wp14:anchorId="66C605B2" wp14:editId="55D57746">
                                  <wp:extent cx="1257300" cy="673552"/>
                                  <wp:effectExtent l="0" t="0" r="0" b="0"/>
                                  <wp:docPr id="92" name="Picture 92"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tc>
        <w:tc>
          <w:tcPr>
            <w:tcW w:w="11624" w:type="dxa"/>
            <w:shd w:val="clear" w:color="auto" w:fill="800080"/>
            <w:vAlign w:val="bottom"/>
          </w:tcPr>
          <w:p w:rsidR="000A5AA2" w:rsidRPr="00B86380" w:rsidRDefault="002E0DD9" w:rsidP="00B12FB7">
            <w:pPr>
              <w:jc w:val="center"/>
              <w:rPr>
                <w:rFonts w:ascii="Tahoma" w:hAnsi="Tahoma" w:cs="Tahoma"/>
                <w:sz w:val="32"/>
                <w:szCs w:val="32"/>
              </w:rPr>
            </w:pPr>
            <w:r>
              <w:rPr>
                <w:rFonts w:ascii="Tahoma" w:hAnsi="Tahoma" w:cs="Tahoma"/>
                <w:color w:val="FFFFFF" w:themeColor="background1"/>
                <w:sz w:val="32"/>
                <w:szCs w:val="32"/>
              </w:rPr>
              <w:t>Cynllun Gwaith TGAU Mathemateg a Rhifedd</w:t>
            </w:r>
            <w:r w:rsidRPr="00B86380">
              <w:rPr>
                <w:rFonts w:ascii="Tahoma" w:hAnsi="Tahoma" w:cs="Tahoma"/>
                <w:sz w:val="32"/>
                <w:szCs w:val="32"/>
              </w:rPr>
              <w:t xml:space="preserve"> </w:t>
            </w:r>
          </w:p>
        </w:tc>
        <w:tc>
          <w:tcPr>
            <w:tcW w:w="2126" w:type="dxa"/>
            <w:vMerge w:val="restart"/>
          </w:tcPr>
          <w:p w:rsidR="000A5AA2" w:rsidRPr="00B86380" w:rsidRDefault="00C3311C" w:rsidP="00B12FB7">
            <w:pPr>
              <w:rPr>
                <w:rFonts w:ascii="Tahoma" w:hAnsi="Tahoma" w:cs="Tahoma"/>
              </w:rPr>
            </w:pPr>
            <w:r>
              <w:rPr>
                <w:rFonts w:ascii="Tahoma" w:hAnsi="Tahoma" w:cs="Tahoma"/>
                <w:noProof/>
                <w:color w:val="FFFFFF" w:themeColor="background1"/>
                <w:sz w:val="32"/>
                <w:szCs w:val="32"/>
                <w:lang w:val="en-GB" w:eastAsia="en-GB"/>
              </w:rPr>
              <mc:AlternateContent>
                <mc:Choice Requires="wps">
                  <w:drawing>
                    <wp:anchor distT="0" distB="0" distL="114300" distR="114300" simplePos="0" relativeHeight="251752448" behindDoc="0" locked="0" layoutInCell="1" allowOverlap="1" wp14:anchorId="478B733C" wp14:editId="4BD09BB7">
                      <wp:simplePos x="0" y="0"/>
                      <wp:positionH relativeFrom="column">
                        <wp:posOffset>-76200</wp:posOffset>
                      </wp:positionH>
                      <wp:positionV relativeFrom="paragraph">
                        <wp:posOffset>-35560</wp:posOffset>
                      </wp:positionV>
                      <wp:extent cx="1419225" cy="866775"/>
                      <wp:effectExtent l="0" t="0" r="0" b="0"/>
                      <wp:wrapNone/>
                      <wp:docPr id="91" name="Text Box 9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419225" cy="8667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3A4FFB" w:rsidRDefault="003A4FFB" w:rsidP="000A5AA2">
                                  <w:r>
                                    <w:rPr>
                                      <w:noProof/>
                                      <w:lang w:val="en-GB" w:eastAsia="en-GB"/>
                                    </w:rPr>
                                    <w:drawing>
                                      <wp:inline distT="0" distB="0" distL="0" distR="0" wp14:anchorId="516C8F2B" wp14:editId="4CBD3A57">
                                        <wp:extent cx="1257300" cy="673552"/>
                                        <wp:effectExtent l="0" t="0" r="0" b="0"/>
                                        <wp:docPr id="93" name="Picture 93"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78B733C" id="Text Box 91" o:spid="_x0000_s1102" type="#_x0000_t202" style="position:absolute;margin-left:-6pt;margin-top:-2.8pt;width:111.75pt;height:68.25pt;z-index:2517524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" filled="f" stroked="f" strokeweight=".5pt">
                      <v:path arrowok="t"/>
                      <v:textbox>
                        <w:txbxContent>
                          <w:p w:rsidR="003A4FFB" w:rsidRDefault="003A4FFB" w:rsidP="000A5AA2">
                            <w:r>
                              <w:rPr>
                                <w:noProof/>
                                <w:lang w:val="en-GB" w:eastAsia="en-GB"/>
                              </w:rPr>
                              <w:drawing>
                                <wp:inline distT="0" distB="0" distL="0" distR="0" wp14:anchorId="516C8F2B" wp14:editId="4CBD3A57">
                                  <wp:extent cx="1257300" cy="673552"/>
                                  <wp:effectExtent l="0" t="0" r="0" b="0"/>
                                  <wp:docPr id="93" name="Picture 93"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p w:rsidR="000A5AA2" w:rsidRPr="00B86380" w:rsidRDefault="000A5AA2" w:rsidP="00B12FB7">
            <w:pPr>
              <w:rPr>
                <w:rFonts w:ascii="Tahoma" w:hAnsi="Tahoma" w:cs="Tahoma"/>
              </w:rPr>
            </w:pPr>
          </w:p>
          <w:p w:rsidR="000A5AA2" w:rsidRPr="00B86380" w:rsidRDefault="000A5AA2" w:rsidP="00B12FB7">
            <w:pPr>
              <w:rPr>
                <w:rFonts w:ascii="Tahoma" w:hAnsi="Tahoma" w:cs="Tahoma"/>
              </w:rPr>
            </w:pPr>
          </w:p>
          <w:p w:rsidR="000A5AA2" w:rsidRPr="00B86380" w:rsidRDefault="000A5AA2" w:rsidP="00B12FB7">
            <w:pPr>
              <w:rPr>
                <w:rFonts w:ascii="Tahoma" w:hAnsi="Tahoma" w:cs="Tahoma"/>
              </w:rPr>
            </w:pPr>
          </w:p>
        </w:tc>
      </w:tr>
      <w:tr w:rsidR="000A5AA2" w:rsidRPr="00B86380" w:rsidTr="00B12FB7">
        <w:tc>
          <w:tcPr>
            <w:tcW w:w="2127" w:type="dxa"/>
            <w:vMerge/>
            <w:shd w:val="clear" w:color="auto" w:fill="auto"/>
            <w:vAlign w:val="bottom"/>
          </w:tcPr>
          <w:p w:rsidR="000A5AA2" w:rsidRPr="00B86380" w:rsidRDefault="000A5AA2" w:rsidP="00B12FB7">
            <w:pPr>
              <w:rPr>
                <w:rFonts w:ascii="Tahoma" w:hAnsi="Tahoma" w:cs="Tahoma"/>
                <w:color w:val="FFFFFF" w:themeColor="background1"/>
                <w:sz w:val="32"/>
                <w:szCs w:val="32"/>
              </w:rPr>
            </w:pPr>
          </w:p>
        </w:tc>
        <w:tc>
          <w:tcPr>
            <w:tcW w:w="11624" w:type="dxa"/>
            <w:shd w:val="clear" w:color="auto" w:fill="800080"/>
            <w:vAlign w:val="bottom"/>
          </w:tcPr>
          <w:p w:rsidR="000A5AA2" w:rsidRPr="00B86380" w:rsidRDefault="002E0DD9" w:rsidP="00B12FB7">
            <w:pPr>
              <w:jc w:val="center"/>
              <w:rPr>
                <w:rFonts w:ascii="Tahoma" w:hAnsi="Tahoma" w:cs="Tahoma"/>
                <w:sz w:val="32"/>
                <w:szCs w:val="32"/>
              </w:rPr>
            </w:pPr>
            <w:r>
              <w:rPr>
                <w:rFonts w:ascii="Tahoma" w:hAnsi="Tahoma" w:cs="Tahoma"/>
                <w:sz w:val="32"/>
                <w:szCs w:val="32"/>
              </w:rPr>
              <w:t>Haen Uwch</w:t>
            </w:r>
          </w:p>
        </w:tc>
        <w:tc>
          <w:tcPr>
            <w:tcW w:w="2126" w:type="dxa"/>
            <w:vMerge/>
          </w:tcPr>
          <w:p w:rsidR="000A5AA2" w:rsidRPr="00B86380" w:rsidRDefault="000A5AA2" w:rsidP="00B12FB7">
            <w:pPr>
              <w:rPr>
                <w:rFonts w:ascii="Tahoma" w:hAnsi="Tahoma" w:cs="Tahoma"/>
              </w:rPr>
            </w:pPr>
          </w:p>
        </w:tc>
      </w:tr>
    </w:tbl>
    <w:p w:rsidR="009A0394" w:rsidRPr="00B86380" w:rsidRDefault="009A0394"/>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426"/>
        <w:gridCol w:w="7183"/>
        <w:gridCol w:w="4639"/>
        <w:gridCol w:w="3629"/>
      </w:tblGrid>
      <w:tr w:rsidR="000A5AA2" w:rsidRPr="00B86380" w:rsidTr="00B12FB7">
        <w:trPr>
          <w:cantSplit/>
          <w:trHeight w:val="170"/>
        </w:trPr>
        <w:tc>
          <w:tcPr>
            <w:tcW w:w="12248" w:type="dxa"/>
            <w:gridSpan w:val="3"/>
            <w:tcBorders>
              <w:bottom w:val="single" w:sz="4" w:space="0" w:color="auto"/>
            </w:tcBorders>
            <w:shd w:val="clear" w:color="auto" w:fill="B2A1C7" w:themeFill="accent4" w:themeFillTint="99"/>
          </w:tcPr>
          <w:p w:rsidR="000A5AA2" w:rsidRPr="00B86380" w:rsidRDefault="003C4A7A" w:rsidP="00C33951">
            <w:pPr>
              <w:rPr>
                <w:rFonts w:ascii="Tahoma" w:hAnsi="Tahoma" w:cs="Tahoma"/>
                <w:color w:val="FFFFFF" w:themeColor="background1"/>
                <w:sz w:val="20"/>
                <w:szCs w:val="20"/>
              </w:rPr>
            </w:pPr>
            <w:r>
              <w:rPr>
                <w:rFonts w:ascii="Tahoma" w:hAnsi="Tahoma" w:cs="Tahoma"/>
                <w:color w:val="FFFFFF" w:themeColor="background1"/>
                <w:sz w:val="20"/>
                <w:szCs w:val="20"/>
              </w:rPr>
              <w:t>PWNC:</w:t>
            </w:r>
            <w:r w:rsidR="000A5AA2" w:rsidRPr="00B86380">
              <w:rPr>
                <w:rFonts w:ascii="Tahoma" w:hAnsi="Tahoma" w:cs="Tahoma"/>
                <w:color w:val="FFFFFF" w:themeColor="background1"/>
                <w:sz w:val="20"/>
                <w:szCs w:val="20"/>
              </w:rPr>
              <w:t xml:space="preserve"> </w:t>
            </w:r>
            <w:bookmarkStart w:id="32" w:name="Tebygolrwydd1TebygolrwyddDamcaniaet"/>
            <w:r w:rsidR="00C33951">
              <w:rPr>
                <w:rFonts w:ascii="Tahoma" w:hAnsi="Tahoma" w:cs="Tahoma"/>
                <w:color w:val="FFFFFF" w:themeColor="background1"/>
                <w:sz w:val="20"/>
                <w:szCs w:val="20"/>
              </w:rPr>
              <w:t xml:space="preserve">Tebygolrwydd </w:t>
            </w:r>
            <w:r w:rsidR="000A5AA2" w:rsidRPr="00B86380">
              <w:rPr>
                <w:rFonts w:ascii="Tahoma" w:hAnsi="Tahoma" w:cs="Tahoma"/>
                <w:color w:val="FFFFFF" w:themeColor="background1"/>
                <w:sz w:val="20"/>
                <w:szCs w:val="20"/>
              </w:rPr>
              <w:t>1</w:t>
            </w:r>
            <w:r w:rsidR="00F96177" w:rsidRPr="00B86380">
              <w:rPr>
                <w:rFonts w:ascii="Tahoma" w:hAnsi="Tahoma" w:cs="Tahoma"/>
                <w:color w:val="FFFFFF" w:themeColor="background1"/>
                <w:sz w:val="20"/>
                <w:szCs w:val="20"/>
              </w:rPr>
              <w:t xml:space="preserve"> – </w:t>
            </w:r>
            <w:r w:rsidR="00C33951">
              <w:rPr>
                <w:rFonts w:ascii="Tahoma" w:hAnsi="Tahoma" w:cs="Tahoma"/>
                <w:color w:val="FFFFFF" w:themeColor="background1"/>
                <w:sz w:val="20"/>
                <w:szCs w:val="20"/>
              </w:rPr>
              <w:t xml:space="preserve">Tebygolrwydd Damcaniaethol        </w:t>
            </w:r>
            <w:bookmarkEnd w:id="32"/>
          </w:p>
        </w:tc>
        <w:tc>
          <w:tcPr>
            <w:tcW w:w="3629" w:type="dxa"/>
            <w:tcBorders>
              <w:bottom w:val="single" w:sz="4" w:space="0" w:color="auto"/>
            </w:tcBorders>
            <w:shd w:val="clear" w:color="auto" w:fill="B2A1C7" w:themeFill="accent4" w:themeFillTint="99"/>
            <w:tcMar>
              <w:top w:w="28" w:type="dxa"/>
              <w:left w:w="57" w:type="dxa"/>
              <w:bottom w:w="28" w:type="dxa"/>
              <w:right w:w="57" w:type="dxa"/>
            </w:tcMar>
            <w:vAlign w:val="bottom"/>
          </w:tcPr>
          <w:p w:rsidR="000A5AA2" w:rsidRPr="00B86380" w:rsidRDefault="00F3282B" w:rsidP="00B12FB7">
            <w:pPr>
              <w:jc w:val="right"/>
              <w:rPr>
                <w:rFonts w:ascii="Tahoma" w:hAnsi="Tahoma" w:cs="Tahoma"/>
                <w:color w:val="FFFFFF" w:themeColor="background1"/>
                <w:sz w:val="20"/>
                <w:szCs w:val="20"/>
              </w:rPr>
            </w:pPr>
            <w:r>
              <w:rPr>
                <w:rFonts w:ascii="Tahoma" w:hAnsi="Tahoma" w:cs="Tahoma"/>
                <w:color w:val="FFFFFF" w:themeColor="background1"/>
                <w:sz w:val="20"/>
                <w:szCs w:val="20"/>
              </w:rPr>
              <w:t>Amser addysgu a awgrymir</w:t>
            </w:r>
            <w:r w:rsidR="00C33951">
              <w:rPr>
                <w:rFonts w:ascii="Tahoma" w:hAnsi="Tahoma" w:cs="Tahoma"/>
                <w:color w:val="FFFFFF" w:themeColor="background1"/>
                <w:sz w:val="20"/>
                <w:szCs w:val="20"/>
              </w:rPr>
              <w:t xml:space="preserve">: 7 awr  </w:t>
            </w:r>
          </w:p>
        </w:tc>
      </w:tr>
      <w:tr w:rsidR="000A5AA2" w:rsidRPr="00B86380" w:rsidTr="00B12FB7">
        <w:trPr>
          <w:cantSplit/>
          <w:trHeight w:val="39"/>
        </w:trPr>
        <w:tc>
          <w:tcPr>
            <w:tcW w:w="426" w:type="dxa"/>
            <w:vMerge w:val="restart"/>
            <w:tcBorders>
              <w:right w:val="nil"/>
            </w:tcBorders>
            <w:shd w:val="clear" w:color="auto" w:fill="E6E6E6"/>
            <w:textDirection w:val="btLr"/>
            <w:vAlign w:val="bottom"/>
          </w:tcPr>
          <w:p w:rsidR="000A5AA2" w:rsidRPr="00B86380" w:rsidRDefault="00C33951" w:rsidP="00B12FB7">
            <w:pPr>
              <w:ind w:left="113" w:right="113"/>
              <w:jc w:val="center"/>
              <w:rPr>
                <w:rFonts w:ascii="Tahoma" w:hAnsi="Tahoma" w:cs="Tahoma"/>
                <w:b/>
                <w:sz w:val="26"/>
                <w:szCs w:val="26"/>
              </w:rPr>
            </w:pPr>
            <w:r>
              <w:rPr>
                <w:rFonts w:ascii="Tahoma" w:hAnsi="Tahoma" w:cs="Tahoma"/>
                <w:b/>
                <w:sz w:val="26"/>
                <w:szCs w:val="26"/>
              </w:rPr>
              <w:t>YSTADEGAU</w:t>
            </w:r>
          </w:p>
        </w:tc>
        <w:tc>
          <w:tcPr>
            <w:tcW w:w="7183" w:type="dxa"/>
            <w:tcBorders>
              <w:bottom w:val="single" w:sz="4" w:space="0" w:color="auto"/>
              <w:right w:val="nil"/>
            </w:tcBorders>
            <w:shd w:val="clear" w:color="auto" w:fill="E6E6E6"/>
            <w:tcMar>
              <w:top w:w="28" w:type="dxa"/>
              <w:left w:w="57" w:type="dxa"/>
              <w:bottom w:w="28" w:type="dxa"/>
              <w:right w:w="57" w:type="dxa"/>
            </w:tcMar>
          </w:tcPr>
          <w:p w:rsidR="000A5AA2" w:rsidRPr="00B86380" w:rsidRDefault="00DB73F0" w:rsidP="00B12FB7">
            <w:pPr>
              <w:rPr>
                <w:rFonts w:ascii="Tahoma" w:hAnsi="Tahoma" w:cs="Tahoma"/>
                <w:i/>
                <w:sz w:val="16"/>
                <w:szCs w:val="16"/>
              </w:rPr>
            </w:pPr>
            <w:r>
              <w:rPr>
                <w:rFonts w:ascii="Tahoma" w:hAnsi="Tahoma" w:cs="Tahoma"/>
                <w:b/>
                <w:sz w:val="16"/>
                <w:szCs w:val="16"/>
              </w:rPr>
              <w:t xml:space="preserve">Cynnwys Manyleb CBAC ar gyfer TGAU Rhifedd a Mathemateg: </w:t>
            </w:r>
          </w:p>
        </w:tc>
        <w:tc>
          <w:tcPr>
            <w:tcW w:w="8268" w:type="dxa"/>
            <w:gridSpan w:val="2"/>
            <w:tcBorders>
              <w:left w:val="nil"/>
              <w:bottom w:val="single" w:sz="4" w:space="0" w:color="auto"/>
            </w:tcBorders>
            <w:shd w:val="clear" w:color="auto" w:fill="E6E6E6"/>
          </w:tcPr>
          <w:p w:rsidR="000A5AA2" w:rsidRPr="00B86380" w:rsidRDefault="000A5AA2" w:rsidP="00B12FB7">
            <w:pPr>
              <w:jc w:val="right"/>
              <w:rPr>
                <w:rFonts w:ascii="Tahoma" w:hAnsi="Tahoma" w:cs="Tahoma"/>
                <w:i/>
                <w:sz w:val="16"/>
                <w:szCs w:val="16"/>
              </w:rPr>
            </w:pPr>
          </w:p>
        </w:tc>
      </w:tr>
      <w:tr w:rsidR="000A5AA2" w:rsidRPr="00B86380" w:rsidTr="004D206B">
        <w:trPr>
          <w:cantSplit/>
          <w:trHeight w:val="137"/>
        </w:trPr>
        <w:tc>
          <w:tcPr>
            <w:tcW w:w="426" w:type="dxa"/>
            <w:vMerge/>
            <w:shd w:val="clear" w:color="auto" w:fill="E6E6E6"/>
          </w:tcPr>
          <w:p w:rsidR="000A5AA2" w:rsidRPr="00B86380" w:rsidRDefault="000A5AA2" w:rsidP="00B12FB7">
            <w:pPr>
              <w:rPr>
                <w:rFonts w:ascii="Tahoma" w:hAnsi="Tahoma" w:cs="Tahoma"/>
                <w:sz w:val="16"/>
                <w:szCs w:val="16"/>
              </w:rPr>
            </w:pPr>
          </w:p>
        </w:tc>
        <w:tc>
          <w:tcPr>
            <w:tcW w:w="15451" w:type="dxa"/>
            <w:gridSpan w:val="3"/>
            <w:tcBorders>
              <w:top w:val="single" w:sz="4" w:space="0" w:color="auto"/>
              <w:bottom w:val="single" w:sz="4" w:space="0" w:color="auto"/>
            </w:tcBorders>
            <w:shd w:val="clear" w:color="auto" w:fill="E6E6E6"/>
            <w:tcMar>
              <w:top w:w="28" w:type="dxa"/>
              <w:left w:w="57" w:type="dxa"/>
              <w:bottom w:w="28" w:type="dxa"/>
              <w:right w:w="57" w:type="dxa"/>
            </w:tcMar>
          </w:tcPr>
          <w:p w:rsidR="00BC76B4" w:rsidRDefault="00BC76B4" w:rsidP="00B12FB7">
            <w:pPr>
              <w:rPr>
                <w:rFonts w:ascii="Tahoma" w:eastAsiaTheme="minorHAnsi" w:hAnsi="Tahoma" w:cs="Tahoma"/>
                <w:sz w:val="16"/>
                <w:szCs w:val="16"/>
                <w:lang w:val="en-NZ"/>
              </w:rPr>
            </w:pPr>
            <w:r>
              <w:rPr>
                <w:rFonts w:ascii="Tahoma" w:eastAsiaTheme="minorHAnsi" w:hAnsi="Tahoma" w:cs="Tahoma"/>
                <w:sz w:val="16"/>
                <w:szCs w:val="16"/>
                <w:lang w:val="en-NZ"/>
              </w:rPr>
              <w:t>Deall a defnyddio geirfa tebygolrwydd, gan gynnwys y syniadau o ansicrwydd a risg.</w:t>
            </w:r>
          </w:p>
          <w:p w:rsidR="004D206B" w:rsidRPr="00B86380" w:rsidRDefault="00BC76B4" w:rsidP="00B12FB7">
            <w:pPr>
              <w:rPr>
                <w:rFonts w:ascii="Tahoma" w:hAnsi="Tahoma" w:cs="Tahoma"/>
                <w:sz w:val="16"/>
                <w:szCs w:val="16"/>
              </w:rPr>
            </w:pPr>
            <w:r w:rsidRPr="00C33951">
              <w:rPr>
                <w:rFonts w:ascii="Tahoma" w:eastAsiaTheme="minorHAnsi" w:hAnsi="Tahoma" w:cs="Tahoma"/>
                <w:sz w:val="16"/>
                <w:szCs w:val="16"/>
                <w:lang w:val="en-NZ"/>
              </w:rPr>
              <w:t>Y termau 'teg', 'siawns deg', 'sicr', 'tebygol', 'annhebygol ' ac 'amhosibl'.</w:t>
            </w:r>
            <w:r>
              <w:rPr>
                <w:rFonts w:ascii="Tahoma" w:hAnsi="Tahoma" w:cs="Tahoma"/>
                <w:sz w:val="16"/>
                <w:szCs w:val="16"/>
              </w:rPr>
              <w:t xml:space="preserve"> </w:t>
            </w:r>
          </w:p>
        </w:tc>
      </w:tr>
      <w:tr w:rsidR="000A5AA2" w:rsidRPr="00B86380" w:rsidTr="00B12FB7">
        <w:trPr>
          <w:cantSplit/>
          <w:trHeight w:val="40"/>
        </w:trPr>
        <w:tc>
          <w:tcPr>
            <w:tcW w:w="426" w:type="dxa"/>
            <w:vMerge/>
            <w:shd w:val="clear" w:color="auto" w:fill="E6E6E6"/>
          </w:tcPr>
          <w:p w:rsidR="000A5AA2" w:rsidRPr="00B86380" w:rsidRDefault="000A5AA2" w:rsidP="00B12FB7">
            <w:pPr>
              <w:rPr>
                <w:rFonts w:ascii="Tahoma" w:hAnsi="Tahoma" w:cs="Tahoma"/>
                <w:b/>
                <w:sz w:val="16"/>
                <w:szCs w:val="16"/>
              </w:rPr>
            </w:pPr>
          </w:p>
        </w:tc>
        <w:tc>
          <w:tcPr>
            <w:tcW w:w="15451" w:type="dxa"/>
            <w:gridSpan w:val="3"/>
            <w:tcBorders>
              <w:top w:val="single" w:sz="4" w:space="0" w:color="auto"/>
              <w:bottom w:val="single" w:sz="4" w:space="0" w:color="auto"/>
            </w:tcBorders>
            <w:shd w:val="clear" w:color="auto" w:fill="E6E6E6"/>
            <w:tcMar>
              <w:top w:w="28" w:type="dxa"/>
              <w:left w:w="57" w:type="dxa"/>
              <w:bottom w:w="28" w:type="dxa"/>
              <w:right w:w="57" w:type="dxa"/>
            </w:tcMar>
          </w:tcPr>
          <w:p w:rsidR="000A5AA2" w:rsidRPr="00B86380" w:rsidRDefault="002403A5" w:rsidP="00B12FB7">
            <w:pPr>
              <w:rPr>
                <w:rFonts w:ascii="Tahoma" w:hAnsi="Tahoma" w:cs="Tahoma"/>
                <w:sz w:val="16"/>
                <w:szCs w:val="16"/>
              </w:rPr>
            </w:pPr>
            <w:r>
              <w:rPr>
                <w:rFonts w:ascii="Tahoma" w:hAnsi="Tahoma" w:cs="Tahoma"/>
                <w:b/>
                <w:sz w:val="16"/>
                <w:szCs w:val="16"/>
              </w:rPr>
              <w:t>Cynnwys Ychwanegol Manyleb CBAC ar gyfer TGAU Mathemateg</w:t>
            </w:r>
            <w:r w:rsidR="000A5AA2" w:rsidRPr="00B86380">
              <w:rPr>
                <w:rFonts w:ascii="Tahoma" w:hAnsi="Tahoma" w:cs="Tahoma"/>
                <w:b/>
                <w:sz w:val="16"/>
                <w:szCs w:val="16"/>
              </w:rPr>
              <w:t>:</w:t>
            </w:r>
          </w:p>
        </w:tc>
      </w:tr>
      <w:tr w:rsidR="000A5AA2" w:rsidRPr="00B86380" w:rsidTr="00B12FB7">
        <w:trPr>
          <w:cantSplit/>
          <w:trHeight w:val="850"/>
        </w:trPr>
        <w:tc>
          <w:tcPr>
            <w:tcW w:w="426" w:type="dxa"/>
            <w:vMerge/>
            <w:tcBorders>
              <w:bottom w:val="single" w:sz="4" w:space="0" w:color="auto"/>
            </w:tcBorders>
            <w:shd w:val="clear" w:color="auto" w:fill="E6E6E6"/>
          </w:tcPr>
          <w:p w:rsidR="000A5AA2" w:rsidRPr="00B86380" w:rsidRDefault="000A5AA2" w:rsidP="00B12FB7">
            <w:pPr>
              <w:rPr>
                <w:rFonts w:ascii="Tahoma" w:hAnsi="Tahoma" w:cs="Tahoma"/>
                <w:sz w:val="16"/>
                <w:szCs w:val="16"/>
              </w:rPr>
            </w:pPr>
          </w:p>
        </w:tc>
        <w:tc>
          <w:tcPr>
            <w:tcW w:w="15451" w:type="dxa"/>
            <w:gridSpan w:val="3"/>
            <w:tcBorders>
              <w:top w:val="single" w:sz="4" w:space="0" w:color="auto"/>
              <w:bottom w:val="single" w:sz="4" w:space="0" w:color="auto"/>
            </w:tcBorders>
            <w:shd w:val="clear" w:color="auto" w:fill="E6E6E6"/>
            <w:tcMar>
              <w:top w:w="28" w:type="dxa"/>
              <w:left w:w="57" w:type="dxa"/>
              <w:bottom w:w="28" w:type="dxa"/>
              <w:right w:w="57" w:type="dxa"/>
            </w:tcMar>
          </w:tcPr>
          <w:p w:rsidR="000A5AA2" w:rsidRPr="00B86380" w:rsidRDefault="00C33951" w:rsidP="00B12FB7">
            <w:pPr>
              <w:rPr>
                <w:rFonts w:ascii="Tahoma" w:hAnsi="Tahoma" w:cs="Tahoma"/>
                <w:b/>
                <w:i/>
                <w:sz w:val="16"/>
                <w:szCs w:val="16"/>
              </w:rPr>
            </w:pPr>
            <w:r>
              <w:rPr>
                <w:rFonts w:ascii="Tahoma" w:hAnsi="Tahoma" w:cs="Tahoma"/>
                <w:b/>
                <w:i/>
                <w:sz w:val="16"/>
                <w:szCs w:val="16"/>
              </w:rPr>
              <w:t xml:space="preserve">Amcangyfrif a chyfrifo tebygolrwydd digwyddiadau       </w:t>
            </w:r>
          </w:p>
          <w:p w:rsidR="004D206B" w:rsidRPr="00B86380" w:rsidRDefault="00BC76B4" w:rsidP="00C33951">
            <w:pPr>
              <w:rPr>
                <w:rFonts w:ascii="Tahoma" w:hAnsi="Tahoma" w:cs="Tahoma"/>
                <w:sz w:val="16"/>
                <w:szCs w:val="16"/>
              </w:rPr>
            </w:pPr>
            <w:r>
              <w:rPr>
                <w:rFonts w:ascii="Tahoma" w:hAnsi="Tahoma" w:cs="Tahoma"/>
                <w:sz w:val="16"/>
                <w:szCs w:val="16"/>
              </w:rPr>
              <w:t xml:space="preserve">Deall </w:t>
            </w:r>
            <w:r w:rsidR="00C33951">
              <w:rPr>
                <w:rFonts w:ascii="Tahoma" w:hAnsi="Tahoma" w:cs="Tahoma"/>
                <w:sz w:val="16"/>
                <w:szCs w:val="16"/>
              </w:rPr>
              <w:t>a defnyddio’r raddfa debygolrwydd o</w:t>
            </w:r>
            <w:r w:rsidR="00C33951">
              <w:rPr>
                <w:rFonts w:ascii="Arial" w:eastAsiaTheme="minorHAnsi" w:hAnsi="Arial" w:cs="Arial"/>
                <w:sz w:val="18"/>
                <w:szCs w:val="18"/>
                <w:lang w:val="en-NZ"/>
              </w:rPr>
              <w:t xml:space="preserve"> </w:t>
            </w:r>
            <w:r w:rsidR="00C33951" w:rsidRPr="00BA6F4C">
              <w:rPr>
                <w:rFonts w:ascii="Tahoma" w:eastAsiaTheme="minorHAnsi" w:hAnsi="Tahoma" w:cs="Tahoma"/>
                <w:sz w:val="16"/>
                <w:szCs w:val="16"/>
                <w:lang w:val="en-NZ"/>
              </w:rPr>
              <w:t>0 i 1.</w:t>
            </w:r>
            <w:r w:rsidR="004D206B" w:rsidRPr="00BA6F4C">
              <w:rPr>
                <w:rFonts w:ascii="Tahoma" w:hAnsi="Tahoma" w:cs="Tahoma"/>
                <w:sz w:val="14"/>
                <w:szCs w:val="14"/>
              </w:rPr>
              <w:t xml:space="preserve"> </w:t>
            </w:r>
          </w:p>
          <w:p w:rsidR="00C33951" w:rsidRPr="00C33951" w:rsidRDefault="00C33951" w:rsidP="00C33951">
            <w:pPr>
              <w:autoSpaceDE w:val="0"/>
              <w:autoSpaceDN w:val="0"/>
              <w:adjustRightInd w:val="0"/>
              <w:rPr>
                <w:rFonts w:ascii="Tahoma" w:hAnsi="Tahoma" w:cs="Tahoma"/>
                <w:sz w:val="16"/>
                <w:szCs w:val="16"/>
              </w:rPr>
            </w:pPr>
            <w:r w:rsidRPr="00C33951">
              <w:rPr>
                <w:rFonts w:ascii="Tahoma" w:eastAsiaTheme="minorHAnsi" w:hAnsi="Tahoma" w:cs="Tahoma"/>
                <w:sz w:val="16"/>
                <w:szCs w:val="16"/>
                <w:lang w:val="en-NZ"/>
              </w:rPr>
              <w:t>Defnyddio: mae'r tebygolrwydd na fydd digwyddiad yn digwydd yn hafal i un minws y tebygolrwydd y bydd yn digwydd. (Rhaid mynegi tebygolrwyddau fel ffracsiynau, degolion neu ganrannau.)</w:t>
            </w:r>
          </w:p>
          <w:p w:rsidR="00C33951" w:rsidRPr="00C33951" w:rsidRDefault="00C33951" w:rsidP="00C33951">
            <w:pPr>
              <w:autoSpaceDE w:val="0"/>
              <w:autoSpaceDN w:val="0"/>
              <w:adjustRightInd w:val="0"/>
              <w:rPr>
                <w:rFonts w:ascii="Tahoma" w:eastAsiaTheme="minorHAnsi" w:hAnsi="Tahoma" w:cs="Tahoma"/>
                <w:sz w:val="16"/>
                <w:szCs w:val="16"/>
                <w:lang w:val="en-NZ"/>
              </w:rPr>
            </w:pPr>
            <w:r w:rsidRPr="00C33951">
              <w:rPr>
                <w:rFonts w:ascii="Tahoma" w:eastAsiaTheme="minorHAnsi" w:hAnsi="Tahoma" w:cs="Tahoma"/>
                <w:sz w:val="16"/>
                <w:szCs w:val="16"/>
                <w:lang w:val="en-NZ"/>
              </w:rPr>
              <w:t>Cyfrifo tebygolrwyddau damcaniaethol sy’n seiliedig ar ganlyniadau sydd yr un mor debygol.</w:t>
            </w:r>
          </w:p>
          <w:p w:rsidR="00C33951" w:rsidRPr="00C33951" w:rsidRDefault="00C33951" w:rsidP="00C33951">
            <w:pPr>
              <w:autoSpaceDE w:val="0"/>
              <w:autoSpaceDN w:val="0"/>
              <w:adjustRightInd w:val="0"/>
              <w:rPr>
                <w:rFonts w:ascii="Tahoma" w:eastAsiaTheme="minorHAnsi" w:hAnsi="Tahoma" w:cs="Tahoma"/>
                <w:sz w:val="16"/>
                <w:szCs w:val="16"/>
                <w:lang w:val="en-NZ"/>
              </w:rPr>
            </w:pPr>
            <w:r w:rsidRPr="00C33951">
              <w:rPr>
                <w:rFonts w:ascii="Tahoma" w:eastAsiaTheme="minorHAnsi" w:hAnsi="Tahoma" w:cs="Tahoma"/>
                <w:sz w:val="16"/>
                <w:szCs w:val="16"/>
                <w:lang w:val="en-NZ"/>
              </w:rPr>
              <w:t xml:space="preserve">Nodi holl ganlyniadau cyfuniad o ddau arbrawf, </w:t>
            </w:r>
            <w:r w:rsidRPr="00C33951">
              <w:rPr>
                <w:rFonts w:ascii="Tahoma" w:eastAsiaTheme="minorHAnsi" w:hAnsi="Tahoma" w:cs="Tahoma"/>
                <w:i/>
                <w:iCs/>
                <w:sz w:val="16"/>
                <w:szCs w:val="16"/>
                <w:lang w:val="en-NZ"/>
              </w:rPr>
              <w:t>e.e. taflu dau ddis</w:t>
            </w:r>
            <w:r w:rsidRPr="00C33951">
              <w:rPr>
                <w:rFonts w:ascii="Tahoma" w:eastAsiaTheme="minorHAnsi" w:hAnsi="Tahoma" w:cs="Tahoma"/>
                <w:sz w:val="16"/>
                <w:szCs w:val="16"/>
                <w:lang w:val="en-NZ"/>
              </w:rPr>
              <w:t xml:space="preserve">, defnyddio tablau, </w:t>
            </w:r>
            <w:r w:rsidRPr="00C33951">
              <w:rPr>
                <w:rFonts w:ascii="Tahoma" w:eastAsiaTheme="minorHAnsi" w:hAnsi="Tahoma" w:cs="Tahoma"/>
                <w:sz w:val="16"/>
                <w:szCs w:val="16"/>
                <w:u w:val="single"/>
                <w:lang w:val="en-NZ"/>
              </w:rPr>
              <w:t>diagramau canghennog</w:t>
            </w:r>
            <w:r w:rsidRPr="00C33951">
              <w:rPr>
                <w:rFonts w:ascii="Tahoma" w:eastAsiaTheme="minorHAnsi" w:hAnsi="Tahoma" w:cs="Tahoma"/>
                <w:sz w:val="16"/>
                <w:szCs w:val="16"/>
                <w:lang w:val="en-NZ"/>
              </w:rPr>
              <w:t>, diagramau Venn neu gynrychioliadau diagramatig eraill o ddigwyddiadau cyfansawdd.</w:t>
            </w:r>
          </w:p>
          <w:p w:rsidR="00C33951" w:rsidRPr="00C33951" w:rsidRDefault="00C33951" w:rsidP="00C33951">
            <w:pPr>
              <w:autoSpaceDE w:val="0"/>
              <w:autoSpaceDN w:val="0"/>
              <w:adjustRightInd w:val="0"/>
              <w:rPr>
                <w:rFonts w:ascii="Tahoma" w:eastAsiaTheme="minorHAnsi" w:hAnsi="Tahoma" w:cs="Tahoma"/>
                <w:sz w:val="16"/>
                <w:szCs w:val="16"/>
                <w:lang w:val="en-NZ"/>
              </w:rPr>
            </w:pPr>
            <w:r w:rsidRPr="00C33951">
              <w:rPr>
                <w:rFonts w:ascii="Tahoma" w:eastAsiaTheme="minorHAnsi" w:hAnsi="Tahoma" w:cs="Tahoma"/>
                <w:sz w:val="16"/>
                <w:szCs w:val="16"/>
                <w:lang w:val="en-NZ"/>
              </w:rPr>
              <w:t>Gwybod mai 1 yw cyfanswm tebygolrwydd holl ganlyniadau posibl arbrawf.</w:t>
            </w:r>
          </w:p>
          <w:p w:rsidR="00C33951" w:rsidRPr="00C33951" w:rsidRDefault="00C33951" w:rsidP="00C33951">
            <w:pPr>
              <w:autoSpaceDE w:val="0"/>
              <w:autoSpaceDN w:val="0"/>
              <w:adjustRightInd w:val="0"/>
              <w:rPr>
                <w:rFonts w:ascii="Tahoma" w:eastAsiaTheme="minorHAnsi" w:hAnsi="Tahoma" w:cs="Tahoma"/>
                <w:sz w:val="16"/>
                <w:szCs w:val="16"/>
                <w:u w:val="single"/>
                <w:lang w:val="en-NZ"/>
              </w:rPr>
            </w:pPr>
            <w:r w:rsidRPr="00C33951">
              <w:rPr>
                <w:rFonts w:ascii="Tahoma" w:eastAsiaTheme="minorHAnsi" w:hAnsi="Tahoma" w:cs="Tahoma"/>
                <w:sz w:val="16"/>
                <w:szCs w:val="16"/>
                <w:u w:val="single"/>
                <w:lang w:val="en-NZ"/>
              </w:rPr>
              <w:t>Gwybod pryd y dylid adio tebygolrwyddau ar gyfer digwyddiadau sy’n annibynnol ar ei gilydd a lluosi tebygolrwyddau ar gyfer dau ddigwyddiad annibynnol, a gwneud y cyfrifiadau priodol.</w:t>
            </w:r>
          </w:p>
          <w:p w:rsidR="00C33951" w:rsidRPr="00C33951" w:rsidRDefault="00C33951" w:rsidP="00C33951">
            <w:pPr>
              <w:autoSpaceDE w:val="0"/>
              <w:autoSpaceDN w:val="0"/>
              <w:adjustRightInd w:val="0"/>
              <w:rPr>
                <w:rFonts w:ascii="Tahoma" w:eastAsiaTheme="minorHAnsi" w:hAnsi="Tahoma" w:cs="Tahoma"/>
                <w:sz w:val="16"/>
                <w:szCs w:val="16"/>
                <w:u w:val="single"/>
                <w:lang w:val="en-NZ"/>
              </w:rPr>
            </w:pPr>
            <w:r w:rsidRPr="00C33951">
              <w:rPr>
                <w:rFonts w:ascii="Tahoma" w:eastAsiaTheme="minorHAnsi" w:hAnsi="Tahoma" w:cs="Tahoma"/>
                <w:sz w:val="16"/>
                <w:szCs w:val="16"/>
                <w:u w:val="single"/>
                <w:lang w:val="en-NZ"/>
              </w:rPr>
              <w:t xml:space="preserve">Os yw </w:t>
            </w:r>
            <w:r w:rsidRPr="00C33951">
              <w:rPr>
                <w:rFonts w:ascii="Tahoma" w:eastAsiaTheme="minorHAnsi" w:hAnsi="Tahoma" w:cs="Tahoma"/>
                <w:i/>
                <w:iCs/>
                <w:sz w:val="16"/>
                <w:szCs w:val="16"/>
                <w:u w:val="single"/>
                <w:lang w:val="en-NZ"/>
              </w:rPr>
              <w:t xml:space="preserve">A </w:t>
            </w:r>
            <w:r w:rsidRPr="00C33951">
              <w:rPr>
                <w:rFonts w:ascii="Tahoma" w:eastAsiaTheme="minorHAnsi" w:hAnsi="Tahoma" w:cs="Tahoma"/>
                <w:sz w:val="16"/>
                <w:szCs w:val="16"/>
                <w:u w:val="single"/>
                <w:lang w:val="en-NZ"/>
              </w:rPr>
              <w:t xml:space="preserve">a </w:t>
            </w:r>
            <w:r w:rsidRPr="00C33951">
              <w:rPr>
                <w:rFonts w:ascii="Tahoma" w:eastAsiaTheme="minorHAnsi" w:hAnsi="Tahoma" w:cs="Tahoma"/>
                <w:i/>
                <w:iCs/>
                <w:sz w:val="16"/>
                <w:szCs w:val="16"/>
                <w:u w:val="single"/>
                <w:lang w:val="en-NZ"/>
              </w:rPr>
              <w:t xml:space="preserve">B </w:t>
            </w:r>
            <w:r w:rsidRPr="00C33951">
              <w:rPr>
                <w:rFonts w:ascii="Tahoma" w:eastAsiaTheme="minorHAnsi" w:hAnsi="Tahoma" w:cs="Tahoma"/>
                <w:sz w:val="16"/>
                <w:szCs w:val="16"/>
                <w:u w:val="single"/>
                <w:lang w:val="en-NZ"/>
              </w:rPr>
              <w:t xml:space="preserve">yn annibynnol ar ei gilydd, y tebygolrwydd y bydd </w:t>
            </w:r>
            <w:r w:rsidRPr="00C33951">
              <w:rPr>
                <w:rFonts w:ascii="Tahoma" w:eastAsiaTheme="minorHAnsi" w:hAnsi="Tahoma" w:cs="Tahoma"/>
                <w:i/>
                <w:iCs/>
                <w:sz w:val="16"/>
                <w:szCs w:val="16"/>
                <w:u w:val="single"/>
                <w:lang w:val="en-NZ"/>
              </w:rPr>
              <w:t xml:space="preserve">A </w:t>
            </w:r>
            <w:r w:rsidRPr="00C33951">
              <w:rPr>
                <w:rFonts w:ascii="Tahoma" w:eastAsiaTheme="minorHAnsi" w:hAnsi="Tahoma" w:cs="Tahoma"/>
                <w:sz w:val="16"/>
                <w:szCs w:val="16"/>
                <w:u w:val="single"/>
                <w:lang w:val="en-NZ"/>
              </w:rPr>
              <w:t xml:space="preserve">neu </w:t>
            </w:r>
            <w:r w:rsidRPr="00C33951">
              <w:rPr>
                <w:rFonts w:ascii="Tahoma" w:eastAsiaTheme="minorHAnsi" w:hAnsi="Tahoma" w:cs="Tahoma"/>
                <w:i/>
                <w:iCs/>
                <w:sz w:val="16"/>
                <w:szCs w:val="16"/>
                <w:u w:val="single"/>
                <w:lang w:val="en-NZ"/>
              </w:rPr>
              <w:t xml:space="preserve">B </w:t>
            </w:r>
            <w:r w:rsidRPr="00C33951">
              <w:rPr>
                <w:rFonts w:ascii="Tahoma" w:eastAsiaTheme="minorHAnsi" w:hAnsi="Tahoma" w:cs="Tahoma"/>
                <w:sz w:val="16"/>
                <w:szCs w:val="16"/>
                <w:u w:val="single"/>
                <w:lang w:val="en-NZ"/>
              </w:rPr>
              <w:t xml:space="preserve">yn digwydd yw </w:t>
            </w:r>
            <w:r w:rsidRPr="00C33951">
              <w:rPr>
                <w:rFonts w:ascii="Tahoma" w:eastAsiaTheme="minorHAnsi" w:hAnsi="Tahoma" w:cs="Tahoma"/>
                <w:i/>
                <w:iCs/>
                <w:sz w:val="16"/>
                <w:szCs w:val="16"/>
                <w:u w:val="single"/>
                <w:lang w:val="en-NZ"/>
              </w:rPr>
              <w:t xml:space="preserve">P(A) </w:t>
            </w:r>
            <w:r w:rsidRPr="00C33951">
              <w:rPr>
                <w:rFonts w:ascii="Tahoma" w:eastAsiaTheme="minorHAnsi" w:hAnsi="Tahoma" w:cs="Tahoma"/>
                <w:sz w:val="16"/>
                <w:szCs w:val="16"/>
                <w:u w:val="single"/>
                <w:lang w:val="en-NZ"/>
              </w:rPr>
              <w:t xml:space="preserve">+ </w:t>
            </w:r>
            <w:r w:rsidRPr="00C33951">
              <w:rPr>
                <w:rFonts w:ascii="Tahoma" w:eastAsiaTheme="minorHAnsi" w:hAnsi="Tahoma" w:cs="Tahoma"/>
                <w:i/>
                <w:iCs/>
                <w:sz w:val="16"/>
                <w:szCs w:val="16"/>
                <w:u w:val="single"/>
                <w:lang w:val="en-NZ"/>
              </w:rPr>
              <w:t>P(B)</w:t>
            </w:r>
            <w:r w:rsidRPr="00C33951">
              <w:rPr>
                <w:rFonts w:ascii="Tahoma" w:eastAsiaTheme="minorHAnsi" w:hAnsi="Tahoma" w:cs="Tahoma"/>
                <w:sz w:val="16"/>
                <w:szCs w:val="16"/>
                <w:u w:val="single"/>
                <w:lang w:val="en-NZ"/>
              </w:rPr>
              <w:t>.</w:t>
            </w:r>
          </w:p>
          <w:p w:rsidR="00694772" w:rsidRPr="00B86380" w:rsidRDefault="00C33951" w:rsidP="00C33951">
            <w:pPr>
              <w:autoSpaceDE w:val="0"/>
              <w:autoSpaceDN w:val="0"/>
              <w:adjustRightInd w:val="0"/>
              <w:rPr>
                <w:rFonts w:ascii="Tahoma" w:hAnsi="Tahoma" w:cs="Tahoma"/>
                <w:bCs/>
                <w:sz w:val="16"/>
                <w:szCs w:val="16"/>
              </w:rPr>
            </w:pPr>
            <w:r w:rsidRPr="00C33951">
              <w:rPr>
                <w:rFonts w:ascii="Tahoma" w:eastAsiaTheme="minorHAnsi" w:hAnsi="Tahoma" w:cs="Tahoma"/>
                <w:sz w:val="16"/>
                <w:szCs w:val="16"/>
                <w:u w:val="single"/>
                <w:lang w:val="en-NZ"/>
              </w:rPr>
              <w:t xml:space="preserve">Os yw </w:t>
            </w:r>
            <w:r w:rsidRPr="00C33951">
              <w:rPr>
                <w:rFonts w:ascii="Tahoma" w:eastAsiaTheme="minorHAnsi" w:hAnsi="Tahoma" w:cs="Tahoma"/>
                <w:i/>
                <w:iCs/>
                <w:sz w:val="16"/>
                <w:szCs w:val="16"/>
                <w:u w:val="single"/>
                <w:lang w:val="en-NZ"/>
              </w:rPr>
              <w:t xml:space="preserve">A </w:t>
            </w:r>
            <w:r w:rsidRPr="00C33951">
              <w:rPr>
                <w:rFonts w:ascii="Tahoma" w:eastAsiaTheme="minorHAnsi" w:hAnsi="Tahoma" w:cs="Tahoma"/>
                <w:sz w:val="16"/>
                <w:szCs w:val="16"/>
                <w:u w:val="single"/>
                <w:lang w:val="en-NZ"/>
              </w:rPr>
              <w:t xml:space="preserve">a </w:t>
            </w:r>
            <w:r w:rsidRPr="00C33951">
              <w:rPr>
                <w:rFonts w:ascii="Tahoma" w:eastAsiaTheme="minorHAnsi" w:hAnsi="Tahoma" w:cs="Tahoma"/>
                <w:i/>
                <w:iCs/>
                <w:sz w:val="16"/>
                <w:szCs w:val="16"/>
                <w:u w:val="single"/>
                <w:lang w:val="en-NZ"/>
              </w:rPr>
              <w:t xml:space="preserve">B </w:t>
            </w:r>
            <w:r w:rsidRPr="00C33951">
              <w:rPr>
                <w:rFonts w:ascii="Tahoma" w:eastAsiaTheme="minorHAnsi" w:hAnsi="Tahoma" w:cs="Tahoma"/>
                <w:sz w:val="16"/>
                <w:szCs w:val="16"/>
                <w:u w:val="single"/>
                <w:lang w:val="en-NZ"/>
              </w:rPr>
              <w:t xml:space="preserve">yn ddigwyddiadau annibynnol, y tebygolrwydd y bydd </w:t>
            </w:r>
            <w:r w:rsidRPr="00C33951">
              <w:rPr>
                <w:rFonts w:ascii="Tahoma" w:eastAsiaTheme="minorHAnsi" w:hAnsi="Tahoma" w:cs="Tahoma"/>
                <w:i/>
                <w:iCs/>
                <w:sz w:val="16"/>
                <w:szCs w:val="16"/>
                <w:u w:val="single"/>
                <w:lang w:val="en-NZ"/>
              </w:rPr>
              <w:t xml:space="preserve">A </w:t>
            </w:r>
            <w:r w:rsidRPr="00C33951">
              <w:rPr>
                <w:rFonts w:ascii="Tahoma" w:eastAsiaTheme="minorHAnsi" w:hAnsi="Tahoma" w:cs="Tahoma"/>
                <w:sz w:val="16"/>
                <w:szCs w:val="16"/>
                <w:u w:val="single"/>
                <w:lang w:val="en-NZ"/>
              </w:rPr>
              <w:t xml:space="preserve">a </w:t>
            </w:r>
            <w:r w:rsidRPr="00C33951">
              <w:rPr>
                <w:rFonts w:ascii="Tahoma" w:eastAsiaTheme="minorHAnsi" w:hAnsi="Tahoma" w:cs="Tahoma"/>
                <w:i/>
                <w:iCs/>
                <w:sz w:val="16"/>
                <w:szCs w:val="16"/>
                <w:u w:val="single"/>
                <w:lang w:val="en-NZ"/>
              </w:rPr>
              <w:t xml:space="preserve">B </w:t>
            </w:r>
            <w:r w:rsidRPr="00C33951">
              <w:rPr>
                <w:rFonts w:ascii="Tahoma" w:eastAsiaTheme="minorHAnsi" w:hAnsi="Tahoma" w:cs="Tahoma"/>
                <w:sz w:val="16"/>
                <w:szCs w:val="16"/>
                <w:u w:val="single"/>
                <w:lang w:val="en-NZ"/>
              </w:rPr>
              <w:t xml:space="preserve">yn digwydd yw </w:t>
            </w:r>
            <w:r w:rsidRPr="00C33951">
              <w:rPr>
                <w:rFonts w:ascii="Tahoma" w:eastAsiaTheme="minorHAnsi" w:hAnsi="Tahoma" w:cs="Tahoma"/>
                <w:i/>
                <w:iCs/>
                <w:sz w:val="16"/>
                <w:szCs w:val="16"/>
                <w:u w:val="single"/>
                <w:lang w:val="en-NZ"/>
              </w:rPr>
              <w:t>P(A)</w:t>
            </w:r>
            <w:r w:rsidRPr="00C33951">
              <w:rPr>
                <w:rFonts w:ascii="Tahoma" w:eastAsiaTheme="minorHAnsi" w:hAnsi="Tahoma" w:cs="Tahoma"/>
                <w:sz w:val="16"/>
                <w:szCs w:val="16"/>
                <w:u w:val="single"/>
                <w:lang w:val="en-NZ"/>
              </w:rPr>
              <w:t></w:t>
            </w:r>
            <w:r w:rsidRPr="00B86380">
              <w:rPr>
                <w:rFonts w:ascii="Tahoma" w:hAnsi="Tahoma" w:cs="Tahoma"/>
                <w:bCs/>
                <w:sz w:val="16"/>
                <w:szCs w:val="16"/>
                <w:u w:val="single"/>
              </w:rPr>
              <w:t xml:space="preserve"> </w:t>
            </w:r>
            <w:r w:rsidRPr="00B86380">
              <w:rPr>
                <w:rFonts w:ascii="Tahoma" w:hAnsi="Tahoma" w:cs="Tahoma"/>
                <w:bCs/>
                <w:sz w:val="16"/>
                <w:szCs w:val="16"/>
                <w:u w:val="single"/>
              </w:rPr>
              <w:sym w:font="Symbol" w:char="F0B4"/>
            </w:r>
            <w:r w:rsidRPr="00C33951">
              <w:rPr>
                <w:rFonts w:ascii="Tahoma" w:eastAsiaTheme="minorHAnsi" w:hAnsi="Tahoma" w:cs="Tahoma"/>
                <w:sz w:val="16"/>
                <w:szCs w:val="16"/>
                <w:u w:val="single"/>
                <w:lang w:val="en-NZ"/>
              </w:rPr>
              <w:t xml:space="preserve"> </w:t>
            </w:r>
            <w:r w:rsidRPr="00C33951">
              <w:rPr>
                <w:rFonts w:ascii="Tahoma" w:eastAsiaTheme="minorHAnsi" w:hAnsi="Tahoma" w:cs="Tahoma"/>
                <w:i/>
                <w:iCs/>
                <w:sz w:val="16"/>
                <w:szCs w:val="16"/>
                <w:u w:val="single"/>
                <w:lang w:val="en-NZ"/>
              </w:rPr>
              <w:t>P(B).</w:t>
            </w:r>
          </w:p>
        </w:tc>
      </w:tr>
    </w:tbl>
    <w:p w:rsidR="009A0394" w:rsidRPr="00B86380" w:rsidRDefault="009A0394"/>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4537"/>
        <w:gridCol w:w="4111"/>
        <w:gridCol w:w="1559"/>
        <w:gridCol w:w="425"/>
        <w:gridCol w:w="1701"/>
        <w:gridCol w:w="3544"/>
      </w:tblGrid>
      <w:tr w:rsidR="007C51AE" w:rsidRPr="00B86380" w:rsidTr="000563B6">
        <w:trPr>
          <w:cantSplit/>
          <w:trHeight w:val="128"/>
        </w:trPr>
        <w:tc>
          <w:tcPr>
            <w:tcW w:w="15877" w:type="dxa"/>
            <w:gridSpan w:val="6"/>
            <w:tcBorders>
              <w:bottom w:val="single" w:sz="4" w:space="0" w:color="auto"/>
            </w:tcBorders>
            <w:shd w:val="clear" w:color="auto" w:fill="B2A1C7" w:themeFill="accent4" w:themeFillTint="99"/>
            <w:noWrap/>
            <w:tcMar>
              <w:top w:w="28" w:type="dxa"/>
              <w:left w:w="57" w:type="dxa"/>
              <w:bottom w:w="28" w:type="dxa"/>
              <w:right w:w="57" w:type="dxa"/>
            </w:tcMar>
          </w:tcPr>
          <w:p w:rsidR="007C51AE" w:rsidRPr="00B86380" w:rsidRDefault="002403A5" w:rsidP="000563B6">
            <w:pPr>
              <w:rPr>
                <w:rFonts w:ascii="Tahoma" w:hAnsi="Tahoma" w:cs="Tahoma"/>
                <w:color w:val="FFFFFF" w:themeColor="background1"/>
                <w:sz w:val="16"/>
                <w:szCs w:val="16"/>
              </w:rPr>
            </w:pPr>
            <w:r>
              <w:rPr>
                <w:rFonts w:ascii="Tahoma" w:hAnsi="Tahoma" w:cs="Tahoma"/>
                <w:color w:val="FFFFFF" w:themeColor="background1"/>
                <w:sz w:val="16"/>
                <w:szCs w:val="16"/>
              </w:rPr>
              <w:t xml:space="preserve">Amcanion Dysgu </w:t>
            </w:r>
          </w:p>
        </w:tc>
      </w:tr>
      <w:tr w:rsidR="007C51AE" w:rsidRPr="00B86380" w:rsidTr="005A18C7">
        <w:trPr>
          <w:cantSplit/>
          <w:trHeight w:val="128"/>
        </w:trPr>
        <w:tc>
          <w:tcPr>
            <w:tcW w:w="4537" w:type="dxa"/>
            <w:tcBorders>
              <w:bottom w:val="single" w:sz="4" w:space="0" w:color="auto"/>
            </w:tcBorders>
            <w:shd w:val="clear" w:color="auto" w:fill="auto"/>
            <w:noWrap/>
            <w:tcMar>
              <w:top w:w="28" w:type="dxa"/>
              <w:left w:w="57" w:type="dxa"/>
              <w:bottom w:w="28" w:type="dxa"/>
              <w:right w:w="57" w:type="dxa"/>
            </w:tcMar>
          </w:tcPr>
          <w:p w:rsidR="007C51AE" w:rsidRPr="00B86380" w:rsidRDefault="00DB73F0" w:rsidP="000563B6">
            <w:pPr>
              <w:rPr>
                <w:rFonts w:ascii="Tahoma" w:hAnsi="Tahoma" w:cs="Tahoma"/>
                <w:color w:val="000000" w:themeColor="text1"/>
                <w:sz w:val="16"/>
                <w:szCs w:val="16"/>
              </w:rPr>
            </w:pPr>
            <w:r>
              <w:rPr>
                <w:rFonts w:ascii="Tahoma" w:hAnsi="Tahoma" w:cs="Tahoma"/>
                <w:color w:val="000000" w:themeColor="text1"/>
                <w:sz w:val="16"/>
                <w:szCs w:val="16"/>
              </w:rPr>
              <w:t>Rhifedd a Mathemateg TGAU:</w:t>
            </w:r>
            <w:r w:rsidR="002403A5">
              <w:rPr>
                <w:rFonts w:ascii="Tahoma" w:hAnsi="Tahoma" w:cs="Tahoma"/>
                <w:color w:val="000000" w:themeColor="text1"/>
                <w:sz w:val="16"/>
                <w:szCs w:val="16"/>
              </w:rPr>
              <w:t xml:space="preserve"> </w:t>
            </w:r>
          </w:p>
        </w:tc>
        <w:tc>
          <w:tcPr>
            <w:tcW w:w="11340" w:type="dxa"/>
            <w:gridSpan w:val="5"/>
            <w:tcBorders>
              <w:bottom w:val="single" w:sz="4" w:space="0" w:color="auto"/>
            </w:tcBorders>
            <w:shd w:val="clear" w:color="auto" w:fill="auto"/>
            <w:noWrap/>
            <w:tcMar>
              <w:top w:w="28" w:type="dxa"/>
              <w:left w:w="57" w:type="dxa"/>
              <w:bottom w:w="28" w:type="dxa"/>
              <w:right w:w="57" w:type="dxa"/>
            </w:tcMar>
          </w:tcPr>
          <w:p w:rsidR="007C51AE" w:rsidRPr="00B86380" w:rsidRDefault="002403A5" w:rsidP="000563B6">
            <w:pPr>
              <w:rPr>
                <w:rFonts w:ascii="Tahoma" w:hAnsi="Tahoma" w:cs="Tahoma"/>
                <w:color w:val="000000" w:themeColor="text1"/>
                <w:sz w:val="16"/>
                <w:szCs w:val="16"/>
              </w:rPr>
            </w:pPr>
            <w:r>
              <w:rPr>
                <w:rFonts w:ascii="Tahoma" w:hAnsi="Tahoma" w:cs="Tahoma"/>
                <w:color w:val="000000" w:themeColor="text1"/>
                <w:sz w:val="16"/>
                <w:szCs w:val="16"/>
              </w:rPr>
              <w:t>Amcanion Dysgu Ychwanegol ar gyfer TGAU Mathemateg</w:t>
            </w:r>
            <w:r w:rsidR="007C51AE" w:rsidRPr="00B86380">
              <w:rPr>
                <w:rFonts w:ascii="Tahoma" w:hAnsi="Tahoma" w:cs="Tahoma"/>
                <w:color w:val="000000" w:themeColor="text1"/>
                <w:sz w:val="16"/>
                <w:szCs w:val="16"/>
              </w:rPr>
              <w:t>:</w:t>
            </w:r>
          </w:p>
        </w:tc>
      </w:tr>
      <w:tr w:rsidR="00B97798" w:rsidRPr="00B86380" w:rsidTr="007B2683">
        <w:trPr>
          <w:cantSplit/>
          <w:trHeight w:val="128"/>
        </w:trPr>
        <w:tc>
          <w:tcPr>
            <w:tcW w:w="4537" w:type="dxa"/>
            <w:tcBorders>
              <w:bottom w:val="single" w:sz="4" w:space="0" w:color="auto"/>
            </w:tcBorders>
            <w:shd w:val="clear" w:color="auto" w:fill="auto"/>
            <w:noWrap/>
            <w:tcMar>
              <w:top w:w="28" w:type="dxa"/>
              <w:left w:w="57" w:type="dxa"/>
              <w:bottom w:w="28" w:type="dxa"/>
              <w:right w:w="57" w:type="dxa"/>
            </w:tcMar>
          </w:tcPr>
          <w:p w:rsidR="00B97798" w:rsidRPr="00EC18C1" w:rsidRDefault="00B97798" w:rsidP="00EC18C1">
            <w:pPr>
              <w:rPr>
                <w:rFonts w:ascii="Tahoma" w:hAnsi="Tahoma" w:cs="Tahoma"/>
                <w:color w:val="000000" w:themeColor="text1"/>
                <w:sz w:val="16"/>
                <w:szCs w:val="16"/>
              </w:rPr>
            </w:pPr>
          </w:p>
        </w:tc>
        <w:tc>
          <w:tcPr>
            <w:tcW w:w="5670" w:type="dxa"/>
            <w:gridSpan w:val="2"/>
            <w:tcBorders>
              <w:bottom w:val="single" w:sz="4" w:space="0" w:color="auto"/>
            </w:tcBorders>
            <w:shd w:val="clear" w:color="auto" w:fill="auto"/>
            <w:noWrap/>
            <w:tcMar>
              <w:top w:w="28" w:type="dxa"/>
              <w:left w:w="57" w:type="dxa"/>
              <w:bottom w:w="28" w:type="dxa"/>
              <w:right w:w="57" w:type="dxa"/>
            </w:tcMar>
          </w:tcPr>
          <w:p w:rsidR="00B97798" w:rsidRPr="00B86380" w:rsidRDefault="00C33951" w:rsidP="00BA6F4C">
            <w:pPr>
              <w:pStyle w:val="ListParagraph"/>
              <w:numPr>
                <w:ilvl w:val="0"/>
                <w:numId w:val="127"/>
              </w:numPr>
              <w:spacing w:after="0" w:line="240" w:lineRule="auto"/>
              <w:ind w:left="369" w:hanging="284"/>
              <w:rPr>
                <w:rFonts w:ascii="Tahoma" w:hAnsi="Tahoma" w:cs="Tahoma"/>
                <w:color w:val="000000" w:themeColor="text1"/>
                <w:sz w:val="16"/>
                <w:szCs w:val="16"/>
              </w:rPr>
            </w:pPr>
            <w:r>
              <w:rPr>
                <w:rFonts w:ascii="Tahoma" w:hAnsi="Tahoma" w:cs="Tahoma"/>
                <w:sz w:val="16"/>
                <w:szCs w:val="16"/>
              </w:rPr>
              <w:t>Datgan yr holl ganlyniadau o ddau ddigwyddiad gan ddefnyddio rhestr neu dabl</w:t>
            </w:r>
            <w:r w:rsidR="00B97798" w:rsidRPr="00B86380">
              <w:rPr>
                <w:rFonts w:ascii="Tahoma" w:hAnsi="Tahoma" w:cs="Tahoma"/>
                <w:sz w:val="16"/>
                <w:szCs w:val="16"/>
              </w:rPr>
              <w:t xml:space="preserve"> (</w:t>
            </w:r>
            <w:r w:rsidR="00BA6F4C">
              <w:rPr>
                <w:rFonts w:ascii="Tahoma" w:hAnsi="Tahoma" w:cs="Tahoma"/>
                <w:sz w:val="16"/>
                <w:szCs w:val="16"/>
              </w:rPr>
              <w:t>gofod sampl</w:t>
            </w:r>
            <w:r w:rsidR="00B97798" w:rsidRPr="00B86380">
              <w:rPr>
                <w:rFonts w:ascii="Tahoma" w:hAnsi="Tahoma" w:cs="Tahoma"/>
                <w:sz w:val="16"/>
                <w:szCs w:val="16"/>
              </w:rPr>
              <w:t>)</w:t>
            </w:r>
          </w:p>
          <w:p w:rsidR="00B97798" w:rsidRPr="00B86380" w:rsidRDefault="00B97798" w:rsidP="00BA6F4C">
            <w:pPr>
              <w:pStyle w:val="ListParagraph"/>
              <w:numPr>
                <w:ilvl w:val="0"/>
                <w:numId w:val="127"/>
              </w:numPr>
              <w:spacing w:after="0" w:line="240" w:lineRule="auto"/>
              <w:ind w:left="369" w:hanging="284"/>
              <w:rPr>
                <w:rFonts w:ascii="Tahoma" w:hAnsi="Tahoma" w:cs="Tahoma"/>
                <w:color w:val="000000" w:themeColor="text1"/>
                <w:sz w:val="16"/>
                <w:szCs w:val="16"/>
              </w:rPr>
            </w:pPr>
            <w:r w:rsidRPr="00B86380">
              <w:rPr>
                <w:rFonts w:ascii="Tahoma" w:hAnsi="Tahoma" w:cs="Tahoma"/>
                <w:sz w:val="16"/>
                <w:szCs w:val="16"/>
              </w:rPr>
              <w:t>C</w:t>
            </w:r>
            <w:r w:rsidR="00C33951">
              <w:rPr>
                <w:rFonts w:ascii="Tahoma" w:hAnsi="Tahoma" w:cs="Tahoma"/>
                <w:sz w:val="16"/>
                <w:szCs w:val="16"/>
              </w:rPr>
              <w:t>yfrifo tebygolrwyddau syml dau ddigwyddiad o ddiagramau Ve</w:t>
            </w:r>
            <w:r w:rsidR="00BA6F4C">
              <w:rPr>
                <w:rFonts w:ascii="Tahoma" w:hAnsi="Tahoma" w:cs="Tahoma"/>
                <w:sz w:val="16"/>
                <w:szCs w:val="16"/>
              </w:rPr>
              <w:t>n</w:t>
            </w:r>
            <w:r w:rsidR="00C33951">
              <w:rPr>
                <w:rFonts w:ascii="Tahoma" w:hAnsi="Tahoma" w:cs="Tahoma"/>
                <w:sz w:val="16"/>
                <w:szCs w:val="16"/>
              </w:rPr>
              <w:t xml:space="preserve">n a chynrychioliadau diagramatig eraill e.e. siartiau bar </w:t>
            </w:r>
          </w:p>
          <w:p w:rsidR="00B97798" w:rsidRPr="00B86380" w:rsidRDefault="00C33951" w:rsidP="00AF4257">
            <w:pPr>
              <w:pStyle w:val="ListParagraph"/>
              <w:numPr>
                <w:ilvl w:val="0"/>
                <w:numId w:val="127"/>
              </w:numPr>
              <w:spacing w:after="0" w:line="240" w:lineRule="auto"/>
              <w:ind w:left="369" w:hanging="284"/>
              <w:rPr>
                <w:rFonts w:ascii="Tahoma" w:hAnsi="Tahoma" w:cs="Tahoma"/>
                <w:color w:val="000000" w:themeColor="text1"/>
                <w:sz w:val="16"/>
                <w:szCs w:val="16"/>
              </w:rPr>
            </w:pPr>
            <w:r>
              <w:rPr>
                <w:rFonts w:ascii="Tahoma" w:hAnsi="Tahoma" w:cs="Tahoma"/>
                <w:color w:val="000000"/>
                <w:sz w:val="16"/>
                <w:szCs w:val="16"/>
              </w:rPr>
              <w:t>Sylweddoli pan all tebygolrwyddau gael eu cysylltu â digwyddiadau annibynnol neu ddigwyddiadau annibynnol ar ei gilydd.</w:t>
            </w:r>
          </w:p>
        </w:tc>
        <w:tc>
          <w:tcPr>
            <w:tcW w:w="5670" w:type="dxa"/>
            <w:gridSpan w:val="3"/>
            <w:tcBorders>
              <w:bottom w:val="single" w:sz="4" w:space="0" w:color="auto"/>
            </w:tcBorders>
            <w:shd w:val="clear" w:color="auto" w:fill="auto"/>
          </w:tcPr>
          <w:p w:rsidR="00B97798" w:rsidRPr="00B86380" w:rsidRDefault="00C33951" w:rsidP="00BA6F4C">
            <w:pPr>
              <w:pStyle w:val="ListParagraph"/>
              <w:numPr>
                <w:ilvl w:val="0"/>
                <w:numId w:val="127"/>
              </w:numPr>
              <w:spacing w:after="0" w:line="240" w:lineRule="auto"/>
              <w:ind w:left="369" w:hanging="284"/>
              <w:rPr>
                <w:rFonts w:ascii="Tahoma" w:hAnsi="Tahoma" w:cs="Tahoma"/>
                <w:color w:val="000000" w:themeColor="text1"/>
                <w:sz w:val="16"/>
                <w:szCs w:val="16"/>
              </w:rPr>
            </w:pPr>
            <w:r>
              <w:rPr>
                <w:rFonts w:ascii="Tahoma" w:hAnsi="Tahoma" w:cs="Tahoma"/>
                <w:sz w:val="16"/>
                <w:szCs w:val="16"/>
              </w:rPr>
              <w:t>Defnyddio rheol</w:t>
            </w:r>
            <w:r w:rsidR="00B97798" w:rsidRPr="00B86380">
              <w:rPr>
                <w:rFonts w:ascii="Tahoma" w:hAnsi="Tahoma" w:cs="Tahoma"/>
                <w:sz w:val="16"/>
                <w:szCs w:val="16"/>
              </w:rPr>
              <w:t xml:space="preserve"> </w:t>
            </w:r>
            <w:r w:rsidR="00BA6F4C">
              <w:rPr>
                <w:rFonts w:ascii="Tahoma" w:hAnsi="Tahoma" w:cs="Tahoma"/>
                <w:sz w:val="16"/>
                <w:szCs w:val="16"/>
              </w:rPr>
              <w:t>NEU</w:t>
            </w:r>
            <w:r w:rsidR="00B97798" w:rsidRPr="00B86380">
              <w:rPr>
                <w:rFonts w:ascii="Tahoma" w:hAnsi="Tahoma" w:cs="Tahoma"/>
                <w:sz w:val="16"/>
                <w:szCs w:val="16"/>
              </w:rPr>
              <w:t xml:space="preserve"> </w:t>
            </w:r>
            <w:r>
              <w:rPr>
                <w:rFonts w:ascii="Tahoma" w:hAnsi="Tahoma" w:cs="Tahoma"/>
                <w:sz w:val="16"/>
                <w:szCs w:val="16"/>
              </w:rPr>
              <w:t>i gyfrifo tebygolrwyddau ar gyfer digwyddiadau sy’n annibynnol ar ei gilydd</w:t>
            </w:r>
          </w:p>
          <w:p w:rsidR="00B97798" w:rsidRPr="00B86380" w:rsidRDefault="00C33951" w:rsidP="00BA6F4C">
            <w:pPr>
              <w:pStyle w:val="ListParagraph"/>
              <w:numPr>
                <w:ilvl w:val="0"/>
                <w:numId w:val="127"/>
              </w:numPr>
              <w:spacing w:after="0" w:line="240" w:lineRule="auto"/>
              <w:ind w:left="369" w:hanging="284"/>
              <w:rPr>
                <w:rFonts w:ascii="Tahoma" w:hAnsi="Tahoma" w:cs="Tahoma"/>
                <w:color w:val="000000" w:themeColor="text1"/>
                <w:sz w:val="16"/>
                <w:szCs w:val="16"/>
              </w:rPr>
            </w:pPr>
            <w:r>
              <w:rPr>
                <w:rFonts w:ascii="Tahoma" w:hAnsi="Tahoma" w:cs="Tahoma"/>
                <w:sz w:val="16"/>
                <w:szCs w:val="16"/>
              </w:rPr>
              <w:t>Defnyddio rheol</w:t>
            </w:r>
            <w:r w:rsidR="00B97798" w:rsidRPr="00B86380">
              <w:rPr>
                <w:rFonts w:ascii="Tahoma" w:hAnsi="Tahoma" w:cs="Tahoma"/>
                <w:sz w:val="16"/>
                <w:szCs w:val="16"/>
              </w:rPr>
              <w:t xml:space="preserve"> A</w:t>
            </w:r>
            <w:r w:rsidR="00BA6F4C">
              <w:rPr>
                <w:rFonts w:ascii="Tahoma" w:hAnsi="Tahoma" w:cs="Tahoma"/>
                <w:sz w:val="16"/>
                <w:szCs w:val="16"/>
              </w:rPr>
              <w:t>C</w:t>
            </w:r>
            <w:r w:rsidR="00B97798" w:rsidRPr="00B86380">
              <w:rPr>
                <w:rFonts w:ascii="Tahoma" w:hAnsi="Tahoma" w:cs="Tahoma"/>
                <w:sz w:val="16"/>
                <w:szCs w:val="16"/>
              </w:rPr>
              <w:t xml:space="preserve"> </w:t>
            </w:r>
            <w:r>
              <w:rPr>
                <w:rFonts w:ascii="Tahoma" w:hAnsi="Tahoma" w:cs="Tahoma"/>
                <w:sz w:val="16"/>
                <w:szCs w:val="16"/>
              </w:rPr>
              <w:t>i gyfrifo tebygolrwyddau ar gyfer digwyddiadau annibynnol</w:t>
            </w:r>
          </w:p>
          <w:p w:rsidR="00B97798" w:rsidRPr="00B86380" w:rsidRDefault="00C33951" w:rsidP="00AF4257">
            <w:pPr>
              <w:pStyle w:val="ListParagraph"/>
              <w:numPr>
                <w:ilvl w:val="0"/>
                <w:numId w:val="127"/>
              </w:numPr>
              <w:spacing w:after="0" w:line="240" w:lineRule="auto"/>
              <w:ind w:left="369" w:hanging="284"/>
              <w:rPr>
                <w:rFonts w:ascii="Tahoma" w:hAnsi="Tahoma" w:cs="Tahoma"/>
                <w:color w:val="000000" w:themeColor="text1"/>
                <w:sz w:val="16"/>
                <w:szCs w:val="16"/>
              </w:rPr>
            </w:pPr>
            <w:r>
              <w:rPr>
                <w:rFonts w:ascii="Tahoma" w:hAnsi="Tahoma" w:cs="Tahoma"/>
                <w:sz w:val="16"/>
                <w:szCs w:val="16"/>
              </w:rPr>
              <w:t xml:space="preserve">Lluniadu diagramau canghennog i nodi holl ganlyniadau cyfuniad o ddau ddigwyddiad          </w:t>
            </w:r>
          </w:p>
          <w:p w:rsidR="00B97798" w:rsidRPr="00B86380" w:rsidRDefault="00B97798" w:rsidP="00AF4257">
            <w:pPr>
              <w:pStyle w:val="ListParagraph"/>
              <w:numPr>
                <w:ilvl w:val="0"/>
                <w:numId w:val="127"/>
              </w:numPr>
              <w:spacing w:after="0" w:line="240" w:lineRule="auto"/>
              <w:ind w:left="369" w:hanging="284"/>
              <w:rPr>
                <w:rFonts w:ascii="Tahoma" w:hAnsi="Tahoma" w:cs="Tahoma"/>
                <w:color w:val="000000" w:themeColor="text1"/>
                <w:sz w:val="16"/>
                <w:szCs w:val="16"/>
              </w:rPr>
            </w:pPr>
            <w:r w:rsidRPr="00B86380">
              <w:rPr>
                <w:rFonts w:ascii="Tahoma" w:hAnsi="Tahoma" w:cs="Tahoma"/>
                <w:sz w:val="16"/>
                <w:szCs w:val="16"/>
              </w:rPr>
              <w:t>C</w:t>
            </w:r>
            <w:r w:rsidR="00C33951">
              <w:rPr>
                <w:rFonts w:ascii="Tahoma" w:hAnsi="Tahoma" w:cs="Tahoma"/>
                <w:sz w:val="16"/>
                <w:szCs w:val="16"/>
              </w:rPr>
              <w:t>yfrifo tebygolrwyddau gan ddefnyddio diagramau canghennog</w:t>
            </w:r>
          </w:p>
        </w:tc>
      </w:tr>
      <w:tr w:rsidR="007C51AE" w:rsidRPr="00B86380" w:rsidTr="00BA6F4C">
        <w:trPr>
          <w:cantSplit/>
          <w:trHeight w:val="36"/>
        </w:trPr>
        <w:tc>
          <w:tcPr>
            <w:tcW w:w="8648" w:type="dxa"/>
            <w:gridSpan w:val="2"/>
            <w:shd w:val="clear" w:color="auto" w:fill="B2A1C7" w:themeFill="accent4" w:themeFillTint="99"/>
            <w:noWrap/>
            <w:tcMar>
              <w:top w:w="28" w:type="dxa"/>
              <w:left w:w="57" w:type="dxa"/>
              <w:bottom w:w="28" w:type="dxa"/>
              <w:right w:w="57" w:type="dxa"/>
            </w:tcMar>
          </w:tcPr>
          <w:p w:rsidR="007C51AE" w:rsidRPr="00B86380" w:rsidRDefault="002C19A3" w:rsidP="000563B6">
            <w:pPr>
              <w:rPr>
                <w:rFonts w:ascii="Tahoma" w:hAnsi="Tahoma" w:cs="Tahoma"/>
                <w:bCs/>
                <w:color w:val="FFFFFF" w:themeColor="background1"/>
                <w:sz w:val="16"/>
                <w:szCs w:val="16"/>
              </w:rPr>
            </w:pPr>
            <w:r>
              <w:rPr>
                <w:rFonts w:ascii="Tahoma" w:hAnsi="Tahoma" w:cs="Tahoma"/>
                <w:color w:val="FFFFFF" w:themeColor="background1"/>
                <w:sz w:val="16"/>
                <w:szCs w:val="16"/>
              </w:rPr>
              <w:t>Gwybodaeth Flaenorol</w:t>
            </w:r>
          </w:p>
        </w:tc>
        <w:tc>
          <w:tcPr>
            <w:tcW w:w="3685" w:type="dxa"/>
            <w:gridSpan w:val="3"/>
            <w:shd w:val="clear" w:color="auto" w:fill="B2A1C7" w:themeFill="accent4" w:themeFillTint="99"/>
            <w:tcMar>
              <w:top w:w="28" w:type="dxa"/>
              <w:left w:w="57" w:type="dxa"/>
              <w:bottom w:w="28" w:type="dxa"/>
              <w:right w:w="57" w:type="dxa"/>
            </w:tcMar>
          </w:tcPr>
          <w:p w:rsidR="007C51AE" w:rsidRPr="00B86380" w:rsidRDefault="002C19A3" w:rsidP="00232BC6">
            <w:pPr>
              <w:jc w:val="center"/>
              <w:rPr>
                <w:rFonts w:ascii="Tahoma" w:hAnsi="Tahoma" w:cs="Tahoma"/>
                <w:color w:val="FFFFFF" w:themeColor="background1"/>
                <w:sz w:val="16"/>
                <w:szCs w:val="16"/>
                <w:u w:val="single"/>
                <w:shd w:val="clear" w:color="auto" w:fill="FFFF00"/>
              </w:rPr>
            </w:pPr>
            <w:r>
              <w:rPr>
                <w:rFonts w:ascii="Tahoma" w:hAnsi="Tahoma" w:cs="Tahoma"/>
                <w:color w:val="FFFFFF" w:themeColor="background1"/>
                <w:sz w:val="16"/>
                <w:szCs w:val="16"/>
              </w:rPr>
              <w:t>Geirfa Fathemategol</w:t>
            </w:r>
          </w:p>
        </w:tc>
        <w:tc>
          <w:tcPr>
            <w:tcW w:w="3544" w:type="dxa"/>
            <w:shd w:val="clear" w:color="auto" w:fill="B2A1C7" w:themeFill="accent4" w:themeFillTint="99"/>
            <w:noWrap/>
            <w:tcMar>
              <w:top w:w="28" w:type="dxa"/>
              <w:left w:w="57" w:type="dxa"/>
              <w:bottom w:w="28" w:type="dxa"/>
              <w:right w:w="57" w:type="dxa"/>
            </w:tcMar>
          </w:tcPr>
          <w:p w:rsidR="007C51AE" w:rsidRPr="00B86380" w:rsidRDefault="002C19A3" w:rsidP="000563B6">
            <w:pPr>
              <w:rPr>
                <w:rFonts w:ascii="Tahoma" w:hAnsi="Tahoma" w:cs="Tahoma"/>
                <w:color w:val="FFFFFF" w:themeColor="background1"/>
                <w:sz w:val="16"/>
                <w:szCs w:val="16"/>
              </w:rPr>
            </w:pPr>
            <w:r>
              <w:rPr>
                <w:rFonts w:ascii="Tahoma" w:hAnsi="Tahoma" w:cs="Tahoma"/>
                <w:color w:val="FFFFFF" w:themeColor="background1"/>
                <w:sz w:val="16"/>
                <w:szCs w:val="16"/>
              </w:rPr>
              <w:t xml:space="preserve">Nodiadau i’r Athrawon a Chamsyniadau Posibl </w:t>
            </w:r>
          </w:p>
        </w:tc>
      </w:tr>
      <w:tr w:rsidR="00232BC6" w:rsidRPr="00B86380" w:rsidTr="00BA6F4C">
        <w:trPr>
          <w:cantSplit/>
          <w:trHeight w:val="1138"/>
        </w:trPr>
        <w:tc>
          <w:tcPr>
            <w:tcW w:w="8648" w:type="dxa"/>
            <w:gridSpan w:val="2"/>
            <w:shd w:val="clear" w:color="auto" w:fill="auto"/>
            <w:noWrap/>
            <w:tcMar>
              <w:top w:w="28" w:type="dxa"/>
              <w:left w:w="57" w:type="dxa"/>
              <w:bottom w:w="28" w:type="dxa"/>
              <w:right w:w="57" w:type="dxa"/>
            </w:tcMar>
          </w:tcPr>
          <w:p w:rsidR="00232BC6" w:rsidRPr="00B86380" w:rsidRDefault="00C33951" w:rsidP="00C33951">
            <w:pPr>
              <w:pStyle w:val="ListParagraph"/>
              <w:numPr>
                <w:ilvl w:val="0"/>
                <w:numId w:val="128"/>
              </w:numPr>
              <w:spacing w:line="240" w:lineRule="auto"/>
              <w:ind w:left="369" w:hanging="284"/>
              <w:rPr>
                <w:rFonts w:ascii="Tahoma" w:eastAsiaTheme="minorHAnsi" w:hAnsi="Tahoma" w:cs="Tahoma"/>
                <w:sz w:val="16"/>
                <w:szCs w:val="16"/>
              </w:rPr>
            </w:pPr>
            <w:r>
              <w:rPr>
                <w:rFonts w:ascii="Tahoma" w:eastAsiaTheme="minorHAnsi" w:hAnsi="Tahoma" w:cs="Tahoma"/>
                <w:sz w:val="16"/>
                <w:szCs w:val="16"/>
              </w:rPr>
              <w:t xml:space="preserve">Rhifau degol </w:t>
            </w:r>
            <w:r w:rsidR="00232BC6" w:rsidRPr="00B86380">
              <w:rPr>
                <w:rFonts w:ascii="Tahoma" w:eastAsiaTheme="minorHAnsi" w:hAnsi="Tahoma" w:cs="Tahoma"/>
                <w:sz w:val="16"/>
                <w:szCs w:val="16"/>
              </w:rPr>
              <w:t xml:space="preserve">– </w:t>
            </w:r>
            <w:r>
              <w:rPr>
                <w:rFonts w:ascii="Tahoma" w:eastAsiaTheme="minorHAnsi" w:hAnsi="Tahoma" w:cs="Tahoma"/>
                <w:sz w:val="16"/>
                <w:szCs w:val="16"/>
              </w:rPr>
              <w:t>tynnu o</w:t>
            </w:r>
            <w:r w:rsidR="00232BC6" w:rsidRPr="00B86380">
              <w:rPr>
                <w:rFonts w:ascii="Tahoma" w:eastAsiaTheme="minorHAnsi" w:hAnsi="Tahoma" w:cs="Tahoma"/>
                <w:sz w:val="16"/>
                <w:szCs w:val="16"/>
              </w:rPr>
              <w:t xml:space="preserve"> 1</w:t>
            </w:r>
          </w:p>
          <w:p w:rsidR="00232BC6" w:rsidRPr="00B86380" w:rsidRDefault="00C33951" w:rsidP="00C33951">
            <w:pPr>
              <w:pStyle w:val="ListParagraph"/>
              <w:numPr>
                <w:ilvl w:val="0"/>
                <w:numId w:val="128"/>
              </w:numPr>
              <w:spacing w:line="240" w:lineRule="auto"/>
              <w:ind w:left="369" w:hanging="284"/>
              <w:rPr>
                <w:rFonts w:ascii="Tahoma" w:hAnsi="Tahoma" w:cs="Tahoma"/>
                <w:color w:val="000000" w:themeColor="text1"/>
                <w:sz w:val="16"/>
                <w:szCs w:val="16"/>
              </w:rPr>
            </w:pPr>
            <w:r>
              <w:rPr>
                <w:rFonts w:ascii="Tahoma" w:eastAsiaTheme="minorHAnsi" w:hAnsi="Tahoma" w:cs="Tahoma"/>
                <w:sz w:val="16"/>
                <w:szCs w:val="16"/>
              </w:rPr>
              <w:t>Ysgrifennu a symleiddio ffracsiynau a thynnu o</w:t>
            </w:r>
            <w:r w:rsidR="00232BC6" w:rsidRPr="00B86380">
              <w:rPr>
                <w:rFonts w:ascii="Tahoma" w:hAnsi="Tahoma" w:cs="Tahoma"/>
                <w:color w:val="000000" w:themeColor="text1"/>
                <w:sz w:val="16"/>
                <w:szCs w:val="16"/>
              </w:rPr>
              <w:t xml:space="preserve"> 1</w:t>
            </w:r>
          </w:p>
          <w:p w:rsidR="00232BC6" w:rsidRPr="00B86380" w:rsidRDefault="00C33951" w:rsidP="00AF4257">
            <w:pPr>
              <w:pStyle w:val="ListParagraph"/>
              <w:numPr>
                <w:ilvl w:val="0"/>
                <w:numId w:val="128"/>
              </w:numPr>
              <w:spacing w:line="240" w:lineRule="auto"/>
              <w:ind w:left="369" w:hanging="284"/>
              <w:rPr>
                <w:rFonts w:ascii="Tahoma" w:hAnsi="Tahoma" w:cs="Tahoma"/>
                <w:color w:val="000000" w:themeColor="text1"/>
                <w:sz w:val="16"/>
                <w:szCs w:val="16"/>
              </w:rPr>
            </w:pPr>
            <w:r>
              <w:rPr>
                <w:rFonts w:ascii="Tahoma" w:hAnsi="Tahoma" w:cs="Tahoma"/>
                <w:color w:val="000000" w:themeColor="text1"/>
                <w:sz w:val="16"/>
                <w:szCs w:val="16"/>
              </w:rPr>
              <w:t>Darllen a lluniadu graddfeydd gyda ffracsiynau neu ddegolion wedi’u marcio arnynt</w:t>
            </w:r>
          </w:p>
          <w:p w:rsidR="00232BC6" w:rsidRPr="00B86380" w:rsidRDefault="00C33951" w:rsidP="00AF4257">
            <w:pPr>
              <w:pStyle w:val="ListParagraph"/>
              <w:numPr>
                <w:ilvl w:val="0"/>
                <w:numId w:val="128"/>
              </w:numPr>
              <w:spacing w:line="240" w:lineRule="auto"/>
              <w:ind w:left="369" w:hanging="284"/>
              <w:rPr>
                <w:rFonts w:ascii="Tahoma" w:hAnsi="Tahoma" w:cs="Tahoma"/>
                <w:color w:val="000000" w:themeColor="text1"/>
                <w:sz w:val="16"/>
                <w:szCs w:val="16"/>
              </w:rPr>
            </w:pPr>
            <w:r>
              <w:rPr>
                <w:rFonts w:ascii="Tahoma" w:hAnsi="Tahoma" w:cs="Tahoma"/>
                <w:color w:val="000000" w:themeColor="text1"/>
                <w:sz w:val="16"/>
                <w:szCs w:val="16"/>
              </w:rPr>
              <w:t xml:space="preserve">Ffracsiynau, degolion a chanrannau cywerth        </w:t>
            </w:r>
          </w:p>
          <w:p w:rsidR="00232BC6" w:rsidRPr="00B86380" w:rsidRDefault="00C33951" w:rsidP="00AF4257">
            <w:pPr>
              <w:pStyle w:val="ListParagraph"/>
              <w:numPr>
                <w:ilvl w:val="0"/>
                <w:numId w:val="128"/>
              </w:numPr>
              <w:spacing w:after="0" w:line="240" w:lineRule="auto"/>
              <w:ind w:left="369" w:hanging="284"/>
              <w:rPr>
                <w:rFonts w:ascii="Tahoma" w:hAnsi="Tahoma" w:cs="Tahoma"/>
                <w:color w:val="000000" w:themeColor="text1"/>
                <w:sz w:val="16"/>
                <w:szCs w:val="16"/>
              </w:rPr>
            </w:pPr>
            <w:r>
              <w:rPr>
                <w:rFonts w:ascii="Tahoma" w:hAnsi="Tahoma" w:cs="Tahoma"/>
                <w:color w:val="000000" w:themeColor="text1"/>
                <w:sz w:val="16"/>
                <w:szCs w:val="16"/>
              </w:rPr>
              <w:t>Trawsnewid a chymharu ffracsiynau, degolion a chanrannau</w:t>
            </w:r>
          </w:p>
          <w:p w:rsidR="00232BC6" w:rsidRPr="00B86380" w:rsidRDefault="00C33951" w:rsidP="00AF4257">
            <w:pPr>
              <w:pStyle w:val="ListParagraph"/>
              <w:numPr>
                <w:ilvl w:val="0"/>
                <w:numId w:val="128"/>
              </w:numPr>
              <w:spacing w:after="0" w:line="240" w:lineRule="auto"/>
              <w:ind w:left="369" w:hanging="284"/>
              <w:rPr>
                <w:rFonts w:ascii="Tahoma" w:hAnsi="Tahoma" w:cs="Tahoma"/>
                <w:color w:val="000000" w:themeColor="text1"/>
                <w:sz w:val="16"/>
                <w:szCs w:val="16"/>
              </w:rPr>
            </w:pPr>
            <w:r>
              <w:rPr>
                <w:rFonts w:ascii="Tahoma" w:hAnsi="Tahoma" w:cs="Tahoma"/>
                <w:color w:val="000000" w:themeColor="text1"/>
                <w:sz w:val="16"/>
                <w:szCs w:val="16"/>
              </w:rPr>
              <w:t xml:space="preserve">Adio a lluosi ffracsiynau           </w:t>
            </w:r>
          </w:p>
        </w:tc>
        <w:tc>
          <w:tcPr>
            <w:tcW w:w="1984" w:type="dxa"/>
            <w:gridSpan w:val="2"/>
            <w:vMerge w:val="restart"/>
            <w:shd w:val="clear" w:color="auto" w:fill="auto"/>
            <w:tcMar>
              <w:top w:w="28" w:type="dxa"/>
              <w:left w:w="57" w:type="dxa"/>
              <w:bottom w:w="28" w:type="dxa"/>
              <w:right w:w="57" w:type="dxa"/>
            </w:tcMar>
          </w:tcPr>
          <w:p w:rsidR="00232BC6" w:rsidRPr="00B86380" w:rsidRDefault="005D4888" w:rsidP="00037FBA">
            <w:pPr>
              <w:rPr>
                <w:rFonts w:ascii="Tahoma" w:hAnsi="Tahoma" w:cs="Tahoma"/>
                <w:color w:val="000000" w:themeColor="text1"/>
                <w:sz w:val="16"/>
                <w:szCs w:val="16"/>
              </w:rPr>
            </w:pPr>
            <w:r>
              <w:rPr>
                <w:rFonts w:ascii="Tahoma" w:hAnsi="Tahoma" w:cs="Tahoma"/>
                <w:color w:val="000000" w:themeColor="text1"/>
                <w:sz w:val="16"/>
                <w:szCs w:val="16"/>
              </w:rPr>
              <w:t>Annibynnol ar ei gilydd</w:t>
            </w:r>
            <w:r w:rsidR="00445500">
              <w:rPr>
                <w:rFonts w:ascii="Tahoma" w:hAnsi="Tahoma" w:cs="Tahoma"/>
                <w:color w:val="000000" w:themeColor="text1"/>
                <w:sz w:val="16"/>
                <w:szCs w:val="16"/>
              </w:rPr>
              <w:t>/Cyd-anghynhwysol</w:t>
            </w:r>
          </w:p>
          <w:p w:rsidR="00232BC6" w:rsidRPr="00B86380" w:rsidRDefault="005D4888" w:rsidP="00037FBA">
            <w:pPr>
              <w:rPr>
                <w:rFonts w:ascii="Tahoma" w:hAnsi="Tahoma" w:cs="Tahoma"/>
                <w:color w:val="000000" w:themeColor="text1"/>
                <w:sz w:val="16"/>
                <w:szCs w:val="16"/>
              </w:rPr>
            </w:pPr>
            <w:r>
              <w:rPr>
                <w:rFonts w:ascii="Tahoma" w:hAnsi="Tahoma" w:cs="Tahoma"/>
                <w:color w:val="000000" w:themeColor="text1"/>
                <w:sz w:val="16"/>
                <w:szCs w:val="16"/>
              </w:rPr>
              <w:t xml:space="preserve">Teg </w:t>
            </w:r>
          </w:p>
          <w:p w:rsidR="00232BC6" w:rsidRPr="00B86380" w:rsidRDefault="005D4888" w:rsidP="00037FBA">
            <w:pPr>
              <w:rPr>
                <w:rFonts w:ascii="Tahoma" w:hAnsi="Tahoma" w:cs="Tahoma"/>
                <w:color w:val="000000" w:themeColor="text1"/>
                <w:sz w:val="16"/>
                <w:szCs w:val="16"/>
              </w:rPr>
            </w:pPr>
            <w:r>
              <w:rPr>
                <w:rFonts w:ascii="Tahoma" w:hAnsi="Tahoma" w:cs="Tahoma"/>
                <w:color w:val="000000" w:themeColor="text1"/>
                <w:sz w:val="16"/>
                <w:szCs w:val="16"/>
              </w:rPr>
              <w:t>Canlyniad</w:t>
            </w:r>
          </w:p>
          <w:p w:rsidR="00232BC6" w:rsidRPr="00B86380" w:rsidRDefault="005D4888" w:rsidP="00037FBA">
            <w:pPr>
              <w:rPr>
                <w:rFonts w:ascii="Tahoma" w:hAnsi="Tahoma" w:cs="Tahoma"/>
                <w:color w:val="000000" w:themeColor="text1"/>
                <w:sz w:val="16"/>
                <w:szCs w:val="16"/>
              </w:rPr>
            </w:pPr>
            <w:r>
              <w:rPr>
                <w:rFonts w:ascii="Tahoma" w:hAnsi="Tahoma" w:cs="Tahoma"/>
                <w:color w:val="000000" w:themeColor="text1"/>
                <w:sz w:val="16"/>
                <w:szCs w:val="16"/>
              </w:rPr>
              <w:t>Digwyddiad</w:t>
            </w:r>
          </w:p>
          <w:p w:rsidR="00232BC6" w:rsidRPr="00B86380" w:rsidRDefault="005D4888" w:rsidP="00037FBA">
            <w:pPr>
              <w:rPr>
                <w:rFonts w:ascii="Tahoma" w:hAnsi="Tahoma" w:cs="Tahoma"/>
                <w:color w:val="000000" w:themeColor="text1"/>
                <w:sz w:val="16"/>
                <w:szCs w:val="16"/>
              </w:rPr>
            </w:pPr>
            <w:r>
              <w:rPr>
                <w:rFonts w:ascii="Tahoma" w:hAnsi="Tahoma" w:cs="Tahoma"/>
                <w:color w:val="000000" w:themeColor="text1"/>
                <w:sz w:val="16"/>
                <w:szCs w:val="16"/>
              </w:rPr>
              <w:t>Tebygolrwydd</w:t>
            </w:r>
          </w:p>
          <w:p w:rsidR="00232BC6" w:rsidRPr="00B86380" w:rsidRDefault="005D4888" w:rsidP="00037FBA">
            <w:pPr>
              <w:rPr>
                <w:rFonts w:ascii="Tahoma" w:hAnsi="Tahoma" w:cs="Tahoma"/>
                <w:color w:val="000000" w:themeColor="text1"/>
                <w:sz w:val="16"/>
                <w:szCs w:val="16"/>
              </w:rPr>
            </w:pPr>
            <w:r>
              <w:rPr>
                <w:rFonts w:ascii="Tahoma" w:hAnsi="Tahoma" w:cs="Tahoma"/>
                <w:color w:val="000000" w:themeColor="text1"/>
                <w:sz w:val="16"/>
                <w:szCs w:val="16"/>
              </w:rPr>
              <w:t xml:space="preserve">Siawns </w:t>
            </w:r>
          </w:p>
          <w:p w:rsidR="00232BC6" w:rsidRPr="00B86380" w:rsidRDefault="00BA6F4C" w:rsidP="00037FBA">
            <w:pPr>
              <w:rPr>
                <w:rFonts w:ascii="Tahoma" w:hAnsi="Tahoma" w:cs="Tahoma"/>
                <w:color w:val="000000" w:themeColor="text1"/>
                <w:sz w:val="16"/>
                <w:szCs w:val="16"/>
              </w:rPr>
            </w:pPr>
            <w:r>
              <w:rPr>
                <w:rFonts w:ascii="Tahoma" w:hAnsi="Tahoma" w:cs="Tahoma"/>
                <w:color w:val="000000" w:themeColor="text1"/>
                <w:sz w:val="16"/>
                <w:szCs w:val="16"/>
              </w:rPr>
              <w:t>Tebygoliaeth</w:t>
            </w:r>
          </w:p>
          <w:p w:rsidR="00232BC6" w:rsidRPr="00B86380" w:rsidRDefault="00BA6F4C" w:rsidP="00037FBA">
            <w:pPr>
              <w:rPr>
                <w:rFonts w:ascii="Tahoma" w:hAnsi="Tahoma" w:cs="Tahoma"/>
                <w:color w:val="000000" w:themeColor="text1"/>
                <w:sz w:val="16"/>
                <w:szCs w:val="16"/>
              </w:rPr>
            </w:pPr>
            <w:r>
              <w:rPr>
                <w:rFonts w:ascii="Tahoma" w:hAnsi="Tahoma" w:cs="Tahoma"/>
                <w:color w:val="000000" w:themeColor="text1"/>
                <w:sz w:val="16"/>
                <w:szCs w:val="16"/>
              </w:rPr>
              <w:t>Rheol AC</w:t>
            </w:r>
          </w:p>
          <w:p w:rsidR="00232BC6" w:rsidRPr="00B86380" w:rsidRDefault="00BA6F4C" w:rsidP="00BA6F4C">
            <w:pPr>
              <w:rPr>
                <w:rFonts w:ascii="Tahoma" w:hAnsi="Tahoma" w:cs="Tahoma"/>
                <w:color w:val="000000" w:themeColor="text1"/>
                <w:sz w:val="16"/>
                <w:szCs w:val="16"/>
              </w:rPr>
            </w:pPr>
            <w:r>
              <w:rPr>
                <w:rFonts w:ascii="Tahoma" w:hAnsi="Tahoma" w:cs="Tahoma"/>
                <w:color w:val="000000" w:themeColor="text1"/>
                <w:sz w:val="16"/>
                <w:szCs w:val="16"/>
              </w:rPr>
              <w:t xml:space="preserve">Gofod sampl   </w:t>
            </w:r>
            <w:r w:rsidR="00232BC6" w:rsidRPr="00B86380">
              <w:rPr>
                <w:rFonts w:ascii="Tahoma" w:hAnsi="Tahoma" w:cs="Tahoma"/>
                <w:color w:val="000000" w:themeColor="text1"/>
                <w:sz w:val="16"/>
                <w:szCs w:val="16"/>
              </w:rPr>
              <w:t xml:space="preserve"> </w:t>
            </w:r>
          </w:p>
          <w:p w:rsidR="00232BC6" w:rsidRPr="00B86380" w:rsidRDefault="005D4888" w:rsidP="00037FBA">
            <w:pPr>
              <w:rPr>
                <w:rFonts w:ascii="Tahoma" w:hAnsi="Tahoma" w:cs="Tahoma"/>
                <w:color w:val="000000" w:themeColor="text1"/>
                <w:sz w:val="16"/>
                <w:szCs w:val="16"/>
              </w:rPr>
            </w:pPr>
            <w:r>
              <w:rPr>
                <w:rFonts w:ascii="Tahoma" w:hAnsi="Tahoma" w:cs="Tahoma"/>
                <w:color w:val="000000" w:themeColor="text1"/>
                <w:sz w:val="16"/>
                <w:szCs w:val="16"/>
              </w:rPr>
              <w:t>Digwyddiadau cyfansawdd</w:t>
            </w:r>
          </w:p>
          <w:p w:rsidR="00232BC6" w:rsidRPr="00B86380" w:rsidRDefault="005D4888" w:rsidP="00037FBA">
            <w:pPr>
              <w:rPr>
                <w:rFonts w:ascii="Tahoma" w:hAnsi="Tahoma" w:cs="Tahoma"/>
                <w:color w:val="000000" w:themeColor="text1"/>
                <w:sz w:val="16"/>
                <w:szCs w:val="16"/>
              </w:rPr>
            </w:pPr>
            <w:r>
              <w:rPr>
                <w:rFonts w:ascii="Tahoma" w:hAnsi="Tahoma" w:cs="Tahoma"/>
                <w:color w:val="000000" w:themeColor="text1"/>
                <w:sz w:val="16"/>
                <w:szCs w:val="16"/>
              </w:rPr>
              <w:t>Siart bar</w:t>
            </w:r>
          </w:p>
          <w:p w:rsidR="00232BC6" w:rsidRPr="00B86380" w:rsidRDefault="005D4888" w:rsidP="00037FBA">
            <w:pPr>
              <w:rPr>
                <w:rFonts w:ascii="Tahoma" w:hAnsi="Tahoma" w:cs="Tahoma"/>
                <w:color w:val="000000" w:themeColor="text1"/>
                <w:sz w:val="16"/>
                <w:szCs w:val="16"/>
              </w:rPr>
            </w:pPr>
            <w:r>
              <w:rPr>
                <w:rFonts w:ascii="Tahoma" w:hAnsi="Tahoma" w:cs="Tahoma"/>
                <w:color w:val="000000" w:themeColor="text1"/>
                <w:sz w:val="16"/>
                <w:szCs w:val="16"/>
              </w:rPr>
              <w:t xml:space="preserve">Amhosibl  </w:t>
            </w:r>
          </w:p>
        </w:tc>
        <w:tc>
          <w:tcPr>
            <w:tcW w:w="1701" w:type="dxa"/>
            <w:vMerge w:val="restart"/>
            <w:shd w:val="clear" w:color="auto" w:fill="auto"/>
          </w:tcPr>
          <w:p w:rsidR="00232BC6" w:rsidRPr="00B86380" w:rsidRDefault="005D4888" w:rsidP="00037FBA">
            <w:pPr>
              <w:rPr>
                <w:rFonts w:ascii="Tahoma" w:hAnsi="Tahoma" w:cs="Tahoma"/>
                <w:color w:val="000000" w:themeColor="text1"/>
                <w:sz w:val="16"/>
                <w:szCs w:val="16"/>
              </w:rPr>
            </w:pPr>
            <w:r>
              <w:rPr>
                <w:rFonts w:ascii="Tahoma" w:hAnsi="Tahoma" w:cs="Tahoma"/>
                <w:color w:val="000000" w:themeColor="text1"/>
                <w:sz w:val="16"/>
                <w:szCs w:val="16"/>
              </w:rPr>
              <w:t xml:space="preserve">Sicr   </w:t>
            </w:r>
          </w:p>
          <w:p w:rsidR="00232BC6" w:rsidRPr="00B86380" w:rsidRDefault="005D4888" w:rsidP="00037FBA">
            <w:pPr>
              <w:rPr>
                <w:rFonts w:ascii="Tahoma" w:hAnsi="Tahoma" w:cs="Tahoma"/>
                <w:color w:val="000000" w:themeColor="text1"/>
                <w:sz w:val="16"/>
                <w:szCs w:val="16"/>
              </w:rPr>
            </w:pPr>
            <w:r>
              <w:rPr>
                <w:rFonts w:ascii="Tahoma" w:hAnsi="Tahoma" w:cs="Tahoma"/>
                <w:color w:val="000000" w:themeColor="text1"/>
                <w:sz w:val="16"/>
                <w:szCs w:val="16"/>
              </w:rPr>
              <w:t xml:space="preserve">Siawns deg </w:t>
            </w:r>
          </w:p>
          <w:p w:rsidR="00232BC6" w:rsidRPr="00B86380" w:rsidRDefault="005D4888" w:rsidP="00037FBA">
            <w:pPr>
              <w:rPr>
                <w:rFonts w:ascii="Tahoma" w:hAnsi="Tahoma" w:cs="Tahoma"/>
                <w:color w:val="000000" w:themeColor="text1"/>
                <w:sz w:val="16"/>
                <w:szCs w:val="16"/>
              </w:rPr>
            </w:pPr>
            <w:r>
              <w:rPr>
                <w:rFonts w:ascii="Tahoma" w:hAnsi="Tahoma" w:cs="Tahoma"/>
                <w:color w:val="000000" w:themeColor="text1"/>
                <w:sz w:val="16"/>
                <w:szCs w:val="16"/>
              </w:rPr>
              <w:t>Diagram canghennog</w:t>
            </w:r>
          </w:p>
          <w:p w:rsidR="00232BC6" w:rsidRPr="00B86380" w:rsidRDefault="00BA6F4C" w:rsidP="00037FBA">
            <w:pPr>
              <w:rPr>
                <w:rFonts w:ascii="Tahoma" w:hAnsi="Tahoma" w:cs="Tahoma"/>
                <w:color w:val="000000" w:themeColor="text1"/>
                <w:sz w:val="16"/>
                <w:szCs w:val="16"/>
              </w:rPr>
            </w:pPr>
            <w:r>
              <w:rPr>
                <w:rFonts w:ascii="Tahoma" w:hAnsi="Tahoma" w:cs="Tahoma"/>
                <w:color w:val="000000" w:themeColor="text1"/>
                <w:sz w:val="16"/>
                <w:szCs w:val="16"/>
              </w:rPr>
              <w:t>Rheol NEU</w:t>
            </w:r>
          </w:p>
          <w:p w:rsidR="00232BC6" w:rsidRPr="00B86380" w:rsidRDefault="005D4888" w:rsidP="00037FBA">
            <w:pPr>
              <w:rPr>
                <w:rFonts w:ascii="Tahoma" w:hAnsi="Tahoma" w:cs="Tahoma"/>
                <w:color w:val="000000" w:themeColor="text1"/>
                <w:sz w:val="16"/>
                <w:szCs w:val="16"/>
              </w:rPr>
            </w:pPr>
            <w:r>
              <w:rPr>
                <w:rFonts w:ascii="Tahoma" w:hAnsi="Tahoma" w:cs="Tahoma"/>
                <w:color w:val="000000" w:themeColor="text1"/>
                <w:sz w:val="16"/>
                <w:szCs w:val="16"/>
              </w:rPr>
              <w:t>Tebygol</w:t>
            </w:r>
          </w:p>
          <w:p w:rsidR="00232BC6" w:rsidRPr="00B86380" w:rsidRDefault="005D4888" w:rsidP="00037FBA">
            <w:pPr>
              <w:rPr>
                <w:rFonts w:ascii="Tahoma" w:hAnsi="Tahoma" w:cs="Tahoma"/>
                <w:color w:val="000000" w:themeColor="text1"/>
                <w:sz w:val="16"/>
                <w:szCs w:val="16"/>
              </w:rPr>
            </w:pPr>
            <w:r>
              <w:rPr>
                <w:rFonts w:ascii="Tahoma" w:hAnsi="Tahoma" w:cs="Tahoma"/>
                <w:color w:val="000000" w:themeColor="text1"/>
                <w:sz w:val="16"/>
                <w:szCs w:val="16"/>
              </w:rPr>
              <w:t>Annhebygol</w:t>
            </w:r>
          </w:p>
          <w:p w:rsidR="00232BC6" w:rsidRPr="00B86380" w:rsidRDefault="005D4888" w:rsidP="00037FBA">
            <w:pPr>
              <w:rPr>
                <w:rFonts w:ascii="Tahoma" w:hAnsi="Tahoma" w:cs="Tahoma"/>
                <w:color w:val="000000" w:themeColor="text1"/>
                <w:sz w:val="16"/>
                <w:szCs w:val="16"/>
              </w:rPr>
            </w:pPr>
            <w:r>
              <w:rPr>
                <w:rFonts w:ascii="Tahoma" w:hAnsi="Tahoma" w:cs="Tahoma"/>
                <w:color w:val="000000" w:themeColor="text1"/>
                <w:sz w:val="16"/>
                <w:szCs w:val="16"/>
              </w:rPr>
              <w:t>Graddfa debygolrwydd</w:t>
            </w:r>
          </w:p>
          <w:p w:rsidR="00232BC6" w:rsidRPr="00B86380" w:rsidRDefault="005D4888" w:rsidP="00037FBA">
            <w:pPr>
              <w:rPr>
                <w:rFonts w:ascii="Tahoma" w:hAnsi="Tahoma" w:cs="Tahoma"/>
                <w:color w:val="000000" w:themeColor="text1"/>
                <w:sz w:val="16"/>
                <w:szCs w:val="16"/>
              </w:rPr>
            </w:pPr>
            <w:r>
              <w:rPr>
                <w:rFonts w:ascii="Tahoma" w:hAnsi="Tahoma" w:cs="Tahoma"/>
                <w:color w:val="000000" w:themeColor="text1"/>
                <w:sz w:val="16"/>
                <w:szCs w:val="16"/>
              </w:rPr>
              <w:t xml:space="preserve">Arbrawf   </w:t>
            </w:r>
          </w:p>
          <w:p w:rsidR="00232BC6" w:rsidRPr="00B86380" w:rsidRDefault="005D4888" w:rsidP="00037FBA">
            <w:pPr>
              <w:rPr>
                <w:rFonts w:ascii="Tahoma" w:hAnsi="Tahoma" w:cs="Tahoma"/>
                <w:color w:val="000000" w:themeColor="text1"/>
                <w:sz w:val="16"/>
                <w:szCs w:val="16"/>
              </w:rPr>
            </w:pPr>
            <w:r>
              <w:rPr>
                <w:rFonts w:ascii="Tahoma" w:hAnsi="Tahoma" w:cs="Tahoma"/>
                <w:color w:val="000000" w:themeColor="text1"/>
                <w:sz w:val="16"/>
                <w:szCs w:val="16"/>
              </w:rPr>
              <w:t>Rhestr</w:t>
            </w:r>
          </w:p>
          <w:p w:rsidR="00232BC6" w:rsidRPr="00B86380" w:rsidRDefault="00BA6F4C" w:rsidP="00037FBA">
            <w:pPr>
              <w:rPr>
                <w:rFonts w:ascii="Tahoma" w:hAnsi="Tahoma" w:cs="Tahoma"/>
                <w:color w:val="000000" w:themeColor="text1"/>
                <w:sz w:val="16"/>
                <w:szCs w:val="16"/>
              </w:rPr>
            </w:pPr>
            <w:r>
              <w:rPr>
                <w:rFonts w:ascii="Tahoma" w:eastAsiaTheme="minorHAnsi" w:hAnsi="Tahoma" w:cs="Tahoma"/>
                <w:color w:val="000000"/>
                <w:sz w:val="16"/>
                <w:szCs w:val="16"/>
              </w:rPr>
              <w:t>Diagram Venn</w:t>
            </w:r>
          </w:p>
          <w:p w:rsidR="00232BC6" w:rsidRPr="00B86380" w:rsidRDefault="005D4888" w:rsidP="00037FBA">
            <w:pPr>
              <w:rPr>
                <w:rFonts w:ascii="Tahoma" w:hAnsi="Tahoma" w:cs="Tahoma"/>
                <w:color w:val="000000" w:themeColor="text1"/>
                <w:sz w:val="16"/>
                <w:szCs w:val="16"/>
              </w:rPr>
            </w:pPr>
            <w:r>
              <w:rPr>
                <w:rFonts w:ascii="Tahoma" w:hAnsi="Tahoma" w:cs="Tahoma"/>
                <w:color w:val="000000" w:themeColor="text1"/>
                <w:sz w:val="16"/>
                <w:szCs w:val="16"/>
              </w:rPr>
              <w:t xml:space="preserve">Canghennau </w:t>
            </w:r>
          </w:p>
          <w:p w:rsidR="00232BC6" w:rsidRPr="00B86380" w:rsidRDefault="005D4888" w:rsidP="00037FBA">
            <w:pPr>
              <w:rPr>
                <w:rFonts w:ascii="Tahoma" w:hAnsi="Tahoma" w:cs="Tahoma"/>
                <w:color w:val="000000" w:themeColor="text1"/>
                <w:sz w:val="16"/>
                <w:szCs w:val="16"/>
              </w:rPr>
            </w:pPr>
            <w:r>
              <w:rPr>
                <w:rFonts w:ascii="Tahoma" w:hAnsi="Tahoma" w:cs="Tahoma"/>
                <w:color w:val="000000" w:themeColor="text1"/>
                <w:sz w:val="16"/>
                <w:szCs w:val="16"/>
              </w:rPr>
              <w:t>Digwyddiadau annibynnol</w:t>
            </w:r>
          </w:p>
        </w:tc>
        <w:tc>
          <w:tcPr>
            <w:tcW w:w="3544" w:type="dxa"/>
            <w:vMerge w:val="restart"/>
            <w:shd w:val="clear" w:color="auto" w:fill="auto"/>
            <w:noWrap/>
            <w:tcMar>
              <w:top w:w="28" w:type="dxa"/>
              <w:left w:w="57" w:type="dxa"/>
              <w:bottom w:w="28" w:type="dxa"/>
              <w:right w:w="57" w:type="dxa"/>
            </w:tcMar>
          </w:tcPr>
          <w:p w:rsidR="00232BC6" w:rsidRPr="00B86380" w:rsidRDefault="005D4888" w:rsidP="005D4888">
            <w:pPr>
              <w:pStyle w:val="ListParagraph"/>
              <w:numPr>
                <w:ilvl w:val="0"/>
                <w:numId w:val="129"/>
              </w:numPr>
              <w:spacing w:line="240" w:lineRule="auto"/>
              <w:ind w:left="360" w:hanging="283"/>
              <w:rPr>
                <w:rFonts w:ascii="Tahoma" w:hAnsi="Tahoma" w:cs="Tahoma"/>
                <w:sz w:val="16"/>
                <w:szCs w:val="16"/>
              </w:rPr>
            </w:pPr>
            <w:r>
              <w:rPr>
                <w:rFonts w:ascii="Tahoma" w:hAnsi="Tahoma" w:cs="Tahoma"/>
                <w:sz w:val="16"/>
                <w:szCs w:val="16"/>
              </w:rPr>
              <w:t>Peidiwch â datgan atebion fel ‘7 mew</w:t>
            </w:r>
            <w:r w:rsidR="00232BC6" w:rsidRPr="00B86380">
              <w:rPr>
                <w:rFonts w:ascii="Tahoma" w:hAnsi="Tahoma" w:cs="Tahoma"/>
                <w:sz w:val="16"/>
                <w:szCs w:val="16"/>
              </w:rPr>
              <w:t xml:space="preserve">n 10’ </w:t>
            </w:r>
            <w:r>
              <w:rPr>
                <w:rFonts w:ascii="Tahoma" w:hAnsi="Tahoma" w:cs="Tahoma"/>
                <w:sz w:val="16"/>
                <w:szCs w:val="16"/>
              </w:rPr>
              <w:t>neu</w:t>
            </w:r>
            <w:r w:rsidR="00232BC6" w:rsidRPr="00B86380">
              <w:rPr>
                <w:rFonts w:ascii="Tahoma" w:hAnsi="Tahoma" w:cs="Tahoma"/>
                <w:sz w:val="16"/>
                <w:szCs w:val="16"/>
              </w:rPr>
              <w:t xml:space="preserve"> ‘7 </w:t>
            </w:r>
            <w:r>
              <w:rPr>
                <w:rFonts w:ascii="Tahoma" w:hAnsi="Tahoma" w:cs="Tahoma"/>
                <w:sz w:val="16"/>
                <w:szCs w:val="16"/>
              </w:rPr>
              <w:t>allan o</w:t>
            </w:r>
            <w:r w:rsidR="00232BC6" w:rsidRPr="00B86380">
              <w:rPr>
                <w:rFonts w:ascii="Tahoma" w:hAnsi="Tahoma" w:cs="Tahoma"/>
                <w:sz w:val="16"/>
                <w:szCs w:val="16"/>
              </w:rPr>
              <w:t xml:space="preserve"> 10’</w:t>
            </w:r>
          </w:p>
          <w:p w:rsidR="00232BC6" w:rsidRPr="00B86380" w:rsidRDefault="005D4888" w:rsidP="00AF4257">
            <w:pPr>
              <w:pStyle w:val="ListParagraph"/>
              <w:numPr>
                <w:ilvl w:val="0"/>
                <w:numId w:val="129"/>
              </w:numPr>
              <w:spacing w:line="240" w:lineRule="auto"/>
              <w:ind w:left="360" w:hanging="283"/>
              <w:rPr>
                <w:rFonts w:ascii="Tahoma" w:hAnsi="Tahoma" w:cs="Tahoma"/>
                <w:sz w:val="16"/>
                <w:szCs w:val="16"/>
              </w:rPr>
            </w:pPr>
            <w:r>
              <w:rPr>
                <w:rFonts w:ascii="Tahoma" w:hAnsi="Tahoma" w:cs="Tahoma"/>
                <w:sz w:val="16"/>
                <w:szCs w:val="16"/>
              </w:rPr>
              <w:t>Cofiwch ganslo ffracsiynau wrth ysgrifennu tebygolrwyddau</w:t>
            </w:r>
          </w:p>
          <w:p w:rsidR="00232BC6" w:rsidRPr="00B86380" w:rsidRDefault="005D4888" w:rsidP="00AF4257">
            <w:pPr>
              <w:pStyle w:val="ListParagraph"/>
              <w:numPr>
                <w:ilvl w:val="0"/>
                <w:numId w:val="129"/>
              </w:numPr>
              <w:spacing w:line="240" w:lineRule="auto"/>
              <w:ind w:left="360" w:hanging="283"/>
              <w:rPr>
                <w:rFonts w:ascii="Tahoma" w:hAnsi="Tahoma" w:cs="Tahoma"/>
                <w:sz w:val="16"/>
                <w:szCs w:val="16"/>
              </w:rPr>
            </w:pPr>
            <w:r>
              <w:rPr>
                <w:rFonts w:ascii="Tahoma" w:hAnsi="Tahoma" w:cs="Tahoma"/>
                <w:sz w:val="16"/>
                <w:szCs w:val="16"/>
              </w:rPr>
              <w:t>Cyflwynwch nodiant tebygolrwydd</w:t>
            </w:r>
            <w:r w:rsidR="00445500">
              <w:rPr>
                <w:rFonts w:ascii="Tahoma" w:hAnsi="Tahoma" w:cs="Tahoma"/>
                <w:sz w:val="16"/>
                <w:szCs w:val="16"/>
              </w:rPr>
              <w:t xml:space="preserve">  T</w:t>
            </w:r>
            <w:r w:rsidR="00232BC6" w:rsidRPr="00B86380">
              <w:rPr>
                <w:rFonts w:ascii="Tahoma" w:hAnsi="Tahoma" w:cs="Tahoma"/>
                <w:sz w:val="16"/>
                <w:szCs w:val="16"/>
              </w:rPr>
              <w:t xml:space="preserve"> (   )</w:t>
            </w:r>
          </w:p>
          <w:p w:rsidR="00232BC6" w:rsidRPr="00B86380" w:rsidRDefault="005D4888" w:rsidP="00AF4257">
            <w:pPr>
              <w:pStyle w:val="ListParagraph"/>
              <w:numPr>
                <w:ilvl w:val="0"/>
                <w:numId w:val="129"/>
              </w:numPr>
              <w:spacing w:line="240" w:lineRule="auto"/>
              <w:ind w:left="360" w:hanging="283"/>
              <w:rPr>
                <w:rFonts w:ascii="Tahoma" w:hAnsi="Tahoma" w:cs="Tahoma"/>
                <w:sz w:val="16"/>
                <w:szCs w:val="16"/>
              </w:rPr>
            </w:pPr>
            <w:r>
              <w:rPr>
                <w:rFonts w:ascii="Tahoma" w:hAnsi="Tahoma" w:cs="Tahoma"/>
                <w:sz w:val="16"/>
                <w:szCs w:val="16"/>
              </w:rPr>
              <w:t>Gadewch ddigon o le wrth luniadu diagramau canghennog a defnyddiwch nodiant i arbed lle</w:t>
            </w:r>
          </w:p>
          <w:p w:rsidR="00232BC6" w:rsidRPr="00B86380" w:rsidRDefault="005D4888" w:rsidP="00AF4257">
            <w:pPr>
              <w:pStyle w:val="ListParagraph"/>
              <w:numPr>
                <w:ilvl w:val="0"/>
                <w:numId w:val="129"/>
              </w:numPr>
              <w:spacing w:line="240" w:lineRule="auto"/>
              <w:ind w:left="360" w:hanging="283"/>
              <w:rPr>
                <w:rFonts w:ascii="Tahoma" w:hAnsi="Tahoma" w:cs="Tahoma"/>
                <w:sz w:val="16"/>
                <w:szCs w:val="16"/>
              </w:rPr>
            </w:pPr>
            <w:r>
              <w:rPr>
                <w:rFonts w:ascii="Tahoma" w:hAnsi="Tahoma" w:cs="Tahoma"/>
                <w:sz w:val="16"/>
                <w:szCs w:val="16"/>
              </w:rPr>
              <w:t>Sicrhewch fod diagramau canghennog wedi’u cwblhau’n gywir – a ydy’r tebygolrwyddau’n dod i gyfanswm o 1?</w:t>
            </w:r>
          </w:p>
          <w:p w:rsidR="00232BC6" w:rsidRPr="00B86380" w:rsidRDefault="005D4888" w:rsidP="005D4888">
            <w:pPr>
              <w:pStyle w:val="ListParagraph"/>
              <w:numPr>
                <w:ilvl w:val="0"/>
                <w:numId w:val="129"/>
              </w:numPr>
              <w:spacing w:after="0" w:line="240" w:lineRule="auto"/>
              <w:ind w:left="360" w:hanging="283"/>
              <w:rPr>
                <w:rFonts w:ascii="Tahoma" w:hAnsi="Tahoma" w:cs="Tahoma"/>
                <w:sz w:val="16"/>
                <w:szCs w:val="16"/>
              </w:rPr>
            </w:pPr>
            <w:r>
              <w:rPr>
                <w:rFonts w:ascii="Tahoma" w:hAnsi="Tahoma" w:cs="Tahoma"/>
                <w:sz w:val="16"/>
                <w:szCs w:val="16"/>
              </w:rPr>
              <w:t>Diagramau canghennog</w:t>
            </w:r>
            <w:r w:rsidR="00232BC6" w:rsidRPr="00B86380">
              <w:rPr>
                <w:rFonts w:ascii="Tahoma" w:hAnsi="Tahoma" w:cs="Tahoma"/>
                <w:sz w:val="16"/>
                <w:szCs w:val="16"/>
              </w:rPr>
              <w:t xml:space="preserve"> </w:t>
            </w:r>
            <w:r>
              <w:rPr>
                <w:rFonts w:ascii="Tahoma" w:hAnsi="Tahoma" w:cs="Tahoma"/>
                <w:sz w:val="16"/>
                <w:szCs w:val="16"/>
              </w:rPr>
              <w:t>–</w:t>
            </w:r>
            <w:r w:rsidR="00232BC6" w:rsidRPr="00B86380">
              <w:rPr>
                <w:rFonts w:ascii="Tahoma" w:hAnsi="Tahoma" w:cs="Tahoma"/>
                <w:sz w:val="16"/>
                <w:szCs w:val="16"/>
              </w:rPr>
              <w:t xml:space="preserve"> </w:t>
            </w:r>
            <w:r>
              <w:rPr>
                <w:rFonts w:ascii="Tahoma" w:hAnsi="Tahoma" w:cs="Tahoma"/>
                <w:sz w:val="16"/>
                <w:szCs w:val="16"/>
              </w:rPr>
              <w:t xml:space="preserve">peidiwch â </w:t>
            </w:r>
            <w:r w:rsidR="00232BC6" w:rsidRPr="00B86380">
              <w:rPr>
                <w:rFonts w:ascii="Tahoma" w:hAnsi="Tahoma" w:cs="Tahoma"/>
                <w:sz w:val="16"/>
                <w:szCs w:val="16"/>
              </w:rPr>
              <w:t>c</w:t>
            </w:r>
            <w:r>
              <w:rPr>
                <w:rFonts w:ascii="Tahoma" w:hAnsi="Tahoma" w:cs="Tahoma"/>
                <w:sz w:val="16"/>
                <w:szCs w:val="16"/>
              </w:rPr>
              <w:t xml:space="preserve">hanslo ffracsiynau tan eich ateb terfynol, mae’n haws adio/tynnu wrth weithio gyda’r un enwadur             </w:t>
            </w:r>
          </w:p>
        </w:tc>
      </w:tr>
      <w:tr w:rsidR="00232BC6" w:rsidRPr="00B86380" w:rsidTr="00BA6F4C">
        <w:trPr>
          <w:cantSplit/>
          <w:trHeight w:val="34"/>
        </w:trPr>
        <w:tc>
          <w:tcPr>
            <w:tcW w:w="8648" w:type="dxa"/>
            <w:gridSpan w:val="2"/>
            <w:shd w:val="clear" w:color="auto" w:fill="B2A1C7" w:themeFill="accent4" w:themeFillTint="99"/>
            <w:noWrap/>
            <w:tcMar>
              <w:top w:w="28" w:type="dxa"/>
              <w:left w:w="57" w:type="dxa"/>
              <w:bottom w:w="28" w:type="dxa"/>
              <w:right w:w="57" w:type="dxa"/>
            </w:tcMar>
          </w:tcPr>
          <w:p w:rsidR="00232BC6" w:rsidRPr="00B86380" w:rsidRDefault="002C19A3" w:rsidP="00037FBA">
            <w:pPr>
              <w:rPr>
                <w:rFonts w:ascii="Tahoma" w:eastAsiaTheme="minorHAnsi" w:hAnsi="Tahoma" w:cs="Tahoma"/>
                <w:sz w:val="16"/>
                <w:szCs w:val="16"/>
              </w:rPr>
            </w:pPr>
            <w:r>
              <w:rPr>
                <w:rFonts w:ascii="Tahoma" w:hAnsi="Tahoma" w:cs="Tahoma"/>
                <w:color w:val="FFFFFF" w:themeColor="background1"/>
                <w:sz w:val="16"/>
                <w:szCs w:val="16"/>
              </w:rPr>
              <w:t>Gweithgareddau cychwynnol ar sail cynnwys yr haen sylfaenol:</w:t>
            </w:r>
          </w:p>
        </w:tc>
        <w:tc>
          <w:tcPr>
            <w:tcW w:w="1984" w:type="dxa"/>
            <w:gridSpan w:val="2"/>
            <w:vMerge/>
            <w:shd w:val="clear" w:color="auto" w:fill="auto"/>
            <w:tcMar>
              <w:top w:w="28" w:type="dxa"/>
              <w:left w:w="57" w:type="dxa"/>
              <w:bottom w:w="28" w:type="dxa"/>
              <w:right w:w="57" w:type="dxa"/>
            </w:tcMar>
          </w:tcPr>
          <w:p w:rsidR="00232BC6" w:rsidRPr="00B86380" w:rsidRDefault="00232BC6" w:rsidP="00037FBA">
            <w:pPr>
              <w:rPr>
                <w:rFonts w:ascii="Tahoma" w:hAnsi="Tahoma" w:cs="Tahoma"/>
                <w:color w:val="000000" w:themeColor="text1"/>
                <w:sz w:val="16"/>
                <w:szCs w:val="16"/>
              </w:rPr>
            </w:pPr>
          </w:p>
        </w:tc>
        <w:tc>
          <w:tcPr>
            <w:tcW w:w="1701" w:type="dxa"/>
            <w:vMerge/>
            <w:shd w:val="clear" w:color="auto" w:fill="auto"/>
          </w:tcPr>
          <w:p w:rsidR="00232BC6" w:rsidRPr="00B86380" w:rsidRDefault="00232BC6" w:rsidP="00037FBA">
            <w:pPr>
              <w:rPr>
                <w:rFonts w:ascii="Tahoma" w:hAnsi="Tahoma" w:cs="Tahoma"/>
                <w:color w:val="000000" w:themeColor="text1"/>
                <w:sz w:val="16"/>
                <w:szCs w:val="16"/>
              </w:rPr>
            </w:pPr>
          </w:p>
        </w:tc>
        <w:tc>
          <w:tcPr>
            <w:tcW w:w="3544" w:type="dxa"/>
            <w:vMerge/>
            <w:shd w:val="clear" w:color="auto" w:fill="auto"/>
            <w:noWrap/>
            <w:tcMar>
              <w:top w:w="28" w:type="dxa"/>
              <w:left w:w="57" w:type="dxa"/>
              <w:bottom w:w="28" w:type="dxa"/>
              <w:right w:w="57" w:type="dxa"/>
            </w:tcMar>
          </w:tcPr>
          <w:p w:rsidR="00232BC6" w:rsidRPr="00B86380" w:rsidRDefault="00232BC6" w:rsidP="00AF4257">
            <w:pPr>
              <w:pStyle w:val="ListParagraph"/>
              <w:numPr>
                <w:ilvl w:val="0"/>
                <w:numId w:val="129"/>
              </w:numPr>
              <w:spacing w:line="240" w:lineRule="auto"/>
              <w:ind w:left="360" w:hanging="283"/>
              <w:rPr>
                <w:rFonts w:ascii="Tahoma" w:hAnsi="Tahoma" w:cs="Tahoma"/>
                <w:sz w:val="16"/>
                <w:szCs w:val="16"/>
              </w:rPr>
            </w:pPr>
          </w:p>
        </w:tc>
      </w:tr>
      <w:tr w:rsidR="00232BC6" w:rsidRPr="00B86380" w:rsidTr="00BA6F4C">
        <w:trPr>
          <w:cantSplit/>
          <w:trHeight w:val="1004"/>
        </w:trPr>
        <w:tc>
          <w:tcPr>
            <w:tcW w:w="8648" w:type="dxa"/>
            <w:gridSpan w:val="2"/>
            <w:tcBorders>
              <w:bottom w:val="single" w:sz="4" w:space="0" w:color="auto"/>
            </w:tcBorders>
            <w:shd w:val="clear" w:color="auto" w:fill="auto"/>
            <w:noWrap/>
            <w:tcMar>
              <w:top w:w="28" w:type="dxa"/>
              <w:left w:w="57" w:type="dxa"/>
              <w:bottom w:w="28" w:type="dxa"/>
              <w:right w:w="57" w:type="dxa"/>
            </w:tcMar>
          </w:tcPr>
          <w:p w:rsidR="0066229F" w:rsidRDefault="0066229F" w:rsidP="0066229F">
            <w:pPr>
              <w:numPr>
                <w:ilvl w:val="0"/>
                <w:numId w:val="127"/>
              </w:numPr>
              <w:rPr>
                <w:rFonts w:ascii="Tahoma" w:hAnsi="Tahoma" w:cs="Tahoma"/>
                <w:sz w:val="16"/>
                <w:szCs w:val="16"/>
                <w:lang w:val="cy-GB"/>
              </w:rPr>
            </w:pPr>
            <w:r>
              <w:rPr>
                <w:rFonts w:ascii="Tahoma" w:hAnsi="Tahoma" w:cs="Tahoma"/>
                <w:sz w:val="16"/>
                <w:szCs w:val="16"/>
                <w:lang w:val="cy-GB"/>
              </w:rPr>
              <w:t>Deall a defnyddio geirfa tebygolrwydd, gan gynnwys y syniadau o ansicrwydd a risg</w:t>
            </w:r>
          </w:p>
          <w:p w:rsidR="0066229F" w:rsidRPr="0066229F" w:rsidRDefault="0066229F" w:rsidP="0066229F">
            <w:pPr>
              <w:numPr>
                <w:ilvl w:val="0"/>
                <w:numId w:val="127"/>
              </w:numPr>
              <w:rPr>
                <w:rFonts w:ascii="Tahoma" w:hAnsi="Tahoma" w:cs="Tahoma"/>
                <w:sz w:val="16"/>
                <w:szCs w:val="16"/>
                <w:lang w:val="cy-GB"/>
              </w:rPr>
            </w:pPr>
            <w:r w:rsidRPr="0066229F">
              <w:rPr>
                <w:rFonts w:ascii="Tahoma" w:hAnsi="Tahoma" w:cs="Tahoma"/>
                <w:color w:val="000000"/>
                <w:sz w:val="16"/>
                <w:szCs w:val="16"/>
                <w:lang w:val="cy-GB" w:eastAsia="en-GB"/>
              </w:rPr>
              <w:t>Defnyddio iaith tebygolrwydd i osod digwyddiadau ar raddfa tebygolrwydd a ysgrifennir mewn geiriau</w:t>
            </w:r>
          </w:p>
          <w:p w:rsidR="00232BC6" w:rsidRPr="00B86380" w:rsidRDefault="00C33951" w:rsidP="0066229F">
            <w:pPr>
              <w:pStyle w:val="ListParagraph"/>
              <w:numPr>
                <w:ilvl w:val="0"/>
                <w:numId w:val="127"/>
              </w:numPr>
              <w:spacing w:line="240" w:lineRule="auto"/>
              <w:rPr>
                <w:rFonts w:ascii="Tahoma" w:hAnsi="Tahoma" w:cs="Tahoma"/>
                <w:color w:val="000000" w:themeColor="text1"/>
                <w:sz w:val="16"/>
                <w:szCs w:val="16"/>
              </w:rPr>
            </w:pPr>
            <w:r>
              <w:rPr>
                <w:rFonts w:ascii="Tahoma" w:hAnsi="Tahoma" w:cs="Tahoma"/>
                <w:color w:val="000000" w:themeColor="text1"/>
                <w:sz w:val="16"/>
                <w:szCs w:val="16"/>
              </w:rPr>
              <w:t>Gosod tebygolrwyddau wedi’u nodi’n ffracsiynau, canrannau neu ddegolion ar raddfa debygolrwydd o 0</w:t>
            </w:r>
            <w:r w:rsidR="00232BC6" w:rsidRPr="00B86380">
              <w:rPr>
                <w:rFonts w:ascii="Tahoma" w:hAnsi="Tahoma" w:cs="Tahoma"/>
                <w:color w:val="000000" w:themeColor="text1"/>
                <w:sz w:val="16"/>
                <w:szCs w:val="16"/>
              </w:rPr>
              <w:t xml:space="preserve"> </w:t>
            </w:r>
            <w:r>
              <w:rPr>
                <w:rFonts w:ascii="Tahoma" w:hAnsi="Tahoma" w:cs="Tahoma"/>
                <w:color w:val="000000" w:themeColor="text1"/>
                <w:sz w:val="16"/>
                <w:szCs w:val="16"/>
              </w:rPr>
              <w:t>i</w:t>
            </w:r>
            <w:r w:rsidR="00232BC6" w:rsidRPr="00B86380">
              <w:rPr>
                <w:rFonts w:ascii="Tahoma" w:hAnsi="Tahoma" w:cs="Tahoma"/>
                <w:color w:val="000000" w:themeColor="text1"/>
                <w:sz w:val="16"/>
                <w:szCs w:val="16"/>
              </w:rPr>
              <w:t xml:space="preserve"> 1</w:t>
            </w:r>
          </w:p>
          <w:p w:rsidR="00232BC6" w:rsidRPr="00B86380" w:rsidRDefault="00C33951" w:rsidP="0066229F">
            <w:pPr>
              <w:pStyle w:val="ListParagraph"/>
              <w:numPr>
                <w:ilvl w:val="0"/>
                <w:numId w:val="127"/>
              </w:numPr>
              <w:spacing w:line="240" w:lineRule="auto"/>
              <w:rPr>
                <w:rFonts w:ascii="Tahoma" w:hAnsi="Tahoma" w:cs="Tahoma"/>
                <w:color w:val="000000" w:themeColor="text1"/>
                <w:sz w:val="16"/>
                <w:szCs w:val="16"/>
              </w:rPr>
            </w:pPr>
            <w:r>
              <w:rPr>
                <w:rFonts w:ascii="Tahoma" w:hAnsi="Tahoma" w:cs="Tahoma"/>
                <w:color w:val="000000" w:themeColor="text1"/>
                <w:sz w:val="16"/>
                <w:szCs w:val="16"/>
              </w:rPr>
              <w:t xml:space="preserve">Cyfrifo tebygolrwyddau damcaniaethol </w:t>
            </w:r>
            <w:r w:rsidR="005D4888">
              <w:rPr>
                <w:rFonts w:ascii="Tahoma" w:hAnsi="Tahoma" w:cs="Tahoma"/>
                <w:color w:val="000000" w:themeColor="text1"/>
                <w:sz w:val="16"/>
                <w:szCs w:val="16"/>
              </w:rPr>
              <w:t xml:space="preserve">sy’n seiliedig ar ganlyniadau sydd yr un mor debygol </w:t>
            </w:r>
          </w:p>
          <w:p w:rsidR="00232BC6" w:rsidRPr="00B86380" w:rsidRDefault="005D4888" w:rsidP="0066229F">
            <w:pPr>
              <w:pStyle w:val="ListParagraph"/>
              <w:numPr>
                <w:ilvl w:val="0"/>
                <w:numId w:val="127"/>
              </w:numPr>
              <w:spacing w:after="0" w:line="240" w:lineRule="auto"/>
              <w:rPr>
                <w:rFonts w:ascii="Tahoma" w:hAnsi="Tahoma" w:cs="Tahoma"/>
                <w:color w:val="000000" w:themeColor="text1"/>
                <w:sz w:val="16"/>
                <w:szCs w:val="16"/>
              </w:rPr>
            </w:pPr>
            <w:r>
              <w:rPr>
                <w:rFonts w:ascii="Tahoma" w:hAnsi="Tahoma" w:cs="Tahoma"/>
                <w:sz w:val="16"/>
                <w:szCs w:val="16"/>
              </w:rPr>
              <w:t xml:space="preserve">Cyfrifo tebygolrwyddau damcaniaethol gan ddefnyddio’r ffaith bod y tebygolrwydd na fydd digwyddiad yn digwydd yn un minws y tebygolrwydd y bydd yn digwydd.                    </w:t>
            </w:r>
          </w:p>
        </w:tc>
        <w:tc>
          <w:tcPr>
            <w:tcW w:w="1984" w:type="dxa"/>
            <w:gridSpan w:val="2"/>
            <w:vMerge/>
            <w:tcBorders>
              <w:bottom w:val="single" w:sz="4" w:space="0" w:color="auto"/>
            </w:tcBorders>
            <w:shd w:val="clear" w:color="auto" w:fill="auto"/>
            <w:tcMar>
              <w:top w:w="28" w:type="dxa"/>
              <w:left w:w="57" w:type="dxa"/>
              <w:bottom w:w="28" w:type="dxa"/>
              <w:right w:w="57" w:type="dxa"/>
            </w:tcMar>
          </w:tcPr>
          <w:p w:rsidR="00232BC6" w:rsidRPr="00B86380" w:rsidRDefault="00232BC6" w:rsidP="00037FBA">
            <w:pPr>
              <w:rPr>
                <w:rFonts w:ascii="Tahoma" w:hAnsi="Tahoma" w:cs="Tahoma"/>
                <w:color w:val="000000" w:themeColor="text1"/>
                <w:sz w:val="16"/>
                <w:szCs w:val="16"/>
              </w:rPr>
            </w:pPr>
          </w:p>
        </w:tc>
        <w:tc>
          <w:tcPr>
            <w:tcW w:w="1701" w:type="dxa"/>
            <w:vMerge/>
            <w:tcBorders>
              <w:bottom w:val="single" w:sz="4" w:space="0" w:color="auto"/>
            </w:tcBorders>
            <w:shd w:val="clear" w:color="auto" w:fill="auto"/>
          </w:tcPr>
          <w:p w:rsidR="00232BC6" w:rsidRPr="00B86380" w:rsidRDefault="00232BC6" w:rsidP="00037FBA">
            <w:pPr>
              <w:rPr>
                <w:rFonts w:ascii="Tahoma" w:hAnsi="Tahoma" w:cs="Tahoma"/>
                <w:color w:val="000000" w:themeColor="text1"/>
                <w:sz w:val="16"/>
                <w:szCs w:val="16"/>
              </w:rPr>
            </w:pPr>
          </w:p>
        </w:tc>
        <w:tc>
          <w:tcPr>
            <w:tcW w:w="3544" w:type="dxa"/>
            <w:vMerge/>
            <w:tcBorders>
              <w:bottom w:val="single" w:sz="4" w:space="0" w:color="auto"/>
            </w:tcBorders>
            <w:shd w:val="clear" w:color="auto" w:fill="auto"/>
            <w:noWrap/>
            <w:tcMar>
              <w:top w:w="28" w:type="dxa"/>
              <w:left w:w="57" w:type="dxa"/>
              <w:bottom w:w="28" w:type="dxa"/>
              <w:right w:w="57" w:type="dxa"/>
            </w:tcMar>
          </w:tcPr>
          <w:p w:rsidR="00232BC6" w:rsidRPr="00B86380" w:rsidRDefault="00232BC6" w:rsidP="00AF4257">
            <w:pPr>
              <w:pStyle w:val="ListParagraph"/>
              <w:numPr>
                <w:ilvl w:val="0"/>
                <w:numId w:val="129"/>
              </w:numPr>
              <w:spacing w:line="240" w:lineRule="auto"/>
              <w:ind w:left="360" w:hanging="283"/>
              <w:rPr>
                <w:rFonts w:ascii="Tahoma" w:hAnsi="Tahoma" w:cs="Tahoma"/>
                <w:sz w:val="16"/>
                <w:szCs w:val="16"/>
              </w:rPr>
            </w:pPr>
          </w:p>
        </w:tc>
      </w:tr>
    </w:tbl>
    <w:p w:rsidR="009A0394" w:rsidRPr="00B86380" w:rsidRDefault="009A0394"/>
    <w:p w:rsidR="009A0394" w:rsidRPr="00B86380" w:rsidRDefault="009A0394"/>
    <w:p w:rsidR="009A0394" w:rsidRPr="00B86380" w:rsidRDefault="009A0394"/>
    <w:p w:rsidR="009A0394" w:rsidRPr="00B86380" w:rsidRDefault="009A0394"/>
    <w:p w:rsidR="009A0394" w:rsidRPr="00B86380" w:rsidRDefault="009A0394"/>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7514"/>
        <w:gridCol w:w="3544"/>
        <w:gridCol w:w="4819"/>
      </w:tblGrid>
      <w:tr w:rsidR="009B6365" w:rsidRPr="00B86380" w:rsidTr="00F52B7F">
        <w:trPr>
          <w:cantSplit/>
          <w:trHeight w:val="123"/>
        </w:trPr>
        <w:tc>
          <w:tcPr>
            <w:tcW w:w="15877" w:type="dxa"/>
            <w:gridSpan w:val="3"/>
            <w:shd w:val="clear" w:color="auto" w:fill="B2A1C7" w:themeFill="accent4" w:themeFillTint="99"/>
            <w:tcMar>
              <w:top w:w="28" w:type="dxa"/>
              <w:left w:w="57" w:type="dxa"/>
              <w:bottom w:w="28" w:type="dxa"/>
              <w:right w:w="57" w:type="dxa"/>
            </w:tcMar>
          </w:tcPr>
          <w:p w:rsidR="009B6365" w:rsidRPr="00B86380" w:rsidRDefault="00075567" w:rsidP="000563B6">
            <w:pPr>
              <w:rPr>
                <w:rFonts w:ascii="Tahoma" w:hAnsi="Tahoma" w:cs="Tahoma"/>
                <w:color w:val="FFFFFF" w:themeColor="background1"/>
                <w:sz w:val="16"/>
                <w:szCs w:val="16"/>
              </w:rPr>
            </w:pPr>
            <w:r>
              <w:rPr>
                <w:rFonts w:ascii="Tahoma" w:hAnsi="Tahoma" w:cs="Tahoma"/>
                <w:color w:val="FFFFFF" w:themeColor="background1"/>
                <w:sz w:val="20"/>
                <w:szCs w:val="20"/>
              </w:rPr>
              <w:t>P</w:t>
            </w:r>
            <w:r w:rsidR="003C4A7A">
              <w:rPr>
                <w:rFonts w:ascii="Tahoma" w:hAnsi="Tahoma" w:cs="Tahoma"/>
                <w:color w:val="FFFFFF" w:themeColor="background1"/>
                <w:sz w:val="20"/>
                <w:szCs w:val="20"/>
              </w:rPr>
              <w:t>WNC:</w:t>
            </w:r>
            <w:r w:rsidR="009B6365" w:rsidRPr="00B86380">
              <w:rPr>
                <w:rFonts w:ascii="Tahoma" w:hAnsi="Tahoma" w:cs="Tahoma"/>
                <w:color w:val="FFFFFF" w:themeColor="background1"/>
                <w:sz w:val="20"/>
                <w:szCs w:val="20"/>
              </w:rPr>
              <w:t xml:space="preserve"> </w:t>
            </w:r>
            <w:r w:rsidR="005D4888">
              <w:rPr>
                <w:rFonts w:ascii="Tahoma" w:hAnsi="Tahoma" w:cs="Tahoma"/>
                <w:color w:val="FFFFFF" w:themeColor="background1"/>
                <w:sz w:val="20"/>
                <w:szCs w:val="20"/>
              </w:rPr>
              <w:t>Tebygolrwydd</w:t>
            </w:r>
            <w:r w:rsidR="009B6365" w:rsidRPr="00B86380">
              <w:rPr>
                <w:rFonts w:ascii="Tahoma" w:hAnsi="Tahoma" w:cs="Tahoma"/>
                <w:color w:val="FFFFFF" w:themeColor="background1"/>
                <w:sz w:val="20"/>
                <w:szCs w:val="20"/>
              </w:rPr>
              <w:t xml:space="preserve"> 1 – T</w:t>
            </w:r>
            <w:r w:rsidR="005D4888">
              <w:rPr>
                <w:rFonts w:ascii="Tahoma" w:hAnsi="Tahoma" w:cs="Tahoma"/>
                <w:color w:val="FFFFFF" w:themeColor="background1"/>
                <w:sz w:val="20"/>
                <w:szCs w:val="20"/>
              </w:rPr>
              <w:t>ebygolrwydd Damcaniaethol</w:t>
            </w:r>
          </w:p>
        </w:tc>
      </w:tr>
      <w:tr w:rsidR="007C51AE" w:rsidRPr="00B86380" w:rsidTr="008274B9">
        <w:trPr>
          <w:cantSplit/>
          <w:trHeight w:val="123"/>
        </w:trPr>
        <w:tc>
          <w:tcPr>
            <w:tcW w:w="7514" w:type="dxa"/>
            <w:shd w:val="clear" w:color="auto" w:fill="B2A1C7" w:themeFill="accent4" w:themeFillTint="99"/>
            <w:tcMar>
              <w:top w:w="28" w:type="dxa"/>
              <w:left w:w="57" w:type="dxa"/>
              <w:bottom w:w="28" w:type="dxa"/>
              <w:right w:w="57" w:type="dxa"/>
            </w:tcMar>
          </w:tcPr>
          <w:p w:rsidR="007C51AE" w:rsidRPr="00B86380" w:rsidRDefault="003C4A7A" w:rsidP="000563B6">
            <w:pPr>
              <w:rPr>
                <w:rFonts w:ascii="Tahoma" w:hAnsi="Tahoma" w:cs="Tahoma"/>
                <w:color w:val="FFFFFF" w:themeColor="background1"/>
                <w:sz w:val="16"/>
                <w:szCs w:val="16"/>
              </w:rPr>
            </w:pPr>
            <w:r>
              <w:rPr>
                <w:rFonts w:ascii="Tahoma" w:hAnsi="Tahoma" w:cs="Tahoma"/>
                <w:color w:val="FFFFFF" w:themeColor="background1"/>
                <w:sz w:val="16"/>
                <w:szCs w:val="16"/>
              </w:rPr>
              <w:t>Cwestiynau Procio/Rhesymu:</w:t>
            </w:r>
          </w:p>
        </w:tc>
        <w:tc>
          <w:tcPr>
            <w:tcW w:w="3544" w:type="dxa"/>
            <w:shd w:val="clear" w:color="auto" w:fill="B2A1C7" w:themeFill="accent4" w:themeFillTint="99"/>
            <w:tcMar>
              <w:top w:w="28" w:type="dxa"/>
              <w:left w:w="57" w:type="dxa"/>
              <w:bottom w:w="28" w:type="dxa"/>
              <w:right w:w="57" w:type="dxa"/>
            </w:tcMar>
          </w:tcPr>
          <w:p w:rsidR="007C51AE" w:rsidRPr="00B86380" w:rsidRDefault="003C4A7A" w:rsidP="000563B6">
            <w:pPr>
              <w:rPr>
                <w:rFonts w:ascii="Tahoma" w:hAnsi="Tahoma" w:cs="Tahoma"/>
                <w:color w:val="FFFFFF" w:themeColor="background1"/>
                <w:sz w:val="16"/>
                <w:szCs w:val="16"/>
              </w:rPr>
            </w:pPr>
            <w:r>
              <w:rPr>
                <w:rFonts w:ascii="Tahoma" w:hAnsi="Tahoma" w:cs="Tahoma"/>
                <w:color w:val="FFFFFF" w:themeColor="background1"/>
                <w:sz w:val="16"/>
                <w:szCs w:val="16"/>
              </w:rPr>
              <w:t>Gweithgaredd Adnodd Rhifedd</w:t>
            </w:r>
          </w:p>
        </w:tc>
        <w:tc>
          <w:tcPr>
            <w:tcW w:w="4819" w:type="dxa"/>
            <w:shd w:val="clear" w:color="auto" w:fill="B2A1C7" w:themeFill="accent4" w:themeFillTint="99"/>
            <w:tcMar>
              <w:top w:w="28" w:type="dxa"/>
              <w:left w:w="57" w:type="dxa"/>
              <w:bottom w:w="28" w:type="dxa"/>
              <w:right w:w="57" w:type="dxa"/>
            </w:tcMar>
          </w:tcPr>
          <w:p w:rsidR="007C51AE" w:rsidRPr="00B86380" w:rsidRDefault="003C4A7A" w:rsidP="000563B6">
            <w:pPr>
              <w:rPr>
                <w:rFonts w:ascii="Tahoma" w:hAnsi="Tahoma" w:cs="Tahoma"/>
                <w:color w:val="FFFFFF" w:themeColor="background1"/>
                <w:sz w:val="16"/>
                <w:szCs w:val="16"/>
              </w:rPr>
            </w:pPr>
            <w:r>
              <w:rPr>
                <w:rFonts w:ascii="Tahoma" w:hAnsi="Tahoma" w:cs="Tahoma"/>
                <w:color w:val="FFFFFF" w:themeColor="background1"/>
                <w:sz w:val="16"/>
                <w:szCs w:val="16"/>
              </w:rPr>
              <w:t>Adnoddau</w:t>
            </w:r>
          </w:p>
        </w:tc>
      </w:tr>
      <w:tr w:rsidR="007C51AE" w:rsidRPr="00B86380" w:rsidTr="008274B9">
        <w:trPr>
          <w:cantSplit/>
          <w:trHeight w:val="36"/>
        </w:trPr>
        <w:tc>
          <w:tcPr>
            <w:tcW w:w="7514" w:type="dxa"/>
            <w:shd w:val="clear" w:color="auto" w:fill="auto"/>
            <w:tcMar>
              <w:top w:w="28" w:type="dxa"/>
              <w:left w:w="57" w:type="dxa"/>
              <w:bottom w:w="28" w:type="dxa"/>
              <w:right w:w="57" w:type="dxa"/>
            </w:tcMar>
          </w:tcPr>
          <w:p w:rsidR="0059617D" w:rsidRPr="00B86380" w:rsidRDefault="005D4888" w:rsidP="005D4888">
            <w:pPr>
              <w:pStyle w:val="ListParagraph"/>
              <w:numPr>
                <w:ilvl w:val="0"/>
                <w:numId w:val="131"/>
              </w:numPr>
              <w:spacing w:line="240" w:lineRule="auto"/>
              <w:ind w:left="369" w:hanging="284"/>
              <w:rPr>
                <w:rFonts w:ascii="Tahoma" w:hAnsi="Tahoma" w:cs="Tahoma"/>
                <w:sz w:val="16"/>
                <w:szCs w:val="16"/>
              </w:rPr>
            </w:pPr>
            <w:r>
              <w:rPr>
                <w:rFonts w:ascii="Tahoma" w:hAnsi="Tahoma" w:cs="Tahoma"/>
                <w:sz w:val="16"/>
                <w:szCs w:val="16"/>
              </w:rPr>
              <w:t>Rhowch imi enghreifftiau o ddigwyddiadau sy’n annibynnol ar ei gilydd.</w:t>
            </w:r>
          </w:p>
          <w:p w:rsidR="000F7F28" w:rsidRPr="00B86380" w:rsidRDefault="005D4888" w:rsidP="00BA6F4C">
            <w:pPr>
              <w:pStyle w:val="ListParagraph"/>
              <w:numPr>
                <w:ilvl w:val="0"/>
                <w:numId w:val="198"/>
              </w:numPr>
              <w:spacing w:line="240" w:lineRule="auto"/>
              <w:ind w:left="369" w:hanging="284"/>
              <w:rPr>
                <w:rFonts w:ascii="Tahoma" w:hAnsi="Tahoma" w:cs="Tahoma"/>
                <w:color w:val="000000"/>
                <w:sz w:val="16"/>
                <w:szCs w:val="16"/>
              </w:rPr>
            </w:pPr>
            <w:r>
              <w:rPr>
                <w:rFonts w:ascii="Tahoma" w:hAnsi="Tahoma" w:cs="Tahoma"/>
                <w:color w:val="000000"/>
                <w:sz w:val="16"/>
                <w:szCs w:val="16"/>
              </w:rPr>
              <w:t xml:space="preserve">Sut </w:t>
            </w:r>
            <w:r w:rsidR="00BA6F4C">
              <w:rPr>
                <w:rFonts w:ascii="Tahoma" w:hAnsi="Tahoma" w:cs="Tahoma"/>
                <w:color w:val="000000"/>
                <w:sz w:val="16"/>
                <w:szCs w:val="16"/>
              </w:rPr>
              <w:t xml:space="preserve">ewch chi </w:t>
            </w:r>
            <w:r>
              <w:rPr>
                <w:rFonts w:ascii="Tahoma" w:hAnsi="Tahoma" w:cs="Tahoma"/>
                <w:color w:val="000000"/>
                <w:sz w:val="16"/>
                <w:szCs w:val="16"/>
              </w:rPr>
              <w:t xml:space="preserve">ati i nodi’r holl ganlyniadau sy’n annibynnol ar ei gilydd ar gyfer arbrawf?                  </w:t>
            </w:r>
          </w:p>
          <w:p w:rsidR="0005501F" w:rsidRPr="00B86380" w:rsidRDefault="005D4888" w:rsidP="00BA6F4C">
            <w:pPr>
              <w:pStyle w:val="ListParagraph"/>
              <w:numPr>
                <w:ilvl w:val="0"/>
                <w:numId w:val="198"/>
              </w:numPr>
              <w:spacing w:line="240" w:lineRule="auto"/>
              <w:ind w:left="369" w:hanging="284"/>
              <w:rPr>
                <w:rFonts w:ascii="Tahoma" w:hAnsi="Tahoma" w:cs="Tahoma"/>
                <w:color w:val="000000"/>
                <w:sz w:val="16"/>
                <w:szCs w:val="16"/>
              </w:rPr>
            </w:pPr>
            <w:r>
              <w:rPr>
                <w:rFonts w:ascii="Tahoma" w:hAnsi="Tahoma" w:cs="Tahoma"/>
                <w:color w:val="000000"/>
                <w:sz w:val="16"/>
                <w:szCs w:val="16"/>
              </w:rPr>
              <w:t xml:space="preserve">Pa strategaethau </w:t>
            </w:r>
            <w:r w:rsidR="00BA6F4C">
              <w:rPr>
                <w:rFonts w:ascii="Tahoma" w:hAnsi="Tahoma" w:cs="Tahoma"/>
                <w:color w:val="000000"/>
                <w:sz w:val="16"/>
                <w:szCs w:val="16"/>
              </w:rPr>
              <w:t xml:space="preserve">a ddefnyddiwch </w:t>
            </w:r>
            <w:r>
              <w:rPr>
                <w:rFonts w:ascii="Tahoma" w:hAnsi="Tahoma" w:cs="Tahoma"/>
                <w:color w:val="000000"/>
                <w:sz w:val="16"/>
                <w:szCs w:val="16"/>
              </w:rPr>
              <w:t>i sicrhau eich bod wedi canfod yr holl ganlyniadau posibl sy’n annibynnol ar ei gilydd ar gyfer dau ddigwyddiad olynol, e.e. rholian dau ddis?</w:t>
            </w:r>
          </w:p>
          <w:p w:rsidR="000F7F28" w:rsidRPr="00B86380" w:rsidRDefault="005D4888" w:rsidP="00AF4257">
            <w:pPr>
              <w:pStyle w:val="ListParagraph"/>
              <w:numPr>
                <w:ilvl w:val="0"/>
                <w:numId w:val="198"/>
              </w:numPr>
              <w:spacing w:line="240" w:lineRule="auto"/>
              <w:ind w:left="369" w:hanging="284"/>
              <w:rPr>
                <w:rFonts w:ascii="Tahoma" w:hAnsi="Tahoma" w:cs="Tahoma"/>
                <w:color w:val="000000"/>
                <w:sz w:val="16"/>
                <w:szCs w:val="16"/>
              </w:rPr>
            </w:pPr>
            <w:r>
              <w:rPr>
                <w:rFonts w:ascii="Tahoma" w:hAnsi="Tahoma" w:cs="Tahoma"/>
                <w:color w:val="000000"/>
                <w:sz w:val="16"/>
                <w:szCs w:val="16"/>
              </w:rPr>
              <w:t>Sut wyddoch</w:t>
            </w:r>
            <w:r w:rsidR="00C3311C">
              <w:rPr>
                <w:rFonts w:ascii="Tahoma" w:hAnsi="Tahoma" w:cs="Tahoma"/>
                <w:color w:val="000000"/>
                <w:sz w:val="16"/>
                <w:szCs w:val="16"/>
              </w:rPr>
              <w:t xml:space="preserve"> chi</w:t>
            </w:r>
            <w:r>
              <w:rPr>
                <w:rFonts w:ascii="Tahoma" w:hAnsi="Tahoma" w:cs="Tahoma"/>
                <w:color w:val="000000"/>
                <w:sz w:val="16"/>
                <w:szCs w:val="16"/>
              </w:rPr>
              <w:t xml:space="preserve"> eich bod wedi cofnodi’r holl ganlyniadau posibl</w:t>
            </w:r>
            <w:r w:rsidR="0005501F" w:rsidRPr="00B86380">
              <w:rPr>
                <w:rFonts w:ascii="Tahoma" w:hAnsi="Tahoma" w:cs="Tahoma"/>
                <w:color w:val="000000"/>
                <w:sz w:val="16"/>
                <w:szCs w:val="16"/>
              </w:rPr>
              <w:t>?</w:t>
            </w:r>
          </w:p>
          <w:p w:rsidR="000F7F28" w:rsidRPr="00B86380" w:rsidRDefault="005D4888" w:rsidP="00AF4257">
            <w:pPr>
              <w:pStyle w:val="ListParagraph"/>
              <w:numPr>
                <w:ilvl w:val="0"/>
                <w:numId w:val="198"/>
              </w:numPr>
              <w:spacing w:line="240" w:lineRule="auto"/>
              <w:ind w:left="369" w:hanging="284"/>
              <w:rPr>
                <w:rFonts w:ascii="Tahoma" w:hAnsi="Tahoma" w:cs="Tahoma"/>
                <w:color w:val="000000"/>
                <w:sz w:val="16"/>
                <w:szCs w:val="16"/>
              </w:rPr>
            </w:pPr>
            <w:r>
              <w:rPr>
                <w:rFonts w:ascii="Tahoma" w:hAnsi="Tahoma" w:cs="Tahoma"/>
                <w:color w:val="000000"/>
                <w:sz w:val="16"/>
                <w:szCs w:val="16"/>
              </w:rPr>
              <w:t xml:space="preserve">Beth yw’r nodweddion allweddol ar ddigwyddiadau annibynnol ar ei gilydd a digwyddiadau annibynnol ar ddiagram canghennog?           </w:t>
            </w:r>
          </w:p>
          <w:p w:rsidR="000F7F28" w:rsidRPr="00B86380" w:rsidRDefault="005D4888" w:rsidP="005D4888">
            <w:pPr>
              <w:pStyle w:val="ListParagraph"/>
              <w:numPr>
                <w:ilvl w:val="0"/>
                <w:numId w:val="198"/>
              </w:numPr>
              <w:spacing w:line="240" w:lineRule="auto"/>
              <w:ind w:left="369" w:hanging="284"/>
              <w:rPr>
                <w:rFonts w:ascii="Tahoma" w:hAnsi="Tahoma" w:cs="Tahoma"/>
                <w:color w:val="000000"/>
                <w:sz w:val="16"/>
                <w:szCs w:val="16"/>
              </w:rPr>
            </w:pPr>
            <w:r>
              <w:rPr>
                <w:rFonts w:ascii="Tahoma" w:hAnsi="Tahoma" w:cs="Tahoma"/>
                <w:color w:val="000000"/>
                <w:sz w:val="16"/>
                <w:szCs w:val="16"/>
              </w:rPr>
              <w:t xml:space="preserve">Pam mae’n rhaid i’r tebygolrwyddau ar bob set o ganghennau ddod i gyfanswm o </w:t>
            </w:r>
            <w:r w:rsidR="0005501F" w:rsidRPr="00B86380">
              <w:rPr>
                <w:rFonts w:ascii="Tahoma" w:hAnsi="Tahoma" w:cs="Tahoma"/>
                <w:color w:val="000000"/>
                <w:sz w:val="16"/>
                <w:szCs w:val="16"/>
              </w:rPr>
              <w:t>1?</w:t>
            </w:r>
          </w:p>
          <w:p w:rsidR="000F7F28" w:rsidRPr="00B86380" w:rsidRDefault="005D4888" w:rsidP="00B84B9A">
            <w:pPr>
              <w:pStyle w:val="ListParagraph"/>
              <w:numPr>
                <w:ilvl w:val="0"/>
                <w:numId w:val="198"/>
              </w:numPr>
              <w:spacing w:line="240" w:lineRule="auto"/>
              <w:ind w:left="369" w:hanging="284"/>
              <w:rPr>
                <w:rFonts w:ascii="Tahoma" w:hAnsi="Tahoma" w:cs="Tahoma"/>
                <w:color w:val="000000"/>
                <w:sz w:val="16"/>
                <w:szCs w:val="16"/>
              </w:rPr>
            </w:pPr>
            <w:r>
              <w:rPr>
                <w:rFonts w:ascii="Tahoma" w:hAnsi="Tahoma" w:cs="Tahoma"/>
                <w:color w:val="000000"/>
                <w:sz w:val="16"/>
                <w:szCs w:val="16"/>
              </w:rPr>
              <w:t xml:space="preserve">Sut allwch </w:t>
            </w:r>
            <w:r w:rsidR="00EF1C11">
              <w:rPr>
                <w:rFonts w:ascii="Tahoma" w:hAnsi="Tahoma" w:cs="Tahoma"/>
                <w:color w:val="000000"/>
                <w:sz w:val="16"/>
                <w:szCs w:val="16"/>
              </w:rPr>
              <w:t xml:space="preserve">chi </w:t>
            </w:r>
            <w:r w:rsidR="00B84B9A">
              <w:rPr>
                <w:rFonts w:ascii="Tahoma" w:hAnsi="Tahoma" w:cs="Tahoma"/>
                <w:color w:val="000000"/>
                <w:sz w:val="16"/>
                <w:szCs w:val="16"/>
              </w:rPr>
              <w:t>wybod,</w:t>
            </w:r>
            <w:r>
              <w:rPr>
                <w:rFonts w:ascii="Tahoma" w:hAnsi="Tahoma" w:cs="Tahoma"/>
                <w:color w:val="000000"/>
                <w:sz w:val="16"/>
                <w:szCs w:val="16"/>
              </w:rPr>
              <w:t xml:space="preserve"> o </w:t>
            </w:r>
            <w:r w:rsidR="00B84B9A">
              <w:rPr>
                <w:rFonts w:ascii="Tahoma" w:hAnsi="Tahoma" w:cs="Tahoma"/>
                <w:color w:val="000000"/>
                <w:sz w:val="16"/>
                <w:szCs w:val="16"/>
              </w:rPr>
              <w:t xml:space="preserve">edrych ar </w:t>
            </w:r>
            <w:r>
              <w:rPr>
                <w:rFonts w:ascii="Tahoma" w:hAnsi="Tahoma" w:cs="Tahoma"/>
                <w:color w:val="000000"/>
                <w:sz w:val="16"/>
                <w:szCs w:val="16"/>
              </w:rPr>
              <w:t>ddiagram canghennog wedi’i gwblhau</w:t>
            </w:r>
            <w:r w:rsidR="00B84B9A">
              <w:rPr>
                <w:rFonts w:ascii="Tahoma" w:hAnsi="Tahoma" w:cs="Tahoma"/>
                <w:color w:val="000000"/>
                <w:sz w:val="16"/>
                <w:szCs w:val="16"/>
              </w:rPr>
              <w:t>,</w:t>
            </w:r>
            <w:r>
              <w:rPr>
                <w:rFonts w:ascii="Tahoma" w:hAnsi="Tahoma" w:cs="Tahoma"/>
                <w:color w:val="000000"/>
                <w:sz w:val="16"/>
                <w:szCs w:val="16"/>
              </w:rPr>
              <w:t xml:space="preserve"> </w:t>
            </w:r>
            <w:r w:rsidR="004C700A">
              <w:rPr>
                <w:rFonts w:ascii="Tahoma" w:hAnsi="Tahoma" w:cs="Tahoma"/>
                <w:color w:val="000000"/>
                <w:sz w:val="16"/>
                <w:szCs w:val="16"/>
              </w:rPr>
              <w:t xml:space="preserve">a oedd y cwestiwn yn nodi </w:t>
            </w:r>
            <w:r w:rsidR="008D7A6D">
              <w:rPr>
                <w:rFonts w:ascii="Tahoma" w:hAnsi="Tahoma" w:cs="Tahoma"/>
                <w:color w:val="000000"/>
                <w:sz w:val="16"/>
                <w:szCs w:val="16"/>
              </w:rPr>
              <w:t>rhoi’n ôl neu heb roi’n ôl?</w:t>
            </w:r>
            <w:r w:rsidR="004C700A">
              <w:rPr>
                <w:rFonts w:ascii="Tahoma" w:hAnsi="Tahoma" w:cs="Tahoma"/>
                <w:color w:val="000000"/>
                <w:sz w:val="16"/>
                <w:szCs w:val="16"/>
              </w:rPr>
              <w:t xml:space="preserve">                    </w:t>
            </w:r>
          </w:p>
          <w:p w:rsidR="0005501F" w:rsidRPr="00B86380" w:rsidRDefault="005D4888" w:rsidP="00AF4257">
            <w:pPr>
              <w:pStyle w:val="ListParagraph"/>
              <w:numPr>
                <w:ilvl w:val="0"/>
                <w:numId w:val="198"/>
              </w:numPr>
              <w:spacing w:line="240" w:lineRule="auto"/>
              <w:ind w:left="369" w:hanging="284"/>
              <w:rPr>
                <w:rFonts w:ascii="Tahoma" w:hAnsi="Tahoma" w:cs="Tahoma"/>
                <w:color w:val="000000"/>
                <w:sz w:val="16"/>
                <w:szCs w:val="16"/>
              </w:rPr>
            </w:pPr>
            <w:r>
              <w:rPr>
                <w:rFonts w:ascii="Tahoma" w:hAnsi="Tahoma" w:cs="Tahoma"/>
                <w:color w:val="000000"/>
                <w:sz w:val="16"/>
                <w:szCs w:val="16"/>
              </w:rPr>
              <w:t xml:space="preserve">Pa strategaethau ydych chi’n eu defnyddio i wirio’r tebygolrwyddau ar eich diagram canghennog?          </w:t>
            </w:r>
          </w:p>
          <w:p w:rsidR="000F7F28" w:rsidRPr="00B86380" w:rsidRDefault="005D4888" w:rsidP="00AF4257">
            <w:pPr>
              <w:pStyle w:val="ListParagraph"/>
              <w:numPr>
                <w:ilvl w:val="0"/>
                <w:numId w:val="199"/>
              </w:numPr>
              <w:spacing w:line="240" w:lineRule="auto"/>
              <w:ind w:left="369" w:hanging="284"/>
              <w:rPr>
                <w:rFonts w:ascii="Tahoma" w:hAnsi="Tahoma" w:cs="Tahoma"/>
                <w:color w:val="000000"/>
                <w:sz w:val="16"/>
                <w:szCs w:val="16"/>
              </w:rPr>
            </w:pPr>
            <w:r>
              <w:rPr>
                <w:rFonts w:ascii="Tahoma" w:hAnsi="Tahoma" w:cs="Tahoma"/>
                <w:color w:val="000000"/>
                <w:sz w:val="16"/>
                <w:szCs w:val="16"/>
              </w:rPr>
              <w:t>Eglurwch imi’r camau a gymeroch i lunio’r diagram canghennog hwn a defnyddiwch ef i ganfod tebygolrwydd y digwyddiad hwn.</w:t>
            </w:r>
          </w:p>
          <w:p w:rsidR="0005501F" w:rsidRPr="00B86380" w:rsidRDefault="005D4888" w:rsidP="008274B9">
            <w:pPr>
              <w:rPr>
                <w:rFonts w:ascii="Tahoma" w:hAnsi="Tahoma" w:cs="Tahoma"/>
                <w:color w:val="000000"/>
                <w:sz w:val="16"/>
                <w:szCs w:val="16"/>
              </w:rPr>
            </w:pPr>
            <w:r>
              <w:rPr>
                <w:rFonts w:ascii="Tahoma" w:hAnsi="Tahoma" w:cs="Tahoma"/>
                <w:color w:val="000000"/>
                <w:sz w:val="16"/>
                <w:szCs w:val="16"/>
              </w:rPr>
              <w:t>Dangoswch imi enghraifft o:</w:t>
            </w:r>
          </w:p>
          <w:p w:rsidR="0005501F" w:rsidRPr="00B86380" w:rsidRDefault="005D4888" w:rsidP="00AF4257">
            <w:pPr>
              <w:pStyle w:val="Pa11"/>
              <w:numPr>
                <w:ilvl w:val="0"/>
                <w:numId w:val="199"/>
              </w:numPr>
              <w:spacing w:line="240" w:lineRule="auto"/>
              <w:ind w:left="369" w:hanging="284"/>
              <w:rPr>
                <w:rFonts w:ascii="Tahoma" w:hAnsi="Tahoma" w:cs="Tahoma"/>
                <w:color w:val="000000"/>
                <w:sz w:val="16"/>
                <w:szCs w:val="16"/>
              </w:rPr>
            </w:pPr>
            <w:r>
              <w:rPr>
                <w:rFonts w:ascii="Tahoma" w:hAnsi="Tahoma" w:cs="Tahoma"/>
                <w:color w:val="000000"/>
                <w:sz w:val="16"/>
                <w:szCs w:val="16"/>
              </w:rPr>
              <w:t xml:space="preserve">broblem y gellid ei datrys drwy adio tebygolrwyddau      </w:t>
            </w:r>
          </w:p>
          <w:p w:rsidR="0005501F" w:rsidRPr="00B86380" w:rsidRDefault="005D4888" w:rsidP="00AF4257">
            <w:pPr>
              <w:pStyle w:val="Pa11"/>
              <w:numPr>
                <w:ilvl w:val="0"/>
                <w:numId w:val="199"/>
              </w:numPr>
              <w:spacing w:line="240" w:lineRule="auto"/>
              <w:ind w:left="369" w:hanging="284"/>
              <w:rPr>
                <w:rFonts w:ascii="Tahoma" w:hAnsi="Tahoma" w:cs="Tahoma"/>
                <w:color w:val="000000"/>
                <w:sz w:val="16"/>
                <w:szCs w:val="16"/>
              </w:rPr>
            </w:pPr>
            <w:r>
              <w:rPr>
                <w:rFonts w:ascii="Tahoma" w:hAnsi="Tahoma" w:cs="Tahoma"/>
                <w:color w:val="000000"/>
                <w:sz w:val="16"/>
                <w:szCs w:val="16"/>
              </w:rPr>
              <w:t xml:space="preserve">problem y gellid ei datrys drwy luosi tebygolrwyddau      </w:t>
            </w:r>
          </w:p>
          <w:p w:rsidR="0005501F" w:rsidRPr="00B86380" w:rsidRDefault="005D4888" w:rsidP="004C700A">
            <w:pPr>
              <w:pStyle w:val="Pa3"/>
              <w:numPr>
                <w:ilvl w:val="0"/>
                <w:numId w:val="199"/>
              </w:numPr>
              <w:spacing w:line="240" w:lineRule="auto"/>
              <w:ind w:left="369" w:hanging="284"/>
              <w:rPr>
                <w:rFonts w:ascii="Tahoma" w:hAnsi="Tahoma" w:cs="Tahoma"/>
                <w:color w:val="000000"/>
                <w:sz w:val="16"/>
                <w:szCs w:val="16"/>
              </w:rPr>
            </w:pPr>
            <w:r>
              <w:rPr>
                <w:rFonts w:ascii="Tahoma" w:hAnsi="Tahoma" w:cs="Tahoma"/>
                <w:color w:val="000000"/>
                <w:sz w:val="16"/>
                <w:szCs w:val="16"/>
              </w:rPr>
              <w:t>Beth yw’r holl ddigwyddiadau annibynnol ar ei gilydd ar gyfer y sefyllfa hon? Sut wyddoch chi eu bod yn annibynnol ar ei gilydd</w:t>
            </w:r>
            <w:r w:rsidR="0005501F" w:rsidRPr="00B86380">
              <w:rPr>
                <w:rFonts w:ascii="Tahoma" w:hAnsi="Tahoma" w:cs="Tahoma"/>
                <w:color w:val="000000"/>
                <w:sz w:val="16"/>
                <w:szCs w:val="16"/>
              </w:rPr>
              <w:t xml:space="preserve">? </w:t>
            </w:r>
            <w:r>
              <w:rPr>
                <w:rFonts w:ascii="Tahoma" w:hAnsi="Tahoma" w:cs="Tahoma"/>
                <w:color w:val="000000"/>
                <w:sz w:val="16"/>
                <w:szCs w:val="16"/>
              </w:rPr>
              <w:t xml:space="preserve">Pam ydych chi’n adio’r tebygolrwyddau i ganfod tebygolrwydd y naill ddigwyddiad neu’r llall?           </w:t>
            </w:r>
          </w:p>
          <w:p w:rsidR="0005501F" w:rsidRPr="00B86380" w:rsidRDefault="005D4888" w:rsidP="005D4888">
            <w:pPr>
              <w:pStyle w:val="Pa3"/>
              <w:numPr>
                <w:ilvl w:val="0"/>
                <w:numId w:val="199"/>
              </w:numPr>
              <w:spacing w:line="240" w:lineRule="auto"/>
              <w:ind w:left="369" w:hanging="284"/>
              <w:rPr>
                <w:rFonts w:ascii="Tahoma" w:hAnsi="Tahoma" w:cs="Tahoma"/>
                <w:color w:val="000000"/>
                <w:sz w:val="16"/>
                <w:szCs w:val="16"/>
              </w:rPr>
            </w:pPr>
            <w:r>
              <w:rPr>
                <w:rFonts w:ascii="Tahoma" w:hAnsi="Tahoma" w:cs="Tahoma"/>
                <w:color w:val="000000"/>
                <w:sz w:val="16"/>
                <w:szCs w:val="16"/>
              </w:rPr>
              <w:t>Os taflaf ddarn arian a rholio dis, tebygolrwydd cael 5 a phen yw</w:t>
            </w:r>
            <w:r w:rsidR="0005501F" w:rsidRPr="00B86380">
              <w:rPr>
                <w:rFonts w:ascii="Tahoma" w:hAnsi="Tahoma" w:cs="Tahoma"/>
                <w:color w:val="000000"/>
                <w:sz w:val="16"/>
                <w:szCs w:val="16"/>
              </w:rPr>
              <w:t xml:space="preserve"> </w:t>
            </w:r>
            <w:r w:rsidR="0005501F" w:rsidRPr="00B86380">
              <w:rPr>
                <w:rStyle w:val="A12"/>
                <w:rFonts w:ascii="Tahoma" w:hAnsi="Tahoma" w:cs="Tahoma"/>
                <w:sz w:val="16"/>
                <w:szCs w:val="16"/>
              </w:rPr>
              <w:t>1</w:t>
            </w:r>
            <w:r w:rsidR="0005501F" w:rsidRPr="00B86380">
              <w:rPr>
                <w:rFonts w:ascii="Tahoma" w:hAnsi="Tahoma" w:cs="Tahoma"/>
                <w:color w:val="000000"/>
                <w:sz w:val="16"/>
                <w:szCs w:val="16"/>
              </w:rPr>
              <w:t>⁄</w:t>
            </w:r>
            <w:r w:rsidR="0005501F" w:rsidRPr="00B86380">
              <w:rPr>
                <w:rStyle w:val="A13"/>
                <w:rFonts w:ascii="Tahoma" w:hAnsi="Tahoma" w:cs="Tahoma"/>
                <w:sz w:val="16"/>
                <w:szCs w:val="16"/>
              </w:rPr>
              <w:t>12</w:t>
            </w:r>
            <w:r>
              <w:rPr>
                <w:rFonts w:ascii="Tahoma" w:hAnsi="Tahoma" w:cs="Tahoma"/>
                <w:color w:val="000000"/>
                <w:sz w:val="16"/>
                <w:szCs w:val="16"/>
              </w:rPr>
              <w:t xml:space="preserve">. Nid </w:t>
            </w:r>
            <w:r w:rsidR="0005501F" w:rsidRPr="00B86380">
              <w:rPr>
                <w:rStyle w:val="A12"/>
                <w:rFonts w:ascii="Tahoma" w:hAnsi="Tahoma" w:cs="Tahoma"/>
                <w:sz w:val="16"/>
                <w:szCs w:val="16"/>
              </w:rPr>
              <w:t>1</w:t>
            </w:r>
            <w:r w:rsidR="0005501F" w:rsidRPr="00B86380">
              <w:rPr>
                <w:rFonts w:ascii="Tahoma" w:hAnsi="Tahoma" w:cs="Tahoma"/>
                <w:color w:val="000000"/>
                <w:sz w:val="16"/>
                <w:szCs w:val="16"/>
              </w:rPr>
              <w:t>⁄</w:t>
            </w:r>
            <w:r w:rsidR="0005501F" w:rsidRPr="00B86380">
              <w:rPr>
                <w:rStyle w:val="A13"/>
                <w:rFonts w:ascii="Tahoma" w:hAnsi="Tahoma" w:cs="Tahoma"/>
                <w:sz w:val="16"/>
                <w:szCs w:val="16"/>
              </w:rPr>
              <w:t xml:space="preserve">2 </w:t>
            </w:r>
            <w:r w:rsidR="0005501F" w:rsidRPr="00B86380">
              <w:rPr>
                <w:rFonts w:ascii="Tahoma" w:hAnsi="Tahoma" w:cs="Tahoma"/>
                <w:color w:val="000000"/>
                <w:sz w:val="16"/>
                <w:szCs w:val="16"/>
              </w:rPr>
              <w:t xml:space="preserve">+ </w:t>
            </w:r>
            <w:r w:rsidR="0005501F" w:rsidRPr="00B86380">
              <w:rPr>
                <w:rStyle w:val="A12"/>
                <w:rFonts w:ascii="Tahoma" w:hAnsi="Tahoma" w:cs="Tahoma"/>
                <w:sz w:val="16"/>
                <w:szCs w:val="16"/>
              </w:rPr>
              <w:t>1</w:t>
            </w:r>
            <w:r w:rsidR="0005501F" w:rsidRPr="00B86380">
              <w:rPr>
                <w:rFonts w:ascii="Tahoma" w:hAnsi="Tahoma" w:cs="Tahoma"/>
                <w:color w:val="000000"/>
                <w:sz w:val="16"/>
                <w:szCs w:val="16"/>
              </w:rPr>
              <w:t>⁄</w:t>
            </w:r>
            <w:r w:rsidR="0005501F" w:rsidRPr="00B86380">
              <w:rPr>
                <w:rStyle w:val="A13"/>
                <w:rFonts w:ascii="Tahoma" w:hAnsi="Tahoma" w:cs="Tahoma"/>
                <w:sz w:val="16"/>
                <w:szCs w:val="16"/>
              </w:rPr>
              <w:t>6</w:t>
            </w:r>
            <w:r>
              <w:rPr>
                <w:rStyle w:val="A13"/>
                <w:rFonts w:ascii="Tahoma" w:hAnsi="Tahoma" w:cs="Tahoma"/>
                <w:sz w:val="16"/>
                <w:szCs w:val="16"/>
              </w:rPr>
              <w:t xml:space="preserve"> mo hyn</w:t>
            </w:r>
            <w:r w:rsidR="0005501F" w:rsidRPr="00B86380">
              <w:rPr>
                <w:rFonts w:ascii="Tahoma" w:hAnsi="Tahoma" w:cs="Tahoma"/>
                <w:color w:val="000000"/>
                <w:sz w:val="16"/>
                <w:szCs w:val="16"/>
              </w:rPr>
              <w:t xml:space="preserve">. </w:t>
            </w:r>
            <w:r>
              <w:rPr>
                <w:rFonts w:ascii="Tahoma" w:hAnsi="Tahoma" w:cs="Tahoma"/>
                <w:color w:val="000000"/>
                <w:sz w:val="16"/>
                <w:szCs w:val="16"/>
              </w:rPr>
              <w:t>Pam lai</w:t>
            </w:r>
            <w:r w:rsidR="0005501F" w:rsidRPr="00B86380">
              <w:rPr>
                <w:rFonts w:ascii="Tahoma" w:hAnsi="Tahoma" w:cs="Tahoma"/>
                <w:color w:val="000000"/>
                <w:sz w:val="16"/>
                <w:szCs w:val="16"/>
              </w:rPr>
              <w:t xml:space="preserve">? </w:t>
            </w:r>
          </w:p>
          <w:p w:rsidR="007C51AE" w:rsidRPr="00B86380" w:rsidRDefault="005D4888" w:rsidP="005D4888">
            <w:pPr>
              <w:pStyle w:val="ListParagraph"/>
              <w:numPr>
                <w:ilvl w:val="0"/>
                <w:numId w:val="199"/>
              </w:numPr>
              <w:spacing w:line="240" w:lineRule="auto"/>
              <w:ind w:left="369" w:hanging="284"/>
              <w:rPr>
                <w:rFonts w:ascii="Tahoma" w:hAnsi="Tahoma" w:cs="Tahoma"/>
                <w:color w:val="000000" w:themeColor="text1"/>
                <w:sz w:val="16"/>
                <w:szCs w:val="16"/>
              </w:rPr>
            </w:pPr>
            <w:r>
              <w:rPr>
                <w:rFonts w:ascii="Tahoma" w:hAnsi="Tahoma" w:cs="Tahoma"/>
                <w:color w:val="000000"/>
                <w:sz w:val="16"/>
                <w:szCs w:val="16"/>
              </w:rPr>
              <w:t>Beth yw’r digwyddiadau annibynnol ar ei gilydd yn y broblem hon</w:t>
            </w:r>
            <w:r w:rsidR="0005501F" w:rsidRPr="00B86380">
              <w:rPr>
                <w:rFonts w:ascii="Tahoma" w:hAnsi="Tahoma" w:cs="Tahoma"/>
                <w:color w:val="000000"/>
                <w:sz w:val="16"/>
                <w:szCs w:val="16"/>
              </w:rPr>
              <w:t xml:space="preserve">? </w:t>
            </w:r>
            <w:r>
              <w:rPr>
                <w:rFonts w:ascii="Tahoma" w:hAnsi="Tahoma" w:cs="Tahoma"/>
                <w:color w:val="000000"/>
                <w:sz w:val="16"/>
                <w:szCs w:val="16"/>
              </w:rPr>
              <w:t xml:space="preserve">Sut fyddech chi’n defnyddio’r rhain i ganfod y tebygolrwydd?              </w:t>
            </w:r>
          </w:p>
        </w:tc>
        <w:tc>
          <w:tcPr>
            <w:tcW w:w="3544" w:type="dxa"/>
            <w:shd w:val="clear" w:color="auto" w:fill="auto"/>
            <w:tcMar>
              <w:top w:w="28" w:type="dxa"/>
              <w:left w:w="57" w:type="dxa"/>
              <w:bottom w:w="28" w:type="dxa"/>
              <w:right w:w="57" w:type="dxa"/>
            </w:tcMar>
          </w:tcPr>
          <w:p w:rsidR="00F206E2" w:rsidRPr="00B86380" w:rsidRDefault="005E42DC" w:rsidP="004C700A">
            <w:pPr>
              <w:rPr>
                <w:rFonts w:ascii="Tahoma" w:hAnsi="Tahoma" w:cs="Tahoma"/>
                <w:i/>
                <w:sz w:val="16"/>
                <w:szCs w:val="16"/>
              </w:rPr>
            </w:pPr>
            <w:r>
              <w:rPr>
                <w:rFonts w:ascii="Tahoma" w:hAnsi="Tahoma" w:cs="Tahoma"/>
                <w:i/>
                <w:sz w:val="16"/>
                <w:szCs w:val="16"/>
              </w:rPr>
              <w:t>Cwestiynau Llythrennedd Mathemategol PISA</w:t>
            </w:r>
            <w:r w:rsidR="00F206E2" w:rsidRPr="00B86380">
              <w:rPr>
                <w:rFonts w:ascii="Tahoma" w:hAnsi="Tahoma" w:cs="Tahoma"/>
                <w:i/>
                <w:sz w:val="16"/>
                <w:szCs w:val="16"/>
              </w:rPr>
              <w:t xml:space="preserve">: 37 </w:t>
            </w:r>
            <w:r w:rsidR="004C700A">
              <w:rPr>
                <w:rFonts w:ascii="Tahoma" w:hAnsi="Tahoma" w:cs="Tahoma"/>
                <w:i/>
                <w:sz w:val="16"/>
                <w:szCs w:val="16"/>
              </w:rPr>
              <w:t>Ffair Wanwyn</w:t>
            </w:r>
            <w:r w:rsidR="00F206E2" w:rsidRPr="00B86380">
              <w:rPr>
                <w:rFonts w:ascii="Tahoma" w:hAnsi="Tahoma" w:cs="Tahoma"/>
                <w:i/>
                <w:sz w:val="16"/>
                <w:szCs w:val="16"/>
              </w:rPr>
              <w:t xml:space="preserve"> - </w:t>
            </w:r>
            <w:r w:rsidR="004C700A">
              <w:rPr>
                <w:rFonts w:ascii="Tahoma" w:hAnsi="Tahoma" w:cs="Tahoma"/>
                <w:i/>
                <w:sz w:val="16"/>
                <w:szCs w:val="16"/>
              </w:rPr>
              <w:t>tebygolrwydd</w:t>
            </w:r>
          </w:p>
          <w:p w:rsidR="007C51AE" w:rsidRPr="00B86380" w:rsidRDefault="007C51AE" w:rsidP="000563B6">
            <w:pPr>
              <w:rPr>
                <w:rFonts w:ascii="Tahoma" w:hAnsi="Tahoma" w:cs="Tahoma"/>
                <w:color w:val="000000" w:themeColor="text1"/>
                <w:sz w:val="16"/>
                <w:szCs w:val="16"/>
              </w:rPr>
            </w:pPr>
          </w:p>
          <w:p w:rsidR="00D90397" w:rsidRPr="00B86380" w:rsidRDefault="005E42DC" w:rsidP="00D90397">
            <w:pPr>
              <w:rPr>
                <w:rFonts w:ascii="Tahoma" w:hAnsi="Tahoma" w:cs="Tahoma"/>
                <w:i/>
                <w:sz w:val="16"/>
                <w:szCs w:val="16"/>
              </w:rPr>
            </w:pPr>
            <w:r>
              <w:rPr>
                <w:rFonts w:ascii="Tahoma" w:hAnsi="Tahoma" w:cs="Tahoma"/>
                <w:i/>
                <w:sz w:val="16"/>
                <w:szCs w:val="16"/>
              </w:rPr>
              <w:t>Cwestiynau Llythrennedd Mathemategol PISA</w:t>
            </w:r>
            <w:r w:rsidR="00D90397" w:rsidRPr="00B86380">
              <w:rPr>
                <w:rFonts w:ascii="Tahoma" w:hAnsi="Tahoma" w:cs="Tahoma"/>
                <w:i/>
                <w:sz w:val="16"/>
                <w:szCs w:val="16"/>
              </w:rPr>
              <w:t xml:space="preserve">: 14 </w:t>
            </w:r>
            <w:r w:rsidR="004C700A">
              <w:rPr>
                <w:rFonts w:ascii="Tahoma" w:hAnsi="Tahoma" w:cs="Tahoma"/>
                <w:i/>
                <w:sz w:val="16"/>
                <w:szCs w:val="16"/>
              </w:rPr>
              <w:t xml:space="preserve">Losin Lliw         </w:t>
            </w:r>
          </w:p>
          <w:p w:rsidR="00D90397" w:rsidRPr="00B86380" w:rsidRDefault="00D90397" w:rsidP="000563B6">
            <w:pPr>
              <w:rPr>
                <w:rFonts w:ascii="Tahoma" w:hAnsi="Tahoma" w:cs="Tahoma"/>
                <w:color w:val="000000" w:themeColor="text1"/>
                <w:sz w:val="16"/>
                <w:szCs w:val="16"/>
              </w:rPr>
            </w:pPr>
          </w:p>
          <w:p w:rsidR="00F52B99" w:rsidRPr="00B86380" w:rsidRDefault="005E42DC" w:rsidP="00F52B99">
            <w:pPr>
              <w:rPr>
                <w:rFonts w:ascii="Tahoma" w:hAnsi="Tahoma" w:cs="Tahoma"/>
                <w:i/>
                <w:sz w:val="16"/>
                <w:szCs w:val="16"/>
              </w:rPr>
            </w:pPr>
            <w:r>
              <w:rPr>
                <w:rFonts w:ascii="Tahoma" w:hAnsi="Tahoma" w:cs="Tahoma"/>
                <w:i/>
                <w:sz w:val="16"/>
                <w:szCs w:val="16"/>
              </w:rPr>
              <w:t>Cwestiynau Llythrennedd Mathemategol PISA</w:t>
            </w:r>
            <w:r w:rsidR="00F52B99" w:rsidRPr="00B86380">
              <w:rPr>
                <w:rFonts w:ascii="Tahoma" w:hAnsi="Tahoma" w:cs="Tahoma"/>
                <w:i/>
                <w:sz w:val="16"/>
                <w:szCs w:val="16"/>
              </w:rPr>
              <w:t xml:space="preserve">:18 </w:t>
            </w:r>
            <w:r w:rsidR="004C700A">
              <w:rPr>
                <w:rFonts w:ascii="Tahoma" w:hAnsi="Tahoma" w:cs="Tahoma"/>
                <w:i/>
                <w:sz w:val="16"/>
                <w:szCs w:val="16"/>
              </w:rPr>
              <w:t xml:space="preserve">Daeargryn </w:t>
            </w:r>
          </w:p>
          <w:p w:rsidR="00F52B99" w:rsidRPr="00B86380" w:rsidRDefault="00F52B99" w:rsidP="000563B6">
            <w:pPr>
              <w:rPr>
                <w:rFonts w:ascii="Tahoma" w:hAnsi="Tahoma" w:cs="Tahoma"/>
                <w:color w:val="000000" w:themeColor="text1"/>
                <w:sz w:val="16"/>
                <w:szCs w:val="16"/>
              </w:rPr>
            </w:pPr>
          </w:p>
          <w:p w:rsidR="00C953CF" w:rsidRPr="00B86380" w:rsidRDefault="005E42DC" w:rsidP="00C953CF">
            <w:pPr>
              <w:rPr>
                <w:rFonts w:ascii="Tahoma" w:hAnsi="Tahoma" w:cs="Tahoma"/>
                <w:i/>
                <w:sz w:val="16"/>
                <w:szCs w:val="16"/>
              </w:rPr>
            </w:pPr>
            <w:r>
              <w:rPr>
                <w:rFonts w:ascii="Tahoma" w:hAnsi="Tahoma" w:cs="Tahoma"/>
                <w:i/>
                <w:sz w:val="16"/>
                <w:szCs w:val="16"/>
              </w:rPr>
              <w:t>Cwestiynau Llythrennedd Mathemategol PISA</w:t>
            </w:r>
            <w:r w:rsidR="00C953CF" w:rsidRPr="00B86380">
              <w:rPr>
                <w:rFonts w:ascii="Tahoma" w:hAnsi="Tahoma" w:cs="Tahoma"/>
                <w:i/>
                <w:sz w:val="16"/>
                <w:szCs w:val="16"/>
              </w:rPr>
              <w:t xml:space="preserve">:19 </w:t>
            </w:r>
            <w:r w:rsidR="004C700A">
              <w:rPr>
                <w:rFonts w:ascii="Tahoma" w:hAnsi="Tahoma" w:cs="Tahoma"/>
                <w:i/>
                <w:sz w:val="16"/>
                <w:szCs w:val="16"/>
              </w:rPr>
              <w:t>Dewisiadau</w:t>
            </w:r>
          </w:p>
          <w:p w:rsidR="00C953CF" w:rsidRPr="00B86380" w:rsidRDefault="00C953CF" w:rsidP="000563B6">
            <w:pPr>
              <w:rPr>
                <w:rFonts w:ascii="Tahoma" w:hAnsi="Tahoma" w:cs="Tahoma"/>
                <w:color w:val="000000" w:themeColor="text1"/>
                <w:sz w:val="16"/>
                <w:szCs w:val="16"/>
              </w:rPr>
            </w:pPr>
          </w:p>
          <w:p w:rsidR="005366D7" w:rsidRPr="00B86380" w:rsidRDefault="005366D7" w:rsidP="000563B6">
            <w:pPr>
              <w:rPr>
                <w:rFonts w:ascii="Tahoma" w:hAnsi="Tahoma" w:cs="Tahoma"/>
                <w:color w:val="000000" w:themeColor="text1"/>
                <w:sz w:val="16"/>
                <w:szCs w:val="16"/>
              </w:rPr>
            </w:pPr>
          </w:p>
          <w:p w:rsidR="005366D7" w:rsidRPr="00B86380" w:rsidRDefault="004C700A" w:rsidP="005366D7">
            <w:pPr>
              <w:autoSpaceDE w:val="0"/>
              <w:autoSpaceDN w:val="0"/>
              <w:adjustRightInd w:val="0"/>
              <w:rPr>
                <w:rFonts w:ascii="Tahoma" w:eastAsiaTheme="minorHAnsi" w:hAnsi="Tahoma" w:cs="Tahoma"/>
                <w:color w:val="000000"/>
                <w:sz w:val="16"/>
                <w:szCs w:val="16"/>
              </w:rPr>
            </w:pPr>
            <w:r>
              <w:rPr>
                <w:rFonts w:ascii="Tahoma" w:eastAsiaTheme="minorHAnsi" w:hAnsi="Tahoma" w:cs="Tahoma"/>
                <w:color w:val="000000"/>
                <w:sz w:val="16"/>
                <w:szCs w:val="16"/>
              </w:rPr>
              <w:t xml:space="preserve">Llyfr </w:t>
            </w:r>
            <w:r w:rsidRPr="004C700A">
              <w:rPr>
                <w:rFonts w:ascii="Tahoma" w:eastAsiaTheme="minorHAnsi" w:hAnsi="Tahoma" w:cs="Tahoma"/>
                <w:i/>
                <w:iCs/>
                <w:color w:val="000000"/>
                <w:sz w:val="16"/>
                <w:szCs w:val="16"/>
              </w:rPr>
              <w:t>Mathematical Team Games</w:t>
            </w:r>
            <w:r w:rsidR="005366D7" w:rsidRPr="00B86380">
              <w:rPr>
                <w:rFonts w:ascii="Tahoma" w:eastAsiaTheme="minorHAnsi" w:hAnsi="Tahoma" w:cs="Tahoma"/>
                <w:color w:val="000000"/>
                <w:sz w:val="16"/>
                <w:szCs w:val="16"/>
              </w:rPr>
              <w:t xml:space="preserve"> (Tarquin) </w:t>
            </w:r>
          </w:p>
          <w:p w:rsidR="005366D7" w:rsidRPr="00B86380" w:rsidRDefault="005366D7" w:rsidP="005366D7">
            <w:pPr>
              <w:autoSpaceDE w:val="0"/>
              <w:autoSpaceDN w:val="0"/>
              <w:adjustRightInd w:val="0"/>
              <w:rPr>
                <w:rFonts w:ascii="Tahoma" w:eastAsiaTheme="minorHAnsi" w:hAnsi="Tahoma" w:cs="Tahoma"/>
                <w:color w:val="000000"/>
                <w:sz w:val="16"/>
                <w:szCs w:val="16"/>
              </w:rPr>
            </w:pPr>
            <w:r w:rsidRPr="00B86380">
              <w:rPr>
                <w:rFonts w:ascii="Tahoma" w:eastAsiaTheme="minorHAnsi" w:hAnsi="Tahoma" w:cs="Tahoma"/>
                <w:color w:val="000000"/>
                <w:sz w:val="16"/>
                <w:szCs w:val="16"/>
              </w:rPr>
              <w:t xml:space="preserve"> </w:t>
            </w:r>
            <w:hyperlink r:id="rId449" w:history="1">
              <w:r w:rsidR="004C700A">
                <w:rPr>
                  <w:rFonts w:ascii="Tahoma" w:eastAsiaTheme="minorHAnsi" w:hAnsi="Tahoma" w:cs="Tahoma"/>
                  <w:color w:val="0000FF"/>
                  <w:sz w:val="16"/>
                  <w:szCs w:val="16"/>
                  <w:u w:val="single"/>
                </w:rPr>
                <w:t>Dolen i brynu’r llyfr Mathematical Team Games</w:t>
              </w:r>
              <w:r w:rsidRPr="00B86380">
                <w:rPr>
                  <w:rFonts w:ascii="Tahoma" w:eastAsiaTheme="minorHAnsi" w:hAnsi="Tahoma" w:cs="Tahoma"/>
                  <w:color w:val="0000FF"/>
                  <w:sz w:val="16"/>
                  <w:szCs w:val="16"/>
                  <w:u w:val="single"/>
                </w:rPr>
                <w:t xml:space="preserve"> </w:t>
              </w:r>
            </w:hyperlink>
          </w:p>
          <w:p w:rsidR="005366D7" w:rsidRPr="00B86380" w:rsidRDefault="005366D7" w:rsidP="00AF4257">
            <w:pPr>
              <w:pStyle w:val="ListParagraph"/>
              <w:numPr>
                <w:ilvl w:val="0"/>
                <w:numId w:val="131"/>
              </w:numPr>
              <w:rPr>
                <w:rFonts w:ascii="Tahoma" w:hAnsi="Tahoma" w:cs="Tahoma"/>
                <w:color w:val="000000" w:themeColor="text1"/>
                <w:sz w:val="16"/>
                <w:szCs w:val="16"/>
              </w:rPr>
            </w:pPr>
            <w:r w:rsidRPr="00B86380">
              <w:rPr>
                <w:rFonts w:ascii="Tahoma" w:hAnsi="Tahoma" w:cs="Tahoma"/>
                <w:color w:val="000000" w:themeColor="text1"/>
                <w:sz w:val="16"/>
                <w:szCs w:val="16"/>
              </w:rPr>
              <w:t>Games at the Fete</w:t>
            </w:r>
          </w:p>
          <w:p w:rsidR="002F586D" w:rsidRPr="00B86380" w:rsidRDefault="002F586D" w:rsidP="00AF4257">
            <w:pPr>
              <w:pStyle w:val="ListParagraph"/>
              <w:numPr>
                <w:ilvl w:val="0"/>
                <w:numId w:val="131"/>
              </w:numPr>
              <w:rPr>
                <w:rFonts w:ascii="Tahoma" w:hAnsi="Tahoma" w:cs="Tahoma"/>
                <w:color w:val="000000" w:themeColor="text1"/>
                <w:sz w:val="16"/>
                <w:szCs w:val="16"/>
              </w:rPr>
            </w:pPr>
            <w:r w:rsidRPr="00B86380">
              <w:rPr>
                <w:rFonts w:ascii="Tahoma" w:hAnsi="Tahoma" w:cs="Tahoma"/>
                <w:color w:val="000000" w:themeColor="text1"/>
                <w:sz w:val="16"/>
                <w:szCs w:val="16"/>
              </w:rPr>
              <w:t>Family Tree</w:t>
            </w:r>
          </w:p>
          <w:p w:rsidR="005170D5" w:rsidRPr="00B86380" w:rsidRDefault="005170D5" w:rsidP="005170D5">
            <w:pPr>
              <w:rPr>
                <w:rFonts w:ascii="Tahoma" w:hAnsi="Tahoma" w:cs="Tahoma"/>
                <w:color w:val="000000" w:themeColor="text1"/>
                <w:sz w:val="16"/>
                <w:szCs w:val="16"/>
              </w:rPr>
            </w:pPr>
          </w:p>
          <w:p w:rsidR="005170D5" w:rsidRPr="00B86380" w:rsidRDefault="005170D5" w:rsidP="004C700A">
            <w:pPr>
              <w:rPr>
                <w:rFonts w:ascii="Tahoma" w:hAnsi="Tahoma" w:cs="Tahoma"/>
                <w:bCs/>
                <w:color w:val="000000"/>
                <w:sz w:val="16"/>
                <w:szCs w:val="16"/>
                <w:shd w:val="clear" w:color="auto" w:fill="FFFFFF"/>
              </w:rPr>
            </w:pPr>
            <w:r w:rsidRPr="00B86380">
              <w:rPr>
                <w:rFonts w:ascii="Tahoma" w:hAnsi="Tahoma" w:cs="Tahoma"/>
                <w:sz w:val="16"/>
                <w:szCs w:val="16"/>
              </w:rPr>
              <w:t xml:space="preserve">Hwb </w:t>
            </w:r>
            <w:r w:rsidR="004C700A">
              <w:rPr>
                <w:rFonts w:ascii="Tahoma" w:hAnsi="Tahoma" w:cs="Tahoma"/>
                <w:sz w:val="16"/>
                <w:szCs w:val="16"/>
              </w:rPr>
              <w:t xml:space="preserve">– Tasg 8 </w:t>
            </w:r>
            <w:r w:rsidRPr="00B86380">
              <w:rPr>
                <w:rFonts w:ascii="Tahoma" w:hAnsi="Tahoma" w:cs="Tahoma"/>
                <w:sz w:val="16"/>
                <w:szCs w:val="16"/>
              </w:rPr>
              <w:t xml:space="preserve">CAA </w:t>
            </w:r>
            <w:r w:rsidR="004C700A">
              <w:rPr>
                <w:rFonts w:ascii="Tahoma" w:hAnsi="Tahoma" w:cs="Tahoma"/>
                <w:sz w:val="16"/>
                <w:szCs w:val="16"/>
              </w:rPr>
              <w:t>mewn Cyd-destun</w:t>
            </w:r>
            <w:r w:rsidRPr="00B86380">
              <w:rPr>
                <w:rFonts w:ascii="Tahoma" w:hAnsi="Tahoma" w:cs="Tahoma"/>
                <w:bCs/>
                <w:color w:val="000000"/>
                <w:sz w:val="16"/>
                <w:szCs w:val="16"/>
                <w:shd w:val="clear" w:color="auto" w:fill="FFFFFF"/>
              </w:rPr>
              <w:t xml:space="preserve"> </w:t>
            </w:r>
            <w:r w:rsidR="004C700A">
              <w:rPr>
                <w:rFonts w:ascii="Tahoma" w:hAnsi="Tahoma" w:cs="Tahoma"/>
                <w:bCs/>
                <w:color w:val="000000"/>
                <w:sz w:val="16"/>
                <w:szCs w:val="16"/>
                <w:shd w:val="clear" w:color="auto" w:fill="FFFFFF"/>
              </w:rPr>
              <w:t>–</w:t>
            </w:r>
            <w:r w:rsidRPr="00B86380">
              <w:rPr>
                <w:rFonts w:ascii="Tahoma" w:hAnsi="Tahoma" w:cs="Tahoma"/>
                <w:bCs/>
                <w:color w:val="000000"/>
                <w:sz w:val="16"/>
                <w:szCs w:val="16"/>
                <w:shd w:val="clear" w:color="auto" w:fill="FFFFFF"/>
              </w:rPr>
              <w:t xml:space="preserve"> C</w:t>
            </w:r>
            <w:r w:rsidR="004C700A">
              <w:rPr>
                <w:rFonts w:ascii="Tahoma" w:hAnsi="Tahoma" w:cs="Tahoma"/>
                <w:bCs/>
                <w:color w:val="000000"/>
                <w:sz w:val="16"/>
                <w:szCs w:val="16"/>
                <w:shd w:val="clear" w:color="auto" w:fill="FFFFFF"/>
              </w:rPr>
              <w:t>ofrestru Car</w:t>
            </w:r>
            <w:r w:rsidRPr="00B86380">
              <w:rPr>
                <w:rFonts w:ascii="Tahoma" w:hAnsi="Tahoma" w:cs="Tahoma"/>
                <w:bCs/>
                <w:color w:val="000000"/>
                <w:sz w:val="16"/>
                <w:szCs w:val="16"/>
                <w:shd w:val="clear" w:color="auto" w:fill="FFFFFF"/>
              </w:rPr>
              <w:t xml:space="preserve">: </w:t>
            </w:r>
            <w:r w:rsidR="004C700A">
              <w:rPr>
                <w:rFonts w:ascii="Tahoma" w:hAnsi="Tahoma" w:cs="Tahoma"/>
                <w:bCs/>
                <w:color w:val="000000"/>
                <w:sz w:val="16"/>
                <w:szCs w:val="16"/>
                <w:shd w:val="clear" w:color="auto" w:fill="FFFFFF"/>
              </w:rPr>
              <w:t xml:space="preserve">Deunyddiau addysgu TGAU Mathemateg </w:t>
            </w:r>
          </w:p>
          <w:p w:rsidR="005170D5" w:rsidRPr="00B86380" w:rsidRDefault="00B44020" w:rsidP="00AF4257">
            <w:pPr>
              <w:pStyle w:val="ListParagraph"/>
              <w:numPr>
                <w:ilvl w:val="0"/>
                <w:numId w:val="160"/>
              </w:numPr>
              <w:suppressAutoHyphens w:val="0"/>
              <w:rPr>
                <w:rFonts w:ascii="Tahoma" w:hAnsi="Tahoma" w:cs="Tahoma"/>
                <w:sz w:val="16"/>
                <w:szCs w:val="16"/>
              </w:rPr>
            </w:pPr>
            <w:hyperlink r:id="rId450" w:history="1">
              <w:r w:rsidR="005170D5" w:rsidRPr="00B86380">
                <w:rPr>
                  <w:rStyle w:val="Hyperlink"/>
                  <w:rFonts w:ascii="Tahoma" w:hAnsi="Tahoma" w:cs="Tahoma"/>
                  <w:sz w:val="16"/>
                  <w:szCs w:val="16"/>
                </w:rPr>
                <w:t>http://hwb.wales.gov.uk/</w:t>
              </w:r>
              <w:r w:rsidR="00301203">
                <w:rPr>
                  <w:rStyle w:val="Hyperlink"/>
                  <w:rFonts w:ascii="Tahoma" w:hAnsi="Tahoma" w:cs="Tahoma"/>
                  <w:sz w:val="16"/>
                  <w:szCs w:val="16"/>
                </w:rPr>
                <w:t>Resources</w:t>
              </w:r>
            </w:hyperlink>
          </w:p>
        </w:tc>
        <w:tc>
          <w:tcPr>
            <w:tcW w:w="4819" w:type="dxa"/>
            <w:shd w:val="clear" w:color="auto" w:fill="auto"/>
            <w:tcMar>
              <w:top w:w="28" w:type="dxa"/>
              <w:left w:w="57" w:type="dxa"/>
              <w:bottom w:w="28" w:type="dxa"/>
              <w:right w:w="57" w:type="dxa"/>
            </w:tcMar>
          </w:tcPr>
          <w:p w:rsidR="00D70F0B" w:rsidRPr="00B86380" w:rsidRDefault="00D70F0B" w:rsidP="00D70F0B">
            <w:pPr>
              <w:rPr>
                <w:rFonts w:ascii="Tahoma" w:hAnsi="Tahoma" w:cs="Tahoma"/>
                <w:i/>
                <w:sz w:val="16"/>
                <w:szCs w:val="16"/>
              </w:rPr>
            </w:pPr>
            <w:r w:rsidRPr="00B86380">
              <w:rPr>
                <w:rFonts w:ascii="Tahoma" w:hAnsi="Tahoma" w:cs="Tahoma"/>
                <w:i/>
                <w:sz w:val="16"/>
                <w:szCs w:val="16"/>
              </w:rPr>
              <w:t>Stick on the Maths</w:t>
            </w:r>
          </w:p>
          <w:p w:rsidR="00D70F0B" w:rsidRPr="00B86380" w:rsidRDefault="00C471C4" w:rsidP="00C310D6">
            <w:pPr>
              <w:pStyle w:val="ListParagraph"/>
              <w:numPr>
                <w:ilvl w:val="0"/>
                <w:numId w:val="14"/>
              </w:numPr>
              <w:suppressAutoHyphens w:val="0"/>
              <w:rPr>
                <w:rFonts w:ascii="Tahoma" w:hAnsi="Tahoma" w:cs="Tahoma"/>
                <w:sz w:val="16"/>
                <w:szCs w:val="16"/>
              </w:rPr>
            </w:pPr>
            <w:r>
              <w:rPr>
                <w:rFonts w:ascii="Tahoma" w:hAnsi="Tahoma" w:cs="Tahoma"/>
                <w:sz w:val="16"/>
                <w:szCs w:val="16"/>
              </w:rPr>
              <w:t>Gweithgareddau cerdyn y gellir eu defnyddio’n electronig gyda bwrdd gwyn neu’n ginesthetig gan ddefnyddio fersiwn bapur</w:t>
            </w:r>
          </w:p>
          <w:p w:rsidR="00D70F0B" w:rsidRPr="00B86380" w:rsidRDefault="00C471C4" w:rsidP="00C310D6">
            <w:pPr>
              <w:pStyle w:val="ListParagraph"/>
              <w:numPr>
                <w:ilvl w:val="0"/>
                <w:numId w:val="14"/>
              </w:numPr>
              <w:suppressAutoHyphens w:val="0"/>
              <w:rPr>
                <w:rFonts w:ascii="Tahoma" w:hAnsi="Tahoma" w:cs="Tahoma"/>
                <w:sz w:val="16"/>
                <w:szCs w:val="16"/>
              </w:rPr>
            </w:pPr>
            <w:r>
              <w:rPr>
                <w:rFonts w:ascii="Tahoma" w:hAnsi="Tahoma" w:cs="Tahoma"/>
                <w:sz w:val="16"/>
                <w:szCs w:val="16"/>
              </w:rPr>
              <w:t>Gellir cuddio cardiau ateb</w:t>
            </w:r>
            <w:r w:rsidR="00D70F0B" w:rsidRPr="00B86380">
              <w:rPr>
                <w:rFonts w:ascii="Tahoma" w:hAnsi="Tahoma" w:cs="Tahoma"/>
                <w:sz w:val="16"/>
                <w:szCs w:val="16"/>
              </w:rPr>
              <w:t xml:space="preserve"> </w:t>
            </w:r>
          </w:p>
          <w:p w:rsidR="00D70F0B" w:rsidRPr="00B86380" w:rsidRDefault="00C471C4" w:rsidP="00C310D6">
            <w:pPr>
              <w:pStyle w:val="ListParagraph"/>
              <w:numPr>
                <w:ilvl w:val="0"/>
                <w:numId w:val="14"/>
              </w:numPr>
              <w:suppressAutoHyphens w:val="0"/>
              <w:rPr>
                <w:rFonts w:ascii="Tahoma" w:hAnsi="Tahoma" w:cs="Tahoma"/>
                <w:sz w:val="16"/>
                <w:szCs w:val="16"/>
              </w:rPr>
            </w:pPr>
            <w:r>
              <w:rPr>
                <w:rFonts w:ascii="Tahoma" w:hAnsi="Tahoma" w:cs="Tahoma"/>
                <w:sz w:val="16"/>
                <w:szCs w:val="16"/>
              </w:rPr>
              <w:t xml:space="preserve">Gall dysgwyr ysgrifennu eu hatebion eu hunain ar </w:t>
            </w:r>
            <w:r w:rsidR="005E42DC">
              <w:rPr>
                <w:rFonts w:ascii="Tahoma" w:hAnsi="Tahoma" w:cs="Tahoma"/>
                <w:sz w:val="16"/>
                <w:szCs w:val="16"/>
              </w:rPr>
              <w:t>nodiadau gludiog</w:t>
            </w:r>
            <w:r>
              <w:rPr>
                <w:rFonts w:ascii="Tahoma" w:hAnsi="Tahoma" w:cs="Tahoma"/>
                <w:sz w:val="16"/>
                <w:szCs w:val="16"/>
              </w:rPr>
              <w:t xml:space="preserve"> a’u gosod ar y grid</w:t>
            </w:r>
          </w:p>
          <w:p w:rsidR="00D70F0B" w:rsidRPr="00B86380" w:rsidRDefault="00C471C4" w:rsidP="00C310D6">
            <w:pPr>
              <w:pStyle w:val="ListParagraph"/>
              <w:numPr>
                <w:ilvl w:val="0"/>
                <w:numId w:val="14"/>
              </w:numPr>
              <w:suppressAutoHyphens w:val="0"/>
              <w:spacing w:after="0"/>
              <w:rPr>
                <w:rFonts w:ascii="Tahoma" w:hAnsi="Tahoma" w:cs="Tahoma"/>
                <w:sz w:val="16"/>
                <w:szCs w:val="16"/>
              </w:rPr>
            </w:pPr>
            <w:r>
              <w:rPr>
                <w:rFonts w:ascii="Tahoma" w:hAnsi="Tahoma" w:cs="Tahoma"/>
                <w:sz w:val="16"/>
                <w:szCs w:val="16"/>
              </w:rPr>
              <w:t>Mae’r atebion a roir yn cynnwys camsyniadau cyffredin</w:t>
            </w:r>
          </w:p>
          <w:p w:rsidR="0037727E" w:rsidRPr="00B86380" w:rsidRDefault="00B44020" w:rsidP="00C310D6">
            <w:pPr>
              <w:numPr>
                <w:ilvl w:val="0"/>
                <w:numId w:val="14"/>
              </w:numPr>
              <w:shd w:val="clear" w:color="auto" w:fill="FFFFFF"/>
              <w:rPr>
                <w:rFonts w:ascii="Tahoma" w:hAnsi="Tahoma" w:cs="Tahoma"/>
                <w:color w:val="7030A0"/>
                <w:sz w:val="16"/>
                <w:szCs w:val="16"/>
                <w:u w:val="single"/>
              </w:rPr>
            </w:pPr>
            <w:hyperlink r:id="rId451" w:history="1">
              <w:r w:rsidR="0037727E" w:rsidRPr="00B86380">
                <w:rPr>
                  <w:rStyle w:val="Hyperlink"/>
                  <w:rFonts w:ascii="Tahoma" w:hAnsi="Tahoma" w:cs="Tahoma"/>
                  <w:bCs/>
                  <w:color w:val="7030A0"/>
                  <w:sz w:val="16"/>
                  <w:szCs w:val="16"/>
                </w:rPr>
                <w:t>HD3: The probability scale</w:t>
              </w:r>
            </w:hyperlink>
          </w:p>
          <w:p w:rsidR="009528DE" w:rsidRPr="00B86380" w:rsidRDefault="00B44020" w:rsidP="00C310D6">
            <w:pPr>
              <w:numPr>
                <w:ilvl w:val="0"/>
                <w:numId w:val="14"/>
              </w:numPr>
              <w:shd w:val="clear" w:color="auto" w:fill="FFFFFF"/>
              <w:rPr>
                <w:rFonts w:ascii="Tahoma" w:hAnsi="Tahoma" w:cs="Tahoma"/>
                <w:color w:val="7030A0"/>
                <w:sz w:val="16"/>
                <w:szCs w:val="16"/>
                <w:u w:val="single"/>
              </w:rPr>
            </w:pPr>
            <w:hyperlink r:id="rId452" w:history="1">
              <w:r w:rsidR="009528DE" w:rsidRPr="00B86380">
                <w:rPr>
                  <w:rStyle w:val="Hyperlink"/>
                  <w:rFonts w:ascii="Tahoma" w:hAnsi="Tahoma" w:cs="Tahoma"/>
                  <w:bCs/>
                  <w:color w:val="7030A0"/>
                  <w:sz w:val="16"/>
                  <w:szCs w:val="16"/>
                </w:rPr>
                <w:t>HD4: Using mutually exclusive outcomes</w:t>
              </w:r>
            </w:hyperlink>
          </w:p>
          <w:p w:rsidR="00702039" w:rsidRPr="00B86380" w:rsidRDefault="00B44020" w:rsidP="00C310D6">
            <w:pPr>
              <w:numPr>
                <w:ilvl w:val="0"/>
                <w:numId w:val="14"/>
              </w:numPr>
              <w:shd w:val="clear" w:color="auto" w:fill="FFFFFF"/>
              <w:rPr>
                <w:rStyle w:val="Hyperlink"/>
                <w:rFonts w:ascii="Tahoma" w:hAnsi="Tahoma" w:cs="Tahoma"/>
                <w:color w:val="7030A0"/>
                <w:sz w:val="16"/>
                <w:szCs w:val="16"/>
              </w:rPr>
            </w:pPr>
            <w:hyperlink r:id="rId453" w:history="1">
              <w:r w:rsidR="003D1A86" w:rsidRPr="00B86380">
                <w:rPr>
                  <w:rStyle w:val="Hyperlink"/>
                  <w:rFonts w:ascii="Tahoma" w:hAnsi="Tahoma" w:cs="Tahoma"/>
                  <w:bCs/>
                  <w:color w:val="7030A0"/>
                  <w:sz w:val="16"/>
                  <w:szCs w:val="16"/>
                </w:rPr>
                <w:t>HD3: Probability</w:t>
              </w:r>
            </w:hyperlink>
          </w:p>
          <w:p w:rsidR="00962D6B" w:rsidRPr="00B86380" w:rsidRDefault="00962D6B" w:rsidP="00962D6B">
            <w:pPr>
              <w:shd w:val="clear" w:color="auto" w:fill="FFFFFF"/>
              <w:rPr>
                <w:rFonts w:ascii="Tahoma" w:hAnsi="Tahoma" w:cs="Tahoma"/>
                <w:color w:val="333333"/>
                <w:sz w:val="16"/>
                <w:szCs w:val="16"/>
                <w:u w:val="single"/>
              </w:rPr>
            </w:pPr>
          </w:p>
          <w:p w:rsidR="00226FDB" w:rsidRPr="00B86380" w:rsidRDefault="00226FDB" w:rsidP="00226FDB">
            <w:pPr>
              <w:rPr>
                <w:rFonts w:ascii="Tahoma" w:hAnsi="Tahoma" w:cs="Tahoma"/>
                <w:i/>
                <w:sz w:val="16"/>
                <w:szCs w:val="16"/>
                <w:shd w:val="clear" w:color="auto" w:fill="FFFFFF"/>
              </w:rPr>
            </w:pPr>
            <w:r>
              <w:rPr>
                <w:rFonts w:ascii="Tahoma" w:hAnsi="Tahoma" w:cs="Tahoma"/>
                <w:i/>
                <w:sz w:val="16"/>
                <w:szCs w:val="16"/>
                <w:shd w:val="clear" w:color="auto" w:fill="FFFFFF"/>
              </w:rPr>
              <w:t>Improving Learning in Mathematics Standards Units Lesson</w:t>
            </w:r>
          </w:p>
          <w:p w:rsidR="00077A1E" w:rsidRPr="00B86380" w:rsidRDefault="00B44020" w:rsidP="00AF4257">
            <w:pPr>
              <w:pStyle w:val="ListParagraph"/>
              <w:numPr>
                <w:ilvl w:val="0"/>
                <w:numId w:val="130"/>
              </w:numPr>
              <w:spacing w:after="0"/>
              <w:rPr>
                <w:rFonts w:ascii="Tahoma" w:hAnsi="Tahoma" w:cs="Tahoma"/>
                <w:sz w:val="16"/>
                <w:szCs w:val="16"/>
                <w:lang w:eastAsia="en-GB"/>
              </w:rPr>
            </w:pPr>
            <w:hyperlink r:id="rId454" w:history="1">
              <w:r w:rsidR="008B35DF" w:rsidRPr="00B86380">
                <w:rPr>
                  <w:rFonts w:ascii="Tahoma" w:hAnsi="Tahoma" w:cs="Tahoma"/>
                  <w:color w:val="0000FF"/>
                  <w:sz w:val="16"/>
                  <w:szCs w:val="16"/>
                  <w:u w:val="single"/>
                  <w:lang w:eastAsia="en-GB"/>
                </w:rPr>
                <w:t>S1 - Ordering probabilities</w:t>
              </w:r>
            </w:hyperlink>
          </w:p>
          <w:p w:rsidR="00077A1E" w:rsidRPr="00B86380" w:rsidRDefault="00077A1E" w:rsidP="00077A1E">
            <w:pPr>
              <w:rPr>
                <w:rFonts w:ascii="Tahoma" w:hAnsi="Tahoma" w:cs="Tahoma"/>
                <w:sz w:val="16"/>
                <w:szCs w:val="16"/>
                <w:lang w:eastAsia="en-GB"/>
              </w:rPr>
            </w:pPr>
          </w:p>
          <w:p w:rsidR="00077A1E" w:rsidRPr="004C700A" w:rsidRDefault="00077A1E" w:rsidP="00077A1E">
            <w:pPr>
              <w:rPr>
                <w:rFonts w:ascii="Tahoma" w:hAnsi="Tahoma" w:cs="Tahoma"/>
                <w:i/>
                <w:iCs/>
                <w:sz w:val="16"/>
                <w:szCs w:val="16"/>
              </w:rPr>
            </w:pPr>
            <w:r w:rsidRPr="004C700A">
              <w:rPr>
                <w:rFonts w:ascii="Tahoma" w:hAnsi="Tahoma" w:cs="Tahoma"/>
                <w:i/>
                <w:iCs/>
                <w:sz w:val="16"/>
                <w:szCs w:val="16"/>
              </w:rPr>
              <w:t>Grade Buster Recap:</w:t>
            </w:r>
          </w:p>
          <w:p w:rsidR="00077A1E" w:rsidRPr="00B86380" w:rsidRDefault="00B44020" w:rsidP="00AF4257">
            <w:pPr>
              <w:numPr>
                <w:ilvl w:val="0"/>
                <w:numId w:val="179"/>
              </w:numPr>
              <w:shd w:val="clear" w:color="auto" w:fill="FFFFFF"/>
              <w:spacing w:after="75"/>
              <w:rPr>
                <w:rStyle w:val="Hyperlink"/>
                <w:rFonts w:ascii="Tahoma" w:hAnsi="Tahoma" w:cs="Tahoma"/>
                <w:color w:val="333333"/>
                <w:sz w:val="16"/>
                <w:szCs w:val="16"/>
              </w:rPr>
            </w:pPr>
            <w:hyperlink r:id="rId455" w:history="1">
              <w:r w:rsidR="00077A1E" w:rsidRPr="00B86380">
                <w:rPr>
                  <w:rStyle w:val="Hyperlink"/>
                  <w:rFonts w:ascii="Tahoma" w:hAnsi="Tahoma" w:cs="Tahoma"/>
                  <w:bCs/>
                  <w:color w:val="009797"/>
                  <w:sz w:val="16"/>
                  <w:szCs w:val="16"/>
                </w:rPr>
                <w:t>Probability</w:t>
              </w:r>
            </w:hyperlink>
          </w:p>
          <w:p w:rsidR="00AE3AA8" w:rsidRPr="00B86380" w:rsidRDefault="00B475DD" w:rsidP="00AE3AA8">
            <w:pPr>
              <w:shd w:val="clear" w:color="auto" w:fill="FFFFFF"/>
              <w:spacing w:before="100" w:beforeAutospacing="1" w:after="75"/>
              <w:rPr>
                <w:rFonts w:ascii="Tahoma" w:hAnsi="Tahoma" w:cs="Tahoma"/>
                <w:sz w:val="16"/>
                <w:szCs w:val="16"/>
              </w:rPr>
            </w:pPr>
            <w:r>
              <w:rPr>
                <w:rFonts w:ascii="Tahoma" w:hAnsi="Tahoma" w:cs="Tahoma"/>
                <w:sz w:val="16"/>
                <w:szCs w:val="16"/>
              </w:rPr>
              <w:t>Cwestiynau Estyn TGAU - FURTHER MATHS SUPPORT PROGRAMME</w:t>
            </w:r>
          </w:p>
          <w:p w:rsidR="00AE3AA8" w:rsidRPr="00B86380" w:rsidRDefault="00B44020" w:rsidP="00AF4257">
            <w:pPr>
              <w:pStyle w:val="ListParagraph"/>
              <w:numPr>
                <w:ilvl w:val="0"/>
                <w:numId w:val="130"/>
              </w:numPr>
              <w:shd w:val="clear" w:color="auto" w:fill="FFFFFF"/>
              <w:spacing w:after="75"/>
              <w:rPr>
                <w:rStyle w:val="Hyperlink"/>
                <w:rFonts w:ascii="Tahoma" w:hAnsi="Tahoma" w:cs="Tahoma"/>
                <w:bCs/>
                <w:color w:val="7030A0"/>
                <w:sz w:val="16"/>
                <w:szCs w:val="16"/>
              </w:rPr>
            </w:pPr>
            <w:hyperlink r:id="rId456" w:tgtFrame="blank" w:history="1">
              <w:r w:rsidR="00AE3AA8" w:rsidRPr="00B86380">
                <w:rPr>
                  <w:rStyle w:val="Hyperlink"/>
                  <w:rFonts w:ascii="Tahoma" w:hAnsi="Tahoma" w:cs="Tahoma"/>
                  <w:bCs/>
                  <w:color w:val="7030A0"/>
                  <w:sz w:val="16"/>
                  <w:szCs w:val="16"/>
                </w:rPr>
                <w:t>Tree diagrams</w:t>
              </w:r>
            </w:hyperlink>
          </w:p>
          <w:p w:rsidR="00AE3AA8" w:rsidRPr="00B86380" w:rsidRDefault="00AE3AA8" w:rsidP="00AE3AA8">
            <w:pPr>
              <w:shd w:val="clear" w:color="auto" w:fill="FFFFFF"/>
              <w:spacing w:after="75"/>
              <w:rPr>
                <w:rStyle w:val="Hyperlink"/>
                <w:bCs/>
                <w:color w:val="009797"/>
              </w:rPr>
            </w:pPr>
          </w:p>
          <w:p w:rsidR="007E1292" w:rsidRPr="00B86380" w:rsidRDefault="00C471C4" w:rsidP="00077A1E">
            <w:pPr>
              <w:rPr>
                <w:rFonts w:ascii="Tahoma" w:hAnsi="Tahoma" w:cs="Tahoma"/>
                <w:sz w:val="16"/>
                <w:szCs w:val="16"/>
              </w:rPr>
            </w:pPr>
            <w:r>
              <w:rPr>
                <w:rFonts w:ascii="Tahoma" w:hAnsi="Tahoma" w:cs="Tahoma"/>
                <w:sz w:val="16"/>
                <w:szCs w:val="16"/>
              </w:rPr>
              <w:t>Gall athrawon gyfeirio at bapurau arholiad Mathemateg CBAC (cyn 2015) am gwestiynau sampl ar y cynnwys ar gyfer y TGAU Mathemateg newydd</w:t>
            </w:r>
          </w:p>
          <w:p w:rsidR="001854E2" w:rsidRPr="00B86380" w:rsidRDefault="001854E2" w:rsidP="00077A1E">
            <w:pPr>
              <w:rPr>
                <w:rFonts w:ascii="Tahoma" w:hAnsi="Tahoma" w:cs="Tahoma"/>
                <w:sz w:val="16"/>
                <w:szCs w:val="16"/>
              </w:rPr>
            </w:pPr>
          </w:p>
          <w:p w:rsidR="001854E2" w:rsidRPr="00B86380" w:rsidRDefault="00B44020" w:rsidP="00AF4257">
            <w:pPr>
              <w:pStyle w:val="Heading3"/>
              <w:numPr>
                <w:ilvl w:val="0"/>
                <w:numId w:val="224"/>
              </w:numPr>
              <w:shd w:val="clear" w:color="auto" w:fill="FFFFFF"/>
              <w:spacing w:before="60" w:after="79" w:line="396" w:lineRule="atLeast"/>
              <w:rPr>
                <w:rStyle w:val="Hyperlink"/>
                <w:rFonts w:ascii="Tahoma" w:hAnsi="Tahoma" w:cs="Tahoma"/>
                <w:b w:val="0"/>
                <w:bCs w:val="0"/>
                <w:color w:val="7030A0"/>
                <w:sz w:val="16"/>
                <w:szCs w:val="16"/>
                <w:bdr w:val="single" w:sz="6" w:space="0" w:color="FFFFFF" w:frame="1"/>
              </w:rPr>
            </w:pPr>
            <w:hyperlink r:id="rId457" w:history="1">
              <w:r w:rsidR="001854E2" w:rsidRPr="00B86380">
                <w:rPr>
                  <w:rStyle w:val="Hyperlink"/>
                  <w:rFonts w:ascii="Tahoma" w:hAnsi="Tahoma" w:cs="Tahoma"/>
                  <w:b w:val="0"/>
                  <w:bCs w:val="0"/>
                  <w:color w:val="7030A0"/>
                  <w:sz w:val="16"/>
                  <w:szCs w:val="16"/>
                  <w:bdr w:val="single" w:sz="6" w:space="0" w:color="FFFFFF" w:frame="1"/>
                </w:rPr>
                <w:t>GCSE Higher Level Revision Starters</w:t>
              </w:r>
            </w:hyperlink>
          </w:p>
          <w:p w:rsidR="001854E2" w:rsidRPr="00B86380" w:rsidRDefault="00B44020" w:rsidP="00AF4257">
            <w:pPr>
              <w:pStyle w:val="ListParagraph"/>
              <w:numPr>
                <w:ilvl w:val="0"/>
                <w:numId w:val="231"/>
              </w:numPr>
              <w:rPr>
                <w:rFonts w:ascii="Tahoma" w:hAnsi="Tahoma" w:cs="Tahoma"/>
                <w:color w:val="7030A0"/>
                <w:sz w:val="16"/>
                <w:szCs w:val="16"/>
              </w:rPr>
            </w:pPr>
            <w:hyperlink r:id="rId458" w:history="1">
              <w:r w:rsidR="001854E2" w:rsidRPr="00B86380">
                <w:rPr>
                  <w:rStyle w:val="Hyperlink"/>
                  <w:rFonts w:ascii="Tahoma" w:hAnsi="Tahoma" w:cs="Tahoma"/>
                  <w:color w:val="7030A0"/>
                  <w:sz w:val="16"/>
                  <w:szCs w:val="16"/>
                </w:rPr>
                <w:t xml:space="preserve"> Homework Sheets - Downloadable Folder</w:t>
              </w:r>
            </w:hyperlink>
          </w:p>
          <w:p w:rsidR="001854E2" w:rsidRPr="00B86380" w:rsidRDefault="001854E2" w:rsidP="001854E2"/>
          <w:p w:rsidR="001854E2" w:rsidRPr="00B86380" w:rsidRDefault="001854E2" w:rsidP="00077A1E">
            <w:pPr>
              <w:rPr>
                <w:rFonts w:ascii="Tahoma" w:hAnsi="Tahoma" w:cs="Tahoma"/>
                <w:sz w:val="16"/>
                <w:szCs w:val="16"/>
                <w:lang w:eastAsia="en-GB"/>
              </w:rPr>
            </w:pPr>
          </w:p>
        </w:tc>
      </w:tr>
    </w:tbl>
    <w:p w:rsidR="00606DF2" w:rsidRPr="00B86380" w:rsidRDefault="00606DF2"/>
    <w:p w:rsidR="00554A6C" w:rsidRPr="00B86380" w:rsidRDefault="00554A6C"/>
    <w:p w:rsidR="003A6123" w:rsidRPr="00B86380" w:rsidRDefault="003A6123"/>
    <w:p w:rsidR="00B3208D" w:rsidRPr="00B86380" w:rsidRDefault="00B3208D"/>
    <w:p w:rsidR="00B3208D" w:rsidRPr="00B86380" w:rsidRDefault="00B3208D"/>
    <w:p w:rsidR="00B3208D" w:rsidRPr="00B86380" w:rsidRDefault="00B3208D"/>
    <w:p w:rsidR="00B3208D" w:rsidRPr="00B86380" w:rsidRDefault="00B3208D"/>
    <w:p w:rsidR="00B3208D" w:rsidRPr="00B86380" w:rsidRDefault="00B3208D"/>
    <w:p w:rsidR="00B3208D" w:rsidRPr="00B86380" w:rsidRDefault="00B3208D"/>
    <w:p w:rsidR="00B3208D" w:rsidRPr="00B86380" w:rsidRDefault="00B3208D"/>
    <w:p w:rsidR="008344BB" w:rsidRPr="00B86380" w:rsidRDefault="008344BB"/>
    <w:p w:rsidR="008344BB" w:rsidRPr="00B86380" w:rsidRDefault="008344BB"/>
    <w:p w:rsidR="008344BB" w:rsidRPr="00B86380" w:rsidRDefault="008344BB"/>
    <w:tbl>
      <w:tblPr>
        <w:tblStyle w:val="TableGrid"/>
        <w:tblW w:w="15877" w:type="dxa"/>
        <w:tblInd w:w="-885" w:type="dxa"/>
        <w:tblLook w:val="04A0" w:firstRow="1" w:lastRow="0" w:firstColumn="1" w:lastColumn="0" w:noHBand="0" w:noVBand="1"/>
      </w:tblPr>
      <w:tblGrid>
        <w:gridCol w:w="2127"/>
        <w:gridCol w:w="11624"/>
        <w:gridCol w:w="2126"/>
      </w:tblGrid>
      <w:tr w:rsidR="000C13CF" w:rsidRPr="00B86380" w:rsidTr="0057119C">
        <w:tc>
          <w:tcPr>
            <w:tcW w:w="2127" w:type="dxa"/>
            <w:vMerge w:val="restart"/>
            <w:shd w:val="clear" w:color="auto" w:fill="auto"/>
            <w:vAlign w:val="bottom"/>
          </w:tcPr>
          <w:p w:rsidR="000C13CF" w:rsidRPr="00B86380" w:rsidRDefault="00C3311C" w:rsidP="0057119C">
            <w:pPr>
              <w:rPr>
                <w:rFonts w:ascii="Tahoma" w:hAnsi="Tahoma" w:cs="Tahoma"/>
                <w:color w:val="FFFFFF" w:themeColor="background1"/>
                <w:sz w:val="32"/>
                <w:szCs w:val="32"/>
              </w:rPr>
            </w:pPr>
            <w:r>
              <w:rPr>
                <w:rFonts w:ascii="Tahoma" w:hAnsi="Tahoma" w:cs="Tahoma"/>
                <w:noProof/>
                <w:color w:val="FFFFFF" w:themeColor="background1"/>
                <w:sz w:val="32"/>
                <w:szCs w:val="32"/>
                <w:lang w:val="en-GB" w:eastAsia="en-GB"/>
              </w:rPr>
              <mc:AlternateContent>
                <mc:Choice Requires="wps">
                  <w:drawing>
                    <wp:anchor distT="0" distB="0" distL="114300" distR="114300" simplePos="0" relativeHeight="251722752" behindDoc="0" locked="0" layoutInCell="1" allowOverlap="1" wp14:anchorId="7F554AA9" wp14:editId="061E3E11">
                      <wp:simplePos x="0" y="0"/>
                      <wp:positionH relativeFrom="column">
                        <wp:posOffset>-81280</wp:posOffset>
                      </wp:positionH>
                      <wp:positionV relativeFrom="paragraph">
                        <wp:posOffset>-15240</wp:posOffset>
                      </wp:positionV>
                      <wp:extent cx="1356360" cy="807720"/>
                      <wp:effectExtent l="0" t="0" r="0" b="0"/>
                      <wp:wrapNone/>
                      <wp:docPr id="82" name="Text Box 8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356360" cy="8077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3A4FFB" w:rsidRDefault="003A4FFB" w:rsidP="000C13CF">
                                  <w:r>
                                    <w:rPr>
                                      <w:noProof/>
                                      <w:lang w:val="en-GB" w:eastAsia="en-GB"/>
                                    </w:rPr>
                                    <w:drawing>
                                      <wp:inline distT="0" distB="0" distL="0" distR="0" wp14:anchorId="73B9CFB1" wp14:editId="3A61C199">
                                        <wp:extent cx="1257300" cy="673552"/>
                                        <wp:effectExtent l="0" t="0" r="0" b="0"/>
                                        <wp:docPr id="84" name="Picture 84"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F554AA9" id="Text Box 82" o:spid="_x0000_s1103" type="#_x0000_t202" style="position:absolute;margin-left:-6.4pt;margin-top:-1.2pt;width:106.8pt;height:63.6pt;z-index:251722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" filled="f" stroked="f" strokeweight=".5pt">
                      <v:path arrowok="t"/>
                      <v:textbox>
                        <w:txbxContent>
                          <w:p w:rsidR="003A4FFB" w:rsidRDefault="003A4FFB" w:rsidP="000C13CF">
                            <w:r>
                              <w:rPr>
                                <w:noProof/>
                                <w:lang w:val="en-GB" w:eastAsia="en-GB"/>
                              </w:rPr>
                              <w:drawing>
                                <wp:inline distT="0" distB="0" distL="0" distR="0" wp14:anchorId="73B9CFB1" wp14:editId="3A61C199">
                                  <wp:extent cx="1257300" cy="673552"/>
                                  <wp:effectExtent l="0" t="0" r="0" b="0"/>
                                  <wp:docPr id="84" name="Picture 84"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tc>
        <w:tc>
          <w:tcPr>
            <w:tcW w:w="11624" w:type="dxa"/>
            <w:shd w:val="clear" w:color="auto" w:fill="800080"/>
            <w:vAlign w:val="bottom"/>
          </w:tcPr>
          <w:p w:rsidR="000C13CF" w:rsidRPr="00B86380" w:rsidRDefault="002E0DD9" w:rsidP="0057119C">
            <w:pPr>
              <w:jc w:val="center"/>
              <w:rPr>
                <w:rFonts w:ascii="Tahoma" w:hAnsi="Tahoma" w:cs="Tahoma"/>
                <w:sz w:val="32"/>
                <w:szCs w:val="32"/>
              </w:rPr>
            </w:pPr>
            <w:r>
              <w:rPr>
                <w:rFonts w:ascii="Tahoma" w:hAnsi="Tahoma" w:cs="Tahoma"/>
                <w:color w:val="FFFFFF" w:themeColor="background1"/>
                <w:sz w:val="32"/>
                <w:szCs w:val="32"/>
              </w:rPr>
              <w:t>Cynllun Gwaith TGAU Mathemateg a Rhifedd</w:t>
            </w:r>
            <w:r w:rsidRPr="00B86380">
              <w:rPr>
                <w:rFonts w:ascii="Tahoma" w:hAnsi="Tahoma" w:cs="Tahoma"/>
                <w:sz w:val="32"/>
                <w:szCs w:val="32"/>
              </w:rPr>
              <w:t xml:space="preserve"> </w:t>
            </w:r>
          </w:p>
        </w:tc>
        <w:tc>
          <w:tcPr>
            <w:tcW w:w="2126" w:type="dxa"/>
            <w:vMerge w:val="restart"/>
          </w:tcPr>
          <w:p w:rsidR="000C13CF" w:rsidRPr="00B86380" w:rsidRDefault="00C3311C" w:rsidP="0057119C">
            <w:pPr>
              <w:rPr>
                <w:rFonts w:ascii="Tahoma" w:hAnsi="Tahoma" w:cs="Tahoma"/>
              </w:rPr>
            </w:pPr>
            <w:r>
              <w:rPr>
                <w:rFonts w:ascii="Tahoma" w:hAnsi="Tahoma" w:cs="Tahoma"/>
                <w:noProof/>
                <w:color w:val="FFFFFF" w:themeColor="background1"/>
                <w:sz w:val="32"/>
                <w:szCs w:val="32"/>
                <w:lang w:val="en-GB" w:eastAsia="en-GB"/>
              </w:rPr>
              <mc:AlternateContent>
                <mc:Choice Requires="wps">
                  <w:drawing>
                    <wp:anchor distT="0" distB="0" distL="114300" distR="114300" simplePos="0" relativeHeight="251721728" behindDoc="0" locked="0" layoutInCell="1" allowOverlap="1" wp14:anchorId="513FD1A4" wp14:editId="185A54A7">
                      <wp:simplePos x="0" y="0"/>
                      <wp:positionH relativeFrom="column">
                        <wp:posOffset>-76200</wp:posOffset>
                      </wp:positionH>
                      <wp:positionV relativeFrom="paragraph">
                        <wp:posOffset>-35560</wp:posOffset>
                      </wp:positionV>
                      <wp:extent cx="1419225" cy="866775"/>
                      <wp:effectExtent l="0" t="0" r="0" b="0"/>
                      <wp:wrapNone/>
                      <wp:docPr id="83" name="Text Box 8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419225" cy="8667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3A4FFB" w:rsidRDefault="003A4FFB" w:rsidP="000C13CF">
                                  <w:r>
                                    <w:rPr>
                                      <w:noProof/>
                                      <w:lang w:val="en-GB" w:eastAsia="en-GB"/>
                                    </w:rPr>
                                    <w:drawing>
                                      <wp:inline distT="0" distB="0" distL="0" distR="0" wp14:anchorId="16CDE2E9" wp14:editId="7386D411">
                                        <wp:extent cx="1257300" cy="673552"/>
                                        <wp:effectExtent l="0" t="0" r="0" b="0"/>
                                        <wp:docPr id="85" name="Picture 85"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13FD1A4" id="Text Box 83" o:spid="_x0000_s1104" type="#_x0000_t202" style="position:absolute;margin-left:-6pt;margin-top:-2.8pt;width:111.75pt;height:68.25pt;z-index:251721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" filled="f" stroked="f" strokeweight=".5pt">
                      <v:path arrowok="t"/>
                      <v:textbox>
                        <w:txbxContent>
                          <w:p w:rsidR="003A4FFB" w:rsidRDefault="003A4FFB" w:rsidP="000C13CF">
                            <w:r>
                              <w:rPr>
                                <w:noProof/>
                                <w:lang w:val="en-GB" w:eastAsia="en-GB"/>
                              </w:rPr>
                              <w:drawing>
                                <wp:inline distT="0" distB="0" distL="0" distR="0" wp14:anchorId="16CDE2E9" wp14:editId="7386D411">
                                  <wp:extent cx="1257300" cy="673552"/>
                                  <wp:effectExtent l="0" t="0" r="0" b="0"/>
                                  <wp:docPr id="85" name="Picture 85"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p w:rsidR="000C13CF" w:rsidRPr="00B86380" w:rsidRDefault="000C13CF" w:rsidP="0057119C">
            <w:pPr>
              <w:rPr>
                <w:rFonts w:ascii="Tahoma" w:hAnsi="Tahoma" w:cs="Tahoma"/>
              </w:rPr>
            </w:pPr>
          </w:p>
          <w:p w:rsidR="000C13CF" w:rsidRPr="00B86380" w:rsidRDefault="000C13CF" w:rsidP="0057119C">
            <w:pPr>
              <w:rPr>
                <w:rFonts w:ascii="Tahoma" w:hAnsi="Tahoma" w:cs="Tahoma"/>
              </w:rPr>
            </w:pPr>
          </w:p>
          <w:p w:rsidR="000C13CF" w:rsidRPr="00B86380" w:rsidRDefault="000C13CF" w:rsidP="0057119C">
            <w:pPr>
              <w:rPr>
                <w:rFonts w:ascii="Tahoma" w:hAnsi="Tahoma" w:cs="Tahoma"/>
              </w:rPr>
            </w:pPr>
          </w:p>
        </w:tc>
      </w:tr>
      <w:tr w:rsidR="000C13CF" w:rsidRPr="00B86380" w:rsidTr="0057119C">
        <w:tc>
          <w:tcPr>
            <w:tcW w:w="2127" w:type="dxa"/>
            <w:vMerge/>
            <w:shd w:val="clear" w:color="auto" w:fill="auto"/>
            <w:vAlign w:val="bottom"/>
          </w:tcPr>
          <w:p w:rsidR="000C13CF" w:rsidRPr="00B86380" w:rsidRDefault="000C13CF" w:rsidP="0057119C">
            <w:pPr>
              <w:rPr>
                <w:rFonts w:ascii="Tahoma" w:hAnsi="Tahoma" w:cs="Tahoma"/>
                <w:color w:val="FFFFFF" w:themeColor="background1"/>
                <w:sz w:val="32"/>
                <w:szCs w:val="32"/>
              </w:rPr>
            </w:pPr>
          </w:p>
        </w:tc>
        <w:tc>
          <w:tcPr>
            <w:tcW w:w="11624" w:type="dxa"/>
            <w:shd w:val="clear" w:color="auto" w:fill="800080"/>
            <w:vAlign w:val="bottom"/>
          </w:tcPr>
          <w:p w:rsidR="000C13CF" w:rsidRPr="00B86380" w:rsidRDefault="002E0DD9" w:rsidP="0057119C">
            <w:pPr>
              <w:jc w:val="center"/>
              <w:rPr>
                <w:rFonts w:ascii="Tahoma" w:hAnsi="Tahoma" w:cs="Tahoma"/>
                <w:sz w:val="32"/>
                <w:szCs w:val="32"/>
              </w:rPr>
            </w:pPr>
            <w:r>
              <w:rPr>
                <w:rFonts w:ascii="Tahoma" w:hAnsi="Tahoma" w:cs="Tahoma"/>
                <w:sz w:val="32"/>
                <w:szCs w:val="32"/>
              </w:rPr>
              <w:t>Haen Uwch</w:t>
            </w:r>
          </w:p>
        </w:tc>
        <w:tc>
          <w:tcPr>
            <w:tcW w:w="2126" w:type="dxa"/>
            <w:vMerge/>
          </w:tcPr>
          <w:p w:rsidR="000C13CF" w:rsidRPr="00B86380" w:rsidRDefault="000C13CF" w:rsidP="0057119C">
            <w:pPr>
              <w:rPr>
                <w:rFonts w:ascii="Tahoma" w:hAnsi="Tahoma" w:cs="Tahoma"/>
              </w:rPr>
            </w:pPr>
          </w:p>
        </w:tc>
      </w:tr>
    </w:tbl>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425"/>
        <w:gridCol w:w="3262"/>
        <w:gridCol w:w="1206"/>
        <w:gridCol w:w="69"/>
        <w:gridCol w:w="1276"/>
        <w:gridCol w:w="1369"/>
        <w:gridCol w:w="474"/>
        <w:gridCol w:w="1699"/>
        <w:gridCol w:w="6097"/>
      </w:tblGrid>
      <w:tr w:rsidR="00E2340D" w:rsidRPr="00B86380" w:rsidTr="00E2340D">
        <w:trPr>
          <w:cantSplit/>
          <w:trHeight w:val="170"/>
        </w:trPr>
        <w:tc>
          <w:tcPr>
            <w:tcW w:w="15877" w:type="dxa"/>
            <w:gridSpan w:val="9"/>
            <w:tcBorders>
              <w:bottom w:val="single" w:sz="4" w:space="0" w:color="auto"/>
            </w:tcBorders>
            <w:shd w:val="clear" w:color="auto" w:fill="B2A1C7" w:themeFill="accent4" w:themeFillTint="99"/>
            <w:vAlign w:val="bottom"/>
          </w:tcPr>
          <w:p w:rsidR="00E2340D" w:rsidRPr="00B86380" w:rsidRDefault="006B05A0" w:rsidP="00E2340D">
            <w:pPr>
              <w:jc w:val="center"/>
              <w:rPr>
                <w:rFonts w:ascii="Tahoma" w:hAnsi="Tahoma" w:cs="Tahoma"/>
                <w:color w:val="FFFFFF" w:themeColor="background1"/>
                <w:sz w:val="20"/>
                <w:szCs w:val="20"/>
              </w:rPr>
            </w:pPr>
            <w:r>
              <w:rPr>
                <w:rFonts w:ascii="Tahoma" w:hAnsi="Tahoma" w:cs="Tahoma"/>
                <w:color w:val="FFFFFF" w:themeColor="background1"/>
                <w:sz w:val="20"/>
                <w:szCs w:val="20"/>
              </w:rPr>
              <w:t xml:space="preserve">BWRW GOLWG ETO DROS GYNNWYS </w:t>
            </w:r>
            <w:r w:rsidR="00B84B9A">
              <w:rPr>
                <w:rFonts w:ascii="Tahoma" w:hAnsi="Tahoma" w:cs="Tahoma"/>
                <w:color w:val="FFFFFF" w:themeColor="background1"/>
                <w:sz w:val="20"/>
                <w:szCs w:val="20"/>
              </w:rPr>
              <w:t>YR H</w:t>
            </w:r>
            <w:r>
              <w:rPr>
                <w:rFonts w:ascii="Tahoma" w:hAnsi="Tahoma" w:cs="Tahoma"/>
                <w:color w:val="FFFFFF" w:themeColor="background1"/>
                <w:sz w:val="20"/>
                <w:szCs w:val="20"/>
              </w:rPr>
              <w:t>AEN</w:t>
            </w:r>
            <w:r w:rsidR="00455C1F">
              <w:rPr>
                <w:rFonts w:ascii="Tahoma" w:hAnsi="Tahoma" w:cs="Tahoma"/>
                <w:color w:val="FFFFFF" w:themeColor="background1"/>
                <w:sz w:val="20"/>
                <w:szCs w:val="20"/>
              </w:rPr>
              <w:t xml:space="preserve"> SYLFAENOL/CA3</w:t>
            </w:r>
          </w:p>
        </w:tc>
      </w:tr>
      <w:tr w:rsidR="000C13CF" w:rsidRPr="00B86380" w:rsidTr="00FE2FB8">
        <w:trPr>
          <w:cantSplit/>
          <w:trHeight w:val="170"/>
        </w:trPr>
        <w:tc>
          <w:tcPr>
            <w:tcW w:w="9780" w:type="dxa"/>
            <w:gridSpan w:val="8"/>
            <w:tcBorders>
              <w:bottom w:val="single" w:sz="4" w:space="0" w:color="auto"/>
            </w:tcBorders>
            <w:shd w:val="clear" w:color="auto" w:fill="B2A1C7" w:themeFill="accent4" w:themeFillTint="99"/>
          </w:tcPr>
          <w:p w:rsidR="000C13CF" w:rsidRPr="00B86380" w:rsidRDefault="003C4A7A" w:rsidP="00C45E81">
            <w:pPr>
              <w:rPr>
                <w:rFonts w:ascii="Tahoma" w:hAnsi="Tahoma" w:cs="Tahoma"/>
                <w:color w:val="FFFFFF" w:themeColor="background1"/>
                <w:sz w:val="20"/>
                <w:szCs w:val="20"/>
              </w:rPr>
            </w:pPr>
            <w:r>
              <w:rPr>
                <w:rFonts w:ascii="Tahoma" w:hAnsi="Tahoma" w:cs="Tahoma"/>
                <w:color w:val="FFFFFF" w:themeColor="background1"/>
                <w:sz w:val="20"/>
                <w:szCs w:val="20"/>
              </w:rPr>
              <w:t>PWNC:</w:t>
            </w:r>
            <w:r w:rsidR="000C13CF" w:rsidRPr="00B86380">
              <w:rPr>
                <w:rFonts w:ascii="Tahoma" w:hAnsi="Tahoma" w:cs="Tahoma"/>
                <w:color w:val="FFFFFF" w:themeColor="background1"/>
                <w:sz w:val="20"/>
                <w:szCs w:val="20"/>
              </w:rPr>
              <w:t xml:space="preserve"> </w:t>
            </w:r>
            <w:bookmarkStart w:id="33" w:name="OnglauPolygonau"/>
            <w:r w:rsidR="00C45E81">
              <w:rPr>
                <w:rFonts w:ascii="Tahoma" w:hAnsi="Tahoma" w:cs="Tahoma"/>
                <w:color w:val="FFFFFF" w:themeColor="background1"/>
                <w:sz w:val="20"/>
                <w:szCs w:val="20"/>
              </w:rPr>
              <w:t xml:space="preserve">Onglau </w:t>
            </w:r>
            <w:r w:rsidR="000A5AA2" w:rsidRPr="00B86380">
              <w:rPr>
                <w:rFonts w:ascii="Tahoma" w:hAnsi="Tahoma" w:cs="Tahoma"/>
                <w:color w:val="FFFFFF" w:themeColor="background1"/>
                <w:sz w:val="20"/>
                <w:szCs w:val="20"/>
              </w:rPr>
              <w:t>Polygon</w:t>
            </w:r>
            <w:r w:rsidR="00C45E81">
              <w:rPr>
                <w:rFonts w:ascii="Tahoma" w:hAnsi="Tahoma" w:cs="Tahoma"/>
                <w:color w:val="FFFFFF" w:themeColor="background1"/>
                <w:sz w:val="20"/>
                <w:szCs w:val="20"/>
              </w:rPr>
              <w:t>au</w:t>
            </w:r>
            <w:bookmarkEnd w:id="33"/>
          </w:p>
        </w:tc>
        <w:tc>
          <w:tcPr>
            <w:tcW w:w="6097" w:type="dxa"/>
            <w:tcBorders>
              <w:bottom w:val="single" w:sz="4" w:space="0" w:color="auto"/>
            </w:tcBorders>
            <w:shd w:val="clear" w:color="auto" w:fill="B2A1C7" w:themeFill="accent4" w:themeFillTint="99"/>
            <w:tcMar>
              <w:top w:w="28" w:type="dxa"/>
              <w:left w:w="57" w:type="dxa"/>
              <w:bottom w:w="28" w:type="dxa"/>
              <w:right w:w="57" w:type="dxa"/>
            </w:tcMar>
            <w:vAlign w:val="bottom"/>
          </w:tcPr>
          <w:p w:rsidR="000C13CF" w:rsidRPr="00B86380" w:rsidRDefault="003200A3" w:rsidP="00A41F78">
            <w:pPr>
              <w:jc w:val="right"/>
              <w:rPr>
                <w:rFonts w:ascii="Tahoma" w:hAnsi="Tahoma" w:cs="Tahoma"/>
                <w:color w:val="FFFFFF" w:themeColor="background1"/>
                <w:sz w:val="20"/>
                <w:szCs w:val="20"/>
              </w:rPr>
            </w:pPr>
            <w:r>
              <w:rPr>
                <w:rFonts w:ascii="Tahoma" w:hAnsi="Tahoma" w:cs="Tahoma"/>
                <w:color w:val="FFFFFF" w:themeColor="background1"/>
                <w:sz w:val="20"/>
                <w:szCs w:val="20"/>
              </w:rPr>
              <w:t>Amser addysgu a awgrymir</w:t>
            </w:r>
            <w:r w:rsidR="005D4888">
              <w:rPr>
                <w:rFonts w:ascii="Tahoma" w:hAnsi="Tahoma" w:cs="Tahoma"/>
                <w:color w:val="FFFFFF" w:themeColor="background1"/>
                <w:sz w:val="20"/>
                <w:szCs w:val="20"/>
              </w:rPr>
              <w:t>:</w:t>
            </w:r>
            <w:r w:rsidR="000C13CF" w:rsidRPr="00B86380">
              <w:rPr>
                <w:rFonts w:ascii="Tahoma" w:hAnsi="Tahoma" w:cs="Tahoma"/>
                <w:color w:val="FFFFFF" w:themeColor="background1"/>
                <w:sz w:val="20"/>
                <w:szCs w:val="20"/>
              </w:rPr>
              <w:t xml:space="preserve"> </w:t>
            </w:r>
            <w:r w:rsidR="00455C1F">
              <w:rPr>
                <w:rFonts w:ascii="Tahoma" w:hAnsi="Tahoma" w:cs="Tahoma"/>
                <w:color w:val="FFFFFF" w:themeColor="background1"/>
                <w:sz w:val="20"/>
                <w:szCs w:val="20"/>
              </w:rPr>
              <w:t>YN ÔL Y GOFYN</w:t>
            </w:r>
          </w:p>
        </w:tc>
      </w:tr>
      <w:tr w:rsidR="000C13CF" w:rsidRPr="00B86380" w:rsidTr="00FE2FB8">
        <w:trPr>
          <w:cantSplit/>
          <w:trHeight w:val="39"/>
        </w:trPr>
        <w:tc>
          <w:tcPr>
            <w:tcW w:w="425" w:type="dxa"/>
            <w:vMerge w:val="restart"/>
            <w:tcBorders>
              <w:right w:val="nil"/>
            </w:tcBorders>
            <w:shd w:val="clear" w:color="auto" w:fill="E6E6E6"/>
            <w:textDirection w:val="btLr"/>
            <w:vAlign w:val="center"/>
          </w:tcPr>
          <w:p w:rsidR="000C13CF" w:rsidRPr="00B86380" w:rsidRDefault="000A5AA2" w:rsidP="000A5AA2">
            <w:pPr>
              <w:ind w:left="113" w:right="113"/>
              <w:jc w:val="center"/>
              <w:rPr>
                <w:rFonts w:ascii="Tahoma" w:hAnsi="Tahoma" w:cs="Tahoma"/>
                <w:b/>
                <w:sz w:val="26"/>
                <w:szCs w:val="26"/>
              </w:rPr>
            </w:pPr>
            <w:r w:rsidRPr="00B86380">
              <w:rPr>
                <w:rFonts w:ascii="Tahoma" w:hAnsi="Tahoma" w:cs="Tahoma"/>
                <w:b/>
                <w:sz w:val="16"/>
                <w:szCs w:val="16"/>
              </w:rPr>
              <w:t>GEOMETR</w:t>
            </w:r>
            <w:r w:rsidR="00C45E81">
              <w:rPr>
                <w:rFonts w:ascii="Tahoma" w:hAnsi="Tahoma" w:cs="Tahoma"/>
                <w:b/>
                <w:sz w:val="16"/>
                <w:szCs w:val="16"/>
              </w:rPr>
              <w:t xml:space="preserve">EG A MESUR       </w:t>
            </w:r>
          </w:p>
        </w:tc>
        <w:tc>
          <w:tcPr>
            <w:tcW w:w="7182" w:type="dxa"/>
            <w:gridSpan w:val="5"/>
            <w:tcBorders>
              <w:bottom w:val="single" w:sz="4" w:space="0" w:color="auto"/>
              <w:right w:val="nil"/>
            </w:tcBorders>
            <w:shd w:val="clear" w:color="auto" w:fill="E6E6E6"/>
            <w:tcMar>
              <w:top w:w="28" w:type="dxa"/>
              <w:left w:w="57" w:type="dxa"/>
              <w:bottom w:w="28" w:type="dxa"/>
              <w:right w:w="57" w:type="dxa"/>
            </w:tcMar>
          </w:tcPr>
          <w:p w:rsidR="000C13CF" w:rsidRPr="00B86380" w:rsidRDefault="00DB73F0" w:rsidP="0057119C">
            <w:pPr>
              <w:rPr>
                <w:rFonts w:ascii="Tahoma" w:hAnsi="Tahoma" w:cs="Tahoma"/>
                <w:i/>
                <w:sz w:val="16"/>
                <w:szCs w:val="16"/>
              </w:rPr>
            </w:pPr>
            <w:r>
              <w:rPr>
                <w:rFonts w:ascii="Tahoma" w:hAnsi="Tahoma" w:cs="Tahoma"/>
                <w:b/>
                <w:sz w:val="16"/>
                <w:szCs w:val="16"/>
              </w:rPr>
              <w:t xml:space="preserve">Cynnwys Manyleb CBAC ar gyfer TGAU Rhifedd a Mathemateg: </w:t>
            </w:r>
          </w:p>
        </w:tc>
        <w:tc>
          <w:tcPr>
            <w:tcW w:w="8270" w:type="dxa"/>
            <w:gridSpan w:val="3"/>
            <w:tcBorders>
              <w:left w:val="nil"/>
              <w:bottom w:val="single" w:sz="4" w:space="0" w:color="auto"/>
            </w:tcBorders>
            <w:shd w:val="clear" w:color="auto" w:fill="E6E6E6"/>
          </w:tcPr>
          <w:p w:rsidR="000C13CF" w:rsidRPr="00B86380" w:rsidRDefault="000C13CF" w:rsidP="0057119C">
            <w:pPr>
              <w:jc w:val="right"/>
              <w:rPr>
                <w:rFonts w:ascii="Tahoma" w:hAnsi="Tahoma" w:cs="Tahoma"/>
                <w:i/>
                <w:sz w:val="16"/>
                <w:szCs w:val="16"/>
              </w:rPr>
            </w:pPr>
          </w:p>
        </w:tc>
      </w:tr>
      <w:tr w:rsidR="000C13CF" w:rsidRPr="00B86380" w:rsidTr="00FE2FB8">
        <w:trPr>
          <w:cantSplit/>
          <w:trHeight w:val="292"/>
        </w:trPr>
        <w:tc>
          <w:tcPr>
            <w:tcW w:w="425" w:type="dxa"/>
            <w:vMerge/>
            <w:shd w:val="clear" w:color="auto" w:fill="E6E6E6"/>
          </w:tcPr>
          <w:p w:rsidR="000C13CF" w:rsidRPr="00B86380" w:rsidRDefault="000C13CF" w:rsidP="0057119C">
            <w:pPr>
              <w:rPr>
                <w:rFonts w:ascii="Tahoma" w:hAnsi="Tahoma" w:cs="Tahoma"/>
                <w:sz w:val="16"/>
                <w:szCs w:val="16"/>
              </w:rPr>
            </w:pPr>
          </w:p>
        </w:tc>
        <w:tc>
          <w:tcPr>
            <w:tcW w:w="15452" w:type="dxa"/>
            <w:gridSpan w:val="8"/>
            <w:tcBorders>
              <w:top w:val="single" w:sz="4" w:space="0" w:color="auto"/>
              <w:bottom w:val="single" w:sz="4" w:space="0" w:color="auto"/>
            </w:tcBorders>
            <w:shd w:val="clear" w:color="auto" w:fill="E6E6E6"/>
            <w:tcMar>
              <w:top w:w="28" w:type="dxa"/>
              <w:left w:w="57" w:type="dxa"/>
              <w:bottom w:w="28" w:type="dxa"/>
              <w:right w:w="57" w:type="dxa"/>
            </w:tcMar>
          </w:tcPr>
          <w:p w:rsidR="000C13CF" w:rsidRPr="00B86380" w:rsidRDefault="00820947" w:rsidP="0057119C">
            <w:pPr>
              <w:rPr>
                <w:rFonts w:ascii="Tahoma" w:hAnsi="Tahoma" w:cs="Tahoma"/>
                <w:sz w:val="16"/>
                <w:szCs w:val="16"/>
              </w:rPr>
            </w:pPr>
            <w:r w:rsidRPr="00B86380">
              <w:rPr>
                <w:rFonts w:ascii="Tahoma" w:hAnsi="Tahoma" w:cs="Tahoma"/>
                <w:sz w:val="16"/>
                <w:szCs w:val="16"/>
              </w:rPr>
              <w:t>-</w:t>
            </w:r>
          </w:p>
        </w:tc>
      </w:tr>
      <w:tr w:rsidR="000C13CF" w:rsidRPr="00B86380" w:rsidTr="00FE2FB8">
        <w:trPr>
          <w:cantSplit/>
          <w:trHeight w:val="40"/>
        </w:trPr>
        <w:tc>
          <w:tcPr>
            <w:tcW w:w="425" w:type="dxa"/>
            <w:vMerge/>
            <w:shd w:val="clear" w:color="auto" w:fill="E6E6E6"/>
          </w:tcPr>
          <w:p w:rsidR="000C13CF" w:rsidRPr="00B86380" w:rsidRDefault="000C13CF" w:rsidP="0057119C">
            <w:pPr>
              <w:rPr>
                <w:rFonts w:ascii="Tahoma" w:hAnsi="Tahoma" w:cs="Tahoma"/>
                <w:b/>
                <w:sz w:val="16"/>
                <w:szCs w:val="16"/>
              </w:rPr>
            </w:pPr>
          </w:p>
        </w:tc>
        <w:tc>
          <w:tcPr>
            <w:tcW w:w="15452" w:type="dxa"/>
            <w:gridSpan w:val="8"/>
            <w:tcBorders>
              <w:top w:val="single" w:sz="4" w:space="0" w:color="auto"/>
              <w:bottom w:val="single" w:sz="4" w:space="0" w:color="auto"/>
            </w:tcBorders>
            <w:shd w:val="clear" w:color="auto" w:fill="E6E6E6"/>
            <w:tcMar>
              <w:top w:w="28" w:type="dxa"/>
              <w:left w:w="57" w:type="dxa"/>
              <w:bottom w:w="28" w:type="dxa"/>
              <w:right w:w="57" w:type="dxa"/>
            </w:tcMar>
          </w:tcPr>
          <w:p w:rsidR="000C13CF" w:rsidRPr="00B86380" w:rsidRDefault="002403A5" w:rsidP="0057119C">
            <w:pPr>
              <w:rPr>
                <w:rFonts w:ascii="Tahoma" w:hAnsi="Tahoma" w:cs="Tahoma"/>
                <w:sz w:val="16"/>
                <w:szCs w:val="16"/>
              </w:rPr>
            </w:pPr>
            <w:r>
              <w:rPr>
                <w:rFonts w:ascii="Tahoma" w:hAnsi="Tahoma" w:cs="Tahoma"/>
                <w:b/>
                <w:sz w:val="16"/>
                <w:szCs w:val="16"/>
              </w:rPr>
              <w:t>Cynnwys Ychwanegol Manyleb CBAC ar gyfer TGAU Mathemateg</w:t>
            </w:r>
            <w:r w:rsidR="000C13CF" w:rsidRPr="00B86380">
              <w:rPr>
                <w:rFonts w:ascii="Tahoma" w:hAnsi="Tahoma" w:cs="Tahoma"/>
                <w:b/>
                <w:sz w:val="16"/>
                <w:szCs w:val="16"/>
              </w:rPr>
              <w:t>:</w:t>
            </w:r>
          </w:p>
        </w:tc>
      </w:tr>
      <w:tr w:rsidR="000C13CF" w:rsidRPr="00B86380" w:rsidTr="00FE2FB8">
        <w:trPr>
          <w:cantSplit/>
          <w:trHeight w:val="676"/>
        </w:trPr>
        <w:tc>
          <w:tcPr>
            <w:tcW w:w="425" w:type="dxa"/>
            <w:vMerge/>
            <w:tcBorders>
              <w:bottom w:val="single" w:sz="4" w:space="0" w:color="auto"/>
            </w:tcBorders>
            <w:shd w:val="clear" w:color="auto" w:fill="E6E6E6"/>
          </w:tcPr>
          <w:p w:rsidR="000C13CF" w:rsidRPr="00B86380" w:rsidRDefault="000C13CF" w:rsidP="0057119C">
            <w:pPr>
              <w:rPr>
                <w:rFonts w:ascii="Tahoma" w:hAnsi="Tahoma" w:cs="Tahoma"/>
                <w:sz w:val="16"/>
                <w:szCs w:val="16"/>
              </w:rPr>
            </w:pPr>
          </w:p>
        </w:tc>
        <w:tc>
          <w:tcPr>
            <w:tcW w:w="15452" w:type="dxa"/>
            <w:gridSpan w:val="8"/>
            <w:tcBorders>
              <w:top w:val="single" w:sz="4" w:space="0" w:color="auto"/>
              <w:bottom w:val="single" w:sz="4" w:space="0" w:color="auto"/>
            </w:tcBorders>
            <w:shd w:val="clear" w:color="auto" w:fill="E6E6E6"/>
            <w:tcMar>
              <w:top w:w="28" w:type="dxa"/>
              <w:left w:w="57" w:type="dxa"/>
              <w:bottom w:w="28" w:type="dxa"/>
              <w:right w:w="57" w:type="dxa"/>
            </w:tcMar>
          </w:tcPr>
          <w:p w:rsidR="000A5AA2" w:rsidRPr="00B86380" w:rsidRDefault="00C45E81" w:rsidP="000A5AA2">
            <w:pPr>
              <w:ind w:hanging="26"/>
              <w:rPr>
                <w:rFonts w:ascii="Tahoma" w:hAnsi="Tahoma" w:cs="Tahoma"/>
                <w:sz w:val="16"/>
                <w:szCs w:val="16"/>
              </w:rPr>
            </w:pPr>
            <w:r>
              <w:rPr>
                <w:rFonts w:ascii="Tahoma" w:hAnsi="Tahoma" w:cs="Tahoma"/>
                <w:b/>
                <w:i/>
                <w:sz w:val="16"/>
                <w:szCs w:val="16"/>
              </w:rPr>
              <w:t xml:space="preserve">Deall a defnyddio priodweddau siâp         </w:t>
            </w:r>
            <w:r w:rsidR="000A5AA2" w:rsidRPr="00B86380">
              <w:rPr>
                <w:rFonts w:ascii="Tahoma" w:hAnsi="Tahoma" w:cs="Tahoma"/>
                <w:sz w:val="16"/>
                <w:szCs w:val="16"/>
              </w:rPr>
              <w:t xml:space="preserve"> </w:t>
            </w:r>
          </w:p>
          <w:p w:rsidR="000A5AA2" w:rsidRPr="00B86380" w:rsidRDefault="00C45E81" w:rsidP="000A5AA2">
            <w:pPr>
              <w:ind w:hanging="26"/>
              <w:rPr>
                <w:rFonts w:ascii="Tahoma" w:hAnsi="Tahoma" w:cs="Tahoma"/>
                <w:sz w:val="16"/>
                <w:szCs w:val="16"/>
              </w:rPr>
            </w:pPr>
            <w:r>
              <w:rPr>
                <w:rFonts w:ascii="Tahoma" w:hAnsi="Tahoma" w:cs="Tahoma"/>
                <w:sz w:val="16"/>
                <w:szCs w:val="16"/>
              </w:rPr>
              <w:t>Polygonau rheolaidd ac afreolaidd.</w:t>
            </w:r>
          </w:p>
          <w:p w:rsidR="000C13CF" w:rsidRPr="00B86380" w:rsidRDefault="00C45E81" w:rsidP="000A5AA2">
            <w:pPr>
              <w:rPr>
                <w:rFonts w:ascii="Tahoma" w:hAnsi="Tahoma" w:cs="Tahoma"/>
                <w:sz w:val="16"/>
                <w:szCs w:val="16"/>
              </w:rPr>
            </w:pPr>
            <w:r>
              <w:rPr>
                <w:rFonts w:ascii="Tahoma" w:hAnsi="Tahoma" w:cs="Tahoma"/>
                <w:sz w:val="16"/>
                <w:szCs w:val="16"/>
              </w:rPr>
              <w:t xml:space="preserve">Swm onglau mewnol a swm onglau allanol polygon.                    </w:t>
            </w:r>
          </w:p>
        </w:tc>
      </w:tr>
      <w:tr w:rsidR="007C51AE" w:rsidRPr="00B86380" w:rsidTr="000563B6">
        <w:trPr>
          <w:cantSplit/>
          <w:trHeight w:val="128"/>
        </w:trPr>
        <w:tc>
          <w:tcPr>
            <w:tcW w:w="15877" w:type="dxa"/>
            <w:gridSpan w:val="9"/>
            <w:tcBorders>
              <w:bottom w:val="single" w:sz="4" w:space="0" w:color="auto"/>
            </w:tcBorders>
            <w:shd w:val="clear" w:color="auto" w:fill="B2A1C7" w:themeFill="accent4" w:themeFillTint="99"/>
            <w:noWrap/>
            <w:tcMar>
              <w:top w:w="28" w:type="dxa"/>
              <w:left w:w="57" w:type="dxa"/>
              <w:bottom w:w="28" w:type="dxa"/>
              <w:right w:w="57" w:type="dxa"/>
            </w:tcMar>
          </w:tcPr>
          <w:p w:rsidR="007C51AE" w:rsidRPr="00B86380" w:rsidRDefault="002403A5" w:rsidP="000563B6">
            <w:pPr>
              <w:rPr>
                <w:rFonts w:ascii="Tahoma" w:hAnsi="Tahoma" w:cs="Tahoma"/>
                <w:color w:val="FFFFFF" w:themeColor="background1"/>
                <w:sz w:val="16"/>
                <w:szCs w:val="16"/>
              </w:rPr>
            </w:pPr>
            <w:r>
              <w:rPr>
                <w:rFonts w:ascii="Tahoma" w:hAnsi="Tahoma" w:cs="Tahoma"/>
                <w:color w:val="FFFFFF" w:themeColor="background1"/>
                <w:sz w:val="16"/>
                <w:szCs w:val="16"/>
              </w:rPr>
              <w:t xml:space="preserve">Amcanion Dysgu </w:t>
            </w:r>
          </w:p>
        </w:tc>
      </w:tr>
      <w:tr w:rsidR="007C51AE" w:rsidRPr="00B86380" w:rsidTr="008F4719">
        <w:trPr>
          <w:cantSplit/>
          <w:trHeight w:val="128"/>
        </w:trPr>
        <w:tc>
          <w:tcPr>
            <w:tcW w:w="6238" w:type="dxa"/>
            <w:gridSpan w:val="5"/>
            <w:tcBorders>
              <w:bottom w:val="single" w:sz="4" w:space="0" w:color="auto"/>
            </w:tcBorders>
            <w:shd w:val="clear" w:color="auto" w:fill="auto"/>
            <w:noWrap/>
            <w:tcMar>
              <w:top w:w="28" w:type="dxa"/>
              <w:left w:w="57" w:type="dxa"/>
              <w:bottom w:w="28" w:type="dxa"/>
              <w:right w:w="57" w:type="dxa"/>
            </w:tcMar>
          </w:tcPr>
          <w:p w:rsidR="007C51AE" w:rsidRPr="00B86380" w:rsidRDefault="00DB73F0" w:rsidP="000563B6">
            <w:pPr>
              <w:rPr>
                <w:rFonts w:ascii="Tahoma" w:hAnsi="Tahoma" w:cs="Tahoma"/>
                <w:color w:val="000000" w:themeColor="text1"/>
                <w:sz w:val="16"/>
                <w:szCs w:val="16"/>
              </w:rPr>
            </w:pPr>
            <w:r>
              <w:rPr>
                <w:rFonts w:ascii="Tahoma" w:hAnsi="Tahoma" w:cs="Tahoma"/>
                <w:color w:val="000000" w:themeColor="text1"/>
                <w:sz w:val="16"/>
                <w:szCs w:val="16"/>
              </w:rPr>
              <w:t>Rhifedd a Mathemateg TGAU:</w:t>
            </w:r>
            <w:r w:rsidR="002403A5">
              <w:rPr>
                <w:rFonts w:ascii="Tahoma" w:hAnsi="Tahoma" w:cs="Tahoma"/>
                <w:color w:val="000000" w:themeColor="text1"/>
                <w:sz w:val="16"/>
                <w:szCs w:val="16"/>
              </w:rPr>
              <w:t xml:space="preserve"> </w:t>
            </w:r>
          </w:p>
        </w:tc>
        <w:tc>
          <w:tcPr>
            <w:tcW w:w="9639" w:type="dxa"/>
            <w:gridSpan w:val="4"/>
            <w:tcBorders>
              <w:bottom w:val="single" w:sz="4" w:space="0" w:color="auto"/>
            </w:tcBorders>
            <w:shd w:val="clear" w:color="auto" w:fill="auto"/>
            <w:noWrap/>
            <w:tcMar>
              <w:top w:w="28" w:type="dxa"/>
              <w:left w:w="57" w:type="dxa"/>
              <w:bottom w:w="28" w:type="dxa"/>
              <w:right w:w="57" w:type="dxa"/>
            </w:tcMar>
          </w:tcPr>
          <w:p w:rsidR="007C51AE" w:rsidRPr="00B86380" w:rsidRDefault="002403A5" w:rsidP="000563B6">
            <w:pPr>
              <w:rPr>
                <w:rFonts w:ascii="Tahoma" w:hAnsi="Tahoma" w:cs="Tahoma"/>
                <w:color w:val="000000" w:themeColor="text1"/>
                <w:sz w:val="16"/>
                <w:szCs w:val="16"/>
              </w:rPr>
            </w:pPr>
            <w:r>
              <w:rPr>
                <w:rFonts w:ascii="Tahoma" w:hAnsi="Tahoma" w:cs="Tahoma"/>
                <w:color w:val="000000" w:themeColor="text1"/>
                <w:sz w:val="16"/>
                <w:szCs w:val="16"/>
              </w:rPr>
              <w:t>Amcanion Dysgu Ychwanegol ar gyfer TGAU Mathemateg</w:t>
            </w:r>
            <w:r w:rsidR="007C51AE" w:rsidRPr="00B86380">
              <w:rPr>
                <w:rFonts w:ascii="Tahoma" w:hAnsi="Tahoma" w:cs="Tahoma"/>
                <w:color w:val="000000" w:themeColor="text1"/>
                <w:sz w:val="16"/>
                <w:szCs w:val="16"/>
              </w:rPr>
              <w:t>:</w:t>
            </w:r>
          </w:p>
        </w:tc>
      </w:tr>
      <w:tr w:rsidR="007C51AE" w:rsidRPr="00B86380" w:rsidTr="008F4719">
        <w:trPr>
          <w:cantSplit/>
          <w:trHeight w:val="128"/>
        </w:trPr>
        <w:tc>
          <w:tcPr>
            <w:tcW w:w="6238" w:type="dxa"/>
            <w:gridSpan w:val="5"/>
            <w:tcBorders>
              <w:bottom w:val="single" w:sz="4" w:space="0" w:color="auto"/>
            </w:tcBorders>
            <w:shd w:val="clear" w:color="auto" w:fill="auto"/>
            <w:noWrap/>
            <w:tcMar>
              <w:top w:w="28" w:type="dxa"/>
              <w:left w:w="57" w:type="dxa"/>
              <w:bottom w:w="28" w:type="dxa"/>
              <w:right w:w="57" w:type="dxa"/>
            </w:tcMar>
          </w:tcPr>
          <w:p w:rsidR="007C51AE" w:rsidRPr="00B86380" w:rsidRDefault="00820947" w:rsidP="00AF4257">
            <w:pPr>
              <w:pStyle w:val="ListParagraph"/>
              <w:numPr>
                <w:ilvl w:val="0"/>
                <w:numId w:val="130"/>
              </w:numPr>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N</w:t>
            </w:r>
            <w:r w:rsidR="00C45E81">
              <w:rPr>
                <w:rFonts w:ascii="Tahoma" w:hAnsi="Tahoma" w:cs="Tahoma"/>
                <w:color w:val="000000" w:themeColor="text1"/>
                <w:sz w:val="16"/>
                <w:szCs w:val="16"/>
              </w:rPr>
              <w:t xml:space="preserve">id ar y fanyleb Rhifedd      </w:t>
            </w:r>
          </w:p>
        </w:tc>
        <w:tc>
          <w:tcPr>
            <w:tcW w:w="9639" w:type="dxa"/>
            <w:gridSpan w:val="4"/>
            <w:tcBorders>
              <w:bottom w:val="single" w:sz="4" w:space="0" w:color="auto"/>
            </w:tcBorders>
            <w:shd w:val="clear" w:color="auto" w:fill="auto"/>
            <w:noWrap/>
            <w:tcMar>
              <w:top w:w="28" w:type="dxa"/>
              <w:left w:w="57" w:type="dxa"/>
              <w:bottom w:w="28" w:type="dxa"/>
              <w:right w:w="57" w:type="dxa"/>
            </w:tcMar>
          </w:tcPr>
          <w:p w:rsidR="00D84E24" w:rsidRPr="00B86380" w:rsidRDefault="00C45E81" w:rsidP="00AF4257">
            <w:pPr>
              <w:pStyle w:val="ListParagraph"/>
              <w:numPr>
                <w:ilvl w:val="0"/>
                <w:numId w:val="130"/>
              </w:numPr>
              <w:spacing w:line="240" w:lineRule="auto"/>
              <w:ind w:left="398" w:hanging="283"/>
              <w:rPr>
                <w:rFonts w:ascii="Tahoma" w:hAnsi="Tahoma" w:cs="Tahoma"/>
                <w:color w:val="000000" w:themeColor="text1"/>
                <w:sz w:val="16"/>
                <w:szCs w:val="16"/>
              </w:rPr>
            </w:pPr>
            <w:r>
              <w:rPr>
                <w:rFonts w:ascii="Tahoma" w:hAnsi="Tahoma" w:cs="Tahoma"/>
                <w:color w:val="000000" w:themeColor="text1"/>
                <w:sz w:val="16"/>
                <w:szCs w:val="16"/>
              </w:rPr>
              <w:t xml:space="preserve">Ymchwilio i’r ffeithiau ongl ar gyfer onglau mewnol ac onglau allanol polygonau  </w:t>
            </w:r>
          </w:p>
          <w:p w:rsidR="00422FF2" w:rsidRPr="00B86380" w:rsidRDefault="00C45E81" w:rsidP="00AF4257">
            <w:pPr>
              <w:pStyle w:val="ListParagraph"/>
              <w:numPr>
                <w:ilvl w:val="0"/>
                <w:numId w:val="130"/>
              </w:numPr>
              <w:spacing w:line="240" w:lineRule="auto"/>
              <w:ind w:left="398" w:hanging="283"/>
              <w:rPr>
                <w:rFonts w:ascii="Tahoma" w:hAnsi="Tahoma" w:cs="Tahoma"/>
                <w:color w:val="000000" w:themeColor="text1"/>
                <w:sz w:val="16"/>
                <w:szCs w:val="16"/>
              </w:rPr>
            </w:pPr>
            <w:r>
              <w:rPr>
                <w:rFonts w:ascii="Tahoma" w:hAnsi="Tahoma" w:cs="Tahoma"/>
                <w:color w:val="000000" w:themeColor="text1"/>
                <w:sz w:val="16"/>
                <w:szCs w:val="16"/>
              </w:rPr>
              <w:t xml:space="preserve">Cyfrifo onglau mewnol ac allanol coll ar gyfer polygonau rheolaidd </w:t>
            </w:r>
          </w:p>
          <w:p w:rsidR="00D84E24" w:rsidRPr="00B86380" w:rsidRDefault="00C45E81" w:rsidP="00AF4257">
            <w:pPr>
              <w:pStyle w:val="ListParagraph"/>
              <w:numPr>
                <w:ilvl w:val="0"/>
                <w:numId w:val="130"/>
              </w:numPr>
              <w:spacing w:line="240" w:lineRule="auto"/>
              <w:ind w:left="398" w:hanging="283"/>
              <w:rPr>
                <w:rFonts w:ascii="Tahoma" w:hAnsi="Tahoma" w:cs="Tahoma"/>
                <w:color w:val="000000" w:themeColor="text1"/>
                <w:sz w:val="16"/>
                <w:szCs w:val="16"/>
              </w:rPr>
            </w:pPr>
            <w:r>
              <w:rPr>
                <w:rFonts w:ascii="Tahoma" w:hAnsi="Tahoma" w:cs="Tahoma"/>
                <w:color w:val="000000" w:themeColor="text1"/>
                <w:sz w:val="16"/>
                <w:szCs w:val="16"/>
              </w:rPr>
              <w:t xml:space="preserve">Cyfrifo onglau mewnol ac allanol coll ar gyfer polygonau afreolaidd    </w:t>
            </w:r>
          </w:p>
          <w:p w:rsidR="00E2034E" w:rsidRPr="00B86380" w:rsidRDefault="00C45E81" w:rsidP="00AF4257">
            <w:pPr>
              <w:pStyle w:val="ListParagraph"/>
              <w:numPr>
                <w:ilvl w:val="0"/>
                <w:numId w:val="130"/>
              </w:numPr>
              <w:spacing w:after="0" w:line="240" w:lineRule="auto"/>
              <w:ind w:left="398" w:hanging="283"/>
              <w:rPr>
                <w:rFonts w:ascii="Tahoma" w:hAnsi="Tahoma" w:cs="Tahoma"/>
                <w:color w:val="000000" w:themeColor="text1"/>
                <w:sz w:val="16"/>
                <w:szCs w:val="16"/>
              </w:rPr>
            </w:pPr>
            <w:r>
              <w:rPr>
                <w:rFonts w:ascii="Tahoma" w:hAnsi="Tahoma" w:cs="Tahoma"/>
                <w:color w:val="000000" w:themeColor="text1"/>
                <w:sz w:val="16"/>
                <w:szCs w:val="16"/>
              </w:rPr>
              <w:t xml:space="preserve">Defnyddio ffaith yr ongl yng nghanol ongl polygon rheolaidd                 </w:t>
            </w:r>
          </w:p>
        </w:tc>
      </w:tr>
      <w:tr w:rsidR="007C51AE" w:rsidRPr="00B86380" w:rsidTr="00B84B9A">
        <w:trPr>
          <w:cantSplit/>
          <w:trHeight w:val="36"/>
        </w:trPr>
        <w:tc>
          <w:tcPr>
            <w:tcW w:w="3687" w:type="dxa"/>
            <w:gridSpan w:val="2"/>
            <w:shd w:val="clear" w:color="auto" w:fill="B2A1C7" w:themeFill="accent4" w:themeFillTint="99"/>
            <w:noWrap/>
            <w:tcMar>
              <w:top w:w="28" w:type="dxa"/>
              <w:left w:w="57" w:type="dxa"/>
              <w:bottom w:w="28" w:type="dxa"/>
              <w:right w:w="57" w:type="dxa"/>
            </w:tcMar>
          </w:tcPr>
          <w:p w:rsidR="007C51AE" w:rsidRPr="00B86380" w:rsidRDefault="002C19A3" w:rsidP="000563B6">
            <w:pPr>
              <w:rPr>
                <w:rFonts w:ascii="Tahoma" w:hAnsi="Tahoma" w:cs="Tahoma"/>
                <w:bCs/>
                <w:color w:val="FFFFFF" w:themeColor="background1"/>
                <w:sz w:val="16"/>
                <w:szCs w:val="16"/>
              </w:rPr>
            </w:pPr>
            <w:r>
              <w:rPr>
                <w:rFonts w:ascii="Tahoma" w:hAnsi="Tahoma" w:cs="Tahoma"/>
                <w:color w:val="FFFFFF" w:themeColor="background1"/>
                <w:sz w:val="16"/>
                <w:szCs w:val="16"/>
              </w:rPr>
              <w:t>Gwybodaeth Flaenorol</w:t>
            </w:r>
          </w:p>
        </w:tc>
        <w:tc>
          <w:tcPr>
            <w:tcW w:w="4394" w:type="dxa"/>
            <w:gridSpan w:val="5"/>
            <w:shd w:val="clear" w:color="auto" w:fill="B2A1C7" w:themeFill="accent4" w:themeFillTint="99"/>
            <w:tcMar>
              <w:top w:w="28" w:type="dxa"/>
              <w:left w:w="57" w:type="dxa"/>
              <w:bottom w:w="28" w:type="dxa"/>
              <w:right w:w="57" w:type="dxa"/>
            </w:tcMar>
          </w:tcPr>
          <w:p w:rsidR="007C51AE" w:rsidRPr="00B86380" w:rsidRDefault="002C19A3" w:rsidP="00FE2FB8">
            <w:pPr>
              <w:jc w:val="center"/>
              <w:rPr>
                <w:rFonts w:ascii="Tahoma" w:hAnsi="Tahoma" w:cs="Tahoma"/>
                <w:color w:val="FFFFFF" w:themeColor="background1"/>
                <w:sz w:val="16"/>
                <w:szCs w:val="16"/>
                <w:u w:val="single"/>
                <w:shd w:val="clear" w:color="auto" w:fill="FFFF00"/>
              </w:rPr>
            </w:pPr>
            <w:r>
              <w:rPr>
                <w:rFonts w:ascii="Tahoma" w:hAnsi="Tahoma" w:cs="Tahoma"/>
                <w:color w:val="FFFFFF" w:themeColor="background1"/>
                <w:sz w:val="16"/>
                <w:szCs w:val="16"/>
              </w:rPr>
              <w:t>Geirfa Fathemategol</w:t>
            </w:r>
          </w:p>
        </w:tc>
        <w:tc>
          <w:tcPr>
            <w:tcW w:w="7796" w:type="dxa"/>
            <w:gridSpan w:val="2"/>
            <w:shd w:val="clear" w:color="auto" w:fill="B2A1C7" w:themeFill="accent4" w:themeFillTint="99"/>
            <w:noWrap/>
            <w:tcMar>
              <w:top w:w="28" w:type="dxa"/>
              <w:left w:w="57" w:type="dxa"/>
              <w:bottom w:w="28" w:type="dxa"/>
              <w:right w:w="57" w:type="dxa"/>
            </w:tcMar>
          </w:tcPr>
          <w:p w:rsidR="007C51AE" w:rsidRPr="00B86380" w:rsidRDefault="002C19A3" w:rsidP="000563B6">
            <w:pPr>
              <w:rPr>
                <w:rFonts w:ascii="Tahoma" w:hAnsi="Tahoma" w:cs="Tahoma"/>
                <w:color w:val="FFFFFF" w:themeColor="background1"/>
                <w:sz w:val="16"/>
                <w:szCs w:val="16"/>
              </w:rPr>
            </w:pPr>
            <w:r>
              <w:rPr>
                <w:rFonts w:ascii="Tahoma" w:hAnsi="Tahoma" w:cs="Tahoma"/>
                <w:color w:val="FFFFFF" w:themeColor="background1"/>
                <w:sz w:val="16"/>
                <w:szCs w:val="16"/>
              </w:rPr>
              <w:t xml:space="preserve">Nodiadau i’r Athrawon a Chamsyniadau Posibl </w:t>
            </w:r>
          </w:p>
        </w:tc>
      </w:tr>
      <w:tr w:rsidR="008F4719" w:rsidRPr="00B86380" w:rsidTr="00B84B9A">
        <w:trPr>
          <w:cantSplit/>
          <w:trHeight w:val="1163"/>
        </w:trPr>
        <w:tc>
          <w:tcPr>
            <w:tcW w:w="3687" w:type="dxa"/>
            <w:gridSpan w:val="2"/>
            <w:tcBorders>
              <w:bottom w:val="single" w:sz="4" w:space="0" w:color="auto"/>
            </w:tcBorders>
            <w:shd w:val="clear" w:color="auto" w:fill="auto"/>
            <w:noWrap/>
            <w:tcMar>
              <w:top w:w="28" w:type="dxa"/>
              <w:left w:w="57" w:type="dxa"/>
              <w:bottom w:w="28" w:type="dxa"/>
              <w:right w:w="57" w:type="dxa"/>
            </w:tcMar>
          </w:tcPr>
          <w:p w:rsidR="008F4719" w:rsidRPr="00B86380" w:rsidRDefault="00CE6E0F" w:rsidP="00AF4257">
            <w:pPr>
              <w:pStyle w:val="ListParagraph"/>
              <w:numPr>
                <w:ilvl w:val="0"/>
                <w:numId w:val="134"/>
              </w:numPr>
              <w:ind w:left="369" w:hanging="284"/>
              <w:rPr>
                <w:rFonts w:ascii="Tahoma" w:hAnsi="Tahoma" w:cs="Tahoma"/>
                <w:color w:val="000000" w:themeColor="text1"/>
                <w:sz w:val="16"/>
                <w:szCs w:val="16"/>
              </w:rPr>
            </w:pPr>
            <w:r>
              <w:rPr>
                <w:rFonts w:ascii="Tahoma" w:hAnsi="Tahoma" w:cs="Tahoma"/>
                <w:color w:val="000000" w:themeColor="text1"/>
                <w:sz w:val="16"/>
                <w:szCs w:val="16"/>
              </w:rPr>
              <w:t xml:space="preserve">Enwau polygonau  </w:t>
            </w:r>
          </w:p>
          <w:p w:rsidR="008F4719" w:rsidRPr="00B86380" w:rsidRDefault="00CE6E0F" w:rsidP="00AF4257">
            <w:pPr>
              <w:pStyle w:val="ListParagraph"/>
              <w:numPr>
                <w:ilvl w:val="0"/>
                <w:numId w:val="134"/>
              </w:numPr>
              <w:ind w:left="369" w:hanging="284"/>
              <w:rPr>
                <w:rFonts w:ascii="Tahoma" w:hAnsi="Tahoma" w:cs="Tahoma"/>
                <w:color w:val="000000" w:themeColor="text1"/>
                <w:sz w:val="16"/>
                <w:szCs w:val="16"/>
              </w:rPr>
            </w:pPr>
            <w:r>
              <w:rPr>
                <w:rFonts w:ascii="Tahoma" w:hAnsi="Tahoma" w:cs="Tahoma"/>
                <w:color w:val="000000" w:themeColor="text1"/>
                <w:sz w:val="16"/>
                <w:szCs w:val="16"/>
              </w:rPr>
              <w:t xml:space="preserve">Ffaith onglau ar gyfer onglau ar linell syth ac onglau mewnol triongl       </w:t>
            </w:r>
          </w:p>
          <w:p w:rsidR="008F4719" w:rsidRPr="00B86380" w:rsidRDefault="00CE6E0F" w:rsidP="00AF4257">
            <w:pPr>
              <w:pStyle w:val="ListParagraph"/>
              <w:numPr>
                <w:ilvl w:val="0"/>
                <w:numId w:val="134"/>
              </w:numPr>
              <w:ind w:left="369" w:hanging="284"/>
              <w:rPr>
                <w:rFonts w:ascii="Tahoma" w:hAnsi="Tahoma" w:cs="Tahoma"/>
                <w:color w:val="000000" w:themeColor="text1"/>
                <w:sz w:val="16"/>
                <w:szCs w:val="16"/>
              </w:rPr>
            </w:pPr>
            <w:r>
              <w:rPr>
                <w:rFonts w:ascii="Tahoma" w:hAnsi="Tahoma" w:cs="Tahoma"/>
                <w:color w:val="000000" w:themeColor="text1"/>
                <w:sz w:val="16"/>
                <w:szCs w:val="16"/>
              </w:rPr>
              <w:t xml:space="preserve">Dulliau di-gyfrifiannell ar gyfer adio a thynnu       </w:t>
            </w:r>
          </w:p>
        </w:tc>
        <w:tc>
          <w:tcPr>
            <w:tcW w:w="1275" w:type="dxa"/>
            <w:gridSpan w:val="2"/>
            <w:vMerge w:val="restart"/>
            <w:shd w:val="clear" w:color="auto" w:fill="auto"/>
            <w:tcMar>
              <w:top w:w="28" w:type="dxa"/>
              <w:left w:w="57" w:type="dxa"/>
              <w:bottom w:w="28" w:type="dxa"/>
              <w:right w:w="57" w:type="dxa"/>
            </w:tcMar>
          </w:tcPr>
          <w:p w:rsidR="008F4719" w:rsidRPr="00B86380" w:rsidRDefault="008F4719" w:rsidP="000563B6">
            <w:pPr>
              <w:rPr>
                <w:rFonts w:ascii="Tahoma" w:hAnsi="Tahoma" w:cs="Tahoma"/>
                <w:color w:val="000000" w:themeColor="text1"/>
                <w:sz w:val="16"/>
                <w:szCs w:val="16"/>
              </w:rPr>
            </w:pPr>
            <w:r w:rsidRPr="00B86380">
              <w:rPr>
                <w:rFonts w:ascii="Tahoma" w:hAnsi="Tahoma" w:cs="Tahoma"/>
                <w:color w:val="000000" w:themeColor="text1"/>
                <w:sz w:val="16"/>
                <w:szCs w:val="16"/>
              </w:rPr>
              <w:t>Tri</w:t>
            </w:r>
            <w:r w:rsidR="00CE6E0F">
              <w:rPr>
                <w:rFonts w:ascii="Tahoma" w:hAnsi="Tahoma" w:cs="Tahoma"/>
                <w:color w:val="000000" w:themeColor="text1"/>
                <w:sz w:val="16"/>
                <w:szCs w:val="16"/>
              </w:rPr>
              <w:t xml:space="preserve">ongl  </w:t>
            </w:r>
          </w:p>
          <w:p w:rsidR="008F4719" w:rsidRPr="00B86380" w:rsidRDefault="00CE6E0F" w:rsidP="000563B6">
            <w:pPr>
              <w:rPr>
                <w:rFonts w:ascii="Tahoma" w:hAnsi="Tahoma" w:cs="Tahoma"/>
                <w:color w:val="000000" w:themeColor="text1"/>
                <w:sz w:val="16"/>
                <w:szCs w:val="16"/>
              </w:rPr>
            </w:pPr>
            <w:r>
              <w:rPr>
                <w:rFonts w:ascii="Tahoma" w:hAnsi="Tahoma" w:cs="Tahoma"/>
                <w:color w:val="000000" w:themeColor="text1"/>
                <w:sz w:val="16"/>
                <w:szCs w:val="16"/>
              </w:rPr>
              <w:t xml:space="preserve">Pedrochr      </w:t>
            </w:r>
          </w:p>
          <w:p w:rsidR="008F4719" w:rsidRPr="00B86380" w:rsidRDefault="008F4719" w:rsidP="000563B6">
            <w:pPr>
              <w:rPr>
                <w:rFonts w:ascii="Tahoma" w:hAnsi="Tahoma" w:cs="Tahoma"/>
                <w:color w:val="000000" w:themeColor="text1"/>
                <w:sz w:val="16"/>
                <w:szCs w:val="16"/>
              </w:rPr>
            </w:pPr>
            <w:r w:rsidRPr="00B86380">
              <w:rPr>
                <w:rFonts w:ascii="Tahoma" w:hAnsi="Tahoma" w:cs="Tahoma"/>
                <w:color w:val="000000" w:themeColor="text1"/>
                <w:sz w:val="16"/>
                <w:szCs w:val="16"/>
              </w:rPr>
              <w:t xml:space="preserve">Pentagon </w:t>
            </w:r>
          </w:p>
          <w:p w:rsidR="008F4719" w:rsidRPr="00B86380" w:rsidRDefault="008F4719" w:rsidP="00CE6E0F">
            <w:pPr>
              <w:rPr>
                <w:rFonts w:ascii="Tahoma" w:hAnsi="Tahoma" w:cs="Tahoma"/>
                <w:color w:val="000000" w:themeColor="text1"/>
                <w:sz w:val="16"/>
                <w:szCs w:val="16"/>
              </w:rPr>
            </w:pPr>
            <w:r w:rsidRPr="00B86380">
              <w:rPr>
                <w:rFonts w:ascii="Tahoma" w:hAnsi="Tahoma" w:cs="Tahoma"/>
                <w:color w:val="000000" w:themeColor="text1"/>
                <w:sz w:val="16"/>
                <w:szCs w:val="16"/>
              </w:rPr>
              <w:t>He</w:t>
            </w:r>
            <w:r w:rsidR="00CE6E0F">
              <w:rPr>
                <w:rFonts w:ascii="Tahoma" w:hAnsi="Tahoma" w:cs="Tahoma"/>
                <w:color w:val="000000" w:themeColor="text1"/>
                <w:sz w:val="16"/>
                <w:szCs w:val="16"/>
              </w:rPr>
              <w:t>cs</w:t>
            </w:r>
            <w:r w:rsidRPr="00B86380">
              <w:rPr>
                <w:rFonts w:ascii="Tahoma" w:hAnsi="Tahoma" w:cs="Tahoma"/>
                <w:color w:val="000000" w:themeColor="text1"/>
                <w:sz w:val="16"/>
                <w:szCs w:val="16"/>
              </w:rPr>
              <w:t>agon</w:t>
            </w:r>
          </w:p>
          <w:p w:rsidR="008F4719" w:rsidRPr="00B86380" w:rsidRDefault="008F4719" w:rsidP="000563B6">
            <w:pPr>
              <w:rPr>
                <w:rFonts w:ascii="Tahoma" w:hAnsi="Tahoma" w:cs="Tahoma"/>
                <w:color w:val="000000" w:themeColor="text1"/>
                <w:sz w:val="16"/>
                <w:szCs w:val="16"/>
              </w:rPr>
            </w:pPr>
            <w:r w:rsidRPr="00B86380">
              <w:rPr>
                <w:rFonts w:ascii="Tahoma" w:hAnsi="Tahoma" w:cs="Tahoma"/>
                <w:color w:val="000000" w:themeColor="text1"/>
                <w:sz w:val="16"/>
                <w:szCs w:val="16"/>
              </w:rPr>
              <w:t>Heptagon</w:t>
            </w:r>
          </w:p>
          <w:p w:rsidR="008F4719" w:rsidRPr="00B86380" w:rsidRDefault="008F4719" w:rsidP="000563B6">
            <w:pPr>
              <w:rPr>
                <w:rFonts w:ascii="Tahoma" w:hAnsi="Tahoma" w:cs="Tahoma"/>
                <w:color w:val="000000" w:themeColor="text1"/>
                <w:sz w:val="16"/>
                <w:szCs w:val="16"/>
              </w:rPr>
            </w:pPr>
            <w:r w:rsidRPr="00B86380">
              <w:rPr>
                <w:rFonts w:ascii="Tahoma" w:hAnsi="Tahoma" w:cs="Tahoma"/>
                <w:color w:val="000000" w:themeColor="text1"/>
                <w:sz w:val="16"/>
                <w:szCs w:val="16"/>
              </w:rPr>
              <w:t>Octagon</w:t>
            </w:r>
          </w:p>
          <w:p w:rsidR="008F4719" w:rsidRPr="00B86380" w:rsidRDefault="008F4719" w:rsidP="000563B6">
            <w:pPr>
              <w:rPr>
                <w:rFonts w:ascii="Tahoma" w:hAnsi="Tahoma" w:cs="Tahoma"/>
                <w:color w:val="000000" w:themeColor="text1"/>
                <w:sz w:val="16"/>
                <w:szCs w:val="16"/>
              </w:rPr>
            </w:pPr>
            <w:r w:rsidRPr="00B86380">
              <w:rPr>
                <w:rFonts w:ascii="Tahoma" w:hAnsi="Tahoma" w:cs="Tahoma"/>
                <w:color w:val="000000" w:themeColor="text1"/>
                <w:sz w:val="16"/>
                <w:szCs w:val="16"/>
              </w:rPr>
              <w:t>Nonagon</w:t>
            </w:r>
          </w:p>
          <w:p w:rsidR="008F4719" w:rsidRPr="00B86380" w:rsidRDefault="00CE6E0F" w:rsidP="000563B6">
            <w:pPr>
              <w:rPr>
                <w:rFonts w:ascii="Tahoma" w:hAnsi="Tahoma" w:cs="Tahoma"/>
                <w:color w:val="000000" w:themeColor="text1"/>
                <w:sz w:val="16"/>
                <w:szCs w:val="16"/>
              </w:rPr>
            </w:pPr>
            <w:r>
              <w:rPr>
                <w:rFonts w:ascii="Tahoma" w:hAnsi="Tahoma" w:cs="Tahoma"/>
                <w:color w:val="000000" w:themeColor="text1"/>
                <w:sz w:val="16"/>
                <w:szCs w:val="16"/>
              </w:rPr>
              <w:t xml:space="preserve">Llem </w:t>
            </w:r>
            <w:r w:rsidR="008F4719" w:rsidRPr="00B86380">
              <w:rPr>
                <w:rFonts w:ascii="Tahoma" w:hAnsi="Tahoma" w:cs="Tahoma"/>
                <w:color w:val="000000" w:themeColor="text1"/>
                <w:sz w:val="16"/>
                <w:szCs w:val="16"/>
              </w:rPr>
              <w:t xml:space="preserve"> </w:t>
            </w:r>
          </w:p>
        </w:tc>
        <w:tc>
          <w:tcPr>
            <w:tcW w:w="1276" w:type="dxa"/>
            <w:vMerge w:val="restart"/>
            <w:shd w:val="clear" w:color="auto" w:fill="auto"/>
          </w:tcPr>
          <w:p w:rsidR="008F4719" w:rsidRPr="00B86380" w:rsidRDefault="00CE6E0F" w:rsidP="000563B6">
            <w:pPr>
              <w:rPr>
                <w:rFonts w:ascii="Tahoma" w:hAnsi="Tahoma" w:cs="Tahoma"/>
                <w:color w:val="000000" w:themeColor="text1"/>
                <w:sz w:val="16"/>
                <w:szCs w:val="16"/>
              </w:rPr>
            </w:pPr>
            <w:r>
              <w:rPr>
                <w:rFonts w:ascii="Tahoma" w:hAnsi="Tahoma" w:cs="Tahoma"/>
                <w:color w:val="000000" w:themeColor="text1"/>
                <w:sz w:val="16"/>
                <w:szCs w:val="16"/>
              </w:rPr>
              <w:t xml:space="preserve">Aflem </w:t>
            </w:r>
            <w:r w:rsidR="008F4719" w:rsidRPr="00B86380">
              <w:rPr>
                <w:rFonts w:ascii="Tahoma" w:hAnsi="Tahoma" w:cs="Tahoma"/>
                <w:color w:val="000000" w:themeColor="text1"/>
                <w:sz w:val="16"/>
                <w:szCs w:val="16"/>
              </w:rPr>
              <w:t xml:space="preserve"> </w:t>
            </w:r>
          </w:p>
          <w:p w:rsidR="008F4719" w:rsidRPr="00B86380" w:rsidRDefault="00CE6E0F" w:rsidP="000563B6">
            <w:pPr>
              <w:rPr>
                <w:rFonts w:ascii="Tahoma" w:hAnsi="Tahoma" w:cs="Tahoma"/>
                <w:color w:val="000000" w:themeColor="text1"/>
                <w:sz w:val="16"/>
                <w:szCs w:val="16"/>
              </w:rPr>
            </w:pPr>
            <w:r>
              <w:rPr>
                <w:rFonts w:ascii="Tahoma" w:hAnsi="Tahoma" w:cs="Tahoma"/>
                <w:color w:val="000000" w:themeColor="text1"/>
                <w:sz w:val="16"/>
                <w:szCs w:val="16"/>
              </w:rPr>
              <w:t xml:space="preserve">Atblyg </w:t>
            </w:r>
          </w:p>
          <w:p w:rsidR="008F4719" w:rsidRPr="00B86380" w:rsidRDefault="00B84B9A" w:rsidP="000563B6">
            <w:pPr>
              <w:rPr>
                <w:rFonts w:ascii="Tahoma" w:hAnsi="Tahoma" w:cs="Tahoma"/>
                <w:color w:val="000000" w:themeColor="text1"/>
                <w:sz w:val="16"/>
                <w:szCs w:val="16"/>
              </w:rPr>
            </w:pPr>
            <w:r>
              <w:rPr>
                <w:rFonts w:ascii="Tahoma" w:eastAsiaTheme="minorHAnsi" w:hAnsi="Tahoma" w:cs="Tahoma"/>
                <w:color w:val="000000"/>
                <w:sz w:val="16"/>
                <w:szCs w:val="16"/>
              </w:rPr>
              <w:t>Amgrom</w:t>
            </w:r>
          </w:p>
          <w:p w:rsidR="008F4719" w:rsidRPr="00B86380" w:rsidRDefault="008F4719" w:rsidP="000563B6">
            <w:pPr>
              <w:rPr>
                <w:rFonts w:ascii="Tahoma" w:hAnsi="Tahoma" w:cs="Tahoma"/>
                <w:color w:val="000000" w:themeColor="text1"/>
                <w:sz w:val="16"/>
                <w:szCs w:val="16"/>
              </w:rPr>
            </w:pPr>
            <w:r w:rsidRPr="00B86380">
              <w:rPr>
                <w:rFonts w:ascii="Tahoma" w:hAnsi="Tahoma" w:cs="Tahoma"/>
                <w:color w:val="000000" w:themeColor="text1"/>
                <w:sz w:val="16"/>
                <w:szCs w:val="16"/>
              </w:rPr>
              <w:t>Decagon</w:t>
            </w:r>
          </w:p>
          <w:p w:rsidR="008F4719" w:rsidRPr="00B86380" w:rsidRDefault="008F4719" w:rsidP="000563B6">
            <w:pPr>
              <w:rPr>
                <w:rFonts w:ascii="Tahoma" w:hAnsi="Tahoma" w:cs="Tahoma"/>
                <w:color w:val="000000" w:themeColor="text1"/>
                <w:sz w:val="16"/>
                <w:szCs w:val="16"/>
              </w:rPr>
            </w:pPr>
            <w:r w:rsidRPr="00B86380">
              <w:rPr>
                <w:rFonts w:ascii="Tahoma" w:hAnsi="Tahoma" w:cs="Tahoma"/>
                <w:color w:val="000000" w:themeColor="text1"/>
                <w:sz w:val="16"/>
                <w:szCs w:val="16"/>
              </w:rPr>
              <w:t>R</w:t>
            </w:r>
            <w:r w:rsidR="00CE6E0F">
              <w:rPr>
                <w:rFonts w:ascii="Tahoma" w:hAnsi="Tahoma" w:cs="Tahoma"/>
                <w:color w:val="000000" w:themeColor="text1"/>
                <w:sz w:val="16"/>
                <w:szCs w:val="16"/>
              </w:rPr>
              <w:t>heolaidd</w:t>
            </w:r>
          </w:p>
          <w:p w:rsidR="008F4719" w:rsidRPr="00B86380" w:rsidRDefault="00CE6E0F" w:rsidP="000563B6">
            <w:pPr>
              <w:rPr>
                <w:rFonts w:ascii="Tahoma" w:hAnsi="Tahoma" w:cs="Tahoma"/>
                <w:color w:val="000000" w:themeColor="text1"/>
                <w:sz w:val="16"/>
                <w:szCs w:val="16"/>
              </w:rPr>
            </w:pPr>
            <w:r>
              <w:rPr>
                <w:rFonts w:ascii="Tahoma" w:hAnsi="Tahoma" w:cs="Tahoma"/>
                <w:color w:val="000000" w:themeColor="text1"/>
                <w:sz w:val="16"/>
                <w:szCs w:val="16"/>
              </w:rPr>
              <w:t>Afreolaidd</w:t>
            </w:r>
          </w:p>
          <w:p w:rsidR="008F4719" w:rsidRPr="00B86380" w:rsidRDefault="00CE6E0F" w:rsidP="000563B6">
            <w:pPr>
              <w:rPr>
                <w:rFonts w:ascii="Tahoma" w:hAnsi="Tahoma" w:cs="Tahoma"/>
                <w:color w:val="000000" w:themeColor="text1"/>
                <w:sz w:val="16"/>
                <w:szCs w:val="16"/>
              </w:rPr>
            </w:pPr>
            <w:r>
              <w:rPr>
                <w:rFonts w:ascii="Tahoma" w:hAnsi="Tahoma" w:cs="Tahoma"/>
                <w:color w:val="000000" w:themeColor="text1"/>
                <w:sz w:val="16"/>
                <w:szCs w:val="16"/>
              </w:rPr>
              <w:t xml:space="preserve">Ongl fewnol </w:t>
            </w:r>
          </w:p>
        </w:tc>
        <w:tc>
          <w:tcPr>
            <w:tcW w:w="1843" w:type="dxa"/>
            <w:gridSpan w:val="2"/>
            <w:vMerge w:val="restart"/>
            <w:shd w:val="clear" w:color="auto" w:fill="auto"/>
          </w:tcPr>
          <w:p w:rsidR="008F4719" w:rsidRPr="00B86380" w:rsidRDefault="00CE6E0F" w:rsidP="000563B6">
            <w:pPr>
              <w:rPr>
                <w:rFonts w:ascii="Tahoma" w:hAnsi="Tahoma" w:cs="Tahoma"/>
                <w:color w:val="000000" w:themeColor="text1"/>
                <w:sz w:val="16"/>
                <w:szCs w:val="16"/>
              </w:rPr>
            </w:pPr>
            <w:r>
              <w:rPr>
                <w:rFonts w:ascii="Tahoma" w:hAnsi="Tahoma" w:cs="Tahoma"/>
                <w:color w:val="000000" w:themeColor="text1"/>
                <w:sz w:val="16"/>
                <w:szCs w:val="16"/>
              </w:rPr>
              <w:t xml:space="preserve">Ongl allanol  </w:t>
            </w:r>
          </w:p>
          <w:p w:rsidR="008F4719" w:rsidRPr="00B86380" w:rsidRDefault="00445500" w:rsidP="000563B6">
            <w:pPr>
              <w:rPr>
                <w:rFonts w:ascii="Tahoma" w:hAnsi="Tahoma" w:cs="Tahoma"/>
                <w:color w:val="000000" w:themeColor="text1"/>
                <w:sz w:val="16"/>
                <w:szCs w:val="16"/>
              </w:rPr>
            </w:pPr>
            <w:r>
              <w:rPr>
                <w:rFonts w:ascii="Tahoma" w:hAnsi="Tahoma" w:cs="Tahoma"/>
                <w:color w:val="000000" w:themeColor="text1"/>
                <w:sz w:val="16"/>
                <w:szCs w:val="16"/>
              </w:rPr>
              <w:t>Swm ongl m</w:t>
            </w:r>
            <w:r w:rsidR="00CE6E0F">
              <w:rPr>
                <w:rFonts w:ascii="Tahoma" w:hAnsi="Tahoma" w:cs="Tahoma"/>
                <w:color w:val="000000" w:themeColor="text1"/>
                <w:sz w:val="16"/>
                <w:szCs w:val="16"/>
              </w:rPr>
              <w:t xml:space="preserve">ewnol     </w:t>
            </w:r>
          </w:p>
          <w:p w:rsidR="008F4719" w:rsidRPr="00B86380" w:rsidRDefault="008F4719" w:rsidP="000563B6">
            <w:pPr>
              <w:rPr>
                <w:rFonts w:ascii="Tahoma" w:hAnsi="Tahoma" w:cs="Tahoma"/>
                <w:color w:val="000000" w:themeColor="text1"/>
                <w:sz w:val="16"/>
                <w:szCs w:val="16"/>
              </w:rPr>
            </w:pPr>
            <w:r w:rsidRPr="00B86380">
              <w:rPr>
                <w:rFonts w:ascii="Tahoma" w:hAnsi="Tahoma" w:cs="Tahoma"/>
                <w:color w:val="000000" w:themeColor="text1"/>
                <w:sz w:val="16"/>
                <w:szCs w:val="16"/>
              </w:rPr>
              <w:t>S</w:t>
            </w:r>
            <w:r w:rsidR="00CE6E0F">
              <w:rPr>
                <w:rFonts w:ascii="Tahoma" w:hAnsi="Tahoma" w:cs="Tahoma"/>
                <w:color w:val="000000" w:themeColor="text1"/>
                <w:sz w:val="16"/>
                <w:szCs w:val="16"/>
              </w:rPr>
              <w:t xml:space="preserve">yth     </w:t>
            </w:r>
          </w:p>
          <w:p w:rsidR="008F4719" w:rsidRPr="00B86380" w:rsidRDefault="00CE6E0F" w:rsidP="000563B6">
            <w:pPr>
              <w:rPr>
                <w:rFonts w:ascii="Tahoma" w:hAnsi="Tahoma" w:cs="Tahoma"/>
                <w:color w:val="000000" w:themeColor="text1"/>
                <w:sz w:val="16"/>
                <w:szCs w:val="16"/>
              </w:rPr>
            </w:pPr>
            <w:r>
              <w:rPr>
                <w:rFonts w:ascii="Tahoma" w:hAnsi="Tahoma" w:cs="Tahoma"/>
                <w:color w:val="000000" w:themeColor="text1"/>
                <w:sz w:val="16"/>
                <w:szCs w:val="16"/>
              </w:rPr>
              <w:t>Graddau</w:t>
            </w:r>
            <w:r w:rsidR="008F4719" w:rsidRPr="00B86380">
              <w:rPr>
                <w:rFonts w:ascii="Tahoma" w:hAnsi="Tahoma" w:cs="Tahoma"/>
                <w:color w:val="000000" w:themeColor="text1"/>
                <w:sz w:val="16"/>
                <w:szCs w:val="16"/>
              </w:rPr>
              <w:t xml:space="preserve"> </w:t>
            </w:r>
          </w:p>
          <w:p w:rsidR="008F4719" w:rsidRPr="00B86380" w:rsidRDefault="00CE6E0F" w:rsidP="00CE6E0F">
            <w:pPr>
              <w:rPr>
                <w:rFonts w:ascii="Tahoma" w:hAnsi="Tahoma" w:cs="Tahoma"/>
                <w:color w:val="000000" w:themeColor="text1"/>
                <w:sz w:val="16"/>
                <w:szCs w:val="16"/>
              </w:rPr>
            </w:pPr>
            <w:r>
              <w:rPr>
                <w:rFonts w:ascii="Tahoma" w:hAnsi="Tahoma" w:cs="Tahoma"/>
                <w:color w:val="000000" w:themeColor="text1"/>
                <w:sz w:val="16"/>
                <w:szCs w:val="16"/>
              </w:rPr>
              <w:t xml:space="preserve">Triongl hafalochrog </w:t>
            </w:r>
          </w:p>
          <w:p w:rsidR="008F4719" w:rsidRPr="00B86380" w:rsidRDefault="008F4719" w:rsidP="000563B6">
            <w:pPr>
              <w:rPr>
                <w:rFonts w:ascii="Tahoma" w:hAnsi="Tahoma" w:cs="Tahoma"/>
                <w:color w:val="000000" w:themeColor="text1"/>
                <w:sz w:val="16"/>
                <w:szCs w:val="16"/>
              </w:rPr>
            </w:pPr>
            <w:r w:rsidRPr="00B86380">
              <w:rPr>
                <w:rFonts w:ascii="Tahoma" w:hAnsi="Tahoma" w:cs="Tahoma"/>
                <w:color w:val="000000" w:themeColor="text1"/>
                <w:sz w:val="16"/>
                <w:szCs w:val="16"/>
              </w:rPr>
              <w:t>S</w:t>
            </w:r>
            <w:r w:rsidR="00CE6E0F">
              <w:rPr>
                <w:rFonts w:ascii="Tahoma" w:hAnsi="Tahoma" w:cs="Tahoma"/>
                <w:color w:val="000000" w:themeColor="text1"/>
                <w:sz w:val="16"/>
                <w:szCs w:val="16"/>
              </w:rPr>
              <w:t xml:space="preserve">gwâr </w:t>
            </w:r>
            <w:r w:rsidRPr="00B86380">
              <w:rPr>
                <w:rFonts w:ascii="Tahoma" w:hAnsi="Tahoma" w:cs="Tahoma"/>
                <w:color w:val="000000" w:themeColor="text1"/>
                <w:sz w:val="16"/>
                <w:szCs w:val="16"/>
              </w:rPr>
              <w:t xml:space="preserve"> </w:t>
            </w:r>
          </w:p>
          <w:p w:rsidR="008F4719" w:rsidRPr="00B86380" w:rsidRDefault="008F4719" w:rsidP="000563B6">
            <w:pPr>
              <w:rPr>
                <w:rFonts w:ascii="Tahoma" w:hAnsi="Tahoma" w:cs="Tahoma"/>
                <w:color w:val="000000" w:themeColor="text1"/>
                <w:sz w:val="16"/>
                <w:szCs w:val="16"/>
              </w:rPr>
            </w:pPr>
            <w:r w:rsidRPr="00B86380">
              <w:rPr>
                <w:rFonts w:ascii="Tahoma" w:hAnsi="Tahoma" w:cs="Tahoma"/>
                <w:color w:val="000000" w:themeColor="text1"/>
                <w:sz w:val="16"/>
                <w:szCs w:val="16"/>
              </w:rPr>
              <w:t>C</w:t>
            </w:r>
            <w:r w:rsidR="00445500">
              <w:rPr>
                <w:rFonts w:ascii="Tahoma" w:hAnsi="Tahoma" w:cs="Tahoma"/>
                <w:color w:val="000000" w:themeColor="text1"/>
                <w:sz w:val="16"/>
                <w:szCs w:val="16"/>
              </w:rPr>
              <w:t>eugrw</w:t>
            </w:r>
            <w:r w:rsidR="00CE6E0F">
              <w:rPr>
                <w:rFonts w:ascii="Tahoma" w:hAnsi="Tahoma" w:cs="Tahoma"/>
                <w:color w:val="000000" w:themeColor="text1"/>
                <w:sz w:val="16"/>
                <w:szCs w:val="16"/>
              </w:rPr>
              <w:t>m</w:t>
            </w:r>
            <w:r w:rsidRPr="00B86380">
              <w:rPr>
                <w:rFonts w:ascii="Tahoma" w:hAnsi="Tahoma" w:cs="Tahoma"/>
                <w:color w:val="000000" w:themeColor="text1"/>
                <w:sz w:val="16"/>
                <w:szCs w:val="16"/>
              </w:rPr>
              <w:t xml:space="preserve"> </w:t>
            </w:r>
          </w:p>
        </w:tc>
        <w:tc>
          <w:tcPr>
            <w:tcW w:w="7796" w:type="dxa"/>
            <w:gridSpan w:val="2"/>
            <w:vMerge w:val="restart"/>
            <w:shd w:val="clear" w:color="auto" w:fill="auto"/>
            <w:noWrap/>
            <w:tcMar>
              <w:top w:w="28" w:type="dxa"/>
              <w:left w:w="57" w:type="dxa"/>
              <w:bottom w:w="28" w:type="dxa"/>
              <w:right w:w="57" w:type="dxa"/>
            </w:tcMar>
          </w:tcPr>
          <w:p w:rsidR="008F4719" w:rsidRPr="00B86380" w:rsidRDefault="008F4719" w:rsidP="000563B6">
            <w:pPr>
              <w:rPr>
                <w:rFonts w:ascii="Tahoma" w:hAnsi="Tahoma" w:cs="Tahoma"/>
                <w:sz w:val="16"/>
                <w:szCs w:val="16"/>
              </w:rPr>
            </w:pPr>
          </w:p>
          <w:p w:rsidR="008F4719" w:rsidRPr="00B86380" w:rsidRDefault="008F4719" w:rsidP="000563B6">
            <w:pPr>
              <w:rPr>
                <w:rFonts w:ascii="Tahoma" w:hAnsi="Tahoma" w:cs="Tahoma"/>
                <w:sz w:val="16"/>
                <w:szCs w:val="16"/>
              </w:rPr>
            </w:pPr>
          </w:p>
          <w:p w:rsidR="008F4719" w:rsidRPr="00B86380" w:rsidRDefault="008F4719" w:rsidP="000563B6">
            <w:pPr>
              <w:rPr>
                <w:rFonts w:ascii="Tahoma" w:hAnsi="Tahoma" w:cs="Tahoma"/>
                <w:sz w:val="16"/>
                <w:szCs w:val="16"/>
              </w:rPr>
            </w:pPr>
          </w:p>
          <w:p w:rsidR="008F4719" w:rsidRPr="00B86380" w:rsidRDefault="008F4719" w:rsidP="000563B6">
            <w:pPr>
              <w:rPr>
                <w:rFonts w:ascii="Tahoma" w:hAnsi="Tahoma" w:cs="Tahoma"/>
                <w:sz w:val="16"/>
                <w:szCs w:val="16"/>
              </w:rPr>
            </w:pPr>
          </w:p>
          <w:p w:rsidR="008F4719" w:rsidRPr="00B86380" w:rsidRDefault="008F4719" w:rsidP="000563B6">
            <w:pPr>
              <w:rPr>
                <w:rFonts w:ascii="Tahoma" w:hAnsi="Tahoma" w:cs="Tahoma"/>
                <w:sz w:val="16"/>
                <w:szCs w:val="16"/>
              </w:rPr>
            </w:pPr>
          </w:p>
          <w:p w:rsidR="008F4719" w:rsidRPr="00B86380" w:rsidRDefault="008F4719" w:rsidP="000563B6">
            <w:pPr>
              <w:rPr>
                <w:rFonts w:ascii="Tahoma" w:hAnsi="Tahoma" w:cs="Tahoma"/>
                <w:sz w:val="16"/>
                <w:szCs w:val="16"/>
              </w:rPr>
            </w:pPr>
          </w:p>
          <w:p w:rsidR="008F4719" w:rsidRPr="00B86380" w:rsidRDefault="008F4719" w:rsidP="000563B6">
            <w:pPr>
              <w:rPr>
                <w:rFonts w:ascii="Tahoma" w:hAnsi="Tahoma" w:cs="Tahoma"/>
                <w:sz w:val="16"/>
                <w:szCs w:val="16"/>
              </w:rPr>
            </w:pPr>
          </w:p>
        </w:tc>
      </w:tr>
      <w:tr w:rsidR="008F4719" w:rsidRPr="00B86380" w:rsidTr="00B84B9A">
        <w:trPr>
          <w:cantSplit/>
          <w:trHeight w:val="34"/>
        </w:trPr>
        <w:tc>
          <w:tcPr>
            <w:tcW w:w="3687" w:type="dxa"/>
            <w:gridSpan w:val="2"/>
            <w:tcBorders>
              <w:bottom w:val="single" w:sz="4" w:space="0" w:color="auto"/>
            </w:tcBorders>
            <w:shd w:val="clear" w:color="auto" w:fill="B2A1C7" w:themeFill="accent4" w:themeFillTint="99"/>
            <w:noWrap/>
            <w:tcMar>
              <w:top w:w="28" w:type="dxa"/>
              <w:left w:w="57" w:type="dxa"/>
              <w:bottom w:w="28" w:type="dxa"/>
              <w:right w:w="57" w:type="dxa"/>
            </w:tcMar>
          </w:tcPr>
          <w:p w:rsidR="008F4719" w:rsidRPr="00B86380" w:rsidRDefault="002C19A3" w:rsidP="00F42FB8">
            <w:pPr>
              <w:rPr>
                <w:rFonts w:ascii="Tahoma" w:hAnsi="Tahoma" w:cs="Tahoma"/>
                <w:color w:val="000000" w:themeColor="text1"/>
                <w:sz w:val="16"/>
                <w:szCs w:val="16"/>
              </w:rPr>
            </w:pPr>
            <w:r>
              <w:rPr>
                <w:rFonts w:ascii="Tahoma" w:hAnsi="Tahoma" w:cs="Tahoma"/>
                <w:color w:val="FFFFFF" w:themeColor="background1"/>
                <w:sz w:val="16"/>
                <w:szCs w:val="16"/>
              </w:rPr>
              <w:t>Gweithgareddau cychwynnol ar sail cynnwys yr haen sylfaenol:</w:t>
            </w:r>
          </w:p>
        </w:tc>
        <w:tc>
          <w:tcPr>
            <w:tcW w:w="1275" w:type="dxa"/>
            <w:gridSpan w:val="2"/>
            <w:vMerge/>
            <w:shd w:val="clear" w:color="auto" w:fill="auto"/>
            <w:tcMar>
              <w:top w:w="28" w:type="dxa"/>
              <w:left w:w="57" w:type="dxa"/>
              <w:bottom w:w="28" w:type="dxa"/>
              <w:right w:w="57" w:type="dxa"/>
            </w:tcMar>
          </w:tcPr>
          <w:p w:rsidR="008F4719" w:rsidRPr="00B86380" w:rsidRDefault="008F4719" w:rsidP="000563B6">
            <w:pPr>
              <w:rPr>
                <w:rFonts w:ascii="Tahoma" w:hAnsi="Tahoma" w:cs="Tahoma"/>
                <w:color w:val="000000" w:themeColor="text1"/>
                <w:sz w:val="16"/>
                <w:szCs w:val="16"/>
              </w:rPr>
            </w:pPr>
          </w:p>
        </w:tc>
        <w:tc>
          <w:tcPr>
            <w:tcW w:w="1276" w:type="dxa"/>
            <w:vMerge/>
            <w:shd w:val="clear" w:color="auto" w:fill="auto"/>
          </w:tcPr>
          <w:p w:rsidR="008F4719" w:rsidRPr="00B86380" w:rsidRDefault="008F4719" w:rsidP="000563B6">
            <w:pPr>
              <w:rPr>
                <w:rFonts w:ascii="Tahoma" w:hAnsi="Tahoma" w:cs="Tahoma"/>
                <w:color w:val="000000" w:themeColor="text1"/>
                <w:sz w:val="16"/>
                <w:szCs w:val="16"/>
              </w:rPr>
            </w:pPr>
          </w:p>
        </w:tc>
        <w:tc>
          <w:tcPr>
            <w:tcW w:w="1843" w:type="dxa"/>
            <w:gridSpan w:val="2"/>
            <w:vMerge/>
            <w:shd w:val="clear" w:color="auto" w:fill="auto"/>
          </w:tcPr>
          <w:p w:rsidR="008F4719" w:rsidRPr="00B86380" w:rsidRDefault="008F4719" w:rsidP="000563B6">
            <w:pPr>
              <w:rPr>
                <w:rFonts w:ascii="Tahoma" w:hAnsi="Tahoma" w:cs="Tahoma"/>
                <w:color w:val="000000" w:themeColor="text1"/>
                <w:sz w:val="16"/>
                <w:szCs w:val="16"/>
              </w:rPr>
            </w:pPr>
          </w:p>
        </w:tc>
        <w:tc>
          <w:tcPr>
            <w:tcW w:w="7796" w:type="dxa"/>
            <w:gridSpan w:val="2"/>
            <w:vMerge/>
            <w:shd w:val="clear" w:color="auto" w:fill="auto"/>
            <w:noWrap/>
            <w:tcMar>
              <w:top w:w="28" w:type="dxa"/>
              <w:left w:w="57" w:type="dxa"/>
              <w:bottom w:w="28" w:type="dxa"/>
              <w:right w:w="57" w:type="dxa"/>
            </w:tcMar>
          </w:tcPr>
          <w:p w:rsidR="008F4719" w:rsidRPr="00B86380" w:rsidRDefault="008F4719" w:rsidP="000563B6">
            <w:pPr>
              <w:rPr>
                <w:rFonts w:ascii="Tahoma" w:hAnsi="Tahoma" w:cs="Tahoma"/>
                <w:sz w:val="16"/>
                <w:szCs w:val="16"/>
              </w:rPr>
            </w:pPr>
          </w:p>
        </w:tc>
      </w:tr>
      <w:tr w:rsidR="008F4719" w:rsidRPr="00B86380" w:rsidTr="00B84B9A">
        <w:trPr>
          <w:cantSplit/>
          <w:trHeight w:val="738"/>
        </w:trPr>
        <w:tc>
          <w:tcPr>
            <w:tcW w:w="3687" w:type="dxa"/>
            <w:gridSpan w:val="2"/>
            <w:tcBorders>
              <w:bottom w:val="single" w:sz="4" w:space="0" w:color="auto"/>
            </w:tcBorders>
            <w:shd w:val="clear" w:color="auto" w:fill="auto"/>
            <w:noWrap/>
            <w:tcMar>
              <w:top w:w="28" w:type="dxa"/>
              <w:left w:w="57" w:type="dxa"/>
              <w:bottom w:w="28" w:type="dxa"/>
              <w:right w:w="57" w:type="dxa"/>
            </w:tcMar>
          </w:tcPr>
          <w:p w:rsidR="008F4719" w:rsidRPr="00B86380" w:rsidRDefault="00CE6E0F" w:rsidP="00AF4257">
            <w:pPr>
              <w:pStyle w:val="ListParagraph"/>
              <w:numPr>
                <w:ilvl w:val="0"/>
                <w:numId w:val="130"/>
              </w:numPr>
              <w:spacing w:line="240" w:lineRule="auto"/>
              <w:ind w:left="398" w:hanging="283"/>
              <w:rPr>
                <w:rFonts w:ascii="Tahoma" w:hAnsi="Tahoma" w:cs="Tahoma"/>
                <w:color w:val="000000" w:themeColor="text1"/>
                <w:sz w:val="16"/>
                <w:szCs w:val="16"/>
              </w:rPr>
            </w:pPr>
            <w:r>
              <w:rPr>
                <w:rFonts w:ascii="Tahoma" w:hAnsi="Tahoma" w:cs="Tahoma"/>
                <w:color w:val="000000" w:themeColor="text1"/>
                <w:sz w:val="16"/>
                <w:szCs w:val="16"/>
              </w:rPr>
              <w:t>Adnabod polygonau rheolaidd ac afreolaidd</w:t>
            </w:r>
          </w:p>
          <w:p w:rsidR="008F4719" w:rsidRPr="00B86380" w:rsidRDefault="008F4719" w:rsidP="00F42FB8">
            <w:pPr>
              <w:rPr>
                <w:rFonts w:ascii="Tahoma" w:hAnsi="Tahoma" w:cs="Tahoma"/>
                <w:color w:val="000000" w:themeColor="text1"/>
                <w:sz w:val="16"/>
                <w:szCs w:val="16"/>
              </w:rPr>
            </w:pPr>
          </w:p>
        </w:tc>
        <w:tc>
          <w:tcPr>
            <w:tcW w:w="1275" w:type="dxa"/>
            <w:gridSpan w:val="2"/>
            <w:vMerge/>
            <w:tcBorders>
              <w:bottom w:val="single" w:sz="4" w:space="0" w:color="auto"/>
            </w:tcBorders>
            <w:shd w:val="clear" w:color="auto" w:fill="auto"/>
            <w:tcMar>
              <w:top w:w="28" w:type="dxa"/>
              <w:left w:w="57" w:type="dxa"/>
              <w:bottom w:w="28" w:type="dxa"/>
              <w:right w:w="57" w:type="dxa"/>
            </w:tcMar>
          </w:tcPr>
          <w:p w:rsidR="008F4719" w:rsidRPr="00B86380" w:rsidRDefault="008F4719" w:rsidP="000563B6">
            <w:pPr>
              <w:rPr>
                <w:rFonts w:ascii="Tahoma" w:hAnsi="Tahoma" w:cs="Tahoma"/>
                <w:color w:val="000000" w:themeColor="text1"/>
                <w:sz w:val="16"/>
                <w:szCs w:val="16"/>
              </w:rPr>
            </w:pPr>
          </w:p>
        </w:tc>
        <w:tc>
          <w:tcPr>
            <w:tcW w:w="1276" w:type="dxa"/>
            <w:vMerge/>
            <w:tcBorders>
              <w:bottom w:val="single" w:sz="4" w:space="0" w:color="auto"/>
            </w:tcBorders>
            <w:shd w:val="clear" w:color="auto" w:fill="auto"/>
          </w:tcPr>
          <w:p w:rsidR="008F4719" w:rsidRPr="00B86380" w:rsidRDefault="008F4719" w:rsidP="000563B6">
            <w:pPr>
              <w:rPr>
                <w:rFonts w:ascii="Tahoma" w:hAnsi="Tahoma" w:cs="Tahoma"/>
                <w:color w:val="000000" w:themeColor="text1"/>
                <w:sz w:val="16"/>
                <w:szCs w:val="16"/>
              </w:rPr>
            </w:pPr>
          </w:p>
        </w:tc>
        <w:tc>
          <w:tcPr>
            <w:tcW w:w="1843" w:type="dxa"/>
            <w:gridSpan w:val="2"/>
            <w:vMerge/>
            <w:tcBorders>
              <w:bottom w:val="single" w:sz="4" w:space="0" w:color="auto"/>
            </w:tcBorders>
            <w:shd w:val="clear" w:color="auto" w:fill="auto"/>
          </w:tcPr>
          <w:p w:rsidR="008F4719" w:rsidRPr="00B86380" w:rsidRDefault="008F4719" w:rsidP="000563B6">
            <w:pPr>
              <w:rPr>
                <w:rFonts w:ascii="Tahoma" w:hAnsi="Tahoma" w:cs="Tahoma"/>
                <w:color w:val="000000" w:themeColor="text1"/>
                <w:sz w:val="16"/>
                <w:szCs w:val="16"/>
              </w:rPr>
            </w:pPr>
          </w:p>
        </w:tc>
        <w:tc>
          <w:tcPr>
            <w:tcW w:w="7796" w:type="dxa"/>
            <w:gridSpan w:val="2"/>
            <w:vMerge/>
            <w:tcBorders>
              <w:bottom w:val="single" w:sz="4" w:space="0" w:color="auto"/>
            </w:tcBorders>
            <w:shd w:val="clear" w:color="auto" w:fill="auto"/>
            <w:noWrap/>
            <w:tcMar>
              <w:top w:w="28" w:type="dxa"/>
              <w:left w:w="57" w:type="dxa"/>
              <w:bottom w:w="28" w:type="dxa"/>
              <w:right w:w="57" w:type="dxa"/>
            </w:tcMar>
          </w:tcPr>
          <w:p w:rsidR="008F4719" w:rsidRPr="00B86380" w:rsidRDefault="008F4719" w:rsidP="000563B6">
            <w:pPr>
              <w:rPr>
                <w:rFonts w:ascii="Tahoma" w:hAnsi="Tahoma" w:cs="Tahoma"/>
                <w:sz w:val="16"/>
                <w:szCs w:val="16"/>
              </w:rPr>
            </w:pPr>
          </w:p>
        </w:tc>
      </w:tr>
      <w:tr w:rsidR="00087EBB" w:rsidRPr="00B86380" w:rsidTr="00B84B9A">
        <w:trPr>
          <w:cantSplit/>
          <w:trHeight w:val="123"/>
        </w:trPr>
        <w:tc>
          <w:tcPr>
            <w:tcW w:w="4893" w:type="dxa"/>
            <w:gridSpan w:val="3"/>
            <w:shd w:val="clear" w:color="auto" w:fill="B2A1C7" w:themeFill="accent4" w:themeFillTint="99"/>
            <w:tcMar>
              <w:top w:w="28" w:type="dxa"/>
              <w:left w:w="57" w:type="dxa"/>
              <w:bottom w:w="28" w:type="dxa"/>
              <w:right w:w="57" w:type="dxa"/>
            </w:tcMar>
          </w:tcPr>
          <w:p w:rsidR="00087EBB" w:rsidRPr="00B86380" w:rsidRDefault="003C4A7A" w:rsidP="000563B6">
            <w:pPr>
              <w:rPr>
                <w:rFonts w:ascii="Tahoma" w:hAnsi="Tahoma" w:cs="Tahoma"/>
                <w:color w:val="FFFFFF" w:themeColor="background1"/>
                <w:sz w:val="16"/>
                <w:szCs w:val="16"/>
              </w:rPr>
            </w:pPr>
            <w:r>
              <w:rPr>
                <w:rFonts w:ascii="Tahoma" w:hAnsi="Tahoma" w:cs="Tahoma"/>
                <w:color w:val="FFFFFF" w:themeColor="background1"/>
                <w:sz w:val="16"/>
                <w:szCs w:val="16"/>
              </w:rPr>
              <w:t>Cwestiynau Procio/Rhesymu:</w:t>
            </w:r>
          </w:p>
        </w:tc>
        <w:tc>
          <w:tcPr>
            <w:tcW w:w="3188" w:type="dxa"/>
            <w:gridSpan w:val="4"/>
            <w:shd w:val="clear" w:color="auto" w:fill="B2A1C7" w:themeFill="accent4" w:themeFillTint="99"/>
            <w:tcMar>
              <w:top w:w="28" w:type="dxa"/>
              <w:left w:w="57" w:type="dxa"/>
              <w:bottom w:w="28" w:type="dxa"/>
              <w:right w:w="57" w:type="dxa"/>
            </w:tcMar>
          </w:tcPr>
          <w:p w:rsidR="00087EBB" w:rsidRPr="00B86380" w:rsidRDefault="003C4A7A" w:rsidP="000563B6">
            <w:pPr>
              <w:rPr>
                <w:rFonts w:ascii="Tahoma" w:hAnsi="Tahoma" w:cs="Tahoma"/>
                <w:color w:val="FFFFFF" w:themeColor="background1"/>
                <w:sz w:val="16"/>
                <w:szCs w:val="16"/>
              </w:rPr>
            </w:pPr>
            <w:r>
              <w:rPr>
                <w:rFonts w:ascii="Tahoma" w:hAnsi="Tahoma" w:cs="Tahoma"/>
                <w:color w:val="FFFFFF" w:themeColor="background1"/>
                <w:sz w:val="16"/>
                <w:szCs w:val="16"/>
              </w:rPr>
              <w:t>Gweithgaredd Adnodd Rhifedd</w:t>
            </w:r>
          </w:p>
        </w:tc>
        <w:tc>
          <w:tcPr>
            <w:tcW w:w="7796" w:type="dxa"/>
            <w:gridSpan w:val="2"/>
            <w:shd w:val="clear" w:color="auto" w:fill="B2A1C7" w:themeFill="accent4" w:themeFillTint="99"/>
            <w:tcMar>
              <w:top w:w="28" w:type="dxa"/>
              <w:left w:w="57" w:type="dxa"/>
              <w:bottom w:w="28" w:type="dxa"/>
              <w:right w:w="57" w:type="dxa"/>
            </w:tcMar>
          </w:tcPr>
          <w:p w:rsidR="00087EBB" w:rsidRPr="00B86380" w:rsidRDefault="003C4A7A" w:rsidP="000563B6">
            <w:pPr>
              <w:rPr>
                <w:rFonts w:ascii="Tahoma" w:hAnsi="Tahoma" w:cs="Tahoma"/>
                <w:color w:val="FFFFFF" w:themeColor="background1"/>
                <w:sz w:val="16"/>
                <w:szCs w:val="16"/>
              </w:rPr>
            </w:pPr>
            <w:r>
              <w:rPr>
                <w:rFonts w:ascii="Tahoma" w:hAnsi="Tahoma" w:cs="Tahoma"/>
                <w:color w:val="FFFFFF" w:themeColor="background1"/>
                <w:sz w:val="16"/>
                <w:szCs w:val="16"/>
              </w:rPr>
              <w:t>Adnoddau</w:t>
            </w:r>
          </w:p>
        </w:tc>
      </w:tr>
      <w:tr w:rsidR="00087EBB" w:rsidRPr="00B86380" w:rsidTr="00B84B9A">
        <w:trPr>
          <w:cantSplit/>
          <w:trHeight w:val="3502"/>
        </w:trPr>
        <w:tc>
          <w:tcPr>
            <w:tcW w:w="4893" w:type="dxa"/>
            <w:gridSpan w:val="3"/>
            <w:shd w:val="clear" w:color="auto" w:fill="auto"/>
            <w:tcMar>
              <w:top w:w="28" w:type="dxa"/>
              <w:left w:w="57" w:type="dxa"/>
              <w:bottom w:w="28" w:type="dxa"/>
              <w:right w:w="57" w:type="dxa"/>
            </w:tcMar>
          </w:tcPr>
          <w:p w:rsidR="00D75395" w:rsidRPr="00B86380" w:rsidRDefault="00D75395" w:rsidP="00D75395">
            <w:pPr>
              <w:rPr>
                <w:rFonts w:ascii="Tahoma" w:hAnsi="Tahoma" w:cs="Tahoma"/>
                <w:sz w:val="16"/>
                <w:szCs w:val="16"/>
              </w:rPr>
            </w:pPr>
            <w:r>
              <w:rPr>
                <w:rFonts w:ascii="Tahoma" w:hAnsi="Tahoma" w:cs="Tahoma"/>
                <w:sz w:val="16"/>
                <w:szCs w:val="16"/>
              </w:rPr>
              <w:t>Mae cwestiynau da i estyn y meddwl yn cynnwys:</w:t>
            </w:r>
          </w:p>
          <w:p w:rsidR="00D75395" w:rsidRPr="00B86380" w:rsidRDefault="00D75395" w:rsidP="00D75395">
            <w:pPr>
              <w:numPr>
                <w:ilvl w:val="0"/>
                <w:numId w:val="224"/>
              </w:numPr>
              <w:rPr>
                <w:rFonts w:ascii="Tahoma" w:hAnsi="Tahoma" w:cs="Tahoma"/>
                <w:sz w:val="16"/>
                <w:szCs w:val="16"/>
              </w:rPr>
            </w:pPr>
            <w:r>
              <w:rPr>
                <w:rFonts w:ascii="Tahoma" w:hAnsi="Tahoma" w:cs="Tahoma"/>
                <w:sz w:val="16"/>
                <w:szCs w:val="16"/>
              </w:rPr>
              <w:t>Pam mae hyn yn wir?</w:t>
            </w:r>
          </w:p>
          <w:p w:rsidR="00D75395" w:rsidRPr="00B86380" w:rsidRDefault="00D75395" w:rsidP="00D75395">
            <w:pPr>
              <w:numPr>
                <w:ilvl w:val="0"/>
                <w:numId w:val="224"/>
              </w:numPr>
              <w:rPr>
                <w:rFonts w:ascii="Tahoma" w:hAnsi="Tahoma" w:cs="Tahoma"/>
                <w:sz w:val="16"/>
                <w:szCs w:val="16"/>
              </w:rPr>
            </w:pPr>
            <w:r>
              <w:rPr>
                <w:rFonts w:ascii="Tahoma" w:hAnsi="Tahoma" w:cs="Tahoma"/>
                <w:sz w:val="16"/>
                <w:szCs w:val="16"/>
              </w:rPr>
              <w:t xml:space="preserve">Pryd </w:t>
            </w:r>
            <w:r w:rsidRPr="006338F8">
              <w:rPr>
                <w:rFonts w:ascii="Tahoma" w:hAnsi="Tahoma" w:cs="Tahoma"/>
                <w:i/>
                <w:iCs/>
                <w:sz w:val="16"/>
                <w:szCs w:val="16"/>
              </w:rPr>
              <w:t>nad</w:t>
            </w:r>
            <w:r>
              <w:rPr>
                <w:rFonts w:ascii="Tahoma" w:hAnsi="Tahoma" w:cs="Tahoma"/>
                <w:sz w:val="16"/>
                <w:szCs w:val="16"/>
              </w:rPr>
              <w:t xml:space="preserve"> yw hyn yn gweithio?</w:t>
            </w:r>
          </w:p>
          <w:p w:rsidR="00D75395" w:rsidRPr="00B86380" w:rsidRDefault="00EF1C11" w:rsidP="00D75395">
            <w:pPr>
              <w:numPr>
                <w:ilvl w:val="0"/>
                <w:numId w:val="224"/>
              </w:numPr>
              <w:rPr>
                <w:rFonts w:ascii="Tahoma" w:hAnsi="Tahoma" w:cs="Tahoma"/>
                <w:sz w:val="16"/>
                <w:szCs w:val="16"/>
              </w:rPr>
            </w:pPr>
            <w:r>
              <w:rPr>
                <w:rFonts w:ascii="Tahoma" w:hAnsi="Tahoma" w:cs="Tahoma"/>
                <w:sz w:val="16"/>
                <w:szCs w:val="16"/>
              </w:rPr>
              <w:t xml:space="preserve">Allwch chi </w:t>
            </w:r>
            <w:r w:rsidR="00D75395">
              <w:rPr>
                <w:rFonts w:ascii="Tahoma" w:hAnsi="Tahoma" w:cs="Tahoma"/>
                <w:sz w:val="16"/>
                <w:szCs w:val="16"/>
              </w:rPr>
              <w:t>weld ffordd arall o wneud hynny?</w:t>
            </w:r>
          </w:p>
          <w:p w:rsidR="00D75395" w:rsidRPr="00B86380" w:rsidRDefault="00EF1C11" w:rsidP="00D75395">
            <w:pPr>
              <w:numPr>
                <w:ilvl w:val="0"/>
                <w:numId w:val="224"/>
              </w:numPr>
              <w:rPr>
                <w:rFonts w:ascii="Tahoma" w:hAnsi="Tahoma" w:cs="Tahoma"/>
                <w:sz w:val="16"/>
                <w:szCs w:val="16"/>
              </w:rPr>
            </w:pPr>
            <w:r>
              <w:rPr>
                <w:rFonts w:ascii="Tahoma" w:hAnsi="Tahoma" w:cs="Tahoma"/>
                <w:sz w:val="16"/>
                <w:szCs w:val="16"/>
              </w:rPr>
              <w:t xml:space="preserve">Allwch chi </w:t>
            </w:r>
            <w:r w:rsidR="00D75395">
              <w:rPr>
                <w:rFonts w:ascii="Tahoma" w:hAnsi="Tahoma" w:cs="Tahoma"/>
                <w:sz w:val="16"/>
                <w:szCs w:val="16"/>
              </w:rPr>
              <w:t>feddwl am wrthenghraifft</w:t>
            </w:r>
            <w:r w:rsidR="00D75395" w:rsidRPr="00B86380">
              <w:rPr>
                <w:rFonts w:ascii="Tahoma" w:hAnsi="Tahoma" w:cs="Tahoma"/>
                <w:sz w:val="16"/>
                <w:szCs w:val="16"/>
              </w:rPr>
              <w:t>?</w:t>
            </w:r>
          </w:p>
          <w:p w:rsidR="00D75395" w:rsidRPr="00B86380" w:rsidRDefault="00D75395" w:rsidP="00D75395">
            <w:pPr>
              <w:numPr>
                <w:ilvl w:val="0"/>
                <w:numId w:val="224"/>
              </w:numPr>
              <w:rPr>
                <w:rFonts w:ascii="Tahoma" w:hAnsi="Tahoma" w:cs="Tahoma"/>
                <w:sz w:val="16"/>
                <w:szCs w:val="16"/>
              </w:rPr>
            </w:pPr>
            <w:r>
              <w:rPr>
                <w:rFonts w:ascii="Tahoma" w:hAnsi="Tahoma" w:cs="Tahoma"/>
                <w:sz w:val="16"/>
                <w:szCs w:val="16"/>
              </w:rPr>
              <w:t>Beth fyddai’n digwydd petai</w:t>
            </w:r>
            <w:r w:rsidRPr="00B86380">
              <w:rPr>
                <w:rFonts w:ascii="Tahoma" w:hAnsi="Tahoma" w:cs="Tahoma"/>
                <w:sz w:val="16"/>
                <w:szCs w:val="16"/>
              </w:rPr>
              <w:t xml:space="preserve"> …?</w:t>
            </w:r>
          </w:p>
          <w:p w:rsidR="00D75395" w:rsidRPr="00B86380" w:rsidRDefault="00D75395" w:rsidP="00D75395">
            <w:pPr>
              <w:numPr>
                <w:ilvl w:val="0"/>
                <w:numId w:val="224"/>
              </w:numPr>
              <w:rPr>
                <w:rFonts w:ascii="Tahoma" w:hAnsi="Tahoma" w:cs="Tahoma"/>
                <w:sz w:val="16"/>
                <w:szCs w:val="16"/>
              </w:rPr>
            </w:pPr>
            <w:r>
              <w:rPr>
                <w:rFonts w:ascii="Tahoma" w:hAnsi="Tahoma" w:cs="Tahoma"/>
                <w:sz w:val="16"/>
                <w:szCs w:val="16"/>
              </w:rPr>
              <w:t xml:space="preserve">Os yr ateb oedd </w:t>
            </w:r>
            <w:r w:rsidRPr="00B86380">
              <w:rPr>
                <w:rFonts w:ascii="Tahoma" w:hAnsi="Tahoma" w:cs="Tahoma"/>
                <w:sz w:val="16"/>
                <w:szCs w:val="16"/>
              </w:rPr>
              <w:t xml:space="preserve">… </w:t>
            </w:r>
            <w:r>
              <w:rPr>
                <w:rFonts w:ascii="Tahoma" w:hAnsi="Tahoma" w:cs="Tahoma"/>
                <w:sz w:val="16"/>
                <w:szCs w:val="16"/>
              </w:rPr>
              <w:t xml:space="preserve">beth efallai oedd y cwestiwn?         </w:t>
            </w:r>
          </w:p>
          <w:p w:rsidR="00D75395" w:rsidRPr="00B86380" w:rsidRDefault="00B84B9A" w:rsidP="00D75395">
            <w:pPr>
              <w:numPr>
                <w:ilvl w:val="0"/>
                <w:numId w:val="224"/>
              </w:numPr>
              <w:rPr>
                <w:rFonts w:ascii="Tahoma" w:hAnsi="Tahoma" w:cs="Tahoma"/>
                <w:sz w:val="16"/>
                <w:szCs w:val="16"/>
              </w:rPr>
            </w:pPr>
            <w:r>
              <w:rPr>
                <w:rFonts w:ascii="Tahoma" w:eastAsiaTheme="minorHAnsi" w:hAnsi="Tahoma" w:cs="Tahoma"/>
                <w:sz w:val="16"/>
                <w:szCs w:val="16"/>
              </w:rPr>
              <w:t>Allwch</w:t>
            </w:r>
            <w:r w:rsidR="00C3311C">
              <w:rPr>
                <w:rFonts w:ascii="Tahoma" w:eastAsiaTheme="minorHAnsi" w:hAnsi="Tahoma" w:cs="Tahoma"/>
                <w:sz w:val="16"/>
                <w:szCs w:val="16"/>
              </w:rPr>
              <w:t xml:space="preserve"> chi</w:t>
            </w:r>
            <w:r>
              <w:rPr>
                <w:rFonts w:ascii="Tahoma" w:eastAsiaTheme="minorHAnsi" w:hAnsi="Tahoma" w:cs="Tahoma"/>
                <w:sz w:val="16"/>
                <w:szCs w:val="16"/>
              </w:rPr>
              <w:t xml:space="preserve"> lunio ychydig yn rhagor o gwestiynau fel hynny?</w:t>
            </w:r>
          </w:p>
          <w:p w:rsidR="00D75395" w:rsidRPr="00B86380" w:rsidRDefault="00D75395" w:rsidP="00D75395">
            <w:pPr>
              <w:numPr>
                <w:ilvl w:val="0"/>
                <w:numId w:val="224"/>
              </w:numPr>
              <w:rPr>
                <w:rFonts w:ascii="Tahoma" w:hAnsi="Tahoma" w:cs="Tahoma"/>
                <w:sz w:val="16"/>
                <w:szCs w:val="16"/>
              </w:rPr>
            </w:pPr>
            <w:r>
              <w:rPr>
                <w:rFonts w:ascii="Tahoma" w:hAnsi="Tahoma" w:cs="Tahoma"/>
                <w:sz w:val="16"/>
                <w:szCs w:val="16"/>
              </w:rPr>
              <w:t xml:space="preserve">Pryd allech </w:t>
            </w:r>
            <w:r w:rsidR="00C3311C">
              <w:rPr>
                <w:rFonts w:ascii="Tahoma" w:hAnsi="Tahoma" w:cs="Tahoma"/>
                <w:sz w:val="16"/>
                <w:szCs w:val="16"/>
              </w:rPr>
              <w:t xml:space="preserve">chi </w:t>
            </w:r>
            <w:r>
              <w:rPr>
                <w:rFonts w:ascii="Tahoma" w:hAnsi="Tahoma" w:cs="Tahoma"/>
                <w:sz w:val="16"/>
                <w:szCs w:val="16"/>
              </w:rPr>
              <w:t xml:space="preserve">ddefnyddio’r </w:t>
            </w:r>
            <w:r w:rsidR="00B84B9A">
              <w:rPr>
                <w:rFonts w:ascii="Tahoma" w:hAnsi="Tahoma" w:cs="Tahoma"/>
                <w:sz w:val="16"/>
                <w:szCs w:val="16"/>
              </w:rPr>
              <w:t>dull/syniad hwn neu’r dechneg hon i</w:t>
            </w:r>
            <w:r>
              <w:rPr>
                <w:rFonts w:ascii="Tahoma" w:hAnsi="Tahoma" w:cs="Tahoma"/>
                <w:sz w:val="16"/>
                <w:szCs w:val="16"/>
              </w:rPr>
              <w:t xml:space="preserve"> ddatrys problem bywyd go iawn? Casglwch rai enghreifftiau.</w:t>
            </w:r>
          </w:p>
          <w:p w:rsidR="00087EBB" w:rsidRPr="00B86380" w:rsidRDefault="00087EBB" w:rsidP="000563B6">
            <w:pPr>
              <w:rPr>
                <w:rFonts w:ascii="Tahoma" w:hAnsi="Tahoma" w:cs="Tahoma"/>
                <w:color w:val="000000" w:themeColor="text1"/>
                <w:sz w:val="16"/>
                <w:szCs w:val="16"/>
              </w:rPr>
            </w:pPr>
          </w:p>
        </w:tc>
        <w:tc>
          <w:tcPr>
            <w:tcW w:w="3188" w:type="dxa"/>
            <w:gridSpan w:val="4"/>
            <w:shd w:val="clear" w:color="auto" w:fill="auto"/>
            <w:tcMar>
              <w:top w:w="28" w:type="dxa"/>
              <w:left w:w="57" w:type="dxa"/>
              <w:bottom w:w="28" w:type="dxa"/>
              <w:right w:w="57" w:type="dxa"/>
            </w:tcMar>
          </w:tcPr>
          <w:p w:rsidR="00087EBB" w:rsidRPr="00B86380" w:rsidRDefault="00087EBB" w:rsidP="000563B6">
            <w:pPr>
              <w:rPr>
                <w:rFonts w:ascii="Tahoma" w:hAnsi="Tahoma" w:cs="Tahoma"/>
                <w:color w:val="000000" w:themeColor="text1"/>
                <w:sz w:val="16"/>
                <w:szCs w:val="16"/>
              </w:rPr>
            </w:pPr>
          </w:p>
          <w:p w:rsidR="00087EBB" w:rsidRPr="00B86380" w:rsidRDefault="00087EBB" w:rsidP="00E7017B">
            <w:pPr>
              <w:rPr>
                <w:rFonts w:ascii="Tahoma" w:hAnsi="Tahoma" w:cs="Tahoma"/>
                <w:sz w:val="16"/>
                <w:szCs w:val="16"/>
              </w:rPr>
            </w:pPr>
          </w:p>
          <w:p w:rsidR="00087EBB" w:rsidRPr="00B86380" w:rsidRDefault="00087EBB" w:rsidP="00E7017B">
            <w:pPr>
              <w:rPr>
                <w:rFonts w:ascii="Tahoma" w:hAnsi="Tahoma" w:cs="Tahoma"/>
                <w:sz w:val="16"/>
                <w:szCs w:val="16"/>
              </w:rPr>
            </w:pPr>
          </w:p>
        </w:tc>
        <w:tc>
          <w:tcPr>
            <w:tcW w:w="7796" w:type="dxa"/>
            <w:gridSpan w:val="2"/>
            <w:shd w:val="clear" w:color="auto" w:fill="auto"/>
            <w:tcMar>
              <w:top w:w="28" w:type="dxa"/>
              <w:left w:w="57" w:type="dxa"/>
              <w:bottom w:w="28" w:type="dxa"/>
              <w:right w:w="57" w:type="dxa"/>
            </w:tcMar>
          </w:tcPr>
          <w:p w:rsidR="00087EBB" w:rsidRPr="00B86380" w:rsidRDefault="00087EBB" w:rsidP="004D7849">
            <w:pPr>
              <w:rPr>
                <w:rFonts w:ascii="Tahoma" w:hAnsi="Tahoma" w:cs="Tahoma"/>
                <w:i/>
                <w:sz w:val="16"/>
                <w:szCs w:val="16"/>
              </w:rPr>
            </w:pPr>
            <w:r w:rsidRPr="00B86380">
              <w:rPr>
                <w:rFonts w:ascii="Tahoma" w:hAnsi="Tahoma" w:cs="Tahoma"/>
                <w:i/>
                <w:sz w:val="16"/>
                <w:szCs w:val="16"/>
              </w:rPr>
              <w:t>Kangaroo Maths:</w:t>
            </w:r>
          </w:p>
          <w:p w:rsidR="00087EBB" w:rsidRPr="00B86380" w:rsidRDefault="00B44020" w:rsidP="00AF4257">
            <w:pPr>
              <w:pStyle w:val="ListParagraph"/>
              <w:numPr>
                <w:ilvl w:val="0"/>
                <w:numId w:val="224"/>
              </w:numPr>
              <w:spacing w:after="0" w:line="240" w:lineRule="auto"/>
              <w:rPr>
                <w:rFonts w:ascii="Tahoma" w:hAnsi="Tahoma" w:cs="Tahoma"/>
                <w:sz w:val="16"/>
                <w:szCs w:val="16"/>
              </w:rPr>
            </w:pPr>
            <w:hyperlink r:id="rId459" w:history="1">
              <w:r w:rsidR="00087EBB" w:rsidRPr="00B86380">
                <w:rPr>
                  <w:rStyle w:val="Hyperlink"/>
                  <w:rFonts w:ascii="Tahoma" w:hAnsi="Tahoma" w:cs="Tahoma"/>
                  <w:sz w:val="16"/>
                  <w:szCs w:val="16"/>
                </w:rPr>
                <w:t>Investigating polygons</w:t>
              </w:r>
            </w:hyperlink>
          </w:p>
          <w:p w:rsidR="00087EBB" w:rsidRPr="00B86380" w:rsidRDefault="00087EBB" w:rsidP="00D70F0B">
            <w:pPr>
              <w:rPr>
                <w:rFonts w:ascii="Tahoma" w:hAnsi="Tahoma" w:cs="Tahoma"/>
                <w:sz w:val="16"/>
                <w:szCs w:val="16"/>
              </w:rPr>
            </w:pPr>
          </w:p>
          <w:p w:rsidR="00087EBB" w:rsidRPr="00B86380" w:rsidRDefault="00087EBB" w:rsidP="00D70F0B">
            <w:pPr>
              <w:rPr>
                <w:rFonts w:ascii="Tahoma" w:hAnsi="Tahoma" w:cs="Tahoma"/>
                <w:i/>
                <w:sz w:val="16"/>
                <w:szCs w:val="16"/>
              </w:rPr>
            </w:pPr>
            <w:r w:rsidRPr="00B86380">
              <w:rPr>
                <w:rFonts w:ascii="Tahoma" w:hAnsi="Tahoma" w:cs="Tahoma"/>
                <w:i/>
                <w:sz w:val="16"/>
                <w:szCs w:val="16"/>
              </w:rPr>
              <w:t>Stick on the Maths</w:t>
            </w:r>
          </w:p>
          <w:p w:rsidR="00087EBB" w:rsidRPr="00B86380" w:rsidRDefault="00C471C4" w:rsidP="00AF4257">
            <w:pPr>
              <w:pStyle w:val="ListParagraph"/>
              <w:numPr>
                <w:ilvl w:val="0"/>
                <w:numId w:val="224"/>
              </w:numPr>
              <w:suppressAutoHyphens w:val="0"/>
              <w:spacing w:line="240" w:lineRule="auto"/>
              <w:rPr>
                <w:rFonts w:ascii="Tahoma" w:hAnsi="Tahoma" w:cs="Tahoma"/>
                <w:sz w:val="16"/>
                <w:szCs w:val="16"/>
              </w:rPr>
            </w:pPr>
            <w:r>
              <w:rPr>
                <w:rFonts w:ascii="Tahoma" w:hAnsi="Tahoma" w:cs="Tahoma"/>
                <w:sz w:val="16"/>
                <w:szCs w:val="16"/>
              </w:rPr>
              <w:t>Gweithgareddau cerdyn y gellir eu defnyddio’n electronig gyda bwrdd gwyn neu’n ginesthetig gan ddefnyddio fersiwn bapur</w:t>
            </w:r>
          </w:p>
          <w:p w:rsidR="00087EBB" w:rsidRPr="00B86380" w:rsidRDefault="00C471C4" w:rsidP="00AF4257">
            <w:pPr>
              <w:pStyle w:val="ListParagraph"/>
              <w:numPr>
                <w:ilvl w:val="0"/>
                <w:numId w:val="224"/>
              </w:numPr>
              <w:suppressAutoHyphens w:val="0"/>
              <w:spacing w:line="240" w:lineRule="auto"/>
              <w:rPr>
                <w:rFonts w:ascii="Tahoma" w:hAnsi="Tahoma" w:cs="Tahoma"/>
                <w:sz w:val="16"/>
                <w:szCs w:val="16"/>
              </w:rPr>
            </w:pPr>
            <w:r>
              <w:rPr>
                <w:rFonts w:ascii="Tahoma" w:hAnsi="Tahoma" w:cs="Tahoma"/>
                <w:sz w:val="16"/>
                <w:szCs w:val="16"/>
              </w:rPr>
              <w:t>Gellir cuddio cardiau ateb</w:t>
            </w:r>
            <w:r w:rsidR="00087EBB" w:rsidRPr="00B86380">
              <w:rPr>
                <w:rFonts w:ascii="Tahoma" w:hAnsi="Tahoma" w:cs="Tahoma"/>
                <w:sz w:val="16"/>
                <w:szCs w:val="16"/>
              </w:rPr>
              <w:t xml:space="preserve"> </w:t>
            </w:r>
          </w:p>
          <w:p w:rsidR="00087EBB" w:rsidRPr="00B86380" w:rsidRDefault="00C471C4" w:rsidP="00AF4257">
            <w:pPr>
              <w:pStyle w:val="ListParagraph"/>
              <w:numPr>
                <w:ilvl w:val="0"/>
                <w:numId w:val="224"/>
              </w:numPr>
              <w:suppressAutoHyphens w:val="0"/>
              <w:spacing w:line="240" w:lineRule="auto"/>
              <w:rPr>
                <w:rFonts w:ascii="Tahoma" w:hAnsi="Tahoma" w:cs="Tahoma"/>
                <w:sz w:val="16"/>
                <w:szCs w:val="16"/>
              </w:rPr>
            </w:pPr>
            <w:r>
              <w:rPr>
                <w:rFonts w:ascii="Tahoma" w:hAnsi="Tahoma" w:cs="Tahoma"/>
                <w:sz w:val="16"/>
                <w:szCs w:val="16"/>
              </w:rPr>
              <w:t xml:space="preserve">Gall dysgwyr ysgrifennu eu hatebion eu hunain ar </w:t>
            </w:r>
            <w:r w:rsidR="005E42DC">
              <w:rPr>
                <w:rFonts w:ascii="Tahoma" w:hAnsi="Tahoma" w:cs="Tahoma"/>
                <w:sz w:val="16"/>
                <w:szCs w:val="16"/>
              </w:rPr>
              <w:t>nodiadau gludiog</w:t>
            </w:r>
            <w:r>
              <w:rPr>
                <w:rFonts w:ascii="Tahoma" w:hAnsi="Tahoma" w:cs="Tahoma"/>
                <w:sz w:val="16"/>
                <w:szCs w:val="16"/>
              </w:rPr>
              <w:t xml:space="preserve"> a’u gosod ar y grid</w:t>
            </w:r>
          </w:p>
          <w:p w:rsidR="00087EBB" w:rsidRPr="00B86380" w:rsidRDefault="00C471C4" w:rsidP="00AF4257">
            <w:pPr>
              <w:pStyle w:val="ListParagraph"/>
              <w:numPr>
                <w:ilvl w:val="0"/>
                <w:numId w:val="224"/>
              </w:numPr>
              <w:suppressAutoHyphens w:val="0"/>
              <w:spacing w:after="0" w:line="240" w:lineRule="auto"/>
              <w:rPr>
                <w:rFonts w:ascii="Tahoma" w:hAnsi="Tahoma" w:cs="Tahoma"/>
                <w:sz w:val="16"/>
                <w:szCs w:val="16"/>
              </w:rPr>
            </w:pPr>
            <w:r>
              <w:rPr>
                <w:rFonts w:ascii="Tahoma" w:hAnsi="Tahoma" w:cs="Tahoma"/>
                <w:sz w:val="16"/>
                <w:szCs w:val="16"/>
              </w:rPr>
              <w:t>Mae’r atebion a roir yn cynnwys camsyniadau cyffredin</w:t>
            </w:r>
          </w:p>
          <w:p w:rsidR="00087EBB" w:rsidRPr="00B86380" w:rsidRDefault="00B44020" w:rsidP="00AF4257">
            <w:pPr>
              <w:numPr>
                <w:ilvl w:val="0"/>
                <w:numId w:val="224"/>
              </w:numPr>
              <w:shd w:val="clear" w:color="auto" w:fill="FFFFFF"/>
              <w:rPr>
                <w:rStyle w:val="Hyperlink"/>
                <w:rFonts w:ascii="Tahoma" w:hAnsi="Tahoma" w:cs="Tahoma"/>
                <w:color w:val="0070C0"/>
                <w:sz w:val="16"/>
                <w:szCs w:val="16"/>
              </w:rPr>
            </w:pPr>
            <w:hyperlink r:id="rId460" w:history="1">
              <w:r w:rsidR="00087EBB" w:rsidRPr="00B86380">
                <w:rPr>
                  <w:rStyle w:val="Hyperlink"/>
                  <w:rFonts w:ascii="Tahoma" w:hAnsi="Tahoma" w:cs="Tahoma"/>
                  <w:bCs/>
                  <w:color w:val="0070C0"/>
                  <w:sz w:val="16"/>
                  <w:szCs w:val="16"/>
                </w:rPr>
                <w:t>SSM2: Geometrical problems</w:t>
              </w:r>
            </w:hyperlink>
          </w:p>
          <w:p w:rsidR="00087EBB" w:rsidRPr="00B86380" w:rsidRDefault="00087EBB" w:rsidP="004D7849">
            <w:pPr>
              <w:shd w:val="clear" w:color="auto" w:fill="FFFFFF"/>
              <w:ind w:left="720"/>
              <w:rPr>
                <w:rFonts w:ascii="Tahoma" w:hAnsi="Tahoma" w:cs="Tahoma"/>
                <w:color w:val="0070C0"/>
                <w:sz w:val="16"/>
                <w:szCs w:val="16"/>
                <w:u w:val="single"/>
              </w:rPr>
            </w:pPr>
          </w:p>
          <w:p w:rsidR="00087EBB" w:rsidRPr="00B86380" w:rsidRDefault="00087EBB" w:rsidP="00B310D6">
            <w:pPr>
              <w:rPr>
                <w:rFonts w:ascii="Tahoma" w:hAnsi="Tahoma" w:cs="Tahoma"/>
                <w:i/>
                <w:color w:val="333333"/>
                <w:sz w:val="16"/>
                <w:szCs w:val="16"/>
                <w:shd w:val="clear" w:color="auto" w:fill="FFFFFF"/>
              </w:rPr>
            </w:pPr>
            <w:r w:rsidRPr="00B86380">
              <w:rPr>
                <w:rFonts w:ascii="Tahoma" w:hAnsi="Tahoma" w:cs="Tahoma"/>
                <w:i/>
                <w:color w:val="333333"/>
                <w:sz w:val="16"/>
                <w:szCs w:val="16"/>
                <w:shd w:val="clear" w:color="auto" w:fill="FFFFFF"/>
              </w:rPr>
              <w:t>Maths to Infinity:</w:t>
            </w:r>
          </w:p>
          <w:p w:rsidR="00087EBB" w:rsidRPr="00B86380" w:rsidRDefault="00C471C4" w:rsidP="00B310D6">
            <w:pPr>
              <w:rPr>
                <w:rFonts w:ascii="Tahoma" w:hAnsi="Tahoma" w:cs="Tahoma"/>
                <w:sz w:val="16"/>
                <w:szCs w:val="16"/>
              </w:rPr>
            </w:pPr>
            <w:r>
              <w:rPr>
                <w:rFonts w:ascii="Tahoma" w:hAnsi="Tahoma" w:cs="Tahoma"/>
                <w:color w:val="333333"/>
                <w:sz w:val="16"/>
                <w:szCs w:val="16"/>
                <w:shd w:val="clear" w:color="auto" w:fill="FFFFFF"/>
              </w:rPr>
              <w:t xml:space="preserve">Mae pob gweithgaredd yn cynhyrchu ar hap </w:t>
            </w:r>
            <w:r w:rsidR="00F971EE">
              <w:rPr>
                <w:rFonts w:ascii="Tahoma" w:hAnsi="Tahoma" w:cs="Tahoma"/>
                <w:color w:val="333333"/>
                <w:sz w:val="16"/>
                <w:szCs w:val="16"/>
                <w:shd w:val="clear" w:color="auto" w:fill="FFFFFF"/>
              </w:rPr>
              <w:t>nifer ddiddiwedd</w:t>
            </w:r>
            <w:r>
              <w:rPr>
                <w:rFonts w:ascii="Tahoma" w:hAnsi="Tahoma" w:cs="Tahoma"/>
                <w:color w:val="333333"/>
                <w:sz w:val="16"/>
                <w:szCs w:val="16"/>
                <w:shd w:val="clear" w:color="auto" w:fill="FFFFFF"/>
              </w:rPr>
              <w:t xml:space="preserve"> o wahanol gwestiynau i’w defnyddio’n rhyngweithiol; yn ddelfrydol ar gyfer asesu rhwyddineb gan ddefnyddio byrddau gwyn disgyblion.</w:t>
            </w:r>
          </w:p>
          <w:p w:rsidR="00087EBB" w:rsidRPr="00B86380" w:rsidRDefault="00B44020" w:rsidP="00AF4257">
            <w:pPr>
              <w:numPr>
                <w:ilvl w:val="0"/>
                <w:numId w:val="224"/>
              </w:numPr>
              <w:shd w:val="clear" w:color="auto" w:fill="FFFFFF"/>
              <w:spacing w:after="75"/>
              <w:rPr>
                <w:rStyle w:val="Hyperlink"/>
                <w:rFonts w:ascii="Tahoma" w:hAnsi="Tahoma" w:cs="Tahoma"/>
                <w:color w:val="0070C0"/>
                <w:sz w:val="16"/>
                <w:szCs w:val="16"/>
              </w:rPr>
            </w:pPr>
            <w:hyperlink r:id="rId461" w:history="1">
              <w:r w:rsidR="00087EBB" w:rsidRPr="00B86380">
                <w:rPr>
                  <w:rStyle w:val="Hyperlink"/>
                  <w:rFonts w:ascii="Tahoma" w:hAnsi="Tahoma" w:cs="Tahoma"/>
                  <w:bCs/>
                  <w:color w:val="0070C0"/>
                  <w:sz w:val="16"/>
                  <w:szCs w:val="16"/>
                </w:rPr>
                <w:t>Lines and Angles</w:t>
              </w:r>
            </w:hyperlink>
          </w:p>
          <w:p w:rsidR="00087EBB" w:rsidRPr="00B86380" w:rsidRDefault="00B44020" w:rsidP="00AF4257">
            <w:pPr>
              <w:pStyle w:val="Heading3"/>
              <w:numPr>
                <w:ilvl w:val="0"/>
                <w:numId w:val="224"/>
              </w:numPr>
              <w:shd w:val="clear" w:color="auto" w:fill="FFFFFF"/>
              <w:spacing w:before="0" w:line="396" w:lineRule="atLeast"/>
              <w:rPr>
                <w:rStyle w:val="Hyperlink"/>
                <w:rFonts w:ascii="Tahoma" w:hAnsi="Tahoma" w:cs="Tahoma"/>
                <w:b w:val="0"/>
                <w:bCs w:val="0"/>
                <w:color w:val="7030A0"/>
                <w:sz w:val="16"/>
                <w:szCs w:val="16"/>
                <w:bdr w:val="single" w:sz="6" w:space="0" w:color="FFFFFF" w:frame="1"/>
              </w:rPr>
            </w:pPr>
            <w:hyperlink r:id="rId462" w:history="1">
              <w:r w:rsidR="00087EBB" w:rsidRPr="00B86380">
                <w:rPr>
                  <w:rStyle w:val="Hyperlink"/>
                  <w:rFonts w:ascii="Tahoma" w:hAnsi="Tahoma" w:cs="Tahoma"/>
                  <w:b w:val="0"/>
                  <w:bCs w:val="0"/>
                  <w:color w:val="7030A0"/>
                  <w:sz w:val="16"/>
                  <w:szCs w:val="16"/>
                  <w:bdr w:val="single" w:sz="6" w:space="0" w:color="FFFFFF" w:frame="1"/>
                </w:rPr>
                <w:t>GCSE Higher Level Revision Starters</w:t>
              </w:r>
            </w:hyperlink>
          </w:p>
          <w:p w:rsidR="00087EBB" w:rsidRPr="00B86380" w:rsidRDefault="00B44020" w:rsidP="00AF4257">
            <w:pPr>
              <w:pStyle w:val="ListParagraph"/>
              <w:numPr>
                <w:ilvl w:val="0"/>
                <w:numId w:val="224"/>
              </w:numPr>
              <w:spacing w:after="0"/>
              <w:rPr>
                <w:rFonts w:ascii="Tahoma" w:hAnsi="Tahoma" w:cs="Tahoma"/>
                <w:color w:val="7030A0"/>
                <w:sz w:val="16"/>
                <w:szCs w:val="16"/>
              </w:rPr>
            </w:pPr>
            <w:hyperlink r:id="rId463" w:history="1">
              <w:r w:rsidR="00087EBB" w:rsidRPr="00B86380">
                <w:rPr>
                  <w:rStyle w:val="Hyperlink"/>
                  <w:rFonts w:ascii="Tahoma" w:hAnsi="Tahoma" w:cs="Tahoma"/>
                  <w:color w:val="7030A0"/>
                  <w:sz w:val="16"/>
                  <w:szCs w:val="16"/>
                </w:rPr>
                <w:t xml:space="preserve"> Homework Sheets - Downloadable Folder</w:t>
              </w:r>
            </w:hyperlink>
          </w:p>
        </w:tc>
      </w:tr>
    </w:tbl>
    <w:tbl>
      <w:tblPr>
        <w:tblStyle w:val="TableGrid"/>
        <w:tblW w:w="15877" w:type="dxa"/>
        <w:tblInd w:w="-885" w:type="dxa"/>
        <w:tblLook w:val="04A0" w:firstRow="1" w:lastRow="0" w:firstColumn="1" w:lastColumn="0" w:noHBand="0" w:noVBand="1"/>
      </w:tblPr>
      <w:tblGrid>
        <w:gridCol w:w="2127"/>
        <w:gridCol w:w="11624"/>
        <w:gridCol w:w="2126"/>
      </w:tblGrid>
      <w:tr w:rsidR="009442B2" w:rsidRPr="00B86380" w:rsidTr="0057119C">
        <w:tc>
          <w:tcPr>
            <w:tcW w:w="2127" w:type="dxa"/>
            <w:vMerge w:val="restart"/>
            <w:shd w:val="clear" w:color="auto" w:fill="auto"/>
            <w:vAlign w:val="bottom"/>
          </w:tcPr>
          <w:p w:rsidR="009442B2" w:rsidRPr="00B86380" w:rsidRDefault="00C3311C" w:rsidP="0057119C">
            <w:pPr>
              <w:rPr>
                <w:rFonts w:ascii="Tahoma" w:hAnsi="Tahoma" w:cs="Tahoma"/>
                <w:color w:val="FFFFFF" w:themeColor="background1"/>
                <w:sz w:val="32"/>
                <w:szCs w:val="32"/>
              </w:rPr>
            </w:pPr>
            <w:r>
              <w:rPr>
                <w:rFonts w:ascii="Tahoma" w:hAnsi="Tahoma" w:cs="Tahoma"/>
                <w:noProof/>
                <w:color w:val="FFFFFF" w:themeColor="background1"/>
                <w:sz w:val="32"/>
                <w:szCs w:val="32"/>
                <w:lang w:val="en-GB" w:eastAsia="en-GB"/>
              </w:rPr>
              <mc:AlternateContent>
                <mc:Choice Requires="wps">
                  <w:drawing>
                    <wp:anchor distT="0" distB="0" distL="114300" distR="114300" simplePos="0" relativeHeight="251731968" behindDoc="0" locked="0" layoutInCell="1" allowOverlap="1" wp14:anchorId="49576BE8" wp14:editId="39D3734E">
                      <wp:simplePos x="0" y="0"/>
                      <wp:positionH relativeFrom="column">
                        <wp:posOffset>-81280</wp:posOffset>
                      </wp:positionH>
                      <wp:positionV relativeFrom="paragraph">
                        <wp:posOffset>-15240</wp:posOffset>
                      </wp:positionV>
                      <wp:extent cx="1356360" cy="807720"/>
                      <wp:effectExtent l="0" t="0" r="0" b="0"/>
                      <wp:wrapNone/>
                      <wp:docPr id="94" name="Text Box 9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356360" cy="8077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3A4FFB" w:rsidRDefault="003A4FFB" w:rsidP="009442B2">
                                  <w:r>
                                    <w:rPr>
                                      <w:noProof/>
                                      <w:lang w:val="en-GB" w:eastAsia="en-GB"/>
                                    </w:rPr>
                                    <w:drawing>
                                      <wp:inline distT="0" distB="0" distL="0" distR="0" wp14:anchorId="65007CF6" wp14:editId="5EC6D56A">
                                        <wp:extent cx="1257300" cy="673552"/>
                                        <wp:effectExtent l="0" t="0" r="0" b="0"/>
                                        <wp:docPr id="96" name="Picture 96"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9576BE8" id="Text Box 94" o:spid="_x0000_s1105" type="#_x0000_t202" style="position:absolute;margin-left:-6.4pt;margin-top:-1.2pt;width:106.8pt;height:63.6pt;z-index:2517319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" filled="f" stroked="f" strokeweight=".5pt">
                      <v:path arrowok="t"/>
                      <v:textbox>
                        <w:txbxContent>
                          <w:p w:rsidR="003A4FFB" w:rsidRDefault="003A4FFB" w:rsidP="009442B2">
                            <w:r>
                              <w:rPr>
                                <w:noProof/>
                                <w:lang w:val="en-GB" w:eastAsia="en-GB"/>
                              </w:rPr>
                              <w:drawing>
                                <wp:inline distT="0" distB="0" distL="0" distR="0" wp14:anchorId="65007CF6" wp14:editId="5EC6D56A">
                                  <wp:extent cx="1257300" cy="673552"/>
                                  <wp:effectExtent l="0" t="0" r="0" b="0"/>
                                  <wp:docPr id="96" name="Picture 96"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tc>
        <w:tc>
          <w:tcPr>
            <w:tcW w:w="11624" w:type="dxa"/>
            <w:shd w:val="clear" w:color="auto" w:fill="800080"/>
            <w:vAlign w:val="bottom"/>
          </w:tcPr>
          <w:p w:rsidR="009442B2" w:rsidRPr="00B86380" w:rsidRDefault="002E0DD9" w:rsidP="0057119C">
            <w:pPr>
              <w:jc w:val="center"/>
              <w:rPr>
                <w:rFonts w:ascii="Tahoma" w:hAnsi="Tahoma" w:cs="Tahoma"/>
                <w:sz w:val="32"/>
                <w:szCs w:val="32"/>
              </w:rPr>
            </w:pPr>
            <w:r>
              <w:rPr>
                <w:rFonts w:ascii="Tahoma" w:hAnsi="Tahoma" w:cs="Tahoma"/>
                <w:color w:val="FFFFFF" w:themeColor="background1"/>
                <w:sz w:val="32"/>
                <w:szCs w:val="32"/>
              </w:rPr>
              <w:t>Cynllun Gwaith TGAU Mathemateg a Rhifedd</w:t>
            </w:r>
            <w:r w:rsidRPr="00B86380">
              <w:rPr>
                <w:rFonts w:ascii="Tahoma" w:hAnsi="Tahoma" w:cs="Tahoma"/>
                <w:sz w:val="32"/>
                <w:szCs w:val="32"/>
              </w:rPr>
              <w:t xml:space="preserve"> </w:t>
            </w:r>
          </w:p>
        </w:tc>
        <w:tc>
          <w:tcPr>
            <w:tcW w:w="2126" w:type="dxa"/>
            <w:vMerge w:val="restart"/>
          </w:tcPr>
          <w:p w:rsidR="009442B2" w:rsidRPr="00B86380" w:rsidRDefault="00C3311C" w:rsidP="0057119C">
            <w:pPr>
              <w:rPr>
                <w:rFonts w:ascii="Tahoma" w:hAnsi="Tahoma" w:cs="Tahoma"/>
              </w:rPr>
            </w:pPr>
            <w:r>
              <w:rPr>
                <w:rFonts w:ascii="Tahoma" w:hAnsi="Tahoma" w:cs="Tahoma"/>
                <w:noProof/>
                <w:color w:val="FFFFFF" w:themeColor="background1"/>
                <w:sz w:val="32"/>
                <w:szCs w:val="32"/>
                <w:lang w:val="en-GB" w:eastAsia="en-GB"/>
              </w:rPr>
              <mc:AlternateContent>
                <mc:Choice Requires="wps">
                  <w:drawing>
                    <wp:anchor distT="0" distB="0" distL="114300" distR="114300" simplePos="0" relativeHeight="251730944" behindDoc="0" locked="0" layoutInCell="1" allowOverlap="1" wp14:anchorId="7FFB50DF" wp14:editId="675A7D89">
                      <wp:simplePos x="0" y="0"/>
                      <wp:positionH relativeFrom="column">
                        <wp:posOffset>-76200</wp:posOffset>
                      </wp:positionH>
                      <wp:positionV relativeFrom="paragraph">
                        <wp:posOffset>-35560</wp:posOffset>
                      </wp:positionV>
                      <wp:extent cx="1419225" cy="866775"/>
                      <wp:effectExtent l="0" t="0" r="0" b="0"/>
                      <wp:wrapNone/>
                      <wp:docPr id="95" name="Text Box 9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419225" cy="8667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3A4FFB" w:rsidRDefault="003A4FFB" w:rsidP="009442B2">
                                  <w:r>
                                    <w:rPr>
                                      <w:noProof/>
                                      <w:lang w:val="en-GB" w:eastAsia="en-GB"/>
                                    </w:rPr>
                                    <w:drawing>
                                      <wp:inline distT="0" distB="0" distL="0" distR="0" wp14:anchorId="7AAF94E7" wp14:editId="3CF06EA2">
                                        <wp:extent cx="1257300" cy="673552"/>
                                        <wp:effectExtent l="0" t="0" r="0" b="0"/>
                                        <wp:docPr id="97" name="Picture 97"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FFB50DF" id="Text Box 95" o:spid="_x0000_s1106" type="#_x0000_t202" style="position:absolute;margin-left:-6pt;margin-top:-2.8pt;width:111.75pt;height:68.25pt;z-index:2517309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" filled="f" stroked="f" strokeweight=".5pt">
                      <v:path arrowok="t"/>
                      <v:textbox>
                        <w:txbxContent>
                          <w:p w:rsidR="003A4FFB" w:rsidRDefault="003A4FFB" w:rsidP="009442B2">
                            <w:r>
                              <w:rPr>
                                <w:noProof/>
                                <w:lang w:val="en-GB" w:eastAsia="en-GB"/>
                              </w:rPr>
                              <w:drawing>
                                <wp:inline distT="0" distB="0" distL="0" distR="0" wp14:anchorId="7AAF94E7" wp14:editId="3CF06EA2">
                                  <wp:extent cx="1257300" cy="673552"/>
                                  <wp:effectExtent l="0" t="0" r="0" b="0"/>
                                  <wp:docPr id="97" name="Picture 97"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p w:rsidR="009442B2" w:rsidRPr="00B86380" w:rsidRDefault="009442B2" w:rsidP="0057119C">
            <w:pPr>
              <w:rPr>
                <w:rFonts w:ascii="Tahoma" w:hAnsi="Tahoma" w:cs="Tahoma"/>
              </w:rPr>
            </w:pPr>
          </w:p>
          <w:p w:rsidR="009442B2" w:rsidRPr="00B86380" w:rsidRDefault="009442B2" w:rsidP="0057119C">
            <w:pPr>
              <w:rPr>
                <w:rFonts w:ascii="Tahoma" w:hAnsi="Tahoma" w:cs="Tahoma"/>
              </w:rPr>
            </w:pPr>
          </w:p>
          <w:p w:rsidR="009442B2" w:rsidRPr="00B86380" w:rsidRDefault="009442B2" w:rsidP="0057119C">
            <w:pPr>
              <w:rPr>
                <w:rFonts w:ascii="Tahoma" w:hAnsi="Tahoma" w:cs="Tahoma"/>
              </w:rPr>
            </w:pPr>
          </w:p>
        </w:tc>
      </w:tr>
      <w:tr w:rsidR="009442B2" w:rsidRPr="00B86380" w:rsidTr="0057119C">
        <w:tc>
          <w:tcPr>
            <w:tcW w:w="2127" w:type="dxa"/>
            <w:vMerge/>
            <w:shd w:val="clear" w:color="auto" w:fill="auto"/>
            <w:vAlign w:val="bottom"/>
          </w:tcPr>
          <w:p w:rsidR="009442B2" w:rsidRPr="00B86380" w:rsidRDefault="009442B2" w:rsidP="0057119C">
            <w:pPr>
              <w:rPr>
                <w:rFonts w:ascii="Tahoma" w:hAnsi="Tahoma" w:cs="Tahoma"/>
                <w:color w:val="FFFFFF" w:themeColor="background1"/>
                <w:sz w:val="32"/>
                <w:szCs w:val="32"/>
              </w:rPr>
            </w:pPr>
          </w:p>
        </w:tc>
        <w:tc>
          <w:tcPr>
            <w:tcW w:w="11624" w:type="dxa"/>
            <w:shd w:val="clear" w:color="auto" w:fill="800080"/>
            <w:vAlign w:val="bottom"/>
          </w:tcPr>
          <w:p w:rsidR="009442B2" w:rsidRPr="00B86380" w:rsidRDefault="002E0DD9" w:rsidP="0057119C">
            <w:pPr>
              <w:jc w:val="center"/>
              <w:rPr>
                <w:rFonts w:ascii="Tahoma" w:hAnsi="Tahoma" w:cs="Tahoma"/>
                <w:sz w:val="32"/>
                <w:szCs w:val="32"/>
              </w:rPr>
            </w:pPr>
            <w:r>
              <w:rPr>
                <w:rFonts w:ascii="Tahoma" w:hAnsi="Tahoma" w:cs="Tahoma"/>
                <w:sz w:val="32"/>
                <w:szCs w:val="32"/>
              </w:rPr>
              <w:t>Haen Uwch</w:t>
            </w:r>
          </w:p>
        </w:tc>
        <w:tc>
          <w:tcPr>
            <w:tcW w:w="2126" w:type="dxa"/>
            <w:vMerge/>
          </w:tcPr>
          <w:p w:rsidR="009442B2" w:rsidRPr="00B86380" w:rsidRDefault="009442B2" w:rsidP="0057119C">
            <w:pPr>
              <w:rPr>
                <w:rFonts w:ascii="Tahoma" w:hAnsi="Tahoma" w:cs="Tahoma"/>
              </w:rPr>
            </w:pPr>
          </w:p>
        </w:tc>
      </w:tr>
    </w:tbl>
    <w:p w:rsidR="009442B2" w:rsidRPr="00B86380" w:rsidRDefault="009442B2" w:rsidP="009442B2">
      <w:pPr>
        <w:rPr>
          <w:rFonts w:ascii="Tahoma" w:hAnsi="Tahoma" w:cs="Tahoma"/>
          <w:sz w:val="16"/>
          <w:szCs w:val="16"/>
        </w:rPr>
      </w:pPr>
    </w:p>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426"/>
        <w:gridCol w:w="7183"/>
        <w:gridCol w:w="4639"/>
        <w:gridCol w:w="3629"/>
      </w:tblGrid>
      <w:tr w:rsidR="009442B2" w:rsidRPr="00B86380" w:rsidTr="0057119C">
        <w:trPr>
          <w:cantSplit/>
          <w:trHeight w:val="170"/>
        </w:trPr>
        <w:tc>
          <w:tcPr>
            <w:tcW w:w="12248" w:type="dxa"/>
            <w:gridSpan w:val="3"/>
            <w:tcBorders>
              <w:bottom w:val="single" w:sz="4" w:space="0" w:color="auto"/>
            </w:tcBorders>
            <w:shd w:val="clear" w:color="auto" w:fill="B2A1C7" w:themeFill="accent4" w:themeFillTint="99"/>
          </w:tcPr>
          <w:p w:rsidR="009442B2" w:rsidRPr="00B86380" w:rsidRDefault="003C4A7A" w:rsidP="00CE6E0F">
            <w:pPr>
              <w:rPr>
                <w:rFonts w:ascii="Tahoma" w:hAnsi="Tahoma" w:cs="Tahoma"/>
                <w:color w:val="FFFFFF" w:themeColor="background1"/>
                <w:sz w:val="20"/>
                <w:szCs w:val="20"/>
              </w:rPr>
            </w:pPr>
            <w:r>
              <w:rPr>
                <w:rFonts w:ascii="Tahoma" w:hAnsi="Tahoma" w:cs="Tahoma"/>
                <w:color w:val="FFFFFF" w:themeColor="background1"/>
                <w:sz w:val="20"/>
                <w:szCs w:val="20"/>
              </w:rPr>
              <w:t>PWNC:</w:t>
            </w:r>
            <w:r w:rsidR="009442B2" w:rsidRPr="00B86380">
              <w:rPr>
                <w:rFonts w:ascii="Tahoma" w:hAnsi="Tahoma" w:cs="Tahoma"/>
                <w:color w:val="FFFFFF" w:themeColor="background1"/>
                <w:sz w:val="20"/>
                <w:szCs w:val="20"/>
              </w:rPr>
              <w:t xml:space="preserve"> </w:t>
            </w:r>
            <w:bookmarkStart w:id="34" w:name="Tebygolrwydd2AmlderCymharol"/>
            <w:r w:rsidR="00CE6E0F">
              <w:rPr>
                <w:rFonts w:ascii="Tahoma" w:hAnsi="Tahoma" w:cs="Tahoma"/>
                <w:color w:val="FFFFFF" w:themeColor="background1"/>
                <w:sz w:val="20"/>
                <w:szCs w:val="20"/>
              </w:rPr>
              <w:t>Tebygolrwydd</w:t>
            </w:r>
            <w:r w:rsidR="00387D3F" w:rsidRPr="00B86380">
              <w:rPr>
                <w:rFonts w:ascii="Tahoma" w:hAnsi="Tahoma" w:cs="Tahoma"/>
                <w:color w:val="FFFFFF" w:themeColor="background1"/>
                <w:sz w:val="20"/>
                <w:szCs w:val="20"/>
              </w:rPr>
              <w:t xml:space="preserve"> 2</w:t>
            </w:r>
            <w:r w:rsidR="00F96177" w:rsidRPr="00B86380">
              <w:rPr>
                <w:rFonts w:ascii="Tahoma" w:hAnsi="Tahoma" w:cs="Tahoma"/>
                <w:color w:val="FFFFFF" w:themeColor="background1"/>
                <w:sz w:val="20"/>
                <w:szCs w:val="20"/>
              </w:rPr>
              <w:t xml:space="preserve"> – </w:t>
            </w:r>
            <w:r w:rsidR="00CE6E0F">
              <w:rPr>
                <w:rFonts w:ascii="Tahoma" w:hAnsi="Tahoma" w:cs="Tahoma"/>
                <w:color w:val="FFFFFF" w:themeColor="background1"/>
                <w:sz w:val="20"/>
                <w:szCs w:val="20"/>
              </w:rPr>
              <w:t xml:space="preserve">Amlder Cymharol </w:t>
            </w:r>
            <w:bookmarkEnd w:id="34"/>
          </w:p>
        </w:tc>
        <w:tc>
          <w:tcPr>
            <w:tcW w:w="3629" w:type="dxa"/>
            <w:tcBorders>
              <w:bottom w:val="single" w:sz="4" w:space="0" w:color="auto"/>
            </w:tcBorders>
            <w:shd w:val="clear" w:color="auto" w:fill="B2A1C7" w:themeFill="accent4" w:themeFillTint="99"/>
            <w:tcMar>
              <w:top w:w="28" w:type="dxa"/>
              <w:left w:w="57" w:type="dxa"/>
              <w:bottom w:w="28" w:type="dxa"/>
              <w:right w:w="57" w:type="dxa"/>
            </w:tcMar>
            <w:vAlign w:val="bottom"/>
          </w:tcPr>
          <w:p w:rsidR="009442B2" w:rsidRPr="00B86380" w:rsidRDefault="003200A3" w:rsidP="00A31A61">
            <w:pPr>
              <w:jc w:val="right"/>
              <w:rPr>
                <w:rFonts w:ascii="Tahoma" w:hAnsi="Tahoma" w:cs="Tahoma"/>
                <w:color w:val="FFFFFF" w:themeColor="background1"/>
                <w:sz w:val="20"/>
                <w:szCs w:val="20"/>
              </w:rPr>
            </w:pPr>
            <w:r>
              <w:rPr>
                <w:rFonts w:ascii="Tahoma" w:hAnsi="Tahoma" w:cs="Tahoma"/>
                <w:color w:val="FFFFFF" w:themeColor="background1"/>
                <w:sz w:val="20"/>
                <w:szCs w:val="20"/>
              </w:rPr>
              <w:t>Amser addysgu a awgrymir</w:t>
            </w:r>
            <w:r w:rsidR="00B84B9A">
              <w:rPr>
                <w:rFonts w:ascii="Tahoma" w:hAnsi="Tahoma" w:cs="Tahoma"/>
                <w:color w:val="FFFFFF" w:themeColor="background1"/>
                <w:sz w:val="20"/>
                <w:szCs w:val="20"/>
              </w:rPr>
              <w:t>:</w:t>
            </w:r>
            <w:r w:rsidR="009442B2" w:rsidRPr="00B86380">
              <w:rPr>
                <w:rFonts w:ascii="Tahoma" w:hAnsi="Tahoma" w:cs="Tahoma"/>
                <w:color w:val="FFFFFF" w:themeColor="background1"/>
                <w:sz w:val="20"/>
                <w:szCs w:val="20"/>
              </w:rPr>
              <w:t xml:space="preserve"> </w:t>
            </w:r>
            <w:r w:rsidR="00A90B28">
              <w:rPr>
                <w:rFonts w:ascii="Tahoma" w:hAnsi="Tahoma" w:cs="Tahoma"/>
                <w:color w:val="FFFFFF" w:themeColor="background1"/>
                <w:sz w:val="20"/>
                <w:szCs w:val="20"/>
              </w:rPr>
              <w:t xml:space="preserve">3 </w:t>
            </w:r>
            <w:r w:rsidR="00044E54">
              <w:rPr>
                <w:rFonts w:ascii="Tahoma" w:hAnsi="Tahoma" w:cs="Tahoma"/>
                <w:color w:val="FFFFFF" w:themeColor="background1"/>
                <w:sz w:val="20"/>
                <w:szCs w:val="20"/>
              </w:rPr>
              <w:t>awr</w:t>
            </w:r>
          </w:p>
        </w:tc>
      </w:tr>
      <w:tr w:rsidR="009442B2" w:rsidRPr="00B86380" w:rsidTr="0057119C">
        <w:trPr>
          <w:cantSplit/>
          <w:trHeight w:val="39"/>
        </w:trPr>
        <w:tc>
          <w:tcPr>
            <w:tcW w:w="426" w:type="dxa"/>
            <w:vMerge w:val="restart"/>
            <w:tcBorders>
              <w:right w:val="nil"/>
            </w:tcBorders>
            <w:shd w:val="clear" w:color="auto" w:fill="E6E6E6"/>
            <w:textDirection w:val="btLr"/>
            <w:vAlign w:val="bottom"/>
          </w:tcPr>
          <w:p w:rsidR="009442B2" w:rsidRPr="00B86380" w:rsidRDefault="00CE6E0F" w:rsidP="0057119C">
            <w:pPr>
              <w:ind w:left="113" w:right="113"/>
              <w:jc w:val="center"/>
              <w:rPr>
                <w:rFonts w:ascii="Tahoma" w:hAnsi="Tahoma" w:cs="Tahoma"/>
                <w:b/>
                <w:sz w:val="26"/>
                <w:szCs w:val="26"/>
              </w:rPr>
            </w:pPr>
            <w:r>
              <w:rPr>
                <w:rFonts w:ascii="Tahoma" w:hAnsi="Tahoma" w:cs="Tahoma"/>
                <w:b/>
                <w:sz w:val="26"/>
                <w:szCs w:val="26"/>
              </w:rPr>
              <w:t>YSTADEGAU</w:t>
            </w:r>
          </w:p>
        </w:tc>
        <w:tc>
          <w:tcPr>
            <w:tcW w:w="7183" w:type="dxa"/>
            <w:tcBorders>
              <w:bottom w:val="single" w:sz="4" w:space="0" w:color="auto"/>
              <w:right w:val="nil"/>
            </w:tcBorders>
            <w:shd w:val="clear" w:color="auto" w:fill="E6E6E6"/>
            <w:tcMar>
              <w:top w:w="28" w:type="dxa"/>
              <w:left w:w="57" w:type="dxa"/>
              <w:bottom w:w="28" w:type="dxa"/>
              <w:right w:w="57" w:type="dxa"/>
            </w:tcMar>
          </w:tcPr>
          <w:p w:rsidR="009442B2" w:rsidRPr="00B86380" w:rsidRDefault="00DB73F0" w:rsidP="0057119C">
            <w:pPr>
              <w:rPr>
                <w:rFonts w:ascii="Tahoma" w:hAnsi="Tahoma" w:cs="Tahoma"/>
                <w:i/>
                <w:sz w:val="16"/>
                <w:szCs w:val="16"/>
              </w:rPr>
            </w:pPr>
            <w:r>
              <w:rPr>
                <w:rFonts w:ascii="Tahoma" w:hAnsi="Tahoma" w:cs="Tahoma"/>
                <w:b/>
                <w:sz w:val="16"/>
                <w:szCs w:val="16"/>
              </w:rPr>
              <w:t xml:space="preserve">Cynnwys Manyleb CBAC ar gyfer TGAU Rhifedd a Mathemateg: </w:t>
            </w:r>
          </w:p>
        </w:tc>
        <w:tc>
          <w:tcPr>
            <w:tcW w:w="8268" w:type="dxa"/>
            <w:gridSpan w:val="2"/>
            <w:tcBorders>
              <w:left w:val="nil"/>
              <w:bottom w:val="single" w:sz="4" w:space="0" w:color="auto"/>
            </w:tcBorders>
            <w:shd w:val="clear" w:color="auto" w:fill="E6E6E6"/>
          </w:tcPr>
          <w:p w:rsidR="009442B2" w:rsidRPr="00B86380" w:rsidRDefault="009442B2" w:rsidP="0057119C">
            <w:pPr>
              <w:jc w:val="right"/>
              <w:rPr>
                <w:rFonts w:ascii="Tahoma" w:hAnsi="Tahoma" w:cs="Tahoma"/>
                <w:i/>
                <w:sz w:val="16"/>
                <w:szCs w:val="16"/>
              </w:rPr>
            </w:pPr>
          </w:p>
        </w:tc>
      </w:tr>
      <w:tr w:rsidR="009442B2" w:rsidRPr="00B86380" w:rsidTr="00910297">
        <w:trPr>
          <w:cantSplit/>
          <w:trHeight w:val="410"/>
        </w:trPr>
        <w:tc>
          <w:tcPr>
            <w:tcW w:w="426" w:type="dxa"/>
            <w:vMerge/>
            <w:shd w:val="clear" w:color="auto" w:fill="E6E6E6"/>
          </w:tcPr>
          <w:p w:rsidR="009442B2" w:rsidRPr="00B86380" w:rsidRDefault="009442B2" w:rsidP="0057119C">
            <w:pPr>
              <w:rPr>
                <w:rFonts w:ascii="Tahoma" w:hAnsi="Tahoma" w:cs="Tahoma"/>
                <w:sz w:val="16"/>
                <w:szCs w:val="16"/>
              </w:rPr>
            </w:pPr>
          </w:p>
        </w:tc>
        <w:tc>
          <w:tcPr>
            <w:tcW w:w="15451" w:type="dxa"/>
            <w:gridSpan w:val="3"/>
            <w:tcBorders>
              <w:top w:val="single" w:sz="4" w:space="0" w:color="auto"/>
              <w:bottom w:val="single" w:sz="4" w:space="0" w:color="auto"/>
            </w:tcBorders>
            <w:shd w:val="clear" w:color="auto" w:fill="E6E6E6"/>
            <w:tcMar>
              <w:top w:w="28" w:type="dxa"/>
              <w:left w:w="57" w:type="dxa"/>
              <w:bottom w:w="28" w:type="dxa"/>
              <w:right w:w="57" w:type="dxa"/>
            </w:tcMar>
          </w:tcPr>
          <w:p w:rsidR="009442B2" w:rsidRPr="00B86380" w:rsidRDefault="007E5F47" w:rsidP="0057119C">
            <w:pPr>
              <w:rPr>
                <w:rFonts w:ascii="Tahoma" w:hAnsi="Tahoma" w:cs="Tahoma"/>
                <w:sz w:val="16"/>
                <w:szCs w:val="16"/>
              </w:rPr>
            </w:pPr>
            <w:r w:rsidRPr="00B86380">
              <w:rPr>
                <w:rFonts w:ascii="Tahoma" w:hAnsi="Tahoma" w:cs="Tahoma"/>
                <w:sz w:val="16"/>
                <w:szCs w:val="16"/>
              </w:rPr>
              <w:t>-</w:t>
            </w:r>
          </w:p>
        </w:tc>
      </w:tr>
      <w:tr w:rsidR="009442B2" w:rsidRPr="00B86380" w:rsidTr="0057119C">
        <w:trPr>
          <w:cantSplit/>
          <w:trHeight w:val="40"/>
        </w:trPr>
        <w:tc>
          <w:tcPr>
            <w:tcW w:w="426" w:type="dxa"/>
            <w:vMerge/>
            <w:shd w:val="clear" w:color="auto" w:fill="E6E6E6"/>
          </w:tcPr>
          <w:p w:rsidR="009442B2" w:rsidRPr="00B86380" w:rsidRDefault="009442B2" w:rsidP="0057119C">
            <w:pPr>
              <w:rPr>
                <w:rFonts w:ascii="Tahoma" w:hAnsi="Tahoma" w:cs="Tahoma"/>
                <w:b/>
                <w:sz w:val="16"/>
                <w:szCs w:val="16"/>
              </w:rPr>
            </w:pPr>
          </w:p>
        </w:tc>
        <w:tc>
          <w:tcPr>
            <w:tcW w:w="15451" w:type="dxa"/>
            <w:gridSpan w:val="3"/>
            <w:tcBorders>
              <w:top w:val="single" w:sz="4" w:space="0" w:color="auto"/>
              <w:bottom w:val="single" w:sz="4" w:space="0" w:color="auto"/>
            </w:tcBorders>
            <w:shd w:val="clear" w:color="auto" w:fill="E6E6E6"/>
            <w:tcMar>
              <w:top w:w="28" w:type="dxa"/>
              <w:left w:w="57" w:type="dxa"/>
              <w:bottom w:w="28" w:type="dxa"/>
              <w:right w:w="57" w:type="dxa"/>
            </w:tcMar>
          </w:tcPr>
          <w:p w:rsidR="009442B2" w:rsidRPr="00B86380" w:rsidRDefault="002403A5" w:rsidP="0057119C">
            <w:pPr>
              <w:rPr>
                <w:rFonts w:ascii="Tahoma" w:hAnsi="Tahoma" w:cs="Tahoma"/>
                <w:sz w:val="16"/>
                <w:szCs w:val="16"/>
              </w:rPr>
            </w:pPr>
            <w:r>
              <w:rPr>
                <w:rFonts w:ascii="Tahoma" w:hAnsi="Tahoma" w:cs="Tahoma"/>
                <w:b/>
                <w:sz w:val="16"/>
                <w:szCs w:val="16"/>
              </w:rPr>
              <w:t>Cynnwys Ychwanegol Manyleb CBAC ar gyfer TGAU Mathemateg</w:t>
            </w:r>
            <w:r w:rsidR="009442B2" w:rsidRPr="00B86380">
              <w:rPr>
                <w:rFonts w:ascii="Tahoma" w:hAnsi="Tahoma" w:cs="Tahoma"/>
                <w:b/>
                <w:sz w:val="16"/>
                <w:szCs w:val="16"/>
              </w:rPr>
              <w:t>:</w:t>
            </w:r>
          </w:p>
        </w:tc>
      </w:tr>
      <w:tr w:rsidR="009442B2" w:rsidRPr="00B86380" w:rsidTr="0057119C">
        <w:trPr>
          <w:cantSplit/>
          <w:trHeight w:val="850"/>
        </w:trPr>
        <w:tc>
          <w:tcPr>
            <w:tcW w:w="426" w:type="dxa"/>
            <w:vMerge/>
            <w:tcBorders>
              <w:bottom w:val="single" w:sz="4" w:space="0" w:color="auto"/>
            </w:tcBorders>
            <w:shd w:val="clear" w:color="auto" w:fill="E6E6E6"/>
          </w:tcPr>
          <w:p w:rsidR="009442B2" w:rsidRPr="00B86380" w:rsidRDefault="009442B2" w:rsidP="0057119C">
            <w:pPr>
              <w:rPr>
                <w:rFonts w:ascii="Tahoma" w:hAnsi="Tahoma" w:cs="Tahoma"/>
                <w:sz w:val="16"/>
                <w:szCs w:val="16"/>
              </w:rPr>
            </w:pPr>
          </w:p>
        </w:tc>
        <w:tc>
          <w:tcPr>
            <w:tcW w:w="15451" w:type="dxa"/>
            <w:gridSpan w:val="3"/>
            <w:tcBorders>
              <w:top w:val="single" w:sz="4" w:space="0" w:color="auto"/>
              <w:bottom w:val="single" w:sz="4" w:space="0" w:color="auto"/>
            </w:tcBorders>
            <w:shd w:val="clear" w:color="auto" w:fill="E6E6E6"/>
            <w:tcMar>
              <w:top w:w="28" w:type="dxa"/>
              <w:left w:w="57" w:type="dxa"/>
              <w:bottom w:w="28" w:type="dxa"/>
              <w:right w:w="57" w:type="dxa"/>
            </w:tcMar>
          </w:tcPr>
          <w:p w:rsidR="00CE6E0F" w:rsidRPr="00CE6E0F" w:rsidRDefault="00CE6E0F" w:rsidP="00910297">
            <w:pPr>
              <w:rPr>
                <w:rFonts w:ascii="Tahoma" w:eastAsiaTheme="minorHAnsi" w:hAnsi="Tahoma" w:cs="Tahoma"/>
                <w:sz w:val="16"/>
                <w:szCs w:val="16"/>
                <w:lang w:val="en-NZ"/>
              </w:rPr>
            </w:pPr>
            <w:r w:rsidRPr="00CE6E0F">
              <w:rPr>
                <w:rFonts w:ascii="Tahoma" w:eastAsiaTheme="minorHAnsi" w:hAnsi="Tahoma" w:cs="Tahoma"/>
                <w:sz w:val="16"/>
                <w:szCs w:val="16"/>
                <w:lang w:val="en-NZ"/>
              </w:rPr>
              <w:t>Amcangyfrif tebygolrwydd digwyddiad fel y gyfran o weithiau mae wedi digwydd.</w:t>
            </w:r>
          </w:p>
          <w:p w:rsidR="00CE6E0F" w:rsidRPr="00CE6E0F" w:rsidRDefault="00CE6E0F" w:rsidP="00910297">
            <w:pPr>
              <w:rPr>
                <w:rFonts w:ascii="Tahoma" w:eastAsiaTheme="minorHAnsi" w:hAnsi="Tahoma" w:cs="Tahoma"/>
                <w:sz w:val="16"/>
                <w:szCs w:val="16"/>
                <w:lang w:val="en-NZ"/>
              </w:rPr>
            </w:pPr>
            <w:r w:rsidRPr="00CE6E0F">
              <w:rPr>
                <w:rFonts w:ascii="Tahoma" w:eastAsiaTheme="minorHAnsi" w:hAnsi="Tahoma" w:cs="Tahoma"/>
                <w:sz w:val="16"/>
                <w:szCs w:val="16"/>
                <w:lang w:val="en-NZ"/>
              </w:rPr>
              <w:t>Amlder cymharol.</w:t>
            </w:r>
          </w:p>
          <w:p w:rsidR="00CE6E0F" w:rsidRPr="00CE6E0F" w:rsidRDefault="00CE6E0F" w:rsidP="00CE6E0F">
            <w:pPr>
              <w:autoSpaceDE w:val="0"/>
              <w:autoSpaceDN w:val="0"/>
              <w:adjustRightInd w:val="0"/>
              <w:rPr>
                <w:rFonts w:ascii="Tahoma" w:eastAsiaTheme="minorHAnsi" w:hAnsi="Tahoma" w:cs="Tahoma"/>
                <w:sz w:val="16"/>
                <w:szCs w:val="16"/>
                <w:lang w:val="en-NZ"/>
              </w:rPr>
            </w:pPr>
            <w:r w:rsidRPr="00CE6E0F">
              <w:rPr>
                <w:rFonts w:ascii="Tahoma" w:eastAsiaTheme="minorHAnsi" w:hAnsi="Tahoma" w:cs="Tahoma"/>
                <w:sz w:val="16"/>
                <w:szCs w:val="16"/>
                <w:lang w:val="en-NZ"/>
              </w:rPr>
              <w:t>Disgwylir dealltwriaeth o sefydlogrwydd tymor hir amlder cymharol.</w:t>
            </w:r>
          </w:p>
          <w:p w:rsidR="00CE6E0F" w:rsidRPr="00CE6E0F" w:rsidRDefault="00CE6E0F" w:rsidP="00CE6E0F">
            <w:pPr>
              <w:rPr>
                <w:rFonts w:ascii="Tahoma" w:eastAsiaTheme="minorHAnsi" w:hAnsi="Tahoma" w:cs="Tahoma"/>
                <w:sz w:val="16"/>
                <w:szCs w:val="16"/>
                <w:u w:val="single"/>
                <w:lang w:val="en-NZ"/>
              </w:rPr>
            </w:pPr>
            <w:r w:rsidRPr="00CE6E0F">
              <w:rPr>
                <w:rFonts w:ascii="Tahoma" w:eastAsiaTheme="minorHAnsi" w:hAnsi="Tahoma" w:cs="Tahoma"/>
                <w:sz w:val="16"/>
                <w:szCs w:val="16"/>
                <w:u w:val="single"/>
                <w:lang w:val="en-NZ"/>
              </w:rPr>
              <w:t>Cynrychioliad graffigol o amlder cymharol yn erbyn nifer y treialon.</w:t>
            </w:r>
          </w:p>
          <w:p w:rsidR="00CE6E0F" w:rsidRPr="00CE6E0F" w:rsidRDefault="00CE6E0F" w:rsidP="00CE6E0F">
            <w:pPr>
              <w:autoSpaceDE w:val="0"/>
              <w:autoSpaceDN w:val="0"/>
              <w:adjustRightInd w:val="0"/>
              <w:rPr>
                <w:rFonts w:ascii="Tahoma" w:eastAsiaTheme="minorHAnsi" w:hAnsi="Tahoma" w:cs="Tahoma"/>
                <w:sz w:val="16"/>
                <w:szCs w:val="16"/>
                <w:lang w:val="en-NZ"/>
              </w:rPr>
            </w:pPr>
            <w:r w:rsidRPr="00CE6E0F">
              <w:rPr>
                <w:rFonts w:ascii="Tahoma" w:eastAsiaTheme="minorHAnsi" w:hAnsi="Tahoma" w:cs="Tahoma"/>
                <w:sz w:val="16"/>
                <w:szCs w:val="16"/>
                <w:lang w:val="en-NZ"/>
              </w:rPr>
              <w:t>Amcangyfrif tebygolrwyddau sy’n seiliedig ar dystiolaeth arbrofol.</w:t>
            </w:r>
          </w:p>
          <w:p w:rsidR="00CE6E0F" w:rsidRPr="00CE6E0F" w:rsidRDefault="00CE6E0F" w:rsidP="00CE6E0F">
            <w:pPr>
              <w:autoSpaceDE w:val="0"/>
              <w:autoSpaceDN w:val="0"/>
              <w:adjustRightInd w:val="0"/>
              <w:rPr>
                <w:rFonts w:ascii="Tahoma" w:eastAsiaTheme="minorHAnsi" w:hAnsi="Tahoma" w:cs="Tahoma"/>
                <w:sz w:val="16"/>
                <w:szCs w:val="16"/>
                <w:lang w:val="en-NZ"/>
              </w:rPr>
            </w:pPr>
            <w:r w:rsidRPr="00CE6E0F">
              <w:rPr>
                <w:rFonts w:ascii="Tahoma" w:eastAsiaTheme="minorHAnsi" w:hAnsi="Tahoma" w:cs="Tahoma"/>
                <w:sz w:val="16"/>
                <w:szCs w:val="16"/>
                <w:lang w:val="en-NZ"/>
              </w:rPr>
              <w:t>Cymharu tebygolrwydd a amcangyfrifwyd ar sail canlyniadau arbrofol, â thebygolrwydd</w:t>
            </w:r>
          </w:p>
          <w:p w:rsidR="009442B2" w:rsidRPr="00B86380" w:rsidRDefault="00CE6E0F" w:rsidP="00CE6E0F">
            <w:pPr>
              <w:rPr>
                <w:rFonts w:ascii="Tahoma" w:hAnsi="Tahoma" w:cs="Tahoma"/>
                <w:sz w:val="20"/>
                <w:szCs w:val="20"/>
              </w:rPr>
            </w:pPr>
            <w:r w:rsidRPr="00CE6E0F">
              <w:rPr>
                <w:rFonts w:ascii="Tahoma" w:eastAsiaTheme="minorHAnsi" w:hAnsi="Tahoma" w:cs="Tahoma"/>
                <w:sz w:val="16"/>
                <w:szCs w:val="16"/>
                <w:lang w:val="en-NZ"/>
              </w:rPr>
              <w:t>damcaniaethol.</w:t>
            </w:r>
          </w:p>
        </w:tc>
      </w:tr>
    </w:tbl>
    <w:p w:rsidR="009442B2" w:rsidRPr="00B86380" w:rsidRDefault="009442B2" w:rsidP="009442B2">
      <w:pPr>
        <w:rPr>
          <w:rFonts w:ascii="Tahoma" w:hAnsi="Tahoma" w:cs="Tahoma"/>
          <w:sz w:val="16"/>
          <w:szCs w:val="16"/>
        </w:rPr>
      </w:pPr>
    </w:p>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4895"/>
        <w:gridCol w:w="2447"/>
        <w:gridCol w:w="2448"/>
        <w:gridCol w:w="6087"/>
      </w:tblGrid>
      <w:tr w:rsidR="007C51AE" w:rsidRPr="00B86380" w:rsidTr="000563B6">
        <w:trPr>
          <w:cantSplit/>
          <w:trHeight w:val="128"/>
        </w:trPr>
        <w:tc>
          <w:tcPr>
            <w:tcW w:w="15877" w:type="dxa"/>
            <w:gridSpan w:val="4"/>
            <w:tcBorders>
              <w:bottom w:val="single" w:sz="4" w:space="0" w:color="auto"/>
            </w:tcBorders>
            <w:shd w:val="clear" w:color="auto" w:fill="B2A1C7" w:themeFill="accent4" w:themeFillTint="99"/>
            <w:noWrap/>
            <w:tcMar>
              <w:top w:w="28" w:type="dxa"/>
              <w:left w:w="57" w:type="dxa"/>
              <w:bottom w:w="28" w:type="dxa"/>
              <w:right w:w="57" w:type="dxa"/>
            </w:tcMar>
          </w:tcPr>
          <w:p w:rsidR="007C51AE" w:rsidRPr="00B86380" w:rsidRDefault="002403A5" w:rsidP="000563B6">
            <w:pPr>
              <w:rPr>
                <w:rFonts w:ascii="Tahoma" w:hAnsi="Tahoma" w:cs="Tahoma"/>
                <w:color w:val="FFFFFF" w:themeColor="background1"/>
                <w:sz w:val="16"/>
                <w:szCs w:val="16"/>
              </w:rPr>
            </w:pPr>
            <w:r>
              <w:rPr>
                <w:rFonts w:ascii="Tahoma" w:hAnsi="Tahoma" w:cs="Tahoma"/>
                <w:color w:val="FFFFFF" w:themeColor="background1"/>
                <w:sz w:val="16"/>
                <w:szCs w:val="16"/>
              </w:rPr>
              <w:t xml:space="preserve">Amcanion Dysgu </w:t>
            </w:r>
          </w:p>
        </w:tc>
      </w:tr>
      <w:tr w:rsidR="007C51AE" w:rsidRPr="00B86380" w:rsidTr="000563B6">
        <w:trPr>
          <w:cantSplit/>
          <w:trHeight w:val="128"/>
        </w:trPr>
        <w:tc>
          <w:tcPr>
            <w:tcW w:w="7342" w:type="dxa"/>
            <w:gridSpan w:val="2"/>
            <w:tcBorders>
              <w:bottom w:val="single" w:sz="4" w:space="0" w:color="auto"/>
            </w:tcBorders>
            <w:shd w:val="clear" w:color="auto" w:fill="auto"/>
            <w:noWrap/>
            <w:tcMar>
              <w:top w:w="28" w:type="dxa"/>
              <w:left w:w="57" w:type="dxa"/>
              <w:bottom w:w="28" w:type="dxa"/>
              <w:right w:w="57" w:type="dxa"/>
            </w:tcMar>
          </w:tcPr>
          <w:p w:rsidR="007C51AE" w:rsidRPr="00B86380" w:rsidRDefault="00DB73F0" w:rsidP="000563B6">
            <w:pPr>
              <w:rPr>
                <w:rFonts w:ascii="Tahoma" w:hAnsi="Tahoma" w:cs="Tahoma"/>
                <w:color w:val="000000" w:themeColor="text1"/>
                <w:sz w:val="16"/>
                <w:szCs w:val="16"/>
              </w:rPr>
            </w:pPr>
            <w:r>
              <w:rPr>
                <w:rFonts w:ascii="Tahoma" w:hAnsi="Tahoma" w:cs="Tahoma"/>
                <w:color w:val="000000" w:themeColor="text1"/>
                <w:sz w:val="16"/>
                <w:szCs w:val="16"/>
              </w:rPr>
              <w:t>Rhifedd a Mathemateg TGAU:</w:t>
            </w:r>
            <w:r w:rsidR="002403A5">
              <w:rPr>
                <w:rFonts w:ascii="Tahoma" w:hAnsi="Tahoma" w:cs="Tahoma"/>
                <w:color w:val="000000" w:themeColor="text1"/>
                <w:sz w:val="16"/>
                <w:szCs w:val="16"/>
              </w:rPr>
              <w:t xml:space="preserve"> </w:t>
            </w:r>
          </w:p>
        </w:tc>
        <w:tc>
          <w:tcPr>
            <w:tcW w:w="8535" w:type="dxa"/>
            <w:gridSpan w:val="2"/>
            <w:tcBorders>
              <w:bottom w:val="single" w:sz="4" w:space="0" w:color="auto"/>
            </w:tcBorders>
            <w:shd w:val="clear" w:color="auto" w:fill="auto"/>
            <w:noWrap/>
            <w:tcMar>
              <w:top w:w="28" w:type="dxa"/>
              <w:left w:w="57" w:type="dxa"/>
              <w:bottom w:w="28" w:type="dxa"/>
              <w:right w:w="57" w:type="dxa"/>
            </w:tcMar>
          </w:tcPr>
          <w:p w:rsidR="007C51AE" w:rsidRPr="00B86380" w:rsidRDefault="002403A5" w:rsidP="000563B6">
            <w:pPr>
              <w:rPr>
                <w:rFonts w:ascii="Tahoma" w:hAnsi="Tahoma" w:cs="Tahoma"/>
                <w:color w:val="000000" w:themeColor="text1"/>
                <w:sz w:val="16"/>
                <w:szCs w:val="16"/>
              </w:rPr>
            </w:pPr>
            <w:r>
              <w:rPr>
                <w:rFonts w:ascii="Tahoma" w:hAnsi="Tahoma" w:cs="Tahoma"/>
                <w:color w:val="000000" w:themeColor="text1"/>
                <w:sz w:val="16"/>
                <w:szCs w:val="16"/>
              </w:rPr>
              <w:t>Amcanion Dysgu Ychwanegol ar gyfer TGAU Mathemateg</w:t>
            </w:r>
            <w:r w:rsidR="007C51AE" w:rsidRPr="00B86380">
              <w:rPr>
                <w:rFonts w:ascii="Tahoma" w:hAnsi="Tahoma" w:cs="Tahoma"/>
                <w:color w:val="000000" w:themeColor="text1"/>
                <w:sz w:val="16"/>
                <w:szCs w:val="16"/>
              </w:rPr>
              <w:t>:</w:t>
            </w:r>
          </w:p>
        </w:tc>
      </w:tr>
      <w:tr w:rsidR="007C51AE" w:rsidRPr="00B86380" w:rsidTr="000563B6">
        <w:trPr>
          <w:cantSplit/>
          <w:trHeight w:val="128"/>
        </w:trPr>
        <w:tc>
          <w:tcPr>
            <w:tcW w:w="7342" w:type="dxa"/>
            <w:gridSpan w:val="2"/>
            <w:tcBorders>
              <w:bottom w:val="single" w:sz="4" w:space="0" w:color="auto"/>
            </w:tcBorders>
            <w:shd w:val="clear" w:color="auto" w:fill="auto"/>
            <w:noWrap/>
            <w:tcMar>
              <w:top w:w="28" w:type="dxa"/>
              <w:left w:w="57" w:type="dxa"/>
              <w:bottom w:w="28" w:type="dxa"/>
              <w:right w:w="57" w:type="dxa"/>
            </w:tcMar>
          </w:tcPr>
          <w:p w:rsidR="007C51AE" w:rsidRPr="00B86380" w:rsidRDefault="00820947" w:rsidP="00AF4257">
            <w:pPr>
              <w:pStyle w:val="ListParagraph"/>
              <w:numPr>
                <w:ilvl w:val="0"/>
                <w:numId w:val="132"/>
              </w:numPr>
              <w:spacing w:line="240" w:lineRule="auto"/>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N</w:t>
            </w:r>
            <w:r w:rsidR="00CE6E0F">
              <w:rPr>
                <w:rFonts w:ascii="Tahoma" w:hAnsi="Tahoma" w:cs="Tahoma"/>
                <w:color w:val="000000" w:themeColor="text1"/>
                <w:sz w:val="16"/>
                <w:szCs w:val="16"/>
              </w:rPr>
              <w:t xml:space="preserve">id ar y fanyleb Rhifedd             </w:t>
            </w:r>
          </w:p>
          <w:p w:rsidR="007C51AE" w:rsidRPr="00B86380" w:rsidRDefault="007C51AE" w:rsidP="00707B03">
            <w:pPr>
              <w:rPr>
                <w:rFonts w:ascii="Tahoma" w:hAnsi="Tahoma" w:cs="Tahoma"/>
                <w:color w:val="000000" w:themeColor="text1"/>
                <w:sz w:val="16"/>
                <w:szCs w:val="16"/>
              </w:rPr>
            </w:pPr>
          </w:p>
        </w:tc>
        <w:tc>
          <w:tcPr>
            <w:tcW w:w="8535" w:type="dxa"/>
            <w:gridSpan w:val="2"/>
            <w:tcBorders>
              <w:bottom w:val="single" w:sz="4" w:space="0" w:color="auto"/>
            </w:tcBorders>
            <w:shd w:val="clear" w:color="auto" w:fill="auto"/>
            <w:noWrap/>
            <w:tcMar>
              <w:top w:w="28" w:type="dxa"/>
              <w:left w:w="57" w:type="dxa"/>
              <w:bottom w:w="28" w:type="dxa"/>
              <w:right w:w="57" w:type="dxa"/>
            </w:tcMar>
          </w:tcPr>
          <w:p w:rsidR="00F96177" w:rsidRPr="00B86380" w:rsidRDefault="00967830" w:rsidP="00AF4257">
            <w:pPr>
              <w:pStyle w:val="Pa3"/>
              <w:numPr>
                <w:ilvl w:val="0"/>
                <w:numId w:val="132"/>
              </w:numPr>
              <w:spacing w:line="240" w:lineRule="auto"/>
              <w:ind w:left="257" w:hanging="257"/>
              <w:rPr>
                <w:rFonts w:ascii="Tahoma" w:hAnsi="Tahoma" w:cs="Tahoma"/>
                <w:color w:val="000000"/>
                <w:sz w:val="16"/>
                <w:szCs w:val="16"/>
              </w:rPr>
            </w:pPr>
            <w:r w:rsidRPr="00B86380">
              <w:rPr>
                <w:rFonts w:ascii="Tahoma" w:hAnsi="Tahoma" w:cs="Tahoma"/>
                <w:color w:val="000000"/>
                <w:sz w:val="16"/>
                <w:szCs w:val="16"/>
              </w:rPr>
              <w:t>C</w:t>
            </w:r>
            <w:r w:rsidR="00CE6E0F">
              <w:rPr>
                <w:rFonts w:ascii="Tahoma" w:hAnsi="Tahoma" w:cs="Tahoma"/>
                <w:color w:val="000000"/>
                <w:sz w:val="16"/>
                <w:szCs w:val="16"/>
              </w:rPr>
              <w:t xml:space="preserve">ynnal arbrofion ac arolygon i gymharu canlyniadau a nodi tuedd.       </w:t>
            </w:r>
          </w:p>
          <w:p w:rsidR="007127DC" w:rsidRPr="00B86380" w:rsidRDefault="00CE6E0F" w:rsidP="00B84B9A">
            <w:pPr>
              <w:pStyle w:val="Pa3"/>
              <w:numPr>
                <w:ilvl w:val="0"/>
                <w:numId w:val="132"/>
              </w:numPr>
              <w:spacing w:line="240" w:lineRule="auto"/>
              <w:ind w:left="257" w:hanging="257"/>
              <w:rPr>
                <w:rFonts w:ascii="Tahoma" w:hAnsi="Tahoma" w:cs="Tahoma"/>
                <w:color w:val="000000"/>
                <w:sz w:val="16"/>
                <w:szCs w:val="16"/>
              </w:rPr>
            </w:pPr>
            <w:r>
              <w:rPr>
                <w:rFonts w:ascii="Tahoma" w:hAnsi="Tahoma" w:cs="Tahoma"/>
                <w:color w:val="000000"/>
                <w:sz w:val="16"/>
                <w:szCs w:val="16"/>
              </w:rPr>
              <w:t xml:space="preserve">Ysgrifennu amcangyfrifon o debygolrwydd/amlder cymharol arbrofol (mewn degolion) a gwybod bod angen nifer fawr o dreialon </w:t>
            </w:r>
            <w:r w:rsidR="00F96177" w:rsidRPr="00B86380">
              <w:rPr>
                <w:rFonts w:ascii="Tahoma" w:hAnsi="Tahoma" w:cs="Tahoma"/>
                <w:color w:val="000000"/>
                <w:sz w:val="16"/>
                <w:szCs w:val="16"/>
              </w:rPr>
              <w:t xml:space="preserve">(100+) </w:t>
            </w:r>
            <w:r w:rsidR="00B84B9A">
              <w:rPr>
                <w:rFonts w:ascii="Tahoma" w:hAnsi="Tahoma" w:cs="Tahoma"/>
                <w:color w:val="000000"/>
                <w:sz w:val="16"/>
                <w:szCs w:val="16"/>
              </w:rPr>
              <w:t xml:space="preserve">arnoch </w:t>
            </w:r>
            <w:r>
              <w:rPr>
                <w:rFonts w:ascii="Tahoma" w:hAnsi="Tahoma" w:cs="Tahoma"/>
                <w:color w:val="000000"/>
                <w:sz w:val="16"/>
                <w:szCs w:val="16"/>
              </w:rPr>
              <w:t xml:space="preserve">i gael amcangyfrif da. </w:t>
            </w:r>
          </w:p>
          <w:p w:rsidR="00CC1739" w:rsidRPr="00B86380" w:rsidRDefault="00CE6E0F" w:rsidP="00AF4257">
            <w:pPr>
              <w:pStyle w:val="ListParagraph"/>
              <w:numPr>
                <w:ilvl w:val="0"/>
                <w:numId w:val="132"/>
              </w:numPr>
              <w:spacing w:after="0" w:line="240" w:lineRule="auto"/>
              <w:ind w:left="257" w:hanging="257"/>
              <w:rPr>
                <w:rFonts w:ascii="Tahoma" w:hAnsi="Tahoma" w:cs="Tahoma"/>
                <w:sz w:val="16"/>
                <w:szCs w:val="16"/>
              </w:rPr>
            </w:pPr>
            <w:r>
              <w:rPr>
                <w:rFonts w:ascii="Tahoma" w:hAnsi="Tahoma" w:cs="Tahoma"/>
                <w:sz w:val="16"/>
                <w:szCs w:val="16"/>
              </w:rPr>
              <w:t xml:space="preserve">Cymharu tebygolrwyddau/amlderau cymharol a amcangyfrifwyd o dystiolaeth arbrofol â thebygolrwyddau damcaniaethol.                                    </w:t>
            </w:r>
          </w:p>
          <w:p w:rsidR="00731716" w:rsidRPr="00B86380" w:rsidRDefault="00B84B9A" w:rsidP="00B84B9A">
            <w:pPr>
              <w:pStyle w:val="ListParagraph"/>
              <w:numPr>
                <w:ilvl w:val="0"/>
                <w:numId w:val="132"/>
              </w:numPr>
              <w:spacing w:after="0" w:line="240" w:lineRule="auto"/>
              <w:ind w:left="257" w:hanging="257"/>
              <w:rPr>
                <w:rFonts w:ascii="Tahoma" w:hAnsi="Tahoma" w:cs="Tahoma"/>
                <w:sz w:val="16"/>
                <w:szCs w:val="16"/>
              </w:rPr>
            </w:pPr>
            <w:r>
              <w:rPr>
                <w:rFonts w:ascii="Tahoma" w:eastAsiaTheme="minorHAnsi" w:hAnsi="Tahoma" w:cs="Tahoma"/>
                <w:sz w:val="16"/>
                <w:szCs w:val="16"/>
              </w:rPr>
              <w:t xml:space="preserve">Cyfrifo amlderau cymharol a chynrychioli’n raffigol, gan blotio amlder cymharol yn erbyn nifer y treialon. (Sylweddoli bod cynyddu nifer y treialon yn arwain at debygolrwydd arbrofol yn tueddu i derfyn, </w:t>
            </w:r>
            <w:r>
              <w:rPr>
                <w:rFonts w:ascii="Tahoma" w:eastAsiaTheme="minorHAnsi" w:hAnsi="Tahoma" w:cs="Tahoma"/>
                <w:color w:val="000000"/>
                <w:sz w:val="16"/>
                <w:szCs w:val="16"/>
              </w:rPr>
              <w:t>ac efallai mai’r terfyn hwn yw’r unig ffordd o amcangyfrif tebygolrwydd).</w:t>
            </w:r>
          </w:p>
        </w:tc>
      </w:tr>
      <w:tr w:rsidR="007C51AE" w:rsidRPr="00B86380" w:rsidTr="000563B6">
        <w:trPr>
          <w:cantSplit/>
          <w:trHeight w:val="36"/>
        </w:trPr>
        <w:tc>
          <w:tcPr>
            <w:tcW w:w="4895" w:type="dxa"/>
            <w:shd w:val="clear" w:color="auto" w:fill="B2A1C7" w:themeFill="accent4" w:themeFillTint="99"/>
            <w:noWrap/>
            <w:tcMar>
              <w:top w:w="28" w:type="dxa"/>
              <w:left w:w="57" w:type="dxa"/>
              <w:bottom w:w="28" w:type="dxa"/>
              <w:right w:w="57" w:type="dxa"/>
            </w:tcMar>
          </w:tcPr>
          <w:p w:rsidR="007C51AE" w:rsidRPr="00B86380" w:rsidRDefault="002C19A3" w:rsidP="00707B03">
            <w:pPr>
              <w:rPr>
                <w:rFonts w:ascii="Tahoma" w:hAnsi="Tahoma" w:cs="Tahoma"/>
                <w:bCs/>
                <w:color w:val="FFFFFF" w:themeColor="background1"/>
                <w:sz w:val="16"/>
                <w:szCs w:val="16"/>
              </w:rPr>
            </w:pPr>
            <w:r>
              <w:rPr>
                <w:rFonts w:ascii="Tahoma" w:hAnsi="Tahoma" w:cs="Tahoma"/>
                <w:color w:val="FFFFFF" w:themeColor="background1"/>
                <w:sz w:val="16"/>
                <w:szCs w:val="16"/>
              </w:rPr>
              <w:t>Gwybodaeth Flaenorol</w:t>
            </w:r>
          </w:p>
        </w:tc>
        <w:tc>
          <w:tcPr>
            <w:tcW w:w="4895" w:type="dxa"/>
            <w:gridSpan w:val="2"/>
            <w:shd w:val="clear" w:color="auto" w:fill="B2A1C7" w:themeFill="accent4" w:themeFillTint="99"/>
            <w:tcMar>
              <w:top w:w="28" w:type="dxa"/>
              <w:left w:w="57" w:type="dxa"/>
              <w:bottom w:w="28" w:type="dxa"/>
              <w:right w:w="57" w:type="dxa"/>
            </w:tcMar>
          </w:tcPr>
          <w:p w:rsidR="007C51AE" w:rsidRPr="00B86380" w:rsidRDefault="002C19A3" w:rsidP="00707B03">
            <w:pPr>
              <w:jc w:val="center"/>
              <w:rPr>
                <w:rFonts w:ascii="Tahoma" w:hAnsi="Tahoma" w:cs="Tahoma"/>
                <w:color w:val="FFFFFF" w:themeColor="background1"/>
                <w:sz w:val="16"/>
                <w:szCs w:val="16"/>
                <w:u w:val="single"/>
                <w:shd w:val="clear" w:color="auto" w:fill="FFFF00"/>
              </w:rPr>
            </w:pPr>
            <w:r>
              <w:rPr>
                <w:rFonts w:ascii="Tahoma" w:hAnsi="Tahoma" w:cs="Tahoma"/>
                <w:color w:val="FFFFFF" w:themeColor="background1"/>
                <w:sz w:val="16"/>
                <w:szCs w:val="16"/>
              </w:rPr>
              <w:t>Geirfa Fathemategol</w:t>
            </w:r>
          </w:p>
        </w:tc>
        <w:tc>
          <w:tcPr>
            <w:tcW w:w="6087" w:type="dxa"/>
            <w:shd w:val="clear" w:color="auto" w:fill="B2A1C7" w:themeFill="accent4" w:themeFillTint="99"/>
            <w:noWrap/>
            <w:tcMar>
              <w:top w:w="28" w:type="dxa"/>
              <w:left w:w="57" w:type="dxa"/>
              <w:bottom w:w="28" w:type="dxa"/>
              <w:right w:w="57" w:type="dxa"/>
            </w:tcMar>
          </w:tcPr>
          <w:p w:rsidR="007C51AE" w:rsidRPr="00B86380" w:rsidRDefault="002C19A3" w:rsidP="00707B03">
            <w:pPr>
              <w:rPr>
                <w:rFonts w:ascii="Tahoma" w:hAnsi="Tahoma" w:cs="Tahoma"/>
                <w:color w:val="FFFFFF" w:themeColor="background1"/>
                <w:sz w:val="16"/>
                <w:szCs w:val="16"/>
              </w:rPr>
            </w:pPr>
            <w:r>
              <w:rPr>
                <w:rFonts w:ascii="Tahoma" w:hAnsi="Tahoma" w:cs="Tahoma"/>
                <w:color w:val="FFFFFF" w:themeColor="background1"/>
                <w:sz w:val="16"/>
                <w:szCs w:val="16"/>
              </w:rPr>
              <w:t xml:space="preserve">Nodiadau i’r Athrawon a Chamsyniadau Posibl </w:t>
            </w:r>
          </w:p>
        </w:tc>
      </w:tr>
      <w:tr w:rsidR="007858B9" w:rsidRPr="00B86380" w:rsidTr="00144D41">
        <w:trPr>
          <w:cantSplit/>
          <w:trHeight w:val="36"/>
        </w:trPr>
        <w:tc>
          <w:tcPr>
            <w:tcW w:w="4895" w:type="dxa"/>
            <w:tcBorders>
              <w:bottom w:val="single" w:sz="4" w:space="0" w:color="auto"/>
            </w:tcBorders>
            <w:shd w:val="clear" w:color="auto" w:fill="auto"/>
            <w:noWrap/>
            <w:tcMar>
              <w:top w:w="28" w:type="dxa"/>
              <w:left w:w="57" w:type="dxa"/>
              <w:bottom w:w="28" w:type="dxa"/>
              <w:right w:w="57" w:type="dxa"/>
            </w:tcMar>
          </w:tcPr>
          <w:p w:rsidR="007858B9" w:rsidRPr="00B86380" w:rsidRDefault="002D6D19" w:rsidP="00AF4257">
            <w:pPr>
              <w:pStyle w:val="ListParagraph"/>
              <w:numPr>
                <w:ilvl w:val="0"/>
                <w:numId w:val="127"/>
              </w:numPr>
              <w:spacing w:line="240" w:lineRule="auto"/>
              <w:ind w:left="369" w:hanging="284"/>
              <w:rPr>
                <w:rFonts w:ascii="Tahoma" w:hAnsi="Tahoma" w:cs="Tahoma"/>
                <w:color w:val="000000" w:themeColor="text1"/>
                <w:sz w:val="16"/>
                <w:szCs w:val="16"/>
              </w:rPr>
            </w:pPr>
            <w:r>
              <w:rPr>
                <w:rFonts w:ascii="Tahoma" w:hAnsi="Tahoma" w:cs="Tahoma"/>
                <w:color w:val="000000" w:themeColor="text1"/>
                <w:sz w:val="16"/>
                <w:szCs w:val="16"/>
              </w:rPr>
              <w:t>Defnyddio iaith tebygolrwydd i osod digwyddiadau ar raddfa debygolrwydd wedi’i hysgrifennu mewn geiriau</w:t>
            </w:r>
          </w:p>
          <w:p w:rsidR="007858B9" w:rsidRPr="00B86380" w:rsidRDefault="002D6D19" w:rsidP="002D6D19">
            <w:pPr>
              <w:pStyle w:val="ListParagraph"/>
              <w:numPr>
                <w:ilvl w:val="0"/>
                <w:numId w:val="127"/>
              </w:numPr>
              <w:spacing w:line="240" w:lineRule="auto"/>
              <w:ind w:left="369" w:hanging="284"/>
              <w:rPr>
                <w:rFonts w:ascii="Tahoma" w:hAnsi="Tahoma" w:cs="Tahoma"/>
                <w:color w:val="000000" w:themeColor="text1"/>
                <w:sz w:val="16"/>
                <w:szCs w:val="16"/>
              </w:rPr>
            </w:pPr>
            <w:r>
              <w:rPr>
                <w:rFonts w:ascii="Tahoma" w:hAnsi="Tahoma" w:cs="Tahoma"/>
                <w:color w:val="000000" w:themeColor="text1"/>
                <w:sz w:val="16"/>
                <w:szCs w:val="16"/>
              </w:rPr>
              <w:t xml:space="preserve">Gosod tebygolrwyddau wedi’u nodi fel ffracsiynau, canrannau neu ddegolion ar raddfa debygolrwydd o </w:t>
            </w:r>
            <w:r w:rsidR="007858B9" w:rsidRPr="00B86380">
              <w:rPr>
                <w:rFonts w:ascii="Tahoma" w:hAnsi="Tahoma" w:cs="Tahoma"/>
                <w:color w:val="000000" w:themeColor="text1"/>
                <w:sz w:val="16"/>
                <w:szCs w:val="16"/>
              </w:rPr>
              <w:t xml:space="preserve">0 </w:t>
            </w:r>
            <w:r>
              <w:rPr>
                <w:rFonts w:ascii="Tahoma" w:hAnsi="Tahoma" w:cs="Tahoma"/>
                <w:color w:val="000000" w:themeColor="text1"/>
                <w:sz w:val="16"/>
                <w:szCs w:val="16"/>
              </w:rPr>
              <w:t>i</w:t>
            </w:r>
            <w:r w:rsidR="007858B9" w:rsidRPr="00B86380">
              <w:rPr>
                <w:rFonts w:ascii="Tahoma" w:hAnsi="Tahoma" w:cs="Tahoma"/>
                <w:color w:val="000000" w:themeColor="text1"/>
                <w:sz w:val="16"/>
                <w:szCs w:val="16"/>
              </w:rPr>
              <w:t xml:space="preserve"> 1</w:t>
            </w:r>
          </w:p>
          <w:p w:rsidR="007858B9" w:rsidRPr="00B86380" w:rsidRDefault="002D6D19" w:rsidP="00AF4257">
            <w:pPr>
              <w:pStyle w:val="ListParagraph"/>
              <w:numPr>
                <w:ilvl w:val="0"/>
                <w:numId w:val="127"/>
              </w:numPr>
              <w:spacing w:line="240" w:lineRule="auto"/>
              <w:ind w:left="369" w:hanging="284"/>
              <w:rPr>
                <w:rFonts w:ascii="Tahoma" w:hAnsi="Tahoma" w:cs="Tahoma"/>
                <w:color w:val="000000" w:themeColor="text1"/>
                <w:sz w:val="16"/>
                <w:szCs w:val="16"/>
              </w:rPr>
            </w:pPr>
            <w:r>
              <w:rPr>
                <w:rFonts w:ascii="Tahoma" w:hAnsi="Tahoma" w:cs="Tahoma"/>
                <w:color w:val="000000" w:themeColor="text1"/>
                <w:sz w:val="16"/>
                <w:szCs w:val="16"/>
              </w:rPr>
              <w:t>Cyfrifo tebygolrwyddau damcaniaethol sy’n seiliedig ar ganlyniadau sydd yr un mor debygol</w:t>
            </w:r>
          </w:p>
          <w:p w:rsidR="007A2E3E" w:rsidRPr="00B86380" w:rsidRDefault="002D6D19" w:rsidP="00AF4257">
            <w:pPr>
              <w:pStyle w:val="ListParagraph"/>
              <w:numPr>
                <w:ilvl w:val="0"/>
                <w:numId w:val="127"/>
              </w:numPr>
              <w:spacing w:after="0" w:line="240" w:lineRule="auto"/>
              <w:ind w:left="369" w:hanging="284"/>
              <w:rPr>
                <w:rFonts w:ascii="Tahoma" w:hAnsi="Tahoma" w:cs="Tahoma"/>
                <w:color w:val="000000" w:themeColor="text1"/>
                <w:sz w:val="16"/>
                <w:szCs w:val="16"/>
              </w:rPr>
            </w:pPr>
            <w:r>
              <w:rPr>
                <w:rFonts w:ascii="Tahoma" w:hAnsi="Tahoma" w:cs="Tahoma"/>
                <w:color w:val="000000" w:themeColor="text1"/>
                <w:sz w:val="16"/>
                <w:szCs w:val="16"/>
              </w:rPr>
              <w:t>Gwybod y ffaith bod y tebygolrwydd na fydd digwyddiad yn digwydd yn un minws y tebygolrwydd y bydd yn digwydd</w:t>
            </w:r>
          </w:p>
          <w:p w:rsidR="00144D41" w:rsidRPr="00B86380" w:rsidRDefault="002D6D19" w:rsidP="002D6D19">
            <w:pPr>
              <w:pStyle w:val="ListParagraph"/>
              <w:numPr>
                <w:ilvl w:val="0"/>
                <w:numId w:val="127"/>
              </w:numPr>
              <w:spacing w:after="0" w:line="240" w:lineRule="auto"/>
              <w:ind w:left="369" w:hanging="284"/>
              <w:rPr>
                <w:rFonts w:ascii="Tahoma" w:hAnsi="Tahoma" w:cs="Tahoma"/>
                <w:color w:val="000000" w:themeColor="text1"/>
                <w:sz w:val="16"/>
                <w:szCs w:val="16"/>
              </w:rPr>
            </w:pPr>
            <w:r>
              <w:rPr>
                <w:rFonts w:ascii="Tahoma" w:hAnsi="Tahoma" w:cs="Tahoma"/>
                <w:sz w:val="16"/>
                <w:szCs w:val="16"/>
              </w:rPr>
              <w:t>Tynnu ffracsiynau a degolion o</w:t>
            </w:r>
            <w:r w:rsidR="00144D41" w:rsidRPr="00B86380">
              <w:rPr>
                <w:rFonts w:ascii="Tahoma" w:hAnsi="Tahoma" w:cs="Tahoma"/>
                <w:sz w:val="16"/>
                <w:szCs w:val="16"/>
              </w:rPr>
              <w:t xml:space="preserve"> 1</w:t>
            </w:r>
          </w:p>
          <w:p w:rsidR="00144D41" w:rsidRPr="00B86380" w:rsidRDefault="002D6D19" w:rsidP="00AF4257">
            <w:pPr>
              <w:pStyle w:val="ListParagraph"/>
              <w:numPr>
                <w:ilvl w:val="0"/>
                <w:numId w:val="127"/>
              </w:numPr>
              <w:spacing w:after="0" w:line="240" w:lineRule="auto"/>
              <w:ind w:left="369" w:hanging="284"/>
              <w:rPr>
                <w:rFonts w:ascii="Tahoma" w:hAnsi="Tahoma" w:cs="Tahoma"/>
                <w:color w:val="000000" w:themeColor="text1"/>
                <w:sz w:val="16"/>
                <w:szCs w:val="16"/>
              </w:rPr>
            </w:pPr>
            <w:r>
              <w:rPr>
                <w:rFonts w:ascii="Tahoma" w:hAnsi="Tahoma" w:cs="Tahoma"/>
                <w:sz w:val="16"/>
                <w:szCs w:val="16"/>
              </w:rPr>
              <w:t xml:space="preserve">Lluosi degolion  </w:t>
            </w:r>
          </w:p>
          <w:p w:rsidR="0001362E" w:rsidRPr="00B86380" w:rsidRDefault="002D6D19" w:rsidP="00AF4257">
            <w:pPr>
              <w:pStyle w:val="ListParagraph"/>
              <w:numPr>
                <w:ilvl w:val="0"/>
                <w:numId w:val="127"/>
              </w:numPr>
              <w:spacing w:after="0" w:line="240" w:lineRule="auto"/>
              <w:ind w:left="369" w:hanging="284"/>
              <w:rPr>
                <w:rFonts w:ascii="Tahoma" w:hAnsi="Tahoma" w:cs="Tahoma"/>
                <w:color w:val="000000" w:themeColor="text1"/>
                <w:sz w:val="16"/>
                <w:szCs w:val="16"/>
              </w:rPr>
            </w:pPr>
            <w:r>
              <w:rPr>
                <w:rFonts w:ascii="Tahoma" w:hAnsi="Tahoma" w:cs="Tahoma"/>
                <w:sz w:val="16"/>
                <w:szCs w:val="16"/>
              </w:rPr>
              <w:t>Mynegi tebygolrwyddau fel ffracsiynau neu ddegolion</w:t>
            </w:r>
          </w:p>
        </w:tc>
        <w:tc>
          <w:tcPr>
            <w:tcW w:w="2447" w:type="dxa"/>
            <w:tcBorders>
              <w:bottom w:val="single" w:sz="4" w:space="0" w:color="auto"/>
            </w:tcBorders>
            <w:shd w:val="clear" w:color="auto" w:fill="auto"/>
            <w:tcMar>
              <w:top w:w="28" w:type="dxa"/>
              <w:left w:w="57" w:type="dxa"/>
              <w:bottom w:w="28" w:type="dxa"/>
              <w:right w:w="57" w:type="dxa"/>
            </w:tcMar>
          </w:tcPr>
          <w:p w:rsidR="007858B9" w:rsidRPr="00B86380" w:rsidRDefault="002D6D19" w:rsidP="00707B03">
            <w:pPr>
              <w:rPr>
                <w:rFonts w:ascii="Tahoma" w:hAnsi="Tahoma" w:cs="Tahoma"/>
                <w:color w:val="000000" w:themeColor="text1"/>
                <w:sz w:val="16"/>
                <w:szCs w:val="16"/>
              </w:rPr>
            </w:pPr>
            <w:r>
              <w:rPr>
                <w:rFonts w:ascii="Tahoma" w:hAnsi="Tahoma" w:cs="Tahoma"/>
                <w:color w:val="000000" w:themeColor="text1"/>
                <w:sz w:val="16"/>
                <w:szCs w:val="16"/>
              </w:rPr>
              <w:t>Annibynnol ar ei gilydd</w:t>
            </w:r>
            <w:r w:rsidR="00445500">
              <w:rPr>
                <w:rFonts w:ascii="Tahoma" w:hAnsi="Tahoma" w:cs="Tahoma"/>
                <w:color w:val="000000" w:themeColor="text1"/>
                <w:sz w:val="16"/>
                <w:szCs w:val="16"/>
              </w:rPr>
              <w:t>/ Cyd-anghynhwysol</w:t>
            </w:r>
          </w:p>
          <w:p w:rsidR="007858B9" w:rsidRPr="00B86380" w:rsidRDefault="002D6D19" w:rsidP="00707B03">
            <w:pPr>
              <w:rPr>
                <w:rFonts w:ascii="Tahoma" w:hAnsi="Tahoma" w:cs="Tahoma"/>
                <w:color w:val="000000" w:themeColor="text1"/>
                <w:sz w:val="16"/>
                <w:szCs w:val="16"/>
              </w:rPr>
            </w:pPr>
            <w:r>
              <w:rPr>
                <w:rFonts w:ascii="Tahoma" w:hAnsi="Tahoma" w:cs="Tahoma"/>
                <w:color w:val="000000" w:themeColor="text1"/>
                <w:sz w:val="16"/>
                <w:szCs w:val="16"/>
              </w:rPr>
              <w:t xml:space="preserve">Teg </w:t>
            </w:r>
          </w:p>
          <w:p w:rsidR="007858B9" w:rsidRPr="00B86380" w:rsidRDefault="002D6D19" w:rsidP="00707B03">
            <w:pPr>
              <w:rPr>
                <w:rFonts w:ascii="Tahoma" w:hAnsi="Tahoma" w:cs="Tahoma"/>
                <w:color w:val="000000" w:themeColor="text1"/>
                <w:sz w:val="16"/>
                <w:szCs w:val="16"/>
              </w:rPr>
            </w:pPr>
            <w:r>
              <w:rPr>
                <w:rFonts w:ascii="Tahoma" w:hAnsi="Tahoma" w:cs="Tahoma"/>
                <w:color w:val="000000" w:themeColor="text1"/>
                <w:sz w:val="16"/>
                <w:szCs w:val="16"/>
              </w:rPr>
              <w:t>Canlyniad</w:t>
            </w:r>
          </w:p>
          <w:p w:rsidR="007858B9" w:rsidRPr="00B86380" w:rsidRDefault="002D6D19" w:rsidP="00707B03">
            <w:pPr>
              <w:rPr>
                <w:rFonts w:ascii="Tahoma" w:hAnsi="Tahoma" w:cs="Tahoma"/>
                <w:color w:val="000000" w:themeColor="text1"/>
                <w:sz w:val="16"/>
                <w:szCs w:val="16"/>
              </w:rPr>
            </w:pPr>
            <w:r>
              <w:rPr>
                <w:rFonts w:ascii="Tahoma" w:hAnsi="Tahoma" w:cs="Tahoma"/>
                <w:color w:val="000000" w:themeColor="text1"/>
                <w:sz w:val="16"/>
                <w:szCs w:val="16"/>
              </w:rPr>
              <w:t>Digwyddiad</w:t>
            </w:r>
          </w:p>
          <w:p w:rsidR="007858B9" w:rsidRPr="00B86380" w:rsidRDefault="002D6D19" w:rsidP="00707B03">
            <w:pPr>
              <w:rPr>
                <w:rFonts w:ascii="Tahoma" w:hAnsi="Tahoma" w:cs="Tahoma"/>
                <w:color w:val="000000" w:themeColor="text1"/>
                <w:sz w:val="16"/>
                <w:szCs w:val="16"/>
              </w:rPr>
            </w:pPr>
            <w:r>
              <w:rPr>
                <w:rFonts w:ascii="Tahoma" w:hAnsi="Tahoma" w:cs="Tahoma"/>
                <w:color w:val="000000" w:themeColor="text1"/>
                <w:sz w:val="16"/>
                <w:szCs w:val="16"/>
              </w:rPr>
              <w:t xml:space="preserve">Tebygolrwydd </w:t>
            </w:r>
          </w:p>
          <w:p w:rsidR="007858B9" w:rsidRPr="00B86380" w:rsidRDefault="002D6D19" w:rsidP="00707B03">
            <w:pPr>
              <w:rPr>
                <w:rFonts w:ascii="Tahoma" w:hAnsi="Tahoma" w:cs="Tahoma"/>
                <w:color w:val="000000" w:themeColor="text1"/>
                <w:sz w:val="16"/>
                <w:szCs w:val="16"/>
              </w:rPr>
            </w:pPr>
            <w:r>
              <w:rPr>
                <w:rFonts w:ascii="Tahoma" w:hAnsi="Tahoma" w:cs="Tahoma"/>
                <w:color w:val="000000" w:themeColor="text1"/>
                <w:sz w:val="16"/>
                <w:szCs w:val="16"/>
              </w:rPr>
              <w:t>Siawns</w:t>
            </w:r>
          </w:p>
          <w:p w:rsidR="007858B9" w:rsidRPr="00B86380" w:rsidRDefault="00B84B9A" w:rsidP="00B84B9A">
            <w:pPr>
              <w:rPr>
                <w:rFonts w:ascii="Tahoma" w:hAnsi="Tahoma" w:cs="Tahoma"/>
                <w:color w:val="000000" w:themeColor="text1"/>
                <w:sz w:val="16"/>
                <w:szCs w:val="16"/>
              </w:rPr>
            </w:pPr>
            <w:r>
              <w:rPr>
                <w:rFonts w:ascii="Tahoma" w:hAnsi="Tahoma" w:cs="Tahoma"/>
                <w:color w:val="000000" w:themeColor="text1"/>
                <w:sz w:val="16"/>
                <w:szCs w:val="16"/>
              </w:rPr>
              <w:t xml:space="preserve">Tebygoliaeth </w:t>
            </w:r>
          </w:p>
          <w:p w:rsidR="007858B9" w:rsidRPr="00B86380" w:rsidRDefault="002D6D19" w:rsidP="00707B03">
            <w:pPr>
              <w:rPr>
                <w:rFonts w:ascii="Tahoma" w:hAnsi="Tahoma" w:cs="Tahoma"/>
                <w:color w:val="000000" w:themeColor="text1"/>
                <w:sz w:val="16"/>
                <w:szCs w:val="16"/>
              </w:rPr>
            </w:pPr>
            <w:r>
              <w:rPr>
                <w:rFonts w:ascii="Tahoma" w:hAnsi="Tahoma" w:cs="Tahoma"/>
                <w:color w:val="000000" w:themeColor="text1"/>
                <w:sz w:val="16"/>
                <w:szCs w:val="16"/>
              </w:rPr>
              <w:t xml:space="preserve">Amhosibl  </w:t>
            </w:r>
          </w:p>
          <w:p w:rsidR="007858B9" w:rsidRPr="00B86380" w:rsidRDefault="002D6D19" w:rsidP="00707B03">
            <w:pPr>
              <w:rPr>
                <w:rFonts w:ascii="Tahoma" w:hAnsi="Tahoma" w:cs="Tahoma"/>
                <w:color w:val="000000" w:themeColor="text1"/>
                <w:sz w:val="16"/>
                <w:szCs w:val="16"/>
              </w:rPr>
            </w:pPr>
            <w:r>
              <w:rPr>
                <w:rFonts w:ascii="Tahoma" w:hAnsi="Tahoma" w:cs="Tahoma"/>
                <w:color w:val="000000" w:themeColor="text1"/>
                <w:sz w:val="16"/>
                <w:szCs w:val="16"/>
              </w:rPr>
              <w:t xml:space="preserve">Sicr </w:t>
            </w:r>
          </w:p>
          <w:p w:rsidR="00967830" w:rsidRPr="00B86380" w:rsidRDefault="00967830" w:rsidP="00707B03">
            <w:pPr>
              <w:rPr>
                <w:rFonts w:ascii="Tahoma" w:hAnsi="Tahoma" w:cs="Tahoma"/>
                <w:color w:val="000000" w:themeColor="text1"/>
                <w:sz w:val="16"/>
                <w:szCs w:val="16"/>
              </w:rPr>
            </w:pPr>
            <w:r w:rsidRPr="00B86380">
              <w:rPr>
                <w:rFonts w:ascii="Tahoma" w:hAnsi="Tahoma" w:cs="Tahoma"/>
                <w:color w:val="000000" w:themeColor="text1"/>
                <w:sz w:val="16"/>
                <w:szCs w:val="16"/>
              </w:rPr>
              <w:t>Tr</w:t>
            </w:r>
            <w:r w:rsidR="002D6D19">
              <w:rPr>
                <w:rFonts w:ascii="Tahoma" w:hAnsi="Tahoma" w:cs="Tahoma"/>
                <w:color w:val="000000" w:themeColor="text1"/>
                <w:sz w:val="16"/>
                <w:szCs w:val="16"/>
              </w:rPr>
              <w:t>eialon</w:t>
            </w:r>
          </w:p>
        </w:tc>
        <w:tc>
          <w:tcPr>
            <w:tcW w:w="2448" w:type="dxa"/>
            <w:tcBorders>
              <w:bottom w:val="single" w:sz="4" w:space="0" w:color="auto"/>
            </w:tcBorders>
            <w:shd w:val="clear" w:color="auto" w:fill="auto"/>
          </w:tcPr>
          <w:p w:rsidR="007858B9" w:rsidRPr="00B86380" w:rsidRDefault="002D6D19" w:rsidP="002D6D19">
            <w:pPr>
              <w:rPr>
                <w:rFonts w:ascii="Tahoma" w:hAnsi="Tahoma" w:cs="Tahoma"/>
                <w:color w:val="000000" w:themeColor="text1"/>
                <w:sz w:val="16"/>
                <w:szCs w:val="16"/>
              </w:rPr>
            </w:pPr>
            <w:r>
              <w:rPr>
                <w:rFonts w:ascii="Tahoma" w:hAnsi="Tahoma" w:cs="Tahoma"/>
                <w:color w:val="000000" w:themeColor="text1"/>
                <w:sz w:val="16"/>
                <w:szCs w:val="16"/>
              </w:rPr>
              <w:t xml:space="preserve">Siawns deg  </w:t>
            </w:r>
          </w:p>
          <w:p w:rsidR="007858B9" w:rsidRPr="00B86380" w:rsidRDefault="002D6D19" w:rsidP="00707B03">
            <w:pPr>
              <w:rPr>
                <w:rFonts w:ascii="Tahoma" w:hAnsi="Tahoma" w:cs="Tahoma"/>
                <w:color w:val="000000" w:themeColor="text1"/>
                <w:sz w:val="16"/>
                <w:szCs w:val="16"/>
              </w:rPr>
            </w:pPr>
            <w:r>
              <w:rPr>
                <w:rFonts w:ascii="Tahoma" w:hAnsi="Tahoma" w:cs="Tahoma"/>
                <w:color w:val="000000" w:themeColor="text1"/>
                <w:sz w:val="16"/>
                <w:szCs w:val="16"/>
              </w:rPr>
              <w:t>Tebygol</w:t>
            </w:r>
          </w:p>
          <w:p w:rsidR="007858B9" w:rsidRPr="00B86380" w:rsidRDefault="002D6D19" w:rsidP="00707B03">
            <w:pPr>
              <w:rPr>
                <w:rFonts w:ascii="Tahoma" w:hAnsi="Tahoma" w:cs="Tahoma"/>
                <w:color w:val="000000" w:themeColor="text1"/>
                <w:sz w:val="16"/>
                <w:szCs w:val="16"/>
              </w:rPr>
            </w:pPr>
            <w:r>
              <w:rPr>
                <w:rFonts w:ascii="Tahoma" w:hAnsi="Tahoma" w:cs="Tahoma"/>
                <w:color w:val="000000" w:themeColor="text1"/>
                <w:sz w:val="16"/>
                <w:szCs w:val="16"/>
              </w:rPr>
              <w:t>Annhebygol</w:t>
            </w:r>
          </w:p>
          <w:p w:rsidR="007858B9" w:rsidRPr="00B86380" w:rsidRDefault="002D6D19" w:rsidP="00707B03">
            <w:pPr>
              <w:rPr>
                <w:rFonts w:ascii="Tahoma" w:hAnsi="Tahoma" w:cs="Tahoma"/>
                <w:color w:val="000000" w:themeColor="text1"/>
                <w:sz w:val="16"/>
                <w:szCs w:val="16"/>
              </w:rPr>
            </w:pPr>
            <w:r>
              <w:rPr>
                <w:rFonts w:ascii="Tahoma" w:hAnsi="Tahoma" w:cs="Tahoma"/>
                <w:color w:val="000000" w:themeColor="text1"/>
                <w:sz w:val="16"/>
                <w:szCs w:val="16"/>
              </w:rPr>
              <w:t>Graddfa debygolrwydd</w:t>
            </w:r>
          </w:p>
          <w:p w:rsidR="007858B9" w:rsidRPr="00B86380" w:rsidRDefault="002D6D19" w:rsidP="00707B03">
            <w:pPr>
              <w:rPr>
                <w:rFonts w:ascii="Tahoma" w:hAnsi="Tahoma" w:cs="Tahoma"/>
                <w:color w:val="000000" w:themeColor="text1"/>
                <w:sz w:val="16"/>
                <w:szCs w:val="16"/>
              </w:rPr>
            </w:pPr>
            <w:r>
              <w:rPr>
                <w:rFonts w:ascii="Tahoma" w:hAnsi="Tahoma" w:cs="Tahoma"/>
                <w:color w:val="000000" w:themeColor="text1"/>
                <w:sz w:val="16"/>
                <w:szCs w:val="16"/>
              </w:rPr>
              <w:t xml:space="preserve">Amlder cymharol       </w:t>
            </w:r>
          </w:p>
          <w:p w:rsidR="007858B9" w:rsidRPr="00B86380" w:rsidRDefault="002D6D19" w:rsidP="00707B03">
            <w:pPr>
              <w:rPr>
                <w:rFonts w:ascii="Tahoma" w:hAnsi="Tahoma" w:cs="Tahoma"/>
                <w:color w:val="000000" w:themeColor="text1"/>
                <w:sz w:val="16"/>
                <w:szCs w:val="16"/>
              </w:rPr>
            </w:pPr>
            <w:r>
              <w:rPr>
                <w:rFonts w:ascii="Tahoma" w:hAnsi="Tahoma" w:cs="Tahoma"/>
                <w:color w:val="000000" w:themeColor="text1"/>
                <w:sz w:val="16"/>
                <w:szCs w:val="16"/>
              </w:rPr>
              <w:t xml:space="preserve">Arbrawf         </w:t>
            </w:r>
          </w:p>
          <w:p w:rsidR="007858B9" w:rsidRPr="00B86380" w:rsidRDefault="002D6D19" w:rsidP="00707B03">
            <w:pPr>
              <w:rPr>
                <w:rFonts w:ascii="Tahoma" w:hAnsi="Tahoma" w:cs="Tahoma"/>
                <w:color w:val="000000" w:themeColor="text1"/>
                <w:sz w:val="16"/>
                <w:szCs w:val="16"/>
              </w:rPr>
            </w:pPr>
            <w:r>
              <w:rPr>
                <w:rFonts w:ascii="Tahoma" w:hAnsi="Tahoma" w:cs="Tahoma"/>
                <w:color w:val="000000" w:themeColor="text1"/>
                <w:sz w:val="16"/>
                <w:szCs w:val="16"/>
              </w:rPr>
              <w:t xml:space="preserve">Tebygolrwydd damcaniaethol             </w:t>
            </w:r>
          </w:p>
          <w:p w:rsidR="007858B9" w:rsidRPr="00B86380" w:rsidRDefault="002D6D19" w:rsidP="00707B03">
            <w:pPr>
              <w:rPr>
                <w:rFonts w:ascii="Tahoma" w:hAnsi="Tahoma" w:cs="Tahoma"/>
                <w:color w:val="000000" w:themeColor="text1"/>
                <w:sz w:val="16"/>
                <w:szCs w:val="16"/>
              </w:rPr>
            </w:pPr>
            <w:r>
              <w:rPr>
                <w:rFonts w:ascii="Tahoma" w:hAnsi="Tahoma" w:cs="Tahoma"/>
                <w:color w:val="000000" w:themeColor="text1"/>
                <w:sz w:val="16"/>
                <w:szCs w:val="16"/>
              </w:rPr>
              <w:t>Amcangyfrif</w:t>
            </w:r>
          </w:p>
          <w:p w:rsidR="00967830" w:rsidRPr="00B86380" w:rsidRDefault="002D6D19" w:rsidP="00707B03">
            <w:pPr>
              <w:rPr>
                <w:rFonts w:ascii="Tahoma" w:hAnsi="Tahoma" w:cs="Tahoma"/>
                <w:color w:val="000000" w:themeColor="text1"/>
                <w:sz w:val="16"/>
                <w:szCs w:val="16"/>
              </w:rPr>
            </w:pPr>
            <w:r>
              <w:rPr>
                <w:rFonts w:ascii="Tahoma" w:hAnsi="Tahoma" w:cs="Tahoma"/>
                <w:color w:val="000000" w:themeColor="text1"/>
                <w:sz w:val="16"/>
                <w:szCs w:val="16"/>
              </w:rPr>
              <w:t>Tuedd</w:t>
            </w:r>
          </w:p>
        </w:tc>
        <w:tc>
          <w:tcPr>
            <w:tcW w:w="6087" w:type="dxa"/>
            <w:tcBorders>
              <w:bottom w:val="single" w:sz="4" w:space="0" w:color="auto"/>
            </w:tcBorders>
            <w:shd w:val="clear" w:color="auto" w:fill="auto"/>
            <w:noWrap/>
            <w:tcMar>
              <w:top w:w="28" w:type="dxa"/>
              <w:left w:w="57" w:type="dxa"/>
              <w:bottom w:w="28" w:type="dxa"/>
              <w:right w:w="57" w:type="dxa"/>
            </w:tcMar>
          </w:tcPr>
          <w:p w:rsidR="002E07A9" w:rsidRPr="00B86380" w:rsidRDefault="002D6D19" w:rsidP="002D6D19">
            <w:pPr>
              <w:pStyle w:val="ListParagraph"/>
              <w:numPr>
                <w:ilvl w:val="0"/>
                <w:numId w:val="129"/>
              </w:numPr>
              <w:spacing w:line="240" w:lineRule="auto"/>
              <w:ind w:left="360" w:hanging="283"/>
              <w:rPr>
                <w:rFonts w:ascii="Tahoma" w:hAnsi="Tahoma" w:cs="Tahoma"/>
                <w:sz w:val="16"/>
                <w:szCs w:val="16"/>
              </w:rPr>
            </w:pPr>
            <w:r>
              <w:rPr>
                <w:rFonts w:ascii="Tahoma" w:hAnsi="Tahoma" w:cs="Tahoma"/>
                <w:sz w:val="16"/>
                <w:szCs w:val="16"/>
              </w:rPr>
              <w:t>Peidiwch â nodi atebion fel ‘7 mew</w:t>
            </w:r>
            <w:r w:rsidR="002E07A9" w:rsidRPr="00B86380">
              <w:rPr>
                <w:rFonts w:ascii="Tahoma" w:hAnsi="Tahoma" w:cs="Tahoma"/>
                <w:sz w:val="16"/>
                <w:szCs w:val="16"/>
              </w:rPr>
              <w:t xml:space="preserve">n 10’ </w:t>
            </w:r>
            <w:r>
              <w:rPr>
                <w:rFonts w:ascii="Tahoma" w:hAnsi="Tahoma" w:cs="Tahoma"/>
                <w:sz w:val="16"/>
                <w:szCs w:val="16"/>
              </w:rPr>
              <w:t>neu</w:t>
            </w:r>
            <w:r w:rsidR="002E07A9" w:rsidRPr="00B86380">
              <w:rPr>
                <w:rFonts w:ascii="Tahoma" w:hAnsi="Tahoma" w:cs="Tahoma"/>
                <w:sz w:val="16"/>
                <w:szCs w:val="16"/>
              </w:rPr>
              <w:t xml:space="preserve"> ‘7 </w:t>
            </w:r>
            <w:r>
              <w:rPr>
                <w:rFonts w:ascii="Tahoma" w:hAnsi="Tahoma" w:cs="Tahoma"/>
                <w:sz w:val="16"/>
                <w:szCs w:val="16"/>
              </w:rPr>
              <w:t xml:space="preserve">allan o </w:t>
            </w:r>
            <w:r w:rsidR="002E07A9" w:rsidRPr="00B86380">
              <w:rPr>
                <w:rFonts w:ascii="Tahoma" w:hAnsi="Tahoma" w:cs="Tahoma"/>
                <w:sz w:val="16"/>
                <w:szCs w:val="16"/>
              </w:rPr>
              <w:t>10’</w:t>
            </w:r>
          </w:p>
          <w:p w:rsidR="00967830" w:rsidRPr="00B86380" w:rsidRDefault="002D6D19" w:rsidP="00AF4257">
            <w:pPr>
              <w:pStyle w:val="ListParagraph"/>
              <w:numPr>
                <w:ilvl w:val="0"/>
                <w:numId w:val="129"/>
              </w:numPr>
              <w:spacing w:line="240" w:lineRule="auto"/>
              <w:ind w:left="360" w:hanging="283"/>
              <w:rPr>
                <w:rFonts w:ascii="Tahoma" w:hAnsi="Tahoma" w:cs="Tahoma"/>
                <w:color w:val="000000"/>
                <w:sz w:val="16"/>
                <w:szCs w:val="16"/>
              </w:rPr>
            </w:pPr>
            <w:r>
              <w:rPr>
                <w:rFonts w:ascii="Tahoma" w:hAnsi="Tahoma" w:cs="Tahoma"/>
                <w:sz w:val="16"/>
                <w:szCs w:val="16"/>
              </w:rPr>
              <w:t>Cofiwch ganslo ffracsiynau wrth ysgrifennu tebygolrwyddau</w:t>
            </w:r>
          </w:p>
          <w:p w:rsidR="0001362E" w:rsidRPr="00B86380" w:rsidRDefault="002D6D19" w:rsidP="00AF4257">
            <w:pPr>
              <w:pStyle w:val="ListParagraph"/>
              <w:numPr>
                <w:ilvl w:val="0"/>
                <w:numId w:val="129"/>
              </w:numPr>
              <w:spacing w:line="240" w:lineRule="auto"/>
              <w:ind w:left="360" w:hanging="283"/>
              <w:rPr>
                <w:rFonts w:ascii="Tahoma" w:hAnsi="Tahoma" w:cs="Tahoma"/>
                <w:color w:val="000000"/>
                <w:sz w:val="16"/>
                <w:szCs w:val="16"/>
              </w:rPr>
            </w:pPr>
            <w:r>
              <w:rPr>
                <w:rFonts w:ascii="Tahoma" w:hAnsi="Tahoma" w:cs="Tahoma"/>
                <w:sz w:val="16"/>
                <w:szCs w:val="16"/>
              </w:rPr>
              <w:t>Defnyddiwch nodiant tebygolrwydd</w:t>
            </w:r>
            <w:r w:rsidR="00445500">
              <w:rPr>
                <w:rFonts w:ascii="Tahoma" w:hAnsi="Tahoma" w:cs="Tahoma"/>
                <w:sz w:val="16"/>
                <w:szCs w:val="16"/>
              </w:rPr>
              <w:t xml:space="preserve">  T</w:t>
            </w:r>
            <w:r w:rsidR="0001362E" w:rsidRPr="00B86380">
              <w:rPr>
                <w:rFonts w:ascii="Tahoma" w:hAnsi="Tahoma" w:cs="Tahoma"/>
                <w:sz w:val="16"/>
                <w:szCs w:val="16"/>
              </w:rPr>
              <w:t xml:space="preserve"> (   )</w:t>
            </w:r>
          </w:p>
          <w:p w:rsidR="00967830" w:rsidRPr="00B86380" w:rsidRDefault="002D6D19" w:rsidP="002D6D19">
            <w:pPr>
              <w:pStyle w:val="ListParagraph"/>
              <w:numPr>
                <w:ilvl w:val="0"/>
                <w:numId w:val="129"/>
              </w:numPr>
              <w:spacing w:line="240" w:lineRule="auto"/>
              <w:ind w:left="360" w:hanging="283"/>
              <w:rPr>
                <w:rFonts w:ascii="Tahoma" w:hAnsi="Tahoma" w:cs="Tahoma"/>
                <w:color w:val="000000"/>
                <w:sz w:val="16"/>
                <w:szCs w:val="16"/>
              </w:rPr>
            </w:pPr>
            <w:r>
              <w:rPr>
                <w:rFonts w:ascii="Tahoma" w:hAnsi="Tahoma" w:cs="Tahoma"/>
                <w:color w:val="000000"/>
                <w:sz w:val="16"/>
                <w:szCs w:val="16"/>
              </w:rPr>
              <w:t>Deallwch lle mae tuedd (canlyniadau nad ydynt yr un mor debygol) fod rhaid ichi ddibynnu ar debygolrwydd arbrofol</w:t>
            </w:r>
          </w:p>
          <w:p w:rsidR="00967830" w:rsidRPr="00B86380" w:rsidRDefault="002D6D19" w:rsidP="00AF4257">
            <w:pPr>
              <w:pStyle w:val="ListParagraph"/>
              <w:numPr>
                <w:ilvl w:val="0"/>
                <w:numId w:val="129"/>
              </w:numPr>
              <w:spacing w:line="240" w:lineRule="auto"/>
              <w:ind w:left="360" w:hanging="283"/>
              <w:rPr>
                <w:rFonts w:ascii="Tahoma" w:hAnsi="Tahoma" w:cs="Tahoma"/>
                <w:color w:val="000000"/>
                <w:sz w:val="16"/>
                <w:szCs w:val="16"/>
              </w:rPr>
            </w:pPr>
            <w:r>
              <w:rPr>
                <w:rFonts w:ascii="Tahoma" w:hAnsi="Tahoma" w:cs="Tahoma"/>
                <w:color w:val="000000"/>
                <w:sz w:val="16"/>
                <w:szCs w:val="16"/>
              </w:rPr>
              <w:t xml:space="preserve">Mae tebygolrwyddau arbrofol fel arfer yn cael eu hysgrifennu fel degolion   </w:t>
            </w:r>
          </w:p>
          <w:p w:rsidR="00E7017B" w:rsidRPr="00B86380" w:rsidRDefault="002D6D19" w:rsidP="00B84B9A">
            <w:pPr>
              <w:pStyle w:val="ListParagraph"/>
              <w:numPr>
                <w:ilvl w:val="0"/>
                <w:numId w:val="129"/>
              </w:numPr>
              <w:spacing w:line="240" w:lineRule="auto"/>
              <w:ind w:left="360" w:hanging="283"/>
              <w:rPr>
                <w:rFonts w:ascii="Tahoma" w:hAnsi="Tahoma" w:cs="Tahoma"/>
                <w:color w:val="000000" w:themeColor="text1"/>
                <w:sz w:val="16"/>
                <w:szCs w:val="16"/>
              </w:rPr>
            </w:pPr>
            <w:r>
              <w:rPr>
                <w:rFonts w:ascii="Tahoma" w:hAnsi="Tahoma" w:cs="Tahoma"/>
                <w:color w:val="000000"/>
                <w:sz w:val="16"/>
                <w:szCs w:val="16"/>
              </w:rPr>
              <w:t>Sylweddol</w:t>
            </w:r>
            <w:r w:rsidR="00B84B9A">
              <w:rPr>
                <w:rFonts w:ascii="Tahoma" w:hAnsi="Tahoma" w:cs="Tahoma"/>
                <w:color w:val="000000"/>
                <w:sz w:val="16"/>
                <w:szCs w:val="16"/>
              </w:rPr>
              <w:t>wch</w:t>
            </w:r>
            <w:r>
              <w:rPr>
                <w:rFonts w:ascii="Tahoma" w:hAnsi="Tahoma" w:cs="Tahoma"/>
                <w:color w:val="000000"/>
                <w:sz w:val="16"/>
                <w:szCs w:val="16"/>
              </w:rPr>
              <w:t xml:space="preserve"> </w:t>
            </w:r>
            <w:r w:rsidR="00B84B9A">
              <w:rPr>
                <w:rFonts w:ascii="Tahoma" w:hAnsi="Tahoma" w:cs="Tahoma"/>
                <w:color w:val="000000"/>
                <w:sz w:val="16"/>
                <w:szCs w:val="16"/>
              </w:rPr>
              <w:t>f</w:t>
            </w:r>
            <w:r>
              <w:rPr>
                <w:rFonts w:ascii="Tahoma" w:hAnsi="Tahoma" w:cs="Tahoma"/>
                <w:color w:val="000000"/>
                <w:sz w:val="16"/>
                <w:szCs w:val="16"/>
              </w:rPr>
              <w:t xml:space="preserve">od cynyddu nifer y treialon yn arwain at </w:t>
            </w:r>
            <w:r w:rsidR="00B84B9A">
              <w:rPr>
                <w:rFonts w:ascii="Tahoma" w:hAnsi="Tahoma" w:cs="Tahoma"/>
                <w:color w:val="000000"/>
                <w:sz w:val="16"/>
                <w:szCs w:val="16"/>
              </w:rPr>
              <w:t xml:space="preserve">debygolrwydd arbrofol yn tueddu i derfyn, </w:t>
            </w:r>
            <w:r w:rsidR="00967830" w:rsidRPr="00B86380">
              <w:rPr>
                <w:rFonts w:ascii="Tahoma" w:hAnsi="Tahoma" w:cs="Tahoma"/>
                <w:color w:val="000000"/>
                <w:sz w:val="16"/>
                <w:szCs w:val="16"/>
              </w:rPr>
              <w:t>a</w:t>
            </w:r>
            <w:r>
              <w:rPr>
                <w:rFonts w:ascii="Tahoma" w:hAnsi="Tahoma" w:cs="Tahoma"/>
                <w:color w:val="000000"/>
                <w:sz w:val="16"/>
                <w:szCs w:val="16"/>
              </w:rPr>
              <w:t xml:space="preserve">c efallai mai’r terfyn hwn yw’r unig ffordd o amcangyfrif tebygolrwydd. Disgrifiwch sefyllfaoedd lle byddai angen defnyddio data arbrofol i amcangyfrif tebygolrwydd.                        </w:t>
            </w:r>
          </w:p>
        </w:tc>
      </w:tr>
    </w:tbl>
    <w:p w:rsidR="004D71DE" w:rsidRPr="00B86380" w:rsidRDefault="004D71DE"/>
    <w:p w:rsidR="004D71DE" w:rsidRPr="00B86380" w:rsidRDefault="004D71DE"/>
    <w:p w:rsidR="004D71DE" w:rsidRPr="00B86380" w:rsidRDefault="004D71DE"/>
    <w:p w:rsidR="004D71DE" w:rsidRPr="00B86380" w:rsidRDefault="004D71DE"/>
    <w:p w:rsidR="00BC46EC" w:rsidRPr="00B86380" w:rsidRDefault="00BC46EC"/>
    <w:p w:rsidR="00BC46EC" w:rsidRPr="00B86380" w:rsidRDefault="00BC46EC"/>
    <w:p w:rsidR="00770EE5" w:rsidRPr="00B86380" w:rsidRDefault="00770EE5"/>
    <w:p w:rsidR="00770EE5" w:rsidRPr="00B86380" w:rsidRDefault="00770EE5"/>
    <w:p w:rsidR="00BC46EC" w:rsidRPr="00B86380" w:rsidRDefault="00BC46EC"/>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6522"/>
        <w:gridCol w:w="3685"/>
        <w:gridCol w:w="5670"/>
      </w:tblGrid>
      <w:tr w:rsidR="004D71DE" w:rsidRPr="00B86380" w:rsidTr="00144D41">
        <w:trPr>
          <w:cantSplit/>
          <w:trHeight w:val="123"/>
        </w:trPr>
        <w:tc>
          <w:tcPr>
            <w:tcW w:w="15877" w:type="dxa"/>
            <w:gridSpan w:val="3"/>
            <w:shd w:val="clear" w:color="auto" w:fill="B2A1C7" w:themeFill="accent4" w:themeFillTint="99"/>
            <w:tcMar>
              <w:top w:w="28" w:type="dxa"/>
              <w:left w:w="57" w:type="dxa"/>
              <w:bottom w:w="28" w:type="dxa"/>
              <w:right w:w="57" w:type="dxa"/>
            </w:tcMar>
          </w:tcPr>
          <w:p w:rsidR="004D71DE" w:rsidRPr="00B86380" w:rsidRDefault="003C4A7A" w:rsidP="002D6D19">
            <w:pPr>
              <w:rPr>
                <w:rFonts w:ascii="Tahoma" w:hAnsi="Tahoma" w:cs="Tahoma"/>
                <w:color w:val="FFFFFF" w:themeColor="background1"/>
                <w:sz w:val="16"/>
                <w:szCs w:val="16"/>
              </w:rPr>
            </w:pPr>
            <w:r>
              <w:rPr>
                <w:rFonts w:ascii="Tahoma" w:hAnsi="Tahoma" w:cs="Tahoma"/>
                <w:color w:val="FFFFFF" w:themeColor="background1"/>
                <w:sz w:val="20"/>
                <w:szCs w:val="20"/>
              </w:rPr>
              <w:t>PWNC:</w:t>
            </w:r>
            <w:r w:rsidR="00F137CA" w:rsidRPr="00B86380">
              <w:rPr>
                <w:rFonts w:ascii="Tahoma" w:hAnsi="Tahoma" w:cs="Tahoma"/>
                <w:color w:val="FFFFFF" w:themeColor="background1"/>
                <w:sz w:val="20"/>
                <w:szCs w:val="20"/>
              </w:rPr>
              <w:t xml:space="preserve"> </w:t>
            </w:r>
            <w:r w:rsidR="002D6D19">
              <w:rPr>
                <w:rFonts w:ascii="Tahoma" w:hAnsi="Tahoma" w:cs="Tahoma"/>
                <w:color w:val="FFFFFF" w:themeColor="background1"/>
                <w:sz w:val="20"/>
                <w:szCs w:val="20"/>
              </w:rPr>
              <w:t xml:space="preserve">Tebygolrwydd 2 </w:t>
            </w:r>
            <w:r w:rsidR="00C71563" w:rsidRPr="00B86380">
              <w:rPr>
                <w:rFonts w:ascii="Tahoma" w:hAnsi="Tahoma" w:cs="Tahoma"/>
                <w:color w:val="FFFFFF" w:themeColor="background1"/>
                <w:sz w:val="20"/>
                <w:szCs w:val="20"/>
              </w:rPr>
              <w:t xml:space="preserve">– </w:t>
            </w:r>
            <w:r w:rsidR="002D6D19">
              <w:rPr>
                <w:rFonts w:ascii="Tahoma" w:hAnsi="Tahoma" w:cs="Tahoma"/>
                <w:color w:val="FFFFFF" w:themeColor="background1"/>
                <w:sz w:val="20"/>
                <w:szCs w:val="20"/>
              </w:rPr>
              <w:t xml:space="preserve">Amlder Cymharol      </w:t>
            </w:r>
          </w:p>
        </w:tc>
      </w:tr>
      <w:tr w:rsidR="007858B9" w:rsidRPr="00B86380" w:rsidTr="00421C99">
        <w:trPr>
          <w:cantSplit/>
          <w:trHeight w:val="123"/>
        </w:trPr>
        <w:tc>
          <w:tcPr>
            <w:tcW w:w="6522" w:type="dxa"/>
            <w:shd w:val="clear" w:color="auto" w:fill="B2A1C7" w:themeFill="accent4" w:themeFillTint="99"/>
            <w:tcMar>
              <w:top w:w="28" w:type="dxa"/>
              <w:left w:w="57" w:type="dxa"/>
              <w:bottom w:w="28" w:type="dxa"/>
              <w:right w:w="57" w:type="dxa"/>
            </w:tcMar>
          </w:tcPr>
          <w:p w:rsidR="007858B9" w:rsidRPr="00B86380" w:rsidRDefault="003C4A7A" w:rsidP="000563B6">
            <w:pPr>
              <w:rPr>
                <w:rFonts w:ascii="Tahoma" w:hAnsi="Tahoma" w:cs="Tahoma"/>
                <w:color w:val="FFFFFF" w:themeColor="background1"/>
                <w:sz w:val="16"/>
                <w:szCs w:val="16"/>
              </w:rPr>
            </w:pPr>
            <w:r>
              <w:rPr>
                <w:rFonts w:ascii="Tahoma" w:hAnsi="Tahoma" w:cs="Tahoma"/>
                <w:color w:val="FFFFFF" w:themeColor="background1"/>
                <w:sz w:val="16"/>
                <w:szCs w:val="16"/>
              </w:rPr>
              <w:t>Cwestiynau Procio/Rhesymu:</w:t>
            </w:r>
          </w:p>
        </w:tc>
        <w:tc>
          <w:tcPr>
            <w:tcW w:w="3685" w:type="dxa"/>
            <w:shd w:val="clear" w:color="auto" w:fill="B2A1C7" w:themeFill="accent4" w:themeFillTint="99"/>
            <w:tcMar>
              <w:top w:w="28" w:type="dxa"/>
              <w:left w:w="57" w:type="dxa"/>
              <w:bottom w:w="28" w:type="dxa"/>
              <w:right w:w="57" w:type="dxa"/>
            </w:tcMar>
          </w:tcPr>
          <w:p w:rsidR="007858B9" w:rsidRPr="00B86380" w:rsidRDefault="003C4A7A" w:rsidP="000563B6">
            <w:pPr>
              <w:rPr>
                <w:rFonts w:ascii="Tahoma" w:hAnsi="Tahoma" w:cs="Tahoma"/>
                <w:color w:val="FFFFFF" w:themeColor="background1"/>
                <w:sz w:val="16"/>
                <w:szCs w:val="16"/>
              </w:rPr>
            </w:pPr>
            <w:r>
              <w:rPr>
                <w:rFonts w:ascii="Tahoma" w:hAnsi="Tahoma" w:cs="Tahoma"/>
                <w:color w:val="FFFFFF" w:themeColor="background1"/>
                <w:sz w:val="16"/>
                <w:szCs w:val="16"/>
              </w:rPr>
              <w:t>Gweithgaredd Adnodd Rhifedd</w:t>
            </w:r>
          </w:p>
        </w:tc>
        <w:tc>
          <w:tcPr>
            <w:tcW w:w="5670" w:type="dxa"/>
            <w:shd w:val="clear" w:color="auto" w:fill="B2A1C7" w:themeFill="accent4" w:themeFillTint="99"/>
            <w:tcMar>
              <w:top w:w="28" w:type="dxa"/>
              <w:left w:w="57" w:type="dxa"/>
              <w:bottom w:w="28" w:type="dxa"/>
              <w:right w:w="57" w:type="dxa"/>
            </w:tcMar>
          </w:tcPr>
          <w:p w:rsidR="007858B9" w:rsidRPr="00B86380" w:rsidRDefault="003C4A7A" w:rsidP="000563B6">
            <w:pPr>
              <w:rPr>
                <w:rFonts w:ascii="Tahoma" w:hAnsi="Tahoma" w:cs="Tahoma"/>
                <w:color w:val="FFFFFF" w:themeColor="background1"/>
                <w:sz w:val="16"/>
                <w:szCs w:val="16"/>
              </w:rPr>
            </w:pPr>
            <w:r>
              <w:rPr>
                <w:rFonts w:ascii="Tahoma" w:hAnsi="Tahoma" w:cs="Tahoma"/>
                <w:color w:val="FFFFFF" w:themeColor="background1"/>
                <w:sz w:val="16"/>
                <w:szCs w:val="16"/>
              </w:rPr>
              <w:t>Adnoddau</w:t>
            </w:r>
          </w:p>
        </w:tc>
      </w:tr>
      <w:tr w:rsidR="007858B9" w:rsidRPr="00B86380" w:rsidTr="00421C99">
        <w:trPr>
          <w:cantSplit/>
          <w:trHeight w:val="36"/>
        </w:trPr>
        <w:tc>
          <w:tcPr>
            <w:tcW w:w="6522" w:type="dxa"/>
            <w:shd w:val="clear" w:color="auto" w:fill="auto"/>
            <w:tcMar>
              <w:top w:w="28" w:type="dxa"/>
              <w:left w:w="57" w:type="dxa"/>
              <w:bottom w:w="28" w:type="dxa"/>
              <w:right w:w="57" w:type="dxa"/>
            </w:tcMar>
          </w:tcPr>
          <w:p w:rsidR="007858B9" w:rsidRPr="00B86380" w:rsidRDefault="002D6D19" w:rsidP="00B84B9A">
            <w:pPr>
              <w:pStyle w:val="ListParagraph"/>
              <w:numPr>
                <w:ilvl w:val="0"/>
                <w:numId w:val="136"/>
              </w:numPr>
              <w:spacing w:line="240" w:lineRule="auto"/>
              <w:ind w:left="369" w:hanging="284"/>
              <w:rPr>
                <w:rFonts w:ascii="Tahoma" w:hAnsi="Tahoma" w:cs="Tahoma"/>
                <w:sz w:val="16"/>
                <w:szCs w:val="16"/>
              </w:rPr>
            </w:pPr>
            <w:r>
              <w:rPr>
                <w:rFonts w:ascii="Tahoma" w:hAnsi="Tahoma" w:cs="Tahoma"/>
                <w:sz w:val="16"/>
                <w:szCs w:val="16"/>
              </w:rPr>
              <w:t xml:space="preserve">Mae dewis (dyweder 10) o fotymau gwahanol liw mewn sach. </w:t>
            </w:r>
            <w:r w:rsidR="00B84B9A">
              <w:rPr>
                <w:rFonts w:ascii="Tahoma" w:hAnsi="Tahoma" w:cs="Tahoma"/>
                <w:sz w:val="16"/>
                <w:szCs w:val="16"/>
              </w:rPr>
              <w:t>Tynnwch nhw allan</w:t>
            </w:r>
            <w:r>
              <w:rPr>
                <w:rFonts w:ascii="Tahoma" w:hAnsi="Tahoma" w:cs="Tahoma"/>
                <w:sz w:val="16"/>
                <w:szCs w:val="16"/>
              </w:rPr>
              <w:t xml:space="preserve"> a</w:t>
            </w:r>
            <w:r w:rsidR="00B84B9A">
              <w:rPr>
                <w:rFonts w:ascii="Tahoma" w:hAnsi="Tahoma" w:cs="Tahoma"/>
                <w:sz w:val="16"/>
                <w:szCs w:val="16"/>
              </w:rPr>
              <w:t xml:space="preserve">’u rhoi </w:t>
            </w:r>
            <w:r>
              <w:rPr>
                <w:rFonts w:ascii="Tahoma" w:hAnsi="Tahoma" w:cs="Tahoma"/>
                <w:sz w:val="16"/>
                <w:szCs w:val="16"/>
              </w:rPr>
              <w:t xml:space="preserve">nhw’n ôl nifer o weithiau. Bob tro y byddwch yn </w:t>
            </w:r>
            <w:r w:rsidR="00B84B9A">
              <w:rPr>
                <w:rFonts w:ascii="Tahoma" w:hAnsi="Tahoma" w:cs="Tahoma"/>
                <w:sz w:val="16"/>
                <w:szCs w:val="16"/>
              </w:rPr>
              <w:t>tynnu botwm o’r sach</w:t>
            </w:r>
            <w:r w:rsidR="007858B9" w:rsidRPr="00B86380">
              <w:rPr>
                <w:rFonts w:ascii="Tahoma" w:hAnsi="Tahoma" w:cs="Tahoma"/>
                <w:sz w:val="16"/>
                <w:szCs w:val="16"/>
              </w:rPr>
              <w:t xml:space="preserve">, </w:t>
            </w:r>
            <w:r>
              <w:rPr>
                <w:rFonts w:ascii="Tahoma" w:hAnsi="Tahoma" w:cs="Tahoma"/>
                <w:sz w:val="16"/>
                <w:szCs w:val="16"/>
              </w:rPr>
              <w:t xml:space="preserve">beth ydych chi’n credu yw lliwiau’r 10 botwm? Sut allwn ni fod yn fwy siŵr byth?     </w:t>
            </w:r>
          </w:p>
          <w:p w:rsidR="007858B9" w:rsidRPr="00B86380" w:rsidRDefault="002D6D19" w:rsidP="00B84B9A">
            <w:pPr>
              <w:pStyle w:val="ListParagraph"/>
              <w:numPr>
                <w:ilvl w:val="0"/>
                <w:numId w:val="136"/>
              </w:numPr>
              <w:spacing w:line="240" w:lineRule="auto"/>
              <w:ind w:left="369" w:hanging="284"/>
              <w:rPr>
                <w:rFonts w:ascii="Tahoma" w:hAnsi="Tahoma" w:cs="Tahoma"/>
                <w:sz w:val="16"/>
                <w:szCs w:val="16"/>
              </w:rPr>
            </w:pPr>
            <w:r>
              <w:rPr>
                <w:rFonts w:ascii="Tahoma" w:hAnsi="Tahoma" w:cs="Tahoma"/>
                <w:sz w:val="16"/>
                <w:szCs w:val="16"/>
              </w:rPr>
              <w:t xml:space="preserve">Sut allwch </w:t>
            </w:r>
            <w:r w:rsidR="00EF1C11">
              <w:rPr>
                <w:rFonts w:ascii="Tahoma" w:hAnsi="Tahoma" w:cs="Tahoma"/>
                <w:sz w:val="16"/>
                <w:szCs w:val="16"/>
              </w:rPr>
              <w:t xml:space="preserve">chi </w:t>
            </w:r>
            <w:r>
              <w:rPr>
                <w:rFonts w:ascii="Tahoma" w:hAnsi="Tahoma" w:cs="Tahoma"/>
                <w:sz w:val="16"/>
                <w:szCs w:val="16"/>
              </w:rPr>
              <w:t>wneud gêm yn deg</w:t>
            </w:r>
            <w:r w:rsidR="007858B9" w:rsidRPr="00B86380">
              <w:rPr>
                <w:rFonts w:ascii="Tahoma" w:hAnsi="Tahoma" w:cs="Tahoma"/>
                <w:sz w:val="16"/>
                <w:szCs w:val="16"/>
              </w:rPr>
              <w:t>?</w:t>
            </w:r>
            <w:r w:rsidR="007858B9" w:rsidRPr="00B86380">
              <w:rPr>
                <w:rFonts w:ascii="Tahoma" w:hAnsi="Tahoma" w:cs="Tahoma"/>
                <w:sz w:val="16"/>
                <w:szCs w:val="16"/>
              </w:rPr>
              <w:br/>
            </w:r>
            <w:r>
              <w:rPr>
                <w:rFonts w:ascii="Tahoma" w:hAnsi="Tahoma" w:cs="Tahoma"/>
                <w:sz w:val="16"/>
                <w:szCs w:val="16"/>
              </w:rPr>
              <w:t xml:space="preserve">Mae darn arian yn cael ei fflipio 10 gwaith ac rydych chi’n cael 2 ben ac </w:t>
            </w:r>
            <w:r w:rsidR="007858B9" w:rsidRPr="00B86380">
              <w:rPr>
                <w:rFonts w:ascii="Tahoma" w:hAnsi="Tahoma" w:cs="Tahoma"/>
                <w:sz w:val="16"/>
                <w:szCs w:val="16"/>
              </w:rPr>
              <w:t>8</w:t>
            </w:r>
            <w:r>
              <w:rPr>
                <w:rFonts w:ascii="Tahoma" w:hAnsi="Tahoma" w:cs="Tahoma"/>
                <w:sz w:val="16"/>
                <w:szCs w:val="16"/>
              </w:rPr>
              <w:t xml:space="preserve"> cynffon, a ydy’r darn arian hwn yn </w:t>
            </w:r>
            <w:r w:rsidR="00B84B9A">
              <w:rPr>
                <w:rFonts w:ascii="Tahoma" w:hAnsi="Tahoma" w:cs="Tahoma"/>
                <w:sz w:val="16"/>
                <w:szCs w:val="16"/>
              </w:rPr>
              <w:t>dueddol</w:t>
            </w:r>
            <w:r>
              <w:rPr>
                <w:rFonts w:ascii="Tahoma" w:hAnsi="Tahoma" w:cs="Tahoma"/>
                <w:sz w:val="16"/>
                <w:szCs w:val="16"/>
              </w:rPr>
              <w:t>?</w:t>
            </w:r>
          </w:p>
          <w:p w:rsidR="007858B9" w:rsidRPr="00B86380" w:rsidRDefault="002D6D19" w:rsidP="00AF4257">
            <w:pPr>
              <w:pStyle w:val="ListParagraph"/>
              <w:numPr>
                <w:ilvl w:val="0"/>
                <w:numId w:val="136"/>
              </w:numPr>
              <w:spacing w:line="240" w:lineRule="auto"/>
              <w:ind w:left="369" w:hanging="284"/>
              <w:rPr>
                <w:rFonts w:ascii="Tahoma" w:hAnsi="Tahoma" w:cs="Tahoma"/>
                <w:sz w:val="16"/>
                <w:szCs w:val="16"/>
              </w:rPr>
            </w:pPr>
            <w:r>
              <w:rPr>
                <w:rFonts w:ascii="Tahoma" w:hAnsi="Tahoma" w:cs="Tahoma"/>
                <w:sz w:val="16"/>
                <w:szCs w:val="16"/>
              </w:rPr>
              <w:t>Dangoswch imi enghraifft o</w:t>
            </w:r>
            <w:r w:rsidR="007858B9" w:rsidRPr="00B86380">
              <w:rPr>
                <w:rFonts w:ascii="Tahoma" w:hAnsi="Tahoma" w:cs="Tahoma"/>
                <w:sz w:val="16"/>
                <w:szCs w:val="16"/>
              </w:rPr>
              <w:t xml:space="preserve">: </w:t>
            </w:r>
            <w:r>
              <w:rPr>
                <w:rFonts w:ascii="Tahoma" w:hAnsi="Tahoma" w:cs="Tahoma"/>
                <w:sz w:val="16"/>
                <w:szCs w:val="16"/>
              </w:rPr>
              <w:t>sefyllfa a fyddai’n golygu bod gofyn defnyddio arbrofi i amcangyfrif tebygolrwydd</w:t>
            </w:r>
          </w:p>
          <w:p w:rsidR="007858B9" w:rsidRPr="00B86380" w:rsidRDefault="002D6D19" w:rsidP="002D6D19">
            <w:pPr>
              <w:pStyle w:val="ListParagraph"/>
              <w:numPr>
                <w:ilvl w:val="0"/>
                <w:numId w:val="136"/>
              </w:numPr>
              <w:spacing w:line="240" w:lineRule="auto"/>
              <w:ind w:left="369" w:hanging="284"/>
              <w:rPr>
                <w:rFonts w:ascii="Tahoma" w:hAnsi="Tahoma" w:cs="Tahoma"/>
                <w:sz w:val="16"/>
                <w:szCs w:val="16"/>
              </w:rPr>
            </w:pPr>
            <w:r>
              <w:rPr>
                <w:rFonts w:ascii="Tahoma" w:hAnsi="Tahoma" w:cs="Tahoma"/>
                <w:sz w:val="16"/>
                <w:szCs w:val="16"/>
              </w:rPr>
              <w:t>Beth sydd yr un fath/yn wahanol am ddefnyddio tebygolrwydd damcaniaethol i ganfod y tebygolrwydd</w:t>
            </w:r>
            <w:r w:rsidR="007858B9" w:rsidRPr="00B86380">
              <w:rPr>
                <w:rFonts w:ascii="Tahoma" w:hAnsi="Tahoma" w:cs="Tahoma"/>
                <w:sz w:val="16"/>
                <w:szCs w:val="16"/>
              </w:rPr>
              <w:t xml:space="preserve"> o</w:t>
            </w:r>
            <w:r>
              <w:rPr>
                <w:rFonts w:ascii="Tahoma" w:hAnsi="Tahoma" w:cs="Tahoma"/>
                <w:sz w:val="16"/>
                <w:szCs w:val="16"/>
              </w:rPr>
              <w:t xml:space="preserve"> gael 6 pan fyddwch yn rholio dis, a defnyddio tebygolrwydd arbrofol at yr un diben?           </w:t>
            </w:r>
          </w:p>
          <w:p w:rsidR="00382871" w:rsidRPr="00B86380" w:rsidRDefault="002D6D19" w:rsidP="00AF4257">
            <w:pPr>
              <w:pStyle w:val="ListParagraph"/>
              <w:numPr>
                <w:ilvl w:val="0"/>
                <w:numId w:val="136"/>
              </w:numPr>
              <w:spacing w:line="240" w:lineRule="auto"/>
              <w:ind w:left="369" w:hanging="284"/>
              <w:rPr>
                <w:rFonts w:ascii="Tahoma" w:hAnsi="Tahoma" w:cs="Tahoma"/>
                <w:sz w:val="16"/>
                <w:szCs w:val="16"/>
              </w:rPr>
            </w:pPr>
            <w:r>
              <w:rPr>
                <w:rFonts w:ascii="Tahoma" w:hAnsi="Tahoma" w:cs="Tahoma"/>
                <w:sz w:val="16"/>
                <w:szCs w:val="16"/>
              </w:rPr>
              <w:t>Y tebygolrwydd y bydd yn bwrw glaw yfory yw</w:t>
            </w:r>
            <w:r w:rsidR="00382871" w:rsidRPr="00B86380">
              <w:rPr>
                <w:rFonts w:ascii="Tahoma" w:hAnsi="Tahoma" w:cs="Tahoma"/>
                <w:sz w:val="16"/>
                <w:szCs w:val="16"/>
              </w:rPr>
              <w:t xml:space="preserve"> ½ - </w:t>
            </w:r>
            <w:r>
              <w:rPr>
                <w:rFonts w:ascii="Tahoma" w:hAnsi="Tahoma" w:cs="Tahoma"/>
                <w:sz w:val="16"/>
                <w:szCs w:val="16"/>
              </w:rPr>
              <w:t>Cywir neu Anghywir? Pam?</w:t>
            </w:r>
          </w:p>
          <w:p w:rsidR="00382871" w:rsidRPr="00B86380" w:rsidRDefault="002D6D19" w:rsidP="00AF4257">
            <w:pPr>
              <w:pStyle w:val="ListParagraph"/>
              <w:numPr>
                <w:ilvl w:val="0"/>
                <w:numId w:val="136"/>
              </w:numPr>
              <w:spacing w:line="240" w:lineRule="auto"/>
              <w:ind w:left="369" w:hanging="284"/>
              <w:rPr>
                <w:rFonts w:ascii="Tahoma" w:hAnsi="Tahoma" w:cs="Tahoma"/>
                <w:sz w:val="16"/>
                <w:szCs w:val="16"/>
              </w:rPr>
            </w:pPr>
            <w:r>
              <w:rPr>
                <w:rFonts w:ascii="Tahoma" w:hAnsi="Tahoma" w:cs="Tahoma"/>
                <w:sz w:val="16"/>
                <w:szCs w:val="16"/>
              </w:rPr>
              <w:t xml:space="preserve">Sut allwch chi benderfynu sawl canlyniad fydd?       </w:t>
            </w:r>
          </w:p>
          <w:p w:rsidR="00382871" w:rsidRPr="00B86380" w:rsidRDefault="002D6D19" w:rsidP="002D6D19">
            <w:pPr>
              <w:pStyle w:val="ListParagraph"/>
              <w:numPr>
                <w:ilvl w:val="0"/>
                <w:numId w:val="136"/>
              </w:numPr>
              <w:spacing w:line="240" w:lineRule="auto"/>
              <w:ind w:left="369" w:hanging="284"/>
              <w:rPr>
                <w:rFonts w:ascii="Tahoma" w:hAnsi="Tahoma" w:cs="Tahoma"/>
                <w:sz w:val="16"/>
                <w:szCs w:val="16"/>
              </w:rPr>
            </w:pPr>
            <w:r>
              <w:rPr>
                <w:rFonts w:ascii="Tahoma" w:hAnsi="Tahoma" w:cs="Tahoma"/>
                <w:sz w:val="16"/>
                <w:szCs w:val="16"/>
              </w:rPr>
              <w:t>Os byddaf yn fflipio darn arian</w:t>
            </w:r>
            <w:r w:rsidR="00382871" w:rsidRPr="00B86380">
              <w:rPr>
                <w:rFonts w:ascii="Tahoma" w:hAnsi="Tahoma" w:cs="Tahoma"/>
                <w:sz w:val="16"/>
                <w:szCs w:val="16"/>
              </w:rPr>
              <w:t xml:space="preserve"> 1000 </w:t>
            </w:r>
            <w:r>
              <w:rPr>
                <w:rFonts w:ascii="Tahoma" w:hAnsi="Tahoma" w:cs="Tahoma"/>
                <w:sz w:val="16"/>
                <w:szCs w:val="16"/>
              </w:rPr>
              <w:t xml:space="preserve">o weithiau, a fydda i’n cael pen </w:t>
            </w:r>
            <w:r w:rsidR="00382871" w:rsidRPr="00B86380">
              <w:rPr>
                <w:rFonts w:ascii="Tahoma" w:hAnsi="Tahoma" w:cs="Tahoma"/>
                <w:sz w:val="16"/>
                <w:szCs w:val="16"/>
              </w:rPr>
              <w:t xml:space="preserve">500 </w:t>
            </w:r>
            <w:r>
              <w:rPr>
                <w:rFonts w:ascii="Tahoma" w:hAnsi="Tahoma" w:cs="Tahoma"/>
                <w:sz w:val="16"/>
                <w:szCs w:val="16"/>
              </w:rPr>
              <w:t>o weithiau?</w:t>
            </w:r>
          </w:p>
          <w:p w:rsidR="00382871" w:rsidRPr="00B86380" w:rsidRDefault="002D6D19" w:rsidP="00AF4257">
            <w:pPr>
              <w:pStyle w:val="ListParagraph"/>
              <w:numPr>
                <w:ilvl w:val="0"/>
                <w:numId w:val="136"/>
              </w:numPr>
              <w:spacing w:line="240" w:lineRule="auto"/>
              <w:ind w:left="369" w:hanging="284"/>
              <w:rPr>
                <w:rFonts w:ascii="Tahoma" w:hAnsi="Tahoma" w:cs="Tahoma"/>
                <w:sz w:val="16"/>
                <w:szCs w:val="16"/>
              </w:rPr>
            </w:pPr>
            <w:r>
              <w:rPr>
                <w:rFonts w:ascii="Tahoma" w:hAnsi="Tahoma" w:cs="Tahoma"/>
                <w:sz w:val="16"/>
                <w:szCs w:val="16"/>
              </w:rPr>
              <w:t>Os byddwch yn ailadrodd arbrawf</w:t>
            </w:r>
            <w:r w:rsidR="00382871" w:rsidRPr="00B86380">
              <w:rPr>
                <w:rFonts w:ascii="Tahoma" w:hAnsi="Tahoma" w:cs="Tahoma"/>
                <w:sz w:val="16"/>
                <w:szCs w:val="16"/>
              </w:rPr>
              <w:t xml:space="preserve">, </w:t>
            </w:r>
            <w:r>
              <w:rPr>
                <w:rFonts w:ascii="Tahoma" w:hAnsi="Tahoma" w:cs="Tahoma"/>
                <w:sz w:val="16"/>
                <w:szCs w:val="16"/>
              </w:rPr>
              <w:t xml:space="preserve">a fyddwch bob amser / weithiau / byth yn cael yr un canlyniad?    </w:t>
            </w:r>
          </w:p>
          <w:p w:rsidR="00382871" w:rsidRPr="00B86380" w:rsidRDefault="00B84B9A" w:rsidP="002D6D19">
            <w:pPr>
              <w:pStyle w:val="ListParagraph"/>
              <w:numPr>
                <w:ilvl w:val="0"/>
                <w:numId w:val="136"/>
              </w:numPr>
              <w:spacing w:line="240" w:lineRule="auto"/>
              <w:ind w:left="369" w:hanging="284"/>
              <w:rPr>
                <w:rFonts w:ascii="Tahoma" w:hAnsi="Tahoma" w:cs="Tahoma"/>
                <w:sz w:val="16"/>
                <w:szCs w:val="16"/>
              </w:rPr>
            </w:pPr>
            <w:r>
              <w:rPr>
                <w:rFonts w:ascii="Tahoma" w:eastAsiaTheme="minorHAnsi" w:hAnsi="Tahoma" w:cs="Tahoma"/>
                <w:sz w:val="16"/>
                <w:szCs w:val="16"/>
              </w:rPr>
              <w:t>Lluniwch arbrawf a fydd yn rhoi tebygolrwyddau o 1/3, 1/2, 2/5 etc.</w:t>
            </w:r>
          </w:p>
          <w:p w:rsidR="007858B9" w:rsidRPr="00B86380" w:rsidRDefault="002D6D19" w:rsidP="002D6D19">
            <w:pPr>
              <w:ind w:left="85"/>
              <w:rPr>
                <w:rFonts w:ascii="Tahoma" w:hAnsi="Tahoma" w:cs="Tahoma"/>
                <w:sz w:val="16"/>
                <w:szCs w:val="16"/>
              </w:rPr>
            </w:pPr>
            <w:r>
              <w:rPr>
                <w:rFonts w:ascii="Tahoma" w:hAnsi="Tahoma" w:cs="Tahoma"/>
                <w:sz w:val="16"/>
                <w:szCs w:val="16"/>
              </w:rPr>
              <w:t>Cywir/Byth/Weithiau:</w:t>
            </w:r>
            <w:r w:rsidR="007858B9" w:rsidRPr="00B86380">
              <w:rPr>
                <w:rFonts w:ascii="Tahoma" w:hAnsi="Tahoma" w:cs="Tahoma"/>
                <w:sz w:val="16"/>
                <w:szCs w:val="16"/>
              </w:rPr>
              <w:t xml:space="preserve"> </w:t>
            </w:r>
          </w:p>
          <w:p w:rsidR="007858B9" w:rsidRPr="00B86380" w:rsidRDefault="002D6D19" w:rsidP="00AF4257">
            <w:pPr>
              <w:numPr>
                <w:ilvl w:val="0"/>
                <w:numId w:val="136"/>
              </w:numPr>
              <w:ind w:left="369" w:hanging="284"/>
              <w:rPr>
                <w:rFonts w:ascii="Tahoma" w:hAnsi="Tahoma" w:cs="Tahoma"/>
                <w:sz w:val="16"/>
                <w:szCs w:val="16"/>
              </w:rPr>
            </w:pPr>
            <w:r>
              <w:rPr>
                <w:rFonts w:ascii="Tahoma" w:hAnsi="Tahoma" w:cs="Tahoma"/>
                <w:sz w:val="16"/>
                <w:szCs w:val="16"/>
              </w:rPr>
              <w:t>Mae tebygolrwydd arbrofol yn fwy dibynadwy na thebygolrwydd damcaniaethol</w:t>
            </w:r>
          </w:p>
          <w:p w:rsidR="007858B9" w:rsidRPr="00B86380" w:rsidRDefault="002D6D19" w:rsidP="00AF4257">
            <w:pPr>
              <w:numPr>
                <w:ilvl w:val="0"/>
                <w:numId w:val="136"/>
              </w:numPr>
              <w:ind w:left="369" w:hanging="284"/>
              <w:rPr>
                <w:rFonts w:ascii="Tahoma" w:hAnsi="Tahoma" w:cs="Tahoma"/>
                <w:sz w:val="16"/>
                <w:szCs w:val="16"/>
              </w:rPr>
            </w:pPr>
            <w:r>
              <w:rPr>
                <w:rFonts w:ascii="Tahoma" w:hAnsi="Tahoma" w:cs="Tahoma"/>
                <w:sz w:val="16"/>
                <w:szCs w:val="16"/>
              </w:rPr>
              <w:t>Mae tebygolrwydd arbrofol yn dod yn agosach i’r gwir debygolrwydd am fod mwy o dreialon yn cael eu cynnal</w:t>
            </w:r>
          </w:p>
          <w:p w:rsidR="007858B9" w:rsidRPr="00B86380" w:rsidRDefault="002D6D19" w:rsidP="00AF4257">
            <w:pPr>
              <w:numPr>
                <w:ilvl w:val="0"/>
                <w:numId w:val="136"/>
              </w:numPr>
              <w:ind w:left="369" w:hanging="284"/>
              <w:rPr>
                <w:rFonts w:ascii="Tahoma" w:hAnsi="Tahoma" w:cs="Tahoma"/>
                <w:sz w:val="16"/>
                <w:szCs w:val="16"/>
              </w:rPr>
            </w:pPr>
            <w:r>
              <w:rPr>
                <w:rFonts w:ascii="Tahoma" w:hAnsi="Tahoma" w:cs="Tahoma"/>
                <w:sz w:val="16"/>
                <w:szCs w:val="16"/>
              </w:rPr>
              <w:t xml:space="preserve">Amlder cymharol sy’n dod o hyd i’r gwir debygolrwydd </w:t>
            </w:r>
          </w:p>
          <w:p w:rsidR="007858B9" w:rsidRPr="00B86380" w:rsidRDefault="007858B9" w:rsidP="007E3639">
            <w:pPr>
              <w:ind w:left="369" w:hanging="284"/>
              <w:rPr>
                <w:rFonts w:ascii="Tahoma" w:hAnsi="Tahoma" w:cs="Tahoma"/>
                <w:color w:val="000000" w:themeColor="text1"/>
                <w:sz w:val="16"/>
                <w:szCs w:val="16"/>
              </w:rPr>
            </w:pPr>
          </w:p>
          <w:p w:rsidR="007858B9" w:rsidRPr="00B86380" w:rsidRDefault="007858B9" w:rsidP="002D6D19">
            <w:pPr>
              <w:pStyle w:val="Pa3"/>
              <w:numPr>
                <w:ilvl w:val="0"/>
                <w:numId w:val="136"/>
              </w:numPr>
              <w:spacing w:line="240" w:lineRule="auto"/>
              <w:ind w:left="369" w:hanging="284"/>
              <w:rPr>
                <w:rFonts w:ascii="Tahoma" w:hAnsi="Tahoma" w:cs="Tahoma"/>
                <w:color w:val="000000"/>
                <w:sz w:val="16"/>
                <w:szCs w:val="16"/>
              </w:rPr>
            </w:pPr>
            <w:r w:rsidRPr="00B86380">
              <w:rPr>
                <w:rFonts w:ascii="Tahoma" w:hAnsi="Tahoma" w:cs="Tahoma"/>
                <w:color w:val="000000"/>
                <w:sz w:val="16"/>
                <w:szCs w:val="16"/>
              </w:rPr>
              <w:t>‘</w:t>
            </w:r>
            <w:r w:rsidR="002D6D19">
              <w:rPr>
                <w:rFonts w:ascii="Tahoma" w:hAnsi="Tahoma" w:cs="Tahoma"/>
                <w:color w:val="000000"/>
                <w:sz w:val="16"/>
                <w:szCs w:val="16"/>
              </w:rPr>
              <w:t xml:space="preserve">Pan fyddwch yn troelli darn arian, y tebygolrwydd o gael pen yw </w:t>
            </w:r>
            <w:r w:rsidRPr="00B86380">
              <w:rPr>
                <w:rFonts w:ascii="Tahoma" w:hAnsi="Tahoma" w:cs="Tahoma"/>
                <w:color w:val="000000"/>
                <w:sz w:val="16"/>
                <w:szCs w:val="16"/>
              </w:rPr>
              <w:t xml:space="preserve">0.5. </w:t>
            </w:r>
            <w:r w:rsidR="002D6D19">
              <w:rPr>
                <w:rFonts w:ascii="Tahoma" w:hAnsi="Tahoma" w:cs="Tahoma"/>
                <w:color w:val="000000"/>
                <w:sz w:val="16"/>
                <w:szCs w:val="16"/>
              </w:rPr>
              <w:t>Felly os byddwch yn troelli darn arian ddeg o weithiau, bydd</w:t>
            </w:r>
            <w:r w:rsidR="00B84B9A">
              <w:rPr>
                <w:rFonts w:ascii="Tahoma" w:hAnsi="Tahoma" w:cs="Tahoma"/>
                <w:color w:val="000000"/>
                <w:sz w:val="16"/>
                <w:szCs w:val="16"/>
              </w:rPr>
              <w:t>w</w:t>
            </w:r>
            <w:r w:rsidR="002D6D19">
              <w:rPr>
                <w:rFonts w:ascii="Tahoma" w:hAnsi="Tahoma" w:cs="Tahoma"/>
                <w:color w:val="000000"/>
                <w:sz w:val="16"/>
                <w:szCs w:val="16"/>
              </w:rPr>
              <w:t>ch yn cael pum pen yn union</w:t>
            </w:r>
            <w:r w:rsidRPr="00B86380">
              <w:rPr>
                <w:rFonts w:ascii="Tahoma" w:hAnsi="Tahoma" w:cs="Tahoma"/>
                <w:color w:val="000000"/>
                <w:sz w:val="16"/>
                <w:szCs w:val="16"/>
              </w:rPr>
              <w:t>.'</w:t>
            </w:r>
            <w:r w:rsidR="002D6D19">
              <w:rPr>
                <w:rFonts w:ascii="Tahoma" w:hAnsi="Tahoma" w:cs="Tahoma"/>
                <w:color w:val="000000"/>
                <w:sz w:val="16"/>
                <w:szCs w:val="16"/>
              </w:rPr>
              <w:t xml:space="preserve"> A ydy’r datganiad hwn yn gywir neu’n anghywir? Pam?</w:t>
            </w:r>
          </w:p>
          <w:p w:rsidR="007858B9" w:rsidRPr="00B86380" w:rsidRDefault="002D6D19" w:rsidP="00AF4257">
            <w:pPr>
              <w:pStyle w:val="ListParagraph"/>
              <w:numPr>
                <w:ilvl w:val="0"/>
                <w:numId w:val="136"/>
              </w:numPr>
              <w:spacing w:after="100" w:line="240" w:lineRule="auto"/>
              <w:ind w:left="369" w:hanging="284"/>
              <w:rPr>
                <w:rFonts w:ascii="Tahoma" w:hAnsi="Tahoma" w:cs="Tahoma"/>
                <w:color w:val="000000"/>
                <w:sz w:val="16"/>
                <w:szCs w:val="16"/>
              </w:rPr>
            </w:pPr>
            <w:r>
              <w:rPr>
                <w:rFonts w:ascii="Tahoma" w:hAnsi="Tahoma" w:cs="Tahoma"/>
                <w:color w:val="000000"/>
                <w:sz w:val="16"/>
                <w:szCs w:val="16"/>
              </w:rPr>
              <w:t>Rydych yn troelli</w:t>
            </w:r>
            <w:r w:rsidR="007858B9" w:rsidRPr="00B86380">
              <w:rPr>
                <w:rFonts w:ascii="Tahoma" w:hAnsi="Tahoma" w:cs="Tahoma"/>
                <w:color w:val="000000"/>
                <w:sz w:val="16"/>
                <w:szCs w:val="16"/>
              </w:rPr>
              <w:t xml:space="preserve"> </w:t>
            </w:r>
            <w:r>
              <w:rPr>
                <w:rFonts w:ascii="Tahoma" w:hAnsi="Tahoma" w:cs="Tahoma"/>
                <w:color w:val="000000"/>
                <w:sz w:val="16"/>
                <w:szCs w:val="16"/>
              </w:rPr>
              <w:t>darn arian 1</w:t>
            </w:r>
            <w:r w:rsidR="007858B9" w:rsidRPr="00B86380">
              <w:rPr>
                <w:rFonts w:ascii="Tahoma" w:hAnsi="Tahoma" w:cs="Tahoma"/>
                <w:color w:val="000000"/>
                <w:sz w:val="16"/>
                <w:szCs w:val="16"/>
              </w:rPr>
              <w:t xml:space="preserve">00 </w:t>
            </w:r>
            <w:r>
              <w:rPr>
                <w:rFonts w:ascii="Tahoma" w:hAnsi="Tahoma" w:cs="Tahoma"/>
                <w:color w:val="000000"/>
                <w:sz w:val="16"/>
                <w:szCs w:val="16"/>
              </w:rPr>
              <w:t xml:space="preserve">o weithiau ac yn cyfrif sawl gwaith y cewch chi ben. Mae robot wedi’i raglennu i droelli darn arian 1000 o weithiau. Pwy sy’n fwyaf tebygol o fod yn agosach i gael nifer hafal o bennau a chynffonau? Pam?  </w:t>
            </w:r>
          </w:p>
          <w:p w:rsidR="007858B9" w:rsidRPr="00B86380" w:rsidRDefault="00B84B9A" w:rsidP="00AF4257">
            <w:pPr>
              <w:pStyle w:val="ListParagraph"/>
              <w:numPr>
                <w:ilvl w:val="0"/>
                <w:numId w:val="136"/>
              </w:numPr>
              <w:spacing w:after="0" w:line="240" w:lineRule="auto"/>
              <w:ind w:left="369" w:hanging="284"/>
              <w:rPr>
                <w:rFonts w:ascii="Tahoma" w:hAnsi="Tahoma" w:cs="Tahoma"/>
                <w:color w:val="000000"/>
                <w:sz w:val="16"/>
                <w:szCs w:val="16"/>
              </w:rPr>
            </w:pPr>
            <w:r>
              <w:rPr>
                <w:rFonts w:ascii="Tahoma" w:eastAsiaTheme="minorHAnsi" w:hAnsi="Tahoma" w:cs="Tahoma"/>
                <w:color w:val="000000"/>
                <w:sz w:val="16"/>
                <w:szCs w:val="16"/>
              </w:rPr>
              <w:t xml:space="preserve">Beth allai fod yn wahanol am ddefnyddio tebygolrwydd damcaniaethol i ganfod tebygolrwydd cael 6 pan fyddwch yn rholio dis, a defnyddio tebygolrwydd arbrofol at yr un diben?                                                                             </w:t>
            </w:r>
          </w:p>
          <w:p w:rsidR="00382871" w:rsidRPr="00B86380" w:rsidRDefault="00382871" w:rsidP="0059617D">
            <w:pPr>
              <w:pStyle w:val="ListParagraph"/>
              <w:spacing w:after="0"/>
              <w:ind w:left="369"/>
              <w:rPr>
                <w:rFonts w:ascii="Tahoma" w:hAnsi="Tahoma" w:cs="Tahoma"/>
                <w:color w:val="000000" w:themeColor="text1"/>
                <w:sz w:val="16"/>
                <w:szCs w:val="16"/>
              </w:rPr>
            </w:pPr>
          </w:p>
        </w:tc>
        <w:tc>
          <w:tcPr>
            <w:tcW w:w="3685" w:type="dxa"/>
            <w:shd w:val="clear" w:color="auto" w:fill="auto"/>
            <w:tcMar>
              <w:top w:w="28" w:type="dxa"/>
              <w:left w:w="57" w:type="dxa"/>
              <w:bottom w:w="28" w:type="dxa"/>
              <w:right w:w="57" w:type="dxa"/>
            </w:tcMar>
          </w:tcPr>
          <w:p w:rsidR="007858B9" w:rsidRPr="00B86380" w:rsidRDefault="007858B9" w:rsidP="000563B6">
            <w:pPr>
              <w:rPr>
                <w:rFonts w:ascii="Tahoma" w:hAnsi="Tahoma" w:cs="Tahoma"/>
                <w:color w:val="000000" w:themeColor="text1"/>
                <w:sz w:val="16"/>
                <w:szCs w:val="16"/>
              </w:rPr>
            </w:pPr>
            <w:r w:rsidRPr="00B86380">
              <w:rPr>
                <w:rFonts w:ascii="Tahoma" w:hAnsi="Tahoma" w:cs="Tahoma"/>
                <w:color w:val="000000" w:themeColor="text1"/>
                <w:sz w:val="16"/>
                <w:szCs w:val="16"/>
              </w:rPr>
              <w:t>Dan Meyer’s Three Act Maths:</w:t>
            </w:r>
          </w:p>
          <w:p w:rsidR="007858B9" w:rsidRPr="00B86380" w:rsidRDefault="00B44020" w:rsidP="00AF4257">
            <w:pPr>
              <w:pStyle w:val="ListParagraph"/>
              <w:numPr>
                <w:ilvl w:val="0"/>
                <w:numId w:val="135"/>
              </w:numPr>
              <w:rPr>
                <w:rFonts w:ascii="Tahoma" w:hAnsi="Tahoma" w:cs="Tahoma"/>
                <w:color w:val="000000" w:themeColor="text1"/>
                <w:sz w:val="16"/>
                <w:szCs w:val="16"/>
              </w:rPr>
            </w:pPr>
            <w:hyperlink r:id="rId464" w:history="1">
              <w:r w:rsidR="007858B9" w:rsidRPr="00B86380">
                <w:rPr>
                  <w:rStyle w:val="Hyperlink"/>
                  <w:rFonts w:ascii="Tahoma" w:hAnsi="Tahoma" w:cs="Tahoma"/>
                  <w:sz w:val="16"/>
                  <w:szCs w:val="16"/>
                </w:rPr>
                <w:t>Dan Meyer's - Yellow Starbursts</w:t>
              </w:r>
            </w:hyperlink>
          </w:p>
          <w:p w:rsidR="00BE3454" w:rsidRPr="00B86380" w:rsidRDefault="00B84B9A" w:rsidP="00B84B9A">
            <w:pPr>
              <w:pStyle w:val="ListParagraph"/>
              <w:rPr>
                <w:rFonts w:ascii="Tahoma" w:hAnsi="Tahoma" w:cs="Tahoma"/>
                <w:color w:val="000000"/>
                <w:sz w:val="16"/>
                <w:szCs w:val="16"/>
                <w:shd w:val="clear" w:color="auto" w:fill="FFFFFF"/>
              </w:rPr>
            </w:pPr>
            <w:r>
              <w:rPr>
                <w:rFonts w:ascii="Tahoma" w:hAnsi="Tahoma" w:cs="Tahoma"/>
                <w:color w:val="000000"/>
                <w:sz w:val="16"/>
                <w:szCs w:val="16"/>
                <w:shd w:val="clear" w:color="auto" w:fill="FFFFFF"/>
              </w:rPr>
              <w:t xml:space="preserve">Sawl pecyn </w:t>
            </w:r>
            <w:r w:rsidR="007858B9" w:rsidRPr="00B86380">
              <w:rPr>
                <w:rFonts w:ascii="Tahoma" w:hAnsi="Tahoma" w:cs="Tahoma"/>
                <w:color w:val="000000"/>
                <w:sz w:val="16"/>
                <w:szCs w:val="16"/>
                <w:shd w:val="clear" w:color="auto" w:fill="FFFFFF"/>
              </w:rPr>
              <w:t xml:space="preserve">Starburst </w:t>
            </w:r>
            <w:r>
              <w:rPr>
                <w:rFonts w:ascii="Tahoma" w:hAnsi="Tahoma" w:cs="Tahoma"/>
                <w:color w:val="000000"/>
                <w:sz w:val="16"/>
                <w:szCs w:val="16"/>
                <w:shd w:val="clear" w:color="auto" w:fill="FFFFFF"/>
              </w:rPr>
              <w:t xml:space="preserve">sydd ag un Starburst melyn yn union? Dau Starburst melyn?         </w:t>
            </w:r>
          </w:p>
          <w:p w:rsidR="00B84B9A" w:rsidRPr="00B84B9A" w:rsidRDefault="00B44020" w:rsidP="00AF4257">
            <w:pPr>
              <w:pStyle w:val="ListParagraph"/>
              <w:numPr>
                <w:ilvl w:val="0"/>
                <w:numId w:val="135"/>
              </w:numPr>
              <w:rPr>
                <w:rStyle w:val="Hyperlink"/>
                <w:rFonts w:ascii="Tahoma" w:hAnsi="Tahoma" w:cs="Tahoma"/>
                <w:color w:val="000000"/>
                <w:sz w:val="16"/>
                <w:szCs w:val="16"/>
                <w:u w:val="none"/>
                <w:shd w:val="clear" w:color="auto" w:fill="FFFFFF"/>
              </w:rPr>
            </w:pPr>
            <w:hyperlink r:id="rId465" w:history="1">
              <w:r w:rsidR="00BE3454" w:rsidRPr="00B86380">
                <w:rPr>
                  <w:rStyle w:val="Hyperlink"/>
                  <w:rFonts w:ascii="Tahoma" w:hAnsi="Tahoma" w:cs="Tahoma"/>
                  <w:sz w:val="16"/>
                  <w:szCs w:val="16"/>
                </w:rPr>
                <w:t xml:space="preserve">Dan Meyer's - Money Duck </w:t>
              </w:r>
            </w:hyperlink>
            <w:r w:rsidR="00BE3454" w:rsidRPr="00B86380">
              <w:rPr>
                <w:rStyle w:val="Hyperlink"/>
                <w:rFonts w:ascii="Tahoma" w:hAnsi="Tahoma" w:cs="Tahoma"/>
                <w:sz w:val="16"/>
                <w:szCs w:val="16"/>
                <w:u w:val="none"/>
              </w:rPr>
              <w:t xml:space="preserve">           </w:t>
            </w:r>
          </w:p>
          <w:p w:rsidR="00BE3454" w:rsidRPr="00B86380" w:rsidRDefault="00B84B9A" w:rsidP="00B84B9A">
            <w:pPr>
              <w:pStyle w:val="ListParagraph"/>
              <w:rPr>
                <w:rFonts w:ascii="Tahoma" w:hAnsi="Tahoma" w:cs="Tahoma"/>
                <w:color w:val="000000"/>
                <w:sz w:val="16"/>
                <w:szCs w:val="16"/>
                <w:shd w:val="clear" w:color="auto" w:fill="FFFFFF"/>
              </w:rPr>
            </w:pPr>
            <w:r>
              <w:rPr>
                <w:rFonts w:ascii="Arial" w:hAnsi="Arial" w:cs="Arial"/>
                <w:color w:val="000000"/>
                <w:sz w:val="16"/>
                <w:szCs w:val="16"/>
                <w:shd w:val="clear" w:color="auto" w:fill="FFFFFF"/>
              </w:rPr>
              <w:t>Pa bris fyddech chi’n ei dalu am</w:t>
            </w:r>
            <w:r w:rsidR="00BE3454" w:rsidRPr="00B86380">
              <w:rPr>
                <w:rFonts w:ascii="Arial" w:hAnsi="Arial" w:cs="Arial"/>
                <w:color w:val="000000"/>
                <w:sz w:val="16"/>
                <w:szCs w:val="16"/>
                <w:shd w:val="clear" w:color="auto" w:fill="FFFFFF"/>
              </w:rPr>
              <w:t xml:space="preserve"> Money Duck?</w:t>
            </w:r>
          </w:p>
          <w:p w:rsidR="00BE3454" w:rsidRPr="00B86380" w:rsidRDefault="00BE3454" w:rsidP="00BE3454">
            <w:pPr>
              <w:pStyle w:val="ListParagraph"/>
              <w:rPr>
                <w:rFonts w:ascii="Tahoma" w:hAnsi="Tahoma" w:cs="Tahoma"/>
                <w:color w:val="000000"/>
                <w:sz w:val="16"/>
                <w:szCs w:val="16"/>
                <w:shd w:val="clear" w:color="auto" w:fill="FFFFFF"/>
              </w:rPr>
            </w:pPr>
          </w:p>
          <w:p w:rsidR="009946C9" w:rsidRPr="00B86380" w:rsidRDefault="009946C9" w:rsidP="007E5F47">
            <w:pPr>
              <w:pStyle w:val="ListParagraph"/>
              <w:rPr>
                <w:rFonts w:ascii="Tahoma" w:hAnsi="Tahoma" w:cs="Tahoma"/>
                <w:color w:val="000000"/>
                <w:sz w:val="16"/>
                <w:szCs w:val="16"/>
                <w:shd w:val="clear" w:color="auto" w:fill="FFFFFF"/>
              </w:rPr>
            </w:pPr>
          </w:p>
          <w:p w:rsidR="001549F3" w:rsidRPr="00B86380" w:rsidRDefault="00044E54" w:rsidP="001549F3">
            <w:pPr>
              <w:autoSpaceDE w:val="0"/>
              <w:autoSpaceDN w:val="0"/>
              <w:adjustRightInd w:val="0"/>
              <w:rPr>
                <w:rFonts w:ascii="Tahoma" w:eastAsiaTheme="minorHAnsi" w:hAnsi="Tahoma" w:cs="Tahoma"/>
                <w:i/>
                <w:iCs/>
                <w:color w:val="000000"/>
                <w:sz w:val="16"/>
                <w:szCs w:val="16"/>
              </w:rPr>
            </w:pPr>
            <w:r>
              <w:rPr>
                <w:rFonts w:ascii="Tahoma" w:eastAsiaTheme="minorHAnsi" w:hAnsi="Tahoma" w:cs="Tahoma"/>
                <w:i/>
                <w:iCs/>
                <w:color w:val="000000"/>
                <w:sz w:val="16"/>
                <w:szCs w:val="16"/>
              </w:rPr>
              <w:t>Tasg Asesu Mathemateg Bowland</w:t>
            </w:r>
            <w:r w:rsidR="001549F3" w:rsidRPr="00B86380">
              <w:rPr>
                <w:rFonts w:ascii="Tahoma" w:eastAsiaTheme="minorHAnsi" w:hAnsi="Tahoma" w:cs="Tahoma"/>
                <w:i/>
                <w:iCs/>
                <w:color w:val="000000"/>
                <w:sz w:val="16"/>
                <w:szCs w:val="16"/>
              </w:rPr>
              <w:t>:</w:t>
            </w:r>
          </w:p>
          <w:p w:rsidR="00FE3CB9" w:rsidRPr="00B86380" w:rsidRDefault="00B44020" w:rsidP="00AF4257">
            <w:pPr>
              <w:pStyle w:val="ListParagraph"/>
              <w:numPr>
                <w:ilvl w:val="0"/>
                <w:numId w:val="135"/>
              </w:numPr>
              <w:rPr>
                <w:rStyle w:val="Hyperlink"/>
                <w:rFonts w:ascii="Tahoma" w:hAnsi="Tahoma" w:cs="Tahoma"/>
                <w:color w:val="7030A0"/>
                <w:sz w:val="16"/>
                <w:szCs w:val="16"/>
                <w:u w:val="none"/>
              </w:rPr>
            </w:pPr>
            <w:hyperlink r:id="rId466" w:history="1">
              <w:r w:rsidR="009946C9" w:rsidRPr="00B86380">
                <w:rPr>
                  <w:rStyle w:val="Hyperlink"/>
                  <w:rFonts w:ascii="Tahoma" w:hAnsi="Tahoma" w:cs="Tahoma"/>
                  <w:color w:val="7030A0"/>
                  <w:sz w:val="16"/>
                  <w:szCs w:val="16"/>
                </w:rPr>
                <w:t>Bowland: Lottery</w:t>
              </w:r>
            </w:hyperlink>
          </w:p>
          <w:p w:rsidR="00FE3CB9" w:rsidRPr="00B86380" w:rsidRDefault="00B44020" w:rsidP="00AF4257">
            <w:pPr>
              <w:pStyle w:val="ListParagraph"/>
              <w:numPr>
                <w:ilvl w:val="0"/>
                <w:numId w:val="135"/>
              </w:numPr>
              <w:rPr>
                <w:rFonts w:ascii="Tahoma" w:hAnsi="Tahoma" w:cs="Tahoma"/>
                <w:color w:val="7030A0"/>
                <w:sz w:val="16"/>
                <w:szCs w:val="16"/>
              </w:rPr>
            </w:pPr>
            <w:hyperlink r:id="rId467" w:history="1">
              <w:r w:rsidR="00FE3CB9" w:rsidRPr="00B86380">
                <w:rPr>
                  <w:rStyle w:val="Hyperlink"/>
                  <w:rFonts w:ascii="Tahoma" w:hAnsi="Tahoma" w:cs="Tahoma"/>
                  <w:color w:val="7030A0"/>
                  <w:sz w:val="16"/>
                  <w:szCs w:val="16"/>
                </w:rPr>
                <w:t>Bowland: Spinner</w:t>
              </w:r>
            </w:hyperlink>
          </w:p>
          <w:p w:rsidR="008D38C4" w:rsidRPr="00B86380" w:rsidRDefault="008D38C4" w:rsidP="00FE3CB9">
            <w:pPr>
              <w:rPr>
                <w:rFonts w:ascii="Tahoma" w:hAnsi="Tahoma" w:cs="Tahoma"/>
                <w:color w:val="000000" w:themeColor="text1"/>
                <w:sz w:val="16"/>
                <w:szCs w:val="16"/>
              </w:rPr>
            </w:pPr>
          </w:p>
          <w:p w:rsidR="009946C9" w:rsidRPr="00B86380" w:rsidRDefault="009946C9" w:rsidP="009946C9">
            <w:pPr>
              <w:rPr>
                <w:rFonts w:ascii="Tahoma" w:hAnsi="Tahoma" w:cs="Tahoma"/>
                <w:color w:val="000000" w:themeColor="text1"/>
                <w:sz w:val="16"/>
                <w:szCs w:val="16"/>
              </w:rPr>
            </w:pPr>
          </w:p>
          <w:p w:rsidR="00CC3F1E" w:rsidRPr="00B86380" w:rsidRDefault="00741937" w:rsidP="00CC3F1E">
            <w:pPr>
              <w:rPr>
                <w:rFonts w:ascii="Tahoma" w:hAnsi="Tahoma" w:cs="Tahoma"/>
                <w:i/>
                <w:color w:val="000000" w:themeColor="text1"/>
                <w:sz w:val="16"/>
                <w:szCs w:val="16"/>
              </w:rPr>
            </w:pPr>
            <w:r>
              <w:rPr>
                <w:rFonts w:ascii="Tahoma" w:hAnsi="Tahoma" w:cs="Tahoma"/>
                <w:i/>
                <w:color w:val="000000" w:themeColor="text1"/>
                <w:sz w:val="16"/>
                <w:szCs w:val="16"/>
              </w:rPr>
              <w:t>Archwiliadau Ymarferol ac Ymchwiliadau Cymhwyso Prosesau Mathemategol Sefydliad Nuffield</w:t>
            </w:r>
            <w:r w:rsidR="00CC3F1E" w:rsidRPr="00B86380">
              <w:rPr>
                <w:rFonts w:ascii="Tahoma" w:hAnsi="Tahoma" w:cs="Tahoma"/>
                <w:i/>
                <w:color w:val="000000" w:themeColor="text1"/>
                <w:sz w:val="16"/>
                <w:szCs w:val="16"/>
              </w:rPr>
              <w:t>:</w:t>
            </w:r>
          </w:p>
          <w:p w:rsidR="003D0CB5" w:rsidRPr="00B86380" w:rsidRDefault="00B44020" w:rsidP="00AF4257">
            <w:pPr>
              <w:pStyle w:val="ListParagraph"/>
              <w:numPr>
                <w:ilvl w:val="0"/>
                <w:numId w:val="135"/>
              </w:numPr>
              <w:rPr>
                <w:rFonts w:ascii="Tahoma" w:hAnsi="Tahoma" w:cs="Tahoma"/>
                <w:color w:val="000000" w:themeColor="text1"/>
                <w:sz w:val="16"/>
                <w:szCs w:val="16"/>
              </w:rPr>
            </w:pPr>
            <w:hyperlink r:id="rId468" w:history="1">
              <w:r w:rsidR="003D0CB5" w:rsidRPr="00B86380">
                <w:rPr>
                  <w:rStyle w:val="Hyperlink"/>
                  <w:rFonts w:ascii="Tahoma" w:hAnsi="Tahoma" w:cs="Tahoma"/>
                  <w:sz w:val="16"/>
                  <w:szCs w:val="16"/>
                </w:rPr>
                <w:t>AMP: Three Dice</w:t>
              </w:r>
            </w:hyperlink>
          </w:p>
          <w:p w:rsidR="003D0CB5" w:rsidRPr="00B86380" w:rsidRDefault="003D0CB5" w:rsidP="009946C9">
            <w:pPr>
              <w:rPr>
                <w:rFonts w:ascii="Tahoma" w:hAnsi="Tahoma" w:cs="Tahoma"/>
                <w:color w:val="000000" w:themeColor="text1"/>
                <w:sz w:val="16"/>
                <w:szCs w:val="16"/>
              </w:rPr>
            </w:pPr>
          </w:p>
        </w:tc>
        <w:tc>
          <w:tcPr>
            <w:tcW w:w="5670" w:type="dxa"/>
            <w:shd w:val="clear" w:color="auto" w:fill="auto"/>
            <w:tcMar>
              <w:top w:w="28" w:type="dxa"/>
              <w:left w:w="57" w:type="dxa"/>
              <w:bottom w:w="28" w:type="dxa"/>
              <w:right w:w="57" w:type="dxa"/>
            </w:tcMar>
          </w:tcPr>
          <w:p w:rsidR="007858B9" w:rsidRPr="00B86380" w:rsidRDefault="007858B9" w:rsidP="007E5F47">
            <w:pPr>
              <w:rPr>
                <w:rFonts w:ascii="Tahoma" w:hAnsi="Tahoma" w:cs="Tahoma"/>
                <w:i/>
                <w:sz w:val="16"/>
                <w:szCs w:val="16"/>
              </w:rPr>
            </w:pPr>
            <w:r w:rsidRPr="00B86380">
              <w:rPr>
                <w:rFonts w:ascii="Tahoma" w:hAnsi="Tahoma" w:cs="Tahoma"/>
                <w:i/>
                <w:sz w:val="16"/>
                <w:szCs w:val="16"/>
              </w:rPr>
              <w:t>NRICH</w:t>
            </w:r>
          </w:p>
          <w:p w:rsidR="007858B9" w:rsidRPr="00B86380" w:rsidRDefault="00B44020" w:rsidP="00AF4257">
            <w:pPr>
              <w:pStyle w:val="ListParagraph"/>
              <w:numPr>
                <w:ilvl w:val="0"/>
                <w:numId w:val="224"/>
              </w:numPr>
              <w:spacing w:after="0" w:line="240" w:lineRule="auto"/>
              <w:rPr>
                <w:rFonts w:ascii="Tahoma" w:hAnsi="Tahoma" w:cs="Tahoma"/>
                <w:color w:val="7030A0"/>
                <w:sz w:val="16"/>
                <w:szCs w:val="16"/>
              </w:rPr>
            </w:pPr>
            <w:hyperlink r:id="rId469" w:history="1">
              <w:r w:rsidR="007858B9" w:rsidRPr="00B86380">
                <w:rPr>
                  <w:rStyle w:val="Hyperlink"/>
                  <w:rFonts w:ascii="Tahoma" w:hAnsi="Tahoma" w:cs="Tahoma"/>
                  <w:color w:val="7030A0"/>
                  <w:sz w:val="16"/>
                  <w:szCs w:val="16"/>
                </w:rPr>
                <w:t>In a Box</w:t>
              </w:r>
            </w:hyperlink>
            <w:r w:rsidR="007858B9" w:rsidRPr="00B86380">
              <w:rPr>
                <w:rFonts w:ascii="Tahoma" w:hAnsi="Tahoma" w:cs="Tahoma"/>
                <w:color w:val="7030A0"/>
                <w:sz w:val="16"/>
                <w:szCs w:val="16"/>
              </w:rPr>
              <w:t xml:space="preserve"> </w:t>
            </w:r>
          </w:p>
          <w:p w:rsidR="007858B9" w:rsidRPr="00B86380" w:rsidRDefault="00B44020" w:rsidP="00AF4257">
            <w:pPr>
              <w:pStyle w:val="ListParagraph"/>
              <w:numPr>
                <w:ilvl w:val="0"/>
                <w:numId w:val="224"/>
              </w:numPr>
              <w:rPr>
                <w:rFonts w:ascii="Tahoma" w:hAnsi="Tahoma" w:cs="Tahoma"/>
                <w:color w:val="7030A0"/>
                <w:sz w:val="16"/>
                <w:szCs w:val="16"/>
              </w:rPr>
            </w:pPr>
            <w:hyperlink r:id="rId470" w:history="1">
              <w:r w:rsidR="007858B9" w:rsidRPr="00B86380">
                <w:rPr>
                  <w:rStyle w:val="Hyperlink"/>
                  <w:rFonts w:ascii="Tahoma" w:hAnsi="Tahoma" w:cs="Tahoma"/>
                  <w:bCs/>
                  <w:color w:val="7030A0"/>
                  <w:sz w:val="16"/>
                  <w:szCs w:val="16"/>
                </w:rPr>
                <w:t>Two's Company</w:t>
              </w:r>
            </w:hyperlink>
            <w:r w:rsidR="007858B9" w:rsidRPr="00B86380">
              <w:rPr>
                <w:rFonts w:ascii="Tahoma" w:hAnsi="Tahoma" w:cs="Tahoma"/>
                <w:bCs/>
                <w:color w:val="7030A0"/>
                <w:sz w:val="16"/>
                <w:szCs w:val="16"/>
              </w:rPr>
              <w:t xml:space="preserve"> </w:t>
            </w:r>
          </w:p>
          <w:p w:rsidR="007858B9" w:rsidRPr="00B86380" w:rsidRDefault="00B44020" w:rsidP="00AF4257">
            <w:pPr>
              <w:pStyle w:val="ListParagraph"/>
              <w:numPr>
                <w:ilvl w:val="0"/>
                <w:numId w:val="224"/>
              </w:numPr>
              <w:spacing w:after="0" w:line="240" w:lineRule="auto"/>
              <w:rPr>
                <w:rFonts w:ascii="Tahoma" w:hAnsi="Tahoma" w:cs="Tahoma"/>
                <w:bCs/>
                <w:color w:val="7030A0"/>
                <w:sz w:val="16"/>
                <w:szCs w:val="16"/>
              </w:rPr>
            </w:pPr>
            <w:hyperlink r:id="rId471" w:history="1">
              <w:r w:rsidR="007858B9" w:rsidRPr="00B86380">
                <w:rPr>
                  <w:rStyle w:val="Hyperlink"/>
                  <w:rFonts w:ascii="Tahoma" w:hAnsi="Tahoma" w:cs="Tahoma"/>
                  <w:bCs/>
                  <w:color w:val="7030A0"/>
                  <w:sz w:val="16"/>
                  <w:szCs w:val="16"/>
                </w:rPr>
                <w:t>Cosy Corner</w:t>
              </w:r>
            </w:hyperlink>
            <w:r w:rsidR="007858B9" w:rsidRPr="00B86380">
              <w:rPr>
                <w:rFonts w:ascii="Tahoma" w:hAnsi="Tahoma" w:cs="Tahoma"/>
                <w:bCs/>
                <w:color w:val="7030A0"/>
                <w:sz w:val="16"/>
                <w:szCs w:val="16"/>
              </w:rPr>
              <w:t xml:space="preserve"> </w:t>
            </w:r>
          </w:p>
          <w:p w:rsidR="007858B9" w:rsidRPr="00B86380" w:rsidRDefault="007858B9" w:rsidP="000563B6">
            <w:pPr>
              <w:pStyle w:val="ListParagraph"/>
              <w:spacing w:after="0" w:line="240" w:lineRule="auto"/>
              <w:ind w:left="238"/>
              <w:rPr>
                <w:rFonts w:ascii="Tahoma" w:hAnsi="Tahoma" w:cs="Tahoma"/>
                <w:bCs/>
                <w:color w:val="000000"/>
                <w:sz w:val="16"/>
                <w:szCs w:val="16"/>
              </w:rPr>
            </w:pPr>
          </w:p>
          <w:p w:rsidR="007858B9" w:rsidRPr="00B86380" w:rsidRDefault="007858B9" w:rsidP="00D70F0B">
            <w:pPr>
              <w:rPr>
                <w:rFonts w:ascii="Tahoma" w:hAnsi="Tahoma" w:cs="Tahoma"/>
                <w:i/>
                <w:sz w:val="16"/>
                <w:szCs w:val="16"/>
              </w:rPr>
            </w:pPr>
            <w:r w:rsidRPr="00B86380">
              <w:rPr>
                <w:rFonts w:ascii="Tahoma" w:hAnsi="Tahoma" w:cs="Tahoma"/>
                <w:i/>
                <w:sz w:val="16"/>
                <w:szCs w:val="16"/>
              </w:rPr>
              <w:t>Stick on the Maths</w:t>
            </w:r>
          </w:p>
          <w:p w:rsidR="007858B9" w:rsidRPr="00B86380" w:rsidRDefault="00C471C4" w:rsidP="00AF4257">
            <w:pPr>
              <w:pStyle w:val="ListParagraph"/>
              <w:numPr>
                <w:ilvl w:val="0"/>
                <w:numId w:val="224"/>
              </w:numPr>
              <w:suppressAutoHyphens w:val="0"/>
              <w:rPr>
                <w:rFonts w:ascii="Tahoma" w:hAnsi="Tahoma" w:cs="Tahoma"/>
                <w:sz w:val="16"/>
                <w:szCs w:val="16"/>
              </w:rPr>
            </w:pPr>
            <w:r>
              <w:rPr>
                <w:rFonts w:ascii="Tahoma" w:hAnsi="Tahoma" w:cs="Tahoma"/>
                <w:sz w:val="16"/>
                <w:szCs w:val="16"/>
              </w:rPr>
              <w:t>Gweithgareddau cerdyn y gellir eu defnyddio’n electronig gyda bwrdd gwyn neu’n ginesthetig gan ddefnyddio fersiwn bapur</w:t>
            </w:r>
          </w:p>
          <w:p w:rsidR="007858B9" w:rsidRPr="00B86380" w:rsidRDefault="00C471C4" w:rsidP="00AF4257">
            <w:pPr>
              <w:pStyle w:val="ListParagraph"/>
              <w:numPr>
                <w:ilvl w:val="0"/>
                <w:numId w:val="224"/>
              </w:numPr>
              <w:suppressAutoHyphens w:val="0"/>
              <w:rPr>
                <w:rFonts w:ascii="Tahoma" w:hAnsi="Tahoma" w:cs="Tahoma"/>
                <w:sz w:val="16"/>
                <w:szCs w:val="16"/>
              </w:rPr>
            </w:pPr>
            <w:r>
              <w:rPr>
                <w:rFonts w:ascii="Tahoma" w:hAnsi="Tahoma" w:cs="Tahoma"/>
                <w:sz w:val="16"/>
                <w:szCs w:val="16"/>
              </w:rPr>
              <w:t>Gellir cuddio cardiau ateb</w:t>
            </w:r>
            <w:r w:rsidR="007858B9" w:rsidRPr="00B86380">
              <w:rPr>
                <w:rFonts w:ascii="Tahoma" w:hAnsi="Tahoma" w:cs="Tahoma"/>
                <w:sz w:val="16"/>
                <w:szCs w:val="16"/>
              </w:rPr>
              <w:t xml:space="preserve"> </w:t>
            </w:r>
          </w:p>
          <w:p w:rsidR="007858B9" w:rsidRPr="00B86380" w:rsidRDefault="00C471C4" w:rsidP="00AF4257">
            <w:pPr>
              <w:pStyle w:val="ListParagraph"/>
              <w:numPr>
                <w:ilvl w:val="0"/>
                <w:numId w:val="224"/>
              </w:numPr>
              <w:suppressAutoHyphens w:val="0"/>
              <w:rPr>
                <w:rFonts w:ascii="Tahoma" w:hAnsi="Tahoma" w:cs="Tahoma"/>
                <w:sz w:val="16"/>
                <w:szCs w:val="16"/>
              </w:rPr>
            </w:pPr>
            <w:r>
              <w:rPr>
                <w:rFonts w:ascii="Tahoma" w:hAnsi="Tahoma" w:cs="Tahoma"/>
                <w:sz w:val="16"/>
                <w:szCs w:val="16"/>
              </w:rPr>
              <w:t xml:space="preserve">Gall dysgwyr ysgrifennu eu hatebion eu hunain ar </w:t>
            </w:r>
            <w:r w:rsidR="005E42DC">
              <w:rPr>
                <w:rFonts w:ascii="Tahoma" w:hAnsi="Tahoma" w:cs="Tahoma"/>
                <w:sz w:val="16"/>
                <w:szCs w:val="16"/>
              </w:rPr>
              <w:t>nodiadau gludiog</w:t>
            </w:r>
            <w:r>
              <w:rPr>
                <w:rFonts w:ascii="Tahoma" w:hAnsi="Tahoma" w:cs="Tahoma"/>
                <w:sz w:val="16"/>
                <w:szCs w:val="16"/>
              </w:rPr>
              <w:t xml:space="preserve"> a’u gosod ar y grid</w:t>
            </w:r>
          </w:p>
          <w:p w:rsidR="007858B9" w:rsidRPr="00B86380" w:rsidRDefault="00C471C4" w:rsidP="00AF4257">
            <w:pPr>
              <w:pStyle w:val="ListParagraph"/>
              <w:numPr>
                <w:ilvl w:val="0"/>
                <w:numId w:val="224"/>
              </w:numPr>
              <w:suppressAutoHyphens w:val="0"/>
              <w:spacing w:after="0"/>
              <w:rPr>
                <w:rFonts w:ascii="Tahoma" w:hAnsi="Tahoma" w:cs="Tahoma"/>
                <w:sz w:val="16"/>
                <w:szCs w:val="16"/>
              </w:rPr>
            </w:pPr>
            <w:r>
              <w:rPr>
                <w:rFonts w:ascii="Tahoma" w:hAnsi="Tahoma" w:cs="Tahoma"/>
                <w:sz w:val="16"/>
                <w:szCs w:val="16"/>
              </w:rPr>
              <w:t>Mae’r atebion a roir yn cynnwys camsyniadau cyffredin</w:t>
            </w:r>
          </w:p>
          <w:p w:rsidR="007858B9" w:rsidRPr="00B86380" w:rsidRDefault="00B44020" w:rsidP="00AF4257">
            <w:pPr>
              <w:numPr>
                <w:ilvl w:val="0"/>
                <w:numId w:val="224"/>
              </w:numPr>
              <w:shd w:val="clear" w:color="auto" w:fill="FFFFFF"/>
              <w:rPr>
                <w:rFonts w:ascii="Tahoma" w:hAnsi="Tahoma" w:cs="Tahoma"/>
                <w:color w:val="7030A0"/>
                <w:sz w:val="16"/>
                <w:szCs w:val="16"/>
                <w:u w:val="single"/>
              </w:rPr>
            </w:pPr>
            <w:hyperlink r:id="rId472" w:history="1">
              <w:r w:rsidR="007858B9" w:rsidRPr="00B86380">
                <w:rPr>
                  <w:rStyle w:val="Hyperlink"/>
                  <w:rFonts w:ascii="Tahoma" w:hAnsi="Tahoma" w:cs="Tahoma"/>
                  <w:bCs/>
                  <w:color w:val="7030A0"/>
                  <w:sz w:val="16"/>
                  <w:szCs w:val="16"/>
                </w:rPr>
                <w:t>HD2: Probability</w:t>
              </w:r>
            </w:hyperlink>
          </w:p>
          <w:p w:rsidR="007858B9" w:rsidRPr="00B86380" w:rsidRDefault="00B44020" w:rsidP="00AF4257">
            <w:pPr>
              <w:numPr>
                <w:ilvl w:val="0"/>
                <w:numId w:val="224"/>
              </w:numPr>
              <w:shd w:val="clear" w:color="auto" w:fill="FFFFFF"/>
              <w:rPr>
                <w:rFonts w:ascii="Tahoma" w:hAnsi="Tahoma" w:cs="Tahoma"/>
                <w:color w:val="7030A0"/>
                <w:sz w:val="16"/>
                <w:szCs w:val="16"/>
                <w:u w:val="single"/>
              </w:rPr>
            </w:pPr>
            <w:hyperlink r:id="rId473" w:history="1">
              <w:r w:rsidR="007858B9" w:rsidRPr="00B86380">
                <w:rPr>
                  <w:rStyle w:val="Hyperlink"/>
                  <w:rFonts w:ascii="Tahoma" w:hAnsi="Tahoma" w:cs="Tahoma"/>
                  <w:bCs/>
                  <w:color w:val="7030A0"/>
                  <w:sz w:val="16"/>
                  <w:szCs w:val="16"/>
                </w:rPr>
                <w:t>HD5: Experiments</w:t>
              </w:r>
            </w:hyperlink>
          </w:p>
          <w:p w:rsidR="007858B9" w:rsidRPr="00B86380" w:rsidRDefault="00B44020" w:rsidP="00AF4257">
            <w:pPr>
              <w:numPr>
                <w:ilvl w:val="0"/>
                <w:numId w:val="224"/>
              </w:numPr>
              <w:shd w:val="clear" w:color="auto" w:fill="FFFFFF"/>
              <w:rPr>
                <w:rStyle w:val="Hyperlink"/>
                <w:rFonts w:ascii="Tahoma" w:hAnsi="Tahoma" w:cs="Tahoma"/>
                <w:color w:val="7030A0"/>
                <w:sz w:val="16"/>
                <w:szCs w:val="16"/>
              </w:rPr>
            </w:pPr>
            <w:hyperlink r:id="rId474" w:history="1">
              <w:r w:rsidR="007858B9" w:rsidRPr="00B86380">
                <w:rPr>
                  <w:rStyle w:val="Hyperlink"/>
                  <w:rFonts w:ascii="Tahoma" w:hAnsi="Tahoma" w:cs="Tahoma"/>
                  <w:bCs/>
                  <w:color w:val="7030A0"/>
                  <w:sz w:val="16"/>
                  <w:szCs w:val="16"/>
                </w:rPr>
                <w:t>HD3: Finding outcomes</w:t>
              </w:r>
            </w:hyperlink>
          </w:p>
          <w:p w:rsidR="007858B9" w:rsidRPr="00B86380" w:rsidRDefault="00B44020" w:rsidP="00AF4257">
            <w:pPr>
              <w:numPr>
                <w:ilvl w:val="0"/>
                <w:numId w:val="224"/>
              </w:numPr>
              <w:shd w:val="clear" w:color="auto" w:fill="FFFFFF"/>
              <w:rPr>
                <w:rFonts w:ascii="Tahoma" w:hAnsi="Tahoma" w:cs="Tahoma"/>
                <w:color w:val="7030A0"/>
                <w:sz w:val="16"/>
                <w:szCs w:val="16"/>
              </w:rPr>
            </w:pPr>
            <w:hyperlink r:id="rId475" w:history="1">
              <w:r w:rsidR="00801305" w:rsidRPr="00B86380">
                <w:rPr>
                  <w:rStyle w:val="Hyperlink"/>
                  <w:rFonts w:ascii="Tahoma" w:hAnsi="Tahoma" w:cs="Tahoma"/>
                  <w:bCs/>
                  <w:color w:val="7030A0"/>
                  <w:sz w:val="16"/>
                  <w:szCs w:val="16"/>
                </w:rPr>
                <w:t>HD5: Relative frequency</w:t>
              </w:r>
            </w:hyperlink>
          </w:p>
          <w:p w:rsidR="00077A1E" w:rsidRPr="00B86380" w:rsidRDefault="00B44020" w:rsidP="00AF4257">
            <w:pPr>
              <w:numPr>
                <w:ilvl w:val="0"/>
                <w:numId w:val="224"/>
              </w:numPr>
              <w:shd w:val="clear" w:color="auto" w:fill="FFFFFF"/>
              <w:spacing w:before="100" w:beforeAutospacing="1" w:after="75"/>
              <w:rPr>
                <w:rFonts w:ascii="Tahoma" w:hAnsi="Tahoma" w:cs="Tahoma"/>
                <w:color w:val="7030A0"/>
                <w:sz w:val="16"/>
                <w:szCs w:val="16"/>
                <w:u w:val="single"/>
              </w:rPr>
            </w:pPr>
            <w:hyperlink r:id="rId476" w:history="1">
              <w:r w:rsidR="00077A1E" w:rsidRPr="00B86380">
                <w:rPr>
                  <w:rStyle w:val="Hyperlink"/>
                  <w:rFonts w:ascii="Tahoma" w:hAnsi="Tahoma" w:cs="Tahoma"/>
                  <w:bCs/>
                  <w:color w:val="7030A0"/>
                  <w:sz w:val="16"/>
                  <w:szCs w:val="16"/>
                </w:rPr>
                <w:t>HD4: Tree diagrams</w:t>
              </w:r>
            </w:hyperlink>
          </w:p>
          <w:p w:rsidR="00226FDB" w:rsidRPr="00B86380" w:rsidRDefault="00226FDB" w:rsidP="00226FDB">
            <w:pPr>
              <w:rPr>
                <w:rFonts w:ascii="Tahoma" w:hAnsi="Tahoma" w:cs="Tahoma"/>
                <w:i/>
                <w:sz w:val="16"/>
                <w:szCs w:val="16"/>
                <w:shd w:val="clear" w:color="auto" w:fill="FFFFFF"/>
              </w:rPr>
            </w:pPr>
            <w:r>
              <w:rPr>
                <w:rFonts w:ascii="Tahoma" w:hAnsi="Tahoma" w:cs="Tahoma"/>
                <w:i/>
                <w:sz w:val="16"/>
                <w:szCs w:val="16"/>
                <w:shd w:val="clear" w:color="auto" w:fill="FFFFFF"/>
              </w:rPr>
              <w:t>Improving Learning in Mathematics Standards Units Lesson</w:t>
            </w:r>
          </w:p>
          <w:p w:rsidR="007858B9" w:rsidRPr="00B86380" w:rsidRDefault="00B44020" w:rsidP="00AF4257">
            <w:pPr>
              <w:pStyle w:val="ListParagraph"/>
              <w:numPr>
                <w:ilvl w:val="0"/>
                <w:numId w:val="224"/>
              </w:numPr>
              <w:rPr>
                <w:rFonts w:ascii="Tahoma" w:hAnsi="Tahoma" w:cs="Tahoma"/>
                <w:color w:val="7030A0"/>
                <w:sz w:val="16"/>
                <w:szCs w:val="16"/>
                <w:lang w:eastAsia="en-GB"/>
              </w:rPr>
            </w:pPr>
            <w:hyperlink r:id="rId477" w:history="1">
              <w:r w:rsidR="007858B9" w:rsidRPr="00B86380">
                <w:rPr>
                  <w:rFonts w:ascii="Tahoma" w:hAnsi="Tahoma" w:cs="Tahoma"/>
                  <w:color w:val="7030A0"/>
                  <w:sz w:val="16"/>
                  <w:szCs w:val="16"/>
                  <w:u w:val="single"/>
                  <w:lang w:eastAsia="en-GB"/>
                </w:rPr>
                <w:t>S2 - Evaluating probability statements</w:t>
              </w:r>
            </w:hyperlink>
          </w:p>
          <w:p w:rsidR="00901B1E" w:rsidRPr="00B86380" w:rsidRDefault="00B44020" w:rsidP="00AF4257">
            <w:pPr>
              <w:pStyle w:val="ListParagraph"/>
              <w:numPr>
                <w:ilvl w:val="0"/>
                <w:numId w:val="224"/>
              </w:numPr>
              <w:rPr>
                <w:rFonts w:ascii="Tahoma" w:hAnsi="Tahoma" w:cs="Tahoma"/>
                <w:color w:val="7030A0"/>
                <w:sz w:val="16"/>
                <w:szCs w:val="16"/>
                <w:lang w:eastAsia="en-GB"/>
              </w:rPr>
            </w:pPr>
            <w:hyperlink r:id="rId478" w:history="1">
              <w:r w:rsidR="00901B1E" w:rsidRPr="00B86380">
                <w:rPr>
                  <w:rFonts w:ascii="Tahoma" w:hAnsi="Tahoma" w:cs="Tahoma"/>
                  <w:color w:val="7030A0"/>
                  <w:sz w:val="16"/>
                  <w:szCs w:val="16"/>
                  <w:u w:val="single"/>
                  <w:lang w:eastAsia="en-GB"/>
                </w:rPr>
                <w:t>S3 - Using probability computer games</w:t>
              </w:r>
            </w:hyperlink>
          </w:p>
          <w:p w:rsidR="00901B1E" w:rsidRPr="00B86380" w:rsidRDefault="00B44020" w:rsidP="00AF4257">
            <w:pPr>
              <w:pStyle w:val="ListParagraph"/>
              <w:numPr>
                <w:ilvl w:val="0"/>
                <w:numId w:val="224"/>
              </w:numPr>
              <w:rPr>
                <w:rFonts w:ascii="Tahoma" w:hAnsi="Tahoma" w:cs="Tahoma"/>
                <w:color w:val="7030A0"/>
                <w:sz w:val="16"/>
                <w:szCs w:val="16"/>
                <w:lang w:eastAsia="en-GB"/>
              </w:rPr>
            </w:pPr>
            <w:hyperlink r:id="rId479" w:history="1">
              <w:r w:rsidR="00901B1E" w:rsidRPr="00B86380">
                <w:rPr>
                  <w:rStyle w:val="Hyperlink"/>
                  <w:rFonts w:ascii="Tahoma" w:hAnsi="Tahoma" w:cs="Tahoma"/>
                  <w:color w:val="7030A0"/>
                  <w:sz w:val="16"/>
                  <w:szCs w:val="16"/>
                  <w:lang w:eastAsia="en-GB"/>
                </w:rPr>
                <w:t>Link to standards unit software</w:t>
              </w:r>
            </w:hyperlink>
          </w:p>
          <w:p w:rsidR="00901B1E" w:rsidRPr="00B86380" w:rsidRDefault="00B44020" w:rsidP="00AF4257">
            <w:pPr>
              <w:pStyle w:val="ListParagraph"/>
              <w:numPr>
                <w:ilvl w:val="0"/>
                <w:numId w:val="224"/>
              </w:numPr>
              <w:rPr>
                <w:rFonts w:ascii="Tahoma" w:hAnsi="Tahoma" w:cs="Tahoma"/>
                <w:color w:val="7030A0"/>
                <w:sz w:val="16"/>
                <w:szCs w:val="16"/>
                <w:u w:val="single"/>
                <w:lang w:eastAsia="en-GB"/>
              </w:rPr>
            </w:pPr>
            <w:hyperlink r:id="rId480" w:history="1">
              <w:r w:rsidR="00901B1E" w:rsidRPr="00B86380">
                <w:rPr>
                  <w:rFonts w:ascii="Tahoma" w:hAnsi="Tahoma" w:cs="Tahoma"/>
                  <w:color w:val="7030A0"/>
                  <w:sz w:val="16"/>
                  <w:szCs w:val="16"/>
                  <w:u w:val="single"/>
                  <w:lang w:eastAsia="en-GB"/>
                </w:rPr>
                <w:t>S7 - Developing an exam question: probability</w:t>
              </w:r>
            </w:hyperlink>
          </w:p>
          <w:p w:rsidR="00901B1E" w:rsidRPr="00B86380" w:rsidRDefault="00901B1E" w:rsidP="00901B1E">
            <w:pPr>
              <w:pStyle w:val="ListParagraph"/>
              <w:rPr>
                <w:rFonts w:ascii="Tahoma" w:hAnsi="Tahoma" w:cs="Tahoma"/>
                <w:sz w:val="16"/>
                <w:szCs w:val="16"/>
                <w:lang w:eastAsia="en-GB"/>
              </w:rPr>
            </w:pPr>
          </w:p>
          <w:p w:rsidR="007858B9" w:rsidRPr="00B86380" w:rsidRDefault="007858B9" w:rsidP="00E633A6">
            <w:pPr>
              <w:rPr>
                <w:rFonts w:ascii="Tahoma" w:hAnsi="Tahoma" w:cs="Tahoma"/>
                <w:i/>
                <w:color w:val="000000" w:themeColor="text1"/>
                <w:sz w:val="16"/>
                <w:szCs w:val="16"/>
              </w:rPr>
            </w:pPr>
            <w:r w:rsidRPr="00B86380">
              <w:rPr>
                <w:rFonts w:ascii="Tahoma" w:hAnsi="Tahoma" w:cs="Tahoma"/>
                <w:i/>
                <w:color w:val="000000" w:themeColor="text1"/>
                <w:sz w:val="16"/>
                <w:szCs w:val="16"/>
              </w:rPr>
              <w:t>CAME: Thinking Maths</w:t>
            </w:r>
          </w:p>
          <w:p w:rsidR="007858B9" w:rsidRPr="00B84B9A" w:rsidRDefault="007858B9" w:rsidP="00AF4257">
            <w:pPr>
              <w:pStyle w:val="ListParagraph"/>
              <w:numPr>
                <w:ilvl w:val="0"/>
                <w:numId w:val="224"/>
              </w:numPr>
              <w:rPr>
                <w:rFonts w:ascii="Tahoma" w:hAnsi="Tahoma" w:cs="Tahoma"/>
                <w:i/>
                <w:iCs/>
                <w:color w:val="000000" w:themeColor="text1"/>
                <w:sz w:val="16"/>
                <w:szCs w:val="16"/>
              </w:rPr>
            </w:pPr>
            <w:r w:rsidRPr="00B84B9A">
              <w:rPr>
                <w:rFonts w:ascii="Tahoma" w:hAnsi="Tahoma" w:cs="Tahoma"/>
                <w:i/>
                <w:iCs/>
                <w:color w:val="000000" w:themeColor="text1"/>
                <w:sz w:val="16"/>
                <w:szCs w:val="16"/>
              </w:rPr>
              <w:t>Unit 16: Three dice</w:t>
            </w:r>
          </w:p>
          <w:p w:rsidR="007858B9" w:rsidRPr="00B84B9A" w:rsidRDefault="007858B9" w:rsidP="00AF4257">
            <w:pPr>
              <w:pStyle w:val="ListParagraph"/>
              <w:numPr>
                <w:ilvl w:val="0"/>
                <w:numId w:val="224"/>
              </w:numPr>
              <w:rPr>
                <w:rFonts w:ascii="Tahoma" w:hAnsi="Tahoma" w:cs="Tahoma"/>
                <w:i/>
                <w:iCs/>
                <w:sz w:val="16"/>
                <w:szCs w:val="16"/>
              </w:rPr>
            </w:pPr>
            <w:r w:rsidRPr="00B84B9A">
              <w:rPr>
                <w:rFonts w:ascii="Tahoma" w:hAnsi="Tahoma" w:cs="Tahoma"/>
                <w:i/>
                <w:iCs/>
                <w:sz w:val="16"/>
                <w:szCs w:val="16"/>
              </w:rPr>
              <w:t>Experimental and theoretical probability</w:t>
            </w:r>
          </w:p>
          <w:p w:rsidR="007858B9" w:rsidRPr="00B84B9A" w:rsidRDefault="007858B9" w:rsidP="00AF4257">
            <w:pPr>
              <w:pStyle w:val="ListParagraph"/>
              <w:numPr>
                <w:ilvl w:val="0"/>
                <w:numId w:val="224"/>
              </w:numPr>
              <w:rPr>
                <w:rFonts w:ascii="Tahoma" w:hAnsi="Tahoma" w:cs="Tahoma"/>
                <w:i/>
                <w:iCs/>
                <w:color w:val="000000" w:themeColor="text1"/>
                <w:sz w:val="16"/>
                <w:szCs w:val="16"/>
              </w:rPr>
            </w:pPr>
            <w:r w:rsidRPr="00B84B9A">
              <w:rPr>
                <w:rFonts w:ascii="Tahoma" w:hAnsi="Tahoma" w:cs="Tahoma"/>
                <w:i/>
                <w:iCs/>
                <w:color w:val="000000" w:themeColor="text1"/>
                <w:sz w:val="16"/>
                <w:szCs w:val="16"/>
              </w:rPr>
              <w:t>Unit 20: Heads and tails</w:t>
            </w:r>
          </w:p>
          <w:p w:rsidR="007858B9" w:rsidRPr="00B84B9A" w:rsidRDefault="007858B9" w:rsidP="00AF4257">
            <w:pPr>
              <w:pStyle w:val="ListParagraph"/>
              <w:numPr>
                <w:ilvl w:val="0"/>
                <w:numId w:val="224"/>
              </w:numPr>
              <w:rPr>
                <w:rFonts w:ascii="Tahoma" w:hAnsi="Tahoma" w:cs="Tahoma"/>
                <w:i/>
                <w:iCs/>
                <w:sz w:val="16"/>
                <w:szCs w:val="16"/>
              </w:rPr>
            </w:pPr>
            <w:r w:rsidRPr="00B84B9A">
              <w:rPr>
                <w:rFonts w:ascii="Tahoma" w:hAnsi="Tahoma" w:cs="Tahoma"/>
                <w:i/>
                <w:iCs/>
                <w:sz w:val="16"/>
                <w:szCs w:val="16"/>
              </w:rPr>
              <w:t>Relative frequency</w:t>
            </w:r>
          </w:p>
          <w:p w:rsidR="00D14799" w:rsidRPr="00B86380" w:rsidRDefault="00D14799" w:rsidP="00D14799">
            <w:pPr>
              <w:rPr>
                <w:rFonts w:ascii="Tahoma" w:hAnsi="Tahoma" w:cs="Tahoma"/>
                <w:sz w:val="16"/>
                <w:szCs w:val="16"/>
              </w:rPr>
            </w:pPr>
          </w:p>
          <w:p w:rsidR="00D14799" w:rsidRPr="00B86380" w:rsidRDefault="00D14799" w:rsidP="00D14799">
            <w:pPr>
              <w:shd w:val="clear" w:color="auto" w:fill="FFFFFF"/>
              <w:spacing w:before="100" w:beforeAutospacing="1" w:after="75"/>
              <w:rPr>
                <w:rFonts w:ascii="Tahoma" w:hAnsi="Tahoma" w:cs="Tahoma"/>
                <w:i/>
                <w:color w:val="333333"/>
                <w:sz w:val="16"/>
                <w:szCs w:val="16"/>
              </w:rPr>
            </w:pPr>
            <w:r w:rsidRPr="00B86380">
              <w:rPr>
                <w:rFonts w:ascii="Tahoma" w:hAnsi="Tahoma" w:cs="Tahoma"/>
                <w:i/>
                <w:color w:val="333333"/>
                <w:sz w:val="16"/>
                <w:szCs w:val="16"/>
              </w:rPr>
              <w:t>Grade Buster Recap:</w:t>
            </w:r>
          </w:p>
          <w:p w:rsidR="00D14799" w:rsidRPr="00B86380" w:rsidRDefault="00B44020" w:rsidP="00AF4257">
            <w:pPr>
              <w:numPr>
                <w:ilvl w:val="0"/>
                <w:numId w:val="224"/>
              </w:numPr>
              <w:shd w:val="clear" w:color="auto" w:fill="FFFFFF"/>
              <w:spacing w:before="100" w:beforeAutospacing="1" w:after="75"/>
              <w:rPr>
                <w:rFonts w:ascii="Tahoma" w:hAnsi="Tahoma" w:cs="Tahoma"/>
                <w:color w:val="7030A0"/>
                <w:sz w:val="16"/>
                <w:szCs w:val="16"/>
                <w:u w:val="single"/>
              </w:rPr>
            </w:pPr>
            <w:hyperlink r:id="rId481" w:history="1">
              <w:r w:rsidR="00D14799" w:rsidRPr="00B86380">
                <w:rPr>
                  <w:rStyle w:val="Hyperlink"/>
                  <w:rFonts w:ascii="Tahoma" w:hAnsi="Tahoma" w:cs="Tahoma"/>
                  <w:bCs/>
                  <w:color w:val="7030A0"/>
                  <w:sz w:val="16"/>
                  <w:szCs w:val="16"/>
                </w:rPr>
                <w:t>Probability and relative frequency</w:t>
              </w:r>
            </w:hyperlink>
          </w:p>
          <w:p w:rsidR="00D14799" w:rsidRPr="00B86380" w:rsidRDefault="00D14799" w:rsidP="00D14799">
            <w:pPr>
              <w:rPr>
                <w:rFonts w:ascii="Tahoma" w:hAnsi="Tahoma" w:cs="Tahoma"/>
                <w:sz w:val="16"/>
                <w:szCs w:val="16"/>
              </w:rPr>
            </w:pPr>
          </w:p>
          <w:p w:rsidR="007858B9" w:rsidRPr="00B86380" w:rsidRDefault="007858B9" w:rsidP="007B4C3A">
            <w:pPr>
              <w:rPr>
                <w:rFonts w:ascii="Tahoma" w:hAnsi="Tahoma" w:cs="Tahoma"/>
                <w:i/>
                <w:sz w:val="16"/>
                <w:szCs w:val="16"/>
              </w:rPr>
            </w:pPr>
            <w:r w:rsidRPr="00B86380">
              <w:rPr>
                <w:rFonts w:ascii="Tahoma" w:hAnsi="Tahoma" w:cs="Tahoma"/>
                <w:i/>
                <w:sz w:val="16"/>
                <w:szCs w:val="16"/>
              </w:rPr>
              <w:t xml:space="preserve">The Guardian Data Blog: </w:t>
            </w:r>
            <w:r w:rsidR="002D6D19">
              <w:rPr>
                <w:rFonts w:ascii="Tahoma" w:hAnsi="Tahoma" w:cs="Tahoma"/>
                <w:color w:val="2B2B2B"/>
                <w:sz w:val="16"/>
                <w:szCs w:val="16"/>
                <w:shd w:val="clear" w:color="auto" w:fill="FFFFFF"/>
              </w:rPr>
              <w:t>data perthnasol, dibynadwy a diddorol i’w ddefnyddio yn yr ystafell ddosbarth</w:t>
            </w:r>
          </w:p>
          <w:p w:rsidR="007858B9" w:rsidRPr="00B86380" w:rsidRDefault="00B44020" w:rsidP="00AF4257">
            <w:pPr>
              <w:pStyle w:val="ListParagraph"/>
              <w:numPr>
                <w:ilvl w:val="0"/>
                <w:numId w:val="224"/>
              </w:numPr>
              <w:rPr>
                <w:rFonts w:ascii="Tahoma" w:hAnsi="Tahoma" w:cs="Tahoma"/>
                <w:color w:val="365F91" w:themeColor="accent1" w:themeShade="BF"/>
                <w:sz w:val="16"/>
                <w:szCs w:val="16"/>
              </w:rPr>
            </w:pPr>
            <w:hyperlink r:id="rId482" w:history="1">
              <w:r w:rsidR="007858B9" w:rsidRPr="00B86380">
                <w:rPr>
                  <w:rStyle w:val="Hyperlink"/>
                  <w:rFonts w:ascii="Tahoma" w:hAnsi="Tahoma" w:cs="Tahoma"/>
                  <w:sz w:val="16"/>
                  <w:szCs w:val="16"/>
                </w:rPr>
                <w:t>http://www.theguardian.com/data</w:t>
              </w:r>
            </w:hyperlink>
          </w:p>
          <w:p w:rsidR="007858B9" w:rsidRPr="00B86380" w:rsidRDefault="007858B9" w:rsidP="00D70F0B">
            <w:pPr>
              <w:rPr>
                <w:rFonts w:ascii="Tahoma" w:hAnsi="Tahoma" w:cs="Tahoma"/>
                <w:sz w:val="16"/>
                <w:szCs w:val="16"/>
              </w:rPr>
            </w:pPr>
          </w:p>
          <w:p w:rsidR="00F50C30" w:rsidRPr="00B86380" w:rsidRDefault="00C471C4" w:rsidP="00AF4257">
            <w:pPr>
              <w:pStyle w:val="ListParagraph"/>
              <w:numPr>
                <w:ilvl w:val="0"/>
                <w:numId w:val="224"/>
              </w:numPr>
              <w:spacing w:line="240" w:lineRule="auto"/>
              <w:rPr>
                <w:rFonts w:ascii="Tahoma" w:hAnsi="Tahoma" w:cs="Tahoma"/>
                <w:sz w:val="16"/>
                <w:szCs w:val="16"/>
              </w:rPr>
            </w:pPr>
            <w:r>
              <w:rPr>
                <w:rFonts w:ascii="Tahoma" w:hAnsi="Tahoma" w:cs="Tahoma"/>
                <w:sz w:val="16"/>
                <w:szCs w:val="16"/>
              </w:rPr>
              <w:t>Gall athrawon gyfeirio at bapurau arholiad Mathemateg CBAC (cyn 2015) am gwestiynau sampl ar y cynnwys ar gyfer y TGAU Mathemateg newydd</w:t>
            </w:r>
          </w:p>
          <w:p w:rsidR="001854E2" w:rsidRPr="00B86380" w:rsidRDefault="00B44020" w:rsidP="00075567">
            <w:pPr>
              <w:pStyle w:val="Heading3"/>
              <w:numPr>
                <w:ilvl w:val="0"/>
                <w:numId w:val="224"/>
              </w:numPr>
              <w:shd w:val="clear" w:color="auto" w:fill="FFFFFF"/>
              <w:spacing w:before="0" w:after="79" w:line="396" w:lineRule="atLeast"/>
              <w:rPr>
                <w:rStyle w:val="Hyperlink"/>
                <w:rFonts w:ascii="Tahoma" w:hAnsi="Tahoma" w:cs="Tahoma"/>
                <w:b w:val="0"/>
                <w:bCs w:val="0"/>
                <w:color w:val="7030A0"/>
                <w:sz w:val="16"/>
                <w:szCs w:val="16"/>
                <w:bdr w:val="single" w:sz="6" w:space="0" w:color="FFFFFF" w:frame="1"/>
              </w:rPr>
            </w:pPr>
            <w:hyperlink r:id="rId483" w:history="1">
              <w:r w:rsidR="001854E2" w:rsidRPr="00B86380">
                <w:rPr>
                  <w:rStyle w:val="Hyperlink"/>
                  <w:rFonts w:ascii="Tahoma" w:hAnsi="Tahoma" w:cs="Tahoma"/>
                  <w:b w:val="0"/>
                  <w:bCs w:val="0"/>
                  <w:color w:val="7030A0"/>
                  <w:sz w:val="16"/>
                  <w:szCs w:val="16"/>
                  <w:bdr w:val="single" w:sz="6" w:space="0" w:color="FFFFFF" w:frame="1"/>
                </w:rPr>
                <w:t>GCSE Higher Level Revision Starters</w:t>
              </w:r>
            </w:hyperlink>
          </w:p>
          <w:p w:rsidR="00B84B9A" w:rsidRPr="00075567" w:rsidRDefault="00B44020" w:rsidP="00D70F0B">
            <w:pPr>
              <w:pStyle w:val="ListParagraph"/>
              <w:numPr>
                <w:ilvl w:val="0"/>
                <w:numId w:val="224"/>
              </w:numPr>
              <w:rPr>
                <w:rFonts w:ascii="Tahoma" w:hAnsi="Tahoma" w:cs="Tahoma"/>
                <w:color w:val="7030A0"/>
                <w:sz w:val="16"/>
                <w:szCs w:val="16"/>
              </w:rPr>
            </w:pPr>
            <w:hyperlink r:id="rId484" w:history="1">
              <w:r w:rsidR="001854E2" w:rsidRPr="00B86380">
                <w:rPr>
                  <w:rStyle w:val="Hyperlink"/>
                  <w:rFonts w:ascii="Tahoma" w:hAnsi="Tahoma" w:cs="Tahoma"/>
                  <w:color w:val="7030A0"/>
                  <w:sz w:val="16"/>
                  <w:szCs w:val="16"/>
                </w:rPr>
                <w:t xml:space="preserve"> Homework Sheets - Downloadable Folder</w:t>
              </w:r>
            </w:hyperlink>
          </w:p>
        </w:tc>
      </w:tr>
    </w:tbl>
    <w:p w:rsidR="00075567" w:rsidRDefault="00075567"/>
    <w:tbl>
      <w:tblPr>
        <w:tblStyle w:val="TableGrid"/>
        <w:tblW w:w="15877" w:type="dxa"/>
        <w:tblInd w:w="-885" w:type="dxa"/>
        <w:tblLook w:val="04A0" w:firstRow="1" w:lastRow="0" w:firstColumn="1" w:lastColumn="0" w:noHBand="0" w:noVBand="1"/>
      </w:tblPr>
      <w:tblGrid>
        <w:gridCol w:w="2127"/>
        <w:gridCol w:w="11624"/>
        <w:gridCol w:w="2126"/>
      </w:tblGrid>
      <w:tr w:rsidR="006772D1" w:rsidRPr="00B86380" w:rsidTr="00667ADB">
        <w:tc>
          <w:tcPr>
            <w:tcW w:w="2127" w:type="dxa"/>
            <w:vMerge w:val="restart"/>
            <w:shd w:val="clear" w:color="auto" w:fill="auto"/>
            <w:vAlign w:val="bottom"/>
          </w:tcPr>
          <w:p w:rsidR="006772D1" w:rsidRPr="00B86380" w:rsidRDefault="00C3311C" w:rsidP="00667ADB">
            <w:pPr>
              <w:rPr>
                <w:rFonts w:ascii="Tahoma" w:hAnsi="Tahoma" w:cs="Tahoma"/>
                <w:color w:val="FFFFFF" w:themeColor="background1"/>
                <w:sz w:val="32"/>
                <w:szCs w:val="32"/>
              </w:rPr>
            </w:pPr>
            <w:r>
              <w:rPr>
                <w:rFonts w:ascii="Tahoma" w:hAnsi="Tahoma" w:cs="Tahoma"/>
                <w:noProof/>
                <w:color w:val="FFFFFF" w:themeColor="background1"/>
                <w:sz w:val="32"/>
                <w:szCs w:val="32"/>
                <w:lang w:val="en-GB" w:eastAsia="en-GB"/>
              </w:rPr>
              <mc:AlternateContent>
                <mc:Choice Requires="wps">
                  <w:drawing>
                    <wp:anchor distT="0" distB="0" distL="114300" distR="114300" simplePos="0" relativeHeight="251847680" behindDoc="0" locked="0" layoutInCell="1" allowOverlap="1" wp14:anchorId="52F76A6D" wp14:editId="78BAAE5D">
                      <wp:simplePos x="0" y="0"/>
                      <wp:positionH relativeFrom="column">
                        <wp:posOffset>-81280</wp:posOffset>
                      </wp:positionH>
                      <wp:positionV relativeFrom="paragraph">
                        <wp:posOffset>-15240</wp:posOffset>
                      </wp:positionV>
                      <wp:extent cx="1356360" cy="807720"/>
                      <wp:effectExtent l="0" t="0" r="0" b="0"/>
                      <wp:wrapNone/>
                      <wp:docPr id="105" name="Text Box 10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356360" cy="8077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3A4FFB" w:rsidRDefault="003A4FFB" w:rsidP="006772D1">
                                  <w:r>
                                    <w:rPr>
                                      <w:noProof/>
                                      <w:lang w:val="en-GB" w:eastAsia="en-GB"/>
                                    </w:rPr>
                                    <w:drawing>
                                      <wp:inline distT="0" distB="0" distL="0" distR="0" wp14:anchorId="29AEF8BF" wp14:editId="38896DA3">
                                        <wp:extent cx="1257300" cy="673552"/>
                                        <wp:effectExtent l="0" t="0" r="0" b="0"/>
                                        <wp:docPr id="111" name="Picture 111"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2F76A6D" id="Text Box 105" o:spid="_x0000_s1107" type="#_x0000_t202" style="position:absolute;margin-left:-6.4pt;margin-top:-1.2pt;width:106.8pt;height:63.6pt;z-index:251847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" filled="f" stroked="f" strokeweight=".5pt">
                      <v:path arrowok="t"/>
                      <v:textbox>
                        <w:txbxContent>
                          <w:p w:rsidR="003A4FFB" w:rsidRDefault="003A4FFB" w:rsidP="006772D1">
                            <w:r>
                              <w:rPr>
                                <w:noProof/>
                                <w:lang w:val="en-GB" w:eastAsia="en-GB"/>
                              </w:rPr>
                              <w:drawing>
                                <wp:inline distT="0" distB="0" distL="0" distR="0" wp14:anchorId="29AEF8BF" wp14:editId="38896DA3">
                                  <wp:extent cx="1257300" cy="673552"/>
                                  <wp:effectExtent l="0" t="0" r="0" b="0"/>
                                  <wp:docPr id="111" name="Picture 111"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tc>
        <w:tc>
          <w:tcPr>
            <w:tcW w:w="11624" w:type="dxa"/>
            <w:shd w:val="clear" w:color="auto" w:fill="800080"/>
            <w:vAlign w:val="bottom"/>
          </w:tcPr>
          <w:p w:rsidR="006772D1" w:rsidRPr="00B86380" w:rsidRDefault="002E0DD9" w:rsidP="00667ADB">
            <w:pPr>
              <w:jc w:val="center"/>
              <w:rPr>
                <w:rFonts w:ascii="Tahoma" w:hAnsi="Tahoma" w:cs="Tahoma"/>
                <w:sz w:val="32"/>
                <w:szCs w:val="32"/>
              </w:rPr>
            </w:pPr>
            <w:r>
              <w:rPr>
                <w:rFonts w:ascii="Tahoma" w:hAnsi="Tahoma" w:cs="Tahoma"/>
                <w:color w:val="FFFFFF" w:themeColor="background1"/>
                <w:sz w:val="32"/>
                <w:szCs w:val="32"/>
              </w:rPr>
              <w:t>Cynllun Gwaith TGAU Mathemateg a Rhifedd</w:t>
            </w:r>
            <w:r w:rsidRPr="00B86380">
              <w:rPr>
                <w:rFonts w:ascii="Tahoma" w:hAnsi="Tahoma" w:cs="Tahoma"/>
                <w:sz w:val="32"/>
                <w:szCs w:val="32"/>
              </w:rPr>
              <w:t xml:space="preserve"> </w:t>
            </w:r>
          </w:p>
        </w:tc>
        <w:tc>
          <w:tcPr>
            <w:tcW w:w="2126" w:type="dxa"/>
            <w:vMerge w:val="restart"/>
          </w:tcPr>
          <w:p w:rsidR="006772D1" w:rsidRPr="00B86380" w:rsidRDefault="00C3311C" w:rsidP="00667ADB">
            <w:pPr>
              <w:rPr>
                <w:rFonts w:ascii="Tahoma" w:hAnsi="Tahoma" w:cs="Tahoma"/>
              </w:rPr>
            </w:pPr>
            <w:r>
              <w:rPr>
                <w:rFonts w:ascii="Tahoma" w:hAnsi="Tahoma" w:cs="Tahoma"/>
                <w:noProof/>
                <w:color w:val="FFFFFF" w:themeColor="background1"/>
                <w:sz w:val="32"/>
                <w:szCs w:val="32"/>
                <w:lang w:val="en-GB" w:eastAsia="en-GB"/>
              </w:rPr>
              <mc:AlternateContent>
                <mc:Choice Requires="wps">
                  <w:drawing>
                    <wp:anchor distT="0" distB="0" distL="114300" distR="114300" simplePos="0" relativeHeight="251846656" behindDoc="0" locked="0" layoutInCell="1" allowOverlap="1" wp14:anchorId="2CC00CAA" wp14:editId="5EB2985E">
                      <wp:simplePos x="0" y="0"/>
                      <wp:positionH relativeFrom="column">
                        <wp:posOffset>-76200</wp:posOffset>
                      </wp:positionH>
                      <wp:positionV relativeFrom="paragraph">
                        <wp:posOffset>-35560</wp:posOffset>
                      </wp:positionV>
                      <wp:extent cx="1419225" cy="866775"/>
                      <wp:effectExtent l="0" t="0" r="0" b="0"/>
                      <wp:wrapNone/>
                      <wp:docPr id="110" name="Text Box 1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419225" cy="8667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3A4FFB" w:rsidRDefault="003A4FFB" w:rsidP="006772D1">
                                  <w:r>
                                    <w:rPr>
                                      <w:noProof/>
                                      <w:lang w:val="en-GB" w:eastAsia="en-GB"/>
                                    </w:rPr>
                                    <w:drawing>
                                      <wp:inline distT="0" distB="0" distL="0" distR="0" wp14:anchorId="3687916B" wp14:editId="09E298C8">
                                        <wp:extent cx="1257300" cy="673552"/>
                                        <wp:effectExtent l="0" t="0" r="0" b="0"/>
                                        <wp:docPr id="112" name="Picture 112"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CC00CAA" id="Text Box 110" o:spid="_x0000_s1108" type="#_x0000_t202" style="position:absolute;margin-left:-6pt;margin-top:-2.8pt;width:111.75pt;height:68.25pt;z-index:251846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" filled="f" stroked="f" strokeweight=".5pt">
                      <v:path arrowok="t"/>
                      <v:textbox>
                        <w:txbxContent>
                          <w:p w:rsidR="003A4FFB" w:rsidRDefault="003A4FFB" w:rsidP="006772D1">
                            <w:r>
                              <w:rPr>
                                <w:noProof/>
                                <w:lang w:val="en-GB" w:eastAsia="en-GB"/>
                              </w:rPr>
                              <w:drawing>
                                <wp:inline distT="0" distB="0" distL="0" distR="0" wp14:anchorId="3687916B" wp14:editId="09E298C8">
                                  <wp:extent cx="1257300" cy="673552"/>
                                  <wp:effectExtent l="0" t="0" r="0" b="0"/>
                                  <wp:docPr id="112" name="Picture 112"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p w:rsidR="006772D1" w:rsidRPr="00B86380" w:rsidRDefault="006772D1" w:rsidP="00667ADB">
            <w:pPr>
              <w:rPr>
                <w:rFonts w:ascii="Tahoma" w:hAnsi="Tahoma" w:cs="Tahoma"/>
              </w:rPr>
            </w:pPr>
          </w:p>
          <w:p w:rsidR="006772D1" w:rsidRPr="00B86380" w:rsidRDefault="006772D1" w:rsidP="00667ADB">
            <w:pPr>
              <w:rPr>
                <w:rFonts w:ascii="Tahoma" w:hAnsi="Tahoma" w:cs="Tahoma"/>
              </w:rPr>
            </w:pPr>
          </w:p>
          <w:p w:rsidR="006772D1" w:rsidRPr="00B86380" w:rsidRDefault="006772D1" w:rsidP="00667ADB">
            <w:pPr>
              <w:rPr>
                <w:rFonts w:ascii="Tahoma" w:hAnsi="Tahoma" w:cs="Tahoma"/>
              </w:rPr>
            </w:pPr>
          </w:p>
        </w:tc>
      </w:tr>
      <w:tr w:rsidR="006772D1" w:rsidRPr="00B86380" w:rsidTr="00667ADB">
        <w:tc>
          <w:tcPr>
            <w:tcW w:w="2127" w:type="dxa"/>
            <w:vMerge/>
            <w:shd w:val="clear" w:color="auto" w:fill="auto"/>
            <w:vAlign w:val="bottom"/>
          </w:tcPr>
          <w:p w:rsidR="006772D1" w:rsidRPr="00B86380" w:rsidRDefault="006772D1" w:rsidP="00667ADB">
            <w:pPr>
              <w:rPr>
                <w:rFonts w:ascii="Tahoma" w:hAnsi="Tahoma" w:cs="Tahoma"/>
                <w:color w:val="FFFFFF" w:themeColor="background1"/>
                <w:sz w:val="32"/>
                <w:szCs w:val="32"/>
              </w:rPr>
            </w:pPr>
          </w:p>
        </w:tc>
        <w:tc>
          <w:tcPr>
            <w:tcW w:w="11624" w:type="dxa"/>
            <w:shd w:val="clear" w:color="auto" w:fill="800080"/>
            <w:vAlign w:val="bottom"/>
          </w:tcPr>
          <w:p w:rsidR="006772D1" w:rsidRPr="00B86380" w:rsidRDefault="002E0DD9" w:rsidP="00667ADB">
            <w:pPr>
              <w:jc w:val="center"/>
              <w:rPr>
                <w:rFonts w:ascii="Tahoma" w:hAnsi="Tahoma" w:cs="Tahoma"/>
                <w:sz w:val="32"/>
                <w:szCs w:val="32"/>
              </w:rPr>
            </w:pPr>
            <w:r>
              <w:rPr>
                <w:rFonts w:ascii="Tahoma" w:hAnsi="Tahoma" w:cs="Tahoma"/>
                <w:sz w:val="32"/>
                <w:szCs w:val="32"/>
              </w:rPr>
              <w:t>Haen Uwch</w:t>
            </w:r>
          </w:p>
        </w:tc>
        <w:tc>
          <w:tcPr>
            <w:tcW w:w="2126" w:type="dxa"/>
            <w:vMerge/>
          </w:tcPr>
          <w:p w:rsidR="006772D1" w:rsidRPr="00B86380" w:rsidRDefault="006772D1" w:rsidP="00667ADB">
            <w:pPr>
              <w:rPr>
                <w:rFonts w:ascii="Tahoma" w:hAnsi="Tahoma" w:cs="Tahoma"/>
              </w:rPr>
            </w:pPr>
          </w:p>
        </w:tc>
      </w:tr>
    </w:tbl>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426"/>
        <w:gridCol w:w="5529"/>
        <w:gridCol w:w="850"/>
        <w:gridCol w:w="428"/>
        <w:gridCol w:w="109"/>
        <w:gridCol w:w="267"/>
        <w:gridCol w:w="902"/>
        <w:gridCol w:w="1279"/>
        <w:gridCol w:w="2458"/>
        <w:gridCol w:w="3629"/>
      </w:tblGrid>
      <w:tr w:rsidR="006772D1" w:rsidRPr="00B86380" w:rsidTr="00667ADB">
        <w:trPr>
          <w:cantSplit/>
          <w:trHeight w:val="170"/>
        </w:trPr>
        <w:tc>
          <w:tcPr>
            <w:tcW w:w="12248" w:type="dxa"/>
            <w:gridSpan w:val="9"/>
            <w:tcBorders>
              <w:bottom w:val="single" w:sz="4" w:space="0" w:color="auto"/>
            </w:tcBorders>
            <w:shd w:val="clear" w:color="auto" w:fill="B2A1C7" w:themeFill="accent4" w:themeFillTint="99"/>
          </w:tcPr>
          <w:p w:rsidR="006772D1" w:rsidRPr="00B86380" w:rsidRDefault="003C4A7A" w:rsidP="00617E0B">
            <w:pPr>
              <w:rPr>
                <w:rFonts w:ascii="Tahoma" w:hAnsi="Tahoma" w:cs="Tahoma"/>
                <w:color w:val="FFFFFF" w:themeColor="background1"/>
                <w:sz w:val="20"/>
                <w:szCs w:val="20"/>
              </w:rPr>
            </w:pPr>
            <w:r>
              <w:rPr>
                <w:rFonts w:ascii="Tahoma" w:hAnsi="Tahoma" w:cs="Tahoma"/>
                <w:color w:val="FFFFFF" w:themeColor="background1"/>
                <w:sz w:val="20"/>
                <w:szCs w:val="20"/>
              </w:rPr>
              <w:t>PWNC:</w:t>
            </w:r>
            <w:r w:rsidR="00617E0B" w:rsidRPr="00B86380">
              <w:rPr>
                <w:rFonts w:ascii="Tahoma" w:hAnsi="Tahoma" w:cs="Tahoma"/>
                <w:color w:val="FFFFFF" w:themeColor="background1"/>
                <w:sz w:val="20"/>
                <w:szCs w:val="20"/>
              </w:rPr>
              <w:t xml:space="preserve"> </w:t>
            </w:r>
            <w:bookmarkStart w:id="35" w:name="HafaliadauCydamserol"/>
            <w:r w:rsidR="002D6D19">
              <w:rPr>
                <w:rFonts w:ascii="Tahoma" w:hAnsi="Tahoma" w:cs="Tahoma"/>
                <w:color w:val="FFFFFF" w:themeColor="background1"/>
                <w:sz w:val="20"/>
                <w:szCs w:val="20"/>
              </w:rPr>
              <w:t xml:space="preserve">Hafaliadau Cydamserol </w:t>
            </w:r>
            <w:bookmarkEnd w:id="35"/>
          </w:p>
        </w:tc>
        <w:tc>
          <w:tcPr>
            <w:tcW w:w="3629" w:type="dxa"/>
            <w:tcBorders>
              <w:bottom w:val="single" w:sz="4" w:space="0" w:color="auto"/>
            </w:tcBorders>
            <w:shd w:val="clear" w:color="auto" w:fill="B2A1C7" w:themeFill="accent4" w:themeFillTint="99"/>
            <w:tcMar>
              <w:top w:w="28" w:type="dxa"/>
              <w:left w:w="57" w:type="dxa"/>
              <w:bottom w:w="28" w:type="dxa"/>
              <w:right w:w="57" w:type="dxa"/>
            </w:tcMar>
            <w:vAlign w:val="bottom"/>
          </w:tcPr>
          <w:p w:rsidR="006772D1" w:rsidRPr="00B86380" w:rsidRDefault="003200A3" w:rsidP="002D6D19">
            <w:pPr>
              <w:jc w:val="right"/>
              <w:rPr>
                <w:rFonts w:ascii="Tahoma" w:hAnsi="Tahoma" w:cs="Tahoma"/>
                <w:color w:val="FFFFFF" w:themeColor="background1"/>
                <w:sz w:val="20"/>
                <w:szCs w:val="20"/>
              </w:rPr>
            </w:pPr>
            <w:r>
              <w:rPr>
                <w:rFonts w:ascii="Tahoma" w:hAnsi="Tahoma" w:cs="Tahoma"/>
                <w:color w:val="FFFFFF" w:themeColor="background1"/>
                <w:sz w:val="20"/>
                <w:szCs w:val="20"/>
              </w:rPr>
              <w:t>Amser addysgu a awgrymir</w:t>
            </w:r>
            <w:r w:rsidR="002D6D19">
              <w:rPr>
                <w:rFonts w:ascii="Tahoma" w:hAnsi="Tahoma" w:cs="Tahoma"/>
                <w:color w:val="FFFFFF" w:themeColor="background1"/>
                <w:sz w:val="20"/>
                <w:szCs w:val="20"/>
              </w:rPr>
              <w:t>:</w:t>
            </w:r>
            <w:r w:rsidR="006772D1" w:rsidRPr="00B86380">
              <w:rPr>
                <w:rFonts w:ascii="Tahoma" w:hAnsi="Tahoma" w:cs="Tahoma"/>
                <w:color w:val="FFFFFF" w:themeColor="background1"/>
                <w:sz w:val="20"/>
                <w:szCs w:val="20"/>
              </w:rPr>
              <w:t xml:space="preserve"> </w:t>
            </w:r>
            <w:r w:rsidR="00A90B28">
              <w:rPr>
                <w:rFonts w:ascii="Tahoma" w:hAnsi="Tahoma" w:cs="Tahoma"/>
                <w:color w:val="FFFFFF" w:themeColor="background1"/>
                <w:sz w:val="20"/>
                <w:szCs w:val="20"/>
              </w:rPr>
              <w:t xml:space="preserve">5 </w:t>
            </w:r>
            <w:r w:rsidR="002D6D19">
              <w:rPr>
                <w:rFonts w:ascii="Tahoma" w:hAnsi="Tahoma" w:cs="Tahoma"/>
                <w:color w:val="FFFFFF" w:themeColor="background1"/>
                <w:sz w:val="20"/>
                <w:szCs w:val="20"/>
              </w:rPr>
              <w:t>awr</w:t>
            </w:r>
          </w:p>
        </w:tc>
      </w:tr>
      <w:tr w:rsidR="006772D1" w:rsidRPr="00B86380" w:rsidTr="00667ADB">
        <w:trPr>
          <w:cantSplit/>
          <w:trHeight w:val="39"/>
        </w:trPr>
        <w:tc>
          <w:tcPr>
            <w:tcW w:w="426" w:type="dxa"/>
            <w:vMerge w:val="restart"/>
            <w:tcBorders>
              <w:right w:val="nil"/>
            </w:tcBorders>
            <w:shd w:val="clear" w:color="auto" w:fill="E6E6E6"/>
            <w:textDirection w:val="btLr"/>
            <w:vAlign w:val="bottom"/>
          </w:tcPr>
          <w:p w:rsidR="006772D1" w:rsidRPr="00B86380" w:rsidRDefault="006772D1" w:rsidP="00667ADB">
            <w:pPr>
              <w:ind w:left="113" w:right="113"/>
              <w:jc w:val="center"/>
              <w:rPr>
                <w:rFonts w:ascii="Tahoma" w:hAnsi="Tahoma" w:cs="Tahoma"/>
                <w:b/>
                <w:sz w:val="26"/>
                <w:szCs w:val="26"/>
              </w:rPr>
            </w:pPr>
            <w:r w:rsidRPr="00B86380">
              <w:rPr>
                <w:rFonts w:ascii="Tahoma" w:hAnsi="Tahoma" w:cs="Tahoma"/>
                <w:b/>
                <w:sz w:val="26"/>
                <w:szCs w:val="26"/>
              </w:rPr>
              <w:t>ALGEBRA</w:t>
            </w:r>
          </w:p>
        </w:tc>
        <w:tc>
          <w:tcPr>
            <w:tcW w:w="7183" w:type="dxa"/>
            <w:gridSpan w:val="5"/>
            <w:tcBorders>
              <w:bottom w:val="single" w:sz="4" w:space="0" w:color="auto"/>
              <w:right w:val="nil"/>
            </w:tcBorders>
            <w:shd w:val="clear" w:color="auto" w:fill="E6E6E6"/>
            <w:tcMar>
              <w:top w:w="28" w:type="dxa"/>
              <w:left w:w="57" w:type="dxa"/>
              <w:bottom w:w="28" w:type="dxa"/>
              <w:right w:w="57" w:type="dxa"/>
            </w:tcMar>
          </w:tcPr>
          <w:p w:rsidR="006772D1" w:rsidRPr="00B86380" w:rsidRDefault="00DB73F0" w:rsidP="00667ADB">
            <w:pPr>
              <w:rPr>
                <w:rFonts w:ascii="Tahoma" w:hAnsi="Tahoma" w:cs="Tahoma"/>
                <w:i/>
                <w:sz w:val="16"/>
                <w:szCs w:val="16"/>
              </w:rPr>
            </w:pPr>
            <w:r>
              <w:rPr>
                <w:rFonts w:ascii="Tahoma" w:hAnsi="Tahoma" w:cs="Tahoma"/>
                <w:b/>
                <w:sz w:val="16"/>
                <w:szCs w:val="16"/>
              </w:rPr>
              <w:t xml:space="preserve">Cynnwys Manyleb CBAC ar gyfer TGAU Rhifedd a Mathemateg: </w:t>
            </w:r>
          </w:p>
        </w:tc>
        <w:tc>
          <w:tcPr>
            <w:tcW w:w="8268" w:type="dxa"/>
            <w:gridSpan w:val="4"/>
            <w:tcBorders>
              <w:left w:val="nil"/>
              <w:bottom w:val="single" w:sz="4" w:space="0" w:color="auto"/>
            </w:tcBorders>
            <w:shd w:val="clear" w:color="auto" w:fill="E6E6E6"/>
          </w:tcPr>
          <w:p w:rsidR="006772D1" w:rsidRPr="00B86380" w:rsidRDefault="006772D1" w:rsidP="00667ADB">
            <w:pPr>
              <w:jc w:val="right"/>
              <w:rPr>
                <w:rFonts w:ascii="Tahoma" w:hAnsi="Tahoma" w:cs="Tahoma"/>
                <w:i/>
                <w:sz w:val="16"/>
                <w:szCs w:val="16"/>
              </w:rPr>
            </w:pPr>
          </w:p>
        </w:tc>
      </w:tr>
      <w:tr w:rsidR="006772D1" w:rsidRPr="00B86380" w:rsidTr="00667ADB">
        <w:trPr>
          <w:cantSplit/>
          <w:trHeight w:val="293"/>
        </w:trPr>
        <w:tc>
          <w:tcPr>
            <w:tcW w:w="426" w:type="dxa"/>
            <w:vMerge/>
            <w:shd w:val="clear" w:color="auto" w:fill="E6E6E6"/>
          </w:tcPr>
          <w:p w:rsidR="006772D1" w:rsidRPr="00B86380" w:rsidRDefault="006772D1" w:rsidP="00667ADB">
            <w:pPr>
              <w:rPr>
                <w:rFonts w:ascii="Tahoma" w:hAnsi="Tahoma" w:cs="Tahoma"/>
                <w:sz w:val="16"/>
                <w:szCs w:val="16"/>
              </w:rPr>
            </w:pPr>
          </w:p>
        </w:tc>
        <w:tc>
          <w:tcPr>
            <w:tcW w:w="15451" w:type="dxa"/>
            <w:gridSpan w:val="9"/>
            <w:tcBorders>
              <w:top w:val="single" w:sz="4" w:space="0" w:color="auto"/>
              <w:bottom w:val="single" w:sz="4" w:space="0" w:color="auto"/>
            </w:tcBorders>
            <w:shd w:val="clear" w:color="auto" w:fill="E6E6E6"/>
            <w:tcMar>
              <w:top w:w="28" w:type="dxa"/>
              <w:left w:w="57" w:type="dxa"/>
              <w:bottom w:w="28" w:type="dxa"/>
              <w:right w:w="57" w:type="dxa"/>
            </w:tcMar>
          </w:tcPr>
          <w:p w:rsidR="006772D1" w:rsidRPr="00B86380" w:rsidRDefault="006772D1" w:rsidP="00667ADB">
            <w:pPr>
              <w:rPr>
                <w:rFonts w:ascii="Tahoma" w:hAnsi="Tahoma" w:cs="Tahoma"/>
                <w:sz w:val="16"/>
                <w:szCs w:val="16"/>
              </w:rPr>
            </w:pPr>
          </w:p>
        </w:tc>
      </w:tr>
      <w:tr w:rsidR="006772D1" w:rsidRPr="00B86380" w:rsidTr="00667ADB">
        <w:trPr>
          <w:cantSplit/>
          <w:trHeight w:val="40"/>
        </w:trPr>
        <w:tc>
          <w:tcPr>
            <w:tcW w:w="426" w:type="dxa"/>
            <w:vMerge/>
            <w:shd w:val="clear" w:color="auto" w:fill="E6E6E6"/>
          </w:tcPr>
          <w:p w:rsidR="006772D1" w:rsidRPr="00B86380" w:rsidRDefault="006772D1" w:rsidP="00667ADB">
            <w:pPr>
              <w:rPr>
                <w:rFonts w:ascii="Tahoma" w:hAnsi="Tahoma" w:cs="Tahoma"/>
                <w:b/>
                <w:sz w:val="16"/>
                <w:szCs w:val="16"/>
              </w:rPr>
            </w:pPr>
          </w:p>
        </w:tc>
        <w:tc>
          <w:tcPr>
            <w:tcW w:w="15451" w:type="dxa"/>
            <w:gridSpan w:val="9"/>
            <w:tcBorders>
              <w:top w:val="single" w:sz="4" w:space="0" w:color="auto"/>
              <w:bottom w:val="single" w:sz="4" w:space="0" w:color="auto"/>
            </w:tcBorders>
            <w:shd w:val="clear" w:color="auto" w:fill="E6E6E6"/>
            <w:tcMar>
              <w:top w:w="28" w:type="dxa"/>
              <w:left w:w="57" w:type="dxa"/>
              <w:bottom w:w="28" w:type="dxa"/>
              <w:right w:w="57" w:type="dxa"/>
            </w:tcMar>
          </w:tcPr>
          <w:p w:rsidR="006772D1" w:rsidRPr="00B86380" w:rsidRDefault="002403A5" w:rsidP="00667ADB">
            <w:pPr>
              <w:rPr>
                <w:rFonts w:ascii="Tahoma" w:hAnsi="Tahoma" w:cs="Tahoma"/>
                <w:sz w:val="16"/>
                <w:szCs w:val="16"/>
              </w:rPr>
            </w:pPr>
            <w:r>
              <w:rPr>
                <w:rFonts w:ascii="Tahoma" w:hAnsi="Tahoma" w:cs="Tahoma"/>
                <w:b/>
                <w:sz w:val="16"/>
                <w:szCs w:val="16"/>
              </w:rPr>
              <w:t>Cynnwys Ychwanegol Manyleb CBAC ar gyfer TGAU Mathemateg</w:t>
            </w:r>
            <w:r w:rsidR="006772D1" w:rsidRPr="00B86380">
              <w:rPr>
                <w:rFonts w:ascii="Tahoma" w:hAnsi="Tahoma" w:cs="Tahoma"/>
                <w:b/>
                <w:sz w:val="16"/>
                <w:szCs w:val="16"/>
              </w:rPr>
              <w:t>:</w:t>
            </w:r>
          </w:p>
        </w:tc>
      </w:tr>
      <w:tr w:rsidR="006772D1" w:rsidRPr="00B86380" w:rsidTr="00667ADB">
        <w:trPr>
          <w:cantSplit/>
          <w:trHeight w:val="850"/>
        </w:trPr>
        <w:tc>
          <w:tcPr>
            <w:tcW w:w="426" w:type="dxa"/>
            <w:vMerge/>
            <w:tcBorders>
              <w:bottom w:val="single" w:sz="4" w:space="0" w:color="auto"/>
            </w:tcBorders>
            <w:shd w:val="clear" w:color="auto" w:fill="E6E6E6"/>
          </w:tcPr>
          <w:p w:rsidR="006772D1" w:rsidRPr="00B86380" w:rsidRDefault="006772D1" w:rsidP="00667ADB">
            <w:pPr>
              <w:rPr>
                <w:rFonts w:ascii="Tahoma" w:hAnsi="Tahoma" w:cs="Tahoma"/>
                <w:sz w:val="16"/>
                <w:szCs w:val="16"/>
              </w:rPr>
            </w:pPr>
          </w:p>
        </w:tc>
        <w:tc>
          <w:tcPr>
            <w:tcW w:w="15451" w:type="dxa"/>
            <w:gridSpan w:val="9"/>
            <w:tcBorders>
              <w:top w:val="single" w:sz="4" w:space="0" w:color="auto"/>
              <w:bottom w:val="single" w:sz="4" w:space="0" w:color="auto"/>
            </w:tcBorders>
            <w:shd w:val="clear" w:color="auto" w:fill="E6E6E6"/>
            <w:tcMar>
              <w:top w:w="28" w:type="dxa"/>
              <w:left w:w="57" w:type="dxa"/>
              <w:bottom w:w="28" w:type="dxa"/>
              <w:right w:w="57" w:type="dxa"/>
            </w:tcMar>
          </w:tcPr>
          <w:p w:rsidR="006772D1" w:rsidRPr="00B86380" w:rsidRDefault="002D6D19" w:rsidP="00667ADB">
            <w:pPr>
              <w:ind w:hanging="26"/>
              <w:rPr>
                <w:rFonts w:ascii="Tahoma" w:hAnsi="Tahoma" w:cs="Tahoma"/>
                <w:b/>
                <w:i/>
                <w:sz w:val="16"/>
                <w:szCs w:val="16"/>
              </w:rPr>
            </w:pPr>
            <w:r>
              <w:rPr>
                <w:rFonts w:ascii="Tahoma" w:hAnsi="Tahoma" w:cs="Tahoma"/>
                <w:b/>
                <w:i/>
                <w:sz w:val="16"/>
                <w:szCs w:val="16"/>
              </w:rPr>
              <w:t xml:space="preserve">Deall a defnyddio hafaliadau a fformiwlâu       </w:t>
            </w:r>
          </w:p>
          <w:p w:rsidR="002D6D19" w:rsidRPr="00A82764" w:rsidRDefault="002D6D19" w:rsidP="002D6D19">
            <w:pPr>
              <w:autoSpaceDE w:val="0"/>
              <w:autoSpaceDN w:val="0"/>
              <w:adjustRightInd w:val="0"/>
              <w:rPr>
                <w:rFonts w:ascii="Tahoma" w:hAnsi="Tahoma" w:cs="Tahoma"/>
                <w:bCs/>
                <w:sz w:val="14"/>
                <w:szCs w:val="14"/>
                <w:u w:val="single"/>
              </w:rPr>
            </w:pPr>
            <w:r w:rsidRPr="00A82764">
              <w:rPr>
                <w:rFonts w:ascii="Tahoma" w:eastAsiaTheme="minorHAnsi" w:hAnsi="Tahoma" w:cs="Tahoma"/>
                <w:sz w:val="16"/>
                <w:szCs w:val="16"/>
                <w:u w:val="single"/>
                <w:lang w:val="en-NZ"/>
              </w:rPr>
              <w:t>Llunio a datrys dau hafaliad cydamserol llinol gyda chyfernodau rhif cyfan drwy ddulliau graffigol ac algebraidd wrth ddatrys problemau mewn sefyllfaoedd go iawn.</w:t>
            </w:r>
          </w:p>
          <w:p w:rsidR="006772D1" w:rsidRPr="00A82764" w:rsidRDefault="00A82764" w:rsidP="00A82764">
            <w:pPr>
              <w:autoSpaceDE w:val="0"/>
              <w:autoSpaceDN w:val="0"/>
              <w:adjustRightInd w:val="0"/>
              <w:rPr>
                <w:rFonts w:ascii="Tahoma" w:hAnsi="Tahoma" w:cs="Tahoma"/>
                <w:bCs/>
                <w:sz w:val="16"/>
                <w:szCs w:val="16"/>
                <w:u w:val="single"/>
              </w:rPr>
            </w:pPr>
            <w:r w:rsidRPr="00A82764">
              <w:rPr>
                <w:rFonts w:ascii="Tahoma" w:eastAsiaTheme="minorHAnsi" w:hAnsi="Tahoma" w:cs="Tahoma"/>
                <w:b/>
                <w:bCs/>
                <w:sz w:val="16"/>
                <w:szCs w:val="16"/>
                <w:lang w:val="en-NZ"/>
              </w:rPr>
              <w:t>Defnyddio graffiau llinell syth i leoli rhanbarthau a roddir gan anhafaleddau llinol.</w:t>
            </w:r>
          </w:p>
        </w:tc>
      </w:tr>
      <w:tr w:rsidR="006772D1" w:rsidRPr="00B86380" w:rsidTr="00667ADB">
        <w:trPr>
          <w:cantSplit/>
          <w:trHeight w:val="128"/>
        </w:trPr>
        <w:tc>
          <w:tcPr>
            <w:tcW w:w="15877" w:type="dxa"/>
            <w:gridSpan w:val="10"/>
            <w:tcBorders>
              <w:bottom w:val="single" w:sz="4" w:space="0" w:color="auto"/>
            </w:tcBorders>
            <w:shd w:val="clear" w:color="auto" w:fill="B2A1C7" w:themeFill="accent4" w:themeFillTint="99"/>
            <w:noWrap/>
            <w:tcMar>
              <w:top w:w="28" w:type="dxa"/>
              <w:left w:w="57" w:type="dxa"/>
              <w:bottom w:w="28" w:type="dxa"/>
              <w:right w:w="57" w:type="dxa"/>
            </w:tcMar>
          </w:tcPr>
          <w:p w:rsidR="006772D1" w:rsidRPr="00B86380" w:rsidRDefault="002403A5" w:rsidP="00667ADB">
            <w:pPr>
              <w:rPr>
                <w:rFonts w:ascii="Tahoma" w:hAnsi="Tahoma" w:cs="Tahoma"/>
                <w:color w:val="FFFFFF" w:themeColor="background1"/>
                <w:sz w:val="16"/>
                <w:szCs w:val="16"/>
              </w:rPr>
            </w:pPr>
            <w:r>
              <w:rPr>
                <w:rFonts w:ascii="Tahoma" w:hAnsi="Tahoma" w:cs="Tahoma"/>
                <w:color w:val="FFFFFF" w:themeColor="background1"/>
                <w:sz w:val="16"/>
                <w:szCs w:val="16"/>
              </w:rPr>
              <w:t xml:space="preserve">Amcanion Dysgu </w:t>
            </w:r>
          </w:p>
        </w:tc>
      </w:tr>
      <w:tr w:rsidR="006772D1" w:rsidRPr="00B86380" w:rsidTr="00667ADB">
        <w:trPr>
          <w:cantSplit/>
          <w:trHeight w:val="128"/>
        </w:trPr>
        <w:tc>
          <w:tcPr>
            <w:tcW w:w="7342" w:type="dxa"/>
            <w:gridSpan w:val="5"/>
            <w:tcBorders>
              <w:bottom w:val="single" w:sz="4" w:space="0" w:color="auto"/>
            </w:tcBorders>
            <w:shd w:val="clear" w:color="auto" w:fill="auto"/>
            <w:noWrap/>
            <w:tcMar>
              <w:top w:w="28" w:type="dxa"/>
              <w:left w:w="57" w:type="dxa"/>
              <w:bottom w:w="28" w:type="dxa"/>
              <w:right w:w="57" w:type="dxa"/>
            </w:tcMar>
          </w:tcPr>
          <w:p w:rsidR="006772D1" w:rsidRPr="00B86380" w:rsidRDefault="00DB73F0" w:rsidP="00667ADB">
            <w:pPr>
              <w:rPr>
                <w:rFonts w:ascii="Tahoma" w:hAnsi="Tahoma" w:cs="Tahoma"/>
                <w:color w:val="000000" w:themeColor="text1"/>
                <w:sz w:val="16"/>
                <w:szCs w:val="16"/>
              </w:rPr>
            </w:pPr>
            <w:r>
              <w:rPr>
                <w:rFonts w:ascii="Tahoma" w:hAnsi="Tahoma" w:cs="Tahoma"/>
                <w:color w:val="000000" w:themeColor="text1"/>
                <w:sz w:val="16"/>
                <w:szCs w:val="16"/>
              </w:rPr>
              <w:t>Rhifedd a Mathemateg TGAU:</w:t>
            </w:r>
            <w:r w:rsidR="002403A5">
              <w:rPr>
                <w:rFonts w:ascii="Tahoma" w:hAnsi="Tahoma" w:cs="Tahoma"/>
                <w:color w:val="000000" w:themeColor="text1"/>
                <w:sz w:val="16"/>
                <w:szCs w:val="16"/>
              </w:rPr>
              <w:t xml:space="preserve"> </w:t>
            </w:r>
          </w:p>
        </w:tc>
        <w:tc>
          <w:tcPr>
            <w:tcW w:w="8535" w:type="dxa"/>
            <w:gridSpan w:val="5"/>
            <w:tcBorders>
              <w:bottom w:val="single" w:sz="4" w:space="0" w:color="auto"/>
            </w:tcBorders>
            <w:shd w:val="clear" w:color="auto" w:fill="auto"/>
            <w:noWrap/>
            <w:tcMar>
              <w:top w:w="28" w:type="dxa"/>
              <w:left w:w="57" w:type="dxa"/>
              <w:bottom w:w="28" w:type="dxa"/>
              <w:right w:w="57" w:type="dxa"/>
            </w:tcMar>
          </w:tcPr>
          <w:p w:rsidR="006772D1" w:rsidRPr="00B86380" w:rsidRDefault="002403A5" w:rsidP="00667ADB">
            <w:pPr>
              <w:rPr>
                <w:rFonts w:ascii="Tahoma" w:hAnsi="Tahoma" w:cs="Tahoma"/>
                <w:color w:val="000000" w:themeColor="text1"/>
                <w:sz w:val="16"/>
                <w:szCs w:val="16"/>
              </w:rPr>
            </w:pPr>
            <w:r>
              <w:rPr>
                <w:rFonts w:ascii="Tahoma" w:hAnsi="Tahoma" w:cs="Tahoma"/>
                <w:color w:val="000000" w:themeColor="text1"/>
                <w:sz w:val="16"/>
                <w:szCs w:val="16"/>
              </w:rPr>
              <w:t>Amcanion Dysgu Ychwanegol ar gyfer TGAU Mathemateg</w:t>
            </w:r>
            <w:r w:rsidR="006772D1" w:rsidRPr="00B86380">
              <w:rPr>
                <w:rFonts w:ascii="Tahoma" w:hAnsi="Tahoma" w:cs="Tahoma"/>
                <w:color w:val="000000" w:themeColor="text1"/>
                <w:sz w:val="16"/>
                <w:szCs w:val="16"/>
              </w:rPr>
              <w:t>:</w:t>
            </w:r>
          </w:p>
        </w:tc>
      </w:tr>
      <w:tr w:rsidR="006772D1" w:rsidRPr="00B86380" w:rsidTr="00667ADB">
        <w:trPr>
          <w:cantSplit/>
          <w:trHeight w:val="128"/>
        </w:trPr>
        <w:tc>
          <w:tcPr>
            <w:tcW w:w="7342" w:type="dxa"/>
            <w:gridSpan w:val="5"/>
            <w:tcBorders>
              <w:bottom w:val="single" w:sz="4" w:space="0" w:color="auto"/>
            </w:tcBorders>
            <w:shd w:val="clear" w:color="auto" w:fill="auto"/>
            <w:noWrap/>
            <w:tcMar>
              <w:top w:w="28" w:type="dxa"/>
              <w:left w:w="57" w:type="dxa"/>
              <w:bottom w:w="28" w:type="dxa"/>
              <w:right w:w="57" w:type="dxa"/>
            </w:tcMar>
          </w:tcPr>
          <w:p w:rsidR="006772D1" w:rsidRPr="00B86380" w:rsidRDefault="00E04E0D" w:rsidP="00AF4257">
            <w:pPr>
              <w:pStyle w:val="ListParagraph"/>
              <w:numPr>
                <w:ilvl w:val="0"/>
                <w:numId w:val="53"/>
              </w:numPr>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N</w:t>
            </w:r>
            <w:r w:rsidR="00A82764">
              <w:rPr>
                <w:rFonts w:ascii="Tahoma" w:hAnsi="Tahoma" w:cs="Tahoma"/>
                <w:color w:val="000000" w:themeColor="text1"/>
                <w:sz w:val="16"/>
                <w:szCs w:val="16"/>
              </w:rPr>
              <w:t xml:space="preserve">id ar y fanyleb Rhifedd   </w:t>
            </w:r>
          </w:p>
          <w:p w:rsidR="006772D1" w:rsidRPr="00B86380" w:rsidRDefault="006772D1" w:rsidP="00667ADB">
            <w:pPr>
              <w:rPr>
                <w:rFonts w:ascii="Tahoma" w:hAnsi="Tahoma" w:cs="Tahoma"/>
                <w:color w:val="000000" w:themeColor="text1"/>
                <w:sz w:val="16"/>
                <w:szCs w:val="16"/>
              </w:rPr>
            </w:pPr>
          </w:p>
          <w:p w:rsidR="006772D1" w:rsidRPr="00B86380" w:rsidRDefault="006772D1" w:rsidP="00667ADB">
            <w:pPr>
              <w:rPr>
                <w:rFonts w:ascii="Tahoma" w:hAnsi="Tahoma" w:cs="Tahoma"/>
                <w:color w:val="000000" w:themeColor="text1"/>
                <w:sz w:val="16"/>
                <w:szCs w:val="16"/>
              </w:rPr>
            </w:pPr>
          </w:p>
          <w:p w:rsidR="006772D1" w:rsidRPr="00B86380" w:rsidRDefault="006772D1" w:rsidP="00667ADB">
            <w:pPr>
              <w:rPr>
                <w:rFonts w:ascii="Tahoma" w:hAnsi="Tahoma" w:cs="Tahoma"/>
                <w:color w:val="000000" w:themeColor="text1"/>
                <w:sz w:val="16"/>
                <w:szCs w:val="16"/>
              </w:rPr>
            </w:pPr>
          </w:p>
        </w:tc>
        <w:tc>
          <w:tcPr>
            <w:tcW w:w="8535" w:type="dxa"/>
            <w:gridSpan w:val="5"/>
            <w:tcBorders>
              <w:bottom w:val="single" w:sz="4" w:space="0" w:color="auto"/>
            </w:tcBorders>
            <w:shd w:val="clear" w:color="auto" w:fill="auto"/>
            <w:noWrap/>
            <w:tcMar>
              <w:top w:w="28" w:type="dxa"/>
              <w:left w:w="57" w:type="dxa"/>
              <w:bottom w:w="28" w:type="dxa"/>
              <w:right w:w="57" w:type="dxa"/>
            </w:tcMar>
          </w:tcPr>
          <w:p w:rsidR="006772D1" w:rsidRPr="00B86380" w:rsidRDefault="00A82764" w:rsidP="00AF4257">
            <w:pPr>
              <w:pStyle w:val="ListParagraph"/>
              <w:numPr>
                <w:ilvl w:val="0"/>
                <w:numId w:val="211"/>
              </w:numPr>
              <w:spacing w:line="240" w:lineRule="auto"/>
              <w:ind w:left="257" w:hanging="257"/>
              <w:rPr>
                <w:rFonts w:ascii="Tahoma" w:hAnsi="Tahoma" w:cs="Tahoma"/>
                <w:color w:val="000000" w:themeColor="text1"/>
                <w:sz w:val="16"/>
                <w:szCs w:val="16"/>
              </w:rPr>
            </w:pPr>
            <w:r>
              <w:rPr>
                <w:rFonts w:ascii="Tahoma" w:hAnsi="Tahoma" w:cs="Tahoma"/>
                <w:color w:val="000000" w:themeColor="text1"/>
                <w:sz w:val="16"/>
                <w:szCs w:val="16"/>
              </w:rPr>
              <w:t xml:space="preserve">Llunio dau hafaliad cydamserol llinol a’u datrys gan ddefnyddio dull graffigol </w:t>
            </w:r>
          </w:p>
          <w:p w:rsidR="006772D1" w:rsidRPr="00B86380" w:rsidRDefault="00A82764" w:rsidP="00AF4257">
            <w:pPr>
              <w:pStyle w:val="ListParagraph"/>
              <w:numPr>
                <w:ilvl w:val="0"/>
                <w:numId w:val="211"/>
              </w:numPr>
              <w:spacing w:line="240" w:lineRule="auto"/>
              <w:ind w:left="257" w:hanging="257"/>
              <w:rPr>
                <w:rFonts w:ascii="Tahoma" w:hAnsi="Tahoma" w:cs="Tahoma"/>
                <w:color w:val="000000" w:themeColor="text1"/>
                <w:sz w:val="16"/>
                <w:szCs w:val="16"/>
              </w:rPr>
            </w:pPr>
            <w:r>
              <w:rPr>
                <w:rFonts w:ascii="Tahoma" w:hAnsi="Tahoma" w:cs="Tahoma"/>
                <w:color w:val="000000" w:themeColor="text1"/>
                <w:sz w:val="16"/>
                <w:szCs w:val="16"/>
              </w:rPr>
              <w:t xml:space="preserve">Llunio dau hafaliad cydamserol llinol (lle mae cyfernodau o leiaf un pâr o anhysbysion yr un peth) a’u datrys gan ddefnyddio dull algebraidd (dileu)                 </w:t>
            </w:r>
          </w:p>
          <w:p w:rsidR="00B703CC" w:rsidRPr="00B86380" w:rsidRDefault="00B84B9A" w:rsidP="00A82764">
            <w:pPr>
              <w:pStyle w:val="ListParagraph"/>
              <w:numPr>
                <w:ilvl w:val="0"/>
                <w:numId w:val="211"/>
              </w:numPr>
              <w:spacing w:after="0" w:line="240" w:lineRule="auto"/>
              <w:ind w:left="257" w:hanging="257"/>
              <w:rPr>
                <w:rFonts w:ascii="Tahoma" w:hAnsi="Tahoma" w:cs="Tahoma"/>
                <w:color w:val="000000" w:themeColor="text1"/>
                <w:sz w:val="16"/>
                <w:szCs w:val="16"/>
              </w:rPr>
            </w:pPr>
            <w:r>
              <w:rPr>
                <w:rFonts w:ascii="Tahoma" w:eastAsiaTheme="minorHAnsi" w:hAnsi="Tahoma" w:cs="Tahoma"/>
                <w:color w:val="000000"/>
                <w:sz w:val="16"/>
                <w:szCs w:val="16"/>
              </w:rPr>
              <w:t xml:space="preserve">Llunio dau hafaliad cydamserol llinol (lle nid oes gan yr un o’r anhysbysion yr un cyfernod) a’u datrys gan ddefnyddio dull algebraidd (dileu)                            </w:t>
            </w:r>
          </w:p>
          <w:p w:rsidR="004A5016" w:rsidRPr="00B86380" w:rsidRDefault="00A82764" w:rsidP="00AF4257">
            <w:pPr>
              <w:pStyle w:val="ListParagraph"/>
              <w:numPr>
                <w:ilvl w:val="0"/>
                <w:numId w:val="211"/>
              </w:numPr>
              <w:spacing w:after="0" w:line="240" w:lineRule="auto"/>
              <w:ind w:left="257" w:hanging="257"/>
              <w:rPr>
                <w:rFonts w:ascii="Tahoma" w:hAnsi="Tahoma" w:cs="Tahoma"/>
                <w:color w:val="000000" w:themeColor="text1"/>
                <w:sz w:val="16"/>
                <w:szCs w:val="16"/>
              </w:rPr>
            </w:pPr>
            <w:r>
              <w:rPr>
                <w:rFonts w:ascii="Tahoma" w:hAnsi="Tahoma" w:cs="Tahoma"/>
                <w:color w:val="000000" w:themeColor="text1"/>
                <w:sz w:val="16"/>
                <w:szCs w:val="16"/>
              </w:rPr>
              <w:t xml:space="preserve">Lluniadu dau neu ragor o graffiau llinell syth i leoli rhanbarth sy’n bodloni set o anhafaliadau llinol  </w:t>
            </w:r>
          </w:p>
        </w:tc>
      </w:tr>
      <w:tr w:rsidR="0027342E" w:rsidRPr="00B86380" w:rsidTr="0027342E">
        <w:trPr>
          <w:cantSplit/>
          <w:trHeight w:val="36"/>
        </w:trPr>
        <w:tc>
          <w:tcPr>
            <w:tcW w:w="5955" w:type="dxa"/>
            <w:gridSpan w:val="2"/>
            <w:shd w:val="clear" w:color="auto" w:fill="B2A1C7" w:themeFill="accent4" w:themeFillTint="99"/>
            <w:noWrap/>
            <w:tcMar>
              <w:top w:w="28" w:type="dxa"/>
              <w:left w:w="57" w:type="dxa"/>
              <w:bottom w:w="28" w:type="dxa"/>
              <w:right w:w="57" w:type="dxa"/>
            </w:tcMar>
          </w:tcPr>
          <w:p w:rsidR="0027342E" w:rsidRPr="00B86380" w:rsidRDefault="002C19A3" w:rsidP="00667ADB">
            <w:pPr>
              <w:rPr>
                <w:rFonts w:ascii="Tahoma" w:hAnsi="Tahoma" w:cs="Tahoma"/>
                <w:bCs/>
                <w:color w:val="FFFFFF" w:themeColor="background1"/>
                <w:sz w:val="16"/>
                <w:szCs w:val="16"/>
              </w:rPr>
            </w:pPr>
            <w:r>
              <w:rPr>
                <w:rFonts w:ascii="Tahoma" w:hAnsi="Tahoma" w:cs="Tahoma"/>
                <w:color w:val="FFFFFF" w:themeColor="background1"/>
                <w:sz w:val="16"/>
                <w:szCs w:val="16"/>
              </w:rPr>
              <w:t>Gwybodaeth Flaenorol</w:t>
            </w:r>
          </w:p>
        </w:tc>
        <w:tc>
          <w:tcPr>
            <w:tcW w:w="3835" w:type="dxa"/>
            <w:gridSpan w:val="6"/>
            <w:shd w:val="clear" w:color="auto" w:fill="B2A1C7" w:themeFill="accent4" w:themeFillTint="99"/>
          </w:tcPr>
          <w:p w:rsidR="0027342E" w:rsidRPr="00B86380" w:rsidRDefault="002C19A3" w:rsidP="0027342E">
            <w:pPr>
              <w:jc w:val="center"/>
              <w:rPr>
                <w:rFonts w:ascii="Tahoma" w:hAnsi="Tahoma" w:cs="Tahoma"/>
                <w:color w:val="FFFFFF" w:themeColor="background1"/>
                <w:sz w:val="16"/>
                <w:szCs w:val="16"/>
                <w:u w:val="single"/>
                <w:shd w:val="clear" w:color="auto" w:fill="FFFF00"/>
              </w:rPr>
            </w:pPr>
            <w:r>
              <w:rPr>
                <w:rFonts w:ascii="Tahoma" w:hAnsi="Tahoma" w:cs="Tahoma"/>
                <w:color w:val="FFFFFF" w:themeColor="background1"/>
                <w:sz w:val="16"/>
                <w:szCs w:val="16"/>
              </w:rPr>
              <w:t>Geirfa Fathemategol</w:t>
            </w:r>
          </w:p>
        </w:tc>
        <w:tc>
          <w:tcPr>
            <w:tcW w:w="6087" w:type="dxa"/>
            <w:gridSpan w:val="2"/>
            <w:shd w:val="clear" w:color="auto" w:fill="B2A1C7" w:themeFill="accent4" w:themeFillTint="99"/>
            <w:noWrap/>
            <w:tcMar>
              <w:top w:w="28" w:type="dxa"/>
              <w:left w:w="57" w:type="dxa"/>
              <w:bottom w:w="28" w:type="dxa"/>
              <w:right w:w="57" w:type="dxa"/>
            </w:tcMar>
          </w:tcPr>
          <w:p w:rsidR="0027342E" w:rsidRPr="00B86380" w:rsidRDefault="002C19A3" w:rsidP="00667ADB">
            <w:pPr>
              <w:rPr>
                <w:rFonts w:ascii="Tahoma" w:hAnsi="Tahoma" w:cs="Tahoma"/>
                <w:color w:val="FFFFFF" w:themeColor="background1"/>
                <w:sz w:val="16"/>
                <w:szCs w:val="16"/>
              </w:rPr>
            </w:pPr>
            <w:r>
              <w:rPr>
                <w:rFonts w:ascii="Tahoma" w:hAnsi="Tahoma" w:cs="Tahoma"/>
                <w:color w:val="FFFFFF" w:themeColor="background1"/>
                <w:sz w:val="16"/>
                <w:szCs w:val="16"/>
              </w:rPr>
              <w:t xml:space="preserve">Nodiadau i’r Athrawon a Chamsyniadau Posibl </w:t>
            </w:r>
          </w:p>
        </w:tc>
      </w:tr>
      <w:tr w:rsidR="0027342E" w:rsidRPr="00B86380" w:rsidTr="0027342E">
        <w:trPr>
          <w:cantSplit/>
          <w:trHeight w:val="1323"/>
        </w:trPr>
        <w:tc>
          <w:tcPr>
            <w:tcW w:w="5955" w:type="dxa"/>
            <w:gridSpan w:val="2"/>
            <w:tcBorders>
              <w:bottom w:val="single" w:sz="4" w:space="0" w:color="auto"/>
            </w:tcBorders>
            <w:shd w:val="clear" w:color="auto" w:fill="auto"/>
            <w:noWrap/>
            <w:tcMar>
              <w:top w:w="28" w:type="dxa"/>
              <w:left w:w="57" w:type="dxa"/>
              <w:bottom w:w="28" w:type="dxa"/>
              <w:right w:w="57" w:type="dxa"/>
            </w:tcMar>
          </w:tcPr>
          <w:p w:rsidR="0027342E" w:rsidRPr="00B86380" w:rsidRDefault="0027342E" w:rsidP="00A82764">
            <w:pPr>
              <w:pStyle w:val="ListParagraph"/>
              <w:numPr>
                <w:ilvl w:val="0"/>
                <w:numId w:val="210"/>
              </w:numPr>
              <w:spacing w:line="240" w:lineRule="auto"/>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Plot</w:t>
            </w:r>
            <w:r w:rsidR="00A82764">
              <w:rPr>
                <w:rFonts w:ascii="Tahoma" w:hAnsi="Tahoma" w:cs="Tahoma"/>
                <w:color w:val="000000" w:themeColor="text1"/>
                <w:sz w:val="16"/>
                <w:szCs w:val="16"/>
              </w:rPr>
              <w:t>io</w:t>
            </w:r>
            <w:r w:rsidRPr="00B86380">
              <w:rPr>
                <w:rFonts w:ascii="Tahoma" w:hAnsi="Tahoma" w:cs="Tahoma"/>
                <w:color w:val="000000" w:themeColor="text1"/>
                <w:sz w:val="16"/>
                <w:szCs w:val="16"/>
              </w:rPr>
              <w:t xml:space="preserve"> a</w:t>
            </w:r>
            <w:r w:rsidR="00A82764">
              <w:rPr>
                <w:rFonts w:ascii="Tahoma" w:hAnsi="Tahoma" w:cs="Tahoma"/>
                <w:color w:val="000000" w:themeColor="text1"/>
                <w:sz w:val="16"/>
                <w:szCs w:val="16"/>
              </w:rPr>
              <w:t xml:space="preserve"> darllen cyfesurynnau mewn pedwar pedrant</w:t>
            </w:r>
          </w:p>
          <w:p w:rsidR="0027342E" w:rsidRPr="00B86380" w:rsidRDefault="00A82764" w:rsidP="00A82764">
            <w:pPr>
              <w:pStyle w:val="ListParagraph"/>
              <w:numPr>
                <w:ilvl w:val="0"/>
                <w:numId w:val="210"/>
              </w:numPr>
              <w:spacing w:line="240" w:lineRule="auto"/>
              <w:ind w:left="369" w:hanging="284"/>
              <w:rPr>
                <w:rFonts w:ascii="Tahoma" w:hAnsi="Tahoma" w:cs="Tahoma"/>
                <w:color w:val="000000" w:themeColor="text1"/>
                <w:sz w:val="16"/>
                <w:szCs w:val="16"/>
              </w:rPr>
            </w:pPr>
            <w:r>
              <w:rPr>
                <w:rFonts w:ascii="Tahoma" w:hAnsi="Tahoma" w:cs="Tahoma"/>
                <w:color w:val="000000" w:themeColor="text1"/>
                <w:sz w:val="16"/>
                <w:szCs w:val="16"/>
              </w:rPr>
              <w:t xml:space="preserve">Lluniadu graffiau llinell syth o hafaliad a roir mewn ffurf echblyg neu ymhlyg          </w:t>
            </w:r>
          </w:p>
          <w:p w:rsidR="0027342E" w:rsidRPr="00B86380" w:rsidRDefault="00A82764" w:rsidP="00AF4257">
            <w:pPr>
              <w:pStyle w:val="ListParagraph"/>
              <w:numPr>
                <w:ilvl w:val="0"/>
                <w:numId w:val="210"/>
              </w:numPr>
              <w:spacing w:line="240" w:lineRule="auto"/>
              <w:ind w:left="369" w:hanging="284"/>
              <w:rPr>
                <w:rFonts w:ascii="Tahoma" w:hAnsi="Tahoma" w:cs="Tahoma"/>
                <w:color w:val="000000" w:themeColor="text1"/>
                <w:sz w:val="16"/>
                <w:szCs w:val="16"/>
              </w:rPr>
            </w:pPr>
            <w:r>
              <w:rPr>
                <w:rFonts w:ascii="Tahoma" w:hAnsi="Tahoma" w:cs="Tahoma"/>
                <w:color w:val="000000" w:themeColor="text1"/>
                <w:sz w:val="16"/>
                <w:szCs w:val="16"/>
              </w:rPr>
              <w:t xml:space="preserve">Amnewid rhifau yn hafaliadau        </w:t>
            </w:r>
          </w:p>
          <w:p w:rsidR="0027342E" w:rsidRPr="00B86380" w:rsidRDefault="00A82764" w:rsidP="00AF4257">
            <w:pPr>
              <w:pStyle w:val="ListParagraph"/>
              <w:numPr>
                <w:ilvl w:val="0"/>
                <w:numId w:val="210"/>
              </w:numPr>
              <w:spacing w:after="0" w:line="240" w:lineRule="auto"/>
              <w:ind w:left="369" w:hanging="284"/>
              <w:rPr>
                <w:rFonts w:ascii="Tahoma" w:hAnsi="Tahoma" w:cs="Tahoma"/>
                <w:color w:val="000000" w:themeColor="text1"/>
                <w:sz w:val="16"/>
                <w:szCs w:val="16"/>
              </w:rPr>
            </w:pPr>
            <w:r>
              <w:rPr>
                <w:rFonts w:ascii="Tahoma" w:hAnsi="Tahoma" w:cs="Tahoma"/>
                <w:color w:val="000000" w:themeColor="text1"/>
                <w:sz w:val="16"/>
                <w:szCs w:val="16"/>
              </w:rPr>
              <w:t>Ad-drefnu hafaliadau</w:t>
            </w:r>
          </w:p>
          <w:p w:rsidR="0027342E" w:rsidRPr="00B86380" w:rsidRDefault="0027342E" w:rsidP="00AF4257">
            <w:pPr>
              <w:pStyle w:val="ListParagraph"/>
              <w:numPr>
                <w:ilvl w:val="0"/>
                <w:numId w:val="210"/>
              </w:numPr>
              <w:spacing w:after="0" w:line="240" w:lineRule="auto"/>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Ad</w:t>
            </w:r>
            <w:r w:rsidR="00A82764">
              <w:rPr>
                <w:rFonts w:ascii="Tahoma" w:hAnsi="Tahoma" w:cs="Tahoma"/>
                <w:color w:val="000000" w:themeColor="text1"/>
                <w:sz w:val="16"/>
                <w:szCs w:val="16"/>
              </w:rPr>
              <w:t xml:space="preserve">io, tynnu, lluosi a rhannu rhifau negatif             </w:t>
            </w:r>
          </w:p>
          <w:p w:rsidR="0027342E" w:rsidRPr="00B86380" w:rsidRDefault="00A82764" w:rsidP="00AF4257">
            <w:pPr>
              <w:pStyle w:val="ListParagraph"/>
              <w:numPr>
                <w:ilvl w:val="0"/>
                <w:numId w:val="210"/>
              </w:numPr>
              <w:spacing w:after="0" w:line="240" w:lineRule="auto"/>
              <w:ind w:left="369" w:hanging="284"/>
              <w:rPr>
                <w:rFonts w:ascii="Tahoma" w:hAnsi="Tahoma" w:cs="Tahoma"/>
                <w:color w:val="000000" w:themeColor="text1"/>
                <w:sz w:val="16"/>
                <w:szCs w:val="16"/>
              </w:rPr>
            </w:pPr>
            <w:r>
              <w:rPr>
                <w:rFonts w:ascii="Tahoma" w:hAnsi="Tahoma" w:cs="Tahoma"/>
                <w:color w:val="000000" w:themeColor="text1"/>
                <w:sz w:val="16"/>
                <w:szCs w:val="16"/>
              </w:rPr>
              <w:t xml:space="preserve">Nodiant anhafaledd </w:t>
            </w:r>
          </w:p>
        </w:tc>
        <w:tc>
          <w:tcPr>
            <w:tcW w:w="1278" w:type="dxa"/>
            <w:gridSpan w:val="2"/>
            <w:tcBorders>
              <w:bottom w:val="single" w:sz="4" w:space="0" w:color="auto"/>
            </w:tcBorders>
            <w:shd w:val="clear" w:color="auto" w:fill="auto"/>
          </w:tcPr>
          <w:p w:rsidR="0027342E" w:rsidRPr="00B86380" w:rsidRDefault="00A82764" w:rsidP="00A82764">
            <w:pPr>
              <w:rPr>
                <w:rFonts w:ascii="Tahoma" w:hAnsi="Tahoma" w:cs="Tahoma"/>
                <w:color w:val="000000" w:themeColor="text1"/>
                <w:sz w:val="16"/>
                <w:szCs w:val="16"/>
              </w:rPr>
            </w:pPr>
            <w:r>
              <w:rPr>
                <w:rFonts w:ascii="Tahoma" w:hAnsi="Tahoma" w:cs="Tahoma"/>
                <w:color w:val="000000" w:themeColor="text1"/>
                <w:sz w:val="16"/>
                <w:szCs w:val="16"/>
              </w:rPr>
              <w:t xml:space="preserve">Hafaliad Cydamserol </w:t>
            </w:r>
          </w:p>
          <w:p w:rsidR="0027342E" w:rsidRPr="00B86380" w:rsidRDefault="00A82764" w:rsidP="00201F8C">
            <w:pPr>
              <w:rPr>
                <w:rFonts w:ascii="Tahoma" w:hAnsi="Tahoma" w:cs="Tahoma"/>
                <w:color w:val="000000" w:themeColor="text1"/>
                <w:sz w:val="16"/>
                <w:szCs w:val="16"/>
              </w:rPr>
            </w:pPr>
            <w:r>
              <w:rPr>
                <w:rFonts w:ascii="Tahoma" w:hAnsi="Tahoma" w:cs="Tahoma"/>
                <w:color w:val="000000" w:themeColor="text1"/>
                <w:sz w:val="16"/>
                <w:szCs w:val="16"/>
              </w:rPr>
              <w:t>Anhysbysyn</w:t>
            </w:r>
          </w:p>
          <w:p w:rsidR="0027342E" w:rsidRPr="00B86380" w:rsidRDefault="00A82764" w:rsidP="00201F8C">
            <w:pPr>
              <w:rPr>
                <w:rFonts w:ascii="Tahoma" w:hAnsi="Tahoma" w:cs="Tahoma"/>
                <w:color w:val="000000" w:themeColor="text1"/>
                <w:sz w:val="16"/>
                <w:szCs w:val="16"/>
              </w:rPr>
            </w:pPr>
            <w:r>
              <w:rPr>
                <w:rFonts w:ascii="Tahoma" w:hAnsi="Tahoma" w:cs="Tahoma"/>
                <w:color w:val="000000" w:themeColor="text1"/>
                <w:sz w:val="16"/>
                <w:szCs w:val="16"/>
              </w:rPr>
              <w:t>Datrys</w:t>
            </w:r>
          </w:p>
          <w:p w:rsidR="0027342E" w:rsidRPr="00B86380" w:rsidRDefault="00A82764" w:rsidP="00A82764">
            <w:pPr>
              <w:rPr>
                <w:rFonts w:ascii="Tahoma" w:hAnsi="Tahoma" w:cs="Tahoma"/>
                <w:color w:val="000000" w:themeColor="text1"/>
                <w:sz w:val="16"/>
                <w:szCs w:val="16"/>
              </w:rPr>
            </w:pPr>
            <w:r>
              <w:rPr>
                <w:rFonts w:ascii="Tahoma" w:hAnsi="Tahoma" w:cs="Tahoma"/>
                <w:color w:val="000000" w:themeColor="text1"/>
                <w:sz w:val="16"/>
                <w:szCs w:val="16"/>
              </w:rPr>
              <w:t xml:space="preserve">Lluosi </w:t>
            </w:r>
          </w:p>
          <w:p w:rsidR="0027342E" w:rsidRPr="00B86380" w:rsidRDefault="00B84B9A" w:rsidP="00201F8C">
            <w:pPr>
              <w:rPr>
                <w:rFonts w:ascii="Tahoma" w:hAnsi="Tahoma" w:cs="Tahoma"/>
                <w:color w:val="000000" w:themeColor="text1"/>
                <w:sz w:val="16"/>
                <w:szCs w:val="16"/>
              </w:rPr>
            </w:pPr>
            <w:r>
              <w:rPr>
                <w:rFonts w:ascii="Tahoma" w:hAnsi="Tahoma" w:cs="Tahoma"/>
                <w:color w:val="000000" w:themeColor="text1"/>
                <w:sz w:val="16"/>
                <w:szCs w:val="16"/>
              </w:rPr>
              <w:t>Yn hafal i</w:t>
            </w:r>
          </w:p>
          <w:p w:rsidR="0027342E" w:rsidRPr="00B86380" w:rsidRDefault="00B84B9A" w:rsidP="00201F8C">
            <w:pPr>
              <w:rPr>
                <w:rFonts w:ascii="Tahoma" w:hAnsi="Tahoma" w:cs="Tahoma"/>
                <w:color w:val="000000" w:themeColor="text1"/>
                <w:sz w:val="16"/>
                <w:szCs w:val="16"/>
              </w:rPr>
            </w:pPr>
            <w:r>
              <w:rPr>
                <w:rFonts w:ascii="Tahoma" w:hAnsi="Tahoma" w:cs="Tahoma"/>
                <w:color w:val="000000" w:themeColor="text1"/>
                <w:sz w:val="16"/>
                <w:szCs w:val="16"/>
              </w:rPr>
              <w:t xml:space="preserve">Anhafaledd </w:t>
            </w:r>
          </w:p>
        </w:tc>
        <w:tc>
          <w:tcPr>
            <w:tcW w:w="1278" w:type="dxa"/>
            <w:gridSpan w:val="3"/>
            <w:tcBorders>
              <w:bottom w:val="single" w:sz="4" w:space="0" w:color="auto"/>
            </w:tcBorders>
            <w:shd w:val="clear" w:color="auto" w:fill="auto"/>
          </w:tcPr>
          <w:p w:rsidR="0027342E" w:rsidRPr="00B86380" w:rsidRDefault="0027342E" w:rsidP="00201F8C">
            <w:pPr>
              <w:rPr>
                <w:rFonts w:ascii="Tahoma" w:hAnsi="Tahoma" w:cs="Tahoma"/>
                <w:color w:val="000000" w:themeColor="text1"/>
                <w:sz w:val="16"/>
                <w:szCs w:val="16"/>
              </w:rPr>
            </w:pPr>
            <w:r w:rsidRPr="00B86380">
              <w:rPr>
                <w:rFonts w:ascii="Tahoma" w:hAnsi="Tahoma" w:cs="Tahoma"/>
                <w:color w:val="000000" w:themeColor="text1"/>
                <w:sz w:val="16"/>
                <w:szCs w:val="16"/>
              </w:rPr>
              <w:t>Gra</w:t>
            </w:r>
            <w:r w:rsidR="00A82764">
              <w:rPr>
                <w:rFonts w:ascii="Tahoma" w:hAnsi="Tahoma" w:cs="Tahoma"/>
                <w:color w:val="000000" w:themeColor="text1"/>
                <w:sz w:val="16"/>
                <w:szCs w:val="16"/>
              </w:rPr>
              <w:t>ff</w:t>
            </w:r>
          </w:p>
          <w:p w:rsidR="0027342E" w:rsidRPr="00B86380" w:rsidRDefault="00A82764" w:rsidP="00201F8C">
            <w:pPr>
              <w:rPr>
                <w:rFonts w:ascii="Tahoma" w:hAnsi="Tahoma" w:cs="Tahoma"/>
                <w:color w:val="000000" w:themeColor="text1"/>
                <w:sz w:val="16"/>
                <w:szCs w:val="16"/>
              </w:rPr>
            </w:pPr>
            <w:r>
              <w:rPr>
                <w:rFonts w:ascii="Tahoma" w:hAnsi="Tahoma" w:cs="Tahoma"/>
                <w:color w:val="000000" w:themeColor="text1"/>
                <w:sz w:val="16"/>
                <w:szCs w:val="16"/>
              </w:rPr>
              <w:t>Cyfesurynnau</w:t>
            </w:r>
          </w:p>
          <w:p w:rsidR="0027342E" w:rsidRPr="00B86380" w:rsidRDefault="0027342E" w:rsidP="00201F8C">
            <w:pPr>
              <w:rPr>
                <w:rFonts w:ascii="Tahoma" w:hAnsi="Tahoma" w:cs="Tahoma"/>
                <w:color w:val="000000" w:themeColor="text1"/>
                <w:sz w:val="16"/>
                <w:szCs w:val="16"/>
              </w:rPr>
            </w:pPr>
            <w:r w:rsidRPr="00B86380">
              <w:rPr>
                <w:rFonts w:ascii="Tahoma" w:hAnsi="Tahoma" w:cs="Tahoma"/>
                <w:color w:val="000000" w:themeColor="text1"/>
                <w:sz w:val="16"/>
                <w:szCs w:val="16"/>
              </w:rPr>
              <w:t>Plot</w:t>
            </w:r>
            <w:r w:rsidR="00A82764">
              <w:rPr>
                <w:rFonts w:ascii="Tahoma" w:hAnsi="Tahoma" w:cs="Tahoma"/>
                <w:color w:val="000000" w:themeColor="text1"/>
                <w:sz w:val="16"/>
                <w:szCs w:val="16"/>
              </w:rPr>
              <w:t>io</w:t>
            </w:r>
          </w:p>
          <w:p w:rsidR="0027342E" w:rsidRPr="00B86380" w:rsidRDefault="00A82764" w:rsidP="00201F8C">
            <w:pPr>
              <w:rPr>
                <w:rFonts w:ascii="Tahoma" w:hAnsi="Tahoma" w:cs="Tahoma"/>
                <w:color w:val="000000" w:themeColor="text1"/>
                <w:sz w:val="16"/>
                <w:szCs w:val="16"/>
              </w:rPr>
            </w:pPr>
            <w:r>
              <w:rPr>
                <w:rFonts w:ascii="Tahoma" w:hAnsi="Tahoma" w:cs="Tahoma"/>
                <w:color w:val="000000" w:themeColor="text1"/>
                <w:sz w:val="16"/>
                <w:szCs w:val="16"/>
              </w:rPr>
              <w:t xml:space="preserve">Croestoriad </w:t>
            </w:r>
          </w:p>
          <w:p w:rsidR="0027342E" w:rsidRPr="00B86380" w:rsidRDefault="00445500" w:rsidP="00A82764">
            <w:pPr>
              <w:rPr>
                <w:rFonts w:ascii="Tahoma" w:hAnsi="Tahoma" w:cs="Tahoma"/>
                <w:color w:val="000000" w:themeColor="text1"/>
                <w:sz w:val="16"/>
                <w:szCs w:val="16"/>
              </w:rPr>
            </w:pPr>
            <w:r>
              <w:rPr>
                <w:rFonts w:ascii="Tahoma" w:hAnsi="Tahoma" w:cs="Tahoma"/>
                <w:color w:val="000000" w:themeColor="text1"/>
                <w:sz w:val="16"/>
                <w:szCs w:val="16"/>
              </w:rPr>
              <w:t>Datrysiad</w:t>
            </w:r>
            <w:r w:rsidR="00A82764">
              <w:rPr>
                <w:rFonts w:ascii="Tahoma" w:hAnsi="Tahoma" w:cs="Tahoma"/>
                <w:color w:val="000000" w:themeColor="text1"/>
                <w:sz w:val="16"/>
                <w:szCs w:val="16"/>
              </w:rPr>
              <w:t xml:space="preserve"> </w:t>
            </w:r>
          </w:p>
          <w:p w:rsidR="0027342E" w:rsidRPr="00B86380" w:rsidRDefault="00A82764" w:rsidP="00201F8C">
            <w:pPr>
              <w:rPr>
                <w:rFonts w:ascii="Tahoma" w:hAnsi="Tahoma" w:cs="Tahoma"/>
                <w:color w:val="000000" w:themeColor="text1"/>
                <w:sz w:val="16"/>
                <w:szCs w:val="16"/>
              </w:rPr>
            </w:pPr>
            <w:r>
              <w:rPr>
                <w:rFonts w:ascii="Tahoma" w:hAnsi="Tahoma" w:cs="Tahoma"/>
                <w:color w:val="000000" w:themeColor="text1"/>
                <w:sz w:val="16"/>
                <w:szCs w:val="16"/>
              </w:rPr>
              <w:t>Anhysbys</w:t>
            </w:r>
          </w:p>
          <w:p w:rsidR="0027342E" w:rsidRPr="00B86380" w:rsidRDefault="00A82764" w:rsidP="00201F8C">
            <w:pPr>
              <w:rPr>
                <w:rFonts w:ascii="Tahoma" w:hAnsi="Tahoma" w:cs="Tahoma"/>
                <w:color w:val="000000" w:themeColor="text1"/>
                <w:sz w:val="16"/>
                <w:szCs w:val="16"/>
              </w:rPr>
            </w:pPr>
            <w:r>
              <w:rPr>
                <w:rFonts w:ascii="Tahoma" w:hAnsi="Tahoma" w:cs="Tahoma"/>
                <w:color w:val="000000" w:themeColor="text1"/>
                <w:sz w:val="16"/>
                <w:szCs w:val="16"/>
              </w:rPr>
              <w:t xml:space="preserve">Mwy na      </w:t>
            </w:r>
            <w:r w:rsidR="0027342E" w:rsidRPr="00B86380">
              <w:rPr>
                <w:rFonts w:ascii="Tahoma" w:hAnsi="Tahoma" w:cs="Tahoma"/>
                <w:color w:val="000000" w:themeColor="text1"/>
                <w:sz w:val="16"/>
                <w:szCs w:val="16"/>
              </w:rPr>
              <w:t xml:space="preserve"> </w:t>
            </w:r>
          </w:p>
        </w:tc>
        <w:tc>
          <w:tcPr>
            <w:tcW w:w="1279" w:type="dxa"/>
            <w:tcBorders>
              <w:bottom w:val="single" w:sz="4" w:space="0" w:color="auto"/>
            </w:tcBorders>
            <w:shd w:val="clear" w:color="auto" w:fill="auto"/>
          </w:tcPr>
          <w:p w:rsidR="0027342E" w:rsidRPr="00B86380" w:rsidRDefault="00A82764" w:rsidP="00201F8C">
            <w:pPr>
              <w:rPr>
                <w:rFonts w:ascii="Tahoma" w:hAnsi="Tahoma" w:cs="Tahoma"/>
                <w:color w:val="000000" w:themeColor="text1"/>
                <w:sz w:val="16"/>
                <w:szCs w:val="16"/>
              </w:rPr>
            </w:pPr>
            <w:r>
              <w:rPr>
                <w:rFonts w:ascii="Tahoma" w:hAnsi="Tahoma" w:cs="Tahoma"/>
                <w:color w:val="000000" w:themeColor="text1"/>
                <w:sz w:val="16"/>
                <w:szCs w:val="16"/>
              </w:rPr>
              <w:t>Datrys</w:t>
            </w:r>
          </w:p>
          <w:p w:rsidR="0027342E" w:rsidRPr="00B86380" w:rsidRDefault="00A82764" w:rsidP="00201F8C">
            <w:pPr>
              <w:rPr>
                <w:rFonts w:ascii="Tahoma" w:hAnsi="Tahoma" w:cs="Tahoma"/>
                <w:color w:val="000000" w:themeColor="text1"/>
                <w:sz w:val="16"/>
                <w:szCs w:val="16"/>
              </w:rPr>
            </w:pPr>
            <w:r>
              <w:rPr>
                <w:rFonts w:ascii="Tahoma" w:hAnsi="Tahoma" w:cs="Tahoma"/>
                <w:color w:val="000000" w:themeColor="text1"/>
                <w:sz w:val="16"/>
                <w:szCs w:val="16"/>
              </w:rPr>
              <w:t xml:space="preserve">Gwerth </w:t>
            </w:r>
          </w:p>
          <w:p w:rsidR="0027342E" w:rsidRPr="00B86380" w:rsidRDefault="00A82764" w:rsidP="00201F8C">
            <w:pPr>
              <w:rPr>
                <w:rFonts w:ascii="Tahoma" w:hAnsi="Tahoma" w:cs="Tahoma"/>
                <w:color w:val="000000" w:themeColor="text1"/>
                <w:sz w:val="16"/>
                <w:szCs w:val="16"/>
              </w:rPr>
            </w:pPr>
            <w:r>
              <w:rPr>
                <w:rFonts w:ascii="Tahoma" w:hAnsi="Tahoma" w:cs="Tahoma"/>
                <w:color w:val="000000" w:themeColor="text1"/>
                <w:sz w:val="16"/>
                <w:szCs w:val="16"/>
              </w:rPr>
              <w:t xml:space="preserve">Amnewid   </w:t>
            </w:r>
            <w:r w:rsidR="0027342E" w:rsidRPr="00B86380">
              <w:rPr>
                <w:rFonts w:ascii="Tahoma" w:hAnsi="Tahoma" w:cs="Tahoma"/>
                <w:color w:val="000000" w:themeColor="text1"/>
                <w:sz w:val="16"/>
                <w:szCs w:val="16"/>
              </w:rPr>
              <w:t xml:space="preserve"> </w:t>
            </w:r>
          </w:p>
          <w:p w:rsidR="0027342E" w:rsidRPr="00B86380" w:rsidRDefault="00A82764" w:rsidP="00201F8C">
            <w:pPr>
              <w:rPr>
                <w:rFonts w:ascii="Tahoma" w:hAnsi="Tahoma" w:cs="Tahoma"/>
                <w:color w:val="000000" w:themeColor="text1"/>
                <w:sz w:val="16"/>
                <w:szCs w:val="16"/>
              </w:rPr>
            </w:pPr>
            <w:r>
              <w:rPr>
                <w:rFonts w:ascii="Tahoma" w:hAnsi="Tahoma" w:cs="Tahoma"/>
                <w:color w:val="000000" w:themeColor="text1"/>
                <w:sz w:val="16"/>
                <w:szCs w:val="16"/>
              </w:rPr>
              <w:t xml:space="preserve">Gwirio </w:t>
            </w:r>
          </w:p>
          <w:p w:rsidR="0027342E" w:rsidRPr="00B86380" w:rsidRDefault="00A82764" w:rsidP="00201F8C">
            <w:pPr>
              <w:rPr>
                <w:rFonts w:ascii="Tahoma" w:hAnsi="Tahoma" w:cs="Tahoma"/>
                <w:color w:val="000000" w:themeColor="text1"/>
                <w:sz w:val="16"/>
                <w:szCs w:val="16"/>
              </w:rPr>
            </w:pPr>
            <w:r>
              <w:rPr>
                <w:rFonts w:ascii="Tahoma" w:hAnsi="Tahoma" w:cs="Tahoma"/>
                <w:color w:val="000000" w:themeColor="text1"/>
                <w:sz w:val="16"/>
                <w:szCs w:val="16"/>
              </w:rPr>
              <w:t xml:space="preserve">Llinell syth </w:t>
            </w:r>
          </w:p>
          <w:p w:rsidR="0027342E" w:rsidRPr="00B86380" w:rsidRDefault="0027342E" w:rsidP="00201F8C">
            <w:pPr>
              <w:rPr>
                <w:rFonts w:ascii="Tahoma" w:hAnsi="Tahoma" w:cs="Tahoma"/>
                <w:color w:val="000000" w:themeColor="text1"/>
                <w:sz w:val="16"/>
                <w:szCs w:val="16"/>
              </w:rPr>
            </w:pPr>
            <w:r w:rsidRPr="00B86380">
              <w:rPr>
                <w:rFonts w:ascii="Tahoma" w:hAnsi="Tahoma" w:cs="Tahoma"/>
                <w:color w:val="000000" w:themeColor="text1"/>
                <w:sz w:val="16"/>
                <w:szCs w:val="16"/>
              </w:rPr>
              <w:t>L</w:t>
            </w:r>
            <w:r w:rsidR="00A82764">
              <w:rPr>
                <w:rFonts w:ascii="Tahoma" w:hAnsi="Tahoma" w:cs="Tahoma"/>
                <w:color w:val="000000" w:themeColor="text1"/>
                <w:sz w:val="16"/>
                <w:szCs w:val="16"/>
              </w:rPr>
              <w:t xml:space="preserve">lai na  </w:t>
            </w:r>
          </w:p>
          <w:p w:rsidR="0027342E" w:rsidRPr="00B86380" w:rsidRDefault="0027342E" w:rsidP="00201F8C">
            <w:pPr>
              <w:rPr>
                <w:rFonts w:ascii="Tahoma" w:hAnsi="Tahoma" w:cs="Tahoma"/>
                <w:color w:val="000000" w:themeColor="text1"/>
                <w:sz w:val="16"/>
                <w:szCs w:val="16"/>
              </w:rPr>
            </w:pPr>
            <w:r w:rsidRPr="00B86380">
              <w:rPr>
                <w:rFonts w:ascii="Tahoma" w:hAnsi="Tahoma" w:cs="Tahoma"/>
                <w:color w:val="000000" w:themeColor="text1"/>
                <w:sz w:val="16"/>
                <w:szCs w:val="16"/>
              </w:rPr>
              <w:t>L</w:t>
            </w:r>
            <w:r w:rsidR="00A82764">
              <w:rPr>
                <w:rFonts w:ascii="Tahoma" w:hAnsi="Tahoma" w:cs="Tahoma"/>
                <w:color w:val="000000" w:themeColor="text1"/>
                <w:sz w:val="16"/>
                <w:szCs w:val="16"/>
              </w:rPr>
              <w:t xml:space="preserve">linol </w:t>
            </w:r>
          </w:p>
        </w:tc>
        <w:tc>
          <w:tcPr>
            <w:tcW w:w="6087" w:type="dxa"/>
            <w:gridSpan w:val="2"/>
            <w:tcBorders>
              <w:bottom w:val="single" w:sz="4" w:space="0" w:color="auto"/>
            </w:tcBorders>
            <w:shd w:val="clear" w:color="auto" w:fill="auto"/>
            <w:noWrap/>
            <w:tcMar>
              <w:top w:w="28" w:type="dxa"/>
              <w:left w:w="57" w:type="dxa"/>
              <w:bottom w:w="28" w:type="dxa"/>
              <w:right w:w="57" w:type="dxa"/>
            </w:tcMar>
          </w:tcPr>
          <w:p w:rsidR="0027342E" w:rsidRPr="00B86380" w:rsidRDefault="0027342E" w:rsidP="00A82764">
            <w:pPr>
              <w:pStyle w:val="ListParagraph"/>
              <w:numPr>
                <w:ilvl w:val="0"/>
                <w:numId w:val="16"/>
              </w:numPr>
              <w:spacing w:line="240" w:lineRule="auto"/>
              <w:ind w:left="360" w:hanging="283"/>
              <w:rPr>
                <w:rFonts w:ascii="Tahoma" w:hAnsi="Tahoma" w:cs="Tahoma"/>
                <w:sz w:val="16"/>
                <w:szCs w:val="16"/>
              </w:rPr>
            </w:pPr>
            <w:r w:rsidRPr="00B86380">
              <w:rPr>
                <w:rFonts w:ascii="Tahoma" w:hAnsi="Tahoma" w:cs="Tahoma"/>
                <w:sz w:val="16"/>
                <w:szCs w:val="16"/>
              </w:rPr>
              <w:t>Ad</w:t>
            </w:r>
            <w:r w:rsidR="00A82764">
              <w:rPr>
                <w:rFonts w:ascii="Tahoma" w:hAnsi="Tahoma" w:cs="Tahoma"/>
                <w:sz w:val="16"/>
                <w:szCs w:val="16"/>
              </w:rPr>
              <w:t xml:space="preserve">io gwahanol newidynnau’n anghywir e.e. </w:t>
            </w:r>
            <w:r w:rsidRPr="00B86380">
              <w:rPr>
                <w:rFonts w:ascii="Tahoma" w:hAnsi="Tahoma" w:cs="Tahoma"/>
                <w:sz w:val="16"/>
                <w:szCs w:val="16"/>
              </w:rPr>
              <w:t>x + y = xy</w:t>
            </w:r>
          </w:p>
          <w:p w:rsidR="0027342E" w:rsidRPr="00B86380" w:rsidRDefault="00A82764" w:rsidP="00A82764">
            <w:pPr>
              <w:pStyle w:val="ListParagraph"/>
              <w:numPr>
                <w:ilvl w:val="0"/>
                <w:numId w:val="16"/>
              </w:numPr>
              <w:spacing w:line="240" w:lineRule="auto"/>
              <w:ind w:left="360" w:hanging="283"/>
              <w:rPr>
                <w:rFonts w:ascii="Tahoma" w:hAnsi="Tahoma" w:cs="Tahoma"/>
                <w:sz w:val="16"/>
                <w:szCs w:val="16"/>
              </w:rPr>
            </w:pPr>
            <w:r>
              <w:rPr>
                <w:rFonts w:ascii="Tahoma" w:hAnsi="Tahoma" w:cs="Tahoma"/>
                <w:sz w:val="16"/>
                <w:szCs w:val="16"/>
              </w:rPr>
              <w:t xml:space="preserve">Credu bod </w:t>
            </w:r>
            <w:r w:rsidR="0027342E" w:rsidRPr="00B86380">
              <w:rPr>
                <w:rFonts w:ascii="Tahoma" w:hAnsi="Tahoma" w:cs="Tahoma"/>
                <w:sz w:val="16"/>
                <w:szCs w:val="16"/>
              </w:rPr>
              <w:t>a = 1, b = 2, c = 3 etc.</w:t>
            </w:r>
          </w:p>
          <w:p w:rsidR="0027342E" w:rsidRPr="00B86380" w:rsidRDefault="00A82764" w:rsidP="00A82764">
            <w:pPr>
              <w:pStyle w:val="ListParagraph"/>
              <w:numPr>
                <w:ilvl w:val="0"/>
                <w:numId w:val="16"/>
              </w:numPr>
              <w:spacing w:line="240" w:lineRule="auto"/>
              <w:ind w:left="360" w:hanging="283"/>
              <w:rPr>
                <w:rFonts w:ascii="Tahoma" w:hAnsi="Tahoma" w:cs="Tahoma"/>
                <w:sz w:val="16"/>
                <w:szCs w:val="16"/>
              </w:rPr>
            </w:pPr>
            <w:r>
              <w:rPr>
                <w:rFonts w:ascii="Tahoma" w:hAnsi="Tahoma" w:cs="Tahoma"/>
                <w:sz w:val="16"/>
                <w:szCs w:val="16"/>
              </w:rPr>
              <w:t xml:space="preserve">Credu nad yw newidynnau’n gallu cymryd yr un gwerth rhifiadol  </w:t>
            </w:r>
          </w:p>
          <w:p w:rsidR="0027342E" w:rsidRPr="00B86380" w:rsidRDefault="00A82764" w:rsidP="00A82764">
            <w:pPr>
              <w:pStyle w:val="ListParagraph"/>
              <w:numPr>
                <w:ilvl w:val="0"/>
                <w:numId w:val="16"/>
              </w:numPr>
              <w:spacing w:line="240" w:lineRule="auto"/>
              <w:ind w:left="360" w:hanging="283"/>
              <w:rPr>
                <w:rFonts w:ascii="Tahoma" w:hAnsi="Tahoma" w:cs="Tahoma"/>
                <w:sz w:val="16"/>
                <w:szCs w:val="16"/>
              </w:rPr>
            </w:pPr>
            <w:r>
              <w:rPr>
                <w:rFonts w:ascii="Tahoma" w:hAnsi="Tahoma" w:cs="Tahoma"/>
                <w:sz w:val="16"/>
                <w:szCs w:val="16"/>
              </w:rPr>
              <w:t xml:space="preserve">Credu mai 23 yw gwerth </w:t>
            </w:r>
            <w:r w:rsidR="0027342E" w:rsidRPr="00B86380">
              <w:rPr>
                <w:rFonts w:ascii="Tahoma" w:hAnsi="Tahoma" w:cs="Tahoma"/>
                <w:sz w:val="16"/>
                <w:szCs w:val="16"/>
              </w:rPr>
              <w:t xml:space="preserve">ab </w:t>
            </w:r>
            <w:r>
              <w:rPr>
                <w:rFonts w:ascii="Tahoma" w:hAnsi="Tahoma" w:cs="Tahoma"/>
                <w:sz w:val="16"/>
                <w:szCs w:val="16"/>
              </w:rPr>
              <w:t xml:space="preserve">pan </w:t>
            </w:r>
            <w:r w:rsidR="0027342E" w:rsidRPr="00B86380">
              <w:rPr>
                <w:rFonts w:ascii="Tahoma" w:hAnsi="Tahoma" w:cs="Tahoma"/>
                <w:sz w:val="16"/>
                <w:szCs w:val="16"/>
              </w:rPr>
              <w:t>a = 2 a</w:t>
            </w:r>
            <w:r>
              <w:rPr>
                <w:rFonts w:ascii="Tahoma" w:hAnsi="Tahoma" w:cs="Tahoma"/>
                <w:sz w:val="16"/>
                <w:szCs w:val="16"/>
              </w:rPr>
              <w:t xml:space="preserve"> b = 3 </w:t>
            </w:r>
          </w:p>
          <w:p w:rsidR="0027342E" w:rsidRPr="00B86380" w:rsidRDefault="00A82764" w:rsidP="00AF4257">
            <w:pPr>
              <w:pStyle w:val="ListParagraph"/>
              <w:numPr>
                <w:ilvl w:val="0"/>
                <w:numId w:val="16"/>
              </w:numPr>
              <w:spacing w:line="240" w:lineRule="auto"/>
              <w:ind w:left="360" w:hanging="283"/>
              <w:rPr>
                <w:rFonts w:ascii="Tahoma" w:hAnsi="Tahoma" w:cs="Tahoma"/>
                <w:sz w:val="16"/>
                <w:szCs w:val="16"/>
              </w:rPr>
            </w:pPr>
            <w:r>
              <w:rPr>
                <w:rFonts w:ascii="Tahoma" w:hAnsi="Tahoma" w:cs="Tahoma"/>
                <w:sz w:val="16"/>
                <w:szCs w:val="16"/>
              </w:rPr>
              <w:t xml:space="preserve">Annog y disgyblion i wirio eu hatebion         </w:t>
            </w:r>
          </w:p>
          <w:p w:rsidR="0027342E" w:rsidRPr="00B86380" w:rsidRDefault="00A82764" w:rsidP="00AF4257">
            <w:pPr>
              <w:pStyle w:val="ListParagraph"/>
              <w:numPr>
                <w:ilvl w:val="0"/>
                <w:numId w:val="16"/>
              </w:numPr>
              <w:spacing w:line="240" w:lineRule="auto"/>
              <w:ind w:left="360" w:hanging="283"/>
              <w:rPr>
                <w:rFonts w:ascii="Tahoma" w:hAnsi="Tahoma" w:cs="Tahoma"/>
                <w:sz w:val="16"/>
                <w:szCs w:val="16"/>
              </w:rPr>
            </w:pPr>
            <w:r>
              <w:rPr>
                <w:rFonts w:ascii="Tahoma" w:hAnsi="Tahoma" w:cs="Tahoma"/>
                <w:sz w:val="16"/>
                <w:szCs w:val="16"/>
              </w:rPr>
              <w:t>Adnabod rhanbarthau</w:t>
            </w:r>
            <w:r w:rsidR="0027342E" w:rsidRPr="00B86380">
              <w:rPr>
                <w:rFonts w:ascii="Tahoma" w:hAnsi="Tahoma" w:cs="Tahoma"/>
                <w:sz w:val="16"/>
                <w:szCs w:val="16"/>
              </w:rPr>
              <w:t xml:space="preserve"> – </w:t>
            </w:r>
            <w:r>
              <w:rPr>
                <w:rFonts w:ascii="Tahoma" w:hAnsi="Tahoma" w:cs="Tahoma"/>
                <w:sz w:val="16"/>
                <w:szCs w:val="16"/>
              </w:rPr>
              <w:t xml:space="preserve">tywyllu’r rhanbarth nad yw’n bodloni’r anhafaledd         </w:t>
            </w:r>
          </w:p>
        </w:tc>
      </w:tr>
      <w:tr w:rsidR="006772D1" w:rsidRPr="00B86380" w:rsidTr="0027342E">
        <w:trPr>
          <w:cantSplit/>
          <w:trHeight w:val="123"/>
        </w:trPr>
        <w:tc>
          <w:tcPr>
            <w:tcW w:w="6805" w:type="dxa"/>
            <w:gridSpan w:val="3"/>
            <w:shd w:val="clear" w:color="auto" w:fill="B2A1C7" w:themeFill="accent4" w:themeFillTint="99"/>
            <w:tcMar>
              <w:top w:w="28" w:type="dxa"/>
              <w:left w:w="57" w:type="dxa"/>
              <w:bottom w:w="28" w:type="dxa"/>
              <w:right w:w="57" w:type="dxa"/>
            </w:tcMar>
          </w:tcPr>
          <w:p w:rsidR="006772D1" w:rsidRPr="00B86380" w:rsidRDefault="003C4A7A" w:rsidP="00667ADB">
            <w:pPr>
              <w:rPr>
                <w:rFonts w:ascii="Tahoma" w:hAnsi="Tahoma" w:cs="Tahoma"/>
                <w:color w:val="FFFFFF" w:themeColor="background1"/>
                <w:sz w:val="16"/>
                <w:szCs w:val="16"/>
              </w:rPr>
            </w:pPr>
            <w:r>
              <w:rPr>
                <w:rFonts w:ascii="Tahoma" w:hAnsi="Tahoma" w:cs="Tahoma"/>
                <w:color w:val="FFFFFF" w:themeColor="background1"/>
                <w:sz w:val="16"/>
                <w:szCs w:val="16"/>
              </w:rPr>
              <w:t>Cwestiynau Procio/Rhesymu:</w:t>
            </w:r>
          </w:p>
        </w:tc>
        <w:tc>
          <w:tcPr>
            <w:tcW w:w="2985" w:type="dxa"/>
            <w:gridSpan w:val="5"/>
            <w:shd w:val="clear" w:color="auto" w:fill="B2A1C7" w:themeFill="accent4" w:themeFillTint="99"/>
            <w:tcMar>
              <w:top w:w="28" w:type="dxa"/>
              <w:left w:w="57" w:type="dxa"/>
              <w:bottom w:w="28" w:type="dxa"/>
              <w:right w:w="57" w:type="dxa"/>
            </w:tcMar>
          </w:tcPr>
          <w:p w:rsidR="006772D1" w:rsidRPr="00B86380" w:rsidRDefault="003C4A7A" w:rsidP="00667ADB">
            <w:pPr>
              <w:rPr>
                <w:rFonts w:ascii="Tahoma" w:hAnsi="Tahoma" w:cs="Tahoma"/>
                <w:color w:val="FFFFFF" w:themeColor="background1"/>
                <w:sz w:val="16"/>
                <w:szCs w:val="16"/>
              </w:rPr>
            </w:pPr>
            <w:r>
              <w:rPr>
                <w:rFonts w:ascii="Tahoma" w:hAnsi="Tahoma" w:cs="Tahoma"/>
                <w:color w:val="FFFFFF" w:themeColor="background1"/>
                <w:sz w:val="16"/>
                <w:szCs w:val="16"/>
              </w:rPr>
              <w:t>Gweithgaredd Adnodd Rhifedd</w:t>
            </w:r>
          </w:p>
        </w:tc>
        <w:tc>
          <w:tcPr>
            <w:tcW w:w="6087" w:type="dxa"/>
            <w:gridSpan w:val="2"/>
            <w:shd w:val="clear" w:color="auto" w:fill="B2A1C7" w:themeFill="accent4" w:themeFillTint="99"/>
            <w:tcMar>
              <w:top w:w="28" w:type="dxa"/>
              <w:left w:w="57" w:type="dxa"/>
              <w:bottom w:w="28" w:type="dxa"/>
              <w:right w:w="57" w:type="dxa"/>
            </w:tcMar>
          </w:tcPr>
          <w:p w:rsidR="006772D1" w:rsidRPr="00B86380" w:rsidRDefault="003C4A7A" w:rsidP="00667ADB">
            <w:pPr>
              <w:rPr>
                <w:rFonts w:ascii="Tahoma" w:hAnsi="Tahoma" w:cs="Tahoma"/>
                <w:color w:val="FFFFFF" w:themeColor="background1"/>
                <w:sz w:val="16"/>
                <w:szCs w:val="16"/>
              </w:rPr>
            </w:pPr>
            <w:r>
              <w:rPr>
                <w:rFonts w:ascii="Tahoma" w:hAnsi="Tahoma" w:cs="Tahoma"/>
                <w:color w:val="FFFFFF" w:themeColor="background1"/>
                <w:sz w:val="16"/>
                <w:szCs w:val="16"/>
              </w:rPr>
              <w:t>Adnoddau</w:t>
            </w:r>
          </w:p>
        </w:tc>
      </w:tr>
      <w:tr w:rsidR="006772D1" w:rsidRPr="00B86380" w:rsidTr="0027342E">
        <w:trPr>
          <w:cantSplit/>
          <w:trHeight w:val="36"/>
        </w:trPr>
        <w:tc>
          <w:tcPr>
            <w:tcW w:w="6805" w:type="dxa"/>
            <w:gridSpan w:val="3"/>
            <w:shd w:val="clear" w:color="auto" w:fill="auto"/>
            <w:tcMar>
              <w:top w:w="28" w:type="dxa"/>
              <w:left w:w="57" w:type="dxa"/>
              <w:bottom w:w="28" w:type="dxa"/>
              <w:right w:w="57" w:type="dxa"/>
            </w:tcMar>
          </w:tcPr>
          <w:p w:rsidR="006772D1" w:rsidRPr="00B86380" w:rsidRDefault="006772D1" w:rsidP="00AF4257">
            <w:pPr>
              <w:pStyle w:val="ListParagraph"/>
              <w:numPr>
                <w:ilvl w:val="0"/>
                <w:numId w:val="208"/>
              </w:numPr>
              <w:spacing w:after="0" w:line="240" w:lineRule="auto"/>
              <w:ind w:left="369" w:hanging="284"/>
              <w:rPr>
                <w:rFonts w:ascii="Tahoma" w:hAnsi="Tahoma" w:cs="Tahoma"/>
                <w:sz w:val="16"/>
                <w:szCs w:val="16"/>
              </w:rPr>
            </w:pPr>
            <w:r w:rsidRPr="00B86380">
              <w:rPr>
                <w:rFonts w:ascii="Tahoma" w:hAnsi="Tahoma" w:cs="Tahoma"/>
                <w:sz w:val="16"/>
                <w:szCs w:val="16"/>
              </w:rPr>
              <w:t>Model</w:t>
            </w:r>
            <w:r w:rsidR="00A82764">
              <w:rPr>
                <w:rFonts w:ascii="Tahoma" w:hAnsi="Tahoma" w:cs="Tahoma"/>
                <w:sz w:val="16"/>
                <w:szCs w:val="16"/>
              </w:rPr>
              <w:t>wch</w:t>
            </w:r>
            <w:r w:rsidRPr="00B86380">
              <w:rPr>
                <w:rFonts w:ascii="Tahoma" w:hAnsi="Tahoma" w:cs="Tahoma"/>
                <w:sz w:val="16"/>
                <w:szCs w:val="16"/>
              </w:rPr>
              <w:t xml:space="preserve"> </w:t>
            </w:r>
            <w:r w:rsidR="00A82764">
              <w:rPr>
                <w:rFonts w:ascii="Tahoma" w:hAnsi="Tahoma" w:cs="Tahoma"/>
                <w:sz w:val="16"/>
                <w:szCs w:val="16"/>
              </w:rPr>
              <w:t>atebion anghywir i ddatrys hafaliad: Beth sydd o’i le ar h</w:t>
            </w:r>
            <w:r w:rsidR="00B84B9A">
              <w:rPr>
                <w:rFonts w:ascii="Tahoma" w:hAnsi="Tahoma" w:cs="Tahoma"/>
                <w:sz w:val="16"/>
                <w:szCs w:val="16"/>
              </w:rPr>
              <w:t>w</w:t>
            </w:r>
            <w:r w:rsidR="00A82764">
              <w:rPr>
                <w:rFonts w:ascii="Tahoma" w:hAnsi="Tahoma" w:cs="Tahoma"/>
                <w:sz w:val="16"/>
                <w:szCs w:val="16"/>
              </w:rPr>
              <w:t xml:space="preserve">n?     </w:t>
            </w:r>
          </w:p>
          <w:p w:rsidR="006772D1" w:rsidRPr="00B86380" w:rsidRDefault="00A82764" w:rsidP="00AF4257">
            <w:pPr>
              <w:pStyle w:val="ListParagraph"/>
              <w:numPr>
                <w:ilvl w:val="0"/>
                <w:numId w:val="208"/>
              </w:numPr>
              <w:spacing w:after="0" w:line="240" w:lineRule="auto"/>
              <w:ind w:left="369" w:hanging="284"/>
              <w:rPr>
                <w:rFonts w:ascii="Tahoma" w:hAnsi="Tahoma" w:cs="Tahoma"/>
                <w:sz w:val="16"/>
                <w:szCs w:val="16"/>
              </w:rPr>
            </w:pPr>
            <w:r>
              <w:rPr>
                <w:rFonts w:ascii="Tahoma" w:hAnsi="Tahoma" w:cs="Tahoma"/>
                <w:sz w:val="16"/>
                <w:szCs w:val="16"/>
              </w:rPr>
              <w:t xml:space="preserve">Rhowch imi dri phâr o hafaliadau cydamserol gyda’r un ateb? Sut cewch chi’r ateb i hyn?         </w:t>
            </w:r>
          </w:p>
          <w:p w:rsidR="006772D1" w:rsidRPr="00B86380" w:rsidRDefault="00A82764" w:rsidP="00AF4257">
            <w:pPr>
              <w:pStyle w:val="ListParagraph"/>
              <w:numPr>
                <w:ilvl w:val="0"/>
                <w:numId w:val="208"/>
              </w:numPr>
              <w:spacing w:after="0" w:line="240" w:lineRule="auto"/>
              <w:ind w:left="369" w:hanging="284"/>
              <w:rPr>
                <w:rFonts w:ascii="Tahoma" w:hAnsi="Tahoma" w:cs="Tahoma"/>
                <w:sz w:val="16"/>
                <w:szCs w:val="16"/>
              </w:rPr>
            </w:pPr>
            <w:r>
              <w:rPr>
                <w:rFonts w:ascii="Tahoma" w:hAnsi="Tahoma" w:cs="Tahoma"/>
                <w:sz w:val="16"/>
                <w:szCs w:val="16"/>
              </w:rPr>
              <w:t xml:space="preserve">All hafaliad gael mwy nag un ateb?          </w:t>
            </w:r>
          </w:p>
          <w:p w:rsidR="006772D1" w:rsidRPr="00B86380" w:rsidRDefault="00A82764" w:rsidP="00AF4257">
            <w:pPr>
              <w:pStyle w:val="ListParagraph"/>
              <w:numPr>
                <w:ilvl w:val="0"/>
                <w:numId w:val="208"/>
              </w:numPr>
              <w:spacing w:after="0" w:line="240" w:lineRule="auto"/>
              <w:ind w:left="369" w:hanging="284"/>
              <w:rPr>
                <w:rFonts w:ascii="Tahoma" w:hAnsi="Tahoma" w:cs="Tahoma"/>
                <w:sz w:val="16"/>
                <w:szCs w:val="16"/>
              </w:rPr>
            </w:pPr>
            <w:r>
              <w:rPr>
                <w:rFonts w:ascii="Tahoma" w:hAnsi="Tahoma" w:cs="Tahoma"/>
                <w:sz w:val="16"/>
                <w:szCs w:val="16"/>
              </w:rPr>
              <w:t>All hafaliad fod heb unrhyw atebion?</w:t>
            </w:r>
          </w:p>
          <w:p w:rsidR="006772D1" w:rsidRPr="00B86380" w:rsidRDefault="00A82764" w:rsidP="00AF4257">
            <w:pPr>
              <w:pStyle w:val="ListParagraph"/>
              <w:numPr>
                <w:ilvl w:val="0"/>
                <w:numId w:val="208"/>
              </w:numPr>
              <w:spacing w:after="0" w:line="240" w:lineRule="auto"/>
              <w:ind w:left="369" w:hanging="284"/>
              <w:rPr>
                <w:rFonts w:ascii="Tahoma" w:hAnsi="Tahoma" w:cs="Tahoma"/>
                <w:color w:val="000000" w:themeColor="text1"/>
                <w:sz w:val="16"/>
                <w:szCs w:val="16"/>
              </w:rPr>
            </w:pPr>
            <w:r>
              <w:rPr>
                <w:rFonts w:ascii="Tahoma" w:hAnsi="Tahoma" w:cs="Tahoma"/>
                <w:sz w:val="16"/>
                <w:szCs w:val="16"/>
              </w:rPr>
              <w:t xml:space="preserve">Pam mae’r pwynt croestoriad yn dangos yr ateb i bâr o hafaliadau cydamserol? Cysylltwch gynrychioliadau graffigol ac algebraidd.        </w:t>
            </w:r>
          </w:p>
          <w:p w:rsidR="006772D1" w:rsidRPr="00B86380" w:rsidRDefault="00A82764" w:rsidP="00A82764">
            <w:pPr>
              <w:pStyle w:val="Pa3"/>
              <w:numPr>
                <w:ilvl w:val="0"/>
                <w:numId w:val="208"/>
              </w:numPr>
              <w:spacing w:line="240" w:lineRule="auto"/>
              <w:ind w:left="369" w:hanging="284"/>
              <w:rPr>
                <w:rFonts w:ascii="Tahoma" w:hAnsi="Tahoma" w:cs="Tahoma"/>
                <w:color w:val="000000"/>
                <w:sz w:val="16"/>
                <w:szCs w:val="16"/>
              </w:rPr>
            </w:pPr>
            <w:r>
              <w:rPr>
                <w:rFonts w:ascii="Tahoma" w:hAnsi="Tahoma" w:cs="Tahoma"/>
                <w:color w:val="000000"/>
                <w:sz w:val="16"/>
                <w:szCs w:val="16"/>
              </w:rPr>
              <w:t>Pa ddulliau a ddefnyddiwch wrth ddatrys pâr o hafaliadau cydamserol llinol? Beth sy’n eich helpu i benderfynu pa ddull i’w ddefnyddio</w:t>
            </w:r>
            <w:r w:rsidR="006772D1" w:rsidRPr="00B86380">
              <w:rPr>
                <w:rFonts w:ascii="Tahoma" w:hAnsi="Tahoma" w:cs="Tahoma"/>
                <w:color w:val="000000"/>
                <w:sz w:val="16"/>
                <w:szCs w:val="16"/>
              </w:rPr>
              <w:t xml:space="preserve">? </w:t>
            </w:r>
            <w:r>
              <w:rPr>
                <w:rFonts w:ascii="Tahoma" w:hAnsi="Tahoma" w:cs="Tahoma"/>
                <w:color w:val="000000"/>
                <w:sz w:val="16"/>
                <w:szCs w:val="16"/>
              </w:rPr>
              <w:t>Pam allech chi ddefnyddio mwy nag un dull</w:t>
            </w:r>
            <w:r w:rsidR="006772D1" w:rsidRPr="00B86380">
              <w:rPr>
                <w:rFonts w:ascii="Tahoma" w:hAnsi="Tahoma" w:cs="Tahoma"/>
                <w:color w:val="000000"/>
                <w:sz w:val="16"/>
                <w:szCs w:val="16"/>
              </w:rPr>
              <w:t xml:space="preserve">? </w:t>
            </w:r>
            <w:r>
              <w:rPr>
                <w:rFonts w:ascii="Tahoma" w:hAnsi="Tahoma" w:cs="Tahoma"/>
                <w:color w:val="000000"/>
                <w:sz w:val="16"/>
                <w:szCs w:val="16"/>
              </w:rPr>
              <w:t xml:space="preserve">Eglurwch imi ddwy enghraifft gyda’ch rhesymau dros </w:t>
            </w:r>
            <w:r w:rsidR="006D15BF">
              <w:rPr>
                <w:rFonts w:ascii="Tahoma" w:hAnsi="Tahoma" w:cs="Tahoma"/>
                <w:color w:val="000000"/>
                <w:sz w:val="16"/>
                <w:szCs w:val="16"/>
              </w:rPr>
              <w:t>ddewis eich dull chi.</w:t>
            </w:r>
            <w:r>
              <w:rPr>
                <w:rFonts w:ascii="Tahoma" w:hAnsi="Tahoma" w:cs="Tahoma"/>
                <w:color w:val="000000"/>
                <w:sz w:val="16"/>
                <w:szCs w:val="16"/>
              </w:rPr>
              <w:t xml:space="preserve">              </w:t>
            </w:r>
          </w:p>
          <w:p w:rsidR="006772D1" w:rsidRPr="00B86380" w:rsidRDefault="00A82764" w:rsidP="00AF4257">
            <w:pPr>
              <w:pStyle w:val="Pa3"/>
              <w:numPr>
                <w:ilvl w:val="0"/>
                <w:numId w:val="208"/>
              </w:numPr>
              <w:spacing w:line="240" w:lineRule="auto"/>
              <w:ind w:left="369" w:hanging="284"/>
              <w:rPr>
                <w:rFonts w:ascii="Tahoma" w:hAnsi="Tahoma" w:cs="Tahoma"/>
                <w:color w:val="000000"/>
                <w:sz w:val="16"/>
                <w:szCs w:val="16"/>
              </w:rPr>
            </w:pPr>
            <w:r>
              <w:rPr>
                <w:rFonts w:ascii="Tahoma" w:hAnsi="Tahoma" w:cs="Tahoma"/>
                <w:color w:val="000000"/>
                <w:sz w:val="16"/>
                <w:szCs w:val="16"/>
              </w:rPr>
              <w:t xml:space="preserve">A yw’n bosibl i bâr o hafaliadau cydamserol gael dau wahanol bâr o atebion neu i fod heb ateb o gwbl? Sut wyddoch chi?                 </w:t>
            </w:r>
          </w:p>
          <w:p w:rsidR="006772D1" w:rsidRPr="00B86380" w:rsidRDefault="00A82764" w:rsidP="00AF4257">
            <w:pPr>
              <w:pStyle w:val="ListParagraph"/>
              <w:numPr>
                <w:ilvl w:val="0"/>
                <w:numId w:val="208"/>
              </w:numPr>
              <w:spacing w:after="0" w:line="240" w:lineRule="auto"/>
              <w:ind w:left="369" w:hanging="284"/>
              <w:rPr>
                <w:rFonts w:ascii="Tahoma" w:hAnsi="Tahoma" w:cs="Tahoma"/>
                <w:color w:val="000000" w:themeColor="text1"/>
                <w:sz w:val="16"/>
                <w:szCs w:val="16"/>
              </w:rPr>
            </w:pPr>
            <w:r>
              <w:rPr>
                <w:rFonts w:ascii="Tahoma" w:hAnsi="Tahoma" w:cs="Tahoma"/>
                <w:color w:val="000000"/>
                <w:sz w:val="16"/>
                <w:szCs w:val="16"/>
              </w:rPr>
              <w:t xml:space="preserve">Sut mae cynrychioliad graffigol yn eich helpu i wybod mwy am nifer yr atebion?          </w:t>
            </w:r>
          </w:p>
          <w:p w:rsidR="00046041" w:rsidRPr="00B86380" w:rsidRDefault="00A82764" w:rsidP="00AF4257">
            <w:pPr>
              <w:pStyle w:val="Pa3"/>
              <w:numPr>
                <w:ilvl w:val="0"/>
                <w:numId w:val="242"/>
              </w:numPr>
              <w:spacing w:line="240" w:lineRule="auto"/>
              <w:ind w:left="369" w:hanging="284"/>
              <w:rPr>
                <w:rFonts w:ascii="Tahoma" w:hAnsi="Tahoma" w:cs="Tahoma"/>
                <w:color w:val="000000"/>
                <w:sz w:val="16"/>
                <w:szCs w:val="16"/>
              </w:rPr>
            </w:pPr>
            <w:r>
              <w:rPr>
                <w:rFonts w:ascii="Tahoma" w:hAnsi="Tahoma" w:cs="Tahoma"/>
                <w:color w:val="000000"/>
                <w:sz w:val="16"/>
                <w:szCs w:val="16"/>
              </w:rPr>
              <w:t xml:space="preserve">Beth yw’r pethau tebyg a gwahanol rhwng datrys pâr o hafaliadau cydamserol a datrys anhafaleddau mewn dau newidyn?                       </w:t>
            </w:r>
          </w:p>
          <w:p w:rsidR="00046041" w:rsidRPr="00B86380" w:rsidRDefault="006D15BF" w:rsidP="00AF4257">
            <w:pPr>
              <w:pStyle w:val="Pa3"/>
              <w:numPr>
                <w:ilvl w:val="0"/>
                <w:numId w:val="242"/>
              </w:numPr>
              <w:spacing w:line="240" w:lineRule="auto"/>
              <w:ind w:left="369" w:hanging="284"/>
              <w:rPr>
                <w:rFonts w:ascii="Tahoma" w:hAnsi="Tahoma" w:cs="Tahoma"/>
                <w:color w:val="000000"/>
                <w:sz w:val="16"/>
                <w:szCs w:val="16"/>
              </w:rPr>
            </w:pPr>
            <w:r>
              <w:rPr>
                <w:rFonts w:ascii="Tahoma" w:hAnsi="Tahoma" w:cs="Tahoma"/>
                <w:color w:val="000000"/>
                <w:sz w:val="16"/>
                <w:szCs w:val="16"/>
              </w:rPr>
              <w:t xml:space="preserve">Argyhoeddwch fi fod angen o leiaf tri anhafaledd llinol arnoch i ddisgrifio rhanbarth caeedig.               </w:t>
            </w:r>
          </w:p>
          <w:p w:rsidR="00046041" w:rsidRPr="00B86380" w:rsidRDefault="00EF1C11" w:rsidP="00AF4257">
            <w:pPr>
              <w:pStyle w:val="Pa3"/>
              <w:numPr>
                <w:ilvl w:val="0"/>
                <w:numId w:val="242"/>
              </w:numPr>
              <w:spacing w:line="240" w:lineRule="auto"/>
              <w:ind w:left="369" w:hanging="284"/>
              <w:rPr>
                <w:rFonts w:ascii="Tahoma" w:hAnsi="Tahoma" w:cs="Tahoma"/>
                <w:color w:val="000000"/>
                <w:sz w:val="16"/>
                <w:szCs w:val="16"/>
              </w:rPr>
            </w:pPr>
            <w:r>
              <w:rPr>
                <w:rFonts w:ascii="Tahoma" w:hAnsi="Tahoma" w:cs="Tahoma"/>
                <w:color w:val="000000"/>
                <w:sz w:val="16"/>
                <w:szCs w:val="16"/>
              </w:rPr>
              <w:t>Sut ydych chi’n</w:t>
            </w:r>
            <w:r w:rsidR="00A82764">
              <w:rPr>
                <w:rFonts w:ascii="Tahoma" w:hAnsi="Tahoma" w:cs="Tahoma"/>
                <w:color w:val="000000"/>
                <w:sz w:val="16"/>
                <w:szCs w:val="16"/>
              </w:rPr>
              <w:t xml:space="preserve"> gwirio a ydy pwynt yn gorwedd:</w:t>
            </w:r>
          </w:p>
          <w:p w:rsidR="00046041" w:rsidRPr="00B86380" w:rsidRDefault="00A82764" w:rsidP="00AF4257">
            <w:pPr>
              <w:pStyle w:val="Pa11"/>
              <w:numPr>
                <w:ilvl w:val="0"/>
                <w:numId w:val="242"/>
              </w:numPr>
              <w:spacing w:line="240" w:lineRule="auto"/>
              <w:ind w:left="369" w:hanging="284"/>
              <w:rPr>
                <w:rFonts w:ascii="Tahoma" w:hAnsi="Tahoma" w:cs="Tahoma"/>
                <w:color w:val="000000"/>
                <w:sz w:val="16"/>
                <w:szCs w:val="16"/>
              </w:rPr>
            </w:pPr>
            <w:r>
              <w:rPr>
                <w:rFonts w:ascii="Tahoma" w:hAnsi="Tahoma" w:cs="Tahoma"/>
                <w:color w:val="000000"/>
                <w:sz w:val="16"/>
                <w:szCs w:val="16"/>
              </w:rPr>
              <w:t>y tu mewn i’r rhanbarth</w:t>
            </w:r>
          </w:p>
          <w:p w:rsidR="00046041" w:rsidRPr="00B86380" w:rsidRDefault="006D15BF" w:rsidP="00AF4257">
            <w:pPr>
              <w:pStyle w:val="Pa11"/>
              <w:numPr>
                <w:ilvl w:val="0"/>
                <w:numId w:val="242"/>
              </w:numPr>
              <w:spacing w:line="240" w:lineRule="auto"/>
              <w:ind w:left="369" w:hanging="284"/>
              <w:rPr>
                <w:rFonts w:ascii="Tahoma" w:hAnsi="Tahoma" w:cs="Tahoma"/>
                <w:color w:val="000000"/>
                <w:sz w:val="16"/>
                <w:szCs w:val="16"/>
              </w:rPr>
            </w:pPr>
            <w:r>
              <w:rPr>
                <w:rFonts w:ascii="Tahoma" w:hAnsi="Tahoma" w:cs="Tahoma"/>
                <w:color w:val="000000"/>
                <w:sz w:val="16"/>
                <w:szCs w:val="16"/>
              </w:rPr>
              <w:t>y tu allan i’r rhanbarth</w:t>
            </w:r>
          </w:p>
          <w:p w:rsidR="00046041" w:rsidRPr="00B86380" w:rsidRDefault="00A82764" w:rsidP="00AF4257">
            <w:pPr>
              <w:pStyle w:val="ListParagraph"/>
              <w:numPr>
                <w:ilvl w:val="0"/>
                <w:numId w:val="242"/>
              </w:numPr>
              <w:spacing w:after="0" w:line="240" w:lineRule="auto"/>
              <w:ind w:left="369" w:hanging="284"/>
              <w:rPr>
                <w:rFonts w:ascii="Tahoma" w:hAnsi="Tahoma" w:cs="Tahoma"/>
                <w:color w:val="000000" w:themeColor="text1"/>
                <w:sz w:val="16"/>
                <w:szCs w:val="16"/>
              </w:rPr>
            </w:pPr>
            <w:r>
              <w:rPr>
                <w:rFonts w:ascii="Tahoma" w:hAnsi="Tahoma" w:cs="Tahoma"/>
                <w:color w:val="000000"/>
                <w:sz w:val="16"/>
                <w:szCs w:val="16"/>
              </w:rPr>
              <w:t xml:space="preserve">ar ffin y rhanbarth?              </w:t>
            </w:r>
          </w:p>
        </w:tc>
        <w:tc>
          <w:tcPr>
            <w:tcW w:w="2985" w:type="dxa"/>
            <w:gridSpan w:val="5"/>
            <w:shd w:val="clear" w:color="auto" w:fill="auto"/>
            <w:tcMar>
              <w:top w:w="28" w:type="dxa"/>
              <w:left w:w="57" w:type="dxa"/>
              <w:bottom w:w="28" w:type="dxa"/>
              <w:right w:w="57" w:type="dxa"/>
            </w:tcMar>
          </w:tcPr>
          <w:p w:rsidR="006772D1" w:rsidRPr="00B86380" w:rsidRDefault="00B44020" w:rsidP="00667ADB">
            <w:pPr>
              <w:rPr>
                <w:rStyle w:val="Hyperlink"/>
                <w:rFonts w:ascii="Tahoma" w:hAnsi="Tahoma" w:cs="Tahoma"/>
                <w:sz w:val="16"/>
                <w:szCs w:val="16"/>
              </w:rPr>
            </w:pPr>
            <w:hyperlink r:id="rId485" w:history="1">
              <w:r w:rsidR="006772D1" w:rsidRPr="00B86380">
                <w:rPr>
                  <w:rStyle w:val="Hyperlink"/>
                  <w:rFonts w:ascii="Tahoma" w:hAnsi="Tahoma" w:cs="Tahoma"/>
                  <w:sz w:val="16"/>
                  <w:szCs w:val="16"/>
                </w:rPr>
                <w:t>Bowland: Hot Under the Collar</w:t>
              </w:r>
            </w:hyperlink>
          </w:p>
          <w:p w:rsidR="00C13FBC" w:rsidRPr="00B86380" w:rsidRDefault="00B44020" w:rsidP="00C13FBC">
            <w:pPr>
              <w:rPr>
                <w:rFonts w:ascii="Tahoma" w:hAnsi="Tahoma" w:cs="Tahoma"/>
                <w:color w:val="7030A0"/>
                <w:sz w:val="16"/>
                <w:szCs w:val="16"/>
              </w:rPr>
            </w:pPr>
            <w:hyperlink r:id="rId486" w:history="1">
              <w:r w:rsidR="00C13FBC" w:rsidRPr="00B86380">
                <w:rPr>
                  <w:rStyle w:val="Hyperlink"/>
                  <w:rFonts w:ascii="Tahoma" w:hAnsi="Tahoma" w:cs="Tahoma"/>
                  <w:color w:val="7030A0"/>
                  <w:sz w:val="16"/>
                  <w:szCs w:val="16"/>
                </w:rPr>
                <w:t>Bowland: Problem Page</w:t>
              </w:r>
            </w:hyperlink>
          </w:p>
          <w:p w:rsidR="00C13FBC" w:rsidRPr="00B86380" w:rsidRDefault="00C13FBC" w:rsidP="00667ADB">
            <w:pPr>
              <w:rPr>
                <w:rFonts w:ascii="Tahoma" w:hAnsi="Tahoma" w:cs="Tahoma"/>
                <w:color w:val="000000" w:themeColor="text1"/>
                <w:sz w:val="16"/>
                <w:szCs w:val="16"/>
              </w:rPr>
            </w:pPr>
          </w:p>
          <w:p w:rsidR="006772D1" w:rsidRPr="00B86380" w:rsidRDefault="006772D1" w:rsidP="00667ADB">
            <w:pPr>
              <w:rPr>
                <w:rFonts w:ascii="Tahoma" w:hAnsi="Tahoma" w:cs="Tahoma"/>
                <w:color w:val="000000" w:themeColor="text1"/>
                <w:sz w:val="16"/>
                <w:szCs w:val="16"/>
              </w:rPr>
            </w:pPr>
          </w:p>
          <w:p w:rsidR="006772D1" w:rsidRPr="00B86380" w:rsidRDefault="006772D1" w:rsidP="00667ADB">
            <w:pPr>
              <w:rPr>
                <w:rFonts w:ascii="Tahoma" w:hAnsi="Tahoma" w:cs="Tahoma"/>
                <w:color w:val="000000" w:themeColor="text1"/>
                <w:sz w:val="16"/>
                <w:szCs w:val="16"/>
              </w:rPr>
            </w:pPr>
          </w:p>
          <w:p w:rsidR="006772D1" w:rsidRPr="00B86380" w:rsidRDefault="006D15BF" w:rsidP="006D15BF">
            <w:pPr>
              <w:autoSpaceDE w:val="0"/>
              <w:autoSpaceDN w:val="0"/>
              <w:adjustRightInd w:val="0"/>
              <w:rPr>
                <w:rFonts w:ascii="Tahoma" w:eastAsiaTheme="minorHAnsi" w:hAnsi="Tahoma" w:cs="Tahoma"/>
                <w:color w:val="000000"/>
                <w:sz w:val="16"/>
                <w:szCs w:val="16"/>
              </w:rPr>
            </w:pPr>
            <w:r>
              <w:rPr>
                <w:rFonts w:ascii="Tahoma" w:eastAsiaTheme="minorHAnsi" w:hAnsi="Tahoma" w:cs="Tahoma"/>
                <w:color w:val="000000"/>
                <w:sz w:val="16"/>
                <w:szCs w:val="16"/>
              </w:rPr>
              <w:t xml:space="preserve">Llyfr </w:t>
            </w:r>
            <w:r w:rsidR="006772D1" w:rsidRPr="006D15BF">
              <w:rPr>
                <w:rFonts w:ascii="Tahoma" w:eastAsiaTheme="minorHAnsi" w:hAnsi="Tahoma" w:cs="Tahoma"/>
                <w:i/>
                <w:iCs/>
                <w:color w:val="000000"/>
                <w:sz w:val="16"/>
                <w:szCs w:val="16"/>
              </w:rPr>
              <w:t>Mathematical Team Games</w:t>
            </w:r>
            <w:r w:rsidR="006772D1" w:rsidRPr="00B86380">
              <w:rPr>
                <w:rFonts w:ascii="Tahoma" w:eastAsiaTheme="minorHAnsi" w:hAnsi="Tahoma" w:cs="Tahoma"/>
                <w:color w:val="000000"/>
                <w:sz w:val="16"/>
                <w:szCs w:val="16"/>
              </w:rPr>
              <w:t xml:space="preserve"> (Tarquin) </w:t>
            </w:r>
          </w:p>
          <w:p w:rsidR="006772D1" w:rsidRPr="00B86380" w:rsidRDefault="006772D1" w:rsidP="006D15BF">
            <w:pPr>
              <w:autoSpaceDE w:val="0"/>
              <w:autoSpaceDN w:val="0"/>
              <w:adjustRightInd w:val="0"/>
              <w:rPr>
                <w:rFonts w:ascii="Tahoma" w:eastAsiaTheme="minorHAnsi" w:hAnsi="Tahoma" w:cs="Tahoma"/>
                <w:color w:val="000000"/>
                <w:sz w:val="16"/>
                <w:szCs w:val="16"/>
              </w:rPr>
            </w:pPr>
            <w:r w:rsidRPr="00B86380">
              <w:rPr>
                <w:rFonts w:ascii="Tahoma" w:eastAsiaTheme="minorHAnsi" w:hAnsi="Tahoma" w:cs="Tahoma"/>
                <w:color w:val="000000"/>
                <w:sz w:val="16"/>
                <w:szCs w:val="16"/>
              </w:rPr>
              <w:t xml:space="preserve"> </w:t>
            </w:r>
            <w:hyperlink r:id="rId487" w:history="1">
              <w:r w:rsidR="006D15BF">
                <w:rPr>
                  <w:rFonts w:ascii="Tahoma" w:eastAsiaTheme="minorHAnsi" w:hAnsi="Tahoma" w:cs="Tahoma"/>
                  <w:color w:val="0000FF"/>
                  <w:sz w:val="16"/>
                  <w:szCs w:val="16"/>
                  <w:u w:val="single"/>
                </w:rPr>
                <w:t>Dole</w:t>
              </w:r>
              <w:r w:rsidRPr="00B86380">
                <w:rPr>
                  <w:rFonts w:ascii="Tahoma" w:eastAsiaTheme="minorHAnsi" w:hAnsi="Tahoma" w:cs="Tahoma"/>
                  <w:color w:val="0000FF"/>
                  <w:sz w:val="16"/>
                  <w:szCs w:val="16"/>
                  <w:u w:val="single"/>
                </w:rPr>
                <w:t>n</w:t>
              </w:r>
              <w:r w:rsidR="006D15BF">
                <w:rPr>
                  <w:rFonts w:ascii="Tahoma" w:eastAsiaTheme="minorHAnsi" w:hAnsi="Tahoma" w:cs="Tahoma"/>
                  <w:color w:val="0000FF"/>
                  <w:sz w:val="16"/>
                  <w:szCs w:val="16"/>
                  <w:u w:val="single"/>
                </w:rPr>
                <w:t xml:space="preserve"> i brynu’r llyfr Mathematical</w:t>
              </w:r>
              <w:r w:rsidRPr="00B86380">
                <w:rPr>
                  <w:rFonts w:ascii="Tahoma" w:eastAsiaTheme="minorHAnsi" w:hAnsi="Tahoma" w:cs="Tahoma"/>
                  <w:color w:val="0000FF"/>
                  <w:sz w:val="16"/>
                  <w:szCs w:val="16"/>
                  <w:u w:val="single"/>
                </w:rPr>
                <w:t xml:space="preserve"> Team Games </w:t>
              </w:r>
            </w:hyperlink>
          </w:p>
          <w:p w:rsidR="006772D1" w:rsidRPr="00B86380" w:rsidRDefault="006772D1" w:rsidP="00AF4257">
            <w:pPr>
              <w:pStyle w:val="ListParagraph"/>
              <w:numPr>
                <w:ilvl w:val="0"/>
                <w:numId w:val="165"/>
              </w:numPr>
              <w:rPr>
                <w:rFonts w:ascii="Tahoma" w:hAnsi="Tahoma" w:cs="Tahoma"/>
                <w:color w:val="000000" w:themeColor="text1"/>
                <w:sz w:val="16"/>
                <w:szCs w:val="16"/>
              </w:rPr>
            </w:pPr>
            <w:r w:rsidRPr="00B86380">
              <w:rPr>
                <w:rFonts w:ascii="Tahoma" w:hAnsi="Tahoma" w:cs="Tahoma"/>
                <w:color w:val="000000" w:themeColor="text1"/>
                <w:sz w:val="16"/>
                <w:szCs w:val="16"/>
              </w:rPr>
              <w:t>Old, Older, Oldest</w:t>
            </w:r>
          </w:p>
        </w:tc>
        <w:tc>
          <w:tcPr>
            <w:tcW w:w="6087" w:type="dxa"/>
            <w:gridSpan w:val="2"/>
            <w:shd w:val="clear" w:color="auto" w:fill="auto"/>
            <w:tcMar>
              <w:top w:w="28" w:type="dxa"/>
              <w:left w:w="57" w:type="dxa"/>
              <w:bottom w:w="28" w:type="dxa"/>
              <w:right w:w="57" w:type="dxa"/>
            </w:tcMar>
          </w:tcPr>
          <w:p w:rsidR="006772D1" w:rsidRPr="00B86380" w:rsidRDefault="006772D1" w:rsidP="00770EE5">
            <w:pPr>
              <w:rPr>
                <w:rFonts w:ascii="Tahoma" w:hAnsi="Tahoma" w:cs="Tahoma"/>
                <w:i/>
                <w:sz w:val="16"/>
                <w:szCs w:val="16"/>
              </w:rPr>
            </w:pPr>
            <w:r w:rsidRPr="00B86380">
              <w:rPr>
                <w:rFonts w:ascii="Tahoma" w:hAnsi="Tahoma" w:cs="Tahoma"/>
                <w:i/>
                <w:sz w:val="16"/>
                <w:szCs w:val="16"/>
              </w:rPr>
              <w:t>Stick on the Maths</w:t>
            </w:r>
          </w:p>
          <w:p w:rsidR="006772D1" w:rsidRPr="00B86380" w:rsidRDefault="00C471C4" w:rsidP="00AF4257">
            <w:pPr>
              <w:pStyle w:val="ListParagraph"/>
              <w:numPr>
                <w:ilvl w:val="0"/>
                <w:numId w:val="224"/>
              </w:numPr>
              <w:suppressAutoHyphens w:val="0"/>
              <w:spacing w:line="240" w:lineRule="auto"/>
              <w:rPr>
                <w:rFonts w:ascii="Tahoma" w:hAnsi="Tahoma" w:cs="Tahoma"/>
                <w:sz w:val="16"/>
                <w:szCs w:val="16"/>
              </w:rPr>
            </w:pPr>
            <w:r>
              <w:rPr>
                <w:rFonts w:ascii="Tahoma" w:hAnsi="Tahoma" w:cs="Tahoma"/>
                <w:sz w:val="16"/>
                <w:szCs w:val="16"/>
              </w:rPr>
              <w:t>Gweithgareddau cerdyn y gellir eu defnyddio’n electronig gyda bwrdd gwyn neu’n ginesthetig gan ddefnyddio fersiwn bapur</w:t>
            </w:r>
          </w:p>
          <w:p w:rsidR="006772D1" w:rsidRPr="00B86380" w:rsidRDefault="00C471C4" w:rsidP="00AF4257">
            <w:pPr>
              <w:pStyle w:val="ListParagraph"/>
              <w:numPr>
                <w:ilvl w:val="0"/>
                <w:numId w:val="224"/>
              </w:numPr>
              <w:suppressAutoHyphens w:val="0"/>
              <w:spacing w:line="240" w:lineRule="auto"/>
              <w:rPr>
                <w:rFonts w:ascii="Tahoma" w:hAnsi="Tahoma" w:cs="Tahoma"/>
                <w:sz w:val="16"/>
                <w:szCs w:val="16"/>
              </w:rPr>
            </w:pPr>
            <w:r>
              <w:rPr>
                <w:rFonts w:ascii="Tahoma" w:hAnsi="Tahoma" w:cs="Tahoma"/>
                <w:sz w:val="16"/>
                <w:szCs w:val="16"/>
              </w:rPr>
              <w:t>Gellir cuddio cardiau ateb</w:t>
            </w:r>
            <w:r w:rsidR="006772D1" w:rsidRPr="00B86380">
              <w:rPr>
                <w:rFonts w:ascii="Tahoma" w:hAnsi="Tahoma" w:cs="Tahoma"/>
                <w:sz w:val="16"/>
                <w:szCs w:val="16"/>
              </w:rPr>
              <w:t xml:space="preserve"> </w:t>
            </w:r>
          </w:p>
          <w:p w:rsidR="006772D1" w:rsidRPr="00B86380" w:rsidRDefault="00C471C4" w:rsidP="00AF4257">
            <w:pPr>
              <w:pStyle w:val="ListParagraph"/>
              <w:numPr>
                <w:ilvl w:val="0"/>
                <w:numId w:val="224"/>
              </w:numPr>
              <w:suppressAutoHyphens w:val="0"/>
              <w:spacing w:line="240" w:lineRule="auto"/>
              <w:rPr>
                <w:rFonts w:ascii="Tahoma" w:hAnsi="Tahoma" w:cs="Tahoma"/>
                <w:sz w:val="16"/>
                <w:szCs w:val="16"/>
              </w:rPr>
            </w:pPr>
            <w:r>
              <w:rPr>
                <w:rFonts w:ascii="Tahoma" w:hAnsi="Tahoma" w:cs="Tahoma"/>
                <w:sz w:val="16"/>
                <w:szCs w:val="16"/>
              </w:rPr>
              <w:t xml:space="preserve">Gall dysgwyr ysgrifennu eu hatebion eu hunain ar </w:t>
            </w:r>
            <w:r w:rsidR="005E42DC">
              <w:rPr>
                <w:rFonts w:ascii="Tahoma" w:hAnsi="Tahoma" w:cs="Tahoma"/>
                <w:sz w:val="16"/>
                <w:szCs w:val="16"/>
              </w:rPr>
              <w:t>nodiadau gludiog</w:t>
            </w:r>
            <w:r>
              <w:rPr>
                <w:rFonts w:ascii="Tahoma" w:hAnsi="Tahoma" w:cs="Tahoma"/>
                <w:sz w:val="16"/>
                <w:szCs w:val="16"/>
              </w:rPr>
              <w:t xml:space="preserve"> a’u gosod ar y grid</w:t>
            </w:r>
          </w:p>
          <w:p w:rsidR="006772D1" w:rsidRPr="00B86380" w:rsidRDefault="00C471C4" w:rsidP="00AF4257">
            <w:pPr>
              <w:pStyle w:val="ListParagraph"/>
              <w:numPr>
                <w:ilvl w:val="0"/>
                <w:numId w:val="224"/>
              </w:numPr>
              <w:suppressAutoHyphens w:val="0"/>
              <w:spacing w:after="0" w:line="240" w:lineRule="auto"/>
              <w:rPr>
                <w:rFonts w:ascii="Tahoma" w:hAnsi="Tahoma" w:cs="Tahoma"/>
                <w:sz w:val="16"/>
                <w:szCs w:val="16"/>
              </w:rPr>
            </w:pPr>
            <w:r>
              <w:rPr>
                <w:rFonts w:ascii="Tahoma" w:hAnsi="Tahoma" w:cs="Tahoma"/>
                <w:sz w:val="16"/>
                <w:szCs w:val="16"/>
              </w:rPr>
              <w:t>Mae’r atebion a roir yn cynnwys camsyniadau cyffredin</w:t>
            </w:r>
          </w:p>
          <w:p w:rsidR="006772D1" w:rsidRPr="00B86380" w:rsidRDefault="00B44020" w:rsidP="00AF4257">
            <w:pPr>
              <w:numPr>
                <w:ilvl w:val="0"/>
                <w:numId w:val="224"/>
              </w:numPr>
              <w:shd w:val="clear" w:color="auto" w:fill="FFFFFF"/>
              <w:rPr>
                <w:rStyle w:val="Hyperlink"/>
                <w:rFonts w:ascii="Tahoma" w:hAnsi="Tahoma" w:cs="Tahoma"/>
                <w:color w:val="7030A0"/>
                <w:sz w:val="16"/>
                <w:szCs w:val="16"/>
              </w:rPr>
            </w:pPr>
            <w:hyperlink r:id="rId488" w:history="1">
              <w:r w:rsidR="006772D1" w:rsidRPr="00B86380">
                <w:rPr>
                  <w:rStyle w:val="Hyperlink"/>
                  <w:rFonts w:ascii="Tahoma" w:hAnsi="Tahoma" w:cs="Tahoma"/>
                  <w:bCs/>
                  <w:color w:val="7030A0"/>
                  <w:sz w:val="16"/>
                  <w:szCs w:val="16"/>
                </w:rPr>
                <w:t>ALG2: Simultaneous linear equations</w:t>
              </w:r>
            </w:hyperlink>
          </w:p>
          <w:p w:rsidR="00A45EBE" w:rsidRPr="00B86380" w:rsidRDefault="00B44020" w:rsidP="00AF4257">
            <w:pPr>
              <w:pStyle w:val="indent1"/>
              <w:numPr>
                <w:ilvl w:val="0"/>
                <w:numId w:val="224"/>
              </w:numPr>
              <w:jc w:val="left"/>
              <w:rPr>
                <w:rFonts w:ascii="Tahoma" w:hAnsi="Tahoma" w:cs="Tahoma"/>
                <w:i/>
                <w:color w:val="7030A0"/>
                <w:sz w:val="16"/>
                <w:szCs w:val="16"/>
              </w:rPr>
            </w:pPr>
            <w:hyperlink r:id="rId489" w:history="1">
              <w:r w:rsidR="00A45EBE" w:rsidRPr="00B86380">
                <w:rPr>
                  <w:rStyle w:val="Hyperlink"/>
                  <w:rFonts w:ascii="Tahoma" w:hAnsi="Tahoma" w:cs="Tahoma"/>
                  <w:bCs/>
                  <w:color w:val="7030A0"/>
                  <w:sz w:val="16"/>
                  <w:szCs w:val="16"/>
                </w:rPr>
                <w:t>ALG5: Inequalities</w:t>
              </w:r>
            </w:hyperlink>
          </w:p>
          <w:p w:rsidR="00943399" w:rsidRPr="00B86380" w:rsidRDefault="00943399" w:rsidP="00770EE5">
            <w:pPr>
              <w:shd w:val="clear" w:color="auto" w:fill="FFFFFF"/>
              <w:rPr>
                <w:rFonts w:ascii="Tahoma" w:hAnsi="Tahoma" w:cs="Tahoma"/>
                <w:color w:val="7030A0"/>
                <w:sz w:val="16"/>
                <w:szCs w:val="16"/>
                <w:u w:val="single"/>
              </w:rPr>
            </w:pPr>
          </w:p>
          <w:p w:rsidR="006772D1" w:rsidRPr="006D15BF" w:rsidRDefault="006772D1" w:rsidP="00770EE5">
            <w:pPr>
              <w:rPr>
                <w:rFonts w:ascii="Tahoma" w:hAnsi="Tahoma" w:cs="Tahoma"/>
                <w:i/>
                <w:iCs/>
                <w:sz w:val="16"/>
                <w:szCs w:val="16"/>
              </w:rPr>
            </w:pPr>
            <w:r w:rsidRPr="006D15BF">
              <w:rPr>
                <w:rFonts w:ascii="Tahoma" w:hAnsi="Tahoma" w:cs="Tahoma"/>
                <w:i/>
                <w:iCs/>
                <w:sz w:val="16"/>
                <w:szCs w:val="16"/>
              </w:rPr>
              <w:t>Grade Buster Recap</w:t>
            </w:r>
          </w:p>
          <w:p w:rsidR="006772D1" w:rsidRPr="00B86380" w:rsidRDefault="00B44020" w:rsidP="00AF4257">
            <w:pPr>
              <w:numPr>
                <w:ilvl w:val="0"/>
                <w:numId w:val="224"/>
              </w:numPr>
              <w:shd w:val="clear" w:color="auto" w:fill="FFFFFF"/>
              <w:spacing w:after="75"/>
              <w:rPr>
                <w:rFonts w:ascii="Tahoma" w:hAnsi="Tahoma" w:cs="Tahoma"/>
                <w:color w:val="7030A0"/>
                <w:sz w:val="16"/>
                <w:szCs w:val="16"/>
                <w:u w:val="single"/>
              </w:rPr>
            </w:pPr>
            <w:hyperlink r:id="rId490" w:history="1">
              <w:r w:rsidR="006772D1" w:rsidRPr="00B86380">
                <w:rPr>
                  <w:rStyle w:val="Hyperlink"/>
                  <w:rFonts w:ascii="Tahoma" w:hAnsi="Tahoma" w:cs="Tahoma"/>
                  <w:bCs/>
                  <w:color w:val="7030A0"/>
                  <w:sz w:val="16"/>
                  <w:szCs w:val="16"/>
                </w:rPr>
                <w:t>Simultaneous equations</w:t>
              </w:r>
            </w:hyperlink>
          </w:p>
          <w:p w:rsidR="00911306" w:rsidRPr="00B86380" w:rsidRDefault="00911306" w:rsidP="00770EE5">
            <w:pPr>
              <w:rPr>
                <w:rFonts w:ascii="Tahoma" w:hAnsi="Tahoma" w:cs="Tahoma"/>
                <w:sz w:val="16"/>
                <w:szCs w:val="16"/>
              </w:rPr>
            </w:pPr>
          </w:p>
          <w:p w:rsidR="00911306" w:rsidRPr="00B86380" w:rsidRDefault="00B475DD" w:rsidP="00770EE5">
            <w:pPr>
              <w:shd w:val="clear" w:color="auto" w:fill="FFFFFF"/>
              <w:spacing w:after="75"/>
              <w:rPr>
                <w:rFonts w:ascii="Tahoma" w:hAnsi="Tahoma" w:cs="Tahoma"/>
                <w:sz w:val="16"/>
                <w:szCs w:val="16"/>
              </w:rPr>
            </w:pPr>
            <w:r>
              <w:rPr>
                <w:rFonts w:ascii="Tahoma" w:hAnsi="Tahoma" w:cs="Tahoma"/>
                <w:sz w:val="16"/>
                <w:szCs w:val="16"/>
              </w:rPr>
              <w:t>Cwestiynau Estyn TGAU - FURTHER MATHS SUPPORT PROGRAMME</w:t>
            </w:r>
          </w:p>
          <w:p w:rsidR="00911306" w:rsidRPr="00B86380" w:rsidRDefault="00B44020" w:rsidP="00AF4257">
            <w:pPr>
              <w:pStyle w:val="ListParagraph"/>
              <w:numPr>
                <w:ilvl w:val="0"/>
                <w:numId w:val="224"/>
              </w:numPr>
              <w:spacing w:line="240" w:lineRule="auto"/>
              <w:rPr>
                <w:rStyle w:val="Hyperlink"/>
                <w:rFonts w:ascii="Tahoma" w:hAnsi="Tahoma" w:cs="Tahoma"/>
                <w:color w:val="00000A"/>
                <w:sz w:val="16"/>
                <w:szCs w:val="16"/>
                <w:u w:val="none"/>
              </w:rPr>
            </w:pPr>
            <w:hyperlink r:id="rId491" w:tgtFrame="blank" w:history="1">
              <w:r w:rsidR="00911306" w:rsidRPr="00B86380">
                <w:rPr>
                  <w:rStyle w:val="Hyperlink"/>
                  <w:rFonts w:ascii="Tahoma" w:hAnsi="Tahoma" w:cs="Tahoma"/>
                  <w:bCs/>
                  <w:color w:val="7030A0"/>
                  <w:sz w:val="16"/>
                  <w:szCs w:val="16"/>
                </w:rPr>
                <w:t>Simultaneous equations</w:t>
              </w:r>
            </w:hyperlink>
          </w:p>
          <w:p w:rsidR="001854E2" w:rsidRPr="00B86380" w:rsidRDefault="00B44020" w:rsidP="00AF4257">
            <w:pPr>
              <w:pStyle w:val="Heading3"/>
              <w:numPr>
                <w:ilvl w:val="0"/>
                <w:numId w:val="224"/>
              </w:numPr>
              <w:shd w:val="clear" w:color="auto" w:fill="FFFFFF"/>
              <w:spacing w:before="0"/>
              <w:rPr>
                <w:rStyle w:val="Hyperlink"/>
                <w:rFonts w:ascii="Tahoma" w:hAnsi="Tahoma" w:cs="Tahoma"/>
                <w:b w:val="0"/>
                <w:bCs w:val="0"/>
                <w:color w:val="7030A0"/>
                <w:sz w:val="16"/>
                <w:szCs w:val="16"/>
                <w:bdr w:val="single" w:sz="6" w:space="0" w:color="FFFFFF" w:frame="1"/>
              </w:rPr>
            </w:pPr>
            <w:hyperlink r:id="rId492" w:history="1">
              <w:r w:rsidR="001854E2" w:rsidRPr="00B86380">
                <w:rPr>
                  <w:rStyle w:val="Hyperlink"/>
                  <w:rFonts w:ascii="Tahoma" w:hAnsi="Tahoma" w:cs="Tahoma"/>
                  <w:b w:val="0"/>
                  <w:bCs w:val="0"/>
                  <w:color w:val="7030A0"/>
                  <w:sz w:val="16"/>
                  <w:szCs w:val="16"/>
                  <w:bdr w:val="single" w:sz="6" w:space="0" w:color="FFFFFF" w:frame="1"/>
                </w:rPr>
                <w:t>GCSE Higher Level Revision Starters</w:t>
              </w:r>
            </w:hyperlink>
          </w:p>
          <w:p w:rsidR="001854E2" w:rsidRPr="00B86380" w:rsidRDefault="00B44020" w:rsidP="00AF4257">
            <w:pPr>
              <w:pStyle w:val="ListParagraph"/>
              <w:numPr>
                <w:ilvl w:val="0"/>
                <w:numId w:val="224"/>
              </w:numPr>
              <w:spacing w:after="0" w:line="240" w:lineRule="auto"/>
              <w:rPr>
                <w:rFonts w:ascii="Tahoma" w:hAnsi="Tahoma" w:cs="Tahoma"/>
                <w:color w:val="7030A0"/>
                <w:sz w:val="16"/>
                <w:szCs w:val="16"/>
              </w:rPr>
            </w:pPr>
            <w:hyperlink r:id="rId493" w:history="1">
              <w:r w:rsidR="001854E2" w:rsidRPr="00B86380">
                <w:rPr>
                  <w:rStyle w:val="Hyperlink"/>
                  <w:rFonts w:ascii="Tahoma" w:hAnsi="Tahoma" w:cs="Tahoma"/>
                  <w:color w:val="7030A0"/>
                  <w:sz w:val="16"/>
                  <w:szCs w:val="16"/>
                </w:rPr>
                <w:t xml:space="preserve"> Homework Sheets - Downloadable Folder</w:t>
              </w:r>
            </w:hyperlink>
          </w:p>
          <w:p w:rsidR="00770EE5" w:rsidRPr="00B86380" w:rsidRDefault="00770EE5" w:rsidP="00770EE5">
            <w:pPr>
              <w:rPr>
                <w:rFonts w:ascii="Tahoma" w:hAnsi="Tahoma" w:cs="Tahoma"/>
                <w:color w:val="7030A0"/>
                <w:sz w:val="16"/>
                <w:szCs w:val="16"/>
              </w:rPr>
            </w:pPr>
          </w:p>
          <w:p w:rsidR="00770EE5" w:rsidRPr="00B86380" w:rsidRDefault="00C471C4" w:rsidP="00770EE5">
            <w:pPr>
              <w:rPr>
                <w:rFonts w:ascii="Tahoma" w:hAnsi="Tahoma" w:cs="Tahoma"/>
                <w:sz w:val="16"/>
                <w:szCs w:val="16"/>
              </w:rPr>
            </w:pPr>
            <w:r>
              <w:rPr>
                <w:rFonts w:ascii="Tahoma" w:hAnsi="Tahoma" w:cs="Tahoma"/>
                <w:sz w:val="16"/>
                <w:szCs w:val="16"/>
              </w:rPr>
              <w:t>Gall athrawon gyfeirio at bapurau arholiad Mathemateg CBAC (cyn 2015) am gwestiynau sampl ar y cynnwys ar gyfer y TGAU Mathemateg newydd</w:t>
            </w:r>
          </w:p>
        </w:tc>
      </w:tr>
    </w:tbl>
    <w:tbl>
      <w:tblPr>
        <w:tblStyle w:val="TableGrid"/>
        <w:tblW w:w="15877" w:type="dxa"/>
        <w:tblInd w:w="-885" w:type="dxa"/>
        <w:tblLook w:val="04A0" w:firstRow="1" w:lastRow="0" w:firstColumn="1" w:lastColumn="0" w:noHBand="0" w:noVBand="1"/>
      </w:tblPr>
      <w:tblGrid>
        <w:gridCol w:w="2127"/>
        <w:gridCol w:w="11624"/>
        <w:gridCol w:w="2126"/>
      </w:tblGrid>
      <w:tr w:rsidR="009442B2" w:rsidRPr="00B86380" w:rsidTr="0057119C">
        <w:tc>
          <w:tcPr>
            <w:tcW w:w="2127" w:type="dxa"/>
            <w:vMerge w:val="restart"/>
            <w:shd w:val="clear" w:color="auto" w:fill="auto"/>
            <w:vAlign w:val="bottom"/>
          </w:tcPr>
          <w:p w:rsidR="009442B2" w:rsidRPr="00B86380" w:rsidRDefault="00C3311C" w:rsidP="0057119C">
            <w:pPr>
              <w:rPr>
                <w:rFonts w:ascii="Tahoma" w:hAnsi="Tahoma" w:cs="Tahoma"/>
                <w:color w:val="FFFFFF" w:themeColor="background1"/>
                <w:sz w:val="32"/>
                <w:szCs w:val="32"/>
              </w:rPr>
            </w:pPr>
            <w:r>
              <w:rPr>
                <w:rFonts w:ascii="Tahoma" w:hAnsi="Tahoma" w:cs="Tahoma"/>
                <w:noProof/>
                <w:color w:val="FFFFFF" w:themeColor="background1"/>
                <w:sz w:val="32"/>
                <w:szCs w:val="32"/>
                <w:lang w:val="en-GB" w:eastAsia="en-GB"/>
              </w:rPr>
              <mc:AlternateContent>
                <mc:Choice Requires="wps">
                  <w:drawing>
                    <wp:anchor distT="0" distB="0" distL="114300" distR="114300" simplePos="0" relativeHeight="251735040" behindDoc="0" locked="0" layoutInCell="1" allowOverlap="1" wp14:anchorId="29454F5E" wp14:editId="63029F3D">
                      <wp:simplePos x="0" y="0"/>
                      <wp:positionH relativeFrom="column">
                        <wp:posOffset>-81280</wp:posOffset>
                      </wp:positionH>
                      <wp:positionV relativeFrom="paragraph">
                        <wp:posOffset>-15240</wp:posOffset>
                      </wp:positionV>
                      <wp:extent cx="1356360" cy="807720"/>
                      <wp:effectExtent l="0" t="0" r="0" b="0"/>
                      <wp:wrapNone/>
                      <wp:docPr id="98" name="Text Box 9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356360" cy="8077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3A4FFB" w:rsidRDefault="003A4FFB" w:rsidP="009442B2">
                                  <w:r>
                                    <w:rPr>
                                      <w:noProof/>
                                      <w:lang w:val="en-GB" w:eastAsia="en-GB"/>
                                    </w:rPr>
                                    <w:drawing>
                                      <wp:inline distT="0" distB="0" distL="0" distR="0" wp14:anchorId="41E65E7E" wp14:editId="3DC3E955">
                                        <wp:extent cx="1257300" cy="673552"/>
                                        <wp:effectExtent l="0" t="0" r="0" b="0"/>
                                        <wp:docPr id="100" name="Picture 100"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9454F5E" id="Text Box 98" o:spid="_x0000_s1109" type="#_x0000_t202" style="position:absolute;margin-left:-6.4pt;margin-top:-1.2pt;width:106.8pt;height:63.6pt;z-index:2517350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" filled="f" stroked="f" strokeweight=".5pt">
                      <v:path arrowok="t"/>
                      <v:textbox>
                        <w:txbxContent>
                          <w:p w:rsidR="003A4FFB" w:rsidRDefault="003A4FFB" w:rsidP="009442B2">
                            <w:r>
                              <w:rPr>
                                <w:noProof/>
                                <w:lang w:val="en-GB" w:eastAsia="en-GB"/>
                              </w:rPr>
                              <w:drawing>
                                <wp:inline distT="0" distB="0" distL="0" distR="0" wp14:anchorId="41E65E7E" wp14:editId="3DC3E955">
                                  <wp:extent cx="1257300" cy="673552"/>
                                  <wp:effectExtent l="0" t="0" r="0" b="0"/>
                                  <wp:docPr id="100" name="Picture 100"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tc>
        <w:tc>
          <w:tcPr>
            <w:tcW w:w="11624" w:type="dxa"/>
            <w:shd w:val="clear" w:color="auto" w:fill="800080"/>
            <w:vAlign w:val="bottom"/>
          </w:tcPr>
          <w:p w:rsidR="009442B2" w:rsidRPr="00B86380" w:rsidRDefault="002E0DD9" w:rsidP="0057119C">
            <w:pPr>
              <w:jc w:val="center"/>
              <w:rPr>
                <w:rFonts w:ascii="Tahoma" w:hAnsi="Tahoma" w:cs="Tahoma"/>
                <w:sz w:val="32"/>
                <w:szCs w:val="32"/>
              </w:rPr>
            </w:pPr>
            <w:r>
              <w:rPr>
                <w:rFonts w:ascii="Tahoma" w:hAnsi="Tahoma" w:cs="Tahoma"/>
                <w:color w:val="FFFFFF" w:themeColor="background1"/>
                <w:sz w:val="32"/>
                <w:szCs w:val="32"/>
              </w:rPr>
              <w:t>Cynllun Gwaith TGAU Mathemateg a Rhifedd</w:t>
            </w:r>
            <w:r w:rsidRPr="00B86380">
              <w:rPr>
                <w:rFonts w:ascii="Tahoma" w:hAnsi="Tahoma" w:cs="Tahoma"/>
                <w:sz w:val="32"/>
                <w:szCs w:val="32"/>
              </w:rPr>
              <w:t xml:space="preserve"> </w:t>
            </w:r>
          </w:p>
        </w:tc>
        <w:tc>
          <w:tcPr>
            <w:tcW w:w="2126" w:type="dxa"/>
            <w:vMerge w:val="restart"/>
          </w:tcPr>
          <w:p w:rsidR="009442B2" w:rsidRPr="00B86380" w:rsidRDefault="00C3311C" w:rsidP="0057119C">
            <w:pPr>
              <w:rPr>
                <w:rFonts w:ascii="Tahoma" w:hAnsi="Tahoma" w:cs="Tahoma"/>
              </w:rPr>
            </w:pPr>
            <w:r>
              <w:rPr>
                <w:rFonts w:ascii="Tahoma" w:hAnsi="Tahoma" w:cs="Tahoma"/>
                <w:noProof/>
                <w:color w:val="FFFFFF" w:themeColor="background1"/>
                <w:sz w:val="32"/>
                <w:szCs w:val="32"/>
                <w:lang w:val="en-GB" w:eastAsia="en-GB"/>
              </w:rPr>
              <mc:AlternateContent>
                <mc:Choice Requires="wps">
                  <w:drawing>
                    <wp:anchor distT="0" distB="0" distL="114300" distR="114300" simplePos="0" relativeHeight="251734016" behindDoc="0" locked="0" layoutInCell="1" allowOverlap="1" wp14:anchorId="76A3DC0C" wp14:editId="073D9FFD">
                      <wp:simplePos x="0" y="0"/>
                      <wp:positionH relativeFrom="column">
                        <wp:posOffset>-76200</wp:posOffset>
                      </wp:positionH>
                      <wp:positionV relativeFrom="paragraph">
                        <wp:posOffset>-35560</wp:posOffset>
                      </wp:positionV>
                      <wp:extent cx="1419225" cy="866775"/>
                      <wp:effectExtent l="0" t="0" r="0" b="0"/>
                      <wp:wrapNone/>
                      <wp:docPr id="99" name="Text Box 9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419225" cy="8667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3A4FFB" w:rsidRDefault="003A4FFB" w:rsidP="009442B2">
                                  <w:r>
                                    <w:rPr>
                                      <w:noProof/>
                                      <w:lang w:val="en-GB" w:eastAsia="en-GB"/>
                                    </w:rPr>
                                    <w:drawing>
                                      <wp:inline distT="0" distB="0" distL="0" distR="0" wp14:anchorId="375E908D" wp14:editId="41DC51E1">
                                        <wp:extent cx="1257300" cy="673552"/>
                                        <wp:effectExtent l="0" t="0" r="0" b="0"/>
                                        <wp:docPr id="101" name="Picture 101"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6A3DC0C" id="Text Box 99" o:spid="_x0000_s1110" type="#_x0000_t202" style="position:absolute;margin-left:-6pt;margin-top:-2.8pt;width:111.75pt;height:68.25pt;z-index:2517340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" filled="f" stroked="f" strokeweight=".5pt">
                      <v:path arrowok="t"/>
                      <v:textbox>
                        <w:txbxContent>
                          <w:p w:rsidR="003A4FFB" w:rsidRDefault="003A4FFB" w:rsidP="009442B2">
                            <w:r>
                              <w:rPr>
                                <w:noProof/>
                                <w:lang w:val="en-GB" w:eastAsia="en-GB"/>
                              </w:rPr>
                              <w:drawing>
                                <wp:inline distT="0" distB="0" distL="0" distR="0" wp14:anchorId="375E908D" wp14:editId="41DC51E1">
                                  <wp:extent cx="1257300" cy="673552"/>
                                  <wp:effectExtent l="0" t="0" r="0" b="0"/>
                                  <wp:docPr id="101" name="Picture 101"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p w:rsidR="009442B2" w:rsidRPr="00B86380" w:rsidRDefault="009442B2" w:rsidP="0057119C">
            <w:pPr>
              <w:rPr>
                <w:rFonts w:ascii="Tahoma" w:hAnsi="Tahoma" w:cs="Tahoma"/>
              </w:rPr>
            </w:pPr>
          </w:p>
          <w:p w:rsidR="009442B2" w:rsidRPr="00B86380" w:rsidRDefault="009442B2" w:rsidP="0057119C">
            <w:pPr>
              <w:rPr>
                <w:rFonts w:ascii="Tahoma" w:hAnsi="Tahoma" w:cs="Tahoma"/>
              </w:rPr>
            </w:pPr>
          </w:p>
          <w:p w:rsidR="009442B2" w:rsidRPr="00B86380" w:rsidRDefault="009442B2" w:rsidP="0057119C">
            <w:pPr>
              <w:rPr>
                <w:rFonts w:ascii="Tahoma" w:hAnsi="Tahoma" w:cs="Tahoma"/>
              </w:rPr>
            </w:pPr>
          </w:p>
        </w:tc>
      </w:tr>
      <w:tr w:rsidR="009442B2" w:rsidRPr="00B86380" w:rsidTr="0057119C">
        <w:tc>
          <w:tcPr>
            <w:tcW w:w="2127" w:type="dxa"/>
            <w:vMerge/>
            <w:shd w:val="clear" w:color="auto" w:fill="auto"/>
            <w:vAlign w:val="bottom"/>
          </w:tcPr>
          <w:p w:rsidR="009442B2" w:rsidRPr="00B86380" w:rsidRDefault="009442B2" w:rsidP="0057119C">
            <w:pPr>
              <w:rPr>
                <w:rFonts w:ascii="Tahoma" w:hAnsi="Tahoma" w:cs="Tahoma"/>
                <w:color w:val="FFFFFF" w:themeColor="background1"/>
                <w:sz w:val="32"/>
                <w:szCs w:val="32"/>
              </w:rPr>
            </w:pPr>
          </w:p>
        </w:tc>
        <w:tc>
          <w:tcPr>
            <w:tcW w:w="11624" w:type="dxa"/>
            <w:shd w:val="clear" w:color="auto" w:fill="800080"/>
            <w:vAlign w:val="bottom"/>
          </w:tcPr>
          <w:p w:rsidR="009442B2" w:rsidRPr="00B86380" w:rsidRDefault="002E0DD9" w:rsidP="0057119C">
            <w:pPr>
              <w:jc w:val="center"/>
              <w:rPr>
                <w:rFonts w:ascii="Tahoma" w:hAnsi="Tahoma" w:cs="Tahoma"/>
                <w:sz w:val="32"/>
                <w:szCs w:val="32"/>
              </w:rPr>
            </w:pPr>
            <w:r>
              <w:rPr>
                <w:rFonts w:ascii="Tahoma" w:hAnsi="Tahoma" w:cs="Tahoma"/>
                <w:sz w:val="32"/>
                <w:szCs w:val="32"/>
              </w:rPr>
              <w:t>Haen Uwch</w:t>
            </w:r>
          </w:p>
        </w:tc>
        <w:tc>
          <w:tcPr>
            <w:tcW w:w="2126" w:type="dxa"/>
            <w:vMerge/>
          </w:tcPr>
          <w:p w:rsidR="009442B2" w:rsidRPr="00B86380" w:rsidRDefault="009442B2" w:rsidP="0057119C">
            <w:pPr>
              <w:rPr>
                <w:rFonts w:ascii="Tahoma" w:hAnsi="Tahoma" w:cs="Tahoma"/>
              </w:rPr>
            </w:pPr>
          </w:p>
        </w:tc>
      </w:tr>
    </w:tbl>
    <w:p w:rsidR="009442B2" w:rsidRPr="00B86380" w:rsidRDefault="009442B2" w:rsidP="009442B2">
      <w:pPr>
        <w:rPr>
          <w:rFonts w:ascii="Tahoma" w:hAnsi="Tahoma" w:cs="Tahoma"/>
          <w:sz w:val="16"/>
          <w:szCs w:val="16"/>
        </w:rPr>
      </w:pPr>
    </w:p>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426"/>
        <w:gridCol w:w="7183"/>
        <w:gridCol w:w="4639"/>
        <w:gridCol w:w="3629"/>
      </w:tblGrid>
      <w:tr w:rsidR="009442B2" w:rsidRPr="00B86380" w:rsidTr="0057119C">
        <w:trPr>
          <w:cantSplit/>
          <w:trHeight w:val="170"/>
        </w:trPr>
        <w:tc>
          <w:tcPr>
            <w:tcW w:w="12248" w:type="dxa"/>
            <w:gridSpan w:val="3"/>
            <w:tcBorders>
              <w:bottom w:val="single" w:sz="4" w:space="0" w:color="auto"/>
            </w:tcBorders>
            <w:shd w:val="clear" w:color="auto" w:fill="B2A1C7" w:themeFill="accent4" w:themeFillTint="99"/>
          </w:tcPr>
          <w:p w:rsidR="009442B2" w:rsidRPr="00B86380" w:rsidRDefault="003C4A7A" w:rsidP="0057119C">
            <w:pPr>
              <w:rPr>
                <w:rFonts w:ascii="Tahoma" w:hAnsi="Tahoma" w:cs="Tahoma"/>
                <w:color w:val="FFFFFF" w:themeColor="background1"/>
                <w:sz w:val="20"/>
                <w:szCs w:val="20"/>
              </w:rPr>
            </w:pPr>
            <w:r>
              <w:rPr>
                <w:rFonts w:ascii="Tahoma" w:hAnsi="Tahoma" w:cs="Tahoma"/>
                <w:color w:val="FFFFFF" w:themeColor="background1"/>
                <w:sz w:val="20"/>
                <w:szCs w:val="20"/>
              </w:rPr>
              <w:t>PWNC:</w:t>
            </w:r>
            <w:r w:rsidR="009442B2" w:rsidRPr="00B86380">
              <w:rPr>
                <w:rFonts w:ascii="Tahoma" w:hAnsi="Tahoma" w:cs="Tahoma"/>
                <w:color w:val="FFFFFF" w:themeColor="background1"/>
                <w:sz w:val="20"/>
                <w:szCs w:val="20"/>
              </w:rPr>
              <w:t xml:space="preserve"> </w:t>
            </w:r>
            <w:bookmarkStart w:id="36" w:name="Trawsffurfiadau"/>
            <w:r w:rsidR="00387D3F" w:rsidRPr="00B86380">
              <w:rPr>
                <w:rFonts w:ascii="Tahoma" w:hAnsi="Tahoma" w:cs="Tahoma"/>
                <w:color w:val="FFFFFF" w:themeColor="background1"/>
                <w:sz w:val="20"/>
                <w:szCs w:val="20"/>
              </w:rPr>
              <w:t>Tra</w:t>
            </w:r>
            <w:r w:rsidR="00A82764">
              <w:rPr>
                <w:rFonts w:ascii="Tahoma" w:hAnsi="Tahoma" w:cs="Tahoma"/>
                <w:color w:val="FFFFFF" w:themeColor="background1"/>
                <w:sz w:val="20"/>
                <w:szCs w:val="20"/>
              </w:rPr>
              <w:t>w</w:t>
            </w:r>
            <w:r w:rsidR="00387D3F" w:rsidRPr="00B86380">
              <w:rPr>
                <w:rFonts w:ascii="Tahoma" w:hAnsi="Tahoma" w:cs="Tahoma"/>
                <w:color w:val="FFFFFF" w:themeColor="background1"/>
                <w:sz w:val="20"/>
                <w:szCs w:val="20"/>
              </w:rPr>
              <w:t>sf</w:t>
            </w:r>
            <w:r w:rsidR="00A82764">
              <w:rPr>
                <w:rFonts w:ascii="Tahoma" w:hAnsi="Tahoma" w:cs="Tahoma"/>
                <w:color w:val="FFFFFF" w:themeColor="background1"/>
                <w:sz w:val="20"/>
                <w:szCs w:val="20"/>
              </w:rPr>
              <w:t>furfiadau</w:t>
            </w:r>
            <w:bookmarkEnd w:id="36"/>
          </w:p>
        </w:tc>
        <w:tc>
          <w:tcPr>
            <w:tcW w:w="3629" w:type="dxa"/>
            <w:tcBorders>
              <w:bottom w:val="single" w:sz="4" w:space="0" w:color="auto"/>
            </w:tcBorders>
            <w:shd w:val="clear" w:color="auto" w:fill="B2A1C7" w:themeFill="accent4" w:themeFillTint="99"/>
            <w:tcMar>
              <w:top w:w="28" w:type="dxa"/>
              <w:left w:w="57" w:type="dxa"/>
              <w:bottom w:w="28" w:type="dxa"/>
              <w:right w:w="57" w:type="dxa"/>
            </w:tcMar>
            <w:vAlign w:val="bottom"/>
          </w:tcPr>
          <w:p w:rsidR="009442B2" w:rsidRPr="00B86380" w:rsidRDefault="00F3282B" w:rsidP="00330E9D">
            <w:pPr>
              <w:jc w:val="right"/>
              <w:rPr>
                <w:rFonts w:ascii="Tahoma" w:hAnsi="Tahoma" w:cs="Tahoma"/>
                <w:color w:val="FFFFFF" w:themeColor="background1"/>
                <w:sz w:val="20"/>
                <w:szCs w:val="20"/>
              </w:rPr>
            </w:pPr>
            <w:r>
              <w:rPr>
                <w:rFonts w:ascii="Tahoma" w:hAnsi="Tahoma" w:cs="Tahoma"/>
                <w:color w:val="FFFFFF" w:themeColor="background1"/>
                <w:sz w:val="20"/>
                <w:szCs w:val="20"/>
              </w:rPr>
              <w:t>Amser addysgu a awgrymir</w:t>
            </w:r>
            <w:r w:rsidR="00330E9D">
              <w:rPr>
                <w:rFonts w:ascii="Tahoma" w:hAnsi="Tahoma" w:cs="Tahoma"/>
                <w:color w:val="FFFFFF" w:themeColor="background1"/>
                <w:sz w:val="20"/>
                <w:szCs w:val="20"/>
              </w:rPr>
              <w:t xml:space="preserve">: </w:t>
            </w:r>
            <w:r w:rsidR="00A90B28">
              <w:rPr>
                <w:rFonts w:ascii="Tahoma" w:hAnsi="Tahoma" w:cs="Tahoma"/>
                <w:color w:val="FFFFFF" w:themeColor="background1"/>
                <w:sz w:val="20"/>
                <w:szCs w:val="20"/>
              </w:rPr>
              <w:t xml:space="preserve">6 </w:t>
            </w:r>
            <w:r w:rsidR="00330E9D">
              <w:rPr>
                <w:rFonts w:ascii="Tahoma" w:hAnsi="Tahoma" w:cs="Tahoma"/>
                <w:color w:val="FFFFFF" w:themeColor="background1"/>
                <w:sz w:val="20"/>
                <w:szCs w:val="20"/>
              </w:rPr>
              <w:t>awr</w:t>
            </w:r>
          </w:p>
        </w:tc>
      </w:tr>
      <w:tr w:rsidR="009442B2" w:rsidRPr="00B86380" w:rsidTr="00F428EF">
        <w:trPr>
          <w:cantSplit/>
          <w:trHeight w:val="39"/>
        </w:trPr>
        <w:tc>
          <w:tcPr>
            <w:tcW w:w="426" w:type="dxa"/>
            <w:vMerge w:val="restart"/>
            <w:tcBorders>
              <w:right w:val="nil"/>
            </w:tcBorders>
            <w:shd w:val="clear" w:color="auto" w:fill="E6E6E6"/>
            <w:textDirection w:val="btLr"/>
            <w:vAlign w:val="center"/>
          </w:tcPr>
          <w:p w:rsidR="009442B2" w:rsidRPr="00B86380" w:rsidRDefault="00F428EF" w:rsidP="00330E9D">
            <w:pPr>
              <w:ind w:left="113" w:right="113"/>
              <w:rPr>
                <w:rFonts w:ascii="Tahoma" w:hAnsi="Tahoma" w:cs="Tahoma"/>
                <w:b/>
                <w:sz w:val="26"/>
                <w:szCs w:val="26"/>
              </w:rPr>
            </w:pPr>
            <w:r w:rsidRPr="00B86380">
              <w:rPr>
                <w:rFonts w:ascii="Tahoma" w:hAnsi="Tahoma" w:cs="Tahoma"/>
                <w:b/>
                <w:sz w:val="16"/>
                <w:szCs w:val="16"/>
              </w:rPr>
              <w:t>GEOMETR</w:t>
            </w:r>
            <w:r w:rsidR="00A82764">
              <w:rPr>
                <w:rFonts w:ascii="Tahoma" w:hAnsi="Tahoma" w:cs="Tahoma"/>
                <w:b/>
                <w:sz w:val="16"/>
                <w:szCs w:val="16"/>
              </w:rPr>
              <w:t xml:space="preserve">EG A MESUR         </w:t>
            </w:r>
          </w:p>
        </w:tc>
        <w:tc>
          <w:tcPr>
            <w:tcW w:w="7183" w:type="dxa"/>
            <w:tcBorders>
              <w:bottom w:val="single" w:sz="4" w:space="0" w:color="auto"/>
              <w:right w:val="nil"/>
            </w:tcBorders>
            <w:shd w:val="clear" w:color="auto" w:fill="E6E6E6"/>
            <w:tcMar>
              <w:top w:w="28" w:type="dxa"/>
              <w:left w:w="57" w:type="dxa"/>
              <w:bottom w:w="28" w:type="dxa"/>
              <w:right w:w="57" w:type="dxa"/>
            </w:tcMar>
          </w:tcPr>
          <w:p w:rsidR="009442B2" w:rsidRPr="00B86380" w:rsidRDefault="00DB73F0" w:rsidP="0057119C">
            <w:pPr>
              <w:rPr>
                <w:rFonts w:ascii="Tahoma" w:hAnsi="Tahoma" w:cs="Tahoma"/>
                <w:i/>
                <w:sz w:val="16"/>
                <w:szCs w:val="16"/>
              </w:rPr>
            </w:pPr>
            <w:r>
              <w:rPr>
                <w:rFonts w:ascii="Tahoma" w:hAnsi="Tahoma" w:cs="Tahoma"/>
                <w:b/>
                <w:sz w:val="16"/>
                <w:szCs w:val="16"/>
              </w:rPr>
              <w:t xml:space="preserve">Cynnwys Manyleb CBAC ar gyfer TGAU Rhifedd a Mathemateg: </w:t>
            </w:r>
          </w:p>
        </w:tc>
        <w:tc>
          <w:tcPr>
            <w:tcW w:w="8268" w:type="dxa"/>
            <w:gridSpan w:val="2"/>
            <w:tcBorders>
              <w:left w:val="nil"/>
              <w:bottom w:val="single" w:sz="4" w:space="0" w:color="auto"/>
            </w:tcBorders>
            <w:shd w:val="clear" w:color="auto" w:fill="E6E6E6"/>
          </w:tcPr>
          <w:p w:rsidR="009442B2" w:rsidRPr="00B86380" w:rsidRDefault="009442B2" w:rsidP="0057119C">
            <w:pPr>
              <w:jc w:val="right"/>
              <w:rPr>
                <w:rFonts w:ascii="Tahoma" w:hAnsi="Tahoma" w:cs="Tahoma"/>
                <w:i/>
                <w:sz w:val="16"/>
                <w:szCs w:val="16"/>
              </w:rPr>
            </w:pPr>
          </w:p>
        </w:tc>
      </w:tr>
      <w:tr w:rsidR="009442B2" w:rsidRPr="00B86380" w:rsidTr="008A64B8">
        <w:trPr>
          <w:cantSplit/>
          <w:trHeight w:val="273"/>
        </w:trPr>
        <w:tc>
          <w:tcPr>
            <w:tcW w:w="426" w:type="dxa"/>
            <w:vMerge/>
            <w:shd w:val="clear" w:color="auto" w:fill="E6E6E6"/>
          </w:tcPr>
          <w:p w:rsidR="009442B2" w:rsidRPr="00B86380" w:rsidRDefault="009442B2" w:rsidP="0057119C">
            <w:pPr>
              <w:rPr>
                <w:rFonts w:ascii="Tahoma" w:hAnsi="Tahoma" w:cs="Tahoma"/>
                <w:sz w:val="16"/>
                <w:szCs w:val="16"/>
              </w:rPr>
            </w:pPr>
          </w:p>
        </w:tc>
        <w:tc>
          <w:tcPr>
            <w:tcW w:w="15451" w:type="dxa"/>
            <w:gridSpan w:val="3"/>
            <w:tcBorders>
              <w:top w:val="single" w:sz="4" w:space="0" w:color="auto"/>
              <w:bottom w:val="single" w:sz="4" w:space="0" w:color="auto"/>
            </w:tcBorders>
            <w:shd w:val="clear" w:color="auto" w:fill="E6E6E6"/>
            <w:tcMar>
              <w:top w:w="28" w:type="dxa"/>
              <w:left w:w="57" w:type="dxa"/>
              <w:bottom w:w="28" w:type="dxa"/>
              <w:right w:w="57" w:type="dxa"/>
            </w:tcMar>
          </w:tcPr>
          <w:p w:rsidR="009442B2" w:rsidRPr="00B86380" w:rsidRDefault="009442B2" w:rsidP="0057119C">
            <w:pPr>
              <w:rPr>
                <w:rFonts w:ascii="Tahoma" w:hAnsi="Tahoma" w:cs="Tahoma"/>
                <w:sz w:val="16"/>
                <w:szCs w:val="16"/>
              </w:rPr>
            </w:pPr>
          </w:p>
        </w:tc>
      </w:tr>
      <w:tr w:rsidR="009442B2" w:rsidRPr="00B86380" w:rsidTr="0057119C">
        <w:trPr>
          <w:cantSplit/>
          <w:trHeight w:val="40"/>
        </w:trPr>
        <w:tc>
          <w:tcPr>
            <w:tcW w:w="426" w:type="dxa"/>
            <w:vMerge/>
            <w:shd w:val="clear" w:color="auto" w:fill="E6E6E6"/>
          </w:tcPr>
          <w:p w:rsidR="009442B2" w:rsidRPr="00B86380" w:rsidRDefault="009442B2" w:rsidP="0057119C">
            <w:pPr>
              <w:rPr>
                <w:rFonts w:ascii="Tahoma" w:hAnsi="Tahoma" w:cs="Tahoma"/>
                <w:b/>
                <w:sz w:val="16"/>
                <w:szCs w:val="16"/>
              </w:rPr>
            </w:pPr>
          </w:p>
        </w:tc>
        <w:tc>
          <w:tcPr>
            <w:tcW w:w="15451" w:type="dxa"/>
            <w:gridSpan w:val="3"/>
            <w:tcBorders>
              <w:top w:val="single" w:sz="4" w:space="0" w:color="auto"/>
              <w:bottom w:val="single" w:sz="4" w:space="0" w:color="auto"/>
            </w:tcBorders>
            <w:shd w:val="clear" w:color="auto" w:fill="E6E6E6"/>
            <w:tcMar>
              <w:top w:w="28" w:type="dxa"/>
              <w:left w:w="57" w:type="dxa"/>
              <w:bottom w:w="28" w:type="dxa"/>
              <w:right w:w="57" w:type="dxa"/>
            </w:tcMar>
          </w:tcPr>
          <w:p w:rsidR="009442B2" w:rsidRPr="00B86380" w:rsidRDefault="002403A5" w:rsidP="0057119C">
            <w:pPr>
              <w:rPr>
                <w:rFonts w:ascii="Tahoma" w:hAnsi="Tahoma" w:cs="Tahoma"/>
                <w:sz w:val="16"/>
                <w:szCs w:val="16"/>
              </w:rPr>
            </w:pPr>
            <w:r>
              <w:rPr>
                <w:rFonts w:ascii="Tahoma" w:hAnsi="Tahoma" w:cs="Tahoma"/>
                <w:b/>
                <w:sz w:val="16"/>
                <w:szCs w:val="16"/>
              </w:rPr>
              <w:t>Cynnwys Ychwanegol Manyleb CBAC ar gyfer TGAU Mathemateg</w:t>
            </w:r>
            <w:r w:rsidR="009442B2" w:rsidRPr="00B86380">
              <w:rPr>
                <w:rFonts w:ascii="Tahoma" w:hAnsi="Tahoma" w:cs="Tahoma"/>
                <w:b/>
                <w:sz w:val="16"/>
                <w:szCs w:val="16"/>
              </w:rPr>
              <w:t>:</w:t>
            </w:r>
          </w:p>
        </w:tc>
      </w:tr>
      <w:tr w:rsidR="009442B2" w:rsidRPr="00B86380" w:rsidTr="0057119C">
        <w:trPr>
          <w:cantSplit/>
          <w:trHeight w:val="850"/>
        </w:trPr>
        <w:tc>
          <w:tcPr>
            <w:tcW w:w="426" w:type="dxa"/>
            <w:vMerge/>
            <w:tcBorders>
              <w:bottom w:val="single" w:sz="4" w:space="0" w:color="auto"/>
            </w:tcBorders>
            <w:shd w:val="clear" w:color="auto" w:fill="E6E6E6"/>
          </w:tcPr>
          <w:p w:rsidR="009442B2" w:rsidRPr="00B86380" w:rsidRDefault="009442B2" w:rsidP="0057119C">
            <w:pPr>
              <w:rPr>
                <w:rFonts w:ascii="Tahoma" w:hAnsi="Tahoma" w:cs="Tahoma"/>
                <w:sz w:val="16"/>
                <w:szCs w:val="16"/>
              </w:rPr>
            </w:pPr>
          </w:p>
        </w:tc>
        <w:tc>
          <w:tcPr>
            <w:tcW w:w="15451" w:type="dxa"/>
            <w:gridSpan w:val="3"/>
            <w:tcBorders>
              <w:top w:val="single" w:sz="4" w:space="0" w:color="auto"/>
              <w:bottom w:val="single" w:sz="4" w:space="0" w:color="auto"/>
            </w:tcBorders>
            <w:shd w:val="clear" w:color="auto" w:fill="E6E6E6"/>
            <w:tcMar>
              <w:top w:w="28" w:type="dxa"/>
              <w:left w:w="57" w:type="dxa"/>
              <w:bottom w:w="28" w:type="dxa"/>
              <w:right w:w="57" w:type="dxa"/>
            </w:tcMar>
          </w:tcPr>
          <w:p w:rsidR="00EC18C1" w:rsidRDefault="00EC18C1" w:rsidP="00EC18C1">
            <w:pPr>
              <w:rPr>
                <w:rFonts w:ascii="Tahoma" w:hAnsi="Tahoma" w:cs="Tahoma"/>
                <w:b/>
                <w:i/>
                <w:sz w:val="16"/>
                <w:szCs w:val="16"/>
              </w:rPr>
            </w:pPr>
            <w:r>
              <w:rPr>
                <w:rFonts w:ascii="Tahoma" w:hAnsi="Tahoma" w:cs="Tahoma"/>
                <w:b/>
                <w:i/>
                <w:sz w:val="16"/>
                <w:szCs w:val="16"/>
              </w:rPr>
              <w:t>Deall a defnyddio priodweddau lleoliad, symudiad a thrawsffurfiad</w:t>
            </w:r>
          </w:p>
          <w:p w:rsidR="00330E9D" w:rsidRPr="00330E9D" w:rsidRDefault="00330E9D" w:rsidP="00EC18C1">
            <w:pPr>
              <w:rPr>
                <w:rFonts w:ascii="Tahoma" w:eastAsiaTheme="minorHAnsi" w:hAnsi="Tahoma" w:cs="Tahoma"/>
                <w:sz w:val="16"/>
                <w:szCs w:val="16"/>
                <w:lang w:val="en-NZ"/>
              </w:rPr>
            </w:pPr>
            <w:r w:rsidRPr="00330E9D">
              <w:rPr>
                <w:rFonts w:ascii="Tahoma" w:hAnsi="Tahoma" w:cs="Tahoma"/>
                <w:sz w:val="16"/>
                <w:szCs w:val="16"/>
              </w:rPr>
              <w:t xml:space="preserve">Adlewyrchu  </w:t>
            </w:r>
          </w:p>
          <w:p w:rsidR="00330E9D" w:rsidRDefault="00330E9D" w:rsidP="006D15BF">
            <w:pPr>
              <w:numPr>
                <w:ilvl w:val="0"/>
                <w:numId w:val="166"/>
              </w:numPr>
              <w:autoSpaceDE w:val="0"/>
              <w:autoSpaceDN w:val="0"/>
              <w:adjustRightInd w:val="0"/>
              <w:rPr>
                <w:rFonts w:ascii="Tahoma" w:eastAsiaTheme="minorHAnsi" w:hAnsi="Tahoma" w:cs="Tahoma"/>
                <w:sz w:val="16"/>
                <w:szCs w:val="16"/>
                <w:lang w:val="en-NZ"/>
              </w:rPr>
            </w:pPr>
            <w:r w:rsidRPr="00330E9D">
              <w:rPr>
                <w:rFonts w:ascii="Tahoma" w:eastAsiaTheme="minorHAnsi" w:hAnsi="Tahoma" w:cs="Tahoma"/>
                <w:sz w:val="16"/>
                <w:szCs w:val="16"/>
                <w:lang w:val="en-NZ"/>
              </w:rPr>
              <w:t>Cylchdroeon drwy 90</w:t>
            </w:r>
            <w:r w:rsidR="006D15BF">
              <w:rPr>
                <w:rFonts w:ascii="Tahoma" w:eastAsiaTheme="minorHAnsi" w:hAnsi="Tahoma" w:cs="Tahoma"/>
                <w:sz w:val="16"/>
                <w:szCs w:val="16"/>
                <w:lang w:val="en-NZ"/>
              </w:rPr>
              <w:t>°</w:t>
            </w:r>
            <w:r w:rsidRPr="00330E9D">
              <w:rPr>
                <w:rFonts w:ascii="Tahoma" w:eastAsiaTheme="minorHAnsi" w:hAnsi="Tahoma" w:cs="Tahoma"/>
                <w:sz w:val="16"/>
                <w:szCs w:val="16"/>
                <w:lang w:val="en-NZ"/>
              </w:rPr>
              <w:t>, 180</w:t>
            </w:r>
            <w:r w:rsidR="006D15BF">
              <w:rPr>
                <w:rFonts w:ascii="Tahoma" w:eastAsiaTheme="minorHAnsi" w:hAnsi="Tahoma" w:cs="Tahoma"/>
                <w:sz w:val="16"/>
                <w:szCs w:val="16"/>
                <w:lang w:val="en-NZ"/>
              </w:rPr>
              <w:t>°</w:t>
            </w:r>
            <w:r w:rsidRPr="00330E9D">
              <w:rPr>
                <w:rFonts w:ascii="Tahoma" w:eastAsiaTheme="minorHAnsi" w:hAnsi="Tahoma" w:cs="Tahoma"/>
                <w:sz w:val="16"/>
                <w:szCs w:val="16"/>
                <w:lang w:val="en-NZ"/>
              </w:rPr>
              <w:t>, 270</w:t>
            </w:r>
            <w:r w:rsidR="006D15BF">
              <w:rPr>
                <w:rFonts w:ascii="Tahoma" w:eastAsiaTheme="minorHAnsi" w:hAnsi="Tahoma" w:cs="Tahoma"/>
                <w:sz w:val="16"/>
                <w:szCs w:val="16"/>
                <w:lang w:val="en-NZ"/>
              </w:rPr>
              <w:t>°</w:t>
            </w:r>
            <w:r w:rsidRPr="00330E9D">
              <w:rPr>
                <w:rFonts w:ascii="Tahoma" w:eastAsiaTheme="minorHAnsi" w:hAnsi="Tahoma" w:cs="Tahoma"/>
                <w:sz w:val="16"/>
                <w:szCs w:val="16"/>
                <w:lang w:val="en-NZ"/>
              </w:rPr>
              <w:t>. Cylchdroeon clocwedd neu wrthglocwedd; canol cylchdro</w:t>
            </w:r>
          </w:p>
          <w:p w:rsidR="00330E9D" w:rsidRPr="00330E9D" w:rsidRDefault="00330E9D" w:rsidP="00330E9D">
            <w:pPr>
              <w:numPr>
                <w:ilvl w:val="0"/>
                <w:numId w:val="166"/>
              </w:numPr>
              <w:autoSpaceDE w:val="0"/>
              <w:autoSpaceDN w:val="0"/>
              <w:adjustRightInd w:val="0"/>
              <w:rPr>
                <w:rFonts w:ascii="Tahoma" w:eastAsiaTheme="minorHAnsi" w:hAnsi="Tahoma" w:cs="Tahoma"/>
                <w:sz w:val="16"/>
                <w:szCs w:val="16"/>
                <w:lang w:val="en-NZ"/>
              </w:rPr>
            </w:pPr>
            <w:r w:rsidRPr="00330E9D">
              <w:rPr>
                <w:rFonts w:ascii="Tahoma" w:eastAsiaTheme="minorHAnsi" w:hAnsi="Tahoma" w:cs="Tahoma"/>
                <w:sz w:val="16"/>
                <w:szCs w:val="16"/>
                <w:lang w:val="en-NZ"/>
              </w:rPr>
              <w:t xml:space="preserve">Helaethiadau â ffactorau graddfa positif, </w:t>
            </w:r>
            <w:r w:rsidRPr="00330E9D">
              <w:rPr>
                <w:rFonts w:ascii="Tahoma" w:eastAsiaTheme="minorHAnsi" w:hAnsi="Tahoma" w:cs="Tahoma"/>
                <w:sz w:val="16"/>
                <w:szCs w:val="16"/>
                <w:u w:val="single"/>
                <w:lang w:val="en-NZ"/>
              </w:rPr>
              <w:t>ffracsiynol</w:t>
            </w:r>
            <w:r w:rsidRPr="00330E9D">
              <w:rPr>
                <w:rFonts w:ascii="Tahoma" w:eastAsiaTheme="minorHAnsi" w:hAnsi="Tahoma" w:cs="Tahoma"/>
                <w:sz w:val="16"/>
                <w:szCs w:val="16"/>
                <w:lang w:val="en-NZ"/>
              </w:rPr>
              <w:t xml:space="preserve"> </w:t>
            </w:r>
            <w:r w:rsidRPr="00330E9D">
              <w:rPr>
                <w:rFonts w:ascii="Tahoma" w:eastAsiaTheme="minorHAnsi" w:hAnsi="Tahoma" w:cs="Tahoma"/>
                <w:b/>
                <w:bCs/>
                <w:sz w:val="16"/>
                <w:szCs w:val="16"/>
                <w:lang w:val="en-NZ"/>
              </w:rPr>
              <w:t>a negyddol</w:t>
            </w:r>
          </w:p>
          <w:p w:rsidR="00330E9D" w:rsidRPr="00330E9D" w:rsidRDefault="00330E9D" w:rsidP="00330E9D">
            <w:pPr>
              <w:numPr>
                <w:ilvl w:val="0"/>
                <w:numId w:val="166"/>
              </w:numPr>
              <w:autoSpaceDE w:val="0"/>
              <w:autoSpaceDN w:val="0"/>
              <w:adjustRightInd w:val="0"/>
              <w:rPr>
                <w:rFonts w:ascii="Tahoma" w:eastAsiaTheme="minorHAnsi" w:hAnsi="Tahoma" w:cs="Tahoma"/>
                <w:sz w:val="16"/>
                <w:szCs w:val="16"/>
                <w:lang w:val="en-NZ"/>
              </w:rPr>
            </w:pPr>
            <w:r w:rsidRPr="00330E9D">
              <w:rPr>
                <w:rFonts w:ascii="Tahoma" w:eastAsiaTheme="minorHAnsi" w:hAnsi="Tahoma" w:cs="Tahoma"/>
                <w:sz w:val="16"/>
                <w:szCs w:val="16"/>
                <w:lang w:val="en-NZ"/>
              </w:rPr>
              <w:t xml:space="preserve">Trawsfudo; </w:t>
            </w:r>
            <w:r w:rsidRPr="00330E9D">
              <w:rPr>
                <w:rFonts w:ascii="Tahoma" w:eastAsiaTheme="minorHAnsi" w:hAnsi="Tahoma" w:cs="Tahoma"/>
                <w:sz w:val="16"/>
                <w:szCs w:val="16"/>
                <w:u w:val="single"/>
                <w:lang w:val="en-NZ"/>
              </w:rPr>
              <w:t>disgrifio trawsfudiadau gan ddefnyddio fectorau colofn.</w:t>
            </w:r>
          </w:p>
          <w:p w:rsidR="00330E9D" w:rsidRPr="00330E9D" w:rsidRDefault="00330E9D" w:rsidP="00330E9D">
            <w:pPr>
              <w:autoSpaceDE w:val="0"/>
              <w:autoSpaceDN w:val="0"/>
              <w:adjustRightInd w:val="0"/>
              <w:rPr>
                <w:rFonts w:ascii="Tahoma" w:eastAsiaTheme="minorHAnsi" w:hAnsi="Tahoma" w:cs="Tahoma"/>
                <w:sz w:val="16"/>
                <w:szCs w:val="16"/>
                <w:lang w:val="en-NZ"/>
              </w:rPr>
            </w:pPr>
            <w:r w:rsidRPr="00330E9D">
              <w:rPr>
                <w:rFonts w:ascii="Tahoma" w:eastAsiaTheme="minorHAnsi" w:hAnsi="Tahoma" w:cs="Tahoma"/>
                <w:sz w:val="16"/>
                <w:szCs w:val="16"/>
                <w:lang w:val="en-NZ"/>
              </w:rPr>
              <w:t>Disgwylir i’r ymgeiswyr luniadu delwedd siâp ar ôl trawsffurfiad.</w:t>
            </w:r>
          </w:p>
          <w:p w:rsidR="009442B2" w:rsidRPr="00B86380" w:rsidRDefault="00330E9D" w:rsidP="00330E9D">
            <w:pPr>
              <w:rPr>
                <w:rFonts w:ascii="Tahoma" w:hAnsi="Tahoma" w:cs="Tahoma"/>
                <w:sz w:val="20"/>
                <w:szCs w:val="20"/>
              </w:rPr>
            </w:pPr>
            <w:r w:rsidRPr="00330E9D">
              <w:rPr>
                <w:rFonts w:ascii="Tahoma" w:eastAsiaTheme="minorHAnsi" w:hAnsi="Tahoma" w:cs="Tahoma"/>
                <w:sz w:val="16"/>
                <w:szCs w:val="16"/>
                <w:u w:val="single"/>
                <w:lang w:val="en-NZ"/>
              </w:rPr>
              <w:t>Gall cwestiynau gynnwys dau drawsffurfiad olynol.</w:t>
            </w:r>
          </w:p>
        </w:tc>
      </w:tr>
    </w:tbl>
    <w:p w:rsidR="009442B2" w:rsidRPr="00B86380" w:rsidRDefault="009442B2" w:rsidP="009442B2">
      <w:pPr>
        <w:rPr>
          <w:rFonts w:ascii="Tahoma" w:hAnsi="Tahoma" w:cs="Tahoma"/>
          <w:sz w:val="16"/>
          <w:szCs w:val="16"/>
        </w:rPr>
      </w:pPr>
    </w:p>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2978"/>
        <w:gridCol w:w="1134"/>
        <w:gridCol w:w="1134"/>
        <w:gridCol w:w="1276"/>
        <w:gridCol w:w="1559"/>
        <w:gridCol w:w="2268"/>
        <w:gridCol w:w="5528"/>
      </w:tblGrid>
      <w:tr w:rsidR="0094353C" w:rsidRPr="00B86380" w:rsidTr="000563B6">
        <w:trPr>
          <w:cantSplit/>
          <w:trHeight w:val="128"/>
        </w:trPr>
        <w:tc>
          <w:tcPr>
            <w:tcW w:w="15877" w:type="dxa"/>
            <w:gridSpan w:val="7"/>
            <w:tcBorders>
              <w:bottom w:val="single" w:sz="4" w:space="0" w:color="auto"/>
            </w:tcBorders>
            <w:shd w:val="clear" w:color="auto" w:fill="B2A1C7" w:themeFill="accent4" w:themeFillTint="99"/>
            <w:noWrap/>
            <w:tcMar>
              <w:top w:w="28" w:type="dxa"/>
              <w:left w:w="57" w:type="dxa"/>
              <w:bottom w:w="28" w:type="dxa"/>
              <w:right w:w="57" w:type="dxa"/>
            </w:tcMar>
          </w:tcPr>
          <w:p w:rsidR="0094353C" w:rsidRPr="00B86380" w:rsidRDefault="002403A5" w:rsidP="000563B6">
            <w:pPr>
              <w:rPr>
                <w:rFonts w:ascii="Tahoma" w:hAnsi="Tahoma" w:cs="Tahoma"/>
                <w:color w:val="FFFFFF" w:themeColor="background1"/>
                <w:sz w:val="16"/>
                <w:szCs w:val="16"/>
              </w:rPr>
            </w:pPr>
            <w:r>
              <w:rPr>
                <w:rFonts w:ascii="Tahoma" w:hAnsi="Tahoma" w:cs="Tahoma"/>
                <w:color w:val="FFFFFF" w:themeColor="background1"/>
                <w:sz w:val="16"/>
                <w:szCs w:val="16"/>
              </w:rPr>
              <w:t xml:space="preserve">Amcanion Dysgu </w:t>
            </w:r>
          </w:p>
        </w:tc>
      </w:tr>
      <w:tr w:rsidR="0094353C" w:rsidRPr="00B86380" w:rsidTr="008A5C07">
        <w:trPr>
          <w:cantSplit/>
          <w:trHeight w:val="128"/>
        </w:trPr>
        <w:tc>
          <w:tcPr>
            <w:tcW w:w="2978" w:type="dxa"/>
            <w:tcBorders>
              <w:bottom w:val="single" w:sz="4" w:space="0" w:color="auto"/>
            </w:tcBorders>
            <w:shd w:val="clear" w:color="auto" w:fill="auto"/>
            <w:noWrap/>
            <w:tcMar>
              <w:top w:w="28" w:type="dxa"/>
              <w:left w:w="57" w:type="dxa"/>
              <w:bottom w:w="28" w:type="dxa"/>
              <w:right w:w="57" w:type="dxa"/>
            </w:tcMar>
          </w:tcPr>
          <w:p w:rsidR="0094353C" w:rsidRPr="00B86380" w:rsidRDefault="00DB73F0" w:rsidP="000563B6">
            <w:pPr>
              <w:rPr>
                <w:rFonts w:ascii="Tahoma" w:hAnsi="Tahoma" w:cs="Tahoma"/>
                <w:color w:val="000000" w:themeColor="text1"/>
                <w:sz w:val="16"/>
                <w:szCs w:val="16"/>
              </w:rPr>
            </w:pPr>
            <w:r>
              <w:rPr>
                <w:rFonts w:ascii="Tahoma" w:hAnsi="Tahoma" w:cs="Tahoma"/>
                <w:color w:val="000000" w:themeColor="text1"/>
                <w:sz w:val="16"/>
                <w:szCs w:val="16"/>
              </w:rPr>
              <w:t>Rhifedd a Mathemateg TGAU:</w:t>
            </w:r>
            <w:r w:rsidR="002403A5">
              <w:rPr>
                <w:rFonts w:ascii="Tahoma" w:hAnsi="Tahoma" w:cs="Tahoma"/>
                <w:color w:val="000000" w:themeColor="text1"/>
                <w:sz w:val="16"/>
                <w:szCs w:val="16"/>
              </w:rPr>
              <w:t xml:space="preserve"> </w:t>
            </w:r>
          </w:p>
        </w:tc>
        <w:tc>
          <w:tcPr>
            <w:tcW w:w="12899" w:type="dxa"/>
            <w:gridSpan w:val="6"/>
            <w:tcBorders>
              <w:bottom w:val="single" w:sz="4" w:space="0" w:color="auto"/>
            </w:tcBorders>
            <w:shd w:val="clear" w:color="auto" w:fill="auto"/>
            <w:noWrap/>
            <w:tcMar>
              <w:top w:w="28" w:type="dxa"/>
              <w:left w:w="57" w:type="dxa"/>
              <w:bottom w:w="28" w:type="dxa"/>
              <w:right w:w="57" w:type="dxa"/>
            </w:tcMar>
          </w:tcPr>
          <w:p w:rsidR="0094353C" w:rsidRPr="00B86380" w:rsidRDefault="002403A5" w:rsidP="000563B6">
            <w:pPr>
              <w:rPr>
                <w:rFonts w:ascii="Tahoma" w:hAnsi="Tahoma" w:cs="Tahoma"/>
                <w:color w:val="000000" w:themeColor="text1"/>
                <w:sz w:val="16"/>
                <w:szCs w:val="16"/>
              </w:rPr>
            </w:pPr>
            <w:r>
              <w:rPr>
                <w:rFonts w:ascii="Tahoma" w:hAnsi="Tahoma" w:cs="Tahoma"/>
                <w:color w:val="000000" w:themeColor="text1"/>
                <w:sz w:val="16"/>
                <w:szCs w:val="16"/>
              </w:rPr>
              <w:t>Amcanion Dysgu Ychwanegol ar gyfer TGAU Mathemateg</w:t>
            </w:r>
            <w:r w:rsidR="0094353C" w:rsidRPr="00B86380">
              <w:rPr>
                <w:rFonts w:ascii="Tahoma" w:hAnsi="Tahoma" w:cs="Tahoma"/>
                <w:color w:val="000000" w:themeColor="text1"/>
                <w:sz w:val="16"/>
                <w:szCs w:val="16"/>
              </w:rPr>
              <w:t>:</w:t>
            </w:r>
          </w:p>
        </w:tc>
      </w:tr>
      <w:tr w:rsidR="0094353C" w:rsidRPr="00B86380" w:rsidTr="008A5C07">
        <w:trPr>
          <w:cantSplit/>
          <w:trHeight w:val="1087"/>
        </w:trPr>
        <w:tc>
          <w:tcPr>
            <w:tcW w:w="2978" w:type="dxa"/>
            <w:tcBorders>
              <w:bottom w:val="single" w:sz="4" w:space="0" w:color="auto"/>
            </w:tcBorders>
            <w:shd w:val="clear" w:color="auto" w:fill="auto"/>
            <w:noWrap/>
            <w:tcMar>
              <w:top w:w="28" w:type="dxa"/>
              <w:left w:w="57" w:type="dxa"/>
              <w:bottom w:w="28" w:type="dxa"/>
              <w:right w:w="57" w:type="dxa"/>
            </w:tcMar>
          </w:tcPr>
          <w:p w:rsidR="0094353C" w:rsidRPr="00B86380" w:rsidRDefault="00820947" w:rsidP="00AF4257">
            <w:pPr>
              <w:pStyle w:val="ListParagraph"/>
              <w:numPr>
                <w:ilvl w:val="0"/>
                <w:numId w:val="138"/>
              </w:numPr>
              <w:spacing w:line="240" w:lineRule="auto"/>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N</w:t>
            </w:r>
            <w:r w:rsidR="00330E9D">
              <w:rPr>
                <w:rFonts w:ascii="Tahoma" w:hAnsi="Tahoma" w:cs="Tahoma"/>
                <w:color w:val="000000" w:themeColor="text1"/>
                <w:sz w:val="16"/>
                <w:szCs w:val="16"/>
              </w:rPr>
              <w:t xml:space="preserve">id ar fanyleb Rhifedd            </w:t>
            </w:r>
          </w:p>
        </w:tc>
        <w:tc>
          <w:tcPr>
            <w:tcW w:w="12899" w:type="dxa"/>
            <w:gridSpan w:val="6"/>
            <w:tcBorders>
              <w:bottom w:val="single" w:sz="4" w:space="0" w:color="auto"/>
            </w:tcBorders>
            <w:shd w:val="clear" w:color="auto" w:fill="auto"/>
            <w:noWrap/>
            <w:tcMar>
              <w:top w:w="28" w:type="dxa"/>
              <w:left w:w="57" w:type="dxa"/>
              <w:bottom w:w="28" w:type="dxa"/>
              <w:right w:w="57" w:type="dxa"/>
            </w:tcMar>
          </w:tcPr>
          <w:p w:rsidR="005A66DB" w:rsidRPr="00B86380" w:rsidRDefault="00330E9D" w:rsidP="00330E9D">
            <w:pPr>
              <w:pStyle w:val="ListParagraph"/>
              <w:numPr>
                <w:ilvl w:val="0"/>
                <w:numId w:val="137"/>
              </w:numPr>
              <w:spacing w:line="240" w:lineRule="auto"/>
              <w:ind w:left="398" w:hanging="283"/>
              <w:rPr>
                <w:rFonts w:ascii="Tahoma" w:hAnsi="Tahoma" w:cs="Tahoma"/>
                <w:color w:val="000000" w:themeColor="text1"/>
                <w:sz w:val="16"/>
                <w:szCs w:val="16"/>
              </w:rPr>
            </w:pPr>
            <w:r>
              <w:rPr>
                <w:rFonts w:ascii="Tahoma" w:hAnsi="Tahoma" w:cs="Tahoma"/>
                <w:color w:val="000000" w:themeColor="text1"/>
                <w:sz w:val="16"/>
                <w:szCs w:val="16"/>
              </w:rPr>
              <w:t>Adlewyrchu siapiau o gael hafaliad llinell fertigol, llorweddol neu groe</w:t>
            </w:r>
            <w:r w:rsidR="006D15BF">
              <w:rPr>
                <w:rFonts w:ascii="Tahoma" w:hAnsi="Tahoma" w:cs="Tahoma"/>
                <w:color w:val="000000" w:themeColor="text1"/>
                <w:sz w:val="16"/>
                <w:szCs w:val="16"/>
              </w:rPr>
              <w:t>s</w:t>
            </w:r>
            <w:r>
              <w:rPr>
                <w:rFonts w:ascii="Tahoma" w:hAnsi="Tahoma" w:cs="Tahoma"/>
                <w:color w:val="000000" w:themeColor="text1"/>
                <w:sz w:val="16"/>
                <w:szCs w:val="16"/>
              </w:rPr>
              <w:t>linol</w:t>
            </w:r>
            <w:r w:rsidR="005A66DB" w:rsidRPr="00B86380">
              <w:rPr>
                <w:rFonts w:ascii="Tahoma" w:hAnsi="Tahoma" w:cs="Tahoma"/>
                <w:color w:val="000000" w:themeColor="text1"/>
                <w:sz w:val="16"/>
                <w:szCs w:val="16"/>
              </w:rPr>
              <w:t xml:space="preserve"> (y = x </w:t>
            </w:r>
            <w:r>
              <w:rPr>
                <w:rFonts w:ascii="Tahoma" w:hAnsi="Tahoma" w:cs="Tahoma"/>
                <w:color w:val="000000" w:themeColor="text1"/>
                <w:sz w:val="16"/>
                <w:szCs w:val="16"/>
              </w:rPr>
              <w:t>neu</w:t>
            </w:r>
            <w:r w:rsidR="005A66DB" w:rsidRPr="00B86380">
              <w:rPr>
                <w:rFonts w:ascii="Tahoma" w:hAnsi="Tahoma" w:cs="Tahoma"/>
                <w:color w:val="000000" w:themeColor="text1"/>
                <w:sz w:val="16"/>
                <w:szCs w:val="16"/>
              </w:rPr>
              <w:t xml:space="preserve"> y = -x)</w:t>
            </w:r>
          </w:p>
          <w:p w:rsidR="00153762" w:rsidRPr="00B86380" w:rsidRDefault="00330E9D" w:rsidP="00AF4257">
            <w:pPr>
              <w:pStyle w:val="ListParagraph"/>
              <w:numPr>
                <w:ilvl w:val="0"/>
                <w:numId w:val="137"/>
              </w:numPr>
              <w:spacing w:line="240" w:lineRule="auto"/>
              <w:ind w:left="398" w:hanging="283"/>
              <w:rPr>
                <w:rFonts w:ascii="Tahoma" w:hAnsi="Tahoma" w:cs="Tahoma"/>
                <w:color w:val="000000" w:themeColor="text1"/>
                <w:sz w:val="16"/>
                <w:szCs w:val="16"/>
              </w:rPr>
            </w:pPr>
            <w:r>
              <w:rPr>
                <w:rFonts w:ascii="Tahoma" w:hAnsi="Tahoma" w:cs="Tahoma"/>
                <w:color w:val="000000" w:themeColor="text1"/>
                <w:sz w:val="16"/>
                <w:szCs w:val="16"/>
              </w:rPr>
              <w:t>Cylchdroi siapau drwy ongl a chyfeiriad penodol gan ddefnyddio canol cylchdro</w:t>
            </w:r>
          </w:p>
          <w:p w:rsidR="0094353C" w:rsidRPr="00B86380" w:rsidRDefault="00330E9D" w:rsidP="008A5C07">
            <w:pPr>
              <w:pStyle w:val="ListParagraph"/>
              <w:numPr>
                <w:ilvl w:val="0"/>
                <w:numId w:val="137"/>
              </w:numPr>
              <w:spacing w:line="240" w:lineRule="auto"/>
              <w:ind w:left="398" w:hanging="283"/>
              <w:rPr>
                <w:rFonts w:ascii="Tahoma" w:hAnsi="Tahoma" w:cs="Tahoma"/>
                <w:color w:val="000000" w:themeColor="text1"/>
                <w:sz w:val="16"/>
                <w:szCs w:val="16"/>
              </w:rPr>
            </w:pPr>
            <w:r>
              <w:rPr>
                <w:rFonts w:ascii="Tahoma" w:hAnsi="Tahoma" w:cs="Tahoma"/>
                <w:color w:val="000000" w:themeColor="text1"/>
                <w:sz w:val="16"/>
                <w:szCs w:val="16"/>
              </w:rPr>
              <w:t xml:space="preserve">Helaethu siapiau â ffactor </w:t>
            </w:r>
            <w:r w:rsidR="008A5C07">
              <w:rPr>
                <w:rFonts w:ascii="Tahoma" w:hAnsi="Tahoma" w:cs="Tahoma"/>
                <w:color w:val="000000" w:themeColor="text1"/>
                <w:sz w:val="16"/>
                <w:szCs w:val="16"/>
              </w:rPr>
              <w:t xml:space="preserve">graddfa ffracsiynol neu rif cyfan positif (dim canol helaethiad) </w:t>
            </w:r>
          </w:p>
          <w:p w:rsidR="005A66DB" w:rsidRPr="00B86380" w:rsidRDefault="008A5C07" w:rsidP="006D15BF">
            <w:pPr>
              <w:pStyle w:val="ListParagraph"/>
              <w:numPr>
                <w:ilvl w:val="0"/>
                <w:numId w:val="137"/>
              </w:numPr>
              <w:spacing w:line="240" w:lineRule="auto"/>
              <w:ind w:left="398" w:hanging="283"/>
              <w:rPr>
                <w:rFonts w:ascii="Tahoma" w:hAnsi="Tahoma" w:cs="Tahoma"/>
                <w:color w:val="000000" w:themeColor="text1"/>
                <w:sz w:val="16"/>
                <w:szCs w:val="16"/>
              </w:rPr>
            </w:pPr>
            <w:r>
              <w:rPr>
                <w:rFonts w:ascii="Tahoma" w:hAnsi="Tahoma" w:cs="Tahoma"/>
                <w:color w:val="000000" w:themeColor="text1"/>
                <w:sz w:val="16"/>
                <w:szCs w:val="16"/>
              </w:rPr>
              <w:t xml:space="preserve">Helaethu siapiau gan ddefnyddio canol helaethiad a ffactor graddfa rhif cyfan positif ar bapur sgwariau neu grid cyfesurynnau                                </w:t>
            </w:r>
          </w:p>
          <w:p w:rsidR="007F6F72" w:rsidRPr="00B86380" w:rsidRDefault="008A5C07" w:rsidP="008A5C07">
            <w:pPr>
              <w:pStyle w:val="ListParagraph"/>
              <w:numPr>
                <w:ilvl w:val="0"/>
                <w:numId w:val="137"/>
              </w:numPr>
              <w:spacing w:line="240" w:lineRule="auto"/>
              <w:ind w:left="398" w:hanging="283"/>
              <w:rPr>
                <w:rFonts w:ascii="Tahoma" w:hAnsi="Tahoma" w:cs="Tahoma"/>
                <w:color w:val="000000" w:themeColor="text1"/>
                <w:sz w:val="16"/>
                <w:szCs w:val="16"/>
              </w:rPr>
            </w:pPr>
            <w:r>
              <w:rPr>
                <w:rFonts w:ascii="Tahoma" w:hAnsi="Tahoma" w:cs="Tahoma"/>
                <w:color w:val="000000" w:themeColor="text1"/>
                <w:sz w:val="16"/>
                <w:szCs w:val="16"/>
              </w:rPr>
              <w:t>Helaethu siapiau gan ddefnyddio canol helaethiad a ffactor graddfa ffracsiynol</w:t>
            </w:r>
            <w:r w:rsidR="007F6F72" w:rsidRPr="00B86380">
              <w:rPr>
                <w:rFonts w:ascii="Tahoma" w:hAnsi="Tahoma" w:cs="Tahoma"/>
                <w:color w:val="000000" w:themeColor="text1"/>
                <w:sz w:val="16"/>
                <w:szCs w:val="16"/>
              </w:rPr>
              <w:t xml:space="preserve"> </w:t>
            </w:r>
            <w:r>
              <w:rPr>
                <w:rFonts w:ascii="Tahoma" w:hAnsi="Tahoma" w:cs="Tahoma"/>
                <w:color w:val="000000" w:themeColor="text1"/>
                <w:sz w:val="16"/>
                <w:szCs w:val="16"/>
              </w:rPr>
              <w:t>p</w:t>
            </w:r>
            <w:r w:rsidR="007F6F72" w:rsidRPr="00B86380">
              <w:rPr>
                <w:rFonts w:ascii="Tahoma" w:hAnsi="Tahoma" w:cs="Tahoma"/>
                <w:color w:val="000000" w:themeColor="text1"/>
                <w:sz w:val="16"/>
                <w:szCs w:val="16"/>
              </w:rPr>
              <w:t>osit</w:t>
            </w:r>
            <w:r>
              <w:rPr>
                <w:rFonts w:ascii="Tahoma" w:hAnsi="Tahoma" w:cs="Tahoma"/>
                <w:color w:val="000000" w:themeColor="text1"/>
                <w:sz w:val="16"/>
                <w:szCs w:val="16"/>
              </w:rPr>
              <w:t xml:space="preserve">if ar bapur sgwariau neu grid cyfesurynnau                          </w:t>
            </w:r>
          </w:p>
          <w:p w:rsidR="00E2034E" w:rsidRPr="00B86380" w:rsidRDefault="008A5C07" w:rsidP="00AF4257">
            <w:pPr>
              <w:pStyle w:val="ListParagraph"/>
              <w:numPr>
                <w:ilvl w:val="0"/>
                <w:numId w:val="137"/>
              </w:numPr>
              <w:spacing w:after="0" w:line="240" w:lineRule="auto"/>
              <w:ind w:left="398" w:hanging="283"/>
              <w:rPr>
                <w:rFonts w:ascii="Tahoma" w:hAnsi="Tahoma" w:cs="Tahoma"/>
                <w:color w:val="000000" w:themeColor="text1"/>
                <w:sz w:val="16"/>
                <w:szCs w:val="16"/>
              </w:rPr>
            </w:pPr>
            <w:r>
              <w:rPr>
                <w:rFonts w:ascii="Tahoma" w:hAnsi="Tahoma" w:cs="Tahoma"/>
                <w:color w:val="000000" w:themeColor="text1"/>
                <w:sz w:val="16"/>
                <w:szCs w:val="16"/>
              </w:rPr>
              <w:t>Adnabod a disgrifio trawsfudiadau gan ddefnyddio fectorau colofn</w:t>
            </w:r>
          </w:p>
          <w:p w:rsidR="001F4AF1" w:rsidRPr="00B86380" w:rsidRDefault="006D15BF" w:rsidP="00AF4257">
            <w:pPr>
              <w:pStyle w:val="ListParagraph"/>
              <w:numPr>
                <w:ilvl w:val="0"/>
                <w:numId w:val="137"/>
              </w:numPr>
              <w:spacing w:after="0" w:line="240" w:lineRule="auto"/>
              <w:ind w:left="398" w:hanging="283"/>
              <w:rPr>
                <w:rFonts w:ascii="Tahoma" w:hAnsi="Tahoma" w:cs="Tahoma"/>
                <w:color w:val="000000" w:themeColor="text1"/>
                <w:sz w:val="16"/>
                <w:szCs w:val="16"/>
              </w:rPr>
            </w:pPr>
            <w:r>
              <w:rPr>
                <w:rFonts w:ascii="Tahoma" w:eastAsiaTheme="minorHAnsi" w:hAnsi="Tahoma" w:cs="Tahoma"/>
                <w:color w:val="000000"/>
                <w:sz w:val="16"/>
                <w:szCs w:val="16"/>
              </w:rPr>
              <w:t xml:space="preserve">Trawsffurfio gwrthrych gan ddefnyddio dau drawsffurfiad olynol                    </w:t>
            </w:r>
          </w:p>
        </w:tc>
      </w:tr>
      <w:tr w:rsidR="0094353C" w:rsidRPr="00B86380" w:rsidTr="008A5C07">
        <w:trPr>
          <w:cantSplit/>
          <w:trHeight w:val="36"/>
        </w:trPr>
        <w:tc>
          <w:tcPr>
            <w:tcW w:w="2978" w:type="dxa"/>
            <w:shd w:val="clear" w:color="auto" w:fill="B2A1C7" w:themeFill="accent4" w:themeFillTint="99"/>
            <w:noWrap/>
            <w:tcMar>
              <w:top w:w="28" w:type="dxa"/>
              <w:left w:w="57" w:type="dxa"/>
              <w:bottom w:w="28" w:type="dxa"/>
              <w:right w:w="57" w:type="dxa"/>
            </w:tcMar>
          </w:tcPr>
          <w:p w:rsidR="0094353C" w:rsidRPr="00B86380" w:rsidRDefault="002C19A3" w:rsidP="00571B4B">
            <w:pPr>
              <w:rPr>
                <w:rFonts w:ascii="Tahoma" w:hAnsi="Tahoma" w:cs="Tahoma"/>
                <w:bCs/>
                <w:color w:val="FFFFFF" w:themeColor="background1"/>
                <w:sz w:val="16"/>
                <w:szCs w:val="16"/>
              </w:rPr>
            </w:pPr>
            <w:r>
              <w:rPr>
                <w:rFonts w:ascii="Tahoma" w:hAnsi="Tahoma" w:cs="Tahoma"/>
                <w:color w:val="FFFFFF" w:themeColor="background1"/>
                <w:sz w:val="16"/>
                <w:szCs w:val="16"/>
              </w:rPr>
              <w:t>Gwybodaeth Flaenorol</w:t>
            </w:r>
          </w:p>
        </w:tc>
        <w:tc>
          <w:tcPr>
            <w:tcW w:w="7371" w:type="dxa"/>
            <w:gridSpan w:val="5"/>
            <w:shd w:val="clear" w:color="auto" w:fill="B2A1C7" w:themeFill="accent4" w:themeFillTint="99"/>
            <w:tcMar>
              <w:top w:w="28" w:type="dxa"/>
              <w:left w:w="57" w:type="dxa"/>
              <w:bottom w:w="28" w:type="dxa"/>
              <w:right w:w="57" w:type="dxa"/>
            </w:tcMar>
          </w:tcPr>
          <w:p w:rsidR="0094353C" w:rsidRPr="00B86380" w:rsidRDefault="002C19A3" w:rsidP="00571B4B">
            <w:pPr>
              <w:jc w:val="center"/>
              <w:rPr>
                <w:rFonts w:ascii="Tahoma" w:hAnsi="Tahoma" w:cs="Tahoma"/>
                <w:color w:val="FFFFFF" w:themeColor="background1"/>
                <w:sz w:val="16"/>
                <w:szCs w:val="16"/>
                <w:u w:val="single"/>
                <w:shd w:val="clear" w:color="auto" w:fill="FFFF00"/>
              </w:rPr>
            </w:pPr>
            <w:r>
              <w:rPr>
                <w:rFonts w:ascii="Tahoma" w:hAnsi="Tahoma" w:cs="Tahoma"/>
                <w:color w:val="FFFFFF" w:themeColor="background1"/>
                <w:sz w:val="16"/>
                <w:szCs w:val="16"/>
              </w:rPr>
              <w:t>Geirfa Fathemategol</w:t>
            </w:r>
          </w:p>
        </w:tc>
        <w:tc>
          <w:tcPr>
            <w:tcW w:w="5528" w:type="dxa"/>
            <w:shd w:val="clear" w:color="auto" w:fill="B2A1C7" w:themeFill="accent4" w:themeFillTint="99"/>
            <w:noWrap/>
            <w:tcMar>
              <w:top w:w="28" w:type="dxa"/>
              <w:left w:w="57" w:type="dxa"/>
              <w:bottom w:w="28" w:type="dxa"/>
              <w:right w:w="57" w:type="dxa"/>
            </w:tcMar>
          </w:tcPr>
          <w:p w:rsidR="0094353C" w:rsidRPr="00B86380" w:rsidRDefault="002C19A3" w:rsidP="00571B4B">
            <w:pPr>
              <w:rPr>
                <w:rFonts w:ascii="Tahoma" w:hAnsi="Tahoma" w:cs="Tahoma"/>
                <w:color w:val="FFFFFF" w:themeColor="background1"/>
                <w:sz w:val="16"/>
                <w:szCs w:val="16"/>
              </w:rPr>
            </w:pPr>
            <w:r>
              <w:rPr>
                <w:rFonts w:ascii="Tahoma" w:hAnsi="Tahoma" w:cs="Tahoma"/>
                <w:color w:val="FFFFFF" w:themeColor="background1"/>
                <w:sz w:val="16"/>
                <w:szCs w:val="16"/>
              </w:rPr>
              <w:t xml:space="preserve">Nodiadau i’r Athrawon a Chamsyniadau Posibl </w:t>
            </w:r>
          </w:p>
        </w:tc>
      </w:tr>
      <w:tr w:rsidR="007013C7" w:rsidRPr="00B86380" w:rsidTr="008A5C07">
        <w:trPr>
          <w:cantSplit/>
          <w:trHeight w:val="1287"/>
        </w:trPr>
        <w:tc>
          <w:tcPr>
            <w:tcW w:w="2978" w:type="dxa"/>
            <w:tcBorders>
              <w:bottom w:val="single" w:sz="4" w:space="0" w:color="auto"/>
            </w:tcBorders>
            <w:shd w:val="clear" w:color="auto" w:fill="auto"/>
            <w:noWrap/>
            <w:tcMar>
              <w:top w:w="28" w:type="dxa"/>
              <w:left w:w="57" w:type="dxa"/>
              <w:bottom w:w="28" w:type="dxa"/>
              <w:right w:w="57" w:type="dxa"/>
            </w:tcMar>
          </w:tcPr>
          <w:p w:rsidR="00307369" w:rsidRPr="00B86380" w:rsidRDefault="008A5C07" w:rsidP="008A5C07">
            <w:pPr>
              <w:pStyle w:val="ListParagraph"/>
              <w:numPr>
                <w:ilvl w:val="0"/>
                <w:numId w:val="14"/>
              </w:numPr>
              <w:spacing w:line="240" w:lineRule="auto"/>
              <w:ind w:left="369" w:hanging="284"/>
              <w:rPr>
                <w:rFonts w:ascii="Tahoma" w:hAnsi="Tahoma" w:cs="Tahoma"/>
                <w:color w:val="000000" w:themeColor="text1"/>
                <w:sz w:val="16"/>
                <w:szCs w:val="16"/>
              </w:rPr>
            </w:pPr>
            <w:r>
              <w:rPr>
                <w:rFonts w:ascii="Tahoma" w:hAnsi="Tahoma" w:cs="Tahoma"/>
                <w:color w:val="000000" w:themeColor="text1"/>
                <w:sz w:val="16"/>
                <w:szCs w:val="16"/>
              </w:rPr>
              <w:t>Llinellau a phlanau cymesuredd</w:t>
            </w:r>
          </w:p>
          <w:p w:rsidR="00307369" w:rsidRPr="00B86380" w:rsidRDefault="008A5C07" w:rsidP="00571B4B">
            <w:pPr>
              <w:pStyle w:val="ListParagraph"/>
              <w:numPr>
                <w:ilvl w:val="0"/>
                <w:numId w:val="14"/>
              </w:numPr>
              <w:spacing w:line="240" w:lineRule="auto"/>
              <w:ind w:left="369" w:hanging="284"/>
              <w:rPr>
                <w:rFonts w:ascii="Tahoma" w:hAnsi="Tahoma" w:cs="Tahoma"/>
                <w:color w:val="000000" w:themeColor="text1"/>
                <w:sz w:val="16"/>
                <w:szCs w:val="16"/>
              </w:rPr>
            </w:pPr>
            <w:r>
              <w:rPr>
                <w:rFonts w:ascii="Tahoma" w:hAnsi="Tahoma" w:cs="Tahoma"/>
                <w:color w:val="000000" w:themeColor="text1"/>
                <w:sz w:val="16"/>
                <w:szCs w:val="16"/>
              </w:rPr>
              <w:t>Cymesuredd cylchdro</w:t>
            </w:r>
          </w:p>
          <w:p w:rsidR="00307369" w:rsidRPr="00B86380" w:rsidRDefault="008A5C07" w:rsidP="00571B4B">
            <w:pPr>
              <w:pStyle w:val="ListParagraph"/>
              <w:numPr>
                <w:ilvl w:val="0"/>
                <w:numId w:val="14"/>
              </w:numPr>
              <w:spacing w:line="240" w:lineRule="auto"/>
              <w:ind w:left="369" w:hanging="284"/>
              <w:rPr>
                <w:rFonts w:ascii="Tahoma" w:hAnsi="Tahoma" w:cs="Tahoma"/>
                <w:color w:val="000000" w:themeColor="text1"/>
                <w:sz w:val="16"/>
                <w:szCs w:val="16"/>
              </w:rPr>
            </w:pPr>
            <w:r>
              <w:rPr>
                <w:rFonts w:ascii="Tahoma" w:hAnsi="Tahoma" w:cs="Tahoma"/>
                <w:color w:val="000000" w:themeColor="text1"/>
                <w:sz w:val="16"/>
                <w:szCs w:val="16"/>
              </w:rPr>
              <w:t>Darllen a phlotio cyfesurynnau yn y pedwar pedrant i gyd</w:t>
            </w:r>
          </w:p>
          <w:p w:rsidR="00307369" w:rsidRPr="00B86380" w:rsidRDefault="008A5C07" w:rsidP="008A5C07">
            <w:pPr>
              <w:pStyle w:val="ListParagraph"/>
              <w:numPr>
                <w:ilvl w:val="0"/>
                <w:numId w:val="14"/>
              </w:numPr>
              <w:autoSpaceDE w:val="0"/>
              <w:autoSpaceDN w:val="0"/>
              <w:adjustRightInd w:val="0"/>
              <w:spacing w:line="240" w:lineRule="auto"/>
              <w:ind w:left="369" w:hanging="284"/>
              <w:rPr>
                <w:rFonts w:ascii="Tahoma" w:hAnsi="Tahoma" w:cs="Tahoma"/>
                <w:color w:val="000000" w:themeColor="text1"/>
                <w:sz w:val="16"/>
                <w:szCs w:val="16"/>
              </w:rPr>
            </w:pPr>
            <w:r>
              <w:rPr>
                <w:rFonts w:ascii="Tahoma" w:eastAsiaTheme="minorHAnsi" w:hAnsi="Tahoma" w:cs="Tahoma"/>
                <w:sz w:val="16"/>
                <w:szCs w:val="16"/>
              </w:rPr>
              <w:t>Gwybodaeth am hafaliadau llinellau adlewyrchiad</w:t>
            </w:r>
            <w:r w:rsidR="00307369" w:rsidRPr="00B86380">
              <w:rPr>
                <w:rFonts w:ascii="Tahoma" w:eastAsiaTheme="minorHAnsi" w:hAnsi="Tahoma" w:cs="Tahoma"/>
                <w:sz w:val="16"/>
                <w:szCs w:val="16"/>
              </w:rPr>
              <w:t xml:space="preserve"> e.</w:t>
            </w:r>
            <w:r>
              <w:rPr>
                <w:rFonts w:ascii="Tahoma" w:eastAsiaTheme="minorHAnsi" w:hAnsi="Tahoma" w:cs="Tahoma"/>
                <w:sz w:val="16"/>
                <w:szCs w:val="16"/>
              </w:rPr>
              <w:t>e</w:t>
            </w:r>
            <w:r w:rsidR="00307369" w:rsidRPr="00B86380">
              <w:rPr>
                <w:rFonts w:ascii="Tahoma" w:eastAsiaTheme="minorHAnsi" w:hAnsi="Tahoma" w:cs="Tahoma"/>
                <w:sz w:val="16"/>
                <w:szCs w:val="16"/>
              </w:rPr>
              <w:t xml:space="preserve">. </w:t>
            </w:r>
            <w:r w:rsidR="00307369" w:rsidRPr="00B86380">
              <w:rPr>
                <w:rFonts w:ascii="Tahoma" w:eastAsiaTheme="minorHAnsi" w:hAnsi="Tahoma" w:cs="Tahoma"/>
                <w:i/>
                <w:iCs/>
                <w:sz w:val="16"/>
                <w:szCs w:val="16"/>
              </w:rPr>
              <w:t xml:space="preserve">y </w:t>
            </w:r>
            <w:r w:rsidR="00307369" w:rsidRPr="00B86380">
              <w:rPr>
                <w:rFonts w:ascii="Tahoma" w:eastAsiaTheme="minorHAnsi" w:hAnsi="Tahoma" w:cs="Tahoma"/>
                <w:sz w:val="16"/>
                <w:szCs w:val="16"/>
              </w:rPr>
              <w:t xml:space="preserve">= 4, </w:t>
            </w:r>
            <w:r w:rsidR="00307369" w:rsidRPr="00B86380">
              <w:rPr>
                <w:rFonts w:ascii="Tahoma" w:eastAsiaTheme="minorHAnsi" w:hAnsi="Tahoma" w:cs="Tahoma"/>
                <w:i/>
                <w:iCs/>
                <w:sz w:val="16"/>
                <w:szCs w:val="16"/>
              </w:rPr>
              <w:t xml:space="preserve">x </w:t>
            </w:r>
            <w:r w:rsidR="00307369" w:rsidRPr="00B86380">
              <w:rPr>
                <w:rFonts w:ascii="Tahoma" w:eastAsiaTheme="minorHAnsi" w:hAnsi="Tahoma" w:cs="Tahoma"/>
                <w:sz w:val="16"/>
                <w:szCs w:val="16"/>
              </w:rPr>
              <w:t xml:space="preserve">= 4, </w:t>
            </w:r>
            <w:r w:rsidR="00307369" w:rsidRPr="00B86380">
              <w:rPr>
                <w:rFonts w:ascii="Tahoma" w:eastAsiaTheme="minorHAnsi" w:hAnsi="Tahoma" w:cs="Tahoma"/>
                <w:i/>
                <w:iCs/>
                <w:sz w:val="16"/>
                <w:szCs w:val="16"/>
              </w:rPr>
              <w:t xml:space="preserve">y </w:t>
            </w:r>
            <w:r w:rsidR="00307369" w:rsidRPr="00B86380">
              <w:rPr>
                <w:rFonts w:ascii="Tahoma" w:eastAsiaTheme="minorHAnsi" w:hAnsi="Tahoma" w:cs="Tahoma"/>
                <w:sz w:val="16"/>
                <w:szCs w:val="16"/>
              </w:rPr>
              <w:t xml:space="preserve">= </w:t>
            </w:r>
            <w:r w:rsidR="00307369" w:rsidRPr="00B86380">
              <w:rPr>
                <w:rFonts w:ascii="Tahoma" w:eastAsiaTheme="minorHAnsi" w:hAnsi="Tahoma" w:cs="Tahoma"/>
                <w:i/>
                <w:iCs/>
                <w:sz w:val="16"/>
                <w:szCs w:val="16"/>
              </w:rPr>
              <w:t>x</w:t>
            </w:r>
            <w:r w:rsidR="00307369" w:rsidRPr="00B86380">
              <w:rPr>
                <w:rFonts w:ascii="Tahoma" w:eastAsiaTheme="minorHAnsi" w:hAnsi="Tahoma" w:cs="Tahoma"/>
                <w:sz w:val="16"/>
                <w:szCs w:val="16"/>
              </w:rPr>
              <w:t>,</w:t>
            </w:r>
            <w:r w:rsidR="00C53F9A" w:rsidRPr="00B86380">
              <w:rPr>
                <w:rFonts w:ascii="Tahoma" w:eastAsiaTheme="minorHAnsi" w:hAnsi="Tahoma" w:cs="Tahoma"/>
                <w:sz w:val="16"/>
                <w:szCs w:val="16"/>
              </w:rPr>
              <w:t xml:space="preserve">  </w:t>
            </w:r>
            <w:r w:rsidR="00307369" w:rsidRPr="00B86380">
              <w:rPr>
                <w:rFonts w:ascii="Tahoma" w:eastAsiaTheme="minorHAnsi" w:hAnsi="Tahoma" w:cs="Tahoma"/>
                <w:sz w:val="16"/>
                <w:szCs w:val="16"/>
              </w:rPr>
              <w:t xml:space="preserve"> </w:t>
            </w:r>
            <w:r w:rsidR="00307369" w:rsidRPr="00B86380">
              <w:rPr>
                <w:rFonts w:ascii="Tahoma" w:eastAsiaTheme="minorHAnsi" w:hAnsi="Tahoma" w:cs="Tahoma"/>
                <w:i/>
                <w:iCs/>
                <w:sz w:val="16"/>
                <w:szCs w:val="16"/>
              </w:rPr>
              <w:t xml:space="preserve">y </w:t>
            </w:r>
            <w:r w:rsidR="00307369" w:rsidRPr="00B86380">
              <w:rPr>
                <w:rFonts w:ascii="Tahoma" w:eastAsiaTheme="minorHAnsi" w:hAnsi="Tahoma" w:cs="Tahoma"/>
                <w:sz w:val="16"/>
                <w:szCs w:val="16"/>
              </w:rPr>
              <w:t>= –</w:t>
            </w:r>
            <w:r w:rsidR="00307369" w:rsidRPr="00B86380">
              <w:rPr>
                <w:rFonts w:ascii="Tahoma" w:eastAsiaTheme="minorHAnsi" w:hAnsi="Tahoma" w:cs="Tahoma"/>
                <w:i/>
                <w:iCs/>
                <w:sz w:val="16"/>
                <w:szCs w:val="16"/>
              </w:rPr>
              <w:t>x</w:t>
            </w:r>
            <w:r w:rsidR="00307369" w:rsidRPr="00B86380">
              <w:rPr>
                <w:rFonts w:ascii="Tahoma" w:eastAsiaTheme="minorHAnsi" w:hAnsi="Tahoma" w:cs="Tahoma"/>
                <w:sz w:val="16"/>
                <w:szCs w:val="16"/>
              </w:rPr>
              <w:t>.</w:t>
            </w:r>
          </w:p>
        </w:tc>
        <w:tc>
          <w:tcPr>
            <w:tcW w:w="1134" w:type="dxa"/>
            <w:tcBorders>
              <w:bottom w:val="single" w:sz="4" w:space="0" w:color="auto"/>
            </w:tcBorders>
            <w:shd w:val="clear" w:color="auto" w:fill="auto"/>
            <w:tcMar>
              <w:top w:w="28" w:type="dxa"/>
              <w:left w:w="57" w:type="dxa"/>
              <w:bottom w:w="28" w:type="dxa"/>
              <w:right w:w="57" w:type="dxa"/>
            </w:tcMar>
          </w:tcPr>
          <w:p w:rsidR="00307369" w:rsidRPr="00B86380" w:rsidRDefault="008A5C07" w:rsidP="00571B4B">
            <w:pPr>
              <w:rPr>
                <w:rFonts w:ascii="Tahoma" w:hAnsi="Tahoma" w:cs="Tahoma"/>
                <w:color w:val="000000" w:themeColor="text1"/>
                <w:sz w:val="16"/>
                <w:szCs w:val="16"/>
              </w:rPr>
            </w:pPr>
            <w:r>
              <w:rPr>
                <w:rFonts w:ascii="Tahoma" w:hAnsi="Tahoma" w:cs="Tahoma"/>
                <w:color w:val="000000" w:themeColor="text1"/>
                <w:sz w:val="16"/>
                <w:szCs w:val="16"/>
              </w:rPr>
              <w:t>Adlewyrchiad</w:t>
            </w:r>
          </w:p>
          <w:p w:rsidR="007013C7" w:rsidRPr="00B86380" w:rsidRDefault="008A5C07" w:rsidP="007013C7">
            <w:pPr>
              <w:rPr>
                <w:rFonts w:ascii="Tahoma" w:hAnsi="Tahoma" w:cs="Tahoma"/>
                <w:color w:val="000000" w:themeColor="text1"/>
                <w:sz w:val="16"/>
                <w:szCs w:val="16"/>
              </w:rPr>
            </w:pPr>
            <w:r>
              <w:rPr>
                <w:rFonts w:ascii="Tahoma" w:hAnsi="Tahoma" w:cs="Tahoma"/>
                <w:color w:val="000000" w:themeColor="text1"/>
                <w:sz w:val="16"/>
                <w:szCs w:val="16"/>
              </w:rPr>
              <w:t>Delwedd</w:t>
            </w:r>
          </w:p>
          <w:p w:rsidR="007013C7" w:rsidRPr="00B86380" w:rsidRDefault="008A5C07" w:rsidP="007013C7">
            <w:pPr>
              <w:rPr>
                <w:rFonts w:ascii="Tahoma" w:hAnsi="Tahoma" w:cs="Tahoma"/>
                <w:color w:val="000000" w:themeColor="text1"/>
                <w:sz w:val="16"/>
                <w:szCs w:val="16"/>
              </w:rPr>
            </w:pPr>
            <w:r>
              <w:rPr>
                <w:rFonts w:ascii="Tahoma" w:hAnsi="Tahoma" w:cs="Tahoma"/>
                <w:color w:val="000000" w:themeColor="text1"/>
                <w:sz w:val="16"/>
                <w:szCs w:val="16"/>
              </w:rPr>
              <w:t>Gwrthrych</w:t>
            </w:r>
          </w:p>
          <w:p w:rsidR="007013C7" w:rsidRPr="00B86380" w:rsidRDefault="007013C7" w:rsidP="007013C7">
            <w:pPr>
              <w:rPr>
                <w:rFonts w:ascii="Tahoma" w:hAnsi="Tahoma" w:cs="Tahoma"/>
                <w:color w:val="000000" w:themeColor="text1"/>
                <w:sz w:val="16"/>
                <w:szCs w:val="16"/>
              </w:rPr>
            </w:pPr>
            <w:r w:rsidRPr="00B86380">
              <w:rPr>
                <w:rFonts w:ascii="Tahoma" w:hAnsi="Tahoma" w:cs="Tahoma"/>
                <w:color w:val="000000" w:themeColor="text1"/>
                <w:sz w:val="16"/>
                <w:szCs w:val="16"/>
              </w:rPr>
              <w:t>C</w:t>
            </w:r>
            <w:r w:rsidR="008A5C07">
              <w:rPr>
                <w:rFonts w:ascii="Tahoma" w:hAnsi="Tahoma" w:cs="Tahoma"/>
                <w:color w:val="000000" w:themeColor="text1"/>
                <w:sz w:val="16"/>
                <w:szCs w:val="16"/>
              </w:rPr>
              <w:t>yfesurynnau</w:t>
            </w:r>
          </w:p>
          <w:p w:rsidR="007013C7" w:rsidRPr="00B86380" w:rsidRDefault="008A5C07" w:rsidP="007013C7">
            <w:pPr>
              <w:rPr>
                <w:rFonts w:ascii="Tahoma" w:hAnsi="Tahoma" w:cs="Tahoma"/>
                <w:color w:val="000000" w:themeColor="text1"/>
                <w:sz w:val="16"/>
                <w:szCs w:val="16"/>
              </w:rPr>
            </w:pPr>
            <w:r>
              <w:rPr>
                <w:rFonts w:ascii="Tahoma" w:hAnsi="Tahoma" w:cs="Tahoma"/>
                <w:color w:val="000000" w:themeColor="text1"/>
                <w:sz w:val="16"/>
                <w:szCs w:val="16"/>
              </w:rPr>
              <w:t>Cylchdro</w:t>
            </w:r>
          </w:p>
          <w:p w:rsidR="007013C7" w:rsidRPr="00B86380" w:rsidRDefault="008A5C07" w:rsidP="007013C7">
            <w:pPr>
              <w:rPr>
                <w:rFonts w:ascii="Tahoma" w:hAnsi="Tahoma" w:cs="Tahoma"/>
                <w:color w:val="000000" w:themeColor="text1"/>
                <w:sz w:val="16"/>
                <w:szCs w:val="16"/>
              </w:rPr>
            </w:pPr>
            <w:r>
              <w:rPr>
                <w:rFonts w:ascii="Tahoma" w:hAnsi="Tahoma" w:cs="Tahoma"/>
                <w:color w:val="000000" w:themeColor="text1"/>
                <w:sz w:val="16"/>
                <w:szCs w:val="16"/>
              </w:rPr>
              <w:t>Echelinau</w:t>
            </w:r>
          </w:p>
          <w:p w:rsidR="00307369" w:rsidRPr="00B86380" w:rsidRDefault="008A5C07" w:rsidP="007013C7">
            <w:pPr>
              <w:rPr>
                <w:rFonts w:ascii="Tahoma" w:hAnsi="Tahoma" w:cs="Tahoma"/>
                <w:color w:val="000000" w:themeColor="text1"/>
                <w:sz w:val="16"/>
                <w:szCs w:val="16"/>
              </w:rPr>
            </w:pPr>
            <w:r>
              <w:rPr>
                <w:rFonts w:ascii="Tahoma" w:hAnsi="Tahoma" w:cs="Tahoma"/>
                <w:color w:val="000000" w:themeColor="text1"/>
                <w:sz w:val="16"/>
                <w:szCs w:val="16"/>
              </w:rPr>
              <w:t>Graddau</w:t>
            </w:r>
          </w:p>
        </w:tc>
        <w:tc>
          <w:tcPr>
            <w:tcW w:w="1134" w:type="dxa"/>
            <w:tcBorders>
              <w:bottom w:val="single" w:sz="4" w:space="0" w:color="auto"/>
            </w:tcBorders>
            <w:shd w:val="clear" w:color="auto" w:fill="auto"/>
          </w:tcPr>
          <w:p w:rsidR="00307369" w:rsidRPr="00B86380" w:rsidRDefault="008A5C07" w:rsidP="00571B4B">
            <w:pPr>
              <w:rPr>
                <w:rFonts w:ascii="Tahoma" w:hAnsi="Tahoma" w:cs="Tahoma"/>
                <w:color w:val="000000" w:themeColor="text1"/>
                <w:sz w:val="16"/>
                <w:szCs w:val="16"/>
              </w:rPr>
            </w:pPr>
            <w:r>
              <w:rPr>
                <w:rFonts w:ascii="Tahoma" w:hAnsi="Tahoma" w:cs="Tahoma"/>
                <w:color w:val="000000" w:themeColor="text1"/>
                <w:sz w:val="16"/>
                <w:szCs w:val="16"/>
              </w:rPr>
              <w:t xml:space="preserve">Cyfath   </w:t>
            </w:r>
            <w:r w:rsidR="00307369" w:rsidRPr="00B86380">
              <w:rPr>
                <w:rFonts w:ascii="Tahoma" w:hAnsi="Tahoma" w:cs="Tahoma"/>
                <w:color w:val="000000" w:themeColor="text1"/>
                <w:sz w:val="16"/>
                <w:szCs w:val="16"/>
              </w:rPr>
              <w:t xml:space="preserve"> </w:t>
            </w:r>
          </w:p>
          <w:p w:rsidR="00307369" w:rsidRPr="00B86380" w:rsidRDefault="008A5C07" w:rsidP="00571B4B">
            <w:pPr>
              <w:rPr>
                <w:rFonts w:ascii="Tahoma" w:hAnsi="Tahoma" w:cs="Tahoma"/>
                <w:color w:val="000000" w:themeColor="text1"/>
                <w:sz w:val="16"/>
                <w:szCs w:val="16"/>
              </w:rPr>
            </w:pPr>
            <w:r>
              <w:rPr>
                <w:rFonts w:ascii="Tahoma" w:hAnsi="Tahoma" w:cs="Tahoma"/>
                <w:color w:val="000000" w:themeColor="text1"/>
                <w:sz w:val="16"/>
                <w:szCs w:val="16"/>
              </w:rPr>
              <w:t xml:space="preserve">Cyfesuryn  </w:t>
            </w:r>
          </w:p>
          <w:p w:rsidR="00307369" w:rsidRPr="00B86380" w:rsidRDefault="008A5C07" w:rsidP="00571B4B">
            <w:pPr>
              <w:rPr>
                <w:rFonts w:ascii="Tahoma" w:hAnsi="Tahoma" w:cs="Tahoma"/>
                <w:color w:val="000000" w:themeColor="text1"/>
                <w:sz w:val="16"/>
                <w:szCs w:val="16"/>
              </w:rPr>
            </w:pPr>
            <w:r>
              <w:rPr>
                <w:rFonts w:ascii="Tahoma" w:hAnsi="Tahoma" w:cs="Tahoma"/>
                <w:color w:val="000000" w:themeColor="text1"/>
                <w:sz w:val="16"/>
                <w:szCs w:val="16"/>
              </w:rPr>
              <w:t>Fertigol</w:t>
            </w:r>
          </w:p>
          <w:p w:rsidR="00307369" w:rsidRPr="00B86380" w:rsidRDefault="008A5C07" w:rsidP="00571B4B">
            <w:pPr>
              <w:rPr>
                <w:rFonts w:ascii="Tahoma" w:hAnsi="Tahoma" w:cs="Tahoma"/>
                <w:color w:val="000000" w:themeColor="text1"/>
                <w:sz w:val="16"/>
                <w:szCs w:val="16"/>
              </w:rPr>
            </w:pPr>
            <w:r>
              <w:rPr>
                <w:rFonts w:ascii="Tahoma" w:hAnsi="Tahoma" w:cs="Tahoma"/>
                <w:color w:val="000000" w:themeColor="text1"/>
                <w:sz w:val="16"/>
                <w:szCs w:val="16"/>
              </w:rPr>
              <w:t>Llorweddol</w:t>
            </w:r>
          </w:p>
          <w:p w:rsidR="00307369" w:rsidRPr="00B86380" w:rsidRDefault="008A5C07" w:rsidP="00571B4B">
            <w:pPr>
              <w:rPr>
                <w:rFonts w:ascii="Tahoma" w:hAnsi="Tahoma" w:cs="Tahoma"/>
                <w:color w:val="000000" w:themeColor="text1"/>
                <w:sz w:val="16"/>
                <w:szCs w:val="16"/>
              </w:rPr>
            </w:pPr>
            <w:r>
              <w:rPr>
                <w:rFonts w:ascii="Tahoma" w:hAnsi="Tahoma" w:cs="Tahoma"/>
                <w:color w:val="000000" w:themeColor="text1"/>
                <w:sz w:val="16"/>
                <w:szCs w:val="16"/>
              </w:rPr>
              <w:t>Trawsffurfiad</w:t>
            </w:r>
          </w:p>
          <w:p w:rsidR="007013C7" w:rsidRPr="00B86380" w:rsidRDefault="007013C7" w:rsidP="007013C7">
            <w:pPr>
              <w:rPr>
                <w:rFonts w:ascii="Tahoma" w:hAnsi="Tahoma" w:cs="Tahoma"/>
                <w:color w:val="000000" w:themeColor="text1"/>
                <w:sz w:val="16"/>
                <w:szCs w:val="16"/>
              </w:rPr>
            </w:pPr>
            <w:r w:rsidRPr="00B86380">
              <w:rPr>
                <w:rFonts w:ascii="Tahoma" w:hAnsi="Tahoma" w:cs="Tahoma"/>
                <w:color w:val="000000" w:themeColor="text1"/>
                <w:sz w:val="16"/>
                <w:szCs w:val="16"/>
              </w:rPr>
              <w:t>Grid</w:t>
            </w:r>
          </w:p>
          <w:p w:rsidR="007013C7" w:rsidRPr="00B86380" w:rsidRDefault="008A5C07" w:rsidP="007013C7">
            <w:pPr>
              <w:rPr>
                <w:rFonts w:ascii="Tahoma" w:hAnsi="Tahoma" w:cs="Tahoma"/>
                <w:color w:val="000000" w:themeColor="text1"/>
                <w:sz w:val="16"/>
                <w:szCs w:val="16"/>
              </w:rPr>
            </w:pPr>
            <w:r>
              <w:rPr>
                <w:rFonts w:ascii="Tahoma" w:hAnsi="Tahoma" w:cs="Tahoma"/>
                <w:color w:val="000000" w:themeColor="text1"/>
                <w:sz w:val="16"/>
                <w:szCs w:val="16"/>
              </w:rPr>
              <w:t>Tarddbwynt</w:t>
            </w:r>
          </w:p>
        </w:tc>
        <w:tc>
          <w:tcPr>
            <w:tcW w:w="1276" w:type="dxa"/>
            <w:tcBorders>
              <w:bottom w:val="single" w:sz="4" w:space="0" w:color="auto"/>
            </w:tcBorders>
            <w:shd w:val="clear" w:color="auto" w:fill="auto"/>
          </w:tcPr>
          <w:p w:rsidR="00307369" w:rsidRPr="00B86380" w:rsidRDefault="008A5C07" w:rsidP="00571B4B">
            <w:pPr>
              <w:rPr>
                <w:rFonts w:ascii="Tahoma" w:hAnsi="Tahoma" w:cs="Tahoma"/>
                <w:color w:val="000000" w:themeColor="text1"/>
                <w:sz w:val="16"/>
                <w:szCs w:val="16"/>
              </w:rPr>
            </w:pPr>
            <w:r>
              <w:rPr>
                <w:rFonts w:ascii="Tahoma" w:hAnsi="Tahoma" w:cs="Tahoma"/>
                <w:color w:val="000000" w:themeColor="text1"/>
                <w:sz w:val="16"/>
                <w:szCs w:val="16"/>
              </w:rPr>
              <w:t>Ffactor graddfa</w:t>
            </w:r>
          </w:p>
          <w:p w:rsidR="00307369" w:rsidRPr="00B86380" w:rsidRDefault="008A5C07" w:rsidP="00571B4B">
            <w:pPr>
              <w:rPr>
                <w:rFonts w:ascii="Tahoma" w:hAnsi="Tahoma" w:cs="Tahoma"/>
                <w:color w:val="000000" w:themeColor="text1"/>
                <w:sz w:val="16"/>
                <w:szCs w:val="16"/>
              </w:rPr>
            </w:pPr>
            <w:r>
              <w:rPr>
                <w:rFonts w:ascii="Tahoma" w:hAnsi="Tahoma" w:cs="Tahoma"/>
                <w:color w:val="000000" w:themeColor="text1"/>
                <w:sz w:val="16"/>
                <w:szCs w:val="16"/>
              </w:rPr>
              <w:t>Cyfeiriad X</w:t>
            </w:r>
          </w:p>
          <w:p w:rsidR="00307369" w:rsidRPr="00B86380" w:rsidRDefault="008A5C07" w:rsidP="00571B4B">
            <w:pPr>
              <w:rPr>
                <w:rFonts w:ascii="Tahoma" w:hAnsi="Tahoma" w:cs="Tahoma"/>
                <w:color w:val="000000" w:themeColor="text1"/>
                <w:sz w:val="16"/>
                <w:szCs w:val="16"/>
              </w:rPr>
            </w:pPr>
            <w:r>
              <w:rPr>
                <w:rFonts w:ascii="Tahoma" w:hAnsi="Tahoma" w:cs="Tahoma"/>
                <w:color w:val="000000" w:themeColor="text1"/>
                <w:sz w:val="16"/>
                <w:szCs w:val="16"/>
              </w:rPr>
              <w:t>F</w:t>
            </w:r>
            <w:r w:rsidR="00307369" w:rsidRPr="00B86380">
              <w:rPr>
                <w:rFonts w:ascii="Tahoma" w:hAnsi="Tahoma" w:cs="Tahoma"/>
                <w:color w:val="000000" w:themeColor="text1"/>
                <w:sz w:val="16"/>
                <w:szCs w:val="16"/>
              </w:rPr>
              <w:t>erti</w:t>
            </w:r>
            <w:r>
              <w:rPr>
                <w:rFonts w:ascii="Tahoma" w:hAnsi="Tahoma" w:cs="Tahoma"/>
                <w:color w:val="000000" w:themeColor="text1"/>
                <w:sz w:val="16"/>
                <w:szCs w:val="16"/>
              </w:rPr>
              <w:t>gau</w:t>
            </w:r>
          </w:p>
          <w:p w:rsidR="007013C7" w:rsidRPr="00B86380" w:rsidRDefault="008A5C07" w:rsidP="007013C7">
            <w:pPr>
              <w:rPr>
                <w:rFonts w:ascii="Tahoma" w:hAnsi="Tahoma" w:cs="Tahoma"/>
                <w:color w:val="000000" w:themeColor="text1"/>
                <w:sz w:val="16"/>
                <w:szCs w:val="16"/>
              </w:rPr>
            </w:pPr>
            <w:r>
              <w:rPr>
                <w:rFonts w:ascii="Tahoma" w:hAnsi="Tahoma" w:cs="Tahoma"/>
                <w:color w:val="000000" w:themeColor="text1"/>
                <w:sz w:val="16"/>
                <w:szCs w:val="16"/>
              </w:rPr>
              <w:t>Cyflun</w:t>
            </w:r>
            <w:r w:rsidR="007013C7" w:rsidRPr="00B86380">
              <w:rPr>
                <w:rFonts w:ascii="Tahoma" w:hAnsi="Tahoma" w:cs="Tahoma"/>
                <w:color w:val="000000" w:themeColor="text1"/>
                <w:sz w:val="16"/>
                <w:szCs w:val="16"/>
              </w:rPr>
              <w:t xml:space="preserve"> </w:t>
            </w:r>
          </w:p>
          <w:p w:rsidR="007013C7" w:rsidRPr="00B86380" w:rsidRDefault="006D15BF" w:rsidP="007013C7">
            <w:pPr>
              <w:rPr>
                <w:rFonts w:ascii="Tahoma" w:hAnsi="Tahoma" w:cs="Tahoma"/>
                <w:color w:val="000000" w:themeColor="text1"/>
                <w:sz w:val="16"/>
                <w:szCs w:val="16"/>
              </w:rPr>
            </w:pPr>
            <w:r>
              <w:rPr>
                <w:rFonts w:ascii="Tahoma" w:hAnsi="Tahoma" w:cs="Tahoma"/>
                <w:color w:val="000000" w:themeColor="text1"/>
                <w:sz w:val="16"/>
                <w:szCs w:val="16"/>
              </w:rPr>
              <w:t>Pelydrau</w:t>
            </w:r>
          </w:p>
          <w:p w:rsidR="007013C7" w:rsidRPr="00B86380" w:rsidRDefault="008A5C07" w:rsidP="00571B4B">
            <w:pPr>
              <w:rPr>
                <w:rFonts w:ascii="Tahoma" w:hAnsi="Tahoma" w:cs="Tahoma"/>
                <w:color w:val="000000" w:themeColor="text1"/>
                <w:sz w:val="16"/>
                <w:szCs w:val="16"/>
              </w:rPr>
            </w:pPr>
            <w:r>
              <w:rPr>
                <w:rFonts w:ascii="Tahoma" w:hAnsi="Tahoma" w:cs="Tahoma"/>
                <w:color w:val="000000" w:themeColor="text1"/>
                <w:sz w:val="16"/>
                <w:szCs w:val="16"/>
              </w:rPr>
              <w:t>Echelin</w:t>
            </w:r>
          </w:p>
        </w:tc>
        <w:tc>
          <w:tcPr>
            <w:tcW w:w="1559" w:type="dxa"/>
            <w:tcBorders>
              <w:bottom w:val="single" w:sz="4" w:space="0" w:color="auto"/>
            </w:tcBorders>
            <w:shd w:val="clear" w:color="auto" w:fill="auto"/>
          </w:tcPr>
          <w:p w:rsidR="00307369" w:rsidRPr="00B86380" w:rsidRDefault="008A5C07" w:rsidP="00571B4B">
            <w:pPr>
              <w:rPr>
                <w:rFonts w:ascii="Tahoma" w:hAnsi="Tahoma" w:cs="Tahoma"/>
                <w:color w:val="000000" w:themeColor="text1"/>
                <w:sz w:val="16"/>
                <w:szCs w:val="16"/>
              </w:rPr>
            </w:pPr>
            <w:r>
              <w:rPr>
                <w:rFonts w:ascii="Tahoma" w:hAnsi="Tahoma" w:cs="Tahoma"/>
                <w:color w:val="000000" w:themeColor="text1"/>
                <w:sz w:val="16"/>
                <w:szCs w:val="16"/>
              </w:rPr>
              <w:t xml:space="preserve">Clocwedd </w:t>
            </w:r>
          </w:p>
          <w:p w:rsidR="00307369" w:rsidRPr="00B86380" w:rsidRDefault="008A5C07" w:rsidP="00571B4B">
            <w:pPr>
              <w:rPr>
                <w:rFonts w:ascii="Tahoma" w:hAnsi="Tahoma" w:cs="Tahoma"/>
                <w:color w:val="000000" w:themeColor="text1"/>
                <w:sz w:val="16"/>
                <w:szCs w:val="16"/>
              </w:rPr>
            </w:pPr>
            <w:r>
              <w:rPr>
                <w:rFonts w:ascii="Tahoma" w:hAnsi="Tahoma" w:cs="Tahoma"/>
                <w:color w:val="000000" w:themeColor="text1"/>
                <w:sz w:val="16"/>
                <w:szCs w:val="16"/>
              </w:rPr>
              <w:t xml:space="preserve">Gwrthglocwedd </w:t>
            </w:r>
          </w:p>
          <w:p w:rsidR="00307369" w:rsidRPr="00B86380" w:rsidRDefault="008A5C07" w:rsidP="00571B4B">
            <w:pPr>
              <w:rPr>
                <w:rFonts w:ascii="Tahoma" w:hAnsi="Tahoma" w:cs="Tahoma"/>
                <w:color w:val="000000" w:themeColor="text1"/>
                <w:sz w:val="16"/>
                <w:szCs w:val="16"/>
              </w:rPr>
            </w:pPr>
            <w:r>
              <w:rPr>
                <w:rFonts w:ascii="Tahoma" w:hAnsi="Tahoma" w:cs="Tahoma"/>
                <w:color w:val="000000" w:themeColor="text1"/>
                <w:sz w:val="16"/>
                <w:szCs w:val="16"/>
              </w:rPr>
              <w:t xml:space="preserve">Ongl sgwâr </w:t>
            </w:r>
          </w:p>
          <w:p w:rsidR="00307369" w:rsidRPr="00B86380" w:rsidRDefault="008A5C07" w:rsidP="00571B4B">
            <w:pPr>
              <w:rPr>
                <w:rFonts w:ascii="Tahoma" w:hAnsi="Tahoma" w:cs="Tahoma"/>
                <w:color w:val="000000" w:themeColor="text1"/>
                <w:sz w:val="16"/>
                <w:szCs w:val="16"/>
              </w:rPr>
            </w:pPr>
            <w:r>
              <w:rPr>
                <w:rFonts w:ascii="Tahoma" w:hAnsi="Tahoma" w:cs="Tahoma"/>
                <w:color w:val="000000" w:themeColor="text1"/>
                <w:sz w:val="16"/>
                <w:szCs w:val="16"/>
              </w:rPr>
              <w:t xml:space="preserve">Llinell syth </w:t>
            </w:r>
          </w:p>
          <w:p w:rsidR="007013C7" w:rsidRPr="00B86380" w:rsidRDefault="008A5C07" w:rsidP="007013C7">
            <w:pPr>
              <w:rPr>
                <w:rFonts w:ascii="Tahoma" w:hAnsi="Tahoma" w:cs="Tahoma"/>
                <w:color w:val="000000" w:themeColor="text1"/>
                <w:sz w:val="16"/>
                <w:szCs w:val="16"/>
              </w:rPr>
            </w:pPr>
            <w:r>
              <w:rPr>
                <w:rFonts w:ascii="Tahoma" w:hAnsi="Tahoma" w:cs="Tahoma"/>
                <w:color w:val="000000" w:themeColor="text1"/>
                <w:sz w:val="16"/>
                <w:szCs w:val="16"/>
              </w:rPr>
              <w:t xml:space="preserve">Cyfeiriad y </w:t>
            </w:r>
          </w:p>
          <w:p w:rsidR="007013C7" w:rsidRPr="00B86380" w:rsidRDefault="008A5C07" w:rsidP="007013C7">
            <w:pPr>
              <w:rPr>
                <w:rFonts w:ascii="Tahoma" w:hAnsi="Tahoma" w:cs="Tahoma"/>
                <w:color w:val="000000" w:themeColor="text1"/>
                <w:sz w:val="16"/>
                <w:szCs w:val="16"/>
              </w:rPr>
            </w:pPr>
            <w:r>
              <w:rPr>
                <w:rFonts w:ascii="Tahoma" w:hAnsi="Tahoma" w:cs="Tahoma"/>
                <w:color w:val="000000" w:themeColor="text1"/>
                <w:sz w:val="16"/>
                <w:szCs w:val="16"/>
              </w:rPr>
              <w:t xml:space="preserve">Helaethiad </w:t>
            </w:r>
          </w:p>
          <w:p w:rsidR="007013C7" w:rsidRPr="00B86380" w:rsidRDefault="008A5C07" w:rsidP="007013C7">
            <w:pPr>
              <w:rPr>
                <w:rFonts w:ascii="Tahoma" w:hAnsi="Tahoma" w:cs="Tahoma"/>
                <w:color w:val="000000" w:themeColor="text1"/>
                <w:sz w:val="16"/>
                <w:szCs w:val="16"/>
              </w:rPr>
            </w:pPr>
            <w:r>
              <w:rPr>
                <w:rFonts w:ascii="Tahoma" w:hAnsi="Tahoma" w:cs="Tahoma"/>
                <w:color w:val="000000" w:themeColor="text1"/>
                <w:sz w:val="16"/>
                <w:szCs w:val="16"/>
              </w:rPr>
              <w:t xml:space="preserve">Trawsffurfiad </w:t>
            </w:r>
          </w:p>
          <w:p w:rsidR="007013C7" w:rsidRPr="00B86380" w:rsidRDefault="007013C7" w:rsidP="00571B4B">
            <w:pPr>
              <w:rPr>
                <w:rFonts w:ascii="Tahoma" w:hAnsi="Tahoma" w:cs="Tahoma"/>
                <w:color w:val="000000" w:themeColor="text1"/>
                <w:sz w:val="16"/>
                <w:szCs w:val="16"/>
              </w:rPr>
            </w:pPr>
          </w:p>
        </w:tc>
        <w:tc>
          <w:tcPr>
            <w:tcW w:w="2268" w:type="dxa"/>
            <w:tcBorders>
              <w:bottom w:val="single" w:sz="4" w:space="0" w:color="auto"/>
            </w:tcBorders>
            <w:shd w:val="clear" w:color="auto" w:fill="auto"/>
          </w:tcPr>
          <w:p w:rsidR="007013C7" w:rsidRPr="00B86380" w:rsidRDefault="008A5C07" w:rsidP="007013C7">
            <w:pPr>
              <w:rPr>
                <w:rFonts w:ascii="Tahoma" w:hAnsi="Tahoma" w:cs="Tahoma"/>
                <w:color w:val="000000" w:themeColor="text1"/>
                <w:sz w:val="16"/>
                <w:szCs w:val="16"/>
              </w:rPr>
            </w:pPr>
            <w:r>
              <w:rPr>
                <w:rFonts w:ascii="Tahoma" w:hAnsi="Tahoma" w:cs="Tahoma"/>
                <w:color w:val="000000" w:themeColor="text1"/>
                <w:sz w:val="16"/>
                <w:szCs w:val="16"/>
              </w:rPr>
              <w:t xml:space="preserve">Canol cylchdro    </w:t>
            </w:r>
          </w:p>
          <w:p w:rsidR="007013C7" w:rsidRPr="00B86380" w:rsidRDefault="007013C7" w:rsidP="007013C7">
            <w:pPr>
              <w:rPr>
                <w:rFonts w:ascii="Tahoma" w:hAnsi="Tahoma" w:cs="Tahoma"/>
                <w:color w:val="000000" w:themeColor="text1"/>
                <w:sz w:val="16"/>
                <w:szCs w:val="16"/>
              </w:rPr>
            </w:pPr>
            <w:r w:rsidRPr="00B86380">
              <w:rPr>
                <w:rFonts w:ascii="Tahoma" w:hAnsi="Tahoma" w:cs="Tahoma"/>
                <w:color w:val="000000" w:themeColor="text1"/>
                <w:sz w:val="16"/>
                <w:szCs w:val="16"/>
              </w:rPr>
              <w:t>C</w:t>
            </w:r>
            <w:r w:rsidR="008A5C07">
              <w:rPr>
                <w:rFonts w:ascii="Tahoma" w:hAnsi="Tahoma" w:cs="Tahoma"/>
                <w:color w:val="000000" w:themeColor="text1"/>
                <w:sz w:val="16"/>
                <w:szCs w:val="16"/>
              </w:rPr>
              <w:t xml:space="preserve">anol helaethiad      </w:t>
            </w:r>
          </w:p>
          <w:p w:rsidR="007013C7" w:rsidRPr="00B86380" w:rsidRDefault="006D15BF" w:rsidP="007013C7">
            <w:pPr>
              <w:rPr>
                <w:rFonts w:ascii="Tahoma" w:hAnsi="Tahoma" w:cs="Tahoma"/>
                <w:color w:val="000000" w:themeColor="text1"/>
                <w:sz w:val="16"/>
                <w:szCs w:val="16"/>
              </w:rPr>
            </w:pPr>
            <w:r>
              <w:rPr>
                <w:rFonts w:ascii="Tahoma" w:eastAsiaTheme="minorHAnsi" w:hAnsi="Tahoma" w:cs="Tahoma"/>
                <w:color w:val="000000"/>
                <w:sz w:val="16"/>
                <w:szCs w:val="16"/>
              </w:rPr>
              <w:t xml:space="preserve">Ongl gylchdro       </w:t>
            </w:r>
          </w:p>
          <w:p w:rsidR="007013C7" w:rsidRPr="00B86380" w:rsidRDefault="008A5C07" w:rsidP="007013C7">
            <w:pPr>
              <w:rPr>
                <w:rFonts w:ascii="Tahoma" w:hAnsi="Tahoma" w:cs="Tahoma"/>
                <w:color w:val="000000" w:themeColor="text1"/>
                <w:sz w:val="16"/>
                <w:szCs w:val="16"/>
              </w:rPr>
            </w:pPr>
            <w:r>
              <w:rPr>
                <w:rFonts w:ascii="Tahoma" w:hAnsi="Tahoma" w:cs="Tahoma"/>
                <w:color w:val="000000" w:themeColor="text1"/>
                <w:sz w:val="16"/>
                <w:szCs w:val="16"/>
              </w:rPr>
              <w:t>Llinell cymesuredd</w:t>
            </w:r>
          </w:p>
          <w:p w:rsidR="007013C7" w:rsidRPr="00B86380" w:rsidRDefault="008A5C07" w:rsidP="007013C7">
            <w:pPr>
              <w:rPr>
                <w:rFonts w:ascii="Tahoma" w:hAnsi="Tahoma" w:cs="Tahoma"/>
                <w:color w:val="000000" w:themeColor="text1"/>
                <w:sz w:val="16"/>
                <w:szCs w:val="16"/>
              </w:rPr>
            </w:pPr>
            <w:r>
              <w:rPr>
                <w:rFonts w:ascii="Tahoma" w:hAnsi="Tahoma" w:cs="Tahoma"/>
                <w:color w:val="000000" w:themeColor="text1"/>
                <w:sz w:val="16"/>
                <w:szCs w:val="16"/>
              </w:rPr>
              <w:t xml:space="preserve">Plân cymesuredd    </w:t>
            </w:r>
          </w:p>
          <w:p w:rsidR="007013C7" w:rsidRPr="00B86380" w:rsidRDefault="008A5C07" w:rsidP="007013C7">
            <w:pPr>
              <w:rPr>
                <w:rFonts w:ascii="Tahoma" w:hAnsi="Tahoma" w:cs="Tahoma"/>
                <w:color w:val="000000" w:themeColor="text1"/>
                <w:sz w:val="16"/>
                <w:szCs w:val="16"/>
              </w:rPr>
            </w:pPr>
            <w:r>
              <w:rPr>
                <w:rFonts w:ascii="Tahoma" w:hAnsi="Tahoma" w:cs="Tahoma"/>
                <w:color w:val="000000" w:themeColor="text1"/>
                <w:sz w:val="16"/>
                <w:szCs w:val="16"/>
              </w:rPr>
              <w:t xml:space="preserve">Trefn cymesuredd cylchdro               </w:t>
            </w:r>
          </w:p>
        </w:tc>
        <w:tc>
          <w:tcPr>
            <w:tcW w:w="5528" w:type="dxa"/>
            <w:tcBorders>
              <w:bottom w:val="single" w:sz="4" w:space="0" w:color="auto"/>
            </w:tcBorders>
            <w:shd w:val="clear" w:color="auto" w:fill="auto"/>
            <w:noWrap/>
            <w:tcMar>
              <w:top w:w="28" w:type="dxa"/>
              <w:left w:w="57" w:type="dxa"/>
              <w:bottom w:w="28" w:type="dxa"/>
              <w:right w:w="57" w:type="dxa"/>
            </w:tcMar>
          </w:tcPr>
          <w:p w:rsidR="00307369" w:rsidRPr="00B86380" w:rsidRDefault="008A5C07" w:rsidP="00AF4257">
            <w:pPr>
              <w:pStyle w:val="ListParagraph"/>
              <w:numPr>
                <w:ilvl w:val="0"/>
                <w:numId w:val="17"/>
              </w:numPr>
              <w:spacing w:line="240" w:lineRule="auto"/>
              <w:ind w:left="360" w:hanging="283"/>
              <w:rPr>
                <w:rFonts w:ascii="Tahoma" w:hAnsi="Tahoma" w:cs="Tahoma"/>
                <w:sz w:val="16"/>
                <w:szCs w:val="16"/>
              </w:rPr>
            </w:pPr>
            <w:r>
              <w:rPr>
                <w:rFonts w:ascii="Tahoma" w:hAnsi="Tahoma" w:cs="Tahoma"/>
                <w:sz w:val="16"/>
                <w:szCs w:val="16"/>
              </w:rPr>
              <w:t xml:space="preserve">Mae dysgwyr yn aml yn drysu rhwng y mathau o drawsffurfiad.       </w:t>
            </w:r>
          </w:p>
          <w:p w:rsidR="00307369" w:rsidRPr="00B86380" w:rsidRDefault="008A5C07" w:rsidP="00AF4257">
            <w:pPr>
              <w:pStyle w:val="ListParagraph"/>
              <w:numPr>
                <w:ilvl w:val="0"/>
                <w:numId w:val="17"/>
              </w:numPr>
              <w:spacing w:line="240" w:lineRule="auto"/>
              <w:ind w:left="360" w:hanging="283"/>
              <w:rPr>
                <w:rFonts w:ascii="Tahoma" w:hAnsi="Tahoma" w:cs="Tahoma"/>
                <w:sz w:val="16"/>
                <w:szCs w:val="16"/>
              </w:rPr>
            </w:pPr>
            <w:r>
              <w:rPr>
                <w:rFonts w:ascii="Tahoma" w:hAnsi="Tahoma" w:cs="Tahoma"/>
                <w:sz w:val="16"/>
                <w:szCs w:val="16"/>
              </w:rPr>
              <w:t>Mae dysgwyr yn aml yn drysu rhwng adlewyrchiadau</w:t>
            </w:r>
            <w:r w:rsidR="00307369" w:rsidRPr="00B86380">
              <w:rPr>
                <w:rFonts w:ascii="Tahoma" w:hAnsi="Tahoma" w:cs="Tahoma"/>
                <w:sz w:val="16"/>
                <w:szCs w:val="16"/>
              </w:rPr>
              <w:t xml:space="preserve"> </w:t>
            </w:r>
            <w:r>
              <w:rPr>
                <w:rFonts w:ascii="Tahoma" w:hAnsi="Tahoma" w:cs="Tahoma"/>
                <w:sz w:val="16"/>
                <w:szCs w:val="16"/>
              </w:rPr>
              <w:t xml:space="preserve">fertigol a llorweddol.              </w:t>
            </w:r>
          </w:p>
          <w:p w:rsidR="00307369" w:rsidRPr="00B86380" w:rsidRDefault="008A5C07" w:rsidP="00AF4257">
            <w:pPr>
              <w:pStyle w:val="ListParagraph"/>
              <w:numPr>
                <w:ilvl w:val="0"/>
                <w:numId w:val="17"/>
              </w:numPr>
              <w:spacing w:line="240" w:lineRule="auto"/>
              <w:ind w:left="360" w:hanging="283"/>
              <w:rPr>
                <w:rFonts w:ascii="Tahoma" w:hAnsi="Tahoma" w:cs="Tahoma"/>
                <w:sz w:val="16"/>
                <w:szCs w:val="16"/>
              </w:rPr>
            </w:pPr>
            <w:r>
              <w:rPr>
                <w:rFonts w:ascii="Tahoma" w:hAnsi="Tahoma" w:cs="Tahoma"/>
                <w:sz w:val="16"/>
                <w:szCs w:val="16"/>
              </w:rPr>
              <w:t xml:space="preserve">Mae dysgwyr yn ei chael yn anodd </w:t>
            </w:r>
            <w:r w:rsidR="00D158BA">
              <w:rPr>
                <w:rFonts w:ascii="Tahoma" w:hAnsi="Tahoma" w:cs="Tahoma"/>
                <w:sz w:val="16"/>
                <w:szCs w:val="16"/>
              </w:rPr>
              <w:t xml:space="preserve">lleoli’n gywir siâp wedi’i helaethu gan ddefnyddio canol helaethiad. </w:t>
            </w:r>
          </w:p>
          <w:p w:rsidR="00307369" w:rsidRPr="00B86380" w:rsidRDefault="00D158BA" w:rsidP="00AF4257">
            <w:pPr>
              <w:pStyle w:val="ListParagraph"/>
              <w:numPr>
                <w:ilvl w:val="0"/>
                <w:numId w:val="17"/>
              </w:numPr>
              <w:spacing w:line="240" w:lineRule="auto"/>
              <w:ind w:left="360" w:hanging="283"/>
              <w:rPr>
                <w:rFonts w:ascii="Tahoma" w:hAnsi="Tahoma" w:cs="Tahoma"/>
                <w:sz w:val="16"/>
                <w:szCs w:val="16"/>
              </w:rPr>
            </w:pPr>
            <w:r>
              <w:rPr>
                <w:rFonts w:ascii="Tahoma" w:hAnsi="Tahoma" w:cs="Tahoma"/>
                <w:sz w:val="16"/>
                <w:szCs w:val="16"/>
              </w:rPr>
              <w:t xml:space="preserve">Mae papur dargopïo yn ddefnyddiol wrth gwblhau trawsffurfiadau                </w:t>
            </w:r>
          </w:p>
          <w:p w:rsidR="00307369" w:rsidRPr="00B86380" w:rsidRDefault="00D158BA" w:rsidP="00AF4257">
            <w:pPr>
              <w:pStyle w:val="ListParagraph"/>
              <w:numPr>
                <w:ilvl w:val="0"/>
                <w:numId w:val="17"/>
              </w:numPr>
              <w:spacing w:line="240" w:lineRule="auto"/>
              <w:ind w:left="360" w:hanging="283"/>
              <w:rPr>
                <w:rFonts w:ascii="Tahoma" w:hAnsi="Tahoma" w:cs="Tahoma"/>
                <w:sz w:val="16"/>
                <w:szCs w:val="16"/>
              </w:rPr>
            </w:pPr>
            <w:r>
              <w:rPr>
                <w:rFonts w:ascii="Tahoma" w:hAnsi="Tahoma" w:cs="Tahoma"/>
                <w:sz w:val="16"/>
                <w:szCs w:val="16"/>
              </w:rPr>
              <w:t xml:space="preserve">Mae disgyblion yn aml yn gosod llinellau </w:t>
            </w:r>
            <w:r w:rsidR="00307369" w:rsidRPr="00B86380">
              <w:rPr>
                <w:rFonts w:ascii="Tahoma" w:hAnsi="Tahoma" w:cs="Tahoma"/>
                <w:sz w:val="16"/>
                <w:szCs w:val="16"/>
              </w:rPr>
              <w:t xml:space="preserve">x = a </w:t>
            </w:r>
            <w:r>
              <w:rPr>
                <w:rFonts w:ascii="Tahoma" w:hAnsi="Tahoma" w:cs="Tahoma"/>
                <w:sz w:val="16"/>
                <w:szCs w:val="16"/>
              </w:rPr>
              <w:t>yn llorweddol a llinellau</w:t>
            </w:r>
            <w:r w:rsidR="00307369" w:rsidRPr="00B86380">
              <w:rPr>
                <w:rFonts w:ascii="Tahoma" w:hAnsi="Tahoma" w:cs="Tahoma"/>
                <w:sz w:val="16"/>
                <w:szCs w:val="16"/>
              </w:rPr>
              <w:t xml:space="preserve"> y = b </w:t>
            </w:r>
            <w:r>
              <w:rPr>
                <w:rFonts w:ascii="Tahoma" w:hAnsi="Tahoma" w:cs="Tahoma"/>
                <w:sz w:val="16"/>
                <w:szCs w:val="16"/>
              </w:rPr>
              <w:t xml:space="preserve">yn fertigol       </w:t>
            </w:r>
          </w:p>
        </w:tc>
      </w:tr>
    </w:tbl>
    <w:p w:rsidR="007F50A0" w:rsidRPr="00B86380" w:rsidRDefault="007F50A0"/>
    <w:p w:rsidR="007F50A0" w:rsidRPr="00B86380" w:rsidRDefault="007F50A0"/>
    <w:p w:rsidR="007F50A0" w:rsidRPr="00B86380" w:rsidRDefault="007F50A0"/>
    <w:p w:rsidR="007F50A0" w:rsidRPr="00B86380" w:rsidRDefault="007F50A0"/>
    <w:p w:rsidR="007F50A0" w:rsidRPr="00B86380" w:rsidRDefault="007F50A0"/>
    <w:p w:rsidR="007F50A0" w:rsidRPr="00B86380" w:rsidRDefault="007F50A0"/>
    <w:p w:rsidR="00C53F9A" w:rsidRPr="00B86380" w:rsidRDefault="00C53F9A"/>
    <w:p w:rsidR="00C53F9A" w:rsidRPr="00B86380" w:rsidRDefault="00C53F9A"/>
    <w:p w:rsidR="00C53F9A" w:rsidRPr="00B86380" w:rsidRDefault="00C53F9A"/>
    <w:p w:rsidR="00C53F9A" w:rsidRPr="00B86380" w:rsidRDefault="00C53F9A"/>
    <w:p w:rsidR="007F50A0" w:rsidRPr="00B86380" w:rsidRDefault="007F50A0"/>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5388"/>
        <w:gridCol w:w="4402"/>
        <w:gridCol w:w="6087"/>
      </w:tblGrid>
      <w:tr w:rsidR="007F50A0" w:rsidRPr="00B86380" w:rsidTr="00802FF3">
        <w:trPr>
          <w:cantSplit/>
          <w:trHeight w:val="123"/>
        </w:trPr>
        <w:tc>
          <w:tcPr>
            <w:tcW w:w="15877" w:type="dxa"/>
            <w:gridSpan w:val="3"/>
            <w:shd w:val="clear" w:color="auto" w:fill="B2A1C7" w:themeFill="accent4" w:themeFillTint="99"/>
            <w:tcMar>
              <w:top w:w="28" w:type="dxa"/>
              <w:left w:w="57" w:type="dxa"/>
              <w:bottom w:w="28" w:type="dxa"/>
              <w:right w:w="57" w:type="dxa"/>
            </w:tcMar>
          </w:tcPr>
          <w:p w:rsidR="007F50A0" w:rsidRPr="00B86380" w:rsidRDefault="003C4A7A" w:rsidP="000563B6">
            <w:pPr>
              <w:rPr>
                <w:rFonts w:ascii="Tahoma" w:hAnsi="Tahoma" w:cs="Tahoma"/>
                <w:color w:val="FFFFFF" w:themeColor="background1"/>
                <w:sz w:val="16"/>
                <w:szCs w:val="16"/>
              </w:rPr>
            </w:pPr>
            <w:r>
              <w:rPr>
                <w:rFonts w:ascii="Tahoma" w:hAnsi="Tahoma" w:cs="Tahoma"/>
                <w:color w:val="FFFFFF" w:themeColor="background1"/>
                <w:sz w:val="20"/>
                <w:szCs w:val="20"/>
              </w:rPr>
              <w:t>PWNC:</w:t>
            </w:r>
            <w:r w:rsidR="007F50A0" w:rsidRPr="00B86380">
              <w:rPr>
                <w:rFonts w:ascii="Tahoma" w:hAnsi="Tahoma" w:cs="Tahoma"/>
                <w:color w:val="FFFFFF" w:themeColor="background1"/>
                <w:sz w:val="20"/>
                <w:szCs w:val="20"/>
              </w:rPr>
              <w:t xml:space="preserve"> Tra</w:t>
            </w:r>
            <w:r w:rsidR="00D158BA">
              <w:rPr>
                <w:rFonts w:ascii="Tahoma" w:hAnsi="Tahoma" w:cs="Tahoma"/>
                <w:color w:val="FFFFFF" w:themeColor="background1"/>
                <w:sz w:val="20"/>
                <w:szCs w:val="20"/>
              </w:rPr>
              <w:t>w</w:t>
            </w:r>
            <w:r w:rsidR="007F50A0" w:rsidRPr="00B86380">
              <w:rPr>
                <w:rFonts w:ascii="Tahoma" w:hAnsi="Tahoma" w:cs="Tahoma"/>
                <w:color w:val="FFFFFF" w:themeColor="background1"/>
                <w:sz w:val="20"/>
                <w:szCs w:val="20"/>
              </w:rPr>
              <w:t>sf</w:t>
            </w:r>
            <w:r w:rsidR="00D158BA">
              <w:rPr>
                <w:rFonts w:ascii="Tahoma" w:hAnsi="Tahoma" w:cs="Tahoma"/>
                <w:color w:val="FFFFFF" w:themeColor="background1"/>
                <w:sz w:val="20"/>
                <w:szCs w:val="20"/>
              </w:rPr>
              <w:t>furfiadau</w:t>
            </w:r>
          </w:p>
        </w:tc>
      </w:tr>
      <w:tr w:rsidR="0094353C" w:rsidRPr="00B86380" w:rsidTr="007B3BB8">
        <w:trPr>
          <w:cantSplit/>
          <w:trHeight w:val="123"/>
        </w:trPr>
        <w:tc>
          <w:tcPr>
            <w:tcW w:w="5388" w:type="dxa"/>
            <w:shd w:val="clear" w:color="auto" w:fill="B2A1C7" w:themeFill="accent4" w:themeFillTint="99"/>
            <w:tcMar>
              <w:top w:w="28" w:type="dxa"/>
              <w:left w:w="57" w:type="dxa"/>
              <w:bottom w:w="28" w:type="dxa"/>
              <w:right w:w="57" w:type="dxa"/>
            </w:tcMar>
          </w:tcPr>
          <w:p w:rsidR="0094353C" w:rsidRPr="00B86380" w:rsidRDefault="003C4A7A" w:rsidP="000563B6">
            <w:pPr>
              <w:rPr>
                <w:rFonts w:ascii="Tahoma" w:hAnsi="Tahoma" w:cs="Tahoma"/>
                <w:color w:val="FFFFFF" w:themeColor="background1"/>
                <w:sz w:val="16"/>
                <w:szCs w:val="16"/>
              </w:rPr>
            </w:pPr>
            <w:r>
              <w:rPr>
                <w:rFonts w:ascii="Tahoma" w:hAnsi="Tahoma" w:cs="Tahoma"/>
                <w:color w:val="FFFFFF" w:themeColor="background1"/>
                <w:sz w:val="16"/>
                <w:szCs w:val="16"/>
              </w:rPr>
              <w:t>Cwestiynau Procio/Rhesymu:</w:t>
            </w:r>
          </w:p>
        </w:tc>
        <w:tc>
          <w:tcPr>
            <w:tcW w:w="4402" w:type="dxa"/>
            <w:shd w:val="clear" w:color="auto" w:fill="B2A1C7" w:themeFill="accent4" w:themeFillTint="99"/>
            <w:tcMar>
              <w:top w:w="28" w:type="dxa"/>
              <w:left w:w="57" w:type="dxa"/>
              <w:bottom w:w="28" w:type="dxa"/>
              <w:right w:w="57" w:type="dxa"/>
            </w:tcMar>
          </w:tcPr>
          <w:p w:rsidR="0094353C" w:rsidRPr="00B86380" w:rsidRDefault="003C4A7A" w:rsidP="000563B6">
            <w:pPr>
              <w:rPr>
                <w:rFonts w:ascii="Tahoma" w:hAnsi="Tahoma" w:cs="Tahoma"/>
                <w:color w:val="FFFFFF" w:themeColor="background1"/>
                <w:sz w:val="16"/>
                <w:szCs w:val="16"/>
              </w:rPr>
            </w:pPr>
            <w:r>
              <w:rPr>
                <w:rFonts w:ascii="Tahoma" w:hAnsi="Tahoma" w:cs="Tahoma"/>
                <w:color w:val="FFFFFF" w:themeColor="background1"/>
                <w:sz w:val="16"/>
                <w:szCs w:val="16"/>
              </w:rPr>
              <w:t>Gweithgaredd Adnodd Rhifedd</w:t>
            </w:r>
          </w:p>
        </w:tc>
        <w:tc>
          <w:tcPr>
            <w:tcW w:w="6087" w:type="dxa"/>
            <w:shd w:val="clear" w:color="auto" w:fill="B2A1C7" w:themeFill="accent4" w:themeFillTint="99"/>
            <w:tcMar>
              <w:top w:w="28" w:type="dxa"/>
              <w:left w:w="57" w:type="dxa"/>
              <w:bottom w:w="28" w:type="dxa"/>
              <w:right w:w="57" w:type="dxa"/>
            </w:tcMar>
          </w:tcPr>
          <w:p w:rsidR="0094353C" w:rsidRPr="00B86380" w:rsidRDefault="003C4A7A" w:rsidP="000563B6">
            <w:pPr>
              <w:rPr>
                <w:rFonts w:ascii="Tahoma" w:hAnsi="Tahoma" w:cs="Tahoma"/>
                <w:color w:val="FFFFFF" w:themeColor="background1"/>
                <w:sz w:val="16"/>
                <w:szCs w:val="16"/>
              </w:rPr>
            </w:pPr>
            <w:r>
              <w:rPr>
                <w:rFonts w:ascii="Tahoma" w:hAnsi="Tahoma" w:cs="Tahoma"/>
                <w:color w:val="FFFFFF" w:themeColor="background1"/>
                <w:sz w:val="16"/>
                <w:szCs w:val="16"/>
              </w:rPr>
              <w:t>Adnoddau</w:t>
            </w:r>
          </w:p>
        </w:tc>
      </w:tr>
      <w:tr w:rsidR="0094353C" w:rsidRPr="00B86380" w:rsidTr="007B3BB8">
        <w:trPr>
          <w:cantSplit/>
          <w:trHeight w:val="36"/>
        </w:trPr>
        <w:tc>
          <w:tcPr>
            <w:tcW w:w="5388" w:type="dxa"/>
            <w:shd w:val="clear" w:color="auto" w:fill="auto"/>
            <w:tcMar>
              <w:top w:w="28" w:type="dxa"/>
              <w:left w:w="57" w:type="dxa"/>
              <w:bottom w:w="28" w:type="dxa"/>
              <w:right w:w="57" w:type="dxa"/>
            </w:tcMar>
          </w:tcPr>
          <w:p w:rsidR="002B1F8F" w:rsidRPr="00B86380" w:rsidRDefault="00D158BA" w:rsidP="00AF4257">
            <w:pPr>
              <w:pStyle w:val="Pa12"/>
              <w:numPr>
                <w:ilvl w:val="0"/>
                <w:numId w:val="139"/>
              </w:numPr>
              <w:spacing w:line="240" w:lineRule="auto"/>
              <w:ind w:left="369" w:hanging="284"/>
              <w:rPr>
                <w:rFonts w:ascii="Tahoma" w:hAnsi="Tahoma" w:cs="Tahoma"/>
                <w:color w:val="000000"/>
                <w:sz w:val="16"/>
                <w:szCs w:val="16"/>
              </w:rPr>
            </w:pPr>
            <w:r>
              <w:rPr>
                <w:rFonts w:ascii="Tahoma" w:hAnsi="Tahoma" w:cs="Tahoma"/>
                <w:color w:val="000000"/>
                <w:sz w:val="16"/>
                <w:szCs w:val="16"/>
              </w:rPr>
              <w:t>Rhowch imi gyfarwyddiadau i adlewyrchu’r siâp h</w:t>
            </w:r>
            <w:r w:rsidR="006D15BF">
              <w:rPr>
                <w:rFonts w:ascii="Tahoma" w:hAnsi="Tahoma" w:cs="Tahoma"/>
                <w:color w:val="000000"/>
                <w:sz w:val="16"/>
                <w:szCs w:val="16"/>
              </w:rPr>
              <w:t>w</w:t>
            </w:r>
            <w:r>
              <w:rPr>
                <w:rFonts w:ascii="Tahoma" w:hAnsi="Tahoma" w:cs="Tahoma"/>
                <w:color w:val="000000"/>
                <w:sz w:val="16"/>
                <w:szCs w:val="16"/>
              </w:rPr>
              <w:t>n i’r ll</w:t>
            </w:r>
            <w:r w:rsidR="00C3311C">
              <w:rPr>
                <w:rFonts w:ascii="Tahoma" w:hAnsi="Tahoma" w:cs="Tahoma"/>
                <w:color w:val="000000"/>
                <w:sz w:val="16"/>
                <w:szCs w:val="16"/>
              </w:rPr>
              <w:t>inell ddrych hon. Beth fyddech chi’</w:t>
            </w:r>
            <w:r>
              <w:rPr>
                <w:rFonts w:ascii="Tahoma" w:hAnsi="Tahoma" w:cs="Tahoma"/>
                <w:color w:val="000000"/>
                <w:sz w:val="16"/>
                <w:szCs w:val="16"/>
              </w:rPr>
              <w:t>n awgrymu imi ei wneud yn gyntaf?</w:t>
            </w:r>
          </w:p>
          <w:p w:rsidR="002B1F8F" w:rsidRPr="00B86380" w:rsidRDefault="00D158BA" w:rsidP="00AF4257">
            <w:pPr>
              <w:pStyle w:val="Pa12"/>
              <w:numPr>
                <w:ilvl w:val="0"/>
                <w:numId w:val="139"/>
              </w:numPr>
              <w:spacing w:line="240" w:lineRule="auto"/>
              <w:ind w:left="369" w:hanging="284"/>
              <w:rPr>
                <w:rFonts w:ascii="Tahoma" w:hAnsi="Tahoma" w:cs="Tahoma"/>
                <w:color w:val="000000"/>
                <w:sz w:val="16"/>
                <w:szCs w:val="16"/>
              </w:rPr>
            </w:pPr>
            <w:r>
              <w:rPr>
                <w:rFonts w:ascii="Tahoma" w:hAnsi="Tahoma" w:cs="Tahoma"/>
                <w:color w:val="000000"/>
                <w:sz w:val="16"/>
                <w:szCs w:val="16"/>
              </w:rPr>
              <w:t>Sut mae’r sgwariau ar y grid yn helpu wrth adlewyrchu? Dangoswch imi.</w:t>
            </w:r>
          </w:p>
          <w:p w:rsidR="002B1F8F" w:rsidRPr="00B86380" w:rsidRDefault="00D158BA" w:rsidP="00AF4257">
            <w:pPr>
              <w:pStyle w:val="Pa12"/>
              <w:numPr>
                <w:ilvl w:val="0"/>
                <w:numId w:val="139"/>
              </w:numPr>
              <w:spacing w:line="240" w:lineRule="auto"/>
              <w:ind w:left="369" w:hanging="284"/>
              <w:rPr>
                <w:rFonts w:ascii="Tahoma" w:hAnsi="Tahoma" w:cs="Tahoma"/>
                <w:color w:val="000000"/>
                <w:sz w:val="16"/>
                <w:szCs w:val="16"/>
              </w:rPr>
            </w:pPr>
            <w:r>
              <w:rPr>
                <w:rFonts w:ascii="Tahoma" w:hAnsi="Tahoma" w:cs="Tahoma"/>
                <w:color w:val="000000"/>
                <w:sz w:val="16"/>
                <w:szCs w:val="16"/>
              </w:rPr>
              <w:t>Lluniwch adlewyrchiad sy’n hawdd ei wneud.</w:t>
            </w:r>
          </w:p>
          <w:p w:rsidR="002B1F8F" w:rsidRPr="00B86380" w:rsidRDefault="00D158BA" w:rsidP="00AF4257">
            <w:pPr>
              <w:pStyle w:val="Pa12"/>
              <w:numPr>
                <w:ilvl w:val="0"/>
                <w:numId w:val="139"/>
              </w:numPr>
              <w:spacing w:line="240" w:lineRule="auto"/>
              <w:ind w:left="369" w:hanging="284"/>
              <w:rPr>
                <w:rFonts w:ascii="Tahoma" w:hAnsi="Tahoma" w:cs="Tahoma"/>
                <w:color w:val="000000"/>
                <w:sz w:val="16"/>
                <w:szCs w:val="16"/>
              </w:rPr>
            </w:pPr>
            <w:r>
              <w:rPr>
                <w:rFonts w:ascii="Tahoma" w:hAnsi="Tahoma" w:cs="Tahoma"/>
                <w:color w:val="000000"/>
                <w:sz w:val="16"/>
                <w:szCs w:val="16"/>
              </w:rPr>
              <w:t>Lluniwch adlewyrchiad sy’n anodd ei wneud. Beth sy’n ei wneud yn anodd?</w:t>
            </w:r>
          </w:p>
          <w:p w:rsidR="002B1F8F" w:rsidRPr="00B86380" w:rsidRDefault="00D158BA" w:rsidP="00D158BA">
            <w:pPr>
              <w:pStyle w:val="ListParagraph"/>
              <w:numPr>
                <w:ilvl w:val="0"/>
                <w:numId w:val="139"/>
              </w:numPr>
              <w:spacing w:after="0" w:line="240" w:lineRule="auto"/>
              <w:ind w:left="369" w:hanging="284"/>
              <w:rPr>
                <w:rFonts w:ascii="Tahoma" w:hAnsi="Tahoma" w:cs="Tahoma"/>
                <w:sz w:val="16"/>
                <w:szCs w:val="16"/>
              </w:rPr>
            </w:pPr>
            <w:r>
              <w:rPr>
                <w:rFonts w:ascii="Tahoma" w:hAnsi="Tahoma" w:cs="Tahoma"/>
                <w:color w:val="000000"/>
                <w:sz w:val="16"/>
                <w:szCs w:val="16"/>
              </w:rPr>
              <w:t xml:space="preserve">Sut allwch </w:t>
            </w:r>
            <w:r w:rsidR="00EF1C11">
              <w:rPr>
                <w:rFonts w:ascii="Tahoma" w:hAnsi="Tahoma" w:cs="Tahoma"/>
                <w:color w:val="000000"/>
                <w:sz w:val="16"/>
                <w:szCs w:val="16"/>
              </w:rPr>
              <w:t xml:space="preserve">chi </w:t>
            </w:r>
            <w:r>
              <w:rPr>
                <w:rFonts w:ascii="Tahoma" w:hAnsi="Tahoma" w:cs="Tahoma"/>
                <w:color w:val="000000"/>
                <w:sz w:val="16"/>
                <w:szCs w:val="16"/>
              </w:rPr>
              <w:t>ddweud a ydy siâp wedi’i adlewyrchu neu wedi’i drawsfudo?</w:t>
            </w:r>
          </w:p>
          <w:p w:rsidR="00C10079" w:rsidRPr="00B86380" w:rsidRDefault="00D158BA" w:rsidP="00AF4257">
            <w:pPr>
              <w:pStyle w:val="Pa3"/>
              <w:numPr>
                <w:ilvl w:val="0"/>
                <w:numId w:val="139"/>
              </w:numPr>
              <w:spacing w:line="240" w:lineRule="auto"/>
              <w:ind w:left="369" w:hanging="284"/>
              <w:rPr>
                <w:rFonts w:ascii="Tahoma" w:hAnsi="Tahoma" w:cs="Tahoma"/>
                <w:color w:val="000000"/>
                <w:sz w:val="16"/>
                <w:szCs w:val="16"/>
              </w:rPr>
            </w:pPr>
            <w:r>
              <w:rPr>
                <w:rFonts w:ascii="Tahoma" w:hAnsi="Tahoma" w:cs="Tahoma"/>
                <w:color w:val="000000"/>
                <w:sz w:val="16"/>
                <w:szCs w:val="16"/>
              </w:rPr>
              <w:t>Am ba gliwiau ydych chi’n chwilio wrth benderfynu a ydy siâp wedi’i adlewyrchu neu ei gylchdroi?</w:t>
            </w:r>
          </w:p>
          <w:p w:rsidR="00C10079" w:rsidRPr="00B86380" w:rsidRDefault="00D158BA" w:rsidP="00AF4257">
            <w:pPr>
              <w:pStyle w:val="Pa3"/>
              <w:numPr>
                <w:ilvl w:val="0"/>
                <w:numId w:val="139"/>
              </w:numPr>
              <w:spacing w:line="240" w:lineRule="auto"/>
              <w:ind w:left="369" w:hanging="284"/>
              <w:rPr>
                <w:rFonts w:ascii="Tahoma" w:hAnsi="Tahoma" w:cs="Tahoma"/>
                <w:color w:val="000000"/>
                <w:sz w:val="16"/>
                <w:szCs w:val="16"/>
              </w:rPr>
            </w:pPr>
            <w:r>
              <w:rPr>
                <w:rFonts w:ascii="Tahoma" w:hAnsi="Tahoma" w:cs="Tahoma"/>
                <w:color w:val="000000"/>
                <w:sz w:val="16"/>
                <w:szCs w:val="16"/>
              </w:rPr>
              <w:t xml:space="preserve">Pa drawsffurfiadau allwch chi eu canfod mewn patrymau mewn lloriau, teils, papur wal, papur lapio, etc?                    </w:t>
            </w:r>
          </w:p>
          <w:p w:rsidR="00C10079" w:rsidRPr="00B86380" w:rsidRDefault="00D158BA" w:rsidP="00AF4257">
            <w:pPr>
              <w:pStyle w:val="Pa3"/>
              <w:numPr>
                <w:ilvl w:val="0"/>
                <w:numId w:val="139"/>
              </w:numPr>
              <w:spacing w:line="240" w:lineRule="auto"/>
              <w:ind w:left="369" w:hanging="284"/>
              <w:rPr>
                <w:rFonts w:ascii="Tahoma" w:hAnsi="Tahoma" w:cs="Tahoma"/>
                <w:color w:val="000000"/>
                <w:sz w:val="16"/>
                <w:szCs w:val="16"/>
              </w:rPr>
            </w:pPr>
            <w:r>
              <w:rPr>
                <w:rFonts w:ascii="Tahoma" w:hAnsi="Tahoma" w:cs="Tahoma"/>
                <w:color w:val="000000"/>
                <w:sz w:val="16"/>
                <w:szCs w:val="16"/>
              </w:rPr>
              <w:t xml:space="preserve">Pa wybodaeth sy’n bwysig wrth ddisgrifio adlewyrchiad/cylchdro?        </w:t>
            </w:r>
          </w:p>
          <w:p w:rsidR="002B1F8F" w:rsidRPr="00B86380" w:rsidRDefault="00D158BA" w:rsidP="00AF4257">
            <w:pPr>
              <w:pStyle w:val="ListParagraph"/>
              <w:numPr>
                <w:ilvl w:val="0"/>
                <w:numId w:val="139"/>
              </w:numPr>
              <w:spacing w:after="0" w:line="240" w:lineRule="auto"/>
              <w:ind w:left="369" w:hanging="284"/>
              <w:rPr>
                <w:rFonts w:ascii="Tahoma" w:hAnsi="Tahoma" w:cs="Tahoma"/>
                <w:sz w:val="16"/>
                <w:szCs w:val="16"/>
              </w:rPr>
            </w:pPr>
            <w:r>
              <w:rPr>
                <w:rFonts w:ascii="Tahoma" w:hAnsi="Tahoma" w:cs="Tahoma"/>
                <w:color w:val="000000"/>
                <w:sz w:val="16"/>
                <w:szCs w:val="16"/>
              </w:rPr>
              <w:t xml:space="preserve">Disgrifiwch sut mae cylchdroi petryal o amgylch ei ganol yn edrych yn wahanol i’w gylchdroi o amgylch un o’i fertigau.    </w:t>
            </w:r>
          </w:p>
          <w:p w:rsidR="00647535" w:rsidRPr="00B86380" w:rsidRDefault="00D158BA" w:rsidP="006D15BF">
            <w:pPr>
              <w:pStyle w:val="ListParagraph"/>
              <w:numPr>
                <w:ilvl w:val="0"/>
                <w:numId w:val="139"/>
              </w:numPr>
              <w:spacing w:after="0" w:line="240" w:lineRule="auto"/>
              <w:ind w:left="369" w:hanging="284"/>
              <w:rPr>
                <w:rFonts w:ascii="Tahoma" w:hAnsi="Tahoma" w:cs="Tahoma"/>
                <w:sz w:val="16"/>
                <w:szCs w:val="16"/>
              </w:rPr>
            </w:pPr>
            <w:r>
              <w:rPr>
                <w:rFonts w:ascii="Tahoma" w:hAnsi="Tahoma" w:cs="Tahoma"/>
                <w:sz w:val="16"/>
                <w:szCs w:val="16"/>
              </w:rPr>
              <w:t xml:space="preserve">Ble ydych chi’n meddwl </w:t>
            </w:r>
            <w:r w:rsidR="006D15BF">
              <w:rPr>
                <w:rFonts w:ascii="Tahoma" w:hAnsi="Tahoma" w:cs="Tahoma"/>
                <w:sz w:val="16"/>
                <w:szCs w:val="16"/>
              </w:rPr>
              <w:t>y b</w:t>
            </w:r>
            <w:r>
              <w:rPr>
                <w:rFonts w:ascii="Tahoma" w:hAnsi="Tahoma" w:cs="Tahoma"/>
                <w:sz w:val="16"/>
                <w:szCs w:val="16"/>
              </w:rPr>
              <w:t xml:space="preserve">ydd yr helaethiad? </w:t>
            </w:r>
          </w:p>
          <w:p w:rsidR="00647535" w:rsidRPr="00B86380" w:rsidRDefault="00D158BA" w:rsidP="00AF4257">
            <w:pPr>
              <w:pStyle w:val="ListParagraph"/>
              <w:numPr>
                <w:ilvl w:val="0"/>
                <w:numId w:val="139"/>
              </w:numPr>
              <w:spacing w:after="0" w:line="240" w:lineRule="auto"/>
              <w:ind w:left="369" w:hanging="284"/>
              <w:rPr>
                <w:rFonts w:ascii="Tahoma" w:hAnsi="Tahoma" w:cs="Tahoma"/>
                <w:sz w:val="16"/>
                <w:szCs w:val="16"/>
              </w:rPr>
            </w:pPr>
            <w:r>
              <w:rPr>
                <w:rFonts w:ascii="Tahoma" w:hAnsi="Tahoma" w:cs="Tahoma"/>
                <w:sz w:val="16"/>
                <w:szCs w:val="16"/>
              </w:rPr>
              <w:t>Beth sydd o’i le ar yr helaethiad hwn?</w:t>
            </w:r>
          </w:p>
          <w:p w:rsidR="00647535" w:rsidRPr="00B86380" w:rsidRDefault="00D158BA" w:rsidP="00D158BA">
            <w:pPr>
              <w:pStyle w:val="ListParagraph"/>
              <w:numPr>
                <w:ilvl w:val="0"/>
                <w:numId w:val="139"/>
              </w:numPr>
              <w:spacing w:after="0" w:line="240" w:lineRule="auto"/>
              <w:ind w:left="369" w:hanging="284"/>
              <w:rPr>
                <w:rFonts w:ascii="Tahoma" w:hAnsi="Tahoma" w:cs="Tahoma"/>
                <w:sz w:val="16"/>
                <w:szCs w:val="16"/>
              </w:rPr>
            </w:pPr>
            <w:r>
              <w:rPr>
                <w:rFonts w:ascii="Tahoma" w:hAnsi="Tahoma" w:cs="Tahoma"/>
                <w:sz w:val="16"/>
                <w:szCs w:val="16"/>
              </w:rPr>
              <w:t xml:space="preserve">Beth yw ystyr y </w:t>
            </w:r>
            <w:r>
              <w:rPr>
                <w:rFonts w:ascii="Tahoma" w:hAnsi="Tahoma" w:cs="Tahoma"/>
                <w:i/>
                <w:sz w:val="16"/>
                <w:szCs w:val="16"/>
              </w:rPr>
              <w:t xml:space="preserve">canol </w:t>
            </w:r>
            <w:r>
              <w:rPr>
                <w:rFonts w:ascii="Tahoma" w:hAnsi="Tahoma" w:cs="Tahoma"/>
                <w:sz w:val="16"/>
                <w:szCs w:val="16"/>
              </w:rPr>
              <w:t>helaethiad</w:t>
            </w:r>
            <w:r w:rsidR="00C02BFC" w:rsidRPr="00B86380">
              <w:rPr>
                <w:rFonts w:ascii="Tahoma" w:hAnsi="Tahoma" w:cs="Tahoma"/>
                <w:sz w:val="16"/>
                <w:szCs w:val="16"/>
              </w:rPr>
              <w:t>?</w:t>
            </w:r>
          </w:p>
          <w:p w:rsidR="00C02BFC" w:rsidRPr="00B86380" w:rsidRDefault="00D158BA" w:rsidP="00D158BA">
            <w:pPr>
              <w:pStyle w:val="ListParagraph"/>
              <w:numPr>
                <w:ilvl w:val="0"/>
                <w:numId w:val="139"/>
              </w:numPr>
              <w:spacing w:after="0" w:line="240" w:lineRule="auto"/>
              <w:ind w:left="369" w:hanging="284"/>
              <w:rPr>
                <w:rFonts w:ascii="Tahoma" w:hAnsi="Tahoma" w:cs="Tahoma"/>
                <w:sz w:val="16"/>
                <w:szCs w:val="16"/>
              </w:rPr>
            </w:pPr>
            <w:r>
              <w:rPr>
                <w:rFonts w:ascii="Tahoma" w:hAnsi="Tahoma" w:cs="Tahoma"/>
                <w:sz w:val="16"/>
                <w:szCs w:val="16"/>
              </w:rPr>
              <w:t>Beth yw ffactor graddfa yr helaethiad hwn</w:t>
            </w:r>
            <w:r w:rsidR="00C02BFC" w:rsidRPr="00B86380">
              <w:rPr>
                <w:rFonts w:ascii="Tahoma" w:hAnsi="Tahoma" w:cs="Tahoma"/>
                <w:sz w:val="16"/>
                <w:szCs w:val="16"/>
              </w:rPr>
              <w:t>?</w:t>
            </w:r>
          </w:p>
          <w:p w:rsidR="00647535" w:rsidRPr="00B86380" w:rsidRDefault="00D158BA" w:rsidP="00AF4257">
            <w:pPr>
              <w:pStyle w:val="ListParagraph"/>
              <w:numPr>
                <w:ilvl w:val="0"/>
                <w:numId w:val="139"/>
              </w:numPr>
              <w:spacing w:after="0" w:line="240" w:lineRule="auto"/>
              <w:ind w:left="369" w:hanging="284"/>
              <w:rPr>
                <w:rFonts w:ascii="Tahoma" w:hAnsi="Tahoma" w:cs="Tahoma"/>
                <w:sz w:val="16"/>
                <w:szCs w:val="16"/>
              </w:rPr>
            </w:pPr>
            <w:r>
              <w:rPr>
                <w:rFonts w:ascii="Tahoma" w:hAnsi="Tahoma" w:cs="Tahoma"/>
                <w:sz w:val="16"/>
                <w:szCs w:val="16"/>
              </w:rPr>
              <w:t xml:space="preserve">Wrth helaethu ar grid cyfesurynnau: Pa gysylltiadau sydd rhwng cyfesurynnau fertigau cyfatebol?                     </w:t>
            </w:r>
          </w:p>
          <w:p w:rsidR="007F50A0" w:rsidRPr="00B86380" w:rsidRDefault="00D158BA" w:rsidP="00AF4257">
            <w:pPr>
              <w:pStyle w:val="Pa3"/>
              <w:numPr>
                <w:ilvl w:val="0"/>
                <w:numId w:val="139"/>
              </w:numPr>
              <w:spacing w:line="240" w:lineRule="auto"/>
              <w:ind w:left="369" w:hanging="284"/>
              <w:rPr>
                <w:rFonts w:ascii="Tahoma" w:hAnsi="Tahoma" w:cs="Tahoma"/>
                <w:sz w:val="16"/>
                <w:szCs w:val="16"/>
              </w:rPr>
            </w:pPr>
            <w:r>
              <w:rPr>
                <w:rFonts w:ascii="Tahoma" w:hAnsi="Tahoma" w:cs="Tahoma"/>
                <w:sz w:val="16"/>
                <w:szCs w:val="16"/>
              </w:rPr>
              <w:t>Pa effaith mae helaethiad yn ei chael ar onglau?</w:t>
            </w:r>
          </w:p>
          <w:p w:rsidR="0048051A" w:rsidRPr="00B86380" w:rsidRDefault="0048051A" w:rsidP="0048051A">
            <w:pPr>
              <w:rPr>
                <w:rFonts w:ascii="Tahoma" w:hAnsi="Tahoma" w:cs="Tahoma"/>
                <w:sz w:val="16"/>
                <w:szCs w:val="16"/>
              </w:rPr>
            </w:pPr>
            <w:r w:rsidRPr="00B86380">
              <w:rPr>
                <w:rFonts w:ascii="Tahoma" w:hAnsi="Tahoma" w:cs="Tahoma"/>
                <w:sz w:val="16"/>
                <w:szCs w:val="16"/>
              </w:rPr>
              <w:br/>
            </w:r>
            <w:r w:rsidR="00D158BA">
              <w:rPr>
                <w:rFonts w:ascii="Tahoma" w:hAnsi="Tahoma" w:cs="Tahoma"/>
                <w:sz w:val="16"/>
                <w:szCs w:val="16"/>
              </w:rPr>
              <w:t>Cywir/Byth/Weithiau:</w:t>
            </w:r>
          </w:p>
          <w:p w:rsidR="0048051A" w:rsidRPr="00B86380" w:rsidRDefault="00D158BA" w:rsidP="00AF4257">
            <w:pPr>
              <w:numPr>
                <w:ilvl w:val="0"/>
                <w:numId w:val="212"/>
              </w:numPr>
              <w:tabs>
                <w:tab w:val="clear" w:pos="720"/>
                <w:tab w:val="num" w:pos="369"/>
              </w:tabs>
              <w:ind w:left="369" w:hanging="284"/>
              <w:rPr>
                <w:rFonts w:ascii="Tahoma" w:hAnsi="Tahoma" w:cs="Tahoma"/>
                <w:sz w:val="16"/>
                <w:szCs w:val="16"/>
              </w:rPr>
            </w:pPr>
            <w:r>
              <w:rPr>
                <w:rFonts w:ascii="Tahoma" w:hAnsi="Tahoma" w:cs="Tahoma"/>
                <w:sz w:val="16"/>
                <w:szCs w:val="16"/>
              </w:rPr>
              <w:t>Mae helaethiad yn cynhyrchu siâp mwy o faint</w:t>
            </w:r>
          </w:p>
          <w:p w:rsidR="0048051A" w:rsidRPr="00B86380" w:rsidRDefault="00D158BA" w:rsidP="00AF4257">
            <w:pPr>
              <w:numPr>
                <w:ilvl w:val="0"/>
                <w:numId w:val="212"/>
              </w:numPr>
              <w:tabs>
                <w:tab w:val="clear" w:pos="720"/>
                <w:tab w:val="num" w:pos="369"/>
              </w:tabs>
              <w:ind w:left="369" w:hanging="284"/>
              <w:rPr>
                <w:rFonts w:ascii="Tahoma" w:hAnsi="Tahoma" w:cs="Tahoma"/>
                <w:sz w:val="16"/>
                <w:szCs w:val="16"/>
              </w:rPr>
            </w:pPr>
            <w:r>
              <w:rPr>
                <w:rFonts w:ascii="Tahoma" w:hAnsi="Tahoma" w:cs="Tahoma"/>
                <w:sz w:val="16"/>
                <w:szCs w:val="16"/>
              </w:rPr>
              <w:t>Mae helaethiad yn cynhyrchu delwedd ar ochr</w:t>
            </w:r>
            <w:r w:rsidR="0048051A" w:rsidRPr="00B86380">
              <w:rPr>
                <w:rFonts w:ascii="Tahoma" w:hAnsi="Tahoma" w:cs="Tahoma"/>
                <w:sz w:val="16"/>
                <w:szCs w:val="16"/>
              </w:rPr>
              <w:t xml:space="preserve"> </w:t>
            </w:r>
            <w:r>
              <w:rPr>
                <w:rFonts w:ascii="Tahoma" w:hAnsi="Tahoma" w:cs="Tahoma"/>
                <w:sz w:val="16"/>
                <w:szCs w:val="16"/>
              </w:rPr>
              <w:t xml:space="preserve">gyferbyn y canol fel y gwrthrych           </w:t>
            </w:r>
          </w:p>
          <w:p w:rsidR="0048051A" w:rsidRPr="00B86380" w:rsidRDefault="00D158BA" w:rsidP="00AF4257">
            <w:pPr>
              <w:numPr>
                <w:ilvl w:val="0"/>
                <w:numId w:val="212"/>
              </w:numPr>
              <w:tabs>
                <w:tab w:val="clear" w:pos="720"/>
                <w:tab w:val="num" w:pos="369"/>
              </w:tabs>
              <w:ind w:left="369" w:hanging="284"/>
              <w:rPr>
                <w:rFonts w:ascii="Tahoma" w:hAnsi="Tahoma" w:cs="Tahoma"/>
                <w:sz w:val="16"/>
                <w:szCs w:val="16"/>
              </w:rPr>
            </w:pPr>
            <w:r>
              <w:rPr>
                <w:rFonts w:ascii="Tahoma" w:hAnsi="Tahoma" w:cs="Tahoma"/>
                <w:sz w:val="16"/>
                <w:szCs w:val="16"/>
              </w:rPr>
              <w:t xml:space="preserve">Mae delwedd yn gyfath â’r gwrthrych             </w:t>
            </w:r>
          </w:p>
          <w:p w:rsidR="0048051A" w:rsidRPr="00B86380" w:rsidRDefault="00D158BA" w:rsidP="006D15BF">
            <w:pPr>
              <w:numPr>
                <w:ilvl w:val="0"/>
                <w:numId w:val="212"/>
              </w:numPr>
              <w:tabs>
                <w:tab w:val="clear" w:pos="720"/>
                <w:tab w:val="num" w:pos="369"/>
              </w:tabs>
              <w:ind w:left="369" w:hanging="284"/>
              <w:rPr>
                <w:rFonts w:ascii="Tahoma" w:hAnsi="Tahoma" w:cs="Tahoma"/>
                <w:sz w:val="16"/>
                <w:szCs w:val="16"/>
              </w:rPr>
            </w:pPr>
            <w:r>
              <w:rPr>
                <w:rFonts w:ascii="Tahoma" w:hAnsi="Tahoma" w:cs="Tahoma"/>
                <w:sz w:val="16"/>
                <w:szCs w:val="16"/>
              </w:rPr>
              <w:t xml:space="preserve">Mae delwedd yn </w:t>
            </w:r>
            <w:r w:rsidR="006D15BF">
              <w:rPr>
                <w:rFonts w:ascii="Tahoma" w:hAnsi="Tahoma" w:cs="Tahoma"/>
                <w:sz w:val="16"/>
                <w:szCs w:val="16"/>
              </w:rPr>
              <w:t>gyflun â</w:t>
            </w:r>
            <w:r>
              <w:rPr>
                <w:rFonts w:ascii="Tahoma" w:hAnsi="Tahoma" w:cs="Tahoma"/>
                <w:sz w:val="16"/>
                <w:szCs w:val="16"/>
              </w:rPr>
              <w:t>’r gwrthrych</w:t>
            </w:r>
          </w:p>
          <w:p w:rsidR="0048051A" w:rsidRPr="00B86380" w:rsidRDefault="00D158BA" w:rsidP="00D158BA">
            <w:pPr>
              <w:numPr>
                <w:ilvl w:val="0"/>
                <w:numId w:val="212"/>
              </w:numPr>
              <w:tabs>
                <w:tab w:val="clear" w:pos="720"/>
                <w:tab w:val="num" w:pos="369"/>
              </w:tabs>
              <w:ind w:left="369" w:hanging="284"/>
              <w:rPr>
                <w:rFonts w:ascii="Tahoma" w:hAnsi="Tahoma" w:cs="Tahoma"/>
                <w:sz w:val="16"/>
                <w:szCs w:val="16"/>
              </w:rPr>
            </w:pPr>
            <w:r>
              <w:rPr>
                <w:rFonts w:ascii="Tahoma" w:hAnsi="Tahoma" w:cs="Tahoma"/>
                <w:sz w:val="16"/>
                <w:szCs w:val="16"/>
              </w:rPr>
              <w:t xml:space="preserve">Mae papur </w:t>
            </w:r>
            <w:r w:rsidR="0048051A" w:rsidRPr="00B86380">
              <w:rPr>
                <w:rFonts w:ascii="Tahoma" w:hAnsi="Tahoma" w:cs="Tahoma"/>
                <w:sz w:val="16"/>
                <w:szCs w:val="16"/>
              </w:rPr>
              <w:t xml:space="preserve">A5 </w:t>
            </w:r>
            <w:r>
              <w:rPr>
                <w:rFonts w:ascii="Tahoma" w:hAnsi="Tahoma" w:cs="Tahoma"/>
                <w:sz w:val="16"/>
                <w:szCs w:val="16"/>
              </w:rPr>
              <w:t xml:space="preserve">yn helaethiad o bapur </w:t>
            </w:r>
            <w:r w:rsidR="0048051A" w:rsidRPr="00B86380">
              <w:rPr>
                <w:rFonts w:ascii="Tahoma" w:hAnsi="Tahoma" w:cs="Tahoma"/>
                <w:sz w:val="16"/>
                <w:szCs w:val="16"/>
              </w:rPr>
              <w:t>A3</w:t>
            </w:r>
          </w:p>
          <w:p w:rsidR="0048051A" w:rsidRPr="00B86380" w:rsidRDefault="0048051A" w:rsidP="0048051A">
            <w:pPr>
              <w:rPr>
                <w:lang w:val="en-GB"/>
              </w:rPr>
            </w:pPr>
          </w:p>
          <w:p w:rsidR="00C02BFC" w:rsidRPr="00B86380" w:rsidRDefault="00D158BA" w:rsidP="00AF4257">
            <w:pPr>
              <w:pStyle w:val="Pa3"/>
              <w:numPr>
                <w:ilvl w:val="0"/>
                <w:numId w:val="139"/>
              </w:numPr>
              <w:spacing w:line="240" w:lineRule="auto"/>
              <w:ind w:left="369" w:hanging="284"/>
              <w:rPr>
                <w:rFonts w:ascii="Tahoma" w:hAnsi="Tahoma" w:cs="Tahoma"/>
                <w:color w:val="000000"/>
                <w:sz w:val="16"/>
                <w:szCs w:val="16"/>
              </w:rPr>
            </w:pPr>
            <w:r>
              <w:rPr>
                <w:rFonts w:ascii="Tahoma" w:hAnsi="Tahoma" w:cs="Tahoma"/>
                <w:color w:val="000000"/>
                <w:sz w:val="16"/>
                <w:szCs w:val="16"/>
              </w:rPr>
              <w:t xml:space="preserve">Beth sy’n newid a beth sy’n aros yr un fath pan fyddwch yn trawsfudo, cylchdroi, adlewyrchu siâp?           </w:t>
            </w:r>
          </w:p>
          <w:p w:rsidR="0094353C" w:rsidRPr="00B86380" w:rsidRDefault="00D158BA" w:rsidP="00445500">
            <w:pPr>
              <w:pStyle w:val="ListParagraph"/>
              <w:numPr>
                <w:ilvl w:val="0"/>
                <w:numId w:val="139"/>
              </w:numPr>
              <w:spacing w:after="0" w:line="240" w:lineRule="auto"/>
              <w:ind w:left="369" w:hanging="284"/>
              <w:rPr>
                <w:rFonts w:ascii="Tahoma" w:hAnsi="Tahoma" w:cs="Tahoma"/>
                <w:color w:val="000000" w:themeColor="text1"/>
                <w:sz w:val="16"/>
                <w:szCs w:val="16"/>
              </w:rPr>
            </w:pPr>
            <w:r>
              <w:rPr>
                <w:rFonts w:ascii="Tahoma" w:hAnsi="Tahoma" w:cs="Tahoma"/>
                <w:color w:val="000000"/>
                <w:sz w:val="16"/>
                <w:szCs w:val="16"/>
              </w:rPr>
              <w:t>Pryd mae’r ddelwedd yn gyfath â’r siâp gwreiddiol? Sut ydych chi’n gwybod</w:t>
            </w:r>
            <w:r w:rsidR="00C02BFC" w:rsidRPr="00B86380">
              <w:rPr>
                <w:rFonts w:ascii="Tahoma" w:hAnsi="Tahoma" w:cs="Tahoma"/>
                <w:color w:val="000000"/>
                <w:sz w:val="16"/>
                <w:szCs w:val="16"/>
              </w:rPr>
              <w:t>?</w:t>
            </w:r>
            <w:r w:rsidR="005D6500" w:rsidRPr="00B86380">
              <w:rPr>
                <w:rFonts w:ascii="Tahoma" w:hAnsi="Tahoma" w:cs="Tahoma"/>
                <w:sz w:val="16"/>
                <w:szCs w:val="16"/>
              </w:rPr>
              <w:br/>
            </w:r>
          </w:p>
          <w:p w:rsidR="0094353C" w:rsidRPr="00E34017" w:rsidRDefault="00D158BA" w:rsidP="00E34017">
            <w:pPr>
              <w:pStyle w:val="ListParagraph"/>
              <w:numPr>
                <w:ilvl w:val="0"/>
                <w:numId w:val="139"/>
              </w:numPr>
              <w:spacing w:after="0" w:line="240" w:lineRule="auto"/>
              <w:ind w:left="369" w:hanging="284"/>
              <w:rPr>
                <w:rFonts w:ascii="Tahoma" w:hAnsi="Tahoma" w:cs="Tahoma"/>
                <w:color w:val="000000" w:themeColor="text1"/>
                <w:sz w:val="16"/>
                <w:szCs w:val="16"/>
              </w:rPr>
            </w:pPr>
            <w:r>
              <w:rPr>
                <w:rFonts w:ascii="Tahoma" w:hAnsi="Tahoma" w:cs="Tahoma"/>
                <w:sz w:val="16"/>
                <w:szCs w:val="16"/>
              </w:rPr>
              <w:t>Beth yw’r</w:t>
            </w:r>
            <w:r w:rsidR="003D31FA">
              <w:rPr>
                <w:rFonts w:ascii="Tahoma" w:hAnsi="Tahoma" w:cs="Tahoma"/>
                <w:sz w:val="16"/>
                <w:szCs w:val="16"/>
              </w:rPr>
              <w:t xml:space="preserve"> darnau </w:t>
            </w:r>
            <w:r w:rsidR="00E34017">
              <w:rPr>
                <w:rFonts w:ascii="Tahoma" w:hAnsi="Tahoma" w:cs="Tahoma"/>
                <w:sz w:val="16"/>
                <w:szCs w:val="16"/>
              </w:rPr>
              <w:t>allweddol o wybodaeth sydd eu hangen i gwblhau’r canlynol:</w:t>
            </w:r>
            <w:r w:rsidR="008F4161" w:rsidRPr="00E34017">
              <w:rPr>
                <w:rFonts w:ascii="Tahoma" w:hAnsi="Tahoma" w:cs="Tahoma"/>
                <w:sz w:val="16"/>
                <w:szCs w:val="16"/>
              </w:rPr>
              <w:br/>
              <w:t>-</w:t>
            </w:r>
            <w:r w:rsidR="00E34017">
              <w:rPr>
                <w:rFonts w:ascii="Tahoma" w:hAnsi="Tahoma" w:cs="Tahoma"/>
                <w:sz w:val="16"/>
                <w:szCs w:val="16"/>
              </w:rPr>
              <w:t xml:space="preserve"> cylchdro</w:t>
            </w:r>
            <w:r w:rsidR="008F4161" w:rsidRPr="00E34017">
              <w:rPr>
                <w:rFonts w:ascii="Tahoma" w:hAnsi="Tahoma" w:cs="Tahoma"/>
                <w:sz w:val="16"/>
                <w:szCs w:val="16"/>
              </w:rPr>
              <w:t>;</w:t>
            </w:r>
            <w:r w:rsidR="008F4161" w:rsidRPr="00E34017">
              <w:rPr>
                <w:rFonts w:ascii="Tahoma" w:hAnsi="Tahoma" w:cs="Tahoma"/>
                <w:sz w:val="16"/>
                <w:szCs w:val="16"/>
              </w:rPr>
              <w:br/>
              <w:t>- a</w:t>
            </w:r>
            <w:r w:rsidR="00E34017">
              <w:rPr>
                <w:rFonts w:ascii="Tahoma" w:hAnsi="Tahoma" w:cs="Tahoma"/>
                <w:sz w:val="16"/>
                <w:szCs w:val="16"/>
              </w:rPr>
              <w:t>dlewyrchiad</w:t>
            </w:r>
            <w:r w:rsidR="008F4161" w:rsidRPr="00E34017">
              <w:rPr>
                <w:rFonts w:ascii="Tahoma" w:hAnsi="Tahoma" w:cs="Tahoma"/>
                <w:sz w:val="16"/>
                <w:szCs w:val="16"/>
              </w:rPr>
              <w:t>;</w:t>
            </w:r>
            <w:r w:rsidR="008F4161" w:rsidRPr="00E34017">
              <w:rPr>
                <w:rFonts w:ascii="Tahoma" w:hAnsi="Tahoma" w:cs="Tahoma"/>
                <w:sz w:val="16"/>
                <w:szCs w:val="16"/>
              </w:rPr>
              <w:br/>
              <w:t xml:space="preserve">- </w:t>
            </w:r>
            <w:r w:rsidR="00E34017">
              <w:rPr>
                <w:rFonts w:ascii="Tahoma" w:hAnsi="Tahoma" w:cs="Tahoma"/>
                <w:sz w:val="16"/>
                <w:szCs w:val="16"/>
              </w:rPr>
              <w:t>trawsfudiad</w:t>
            </w:r>
            <w:r w:rsidR="008F4161" w:rsidRPr="00E34017">
              <w:rPr>
                <w:rFonts w:ascii="Tahoma" w:hAnsi="Tahoma" w:cs="Tahoma"/>
                <w:sz w:val="16"/>
                <w:szCs w:val="16"/>
              </w:rPr>
              <w:t>;</w:t>
            </w:r>
            <w:r w:rsidR="008F4161" w:rsidRPr="00E34017">
              <w:rPr>
                <w:rFonts w:ascii="Tahoma" w:hAnsi="Tahoma" w:cs="Tahoma"/>
                <w:sz w:val="16"/>
                <w:szCs w:val="16"/>
              </w:rPr>
              <w:br/>
              <w:t xml:space="preserve">- </w:t>
            </w:r>
            <w:r w:rsidR="00E34017">
              <w:rPr>
                <w:rFonts w:ascii="Tahoma" w:hAnsi="Tahoma" w:cs="Tahoma"/>
                <w:sz w:val="16"/>
                <w:szCs w:val="16"/>
              </w:rPr>
              <w:t>helaethiad</w:t>
            </w:r>
            <w:r w:rsidR="008F4161" w:rsidRPr="00E34017">
              <w:rPr>
                <w:rFonts w:ascii="Tahoma" w:hAnsi="Tahoma" w:cs="Tahoma"/>
                <w:sz w:val="16"/>
                <w:szCs w:val="16"/>
              </w:rPr>
              <w:t>.</w:t>
            </w:r>
          </w:p>
        </w:tc>
        <w:tc>
          <w:tcPr>
            <w:tcW w:w="4402" w:type="dxa"/>
            <w:shd w:val="clear" w:color="auto" w:fill="auto"/>
            <w:tcMar>
              <w:top w:w="28" w:type="dxa"/>
              <w:left w:w="57" w:type="dxa"/>
              <w:bottom w:w="28" w:type="dxa"/>
              <w:right w:w="57" w:type="dxa"/>
            </w:tcMar>
          </w:tcPr>
          <w:p w:rsidR="001549F3" w:rsidRPr="00B86380" w:rsidRDefault="00044E54" w:rsidP="001549F3">
            <w:pPr>
              <w:autoSpaceDE w:val="0"/>
              <w:autoSpaceDN w:val="0"/>
              <w:adjustRightInd w:val="0"/>
              <w:rPr>
                <w:rFonts w:ascii="Tahoma" w:eastAsiaTheme="minorHAnsi" w:hAnsi="Tahoma" w:cs="Tahoma"/>
                <w:i/>
                <w:iCs/>
                <w:color w:val="000000"/>
                <w:sz w:val="16"/>
                <w:szCs w:val="16"/>
              </w:rPr>
            </w:pPr>
            <w:r>
              <w:rPr>
                <w:rFonts w:ascii="Tahoma" w:eastAsiaTheme="minorHAnsi" w:hAnsi="Tahoma" w:cs="Tahoma"/>
                <w:i/>
                <w:iCs/>
                <w:color w:val="000000"/>
                <w:sz w:val="16"/>
                <w:szCs w:val="16"/>
              </w:rPr>
              <w:t>Tasg Asesu Mathemateg Bowland</w:t>
            </w:r>
            <w:r w:rsidR="001549F3" w:rsidRPr="00B86380">
              <w:rPr>
                <w:rFonts w:ascii="Tahoma" w:eastAsiaTheme="minorHAnsi" w:hAnsi="Tahoma" w:cs="Tahoma"/>
                <w:i/>
                <w:iCs/>
                <w:color w:val="000000"/>
                <w:sz w:val="16"/>
                <w:szCs w:val="16"/>
              </w:rPr>
              <w:t>:</w:t>
            </w:r>
          </w:p>
          <w:p w:rsidR="0094353C" w:rsidRPr="00B86380" w:rsidRDefault="00B44020" w:rsidP="00AF4257">
            <w:pPr>
              <w:pStyle w:val="ListParagraph"/>
              <w:numPr>
                <w:ilvl w:val="0"/>
                <w:numId w:val="144"/>
              </w:numPr>
              <w:rPr>
                <w:rFonts w:ascii="Tahoma" w:hAnsi="Tahoma" w:cs="Tahoma"/>
                <w:color w:val="000000" w:themeColor="text1"/>
                <w:sz w:val="16"/>
                <w:szCs w:val="16"/>
              </w:rPr>
            </w:pPr>
            <w:hyperlink r:id="rId494" w:history="1">
              <w:r w:rsidR="00481B5D" w:rsidRPr="00B86380">
                <w:rPr>
                  <w:rStyle w:val="Hyperlink"/>
                  <w:rFonts w:ascii="Tahoma" w:hAnsi="Tahoma" w:cs="Tahoma"/>
                  <w:sz w:val="16"/>
                  <w:szCs w:val="16"/>
                </w:rPr>
                <w:t>Bowland: Three of a Kind</w:t>
              </w:r>
            </w:hyperlink>
          </w:p>
          <w:p w:rsidR="00481B5D" w:rsidRPr="00B86380" w:rsidRDefault="00481B5D" w:rsidP="000563B6">
            <w:pPr>
              <w:rPr>
                <w:rFonts w:ascii="Tahoma" w:hAnsi="Tahoma" w:cs="Tahoma"/>
                <w:color w:val="000000" w:themeColor="text1"/>
                <w:sz w:val="16"/>
                <w:szCs w:val="16"/>
              </w:rPr>
            </w:pPr>
          </w:p>
        </w:tc>
        <w:tc>
          <w:tcPr>
            <w:tcW w:w="6087" w:type="dxa"/>
            <w:shd w:val="clear" w:color="auto" w:fill="auto"/>
            <w:tcMar>
              <w:top w:w="28" w:type="dxa"/>
              <w:left w:w="57" w:type="dxa"/>
              <w:bottom w:w="28" w:type="dxa"/>
              <w:right w:w="57" w:type="dxa"/>
            </w:tcMar>
          </w:tcPr>
          <w:p w:rsidR="00D70F0B" w:rsidRPr="00B86380" w:rsidRDefault="00D70F0B" w:rsidP="00D70F0B">
            <w:pPr>
              <w:rPr>
                <w:rFonts w:ascii="Tahoma" w:hAnsi="Tahoma" w:cs="Tahoma"/>
                <w:i/>
                <w:sz w:val="16"/>
                <w:szCs w:val="16"/>
              </w:rPr>
            </w:pPr>
            <w:r w:rsidRPr="00B86380">
              <w:rPr>
                <w:rFonts w:ascii="Tahoma" w:hAnsi="Tahoma" w:cs="Tahoma"/>
                <w:i/>
                <w:sz w:val="16"/>
                <w:szCs w:val="16"/>
              </w:rPr>
              <w:t>Stick on the Maths</w:t>
            </w:r>
          </w:p>
          <w:p w:rsidR="00D70F0B" w:rsidRPr="00B86380" w:rsidRDefault="00C471C4" w:rsidP="00AF4257">
            <w:pPr>
              <w:pStyle w:val="ListParagraph"/>
              <w:numPr>
                <w:ilvl w:val="0"/>
                <w:numId w:val="224"/>
              </w:numPr>
              <w:suppressAutoHyphens w:val="0"/>
              <w:rPr>
                <w:rFonts w:ascii="Tahoma" w:hAnsi="Tahoma" w:cs="Tahoma"/>
                <w:sz w:val="16"/>
                <w:szCs w:val="16"/>
              </w:rPr>
            </w:pPr>
            <w:r>
              <w:rPr>
                <w:rFonts w:ascii="Tahoma" w:hAnsi="Tahoma" w:cs="Tahoma"/>
                <w:sz w:val="16"/>
                <w:szCs w:val="16"/>
              </w:rPr>
              <w:t>Gweithgareddau cerdyn y gellir eu defnyddio’n electronig gyda bwrdd gwyn neu’n ginesthetig gan ddefnyddio fersiwn bapur</w:t>
            </w:r>
          </w:p>
          <w:p w:rsidR="00D70F0B" w:rsidRPr="00B86380" w:rsidRDefault="00C471C4" w:rsidP="00AF4257">
            <w:pPr>
              <w:pStyle w:val="ListParagraph"/>
              <w:numPr>
                <w:ilvl w:val="0"/>
                <w:numId w:val="224"/>
              </w:numPr>
              <w:suppressAutoHyphens w:val="0"/>
              <w:rPr>
                <w:rFonts w:ascii="Tahoma" w:hAnsi="Tahoma" w:cs="Tahoma"/>
                <w:sz w:val="16"/>
                <w:szCs w:val="16"/>
              </w:rPr>
            </w:pPr>
            <w:r>
              <w:rPr>
                <w:rFonts w:ascii="Tahoma" w:hAnsi="Tahoma" w:cs="Tahoma"/>
                <w:sz w:val="16"/>
                <w:szCs w:val="16"/>
              </w:rPr>
              <w:t>Gellir cuddio cardiau ateb</w:t>
            </w:r>
            <w:r w:rsidR="00D70F0B" w:rsidRPr="00B86380">
              <w:rPr>
                <w:rFonts w:ascii="Tahoma" w:hAnsi="Tahoma" w:cs="Tahoma"/>
                <w:sz w:val="16"/>
                <w:szCs w:val="16"/>
              </w:rPr>
              <w:t xml:space="preserve"> </w:t>
            </w:r>
          </w:p>
          <w:p w:rsidR="00D70F0B" w:rsidRPr="00B86380" w:rsidRDefault="00C471C4" w:rsidP="00AF4257">
            <w:pPr>
              <w:pStyle w:val="ListParagraph"/>
              <w:numPr>
                <w:ilvl w:val="0"/>
                <w:numId w:val="224"/>
              </w:numPr>
              <w:suppressAutoHyphens w:val="0"/>
              <w:rPr>
                <w:rFonts w:ascii="Tahoma" w:hAnsi="Tahoma" w:cs="Tahoma"/>
                <w:sz w:val="16"/>
                <w:szCs w:val="16"/>
              </w:rPr>
            </w:pPr>
            <w:r>
              <w:rPr>
                <w:rFonts w:ascii="Tahoma" w:hAnsi="Tahoma" w:cs="Tahoma"/>
                <w:sz w:val="16"/>
                <w:szCs w:val="16"/>
              </w:rPr>
              <w:t xml:space="preserve">Gall dysgwyr ysgrifennu eu hatebion eu hunain ar </w:t>
            </w:r>
            <w:r w:rsidR="005E42DC">
              <w:rPr>
                <w:rFonts w:ascii="Tahoma" w:hAnsi="Tahoma" w:cs="Tahoma"/>
                <w:sz w:val="16"/>
                <w:szCs w:val="16"/>
              </w:rPr>
              <w:t>nodiadau gludiog</w:t>
            </w:r>
            <w:r>
              <w:rPr>
                <w:rFonts w:ascii="Tahoma" w:hAnsi="Tahoma" w:cs="Tahoma"/>
                <w:sz w:val="16"/>
                <w:szCs w:val="16"/>
              </w:rPr>
              <w:t xml:space="preserve"> a’u gosod ar y grid</w:t>
            </w:r>
          </w:p>
          <w:p w:rsidR="00E0524E" w:rsidRPr="00B86380" w:rsidRDefault="00C471C4" w:rsidP="00AF4257">
            <w:pPr>
              <w:pStyle w:val="ListParagraph"/>
              <w:numPr>
                <w:ilvl w:val="0"/>
                <w:numId w:val="224"/>
              </w:numPr>
              <w:shd w:val="clear" w:color="auto" w:fill="FFFFFF"/>
              <w:suppressAutoHyphens w:val="0"/>
              <w:rPr>
                <w:rFonts w:ascii="Tahoma" w:hAnsi="Tahoma" w:cs="Tahoma"/>
                <w:color w:val="0070C0"/>
                <w:sz w:val="20"/>
                <w:szCs w:val="20"/>
                <w:u w:val="single"/>
              </w:rPr>
            </w:pPr>
            <w:r>
              <w:rPr>
                <w:rFonts w:ascii="Tahoma" w:hAnsi="Tahoma" w:cs="Tahoma"/>
                <w:sz w:val="16"/>
                <w:szCs w:val="16"/>
              </w:rPr>
              <w:t>Mae’r atebion a roir yn cynnwys camsyniadau cyffredin</w:t>
            </w:r>
          </w:p>
          <w:p w:rsidR="00F20AFF" w:rsidRPr="00B86380" w:rsidRDefault="00B44020" w:rsidP="00AF4257">
            <w:pPr>
              <w:pStyle w:val="ListParagraph"/>
              <w:numPr>
                <w:ilvl w:val="0"/>
                <w:numId w:val="224"/>
              </w:numPr>
              <w:shd w:val="clear" w:color="auto" w:fill="FFFFFF"/>
              <w:suppressAutoHyphens w:val="0"/>
              <w:spacing w:after="0"/>
              <w:rPr>
                <w:rFonts w:ascii="Tahoma" w:hAnsi="Tahoma" w:cs="Tahoma"/>
                <w:color w:val="7030A0"/>
                <w:sz w:val="16"/>
                <w:szCs w:val="16"/>
                <w:u w:val="single"/>
              </w:rPr>
            </w:pPr>
            <w:hyperlink r:id="rId495" w:history="1">
              <w:r w:rsidR="00F20AFF" w:rsidRPr="00B86380">
                <w:rPr>
                  <w:rStyle w:val="Hyperlink"/>
                  <w:rFonts w:ascii="Tahoma" w:hAnsi="Tahoma" w:cs="Tahoma"/>
                  <w:bCs/>
                  <w:color w:val="7030A0"/>
                  <w:sz w:val="16"/>
                  <w:szCs w:val="16"/>
                </w:rPr>
                <w:t>SSM3: Simple transformations</w:t>
              </w:r>
            </w:hyperlink>
          </w:p>
          <w:p w:rsidR="00AC7716" w:rsidRPr="00B86380" w:rsidRDefault="00B44020" w:rsidP="00AF4257">
            <w:pPr>
              <w:numPr>
                <w:ilvl w:val="0"/>
                <w:numId w:val="224"/>
              </w:numPr>
              <w:shd w:val="clear" w:color="auto" w:fill="FFFFFF"/>
              <w:rPr>
                <w:rFonts w:ascii="Tahoma" w:hAnsi="Tahoma" w:cs="Tahoma"/>
                <w:color w:val="7030A0"/>
                <w:sz w:val="16"/>
                <w:szCs w:val="16"/>
                <w:u w:val="single"/>
              </w:rPr>
            </w:pPr>
            <w:hyperlink r:id="rId496" w:history="1">
              <w:r w:rsidR="00AC7716" w:rsidRPr="00B86380">
                <w:rPr>
                  <w:rStyle w:val="Hyperlink"/>
                  <w:rFonts w:ascii="Tahoma" w:hAnsi="Tahoma" w:cs="Tahoma"/>
                  <w:bCs/>
                  <w:color w:val="7030A0"/>
                  <w:sz w:val="16"/>
                  <w:szCs w:val="16"/>
                </w:rPr>
                <w:t>SSM3: Transforming shapes</w:t>
              </w:r>
            </w:hyperlink>
          </w:p>
          <w:p w:rsidR="00EB7B14" w:rsidRPr="00B86380" w:rsidRDefault="00B44020" w:rsidP="00AF4257">
            <w:pPr>
              <w:numPr>
                <w:ilvl w:val="0"/>
                <w:numId w:val="224"/>
              </w:numPr>
              <w:shd w:val="clear" w:color="auto" w:fill="FFFFFF"/>
              <w:rPr>
                <w:rFonts w:ascii="Tahoma" w:hAnsi="Tahoma" w:cs="Tahoma"/>
                <w:color w:val="7030A0"/>
                <w:sz w:val="16"/>
                <w:szCs w:val="16"/>
                <w:u w:val="single"/>
              </w:rPr>
            </w:pPr>
            <w:hyperlink r:id="rId497" w:history="1">
              <w:r w:rsidR="00EB7B14" w:rsidRPr="00B86380">
                <w:rPr>
                  <w:rStyle w:val="Hyperlink"/>
                  <w:rFonts w:ascii="Tahoma" w:hAnsi="Tahoma" w:cs="Tahoma"/>
                  <w:bCs/>
                  <w:color w:val="7030A0"/>
                  <w:sz w:val="16"/>
                  <w:szCs w:val="16"/>
                </w:rPr>
                <w:t>SSM6: Enlargement (positive integer scale factor)</w:t>
              </w:r>
            </w:hyperlink>
          </w:p>
          <w:p w:rsidR="00EB7B14" w:rsidRPr="00B86380" w:rsidRDefault="00B44020" w:rsidP="00AF4257">
            <w:pPr>
              <w:numPr>
                <w:ilvl w:val="0"/>
                <w:numId w:val="224"/>
              </w:numPr>
              <w:shd w:val="clear" w:color="auto" w:fill="FFFFFF"/>
              <w:rPr>
                <w:rStyle w:val="Hyperlink"/>
                <w:rFonts w:ascii="Tahoma" w:hAnsi="Tahoma" w:cs="Tahoma"/>
                <w:color w:val="7030A0"/>
                <w:sz w:val="16"/>
                <w:szCs w:val="16"/>
              </w:rPr>
            </w:pPr>
            <w:hyperlink r:id="rId498" w:history="1">
              <w:r w:rsidR="00EB7B14" w:rsidRPr="00B86380">
                <w:rPr>
                  <w:rStyle w:val="Hyperlink"/>
                  <w:rFonts w:ascii="Tahoma" w:hAnsi="Tahoma" w:cs="Tahoma"/>
                  <w:bCs/>
                  <w:color w:val="7030A0"/>
                  <w:sz w:val="16"/>
                  <w:szCs w:val="16"/>
                </w:rPr>
                <w:t>SSM7: Transformations</w:t>
              </w:r>
            </w:hyperlink>
          </w:p>
          <w:p w:rsidR="00D14799" w:rsidRPr="00B86380" w:rsidRDefault="00B44020" w:rsidP="00AF4257">
            <w:pPr>
              <w:numPr>
                <w:ilvl w:val="0"/>
                <w:numId w:val="224"/>
              </w:numPr>
              <w:shd w:val="clear" w:color="auto" w:fill="FFFFFF"/>
              <w:spacing w:before="100" w:beforeAutospacing="1" w:after="75"/>
              <w:rPr>
                <w:rFonts w:ascii="Tahoma" w:hAnsi="Tahoma" w:cs="Tahoma"/>
                <w:color w:val="7030A0"/>
                <w:sz w:val="16"/>
                <w:szCs w:val="16"/>
                <w:u w:val="single"/>
              </w:rPr>
            </w:pPr>
            <w:hyperlink r:id="rId499" w:history="1">
              <w:r w:rsidR="00D14799" w:rsidRPr="00B86380">
                <w:rPr>
                  <w:rStyle w:val="Hyperlink"/>
                  <w:rFonts w:ascii="Tahoma" w:hAnsi="Tahoma" w:cs="Tahoma"/>
                  <w:bCs/>
                  <w:color w:val="7030A0"/>
                  <w:sz w:val="16"/>
                  <w:szCs w:val="16"/>
                </w:rPr>
                <w:t>SSM3: Enlargement (fractional scale factor)</w:t>
              </w:r>
            </w:hyperlink>
          </w:p>
          <w:p w:rsidR="00D14799" w:rsidRPr="00B86380" w:rsidRDefault="00D14799" w:rsidP="0059617D">
            <w:pPr>
              <w:shd w:val="clear" w:color="auto" w:fill="FFFFFF"/>
              <w:ind w:left="720"/>
              <w:rPr>
                <w:rFonts w:ascii="Tahoma" w:hAnsi="Tahoma" w:cs="Tahoma"/>
                <w:color w:val="0070C0"/>
                <w:sz w:val="16"/>
                <w:szCs w:val="16"/>
                <w:u w:val="single"/>
              </w:rPr>
            </w:pPr>
          </w:p>
          <w:p w:rsidR="0094353C" w:rsidRPr="00B86380" w:rsidRDefault="0094353C" w:rsidP="00E0524E">
            <w:pPr>
              <w:rPr>
                <w:rFonts w:ascii="Tahoma" w:hAnsi="Tahoma" w:cs="Tahoma"/>
                <w:color w:val="0070C0"/>
                <w:sz w:val="16"/>
                <w:szCs w:val="16"/>
                <w:u w:val="single"/>
              </w:rPr>
            </w:pPr>
          </w:p>
          <w:p w:rsidR="00B23B17" w:rsidRPr="00B86380" w:rsidRDefault="00B23B17" w:rsidP="00E0524E">
            <w:pPr>
              <w:rPr>
                <w:rFonts w:ascii="Tahoma" w:hAnsi="Tahoma" w:cs="Tahoma"/>
                <w:i/>
                <w:sz w:val="16"/>
                <w:szCs w:val="16"/>
              </w:rPr>
            </w:pPr>
            <w:r w:rsidRPr="00B86380">
              <w:rPr>
                <w:rFonts w:ascii="Tahoma" w:hAnsi="Tahoma" w:cs="Tahoma"/>
                <w:i/>
                <w:sz w:val="16"/>
                <w:szCs w:val="16"/>
              </w:rPr>
              <w:t>Autograph:</w:t>
            </w:r>
          </w:p>
          <w:p w:rsidR="00B23B17" w:rsidRPr="00B86380" w:rsidRDefault="00B44020" w:rsidP="00AF4257">
            <w:pPr>
              <w:numPr>
                <w:ilvl w:val="0"/>
                <w:numId w:val="224"/>
              </w:numPr>
              <w:shd w:val="clear" w:color="auto" w:fill="FFFFFF"/>
              <w:rPr>
                <w:rFonts w:ascii="Tahoma" w:hAnsi="Tahoma" w:cs="Tahoma"/>
                <w:color w:val="0070C0"/>
                <w:sz w:val="16"/>
                <w:szCs w:val="16"/>
                <w:u w:val="single"/>
              </w:rPr>
            </w:pPr>
            <w:hyperlink r:id="rId500" w:history="1">
              <w:r w:rsidR="00B23B17" w:rsidRPr="00B86380">
                <w:rPr>
                  <w:rStyle w:val="Hyperlink"/>
                  <w:rFonts w:ascii="Tahoma" w:hAnsi="Tahoma" w:cs="Tahoma"/>
                  <w:bCs/>
                  <w:color w:val="0070C0"/>
                  <w:sz w:val="16"/>
                  <w:szCs w:val="16"/>
                </w:rPr>
                <w:t>An interactive approach to teaching the four transformations</w:t>
              </w:r>
            </w:hyperlink>
          </w:p>
          <w:p w:rsidR="00B8382D" w:rsidRPr="00B86380" w:rsidRDefault="00B44020" w:rsidP="00AF4257">
            <w:pPr>
              <w:numPr>
                <w:ilvl w:val="0"/>
                <w:numId w:val="224"/>
              </w:numPr>
              <w:shd w:val="clear" w:color="auto" w:fill="FFFFFF"/>
              <w:rPr>
                <w:rFonts w:ascii="Tahoma" w:hAnsi="Tahoma" w:cs="Tahoma"/>
                <w:color w:val="0070C0"/>
                <w:sz w:val="16"/>
                <w:szCs w:val="16"/>
                <w:u w:val="single"/>
              </w:rPr>
            </w:pPr>
            <w:hyperlink r:id="rId501" w:history="1">
              <w:r w:rsidR="00B8382D" w:rsidRPr="00B86380">
                <w:rPr>
                  <w:rStyle w:val="Hyperlink"/>
                  <w:rFonts w:ascii="Tahoma" w:hAnsi="Tahoma" w:cs="Tahoma"/>
                  <w:color w:val="0070C0"/>
                  <w:sz w:val="16"/>
                  <w:szCs w:val="16"/>
                </w:rPr>
                <w:t>Transformations</w:t>
              </w:r>
            </w:hyperlink>
          </w:p>
          <w:p w:rsidR="00B8382D" w:rsidRPr="00B86380" w:rsidRDefault="00B8382D" w:rsidP="0059617D">
            <w:pPr>
              <w:shd w:val="clear" w:color="auto" w:fill="FFFFFF"/>
              <w:ind w:left="720"/>
              <w:rPr>
                <w:rFonts w:ascii="Tahoma" w:hAnsi="Tahoma" w:cs="Tahoma"/>
                <w:color w:val="0070C0"/>
                <w:sz w:val="16"/>
                <w:szCs w:val="16"/>
                <w:u w:val="single"/>
              </w:rPr>
            </w:pPr>
          </w:p>
          <w:p w:rsidR="00B23B17" w:rsidRPr="00B86380" w:rsidRDefault="006D15BF" w:rsidP="00E0524E">
            <w:pPr>
              <w:shd w:val="clear" w:color="auto" w:fill="FFFFFF"/>
              <w:rPr>
                <w:rFonts w:ascii="Tahoma" w:hAnsi="Tahoma" w:cs="Tahoma"/>
                <w:color w:val="0070C0"/>
                <w:sz w:val="16"/>
                <w:szCs w:val="16"/>
                <w:u w:val="single"/>
              </w:rPr>
            </w:pPr>
            <w:r>
              <w:rPr>
                <w:rFonts w:ascii="Tahoma" w:hAnsi="Tahoma" w:cs="Tahoma"/>
                <w:i/>
                <w:sz w:val="16"/>
                <w:szCs w:val="16"/>
              </w:rPr>
              <w:t>Taflenni Gwaith:</w:t>
            </w:r>
          </w:p>
          <w:p w:rsidR="00B23B17" w:rsidRPr="00B86380" w:rsidRDefault="00B44020" w:rsidP="00AF4257">
            <w:pPr>
              <w:numPr>
                <w:ilvl w:val="0"/>
                <w:numId w:val="224"/>
              </w:numPr>
              <w:shd w:val="clear" w:color="auto" w:fill="FFFFFF"/>
              <w:rPr>
                <w:rFonts w:ascii="Tahoma" w:hAnsi="Tahoma" w:cs="Tahoma"/>
                <w:color w:val="0070C0"/>
                <w:sz w:val="16"/>
                <w:szCs w:val="16"/>
                <w:u w:val="single"/>
              </w:rPr>
            </w:pPr>
            <w:hyperlink r:id="rId502" w:history="1">
              <w:r w:rsidR="00B23B17" w:rsidRPr="00B86380">
                <w:rPr>
                  <w:rStyle w:val="Hyperlink"/>
                  <w:rFonts w:ascii="Tahoma" w:hAnsi="Tahoma" w:cs="Tahoma"/>
                  <w:bCs/>
                  <w:color w:val="0070C0"/>
                  <w:sz w:val="16"/>
                  <w:szCs w:val="16"/>
                </w:rPr>
                <w:t>Reflection worksheet</w:t>
              </w:r>
            </w:hyperlink>
          </w:p>
          <w:p w:rsidR="00B23B17" w:rsidRPr="00B86380" w:rsidRDefault="00B44020" w:rsidP="00AF4257">
            <w:pPr>
              <w:numPr>
                <w:ilvl w:val="0"/>
                <w:numId w:val="224"/>
              </w:numPr>
              <w:shd w:val="clear" w:color="auto" w:fill="FFFFFF"/>
              <w:rPr>
                <w:rFonts w:ascii="Tahoma" w:hAnsi="Tahoma" w:cs="Tahoma"/>
                <w:color w:val="0070C0"/>
                <w:sz w:val="16"/>
                <w:szCs w:val="16"/>
                <w:u w:val="single"/>
              </w:rPr>
            </w:pPr>
            <w:hyperlink r:id="rId503" w:history="1">
              <w:r w:rsidR="00B23B17" w:rsidRPr="00B86380">
                <w:rPr>
                  <w:rStyle w:val="Hyperlink"/>
                  <w:rFonts w:ascii="Tahoma" w:hAnsi="Tahoma" w:cs="Tahoma"/>
                  <w:bCs/>
                  <w:color w:val="0070C0"/>
                  <w:sz w:val="16"/>
                  <w:szCs w:val="16"/>
                </w:rPr>
                <w:t>Rotation worksheet</w:t>
              </w:r>
            </w:hyperlink>
          </w:p>
          <w:p w:rsidR="00B23B17" w:rsidRPr="00B86380" w:rsidRDefault="00B44020" w:rsidP="00AF4257">
            <w:pPr>
              <w:numPr>
                <w:ilvl w:val="0"/>
                <w:numId w:val="224"/>
              </w:numPr>
              <w:shd w:val="clear" w:color="auto" w:fill="FFFFFF"/>
              <w:rPr>
                <w:rFonts w:ascii="Tahoma" w:hAnsi="Tahoma" w:cs="Tahoma"/>
                <w:color w:val="0070C0"/>
                <w:sz w:val="16"/>
                <w:szCs w:val="16"/>
                <w:u w:val="single"/>
              </w:rPr>
            </w:pPr>
            <w:hyperlink r:id="rId504" w:history="1">
              <w:r w:rsidR="00B23B17" w:rsidRPr="00B86380">
                <w:rPr>
                  <w:rStyle w:val="Hyperlink"/>
                  <w:rFonts w:ascii="Tahoma" w:hAnsi="Tahoma" w:cs="Tahoma"/>
                  <w:bCs/>
                  <w:color w:val="0070C0"/>
                  <w:sz w:val="16"/>
                  <w:szCs w:val="16"/>
                </w:rPr>
                <w:t>Translation worksheet</w:t>
              </w:r>
            </w:hyperlink>
          </w:p>
          <w:p w:rsidR="00B23B17" w:rsidRPr="00B86380" w:rsidRDefault="00B44020" w:rsidP="00AF4257">
            <w:pPr>
              <w:numPr>
                <w:ilvl w:val="0"/>
                <w:numId w:val="224"/>
              </w:numPr>
              <w:shd w:val="clear" w:color="auto" w:fill="FFFFFF"/>
              <w:rPr>
                <w:rFonts w:ascii="Tahoma" w:hAnsi="Tahoma" w:cs="Tahoma"/>
                <w:color w:val="0070C0"/>
                <w:sz w:val="16"/>
                <w:szCs w:val="16"/>
                <w:u w:val="single"/>
              </w:rPr>
            </w:pPr>
            <w:hyperlink r:id="rId505" w:history="1">
              <w:r w:rsidR="00B23B17" w:rsidRPr="00B86380">
                <w:rPr>
                  <w:rStyle w:val="Hyperlink"/>
                  <w:rFonts w:ascii="Tahoma" w:hAnsi="Tahoma" w:cs="Tahoma"/>
                  <w:bCs/>
                  <w:color w:val="0070C0"/>
                  <w:sz w:val="16"/>
                  <w:szCs w:val="16"/>
                </w:rPr>
                <w:t>Enlargement worksheet</w:t>
              </w:r>
            </w:hyperlink>
          </w:p>
          <w:p w:rsidR="00B23B17" w:rsidRPr="00B86380" w:rsidRDefault="00B23B17" w:rsidP="00B23B17">
            <w:pPr>
              <w:rPr>
                <w:rFonts w:ascii="Tahoma" w:hAnsi="Tahoma" w:cs="Tahoma"/>
                <w:sz w:val="16"/>
                <w:szCs w:val="16"/>
              </w:rPr>
            </w:pPr>
          </w:p>
          <w:p w:rsidR="00226FDB" w:rsidRPr="00B86380" w:rsidRDefault="00226FDB" w:rsidP="00226FDB">
            <w:pPr>
              <w:rPr>
                <w:rFonts w:ascii="Tahoma" w:hAnsi="Tahoma" w:cs="Tahoma"/>
                <w:i/>
                <w:sz w:val="16"/>
                <w:szCs w:val="16"/>
                <w:shd w:val="clear" w:color="auto" w:fill="FFFFFF"/>
              </w:rPr>
            </w:pPr>
            <w:r>
              <w:rPr>
                <w:rFonts w:ascii="Tahoma" w:hAnsi="Tahoma" w:cs="Tahoma"/>
                <w:i/>
                <w:sz w:val="16"/>
                <w:szCs w:val="16"/>
                <w:shd w:val="clear" w:color="auto" w:fill="FFFFFF"/>
              </w:rPr>
              <w:t>Improving Learning in Mathematics Standards Units Lesson</w:t>
            </w:r>
          </w:p>
          <w:p w:rsidR="00A4140F" w:rsidRPr="00B86380" w:rsidRDefault="00B44020" w:rsidP="00AF4257">
            <w:pPr>
              <w:pStyle w:val="ListParagraph"/>
              <w:numPr>
                <w:ilvl w:val="0"/>
                <w:numId w:val="224"/>
              </w:numPr>
              <w:rPr>
                <w:rFonts w:ascii="Tahoma" w:hAnsi="Tahoma" w:cs="Tahoma"/>
                <w:sz w:val="16"/>
                <w:szCs w:val="16"/>
                <w:lang w:eastAsia="en-GB"/>
              </w:rPr>
            </w:pPr>
            <w:hyperlink r:id="rId506" w:history="1">
              <w:r w:rsidR="00A4140F" w:rsidRPr="00B86380">
                <w:rPr>
                  <w:rFonts w:ascii="Tahoma" w:hAnsi="Tahoma" w:cs="Tahoma"/>
                  <w:color w:val="0000FF"/>
                  <w:sz w:val="16"/>
                  <w:szCs w:val="16"/>
                  <w:u w:val="single"/>
                  <w:lang w:eastAsia="en-GB"/>
                </w:rPr>
                <w:t>SS7 - Transforming shapes</w:t>
              </w:r>
            </w:hyperlink>
            <w:r w:rsidR="00A4140F" w:rsidRPr="00B86380">
              <w:rPr>
                <w:rFonts w:ascii="Tahoma" w:hAnsi="Tahoma" w:cs="Tahoma"/>
                <w:sz w:val="16"/>
                <w:szCs w:val="16"/>
                <w:lang w:eastAsia="en-GB"/>
              </w:rPr>
              <w:t> </w:t>
            </w:r>
          </w:p>
          <w:p w:rsidR="003167A4" w:rsidRPr="00B86380" w:rsidRDefault="00B44020" w:rsidP="00AF4257">
            <w:pPr>
              <w:pStyle w:val="ListParagraph"/>
              <w:numPr>
                <w:ilvl w:val="0"/>
                <w:numId w:val="224"/>
              </w:numPr>
              <w:rPr>
                <w:rFonts w:ascii="Tahoma" w:hAnsi="Tahoma" w:cs="Tahoma"/>
                <w:sz w:val="16"/>
                <w:szCs w:val="16"/>
                <w:lang w:eastAsia="en-GB"/>
              </w:rPr>
            </w:pPr>
            <w:hyperlink r:id="rId507" w:history="1">
              <w:r w:rsidR="003167A4" w:rsidRPr="00B86380">
                <w:rPr>
                  <w:rFonts w:ascii="Tahoma" w:hAnsi="Tahoma" w:cs="Tahoma"/>
                  <w:color w:val="0000FF"/>
                  <w:sz w:val="16"/>
                  <w:szCs w:val="16"/>
                  <w:u w:val="single"/>
                  <w:lang w:eastAsia="en-GB"/>
                </w:rPr>
                <w:t>SS8 - Developing an exam question: transformations</w:t>
              </w:r>
            </w:hyperlink>
          </w:p>
          <w:p w:rsidR="00F50C30" w:rsidRPr="00B86380" w:rsidRDefault="00F50C30" w:rsidP="00F42ECE">
            <w:pPr>
              <w:rPr>
                <w:rFonts w:ascii="Tahoma" w:hAnsi="Tahoma" w:cs="Tahoma"/>
                <w:color w:val="0000FF"/>
                <w:sz w:val="16"/>
                <w:szCs w:val="16"/>
                <w:u w:val="single"/>
                <w:lang w:eastAsia="en-GB"/>
              </w:rPr>
            </w:pPr>
          </w:p>
          <w:p w:rsidR="00F42ECE" w:rsidRPr="00B86380" w:rsidRDefault="006D15BF" w:rsidP="00F42ECE">
            <w:pPr>
              <w:rPr>
                <w:rFonts w:ascii="Tahoma" w:hAnsi="Tahoma" w:cs="Tahoma"/>
                <w:i/>
                <w:sz w:val="16"/>
                <w:szCs w:val="16"/>
                <w:lang w:eastAsia="en-GB"/>
              </w:rPr>
            </w:pPr>
            <w:r>
              <w:rPr>
                <w:rFonts w:ascii="Tahoma" w:hAnsi="Tahoma" w:cs="Tahoma"/>
                <w:i/>
                <w:sz w:val="16"/>
                <w:szCs w:val="16"/>
                <w:lang w:eastAsia="en-GB"/>
              </w:rPr>
              <w:t>Gwaith Cartref</w:t>
            </w:r>
          </w:p>
          <w:p w:rsidR="00F42ECE" w:rsidRPr="00B86380" w:rsidRDefault="00B44020" w:rsidP="00AF4257">
            <w:pPr>
              <w:numPr>
                <w:ilvl w:val="0"/>
                <w:numId w:val="224"/>
              </w:numPr>
              <w:shd w:val="clear" w:color="auto" w:fill="FFFFFF"/>
              <w:spacing w:before="100" w:beforeAutospacing="1" w:after="75"/>
              <w:rPr>
                <w:rFonts w:ascii="Tahoma" w:hAnsi="Tahoma" w:cs="Tahoma"/>
                <w:color w:val="7030A0"/>
                <w:sz w:val="16"/>
                <w:szCs w:val="16"/>
              </w:rPr>
            </w:pPr>
            <w:hyperlink r:id="rId508" w:history="1">
              <w:r w:rsidR="00F42ECE" w:rsidRPr="00B86380">
                <w:rPr>
                  <w:rStyle w:val="Hyperlink"/>
                  <w:rFonts w:ascii="Tahoma" w:hAnsi="Tahoma" w:cs="Tahoma"/>
                  <w:bCs/>
                  <w:color w:val="7030A0"/>
                  <w:sz w:val="16"/>
                  <w:szCs w:val="16"/>
                </w:rPr>
                <w:t>Congruent triangles</w:t>
              </w:r>
            </w:hyperlink>
          </w:p>
          <w:p w:rsidR="00F42ECE" w:rsidRPr="00B86380" w:rsidRDefault="00F42ECE" w:rsidP="00F42ECE">
            <w:pPr>
              <w:rPr>
                <w:rFonts w:ascii="Tahoma" w:hAnsi="Tahoma" w:cs="Tahoma"/>
                <w:i/>
                <w:color w:val="0000FF"/>
                <w:sz w:val="16"/>
                <w:szCs w:val="16"/>
                <w:u w:val="single"/>
                <w:lang w:eastAsia="en-GB"/>
              </w:rPr>
            </w:pPr>
          </w:p>
          <w:p w:rsidR="00F50C30" w:rsidRPr="00B86380" w:rsidRDefault="00F50C30" w:rsidP="00F50C30">
            <w:pPr>
              <w:pStyle w:val="ListParagraph"/>
              <w:rPr>
                <w:rFonts w:ascii="Tahoma" w:hAnsi="Tahoma" w:cs="Tahoma"/>
                <w:sz w:val="16"/>
                <w:szCs w:val="16"/>
                <w:lang w:eastAsia="en-GB"/>
              </w:rPr>
            </w:pPr>
          </w:p>
          <w:p w:rsidR="00F50C30" w:rsidRPr="00B86380" w:rsidRDefault="00C471C4" w:rsidP="00AF4257">
            <w:pPr>
              <w:pStyle w:val="ListParagraph"/>
              <w:numPr>
                <w:ilvl w:val="0"/>
                <w:numId w:val="224"/>
              </w:numPr>
              <w:spacing w:line="240" w:lineRule="auto"/>
              <w:rPr>
                <w:rFonts w:ascii="Tahoma" w:hAnsi="Tahoma" w:cs="Tahoma"/>
                <w:sz w:val="16"/>
                <w:szCs w:val="16"/>
              </w:rPr>
            </w:pPr>
            <w:r>
              <w:rPr>
                <w:rFonts w:ascii="Tahoma" w:hAnsi="Tahoma" w:cs="Tahoma"/>
                <w:sz w:val="16"/>
                <w:szCs w:val="16"/>
              </w:rPr>
              <w:t>Gall athrawon gyfeirio at bapurau arholiad Mathemateg CBAC (cyn 2015) am gwestiynau sampl ar y cynnwys ar gyfer y TGAU Mathemateg newydd</w:t>
            </w:r>
          </w:p>
          <w:p w:rsidR="00A4140F" w:rsidRPr="00B86380" w:rsidRDefault="00A4140F" w:rsidP="00B23B17">
            <w:pPr>
              <w:rPr>
                <w:rFonts w:ascii="Tahoma" w:hAnsi="Tahoma" w:cs="Tahoma"/>
                <w:sz w:val="16"/>
                <w:szCs w:val="16"/>
              </w:rPr>
            </w:pPr>
          </w:p>
          <w:p w:rsidR="002B023D" w:rsidRPr="00B86380" w:rsidRDefault="00B44020" w:rsidP="00AF4257">
            <w:pPr>
              <w:pStyle w:val="Heading3"/>
              <w:numPr>
                <w:ilvl w:val="0"/>
                <w:numId w:val="224"/>
              </w:numPr>
              <w:shd w:val="clear" w:color="auto" w:fill="FFFFFF"/>
              <w:spacing w:before="60" w:after="79" w:line="396" w:lineRule="atLeast"/>
              <w:rPr>
                <w:rStyle w:val="Hyperlink"/>
                <w:rFonts w:ascii="Tahoma" w:hAnsi="Tahoma" w:cs="Tahoma"/>
                <w:b w:val="0"/>
                <w:bCs w:val="0"/>
                <w:color w:val="7030A0"/>
                <w:sz w:val="16"/>
                <w:szCs w:val="16"/>
                <w:bdr w:val="single" w:sz="6" w:space="0" w:color="FFFFFF" w:frame="1"/>
              </w:rPr>
            </w:pPr>
            <w:hyperlink r:id="rId509" w:history="1">
              <w:r w:rsidR="002B023D" w:rsidRPr="00B86380">
                <w:rPr>
                  <w:rStyle w:val="Hyperlink"/>
                  <w:rFonts w:ascii="Tahoma" w:hAnsi="Tahoma" w:cs="Tahoma"/>
                  <w:b w:val="0"/>
                  <w:bCs w:val="0"/>
                  <w:color w:val="7030A0"/>
                  <w:sz w:val="16"/>
                  <w:szCs w:val="16"/>
                  <w:bdr w:val="single" w:sz="6" w:space="0" w:color="FFFFFF" w:frame="1"/>
                </w:rPr>
                <w:t>GCSE Higher Level Revision Starters</w:t>
              </w:r>
            </w:hyperlink>
          </w:p>
          <w:p w:rsidR="001854E2" w:rsidRPr="00B86380" w:rsidRDefault="00B44020" w:rsidP="00AF4257">
            <w:pPr>
              <w:pStyle w:val="ListParagraph"/>
              <w:numPr>
                <w:ilvl w:val="0"/>
                <w:numId w:val="224"/>
              </w:numPr>
              <w:rPr>
                <w:rFonts w:ascii="Tahoma" w:hAnsi="Tahoma" w:cs="Tahoma"/>
                <w:color w:val="7030A0"/>
                <w:sz w:val="16"/>
                <w:szCs w:val="16"/>
              </w:rPr>
            </w:pPr>
            <w:hyperlink r:id="rId510" w:history="1">
              <w:r w:rsidR="001854E2" w:rsidRPr="00B86380">
                <w:rPr>
                  <w:rStyle w:val="Hyperlink"/>
                  <w:rFonts w:ascii="Tahoma" w:hAnsi="Tahoma" w:cs="Tahoma"/>
                  <w:color w:val="7030A0"/>
                  <w:sz w:val="16"/>
                  <w:szCs w:val="16"/>
                </w:rPr>
                <w:t xml:space="preserve"> Homework Sheets - Downloadable Folder</w:t>
              </w:r>
            </w:hyperlink>
          </w:p>
          <w:p w:rsidR="001854E2" w:rsidRPr="00B86380" w:rsidRDefault="001854E2" w:rsidP="001854E2">
            <w:pPr>
              <w:rPr>
                <w:b/>
              </w:rPr>
            </w:pPr>
          </w:p>
          <w:p w:rsidR="002B023D" w:rsidRPr="00B86380" w:rsidRDefault="002B023D" w:rsidP="00B23B17">
            <w:pPr>
              <w:rPr>
                <w:rFonts w:ascii="Tahoma" w:hAnsi="Tahoma" w:cs="Tahoma"/>
                <w:sz w:val="16"/>
                <w:szCs w:val="16"/>
              </w:rPr>
            </w:pPr>
          </w:p>
        </w:tc>
      </w:tr>
    </w:tbl>
    <w:p w:rsidR="00F57E0F" w:rsidRPr="00B86380" w:rsidRDefault="00F57E0F"/>
    <w:p w:rsidR="00DB1083" w:rsidRPr="00B86380" w:rsidRDefault="00DB1083"/>
    <w:p w:rsidR="00DF4FDB" w:rsidRPr="00B86380" w:rsidRDefault="00DF4FDB"/>
    <w:p w:rsidR="00C91DE5" w:rsidRPr="00B86380" w:rsidRDefault="00C91DE5" w:rsidP="00C91DE5">
      <w:pPr>
        <w:rPr>
          <w:rFonts w:ascii="Tahoma" w:hAnsi="Tahoma" w:cs="Tahoma"/>
        </w:rPr>
      </w:pPr>
    </w:p>
    <w:p w:rsidR="00C91DE5" w:rsidRPr="00B86380" w:rsidRDefault="00C91DE5" w:rsidP="00C91DE5">
      <w:pPr>
        <w:rPr>
          <w:rFonts w:ascii="Tahoma" w:hAnsi="Tahoma" w:cs="Tahoma"/>
        </w:rPr>
      </w:pPr>
    </w:p>
    <w:tbl>
      <w:tblPr>
        <w:tblStyle w:val="TableGrid"/>
        <w:tblW w:w="15877" w:type="dxa"/>
        <w:tblInd w:w="-885" w:type="dxa"/>
        <w:tblLook w:val="04A0" w:firstRow="1" w:lastRow="0" w:firstColumn="1" w:lastColumn="0" w:noHBand="0" w:noVBand="1"/>
      </w:tblPr>
      <w:tblGrid>
        <w:gridCol w:w="2127"/>
        <w:gridCol w:w="11624"/>
        <w:gridCol w:w="2126"/>
      </w:tblGrid>
      <w:tr w:rsidR="00C91DE5" w:rsidRPr="00B86380" w:rsidTr="001A3398">
        <w:tc>
          <w:tcPr>
            <w:tcW w:w="2127" w:type="dxa"/>
            <w:vMerge w:val="restart"/>
            <w:shd w:val="clear" w:color="auto" w:fill="auto"/>
            <w:vAlign w:val="bottom"/>
          </w:tcPr>
          <w:p w:rsidR="00C91DE5" w:rsidRPr="00B86380" w:rsidRDefault="00C3311C" w:rsidP="001A3398">
            <w:pPr>
              <w:rPr>
                <w:rFonts w:ascii="Tahoma" w:hAnsi="Tahoma" w:cs="Tahoma"/>
                <w:color w:val="FFFFFF" w:themeColor="background1"/>
                <w:sz w:val="32"/>
                <w:szCs w:val="32"/>
              </w:rPr>
            </w:pPr>
            <w:r>
              <w:rPr>
                <w:rFonts w:ascii="Tahoma" w:hAnsi="Tahoma" w:cs="Tahoma"/>
                <w:noProof/>
                <w:color w:val="FFFFFF" w:themeColor="background1"/>
                <w:sz w:val="32"/>
                <w:szCs w:val="32"/>
                <w:lang w:val="en-GB" w:eastAsia="en-GB"/>
              </w:rPr>
              <mc:AlternateContent>
                <mc:Choice Requires="wps">
                  <w:drawing>
                    <wp:anchor distT="0" distB="0" distL="114300" distR="114300" simplePos="0" relativeHeight="251910144" behindDoc="0" locked="0" layoutInCell="1" allowOverlap="1" wp14:anchorId="017FB927" wp14:editId="1BEEC84A">
                      <wp:simplePos x="0" y="0"/>
                      <wp:positionH relativeFrom="column">
                        <wp:posOffset>-81280</wp:posOffset>
                      </wp:positionH>
                      <wp:positionV relativeFrom="paragraph">
                        <wp:posOffset>-15240</wp:posOffset>
                      </wp:positionV>
                      <wp:extent cx="1356360" cy="807720"/>
                      <wp:effectExtent l="0" t="0" r="0" b="0"/>
                      <wp:wrapNone/>
                      <wp:docPr id="81" name="Text Box 8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356360" cy="8077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3A4FFB" w:rsidRDefault="003A4FFB" w:rsidP="00C91DE5">
                                  <w:r>
                                    <w:rPr>
                                      <w:noProof/>
                                      <w:lang w:val="en-GB" w:eastAsia="en-GB"/>
                                    </w:rPr>
                                    <w:drawing>
                                      <wp:inline distT="0" distB="0" distL="0" distR="0" wp14:anchorId="45C1FDCC" wp14:editId="3E324B6F">
                                        <wp:extent cx="1257300" cy="673552"/>
                                        <wp:effectExtent l="0" t="0" r="0" b="0"/>
                                        <wp:docPr id="87" name="Picture 87"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17FB927" id="Text Box 81" o:spid="_x0000_s1111" type="#_x0000_t202" style="position:absolute;margin-left:-6.4pt;margin-top:-1.2pt;width:106.8pt;height:63.6pt;z-index:2519101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" filled="f" stroked="f" strokeweight=".5pt">
                      <v:path arrowok="t"/>
                      <v:textbox>
                        <w:txbxContent>
                          <w:p w:rsidR="003A4FFB" w:rsidRDefault="003A4FFB" w:rsidP="00C91DE5">
                            <w:r>
                              <w:rPr>
                                <w:noProof/>
                                <w:lang w:val="en-GB" w:eastAsia="en-GB"/>
                              </w:rPr>
                              <w:drawing>
                                <wp:inline distT="0" distB="0" distL="0" distR="0" wp14:anchorId="45C1FDCC" wp14:editId="3E324B6F">
                                  <wp:extent cx="1257300" cy="673552"/>
                                  <wp:effectExtent l="0" t="0" r="0" b="0"/>
                                  <wp:docPr id="87" name="Picture 87"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tc>
        <w:tc>
          <w:tcPr>
            <w:tcW w:w="11624" w:type="dxa"/>
            <w:shd w:val="clear" w:color="auto" w:fill="800080"/>
            <w:vAlign w:val="bottom"/>
          </w:tcPr>
          <w:p w:rsidR="00C91DE5" w:rsidRPr="00B86380" w:rsidRDefault="002E0DD9" w:rsidP="001A3398">
            <w:pPr>
              <w:jc w:val="center"/>
              <w:rPr>
                <w:rFonts w:ascii="Tahoma" w:hAnsi="Tahoma" w:cs="Tahoma"/>
                <w:sz w:val="32"/>
                <w:szCs w:val="32"/>
              </w:rPr>
            </w:pPr>
            <w:r>
              <w:rPr>
                <w:rFonts w:ascii="Tahoma" w:hAnsi="Tahoma" w:cs="Tahoma"/>
                <w:color w:val="FFFFFF" w:themeColor="background1"/>
                <w:sz w:val="32"/>
                <w:szCs w:val="32"/>
              </w:rPr>
              <w:t>Cynllun Gwaith TGAU Mathemateg a Rhifedd</w:t>
            </w:r>
            <w:r w:rsidRPr="00B86380">
              <w:rPr>
                <w:rFonts w:ascii="Tahoma" w:hAnsi="Tahoma" w:cs="Tahoma"/>
                <w:sz w:val="32"/>
                <w:szCs w:val="32"/>
              </w:rPr>
              <w:t xml:space="preserve"> </w:t>
            </w:r>
          </w:p>
        </w:tc>
        <w:tc>
          <w:tcPr>
            <w:tcW w:w="2126" w:type="dxa"/>
            <w:vMerge w:val="restart"/>
          </w:tcPr>
          <w:p w:rsidR="00C91DE5" w:rsidRPr="00B86380" w:rsidRDefault="00C3311C" w:rsidP="001A3398">
            <w:pPr>
              <w:rPr>
                <w:rFonts w:ascii="Tahoma" w:hAnsi="Tahoma" w:cs="Tahoma"/>
              </w:rPr>
            </w:pPr>
            <w:r>
              <w:rPr>
                <w:rFonts w:ascii="Tahoma" w:hAnsi="Tahoma" w:cs="Tahoma"/>
                <w:noProof/>
                <w:color w:val="FFFFFF" w:themeColor="background1"/>
                <w:sz w:val="32"/>
                <w:szCs w:val="32"/>
                <w:lang w:val="en-GB" w:eastAsia="en-GB"/>
              </w:rPr>
              <mc:AlternateContent>
                <mc:Choice Requires="wps">
                  <w:drawing>
                    <wp:anchor distT="0" distB="0" distL="114300" distR="114300" simplePos="0" relativeHeight="251909120" behindDoc="0" locked="0" layoutInCell="1" allowOverlap="1" wp14:anchorId="32867E6D" wp14:editId="6CACDBC5">
                      <wp:simplePos x="0" y="0"/>
                      <wp:positionH relativeFrom="column">
                        <wp:posOffset>-76200</wp:posOffset>
                      </wp:positionH>
                      <wp:positionV relativeFrom="paragraph">
                        <wp:posOffset>-35560</wp:posOffset>
                      </wp:positionV>
                      <wp:extent cx="1419225" cy="866775"/>
                      <wp:effectExtent l="0" t="0" r="0" b="0"/>
                      <wp:wrapNone/>
                      <wp:docPr id="86" name="Text Box 8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419225" cy="8667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3A4FFB" w:rsidRDefault="003A4FFB" w:rsidP="00C91DE5">
                                  <w:r>
                                    <w:rPr>
                                      <w:noProof/>
                                      <w:lang w:val="en-GB" w:eastAsia="en-GB"/>
                                    </w:rPr>
                                    <w:drawing>
                                      <wp:inline distT="0" distB="0" distL="0" distR="0" wp14:anchorId="24F3F299" wp14:editId="3DAE9639">
                                        <wp:extent cx="1257300" cy="673552"/>
                                        <wp:effectExtent l="0" t="0" r="0" b="0"/>
                                        <wp:docPr id="88" name="Picture 88"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2867E6D" id="Text Box 86" o:spid="_x0000_s1112" type="#_x0000_t202" style="position:absolute;margin-left:-6pt;margin-top:-2.8pt;width:111.75pt;height:68.25pt;z-index:2519091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" filled="f" stroked="f" strokeweight=".5pt">
                      <v:path arrowok="t"/>
                      <v:textbox>
                        <w:txbxContent>
                          <w:p w:rsidR="003A4FFB" w:rsidRDefault="003A4FFB" w:rsidP="00C91DE5">
                            <w:r>
                              <w:rPr>
                                <w:noProof/>
                                <w:lang w:val="en-GB" w:eastAsia="en-GB"/>
                              </w:rPr>
                              <w:drawing>
                                <wp:inline distT="0" distB="0" distL="0" distR="0" wp14:anchorId="24F3F299" wp14:editId="3DAE9639">
                                  <wp:extent cx="1257300" cy="673552"/>
                                  <wp:effectExtent l="0" t="0" r="0" b="0"/>
                                  <wp:docPr id="88" name="Picture 88"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p w:rsidR="00C91DE5" w:rsidRPr="00B86380" w:rsidRDefault="00C91DE5" w:rsidP="001A3398">
            <w:pPr>
              <w:rPr>
                <w:rFonts w:ascii="Tahoma" w:hAnsi="Tahoma" w:cs="Tahoma"/>
              </w:rPr>
            </w:pPr>
          </w:p>
          <w:p w:rsidR="00C91DE5" w:rsidRPr="00B86380" w:rsidRDefault="00C91DE5" w:rsidP="001A3398">
            <w:pPr>
              <w:rPr>
                <w:rFonts w:ascii="Tahoma" w:hAnsi="Tahoma" w:cs="Tahoma"/>
              </w:rPr>
            </w:pPr>
          </w:p>
          <w:p w:rsidR="00C91DE5" w:rsidRPr="00B86380" w:rsidRDefault="00C91DE5" w:rsidP="001A3398">
            <w:pPr>
              <w:rPr>
                <w:rFonts w:ascii="Tahoma" w:hAnsi="Tahoma" w:cs="Tahoma"/>
              </w:rPr>
            </w:pPr>
          </w:p>
        </w:tc>
      </w:tr>
      <w:tr w:rsidR="00C91DE5" w:rsidRPr="00B86380" w:rsidTr="001A3398">
        <w:tc>
          <w:tcPr>
            <w:tcW w:w="2127" w:type="dxa"/>
            <w:vMerge/>
            <w:shd w:val="clear" w:color="auto" w:fill="auto"/>
            <w:vAlign w:val="bottom"/>
          </w:tcPr>
          <w:p w:rsidR="00C91DE5" w:rsidRPr="00B86380" w:rsidRDefault="00C91DE5" w:rsidP="001A3398">
            <w:pPr>
              <w:rPr>
                <w:rFonts w:ascii="Tahoma" w:hAnsi="Tahoma" w:cs="Tahoma"/>
                <w:color w:val="FFFFFF" w:themeColor="background1"/>
                <w:sz w:val="32"/>
                <w:szCs w:val="32"/>
              </w:rPr>
            </w:pPr>
          </w:p>
        </w:tc>
        <w:tc>
          <w:tcPr>
            <w:tcW w:w="11624" w:type="dxa"/>
            <w:shd w:val="clear" w:color="auto" w:fill="800080"/>
            <w:vAlign w:val="bottom"/>
          </w:tcPr>
          <w:p w:rsidR="00C91DE5" w:rsidRPr="00B86380" w:rsidRDefault="002E0DD9" w:rsidP="001A3398">
            <w:pPr>
              <w:jc w:val="center"/>
              <w:rPr>
                <w:rFonts w:ascii="Tahoma" w:hAnsi="Tahoma" w:cs="Tahoma"/>
                <w:sz w:val="32"/>
                <w:szCs w:val="32"/>
              </w:rPr>
            </w:pPr>
            <w:r>
              <w:rPr>
                <w:rFonts w:ascii="Tahoma" w:hAnsi="Tahoma" w:cs="Tahoma"/>
                <w:sz w:val="32"/>
                <w:szCs w:val="32"/>
              </w:rPr>
              <w:t>Haen Uwch</w:t>
            </w:r>
          </w:p>
        </w:tc>
        <w:tc>
          <w:tcPr>
            <w:tcW w:w="2126" w:type="dxa"/>
            <w:vMerge/>
          </w:tcPr>
          <w:p w:rsidR="00C91DE5" w:rsidRPr="00B86380" w:rsidRDefault="00C91DE5" w:rsidP="001A3398">
            <w:pPr>
              <w:rPr>
                <w:rFonts w:ascii="Tahoma" w:hAnsi="Tahoma" w:cs="Tahoma"/>
              </w:rPr>
            </w:pPr>
          </w:p>
        </w:tc>
      </w:tr>
    </w:tbl>
    <w:p w:rsidR="00E07AC5" w:rsidRPr="00B86380" w:rsidRDefault="00E07AC5"/>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426"/>
        <w:gridCol w:w="7183"/>
        <w:gridCol w:w="4639"/>
        <w:gridCol w:w="3629"/>
      </w:tblGrid>
      <w:tr w:rsidR="00C91DE5" w:rsidRPr="00B86380" w:rsidTr="001A3398">
        <w:trPr>
          <w:cantSplit/>
          <w:trHeight w:val="170"/>
        </w:trPr>
        <w:tc>
          <w:tcPr>
            <w:tcW w:w="12248" w:type="dxa"/>
            <w:gridSpan w:val="3"/>
            <w:tcBorders>
              <w:bottom w:val="single" w:sz="4" w:space="0" w:color="auto"/>
            </w:tcBorders>
            <w:shd w:val="clear" w:color="auto" w:fill="B2A1C7" w:themeFill="accent4" w:themeFillTint="99"/>
          </w:tcPr>
          <w:p w:rsidR="00C91DE5" w:rsidRPr="00B86380" w:rsidRDefault="003C4A7A" w:rsidP="001A3398">
            <w:pPr>
              <w:rPr>
                <w:rFonts w:ascii="Tahoma" w:hAnsi="Tahoma" w:cs="Tahoma"/>
                <w:color w:val="FFFFFF" w:themeColor="background1"/>
                <w:sz w:val="20"/>
                <w:szCs w:val="20"/>
              </w:rPr>
            </w:pPr>
            <w:r>
              <w:rPr>
                <w:rFonts w:ascii="Tahoma" w:hAnsi="Tahoma" w:cs="Tahoma"/>
                <w:color w:val="FFFFFF" w:themeColor="background1"/>
                <w:sz w:val="20"/>
                <w:szCs w:val="20"/>
              </w:rPr>
              <w:t>PWNC:</w:t>
            </w:r>
            <w:r w:rsidR="009E328E" w:rsidRPr="00B86380">
              <w:rPr>
                <w:rFonts w:ascii="Tahoma" w:hAnsi="Tahoma" w:cs="Tahoma"/>
                <w:color w:val="FFFFFF" w:themeColor="background1"/>
                <w:sz w:val="20"/>
                <w:szCs w:val="20"/>
              </w:rPr>
              <w:t xml:space="preserve"> </w:t>
            </w:r>
            <w:bookmarkStart w:id="37" w:name="GraffiauAflinol"/>
            <w:r w:rsidR="00E34017">
              <w:rPr>
                <w:rFonts w:ascii="Tahoma" w:hAnsi="Tahoma" w:cs="Tahoma"/>
                <w:color w:val="FFFFFF" w:themeColor="background1"/>
                <w:sz w:val="20"/>
                <w:szCs w:val="20"/>
              </w:rPr>
              <w:t xml:space="preserve">Graffiau Aflinol </w:t>
            </w:r>
            <w:r w:rsidR="00C91DE5" w:rsidRPr="00B86380">
              <w:rPr>
                <w:rFonts w:ascii="Tahoma" w:hAnsi="Tahoma" w:cs="Tahoma"/>
                <w:color w:val="FFFFFF" w:themeColor="background1"/>
                <w:sz w:val="20"/>
                <w:szCs w:val="20"/>
              </w:rPr>
              <w:t xml:space="preserve"> </w:t>
            </w:r>
            <w:bookmarkEnd w:id="37"/>
          </w:p>
        </w:tc>
        <w:tc>
          <w:tcPr>
            <w:tcW w:w="3629" w:type="dxa"/>
            <w:tcBorders>
              <w:bottom w:val="single" w:sz="4" w:space="0" w:color="auto"/>
            </w:tcBorders>
            <w:shd w:val="clear" w:color="auto" w:fill="B2A1C7" w:themeFill="accent4" w:themeFillTint="99"/>
            <w:tcMar>
              <w:top w:w="28" w:type="dxa"/>
              <w:left w:w="57" w:type="dxa"/>
              <w:bottom w:w="28" w:type="dxa"/>
              <w:right w:w="57" w:type="dxa"/>
            </w:tcMar>
            <w:vAlign w:val="bottom"/>
          </w:tcPr>
          <w:p w:rsidR="00C91DE5" w:rsidRPr="00B86380" w:rsidRDefault="003200A3" w:rsidP="00E34017">
            <w:pPr>
              <w:jc w:val="right"/>
              <w:rPr>
                <w:rFonts w:ascii="Tahoma" w:hAnsi="Tahoma" w:cs="Tahoma"/>
                <w:color w:val="FFFFFF" w:themeColor="background1"/>
                <w:sz w:val="20"/>
                <w:szCs w:val="20"/>
              </w:rPr>
            </w:pPr>
            <w:r>
              <w:rPr>
                <w:rFonts w:ascii="Tahoma" w:hAnsi="Tahoma" w:cs="Tahoma"/>
                <w:color w:val="FFFFFF" w:themeColor="background1"/>
                <w:sz w:val="20"/>
                <w:szCs w:val="20"/>
              </w:rPr>
              <w:t>Amser addysgu a awgrymir</w:t>
            </w:r>
            <w:r w:rsidR="00E34017">
              <w:rPr>
                <w:rFonts w:ascii="Tahoma" w:hAnsi="Tahoma" w:cs="Tahoma"/>
                <w:color w:val="FFFFFF" w:themeColor="background1"/>
                <w:sz w:val="20"/>
                <w:szCs w:val="20"/>
              </w:rPr>
              <w:t>:</w:t>
            </w:r>
            <w:r w:rsidR="00C91DE5" w:rsidRPr="00B86380">
              <w:rPr>
                <w:rFonts w:ascii="Tahoma" w:hAnsi="Tahoma" w:cs="Tahoma"/>
                <w:color w:val="FFFFFF" w:themeColor="background1"/>
                <w:sz w:val="20"/>
                <w:szCs w:val="20"/>
              </w:rPr>
              <w:t xml:space="preserve"> </w:t>
            </w:r>
            <w:r w:rsidR="00A90B28">
              <w:rPr>
                <w:rFonts w:ascii="Tahoma" w:hAnsi="Tahoma" w:cs="Tahoma"/>
                <w:color w:val="FFFFFF" w:themeColor="background1"/>
                <w:sz w:val="20"/>
                <w:szCs w:val="20"/>
              </w:rPr>
              <w:t xml:space="preserve">5 </w:t>
            </w:r>
            <w:r w:rsidR="00E34017">
              <w:rPr>
                <w:rFonts w:ascii="Tahoma" w:hAnsi="Tahoma" w:cs="Tahoma"/>
                <w:color w:val="FFFFFF" w:themeColor="background1"/>
                <w:sz w:val="20"/>
                <w:szCs w:val="20"/>
              </w:rPr>
              <w:t>awr</w:t>
            </w:r>
          </w:p>
        </w:tc>
      </w:tr>
      <w:tr w:rsidR="00C91DE5" w:rsidRPr="00B86380" w:rsidTr="001A3398">
        <w:trPr>
          <w:cantSplit/>
          <w:trHeight w:val="39"/>
        </w:trPr>
        <w:tc>
          <w:tcPr>
            <w:tcW w:w="426" w:type="dxa"/>
            <w:vMerge w:val="restart"/>
            <w:tcBorders>
              <w:right w:val="nil"/>
            </w:tcBorders>
            <w:shd w:val="clear" w:color="auto" w:fill="E6E6E6"/>
            <w:textDirection w:val="btLr"/>
            <w:vAlign w:val="center"/>
          </w:tcPr>
          <w:p w:rsidR="00C91DE5" w:rsidRPr="00B86380" w:rsidRDefault="00C91DE5" w:rsidP="001A3398">
            <w:pPr>
              <w:ind w:left="113" w:right="113"/>
              <w:jc w:val="center"/>
              <w:rPr>
                <w:rFonts w:ascii="Tahoma" w:hAnsi="Tahoma" w:cs="Tahoma"/>
                <w:b/>
                <w:sz w:val="26"/>
                <w:szCs w:val="26"/>
              </w:rPr>
            </w:pPr>
            <w:r w:rsidRPr="00B86380">
              <w:rPr>
                <w:rFonts w:ascii="Tahoma" w:hAnsi="Tahoma" w:cs="Tahoma"/>
                <w:b/>
                <w:sz w:val="26"/>
                <w:szCs w:val="26"/>
              </w:rPr>
              <w:t>ALGEBRA</w:t>
            </w:r>
          </w:p>
        </w:tc>
        <w:tc>
          <w:tcPr>
            <w:tcW w:w="7183" w:type="dxa"/>
            <w:tcBorders>
              <w:bottom w:val="single" w:sz="4" w:space="0" w:color="auto"/>
              <w:right w:val="nil"/>
            </w:tcBorders>
            <w:shd w:val="clear" w:color="auto" w:fill="E6E6E6"/>
            <w:tcMar>
              <w:top w:w="28" w:type="dxa"/>
              <w:left w:w="57" w:type="dxa"/>
              <w:bottom w:w="28" w:type="dxa"/>
              <w:right w:w="57" w:type="dxa"/>
            </w:tcMar>
          </w:tcPr>
          <w:p w:rsidR="00C91DE5" w:rsidRPr="00B86380" w:rsidRDefault="00DB73F0" w:rsidP="001A3398">
            <w:pPr>
              <w:rPr>
                <w:rFonts w:ascii="Tahoma" w:hAnsi="Tahoma" w:cs="Tahoma"/>
                <w:i/>
                <w:sz w:val="16"/>
                <w:szCs w:val="16"/>
              </w:rPr>
            </w:pPr>
            <w:r>
              <w:rPr>
                <w:rFonts w:ascii="Tahoma" w:hAnsi="Tahoma" w:cs="Tahoma"/>
                <w:b/>
                <w:sz w:val="16"/>
                <w:szCs w:val="16"/>
              </w:rPr>
              <w:t xml:space="preserve">Cynnwys Manyleb CBAC ar gyfer TGAU Rhifedd a Mathemateg: </w:t>
            </w:r>
          </w:p>
        </w:tc>
        <w:tc>
          <w:tcPr>
            <w:tcW w:w="8268" w:type="dxa"/>
            <w:gridSpan w:val="2"/>
            <w:tcBorders>
              <w:left w:val="nil"/>
              <w:bottom w:val="single" w:sz="4" w:space="0" w:color="auto"/>
            </w:tcBorders>
            <w:shd w:val="clear" w:color="auto" w:fill="E6E6E6"/>
          </w:tcPr>
          <w:p w:rsidR="00C91DE5" w:rsidRPr="00B86380" w:rsidRDefault="00C91DE5" w:rsidP="001A3398">
            <w:pPr>
              <w:jc w:val="right"/>
              <w:rPr>
                <w:rFonts w:ascii="Tahoma" w:hAnsi="Tahoma" w:cs="Tahoma"/>
                <w:i/>
                <w:sz w:val="16"/>
                <w:szCs w:val="16"/>
              </w:rPr>
            </w:pPr>
          </w:p>
        </w:tc>
      </w:tr>
      <w:tr w:rsidR="001B37E0" w:rsidRPr="00B86380" w:rsidTr="001B37E0">
        <w:trPr>
          <w:cantSplit/>
          <w:trHeight w:val="283"/>
        </w:trPr>
        <w:tc>
          <w:tcPr>
            <w:tcW w:w="426" w:type="dxa"/>
            <w:vMerge/>
            <w:shd w:val="clear" w:color="auto" w:fill="E6E6E6"/>
          </w:tcPr>
          <w:p w:rsidR="001B37E0" w:rsidRPr="00B86380" w:rsidRDefault="001B37E0" w:rsidP="001A3398">
            <w:pPr>
              <w:rPr>
                <w:rFonts w:ascii="Tahoma" w:hAnsi="Tahoma" w:cs="Tahoma"/>
                <w:sz w:val="16"/>
                <w:szCs w:val="16"/>
              </w:rPr>
            </w:pPr>
          </w:p>
        </w:tc>
        <w:tc>
          <w:tcPr>
            <w:tcW w:w="15451" w:type="dxa"/>
            <w:gridSpan w:val="3"/>
            <w:tcBorders>
              <w:top w:val="single" w:sz="4" w:space="0" w:color="auto"/>
              <w:bottom w:val="single" w:sz="4" w:space="0" w:color="auto"/>
            </w:tcBorders>
            <w:shd w:val="clear" w:color="auto" w:fill="E6E6E6"/>
            <w:tcMar>
              <w:top w:w="28" w:type="dxa"/>
              <w:left w:w="57" w:type="dxa"/>
              <w:bottom w:w="28" w:type="dxa"/>
              <w:right w:w="57" w:type="dxa"/>
            </w:tcMar>
          </w:tcPr>
          <w:p w:rsidR="001B37E0" w:rsidRPr="00B86380" w:rsidRDefault="001B37E0" w:rsidP="001A3398">
            <w:pPr>
              <w:rPr>
                <w:rFonts w:ascii="Tahoma" w:hAnsi="Tahoma" w:cs="Tahoma"/>
                <w:sz w:val="16"/>
                <w:szCs w:val="16"/>
              </w:rPr>
            </w:pPr>
            <w:r w:rsidRPr="00B86380">
              <w:rPr>
                <w:rFonts w:ascii="Tahoma" w:hAnsi="Tahoma" w:cs="Tahoma"/>
                <w:bCs/>
                <w:sz w:val="16"/>
                <w:szCs w:val="16"/>
              </w:rPr>
              <w:t>-</w:t>
            </w:r>
          </w:p>
        </w:tc>
      </w:tr>
      <w:tr w:rsidR="00C91DE5" w:rsidRPr="00B86380" w:rsidTr="001A3398">
        <w:trPr>
          <w:cantSplit/>
          <w:trHeight w:val="40"/>
        </w:trPr>
        <w:tc>
          <w:tcPr>
            <w:tcW w:w="426" w:type="dxa"/>
            <w:vMerge/>
            <w:shd w:val="clear" w:color="auto" w:fill="E6E6E6"/>
          </w:tcPr>
          <w:p w:rsidR="00C91DE5" w:rsidRPr="00B86380" w:rsidRDefault="00C91DE5" w:rsidP="001A3398">
            <w:pPr>
              <w:rPr>
                <w:rFonts w:ascii="Tahoma" w:hAnsi="Tahoma" w:cs="Tahoma"/>
                <w:b/>
                <w:sz w:val="16"/>
                <w:szCs w:val="16"/>
              </w:rPr>
            </w:pPr>
          </w:p>
        </w:tc>
        <w:tc>
          <w:tcPr>
            <w:tcW w:w="15451" w:type="dxa"/>
            <w:gridSpan w:val="3"/>
            <w:tcBorders>
              <w:top w:val="single" w:sz="4" w:space="0" w:color="auto"/>
              <w:bottom w:val="single" w:sz="4" w:space="0" w:color="auto"/>
            </w:tcBorders>
            <w:shd w:val="clear" w:color="auto" w:fill="E6E6E6"/>
            <w:tcMar>
              <w:top w:w="28" w:type="dxa"/>
              <w:left w:w="57" w:type="dxa"/>
              <w:bottom w:w="28" w:type="dxa"/>
              <w:right w:w="57" w:type="dxa"/>
            </w:tcMar>
          </w:tcPr>
          <w:p w:rsidR="00C91DE5" w:rsidRPr="00B86380" w:rsidRDefault="002403A5" w:rsidP="001A3398">
            <w:pPr>
              <w:rPr>
                <w:rFonts w:ascii="Tahoma" w:hAnsi="Tahoma" w:cs="Tahoma"/>
                <w:sz w:val="16"/>
                <w:szCs w:val="16"/>
              </w:rPr>
            </w:pPr>
            <w:r>
              <w:rPr>
                <w:rFonts w:ascii="Tahoma" w:hAnsi="Tahoma" w:cs="Tahoma"/>
                <w:b/>
                <w:sz w:val="16"/>
                <w:szCs w:val="16"/>
              </w:rPr>
              <w:t>Cynnwys Ychwanegol Manyleb CBAC ar gyfer TGAU Mathemateg</w:t>
            </w:r>
            <w:r w:rsidR="00C91DE5" w:rsidRPr="00B86380">
              <w:rPr>
                <w:rFonts w:ascii="Tahoma" w:hAnsi="Tahoma" w:cs="Tahoma"/>
                <w:b/>
                <w:sz w:val="16"/>
                <w:szCs w:val="16"/>
              </w:rPr>
              <w:t>:</w:t>
            </w:r>
          </w:p>
        </w:tc>
      </w:tr>
      <w:tr w:rsidR="00C91DE5" w:rsidRPr="00B86380" w:rsidTr="001A3398">
        <w:trPr>
          <w:cantSplit/>
          <w:trHeight w:val="850"/>
        </w:trPr>
        <w:tc>
          <w:tcPr>
            <w:tcW w:w="426" w:type="dxa"/>
            <w:vMerge/>
            <w:tcBorders>
              <w:bottom w:val="single" w:sz="4" w:space="0" w:color="auto"/>
            </w:tcBorders>
            <w:shd w:val="clear" w:color="auto" w:fill="E6E6E6"/>
          </w:tcPr>
          <w:p w:rsidR="00C91DE5" w:rsidRPr="00B86380" w:rsidRDefault="00C91DE5" w:rsidP="001A3398">
            <w:pPr>
              <w:rPr>
                <w:rFonts w:ascii="Tahoma" w:hAnsi="Tahoma" w:cs="Tahoma"/>
                <w:sz w:val="16"/>
                <w:szCs w:val="16"/>
              </w:rPr>
            </w:pPr>
          </w:p>
        </w:tc>
        <w:tc>
          <w:tcPr>
            <w:tcW w:w="15451" w:type="dxa"/>
            <w:gridSpan w:val="3"/>
            <w:tcBorders>
              <w:top w:val="single" w:sz="4" w:space="0" w:color="auto"/>
              <w:bottom w:val="single" w:sz="4" w:space="0" w:color="auto"/>
            </w:tcBorders>
            <w:shd w:val="clear" w:color="auto" w:fill="E6E6E6"/>
            <w:tcMar>
              <w:top w:w="28" w:type="dxa"/>
              <w:left w:w="57" w:type="dxa"/>
              <w:bottom w:w="28" w:type="dxa"/>
              <w:right w:w="57" w:type="dxa"/>
            </w:tcMar>
          </w:tcPr>
          <w:p w:rsidR="00C91DE5" w:rsidRPr="00B86380" w:rsidRDefault="00E34017" w:rsidP="001A3398">
            <w:pPr>
              <w:rPr>
                <w:rFonts w:ascii="Tahoma" w:hAnsi="Tahoma" w:cs="Tahoma"/>
                <w:bCs/>
                <w:sz w:val="16"/>
                <w:szCs w:val="16"/>
              </w:rPr>
            </w:pPr>
            <w:r>
              <w:rPr>
                <w:rFonts w:ascii="Tahoma" w:hAnsi="Tahoma" w:cs="Tahoma"/>
                <w:b/>
                <w:i/>
                <w:sz w:val="16"/>
                <w:szCs w:val="16"/>
              </w:rPr>
              <w:t xml:space="preserve">Deall a defnyddio perthnasoedd ffwythiannol             </w:t>
            </w:r>
          </w:p>
          <w:p w:rsidR="008F5964" w:rsidRPr="00B86380" w:rsidRDefault="00E34017" w:rsidP="00E34017">
            <w:pPr>
              <w:autoSpaceDE w:val="0"/>
              <w:autoSpaceDN w:val="0"/>
              <w:adjustRightInd w:val="0"/>
              <w:rPr>
                <w:rFonts w:ascii="Tahoma" w:hAnsi="Tahoma" w:cs="Tahoma"/>
                <w:b/>
                <w:bCs/>
                <w:sz w:val="16"/>
                <w:szCs w:val="16"/>
              </w:rPr>
            </w:pPr>
            <w:r w:rsidRPr="00E34017">
              <w:rPr>
                <w:rFonts w:ascii="Tahoma" w:eastAsiaTheme="minorHAnsi" w:hAnsi="Tahoma" w:cs="Tahoma"/>
                <w:sz w:val="16"/>
                <w:szCs w:val="16"/>
                <w:u w:val="single"/>
                <w:lang w:val="en-NZ"/>
              </w:rPr>
              <w:t>Lluniadu, dehongli, adnabod a braslunio graffiau</w:t>
            </w:r>
            <w:r>
              <w:rPr>
                <w:rFonts w:ascii="Arial" w:eastAsiaTheme="minorHAnsi" w:hAnsi="Arial" w:cs="Arial"/>
                <w:sz w:val="18"/>
                <w:szCs w:val="18"/>
                <w:lang w:val="en-NZ"/>
              </w:rPr>
              <w:t xml:space="preserve"> </w:t>
            </w:r>
            <w:r w:rsidR="008F5964" w:rsidRPr="00B86380">
              <w:rPr>
                <w:rFonts w:ascii="Tahoma" w:hAnsi="Tahoma" w:cs="Tahoma"/>
                <w:bCs/>
                <w:i/>
                <w:sz w:val="16"/>
                <w:szCs w:val="16"/>
                <w:u w:val="single"/>
              </w:rPr>
              <w:t>y = ax</w:t>
            </w:r>
            <w:r w:rsidR="008F5964" w:rsidRPr="00B86380">
              <w:rPr>
                <w:rFonts w:ascii="Tahoma" w:hAnsi="Tahoma" w:cs="Tahoma"/>
                <w:bCs/>
                <w:sz w:val="16"/>
                <w:szCs w:val="16"/>
                <w:u w:val="single"/>
                <w:vertAlign w:val="superscript"/>
              </w:rPr>
              <w:t>2</w:t>
            </w:r>
            <w:r w:rsidR="008F5964" w:rsidRPr="00B86380">
              <w:rPr>
                <w:rFonts w:ascii="Tahoma" w:hAnsi="Tahoma" w:cs="Tahoma"/>
                <w:bCs/>
                <w:i/>
                <w:sz w:val="16"/>
                <w:szCs w:val="16"/>
                <w:u w:val="single"/>
              </w:rPr>
              <w:t xml:space="preserve"> + b,</w:t>
            </w:r>
            <w:r w:rsidR="008F5964" w:rsidRPr="00B86380">
              <w:rPr>
                <w:rFonts w:ascii="Tahoma" w:hAnsi="Tahoma" w:cs="Tahoma"/>
                <w:b/>
                <w:bCs/>
                <w:i/>
                <w:sz w:val="16"/>
                <w:szCs w:val="16"/>
              </w:rPr>
              <w:t xml:space="preserve"> </w:t>
            </w:r>
            <w:r w:rsidR="008F5964" w:rsidRPr="00B86380">
              <w:rPr>
                <w:rFonts w:ascii="Tahoma" w:hAnsi="Tahoma" w:cs="Tahoma"/>
                <w:b/>
                <w:bCs/>
                <w:i/>
                <w:position w:val="-18"/>
                <w:sz w:val="16"/>
                <w:szCs w:val="16"/>
              </w:rPr>
              <w:object w:dxaOrig="600" w:dyaOrig="465">
                <v:shape id="_x0000_i1026" type="#_x0000_t75" style="width:29.25pt;height:21pt" o:ole="">
                  <v:imagedata r:id="rId511" o:title=""/>
                </v:shape>
                <o:OLEObject Type="Embed" ProgID="Equation.3" ShapeID="_x0000_i1026" DrawAspect="Content" ObjectID="_1693918941" r:id="rId512"/>
              </w:object>
            </w:r>
            <w:r w:rsidR="008F5964" w:rsidRPr="00B86380">
              <w:rPr>
                <w:rFonts w:ascii="Tahoma" w:hAnsi="Tahoma" w:cs="Tahoma"/>
                <w:b/>
                <w:bCs/>
                <w:sz w:val="16"/>
                <w:szCs w:val="16"/>
              </w:rPr>
              <w:t xml:space="preserve">  </w:t>
            </w:r>
            <w:r w:rsidR="008F5964" w:rsidRPr="00B86380">
              <w:rPr>
                <w:rFonts w:ascii="Tahoma" w:hAnsi="Tahoma" w:cs="Tahoma"/>
                <w:b/>
                <w:bCs/>
                <w:i/>
                <w:sz w:val="16"/>
                <w:szCs w:val="16"/>
              </w:rPr>
              <w:t>y = ax</w:t>
            </w:r>
            <w:r w:rsidR="008F5964" w:rsidRPr="00B86380">
              <w:rPr>
                <w:rFonts w:ascii="Tahoma" w:hAnsi="Tahoma" w:cs="Tahoma"/>
                <w:b/>
                <w:bCs/>
                <w:sz w:val="16"/>
                <w:szCs w:val="16"/>
                <w:vertAlign w:val="superscript"/>
              </w:rPr>
              <w:t>3</w:t>
            </w:r>
            <w:r w:rsidR="008F5964" w:rsidRPr="00B86380">
              <w:rPr>
                <w:rFonts w:ascii="Tahoma" w:hAnsi="Tahoma" w:cs="Tahoma"/>
                <w:b/>
                <w:bCs/>
                <w:sz w:val="16"/>
                <w:szCs w:val="16"/>
              </w:rPr>
              <w:t>.</w:t>
            </w:r>
          </w:p>
          <w:p w:rsidR="00763F6C" w:rsidRPr="00B86380" w:rsidRDefault="00E34017" w:rsidP="00E34017">
            <w:pPr>
              <w:rPr>
                <w:rFonts w:ascii="Tahoma" w:hAnsi="Tahoma" w:cs="Tahoma"/>
                <w:bCs/>
                <w:i/>
                <w:iCs/>
                <w:sz w:val="16"/>
                <w:szCs w:val="16"/>
                <w:u w:val="single"/>
                <w:lang w:val="es-ES"/>
              </w:rPr>
            </w:pPr>
            <w:r>
              <w:rPr>
                <w:rFonts w:ascii="Tahoma" w:hAnsi="Tahoma" w:cs="Tahoma"/>
                <w:bCs/>
                <w:sz w:val="16"/>
                <w:szCs w:val="16"/>
                <w:u w:val="single"/>
              </w:rPr>
              <w:t>Lluniadu a dehongli graffiau</w:t>
            </w:r>
            <w:r w:rsidR="00763F6C" w:rsidRPr="00B86380">
              <w:rPr>
                <w:rFonts w:ascii="Tahoma" w:hAnsi="Tahoma" w:cs="Tahoma"/>
                <w:bCs/>
                <w:sz w:val="16"/>
                <w:szCs w:val="16"/>
                <w:u w:val="single"/>
              </w:rPr>
              <w:t xml:space="preserve"> </w:t>
            </w:r>
            <w:r w:rsidR="00763F6C" w:rsidRPr="00B86380">
              <w:rPr>
                <w:rFonts w:ascii="Tahoma" w:hAnsi="Tahoma" w:cs="Tahoma"/>
                <w:bCs/>
                <w:i/>
                <w:sz w:val="16"/>
                <w:szCs w:val="16"/>
                <w:u w:val="single"/>
                <w:lang w:val="es-ES"/>
              </w:rPr>
              <w:t>y</w:t>
            </w:r>
            <w:r w:rsidR="00763F6C" w:rsidRPr="00B86380">
              <w:rPr>
                <w:rFonts w:ascii="Tahoma" w:hAnsi="Tahoma" w:cs="Tahoma"/>
                <w:bCs/>
                <w:sz w:val="16"/>
                <w:szCs w:val="16"/>
                <w:u w:val="single"/>
                <w:lang w:val="es-ES"/>
              </w:rPr>
              <w:t xml:space="preserve"> = </w:t>
            </w:r>
            <w:r w:rsidR="00763F6C" w:rsidRPr="00B86380">
              <w:rPr>
                <w:rFonts w:ascii="Tahoma" w:hAnsi="Tahoma" w:cs="Tahoma"/>
                <w:bCs/>
                <w:i/>
                <w:iCs/>
                <w:sz w:val="16"/>
                <w:szCs w:val="16"/>
                <w:u w:val="single"/>
                <w:lang w:val="es-ES"/>
              </w:rPr>
              <w:t>a</w:t>
            </w:r>
            <w:r w:rsidR="00763F6C" w:rsidRPr="00B86380">
              <w:rPr>
                <w:rFonts w:ascii="Tahoma" w:hAnsi="Tahoma" w:cs="Tahoma"/>
                <w:bCs/>
                <w:i/>
                <w:sz w:val="16"/>
                <w:szCs w:val="16"/>
                <w:u w:val="single"/>
                <w:lang w:val="es-ES"/>
              </w:rPr>
              <w:t>x</w:t>
            </w:r>
            <w:r w:rsidR="00763F6C" w:rsidRPr="00B86380">
              <w:rPr>
                <w:rFonts w:ascii="Tahoma" w:hAnsi="Tahoma" w:cs="Tahoma"/>
                <w:bCs/>
                <w:sz w:val="16"/>
                <w:szCs w:val="16"/>
                <w:u w:val="single"/>
                <w:vertAlign w:val="superscript"/>
                <w:lang w:val="es-ES"/>
              </w:rPr>
              <w:t>2</w:t>
            </w:r>
            <w:r w:rsidR="00763F6C" w:rsidRPr="00B86380">
              <w:rPr>
                <w:rFonts w:ascii="Tahoma" w:hAnsi="Tahoma" w:cs="Tahoma"/>
                <w:bCs/>
                <w:sz w:val="16"/>
                <w:szCs w:val="16"/>
                <w:u w:val="single"/>
                <w:lang w:val="es-ES"/>
              </w:rPr>
              <w:t xml:space="preserve"> + </w:t>
            </w:r>
            <w:r w:rsidR="00763F6C" w:rsidRPr="00B86380">
              <w:rPr>
                <w:rFonts w:ascii="Tahoma" w:hAnsi="Tahoma" w:cs="Tahoma"/>
                <w:bCs/>
                <w:i/>
                <w:sz w:val="16"/>
                <w:szCs w:val="16"/>
                <w:u w:val="single"/>
                <w:lang w:val="es-ES"/>
              </w:rPr>
              <w:t>bx</w:t>
            </w:r>
            <w:r w:rsidR="00763F6C" w:rsidRPr="00B86380">
              <w:rPr>
                <w:rFonts w:ascii="Tahoma" w:hAnsi="Tahoma" w:cs="Tahoma"/>
                <w:bCs/>
                <w:sz w:val="16"/>
                <w:szCs w:val="16"/>
                <w:u w:val="single"/>
                <w:lang w:val="es-ES"/>
              </w:rPr>
              <w:t xml:space="preserve"> + </w:t>
            </w:r>
            <w:r w:rsidR="00763F6C" w:rsidRPr="00B86380">
              <w:rPr>
                <w:rFonts w:ascii="Tahoma" w:hAnsi="Tahoma" w:cs="Tahoma"/>
                <w:bCs/>
                <w:i/>
                <w:sz w:val="16"/>
                <w:szCs w:val="16"/>
                <w:u w:val="single"/>
                <w:lang w:val="es-ES"/>
              </w:rPr>
              <w:t xml:space="preserve">c, </w:t>
            </w:r>
            <w:r w:rsidR="00763F6C" w:rsidRPr="00B86380">
              <w:rPr>
                <w:rFonts w:ascii="Tahoma" w:hAnsi="Tahoma" w:cs="Tahoma"/>
                <w:b/>
                <w:bCs/>
                <w:i/>
                <w:sz w:val="16"/>
                <w:szCs w:val="16"/>
                <w:u w:val="single"/>
                <w:lang w:val="es-ES"/>
              </w:rPr>
              <w:t>y</w:t>
            </w:r>
            <w:r w:rsidR="00763F6C" w:rsidRPr="00B86380">
              <w:rPr>
                <w:rFonts w:ascii="Tahoma" w:hAnsi="Tahoma" w:cs="Tahoma"/>
                <w:b/>
                <w:bCs/>
                <w:sz w:val="16"/>
                <w:szCs w:val="16"/>
                <w:u w:val="single"/>
                <w:lang w:val="es-ES"/>
              </w:rPr>
              <w:t xml:space="preserve"> = </w:t>
            </w:r>
            <w:r w:rsidR="00763F6C" w:rsidRPr="00B86380">
              <w:rPr>
                <w:rFonts w:ascii="Tahoma" w:hAnsi="Tahoma" w:cs="Tahoma"/>
                <w:b/>
                <w:bCs/>
                <w:i/>
                <w:iCs/>
                <w:sz w:val="16"/>
                <w:szCs w:val="16"/>
                <w:u w:val="single"/>
                <w:lang w:val="es-ES"/>
              </w:rPr>
              <w:t>a</w:t>
            </w:r>
            <w:r w:rsidR="00763F6C" w:rsidRPr="00B86380">
              <w:rPr>
                <w:rFonts w:ascii="Tahoma" w:hAnsi="Tahoma" w:cs="Tahoma"/>
                <w:b/>
                <w:bCs/>
                <w:i/>
                <w:sz w:val="16"/>
                <w:szCs w:val="16"/>
                <w:u w:val="single"/>
                <w:lang w:val="es-ES"/>
              </w:rPr>
              <w:t>x</w:t>
            </w:r>
            <w:r w:rsidR="00763F6C" w:rsidRPr="00B86380">
              <w:rPr>
                <w:rFonts w:ascii="Tahoma" w:hAnsi="Tahoma" w:cs="Tahoma"/>
                <w:b/>
                <w:bCs/>
                <w:sz w:val="16"/>
                <w:szCs w:val="16"/>
                <w:u w:val="single"/>
                <w:vertAlign w:val="superscript"/>
                <w:lang w:val="es-ES"/>
              </w:rPr>
              <w:t xml:space="preserve">3 </w:t>
            </w:r>
            <w:r w:rsidR="00763F6C" w:rsidRPr="00B86380">
              <w:rPr>
                <w:rFonts w:ascii="Tahoma" w:hAnsi="Tahoma" w:cs="Tahoma"/>
                <w:b/>
                <w:bCs/>
                <w:sz w:val="16"/>
                <w:szCs w:val="16"/>
                <w:u w:val="single"/>
                <w:lang w:val="es-ES"/>
              </w:rPr>
              <w:t xml:space="preserve"> + </w:t>
            </w:r>
            <w:r w:rsidR="00763F6C" w:rsidRPr="00B86380">
              <w:rPr>
                <w:rFonts w:ascii="Tahoma" w:hAnsi="Tahoma" w:cs="Tahoma"/>
                <w:b/>
                <w:bCs/>
                <w:i/>
                <w:iCs/>
                <w:sz w:val="16"/>
                <w:szCs w:val="16"/>
                <w:u w:val="single"/>
                <w:lang w:val="es-ES"/>
              </w:rPr>
              <w:t>b.</w:t>
            </w:r>
          </w:p>
          <w:p w:rsidR="00C91DE5" w:rsidRPr="00B86380" w:rsidRDefault="00E34017" w:rsidP="00E34017">
            <w:pPr>
              <w:rPr>
                <w:rFonts w:ascii="Tahoma" w:hAnsi="Tahoma" w:cs="Tahoma"/>
                <w:bCs/>
                <w:sz w:val="20"/>
                <w:szCs w:val="20"/>
                <w:u w:val="single"/>
              </w:rPr>
            </w:pPr>
            <w:r>
              <w:rPr>
                <w:rFonts w:ascii="Tahoma" w:hAnsi="Tahoma" w:cs="Tahoma"/>
                <w:bCs/>
                <w:sz w:val="16"/>
                <w:szCs w:val="16"/>
                <w:u w:val="single"/>
              </w:rPr>
              <w:t>Lluniadu a dehongli graffiau pan roddir</w:t>
            </w:r>
            <w:r w:rsidR="00C91DE5" w:rsidRPr="00B86380">
              <w:rPr>
                <w:rFonts w:ascii="Tahoma" w:hAnsi="Tahoma" w:cs="Tahoma"/>
                <w:bCs/>
                <w:sz w:val="16"/>
                <w:szCs w:val="16"/>
                <w:u w:val="single"/>
              </w:rPr>
              <w:t xml:space="preserve"> </w:t>
            </w:r>
            <w:r w:rsidR="00C91DE5" w:rsidRPr="00B86380">
              <w:rPr>
                <w:rFonts w:ascii="Tahoma" w:hAnsi="Tahoma" w:cs="Tahoma"/>
                <w:bCs/>
                <w:i/>
                <w:sz w:val="16"/>
                <w:szCs w:val="16"/>
                <w:u w:val="single"/>
              </w:rPr>
              <w:t xml:space="preserve">y </w:t>
            </w:r>
            <w:r>
              <w:rPr>
                <w:rFonts w:ascii="Tahoma" w:hAnsi="Tahoma" w:cs="Tahoma"/>
                <w:bCs/>
                <w:sz w:val="16"/>
                <w:szCs w:val="16"/>
                <w:u w:val="single"/>
              </w:rPr>
              <w:t>yn ymhlyg yn nhermau</w:t>
            </w:r>
            <w:r w:rsidR="00C91DE5" w:rsidRPr="00B86380">
              <w:rPr>
                <w:rFonts w:ascii="Tahoma" w:hAnsi="Tahoma" w:cs="Tahoma"/>
                <w:bCs/>
                <w:sz w:val="16"/>
                <w:szCs w:val="16"/>
                <w:u w:val="single"/>
              </w:rPr>
              <w:t xml:space="preserve"> </w:t>
            </w:r>
            <w:r w:rsidR="00C91DE5" w:rsidRPr="00B86380">
              <w:rPr>
                <w:rFonts w:ascii="Tahoma" w:hAnsi="Tahoma" w:cs="Tahoma"/>
                <w:bCs/>
                <w:i/>
                <w:sz w:val="16"/>
                <w:szCs w:val="16"/>
                <w:u w:val="single"/>
              </w:rPr>
              <w:t>x</w:t>
            </w:r>
            <w:r w:rsidR="00C91DE5" w:rsidRPr="00B86380">
              <w:rPr>
                <w:rFonts w:ascii="Tahoma" w:hAnsi="Tahoma" w:cs="Tahoma"/>
                <w:bCs/>
                <w:sz w:val="16"/>
                <w:szCs w:val="16"/>
                <w:u w:val="single"/>
              </w:rPr>
              <w:t>.</w:t>
            </w:r>
            <w:r w:rsidR="00CC759E" w:rsidRPr="00B86380">
              <w:rPr>
                <w:rFonts w:ascii="Tahoma" w:hAnsi="Tahoma" w:cs="Tahoma"/>
                <w:bCs/>
                <w:sz w:val="20"/>
                <w:szCs w:val="20"/>
                <w:u w:val="single"/>
              </w:rPr>
              <w:t xml:space="preserve"> </w:t>
            </w:r>
          </w:p>
          <w:p w:rsidR="00A802D3" w:rsidRPr="00B86380" w:rsidRDefault="00E34017" w:rsidP="00E34017">
            <w:pPr>
              <w:tabs>
                <w:tab w:val="left" w:pos="720"/>
                <w:tab w:val="center" w:pos="4153"/>
                <w:tab w:val="right" w:pos="8306"/>
              </w:tabs>
              <w:rPr>
                <w:rFonts w:ascii="Tahoma" w:hAnsi="Tahoma" w:cs="Tahoma"/>
                <w:b/>
                <w:i/>
                <w:iCs/>
                <w:sz w:val="16"/>
                <w:szCs w:val="16"/>
              </w:rPr>
            </w:pPr>
            <w:r>
              <w:rPr>
                <w:rFonts w:ascii="Tahoma" w:hAnsi="Tahoma" w:cs="Tahoma"/>
                <w:b/>
                <w:sz w:val="16"/>
                <w:szCs w:val="16"/>
              </w:rPr>
              <w:t xml:space="preserve">Lluniadu a dehongli graffiau </w:t>
            </w:r>
            <w:r w:rsidR="00A802D3" w:rsidRPr="00B86380">
              <w:rPr>
                <w:rFonts w:ascii="Tahoma" w:hAnsi="Tahoma" w:cs="Tahoma"/>
                <w:b/>
                <w:sz w:val="16"/>
                <w:szCs w:val="16"/>
              </w:rPr>
              <w:t>y = ax + b +</w:t>
            </w:r>
            <w:r w:rsidR="00A802D3" w:rsidRPr="00B86380">
              <w:rPr>
                <w:rFonts w:ascii="Tahoma" w:hAnsi="Tahoma" w:cs="Tahoma"/>
                <w:b/>
                <w:bCs/>
                <w:i/>
                <w:position w:val="-24"/>
                <w:sz w:val="16"/>
                <w:szCs w:val="16"/>
              </w:rPr>
              <w:object w:dxaOrig="260" w:dyaOrig="620">
                <v:shape id="_x0000_i1027" type="#_x0000_t75" style="width:12.75pt;height:29.25pt" o:ole="">
                  <v:imagedata r:id="rId513" o:title=""/>
                </v:shape>
                <o:OLEObject Type="Embed" ProgID="Equation.3" ShapeID="_x0000_i1027" DrawAspect="Content" ObjectID="_1693918942" r:id="rId514"/>
              </w:object>
            </w:r>
            <w:r w:rsidR="00A802D3" w:rsidRPr="00B86380">
              <w:rPr>
                <w:rFonts w:ascii="Tahoma" w:hAnsi="Tahoma" w:cs="Tahoma"/>
                <w:b/>
                <w:sz w:val="16"/>
                <w:szCs w:val="16"/>
              </w:rPr>
              <w:t xml:space="preserve"> </w:t>
            </w:r>
            <w:r>
              <w:rPr>
                <w:rFonts w:ascii="Tahoma" w:hAnsi="Tahoma" w:cs="Tahoma"/>
                <w:b/>
                <w:iCs/>
                <w:sz w:val="16"/>
                <w:szCs w:val="16"/>
              </w:rPr>
              <w:t>lle nad yw</w:t>
            </w:r>
            <w:r w:rsidR="00A802D3" w:rsidRPr="00B86380">
              <w:rPr>
                <w:rFonts w:ascii="Tahoma" w:hAnsi="Tahoma" w:cs="Tahoma"/>
                <w:b/>
                <w:iCs/>
                <w:sz w:val="16"/>
                <w:szCs w:val="16"/>
              </w:rPr>
              <w:t xml:space="preserve"> </w:t>
            </w:r>
            <w:r w:rsidR="00A802D3" w:rsidRPr="00B86380">
              <w:rPr>
                <w:rFonts w:ascii="Tahoma" w:hAnsi="Tahoma" w:cs="Tahoma"/>
                <w:b/>
                <w:i/>
                <w:sz w:val="16"/>
                <w:szCs w:val="16"/>
              </w:rPr>
              <w:t xml:space="preserve">x </w:t>
            </w:r>
            <w:r>
              <w:rPr>
                <w:rFonts w:ascii="Tahoma" w:hAnsi="Tahoma" w:cs="Tahoma"/>
                <w:b/>
                <w:iCs/>
                <w:sz w:val="16"/>
                <w:szCs w:val="16"/>
              </w:rPr>
              <w:t>yn hafal i</w:t>
            </w:r>
            <w:r w:rsidR="00A802D3" w:rsidRPr="00B86380">
              <w:rPr>
                <w:rFonts w:ascii="Tahoma" w:hAnsi="Tahoma" w:cs="Tahoma"/>
                <w:b/>
                <w:iCs/>
                <w:sz w:val="16"/>
                <w:szCs w:val="16"/>
              </w:rPr>
              <w:t xml:space="preserve"> 0</w:t>
            </w:r>
            <w:r w:rsidR="00A802D3" w:rsidRPr="00B86380">
              <w:rPr>
                <w:rFonts w:ascii="Tahoma" w:hAnsi="Tahoma" w:cs="Tahoma"/>
                <w:b/>
                <w:i/>
                <w:sz w:val="16"/>
                <w:szCs w:val="16"/>
              </w:rPr>
              <w:t>,</w:t>
            </w:r>
            <w:r w:rsidR="00FC1436" w:rsidRPr="00B86380">
              <w:rPr>
                <w:rFonts w:ascii="Tahoma" w:hAnsi="Tahoma" w:cs="Tahoma"/>
                <w:b/>
                <w:i/>
                <w:sz w:val="16"/>
                <w:szCs w:val="16"/>
              </w:rPr>
              <w:t xml:space="preserve">  </w:t>
            </w:r>
            <w:r w:rsidR="00A802D3" w:rsidRPr="00B86380">
              <w:rPr>
                <w:rFonts w:ascii="Tahoma" w:hAnsi="Tahoma" w:cs="Tahoma"/>
                <w:b/>
                <w:i/>
                <w:sz w:val="16"/>
                <w:szCs w:val="16"/>
              </w:rPr>
              <w:t>y = ax</w:t>
            </w:r>
            <w:r w:rsidR="00A802D3" w:rsidRPr="00B86380">
              <w:rPr>
                <w:rFonts w:ascii="Tahoma" w:hAnsi="Tahoma" w:cs="Tahoma"/>
                <w:b/>
                <w:i/>
                <w:sz w:val="16"/>
                <w:szCs w:val="16"/>
                <w:vertAlign w:val="superscript"/>
              </w:rPr>
              <w:t>3</w:t>
            </w:r>
            <w:r w:rsidR="00A802D3" w:rsidRPr="00B86380">
              <w:rPr>
                <w:rFonts w:ascii="Tahoma" w:hAnsi="Tahoma" w:cs="Tahoma"/>
                <w:b/>
                <w:i/>
                <w:sz w:val="16"/>
                <w:szCs w:val="16"/>
              </w:rPr>
              <w:t xml:space="preserve"> + bx</w:t>
            </w:r>
            <w:r w:rsidR="00A802D3" w:rsidRPr="00B86380">
              <w:rPr>
                <w:rFonts w:ascii="Tahoma" w:hAnsi="Tahoma" w:cs="Tahoma"/>
                <w:b/>
                <w:i/>
                <w:sz w:val="16"/>
                <w:szCs w:val="16"/>
                <w:vertAlign w:val="superscript"/>
              </w:rPr>
              <w:t>2</w:t>
            </w:r>
            <w:r w:rsidR="00A802D3" w:rsidRPr="00B86380">
              <w:rPr>
                <w:rFonts w:ascii="Tahoma" w:hAnsi="Tahoma" w:cs="Tahoma"/>
                <w:b/>
                <w:i/>
                <w:sz w:val="16"/>
                <w:szCs w:val="16"/>
              </w:rPr>
              <w:t xml:space="preserve"> + cx + d,</w:t>
            </w:r>
            <w:r w:rsidR="00FC1436" w:rsidRPr="00B86380">
              <w:rPr>
                <w:rFonts w:ascii="Tahoma" w:hAnsi="Tahoma" w:cs="Tahoma"/>
                <w:b/>
                <w:i/>
                <w:sz w:val="16"/>
                <w:szCs w:val="16"/>
              </w:rPr>
              <w:t xml:space="preserve">  </w:t>
            </w:r>
            <w:r w:rsidR="00A802D3" w:rsidRPr="00B86380">
              <w:rPr>
                <w:rFonts w:ascii="Tahoma" w:hAnsi="Tahoma" w:cs="Tahoma"/>
                <w:b/>
                <w:i/>
                <w:iCs/>
                <w:sz w:val="16"/>
                <w:szCs w:val="16"/>
              </w:rPr>
              <w:t>y = k</w:t>
            </w:r>
            <w:r w:rsidR="00A802D3" w:rsidRPr="00B86380">
              <w:rPr>
                <w:rFonts w:ascii="Tahoma" w:hAnsi="Tahoma" w:cs="Tahoma"/>
                <w:b/>
                <w:i/>
                <w:iCs/>
                <w:sz w:val="16"/>
                <w:szCs w:val="16"/>
                <w:vertAlign w:val="superscript"/>
              </w:rPr>
              <w:t>x</w:t>
            </w:r>
            <w:r>
              <w:rPr>
                <w:rFonts w:ascii="Tahoma" w:hAnsi="Tahoma" w:cs="Tahoma"/>
                <w:b/>
                <w:sz w:val="16"/>
                <w:szCs w:val="16"/>
              </w:rPr>
              <w:t xml:space="preserve"> ar gyfer gwerthoedd cyfanrifol o</w:t>
            </w:r>
            <w:r w:rsidR="00A802D3" w:rsidRPr="00B86380">
              <w:rPr>
                <w:rFonts w:ascii="Tahoma" w:hAnsi="Tahoma" w:cs="Tahoma"/>
                <w:b/>
                <w:sz w:val="16"/>
                <w:szCs w:val="16"/>
              </w:rPr>
              <w:t xml:space="preserve"> </w:t>
            </w:r>
            <w:r w:rsidR="00A802D3" w:rsidRPr="00B86380">
              <w:rPr>
                <w:rFonts w:ascii="Tahoma" w:hAnsi="Tahoma" w:cs="Tahoma"/>
                <w:b/>
                <w:i/>
                <w:iCs/>
                <w:sz w:val="16"/>
                <w:szCs w:val="16"/>
              </w:rPr>
              <w:t>x</w:t>
            </w:r>
            <w:r w:rsidR="00A802D3" w:rsidRPr="00B86380">
              <w:rPr>
                <w:rFonts w:ascii="Tahoma" w:hAnsi="Tahoma" w:cs="Tahoma"/>
                <w:b/>
                <w:sz w:val="16"/>
                <w:szCs w:val="16"/>
              </w:rPr>
              <w:t xml:space="preserve"> a</w:t>
            </w:r>
            <w:r>
              <w:rPr>
                <w:rFonts w:ascii="Tahoma" w:hAnsi="Tahoma" w:cs="Tahoma"/>
                <w:b/>
                <w:sz w:val="16"/>
                <w:szCs w:val="16"/>
              </w:rPr>
              <w:t xml:space="preserve"> gwerthoedd positif syml o</w:t>
            </w:r>
            <w:r w:rsidR="00A802D3" w:rsidRPr="00B86380">
              <w:rPr>
                <w:rFonts w:ascii="Tahoma" w:hAnsi="Tahoma" w:cs="Tahoma"/>
                <w:b/>
                <w:sz w:val="16"/>
                <w:szCs w:val="16"/>
              </w:rPr>
              <w:t xml:space="preserve"> </w:t>
            </w:r>
            <w:r w:rsidR="00A802D3" w:rsidRPr="00B86380">
              <w:rPr>
                <w:rFonts w:ascii="Tahoma" w:hAnsi="Tahoma" w:cs="Tahoma"/>
                <w:b/>
                <w:i/>
                <w:iCs/>
                <w:sz w:val="16"/>
                <w:szCs w:val="16"/>
              </w:rPr>
              <w:t>k.</w:t>
            </w:r>
          </w:p>
        </w:tc>
      </w:tr>
    </w:tbl>
    <w:p w:rsidR="00E07AC5" w:rsidRPr="00B86380" w:rsidRDefault="00E07AC5"/>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2269"/>
        <w:gridCol w:w="2626"/>
        <w:gridCol w:w="1201"/>
        <w:gridCol w:w="1584"/>
        <w:gridCol w:w="1393"/>
        <w:gridCol w:w="6804"/>
      </w:tblGrid>
      <w:tr w:rsidR="00C91DE5" w:rsidRPr="00B86380" w:rsidTr="001A3398">
        <w:trPr>
          <w:cantSplit/>
          <w:trHeight w:val="128"/>
        </w:trPr>
        <w:tc>
          <w:tcPr>
            <w:tcW w:w="15877" w:type="dxa"/>
            <w:gridSpan w:val="6"/>
            <w:tcBorders>
              <w:bottom w:val="single" w:sz="4" w:space="0" w:color="auto"/>
            </w:tcBorders>
            <w:shd w:val="clear" w:color="auto" w:fill="B2A1C7" w:themeFill="accent4" w:themeFillTint="99"/>
            <w:noWrap/>
            <w:tcMar>
              <w:top w:w="28" w:type="dxa"/>
              <w:left w:w="57" w:type="dxa"/>
              <w:bottom w:w="28" w:type="dxa"/>
              <w:right w:w="57" w:type="dxa"/>
            </w:tcMar>
          </w:tcPr>
          <w:p w:rsidR="00C91DE5" w:rsidRPr="00B86380" w:rsidRDefault="002403A5" w:rsidP="001A3398">
            <w:pPr>
              <w:rPr>
                <w:rFonts w:ascii="Tahoma" w:hAnsi="Tahoma" w:cs="Tahoma"/>
                <w:color w:val="FFFFFF" w:themeColor="background1"/>
                <w:sz w:val="16"/>
                <w:szCs w:val="16"/>
              </w:rPr>
            </w:pPr>
            <w:r>
              <w:rPr>
                <w:rFonts w:ascii="Tahoma" w:hAnsi="Tahoma" w:cs="Tahoma"/>
                <w:color w:val="FFFFFF" w:themeColor="background1"/>
                <w:sz w:val="16"/>
                <w:szCs w:val="16"/>
              </w:rPr>
              <w:t xml:space="preserve">Amcanion Dysgu </w:t>
            </w:r>
          </w:p>
        </w:tc>
      </w:tr>
      <w:tr w:rsidR="00C91DE5" w:rsidRPr="00B86380" w:rsidTr="00B54461">
        <w:trPr>
          <w:cantSplit/>
          <w:trHeight w:val="128"/>
        </w:trPr>
        <w:tc>
          <w:tcPr>
            <w:tcW w:w="2269" w:type="dxa"/>
            <w:tcBorders>
              <w:bottom w:val="single" w:sz="4" w:space="0" w:color="auto"/>
            </w:tcBorders>
            <w:shd w:val="clear" w:color="auto" w:fill="auto"/>
            <w:noWrap/>
            <w:tcMar>
              <w:top w:w="28" w:type="dxa"/>
              <w:left w:w="57" w:type="dxa"/>
              <w:bottom w:w="28" w:type="dxa"/>
              <w:right w:w="57" w:type="dxa"/>
            </w:tcMar>
          </w:tcPr>
          <w:p w:rsidR="00C91DE5" w:rsidRPr="00B86380" w:rsidRDefault="00DB73F0" w:rsidP="001A3398">
            <w:pPr>
              <w:rPr>
                <w:rFonts w:ascii="Tahoma" w:hAnsi="Tahoma" w:cs="Tahoma"/>
                <w:color w:val="000000" w:themeColor="text1"/>
                <w:sz w:val="16"/>
                <w:szCs w:val="16"/>
              </w:rPr>
            </w:pPr>
            <w:r>
              <w:rPr>
                <w:rFonts w:ascii="Tahoma" w:hAnsi="Tahoma" w:cs="Tahoma"/>
                <w:color w:val="000000" w:themeColor="text1"/>
                <w:sz w:val="16"/>
                <w:szCs w:val="16"/>
              </w:rPr>
              <w:t>Rhifedd a Mathemateg TGAU:</w:t>
            </w:r>
            <w:r w:rsidR="002403A5">
              <w:rPr>
                <w:rFonts w:ascii="Tahoma" w:hAnsi="Tahoma" w:cs="Tahoma"/>
                <w:color w:val="000000" w:themeColor="text1"/>
                <w:sz w:val="16"/>
                <w:szCs w:val="16"/>
              </w:rPr>
              <w:t xml:space="preserve"> </w:t>
            </w:r>
          </w:p>
        </w:tc>
        <w:tc>
          <w:tcPr>
            <w:tcW w:w="13608" w:type="dxa"/>
            <w:gridSpan w:val="5"/>
            <w:tcBorders>
              <w:bottom w:val="single" w:sz="4" w:space="0" w:color="auto"/>
            </w:tcBorders>
            <w:shd w:val="clear" w:color="auto" w:fill="auto"/>
            <w:noWrap/>
            <w:tcMar>
              <w:top w:w="28" w:type="dxa"/>
              <w:left w:w="57" w:type="dxa"/>
              <w:bottom w:w="28" w:type="dxa"/>
              <w:right w:w="57" w:type="dxa"/>
            </w:tcMar>
          </w:tcPr>
          <w:p w:rsidR="00C91DE5" w:rsidRPr="00B86380" w:rsidRDefault="002403A5" w:rsidP="001A3398">
            <w:pPr>
              <w:rPr>
                <w:rFonts w:ascii="Tahoma" w:hAnsi="Tahoma" w:cs="Tahoma"/>
                <w:color w:val="000000" w:themeColor="text1"/>
                <w:sz w:val="16"/>
                <w:szCs w:val="16"/>
              </w:rPr>
            </w:pPr>
            <w:r>
              <w:rPr>
                <w:rFonts w:ascii="Tahoma" w:hAnsi="Tahoma" w:cs="Tahoma"/>
                <w:color w:val="000000" w:themeColor="text1"/>
                <w:sz w:val="16"/>
                <w:szCs w:val="16"/>
              </w:rPr>
              <w:t>Amcanion Dysgu Ychwanegol ar gyfer TGAU Mathemateg</w:t>
            </w:r>
            <w:r w:rsidR="00C91DE5" w:rsidRPr="00B86380">
              <w:rPr>
                <w:rFonts w:ascii="Tahoma" w:hAnsi="Tahoma" w:cs="Tahoma"/>
                <w:color w:val="000000" w:themeColor="text1"/>
                <w:sz w:val="16"/>
                <w:szCs w:val="16"/>
              </w:rPr>
              <w:t>:</w:t>
            </w:r>
          </w:p>
        </w:tc>
      </w:tr>
      <w:tr w:rsidR="00C91DE5" w:rsidRPr="00B86380" w:rsidTr="00B54461">
        <w:trPr>
          <w:cantSplit/>
          <w:trHeight w:val="128"/>
        </w:trPr>
        <w:tc>
          <w:tcPr>
            <w:tcW w:w="2269" w:type="dxa"/>
            <w:tcBorders>
              <w:bottom w:val="single" w:sz="4" w:space="0" w:color="auto"/>
            </w:tcBorders>
            <w:shd w:val="clear" w:color="auto" w:fill="auto"/>
            <w:noWrap/>
            <w:tcMar>
              <w:top w:w="28" w:type="dxa"/>
              <w:left w:w="57" w:type="dxa"/>
              <w:bottom w:w="28" w:type="dxa"/>
              <w:right w:w="57" w:type="dxa"/>
            </w:tcMar>
          </w:tcPr>
          <w:p w:rsidR="00C91DE5" w:rsidRPr="00B86380" w:rsidRDefault="00C91DE5" w:rsidP="00AF4257">
            <w:pPr>
              <w:pStyle w:val="ListParagraph"/>
              <w:numPr>
                <w:ilvl w:val="0"/>
                <w:numId w:val="193"/>
              </w:numPr>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N</w:t>
            </w:r>
            <w:r w:rsidR="00E34017">
              <w:rPr>
                <w:rFonts w:ascii="Tahoma" w:hAnsi="Tahoma" w:cs="Tahoma"/>
                <w:color w:val="000000" w:themeColor="text1"/>
                <w:sz w:val="16"/>
                <w:szCs w:val="16"/>
              </w:rPr>
              <w:t xml:space="preserve">id ar y fanyleb Rhifedd     </w:t>
            </w:r>
          </w:p>
        </w:tc>
        <w:tc>
          <w:tcPr>
            <w:tcW w:w="13608" w:type="dxa"/>
            <w:gridSpan w:val="5"/>
            <w:tcBorders>
              <w:bottom w:val="single" w:sz="4" w:space="0" w:color="auto"/>
            </w:tcBorders>
            <w:shd w:val="clear" w:color="auto" w:fill="auto"/>
            <w:noWrap/>
            <w:tcMar>
              <w:top w:w="28" w:type="dxa"/>
              <w:left w:w="57" w:type="dxa"/>
              <w:bottom w:w="28" w:type="dxa"/>
              <w:right w:w="57" w:type="dxa"/>
            </w:tcMar>
          </w:tcPr>
          <w:p w:rsidR="00C33256" w:rsidRPr="00B86380" w:rsidRDefault="00E34017" w:rsidP="006D15BF">
            <w:pPr>
              <w:pStyle w:val="Pa3"/>
              <w:numPr>
                <w:ilvl w:val="0"/>
                <w:numId w:val="193"/>
              </w:numPr>
              <w:spacing w:line="240" w:lineRule="auto"/>
              <w:ind w:left="368" w:hanging="284"/>
              <w:rPr>
                <w:rFonts w:ascii="Tahoma" w:hAnsi="Tahoma" w:cs="Tahoma"/>
                <w:bCs/>
                <w:color w:val="000000"/>
                <w:sz w:val="16"/>
                <w:szCs w:val="16"/>
              </w:rPr>
            </w:pPr>
            <w:r>
              <w:rPr>
                <w:rFonts w:ascii="Tahoma" w:hAnsi="Tahoma" w:cs="Tahoma"/>
                <w:bCs/>
                <w:color w:val="000000"/>
                <w:sz w:val="16"/>
                <w:szCs w:val="16"/>
              </w:rPr>
              <w:t>Gwahaniaethu rhwng graffiau hafaliadau cwadratig</w:t>
            </w:r>
            <w:r w:rsidR="005303BB" w:rsidRPr="00B86380">
              <w:rPr>
                <w:rFonts w:ascii="Tahoma" w:hAnsi="Tahoma" w:cs="Tahoma"/>
                <w:bCs/>
                <w:color w:val="000000"/>
                <w:sz w:val="16"/>
                <w:szCs w:val="16"/>
              </w:rPr>
              <w:t xml:space="preserve">, </w:t>
            </w:r>
            <w:r>
              <w:rPr>
                <w:rFonts w:ascii="Tahoma" w:hAnsi="Tahoma" w:cs="Tahoma"/>
                <w:bCs/>
                <w:color w:val="000000"/>
                <w:sz w:val="16"/>
                <w:szCs w:val="16"/>
              </w:rPr>
              <w:t>cilyddol a chiwbig</w:t>
            </w:r>
            <w:r w:rsidR="005303BB" w:rsidRPr="00B86380">
              <w:rPr>
                <w:rFonts w:ascii="Tahoma" w:hAnsi="Tahoma" w:cs="Tahoma"/>
                <w:bCs/>
                <w:color w:val="000000"/>
                <w:sz w:val="16"/>
                <w:szCs w:val="16"/>
              </w:rPr>
              <w:t xml:space="preserve"> (</w:t>
            </w:r>
            <w:r w:rsidR="008920A3" w:rsidRPr="00B86380">
              <w:rPr>
                <w:rFonts w:ascii="Tahoma" w:hAnsi="Tahoma" w:cs="Tahoma"/>
                <w:bCs/>
                <w:color w:val="000000"/>
                <w:sz w:val="16"/>
                <w:szCs w:val="16"/>
              </w:rPr>
              <w:t>o</w:t>
            </w:r>
            <w:r>
              <w:rPr>
                <w:rFonts w:ascii="Tahoma" w:hAnsi="Tahoma" w:cs="Tahoma"/>
                <w:bCs/>
                <w:color w:val="000000"/>
                <w:sz w:val="16"/>
                <w:szCs w:val="16"/>
              </w:rPr>
              <w:t>’r ffurf</w:t>
            </w:r>
            <w:r w:rsidR="008920A3" w:rsidRPr="00B86380">
              <w:rPr>
                <w:rFonts w:ascii="Tahoma" w:hAnsi="Tahoma" w:cs="Tahoma"/>
                <w:bCs/>
                <w:color w:val="000000"/>
                <w:sz w:val="16"/>
                <w:szCs w:val="16"/>
              </w:rPr>
              <w:t xml:space="preserve"> </w:t>
            </w:r>
            <w:r w:rsidR="00826772" w:rsidRPr="00B86380">
              <w:rPr>
                <w:rFonts w:ascii="Tahoma" w:hAnsi="Tahoma" w:cs="Tahoma"/>
                <w:bCs/>
                <w:sz w:val="16"/>
                <w:szCs w:val="16"/>
              </w:rPr>
              <w:t xml:space="preserve"> </w:t>
            </w:r>
            <w:r w:rsidR="00F02CA0" w:rsidRPr="00B86380">
              <w:rPr>
                <w:rFonts w:ascii="Tahoma" w:hAnsi="Tahoma" w:cs="Tahoma"/>
                <w:bCs/>
                <w:i/>
                <w:sz w:val="16"/>
                <w:szCs w:val="16"/>
              </w:rPr>
              <w:t xml:space="preserve">y </w:t>
            </w:r>
            <w:r w:rsidR="008920A3" w:rsidRPr="00B86380">
              <w:rPr>
                <w:rFonts w:ascii="Tahoma" w:hAnsi="Tahoma" w:cs="Tahoma"/>
                <w:bCs/>
                <w:i/>
                <w:sz w:val="16"/>
                <w:szCs w:val="16"/>
              </w:rPr>
              <w:t>= ax</w:t>
            </w:r>
            <w:r w:rsidR="008920A3" w:rsidRPr="00B86380">
              <w:rPr>
                <w:rFonts w:ascii="Tahoma" w:hAnsi="Tahoma" w:cs="Tahoma"/>
                <w:bCs/>
                <w:i/>
                <w:sz w:val="16"/>
                <w:szCs w:val="16"/>
                <w:vertAlign w:val="superscript"/>
              </w:rPr>
              <w:t>2</w:t>
            </w:r>
            <w:r w:rsidR="00F02CA0" w:rsidRPr="00B86380">
              <w:rPr>
                <w:rFonts w:ascii="Tahoma" w:hAnsi="Tahoma" w:cs="Tahoma"/>
                <w:bCs/>
                <w:i/>
                <w:sz w:val="16"/>
                <w:szCs w:val="16"/>
              </w:rPr>
              <w:t xml:space="preserve"> + b,  </w:t>
            </w:r>
            <w:r w:rsidR="00826772" w:rsidRPr="00B86380">
              <w:rPr>
                <w:rFonts w:ascii="Tahoma" w:hAnsi="Tahoma" w:cs="Tahoma"/>
                <w:bCs/>
                <w:i/>
                <w:position w:val="-18"/>
                <w:sz w:val="16"/>
                <w:szCs w:val="16"/>
              </w:rPr>
              <w:object w:dxaOrig="600" w:dyaOrig="465">
                <v:shape id="_x0000_i1028" type="#_x0000_t75" style="width:29.25pt;height:21pt" o:ole="">
                  <v:imagedata r:id="rId511" o:title=""/>
                </v:shape>
                <o:OLEObject Type="Embed" ProgID="Equation.3" ShapeID="_x0000_i1028" DrawAspect="Content" ObjectID="_1693918943" r:id="rId515"/>
              </w:object>
            </w:r>
            <w:r w:rsidR="008920A3" w:rsidRPr="00B86380">
              <w:rPr>
                <w:rFonts w:ascii="Tahoma" w:hAnsi="Tahoma" w:cs="Tahoma"/>
                <w:bCs/>
                <w:i/>
                <w:sz w:val="16"/>
                <w:szCs w:val="16"/>
              </w:rPr>
              <w:t xml:space="preserve">    </w:t>
            </w:r>
            <w:r w:rsidR="00F02CA0" w:rsidRPr="00B86380">
              <w:rPr>
                <w:rFonts w:ascii="Tahoma" w:hAnsi="Tahoma" w:cs="Tahoma"/>
                <w:bCs/>
                <w:i/>
                <w:sz w:val="16"/>
                <w:szCs w:val="16"/>
              </w:rPr>
              <w:t>a</w:t>
            </w:r>
            <w:r>
              <w:rPr>
                <w:rFonts w:ascii="Tahoma" w:hAnsi="Tahoma" w:cs="Tahoma"/>
                <w:bCs/>
                <w:i/>
                <w:sz w:val="16"/>
                <w:szCs w:val="16"/>
              </w:rPr>
              <w:t>c</w:t>
            </w:r>
            <w:r w:rsidR="008920A3" w:rsidRPr="00B86380">
              <w:rPr>
                <w:rFonts w:ascii="Tahoma" w:hAnsi="Tahoma" w:cs="Tahoma"/>
                <w:bCs/>
                <w:i/>
                <w:sz w:val="16"/>
                <w:szCs w:val="16"/>
              </w:rPr>
              <w:t xml:space="preserve">      </w:t>
            </w:r>
            <w:r w:rsidR="00F02CA0" w:rsidRPr="00B86380">
              <w:rPr>
                <w:rFonts w:ascii="Tahoma" w:hAnsi="Tahoma" w:cs="Tahoma"/>
                <w:bCs/>
                <w:i/>
                <w:sz w:val="16"/>
                <w:szCs w:val="16"/>
              </w:rPr>
              <w:t>y = ax</w:t>
            </w:r>
            <w:r w:rsidR="00F02CA0" w:rsidRPr="00B86380">
              <w:rPr>
                <w:rFonts w:ascii="Tahoma" w:hAnsi="Tahoma" w:cs="Tahoma"/>
                <w:bCs/>
                <w:i/>
                <w:sz w:val="16"/>
                <w:szCs w:val="16"/>
                <w:vertAlign w:val="superscript"/>
              </w:rPr>
              <w:t>3</w:t>
            </w:r>
            <w:r w:rsidR="005303BB" w:rsidRPr="00B86380">
              <w:rPr>
                <w:rFonts w:ascii="Tahoma" w:hAnsi="Tahoma" w:cs="Tahoma"/>
                <w:b/>
                <w:bCs/>
                <w:sz w:val="16"/>
                <w:szCs w:val="16"/>
              </w:rPr>
              <w:t xml:space="preserve"> </w:t>
            </w:r>
            <w:r w:rsidR="005303BB" w:rsidRPr="006D15BF">
              <w:rPr>
                <w:rFonts w:ascii="Tahoma" w:hAnsi="Tahoma" w:cs="Tahoma"/>
                <w:sz w:val="16"/>
                <w:szCs w:val="16"/>
              </w:rPr>
              <w:t>)</w:t>
            </w:r>
            <w:r w:rsidR="006D15BF" w:rsidRPr="006D15BF">
              <w:rPr>
                <w:rFonts w:ascii="Tahoma" w:hAnsi="Tahoma" w:cs="Tahoma"/>
                <w:sz w:val="16"/>
                <w:szCs w:val="16"/>
              </w:rPr>
              <w:t>, a’u braslunio</w:t>
            </w:r>
          </w:p>
          <w:p w:rsidR="00F02CA0" w:rsidRPr="00B86380" w:rsidRDefault="00E34017" w:rsidP="00E34017">
            <w:pPr>
              <w:pStyle w:val="Pa3"/>
              <w:numPr>
                <w:ilvl w:val="0"/>
                <w:numId w:val="193"/>
              </w:numPr>
              <w:spacing w:line="240" w:lineRule="auto"/>
              <w:ind w:left="368" w:hanging="284"/>
              <w:rPr>
                <w:rFonts w:ascii="Tahoma" w:hAnsi="Tahoma" w:cs="Tahoma"/>
                <w:bCs/>
                <w:color w:val="000000"/>
                <w:sz w:val="16"/>
                <w:szCs w:val="16"/>
              </w:rPr>
            </w:pPr>
            <w:r>
              <w:rPr>
                <w:rFonts w:ascii="Tahoma" w:hAnsi="Tahoma" w:cs="Tahoma"/>
                <w:bCs/>
                <w:color w:val="000000"/>
                <w:sz w:val="16"/>
                <w:szCs w:val="16"/>
              </w:rPr>
              <w:t>Lluniadu a dehongli</w:t>
            </w:r>
            <w:r w:rsidR="00826772" w:rsidRPr="00B86380">
              <w:rPr>
                <w:rFonts w:ascii="Tahoma" w:hAnsi="Tahoma" w:cs="Tahoma"/>
                <w:bCs/>
                <w:color w:val="000000"/>
                <w:sz w:val="16"/>
                <w:szCs w:val="16"/>
              </w:rPr>
              <w:t xml:space="preserve"> </w:t>
            </w:r>
            <w:r w:rsidR="00B54461" w:rsidRPr="00B86380">
              <w:rPr>
                <w:rFonts w:ascii="Tahoma" w:hAnsi="Tahoma" w:cs="Tahoma"/>
                <w:bCs/>
                <w:color w:val="000000"/>
                <w:sz w:val="16"/>
                <w:szCs w:val="16"/>
              </w:rPr>
              <w:t>(</w:t>
            </w:r>
            <w:r>
              <w:rPr>
                <w:rFonts w:ascii="Tahoma" w:hAnsi="Tahoma" w:cs="Tahoma"/>
                <w:bCs/>
                <w:color w:val="000000"/>
                <w:sz w:val="16"/>
                <w:szCs w:val="16"/>
              </w:rPr>
              <w:t>gweler y nodyn isod</w:t>
            </w:r>
            <w:r w:rsidR="00B54461" w:rsidRPr="00B86380">
              <w:rPr>
                <w:rFonts w:ascii="Tahoma" w:hAnsi="Tahoma" w:cs="Tahoma"/>
                <w:bCs/>
                <w:color w:val="000000"/>
                <w:sz w:val="16"/>
                <w:szCs w:val="16"/>
              </w:rPr>
              <w:t xml:space="preserve">) </w:t>
            </w:r>
            <w:r w:rsidR="00826772" w:rsidRPr="00B86380">
              <w:rPr>
                <w:rFonts w:ascii="Tahoma" w:hAnsi="Tahoma" w:cs="Tahoma"/>
                <w:bCs/>
                <w:color w:val="000000"/>
                <w:sz w:val="16"/>
                <w:szCs w:val="16"/>
              </w:rPr>
              <w:t>gra</w:t>
            </w:r>
            <w:r>
              <w:rPr>
                <w:rFonts w:ascii="Tahoma" w:hAnsi="Tahoma" w:cs="Tahoma"/>
                <w:bCs/>
                <w:color w:val="000000"/>
                <w:sz w:val="16"/>
                <w:szCs w:val="16"/>
              </w:rPr>
              <w:t>ffiau o’r ffurf</w:t>
            </w:r>
            <w:r w:rsidR="00826772" w:rsidRPr="00B86380">
              <w:rPr>
                <w:rFonts w:ascii="Tahoma" w:hAnsi="Tahoma" w:cs="Tahoma"/>
                <w:bCs/>
                <w:color w:val="000000"/>
                <w:sz w:val="16"/>
                <w:szCs w:val="16"/>
              </w:rPr>
              <w:t xml:space="preserve"> </w:t>
            </w:r>
            <w:r w:rsidR="00826772" w:rsidRPr="00B86380">
              <w:rPr>
                <w:rFonts w:ascii="Tahoma" w:hAnsi="Tahoma" w:cs="Tahoma"/>
                <w:b/>
                <w:bCs/>
                <w:sz w:val="16"/>
                <w:szCs w:val="16"/>
              </w:rPr>
              <w:t xml:space="preserve"> </w:t>
            </w:r>
            <w:r w:rsidR="00F02CA0" w:rsidRPr="00B86380">
              <w:rPr>
                <w:rFonts w:ascii="Tahoma" w:hAnsi="Tahoma" w:cs="Tahoma"/>
                <w:bCs/>
                <w:i/>
                <w:sz w:val="16"/>
                <w:szCs w:val="16"/>
              </w:rPr>
              <w:t>y = ax</w:t>
            </w:r>
            <w:r w:rsidR="00F02CA0" w:rsidRPr="00B86380">
              <w:rPr>
                <w:rFonts w:ascii="Tahoma" w:hAnsi="Tahoma" w:cs="Tahoma"/>
                <w:bCs/>
                <w:i/>
                <w:sz w:val="16"/>
                <w:szCs w:val="16"/>
                <w:vertAlign w:val="superscript"/>
              </w:rPr>
              <w:t>2</w:t>
            </w:r>
            <w:r w:rsidR="00F02CA0" w:rsidRPr="00B86380">
              <w:rPr>
                <w:rFonts w:ascii="Tahoma" w:hAnsi="Tahoma" w:cs="Tahoma"/>
                <w:bCs/>
                <w:i/>
                <w:sz w:val="16"/>
                <w:szCs w:val="16"/>
              </w:rPr>
              <w:t xml:space="preserve"> + b,  </w:t>
            </w:r>
            <w:r w:rsidR="00F02CA0" w:rsidRPr="00B86380">
              <w:rPr>
                <w:rFonts w:ascii="Tahoma" w:hAnsi="Tahoma" w:cs="Tahoma"/>
                <w:bCs/>
                <w:i/>
                <w:position w:val="-18"/>
                <w:sz w:val="16"/>
                <w:szCs w:val="16"/>
              </w:rPr>
              <w:object w:dxaOrig="600" w:dyaOrig="465">
                <v:shape id="_x0000_i1029" type="#_x0000_t75" style="width:29.25pt;height:21pt" o:ole="">
                  <v:imagedata r:id="rId511" o:title=""/>
                </v:shape>
                <o:OLEObject Type="Embed" ProgID="Equation.3" ShapeID="_x0000_i1029" DrawAspect="Content" ObjectID="_1693918944" r:id="rId516"/>
              </w:object>
            </w:r>
            <w:r w:rsidR="00F02CA0" w:rsidRPr="00B86380">
              <w:rPr>
                <w:rFonts w:ascii="Tahoma" w:hAnsi="Tahoma" w:cs="Tahoma"/>
                <w:bCs/>
                <w:i/>
                <w:sz w:val="16"/>
                <w:szCs w:val="16"/>
              </w:rPr>
              <w:t xml:space="preserve">    a</w:t>
            </w:r>
            <w:r>
              <w:rPr>
                <w:rFonts w:ascii="Tahoma" w:hAnsi="Tahoma" w:cs="Tahoma"/>
                <w:bCs/>
                <w:i/>
                <w:sz w:val="16"/>
                <w:szCs w:val="16"/>
              </w:rPr>
              <w:t>c</w:t>
            </w:r>
            <w:r w:rsidR="00F02CA0" w:rsidRPr="00B86380">
              <w:rPr>
                <w:rFonts w:ascii="Tahoma" w:hAnsi="Tahoma" w:cs="Tahoma"/>
                <w:bCs/>
                <w:i/>
                <w:sz w:val="16"/>
                <w:szCs w:val="16"/>
              </w:rPr>
              <w:t xml:space="preserve">      y = ax</w:t>
            </w:r>
            <w:r w:rsidR="00F02CA0" w:rsidRPr="00B86380">
              <w:rPr>
                <w:rFonts w:ascii="Tahoma" w:hAnsi="Tahoma" w:cs="Tahoma"/>
                <w:bCs/>
                <w:i/>
                <w:sz w:val="16"/>
                <w:szCs w:val="16"/>
                <w:vertAlign w:val="superscript"/>
              </w:rPr>
              <w:t>3</w:t>
            </w:r>
            <w:r>
              <w:rPr>
                <w:rFonts w:ascii="Tahoma" w:hAnsi="Tahoma" w:cs="Tahoma"/>
                <w:bCs/>
                <w:sz w:val="16"/>
                <w:szCs w:val="16"/>
              </w:rPr>
              <w:t xml:space="preserve">    drwy gwblhau tabl o werthoedd </w:t>
            </w:r>
            <w:r w:rsidR="00F02CA0" w:rsidRPr="00B86380">
              <w:rPr>
                <w:rFonts w:ascii="Tahoma" w:hAnsi="Tahoma" w:cs="Tahoma"/>
                <w:bCs/>
                <w:sz w:val="16"/>
                <w:szCs w:val="16"/>
              </w:rPr>
              <w:t xml:space="preserve"> </w:t>
            </w:r>
          </w:p>
          <w:p w:rsidR="00FC1436" w:rsidRPr="00B86380" w:rsidRDefault="00E34017" w:rsidP="00E34017">
            <w:pPr>
              <w:pStyle w:val="Pa3"/>
              <w:numPr>
                <w:ilvl w:val="0"/>
                <w:numId w:val="193"/>
              </w:numPr>
              <w:spacing w:line="240" w:lineRule="auto"/>
              <w:ind w:left="368" w:hanging="284"/>
              <w:rPr>
                <w:rFonts w:ascii="Tahoma" w:hAnsi="Tahoma" w:cs="Tahoma"/>
                <w:bCs/>
                <w:color w:val="000000"/>
                <w:sz w:val="16"/>
                <w:szCs w:val="16"/>
              </w:rPr>
            </w:pPr>
            <w:r>
              <w:rPr>
                <w:rFonts w:ascii="Tahoma" w:hAnsi="Tahoma" w:cs="Tahoma"/>
                <w:bCs/>
                <w:color w:val="000000"/>
                <w:sz w:val="16"/>
                <w:szCs w:val="16"/>
              </w:rPr>
              <w:t>Lluniadu a dehongli</w:t>
            </w:r>
            <w:r w:rsidR="00C33256" w:rsidRPr="00B86380">
              <w:rPr>
                <w:rFonts w:ascii="Tahoma" w:hAnsi="Tahoma" w:cs="Tahoma"/>
                <w:bCs/>
                <w:color w:val="000000"/>
                <w:sz w:val="16"/>
                <w:szCs w:val="16"/>
              </w:rPr>
              <w:t xml:space="preserve"> </w:t>
            </w:r>
            <w:r w:rsidR="00B54461" w:rsidRPr="00B86380">
              <w:rPr>
                <w:rFonts w:ascii="Tahoma" w:hAnsi="Tahoma" w:cs="Tahoma"/>
                <w:bCs/>
                <w:color w:val="000000"/>
                <w:sz w:val="16"/>
                <w:szCs w:val="16"/>
              </w:rPr>
              <w:t>(</w:t>
            </w:r>
            <w:r>
              <w:rPr>
                <w:rFonts w:ascii="Tahoma" w:hAnsi="Tahoma" w:cs="Tahoma"/>
                <w:bCs/>
                <w:color w:val="000000"/>
                <w:sz w:val="16"/>
                <w:szCs w:val="16"/>
              </w:rPr>
              <w:t>gweler y nodyn isod) graffiau o’r ffurf</w:t>
            </w:r>
            <w:r w:rsidR="00F02CA0" w:rsidRPr="00B86380">
              <w:rPr>
                <w:rFonts w:ascii="Tahoma" w:hAnsi="Tahoma" w:cs="Tahoma"/>
                <w:bCs/>
                <w:color w:val="000000"/>
                <w:sz w:val="16"/>
                <w:szCs w:val="16"/>
              </w:rPr>
              <w:t xml:space="preserve"> </w:t>
            </w:r>
            <w:r w:rsidR="008920A3" w:rsidRPr="00B86380">
              <w:rPr>
                <w:rFonts w:ascii="Tahoma" w:hAnsi="Tahoma" w:cs="Tahoma"/>
                <w:bCs/>
                <w:i/>
                <w:sz w:val="16"/>
                <w:szCs w:val="16"/>
                <w:lang w:val="es-ES"/>
              </w:rPr>
              <w:t>y</w:t>
            </w:r>
            <w:r w:rsidR="008920A3" w:rsidRPr="00B86380">
              <w:rPr>
                <w:rFonts w:ascii="Tahoma" w:hAnsi="Tahoma" w:cs="Tahoma"/>
                <w:bCs/>
                <w:sz w:val="16"/>
                <w:szCs w:val="16"/>
                <w:lang w:val="es-ES"/>
              </w:rPr>
              <w:t xml:space="preserve"> = </w:t>
            </w:r>
            <w:r w:rsidR="008920A3" w:rsidRPr="00B86380">
              <w:rPr>
                <w:rFonts w:ascii="Tahoma" w:hAnsi="Tahoma" w:cs="Tahoma"/>
                <w:bCs/>
                <w:i/>
                <w:iCs/>
                <w:sz w:val="16"/>
                <w:szCs w:val="16"/>
                <w:lang w:val="es-ES"/>
              </w:rPr>
              <w:t>a</w:t>
            </w:r>
            <w:r w:rsidR="008920A3" w:rsidRPr="00B86380">
              <w:rPr>
                <w:rFonts w:ascii="Tahoma" w:hAnsi="Tahoma" w:cs="Tahoma"/>
                <w:bCs/>
                <w:i/>
                <w:sz w:val="16"/>
                <w:szCs w:val="16"/>
                <w:lang w:val="es-ES"/>
              </w:rPr>
              <w:t>x</w:t>
            </w:r>
            <w:r w:rsidR="008920A3" w:rsidRPr="00B86380">
              <w:rPr>
                <w:rFonts w:ascii="Tahoma" w:hAnsi="Tahoma" w:cs="Tahoma"/>
                <w:bCs/>
                <w:sz w:val="16"/>
                <w:szCs w:val="16"/>
                <w:vertAlign w:val="superscript"/>
                <w:lang w:val="es-ES"/>
              </w:rPr>
              <w:t>2</w:t>
            </w:r>
            <w:r w:rsidR="008920A3" w:rsidRPr="00B86380">
              <w:rPr>
                <w:rFonts w:ascii="Tahoma" w:hAnsi="Tahoma" w:cs="Tahoma"/>
                <w:bCs/>
                <w:sz w:val="16"/>
                <w:szCs w:val="16"/>
                <w:lang w:val="es-ES"/>
              </w:rPr>
              <w:t xml:space="preserve"> + </w:t>
            </w:r>
            <w:r w:rsidR="008920A3" w:rsidRPr="00B86380">
              <w:rPr>
                <w:rFonts w:ascii="Tahoma" w:hAnsi="Tahoma" w:cs="Tahoma"/>
                <w:bCs/>
                <w:i/>
                <w:sz w:val="16"/>
                <w:szCs w:val="16"/>
                <w:lang w:val="es-ES"/>
              </w:rPr>
              <w:t>bx</w:t>
            </w:r>
            <w:r w:rsidR="008920A3" w:rsidRPr="00B86380">
              <w:rPr>
                <w:rFonts w:ascii="Tahoma" w:hAnsi="Tahoma" w:cs="Tahoma"/>
                <w:bCs/>
                <w:sz w:val="16"/>
                <w:szCs w:val="16"/>
                <w:lang w:val="es-ES"/>
              </w:rPr>
              <w:t xml:space="preserve"> + </w:t>
            </w:r>
            <w:r w:rsidR="00FC1436" w:rsidRPr="00B86380">
              <w:rPr>
                <w:rFonts w:ascii="Tahoma" w:hAnsi="Tahoma" w:cs="Tahoma"/>
                <w:bCs/>
                <w:i/>
                <w:sz w:val="16"/>
                <w:szCs w:val="16"/>
                <w:lang w:val="es-ES"/>
              </w:rPr>
              <w:t xml:space="preserve">c and </w:t>
            </w:r>
            <w:r w:rsidR="008920A3" w:rsidRPr="00B86380">
              <w:rPr>
                <w:rFonts w:ascii="Tahoma" w:hAnsi="Tahoma" w:cs="Tahoma"/>
                <w:bCs/>
                <w:sz w:val="16"/>
                <w:szCs w:val="16"/>
              </w:rPr>
              <w:t xml:space="preserve"> </w:t>
            </w:r>
            <w:r w:rsidR="00FC1436" w:rsidRPr="00B86380">
              <w:rPr>
                <w:rFonts w:ascii="Tahoma" w:hAnsi="Tahoma" w:cs="Tahoma"/>
                <w:bCs/>
                <w:i/>
                <w:sz w:val="16"/>
                <w:szCs w:val="16"/>
                <w:lang w:val="es-ES"/>
              </w:rPr>
              <w:t>y</w:t>
            </w:r>
            <w:r w:rsidR="00FC1436" w:rsidRPr="00B86380">
              <w:rPr>
                <w:rFonts w:ascii="Tahoma" w:hAnsi="Tahoma" w:cs="Tahoma"/>
                <w:bCs/>
                <w:sz w:val="16"/>
                <w:szCs w:val="16"/>
                <w:lang w:val="es-ES"/>
              </w:rPr>
              <w:t xml:space="preserve"> = </w:t>
            </w:r>
            <w:r w:rsidR="00FC1436" w:rsidRPr="00B86380">
              <w:rPr>
                <w:rFonts w:ascii="Tahoma" w:hAnsi="Tahoma" w:cs="Tahoma"/>
                <w:bCs/>
                <w:i/>
                <w:iCs/>
                <w:sz w:val="16"/>
                <w:szCs w:val="16"/>
                <w:lang w:val="es-ES"/>
              </w:rPr>
              <w:t>a</w:t>
            </w:r>
            <w:r w:rsidR="00FC1436" w:rsidRPr="00B86380">
              <w:rPr>
                <w:rFonts w:ascii="Tahoma" w:hAnsi="Tahoma" w:cs="Tahoma"/>
                <w:bCs/>
                <w:i/>
                <w:sz w:val="16"/>
                <w:szCs w:val="16"/>
                <w:lang w:val="es-ES"/>
              </w:rPr>
              <w:t>x</w:t>
            </w:r>
            <w:r w:rsidR="00FC1436" w:rsidRPr="00B86380">
              <w:rPr>
                <w:rFonts w:ascii="Tahoma" w:hAnsi="Tahoma" w:cs="Tahoma"/>
                <w:bCs/>
                <w:sz w:val="16"/>
                <w:szCs w:val="16"/>
                <w:vertAlign w:val="superscript"/>
                <w:lang w:val="es-ES"/>
              </w:rPr>
              <w:t xml:space="preserve">3 </w:t>
            </w:r>
            <w:r w:rsidR="00FC1436" w:rsidRPr="00B86380">
              <w:rPr>
                <w:rFonts w:ascii="Tahoma" w:hAnsi="Tahoma" w:cs="Tahoma"/>
                <w:bCs/>
                <w:sz w:val="16"/>
                <w:szCs w:val="16"/>
                <w:lang w:val="es-ES"/>
              </w:rPr>
              <w:t xml:space="preserve"> + </w:t>
            </w:r>
            <w:r w:rsidR="00FC1436" w:rsidRPr="00B86380">
              <w:rPr>
                <w:rFonts w:ascii="Tahoma" w:hAnsi="Tahoma" w:cs="Tahoma"/>
                <w:bCs/>
                <w:i/>
                <w:iCs/>
                <w:sz w:val="16"/>
                <w:szCs w:val="16"/>
                <w:lang w:val="es-ES"/>
              </w:rPr>
              <w:t>b</w:t>
            </w:r>
            <w:r w:rsidR="00FC1436" w:rsidRPr="00B86380">
              <w:rPr>
                <w:rFonts w:ascii="Tahoma" w:hAnsi="Tahoma" w:cs="Tahoma"/>
                <w:bCs/>
                <w:color w:val="000000"/>
                <w:sz w:val="16"/>
                <w:szCs w:val="16"/>
              </w:rPr>
              <w:t xml:space="preserve"> </w:t>
            </w:r>
            <w:r>
              <w:rPr>
                <w:rFonts w:ascii="Tahoma" w:hAnsi="Tahoma" w:cs="Tahoma"/>
                <w:bCs/>
                <w:color w:val="000000"/>
                <w:sz w:val="16"/>
                <w:szCs w:val="16"/>
              </w:rPr>
              <w:t xml:space="preserve">drwy gwblhau tabl o werthoedd </w:t>
            </w:r>
          </w:p>
          <w:p w:rsidR="00FC1436" w:rsidRPr="00B86380" w:rsidRDefault="00E34017" w:rsidP="00E34017">
            <w:pPr>
              <w:pStyle w:val="Pa3"/>
              <w:numPr>
                <w:ilvl w:val="0"/>
                <w:numId w:val="193"/>
              </w:numPr>
              <w:spacing w:line="240" w:lineRule="auto"/>
              <w:ind w:left="368" w:hanging="284"/>
              <w:rPr>
                <w:rFonts w:ascii="Tahoma" w:hAnsi="Tahoma" w:cs="Tahoma"/>
                <w:bCs/>
                <w:color w:val="000000"/>
                <w:sz w:val="16"/>
                <w:szCs w:val="16"/>
              </w:rPr>
            </w:pPr>
            <w:r>
              <w:rPr>
                <w:rFonts w:ascii="Tahoma" w:hAnsi="Tahoma" w:cs="Tahoma"/>
                <w:sz w:val="16"/>
                <w:szCs w:val="16"/>
              </w:rPr>
              <w:t xml:space="preserve">Lluniadu a dehongli </w:t>
            </w:r>
            <w:r w:rsidR="00B54461" w:rsidRPr="00B86380">
              <w:rPr>
                <w:rFonts w:ascii="Tahoma" w:hAnsi="Tahoma" w:cs="Tahoma"/>
                <w:bCs/>
                <w:color w:val="000000"/>
                <w:sz w:val="16"/>
                <w:szCs w:val="16"/>
              </w:rPr>
              <w:t>(</w:t>
            </w:r>
            <w:r>
              <w:rPr>
                <w:rFonts w:ascii="Tahoma" w:hAnsi="Tahoma" w:cs="Tahoma"/>
                <w:bCs/>
                <w:color w:val="000000"/>
                <w:sz w:val="16"/>
                <w:szCs w:val="16"/>
              </w:rPr>
              <w:t>gweler y nodyn isod</w:t>
            </w:r>
            <w:r w:rsidR="00B54461" w:rsidRPr="00B86380">
              <w:rPr>
                <w:rFonts w:ascii="Tahoma" w:hAnsi="Tahoma" w:cs="Tahoma"/>
                <w:bCs/>
                <w:color w:val="000000"/>
                <w:sz w:val="16"/>
                <w:szCs w:val="16"/>
              </w:rPr>
              <w:t xml:space="preserve">) </w:t>
            </w:r>
            <w:r w:rsidR="00FC1436" w:rsidRPr="00B86380">
              <w:rPr>
                <w:rFonts w:ascii="Tahoma" w:hAnsi="Tahoma" w:cs="Tahoma"/>
                <w:sz w:val="16"/>
                <w:szCs w:val="16"/>
              </w:rPr>
              <w:t>gra</w:t>
            </w:r>
            <w:r>
              <w:rPr>
                <w:rFonts w:ascii="Tahoma" w:hAnsi="Tahoma" w:cs="Tahoma"/>
                <w:sz w:val="16"/>
                <w:szCs w:val="16"/>
              </w:rPr>
              <w:t>ffiau o’r ffurf</w:t>
            </w:r>
            <w:r w:rsidR="00FC1436" w:rsidRPr="00B86380">
              <w:rPr>
                <w:rFonts w:ascii="Tahoma" w:hAnsi="Tahoma" w:cs="Tahoma"/>
                <w:sz w:val="16"/>
                <w:szCs w:val="16"/>
              </w:rPr>
              <w:t xml:space="preserve"> y = ax + b +</w:t>
            </w:r>
            <w:r w:rsidR="00FC1436" w:rsidRPr="00B86380">
              <w:rPr>
                <w:bCs/>
                <w:i/>
                <w:position w:val="-24"/>
              </w:rPr>
              <w:object w:dxaOrig="260" w:dyaOrig="620">
                <v:shape id="_x0000_i1030" type="#_x0000_t75" style="width:12.75pt;height:29.25pt" o:ole="">
                  <v:imagedata r:id="rId513" o:title=""/>
                </v:shape>
                <o:OLEObject Type="Embed" ProgID="Equation.3" ShapeID="_x0000_i1030" DrawAspect="Content" ObjectID="_1693918945" r:id="rId517"/>
              </w:object>
            </w:r>
            <w:r w:rsidR="00FC1436" w:rsidRPr="00B86380">
              <w:rPr>
                <w:rFonts w:ascii="Tahoma" w:hAnsi="Tahoma" w:cs="Tahoma"/>
                <w:sz w:val="16"/>
                <w:szCs w:val="16"/>
              </w:rPr>
              <w:t xml:space="preserve"> </w:t>
            </w:r>
            <w:r>
              <w:rPr>
                <w:rFonts w:ascii="Tahoma" w:hAnsi="Tahoma" w:cs="Tahoma"/>
                <w:iCs/>
                <w:sz w:val="16"/>
                <w:szCs w:val="16"/>
              </w:rPr>
              <w:t>lle nad yw</w:t>
            </w:r>
            <w:r w:rsidR="00FC1436" w:rsidRPr="00B86380">
              <w:rPr>
                <w:rFonts w:ascii="Tahoma" w:hAnsi="Tahoma" w:cs="Tahoma"/>
                <w:iCs/>
                <w:sz w:val="16"/>
                <w:szCs w:val="16"/>
              </w:rPr>
              <w:t xml:space="preserve"> </w:t>
            </w:r>
            <w:r w:rsidR="00FC1436" w:rsidRPr="00B86380">
              <w:rPr>
                <w:rFonts w:ascii="Tahoma" w:hAnsi="Tahoma" w:cs="Tahoma"/>
                <w:i/>
                <w:sz w:val="16"/>
                <w:szCs w:val="16"/>
              </w:rPr>
              <w:t xml:space="preserve">x </w:t>
            </w:r>
            <w:r>
              <w:rPr>
                <w:rFonts w:ascii="Tahoma" w:hAnsi="Tahoma" w:cs="Tahoma"/>
                <w:iCs/>
                <w:sz w:val="16"/>
                <w:szCs w:val="16"/>
              </w:rPr>
              <w:t>yn hafal i</w:t>
            </w:r>
            <w:r w:rsidR="00FC1436" w:rsidRPr="00B86380">
              <w:rPr>
                <w:rFonts w:ascii="Tahoma" w:hAnsi="Tahoma" w:cs="Tahoma"/>
                <w:iCs/>
                <w:sz w:val="16"/>
                <w:szCs w:val="16"/>
              </w:rPr>
              <w:t xml:space="preserve"> 0</w:t>
            </w:r>
            <w:r w:rsidR="00FC1436" w:rsidRPr="00B86380">
              <w:rPr>
                <w:rFonts w:ascii="Tahoma" w:hAnsi="Tahoma" w:cs="Tahoma"/>
                <w:i/>
                <w:sz w:val="16"/>
                <w:szCs w:val="16"/>
              </w:rPr>
              <w:t>, y = ax</w:t>
            </w:r>
            <w:r w:rsidR="00FC1436" w:rsidRPr="00B86380">
              <w:rPr>
                <w:rFonts w:ascii="Tahoma" w:hAnsi="Tahoma" w:cs="Tahoma"/>
                <w:i/>
                <w:sz w:val="16"/>
                <w:szCs w:val="16"/>
                <w:vertAlign w:val="superscript"/>
              </w:rPr>
              <w:t>3</w:t>
            </w:r>
            <w:r w:rsidR="00FC1436" w:rsidRPr="00B86380">
              <w:rPr>
                <w:rFonts w:ascii="Tahoma" w:hAnsi="Tahoma" w:cs="Tahoma"/>
                <w:i/>
                <w:sz w:val="16"/>
                <w:szCs w:val="16"/>
              </w:rPr>
              <w:t xml:space="preserve"> + bx</w:t>
            </w:r>
            <w:r w:rsidR="00FC1436" w:rsidRPr="00B86380">
              <w:rPr>
                <w:rFonts w:ascii="Tahoma" w:hAnsi="Tahoma" w:cs="Tahoma"/>
                <w:i/>
                <w:sz w:val="16"/>
                <w:szCs w:val="16"/>
                <w:vertAlign w:val="superscript"/>
              </w:rPr>
              <w:t>2</w:t>
            </w:r>
            <w:r w:rsidR="00FC1436" w:rsidRPr="00B86380">
              <w:rPr>
                <w:rFonts w:ascii="Tahoma" w:hAnsi="Tahoma" w:cs="Tahoma"/>
                <w:i/>
                <w:sz w:val="16"/>
                <w:szCs w:val="16"/>
              </w:rPr>
              <w:t xml:space="preserve"> + cx + d </w:t>
            </w:r>
            <w:r w:rsidR="00FC1436" w:rsidRPr="00B86380">
              <w:rPr>
                <w:rFonts w:ascii="Tahoma" w:hAnsi="Tahoma" w:cs="Tahoma"/>
                <w:sz w:val="16"/>
                <w:szCs w:val="16"/>
              </w:rPr>
              <w:t>a</w:t>
            </w:r>
            <w:r>
              <w:rPr>
                <w:rFonts w:ascii="Tahoma" w:hAnsi="Tahoma" w:cs="Tahoma"/>
                <w:sz w:val="16"/>
                <w:szCs w:val="16"/>
              </w:rPr>
              <w:t>c</w:t>
            </w:r>
            <w:r w:rsidR="00FC1436" w:rsidRPr="00B86380">
              <w:rPr>
                <w:rFonts w:ascii="Tahoma" w:hAnsi="Tahoma" w:cs="Tahoma"/>
                <w:i/>
                <w:sz w:val="16"/>
                <w:szCs w:val="16"/>
              </w:rPr>
              <w:t xml:space="preserve"> </w:t>
            </w:r>
            <w:r w:rsidR="00FC1436" w:rsidRPr="00B86380">
              <w:rPr>
                <w:rFonts w:ascii="Tahoma" w:hAnsi="Tahoma" w:cs="Tahoma"/>
                <w:i/>
                <w:iCs/>
                <w:sz w:val="16"/>
                <w:szCs w:val="16"/>
              </w:rPr>
              <w:t>y = k</w:t>
            </w:r>
            <w:r w:rsidR="00FC1436" w:rsidRPr="00B86380">
              <w:rPr>
                <w:rFonts w:ascii="Tahoma" w:hAnsi="Tahoma" w:cs="Tahoma"/>
                <w:i/>
                <w:iCs/>
                <w:sz w:val="16"/>
                <w:szCs w:val="16"/>
                <w:vertAlign w:val="superscript"/>
              </w:rPr>
              <w:t>x</w:t>
            </w:r>
            <w:r w:rsidR="00FC1436" w:rsidRPr="00B86380">
              <w:rPr>
                <w:rFonts w:ascii="Tahoma" w:hAnsi="Tahoma" w:cs="Tahoma"/>
                <w:sz w:val="16"/>
                <w:szCs w:val="16"/>
              </w:rPr>
              <w:t xml:space="preserve"> </w:t>
            </w:r>
            <w:r w:rsidR="00DD22B5" w:rsidRPr="00B86380">
              <w:rPr>
                <w:rFonts w:ascii="Tahoma" w:hAnsi="Tahoma" w:cs="Tahoma"/>
                <w:sz w:val="16"/>
                <w:szCs w:val="16"/>
              </w:rPr>
              <w:t xml:space="preserve"> </w:t>
            </w:r>
            <w:r>
              <w:rPr>
                <w:rFonts w:ascii="Tahoma" w:hAnsi="Tahoma" w:cs="Tahoma"/>
                <w:sz w:val="16"/>
                <w:szCs w:val="16"/>
              </w:rPr>
              <w:t>ar gyfer gwerthoedd cyfanrifol o</w:t>
            </w:r>
            <w:r w:rsidR="00FC1436" w:rsidRPr="00B86380">
              <w:rPr>
                <w:rFonts w:ascii="Tahoma" w:hAnsi="Tahoma" w:cs="Tahoma"/>
                <w:sz w:val="16"/>
                <w:szCs w:val="16"/>
              </w:rPr>
              <w:t xml:space="preserve"> </w:t>
            </w:r>
            <w:r w:rsidR="00FC1436" w:rsidRPr="00B86380">
              <w:rPr>
                <w:rFonts w:ascii="Tahoma" w:hAnsi="Tahoma" w:cs="Tahoma"/>
                <w:i/>
                <w:iCs/>
                <w:sz w:val="16"/>
                <w:szCs w:val="16"/>
              </w:rPr>
              <w:t>x</w:t>
            </w:r>
            <w:r w:rsidR="00FC1436" w:rsidRPr="00B86380">
              <w:rPr>
                <w:rFonts w:ascii="Tahoma" w:hAnsi="Tahoma" w:cs="Tahoma"/>
                <w:sz w:val="16"/>
                <w:szCs w:val="16"/>
              </w:rPr>
              <w:t xml:space="preserve"> a</w:t>
            </w:r>
            <w:r>
              <w:rPr>
                <w:rFonts w:ascii="Tahoma" w:hAnsi="Tahoma" w:cs="Tahoma"/>
                <w:sz w:val="16"/>
                <w:szCs w:val="16"/>
              </w:rPr>
              <w:t xml:space="preserve"> gwerthoedd positif syml o</w:t>
            </w:r>
            <w:r w:rsidR="00FC1436" w:rsidRPr="00B86380">
              <w:rPr>
                <w:rFonts w:ascii="Tahoma" w:hAnsi="Tahoma" w:cs="Tahoma"/>
                <w:sz w:val="16"/>
                <w:szCs w:val="16"/>
              </w:rPr>
              <w:t xml:space="preserve"> </w:t>
            </w:r>
            <w:r w:rsidR="00DD22B5" w:rsidRPr="00B86380">
              <w:rPr>
                <w:rFonts w:ascii="Tahoma" w:hAnsi="Tahoma" w:cs="Tahoma"/>
                <w:i/>
                <w:iCs/>
                <w:sz w:val="16"/>
                <w:szCs w:val="16"/>
              </w:rPr>
              <w:t>k</w:t>
            </w:r>
          </w:p>
          <w:p w:rsidR="00C91DE5" w:rsidRPr="00B86380" w:rsidRDefault="00E34017" w:rsidP="00870995">
            <w:pPr>
              <w:pStyle w:val="ListParagraph"/>
              <w:numPr>
                <w:ilvl w:val="0"/>
                <w:numId w:val="193"/>
              </w:numPr>
              <w:spacing w:after="0" w:line="240" w:lineRule="auto"/>
              <w:ind w:left="368" w:hanging="284"/>
              <w:rPr>
                <w:rFonts w:ascii="Tahoma" w:hAnsi="Tahoma" w:cs="Tahoma"/>
                <w:color w:val="000000" w:themeColor="text1"/>
                <w:sz w:val="16"/>
                <w:szCs w:val="16"/>
              </w:rPr>
            </w:pPr>
            <w:r>
              <w:rPr>
                <w:rFonts w:ascii="Tahoma" w:hAnsi="Tahoma" w:cs="Tahoma"/>
                <w:color w:val="000000" w:themeColor="text1"/>
                <w:sz w:val="16"/>
                <w:szCs w:val="16"/>
              </w:rPr>
              <w:t xml:space="preserve">Lluniadu a dehongli (gweler y nodyn isod) graffiau aflinol </w:t>
            </w:r>
            <w:r w:rsidR="00870995">
              <w:rPr>
                <w:rFonts w:ascii="Tahoma" w:hAnsi="Tahoma" w:cs="Tahoma"/>
                <w:color w:val="000000" w:themeColor="text1"/>
                <w:sz w:val="16"/>
                <w:szCs w:val="16"/>
              </w:rPr>
              <w:t>lle roddir</w:t>
            </w:r>
            <w:r w:rsidR="00C91DE5" w:rsidRPr="00B86380">
              <w:rPr>
                <w:rFonts w:ascii="Tahoma" w:hAnsi="Tahoma" w:cs="Tahoma"/>
                <w:color w:val="000000" w:themeColor="text1"/>
                <w:sz w:val="16"/>
                <w:szCs w:val="16"/>
              </w:rPr>
              <w:t xml:space="preserve"> y </w:t>
            </w:r>
            <w:r w:rsidR="00870995">
              <w:rPr>
                <w:rFonts w:ascii="Tahoma" w:hAnsi="Tahoma" w:cs="Tahoma"/>
                <w:color w:val="000000" w:themeColor="text1"/>
                <w:sz w:val="16"/>
                <w:szCs w:val="16"/>
              </w:rPr>
              <w:t xml:space="preserve">yn ymhlyg yn nhermau </w:t>
            </w:r>
            <w:r w:rsidR="008920A3" w:rsidRPr="00B86380">
              <w:rPr>
                <w:rFonts w:ascii="Tahoma" w:hAnsi="Tahoma" w:cs="Tahoma"/>
                <w:color w:val="000000" w:themeColor="text1"/>
                <w:sz w:val="16"/>
                <w:szCs w:val="16"/>
              </w:rPr>
              <w:t>x</w:t>
            </w:r>
          </w:p>
        </w:tc>
      </w:tr>
      <w:tr w:rsidR="00C91DE5" w:rsidRPr="00B86380" w:rsidTr="00E07AC5">
        <w:trPr>
          <w:cantSplit/>
          <w:trHeight w:val="36"/>
        </w:trPr>
        <w:tc>
          <w:tcPr>
            <w:tcW w:w="4895" w:type="dxa"/>
            <w:gridSpan w:val="2"/>
            <w:shd w:val="clear" w:color="auto" w:fill="B2A1C7" w:themeFill="accent4" w:themeFillTint="99"/>
            <w:noWrap/>
            <w:tcMar>
              <w:top w:w="28" w:type="dxa"/>
              <w:left w:w="57" w:type="dxa"/>
              <w:bottom w:w="28" w:type="dxa"/>
              <w:right w:w="57" w:type="dxa"/>
            </w:tcMar>
          </w:tcPr>
          <w:p w:rsidR="00C91DE5" w:rsidRPr="00B86380" w:rsidRDefault="002C19A3" w:rsidP="001A3398">
            <w:pPr>
              <w:rPr>
                <w:rFonts w:ascii="Tahoma" w:hAnsi="Tahoma" w:cs="Tahoma"/>
                <w:bCs/>
                <w:color w:val="FFFFFF" w:themeColor="background1"/>
                <w:sz w:val="16"/>
                <w:szCs w:val="16"/>
              </w:rPr>
            </w:pPr>
            <w:r>
              <w:rPr>
                <w:rFonts w:ascii="Tahoma" w:hAnsi="Tahoma" w:cs="Tahoma"/>
                <w:color w:val="FFFFFF" w:themeColor="background1"/>
                <w:sz w:val="16"/>
                <w:szCs w:val="16"/>
              </w:rPr>
              <w:t>Gwybodaeth Flaenorol</w:t>
            </w:r>
          </w:p>
        </w:tc>
        <w:tc>
          <w:tcPr>
            <w:tcW w:w="4178" w:type="dxa"/>
            <w:gridSpan w:val="3"/>
            <w:shd w:val="clear" w:color="auto" w:fill="B2A1C7" w:themeFill="accent4" w:themeFillTint="99"/>
            <w:tcMar>
              <w:top w:w="28" w:type="dxa"/>
              <w:left w:w="57" w:type="dxa"/>
              <w:bottom w:w="28" w:type="dxa"/>
              <w:right w:w="57" w:type="dxa"/>
            </w:tcMar>
          </w:tcPr>
          <w:p w:rsidR="00C91DE5" w:rsidRPr="00B86380" w:rsidRDefault="002C19A3" w:rsidP="0025420B">
            <w:pPr>
              <w:jc w:val="center"/>
              <w:rPr>
                <w:rFonts w:ascii="Tahoma" w:hAnsi="Tahoma" w:cs="Tahoma"/>
                <w:color w:val="FFFFFF" w:themeColor="background1"/>
                <w:sz w:val="16"/>
                <w:szCs w:val="16"/>
                <w:u w:val="single"/>
                <w:shd w:val="clear" w:color="auto" w:fill="FFFF00"/>
              </w:rPr>
            </w:pPr>
            <w:r>
              <w:rPr>
                <w:rFonts w:ascii="Tahoma" w:hAnsi="Tahoma" w:cs="Tahoma"/>
                <w:color w:val="FFFFFF" w:themeColor="background1"/>
                <w:sz w:val="16"/>
                <w:szCs w:val="16"/>
              </w:rPr>
              <w:t>Geirfa Fathemategol</w:t>
            </w:r>
          </w:p>
        </w:tc>
        <w:tc>
          <w:tcPr>
            <w:tcW w:w="6804" w:type="dxa"/>
            <w:shd w:val="clear" w:color="auto" w:fill="B2A1C7" w:themeFill="accent4" w:themeFillTint="99"/>
            <w:noWrap/>
            <w:tcMar>
              <w:top w:w="28" w:type="dxa"/>
              <w:left w:w="57" w:type="dxa"/>
              <w:bottom w:w="28" w:type="dxa"/>
              <w:right w:w="57" w:type="dxa"/>
            </w:tcMar>
          </w:tcPr>
          <w:p w:rsidR="00C91DE5" w:rsidRPr="00B86380" w:rsidRDefault="002C19A3" w:rsidP="001A3398">
            <w:pPr>
              <w:rPr>
                <w:rFonts w:ascii="Tahoma" w:hAnsi="Tahoma" w:cs="Tahoma"/>
                <w:color w:val="FFFFFF" w:themeColor="background1"/>
                <w:sz w:val="16"/>
                <w:szCs w:val="16"/>
              </w:rPr>
            </w:pPr>
            <w:r>
              <w:rPr>
                <w:rFonts w:ascii="Tahoma" w:hAnsi="Tahoma" w:cs="Tahoma"/>
                <w:color w:val="FFFFFF" w:themeColor="background1"/>
                <w:sz w:val="16"/>
                <w:szCs w:val="16"/>
              </w:rPr>
              <w:t xml:space="preserve">Nodiadau i’r Athrawon a Chamsyniadau Posibl </w:t>
            </w:r>
          </w:p>
        </w:tc>
      </w:tr>
      <w:tr w:rsidR="00C01BD6" w:rsidRPr="00B86380" w:rsidTr="00870995">
        <w:trPr>
          <w:cantSplit/>
          <w:trHeight w:val="1811"/>
        </w:trPr>
        <w:tc>
          <w:tcPr>
            <w:tcW w:w="4895" w:type="dxa"/>
            <w:gridSpan w:val="2"/>
            <w:tcBorders>
              <w:bottom w:val="single" w:sz="4" w:space="0" w:color="auto"/>
            </w:tcBorders>
            <w:shd w:val="clear" w:color="auto" w:fill="auto"/>
            <w:noWrap/>
            <w:tcMar>
              <w:top w:w="28" w:type="dxa"/>
              <w:left w:w="57" w:type="dxa"/>
              <w:bottom w:w="28" w:type="dxa"/>
              <w:right w:w="57" w:type="dxa"/>
            </w:tcMar>
          </w:tcPr>
          <w:p w:rsidR="00C01BD6" w:rsidRPr="00B86380" w:rsidRDefault="00C01BD6" w:rsidP="00AF4257">
            <w:pPr>
              <w:pStyle w:val="ListParagraph"/>
              <w:numPr>
                <w:ilvl w:val="0"/>
                <w:numId w:val="162"/>
              </w:numPr>
              <w:spacing w:line="240" w:lineRule="auto"/>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Plot</w:t>
            </w:r>
            <w:r w:rsidR="00870995">
              <w:rPr>
                <w:rFonts w:ascii="Tahoma" w:hAnsi="Tahoma" w:cs="Tahoma"/>
                <w:color w:val="000000" w:themeColor="text1"/>
                <w:sz w:val="16"/>
                <w:szCs w:val="16"/>
              </w:rPr>
              <w:t>io cyfesurynnau yn y pedwar pedrant i gyd</w:t>
            </w:r>
          </w:p>
          <w:p w:rsidR="00C01BD6" w:rsidRPr="00B86380" w:rsidRDefault="00870995" w:rsidP="00AF4257">
            <w:pPr>
              <w:pStyle w:val="ListParagraph"/>
              <w:numPr>
                <w:ilvl w:val="0"/>
                <w:numId w:val="162"/>
              </w:numPr>
              <w:autoSpaceDE w:val="0"/>
              <w:autoSpaceDN w:val="0"/>
              <w:adjustRightInd w:val="0"/>
              <w:spacing w:line="240" w:lineRule="auto"/>
              <w:ind w:left="369" w:hanging="284"/>
              <w:rPr>
                <w:rFonts w:ascii="Tahoma" w:hAnsi="Tahoma" w:cs="Tahoma"/>
                <w:color w:val="000000" w:themeColor="text1"/>
                <w:sz w:val="16"/>
                <w:szCs w:val="16"/>
              </w:rPr>
            </w:pPr>
            <w:r>
              <w:rPr>
                <w:rFonts w:ascii="Tahoma" w:eastAsiaTheme="minorHAnsi" w:hAnsi="Tahoma" w:cs="Tahoma"/>
                <w:sz w:val="16"/>
                <w:szCs w:val="16"/>
              </w:rPr>
              <w:t xml:space="preserve">Dylai dysgwyr fod yn gyfarwydd eisoes â symbolau algebraidd fel y rhai sy’n cynrychioli sgwariau, ail israddau a ffracsiynau. </w:t>
            </w:r>
          </w:p>
          <w:p w:rsidR="00C01BD6" w:rsidRPr="00B86380" w:rsidRDefault="00870995" w:rsidP="00AF4257">
            <w:pPr>
              <w:pStyle w:val="ListParagraph"/>
              <w:numPr>
                <w:ilvl w:val="0"/>
                <w:numId w:val="162"/>
              </w:numPr>
              <w:autoSpaceDE w:val="0"/>
              <w:autoSpaceDN w:val="0"/>
              <w:adjustRightInd w:val="0"/>
              <w:spacing w:line="240" w:lineRule="auto"/>
              <w:ind w:left="369" w:hanging="284"/>
              <w:rPr>
                <w:rFonts w:ascii="Tahoma" w:hAnsi="Tahoma" w:cs="Tahoma"/>
                <w:color w:val="000000" w:themeColor="text1"/>
                <w:sz w:val="16"/>
                <w:szCs w:val="16"/>
              </w:rPr>
            </w:pPr>
            <w:r>
              <w:rPr>
                <w:rFonts w:ascii="Tahoma" w:eastAsiaTheme="minorHAnsi" w:hAnsi="Tahoma" w:cs="Tahoma"/>
                <w:sz w:val="16"/>
                <w:szCs w:val="16"/>
              </w:rPr>
              <w:t xml:space="preserve">Amnewid      </w:t>
            </w:r>
          </w:p>
          <w:p w:rsidR="00C01BD6" w:rsidRPr="00B86380" w:rsidRDefault="00870995" w:rsidP="00AF4257">
            <w:pPr>
              <w:pStyle w:val="ListParagraph"/>
              <w:numPr>
                <w:ilvl w:val="0"/>
                <w:numId w:val="162"/>
              </w:numPr>
              <w:autoSpaceDE w:val="0"/>
              <w:autoSpaceDN w:val="0"/>
              <w:adjustRightInd w:val="0"/>
              <w:spacing w:line="240" w:lineRule="auto"/>
              <w:ind w:left="369" w:hanging="284"/>
              <w:rPr>
                <w:rFonts w:ascii="Tahoma" w:hAnsi="Tahoma" w:cs="Tahoma"/>
                <w:color w:val="000000" w:themeColor="text1"/>
                <w:sz w:val="16"/>
                <w:szCs w:val="16"/>
              </w:rPr>
            </w:pPr>
            <w:r>
              <w:rPr>
                <w:rFonts w:ascii="Tahoma" w:eastAsiaTheme="minorHAnsi" w:hAnsi="Tahoma" w:cs="Tahoma"/>
                <w:sz w:val="16"/>
                <w:szCs w:val="16"/>
              </w:rPr>
              <w:t>Ad-drefnu hafaliadau</w:t>
            </w:r>
          </w:p>
          <w:p w:rsidR="00C01BD6" w:rsidRPr="00B86380" w:rsidRDefault="00870995" w:rsidP="00AF4257">
            <w:pPr>
              <w:pStyle w:val="ListParagraph"/>
              <w:numPr>
                <w:ilvl w:val="0"/>
                <w:numId w:val="162"/>
              </w:numPr>
              <w:autoSpaceDE w:val="0"/>
              <w:autoSpaceDN w:val="0"/>
              <w:adjustRightInd w:val="0"/>
              <w:spacing w:after="0" w:line="240" w:lineRule="auto"/>
              <w:ind w:left="369" w:hanging="284"/>
              <w:rPr>
                <w:rFonts w:ascii="Tahoma" w:hAnsi="Tahoma" w:cs="Tahoma"/>
                <w:color w:val="000000" w:themeColor="text1"/>
                <w:sz w:val="16"/>
                <w:szCs w:val="16"/>
              </w:rPr>
            </w:pPr>
            <w:r>
              <w:rPr>
                <w:rFonts w:ascii="Tahoma" w:eastAsiaTheme="minorHAnsi" w:hAnsi="Tahoma" w:cs="Tahoma"/>
                <w:sz w:val="16"/>
                <w:szCs w:val="16"/>
              </w:rPr>
              <w:t xml:space="preserve">Rhifau negatif  </w:t>
            </w:r>
            <w:r w:rsidR="00C01BD6" w:rsidRPr="00B86380">
              <w:rPr>
                <w:rFonts w:ascii="Tahoma" w:eastAsiaTheme="minorHAnsi" w:hAnsi="Tahoma" w:cs="Tahoma"/>
                <w:sz w:val="16"/>
                <w:szCs w:val="16"/>
              </w:rPr>
              <w:t xml:space="preserve"> </w:t>
            </w:r>
          </w:p>
          <w:p w:rsidR="00375D8C" w:rsidRPr="00B86380" w:rsidRDefault="00375D8C" w:rsidP="00AF4257">
            <w:pPr>
              <w:pStyle w:val="ListParagraph"/>
              <w:numPr>
                <w:ilvl w:val="0"/>
                <w:numId w:val="162"/>
              </w:numPr>
              <w:autoSpaceDE w:val="0"/>
              <w:autoSpaceDN w:val="0"/>
              <w:adjustRightInd w:val="0"/>
              <w:spacing w:after="0" w:line="240" w:lineRule="auto"/>
              <w:ind w:left="369" w:hanging="284"/>
              <w:rPr>
                <w:rFonts w:ascii="Tahoma" w:hAnsi="Tahoma" w:cs="Tahoma"/>
                <w:color w:val="000000" w:themeColor="text1"/>
                <w:sz w:val="16"/>
                <w:szCs w:val="16"/>
              </w:rPr>
            </w:pPr>
            <w:r w:rsidRPr="00B86380">
              <w:rPr>
                <w:rFonts w:ascii="Tahoma" w:eastAsiaTheme="minorHAnsi" w:hAnsi="Tahoma" w:cs="Tahoma"/>
                <w:sz w:val="16"/>
                <w:szCs w:val="16"/>
              </w:rPr>
              <w:t>S</w:t>
            </w:r>
            <w:r w:rsidR="00870995">
              <w:rPr>
                <w:rFonts w:ascii="Tahoma" w:eastAsiaTheme="minorHAnsi" w:hAnsi="Tahoma" w:cs="Tahoma"/>
                <w:sz w:val="16"/>
                <w:szCs w:val="16"/>
              </w:rPr>
              <w:t>gwariau a chiwbiau</w:t>
            </w:r>
          </w:p>
          <w:p w:rsidR="00DD22B5" w:rsidRPr="00B86380" w:rsidRDefault="00870995" w:rsidP="00870995">
            <w:pPr>
              <w:pStyle w:val="ListParagraph"/>
              <w:numPr>
                <w:ilvl w:val="0"/>
                <w:numId w:val="162"/>
              </w:numPr>
              <w:autoSpaceDE w:val="0"/>
              <w:autoSpaceDN w:val="0"/>
              <w:adjustRightInd w:val="0"/>
              <w:spacing w:after="0" w:line="240" w:lineRule="auto"/>
              <w:ind w:left="369" w:hanging="284"/>
              <w:rPr>
                <w:rFonts w:ascii="Tahoma" w:hAnsi="Tahoma" w:cs="Tahoma"/>
                <w:color w:val="000000" w:themeColor="text1"/>
                <w:sz w:val="16"/>
                <w:szCs w:val="16"/>
              </w:rPr>
            </w:pPr>
            <w:r>
              <w:rPr>
                <w:rFonts w:ascii="Tahoma" w:eastAsiaTheme="minorHAnsi" w:hAnsi="Tahoma" w:cs="Tahoma"/>
                <w:sz w:val="16"/>
                <w:szCs w:val="16"/>
              </w:rPr>
              <w:t xml:space="preserve">Pwerau a chilyddion  </w:t>
            </w:r>
          </w:p>
        </w:tc>
        <w:tc>
          <w:tcPr>
            <w:tcW w:w="1201" w:type="dxa"/>
            <w:tcBorders>
              <w:bottom w:val="single" w:sz="4" w:space="0" w:color="auto"/>
            </w:tcBorders>
            <w:shd w:val="clear" w:color="auto" w:fill="auto"/>
            <w:tcMar>
              <w:top w:w="28" w:type="dxa"/>
              <w:left w:w="57" w:type="dxa"/>
              <w:bottom w:w="28" w:type="dxa"/>
              <w:right w:w="57" w:type="dxa"/>
            </w:tcMar>
          </w:tcPr>
          <w:p w:rsidR="00C01BD6" w:rsidRPr="00B86380" w:rsidRDefault="006D15BF" w:rsidP="00375D8C">
            <w:pPr>
              <w:rPr>
                <w:rFonts w:ascii="Tahoma" w:hAnsi="Tahoma" w:cs="Tahoma"/>
                <w:color w:val="000000" w:themeColor="text1"/>
                <w:sz w:val="16"/>
                <w:szCs w:val="16"/>
              </w:rPr>
            </w:pPr>
            <w:r>
              <w:rPr>
                <w:rFonts w:ascii="Tahoma" w:eastAsiaTheme="minorHAnsi" w:hAnsi="Tahoma" w:cs="Tahoma"/>
                <w:color w:val="000000"/>
                <w:sz w:val="16"/>
                <w:szCs w:val="16"/>
              </w:rPr>
              <w:t>Cwadratig</w:t>
            </w:r>
          </w:p>
          <w:p w:rsidR="00C01BD6" w:rsidRPr="00B86380" w:rsidRDefault="00C01BD6" w:rsidP="00375D8C">
            <w:pPr>
              <w:rPr>
                <w:rFonts w:ascii="Tahoma" w:hAnsi="Tahoma" w:cs="Tahoma"/>
                <w:color w:val="000000" w:themeColor="text1"/>
                <w:sz w:val="16"/>
                <w:szCs w:val="16"/>
              </w:rPr>
            </w:pPr>
            <w:r w:rsidRPr="00B86380">
              <w:rPr>
                <w:rFonts w:ascii="Tahoma" w:hAnsi="Tahoma" w:cs="Tahoma"/>
                <w:color w:val="000000" w:themeColor="text1"/>
                <w:sz w:val="16"/>
                <w:szCs w:val="16"/>
              </w:rPr>
              <w:t>C</w:t>
            </w:r>
            <w:r w:rsidR="00870995">
              <w:rPr>
                <w:rFonts w:ascii="Tahoma" w:hAnsi="Tahoma" w:cs="Tahoma"/>
                <w:color w:val="000000" w:themeColor="text1"/>
                <w:sz w:val="16"/>
                <w:szCs w:val="16"/>
              </w:rPr>
              <w:t>iwbig</w:t>
            </w:r>
          </w:p>
          <w:p w:rsidR="00C01BD6" w:rsidRPr="00B86380" w:rsidRDefault="00870995" w:rsidP="00375D8C">
            <w:pPr>
              <w:rPr>
                <w:rFonts w:ascii="Tahoma" w:hAnsi="Tahoma" w:cs="Tahoma"/>
                <w:color w:val="000000" w:themeColor="text1"/>
                <w:sz w:val="16"/>
                <w:szCs w:val="16"/>
              </w:rPr>
            </w:pPr>
            <w:r>
              <w:rPr>
                <w:rFonts w:ascii="Tahoma" w:hAnsi="Tahoma" w:cs="Tahoma"/>
                <w:color w:val="000000" w:themeColor="text1"/>
                <w:sz w:val="16"/>
                <w:szCs w:val="16"/>
              </w:rPr>
              <w:t xml:space="preserve">Aflinol  </w:t>
            </w:r>
          </w:p>
          <w:p w:rsidR="00C01BD6" w:rsidRPr="00B86380" w:rsidRDefault="00870995" w:rsidP="00375D8C">
            <w:pPr>
              <w:rPr>
                <w:rFonts w:ascii="Tahoma" w:hAnsi="Tahoma" w:cs="Tahoma"/>
                <w:color w:val="000000" w:themeColor="text1"/>
                <w:sz w:val="16"/>
                <w:szCs w:val="16"/>
              </w:rPr>
            </w:pPr>
            <w:r>
              <w:rPr>
                <w:rFonts w:ascii="Tahoma" w:hAnsi="Tahoma" w:cs="Tahoma"/>
                <w:color w:val="000000" w:themeColor="text1"/>
                <w:sz w:val="16"/>
                <w:szCs w:val="16"/>
              </w:rPr>
              <w:t xml:space="preserve">Llinol </w:t>
            </w:r>
          </w:p>
          <w:p w:rsidR="00C01BD6" w:rsidRPr="00B86380" w:rsidRDefault="00C01BD6" w:rsidP="00375D8C">
            <w:pPr>
              <w:rPr>
                <w:rFonts w:ascii="Tahoma" w:hAnsi="Tahoma" w:cs="Tahoma"/>
                <w:color w:val="000000" w:themeColor="text1"/>
                <w:sz w:val="16"/>
                <w:szCs w:val="16"/>
              </w:rPr>
            </w:pPr>
            <w:r w:rsidRPr="00B86380">
              <w:rPr>
                <w:rFonts w:ascii="Tahoma" w:hAnsi="Tahoma" w:cs="Tahoma"/>
                <w:color w:val="000000" w:themeColor="text1"/>
                <w:sz w:val="16"/>
                <w:szCs w:val="16"/>
              </w:rPr>
              <w:t>C</w:t>
            </w:r>
            <w:r w:rsidR="00870995">
              <w:rPr>
                <w:rFonts w:ascii="Tahoma" w:hAnsi="Tahoma" w:cs="Tahoma"/>
                <w:color w:val="000000" w:themeColor="text1"/>
                <w:sz w:val="16"/>
                <w:szCs w:val="16"/>
              </w:rPr>
              <w:t xml:space="preserve">yfernod   </w:t>
            </w:r>
          </w:p>
          <w:p w:rsidR="00C01BD6" w:rsidRPr="00B86380" w:rsidRDefault="00C01BD6" w:rsidP="00870995">
            <w:pPr>
              <w:rPr>
                <w:rFonts w:ascii="Tahoma" w:hAnsi="Tahoma" w:cs="Tahoma"/>
                <w:color w:val="000000" w:themeColor="text1"/>
                <w:sz w:val="16"/>
                <w:szCs w:val="16"/>
              </w:rPr>
            </w:pPr>
            <w:r w:rsidRPr="00B86380">
              <w:rPr>
                <w:rFonts w:ascii="Tahoma" w:hAnsi="Tahoma" w:cs="Tahoma"/>
                <w:color w:val="000000" w:themeColor="text1"/>
                <w:sz w:val="16"/>
                <w:szCs w:val="16"/>
              </w:rPr>
              <w:t>P</w:t>
            </w:r>
            <w:r w:rsidR="00870995">
              <w:rPr>
                <w:rFonts w:ascii="Tahoma" w:hAnsi="Tahoma" w:cs="Tahoma"/>
                <w:color w:val="000000" w:themeColor="text1"/>
                <w:sz w:val="16"/>
                <w:szCs w:val="16"/>
              </w:rPr>
              <w:t>ŵ</w:t>
            </w:r>
            <w:r w:rsidRPr="00B86380">
              <w:rPr>
                <w:rFonts w:ascii="Tahoma" w:hAnsi="Tahoma" w:cs="Tahoma"/>
                <w:color w:val="000000" w:themeColor="text1"/>
                <w:sz w:val="16"/>
                <w:szCs w:val="16"/>
              </w:rPr>
              <w:t xml:space="preserve">er </w:t>
            </w:r>
          </w:p>
          <w:p w:rsidR="00C01BD6" w:rsidRPr="00B86380" w:rsidRDefault="00870995" w:rsidP="00375D8C">
            <w:pPr>
              <w:rPr>
                <w:rFonts w:ascii="Tahoma" w:hAnsi="Tahoma" w:cs="Tahoma"/>
                <w:color w:val="000000" w:themeColor="text1"/>
                <w:sz w:val="16"/>
                <w:szCs w:val="16"/>
              </w:rPr>
            </w:pPr>
            <w:r>
              <w:rPr>
                <w:rFonts w:ascii="Tahoma" w:hAnsi="Tahoma" w:cs="Tahoma"/>
                <w:color w:val="000000" w:themeColor="text1"/>
                <w:sz w:val="16"/>
                <w:szCs w:val="16"/>
              </w:rPr>
              <w:t xml:space="preserve">Hafaliad </w:t>
            </w:r>
          </w:p>
          <w:p w:rsidR="00C01BD6" w:rsidRPr="00B86380" w:rsidRDefault="00445500" w:rsidP="00375D8C">
            <w:pPr>
              <w:rPr>
                <w:rFonts w:ascii="Tahoma" w:hAnsi="Tahoma" w:cs="Tahoma"/>
                <w:color w:val="000000" w:themeColor="text1"/>
                <w:sz w:val="16"/>
                <w:szCs w:val="16"/>
              </w:rPr>
            </w:pPr>
            <w:r>
              <w:rPr>
                <w:rFonts w:ascii="Tahoma" w:hAnsi="Tahoma" w:cs="Tahoma"/>
                <w:color w:val="000000" w:themeColor="text1"/>
                <w:sz w:val="16"/>
                <w:szCs w:val="16"/>
              </w:rPr>
              <w:t>Datrysiad</w:t>
            </w:r>
            <w:r w:rsidR="00870995">
              <w:rPr>
                <w:rFonts w:ascii="Tahoma" w:hAnsi="Tahoma" w:cs="Tahoma"/>
                <w:color w:val="000000" w:themeColor="text1"/>
                <w:sz w:val="16"/>
                <w:szCs w:val="16"/>
              </w:rPr>
              <w:t xml:space="preserve">  </w:t>
            </w:r>
          </w:p>
          <w:p w:rsidR="00375D8C" w:rsidRPr="00B86380" w:rsidRDefault="00375D8C" w:rsidP="00375D8C">
            <w:pPr>
              <w:rPr>
                <w:rFonts w:ascii="Tahoma" w:hAnsi="Tahoma" w:cs="Tahoma"/>
                <w:color w:val="000000" w:themeColor="text1"/>
                <w:sz w:val="16"/>
                <w:szCs w:val="16"/>
              </w:rPr>
            </w:pPr>
            <w:r w:rsidRPr="00B86380">
              <w:rPr>
                <w:rFonts w:ascii="Tahoma" w:hAnsi="Tahoma" w:cs="Tahoma"/>
                <w:color w:val="000000" w:themeColor="text1"/>
                <w:sz w:val="16"/>
                <w:szCs w:val="16"/>
              </w:rPr>
              <w:t>E</w:t>
            </w:r>
            <w:r w:rsidR="00870995">
              <w:rPr>
                <w:rFonts w:ascii="Tahoma" w:hAnsi="Tahoma" w:cs="Tahoma"/>
                <w:color w:val="000000" w:themeColor="text1"/>
                <w:sz w:val="16"/>
                <w:szCs w:val="16"/>
              </w:rPr>
              <w:t xml:space="preserve">sbonyddol </w:t>
            </w:r>
          </w:p>
        </w:tc>
        <w:tc>
          <w:tcPr>
            <w:tcW w:w="1584" w:type="dxa"/>
            <w:tcBorders>
              <w:bottom w:val="single" w:sz="4" w:space="0" w:color="auto"/>
            </w:tcBorders>
            <w:shd w:val="clear" w:color="auto" w:fill="auto"/>
          </w:tcPr>
          <w:p w:rsidR="00C01BD6" w:rsidRPr="00B86380" w:rsidRDefault="00870995" w:rsidP="00375D8C">
            <w:pPr>
              <w:rPr>
                <w:rFonts w:ascii="Tahoma" w:hAnsi="Tahoma" w:cs="Tahoma"/>
                <w:color w:val="000000" w:themeColor="text1"/>
                <w:sz w:val="16"/>
                <w:szCs w:val="16"/>
              </w:rPr>
            </w:pPr>
            <w:r>
              <w:rPr>
                <w:rFonts w:ascii="Tahoma" w:hAnsi="Tahoma" w:cs="Tahoma"/>
                <w:color w:val="000000" w:themeColor="text1"/>
                <w:sz w:val="16"/>
                <w:szCs w:val="16"/>
              </w:rPr>
              <w:t>Cyfesurynnau graff</w:t>
            </w:r>
          </w:p>
          <w:p w:rsidR="00C01BD6" w:rsidRPr="00B86380" w:rsidRDefault="00C01BD6" w:rsidP="00375D8C">
            <w:pPr>
              <w:rPr>
                <w:rFonts w:ascii="Tahoma" w:hAnsi="Tahoma" w:cs="Tahoma"/>
                <w:color w:val="000000" w:themeColor="text1"/>
                <w:sz w:val="16"/>
                <w:szCs w:val="16"/>
              </w:rPr>
            </w:pPr>
            <w:r w:rsidRPr="00B86380">
              <w:rPr>
                <w:rFonts w:ascii="Tahoma" w:hAnsi="Tahoma" w:cs="Tahoma"/>
                <w:color w:val="000000" w:themeColor="text1"/>
                <w:sz w:val="16"/>
                <w:szCs w:val="16"/>
              </w:rPr>
              <w:t>F</w:t>
            </w:r>
            <w:r w:rsidR="00870995">
              <w:rPr>
                <w:rFonts w:ascii="Tahoma" w:hAnsi="Tahoma" w:cs="Tahoma"/>
                <w:color w:val="000000" w:themeColor="text1"/>
                <w:sz w:val="16"/>
                <w:szCs w:val="16"/>
              </w:rPr>
              <w:t>fwythiant</w:t>
            </w:r>
          </w:p>
          <w:p w:rsidR="00C01BD6" w:rsidRPr="00B86380" w:rsidRDefault="00870995" w:rsidP="00375D8C">
            <w:pPr>
              <w:rPr>
                <w:rFonts w:ascii="Tahoma" w:hAnsi="Tahoma" w:cs="Tahoma"/>
                <w:color w:val="000000" w:themeColor="text1"/>
                <w:sz w:val="16"/>
                <w:szCs w:val="16"/>
              </w:rPr>
            </w:pPr>
            <w:r>
              <w:rPr>
                <w:rFonts w:ascii="Tahoma" w:hAnsi="Tahoma" w:cs="Tahoma"/>
                <w:color w:val="000000" w:themeColor="text1"/>
                <w:sz w:val="16"/>
                <w:szCs w:val="16"/>
              </w:rPr>
              <w:t xml:space="preserve">Tabl gwerthoedd </w:t>
            </w:r>
          </w:p>
          <w:p w:rsidR="00C01BD6" w:rsidRPr="00B86380" w:rsidRDefault="00C01BD6" w:rsidP="00375D8C">
            <w:pPr>
              <w:rPr>
                <w:rFonts w:ascii="Tahoma" w:hAnsi="Tahoma" w:cs="Tahoma"/>
                <w:color w:val="000000" w:themeColor="text1"/>
                <w:sz w:val="16"/>
                <w:szCs w:val="16"/>
              </w:rPr>
            </w:pPr>
            <w:r w:rsidRPr="00B86380">
              <w:rPr>
                <w:rFonts w:ascii="Tahoma" w:hAnsi="Tahoma" w:cs="Tahoma"/>
                <w:color w:val="000000" w:themeColor="text1"/>
                <w:sz w:val="16"/>
                <w:szCs w:val="16"/>
              </w:rPr>
              <w:t>Plot</w:t>
            </w:r>
            <w:r w:rsidR="00870995">
              <w:rPr>
                <w:rFonts w:ascii="Tahoma" w:hAnsi="Tahoma" w:cs="Tahoma"/>
                <w:color w:val="000000" w:themeColor="text1"/>
                <w:sz w:val="16"/>
                <w:szCs w:val="16"/>
              </w:rPr>
              <w:t>io</w:t>
            </w:r>
          </w:p>
          <w:p w:rsidR="00C01BD6" w:rsidRPr="00B86380" w:rsidRDefault="00870995" w:rsidP="00375D8C">
            <w:pPr>
              <w:rPr>
                <w:rFonts w:ascii="Tahoma" w:hAnsi="Tahoma" w:cs="Tahoma"/>
                <w:color w:val="000000" w:themeColor="text1"/>
                <w:sz w:val="16"/>
                <w:szCs w:val="16"/>
              </w:rPr>
            </w:pPr>
            <w:r>
              <w:rPr>
                <w:rFonts w:ascii="Tahoma" w:hAnsi="Tahoma" w:cs="Tahoma"/>
                <w:color w:val="000000" w:themeColor="text1"/>
                <w:sz w:val="16"/>
                <w:szCs w:val="16"/>
              </w:rPr>
              <w:t xml:space="preserve">Croestoriad </w:t>
            </w:r>
            <w:r w:rsidR="00C01BD6" w:rsidRPr="00B86380">
              <w:rPr>
                <w:rFonts w:ascii="Tahoma" w:hAnsi="Tahoma" w:cs="Tahoma"/>
                <w:color w:val="000000" w:themeColor="text1"/>
                <w:sz w:val="16"/>
                <w:szCs w:val="16"/>
              </w:rPr>
              <w:t xml:space="preserve"> </w:t>
            </w:r>
          </w:p>
          <w:p w:rsidR="00C01BD6" w:rsidRPr="00B86380" w:rsidRDefault="00870995" w:rsidP="00375D8C">
            <w:pPr>
              <w:rPr>
                <w:rFonts w:ascii="Tahoma" w:hAnsi="Tahoma" w:cs="Tahoma"/>
                <w:color w:val="000000" w:themeColor="text1"/>
                <w:sz w:val="16"/>
                <w:szCs w:val="16"/>
              </w:rPr>
            </w:pPr>
            <w:r>
              <w:rPr>
                <w:rFonts w:ascii="Tahoma" w:hAnsi="Tahoma" w:cs="Tahoma"/>
                <w:color w:val="000000" w:themeColor="text1"/>
                <w:sz w:val="16"/>
                <w:szCs w:val="16"/>
              </w:rPr>
              <w:t>Echelinau</w:t>
            </w:r>
          </w:p>
          <w:p w:rsidR="00C01BD6" w:rsidRPr="00B86380" w:rsidRDefault="00870995" w:rsidP="00375D8C">
            <w:pPr>
              <w:rPr>
                <w:rFonts w:ascii="Tahoma" w:hAnsi="Tahoma" w:cs="Tahoma"/>
                <w:color w:val="000000" w:themeColor="text1"/>
                <w:sz w:val="16"/>
                <w:szCs w:val="16"/>
              </w:rPr>
            </w:pPr>
            <w:r>
              <w:rPr>
                <w:rFonts w:ascii="Tahoma" w:hAnsi="Tahoma" w:cs="Tahoma"/>
                <w:color w:val="000000" w:themeColor="text1"/>
                <w:sz w:val="16"/>
                <w:szCs w:val="16"/>
              </w:rPr>
              <w:t>Ffurf gyffredinol</w:t>
            </w:r>
          </w:p>
          <w:p w:rsidR="00C01BD6" w:rsidRPr="00B86380" w:rsidRDefault="00870995" w:rsidP="00375D8C">
            <w:pPr>
              <w:rPr>
                <w:rFonts w:ascii="Tahoma" w:hAnsi="Tahoma" w:cs="Tahoma"/>
                <w:color w:val="000000" w:themeColor="text1"/>
                <w:sz w:val="16"/>
                <w:szCs w:val="16"/>
              </w:rPr>
            </w:pPr>
            <w:r>
              <w:rPr>
                <w:rFonts w:ascii="Tahoma" w:hAnsi="Tahoma" w:cs="Tahoma"/>
                <w:color w:val="000000" w:themeColor="text1"/>
                <w:sz w:val="16"/>
                <w:szCs w:val="16"/>
              </w:rPr>
              <w:t xml:space="preserve">Cymesurol  </w:t>
            </w:r>
            <w:r w:rsidR="00C01BD6" w:rsidRPr="00B86380">
              <w:rPr>
                <w:rFonts w:ascii="Tahoma" w:hAnsi="Tahoma" w:cs="Tahoma"/>
                <w:color w:val="000000" w:themeColor="text1"/>
                <w:sz w:val="16"/>
                <w:szCs w:val="16"/>
              </w:rPr>
              <w:t xml:space="preserve"> </w:t>
            </w:r>
          </w:p>
          <w:p w:rsidR="00375D8C" w:rsidRPr="00B86380" w:rsidRDefault="00445500" w:rsidP="00375D8C">
            <w:pPr>
              <w:rPr>
                <w:rFonts w:ascii="Tahoma" w:hAnsi="Tahoma" w:cs="Tahoma"/>
                <w:color w:val="000000" w:themeColor="text1"/>
                <w:sz w:val="16"/>
                <w:szCs w:val="16"/>
              </w:rPr>
            </w:pPr>
            <w:r>
              <w:rPr>
                <w:rFonts w:ascii="Tahoma" w:hAnsi="Tahoma" w:cs="Tahoma"/>
                <w:color w:val="000000" w:themeColor="text1"/>
                <w:sz w:val="16"/>
                <w:szCs w:val="16"/>
              </w:rPr>
              <w:t>Cilydd</w:t>
            </w:r>
            <w:r w:rsidR="00870995">
              <w:rPr>
                <w:rFonts w:ascii="Tahoma" w:hAnsi="Tahoma" w:cs="Tahoma"/>
                <w:color w:val="000000" w:themeColor="text1"/>
                <w:sz w:val="16"/>
                <w:szCs w:val="16"/>
              </w:rPr>
              <w:t xml:space="preserve"> </w:t>
            </w:r>
            <w:r w:rsidR="00375D8C" w:rsidRPr="00B86380">
              <w:rPr>
                <w:rFonts w:ascii="Tahoma" w:hAnsi="Tahoma" w:cs="Tahoma"/>
                <w:color w:val="000000" w:themeColor="text1"/>
                <w:sz w:val="16"/>
                <w:szCs w:val="16"/>
              </w:rPr>
              <w:t xml:space="preserve"> </w:t>
            </w:r>
          </w:p>
        </w:tc>
        <w:tc>
          <w:tcPr>
            <w:tcW w:w="1393" w:type="dxa"/>
            <w:tcBorders>
              <w:bottom w:val="single" w:sz="4" w:space="0" w:color="auto"/>
            </w:tcBorders>
            <w:shd w:val="clear" w:color="auto" w:fill="auto"/>
          </w:tcPr>
          <w:p w:rsidR="00C01BD6" w:rsidRPr="00B86380" w:rsidRDefault="00C01BD6" w:rsidP="00375D8C">
            <w:pPr>
              <w:rPr>
                <w:rFonts w:ascii="Tahoma" w:hAnsi="Tahoma" w:cs="Tahoma"/>
                <w:color w:val="000000" w:themeColor="text1"/>
                <w:sz w:val="16"/>
                <w:szCs w:val="16"/>
              </w:rPr>
            </w:pPr>
            <w:r w:rsidRPr="00B86380">
              <w:rPr>
                <w:rFonts w:ascii="Tahoma" w:hAnsi="Tahoma" w:cs="Tahoma"/>
                <w:color w:val="000000" w:themeColor="text1"/>
                <w:sz w:val="16"/>
                <w:szCs w:val="16"/>
              </w:rPr>
              <w:t xml:space="preserve">Parabola </w:t>
            </w:r>
          </w:p>
          <w:p w:rsidR="00C01BD6" w:rsidRDefault="00870995" w:rsidP="00870995">
            <w:pPr>
              <w:rPr>
                <w:rFonts w:ascii="Tahoma" w:hAnsi="Tahoma" w:cs="Tahoma"/>
                <w:color w:val="000000" w:themeColor="text1"/>
                <w:sz w:val="16"/>
                <w:szCs w:val="16"/>
              </w:rPr>
            </w:pPr>
            <w:r>
              <w:rPr>
                <w:rFonts w:ascii="Tahoma" w:hAnsi="Tahoma" w:cs="Tahoma"/>
                <w:color w:val="000000" w:themeColor="text1"/>
                <w:sz w:val="16"/>
                <w:szCs w:val="16"/>
              </w:rPr>
              <w:t xml:space="preserve">Siâp </w:t>
            </w:r>
            <w:r w:rsidR="00C01BD6" w:rsidRPr="00B86380">
              <w:rPr>
                <w:rFonts w:ascii="Tahoma" w:hAnsi="Tahoma" w:cs="Tahoma"/>
                <w:color w:val="000000" w:themeColor="text1"/>
                <w:sz w:val="16"/>
                <w:szCs w:val="16"/>
              </w:rPr>
              <w:t xml:space="preserve">U </w:t>
            </w:r>
          </w:p>
          <w:p w:rsidR="00C01BD6" w:rsidRPr="00B86380" w:rsidRDefault="00870995" w:rsidP="00870995">
            <w:pPr>
              <w:rPr>
                <w:rFonts w:ascii="Tahoma" w:hAnsi="Tahoma" w:cs="Tahoma"/>
                <w:color w:val="000000" w:themeColor="text1"/>
                <w:sz w:val="16"/>
                <w:szCs w:val="16"/>
              </w:rPr>
            </w:pPr>
            <w:r>
              <w:rPr>
                <w:rFonts w:ascii="Tahoma" w:hAnsi="Tahoma" w:cs="Tahoma"/>
                <w:color w:val="000000" w:themeColor="text1"/>
                <w:sz w:val="16"/>
                <w:szCs w:val="16"/>
              </w:rPr>
              <w:t xml:space="preserve">Siâp </w:t>
            </w:r>
            <m:oMath>
              <m:r>
                <w:rPr>
                  <w:rFonts w:ascii="Cambria Math" w:hAnsi="Cambria Math" w:cs="Tahoma"/>
                  <w:color w:val="000000" w:themeColor="text1"/>
                  <w:sz w:val="16"/>
                  <w:szCs w:val="16"/>
                </w:rPr>
                <m:t>∩</m:t>
              </m:r>
            </m:oMath>
            <w:r>
              <w:rPr>
                <w:rFonts w:ascii="Tahoma" w:hAnsi="Tahoma" w:cs="Tahoma"/>
                <w:color w:val="000000" w:themeColor="text1"/>
                <w:sz w:val="16"/>
                <w:szCs w:val="16"/>
              </w:rPr>
              <w:t xml:space="preserve"> </w:t>
            </w:r>
          </w:p>
          <w:p w:rsidR="00C01BD6" w:rsidRPr="00B86380" w:rsidRDefault="00870995" w:rsidP="00375D8C">
            <w:pPr>
              <w:rPr>
                <w:rFonts w:ascii="Tahoma" w:hAnsi="Tahoma" w:cs="Tahoma"/>
                <w:color w:val="000000" w:themeColor="text1"/>
                <w:sz w:val="16"/>
                <w:szCs w:val="16"/>
              </w:rPr>
            </w:pPr>
            <w:r>
              <w:rPr>
                <w:rFonts w:ascii="Tahoma" w:hAnsi="Tahoma" w:cs="Tahoma"/>
                <w:color w:val="000000" w:themeColor="text1"/>
                <w:sz w:val="16"/>
                <w:szCs w:val="16"/>
              </w:rPr>
              <w:t xml:space="preserve">Pwynt uchaf   </w:t>
            </w:r>
          </w:p>
          <w:p w:rsidR="00C01BD6" w:rsidRPr="00B86380" w:rsidRDefault="00870995" w:rsidP="00375D8C">
            <w:pPr>
              <w:rPr>
                <w:rFonts w:ascii="Tahoma" w:hAnsi="Tahoma" w:cs="Tahoma"/>
                <w:color w:val="000000" w:themeColor="text1"/>
                <w:sz w:val="16"/>
                <w:szCs w:val="16"/>
              </w:rPr>
            </w:pPr>
            <w:r>
              <w:rPr>
                <w:rFonts w:ascii="Tahoma" w:hAnsi="Tahoma" w:cs="Tahoma"/>
                <w:color w:val="000000" w:themeColor="text1"/>
                <w:sz w:val="16"/>
                <w:szCs w:val="16"/>
              </w:rPr>
              <w:t xml:space="preserve">Pwynt isaf  </w:t>
            </w:r>
          </w:p>
          <w:p w:rsidR="00375D8C" w:rsidRPr="00B86380" w:rsidRDefault="00375D8C" w:rsidP="00375D8C">
            <w:pPr>
              <w:rPr>
                <w:rFonts w:ascii="Tahoma" w:hAnsi="Tahoma" w:cs="Tahoma"/>
                <w:color w:val="000000" w:themeColor="text1"/>
                <w:sz w:val="16"/>
                <w:szCs w:val="16"/>
              </w:rPr>
            </w:pPr>
            <w:r w:rsidRPr="00B86380">
              <w:rPr>
                <w:rFonts w:ascii="Tahoma" w:hAnsi="Tahoma" w:cs="Tahoma"/>
                <w:color w:val="000000" w:themeColor="text1"/>
                <w:sz w:val="16"/>
                <w:szCs w:val="16"/>
              </w:rPr>
              <w:t>M</w:t>
            </w:r>
            <w:r w:rsidR="00870995">
              <w:rPr>
                <w:rFonts w:ascii="Tahoma" w:hAnsi="Tahoma" w:cs="Tahoma"/>
                <w:color w:val="000000" w:themeColor="text1"/>
                <w:sz w:val="16"/>
                <w:szCs w:val="16"/>
              </w:rPr>
              <w:t xml:space="preserve">wyafswm </w:t>
            </w:r>
          </w:p>
          <w:p w:rsidR="00375D8C" w:rsidRPr="00B86380" w:rsidRDefault="00870995" w:rsidP="00375D8C">
            <w:pPr>
              <w:rPr>
                <w:rFonts w:ascii="Tahoma" w:hAnsi="Tahoma" w:cs="Tahoma"/>
                <w:color w:val="000000" w:themeColor="text1"/>
                <w:sz w:val="16"/>
                <w:szCs w:val="16"/>
              </w:rPr>
            </w:pPr>
            <w:r>
              <w:rPr>
                <w:rFonts w:ascii="Tahoma" w:hAnsi="Tahoma" w:cs="Tahoma"/>
                <w:color w:val="000000" w:themeColor="text1"/>
                <w:sz w:val="16"/>
                <w:szCs w:val="16"/>
              </w:rPr>
              <w:t>Lleiafswm</w:t>
            </w:r>
          </w:p>
          <w:p w:rsidR="00375D8C" w:rsidRPr="00B86380" w:rsidRDefault="00375D8C" w:rsidP="00375D8C">
            <w:pPr>
              <w:rPr>
                <w:rFonts w:ascii="Tahoma" w:hAnsi="Tahoma" w:cs="Tahoma"/>
                <w:color w:val="000000" w:themeColor="text1"/>
                <w:sz w:val="16"/>
                <w:szCs w:val="16"/>
              </w:rPr>
            </w:pPr>
            <w:r w:rsidRPr="00B86380">
              <w:rPr>
                <w:rFonts w:ascii="Tahoma" w:hAnsi="Tahoma" w:cs="Tahoma"/>
                <w:color w:val="000000" w:themeColor="text1"/>
                <w:sz w:val="16"/>
                <w:szCs w:val="16"/>
              </w:rPr>
              <w:t>C</w:t>
            </w:r>
            <w:r w:rsidR="00870995">
              <w:rPr>
                <w:rFonts w:ascii="Tahoma" w:hAnsi="Tahoma" w:cs="Tahoma"/>
                <w:color w:val="000000" w:themeColor="text1"/>
                <w:sz w:val="16"/>
                <w:szCs w:val="16"/>
              </w:rPr>
              <w:t xml:space="preserve">iwbig </w:t>
            </w:r>
          </w:p>
          <w:p w:rsidR="00C01BD6" w:rsidRPr="00B86380" w:rsidRDefault="00C01BD6" w:rsidP="00375D8C">
            <w:pPr>
              <w:rPr>
                <w:rFonts w:ascii="Tahoma" w:hAnsi="Tahoma" w:cs="Tahoma"/>
                <w:color w:val="000000" w:themeColor="text1"/>
                <w:sz w:val="16"/>
                <w:szCs w:val="16"/>
              </w:rPr>
            </w:pPr>
          </w:p>
          <w:p w:rsidR="00C01BD6" w:rsidRPr="00B86380" w:rsidRDefault="00C01BD6" w:rsidP="00375D8C">
            <w:pPr>
              <w:rPr>
                <w:rFonts w:ascii="Tahoma" w:hAnsi="Tahoma" w:cs="Tahoma"/>
                <w:color w:val="000000" w:themeColor="text1"/>
                <w:sz w:val="16"/>
                <w:szCs w:val="16"/>
              </w:rPr>
            </w:pPr>
          </w:p>
        </w:tc>
        <w:tc>
          <w:tcPr>
            <w:tcW w:w="6804" w:type="dxa"/>
            <w:tcBorders>
              <w:bottom w:val="single" w:sz="4" w:space="0" w:color="auto"/>
            </w:tcBorders>
            <w:shd w:val="clear" w:color="auto" w:fill="auto"/>
            <w:noWrap/>
            <w:tcMar>
              <w:top w:w="28" w:type="dxa"/>
              <w:left w:w="57" w:type="dxa"/>
              <w:bottom w:w="28" w:type="dxa"/>
              <w:right w:w="57" w:type="dxa"/>
            </w:tcMar>
          </w:tcPr>
          <w:p w:rsidR="00C01BD6" w:rsidRPr="00B86380" w:rsidRDefault="00C01BD6" w:rsidP="00870995">
            <w:pPr>
              <w:pStyle w:val="ListParagraph"/>
              <w:numPr>
                <w:ilvl w:val="0"/>
                <w:numId w:val="164"/>
              </w:numPr>
              <w:spacing w:line="240" w:lineRule="auto"/>
              <w:ind w:left="360" w:hanging="283"/>
              <w:rPr>
                <w:rFonts w:ascii="Tahoma" w:hAnsi="Tahoma" w:cs="Tahoma"/>
                <w:sz w:val="16"/>
                <w:szCs w:val="16"/>
              </w:rPr>
            </w:pPr>
            <w:r w:rsidRPr="00B86380">
              <w:rPr>
                <w:rFonts w:ascii="Tahoma" w:hAnsi="Tahoma" w:cs="Tahoma"/>
                <w:sz w:val="16"/>
                <w:szCs w:val="16"/>
              </w:rPr>
              <w:t>Plot</w:t>
            </w:r>
            <w:r w:rsidR="00870995">
              <w:rPr>
                <w:rFonts w:ascii="Tahoma" w:hAnsi="Tahoma" w:cs="Tahoma"/>
                <w:sz w:val="16"/>
                <w:szCs w:val="16"/>
              </w:rPr>
              <w:t>io cyfesurynnau</w:t>
            </w:r>
            <w:r w:rsidRPr="00B86380">
              <w:rPr>
                <w:rFonts w:ascii="Tahoma" w:hAnsi="Tahoma" w:cs="Tahoma"/>
                <w:sz w:val="16"/>
                <w:szCs w:val="16"/>
              </w:rPr>
              <w:t xml:space="preserve"> x </w:t>
            </w:r>
            <w:r w:rsidR="00870995">
              <w:rPr>
                <w:rFonts w:ascii="Tahoma" w:hAnsi="Tahoma" w:cs="Tahoma"/>
                <w:sz w:val="16"/>
                <w:szCs w:val="16"/>
              </w:rPr>
              <w:t>ac</w:t>
            </w:r>
            <w:r w:rsidRPr="00B86380">
              <w:rPr>
                <w:rFonts w:ascii="Tahoma" w:hAnsi="Tahoma" w:cs="Tahoma"/>
                <w:sz w:val="16"/>
                <w:szCs w:val="16"/>
              </w:rPr>
              <w:t xml:space="preserve"> y </w:t>
            </w:r>
            <w:r w:rsidR="00870995">
              <w:rPr>
                <w:rFonts w:ascii="Tahoma" w:hAnsi="Tahoma" w:cs="Tahoma"/>
                <w:sz w:val="16"/>
                <w:szCs w:val="16"/>
              </w:rPr>
              <w:t xml:space="preserve">y ffordd anghywir o gwmpas          </w:t>
            </w:r>
          </w:p>
          <w:p w:rsidR="00C01BD6" w:rsidRPr="00B86380" w:rsidRDefault="00870995" w:rsidP="00870995">
            <w:pPr>
              <w:pStyle w:val="ListParagraph"/>
              <w:numPr>
                <w:ilvl w:val="0"/>
                <w:numId w:val="164"/>
              </w:numPr>
              <w:spacing w:line="240" w:lineRule="auto"/>
              <w:ind w:left="360" w:hanging="283"/>
              <w:rPr>
                <w:rFonts w:ascii="Tahoma" w:hAnsi="Tahoma" w:cs="Tahoma"/>
                <w:sz w:val="16"/>
                <w:szCs w:val="16"/>
              </w:rPr>
            </w:pPr>
            <w:r>
              <w:rPr>
                <w:rFonts w:ascii="Tahoma" w:hAnsi="Tahoma" w:cs="Tahoma"/>
                <w:sz w:val="16"/>
                <w:szCs w:val="16"/>
              </w:rPr>
              <w:t>Mae ymgeiswyr yn aml yn drysu rhwng</w:t>
            </w:r>
            <w:r w:rsidR="00C01BD6" w:rsidRPr="00B86380">
              <w:rPr>
                <w:rFonts w:ascii="Tahoma" w:hAnsi="Tahoma" w:cs="Tahoma"/>
                <w:sz w:val="16"/>
                <w:szCs w:val="16"/>
              </w:rPr>
              <w:t xml:space="preserve"> m </w:t>
            </w:r>
            <w:r>
              <w:rPr>
                <w:rFonts w:ascii="Tahoma" w:hAnsi="Tahoma" w:cs="Tahoma"/>
                <w:sz w:val="16"/>
                <w:szCs w:val="16"/>
              </w:rPr>
              <w:t>yw graddiant ac</w:t>
            </w:r>
            <w:r w:rsidR="00C01BD6" w:rsidRPr="00B86380">
              <w:rPr>
                <w:rFonts w:ascii="Tahoma" w:hAnsi="Tahoma" w:cs="Tahoma"/>
                <w:sz w:val="16"/>
                <w:szCs w:val="16"/>
              </w:rPr>
              <w:t xml:space="preserve"> c </w:t>
            </w:r>
            <w:r>
              <w:rPr>
                <w:rFonts w:ascii="Tahoma" w:hAnsi="Tahoma" w:cs="Tahoma"/>
                <w:sz w:val="16"/>
                <w:szCs w:val="16"/>
              </w:rPr>
              <w:t>yw</w:t>
            </w:r>
            <w:r w:rsidR="00C01BD6" w:rsidRPr="00B86380">
              <w:rPr>
                <w:rFonts w:ascii="Tahoma" w:hAnsi="Tahoma" w:cs="Tahoma"/>
                <w:sz w:val="16"/>
                <w:szCs w:val="16"/>
              </w:rPr>
              <w:t xml:space="preserve"> </w:t>
            </w:r>
            <w:r>
              <w:rPr>
                <w:rFonts w:ascii="Tahoma" w:hAnsi="Tahoma" w:cs="Tahoma"/>
                <w:sz w:val="16"/>
                <w:szCs w:val="16"/>
              </w:rPr>
              <w:t>rhyngdoriad y</w:t>
            </w:r>
          </w:p>
          <w:p w:rsidR="00C01BD6" w:rsidRPr="00B86380" w:rsidRDefault="00870995" w:rsidP="00870995">
            <w:pPr>
              <w:pStyle w:val="ListParagraph"/>
              <w:numPr>
                <w:ilvl w:val="0"/>
                <w:numId w:val="164"/>
              </w:numPr>
              <w:spacing w:line="240" w:lineRule="auto"/>
              <w:ind w:left="360" w:hanging="283"/>
              <w:rPr>
                <w:rFonts w:ascii="Tahoma" w:hAnsi="Tahoma" w:cs="Tahoma"/>
                <w:sz w:val="16"/>
                <w:szCs w:val="16"/>
              </w:rPr>
            </w:pPr>
            <w:r>
              <w:rPr>
                <w:rFonts w:ascii="Tahoma" w:hAnsi="Tahoma" w:cs="Tahoma"/>
                <w:sz w:val="16"/>
                <w:szCs w:val="16"/>
              </w:rPr>
              <w:t xml:space="preserve">Mae </w:t>
            </w:r>
            <w:r w:rsidR="00C01BD6" w:rsidRPr="00B86380">
              <w:rPr>
                <w:rFonts w:ascii="Tahoma" w:hAnsi="Tahoma" w:cs="Tahoma"/>
                <w:sz w:val="16"/>
                <w:szCs w:val="16"/>
              </w:rPr>
              <w:t xml:space="preserve">Y= 3 </w:t>
            </w:r>
            <w:r>
              <w:rPr>
                <w:rFonts w:ascii="Tahoma" w:hAnsi="Tahoma" w:cs="Tahoma"/>
                <w:sz w:val="16"/>
                <w:szCs w:val="16"/>
              </w:rPr>
              <w:t>yn cynhyrchu llinell lorweddol, yn baralel i’r echelin</w:t>
            </w:r>
            <w:r w:rsidR="00C01BD6" w:rsidRPr="00B86380">
              <w:rPr>
                <w:rFonts w:ascii="Tahoma" w:hAnsi="Tahoma" w:cs="Tahoma"/>
                <w:sz w:val="16"/>
                <w:szCs w:val="16"/>
              </w:rPr>
              <w:t xml:space="preserve"> x. </w:t>
            </w:r>
            <w:r>
              <w:rPr>
                <w:rFonts w:ascii="Tahoma" w:hAnsi="Tahoma" w:cs="Tahoma"/>
                <w:sz w:val="16"/>
                <w:szCs w:val="16"/>
              </w:rPr>
              <w:t xml:space="preserve">Fodd bynnag mae ymgeiswyr yn aml yn tynnu llinell sy’n baralel i echelin </w:t>
            </w:r>
            <w:r w:rsidR="00C01BD6" w:rsidRPr="00B86380">
              <w:rPr>
                <w:rFonts w:ascii="Tahoma" w:hAnsi="Tahoma" w:cs="Tahoma"/>
                <w:sz w:val="16"/>
                <w:szCs w:val="16"/>
              </w:rPr>
              <w:t>y.</w:t>
            </w:r>
          </w:p>
          <w:p w:rsidR="00C01BD6" w:rsidRPr="00B86380" w:rsidRDefault="00870995" w:rsidP="00AF4257">
            <w:pPr>
              <w:pStyle w:val="ListParagraph"/>
              <w:numPr>
                <w:ilvl w:val="0"/>
                <w:numId w:val="164"/>
              </w:numPr>
              <w:spacing w:line="240" w:lineRule="auto"/>
              <w:ind w:left="360" w:hanging="283"/>
              <w:rPr>
                <w:rFonts w:ascii="Tahoma" w:hAnsi="Tahoma" w:cs="Tahoma"/>
                <w:sz w:val="16"/>
                <w:szCs w:val="16"/>
              </w:rPr>
            </w:pPr>
            <w:r>
              <w:rPr>
                <w:rFonts w:ascii="Tahoma" w:hAnsi="Tahoma" w:cs="Tahoma"/>
                <w:sz w:val="16"/>
                <w:szCs w:val="16"/>
              </w:rPr>
              <w:t xml:space="preserve">Atgoffwch y disgyblion fod sgwâr rhif negatif yn bositif                     </w:t>
            </w:r>
          </w:p>
          <w:p w:rsidR="00375D8C" w:rsidRPr="00B86380" w:rsidRDefault="00870995" w:rsidP="00AF4257">
            <w:pPr>
              <w:pStyle w:val="ListParagraph"/>
              <w:numPr>
                <w:ilvl w:val="0"/>
                <w:numId w:val="164"/>
              </w:numPr>
              <w:spacing w:line="240" w:lineRule="auto"/>
              <w:ind w:left="360" w:hanging="283"/>
              <w:rPr>
                <w:rFonts w:ascii="Tahoma" w:hAnsi="Tahoma" w:cs="Tahoma"/>
                <w:sz w:val="16"/>
                <w:szCs w:val="16"/>
              </w:rPr>
            </w:pPr>
            <w:r>
              <w:rPr>
                <w:rFonts w:ascii="Tahoma" w:hAnsi="Tahoma" w:cs="Tahoma"/>
                <w:sz w:val="16"/>
                <w:szCs w:val="16"/>
              </w:rPr>
              <w:t>Atgoffwch y disgyblion nad oes rhaid i’r raddfa</w:t>
            </w:r>
            <w:r w:rsidR="00375D8C" w:rsidRPr="00B86380">
              <w:rPr>
                <w:rFonts w:ascii="Tahoma" w:hAnsi="Tahoma" w:cs="Tahoma"/>
                <w:sz w:val="16"/>
                <w:szCs w:val="16"/>
              </w:rPr>
              <w:t xml:space="preserve"> x </w:t>
            </w:r>
            <w:r>
              <w:rPr>
                <w:rFonts w:ascii="Tahoma" w:hAnsi="Tahoma" w:cs="Tahoma"/>
                <w:sz w:val="16"/>
                <w:szCs w:val="16"/>
              </w:rPr>
              <w:t xml:space="preserve">a’r raddfa </w:t>
            </w:r>
            <w:r w:rsidR="00375D8C" w:rsidRPr="00B86380">
              <w:rPr>
                <w:rFonts w:ascii="Tahoma" w:hAnsi="Tahoma" w:cs="Tahoma"/>
                <w:sz w:val="16"/>
                <w:szCs w:val="16"/>
              </w:rPr>
              <w:t xml:space="preserve">y </w:t>
            </w:r>
            <w:r>
              <w:rPr>
                <w:rFonts w:ascii="Tahoma" w:hAnsi="Tahoma" w:cs="Tahoma"/>
                <w:sz w:val="16"/>
                <w:szCs w:val="16"/>
              </w:rPr>
              <w:t xml:space="preserve">fod yr un peth                            </w:t>
            </w:r>
          </w:p>
          <w:p w:rsidR="00C01BD6" w:rsidRPr="00B86380" w:rsidRDefault="00870995" w:rsidP="00870995">
            <w:pPr>
              <w:pStyle w:val="ListParagraph"/>
              <w:numPr>
                <w:ilvl w:val="0"/>
                <w:numId w:val="164"/>
              </w:numPr>
              <w:spacing w:after="0" w:line="240" w:lineRule="auto"/>
              <w:ind w:left="360" w:hanging="283"/>
              <w:rPr>
                <w:rFonts w:ascii="Tahoma" w:hAnsi="Tahoma" w:cs="Tahoma"/>
                <w:sz w:val="16"/>
                <w:szCs w:val="16"/>
              </w:rPr>
            </w:pPr>
            <w:r>
              <w:rPr>
                <w:rFonts w:ascii="Tahoma" w:hAnsi="Tahoma" w:cs="Tahoma"/>
                <w:sz w:val="16"/>
                <w:szCs w:val="16"/>
              </w:rPr>
              <w:t>Dehongli graffiau</w:t>
            </w:r>
            <w:r w:rsidR="00DD22B5" w:rsidRPr="00B86380">
              <w:rPr>
                <w:rFonts w:ascii="Tahoma" w:hAnsi="Tahoma" w:cs="Tahoma"/>
                <w:sz w:val="16"/>
                <w:szCs w:val="16"/>
              </w:rPr>
              <w:t xml:space="preserve">: </w:t>
            </w:r>
            <w:r>
              <w:rPr>
                <w:rFonts w:ascii="Tahoma" w:hAnsi="Tahoma" w:cs="Tahoma"/>
                <w:sz w:val="16"/>
                <w:szCs w:val="16"/>
              </w:rPr>
              <w:t xml:space="preserve">darllen gwerthoedd mewn pwyntiau penodol i ddatrys hafaliadau fel </w:t>
            </w:r>
            <w:r w:rsidR="00375D8C" w:rsidRPr="00B86380">
              <w:rPr>
                <w:rFonts w:ascii="Tahoma" w:hAnsi="Tahoma" w:cs="Tahoma"/>
                <w:sz w:val="16"/>
                <w:szCs w:val="16"/>
              </w:rPr>
              <w:t>x</w:t>
            </w:r>
            <w:r w:rsidR="00375D8C" w:rsidRPr="00B86380">
              <w:rPr>
                <w:rFonts w:ascii="Tahoma" w:hAnsi="Tahoma" w:cs="Tahoma"/>
                <w:sz w:val="16"/>
                <w:szCs w:val="16"/>
                <w:vertAlign w:val="superscript"/>
              </w:rPr>
              <w:t>2</w:t>
            </w:r>
            <w:r w:rsidR="00375D8C" w:rsidRPr="00B86380">
              <w:rPr>
                <w:rFonts w:ascii="Tahoma" w:hAnsi="Tahoma" w:cs="Tahoma"/>
                <w:sz w:val="16"/>
                <w:szCs w:val="16"/>
              </w:rPr>
              <w:t xml:space="preserve"> -4x = 2, </w:t>
            </w:r>
            <w:r>
              <w:rPr>
                <w:rFonts w:ascii="Tahoma" w:hAnsi="Tahoma" w:cs="Tahoma"/>
                <w:sz w:val="16"/>
                <w:szCs w:val="16"/>
              </w:rPr>
              <w:t>nodi pwyntiau mwyafswm a lleiafswm a gwneud amcangyfrifon</w:t>
            </w:r>
            <w:r w:rsidR="00DD22B5" w:rsidRPr="00B86380">
              <w:rPr>
                <w:rFonts w:ascii="Tahoma" w:hAnsi="Tahoma" w:cs="Tahoma"/>
                <w:sz w:val="16"/>
                <w:szCs w:val="16"/>
              </w:rPr>
              <w:t xml:space="preserve"> (</w:t>
            </w:r>
            <w:r>
              <w:rPr>
                <w:rFonts w:ascii="Tahoma" w:hAnsi="Tahoma" w:cs="Tahoma"/>
                <w:sz w:val="16"/>
                <w:szCs w:val="16"/>
              </w:rPr>
              <w:t xml:space="preserve">ar gyfer ffwythiannau </w:t>
            </w:r>
            <w:r w:rsidR="00DD22B5" w:rsidRPr="00B86380">
              <w:rPr>
                <w:rFonts w:ascii="Tahoma" w:hAnsi="Tahoma" w:cs="Tahoma"/>
                <w:sz w:val="16"/>
                <w:szCs w:val="16"/>
              </w:rPr>
              <w:t>e</w:t>
            </w:r>
            <w:r>
              <w:rPr>
                <w:rFonts w:ascii="Tahoma" w:hAnsi="Tahoma" w:cs="Tahoma"/>
                <w:sz w:val="16"/>
                <w:szCs w:val="16"/>
              </w:rPr>
              <w:t xml:space="preserve">sbonyddol a chilyddol)               </w:t>
            </w:r>
          </w:p>
        </w:tc>
      </w:tr>
    </w:tbl>
    <w:p w:rsidR="00E07AC5" w:rsidRPr="00B86380" w:rsidRDefault="00E07AC5"/>
    <w:p w:rsidR="00E07AC5" w:rsidRPr="00B86380" w:rsidRDefault="00E07AC5"/>
    <w:p w:rsidR="00E07AC5" w:rsidRPr="00B86380" w:rsidRDefault="00E07AC5"/>
    <w:p w:rsidR="00E07AC5" w:rsidRPr="00B86380" w:rsidRDefault="00E07AC5"/>
    <w:p w:rsidR="00E07AC5" w:rsidRPr="00B86380" w:rsidRDefault="00E07AC5"/>
    <w:p w:rsidR="00E07AC5" w:rsidRPr="00B86380" w:rsidRDefault="00E07AC5"/>
    <w:p w:rsidR="00E07AC5" w:rsidRPr="00B86380" w:rsidRDefault="00E07AC5"/>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4895"/>
        <w:gridCol w:w="4178"/>
        <w:gridCol w:w="6804"/>
      </w:tblGrid>
      <w:tr w:rsidR="00E07AC5" w:rsidRPr="00B86380" w:rsidTr="007B2683">
        <w:trPr>
          <w:cantSplit/>
          <w:trHeight w:val="123"/>
        </w:trPr>
        <w:tc>
          <w:tcPr>
            <w:tcW w:w="15877" w:type="dxa"/>
            <w:gridSpan w:val="3"/>
            <w:shd w:val="clear" w:color="auto" w:fill="B2A1C7" w:themeFill="accent4" w:themeFillTint="99"/>
            <w:tcMar>
              <w:top w:w="28" w:type="dxa"/>
              <w:left w:w="57" w:type="dxa"/>
              <w:bottom w:w="28" w:type="dxa"/>
              <w:right w:w="57" w:type="dxa"/>
            </w:tcMar>
          </w:tcPr>
          <w:p w:rsidR="00E07AC5" w:rsidRPr="00B86380" w:rsidRDefault="003C4A7A" w:rsidP="001A3398">
            <w:pPr>
              <w:rPr>
                <w:rFonts w:ascii="Tahoma" w:hAnsi="Tahoma" w:cs="Tahoma"/>
                <w:color w:val="FFFFFF" w:themeColor="background1"/>
                <w:sz w:val="16"/>
                <w:szCs w:val="16"/>
              </w:rPr>
            </w:pPr>
            <w:r>
              <w:rPr>
                <w:rFonts w:ascii="Tahoma" w:hAnsi="Tahoma" w:cs="Tahoma"/>
                <w:color w:val="FFFFFF" w:themeColor="background1"/>
                <w:sz w:val="20"/>
                <w:szCs w:val="20"/>
              </w:rPr>
              <w:t>PWNC:</w:t>
            </w:r>
            <w:r w:rsidR="00E07AC5" w:rsidRPr="00B86380">
              <w:rPr>
                <w:rFonts w:ascii="Tahoma" w:hAnsi="Tahoma" w:cs="Tahoma"/>
                <w:color w:val="FFFFFF" w:themeColor="background1"/>
                <w:sz w:val="20"/>
                <w:szCs w:val="20"/>
              </w:rPr>
              <w:t xml:space="preserve"> </w:t>
            </w:r>
            <w:r w:rsidR="00870995">
              <w:rPr>
                <w:rFonts w:ascii="Tahoma" w:hAnsi="Tahoma" w:cs="Tahoma"/>
                <w:color w:val="FFFFFF" w:themeColor="background1"/>
                <w:sz w:val="20"/>
                <w:szCs w:val="20"/>
              </w:rPr>
              <w:t xml:space="preserve">Graffiau Aflinol </w:t>
            </w:r>
          </w:p>
        </w:tc>
      </w:tr>
      <w:tr w:rsidR="00C91DE5" w:rsidRPr="00B86380" w:rsidTr="00E07AC5">
        <w:trPr>
          <w:cantSplit/>
          <w:trHeight w:val="123"/>
        </w:trPr>
        <w:tc>
          <w:tcPr>
            <w:tcW w:w="4895" w:type="dxa"/>
            <w:shd w:val="clear" w:color="auto" w:fill="B2A1C7" w:themeFill="accent4" w:themeFillTint="99"/>
            <w:tcMar>
              <w:top w:w="28" w:type="dxa"/>
              <w:left w:w="57" w:type="dxa"/>
              <w:bottom w:w="28" w:type="dxa"/>
              <w:right w:w="57" w:type="dxa"/>
            </w:tcMar>
          </w:tcPr>
          <w:p w:rsidR="00C91DE5" w:rsidRPr="00B86380" w:rsidRDefault="003C4A7A" w:rsidP="001A3398">
            <w:pPr>
              <w:rPr>
                <w:rFonts w:ascii="Tahoma" w:hAnsi="Tahoma" w:cs="Tahoma"/>
                <w:color w:val="FFFFFF" w:themeColor="background1"/>
                <w:sz w:val="16"/>
                <w:szCs w:val="16"/>
              </w:rPr>
            </w:pPr>
            <w:r>
              <w:rPr>
                <w:rFonts w:ascii="Tahoma" w:hAnsi="Tahoma" w:cs="Tahoma"/>
                <w:color w:val="FFFFFF" w:themeColor="background1"/>
                <w:sz w:val="16"/>
                <w:szCs w:val="16"/>
              </w:rPr>
              <w:t>Cwestiynau Procio/Rhesymu:</w:t>
            </w:r>
          </w:p>
        </w:tc>
        <w:tc>
          <w:tcPr>
            <w:tcW w:w="4178" w:type="dxa"/>
            <w:shd w:val="clear" w:color="auto" w:fill="B2A1C7" w:themeFill="accent4" w:themeFillTint="99"/>
            <w:tcMar>
              <w:top w:w="28" w:type="dxa"/>
              <w:left w:w="57" w:type="dxa"/>
              <w:bottom w:w="28" w:type="dxa"/>
              <w:right w:w="57" w:type="dxa"/>
            </w:tcMar>
          </w:tcPr>
          <w:p w:rsidR="00C91DE5" w:rsidRPr="00B86380" w:rsidRDefault="003C4A7A" w:rsidP="001A3398">
            <w:pPr>
              <w:rPr>
                <w:rFonts w:ascii="Tahoma" w:hAnsi="Tahoma" w:cs="Tahoma"/>
                <w:color w:val="FFFFFF" w:themeColor="background1"/>
                <w:sz w:val="16"/>
                <w:szCs w:val="16"/>
              </w:rPr>
            </w:pPr>
            <w:r>
              <w:rPr>
                <w:rFonts w:ascii="Tahoma" w:hAnsi="Tahoma" w:cs="Tahoma"/>
                <w:color w:val="FFFFFF" w:themeColor="background1"/>
                <w:sz w:val="16"/>
                <w:szCs w:val="16"/>
              </w:rPr>
              <w:t>Gweithgaredd Adnodd Rhifedd</w:t>
            </w:r>
          </w:p>
        </w:tc>
        <w:tc>
          <w:tcPr>
            <w:tcW w:w="6804" w:type="dxa"/>
            <w:shd w:val="clear" w:color="auto" w:fill="B2A1C7" w:themeFill="accent4" w:themeFillTint="99"/>
            <w:tcMar>
              <w:top w:w="28" w:type="dxa"/>
              <w:left w:w="57" w:type="dxa"/>
              <w:bottom w:w="28" w:type="dxa"/>
              <w:right w:w="57" w:type="dxa"/>
            </w:tcMar>
          </w:tcPr>
          <w:p w:rsidR="00C91DE5" w:rsidRPr="00B86380" w:rsidRDefault="003C4A7A" w:rsidP="001A3398">
            <w:pPr>
              <w:rPr>
                <w:rFonts w:ascii="Tahoma" w:hAnsi="Tahoma" w:cs="Tahoma"/>
                <w:color w:val="FFFFFF" w:themeColor="background1"/>
                <w:sz w:val="16"/>
                <w:szCs w:val="16"/>
              </w:rPr>
            </w:pPr>
            <w:r>
              <w:rPr>
                <w:rFonts w:ascii="Tahoma" w:hAnsi="Tahoma" w:cs="Tahoma"/>
                <w:color w:val="FFFFFF" w:themeColor="background1"/>
                <w:sz w:val="16"/>
                <w:szCs w:val="16"/>
              </w:rPr>
              <w:t>Adnoddau</w:t>
            </w:r>
          </w:p>
        </w:tc>
      </w:tr>
      <w:tr w:rsidR="00C91DE5" w:rsidRPr="00B86380" w:rsidTr="00E07AC5">
        <w:trPr>
          <w:cantSplit/>
          <w:trHeight w:val="36"/>
        </w:trPr>
        <w:tc>
          <w:tcPr>
            <w:tcW w:w="4895" w:type="dxa"/>
            <w:shd w:val="clear" w:color="auto" w:fill="auto"/>
            <w:tcMar>
              <w:top w:w="28" w:type="dxa"/>
              <w:left w:w="57" w:type="dxa"/>
              <w:bottom w:w="28" w:type="dxa"/>
              <w:right w:w="57" w:type="dxa"/>
            </w:tcMar>
          </w:tcPr>
          <w:p w:rsidR="00C91DE5" w:rsidRPr="00B86380" w:rsidRDefault="00870995" w:rsidP="00AF4257">
            <w:pPr>
              <w:pStyle w:val="ListParagraph"/>
              <w:numPr>
                <w:ilvl w:val="0"/>
                <w:numId w:val="194"/>
              </w:numPr>
              <w:spacing w:after="0" w:line="240" w:lineRule="auto"/>
              <w:ind w:left="369" w:hanging="284"/>
              <w:rPr>
                <w:rFonts w:ascii="Tahoma" w:hAnsi="Tahoma" w:cs="Tahoma"/>
                <w:sz w:val="16"/>
                <w:szCs w:val="16"/>
              </w:rPr>
            </w:pPr>
            <w:r>
              <w:rPr>
                <w:rFonts w:ascii="Tahoma" w:hAnsi="Tahoma" w:cs="Tahoma"/>
                <w:sz w:val="16"/>
                <w:szCs w:val="16"/>
              </w:rPr>
              <w:t xml:space="preserve">Dangoswch imi enghraifft o graff cwadratig         </w:t>
            </w:r>
          </w:p>
          <w:p w:rsidR="00C91DE5" w:rsidRPr="00B86380" w:rsidRDefault="00870995" w:rsidP="00870995">
            <w:pPr>
              <w:pStyle w:val="ListParagraph"/>
              <w:numPr>
                <w:ilvl w:val="0"/>
                <w:numId w:val="194"/>
              </w:numPr>
              <w:spacing w:after="0" w:line="240" w:lineRule="auto"/>
              <w:ind w:left="369" w:hanging="284"/>
              <w:rPr>
                <w:rFonts w:ascii="Tahoma" w:hAnsi="Tahoma" w:cs="Tahoma"/>
                <w:sz w:val="16"/>
                <w:szCs w:val="16"/>
              </w:rPr>
            </w:pPr>
            <w:r>
              <w:rPr>
                <w:rFonts w:ascii="Tahoma" w:hAnsi="Tahoma" w:cs="Tahoma"/>
                <w:sz w:val="16"/>
                <w:szCs w:val="16"/>
              </w:rPr>
              <w:t>Dangoswch imi gyfesuryn sy’n gorwedd ar y graff</w:t>
            </w:r>
          </w:p>
          <w:p w:rsidR="00C91DE5" w:rsidRPr="00B86380" w:rsidRDefault="00C91DE5" w:rsidP="006F153E">
            <w:pPr>
              <w:ind w:left="369"/>
              <w:rPr>
                <w:rFonts w:ascii="Tahoma" w:hAnsi="Tahoma" w:cs="Tahoma"/>
                <w:sz w:val="16"/>
                <w:szCs w:val="16"/>
              </w:rPr>
            </w:pPr>
            <w:r w:rsidRPr="00B86380">
              <w:rPr>
                <w:rFonts w:ascii="Tahoma" w:hAnsi="Tahoma" w:cs="Tahoma"/>
                <w:sz w:val="16"/>
                <w:szCs w:val="16"/>
              </w:rPr>
              <w:t>y=3x²-1</w:t>
            </w:r>
          </w:p>
          <w:p w:rsidR="00C91DE5" w:rsidRPr="00B86380" w:rsidRDefault="00870995" w:rsidP="00870995">
            <w:pPr>
              <w:pStyle w:val="ListParagraph"/>
              <w:numPr>
                <w:ilvl w:val="0"/>
                <w:numId w:val="194"/>
              </w:numPr>
              <w:spacing w:after="0" w:line="240" w:lineRule="auto"/>
              <w:ind w:left="369" w:hanging="284"/>
              <w:rPr>
                <w:rFonts w:ascii="Tahoma" w:hAnsi="Tahoma" w:cs="Tahoma"/>
                <w:sz w:val="16"/>
                <w:szCs w:val="16"/>
              </w:rPr>
            </w:pPr>
            <w:r>
              <w:rPr>
                <w:rFonts w:ascii="Tahoma" w:hAnsi="Tahoma" w:cs="Tahoma"/>
                <w:sz w:val="16"/>
                <w:szCs w:val="16"/>
              </w:rPr>
              <w:t>Sut allwch chi newid y cyfesurynnau canlynol fel eu bod wedi’u plotio yn gorwedd ar graff cwadratig</w:t>
            </w:r>
            <w:r w:rsidR="00C91DE5" w:rsidRPr="00B86380">
              <w:rPr>
                <w:rFonts w:ascii="Tahoma" w:hAnsi="Tahoma" w:cs="Tahoma"/>
                <w:sz w:val="16"/>
                <w:szCs w:val="16"/>
              </w:rPr>
              <w:t>: (-2, -7), (-1, -4), (0, 3), (1, 4), (2, 7)</w:t>
            </w:r>
          </w:p>
          <w:p w:rsidR="00C91DE5" w:rsidRPr="00B86380" w:rsidRDefault="00870995" w:rsidP="00870995">
            <w:pPr>
              <w:pStyle w:val="ListParagraph"/>
              <w:numPr>
                <w:ilvl w:val="0"/>
                <w:numId w:val="194"/>
              </w:numPr>
              <w:spacing w:after="0" w:line="240" w:lineRule="auto"/>
              <w:ind w:left="369" w:hanging="284"/>
              <w:rPr>
                <w:rFonts w:ascii="Tahoma" w:hAnsi="Tahoma" w:cs="Tahoma"/>
                <w:sz w:val="16"/>
                <w:szCs w:val="16"/>
              </w:rPr>
            </w:pPr>
            <w:r>
              <w:rPr>
                <w:rFonts w:ascii="Tahoma" w:hAnsi="Tahoma" w:cs="Tahoma"/>
                <w:sz w:val="16"/>
                <w:szCs w:val="16"/>
              </w:rPr>
              <w:t xml:space="preserve">Argyhoeddwch </w:t>
            </w:r>
            <w:r w:rsidR="006F153E">
              <w:rPr>
                <w:rFonts w:ascii="Tahoma" w:hAnsi="Tahoma" w:cs="Tahoma"/>
                <w:sz w:val="16"/>
                <w:szCs w:val="16"/>
              </w:rPr>
              <w:t>f</w:t>
            </w:r>
            <w:r>
              <w:rPr>
                <w:rFonts w:ascii="Tahoma" w:hAnsi="Tahoma" w:cs="Tahoma"/>
                <w:sz w:val="16"/>
                <w:szCs w:val="16"/>
              </w:rPr>
              <w:t xml:space="preserve">i nad oes dim cyfesurynnau ar y graff </w:t>
            </w:r>
            <w:r w:rsidR="00C91DE5" w:rsidRPr="00B86380">
              <w:rPr>
                <w:rFonts w:ascii="Tahoma" w:hAnsi="Tahoma" w:cs="Tahoma"/>
                <w:sz w:val="16"/>
                <w:szCs w:val="16"/>
              </w:rPr>
              <w:t xml:space="preserve">y=2x²+3 </w:t>
            </w:r>
            <w:r>
              <w:rPr>
                <w:rFonts w:ascii="Tahoma" w:hAnsi="Tahoma" w:cs="Tahoma"/>
                <w:sz w:val="16"/>
                <w:szCs w:val="16"/>
              </w:rPr>
              <w:t>sy’n gorwedd islaw’r echelin x</w:t>
            </w:r>
          </w:p>
          <w:p w:rsidR="00C91DE5" w:rsidRPr="00B86380" w:rsidRDefault="00870995" w:rsidP="00AF4257">
            <w:pPr>
              <w:pStyle w:val="Pa3"/>
              <w:numPr>
                <w:ilvl w:val="0"/>
                <w:numId w:val="194"/>
              </w:numPr>
              <w:spacing w:line="240" w:lineRule="auto"/>
              <w:ind w:left="369" w:hanging="284"/>
              <w:rPr>
                <w:rFonts w:ascii="Tahoma" w:hAnsi="Tahoma" w:cs="Tahoma"/>
                <w:color w:val="000000"/>
                <w:sz w:val="16"/>
                <w:szCs w:val="16"/>
              </w:rPr>
            </w:pPr>
            <w:r>
              <w:rPr>
                <w:rFonts w:ascii="Tahoma" w:hAnsi="Tahoma" w:cs="Tahoma"/>
                <w:color w:val="000000"/>
                <w:sz w:val="16"/>
                <w:szCs w:val="16"/>
              </w:rPr>
              <w:t xml:space="preserve">Sut allwch chi adnabod ffwythiant cwadratig o’i hafaliad? Beth am ffwythiant ciwbig?       </w:t>
            </w:r>
          </w:p>
          <w:p w:rsidR="00C91DE5" w:rsidRPr="00B86380" w:rsidRDefault="006F153E" w:rsidP="00AF4257">
            <w:pPr>
              <w:pStyle w:val="Pa3"/>
              <w:numPr>
                <w:ilvl w:val="0"/>
                <w:numId w:val="194"/>
              </w:numPr>
              <w:spacing w:line="240" w:lineRule="auto"/>
              <w:ind w:left="369" w:hanging="284"/>
              <w:rPr>
                <w:rFonts w:ascii="Tahoma" w:hAnsi="Tahoma" w:cs="Tahoma"/>
                <w:color w:val="000000"/>
                <w:sz w:val="16"/>
                <w:szCs w:val="16"/>
              </w:rPr>
            </w:pPr>
            <w:r>
              <w:rPr>
                <w:rFonts w:ascii="Tahoma" w:hAnsi="Tahoma" w:cs="Tahoma"/>
                <w:color w:val="000000"/>
                <w:sz w:val="16"/>
                <w:szCs w:val="16"/>
              </w:rPr>
              <w:t>Sut ydych chi’n dod o hyd i set briodol o gyfesurynnau ar gyfer ffwythiant cwadratig penodol?</w:t>
            </w:r>
          </w:p>
          <w:p w:rsidR="00C91DE5" w:rsidRPr="00B86380" w:rsidRDefault="006F153E" w:rsidP="00870995">
            <w:pPr>
              <w:pStyle w:val="Pa3"/>
              <w:numPr>
                <w:ilvl w:val="0"/>
                <w:numId w:val="194"/>
              </w:numPr>
              <w:spacing w:line="240" w:lineRule="auto"/>
              <w:ind w:left="369" w:hanging="284"/>
              <w:rPr>
                <w:rFonts w:ascii="Tahoma" w:hAnsi="Tahoma" w:cs="Tahoma"/>
                <w:color w:val="000000"/>
                <w:sz w:val="16"/>
                <w:szCs w:val="16"/>
              </w:rPr>
            </w:pPr>
            <w:r>
              <w:rPr>
                <w:rFonts w:ascii="Tahoma" w:hAnsi="Tahoma" w:cs="Tahoma"/>
                <w:color w:val="000000"/>
                <w:sz w:val="16"/>
                <w:szCs w:val="16"/>
              </w:rPr>
              <w:t>Argyhoeddwch f</w:t>
            </w:r>
            <w:r w:rsidR="00870995">
              <w:rPr>
                <w:rFonts w:ascii="Tahoma" w:hAnsi="Tahoma" w:cs="Tahoma"/>
                <w:color w:val="000000"/>
                <w:sz w:val="16"/>
                <w:szCs w:val="16"/>
              </w:rPr>
              <w:t>i nad oes dim cyfesurynnau ar y graff</w:t>
            </w:r>
            <w:r w:rsidR="00C91DE5" w:rsidRPr="00B86380">
              <w:rPr>
                <w:rFonts w:ascii="Tahoma" w:hAnsi="Tahoma" w:cs="Tahoma"/>
                <w:color w:val="000000"/>
                <w:sz w:val="16"/>
                <w:szCs w:val="16"/>
              </w:rPr>
              <w:t xml:space="preserve"> </w:t>
            </w:r>
            <w:r w:rsidR="00C91DE5" w:rsidRPr="00B86380">
              <w:rPr>
                <w:rFonts w:ascii="Tahoma" w:hAnsi="Tahoma" w:cs="Tahoma"/>
                <w:i/>
                <w:iCs/>
                <w:color w:val="000000"/>
                <w:sz w:val="16"/>
                <w:szCs w:val="16"/>
              </w:rPr>
              <w:t xml:space="preserve">y </w:t>
            </w:r>
            <w:r w:rsidR="00C91DE5" w:rsidRPr="00B86380">
              <w:rPr>
                <w:rFonts w:ascii="Tahoma" w:hAnsi="Tahoma" w:cs="Tahoma"/>
                <w:color w:val="000000"/>
                <w:sz w:val="16"/>
                <w:szCs w:val="16"/>
              </w:rPr>
              <w:t>= 3</w:t>
            </w:r>
            <w:r w:rsidR="00C91DE5" w:rsidRPr="00B86380">
              <w:rPr>
                <w:rFonts w:ascii="Tahoma" w:hAnsi="Tahoma" w:cs="Tahoma"/>
                <w:i/>
                <w:iCs/>
                <w:color w:val="000000"/>
                <w:sz w:val="16"/>
                <w:szCs w:val="16"/>
              </w:rPr>
              <w:t>x</w:t>
            </w:r>
            <w:r w:rsidR="00C91DE5" w:rsidRPr="00B86380">
              <w:rPr>
                <w:rFonts w:ascii="Tahoma" w:hAnsi="Tahoma" w:cs="Tahoma"/>
                <w:color w:val="000000"/>
                <w:sz w:val="16"/>
                <w:szCs w:val="16"/>
              </w:rPr>
              <w:t xml:space="preserve">² + 4 </w:t>
            </w:r>
            <w:r w:rsidR="00870995">
              <w:rPr>
                <w:rFonts w:ascii="Tahoma" w:hAnsi="Tahoma" w:cs="Tahoma"/>
                <w:color w:val="000000"/>
                <w:sz w:val="16"/>
                <w:szCs w:val="16"/>
              </w:rPr>
              <w:t>sy’n gorwedd islaw echelin</w:t>
            </w:r>
            <w:r w:rsidR="00C91DE5" w:rsidRPr="00B86380">
              <w:rPr>
                <w:rFonts w:ascii="Tahoma" w:hAnsi="Tahoma" w:cs="Tahoma"/>
                <w:color w:val="000000"/>
                <w:sz w:val="16"/>
                <w:szCs w:val="16"/>
              </w:rPr>
              <w:t xml:space="preserve"> </w:t>
            </w:r>
            <w:r w:rsidR="00C91DE5" w:rsidRPr="00B86380">
              <w:rPr>
                <w:rFonts w:ascii="Tahoma" w:hAnsi="Tahoma" w:cs="Tahoma"/>
                <w:i/>
                <w:iCs/>
                <w:color w:val="000000"/>
                <w:sz w:val="16"/>
                <w:szCs w:val="16"/>
              </w:rPr>
              <w:t>x</w:t>
            </w:r>
            <w:r w:rsidR="00C91DE5" w:rsidRPr="00B86380">
              <w:rPr>
                <w:rFonts w:ascii="Tahoma" w:hAnsi="Tahoma" w:cs="Tahoma"/>
                <w:color w:val="000000"/>
                <w:sz w:val="16"/>
                <w:szCs w:val="16"/>
              </w:rPr>
              <w:t>.</w:t>
            </w:r>
          </w:p>
          <w:p w:rsidR="00C91DE5" w:rsidRPr="00B86380" w:rsidRDefault="00870995" w:rsidP="00AF4257">
            <w:pPr>
              <w:pStyle w:val="ListParagraph"/>
              <w:numPr>
                <w:ilvl w:val="0"/>
                <w:numId w:val="194"/>
              </w:numPr>
              <w:spacing w:after="0" w:line="240" w:lineRule="auto"/>
              <w:ind w:left="369" w:hanging="284"/>
              <w:rPr>
                <w:rFonts w:ascii="Tahoma" w:hAnsi="Tahoma" w:cs="Tahoma"/>
                <w:b/>
                <w:color w:val="000000" w:themeColor="text1"/>
                <w:sz w:val="16"/>
                <w:szCs w:val="16"/>
              </w:rPr>
            </w:pPr>
            <w:r>
              <w:rPr>
                <w:rFonts w:ascii="Tahoma" w:hAnsi="Tahoma" w:cs="Tahoma"/>
                <w:color w:val="000000"/>
                <w:sz w:val="16"/>
                <w:szCs w:val="16"/>
              </w:rPr>
              <w:t xml:space="preserve">Pam mae gan graff cwadratig gymesuredd llinell? </w:t>
            </w:r>
            <w:r w:rsidR="002D7FB4">
              <w:rPr>
                <w:rFonts w:ascii="Tahoma" w:hAnsi="Tahoma" w:cs="Tahoma"/>
                <w:color w:val="000000"/>
                <w:sz w:val="16"/>
                <w:szCs w:val="16"/>
              </w:rPr>
              <w:t xml:space="preserve">Pam nad oes gan ffwythiant ciwbig gymesuredd llinell? Sut fyddech chi’n disgrifio cymesuredd ffwythiant ciwbig?   </w:t>
            </w:r>
          </w:p>
          <w:p w:rsidR="00C10D2B" w:rsidRPr="00B86380" w:rsidRDefault="002D7FB4" w:rsidP="002D7FB4">
            <w:pPr>
              <w:pStyle w:val="Pa3"/>
              <w:numPr>
                <w:ilvl w:val="0"/>
                <w:numId w:val="243"/>
              </w:numPr>
              <w:spacing w:line="240" w:lineRule="auto"/>
              <w:ind w:left="369" w:hanging="284"/>
              <w:rPr>
                <w:rFonts w:ascii="Tahoma" w:hAnsi="Tahoma" w:cs="Tahoma"/>
                <w:color w:val="000000"/>
                <w:sz w:val="16"/>
                <w:szCs w:val="16"/>
              </w:rPr>
            </w:pPr>
            <w:r>
              <w:rPr>
                <w:rFonts w:ascii="Tahoma" w:hAnsi="Tahoma" w:cs="Tahoma"/>
                <w:color w:val="000000"/>
                <w:sz w:val="16"/>
                <w:szCs w:val="16"/>
              </w:rPr>
              <w:t xml:space="preserve">Dangoswch imi enghraifft o hafaliad cromlin cwadratig nad yw’n cyffwrdd â’r echelin </w:t>
            </w:r>
            <w:r w:rsidR="00C10D2B" w:rsidRPr="00B86380">
              <w:rPr>
                <w:rFonts w:ascii="Tahoma" w:hAnsi="Tahoma" w:cs="Tahoma"/>
                <w:i/>
                <w:iCs/>
                <w:color w:val="000000"/>
                <w:sz w:val="16"/>
                <w:szCs w:val="16"/>
              </w:rPr>
              <w:t>x</w:t>
            </w:r>
            <w:r>
              <w:rPr>
                <w:rFonts w:ascii="Tahoma" w:hAnsi="Tahoma" w:cs="Tahoma"/>
                <w:i/>
                <w:iCs/>
                <w:color w:val="000000"/>
                <w:sz w:val="16"/>
                <w:szCs w:val="16"/>
              </w:rPr>
              <w:t xml:space="preserve">. </w:t>
            </w:r>
            <w:r>
              <w:rPr>
                <w:rFonts w:ascii="Tahoma" w:hAnsi="Tahoma" w:cs="Tahoma"/>
                <w:color w:val="000000"/>
                <w:sz w:val="16"/>
                <w:szCs w:val="16"/>
              </w:rPr>
              <w:t xml:space="preserve">Sut wyddoch chi?         </w:t>
            </w:r>
          </w:p>
          <w:p w:rsidR="00C10D2B" w:rsidRPr="00B86380" w:rsidRDefault="002D7FB4" w:rsidP="002D7FB4">
            <w:pPr>
              <w:pStyle w:val="Pa3"/>
              <w:numPr>
                <w:ilvl w:val="0"/>
                <w:numId w:val="243"/>
              </w:numPr>
              <w:spacing w:line="240" w:lineRule="auto"/>
              <w:ind w:left="369" w:hanging="284"/>
              <w:rPr>
                <w:rFonts w:ascii="Tahoma" w:hAnsi="Tahoma" w:cs="Tahoma"/>
                <w:color w:val="000000"/>
                <w:sz w:val="16"/>
                <w:szCs w:val="16"/>
              </w:rPr>
            </w:pPr>
            <w:r>
              <w:rPr>
                <w:rFonts w:ascii="Tahoma" w:hAnsi="Tahoma" w:cs="Tahoma"/>
                <w:color w:val="000000"/>
                <w:sz w:val="16"/>
                <w:szCs w:val="16"/>
              </w:rPr>
              <w:t>Dangoswch imi enghraifft o hafaliad</w:t>
            </w:r>
            <w:r w:rsidR="00C10D2B" w:rsidRPr="00B86380">
              <w:rPr>
                <w:rFonts w:ascii="Tahoma" w:hAnsi="Tahoma" w:cs="Tahoma"/>
                <w:color w:val="000000"/>
                <w:sz w:val="16"/>
                <w:szCs w:val="16"/>
              </w:rPr>
              <w:t xml:space="preserve"> parabola (</w:t>
            </w:r>
            <w:r>
              <w:rPr>
                <w:rFonts w:ascii="Tahoma" w:hAnsi="Tahoma" w:cs="Tahoma"/>
                <w:color w:val="000000"/>
                <w:sz w:val="16"/>
                <w:szCs w:val="16"/>
              </w:rPr>
              <w:t xml:space="preserve">cromlin cwadratig):         </w:t>
            </w:r>
          </w:p>
          <w:p w:rsidR="00C10D2B" w:rsidRPr="00B86380" w:rsidRDefault="002D7FB4" w:rsidP="002D7FB4">
            <w:pPr>
              <w:pStyle w:val="Pa11"/>
              <w:numPr>
                <w:ilvl w:val="0"/>
                <w:numId w:val="243"/>
              </w:numPr>
              <w:spacing w:line="240" w:lineRule="auto"/>
              <w:ind w:left="369" w:hanging="284"/>
              <w:rPr>
                <w:rFonts w:ascii="Tahoma" w:hAnsi="Tahoma" w:cs="Tahoma"/>
                <w:color w:val="000000"/>
                <w:sz w:val="16"/>
                <w:szCs w:val="16"/>
              </w:rPr>
            </w:pPr>
            <w:r>
              <w:rPr>
                <w:rFonts w:ascii="Tahoma" w:hAnsi="Tahoma" w:cs="Tahoma"/>
                <w:color w:val="000000"/>
                <w:sz w:val="16"/>
                <w:szCs w:val="16"/>
              </w:rPr>
              <w:t>sydd â chymesuredd llinell o gwmpas yr echelin</w:t>
            </w:r>
            <w:r w:rsidR="00C10D2B" w:rsidRPr="00B86380">
              <w:rPr>
                <w:rStyle w:val="A8"/>
                <w:rFonts w:ascii="Tahoma" w:hAnsi="Tahoma" w:cs="Tahoma"/>
                <w:sz w:val="16"/>
                <w:szCs w:val="16"/>
              </w:rPr>
              <w:t xml:space="preserve"> </w:t>
            </w:r>
            <w:r w:rsidR="00C10D2B" w:rsidRPr="00B86380">
              <w:rPr>
                <w:rFonts w:ascii="Tahoma" w:hAnsi="Tahoma" w:cs="Tahoma"/>
                <w:i/>
                <w:iCs/>
                <w:color w:val="000000"/>
                <w:sz w:val="16"/>
                <w:szCs w:val="16"/>
              </w:rPr>
              <w:t>y</w:t>
            </w:r>
          </w:p>
          <w:p w:rsidR="00C10D2B" w:rsidRPr="00B86380" w:rsidRDefault="002D7FB4" w:rsidP="002D7FB4">
            <w:pPr>
              <w:pStyle w:val="Pa11"/>
              <w:numPr>
                <w:ilvl w:val="0"/>
                <w:numId w:val="243"/>
              </w:numPr>
              <w:spacing w:line="240" w:lineRule="auto"/>
              <w:ind w:left="369" w:hanging="284"/>
              <w:rPr>
                <w:rFonts w:ascii="Tahoma" w:hAnsi="Tahoma" w:cs="Tahoma"/>
                <w:color w:val="000000"/>
                <w:sz w:val="16"/>
                <w:szCs w:val="16"/>
              </w:rPr>
            </w:pPr>
            <w:r>
              <w:rPr>
                <w:rFonts w:ascii="Tahoma" w:hAnsi="Tahoma" w:cs="Tahoma"/>
                <w:color w:val="000000"/>
                <w:sz w:val="16"/>
                <w:szCs w:val="16"/>
              </w:rPr>
              <w:t>nad oes ganddo gymesuredd llinell o gwmpas yr echelin</w:t>
            </w:r>
            <w:r w:rsidR="00C10D2B" w:rsidRPr="00B86380">
              <w:rPr>
                <w:rFonts w:ascii="Tahoma" w:hAnsi="Tahoma" w:cs="Tahoma"/>
                <w:color w:val="000000"/>
                <w:sz w:val="16"/>
                <w:szCs w:val="16"/>
              </w:rPr>
              <w:t xml:space="preserve"> </w:t>
            </w:r>
            <w:r w:rsidR="00C10D2B" w:rsidRPr="00B86380">
              <w:rPr>
                <w:rFonts w:ascii="Tahoma" w:hAnsi="Tahoma" w:cs="Tahoma"/>
                <w:i/>
                <w:iCs/>
                <w:color w:val="000000"/>
                <w:sz w:val="16"/>
                <w:szCs w:val="16"/>
              </w:rPr>
              <w:t>y</w:t>
            </w:r>
            <w:r w:rsidR="00C10D2B" w:rsidRPr="00B86380">
              <w:rPr>
                <w:rFonts w:ascii="Tahoma" w:hAnsi="Tahoma" w:cs="Tahoma"/>
                <w:color w:val="000000"/>
                <w:sz w:val="16"/>
                <w:szCs w:val="16"/>
              </w:rPr>
              <w:t>.</w:t>
            </w:r>
          </w:p>
          <w:p w:rsidR="00C10D2B" w:rsidRPr="00B86380" w:rsidRDefault="002D7FB4" w:rsidP="00AF4257">
            <w:pPr>
              <w:pStyle w:val="Pa3"/>
              <w:numPr>
                <w:ilvl w:val="0"/>
                <w:numId w:val="243"/>
              </w:numPr>
              <w:spacing w:line="240" w:lineRule="auto"/>
              <w:ind w:left="369" w:hanging="284"/>
              <w:rPr>
                <w:rFonts w:ascii="Tahoma" w:hAnsi="Tahoma" w:cs="Tahoma"/>
                <w:color w:val="000000"/>
                <w:sz w:val="16"/>
                <w:szCs w:val="16"/>
              </w:rPr>
            </w:pPr>
            <w:r>
              <w:rPr>
                <w:rFonts w:ascii="Tahoma" w:hAnsi="Tahoma" w:cs="Tahoma"/>
                <w:color w:val="000000"/>
                <w:sz w:val="16"/>
                <w:szCs w:val="16"/>
              </w:rPr>
              <w:t xml:space="preserve">Sut wyddoch chi?    </w:t>
            </w:r>
          </w:p>
          <w:p w:rsidR="00C10D2B" w:rsidRPr="00B86380" w:rsidRDefault="002D7FB4" w:rsidP="00AF4257">
            <w:pPr>
              <w:pStyle w:val="Pa3"/>
              <w:numPr>
                <w:ilvl w:val="0"/>
                <w:numId w:val="243"/>
              </w:numPr>
              <w:spacing w:line="240" w:lineRule="auto"/>
              <w:ind w:left="369" w:hanging="284"/>
              <w:rPr>
                <w:rFonts w:ascii="Tahoma" w:hAnsi="Tahoma" w:cs="Tahoma"/>
                <w:color w:val="000000"/>
                <w:sz w:val="16"/>
                <w:szCs w:val="16"/>
              </w:rPr>
            </w:pPr>
            <w:r>
              <w:rPr>
                <w:rFonts w:ascii="Tahoma" w:hAnsi="Tahoma" w:cs="Tahoma"/>
                <w:color w:val="000000"/>
                <w:sz w:val="16"/>
                <w:szCs w:val="16"/>
              </w:rPr>
              <w:t>Beth allwch chi ei ddweud am graff o edrych ar ei ffwythiant</w:t>
            </w:r>
            <w:r w:rsidR="00C10D2B" w:rsidRPr="00B86380">
              <w:rPr>
                <w:rFonts w:ascii="Tahoma" w:hAnsi="Tahoma" w:cs="Tahoma"/>
                <w:color w:val="000000"/>
                <w:sz w:val="16"/>
                <w:szCs w:val="16"/>
              </w:rPr>
              <w:t>?</w:t>
            </w:r>
          </w:p>
          <w:p w:rsidR="00C10D2B" w:rsidRPr="00B86380" w:rsidRDefault="006F153E" w:rsidP="002D7FB4">
            <w:pPr>
              <w:pStyle w:val="Pa3"/>
              <w:numPr>
                <w:ilvl w:val="0"/>
                <w:numId w:val="243"/>
              </w:numPr>
              <w:spacing w:line="240" w:lineRule="auto"/>
              <w:ind w:left="369" w:hanging="284"/>
              <w:rPr>
                <w:rFonts w:ascii="Tahoma" w:hAnsi="Tahoma" w:cs="Tahoma"/>
                <w:color w:val="000000"/>
                <w:sz w:val="16"/>
                <w:szCs w:val="16"/>
              </w:rPr>
            </w:pPr>
            <w:r>
              <w:rPr>
                <w:rFonts w:ascii="Tahoma" w:hAnsi="Tahoma" w:cs="Tahoma"/>
                <w:color w:val="000000"/>
                <w:sz w:val="16"/>
                <w:szCs w:val="16"/>
              </w:rPr>
              <w:t>Dangoswch imi enghraifft o ffwythiant sydd â graff nad yw’n ddi-dor, h.y. ni ellir tynnu ei lun heb gymryd eich pensil oddi ar y papur. Pam nad yw’n ddi-dor?</w:t>
            </w:r>
          </w:p>
          <w:p w:rsidR="00C10D2B" w:rsidRPr="00B86380" w:rsidRDefault="002D7FB4" w:rsidP="002D7FB4">
            <w:pPr>
              <w:pStyle w:val="ListParagraph"/>
              <w:numPr>
                <w:ilvl w:val="0"/>
                <w:numId w:val="243"/>
              </w:numPr>
              <w:spacing w:after="0" w:line="240" w:lineRule="auto"/>
              <w:ind w:left="369" w:hanging="284"/>
              <w:rPr>
                <w:rFonts w:ascii="Tahoma" w:hAnsi="Tahoma" w:cs="Tahoma"/>
                <w:b/>
                <w:color w:val="000000" w:themeColor="text1"/>
                <w:sz w:val="16"/>
                <w:szCs w:val="16"/>
              </w:rPr>
            </w:pPr>
            <w:r>
              <w:rPr>
                <w:rFonts w:ascii="Tahoma" w:hAnsi="Tahoma" w:cs="Tahoma"/>
                <w:color w:val="000000"/>
                <w:sz w:val="16"/>
                <w:szCs w:val="16"/>
              </w:rPr>
              <w:t xml:space="preserve">Sut aethech </w:t>
            </w:r>
            <w:r w:rsidR="00C3311C">
              <w:rPr>
                <w:rFonts w:ascii="Tahoma" w:hAnsi="Tahoma" w:cs="Tahoma"/>
                <w:color w:val="000000"/>
                <w:sz w:val="16"/>
                <w:szCs w:val="16"/>
              </w:rPr>
              <w:t xml:space="preserve">chi </w:t>
            </w:r>
            <w:r>
              <w:rPr>
                <w:rFonts w:ascii="Tahoma" w:hAnsi="Tahoma" w:cs="Tahoma"/>
                <w:color w:val="000000"/>
                <w:sz w:val="16"/>
                <w:szCs w:val="16"/>
              </w:rPr>
              <w:t>ati i ddod o hyd i’r gwerth</w:t>
            </w:r>
            <w:r w:rsidR="00C10D2B" w:rsidRPr="00B86380">
              <w:rPr>
                <w:rFonts w:ascii="Tahoma" w:hAnsi="Tahoma" w:cs="Tahoma"/>
                <w:color w:val="000000"/>
                <w:sz w:val="16"/>
                <w:szCs w:val="16"/>
              </w:rPr>
              <w:t xml:space="preserve"> </w:t>
            </w:r>
            <w:r w:rsidR="00C10D2B" w:rsidRPr="00B86380">
              <w:rPr>
                <w:rFonts w:ascii="Tahoma" w:hAnsi="Tahoma" w:cs="Tahoma"/>
                <w:i/>
                <w:iCs/>
                <w:color w:val="000000"/>
                <w:sz w:val="16"/>
                <w:szCs w:val="16"/>
              </w:rPr>
              <w:t xml:space="preserve">y </w:t>
            </w:r>
            <w:r>
              <w:rPr>
                <w:rFonts w:ascii="Tahoma" w:hAnsi="Tahoma" w:cs="Tahoma"/>
                <w:color w:val="000000"/>
                <w:sz w:val="16"/>
                <w:szCs w:val="16"/>
              </w:rPr>
              <w:t xml:space="preserve">am werth </w:t>
            </w:r>
            <w:r w:rsidR="00C10D2B" w:rsidRPr="00B86380">
              <w:rPr>
                <w:rFonts w:ascii="Tahoma" w:hAnsi="Tahoma" w:cs="Tahoma"/>
                <w:i/>
                <w:iCs/>
                <w:color w:val="000000"/>
                <w:sz w:val="16"/>
                <w:szCs w:val="16"/>
              </w:rPr>
              <w:t xml:space="preserve">x </w:t>
            </w:r>
            <w:r>
              <w:rPr>
                <w:rFonts w:ascii="Tahoma" w:hAnsi="Tahoma" w:cs="Tahoma"/>
                <w:color w:val="000000"/>
                <w:sz w:val="16"/>
                <w:szCs w:val="16"/>
              </w:rPr>
              <w:t>penodol</w:t>
            </w:r>
            <w:r w:rsidR="00C10D2B" w:rsidRPr="00B86380">
              <w:rPr>
                <w:rFonts w:ascii="Tahoma" w:hAnsi="Tahoma" w:cs="Tahoma"/>
                <w:color w:val="000000"/>
                <w:sz w:val="16"/>
                <w:szCs w:val="16"/>
              </w:rPr>
              <w:t xml:space="preserve">? </w:t>
            </w:r>
            <w:r>
              <w:rPr>
                <w:rFonts w:ascii="Tahoma" w:hAnsi="Tahoma" w:cs="Tahoma"/>
                <w:color w:val="000000"/>
                <w:sz w:val="16"/>
                <w:szCs w:val="16"/>
              </w:rPr>
              <w:t>A gwerth</w:t>
            </w:r>
            <w:r w:rsidR="00C10D2B" w:rsidRPr="00B86380">
              <w:rPr>
                <w:rFonts w:ascii="Tahoma" w:hAnsi="Tahoma" w:cs="Tahoma"/>
                <w:color w:val="000000"/>
                <w:sz w:val="16"/>
                <w:szCs w:val="16"/>
              </w:rPr>
              <w:t xml:space="preserve"> </w:t>
            </w:r>
            <w:r w:rsidR="00C10D2B" w:rsidRPr="00B86380">
              <w:rPr>
                <w:rFonts w:ascii="Tahoma" w:hAnsi="Tahoma" w:cs="Tahoma"/>
                <w:i/>
                <w:iCs/>
                <w:color w:val="000000"/>
                <w:sz w:val="16"/>
                <w:szCs w:val="16"/>
              </w:rPr>
              <w:t xml:space="preserve">x </w:t>
            </w:r>
            <w:r>
              <w:rPr>
                <w:rFonts w:ascii="Tahoma" w:hAnsi="Tahoma" w:cs="Tahoma"/>
                <w:color w:val="000000"/>
                <w:sz w:val="16"/>
                <w:szCs w:val="16"/>
              </w:rPr>
              <w:t>am werth</w:t>
            </w:r>
            <w:r w:rsidR="00C10D2B" w:rsidRPr="00B86380">
              <w:rPr>
                <w:rFonts w:ascii="Tahoma" w:hAnsi="Tahoma" w:cs="Tahoma"/>
                <w:color w:val="000000"/>
                <w:sz w:val="16"/>
                <w:szCs w:val="16"/>
              </w:rPr>
              <w:t xml:space="preserve"> </w:t>
            </w:r>
            <w:r w:rsidR="00C10D2B" w:rsidRPr="00B86380">
              <w:rPr>
                <w:rFonts w:ascii="Tahoma" w:hAnsi="Tahoma" w:cs="Tahoma"/>
                <w:i/>
                <w:iCs/>
                <w:color w:val="000000"/>
                <w:sz w:val="16"/>
                <w:szCs w:val="16"/>
              </w:rPr>
              <w:t xml:space="preserve">y </w:t>
            </w:r>
            <w:r>
              <w:rPr>
                <w:rFonts w:ascii="Tahoma" w:hAnsi="Tahoma" w:cs="Tahoma"/>
                <w:color w:val="000000"/>
                <w:sz w:val="16"/>
                <w:szCs w:val="16"/>
              </w:rPr>
              <w:t>penodol</w:t>
            </w:r>
            <w:r w:rsidR="00C10D2B" w:rsidRPr="00B86380">
              <w:rPr>
                <w:rFonts w:ascii="Tahoma" w:hAnsi="Tahoma" w:cs="Tahoma"/>
                <w:color w:val="000000"/>
                <w:sz w:val="16"/>
                <w:szCs w:val="16"/>
              </w:rPr>
              <w:t>?</w:t>
            </w:r>
          </w:p>
          <w:p w:rsidR="00B430B3" w:rsidRPr="00B86380" w:rsidRDefault="002D7FB4" w:rsidP="002D7FB4">
            <w:pPr>
              <w:pStyle w:val="Pa3"/>
              <w:numPr>
                <w:ilvl w:val="0"/>
                <w:numId w:val="253"/>
              </w:numPr>
              <w:spacing w:line="240" w:lineRule="auto"/>
              <w:ind w:left="369" w:hanging="284"/>
              <w:rPr>
                <w:rFonts w:ascii="Tahoma" w:hAnsi="Tahoma" w:cs="Tahoma"/>
                <w:color w:val="000000"/>
                <w:sz w:val="16"/>
                <w:szCs w:val="16"/>
              </w:rPr>
            </w:pPr>
            <w:r>
              <w:rPr>
                <w:rFonts w:ascii="Tahoma" w:hAnsi="Tahoma" w:cs="Tahoma"/>
                <w:color w:val="000000"/>
                <w:sz w:val="16"/>
                <w:szCs w:val="16"/>
              </w:rPr>
              <w:t>Sut allwch chi adnabod ffwythiant cwadratig o’i hafaliad</w:t>
            </w:r>
            <w:r w:rsidR="00B430B3" w:rsidRPr="00B86380">
              <w:rPr>
                <w:rFonts w:ascii="Tahoma" w:hAnsi="Tahoma" w:cs="Tahoma"/>
                <w:color w:val="000000"/>
                <w:sz w:val="16"/>
                <w:szCs w:val="16"/>
              </w:rPr>
              <w:t xml:space="preserve">? </w:t>
            </w:r>
            <w:r>
              <w:rPr>
                <w:rFonts w:ascii="Tahoma" w:hAnsi="Tahoma" w:cs="Tahoma"/>
                <w:color w:val="000000"/>
                <w:sz w:val="16"/>
                <w:szCs w:val="16"/>
              </w:rPr>
              <w:t>Beth am ffwythiant ciwbig</w:t>
            </w:r>
            <w:r w:rsidR="00B430B3" w:rsidRPr="00B86380">
              <w:rPr>
                <w:rFonts w:ascii="Tahoma" w:hAnsi="Tahoma" w:cs="Tahoma"/>
                <w:color w:val="000000"/>
                <w:sz w:val="16"/>
                <w:szCs w:val="16"/>
              </w:rPr>
              <w:t>?</w:t>
            </w:r>
          </w:p>
          <w:p w:rsidR="00B430B3" w:rsidRPr="00B86380" w:rsidRDefault="002D7FB4" w:rsidP="00AF4257">
            <w:pPr>
              <w:pStyle w:val="Pa3"/>
              <w:numPr>
                <w:ilvl w:val="0"/>
                <w:numId w:val="253"/>
              </w:numPr>
              <w:spacing w:line="240" w:lineRule="auto"/>
              <w:ind w:left="369" w:hanging="284"/>
              <w:rPr>
                <w:rFonts w:ascii="Tahoma" w:hAnsi="Tahoma" w:cs="Tahoma"/>
                <w:color w:val="000000"/>
                <w:sz w:val="16"/>
                <w:szCs w:val="16"/>
              </w:rPr>
            </w:pPr>
            <w:r>
              <w:rPr>
                <w:rFonts w:ascii="Tahoma" w:hAnsi="Tahoma" w:cs="Tahoma"/>
                <w:color w:val="000000"/>
                <w:sz w:val="16"/>
                <w:szCs w:val="16"/>
              </w:rPr>
              <w:t xml:space="preserve">Sut ydych chi’n dod o hyd i set briodol o gyfesurynnau ar gyfer ffwythiant cwadratig penodol?                  </w:t>
            </w:r>
          </w:p>
          <w:p w:rsidR="00B430B3" w:rsidRPr="00B86380" w:rsidRDefault="002D7FB4" w:rsidP="002D7FB4">
            <w:pPr>
              <w:pStyle w:val="Pa3"/>
              <w:numPr>
                <w:ilvl w:val="0"/>
                <w:numId w:val="253"/>
              </w:numPr>
              <w:spacing w:line="240" w:lineRule="auto"/>
              <w:ind w:left="369" w:hanging="284"/>
              <w:rPr>
                <w:rFonts w:ascii="Tahoma" w:hAnsi="Tahoma" w:cs="Tahoma"/>
                <w:color w:val="000000"/>
                <w:sz w:val="16"/>
                <w:szCs w:val="16"/>
              </w:rPr>
            </w:pPr>
            <w:r>
              <w:rPr>
                <w:rFonts w:ascii="Tahoma" w:hAnsi="Tahoma" w:cs="Tahoma"/>
                <w:color w:val="000000"/>
                <w:sz w:val="16"/>
                <w:szCs w:val="16"/>
              </w:rPr>
              <w:t xml:space="preserve">Argyhoeddwch fi nad oes unrhyw gyfesurynnau ar graff </w:t>
            </w:r>
            <w:r w:rsidR="00B430B3" w:rsidRPr="00B86380">
              <w:rPr>
                <w:rFonts w:ascii="Tahoma" w:hAnsi="Tahoma" w:cs="Tahoma"/>
                <w:i/>
                <w:iCs/>
                <w:color w:val="000000"/>
                <w:sz w:val="16"/>
                <w:szCs w:val="16"/>
              </w:rPr>
              <w:t xml:space="preserve">y </w:t>
            </w:r>
            <w:r w:rsidR="00B430B3" w:rsidRPr="00B86380">
              <w:rPr>
                <w:rFonts w:ascii="Tahoma" w:hAnsi="Tahoma" w:cs="Tahoma"/>
                <w:color w:val="000000"/>
                <w:sz w:val="16"/>
                <w:szCs w:val="16"/>
              </w:rPr>
              <w:t>= 3</w:t>
            </w:r>
            <w:r w:rsidR="00B430B3" w:rsidRPr="00B86380">
              <w:rPr>
                <w:rFonts w:ascii="Tahoma" w:hAnsi="Tahoma" w:cs="Tahoma"/>
                <w:i/>
                <w:iCs/>
                <w:color w:val="000000"/>
                <w:sz w:val="16"/>
                <w:szCs w:val="16"/>
              </w:rPr>
              <w:t>x</w:t>
            </w:r>
            <w:r>
              <w:rPr>
                <w:rFonts w:ascii="Tahoma" w:hAnsi="Tahoma" w:cs="Tahoma"/>
                <w:color w:val="000000"/>
                <w:sz w:val="16"/>
                <w:szCs w:val="16"/>
              </w:rPr>
              <w:t>² + 4 sy’n gorwedd islaw’r echelin</w:t>
            </w:r>
            <w:r w:rsidR="00B430B3" w:rsidRPr="00B86380">
              <w:rPr>
                <w:rFonts w:ascii="Tahoma" w:hAnsi="Tahoma" w:cs="Tahoma"/>
                <w:color w:val="000000"/>
                <w:sz w:val="16"/>
                <w:szCs w:val="16"/>
              </w:rPr>
              <w:t xml:space="preserve"> </w:t>
            </w:r>
            <w:r w:rsidR="00B430B3" w:rsidRPr="00B86380">
              <w:rPr>
                <w:rFonts w:ascii="Tahoma" w:hAnsi="Tahoma" w:cs="Tahoma"/>
                <w:i/>
                <w:iCs/>
                <w:color w:val="000000"/>
                <w:sz w:val="16"/>
                <w:szCs w:val="16"/>
              </w:rPr>
              <w:t>x</w:t>
            </w:r>
            <w:r w:rsidR="00B430B3" w:rsidRPr="00B86380">
              <w:rPr>
                <w:rFonts w:ascii="Tahoma" w:hAnsi="Tahoma" w:cs="Tahoma"/>
                <w:color w:val="000000"/>
                <w:sz w:val="16"/>
                <w:szCs w:val="16"/>
              </w:rPr>
              <w:t>.</w:t>
            </w:r>
          </w:p>
          <w:p w:rsidR="00B430B3" w:rsidRPr="00B86380" w:rsidRDefault="002D7FB4" w:rsidP="00AF4257">
            <w:pPr>
              <w:pStyle w:val="ListParagraph"/>
              <w:numPr>
                <w:ilvl w:val="0"/>
                <w:numId w:val="253"/>
              </w:numPr>
              <w:spacing w:after="0" w:line="240" w:lineRule="auto"/>
              <w:ind w:left="369" w:hanging="284"/>
              <w:rPr>
                <w:rFonts w:ascii="Tahoma" w:hAnsi="Tahoma" w:cs="Tahoma"/>
                <w:b/>
                <w:color w:val="000000" w:themeColor="text1"/>
                <w:sz w:val="16"/>
                <w:szCs w:val="16"/>
              </w:rPr>
            </w:pPr>
            <w:r>
              <w:rPr>
                <w:rFonts w:ascii="Tahoma" w:hAnsi="Tahoma" w:cs="Tahoma"/>
                <w:color w:val="000000"/>
                <w:sz w:val="16"/>
                <w:szCs w:val="16"/>
              </w:rPr>
              <w:t xml:space="preserve">Pam mae gan graff cwadratig gymesuredd llinell? Pam nad oes gan ffwythiant ciwbig gymesuredd llinell? Sut fyddech chi’n disgrifio cymesuredd ffwythiant ciwbig? </w:t>
            </w:r>
          </w:p>
        </w:tc>
        <w:tc>
          <w:tcPr>
            <w:tcW w:w="4178" w:type="dxa"/>
            <w:shd w:val="clear" w:color="auto" w:fill="auto"/>
            <w:tcMar>
              <w:top w:w="28" w:type="dxa"/>
              <w:left w:w="57" w:type="dxa"/>
              <w:bottom w:w="28" w:type="dxa"/>
              <w:right w:w="57" w:type="dxa"/>
            </w:tcMar>
          </w:tcPr>
          <w:p w:rsidR="00C01BD6" w:rsidRPr="00B86380" w:rsidRDefault="00C01BD6" w:rsidP="00C01BD6">
            <w:pPr>
              <w:shd w:val="clear" w:color="auto" w:fill="FFFFFF"/>
              <w:spacing w:before="100" w:beforeAutospacing="1"/>
              <w:rPr>
                <w:rStyle w:val="Hyperlink"/>
                <w:rFonts w:ascii="Tahoma" w:hAnsi="Tahoma" w:cs="Tahoma"/>
                <w:bCs/>
                <w:i/>
                <w:color w:val="7030A0"/>
                <w:sz w:val="16"/>
                <w:szCs w:val="16"/>
              </w:rPr>
            </w:pPr>
            <w:r w:rsidRPr="00B86380">
              <w:rPr>
                <w:rStyle w:val="Hyperlink"/>
                <w:rFonts w:ascii="Tahoma" w:hAnsi="Tahoma" w:cs="Tahoma"/>
                <w:bCs/>
                <w:i/>
                <w:color w:val="auto"/>
                <w:sz w:val="16"/>
                <w:szCs w:val="16"/>
                <w:u w:val="none"/>
              </w:rPr>
              <w:t>Matching Cards:</w:t>
            </w:r>
          </w:p>
          <w:p w:rsidR="00C01BD6" w:rsidRPr="00B86380" w:rsidRDefault="00B44020" w:rsidP="00AF4257">
            <w:pPr>
              <w:numPr>
                <w:ilvl w:val="0"/>
                <w:numId w:val="196"/>
              </w:numPr>
              <w:shd w:val="clear" w:color="auto" w:fill="FFFFFF"/>
              <w:spacing w:after="75"/>
              <w:rPr>
                <w:rFonts w:ascii="Tahoma" w:hAnsi="Tahoma" w:cs="Tahoma"/>
                <w:color w:val="7030A0"/>
                <w:sz w:val="16"/>
                <w:szCs w:val="16"/>
                <w:u w:val="single"/>
              </w:rPr>
            </w:pPr>
            <w:hyperlink r:id="rId518" w:history="1">
              <w:r w:rsidR="00C01BD6" w:rsidRPr="00B86380">
                <w:rPr>
                  <w:rStyle w:val="Hyperlink"/>
                  <w:rFonts w:ascii="Tahoma" w:hAnsi="Tahoma" w:cs="Tahoma"/>
                  <w:bCs/>
                  <w:color w:val="7030A0"/>
                  <w:sz w:val="16"/>
                  <w:szCs w:val="16"/>
                </w:rPr>
                <w:t>Properties of quadratics - matching cards activity</w:t>
              </w:r>
            </w:hyperlink>
          </w:p>
          <w:p w:rsidR="00226FDB" w:rsidRPr="00B86380" w:rsidRDefault="00226FDB" w:rsidP="00226FDB">
            <w:pPr>
              <w:rPr>
                <w:rFonts w:ascii="Tahoma" w:hAnsi="Tahoma" w:cs="Tahoma"/>
                <w:i/>
                <w:sz w:val="16"/>
                <w:szCs w:val="16"/>
                <w:shd w:val="clear" w:color="auto" w:fill="FFFFFF"/>
              </w:rPr>
            </w:pPr>
            <w:r>
              <w:rPr>
                <w:rFonts w:ascii="Tahoma" w:hAnsi="Tahoma" w:cs="Tahoma"/>
                <w:i/>
                <w:sz w:val="16"/>
                <w:szCs w:val="16"/>
                <w:shd w:val="clear" w:color="auto" w:fill="FFFFFF"/>
              </w:rPr>
              <w:t>Improving Learning in Mathematics Standards Units Lesson</w:t>
            </w:r>
          </w:p>
          <w:p w:rsidR="00C01BD6" w:rsidRPr="00B86380" w:rsidRDefault="00B44020" w:rsidP="00AF4257">
            <w:pPr>
              <w:pStyle w:val="ListParagraph"/>
              <w:numPr>
                <w:ilvl w:val="0"/>
                <w:numId w:val="196"/>
              </w:numPr>
              <w:spacing w:line="240" w:lineRule="auto"/>
              <w:rPr>
                <w:rFonts w:ascii="Tahoma" w:hAnsi="Tahoma" w:cs="Tahoma"/>
                <w:sz w:val="16"/>
                <w:szCs w:val="16"/>
                <w:lang w:eastAsia="en-GB"/>
              </w:rPr>
            </w:pPr>
            <w:hyperlink r:id="rId519" w:history="1">
              <w:r w:rsidR="00C01BD6" w:rsidRPr="00B86380">
                <w:rPr>
                  <w:rFonts w:ascii="Tahoma" w:hAnsi="Tahoma" w:cs="Tahoma"/>
                  <w:color w:val="0000FF"/>
                  <w:sz w:val="16"/>
                  <w:szCs w:val="16"/>
                  <w:u w:val="single"/>
                  <w:lang w:eastAsia="en-GB"/>
                </w:rPr>
                <w:t>A7 - Interpreting functions, graphs and tables</w:t>
              </w:r>
            </w:hyperlink>
            <w:r w:rsidR="00C01BD6" w:rsidRPr="00B86380">
              <w:rPr>
                <w:rFonts w:ascii="Tahoma" w:hAnsi="Tahoma" w:cs="Tahoma"/>
                <w:sz w:val="16"/>
                <w:szCs w:val="16"/>
                <w:lang w:eastAsia="en-GB"/>
              </w:rPr>
              <w:t> </w:t>
            </w:r>
          </w:p>
          <w:p w:rsidR="00C01BD6" w:rsidRPr="00B86380" w:rsidRDefault="00B44020" w:rsidP="00AF4257">
            <w:pPr>
              <w:pStyle w:val="ListParagraph"/>
              <w:numPr>
                <w:ilvl w:val="0"/>
                <w:numId w:val="196"/>
              </w:numPr>
              <w:spacing w:line="240" w:lineRule="auto"/>
              <w:rPr>
                <w:rStyle w:val="Hyperlink"/>
                <w:rFonts w:ascii="Tahoma" w:hAnsi="Tahoma" w:cs="Tahoma"/>
                <w:color w:val="00000A"/>
                <w:sz w:val="16"/>
                <w:szCs w:val="16"/>
                <w:u w:val="none"/>
                <w:lang w:eastAsia="en-GB"/>
              </w:rPr>
            </w:pPr>
            <w:hyperlink r:id="rId520" w:history="1">
              <w:r w:rsidR="00C01BD6" w:rsidRPr="00B86380">
                <w:rPr>
                  <w:rStyle w:val="Hyperlink"/>
                  <w:rFonts w:ascii="Tahoma" w:hAnsi="Tahoma" w:cs="Tahoma"/>
                  <w:sz w:val="16"/>
                  <w:szCs w:val="16"/>
                  <w:lang w:eastAsia="en-GB"/>
                </w:rPr>
                <w:t>Link to standards unit software</w:t>
              </w:r>
            </w:hyperlink>
          </w:p>
          <w:p w:rsidR="007A0993" w:rsidRPr="00B86380" w:rsidRDefault="00B44020" w:rsidP="00AF4257">
            <w:pPr>
              <w:pStyle w:val="ListParagraph"/>
              <w:numPr>
                <w:ilvl w:val="0"/>
                <w:numId w:val="196"/>
              </w:numPr>
              <w:spacing w:line="240" w:lineRule="auto"/>
              <w:rPr>
                <w:rFonts w:ascii="Tahoma" w:hAnsi="Tahoma" w:cs="Tahoma"/>
                <w:sz w:val="16"/>
                <w:szCs w:val="16"/>
                <w:lang w:eastAsia="en-GB"/>
              </w:rPr>
            </w:pPr>
            <w:hyperlink r:id="rId521" w:history="1">
              <w:r w:rsidR="001E54F6" w:rsidRPr="00B86380">
                <w:rPr>
                  <w:rFonts w:ascii="Tahoma" w:hAnsi="Tahoma" w:cs="Tahoma"/>
                  <w:color w:val="7030A0"/>
                  <w:sz w:val="16"/>
                  <w:szCs w:val="16"/>
                  <w:u w:val="single"/>
                  <w:lang w:eastAsia="en-GB"/>
                </w:rPr>
                <w:t>A11 - Factorising cubics</w:t>
              </w:r>
            </w:hyperlink>
            <w:r w:rsidR="001E54F6" w:rsidRPr="00B86380">
              <w:rPr>
                <w:rFonts w:ascii="Tahoma" w:hAnsi="Tahoma" w:cs="Tahoma"/>
                <w:color w:val="7030A0"/>
                <w:sz w:val="16"/>
                <w:szCs w:val="16"/>
                <w:lang w:eastAsia="en-GB"/>
              </w:rPr>
              <w:t xml:space="preserve">  </w:t>
            </w:r>
          </w:p>
          <w:p w:rsidR="007A0993" w:rsidRPr="00B86380" w:rsidRDefault="00B44020" w:rsidP="00AF4257">
            <w:pPr>
              <w:pStyle w:val="ListParagraph"/>
              <w:numPr>
                <w:ilvl w:val="0"/>
                <w:numId w:val="196"/>
              </w:numPr>
              <w:rPr>
                <w:rFonts w:ascii="Tahoma" w:hAnsi="Tahoma" w:cs="Tahoma"/>
                <w:color w:val="7030A0"/>
                <w:sz w:val="16"/>
                <w:szCs w:val="16"/>
                <w:lang w:eastAsia="en-GB"/>
              </w:rPr>
            </w:pPr>
            <w:hyperlink r:id="rId522" w:history="1">
              <w:r w:rsidR="007A0993" w:rsidRPr="00B86380">
                <w:rPr>
                  <w:rFonts w:ascii="Tahoma" w:hAnsi="Tahoma" w:cs="Tahoma"/>
                  <w:color w:val="7030A0"/>
                  <w:sz w:val="16"/>
                  <w:szCs w:val="16"/>
                  <w:u w:val="single"/>
                  <w:lang w:eastAsia="en-GB"/>
                </w:rPr>
                <w:t>A12 - Exploring trigonometrical graphs</w:t>
              </w:r>
            </w:hyperlink>
            <w:r w:rsidR="007A0993" w:rsidRPr="00B86380">
              <w:rPr>
                <w:rFonts w:ascii="Tahoma" w:hAnsi="Tahoma" w:cs="Tahoma"/>
                <w:color w:val="7030A0"/>
                <w:sz w:val="16"/>
                <w:szCs w:val="16"/>
                <w:lang w:eastAsia="en-GB"/>
              </w:rPr>
              <w:t> </w:t>
            </w:r>
          </w:p>
          <w:p w:rsidR="001E54F6" w:rsidRPr="00B86380" w:rsidRDefault="001E54F6" w:rsidP="009D04CA">
            <w:pPr>
              <w:pStyle w:val="ListParagraph"/>
              <w:spacing w:line="240" w:lineRule="auto"/>
              <w:rPr>
                <w:rFonts w:ascii="Tahoma" w:hAnsi="Tahoma" w:cs="Tahoma"/>
                <w:sz w:val="16"/>
                <w:szCs w:val="16"/>
                <w:lang w:eastAsia="en-GB"/>
              </w:rPr>
            </w:pPr>
          </w:p>
          <w:p w:rsidR="00C01BD6" w:rsidRPr="00B86380" w:rsidRDefault="00C01BD6" w:rsidP="00C01BD6">
            <w:pPr>
              <w:rPr>
                <w:rFonts w:ascii="Tahoma" w:hAnsi="Tahoma" w:cs="Tahoma"/>
                <w:i/>
                <w:color w:val="000000" w:themeColor="text1"/>
                <w:sz w:val="16"/>
                <w:szCs w:val="16"/>
              </w:rPr>
            </w:pPr>
            <w:r w:rsidRPr="00B86380">
              <w:rPr>
                <w:rFonts w:ascii="Tahoma" w:hAnsi="Tahoma" w:cs="Tahoma"/>
                <w:i/>
                <w:color w:val="000000" w:themeColor="text1"/>
                <w:sz w:val="16"/>
                <w:szCs w:val="16"/>
              </w:rPr>
              <w:t>CAME: Thinking Maths</w:t>
            </w:r>
          </w:p>
          <w:p w:rsidR="00C91DE5" w:rsidRPr="006F153E" w:rsidRDefault="00C01BD6" w:rsidP="00AF4257">
            <w:pPr>
              <w:pStyle w:val="ListParagraph"/>
              <w:numPr>
                <w:ilvl w:val="0"/>
                <w:numId w:val="196"/>
              </w:numPr>
              <w:rPr>
                <w:rFonts w:ascii="Tahoma" w:hAnsi="Tahoma" w:cs="Tahoma"/>
                <w:i/>
                <w:iCs/>
                <w:color w:val="000000" w:themeColor="text1"/>
                <w:sz w:val="16"/>
                <w:szCs w:val="16"/>
              </w:rPr>
            </w:pPr>
            <w:r w:rsidRPr="006F153E">
              <w:rPr>
                <w:rFonts w:ascii="Tahoma" w:hAnsi="Tahoma" w:cs="Tahoma"/>
                <w:i/>
                <w:iCs/>
                <w:color w:val="000000" w:themeColor="text1"/>
                <w:sz w:val="16"/>
                <w:szCs w:val="16"/>
              </w:rPr>
              <w:t>Unit 23: Rates of change</w:t>
            </w:r>
          </w:p>
          <w:p w:rsidR="00245F11" w:rsidRPr="006F153E" w:rsidRDefault="00245F11" w:rsidP="00AF4257">
            <w:pPr>
              <w:pStyle w:val="ListParagraph"/>
              <w:numPr>
                <w:ilvl w:val="0"/>
                <w:numId w:val="196"/>
              </w:numPr>
              <w:rPr>
                <w:rFonts w:ascii="Tahoma" w:hAnsi="Tahoma" w:cs="Tahoma"/>
                <w:i/>
                <w:iCs/>
                <w:color w:val="auto"/>
                <w:sz w:val="16"/>
                <w:szCs w:val="16"/>
              </w:rPr>
            </w:pPr>
            <w:r w:rsidRPr="006F153E">
              <w:rPr>
                <w:rFonts w:ascii="Tahoma" w:hAnsi="Tahoma" w:cs="Tahoma"/>
                <w:i/>
                <w:iCs/>
                <w:color w:val="auto"/>
                <w:sz w:val="16"/>
                <w:szCs w:val="16"/>
              </w:rPr>
              <w:t>Unit 27: Accelerating the acceleration     put this in non-linear graphs</w:t>
            </w:r>
          </w:p>
          <w:p w:rsidR="00245F11" w:rsidRPr="00B86380" w:rsidRDefault="00245F11" w:rsidP="00245F11">
            <w:pPr>
              <w:pStyle w:val="ListParagraph"/>
              <w:rPr>
                <w:rFonts w:ascii="Tahoma" w:hAnsi="Tahoma" w:cs="Tahoma"/>
                <w:color w:val="000000" w:themeColor="text1"/>
                <w:sz w:val="16"/>
                <w:szCs w:val="16"/>
              </w:rPr>
            </w:pPr>
          </w:p>
        </w:tc>
        <w:tc>
          <w:tcPr>
            <w:tcW w:w="6804" w:type="dxa"/>
            <w:shd w:val="clear" w:color="auto" w:fill="auto"/>
            <w:tcMar>
              <w:top w:w="28" w:type="dxa"/>
              <w:left w:w="57" w:type="dxa"/>
              <w:bottom w:w="28" w:type="dxa"/>
              <w:right w:w="57" w:type="dxa"/>
            </w:tcMar>
          </w:tcPr>
          <w:p w:rsidR="00C91DE5" w:rsidRPr="00B86380" w:rsidRDefault="00C91DE5" w:rsidP="00C01BD6">
            <w:pPr>
              <w:rPr>
                <w:rFonts w:ascii="Tahoma" w:hAnsi="Tahoma" w:cs="Tahoma"/>
                <w:i/>
                <w:sz w:val="16"/>
                <w:szCs w:val="16"/>
              </w:rPr>
            </w:pPr>
            <w:r w:rsidRPr="00B86380">
              <w:rPr>
                <w:rFonts w:ascii="Tahoma" w:hAnsi="Tahoma" w:cs="Tahoma"/>
                <w:i/>
                <w:sz w:val="16"/>
                <w:szCs w:val="16"/>
              </w:rPr>
              <w:t>Autograph:</w:t>
            </w:r>
          </w:p>
          <w:p w:rsidR="00C91DE5" w:rsidRPr="00B86380" w:rsidRDefault="002D7FB4" w:rsidP="002D7FB4">
            <w:pPr>
              <w:rPr>
                <w:rFonts w:ascii="Tahoma" w:hAnsi="Tahoma" w:cs="Tahoma"/>
                <w:sz w:val="16"/>
                <w:szCs w:val="16"/>
              </w:rPr>
            </w:pPr>
            <w:r>
              <w:rPr>
                <w:rFonts w:ascii="Tahoma" w:hAnsi="Tahoma" w:cs="Tahoma"/>
                <w:sz w:val="16"/>
                <w:szCs w:val="16"/>
              </w:rPr>
              <w:t>Anogir defnyddio TGCh</w:t>
            </w:r>
            <w:r w:rsidR="00C91DE5" w:rsidRPr="00B86380">
              <w:rPr>
                <w:rFonts w:ascii="Tahoma" w:hAnsi="Tahoma" w:cs="Tahoma"/>
                <w:sz w:val="16"/>
                <w:szCs w:val="16"/>
              </w:rPr>
              <w:t xml:space="preserve"> e.</w:t>
            </w:r>
            <w:r>
              <w:rPr>
                <w:rFonts w:ascii="Tahoma" w:hAnsi="Tahoma" w:cs="Tahoma"/>
                <w:sz w:val="16"/>
                <w:szCs w:val="16"/>
              </w:rPr>
              <w:t>e</w:t>
            </w:r>
            <w:r w:rsidR="00C91DE5" w:rsidRPr="00B86380">
              <w:rPr>
                <w:rFonts w:ascii="Tahoma" w:hAnsi="Tahoma" w:cs="Tahoma"/>
                <w:sz w:val="16"/>
                <w:szCs w:val="16"/>
              </w:rPr>
              <w:t xml:space="preserve">. Autograph, Omnigraph, Geo Gebra </w:t>
            </w:r>
            <w:r>
              <w:rPr>
                <w:rFonts w:ascii="Tahoma" w:hAnsi="Tahoma" w:cs="Tahoma"/>
                <w:sz w:val="16"/>
                <w:szCs w:val="16"/>
              </w:rPr>
              <w:t xml:space="preserve">neu gyfrifianellau graffigol er mwyn i ymgeiswyr </w:t>
            </w:r>
            <w:r w:rsidR="006F153E">
              <w:rPr>
                <w:rFonts w:ascii="Tahoma" w:hAnsi="Tahoma" w:cs="Tahoma"/>
                <w:sz w:val="16"/>
                <w:szCs w:val="16"/>
              </w:rPr>
              <w:t>ymgyfarwyddo</w:t>
            </w:r>
            <w:r>
              <w:rPr>
                <w:rFonts w:ascii="Tahoma" w:hAnsi="Tahoma" w:cs="Tahoma"/>
                <w:sz w:val="16"/>
                <w:szCs w:val="16"/>
              </w:rPr>
              <w:t xml:space="preserve"> </w:t>
            </w:r>
            <w:r w:rsidR="006F153E">
              <w:rPr>
                <w:rFonts w:ascii="Tahoma" w:hAnsi="Tahoma" w:cs="Tahoma"/>
                <w:sz w:val="16"/>
                <w:szCs w:val="16"/>
              </w:rPr>
              <w:t xml:space="preserve">â </w:t>
            </w:r>
            <w:r>
              <w:rPr>
                <w:rFonts w:ascii="Tahoma" w:hAnsi="Tahoma" w:cs="Tahoma"/>
                <w:sz w:val="16"/>
                <w:szCs w:val="16"/>
              </w:rPr>
              <w:t>c</w:t>
            </w:r>
            <w:r w:rsidR="006F153E">
              <w:rPr>
                <w:rFonts w:ascii="Tahoma" w:hAnsi="Tahoma" w:cs="Tahoma"/>
                <w:sz w:val="16"/>
                <w:szCs w:val="16"/>
              </w:rPr>
              <w:t>h</w:t>
            </w:r>
            <w:r>
              <w:rPr>
                <w:rFonts w:ascii="Tahoma" w:hAnsi="Tahoma" w:cs="Tahoma"/>
                <w:sz w:val="16"/>
                <w:szCs w:val="16"/>
              </w:rPr>
              <w:t xml:space="preserve">ynnwys a chwilio am atebion i gwestiynau ‘beth petai…’                </w:t>
            </w:r>
          </w:p>
          <w:p w:rsidR="00C91DE5" w:rsidRPr="00B86380" w:rsidRDefault="00C91DE5" w:rsidP="00AF4257">
            <w:pPr>
              <w:pStyle w:val="ListParagraph"/>
              <w:numPr>
                <w:ilvl w:val="0"/>
                <w:numId w:val="224"/>
              </w:numPr>
              <w:spacing w:after="0" w:line="240" w:lineRule="auto"/>
              <w:rPr>
                <w:rFonts w:ascii="Tahoma" w:hAnsi="Tahoma" w:cs="Tahoma"/>
                <w:sz w:val="16"/>
                <w:szCs w:val="16"/>
              </w:rPr>
            </w:pPr>
            <w:r w:rsidRPr="00B86380">
              <w:rPr>
                <w:rFonts w:ascii="Tahoma" w:hAnsi="Tahoma" w:cs="Tahoma"/>
                <w:sz w:val="16"/>
                <w:szCs w:val="16"/>
              </w:rPr>
              <w:t xml:space="preserve">Kangaroo Maths </w:t>
            </w:r>
            <w:r w:rsidRPr="00B86380">
              <w:rPr>
                <w:rFonts w:ascii="Tahoma" w:hAnsi="Tahoma" w:cs="Tahoma"/>
                <w:color w:val="333333"/>
                <w:sz w:val="16"/>
                <w:szCs w:val="16"/>
              </w:rPr>
              <w:t>Linear Functions</w:t>
            </w:r>
          </w:p>
          <w:p w:rsidR="00C91DE5" w:rsidRPr="00B86380" w:rsidRDefault="00B44020" w:rsidP="00AF4257">
            <w:pPr>
              <w:pStyle w:val="ListParagraph"/>
              <w:numPr>
                <w:ilvl w:val="0"/>
                <w:numId w:val="224"/>
              </w:numPr>
              <w:spacing w:after="0" w:line="240" w:lineRule="auto"/>
              <w:rPr>
                <w:rFonts w:ascii="Tahoma" w:hAnsi="Tahoma" w:cs="Tahoma"/>
                <w:sz w:val="16"/>
                <w:szCs w:val="16"/>
              </w:rPr>
            </w:pPr>
            <w:hyperlink r:id="rId523" w:history="1">
              <w:r w:rsidR="00C91DE5" w:rsidRPr="00B86380">
                <w:rPr>
                  <w:rStyle w:val="Hyperlink"/>
                  <w:rFonts w:ascii="Tahoma" w:hAnsi="Tahoma" w:cs="Tahoma"/>
                  <w:sz w:val="16"/>
                  <w:szCs w:val="16"/>
                </w:rPr>
                <w:t>http://www.kangaroomaths.com/kenny5.php</w:t>
              </w:r>
            </w:hyperlink>
            <w:r w:rsidR="00C91DE5" w:rsidRPr="00B86380">
              <w:rPr>
                <w:rFonts w:ascii="Tahoma" w:hAnsi="Tahoma" w:cs="Tahoma"/>
                <w:sz w:val="16"/>
                <w:szCs w:val="16"/>
              </w:rPr>
              <w:t xml:space="preserve">  </w:t>
            </w:r>
          </w:p>
          <w:p w:rsidR="00C91DE5" w:rsidRPr="00B86380" w:rsidRDefault="002D7FB4" w:rsidP="00AF4257">
            <w:pPr>
              <w:pStyle w:val="ListParagraph"/>
              <w:numPr>
                <w:ilvl w:val="0"/>
                <w:numId w:val="224"/>
              </w:numPr>
              <w:spacing w:after="0" w:line="240" w:lineRule="auto"/>
              <w:rPr>
                <w:rFonts w:ascii="Tahoma" w:hAnsi="Tahoma" w:cs="Tahoma"/>
                <w:sz w:val="16"/>
                <w:szCs w:val="16"/>
              </w:rPr>
            </w:pPr>
            <w:r>
              <w:rPr>
                <w:rFonts w:ascii="Tahoma" w:hAnsi="Tahoma" w:cs="Tahoma"/>
                <w:sz w:val="16"/>
                <w:szCs w:val="16"/>
              </w:rPr>
              <w:t xml:space="preserve">Mae gan </w:t>
            </w:r>
            <w:r w:rsidR="00C91DE5" w:rsidRPr="00B86380">
              <w:rPr>
                <w:rFonts w:ascii="Tahoma" w:hAnsi="Tahoma" w:cs="Tahoma"/>
                <w:sz w:val="16"/>
                <w:szCs w:val="16"/>
              </w:rPr>
              <w:t xml:space="preserve">Kenny’s Pouch </w:t>
            </w:r>
            <w:r>
              <w:rPr>
                <w:rFonts w:ascii="Tahoma" w:hAnsi="Tahoma" w:cs="Tahoma"/>
                <w:sz w:val="16"/>
                <w:szCs w:val="16"/>
              </w:rPr>
              <w:t xml:space="preserve">y gweithgareddau canlynol y gellir eu defnyddio gydag </w:t>
            </w:r>
            <w:r w:rsidR="00C91DE5" w:rsidRPr="00B86380">
              <w:rPr>
                <w:rFonts w:ascii="Tahoma" w:hAnsi="Tahoma" w:cs="Tahoma"/>
                <w:sz w:val="16"/>
                <w:szCs w:val="16"/>
              </w:rPr>
              <w:t>Autograph:</w:t>
            </w:r>
          </w:p>
          <w:p w:rsidR="00C91DE5" w:rsidRPr="00B86380" w:rsidRDefault="00B44020" w:rsidP="00AF4257">
            <w:pPr>
              <w:numPr>
                <w:ilvl w:val="0"/>
                <w:numId w:val="224"/>
              </w:numPr>
              <w:shd w:val="clear" w:color="auto" w:fill="FFFFFF"/>
              <w:rPr>
                <w:rFonts w:ascii="Tahoma" w:hAnsi="Tahoma" w:cs="Tahoma"/>
                <w:color w:val="7030A0"/>
                <w:sz w:val="16"/>
                <w:szCs w:val="16"/>
                <w:u w:val="single"/>
              </w:rPr>
            </w:pPr>
            <w:hyperlink r:id="rId524" w:history="1">
              <w:r w:rsidR="00C91DE5" w:rsidRPr="00B86380">
                <w:rPr>
                  <w:rStyle w:val="Hyperlink"/>
                  <w:rFonts w:ascii="Tahoma" w:hAnsi="Tahoma" w:cs="Tahoma"/>
                  <w:bCs/>
                  <w:color w:val="7030A0"/>
                  <w:sz w:val="16"/>
                  <w:szCs w:val="16"/>
                </w:rPr>
                <w:t>Introducing the quadratic function</w:t>
              </w:r>
            </w:hyperlink>
          </w:p>
          <w:p w:rsidR="00C91DE5" w:rsidRPr="00B86380" w:rsidRDefault="00B44020" w:rsidP="00AF4257">
            <w:pPr>
              <w:numPr>
                <w:ilvl w:val="0"/>
                <w:numId w:val="224"/>
              </w:numPr>
              <w:shd w:val="clear" w:color="auto" w:fill="FFFFFF"/>
              <w:rPr>
                <w:rFonts w:ascii="Tahoma" w:hAnsi="Tahoma" w:cs="Tahoma"/>
                <w:color w:val="7030A0"/>
                <w:sz w:val="16"/>
                <w:szCs w:val="16"/>
                <w:u w:val="single"/>
              </w:rPr>
            </w:pPr>
            <w:hyperlink r:id="rId525" w:history="1">
              <w:r w:rsidR="00C91DE5" w:rsidRPr="00B86380">
                <w:rPr>
                  <w:rStyle w:val="Hyperlink"/>
                  <w:rFonts w:ascii="Tahoma" w:hAnsi="Tahoma" w:cs="Tahoma"/>
                  <w:bCs/>
                  <w:color w:val="7030A0"/>
                  <w:sz w:val="16"/>
                  <w:szCs w:val="16"/>
                </w:rPr>
                <w:t>Some open questions</w:t>
              </w:r>
            </w:hyperlink>
          </w:p>
          <w:p w:rsidR="00C91DE5" w:rsidRPr="00B86380" w:rsidRDefault="00B44020" w:rsidP="00AF4257">
            <w:pPr>
              <w:numPr>
                <w:ilvl w:val="0"/>
                <w:numId w:val="224"/>
              </w:numPr>
              <w:shd w:val="clear" w:color="auto" w:fill="FFFFFF"/>
              <w:rPr>
                <w:rFonts w:ascii="Tahoma" w:hAnsi="Tahoma" w:cs="Tahoma"/>
                <w:color w:val="7030A0"/>
                <w:sz w:val="16"/>
                <w:szCs w:val="16"/>
                <w:u w:val="single"/>
              </w:rPr>
            </w:pPr>
            <w:hyperlink r:id="rId526" w:history="1">
              <w:r w:rsidR="00C91DE5" w:rsidRPr="00B86380">
                <w:rPr>
                  <w:rStyle w:val="Hyperlink"/>
                  <w:rFonts w:ascii="Tahoma" w:hAnsi="Tahoma" w:cs="Tahoma"/>
                  <w:bCs/>
                  <w:color w:val="7030A0"/>
                  <w:sz w:val="16"/>
                  <w:szCs w:val="16"/>
                </w:rPr>
                <w:t>Investigating the 'a' in 'y = ax²'</w:t>
              </w:r>
            </w:hyperlink>
          </w:p>
          <w:p w:rsidR="00C91DE5" w:rsidRPr="00B86380" w:rsidRDefault="00B44020" w:rsidP="00AF4257">
            <w:pPr>
              <w:numPr>
                <w:ilvl w:val="0"/>
                <w:numId w:val="224"/>
              </w:numPr>
              <w:shd w:val="clear" w:color="auto" w:fill="FFFFFF"/>
              <w:rPr>
                <w:rFonts w:ascii="Tahoma" w:hAnsi="Tahoma" w:cs="Tahoma"/>
                <w:color w:val="7030A0"/>
                <w:sz w:val="16"/>
                <w:szCs w:val="16"/>
                <w:u w:val="single"/>
              </w:rPr>
            </w:pPr>
            <w:hyperlink r:id="rId527" w:history="1">
              <w:r w:rsidR="00C91DE5" w:rsidRPr="00B86380">
                <w:rPr>
                  <w:rStyle w:val="Hyperlink"/>
                  <w:rFonts w:ascii="Tahoma" w:hAnsi="Tahoma" w:cs="Tahoma"/>
                  <w:bCs/>
                  <w:color w:val="7030A0"/>
                  <w:sz w:val="16"/>
                  <w:szCs w:val="16"/>
                </w:rPr>
                <w:t>Investigating the 'b' in 'y = (x - b)²'</w:t>
              </w:r>
            </w:hyperlink>
          </w:p>
          <w:p w:rsidR="00C91DE5" w:rsidRPr="00B86380" w:rsidRDefault="00B44020" w:rsidP="00AF4257">
            <w:pPr>
              <w:numPr>
                <w:ilvl w:val="0"/>
                <w:numId w:val="224"/>
              </w:numPr>
              <w:shd w:val="clear" w:color="auto" w:fill="FFFFFF"/>
              <w:rPr>
                <w:rFonts w:ascii="Tahoma" w:hAnsi="Tahoma" w:cs="Tahoma"/>
                <w:color w:val="7030A0"/>
                <w:sz w:val="16"/>
                <w:szCs w:val="16"/>
                <w:u w:val="single"/>
              </w:rPr>
            </w:pPr>
            <w:hyperlink r:id="rId528" w:history="1">
              <w:r w:rsidR="00C91DE5" w:rsidRPr="00B86380">
                <w:rPr>
                  <w:rStyle w:val="Hyperlink"/>
                  <w:rFonts w:ascii="Tahoma" w:hAnsi="Tahoma" w:cs="Tahoma"/>
                  <w:bCs/>
                  <w:color w:val="7030A0"/>
                  <w:sz w:val="16"/>
                  <w:szCs w:val="16"/>
                </w:rPr>
                <w:t>Investigating the 'c' in 'y = x² + c'</w:t>
              </w:r>
            </w:hyperlink>
          </w:p>
          <w:p w:rsidR="00C01BD6" w:rsidRPr="00B86380" w:rsidRDefault="00B44020" w:rsidP="00AF4257">
            <w:pPr>
              <w:numPr>
                <w:ilvl w:val="0"/>
                <w:numId w:val="224"/>
              </w:numPr>
              <w:shd w:val="clear" w:color="auto" w:fill="FFFFFF"/>
              <w:spacing w:after="75"/>
              <w:rPr>
                <w:rFonts w:ascii="Tahoma" w:hAnsi="Tahoma" w:cs="Tahoma"/>
                <w:color w:val="333333"/>
                <w:sz w:val="16"/>
                <w:szCs w:val="16"/>
              </w:rPr>
            </w:pPr>
            <w:hyperlink r:id="rId529" w:history="1">
              <w:r w:rsidR="00C91DE5" w:rsidRPr="00B86380">
                <w:rPr>
                  <w:rStyle w:val="Hyperlink"/>
                  <w:rFonts w:ascii="Tahoma" w:hAnsi="Tahoma" w:cs="Tahoma"/>
                  <w:sz w:val="16"/>
                  <w:szCs w:val="16"/>
                </w:rPr>
                <w:t>Quadratic Curves</w:t>
              </w:r>
            </w:hyperlink>
          </w:p>
          <w:p w:rsidR="00C91DE5" w:rsidRPr="00B86380" w:rsidRDefault="00C91DE5" w:rsidP="00C01BD6">
            <w:pPr>
              <w:rPr>
                <w:rFonts w:ascii="Tahoma" w:hAnsi="Tahoma" w:cs="Tahoma"/>
                <w:i/>
                <w:sz w:val="16"/>
                <w:szCs w:val="16"/>
              </w:rPr>
            </w:pPr>
            <w:r w:rsidRPr="00B86380">
              <w:rPr>
                <w:rFonts w:ascii="Tahoma" w:hAnsi="Tahoma" w:cs="Tahoma"/>
                <w:i/>
                <w:sz w:val="16"/>
                <w:szCs w:val="16"/>
              </w:rPr>
              <w:t>Stick on the Maths</w:t>
            </w:r>
          </w:p>
          <w:p w:rsidR="00C91DE5" w:rsidRPr="00B86380" w:rsidRDefault="00C471C4" w:rsidP="00AF4257">
            <w:pPr>
              <w:pStyle w:val="ListParagraph"/>
              <w:numPr>
                <w:ilvl w:val="0"/>
                <w:numId w:val="224"/>
              </w:numPr>
              <w:suppressAutoHyphens w:val="0"/>
              <w:spacing w:line="240" w:lineRule="auto"/>
              <w:rPr>
                <w:rFonts w:ascii="Tahoma" w:hAnsi="Tahoma" w:cs="Tahoma"/>
                <w:sz w:val="16"/>
                <w:szCs w:val="16"/>
              </w:rPr>
            </w:pPr>
            <w:r>
              <w:rPr>
                <w:rFonts w:ascii="Tahoma" w:hAnsi="Tahoma" w:cs="Tahoma"/>
                <w:sz w:val="16"/>
                <w:szCs w:val="16"/>
              </w:rPr>
              <w:t>Gweithgareddau cerdyn y gellir eu defnyddio’n electronig gyda bwrdd gwyn neu’n ginesthetig gan ddefnyddio fersiwn bapur</w:t>
            </w:r>
          </w:p>
          <w:p w:rsidR="00C91DE5" w:rsidRPr="00B86380" w:rsidRDefault="00C471C4" w:rsidP="00AF4257">
            <w:pPr>
              <w:pStyle w:val="ListParagraph"/>
              <w:numPr>
                <w:ilvl w:val="0"/>
                <w:numId w:val="224"/>
              </w:numPr>
              <w:suppressAutoHyphens w:val="0"/>
              <w:spacing w:line="240" w:lineRule="auto"/>
              <w:rPr>
                <w:rFonts w:ascii="Tahoma" w:hAnsi="Tahoma" w:cs="Tahoma"/>
                <w:sz w:val="16"/>
                <w:szCs w:val="16"/>
              </w:rPr>
            </w:pPr>
            <w:r>
              <w:rPr>
                <w:rFonts w:ascii="Tahoma" w:hAnsi="Tahoma" w:cs="Tahoma"/>
                <w:sz w:val="16"/>
                <w:szCs w:val="16"/>
              </w:rPr>
              <w:t>Gellir cuddio cardiau ateb</w:t>
            </w:r>
            <w:r w:rsidR="00C91DE5" w:rsidRPr="00B86380">
              <w:rPr>
                <w:rFonts w:ascii="Tahoma" w:hAnsi="Tahoma" w:cs="Tahoma"/>
                <w:sz w:val="16"/>
                <w:szCs w:val="16"/>
              </w:rPr>
              <w:t xml:space="preserve"> </w:t>
            </w:r>
          </w:p>
          <w:p w:rsidR="00C01BD6" w:rsidRPr="00B86380" w:rsidRDefault="00C471C4" w:rsidP="00AF4257">
            <w:pPr>
              <w:pStyle w:val="ListParagraph"/>
              <w:numPr>
                <w:ilvl w:val="0"/>
                <w:numId w:val="224"/>
              </w:numPr>
              <w:suppressAutoHyphens w:val="0"/>
              <w:spacing w:line="240" w:lineRule="auto"/>
              <w:rPr>
                <w:rFonts w:ascii="Tahoma" w:hAnsi="Tahoma" w:cs="Tahoma"/>
                <w:sz w:val="16"/>
                <w:szCs w:val="16"/>
              </w:rPr>
            </w:pPr>
            <w:r>
              <w:rPr>
                <w:rFonts w:ascii="Tahoma" w:hAnsi="Tahoma" w:cs="Tahoma"/>
                <w:sz w:val="16"/>
                <w:szCs w:val="16"/>
              </w:rPr>
              <w:t xml:space="preserve">Gall dysgwyr ysgrifennu eu hatebion eu hunain ar </w:t>
            </w:r>
            <w:r w:rsidR="005E42DC">
              <w:rPr>
                <w:rFonts w:ascii="Tahoma" w:hAnsi="Tahoma" w:cs="Tahoma"/>
                <w:sz w:val="16"/>
                <w:szCs w:val="16"/>
              </w:rPr>
              <w:t>nodiadau gludiog</w:t>
            </w:r>
            <w:r>
              <w:rPr>
                <w:rFonts w:ascii="Tahoma" w:hAnsi="Tahoma" w:cs="Tahoma"/>
                <w:sz w:val="16"/>
                <w:szCs w:val="16"/>
              </w:rPr>
              <w:t xml:space="preserve"> a’u gosod ar y grid</w:t>
            </w:r>
          </w:p>
          <w:p w:rsidR="00C91DE5" w:rsidRPr="00B86380" w:rsidRDefault="00C471C4" w:rsidP="00AF4257">
            <w:pPr>
              <w:pStyle w:val="ListParagraph"/>
              <w:numPr>
                <w:ilvl w:val="0"/>
                <w:numId w:val="224"/>
              </w:numPr>
              <w:suppressAutoHyphens w:val="0"/>
              <w:spacing w:after="0" w:line="240" w:lineRule="auto"/>
              <w:rPr>
                <w:rFonts w:ascii="Tahoma" w:hAnsi="Tahoma" w:cs="Tahoma"/>
                <w:sz w:val="16"/>
                <w:szCs w:val="16"/>
              </w:rPr>
            </w:pPr>
            <w:r>
              <w:rPr>
                <w:rFonts w:ascii="Tahoma" w:hAnsi="Tahoma" w:cs="Tahoma"/>
                <w:sz w:val="16"/>
                <w:szCs w:val="16"/>
              </w:rPr>
              <w:t>Mae’r atebion a roir yn cynnwys camsyniadau cyffredin</w:t>
            </w:r>
          </w:p>
          <w:p w:rsidR="00C91DE5" w:rsidRPr="00B86380" w:rsidRDefault="00B44020" w:rsidP="00AF4257">
            <w:pPr>
              <w:numPr>
                <w:ilvl w:val="0"/>
                <w:numId w:val="224"/>
              </w:numPr>
              <w:shd w:val="clear" w:color="auto" w:fill="FFFFFF"/>
              <w:rPr>
                <w:rFonts w:ascii="Tahoma" w:hAnsi="Tahoma" w:cs="Tahoma"/>
                <w:color w:val="7030A0"/>
                <w:sz w:val="16"/>
                <w:szCs w:val="16"/>
                <w:u w:val="single"/>
              </w:rPr>
            </w:pPr>
            <w:hyperlink r:id="rId530" w:history="1">
              <w:r w:rsidR="00C91DE5" w:rsidRPr="00B86380">
                <w:rPr>
                  <w:rStyle w:val="Hyperlink"/>
                  <w:rFonts w:ascii="Tahoma" w:hAnsi="Tahoma" w:cs="Tahoma"/>
                  <w:bCs/>
                  <w:color w:val="7030A0"/>
                  <w:sz w:val="16"/>
                  <w:szCs w:val="16"/>
                </w:rPr>
                <w:t>ALG6: Graphs of quadratic and linear functions</w:t>
              </w:r>
            </w:hyperlink>
          </w:p>
          <w:p w:rsidR="00C91DE5" w:rsidRPr="00B86380" w:rsidRDefault="00B44020" w:rsidP="00AF4257">
            <w:pPr>
              <w:numPr>
                <w:ilvl w:val="0"/>
                <w:numId w:val="224"/>
              </w:numPr>
              <w:shd w:val="clear" w:color="auto" w:fill="FFFFFF"/>
              <w:spacing w:before="100" w:beforeAutospacing="1"/>
              <w:rPr>
                <w:rStyle w:val="Hyperlink"/>
                <w:rFonts w:ascii="Tahoma" w:hAnsi="Tahoma" w:cs="Tahoma"/>
                <w:bCs/>
                <w:i/>
                <w:color w:val="7030A0"/>
                <w:sz w:val="16"/>
                <w:szCs w:val="16"/>
              </w:rPr>
            </w:pPr>
            <w:hyperlink r:id="rId531" w:history="1">
              <w:r w:rsidR="00C91DE5" w:rsidRPr="00B86380">
                <w:rPr>
                  <w:rStyle w:val="Hyperlink"/>
                  <w:rFonts w:ascii="Tahoma" w:hAnsi="Tahoma" w:cs="Tahoma"/>
                  <w:bCs/>
                  <w:color w:val="7030A0"/>
                  <w:sz w:val="16"/>
                  <w:szCs w:val="16"/>
                </w:rPr>
                <w:t>ALG6: Algebraic graphs</w:t>
              </w:r>
            </w:hyperlink>
          </w:p>
          <w:p w:rsidR="000920FF" w:rsidRPr="00B86380" w:rsidRDefault="000920FF" w:rsidP="000920FF">
            <w:pPr>
              <w:shd w:val="clear" w:color="auto" w:fill="FFFFFF"/>
              <w:spacing w:before="100" w:beforeAutospacing="1"/>
              <w:ind w:left="720"/>
              <w:rPr>
                <w:rStyle w:val="Hyperlink"/>
                <w:rFonts w:ascii="Tahoma" w:hAnsi="Tahoma" w:cs="Tahoma"/>
                <w:bCs/>
                <w:i/>
                <w:color w:val="7030A0"/>
                <w:sz w:val="16"/>
                <w:szCs w:val="16"/>
              </w:rPr>
            </w:pPr>
          </w:p>
          <w:p w:rsidR="000920FF" w:rsidRPr="00B86380" w:rsidRDefault="006F153E" w:rsidP="000920FF">
            <w:pPr>
              <w:shd w:val="clear" w:color="auto" w:fill="FFFFFF"/>
              <w:rPr>
                <w:rStyle w:val="Hyperlink"/>
                <w:rFonts w:ascii="Tahoma" w:hAnsi="Tahoma" w:cs="Tahoma"/>
                <w:i/>
                <w:color w:val="auto"/>
                <w:sz w:val="16"/>
                <w:szCs w:val="16"/>
                <w:u w:val="none"/>
              </w:rPr>
            </w:pPr>
            <w:r>
              <w:rPr>
                <w:rStyle w:val="Hyperlink"/>
                <w:rFonts w:ascii="Tahoma" w:hAnsi="Tahoma" w:cs="Tahoma"/>
                <w:i/>
                <w:color w:val="auto"/>
                <w:sz w:val="16"/>
                <w:szCs w:val="16"/>
                <w:u w:val="none"/>
              </w:rPr>
              <w:t>Gwaith Cartref</w:t>
            </w:r>
          </w:p>
          <w:p w:rsidR="000920FF" w:rsidRPr="00B86380" w:rsidRDefault="00B44020" w:rsidP="00AF4257">
            <w:pPr>
              <w:numPr>
                <w:ilvl w:val="0"/>
                <w:numId w:val="224"/>
              </w:numPr>
              <w:shd w:val="clear" w:color="auto" w:fill="FFFFFF"/>
              <w:spacing w:after="75"/>
              <w:rPr>
                <w:rFonts w:ascii="Tahoma" w:hAnsi="Tahoma" w:cs="Tahoma"/>
                <w:color w:val="7030A0"/>
                <w:sz w:val="16"/>
                <w:szCs w:val="16"/>
              </w:rPr>
            </w:pPr>
            <w:hyperlink r:id="rId532" w:history="1">
              <w:r w:rsidR="000920FF" w:rsidRPr="00B86380">
                <w:rPr>
                  <w:rStyle w:val="Hyperlink"/>
                  <w:rFonts w:ascii="Tahoma" w:hAnsi="Tahoma" w:cs="Tahoma"/>
                  <w:bCs/>
                  <w:color w:val="7030A0"/>
                  <w:sz w:val="16"/>
                  <w:szCs w:val="16"/>
                </w:rPr>
                <w:t>Quadratic graphs</w:t>
              </w:r>
            </w:hyperlink>
          </w:p>
          <w:p w:rsidR="00B93843" w:rsidRPr="00B86380" w:rsidRDefault="00B475DD" w:rsidP="00B93843">
            <w:pPr>
              <w:shd w:val="clear" w:color="auto" w:fill="FFFFFF"/>
              <w:spacing w:before="100" w:beforeAutospacing="1" w:after="75"/>
              <w:rPr>
                <w:rFonts w:ascii="Tahoma" w:hAnsi="Tahoma" w:cs="Tahoma"/>
                <w:sz w:val="16"/>
                <w:szCs w:val="16"/>
              </w:rPr>
            </w:pPr>
            <w:r>
              <w:rPr>
                <w:rFonts w:ascii="Tahoma" w:hAnsi="Tahoma" w:cs="Tahoma"/>
                <w:sz w:val="16"/>
                <w:szCs w:val="16"/>
              </w:rPr>
              <w:t>Cwestiynau Estyn TGAU - FURTHER MATHS SUPPORT PROGRAMME</w:t>
            </w:r>
          </w:p>
          <w:p w:rsidR="000920FF" w:rsidRPr="00B86380" w:rsidRDefault="00B44020" w:rsidP="00AF4257">
            <w:pPr>
              <w:pStyle w:val="ListParagraph"/>
              <w:numPr>
                <w:ilvl w:val="0"/>
                <w:numId w:val="224"/>
              </w:numPr>
              <w:shd w:val="clear" w:color="auto" w:fill="FFFFFF"/>
              <w:spacing w:before="100" w:beforeAutospacing="1"/>
              <w:rPr>
                <w:rStyle w:val="Hyperlink"/>
                <w:rFonts w:ascii="Tahoma" w:hAnsi="Tahoma" w:cs="Tahoma"/>
                <w:bCs/>
                <w:i/>
                <w:color w:val="7030A0"/>
                <w:sz w:val="16"/>
                <w:szCs w:val="16"/>
              </w:rPr>
            </w:pPr>
            <w:hyperlink r:id="rId533" w:tgtFrame="blank" w:history="1">
              <w:r w:rsidR="00B93843" w:rsidRPr="00B86380">
                <w:rPr>
                  <w:rStyle w:val="Hyperlink"/>
                  <w:rFonts w:ascii="Tahoma" w:hAnsi="Tahoma" w:cs="Tahoma"/>
                  <w:bCs/>
                  <w:color w:val="7030A0"/>
                  <w:sz w:val="16"/>
                  <w:szCs w:val="16"/>
                </w:rPr>
                <w:t>Graphs of quadratic equations</w:t>
              </w:r>
            </w:hyperlink>
          </w:p>
          <w:p w:rsidR="00D761AE" w:rsidRPr="00B86380" w:rsidRDefault="00B44020" w:rsidP="00AF4257">
            <w:pPr>
              <w:pStyle w:val="ListParagraph"/>
              <w:numPr>
                <w:ilvl w:val="0"/>
                <w:numId w:val="224"/>
              </w:numPr>
              <w:shd w:val="clear" w:color="auto" w:fill="FFFFFF"/>
              <w:spacing w:before="100" w:beforeAutospacing="1"/>
              <w:rPr>
                <w:rStyle w:val="Hyperlink"/>
                <w:rFonts w:ascii="Tahoma" w:hAnsi="Tahoma" w:cs="Tahoma"/>
                <w:bCs/>
                <w:i/>
                <w:color w:val="7030A0"/>
                <w:sz w:val="16"/>
                <w:szCs w:val="16"/>
              </w:rPr>
            </w:pPr>
            <w:hyperlink r:id="rId534" w:tgtFrame="blank" w:history="1">
              <w:r w:rsidR="00D761AE" w:rsidRPr="00B86380">
                <w:rPr>
                  <w:rStyle w:val="Hyperlink"/>
                  <w:rFonts w:ascii="Tahoma" w:hAnsi="Tahoma" w:cs="Tahoma"/>
                  <w:bCs/>
                  <w:color w:val="7030A0"/>
                  <w:sz w:val="16"/>
                  <w:szCs w:val="16"/>
                </w:rPr>
                <w:t>Plotting curves</w:t>
              </w:r>
            </w:hyperlink>
          </w:p>
          <w:p w:rsidR="004654C7" w:rsidRPr="00B86380" w:rsidRDefault="00B44020" w:rsidP="00AF4257">
            <w:pPr>
              <w:pStyle w:val="ListParagraph"/>
              <w:numPr>
                <w:ilvl w:val="0"/>
                <w:numId w:val="224"/>
              </w:numPr>
              <w:shd w:val="clear" w:color="auto" w:fill="FFFFFF"/>
              <w:spacing w:before="100" w:beforeAutospacing="1"/>
              <w:rPr>
                <w:rStyle w:val="Hyperlink"/>
                <w:rFonts w:ascii="Tahoma" w:hAnsi="Tahoma" w:cs="Tahoma"/>
                <w:bCs/>
                <w:i/>
                <w:color w:val="7030A0"/>
                <w:sz w:val="16"/>
                <w:szCs w:val="16"/>
              </w:rPr>
            </w:pPr>
            <w:hyperlink r:id="rId535" w:tgtFrame="blank" w:history="1">
              <w:r w:rsidR="004654C7" w:rsidRPr="00B86380">
                <w:rPr>
                  <w:rStyle w:val="Hyperlink"/>
                  <w:rFonts w:ascii="Tahoma" w:hAnsi="Tahoma" w:cs="Tahoma"/>
                  <w:bCs/>
                  <w:color w:val="7030A0"/>
                  <w:sz w:val="16"/>
                  <w:szCs w:val="16"/>
                </w:rPr>
                <w:t>Circles</w:t>
              </w:r>
            </w:hyperlink>
          </w:p>
          <w:p w:rsidR="002B023D" w:rsidRPr="00B86380" w:rsidRDefault="002B023D" w:rsidP="002B023D">
            <w:pPr>
              <w:shd w:val="clear" w:color="auto" w:fill="FFFFFF"/>
              <w:spacing w:before="100" w:beforeAutospacing="1"/>
              <w:rPr>
                <w:rFonts w:ascii="Tahoma" w:hAnsi="Tahoma" w:cs="Tahoma"/>
                <w:bCs/>
                <w:i/>
                <w:color w:val="7030A0"/>
                <w:sz w:val="16"/>
                <w:szCs w:val="16"/>
                <w:u w:val="single"/>
              </w:rPr>
            </w:pPr>
          </w:p>
          <w:p w:rsidR="002B023D" w:rsidRPr="00B86380" w:rsidRDefault="00B44020" w:rsidP="00AF4257">
            <w:pPr>
              <w:pStyle w:val="Heading3"/>
              <w:numPr>
                <w:ilvl w:val="0"/>
                <w:numId w:val="224"/>
              </w:numPr>
              <w:shd w:val="clear" w:color="auto" w:fill="FFFFFF"/>
              <w:spacing w:before="60" w:after="79" w:line="396" w:lineRule="atLeast"/>
              <w:rPr>
                <w:rStyle w:val="Hyperlink"/>
                <w:rFonts w:ascii="Tahoma" w:hAnsi="Tahoma" w:cs="Tahoma"/>
                <w:b w:val="0"/>
                <w:bCs w:val="0"/>
                <w:color w:val="7030A0"/>
                <w:sz w:val="16"/>
                <w:szCs w:val="16"/>
                <w:bdr w:val="single" w:sz="6" w:space="0" w:color="FFFFFF" w:frame="1"/>
              </w:rPr>
            </w:pPr>
            <w:hyperlink r:id="rId536" w:history="1">
              <w:r w:rsidR="002B023D" w:rsidRPr="00B86380">
                <w:rPr>
                  <w:rStyle w:val="Hyperlink"/>
                  <w:rFonts w:ascii="Tahoma" w:hAnsi="Tahoma" w:cs="Tahoma"/>
                  <w:b w:val="0"/>
                  <w:bCs w:val="0"/>
                  <w:color w:val="7030A0"/>
                  <w:sz w:val="16"/>
                  <w:szCs w:val="16"/>
                  <w:bdr w:val="single" w:sz="6" w:space="0" w:color="FFFFFF" w:frame="1"/>
                </w:rPr>
                <w:t>GCSE Higher Level Revision Starters</w:t>
              </w:r>
            </w:hyperlink>
          </w:p>
          <w:p w:rsidR="001854E2" w:rsidRPr="00B86380" w:rsidRDefault="00B44020" w:rsidP="00AF4257">
            <w:pPr>
              <w:pStyle w:val="ListParagraph"/>
              <w:numPr>
                <w:ilvl w:val="0"/>
                <w:numId w:val="224"/>
              </w:numPr>
              <w:rPr>
                <w:rFonts w:ascii="Tahoma" w:hAnsi="Tahoma" w:cs="Tahoma"/>
                <w:color w:val="7030A0"/>
                <w:sz w:val="16"/>
                <w:szCs w:val="16"/>
              </w:rPr>
            </w:pPr>
            <w:hyperlink r:id="rId537" w:history="1">
              <w:r w:rsidR="001854E2" w:rsidRPr="00B86380">
                <w:rPr>
                  <w:rStyle w:val="Hyperlink"/>
                  <w:rFonts w:ascii="Tahoma" w:hAnsi="Tahoma" w:cs="Tahoma"/>
                  <w:color w:val="7030A0"/>
                  <w:sz w:val="16"/>
                  <w:szCs w:val="16"/>
                </w:rPr>
                <w:t xml:space="preserve"> Homework Sheets - Downloadable Folder</w:t>
              </w:r>
            </w:hyperlink>
          </w:p>
          <w:p w:rsidR="001854E2" w:rsidRPr="00B86380" w:rsidRDefault="001854E2" w:rsidP="001854E2"/>
          <w:p w:rsidR="002B023D" w:rsidRPr="00B86380" w:rsidRDefault="002B023D" w:rsidP="002B023D">
            <w:pPr>
              <w:shd w:val="clear" w:color="auto" w:fill="FFFFFF"/>
              <w:spacing w:before="100" w:beforeAutospacing="1"/>
              <w:rPr>
                <w:rFonts w:ascii="Tahoma" w:hAnsi="Tahoma" w:cs="Tahoma"/>
                <w:bCs/>
                <w:i/>
                <w:color w:val="7030A0"/>
                <w:sz w:val="16"/>
                <w:szCs w:val="16"/>
                <w:u w:val="single"/>
              </w:rPr>
            </w:pPr>
          </w:p>
        </w:tc>
      </w:tr>
    </w:tbl>
    <w:p w:rsidR="0021180B" w:rsidRPr="00B86380" w:rsidRDefault="0021180B"/>
    <w:p w:rsidR="00F23333" w:rsidRPr="00B86380" w:rsidRDefault="00F23333"/>
    <w:p w:rsidR="00F23333" w:rsidRPr="00B86380" w:rsidRDefault="00F23333"/>
    <w:p w:rsidR="00F23333" w:rsidRPr="00B86380" w:rsidRDefault="00F23333"/>
    <w:p w:rsidR="00F23333" w:rsidRPr="00B86380" w:rsidRDefault="00F23333"/>
    <w:p w:rsidR="00F23333" w:rsidRPr="00B86380" w:rsidRDefault="00F23333"/>
    <w:p w:rsidR="00F23333" w:rsidRPr="00B86380" w:rsidRDefault="00F23333"/>
    <w:tbl>
      <w:tblPr>
        <w:tblStyle w:val="TableGrid"/>
        <w:tblW w:w="15877" w:type="dxa"/>
        <w:tblInd w:w="-885" w:type="dxa"/>
        <w:tblLook w:val="04A0" w:firstRow="1" w:lastRow="0" w:firstColumn="1" w:lastColumn="0" w:noHBand="0" w:noVBand="1"/>
      </w:tblPr>
      <w:tblGrid>
        <w:gridCol w:w="2127"/>
        <w:gridCol w:w="11624"/>
        <w:gridCol w:w="2126"/>
      </w:tblGrid>
      <w:tr w:rsidR="00963229" w:rsidRPr="00B86380" w:rsidTr="00667ADB">
        <w:tc>
          <w:tcPr>
            <w:tcW w:w="2127" w:type="dxa"/>
            <w:vMerge w:val="restart"/>
            <w:shd w:val="clear" w:color="auto" w:fill="auto"/>
            <w:vAlign w:val="bottom"/>
          </w:tcPr>
          <w:p w:rsidR="00963229" w:rsidRPr="00B86380" w:rsidRDefault="00C3311C" w:rsidP="00667ADB">
            <w:pPr>
              <w:rPr>
                <w:rFonts w:ascii="Tahoma" w:hAnsi="Tahoma" w:cs="Tahoma"/>
                <w:color w:val="FFFFFF" w:themeColor="background1"/>
                <w:sz w:val="32"/>
                <w:szCs w:val="32"/>
              </w:rPr>
            </w:pPr>
            <w:r>
              <w:rPr>
                <w:rFonts w:ascii="Tahoma" w:hAnsi="Tahoma" w:cs="Tahoma"/>
                <w:noProof/>
                <w:color w:val="FFFFFF" w:themeColor="background1"/>
                <w:sz w:val="32"/>
                <w:szCs w:val="32"/>
                <w:lang w:val="en-GB" w:eastAsia="en-GB"/>
              </w:rPr>
              <mc:AlternateContent>
                <mc:Choice Requires="wps">
                  <w:drawing>
                    <wp:anchor distT="0" distB="0" distL="114300" distR="114300" simplePos="0" relativeHeight="251853824" behindDoc="0" locked="0" layoutInCell="1" allowOverlap="1" wp14:anchorId="65CEEDF7" wp14:editId="4E8C19DC">
                      <wp:simplePos x="0" y="0"/>
                      <wp:positionH relativeFrom="column">
                        <wp:posOffset>-81280</wp:posOffset>
                      </wp:positionH>
                      <wp:positionV relativeFrom="paragraph">
                        <wp:posOffset>-15240</wp:posOffset>
                      </wp:positionV>
                      <wp:extent cx="1356360" cy="807720"/>
                      <wp:effectExtent l="0" t="0" r="0" b="0"/>
                      <wp:wrapNone/>
                      <wp:docPr id="145" name="Text Box 14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356360" cy="8077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3A4FFB" w:rsidRDefault="003A4FFB" w:rsidP="00963229">
                                  <w:r>
                                    <w:rPr>
                                      <w:noProof/>
                                      <w:lang w:val="en-GB" w:eastAsia="en-GB"/>
                                    </w:rPr>
                                    <w:drawing>
                                      <wp:inline distT="0" distB="0" distL="0" distR="0" wp14:anchorId="77E60F8E" wp14:editId="4FEFA1E9">
                                        <wp:extent cx="1257300" cy="673552"/>
                                        <wp:effectExtent l="0" t="0" r="0" b="0"/>
                                        <wp:docPr id="147" name="Picture 147"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5CEEDF7" id="Text Box 145" o:spid="_x0000_s1113" type="#_x0000_t202" style="position:absolute;margin-left:-6.4pt;margin-top:-1.2pt;width:106.8pt;height:63.6pt;z-index:251853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" filled="f" stroked="f" strokeweight=".5pt">
                      <v:path arrowok="t"/>
                      <v:textbox>
                        <w:txbxContent>
                          <w:p w:rsidR="003A4FFB" w:rsidRDefault="003A4FFB" w:rsidP="00963229">
                            <w:r>
                              <w:rPr>
                                <w:noProof/>
                                <w:lang w:val="en-GB" w:eastAsia="en-GB"/>
                              </w:rPr>
                              <w:drawing>
                                <wp:inline distT="0" distB="0" distL="0" distR="0" wp14:anchorId="77E60F8E" wp14:editId="4FEFA1E9">
                                  <wp:extent cx="1257300" cy="673552"/>
                                  <wp:effectExtent l="0" t="0" r="0" b="0"/>
                                  <wp:docPr id="147" name="Picture 147"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tc>
        <w:tc>
          <w:tcPr>
            <w:tcW w:w="11624" w:type="dxa"/>
            <w:shd w:val="clear" w:color="auto" w:fill="800080"/>
            <w:vAlign w:val="bottom"/>
          </w:tcPr>
          <w:p w:rsidR="00963229" w:rsidRPr="00B86380" w:rsidRDefault="002E0DD9" w:rsidP="00667ADB">
            <w:pPr>
              <w:jc w:val="center"/>
              <w:rPr>
                <w:rFonts w:ascii="Tahoma" w:hAnsi="Tahoma" w:cs="Tahoma"/>
                <w:color w:val="FFFFFF" w:themeColor="background1"/>
                <w:sz w:val="32"/>
                <w:szCs w:val="32"/>
              </w:rPr>
            </w:pPr>
            <w:r>
              <w:rPr>
                <w:rFonts w:ascii="Tahoma" w:hAnsi="Tahoma" w:cs="Tahoma"/>
                <w:color w:val="FFFFFF" w:themeColor="background1"/>
                <w:sz w:val="32"/>
                <w:szCs w:val="32"/>
              </w:rPr>
              <w:t>Cynllun Gwaith TGAU Mathemateg a Rhifedd</w:t>
            </w:r>
          </w:p>
          <w:p w:rsidR="00963229" w:rsidRPr="00B86380" w:rsidRDefault="00963229" w:rsidP="00667ADB">
            <w:pPr>
              <w:jc w:val="center"/>
              <w:rPr>
                <w:rFonts w:ascii="Tahoma" w:hAnsi="Tahoma" w:cs="Tahoma"/>
                <w:sz w:val="32"/>
                <w:szCs w:val="32"/>
              </w:rPr>
            </w:pPr>
          </w:p>
        </w:tc>
        <w:tc>
          <w:tcPr>
            <w:tcW w:w="2126" w:type="dxa"/>
            <w:vMerge w:val="restart"/>
          </w:tcPr>
          <w:p w:rsidR="00963229" w:rsidRPr="00B86380" w:rsidRDefault="00C3311C" w:rsidP="00667ADB">
            <w:pPr>
              <w:rPr>
                <w:rFonts w:ascii="Tahoma" w:hAnsi="Tahoma" w:cs="Tahoma"/>
              </w:rPr>
            </w:pPr>
            <w:r>
              <w:rPr>
                <w:rFonts w:ascii="Tahoma" w:hAnsi="Tahoma" w:cs="Tahoma"/>
                <w:noProof/>
                <w:color w:val="FFFFFF" w:themeColor="background1"/>
                <w:sz w:val="32"/>
                <w:szCs w:val="32"/>
                <w:lang w:val="en-GB" w:eastAsia="en-GB"/>
              </w:rPr>
              <mc:AlternateContent>
                <mc:Choice Requires="wps">
                  <w:drawing>
                    <wp:anchor distT="0" distB="0" distL="114300" distR="114300" simplePos="0" relativeHeight="251852800" behindDoc="0" locked="0" layoutInCell="1" allowOverlap="1" wp14:anchorId="6FC8F3CC" wp14:editId="0B3DC203">
                      <wp:simplePos x="0" y="0"/>
                      <wp:positionH relativeFrom="column">
                        <wp:posOffset>-76200</wp:posOffset>
                      </wp:positionH>
                      <wp:positionV relativeFrom="paragraph">
                        <wp:posOffset>-35560</wp:posOffset>
                      </wp:positionV>
                      <wp:extent cx="1419225" cy="866775"/>
                      <wp:effectExtent l="0" t="0" r="0" b="0"/>
                      <wp:wrapNone/>
                      <wp:docPr id="146" name="Text Box 14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419225" cy="8667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3A4FFB" w:rsidRDefault="003A4FFB" w:rsidP="00963229">
                                  <w:r>
                                    <w:rPr>
                                      <w:noProof/>
                                      <w:lang w:val="en-GB" w:eastAsia="en-GB"/>
                                    </w:rPr>
                                    <w:drawing>
                                      <wp:inline distT="0" distB="0" distL="0" distR="0" wp14:anchorId="4396181E" wp14:editId="7028154E">
                                        <wp:extent cx="1257300" cy="673552"/>
                                        <wp:effectExtent l="0" t="0" r="0" b="0"/>
                                        <wp:docPr id="148" name="Picture 148"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FC8F3CC" id="Text Box 146" o:spid="_x0000_s1114" type="#_x0000_t202" style="position:absolute;margin-left:-6pt;margin-top:-2.8pt;width:111.75pt;height:68.25pt;z-index:251852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" filled="f" stroked="f" strokeweight=".5pt">
                      <v:path arrowok="t"/>
                      <v:textbox>
                        <w:txbxContent>
                          <w:p w:rsidR="003A4FFB" w:rsidRDefault="003A4FFB" w:rsidP="00963229">
                            <w:r>
                              <w:rPr>
                                <w:noProof/>
                                <w:lang w:val="en-GB" w:eastAsia="en-GB"/>
                              </w:rPr>
                              <w:drawing>
                                <wp:inline distT="0" distB="0" distL="0" distR="0" wp14:anchorId="4396181E" wp14:editId="7028154E">
                                  <wp:extent cx="1257300" cy="673552"/>
                                  <wp:effectExtent l="0" t="0" r="0" b="0"/>
                                  <wp:docPr id="148" name="Picture 148"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p w:rsidR="00963229" w:rsidRPr="00B86380" w:rsidRDefault="00963229" w:rsidP="00667ADB">
            <w:pPr>
              <w:rPr>
                <w:rFonts w:ascii="Tahoma" w:hAnsi="Tahoma" w:cs="Tahoma"/>
              </w:rPr>
            </w:pPr>
          </w:p>
          <w:p w:rsidR="00963229" w:rsidRPr="00B86380" w:rsidRDefault="00963229" w:rsidP="00667ADB">
            <w:pPr>
              <w:rPr>
                <w:rFonts w:ascii="Tahoma" w:hAnsi="Tahoma" w:cs="Tahoma"/>
              </w:rPr>
            </w:pPr>
          </w:p>
          <w:p w:rsidR="00963229" w:rsidRPr="00B86380" w:rsidRDefault="00963229" w:rsidP="00667ADB">
            <w:pPr>
              <w:rPr>
                <w:rFonts w:ascii="Tahoma" w:hAnsi="Tahoma" w:cs="Tahoma"/>
              </w:rPr>
            </w:pPr>
          </w:p>
        </w:tc>
      </w:tr>
      <w:tr w:rsidR="00963229" w:rsidRPr="00B86380" w:rsidTr="00667ADB">
        <w:tc>
          <w:tcPr>
            <w:tcW w:w="2127" w:type="dxa"/>
            <w:vMerge/>
            <w:shd w:val="clear" w:color="auto" w:fill="auto"/>
            <w:vAlign w:val="bottom"/>
          </w:tcPr>
          <w:p w:rsidR="00963229" w:rsidRPr="00B86380" w:rsidRDefault="00963229" w:rsidP="00667ADB">
            <w:pPr>
              <w:rPr>
                <w:rFonts w:ascii="Tahoma" w:hAnsi="Tahoma" w:cs="Tahoma"/>
                <w:color w:val="FFFFFF" w:themeColor="background1"/>
                <w:sz w:val="32"/>
                <w:szCs w:val="32"/>
              </w:rPr>
            </w:pPr>
          </w:p>
        </w:tc>
        <w:tc>
          <w:tcPr>
            <w:tcW w:w="11624" w:type="dxa"/>
            <w:shd w:val="clear" w:color="auto" w:fill="800080"/>
            <w:vAlign w:val="bottom"/>
          </w:tcPr>
          <w:p w:rsidR="00963229" w:rsidRPr="00B86380" w:rsidRDefault="002E0DD9" w:rsidP="00667ADB">
            <w:pPr>
              <w:jc w:val="center"/>
              <w:rPr>
                <w:rFonts w:ascii="Tahoma" w:hAnsi="Tahoma" w:cs="Tahoma"/>
                <w:sz w:val="32"/>
                <w:szCs w:val="32"/>
              </w:rPr>
            </w:pPr>
            <w:r>
              <w:rPr>
                <w:rFonts w:ascii="Tahoma" w:hAnsi="Tahoma" w:cs="Tahoma"/>
                <w:sz w:val="32"/>
                <w:szCs w:val="32"/>
              </w:rPr>
              <w:t>Haen Uwch</w:t>
            </w:r>
          </w:p>
        </w:tc>
        <w:tc>
          <w:tcPr>
            <w:tcW w:w="2126" w:type="dxa"/>
            <w:vMerge/>
          </w:tcPr>
          <w:p w:rsidR="00963229" w:rsidRPr="00B86380" w:rsidRDefault="00963229" w:rsidP="00667ADB">
            <w:pPr>
              <w:rPr>
                <w:rFonts w:ascii="Tahoma" w:hAnsi="Tahoma" w:cs="Tahoma"/>
              </w:rPr>
            </w:pPr>
          </w:p>
        </w:tc>
      </w:tr>
    </w:tbl>
    <w:p w:rsidR="00112438" w:rsidRPr="00B86380" w:rsidRDefault="00112438"/>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426"/>
        <w:gridCol w:w="2410"/>
        <w:gridCol w:w="2059"/>
        <w:gridCol w:w="1223"/>
        <w:gridCol w:w="1224"/>
        <w:gridCol w:w="267"/>
        <w:gridCol w:w="957"/>
        <w:gridCol w:w="1216"/>
        <w:gridCol w:w="8"/>
        <w:gridCol w:w="2458"/>
        <w:gridCol w:w="3629"/>
      </w:tblGrid>
      <w:tr w:rsidR="00963229" w:rsidRPr="00B86380" w:rsidTr="00667ADB">
        <w:trPr>
          <w:cantSplit/>
          <w:trHeight w:val="170"/>
        </w:trPr>
        <w:tc>
          <w:tcPr>
            <w:tcW w:w="12248" w:type="dxa"/>
            <w:gridSpan w:val="10"/>
            <w:tcBorders>
              <w:bottom w:val="single" w:sz="4" w:space="0" w:color="auto"/>
            </w:tcBorders>
            <w:shd w:val="clear" w:color="auto" w:fill="B2A1C7" w:themeFill="accent4" w:themeFillTint="99"/>
          </w:tcPr>
          <w:p w:rsidR="00963229" w:rsidRPr="00B86380" w:rsidRDefault="003C4A7A" w:rsidP="002D7FB4">
            <w:pPr>
              <w:rPr>
                <w:rFonts w:ascii="Tahoma" w:hAnsi="Tahoma" w:cs="Tahoma"/>
                <w:color w:val="FFFFFF" w:themeColor="background1"/>
                <w:sz w:val="20"/>
                <w:szCs w:val="20"/>
              </w:rPr>
            </w:pPr>
            <w:r>
              <w:rPr>
                <w:rFonts w:ascii="Tahoma" w:hAnsi="Tahoma" w:cs="Tahoma"/>
                <w:color w:val="FFFFFF" w:themeColor="background1"/>
                <w:sz w:val="20"/>
                <w:szCs w:val="20"/>
              </w:rPr>
              <w:t>PWNC:</w:t>
            </w:r>
            <w:r w:rsidR="00963229" w:rsidRPr="00B86380">
              <w:rPr>
                <w:rFonts w:ascii="Tahoma" w:hAnsi="Tahoma" w:cs="Tahoma"/>
                <w:color w:val="FFFFFF" w:themeColor="background1"/>
                <w:sz w:val="20"/>
                <w:szCs w:val="20"/>
              </w:rPr>
              <w:t xml:space="preserve"> </w:t>
            </w:r>
            <w:bookmarkStart w:id="38" w:name="TheoremaurCylch"/>
            <w:r w:rsidR="002D7FB4">
              <w:rPr>
                <w:rFonts w:ascii="Tahoma" w:hAnsi="Tahoma" w:cs="Tahoma"/>
                <w:color w:val="FFFFFF" w:themeColor="background1"/>
                <w:sz w:val="20"/>
                <w:szCs w:val="20"/>
              </w:rPr>
              <w:t>Theoremau</w:t>
            </w:r>
            <w:r w:rsidR="005C0255">
              <w:rPr>
                <w:rFonts w:ascii="Tahoma" w:hAnsi="Tahoma" w:cs="Tahoma"/>
                <w:color w:val="FFFFFF" w:themeColor="background1"/>
                <w:sz w:val="20"/>
                <w:szCs w:val="20"/>
              </w:rPr>
              <w:t>’r</w:t>
            </w:r>
            <w:r w:rsidR="002D7FB4">
              <w:rPr>
                <w:rFonts w:ascii="Tahoma" w:hAnsi="Tahoma" w:cs="Tahoma"/>
                <w:color w:val="FFFFFF" w:themeColor="background1"/>
                <w:sz w:val="20"/>
                <w:szCs w:val="20"/>
              </w:rPr>
              <w:t xml:space="preserve"> Cylch</w:t>
            </w:r>
            <w:bookmarkEnd w:id="38"/>
          </w:p>
        </w:tc>
        <w:tc>
          <w:tcPr>
            <w:tcW w:w="3629" w:type="dxa"/>
            <w:tcBorders>
              <w:bottom w:val="single" w:sz="4" w:space="0" w:color="auto"/>
            </w:tcBorders>
            <w:shd w:val="clear" w:color="auto" w:fill="B2A1C7" w:themeFill="accent4" w:themeFillTint="99"/>
            <w:tcMar>
              <w:top w:w="28" w:type="dxa"/>
              <w:left w:w="57" w:type="dxa"/>
              <w:bottom w:w="28" w:type="dxa"/>
              <w:right w:w="57" w:type="dxa"/>
            </w:tcMar>
            <w:vAlign w:val="bottom"/>
          </w:tcPr>
          <w:p w:rsidR="00963229" w:rsidRPr="00B86380" w:rsidRDefault="003200A3" w:rsidP="00667ADB">
            <w:pPr>
              <w:jc w:val="right"/>
              <w:rPr>
                <w:rFonts w:ascii="Tahoma" w:hAnsi="Tahoma" w:cs="Tahoma"/>
                <w:color w:val="FFFFFF" w:themeColor="background1"/>
                <w:sz w:val="20"/>
                <w:szCs w:val="20"/>
              </w:rPr>
            </w:pPr>
            <w:r>
              <w:rPr>
                <w:rFonts w:ascii="Tahoma" w:hAnsi="Tahoma" w:cs="Tahoma"/>
                <w:color w:val="FFFFFF" w:themeColor="background1"/>
                <w:sz w:val="20"/>
                <w:szCs w:val="20"/>
              </w:rPr>
              <w:t>Amser addysgu a awgrymir</w:t>
            </w:r>
            <w:r w:rsidR="006F153E">
              <w:rPr>
                <w:rFonts w:ascii="Tahoma" w:hAnsi="Tahoma" w:cs="Tahoma"/>
                <w:color w:val="FFFFFF" w:themeColor="background1"/>
                <w:sz w:val="20"/>
                <w:szCs w:val="20"/>
              </w:rPr>
              <w:t xml:space="preserve">: </w:t>
            </w:r>
            <w:r w:rsidR="00A90B28">
              <w:rPr>
                <w:rFonts w:ascii="Tahoma" w:hAnsi="Tahoma" w:cs="Tahoma"/>
                <w:color w:val="FFFFFF" w:themeColor="background1"/>
                <w:sz w:val="20"/>
                <w:szCs w:val="20"/>
              </w:rPr>
              <w:t>5</w:t>
            </w:r>
            <w:r w:rsidR="00963229" w:rsidRPr="00B86380">
              <w:rPr>
                <w:rFonts w:ascii="Tahoma" w:hAnsi="Tahoma" w:cs="Tahoma"/>
                <w:color w:val="FFFFFF" w:themeColor="background1"/>
                <w:sz w:val="20"/>
                <w:szCs w:val="20"/>
              </w:rPr>
              <w:t xml:space="preserve"> </w:t>
            </w:r>
            <w:r w:rsidR="00044E54">
              <w:rPr>
                <w:rFonts w:ascii="Tahoma" w:hAnsi="Tahoma" w:cs="Tahoma"/>
                <w:color w:val="FFFFFF" w:themeColor="background1"/>
                <w:sz w:val="20"/>
                <w:szCs w:val="20"/>
              </w:rPr>
              <w:t>awr</w:t>
            </w:r>
          </w:p>
        </w:tc>
      </w:tr>
      <w:tr w:rsidR="00963229" w:rsidRPr="00B86380" w:rsidTr="00667ADB">
        <w:trPr>
          <w:cantSplit/>
          <w:trHeight w:val="39"/>
        </w:trPr>
        <w:tc>
          <w:tcPr>
            <w:tcW w:w="426" w:type="dxa"/>
            <w:vMerge w:val="restart"/>
            <w:tcBorders>
              <w:right w:val="nil"/>
            </w:tcBorders>
            <w:shd w:val="clear" w:color="auto" w:fill="E6E6E6"/>
            <w:textDirection w:val="btLr"/>
            <w:vAlign w:val="center"/>
          </w:tcPr>
          <w:p w:rsidR="00963229" w:rsidRPr="00B86380" w:rsidRDefault="00963229" w:rsidP="002D7FB4">
            <w:pPr>
              <w:ind w:left="113" w:right="113"/>
              <w:jc w:val="center"/>
              <w:rPr>
                <w:rFonts w:ascii="Tahoma" w:hAnsi="Tahoma" w:cs="Tahoma"/>
                <w:b/>
                <w:sz w:val="26"/>
                <w:szCs w:val="26"/>
              </w:rPr>
            </w:pPr>
            <w:r w:rsidRPr="00B86380">
              <w:rPr>
                <w:rFonts w:ascii="Tahoma" w:hAnsi="Tahoma" w:cs="Tahoma"/>
                <w:b/>
                <w:sz w:val="16"/>
                <w:szCs w:val="16"/>
              </w:rPr>
              <w:t>GEOMETR</w:t>
            </w:r>
            <w:r w:rsidR="002D7FB4">
              <w:rPr>
                <w:rFonts w:ascii="Tahoma" w:hAnsi="Tahoma" w:cs="Tahoma"/>
                <w:b/>
                <w:sz w:val="16"/>
                <w:szCs w:val="16"/>
              </w:rPr>
              <w:t>EG A MESUR</w:t>
            </w:r>
          </w:p>
        </w:tc>
        <w:tc>
          <w:tcPr>
            <w:tcW w:w="7183" w:type="dxa"/>
            <w:gridSpan w:val="5"/>
            <w:tcBorders>
              <w:bottom w:val="single" w:sz="4" w:space="0" w:color="auto"/>
              <w:right w:val="nil"/>
            </w:tcBorders>
            <w:shd w:val="clear" w:color="auto" w:fill="E6E6E6"/>
            <w:tcMar>
              <w:top w:w="28" w:type="dxa"/>
              <w:left w:w="57" w:type="dxa"/>
              <w:bottom w:w="28" w:type="dxa"/>
              <w:right w:w="57" w:type="dxa"/>
            </w:tcMar>
          </w:tcPr>
          <w:p w:rsidR="00963229" w:rsidRPr="00B86380" w:rsidRDefault="00DB73F0" w:rsidP="00667ADB">
            <w:pPr>
              <w:rPr>
                <w:rFonts w:ascii="Tahoma" w:hAnsi="Tahoma" w:cs="Tahoma"/>
                <w:i/>
                <w:sz w:val="16"/>
                <w:szCs w:val="16"/>
              </w:rPr>
            </w:pPr>
            <w:r>
              <w:rPr>
                <w:rFonts w:ascii="Tahoma" w:hAnsi="Tahoma" w:cs="Tahoma"/>
                <w:b/>
                <w:sz w:val="16"/>
                <w:szCs w:val="16"/>
              </w:rPr>
              <w:t xml:space="preserve">Cynnwys Manyleb CBAC ar gyfer TGAU Rhifedd a Mathemateg: </w:t>
            </w:r>
          </w:p>
        </w:tc>
        <w:tc>
          <w:tcPr>
            <w:tcW w:w="8268" w:type="dxa"/>
            <w:gridSpan w:val="5"/>
            <w:tcBorders>
              <w:left w:val="nil"/>
              <w:bottom w:val="single" w:sz="4" w:space="0" w:color="auto"/>
            </w:tcBorders>
            <w:shd w:val="clear" w:color="auto" w:fill="E6E6E6"/>
          </w:tcPr>
          <w:p w:rsidR="00963229" w:rsidRPr="00B86380" w:rsidRDefault="00963229" w:rsidP="00667ADB">
            <w:pPr>
              <w:jc w:val="right"/>
              <w:rPr>
                <w:rFonts w:ascii="Tahoma" w:hAnsi="Tahoma" w:cs="Tahoma"/>
                <w:i/>
                <w:sz w:val="16"/>
                <w:szCs w:val="16"/>
              </w:rPr>
            </w:pPr>
          </w:p>
        </w:tc>
      </w:tr>
      <w:tr w:rsidR="00963229" w:rsidRPr="00B86380" w:rsidTr="004170C1">
        <w:trPr>
          <w:cantSplit/>
          <w:trHeight w:val="323"/>
        </w:trPr>
        <w:tc>
          <w:tcPr>
            <w:tcW w:w="426" w:type="dxa"/>
            <w:vMerge/>
            <w:shd w:val="clear" w:color="auto" w:fill="E6E6E6"/>
          </w:tcPr>
          <w:p w:rsidR="00963229" w:rsidRPr="00B86380" w:rsidRDefault="00963229" w:rsidP="00667ADB">
            <w:pPr>
              <w:rPr>
                <w:rFonts w:ascii="Tahoma" w:hAnsi="Tahoma" w:cs="Tahoma"/>
                <w:sz w:val="16"/>
                <w:szCs w:val="16"/>
              </w:rPr>
            </w:pPr>
          </w:p>
        </w:tc>
        <w:tc>
          <w:tcPr>
            <w:tcW w:w="15451" w:type="dxa"/>
            <w:gridSpan w:val="10"/>
            <w:tcBorders>
              <w:top w:val="single" w:sz="4" w:space="0" w:color="auto"/>
              <w:bottom w:val="single" w:sz="4" w:space="0" w:color="auto"/>
            </w:tcBorders>
            <w:shd w:val="clear" w:color="auto" w:fill="E6E6E6"/>
            <w:tcMar>
              <w:top w:w="28" w:type="dxa"/>
              <w:left w:w="57" w:type="dxa"/>
              <w:bottom w:w="28" w:type="dxa"/>
              <w:right w:w="57" w:type="dxa"/>
            </w:tcMar>
          </w:tcPr>
          <w:p w:rsidR="00963229" w:rsidRPr="00B86380" w:rsidRDefault="00E25913" w:rsidP="00667ADB">
            <w:pPr>
              <w:rPr>
                <w:rFonts w:ascii="Tahoma" w:hAnsi="Tahoma" w:cs="Tahoma"/>
                <w:sz w:val="16"/>
                <w:szCs w:val="16"/>
              </w:rPr>
            </w:pPr>
            <w:r w:rsidRPr="00B86380">
              <w:rPr>
                <w:rFonts w:ascii="Tahoma" w:hAnsi="Tahoma" w:cs="Tahoma"/>
                <w:sz w:val="16"/>
                <w:szCs w:val="16"/>
              </w:rPr>
              <w:t>-</w:t>
            </w:r>
          </w:p>
        </w:tc>
      </w:tr>
      <w:tr w:rsidR="00963229" w:rsidRPr="00B86380" w:rsidTr="00667ADB">
        <w:trPr>
          <w:cantSplit/>
          <w:trHeight w:val="40"/>
        </w:trPr>
        <w:tc>
          <w:tcPr>
            <w:tcW w:w="426" w:type="dxa"/>
            <w:vMerge/>
            <w:shd w:val="clear" w:color="auto" w:fill="E6E6E6"/>
          </w:tcPr>
          <w:p w:rsidR="00963229" w:rsidRPr="00B86380" w:rsidRDefault="00963229" w:rsidP="00667ADB">
            <w:pPr>
              <w:rPr>
                <w:rFonts w:ascii="Tahoma" w:hAnsi="Tahoma" w:cs="Tahoma"/>
                <w:b/>
                <w:sz w:val="16"/>
                <w:szCs w:val="16"/>
              </w:rPr>
            </w:pPr>
          </w:p>
        </w:tc>
        <w:tc>
          <w:tcPr>
            <w:tcW w:w="15451" w:type="dxa"/>
            <w:gridSpan w:val="10"/>
            <w:tcBorders>
              <w:top w:val="single" w:sz="4" w:space="0" w:color="auto"/>
              <w:bottom w:val="single" w:sz="4" w:space="0" w:color="auto"/>
            </w:tcBorders>
            <w:shd w:val="clear" w:color="auto" w:fill="E6E6E6"/>
            <w:tcMar>
              <w:top w:w="28" w:type="dxa"/>
              <w:left w:w="57" w:type="dxa"/>
              <w:bottom w:w="28" w:type="dxa"/>
              <w:right w:w="57" w:type="dxa"/>
            </w:tcMar>
          </w:tcPr>
          <w:p w:rsidR="00963229" w:rsidRPr="00B86380" w:rsidRDefault="002403A5" w:rsidP="00667ADB">
            <w:pPr>
              <w:rPr>
                <w:rFonts w:ascii="Tahoma" w:hAnsi="Tahoma" w:cs="Tahoma"/>
                <w:sz w:val="16"/>
                <w:szCs w:val="16"/>
              </w:rPr>
            </w:pPr>
            <w:r>
              <w:rPr>
                <w:rFonts w:ascii="Tahoma" w:hAnsi="Tahoma" w:cs="Tahoma"/>
                <w:b/>
                <w:sz w:val="16"/>
                <w:szCs w:val="16"/>
              </w:rPr>
              <w:t>Cynnwys Ychwanegol Manyleb CBAC ar gyfer TGAU Mathemateg</w:t>
            </w:r>
            <w:r w:rsidR="00963229" w:rsidRPr="00B86380">
              <w:rPr>
                <w:rFonts w:ascii="Tahoma" w:hAnsi="Tahoma" w:cs="Tahoma"/>
                <w:b/>
                <w:sz w:val="16"/>
                <w:szCs w:val="16"/>
              </w:rPr>
              <w:t>:</w:t>
            </w:r>
          </w:p>
        </w:tc>
      </w:tr>
      <w:tr w:rsidR="00963229" w:rsidRPr="00B86380" w:rsidTr="00667ADB">
        <w:trPr>
          <w:cantSplit/>
          <w:trHeight w:val="850"/>
        </w:trPr>
        <w:tc>
          <w:tcPr>
            <w:tcW w:w="426" w:type="dxa"/>
            <w:vMerge/>
            <w:tcBorders>
              <w:bottom w:val="single" w:sz="4" w:space="0" w:color="auto"/>
            </w:tcBorders>
            <w:shd w:val="clear" w:color="auto" w:fill="E6E6E6"/>
          </w:tcPr>
          <w:p w:rsidR="00963229" w:rsidRPr="00B86380" w:rsidRDefault="00963229" w:rsidP="00667ADB">
            <w:pPr>
              <w:rPr>
                <w:rFonts w:ascii="Tahoma" w:hAnsi="Tahoma" w:cs="Tahoma"/>
                <w:sz w:val="16"/>
                <w:szCs w:val="16"/>
              </w:rPr>
            </w:pPr>
          </w:p>
        </w:tc>
        <w:tc>
          <w:tcPr>
            <w:tcW w:w="15451" w:type="dxa"/>
            <w:gridSpan w:val="10"/>
            <w:tcBorders>
              <w:top w:val="single" w:sz="4" w:space="0" w:color="auto"/>
              <w:bottom w:val="single" w:sz="4" w:space="0" w:color="auto"/>
            </w:tcBorders>
            <w:shd w:val="clear" w:color="auto" w:fill="E6E6E6"/>
            <w:tcMar>
              <w:top w:w="28" w:type="dxa"/>
              <w:left w:w="57" w:type="dxa"/>
              <w:bottom w:w="28" w:type="dxa"/>
              <w:right w:w="57" w:type="dxa"/>
            </w:tcMar>
          </w:tcPr>
          <w:p w:rsidR="00963229" w:rsidRPr="00B86380" w:rsidRDefault="002D7FB4" w:rsidP="00667ADB">
            <w:pPr>
              <w:rPr>
                <w:rFonts w:ascii="Tahoma" w:hAnsi="Tahoma" w:cs="Tahoma"/>
                <w:sz w:val="16"/>
                <w:szCs w:val="16"/>
              </w:rPr>
            </w:pPr>
            <w:r>
              <w:rPr>
                <w:rFonts w:ascii="Tahoma" w:hAnsi="Tahoma" w:cs="Tahoma"/>
                <w:b/>
                <w:i/>
                <w:sz w:val="16"/>
                <w:szCs w:val="16"/>
              </w:rPr>
              <w:t xml:space="preserve">Deall a defnyddio priodweddau siâp            </w:t>
            </w:r>
          </w:p>
          <w:p w:rsidR="005C0255" w:rsidRPr="005C0255" w:rsidRDefault="005C0255" w:rsidP="005C0255">
            <w:pPr>
              <w:autoSpaceDE w:val="0"/>
              <w:autoSpaceDN w:val="0"/>
              <w:adjustRightInd w:val="0"/>
              <w:rPr>
                <w:rFonts w:ascii="Tahoma" w:eastAsiaTheme="minorHAnsi" w:hAnsi="Tahoma" w:cs="Tahoma"/>
                <w:sz w:val="16"/>
                <w:szCs w:val="16"/>
                <w:u w:val="single"/>
                <w:lang w:val="en-NZ"/>
              </w:rPr>
            </w:pPr>
            <w:r w:rsidRPr="005C0255">
              <w:rPr>
                <w:rFonts w:ascii="Tahoma" w:eastAsiaTheme="minorHAnsi" w:hAnsi="Tahoma" w:cs="Tahoma"/>
                <w:sz w:val="16"/>
                <w:szCs w:val="16"/>
                <w:u w:val="single"/>
                <w:lang w:val="en-NZ"/>
              </w:rPr>
              <w:t>Defnyddio priodweddau ongl a thangiad cylchoedd.</w:t>
            </w:r>
          </w:p>
          <w:p w:rsidR="005C0255" w:rsidRPr="005C0255" w:rsidRDefault="005C0255" w:rsidP="005C0255">
            <w:pPr>
              <w:autoSpaceDE w:val="0"/>
              <w:autoSpaceDN w:val="0"/>
              <w:adjustRightInd w:val="0"/>
              <w:rPr>
                <w:rFonts w:ascii="Tahoma" w:hAnsi="Tahoma" w:cs="Tahoma"/>
                <w:sz w:val="14"/>
                <w:szCs w:val="14"/>
                <w:u w:val="single"/>
              </w:rPr>
            </w:pPr>
            <w:r w:rsidRPr="005C0255">
              <w:rPr>
                <w:rFonts w:ascii="Tahoma" w:eastAsiaTheme="minorHAnsi" w:hAnsi="Tahoma" w:cs="Tahoma"/>
                <w:sz w:val="16"/>
                <w:szCs w:val="16"/>
                <w:u w:val="single"/>
                <w:lang w:val="en-NZ"/>
              </w:rPr>
              <w:t>Deall bod y tangiad ar unrhyw bwynt ar gylch yn berpendicwlar i’r radiws ar y pwynt hwnnw.</w:t>
            </w:r>
          </w:p>
          <w:p w:rsidR="005C0255" w:rsidRPr="005C0255" w:rsidRDefault="005C0255" w:rsidP="005C0255">
            <w:pPr>
              <w:autoSpaceDE w:val="0"/>
              <w:autoSpaceDN w:val="0"/>
              <w:adjustRightInd w:val="0"/>
              <w:rPr>
                <w:rFonts w:ascii="Tahoma" w:eastAsiaTheme="minorHAnsi" w:hAnsi="Tahoma" w:cs="Tahoma"/>
                <w:sz w:val="16"/>
                <w:szCs w:val="16"/>
                <w:u w:val="single"/>
                <w:lang w:val="en-NZ"/>
              </w:rPr>
            </w:pPr>
            <w:r w:rsidRPr="005C0255">
              <w:rPr>
                <w:rFonts w:ascii="Tahoma" w:eastAsiaTheme="minorHAnsi" w:hAnsi="Tahoma" w:cs="Tahoma"/>
                <w:sz w:val="16"/>
                <w:szCs w:val="16"/>
                <w:u w:val="single"/>
                <w:lang w:val="en-NZ"/>
              </w:rPr>
              <w:t>Defnyddio’r ffeithiau bod yr ongl a gynhelir gan arc yng nghanol cylch ddwywaith</w:t>
            </w:r>
            <w:r>
              <w:rPr>
                <w:rFonts w:ascii="Tahoma" w:eastAsiaTheme="minorHAnsi" w:hAnsi="Tahoma" w:cs="Tahoma"/>
                <w:sz w:val="16"/>
                <w:szCs w:val="16"/>
                <w:u w:val="single"/>
                <w:lang w:val="en-NZ"/>
              </w:rPr>
              <w:t xml:space="preserve"> </w:t>
            </w:r>
            <w:r w:rsidRPr="005C0255">
              <w:rPr>
                <w:rFonts w:ascii="Tahoma" w:eastAsiaTheme="minorHAnsi" w:hAnsi="Tahoma" w:cs="Tahoma"/>
                <w:sz w:val="16"/>
                <w:szCs w:val="16"/>
                <w:u w:val="single"/>
                <w:lang w:val="en-NZ"/>
              </w:rPr>
              <w:t>maint yr ongl a gynhelir ar unrhyw bwynt ar y cylchyn, bod yr ongl a gynhelir ar y</w:t>
            </w:r>
            <w:r>
              <w:rPr>
                <w:rFonts w:ascii="Tahoma" w:eastAsiaTheme="minorHAnsi" w:hAnsi="Tahoma" w:cs="Tahoma"/>
                <w:sz w:val="16"/>
                <w:szCs w:val="16"/>
                <w:u w:val="single"/>
                <w:lang w:val="en-NZ"/>
              </w:rPr>
              <w:t xml:space="preserve"> </w:t>
            </w:r>
            <w:r w:rsidRPr="005C0255">
              <w:rPr>
                <w:rFonts w:ascii="Tahoma" w:eastAsiaTheme="minorHAnsi" w:hAnsi="Tahoma" w:cs="Tahoma"/>
                <w:sz w:val="16"/>
                <w:szCs w:val="16"/>
                <w:u w:val="single"/>
                <w:lang w:val="en-NZ"/>
              </w:rPr>
              <w:t>cylchyn gan hanner cylch yn ongl sgwâr, bod onglau yn yr un segment yn hafal, a bod</w:t>
            </w:r>
            <w:r>
              <w:rPr>
                <w:rFonts w:ascii="Tahoma" w:eastAsiaTheme="minorHAnsi" w:hAnsi="Tahoma" w:cs="Tahoma"/>
                <w:sz w:val="16"/>
                <w:szCs w:val="16"/>
                <w:u w:val="single"/>
                <w:lang w:val="en-NZ"/>
              </w:rPr>
              <w:t xml:space="preserve"> </w:t>
            </w:r>
            <w:r w:rsidRPr="005C0255">
              <w:rPr>
                <w:rFonts w:ascii="Tahoma" w:eastAsiaTheme="minorHAnsi" w:hAnsi="Tahoma" w:cs="Tahoma"/>
                <w:sz w:val="16"/>
                <w:szCs w:val="16"/>
                <w:u w:val="single"/>
                <w:lang w:val="en-NZ"/>
              </w:rPr>
              <w:t>onglau cyferbyn pedrochr cylchol yn adio i 180</w:t>
            </w:r>
            <w:r w:rsidRPr="00B86380">
              <w:rPr>
                <w:rFonts w:ascii="Cambria Math" w:hAnsi="Cambria Math" w:cs="Cambria Math"/>
                <w:color w:val="000000" w:themeColor="text1"/>
                <w:sz w:val="16"/>
                <w:szCs w:val="16"/>
              </w:rPr>
              <w:t>⁰</w:t>
            </w:r>
            <w:r w:rsidRPr="005C0255">
              <w:rPr>
                <w:rFonts w:ascii="Tahoma" w:eastAsiaTheme="minorHAnsi" w:hAnsi="Tahoma" w:cs="Tahoma"/>
                <w:sz w:val="16"/>
                <w:szCs w:val="16"/>
                <w:u w:val="single"/>
                <w:lang w:val="en-NZ"/>
              </w:rPr>
              <w:t>.</w:t>
            </w:r>
          </w:p>
          <w:p w:rsidR="00355967" w:rsidRPr="00B86380" w:rsidRDefault="005C0255" w:rsidP="00355967">
            <w:pPr>
              <w:rPr>
                <w:rFonts w:ascii="Tahoma" w:hAnsi="Tahoma" w:cs="Tahoma"/>
                <w:b/>
                <w:sz w:val="16"/>
                <w:szCs w:val="16"/>
              </w:rPr>
            </w:pPr>
            <w:r>
              <w:rPr>
                <w:rFonts w:ascii="Tahoma" w:hAnsi="Tahoma" w:cs="Tahoma"/>
                <w:b/>
                <w:sz w:val="16"/>
                <w:szCs w:val="16"/>
              </w:rPr>
              <w:t>Defnyddio theorem y segment eiledol</w:t>
            </w:r>
          </w:p>
          <w:p w:rsidR="005C0255" w:rsidRPr="005C0255" w:rsidRDefault="005C0255" w:rsidP="00355967">
            <w:pPr>
              <w:rPr>
                <w:rFonts w:ascii="Tahoma" w:eastAsiaTheme="minorHAnsi" w:hAnsi="Tahoma" w:cs="Tahoma"/>
                <w:sz w:val="16"/>
                <w:szCs w:val="16"/>
                <w:u w:val="single"/>
                <w:lang w:val="en-NZ"/>
              </w:rPr>
            </w:pPr>
            <w:r w:rsidRPr="005C0255">
              <w:rPr>
                <w:rFonts w:ascii="Tahoma" w:eastAsiaTheme="minorHAnsi" w:hAnsi="Tahoma" w:cs="Tahoma"/>
                <w:sz w:val="16"/>
                <w:szCs w:val="16"/>
                <w:u w:val="single"/>
                <w:lang w:val="en-NZ"/>
              </w:rPr>
              <w:t>Deall a defnyddio’r ffaith bod hyd tangiadau o bwynt allanol yn gyfartal.</w:t>
            </w:r>
          </w:p>
          <w:p w:rsidR="00A9446E" w:rsidRPr="00B86380" w:rsidRDefault="005C0255" w:rsidP="005C0255">
            <w:pPr>
              <w:rPr>
                <w:rFonts w:ascii="Tahoma" w:hAnsi="Tahoma" w:cs="Tahoma"/>
                <w:b/>
                <w:sz w:val="20"/>
                <w:szCs w:val="20"/>
              </w:rPr>
            </w:pPr>
            <w:r w:rsidRPr="005C0255">
              <w:rPr>
                <w:rFonts w:ascii="Tahoma" w:eastAsiaTheme="minorHAnsi" w:hAnsi="Tahoma" w:cs="Tahoma"/>
                <w:b/>
                <w:bCs/>
                <w:sz w:val="16"/>
                <w:szCs w:val="16"/>
                <w:lang w:val="en-NZ"/>
              </w:rPr>
              <w:t>Deall a llunio profion geometregol gan ddefnyddio theoremau’r cylch.</w:t>
            </w:r>
          </w:p>
        </w:tc>
      </w:tr>
      <w:tr w:rsidR="00963229" w:rsidRPr="00B86380" w:rsidTr="00667ADB">
        <w:trPr>
          <w:cantSplit/>
          <w:trHeight w:val="128"/>
        </w:trPr>
        <w:tc>
          <w:tcPr>
            <w:tcW w:w="15877" w:type="dxa"/>
            <w:gridSpan w:val="11"/>
            <w:tcBorders>
              <w:bottom w:val="single" w:sz="4" w:space="0" w:color="auto"/>
            </w:tcBorders>
            <w:shd w:val="clear" w:color="auto" w:fill="B2A1C7" w:themeFill="accent4" w:themeFillTint="99"/>
            <w:noWrap/>
            <w:tcMar>
              <w:top w:w="28" w:type="dxa"/>
              <w:left w:w="57" w:type="dxa"/>
              <w:bottom w:w="28" w:type="dxa"/>
              <w:right w:w="57" w:type="dxa"/>
            </w:tcMar>
          </w:tcPr>
          <w:p w:rsidR="00963229" w:rsidRPr="00B86380" w:rsidRDefault="002403A5" w:rsidP="00667ADB">
            <w:pPr>
              <w:rPr>
                <w:rFonts w:ascii="Tahoma" w:hAnsi="Tahoma" w:cs="Tahoma"/>
                <w:color w:val="FFFFFF" w:themeColor="background1"/>
                <w:sz w:val="16"/>
                <w:szCs w:val="16"/>
              </w:rPr>
            </w:pPr>
            <w:r>
              <w:rPr>
                <w:rFonts w:ascii="Tahoma" w:hAnsi="Tahoma" w:cs="Tahoma"/>
                <w:color w:val="FFFFFF" w:themeColor="background1"/>
                <w:sz w:val="16"/>
                <w:szCs w:val="16"/>
              </w:rPr>
              <w:t xml:space="preserve">Amcanion Dysgu </w:t>
            </w:r>
          </w:p>
        </w:tc>
      </w:tr>
      <w:tr w:rsidR="00963229" w:rsidRPr="00B86380" w:rsidTr="0058219B">
        <w:trPr>
          <w:cantSplit/>
          <w:trHeight w:val="128"/>
        </w:trPr>
        <w:tc>
          <w:tcPr>
            <w:tcW w:w="2836" w:type="dxa"/>
            <w:gridSpan w:val="2"/>
            <w:tcBorders>
              <w:bottom w:val="single" w:sz="4" w:space="0" w:color="auto"/>
            </w:tcBorders>
            <w:shd w:val="clear" w:color="auto" w:fill="auto"/>
            <w:noWrap/>
            <w:tcMar>
              <w:top w:w="28" w:type="dxa"/>
              <w:left w:w="57" w:type="dxa"/>
              <w:bottom w:w="28" w:type="dxa"/>
              <w:right w:w="57" w:type="dxa"/>
            </w:tcMar>
          </w:tcPr>
          <w:p w:rsidR="00963229" w:rsidRPr="00B86380" w:rsidRDefault="00DB73F0" w:rsidP="00667ADB">
            <w:pPr>
              <w:rPr>
                <w:rFonts w:ascii="Tahoma" w:hAnsi="Tahoma" w:cs="Tahoma"/>
                <w:color w:val="000000" w:themeColor="text1"/>
                <w:sz w:val="16"/>
                <w:szCs w:val="16"/>
              </w:rPr>
            </w:pPr>
            <w:r>
              <w:rPr>
                <w:rFonts w:ascii="Tahoma" w:hAnsi="Tahoma" w:cs="Tahoma"/>
                <w:color w:val="000000" w:themeColor="text1"/>
                <w:sz w:val="16"/>
                <w:szCs w:val="16"/>
              </w:rPr>
              <w:t>Rhifedd a Mathemateg TGAU:</w:t>
            </w:r>
            <w:r w:rsidR="002403A5">
              <w:rPr>
                <w:rFonts w:ascii="Tahoma" w:hAnsi="Tahoma" w:cs="Tahoma"/>
                <w:color w:val="000000" w:themeColor="text1"/>
                <w:sz w:val="16"/>
                <w:szCs w:val="16"/>
              </w:rPr>
              <w:t xml:space="preserve"> </w:t>
            </w:r>
          </w:p>
        </w:tc>
        <w:tc>
          <w:tcPr>
            <w:tcW w:w="13041" w:type="dxa"/>
            <w:gridSpan w:val="9"/>
            <w:tcBorders>
              <w:bottom w:val="single" w:sz="4" w:space="0" w:color="auto"/>
            </w:tcBorders>
            <w:shd w:val="clear" w:color="auto" w:fill="auto"/>
            <w:noWrap/>
            <w:tcMar>
              <w:top w:w="28" w:type="dxa"/>
              <w:left w:w="57" w:type="dxa"/>
              <w:bottom w:w="28" w:type="dxa"/>
              <w:right w:w="57" w:type="dxa"/>
            </w:tcMar>
          </w:tcPr>
          <w:p w:rsidR="00963229" w:rsidRPr="00B86380" w:rsidRDefault="002403A5" w:rsidP="00667ADB">
            <w:pPr>
              <w:rPr>
                <w:rFonts w:ascii="Tahoma" w:hAnsi="Tahoma" w:cs="Tahoma"/>
                <w:color w:val="000000" w:themeColor="text1"/>
                <w:sz w:val="16"/>
                <w:szCs w:val="16"/>
              </w:rPr>
            </w:pPr>
            <w:r>
              <w:rPr>
                <w:rFonts w:ascii="Tahoma" w:hAnsi="Tahoma" w:cs="Tahoma"/>
                <w:color w:val="000000" w:themeColor="text1"/>
                <w:sz w:val="16"/>
                <w:szCs w:val="16"/>
              </w:rPr>
              <w:t>Amcanion Dysgu Ychwanegol ar gyfer TGAU Mathemateg</w:t>
            </w:r>
            <w:r w:rsidR="00963229" w:rsidRPr="00B86380">
              <w:rPr>
                <w:rFonts w:ascii="Tahoma" w:hAnsi="Tahoma" w:cs="Tahoma"/>
                <w:color w:val="000000" w:themeColor="text1"/>
                <w:sz w:val="16"/>
                <w:szCs w:val="16"/>
              </w:rPr>
              <w:t>:</w:t>
            </w:r>
          </w:p>
        </w:tc>
      </w:tr>
      <w:tr w:rsidR="008A359B" w:rsidRPr="00B86380" w:rsidTr="0058219B">
        <w:trPr>
          <w:cantSplit/>
          <w:trHeight w:val="128"/>
        </w:trPr>
        <w:tc>
          <w:tcPr>
            <w:tcW w:w="2836" w:type="dxa"/>
            <w:gridSpan w:val="2"/>
            <w:tcBorders>
              <w:bottom w:val="single" w:sz="4" w:space="0" w:color="auto"/>
            </w:tcBorders>
            <w:shd w:val="clear" w:color="auto" w:fill="auto"/>
            <w:noWrap/>
            <w:tcMar>
              <w:top w:w="28" w:type="dxa"/>
              <w:left w:w="57" w:type="dxa"/>
              <w:bottom w:w="28" w:type="dxa"/>
              <w:right w:w="57" w:type="dxa"/>
            </w:tcMar>
          </w:tcPr>
          <w:p w:rsidR="008A359B" w:rsidRPr="00B86380" w:rsidRDefault="008A359B" w:rsidP="00AF4257">
            <w:pPr>
              <w:pStyle w:val="ListParagraph"/>
              <w:numPr>
                <w:ilvl w:val="0"/>
                <w:numId w:val="190"/>
              </w:numPr>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N</w:t>
            </w:r>
            <w:r w:rsidR="005C0255">
              <w:rPr>
                <w:rFonts w:ascii="Tahoma" w:hAnsi="Tahoma" w:cs="Tahoma"/>
                <w:color w:val="000000" w:themeColor="text1"/>
                <w:sz w:val="16"/>
                <w:szCs w:val="16"/>
              </w:rPr>
              <w:t>id ar y fanyleb Rhifedd</w:t>
            </w:r>
          </w:p>
          <w:p w:rsidR="008A359B" w:rsidRPr="00B86380" w:rsidRDefault="008A359B" w:rsidP="00667ADB">
            <w:pPr>
              <w:rPr>
                <w:rFonts w:ascii="Tahoma" w:hAnsi="Tahoma" w:cs="Tahoma"/>
                <w:color w:val="000000" w:themeColor="text1"/>
                <w:sz w:val="16"/>
                <w:szCs w:val="16"/>
              </w:rPr>
            </w:pPr>
          </w:p>
          <w:p w:rsidR="008A359B" w:rsidRPr="00B86380" w:rsidRDefault="008A359B" w:rsidP="00667ADB">
            <w:pPr>
              <w:rPr>
                <w:rFonts w:ascii="Tahoma" w:hAnsi="Tahoma" w:cs="Tahoma"/>
                <w:color w:val="000000" w:themeColor="text1"/>
                <w:sz w:val="16"/>
                <w:szCs w:val="16"/>
              </w:rPr>
            </w:pPr>
          </w:p>
          <w:p w:rsidR="008A359B" w:rsidRPr="00B86380" w:rsidRDefault="008A359B" w:rsidP="00667ADB">
            <w:pPr>
              <w:rPr>
                <w:rFonts w:ascii="Tahoma" w:hAnsi="Tahoma" w:cs="Tahoma"/>
                <w:color w:val="000000" w:themeColor="text1"/>
                <w:sz w:val="16"/>
                <w:szCs w:val="16"/>
              </w:rPr>
            </w:pPr>
          </w:p>
        </w:tc>
        <w:tc>
          <w:tcPr>
            <w:tcW w:w="6946" w:type="dxa"/>
            <w:gridSpan w:val="6"/>
            <w:tcBorders>
              <w:bottom w:val="single" w:sz="4" w:space="0" w:color="auto"/>
            </w:tcBorders>
            <w:shd w:val="clear" w:color="auto" w:fill="auto"/>
            <w:noWrap/>
            <w:tcMar>
              <w:top w:w="28" w:type="dxa"/>
              <w:left w:w="57" w:type="dxa"/>
              <w:bottom w:w="28" w:type="dxa"/>
              <w:right w:w="57" w:type="dxa"/>
            </w:tcMar>
          </w:tcPr>
          <w:p w:rsidR="008A359B" w:rsidRPr="00B86380" w:rsidRDefault="005C0255" w:rsidP="005C0255">
            <w:pPr>
              <w:rPr>
                <w:rFonts w:ascii="Tahoma" w:hAnsi="Tahoma" w:cs="Tahoma"/>
                <w:color w:val="000000" w:themeColor="text1"/>
                <w:sz w:val="16"/>
                <w:szCs w:val="16"/>
              </w:rPr>
            </w:pPr>
            <w:r>
              <w:rPr>
                <w:rFonts w:ascii="Tahoma" w:hAnsi="Tahoma" w:cs="Tahoma"/>
                <w:color w:val="000000" w:themeColor="text1"/>
                <w:sz w:val="16"/>
                <w:szCs w:val="16"/>
              </w:rPr>
              <w:t xml:space="preserve">Defnyddiwch theoremau canlynol y cylch i bennu hydoedd ac onglau (gan gyfuno cymarebau trig a </w:t>
            </w:r>
            <w:r w:rsidR="008A359B" w:rsidRPr="00B86380">
              <w:rPr>
                <w:rFonts w:ascii="Tahoma" w:hAnsi="Tahoma" w:cs="Tahoma"/>
                <w:color w:val="000000" w:themeColor="text1"/>
                <w:sz w:val="16"/>
                <w:szCs w:val="16"/>
              </w:rPr>
              <w:t>Pythagoras)</w:t>
            </w:r>
          </w:p>
          <w:p w:rsidR="008A359B" w:rsidRPr="00B86380" w:rsidRDefault="005C0255" w:rsidP="00AF4257">
            <w:pPr>
              <w:pStyle w:val="ListParagraph"/>
              <w:numPr>
                <w:ilvl w:val="0"/>
                <w:numId w:val="190"/>
              </w:numPr>
              <w:spacing w:line="240" w:lineRule="auto"/>
              <w:ind w:left="398" w:hanging="283"/>
              <w:rPr>
                <w:rFonts w:ascii="Tahoma" w:hAnsi="Tahoma" w:cs="Tahoma"/>
                <w:color w:val="000000" w:themeColor="text1"/>
                <w:sz w:val="16"/>
                <w:szCs w:val="16"/>
              </w:rPr>
            </w:pPr>
            <w:r>
              <w:rPr>
                <w:rFonts w:ascii="Tahoma" w:hAnsi="Tahoma" w:cs="Tahoma"/>
                <w:color w:val="000000" w:themeColor="text1"/>
                <w:sz w:val="16"/>
                <w:szCs w:val="16"/>
              </w:rPr>
              <w:t xml:space="preserve">Mae dau dangiad i gylch o bwynt allanol yn gyfartal o ran eu hyd   </w:t>
            </w:r>
            <w:r w:rsidR="008A359B" w:rsidRPr="00B86380">
              <w:rPr>
                <w:rFonts w:ascii="Tahoma" w:hAnsi="Tahoma" w:cs="Tahoma"/>
                <w:color w:val="000000" w:themeColor="text1"/>
                <w:sz w:val="16"/>
                <w:szCs w:val="16"/>
              </w:rPr>
              <w:t xml:space="preserve"> </w:t>
            </w:r>
          </w:p>
          <w:p w:rsidR="008A359B" w:rsidRPr="00B86380" w:rsidRDefault="005C0255" w:rsidP="005C0255">
            <w:pPr>
              <w:pStyle w:val="ListParagraph"/>
              <w:numPr>
                <w:ilvl w:val="0"/>
                <w:numId w:val="190"/>
              </w:numPr>
              <w:spacing w:line="240" w:lineRule="auto"/>
              <w:ind w:left="398" w:hanging="283"/>
              <w:rPr>
                <w:rFonts w:ascii="Tahoma" w:hAnsi="Tahoma" w:cs="Tahoma"/>
                <w:color w:val="000000" w:themeColor="text1"/>
                <w:sz w:val="16"/>
                <w:szCs w:val="16"/>
              </w:rPr>
            </w:pPr>
            <w:r>
              <w:rPr>
                <w:rFonts w:ascii="Tahoma" w:hAnsi="Tahoma" w:cs="Tahoma"/>
                <w:color w:val="000000" w:themeColor="text1"/>
                <w:sz w:val="16"/>
                <w:szCs w:val="16"/>
              </w:rPr>
              <w:t>Mae’r tangiad ar unrhyw bwynt ar gylch yn b</w:t>
            </w:r>
            <w:r w:rsidR="008A359B" w:rsidRPr="00B86380">
              <w:rPr>
                <w:rFonts w:ascii="Tahoma" w:hAnsi="Tahoma" w:cs="Tahoma"/>
                <w:color w:val="000000" w:themeColor="text1"/>
                <w:sz w:val="16"/>
                <w:szCs w:val="16"/>
              </w:rPr>
              <w:t>erpendi</w:t>
            </w:r>
            <w:r>
              <w:rPr>
                <w:rFonts w:ascii="Tahoma" w:hAnsi="Tahoma" w:cs="Tahoma"/>
                <w:color w:val="000000" w:themeColor="text1"/>
                <w:sz w:val="16"/>
                <w:szCs w:val="16"/>
              </w:rPr>
              <w:t>cwla</w:t>
            </w:r>
            <w:r w:rsidR="008A359B" w:rsidRPr="00B86380">
              <w:rPr>
                <w:rFonts w:ascii="Tahoma" w:hAnsi="Tahoma" w:cs="Tahoma"/>
                <w:color w:val="000000" w:themeColor="text1"/>
                <w:sz w:val="16"/>
                <w:szCs w:val="16"/>
              </w:rPr>
              <w:t xml:space="preserve">r </w:t>
            </w:r>
            <w:r>
              <w:rPr>
                <w:rFonts w:ascii="Tahoma" w:hAnsi="Tahoma" w:cs="Tahoma"/>
                <w:color w:val="000000" w:themeColor="text1"/>
                <w:sz w:val="16"/>
                <w:szCs w:val="16"/>
              </w:rPr>
              <w:t xml:space="preserve">i’r radiws ar y pwynt hwnnw </w:t>
            </w:r>
          </w:p>
          <w:p w:rsidR="008A359B" w:rsidRPr="00B86380" w:rsidRDefault="005C0255" w:rsidP="006F153E">
            <w:pPr>
              <w:pStyle w:val="ListParagraph"/>
              <w:numPr>
                <w:ilvl w:val="0"/>
                <w:numId w:val="190"/>
              </w:numPr>
              <w:spacing w:line="240" w:lineRule="auto"/>
              <w:ind w:left="398" w:hanging="283"/>
              <w:rPr>
                <w:rFonts w:ascii="Tahoma" w:hAnsi="Tahoma" w:cs="Tahoma"/>
                <w:color w:val="000000" w:themeColor="text1"/>
                <w:sz w:val="16"/>
                <w:szCs w:val="16"/>
              </w:rPr>
            </w:pPr>
            <w:r>
              <w:rPr>
                <w:rFonts w:ascii="Tahoma" w:hAnsi="Tahoma" w:cs="Tahoma"/>
                <w:color w:val="000000" w:themeColor="text1"/>
                <w:sz w:val="16"/>
                <w:szCs w:val="16"/>
              </w:rPr>
              <w:t>Mae’r ongl a gynhelir gan ar</w:t>
            </w:r>
            <w:r w:rsidR="006F153E">
              <w:rPr>
                <w:rFonts w:ascii="Tahoma" w:hAnsi="Tahoma" w:cs="Tahoma"/>
                <w:color w:val="000000" w:themeColor="text1"/>
                <w:sz w:val="16"/>
                <w:szCs w:val="16"/>
              </w:rPr>
              <w:t>c</w:t>
            </w:r>
            <w:r>
              <w:rPr>
                <w:rFonts w:ascii="Tahoma" w:hAnsi="Tahoma" w:cs="Tahoma"/>
                <w:color w:val="000000" w:themeColor="text1"/>
                <w:sz w:val="16"/>
                <w:szCs w:val="16"/>
              </w:rPr>
              <w:t xml:space="preserve"> yng nghanol cylch ddwywaith maint yr ongl a gynhelir ar unrhyw bwynt ar y cylchyn                              </w:t>
            </w:r>
          </w:p>
        </w:tc>
        <w:tc>
          <w:tcPr>
            <w:tcW w:w="6095" w:type="dxa"/>
            <w:gridSpan w:val="3"/>
            <w:tcBorders>
              <w:bottom w:val="single" w:sz="4" w:space="0" w:color="auto"/>
            </w:tcBorders>
            <w:shd w:val="clear" w:color="auto" w:fill="auto"/>
          </w:tcPr>
          <w:p w:rsidR="008A359B" w:rsidRPr="00B86380" w:rsidRDefault="005C0255" w:rsidP="005C0255">
            <w:pPr>
              <w:pStyle w:val="ListParagraph"/>
              <w:numPr>
                <w:ilvl w:val="0"/>
                <w:numId w:val="190"/>
              </w:numPr>
              <w:spacing w:line="240" w:lineRule="auto"/>
              <w:ind w:left="398" w:hanging="283"/>
              <w:rPr>
                <w:rFonts w:ascii="Tahoma" w:hAnsi="Tahoma" w:cs="Tahoma"/>
                <w:color w:val="000000" w:themeColor="text1"/>
                <w:sz w:val="16"/>
                <w:szCs w:val="16"/>
              </w:rPr>
            </w:pPr>
            <w:r>
              <w:rPr>
                <w:rFonts w:ascii="Tahoma" w:hAnsi="Tahoma" w:cs="Tahoma"/>
                <w:color w:val="000000" w:themeColor="text1"/>
                <w:sz w:val="16"/>
                <w:szCs w:val="16"/>
              </w:rPr>
              <w:t>Mae’r ongl a gynhelir ar y cylchyn gan hanner cylch yn ongl sgwâr</w:t>
            </w:r>
          </w:p>
          <w:p w:rsidR="008A359B" w:rsidRPr="00B86380" w:rsidRDefault="005C0255" w:rsidP="00AF4257">
            <w:pPr>
              <w:pStyle w:val="ListParagraph"/>
              <w:numPr>
                <w:ilvl w:val="0"/>
                <w:numId w:val="190"/>
              </w:numPr>
              <w:spacing w:line="240" w:lineRule="auto"/>
              <w:ind w:left="398" w:hanging="283"/>
              <w:rPr>
                <w:rFonts w:ascii="Tahoma" w:hAnsi="Tahoma" w:cs="Tahoma"/>
                <w:color w:val="000000" w:themeColor="text1"/>
                <w:sz w:val="16"/>
                <w:szCs w:val="16"/>
              </w:rPr>
            </w:pPr>
            <w:r>
              <w:rPr>
                <w:rFonts w:ascii="Tahoma" w:hAnsi="Tahoma" w:cs="Tahoma"/>
                <w:color w:val="000000" w:themeColor="text1"/>
                <w:sz w:val="16"/>
                <w:szCs w:val="16"/>
              </w:rPr>
              <w:t xml:space="preserve">Mae onglau yn yr un segment o gylch yn hafal                  </w:t>
            </w:r>
          </w:p>
          <w:p w:rsidR="008A359B" w:rsidRPr="00B86380" w:rsidRDefault="005C0255" w:rsidP="005C0255">
            <w:pPr>
              <w:pStyle w:val="ListParagraph"/>
              <w:numPr>
                <w:ilvl w:val="0"/>
                <w:numId w:val="190"/>
              </w:numPr>
              <w:spacing w:line="240" w:lineRule="auto"/>
              <w:ind w:left="398" w:hanging="283"/>
              <w:rPr>
                <w:rFonts w:ascii="Tahoma" w:hAnsi="Tahoma" w:cs="Tahoma"/>
                <w:color w:val="000000" w:themeColor="text1"/>
                <w:sz w:val="16"/>
                <w:szCs w:val="16"/>
              </w:rPr>
            </w:pPr>
            <w:r>
              <w:rPr>
                <w:rFonts w:ascii="Tahoma" w:hAnsi="Tahoma" w:cs="Tahoma"/>
                <w:color w:val="000000" w:themeColor="text1"/>
                <w:sz w:val="16"/>
                <w:szCs w:val="16"/>
              </w:rPr>
              <w:t xml:space="preserve">Mae onglau cyferbyn pedrochr cylchol yn adio i </w:t>
            </w:r>
            <w:r w:rsidR="008A359B" w:rsidRPr="00B86380">
              <w:rPr>
                <w:rFonts w:ascii="Tahoma" w:hAnsi="Tahoma" w:cs="Tahoma"/>
                <w:color w:val="000000" w:themeColor="text1"/>
                <w:sz w:val="16"/>
                <w:szCs w:val="16"/>
              </w:rPr>
              <w:t>180</w:t>
            </w:r>
            <w:r w:rsidR="008A359B" w:rsidRPr="00B86380">
              <w:rPr>
                <w:rFonts w:ascii="Cambria Math" w:hAnsi="Cambria Math" w:cs="Cambria Math"/>
                <w:color w:val="000000" w:themeColor="text1"/>
                <w:sz w:val="16"/>
                <w:szCs w:val="16"/>
              </w:rPr>
              <w:t>⁰</w:t>
            </w:r>
          </w:p>
          <w:p w:rsidR="008A359B" w:rsidRPr="00B86380" w:rsidRDefault="005C0255" w:rsidP="005C0255">
            <w:pPr>
              <w:pStyle w:val="ListParagraph"/>
              <w:numPr>
                <w:ilvl w:val="0"/>
                <w:numId w:val="190"/>
              </w:numPr>
              <w:spacing w:after="0" w:line="240" w:lineRule="auto"/>
              <w:ind w:left="398" w:hanging="283"/>
              <w:rPr>
                <w:rFonts w:ascii="Tahoma" w:hAnsi="Tahoma" w:cs="Tahoma"/>
                <w:color w:val="000000" w:themeColor="text1"/>
                <w:sz w:val="16"/>
                <w:szCs w:val="16"/>
              </w:rPr>
            </w:pPr>
            <w:r>
              <w:rPr>
                <w:rFonts w:ascii="Tahoma" w:hAnsi="Tahoma" w:cs="Tahoma"/>
                <w:color w:val="000000" w:themeColor="text1"/>
                <w:sz w:val="16"/>
                <w:szCs w:val="16"/>
              </w:rPr>
              <w:t xml:space="preserve">Mae’r </w:t>
            </w:r>
            <w:r w:rsidR="008A359B" w:rsidRPr="00B86380">
              <w:rPr>
                <w:rFonts w:ascii="Tahoma" w:hAnsi="Tahoma" w:cs="Tahoma"/>
                <w:color w:val="000000" w:themeColor="text1"/>
                <w:sz w:val="16"/>
                <w:szCs w:val="16"/>
              </w:rPr>
              <w:t>perpendic</w:t>
            </w:r>
            <w:r>
              <w:rPr>
                <w:rFonts w:ascii="Tahoma" w:hAnsi="Tahoma" w:cs="Tahoma"/>
                <w:color w:val="000000" w:themeColor="text1"/>
                <w:sz w:val="16"/>
                <w:szCs w:val="16"/>
              </w:rPr>
              <w:t>w</w:t>
            </w:r>
            <w:r w:rsidR="008A359B" w:rsidRPr="00B86380">
              <w:rPr>
                <w:rFonts w:ascii="Tahoma" w:hAnsi="Tahoma" w:cs="Tahoma"/>
                <w:color w:val="000000" w:themeColor="text1"/>
                <w:sz w:val="16"/>
                <w:szCs w:val="16"/>
              </w:rPr>
              <w:t>lar</w:t>
            </w:r>
            <w:r>
              <w:rPr>
                <w:rFonts w:ascii="Tahoma" w:hAnsi="Tahoma" w:cs="Tahoma"/>
                <w:color w:val="000000" w:themeColor="text1"/>
                <w:sz w:val="16"/>
                <w:szCs w:val="16"/>
              </w:rPr>
              <w:t xml:space="preserve"> o’r canol i gord yn dwyrannu’r cord            </w:t>
            </w:r>
          </w:p>
          <w:p w:rsidR="0095724E" w:rsidRPr="00B86380" w:rsidRDefault="005C0255" w:rsidP="00AF4257">
            <w:pPr>
              <w:pStyle w:val="ListParagraph"/>
              <w:numPr>
                <w:ilvl w:val="0"/>
                <w:numId w:val="190"/>
              </w:numPr>
              <w:spacing w:after="0" w:line="240" w:lineRule="auto"/>
              <w:ind w:left="398" w:hanging="283"/>
              <w:rPr>
                <w:rFonts w:ascii="Tahoma" w:hAnsi="Tahoma" w:cs="Tahoma"/>
                <w:color w:val="000000" w:themeColor="text1"/>
                <w:sz w:val="16"/>
                <w:szCs w:val="16"/>
              </w:rPr>
            </w:pPr>
            <w:r>
              <w:rPr>
                <w:rFonts w:ascii="Tahoma" w:hAnsi="Tahoma" w:cs="Tahoma"/>
                <w:color w:val="000000" w:themeColor="text1"/>
                <w:sz w:val="16"/>
                <w:szCs w:val="16"/>
              </w:rPr>
              <w:t xml:space="preserve">Theorem y segment eiledol    </w:t>
            </w:r>
          </w:p>
          <w:p w:rsidR="0095724E" w:rsidRPr="00B86380" w:rsidRDefault="005C0255" w:rsidP="00AF4257">
            <w:pPr>
              <w:pStyle w:val="ListParagraph"/>
              <w:numPr>
                <w:ilvl w:val="0"/>
                <w:numId w:val="190"/>
              </w:numPr>
              <w:spacing w:after="0" w:line="240" w:lineRule="auto"/>
              <w:ind w:left="398" w:hanging="283"/>
              <w:rPr>
                <w:rFonts w:ascii="Tahoma" w:hAnsi="Tahoma" w:cs="Tahoma"/>
                <w:color w:val="000000" w:themeColor="text1"/>
                <w:sz w:val="16"/>
                <w:szCs w:val="16"/>
              </w:rPr>
            </w:pPr>
            <w:r>
              <w:rPr>
                <w:rFonts w:ascii="Tahoma" w:hAnsi="Tahoma" w:cs="Tahoma"/>
                <w:color w:val="000000" w:themeColor="text1"/>
                <w:sz w:val="16"/>
                <w:szCs w:val="16"/>
              </w:rPr>
              <w:t>Deall a llunio profion geometregol gan ddefnyddio theoremau’r cylch</w:t>
            </w:r>
          </w:p>
        </w:tc>
      </w:tr>
      <w:tr w:rsidR="00963229" w:rsidRPr="00B86380" w:rsidTr="00667ADB">
        <w:trPr>
          <w:cantSplit/>
          <w:trHeight w:val="36"/>
        </w:trPr>
        <w:tc>
          <w:tcPr>
            <w:tcW w:w="4895" w:type="dxa"/>
            <w:gridSpan w:val="3"/>
            <w:shd w:val="clear" w:color="auto" w:fill="B2A1C7" w:themeFill="accent4" w:themeFillTint="99"/>
            <w:noWrap/>
            <w:tcMar>
              <w:top w:w="28" w:type="dxa"/>
              <w:left w:w="57" w:type="dxa"/>
              <w:bottom w:w="28" w:type="dxa"/>
              <w:right w:w="57" w:type="dxa"/>
            </w:tcMar>
          </w:tcPr>
          <w:p w:rsidR="00963229" w:rsidRPr="00B86380" w:rsidRDefault="002C19A3" w:rsidP="00667ADB">
            <w:pPr>
              <w:rPr>
                <w:rFonts w:ascii="Tahoma" w:hAnsi="Tahoma" w:cs="Tahoma"/>
                <w:bCs/>
                <w:color w:val="FFFFFF" w:themeColor="background1"/>
                <w:sz w:val="16"/>
                <w:szCs w:val="16"/>
              </w:rPr>
            </w:pPr>
            <w:r>
              <w:rPr>
                <w:rFonts w:ascii="Tahoma" w:hAnsi="Tahoma" w:cs="Tahoma"/>
                <w:color w:val="FFFFFF" w:themeColor="background1"/>
                <w:sz w:val="16"/>
                <w:szCs w:val="16"/>
              </w:rPr>
              <w:t>Gwybodaeth Flaenorol</w:t>
            </w:r>
          </w:p>
        </w:tc>
        <w:tc>
          <w:tcPr>
            <w:tcW w:w="4895" w:type="dxa"/>
            <w:gridSpan w:val="6"/>
            <w:shd w:val="clear" w:color="auto" w:fill="B2A1C7" w:themeFill="accent4" w:themeFillTint="99"/>
            <w:tcMar>
              <w:top w:w="28" w:type="dxa"/>
              <w:left w:w="57" w:type="dxa"/>
              <w:bottom w:w="28" w:type="dxa"/>
              <w:right w:w="57" w:type="dxa"/>
            </w:tcMar>
          </w:tcPr>
          <w:p w:rsidR="00963229" w:rsidRPr="00B86380" w:rsidRDefault="002C19A3" w:rsidP="008A359B">
            <w:pPr>
              <w:rPr>
                <w:rFonts w:ascii="Tahoma" w:hAnsi="Tahoma" w:cs="Tahoma"/>
                <w:color w:val="FFFFFF" w:themeColor="background1"/>
                <w:sz w:val="16"/>
                <w:szCs w:val="16"/>
                <w:u w:val="single"/>
                <w:shd w:val="clear" w:color="auto" w:fill="FFFF00"/>
              </w:rPr>
            </w:pPr>
            <w:r>
              <w:rPr>
                <w:rFonts w:ascii="Tahoma" w:hAnsi="Tahoma" w:cs="Tahoma"/>
                <w:color w:val="FFFFFF" w:themeColor="background1"/>
                <w:sz w:val="16"/>
                <w:szCs w:val="16"/>
              </w:rPr>
              <w:t>Geirfa Fathemategol</w:t>
            </w:r>
            <w:r w:rsidR="00963229" w:rsidRPr="00B86380">
              <w:rPr>
                <w:rFonts w:ascii="Tahoma" w:hAnsi="Tahoma" w:cs="Tahoma"/>
                <w:color w:val="FFFFFF" w:themeColor="background1"/>
                <w:sz w:val="16"/>
                <w:szCs w:val="16"/>
              </w:rPr>
              <w:t xml:space="preserve"> </w:t>
            </w:r>
          </w:p>
        </w:tc>
        <w:tc>
          <w:tcPr>
            <w:tcW w:w="6087" w:type="dxa"/>
            <w:gridSpan w:val="2"/>
            <w:shd w:val="clear" w:color="auto" w:fill="B2A1C7" w:themeFill="accent4" w:themeFillTint="99"/>
            <w:noWrap/>
            <w:tcMar>
              <w:top w:w="28" w:type="dxa"/>
              <w:left w:w="57" w:type="dxa"/>
              <w:bottom w:w="28" w:type="dxa"/>
              <w:right w:w="57" w:type="dxa"/>
            </w:tcMar>
          </w:tcPr>
          <w:p w:rsidR="00963229" w:rsidRPr="00B86380" w:rsidRDefault="002C19A3" w:rsidP="008A359B">
            <w:pPr>
              <w:rPr>
                <w:rFonts w:ascii="Tahoma" w:hAnsi="Tahoma" w:cs="Tahoma"/>
                <w:color w:val="FFFFFF" w:themeColor="background1"/>
                <w:sz w:val="16"/>
                <w:szCs w:val="16"/>
              </w:rPr>
            </w:pPr>
            <w:r>
              <w:rPr>
                <w:rFonts w:ascii="Tahoma" w:hAnsi="Tahoma" w:cs="Tahoma"/>
                <w:color w:val="FFFFFF" w:themeColor="background1"/>
                <w:sz w:val="16"/>
                <w:szCs w:val="16"/>
              </w:rPr>
              <w:t xml:space="preserve">Nodiadau i’r Athrawon a Chamsyniadau Posibl </w:t>
            </w:r>
          </w:p>
        </w:tc>
      </w:tr>
      <w:tr w:rsidR="001F1099" w:rsidRPr="00B86380" w:rsidTr="001F1099">
        <w:trPr>
          <w:cantSplit/>
          <w:trHeight w:val="1838"/>
        </w:trPr>
        <w:tc>
          <w:tcPr>
            <w:tcW w:w="4895" w:type="dxa"/>
            <w:gridSpan w:val="3"/>
            <w:tcBorders>
              <w:bottom w:val="single" w:sz="4" w:space="0" w:color="auto"/>
            </w:tcBorders>
            <w:shd w:val="clear" w:color="auto" w:fill="auto"/>
            <w:noWrap/>
            <w:tcMar>
              <w:top w:w="28" w:type="dxa"/>
              <w:left w:w="57" w:type="dxa"/>
              <w:bottom w:w="28" w:type="dxa"/>
              <w:right w:w="57" w:type="dxa"/>
            </w:tcMar>
          </w:tcPr>
          <w:p w:rsidR="001F1099" w:rsidRPr="00B86380" w:rsidRDefault="005C0255" w:rsidP="00AF4257">
            <w:pPr>
              <w:pStyle w:val="ListParagraph"/>
              <w:numPr>
                <w:ilvl w:val="0"/>
                <w:numId w:val="216"/>
              </w:numPr>
              <w:spacing w:line="240" w:lineRule="auto"/>
              <w:ind w:left="369" w:hanging="284"/>
              <w:rPr>
                <w:rFonts w:ascii="Tahoma" w:hAnsi="Tahoma" w:cs="Tahoma"/>
                <w:color w:val="000000" w:themeColor="text1"/>
                <w:sz w:val="16"/>
                <w:szCs w:val="16"/>
              </w:rPr>
            </w:pPr>
            <w:r>
              <w:rPr>
                <w:rFonts w:ascii="Tahoma" w:hAnsi="Tahoma" w:cs="Tahoma"/>
                <w:color w:val="000000" w:themeColor="text1"/>
                <w:sz w:val="16"/>
                <w:szCs w:val="16"/>
              </w:rPr>
              <w:t>Ffeithiau ongl, gan gynnwys:</w:t>
            </w:r>
          </w:p>
          <w:p w:rsidR="001F1099" w:rsidRPr="00B86380" w:rsidRDefault="005C0255" w:rsidP="005C0255">
            <w:pPr>
              <w:pStyle w:val="ListParagraph"/>
              <w:numPr>
                <w:ilvl w:val="0"/>
                <w:numId w:val="215"/>
              </w:numPr>
              <w:spacing w:line="240" w:lineRule="auto"/>
              <w:ind w:hanging="210"/>
              <w:rPr>
                <w:rFonts w:ascii="Tahoma" w:hAnsi="Tahoma" w:cs="Tahoma"/>
                <w:color w:val="000000" w:themeColor="text1"/>
                <w:sz w:val="16"/>
                <w:szCs w:val="16"/>
              </w:rPr>
            </w:pPr>
            <w:r>
              <w:rPr>
                <w:rFonts w:ascii="Tahoma" w:hAnsi="Tahoma" w:cs="Tahoma"/>
                <w:color w:val="000000" w:themeColor="text1"/>
                <w:sz w:val="16"/>
                <w:szCs w:val="16"/>
              </w:rPr>
              <w:t>Onglau triongl (triongl isosgeles</w:t>
            </w:r>
            <w:r w:rsidR="001F1099" w:rsidRPr="00B86380">
              <w:rPr>
                <w:rFonts w:ascii="Tahoma" w:hAnsi="Tahoma" w:cs="Tahoma"/>
                <w:color w:val="000000" w:themeColor="text1"/>
                <w:sz w:val="16"/>
                <w:szCs w:val="16"/>
              </w:rPr>
              <w:t>)</w:t>
            </w:r>
          </w:p>
          <w:p w:rsidR="001F1099" w:rsidRPr="00B86380" w:rsidRDefault="005C0255" w:rsidP="00AF4257">
            <w:pPr>
              <w:pStyle w:val="ListParagraph"/>
              <w:numPr>
                <w:ilvl w:val="0"/>
                <w:numId w:val="215"/>
              </w:numPr>
              <w:spacing w:line="240" w:lineRule="auto"/>
              <w:ind w:hanging="210"/>
              <w:rPr>
                <w:rFonts w:ascii="Tahoma" w:hAnsi="Tahoma" w:cs="Tahoma"/>
                <w:color w:val="000000" w:themeColor="text1"/>
                <w:sz w:val="16"/>
                <w:szCs w:val="16"/>
              </w:rPr>
            </w:pPr>
            <w:r>
              <w:rPr>
                <w:rFonts w:ascii="Tahoma" w:hAnsi="Tahoma" w:cs="Tahoma"/>
                <w:color w:val="000000" w:themeColor="text1"/>
                <w:sz w:val="16"/>
                <w:szCs w:val="16"/>
              </w:rPr>
              <w:t xml:space="preserve">Onglau o gwmpas pwynt </w:t>
            </w:r>
          </w:p>
          <w:p w:rsidR="001F1099" w:rsidRPr="00B86380" w:rsidRDefault="005C0255" w:rsidP="00AF4257">
            <w:pPr>
              <w:pStyle w:val="ListParagraph"/>
              <w:numPr>
                <w:ilvl w:val="0"/>
                <w:numId w:val="215"/>
              </w:numPr>
              <w:spacing w:line="240" w:lineRule="auto"/>
              <w:ind w:hanging="210"/>
              <w:rPr>
                <w:rFonts w:ascii="Tahoma" w:hAnsi="Tahoma" w:cs="Tahoma"/>
                <w:color w:val="000000" w:themeColor="text1"/>
                <w:sz w:val="16"/>
                <w:szCs w:val="16"/>
              </w:rPr>
            </w:pPr>
            <w:r>
              <w:rPr>
                <w:rFonts w:ascii="Tahoma" w:hAnsi="Tahoma" w:cs="Tahoma"/>
                <w:color w:val="000000" w:themeColor="text1"/>
                <w:sz w:val="16"/>
                <w:szCs w:val="16"/>
              </w:rPr>
              <w:t xml:space="preserve">Onglau ar linell syth    </w:t>
            </w:r>
          </w:p>
          <w:p w:rsidR="001F1099" w:rsidRPr="00B86380" w:rsidRDefault="005C0255" w:rsidP="00AF4257">
            <w:pPr>
              <w:pStyle w:val="ListParagraph"/>
              <w:numPr>
                <w:ilvl w:val="0"/>
                <w:numId w:val="215"/>
              </w:numPr>
              <w:spacing w:line="240" w:lineRule="auto"/>
              <w:ind w:left="369" w:hanging="284"/>
              <w:rPr>
                <w:rFonts w:ascii="Tahoma" w:hAnsi="Tahoma" w:cs="Tahoma"/>
                <w:color w:val="000000" w:themeColor="text1"/>
                <w:sz w:val="16"/>
                <w:szCs w:val="16"/>
              </w:rPr>
            </w:pPr>
            <w:r>
              <w:rPr>
                <w:rFonts w:ascii="Tahoma" w:hAnsi="Tahoma" w:cs="Tahoma"/>
                <w:color w:val="000000" w:themeColor="text1"/>
                <w:sz w:val="16"/>
                <w:szCs w:val="16"/>
              </w:rPr>
              <w:t xml:space="preserve">Theorem Pythagoras  </w:t>
            </w:r>
          </w:p>
          <w:p w:rsidR="001F1099" w:rsidRPr="00B86380" w:rsidRDefault="005C0255" w:rsidP="00AF4257">
            <w:pPr>
              <w:pStyle w:val="ListParagraph"/>
              <w:numPr>
                <w:ilvl w:val="0"/>
                <w:numId w:val="215"/>
              </w:numPr>
              <w:spacing w:line="240" w:lineRule="auto"/>
              <w:ind w:left="369" w:hanging="284"/>
              <w:rPr>
                <w:rFonts w:ascii="Tahoma" w:hAnsi="Tahoma" w:cs="Tahoma"/>
                <w:color w:val="000000" w:themeColor="text1"/>
                <w:sz w:val="16"/>
                <w:szCs w:val="16"/>
              </w:rPr>
            </w:pPr>
            <w:r>
              <w:rPr>
                <w:rFonts w:ascii="Tahoma" w:hAnsi="Tahoma" w:cs="Tahoma"/>
                <w:color w:val="000000" w:themeColor="text1"/>
                <w:sz w:val="16"/>
                <w:szCs w:val="16"/>
              </w:rPr>
              <w:t>Cymarebau trig</w:t>
            </w:r>
          </w:p>
          <w:p w:rsidR="001F1099" w:rsidRPr="00B86380" w:rsidRDefault="001F1099" w:rsidP="00AF4257">
            <w:pPr>
              <w:pStyle w:val="ListParagraph"/>
              <w:numPr>
                <w:ilvl w:val="0"/>
                <w:numId w:val="215"/>
              </w:numPr>
              <w:spacing w:line="240" w:lineRule="auto"/>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Ar</w:t>
            </w:r>
            <w:r w:rsidR="005C0255">
              <w:rPr>
                <w:rFonts w:ascii="Tahoma" w:hAnsi="Tahoma" w:cs="Tahoma"/>
                <w:color w:val="000000" w:themeColor="text1"/>
                <w:sz w:val="16"/>
                <w:szCs w:val="16"/>
              </w:rPr>
              <w:t xml:space="preserve">wynebedd triongl </w:t>
            </w:r>
          </w:p>
          <w:p w:rsidR="001F1099" w:rsidRPr="00B86380" w:rsidRDefault="001F1099" w:rsidP="00AF4257">
            <w:pPr>
              <w:pStyle w:val="ListParagraph"/>
              <w:numPr>
                <w:ilvl w:val="0"/>
                <w:numId w:val="215"/>
              </w:numPr>
              <w:spacing w:line="240" w:lineRule="auto"/>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C</w:t>
            </w:r>
            <w:r w:rsidR="005C0255">
              <w:rPr>
                <w:rFonts w:ascii="Tahoma" w:hAnsi="Tahoma" w:cs="Tahoma"/>
                <w:color w:val="000000" w:themeColor="text1"/>
                <w:sz w:val="16"/>
                <w:szCs w:val="16"/>
              </w:rPr>
              <w:t xml:space="preserve">yfathiant </w:t>
            </w:r>
          </w:p>
          <w:p w:rsidR="001F1099" w:rsidRPr="00B86380" w:rsidRDefault="005C0255" w:rsidP="00AF4257">
            <w:pPr>
              <w:pStyle w:val="ListParagraph"/>
              <w:numPr>
                <w:ilvl w:val="0"/>
                <w:numId w:val="215"/>
              </w:numPr>
              <w:spacing w:after="0" w:line="240" w:lineRule="auto"/>
              <w:ind w:left="369" w:hanging="284"/>
              <w:rPr>
                <w:rFonts w:ascii="Tahoma" w:hAnsi="Tahoma" w:cs="Tahoma"/>
                <w:color w:val="000000" w:themeColor="text1"/>
                <w:sz w:val="16"/>
                <w:szCs w:val="16"/>
              </w:rPr>
            </w:pPr>
            <w:r>
              <w:rPr>
                <w:rFonts w:ascii="Tahoma" w:hAnsi="Tahoma" w:cs="Tahoma"/>
                <w:color w:val="000000" w:themeColor="text1"/>
                <w:sz w:val="16"/>
                <w:szCs w:val="16"/>
              </w:rPr>
              <w:t>Geirfa ar gyfer cylchoedd</w:t>
            </w:r>
          </w:p>
        </w:tc>
        <w:tc>
          <w:tcPr>
            <w:tcW w:w="1223" w:type="dxa"/>
            <w:tcBorders>
              <w:bottom w:val="single" w:sz="4" w:space="0" w:color="auto"/>
            </w:tcBorders>
            <w:shd w:val="clear" w:color="auto" w:fill="auto"/>
            <w:tcMar>
              <w:top w:w="28" w:type="dxa"/>
              <w:left w:w="57" w:type="dxa"/>
              <w:bottom w:w="28" w:type="dxa"/>
              <w:right w:w="57" w:type="dxa"/>
            </w:tcMar>
          </w:tcPr>
          <w:p w:rsidR="001F1099" w:rsidRPr="00B86380" w:rsidRDefault="001F1099" w:rsidP="008A359B">
            <w:pPr>
              <w:rPr>
                <w:rFonts w:ascii="Tahoma" w:hAnsi="Tahoma" w:cs="Tahoma"/>
                <w:color w:val="000000" w:themeColor="text1"/>
                <w:sz w:val="16"/>
                <w:szCs w:val="16"/>
              </w:rPr>
            </w:pPr>
            <w:r w:rsidRPr="00B86380">
              <w:rPr>
                <w:rFonts w:ascii="Tahoma" w:hAnsi="Tahoma" w:cs="Tahoma"/>
                <w:color w:val="000000" w:themeColor="text1"/>
                <w:sz w:val="16"/>
                <w:szCs w:val="16"/>
              </w:rPr>
              <w:t>C</w:t>
            </w:r>
            <w:r w:rsidR="005C0255">
              <w:rPr>
                <w:rFonts w:ascii="Tahoma" w:hAnsi="Tahoma" w:cs="Tahoma"/>
                <w:color w:val="000000" w:themeColor="text1"/>
                <w:sz w:val="16"/>
                <w:szCs w:val="16"/>
              </w:rPr>
              <w:t xml:space="preserve">ylch </w:t>
            </w:r>
          </w:p>
          <w:p w:rsidR="001F1099" w:rsidRPr="00B86380" w:rsidRDefault="001F1099" w:rsidP="008A359B">
            <w:pPr>
              <w:rPr>
                <w:rFonts w:ascii="Tahoma" w:hAnsi="Tahoma" w:cs="Tahoma"/>
                <w:color w:val="000000" w:themeColor="text1"/>
                <w:sz w:val="16"/>
                <w:szCs w:val="16"/>
              </w:rPr>
            </w:pPr>
            <w:r w:rsidRPr="00B86380">
              <w:rPr>
                <w:rFonts w:ascii="Tahoma" w:hAnsi="Tahoma" w:cs="Tahoma"/>
                <w:color w:val="000000" w:themeColor="text1"/>
                <w:sz w:val="16"/>
                <w:szCs w:val="16"/>
              </w:rPr>
              <w:t>C</w:t>
            </w:r>
            <w:r w:rsidR="006F153E">
              <w:rPr>
                <w:rFonts w:ascii="Tahoma" w:hAnsi="Tahoma" w:cs="Tahoma"/>
                <w:color w:val="000000" w:themeColor="text1"/>
                <w:sz w:val="16"/>
                <w:szCs w:val="16"/>
              </w:rPr>
              <w:t xml:space="preserve">ylchyn      </w:t>
            </w:r>
          </w:p>
          <w:p w:rsidR="001F1099" w:rsidRPr="00B86380" w:rsidRDefault="001F1099" w:rsidP="008A359B">
            <w:pPr>
              <w:rPr>
                <w:rFonts w:ascii="Tahoma" w:hAnsi="Tahoma" w:cs="Tahoma"/>
                <w:color w:val="000000" w:themeColor="text1"/>
                <w:sz w:val="16"/>
                <w:szCs w:val="16"/>
              </w:rPr>
            </w:pPr>
            <w:r w:rsidRPr="00B86380">
              <w:rPr>
                <w:rFonts w:ascii="Tahoma" w:hAnsi="Tahoma" w:cs="Tahoma"/>
                <w:color w:val="000000" w:themeColor="text1"/>
                <w:sz w:val="16"/>
                <w:szCs w:val="16"/>
              </w:rPr>
              <w:t>Radi</w:t>
            </w:r>
            <w:r w:rsidR="005C0255">
              <w:rPr>
                <w:rFonts w:ascii="Tahoma" w:hAnsi="Tahoma" w:cs="Tahoma"/>
                <w:color w:val="000000" w:themeColor="text1"/>
                <w:sz w:val="16"/>
                <w:szCs w:val="16"/>
              </w:rPr>
              <w:t>w</w:t>
            </w:r>
            <w:r w:rsidRPr="00B86380">
              <w:rPr>
                <w:rFonts w:ascii="Tahoma" w:hAnsi="Tahoma" w:cs="Tahoma"/>
                <w:color w:val="000000" w:themeColor="text1"/>
                <w:sz w:val="16"/>
                <w:szCs w:val="16"/>
              </w:rPr>
              <w:t>s</w:t>
            </w:r>
          </w:p>
          <w:p w:rsidR="001F1099" w:rsidRPr="00B86380" w:rsidRDefault="001F1099" w:rsidP="005C0255">
            <w:pPr>
              <w:rPr>
                <w:rFonts w:ascii="Tahoma" w:hAnsi="Tahoma" w:cs="Tahoma"/>
                <w:color w:val="000000" w:themeColor="text1"/>
                <w:sz w:val="16"/>
                <w:szCs w:val="16"/>
              </w:rPr>
            </w:pPr>
            <w:r w:rsidRPr="00B86380">
              <w:rPr>
                <w:rFonts w:ascii="Tahoma" w:hAnsi="Tahoma" w:cs="Tahoma"/>
                <w:color w:val="000000" w:themeColor="text1"/>
                <w:sz w:val="16"/>
                <w:szCs w:val="16"/>
              </w:rPr>
              <w:t>Diame</w:t>
            </w:r>
            <w:r w:rsidR="005C0255">
              <w:rPr>
                <w:rFonts w:ascii="Tahoma" w:hAnsi="Tahoma" w:cs="Tahoma"/>
                <w:color w:val="000000" w:themeColor="text1"/>
                <w:sz w:val="16"/>
                <w:szCs w:val="16"/>
              </w:rPr>
              <w:t>d</w:t>
            </w:r>
            <w:r w:rsidRPr="00B86380">
              <w:rPr>
                <w:rFonts w:ascii="Tahoma" w:hAnsi="Tahoma" w:cs="Tahoma"/>
                <w:color w:val="000000" w:themeColor="text1"/>
                <w:sz w:val="16"/>
                <w:szCs w:val="16"/>
              </w:rPr>
              <w:t>r</w:t>
            </w:r>
          </w:p>
          <w:p w:rsidR="001F1099" w:rsidRPr="00B86380" w:rsidRDefault="001F1099" w:rsidP="008A359B">
            <w:pPr>
              <w:rPr>
                <w:rFonts w:ascii="Tahoma" w:hAnsi="Tahoma" w:cs="Tahoma"/>
                <w:color w:val="000000" w:themeColor="text1"/>
                <w:sz w:val="16"/>
                <w:szCs w:val="16"/>
              </w:rPr>
            </w:pPr>
            <w:r w:rsidRPr="00B86380">
              <w:rPr>
                <w:rFonts w:ascii="Tahoma" w:hAnsi="Tahoma" w:cs="Tahoma"/>
                <w:color w:val="000000" w:themeColor="text1"/>
                <w:sz w:val="16"/>
                <w:szCs w:val="16"/>
              </w:rPr>
              <w:t>C</w:t>
            </w:r>
            <w:r w:rsidR="005C0255">
              <w:rPr>
                <w:rFonts w:ascii="Tahoma" w:hAnsi="Tahoma" w:cs="Tahoma"/>
                <w:color w:val="000000" w:themeColor="text1"/>
                <w:sz w:val="16"/>
                <w:szCs w:val="16"/>
              </w:rPr>
              <w:t xml:space="preserve">anol </w:t>
            </w:r>
          </w:p>
          <w:p w:rsidR="001F1099" w:rsidRPr="00B86380" w:rsidRDefault="001F1099" w:rsidP="008A359B">
            <w:pPr>
              <w:rPr>
                <w:rFonts w:ascii="Tahoma" w:hAnsi="Tahoma" w:cs="Tahoma"/>
                <w:color w:val="000000" w:themeColor="text1"/>
                <w:sz w:val="16"/>
                <w:szCs w:val="16"/>
              </w:rPr>
            </w:pPr>
            <w:r w:rsidRPr="00B86380">
              <w:rPr>
                <w:rFonts w:ascii="Tahoma" w:hAnsi="Tahoma" w:cs="Tahoma"/>
                <w:color w:val="000000" w:themeColor="text1"/>
                <w:sz w:val="16"/>
                <w:szCs w:val="16"/>
              </w:rPr>
              <w:t>Tang</w:t>
            </w:r>
            <w:r w:rsidR="005C0255">
              <w:rPr>
                <w:rFonts w:ascii="Tahoma" w:hAnsi="Tahoma" w:cs="Tahoma"/>
                <w:color w:val="000000" w:themeColor="text1"/>
                <w:sz w:val="16"/>
                <w:szCs w:val="16"/>
              </w:rPr>
              <w:t xml:space="preserve">iad </w:t>
            </w:r>
          </w:p>
          <w:p w:rsidR="001F1099" w:rsidRPr="00B86380" w:rsidRDefault="001F1099" w:rsidP="005C0255">
            <w:pPr>
              <w:rPr>
                <w:rFonts w:ascii="Tahoma" w:hAnsi="Tahoma" w:cs="Tahoma"/>
                <w:color w:val="000000" w:themeColor="text1"/>
                <w:sz w:val="16"/>
                <w:szCs w:val="16"/>
              </w:rPr>
            </w:pPr>
            <w:r w:rsidRPr="00B86380">
              <w:rPr>
                <w:rFonts w:ascii="Tahoma" w:hAnsi="Tahoma" w:cs="Tahoma"/>
                <w:color w:val="000000" w:themeColor="text1"/>
                <w:sz w:val="16"/>
                <w:szCs w:val="16"/>
              </w:rPr>
              <w:t>Cord</w:t>
            </w:r>
          </w:p>
          <w:p w:rsidR="00C5462B" w:rsidRPr="00B86380" w:rsidRDefault="00C5462B" w:rsidP="008A359B">
            <w:pPr>
              <w:rPr>
                <w:rFonts w:ascii="Tahoma" w:hAnsi="Tahoma" w:cs="Tahoma"/>
                <w:color w:val="000000" w:themeColor="text1"/>
                <w:sz w:val="16"/>
                <w:szCs w:val="16"/>
              </w:rPr>
            </w:pPr>
            <w:r w:rsidRPr="00B86380">
              <w:rPr>
                <w:rFonts w:ascii="Tahoma" w:hAnsi="Tahoma" w:cs="Tahoma"/>
                <w:color w:val="000000" w:themeColor="text1"/>
                <w:sz w:val="16"/>
                <w:szCs w:val="16"/>
              </w:rPr>
              <w:t>Pr</w:t>
            </w:r>
            <w:r w:rsidR="005C0255">
              <w:rPr>
                <w:rFonts w:ascii="Tahoma" w:hAnsi="Tahoma" w:cs="Tahoma"/>
                <w:color w:val="000000" w:themeColor="text1"/>
                <w:sz w:val="16"/>
                <w:szCs w:val="16"/>
              </w:rPr>
              <w:t>aw</w:t>
            </w:r>
            <w:r w:rsidRPr="00B86380">
              <w:rPr>
                <w:rFonts w:ascii="Tahoma" w:hAnsi="Tahoma" w:cs="Tahoma"/>
                <w:color w:val="000000" w:themeColor="text1"/>
                <w:sz w:val="16"/>
                <w:szCs w:val="16"/>
              </w:rPr>
              <w:t>f</w:t>
            </w:r>
          </w:p>
        </w:tc>
        <w:tc>
          <w:tcPr>
            <w:tcW w:w="1224" w:type="dxa"/>
            <w:tcBorders>
              <w:bottom w:val="single" w:sz="4" w:space="0" w:color="auto"/>
            </w:tcBorders>
            <w:shd w:val="clear" w:color="auto" w:fill="auto"/>
          </w:tcPr>
          <w:p w:rsidR="001F1099" w:rsidRPr="00B86380" w:rsidRDefault="001F1099" w:rsidP="008A359B">
            <w:pPr>
              <w:rPr>
                <w:rFonts w:ascii="Tahoma" w:hAnsi="Tahoma" w:cs="Tahoma"/>
                <w:color w:val="000000" w:themeColor="text1"/>
                <w:sz w:val="16"/>
                <w:szCs w:val="16"/>
              </w:rPr>
            </w:pPr>
            <w:r w:rsidRPr="00B86380">
              <w:rPr>
                <w:rFonts w:ascii="Tahoma" w:hAnsi="Tahoma" w:cs="Tahoma"/>
                <w:color w:val="000000" w:themeColor="text1"/>
                <w:sz w:val="16"/>
                <w:szCs w:val="16"/>
              </w:rPr>
              <w:t>L</w:t>
            </w:r>
            <w:r w:rsidR="005C0255">
              <w:rPr>
                <w:rFonts w:ascii="Tahoma" w:hAnsi="Tahoma" w:cs="Tahoma"/>
                <w:color w:val="000000" w:themeColor="text1"/>
                <w:sz w:val="16"/>
                <w:szCs w:val="16"/>
              </w:rPr>
              <w:t>linell</w:t>
            </w:r>
          </w:p>
          <w:p w:rsidR="001F1099" w:rsidRPr="00B86380" w:rsidRDefault="00445500" w:rsidP="008A359B">
            <w:pPr>
              <w:rPr>
                <w:rFonts w:ascii="Tahoma" w:hAnsi="Tahoma" w:cs="Tahoma"/>
                <w:color w:val="000000" w:themeColor="text1"/>
                <w:sz w:val="16"/>
                <w:szCs w:val="16"/>
              </w:rPr>
            </w:pPr>
            <w:r>
              <w:rPr>
                <w:rFonts w:ascii="Tahoma" w:hAnsi="Tahoma" w:cs="Tahoma"/>
                <w:color w:val="000000" w:themeColor="text1"/>
                <w:sz w:val="16"/>
                <w:szCs w:val="16"/>
              </w:rPr>
              <w:t>Haneru</w:t>
            </w:r>
          </w:p>
          <w:p w:rsidR="001F1099" w:rsidRPr="00B86380" w:rsidRDefault="005C0255" w:rsidP="008A359B">
            <w:pPr>
              <w:rPr>
                <w:rFonts w:ascii="Tahoma" w:hAnsi="Tahoma" w:cs="Tahoma"/>
                <w:color w:val="000000" w:themeColor="text1"/>
                <w:sz w:val="16"/>
                <w:szCs w:val="16"/>
              </w:rPr>
            </w:pPr>
            <w:r>
              <w:rPr>
                <w:rFonts w:ascii="Tahoma" w:hAnsi="Tahoma" w:cs="Tahoma"/>
                <w:color w:val="000000" w:themeColor="text1"/>
                <w:sz w:val="16"/>
                <w:szCs w:val="16"/>
              </w:rPr>
              <w:t xml:space="preserve">Ongl </w:t>
            </w:r>
          </w:p>
          <w:p w:rsidR="001F1099" w:rsidRPr="00B86380" w:rsidRDefault="001F1099" w:rsidP="008A359B">
            <w:pPr>
              <w:rPr>
                <w:rFonts w:ascii="Tahoma" w:hAnsi="Tahoma" w:cs="Tahoma"/>
                <w:color w:val="000000" w:themeColor="text1"/>
                <w:sz w:val="16"/>
                <w:szCs w:val="16"/>
              </w:rPr>
            </w:pPr>
            <w:r w:rsidRPr="00B86380">
              <w:rPr>
                <w:rFonts w:ascii="Tahoma" w:hAnsi="Tahoma" w:cs="Tahoma"/>
                <w:color w:val="000000" w:themeColor="text1"/>
                <w:sz w:val="16"/>
                <w:szCs w:val="16"/>
              </w:rPr>
              <w:t xml:space="preserve">Sector </w:t>
            </w:r>
          </w:p>
          <w:p w:rsidR="001F1099" w:rsidRPr="00B86380" w:rsidRDefault="005C0255" w:rsidP="008A359B">
            <w:pPr>
              <w:rPr>
                <w:rFonts w:ascii="Tahoma" w:hAnsi="Tahoma" w:cs="Tahoma"/>
                <w:color w:val="000000" w:themeColor="text1"/>
                <w:sz w:val="16"/>
                <w:szCs w:val="16"/>
              </w:rPr>
            </w:pPr>
            <w:r>
              <w:rPr>
                <w:rFonts w:ascii="Tahoma" w:hAnsi="Tahoma" w:cs="Tahoma"/>
                <w:color w:val="000000" w:themeColor="text1"/>
                <w:sz w:val="16"/>
                <w:szCs w:val="16"/>
              </w:rPr>
              <w:t xml:space="preserve">Pedrochr cylchol     </w:t>
            </w:r>
          </w:p>
          <w:p w:rsidR="001F1099" w:rsidRPr="00B86380" w:rsidRDefault="001F1099" w:rsidP="008A359B">
            <w:pPr>
              <w:rPr>
                <w:rFonts w:ascii="Tahoma" w:hAnsi="Tahoma" w:cs="Tahoma"/>
                <w:color w:val="000000" w:themeColor="text1"/>
                <w:sz w:val="16"/>
                <w:szCs w:val="16"/>
              </w:rPr>
            </w:pPr>
            <w:r w:rsidRPr="00B86380">
              <w:rPr>
                <w:rFonts w:ascii="Tahoma" w:hAnsi="Tahoma" w:cs="Tahoma"/>
                <w:color w:val="000000" w:themeColor="text1"/>
                <w:sz w:val="16"/>
                <w:szCs w:val="16"/>
              </w:rPr>
              <w:t>Perpendic</w:t>
            </w:r>
            <w:r w:rsidR="005C0255">
              <w:rPr>
                <w:rFonts w:ascii="Tahoma" w:hAnsi="Tahoma" w:cs="Tahoma"/>
                <w:color w:val="000000" w:themeColor="text1"/>
                <w:sz w:val="16"/>
                <w:szCs w:val="16"/>
              </w:rPr>
              <w:t>w</w:t>
            </w:r>
            <w:r w:rsidRPr="00B86380">
              <w:rPr>
                <w:rFonts w:ascii="Tahoma" w:hAnsi="Tahoma" w:cs="Tahoma"/>
                <w:color w:val="000000" w:themeColor="text1"/>
                <w:sz w:val="16"/>
                <w:szCs w:val="16"/>
              </w:rPr>
              <w:t xml:space="preserve">lar </w:t>
            </w:r>
          </w:p>
          <w:p w:rsidR="00C5462B" w:rsidRPr="00B86380" w:rsidRDefault="00C5462B" w:rsidP="008A359B">
            <w:pPr>
              <w:rPr>
                <w:rFonts w:ascii="Tahoma" w:hAnsi="Tahoma" w:cs="Tahoma"/>
                <w:color w:val="000000" w:themeColor="text1"/>
                <w:sz w:val="16"/>
                <w:szCs w:val="16"/>
              </w:rPr>
            </w:pPr>
            <w:r w:rsidRPr="00B86380">
              <w:rPr>
                <w:rFonts w:ascii="Tahoma" w:hAnsi="Tahoma" w:cs="Tahoma"/>
                <w:color w:val="000000" w:themeColor="text1"/>
                <w:sz w:val="16"/>
                <w:szCs w:val="16"/>
              </w:rPr>
              <w:t>Geometr</w:t>
            </w:r>
            <w:r w:rsidR="005C0255">
              <w:rPr>
                <w:rFonts w:ascii="Tahoma" w:hAnsi="Tahoma" w:cs="Tahoma"/>
                <w:color w:val="000000" w:themeColor="text1"/>
                <w:sz w:val="16"/>
                <w:szCs w:val="16"/>
              </w:rPr>
              <w:t>egol</w:t>
            </w:r>
          </w:p>
        </w:tc>
        <w:tc>
          <w:tcPr>
            <w:tcW w:w="1224" w:type="dxa"/>
            <w:gridSpan w:val="2"/>
            <w:tcBorders>
              <w:bottom w:val="single" w:sz="4" w:space="0" w:color="auto"/>
            </w:tcBorders>
            <w:shd w:val="clear" w:color="auto" w:fill="auto"/>
          </w:tcPr>
          <w:p w:rsidR="001F1099" w:rsidRPr="00B86380" w:rsidRDefault="005C0255" w:rsidP="008A359B">
            <w:pPr>
              <w:rPr>
                <w:rFonts w:ascii="Tahoma" w:hAnsi="Tahoma" w:cs="Tahoma"/>
                <w:color w:val="000000" w:themeColor="text1"/>
                <w:sz w:val="16"/>
                <w:szCs w:val="16"/>
              </w:rPr>
            </w:pPr>
            <w:r>
              <w:rPr>
                <w:rFonts w:ascii="Tahoma" w:hAnsi="Tahoma" w:cs="Tahoma"/>
                <w:color w:val="000000" w:themeColor="text1"/>
                <w:sz w:val="16"/>
                <w:szCs w:val="16"/>
              </w:rPr>
              <w:t xml:space="preserve">A gynhelir </w:t>
            </w:r>
          </w:p>
          <w:p w:rsidR="001F1099" w:rsidRPr="00B86380" w:rsidRDefault="001F1099" w:rsidP="008A359B">
            <w:pPr>
              <w:rPr>
                <w:rFonts w:ascii="Tahoma" w:hAnsi="Tahoma" w:cs="Tahoma"/>
                <w:color w:val="000000" w:themeColor="text1"/>
                <w:sz w:val="16"/>
                <w:szCs w:val="16"/>
              </w:rPr>
            </w:pPr>
            <w:r w:rsidRPr="00B86380">
              <w:rPr>
                <w:rFonts w:ascii="Tahoma" w:hAnsi="Tahoma" w:cs="Tahoma"/>
                <w:color w:val="000000" w:themeColor="text1"/>
                <w:sz w:val="16"/>
                <w:szCs w:val="16"/>
              </w:rPr>
              <w:t xml:space="preserve">Segment </w:t>
            </w:r>
          </w:p>
          <w:p w:rsidR="001F1099" w:rsidRPr="00B86380" w:rsidRDefault="001F1099" w:rsidP="008A359B">
            <w:pPr>
              <w:rPr>
                <w:rFonts w:ascii="Tahoma" w:hAnsi="Tahoma" w:cs="Tahoma"/>
                <w:color w:val="000000" w:themeColor="text1"/>
                <w:sz w:val="16"/>
                <w:szCs w:val="16"/>
              </w:rPr>
            </w:pPr>
            <w:r w:rsidRPr="00B86380">
              <w:rPr>
                <w:rFonts w:ascii="Tahoma" w:hAnsi="Tahoma" w:cs="Tahoma"/>
                <w:color w:val="000000" w:themeColor="text1"/>
                <w:sz w:val="16"/>
                <w:szCs w:val="16"/>
              </w:rPr>
              <w:t>Arc</w:t>
            </w:r>
          </w:p>
          <w:p w:rsidR="001F1099" w:rsidRPr="00B86380" w:rsidRDefault="005C0255" w:rsidP="008A359B">
            <w:pPr>
              <w:rPr>
                <w:rFonts w:ascii="Tahoma" w:hAnsi="Tahoma" w:cs="Tahoma"/>
                <w:color w:val="000000" w:themeColor="text1"/>
                <w:sz w:val="16"/>
                <w:szCs w:val="16"/>
              </w:rPr>
            </w:pPr>
            <w:r>
              <w:rPr>
                <w:rFonts w:ascii="Tahoma" w:hAnsi="Tahoma" w:cs="Tahoma"/>
                <w:color w:val="000000" w:themeColor="text1"/>
                <w:sz w:val="16"/>
                <w:szCs w:val="16"/>
              </w:rPr>
              <w:t xml:space="preserve">Segment eiledol  </w:t>
            </w:r>
          </w:p>
          <w:p w:rsidR="001F1099" w:rsidRPr="00B86380" w:rsidRDefault="001F1099" w:rsidP="008A359B">
            <w:pPr>
              <w:rPr>
                <w:rFonts w:ascii="Tahoma" w:hAnsi="Tahoma" w:cs="Tahoma"/>
                <w:color w:val="000000" w:themeColor="text1"/>
                <w:sz w:val="16"/>
                <w:szCs w:val="16"/>
              </w:rPr>
            </w:pPr>
            <w:r w:rsidRPr="00B86380">
              <w:rPr>
                <w:rFonts w:ascii="Tahoma" w:hAnsi="Tahoma" w:cs="Tahoma"/>
                <w:color w:val="000000" w:themeColor="text1"/>
                <w:sz w:val="16"/>
                <w:szCs w:val="16"/>
              </w:rPr>
              <w:t>C</w:t>
            </w:r>
            <w:r w:rsidR="005C0255">
              <w:rPr>
                <w:rFonts w:ascii="Tahoma" w:hAnsi="Tahoma" w:cs="Tahoma"/>
                <w:color w:val="000000" w:themeColor="text1"/>
                <w:sz w:val="16"/>
                <w:szCs w:val="16"/>
              </w:rPr>
              <w:t xml:space="preserve">yfath     </w:t>
            </w:r>
          </w:p>
          <w:p w:rsidR="001F1099" w:rsidRPr="00B86380" w:rsidRDefault="005C0255" w:rsidP="008A359B">
            <w:pPr>
              <w:rPr>
                <w:rFonts w:ascii="Tahoma" w:hAnsi="Tahoma" w:cs="Tahoma"/>
                <w:color w:val="000000" w:themeColor="text1"/>
                <w:sz w:val="16"/>
                <w:szCs w:val="16"/>
              </w:rPr>
            </w:pPr>
            <w:r>
              <w:rPr>
                <w:rFonts w:ascii="Tahoma" w:hAnsi="Tahoma" w:cs="Tahoma"/>
                <w:color w:val="000000" w:themeColor="text1"/>
                <w:sz w:val="16"/>
                <w:szCs w:val="16"/>
              </w:rPr>
              <w:t>Hanner cylch</w:t>
            </w:r>
          </w:p>
        </w:tc>
        <w:tc>
          <w:tcPr>
            <w:tcW w:w="1224" w:type="dxa"/>
            <w:gridSpan w:val="2"/>
            <w:tcBorders>
              <w:bottom w:val="single" w:sz="4" w:space="0" w:color="auto"/>
            </w:tcBorders>
            <w:shd w:val="clear" w:color="auto" w:fill="auto"/>
          </w:tcPr>
          <w:p w:rsidR="001F1099" w:rsidRPr="00B86380" w:rsidRDefault="005C0255" w:rsidP="008A359B">
            <w:pPr>
              <w:rPr>
                <w:rFonts w:ascii="Tahoma" w:hAnsi="Tahoma" w:cs="Tahoma"/>
                <w:color w:val="000000" w:themeColor="text1"/>
                <w:sz w:val="16"/>
                <w:szCs w:val="16"/>
              </w:rPr>
            </w:pPr>
            <w:r>
              <w:rPr>
                <w:rFonts w:ascii="Tahoma" w:hAnsi="Tahoma" w:cs="Tahoma"/>
                <w:color w:val="000000" w:themeColor="text1"/>
                <w:sz w:val="16"/>
                <w:szCs w:val="16"/>
              </w:rPr>
              <w:t>Hafal</w:t>
            </w:r>
            <w:r w:rsidR="001F1099" w:rsidRPr="00B86380">
              <w:rPr>
                <w:rFonts w:ascii="Tahoma" w:hAnsi="Tahoma" w:cs="Tahoma"/>
                <w:color w:val="000000" w:themeColor="text1"/>
                <w:sz w:val="16"/>
                <w:szCs w:val="16"/>
              </w:rPr>
              <w:t xml:space="preserve"> </w:t>
            </w:r>
          </w:p>
          <w:p w:rsidR="001F1099" w:rsidRPr="00B86380" w:rsidRDefault="005C0255" w:rsidP="008A359B">
            <w:pPr>
              <w:rPr>
                <w:rFonts w:ascii="Tahoma" w:hAnsi="Tahoma" w:cs="Tahoma"/>
                <w:color w:val="000000" w:themeColor="text1"/>
                <w:sz w:val="16"/>
                <w:szCs w:val="16"/>
              </w:rPr>
            </w:pPr>
            <w:r>
              <w:rPr>
                <w:rFonts w:ascii="Tahoma" w:hAnsi="Tahoma" w:cs="Tahoma"/>
                <w:color w:val="000000" w:themeColor="text1"/>
                <w:sz w:val="16"/>
                <w:szCs w:val="16"/>
              </w:rPr>
              <w:t xml:space="preserve">Triongl </w:t>
            </w:r>
          </w:p>
          <w:p w:rsidR="001F1099" w:rsidRPr="00B86380" w:rsidRDefault="001F1099" w:rsidP="008A359B">
            <w:pPr>
              <w:rPr>
                <w:rFonts w:ascii="Tahoma" w:hAnsi="Tahoma" w:cs="Tahoma"/>
                <w:color w:val="000000" w:themeColor="text1"/>
                <w:sz w:val="16"/>
                <w:szCs w:val="16"/>
              </w:rPr>
            </w:pPr>
            <w:r w:rsidRPr="00B86380">
              <w:rPr>
                <w:rFonts w:ascii="Tahoma" w:hAnsi="Tahoma" w:cs="Tahoma"/>
                <w:color w:val="000000" w:themeColor="text1"/>
                <w:sz w:val="16"/>
                <w:szCs w:val="16"/>
              </w:rPr>
              <w:t>Iso</w:t>
            </w:r>
            <w:r w:rsidR="005C0255">
              <w:rPr>
                <w:rFonts w:ascii="Tahoma" w:hAnsi="Tahoma" w:cs="Tahoma"/>
                <w:color w:val="000000" w:themeColor="text1"/>
                <w:sz w:val="16"/>
                <w:szCs w:val="16"/>
              </w:rPr>
              <w:t>sg</w:t>
            </w:r>
            <w:r w:rsidRPr="00B86380">
              <w:rPr>
                <w:rFonts w:ascii="Tahoma" w:hAnsi="Tahoma" w:cs="Tahoma"/>
                <w:color w:val="000000" w:themeColor="text1"/>
                <w:sz w:val="16"/>
                <w:szCs w:val="16"/>
              </w:rPr>
              <w:t xml:space="preserve">eles </w:t>
            </w:r>
          </w:p>
          <w:p w:rsidR="001F1099" w:rsidRPr="00B86380" w:rsidRDefault="005C0255" w:rsidP="008A359B">
            <w:pPr>
              <w:rPr>
                <w:rFonts w:ascii="Tahoma" w:hAnsi="Tahoma" w:cs="Tahoma"/>
                <w:color w:val="000000" w:themeColor="text1"/>
                <w:sz w:val="16"/>
                <w:szCs w:val="16"/>
              </w:rPr>
            </w:pPr>
            <w:r>
              <w:rPr>
                <w:rFonts w:ascii="Tahoma" w:hAnsi="Tahoma" w:cs="Tahoma"/>
                <w:color w:val="000000" w:themeColor="text1"/>
                <w:sz w:val="16"/>
                <w:szCs w:val="16"/>
              </w:rPr>
              <w:t xml:space="preserve">Onglau ar linell syth    </w:t>
            </w:r>
          </w:p>
          <w:p w:rsidR="001F1099" w:rsidRPr="00B86380" w:rsidRDefault="005C0255" w:rsidP="008A359B">
            <w:pPr>
              <w:rPr>
                <w:rFonts w:ascii="Tahoma" w:hAnsi="Tahoma" w:cs="Tahoma"/>
                <w:color w:val="000000" w:themeColor="text1"/>
                <w:sz w:val="16"/>
                <w:szCs w:val="16"/>
              </w:rPr>
            </w:pPr>
            <w:r>
              <w:rPr>
                <w:rFonts w:ascii="Tahoma" w:hAnsi="Tahoma" w:cs="Tahoma"/>
                <w:color w:val="000000" w:themeColor="text1"/>
                <w:sz w:val="16"/>
                <w:szCs w:val="16"/>
              </w:rPr>
              <w:t>Onglau o gwmpas pwynt</w:t>
            </w:r>
          </w:p>
          <w:p w:rsidR="001F1099" w:rsidRPr="00B86380" w:rsidRDefault="005C0255" w:rsidP="008A359B">
            <w:pPr>
              <w:rPr>
                <w:rFonts w:ascii="Tahoma" w:hAnsi="Tahoma" w:cs="Tahoma"/>
                <w:color w:val="000000" w:themeColor="text1"/>
                <w:sz w:val="16"/>
                <w:szCs w:val="16"/>
              </w:rPr>
            </w:pPr>
            <w:r>
              <w:rPr>
                <w:rFonts w:ascii="Tahoma" w:hAnsi="Tahoma" w:cs="Tahoma"/>
                <w:color w:val="000000" w:themeColor="text1"/>
                <w:sz w:val="16"/>
                <w:szCs w:val="16"/>
              </w:rPr>
              <w:t xml:space="preserve">Cynnal </w:t>
            </w:r>
            <w:r w:rsidR="001F1099" w:rsidRPr="00B86380">
              <w:rPr>
                <w:rFonts w:ascii="Tahoma" w:hAnsi="Tahoma" w:cs="Tahoma"/>
                <w:color w:val="000000" w:themeColor="text1"/>
                <w:sz w:val="16"/>
                <w:szCs w:val="16"/>
              </w:rPr>
              <w:t xml:space="preserve"> </w:t>
            </w:r>
          </w:p>
        </w:tc>
        <w:tc>
          <w:tcPr>
            <w:tcW w:w="6087" w:type="dxa"/>
            <w:gridSpan w:val="2"/>
            <w:tcBorders>
              <w:bottom w:val="single" w:sz="4" w:space="0" w:color="auto"/>
            </w:tcBorders>
            <w:shd w:val="clear" w:color="auto" w:fill="auto"/>
            <w:noWrap/>
            <w:tcMar>
              <w:top w:w="28" w:type="dxa"/>
              <w:left w:w="57" w:type="dxa"/>
              <w:bottom w:w="28" w:type="dxa"/>
              <w:right w:w="57" w:type="dxa"/>
            </w:tcMar>
          </w:tcPr>
          <w:p w:rsidR="001F1099" w:rsidRPr="00B86380" w:rsidRDefault="001F1099" w:rsidP="008A359B">
            <w:pPr>
              <w:rPr>
                <w:rFonts w:ascii="Tahoma" w:hAnsi="Tahoma" w:cs="Tahoma"/>
                <w:sz w:val="16"/>
                <w:szCs w:val="16"/>
              </w:rPr>
            </w:pPr>
          </w:p>
          <w:p w:rsidR="001F1099" w:rsidRPr="00B86380" w:rsidRDefault="001F1099" w:rsidP="008A359B">
            <w:pPr>
              <w:rPr>
                <w:rFonts w:ascii="Tahoma" w:hAnsi="Tahoma" w:cs="Tahoma"/>
                <w:sz w:val="16"/>
                <w:szCs w:val="16"/>
              </w:rPr>
            </w:pPr>
          </w:p>
          <w:p w:rsidR="001F1099" w:rsidRPr="00B86380" w:rsidRDefault="001F1099" w:rsidP="008A359B">
            <w:pPr>
              <w:rPr>
                <w:rFonts w:ascii="Tahoma" w:hAnsi="Tahoma" w:cs="Tahoma"/>
                <w:sz w:val="16"/>
                <w:szCs w:val="16"/>
              </w:rPr>
            </w:pPr>
          </w:p>
          <w:p w:rsidR="001F1099" w:rsidRPr="00B86380" w:rsidRDefault="001F1099" w:rsidP="008A359B">
            <w:pPr>
              <w:rPr>
                <w:rFonts w:ascii="Tahoma" w:hAnsi="Tahoma" w:cs="Tahoma"/>
                <w:sz w:val="16"/>
                <w:szCs w:val="16"/>
              </w:rPr>
            </w:pPr>
          </w:p>
          <w:p w:rsidR="001F1099" w:rsidRPr="00B86380" w:rsidRDefault="001F1099" w:rsidP="008A359B">
            <w:pPr>
              <w:rPr>
                <w:rFonts w:ascii="Tahoma" w:hAnsi="Tahoma" w:cs="Tahoma"/>
                <w:sz w:val="16"/>
                <w:szCs w:val="16"/>
              </w:rPr>
            </w:pPr>
          </w:p>
          <w:p w:rsidR="001F1099" w:rsidRPr="00B86380" w:rsidRDefault="001F1099" w:rsidP="008A359B">
            <w:pPr>
              <w:rPr>
                <w:rFonts w:ascii="Tahoma" w:hAnsi="Tahoma" w:cs="Tahoma"/>
                <w:sz w:val="16"/>
                <w:szCs w:val="16"/>
              </w:rPr>
            </w:pPr>
          </w:p>
        </w:tc>
      </w:tr>
      <w:tr w:rsidR="00963229" w:rsidRPr="00B86380" w:rsidTr="00667ADB">
        <w:trPr>
          <w:cantSplit/>
          <w:trHeight w:val="123"/>
        </w:trPr>
        <w:tc>
          <w:tcPr>
            <w:tcW w:w="4895" w:type="dxa"/>
            <w:gridSpan w:val="3"/>
            <w:shd w:val="clear" w:color="auto" w:fill="B2A1C7" w:themeFill="accent4" w:themeFillTint="99"/>
            <w:tcMar>
              <w:top w:w="28" w:type="dxa"/>
              <w:left w:w="57" w:type="dxa"/>
              <w:bottom w:w="28" w:type="dxa"/>
              <w:right w:w="57" w:type="dxa"/>
            </w:tcMar>
          </w:tcPr>
          <w:p w:rsidR="00963229" w:rsidRPr="00B86380" w:rsidRDefault="003C4A7A" w:rsidP="00667ADB">
            <w:pPr>
              <w:rPr>
                <w:rFonts w:ascii="Tahoma" w:hAnsi="Tahoma" w:cs="Tahoma"/>
                <w:color w:val="FFFFFF" w:themeColor="background1"/>
                <w:sz w:val="16"/>
                <w:szCs w:val="16"/>
              </w:rPr>
            </w:pPr>
            <w:r>
              <w:rPr>
                <w:rFonts w:ascii="Tahoma" w:hAnsi="Tahoma" w:cs="Tahoma"/>
                <w:color w:val="FFFFFF" w:themeColor="background1"/>
                <w:sz w:val="16"/>
                <w:szCs w:val="16"/>
              </w:rPr>
              <w:t>Cwestiynau Procio/Rhesymu:</w:t>
            </w:r>
          </w:p>
        </w:tc>
        <w:tc>
          <w:tcPr>
            <w:tcW w:w="4895" w:type="dxa"/>
            <w:gridSpan w:val="6"/>
            <w:shd w:val="clear" w:color="auto" w:fill="B2A1C7" w:themeFill="accent4" w:themeFillTint="99"/>
            <w:tcMar>
              <w:top w:w="28" w:type="dxa"/>
              <w:left w:w="57" w:type="dxa"/>
              <w:bottom w:w="28" w:type="dxa"/>
              <w:right w:w="57" w:type="dxa"/>
            </w:tcMar>
          </w:tcPr>
          <w:p w:rsidR="00963229" w:rsidRPr="00B86380" w:rsidRDefault="003C4A7A" w:rsidP="00667ADB">
            <w:pPr>
              <w:rPr>
                <w:rFonts w:ascii="Tahoma" w:hAnsi="Tahoma" w:cs="Tahoma"/>
                <w:color w:val="FFFFFF" w:themeColor="background1"/>
                <w:sz w:val="16"/>
                <w:szCs w:val="16"/>
              </w:rPr>
            </w:pPr>
            <w:r>
              <w:rPr>
                <w:rFonts w:ascii="Tahoma" w:hAnsi="Tahoma" w:cs="Tahoma"/>
                <w:color w:val="FFFFFF" w:themeColor="background1"/>
                <w:sz w:val="16"/>
                <w:szCs w:val="16"/>
              </w:rPr>
              <w:t>Gweithgaredd Adnodd Rhifedd</w:t>
            </w:r>
          </w:p>
        </w:tc>
        <w:tc>
          <w:tcPr>
            <w:tcW w:w="6087" w:type="dxa"/>
            <w:gridSpan w:val="2"/>
            <w:shd w:val="clear" w:color="auto" w:fill="B2A1C7" w:themeFill="accent4" w:themeFillTint="99"/>
            <w:tcMar>
              <w:top w:w="28" w:type="dxa"/>
              <w:left w:w="57" w:type="dxa"/>
              <w:bottom w:w="28" w:type="dxa"/>
              <w:right w:w="57" w:type="dxa"/>
            </w:tcMar>
          </w:tcPr>
          <w:p w:rsidR="00963229" w:rsidRPr="00B86380" w:rsidRDefault="003C4A7A" w:rsidP="00667ADB">
            <w:pPr>
              <w:rPr>
                <w:rFonts w:ascii="Tahoma" w:hAnsi="Tahoma" w:cs="Tahoma"/>
                <w:color w:val="FFFFFF" w:themeColor="background1"/>
                <w:sz w:val="16"/>
                <w:szCs w:val="16"/>
              </w:rPr>
            </w:pPr>
            <w:r>
              <w:rPr>
                <w:rFonts w:ascii="Tahoma" w:hAnsi="Tahoma" w:cs="Tahoma"/>
                <w:color w:val="FFFFFF" w:themeColor="background1"/>
                <w:sz w:val="16"/>
                <w:szCs w:val="16"/>
              </w:rPr>
              <w:t>Adnoddau</w:t>
            </w:r>
          </w:p>
        </w:tc>
      </w:tr>
      <w:tr w:rsidR="00963229" w:rsidRPr="00B86380" w:rsidTr="00667ADB">
        <w:trPr>
          <w:cantSplit/>
          <w:trHeight w:val="36"/>
        </w:trPr>
        <w:tc>
          <w:tcPr>
            <w:tcW w:w="4895" w:type="dxa"/>
            <w:gridSpan w:val="3"/>
            <w:shd w:val="clear" w:color="auto" w:fill="auto"/>
            <w:tcMar>
              <w:top w:w="28" w:type="dxa"/>
              <w:left w:w="57" w:type="dxa"/>
              <w:bottom w:w="28" w:type="dxa"/>
              <w:right w:w="57" w:type="dxa"/>
            </w:tcMar>
          </w:tcPr>
          <w:p w:rsidR="00D75395" w:rsidRPr="00B86380" w:rsidRDefault="00D75395" w:rsidP="00D75395">
            <w:pPr>
              <w:rPr>
                <w:rFonts w:ascii="Tahoma" w:hAnsi="Tahoma" w:cs="Tahoma"/>
                <w:sz w:val="16"/>
                <w:szCs w:val="16"/>
              </w:rPr>
            </w:pPr>
            <w:r>
              <w:rPr>
                <w:rFonts w:ascii="Tahoma" w:hAnsi="Tahoma" w:cs="Tahoma"/>
                <w:sz w:val="16"/>
                <w:szCs w:val="16"/>
              </w:rPr>
              <w:t>Mae cwestiynau da i estyn y meddwl yn cynnwys:</w:t>
            </w:r>
          </w:p>
          <w:p w:rsidR="00D75395" w:rsidRPr="00B86380" w:rsidRDefault="00D75395" w:rsidP="00D75395">
            <w:pPr>
              <w:numPr>
                <w:ilvl w:val="0"/>
                <w:numId w:val="224"/>
              </w:numPr>
              <w:rPr>
                <w:rFonts w:ascii="Tahoma" w:hAnsi="Tahoma" w:cs="Tahoma"/>
                <w:sz w:val="16"/>
                <w:szCs w:val="16"/>
              </w:rPr>
            </w:pPr>
            <w:r>
              <w:rPr>
                <w:rFonts w:ascii="Tahoma" w:hAnsi="Tahoma" w:cs="Tahoma"/>
                <w:sz w:val="16"/>
                <w:szCs w:val="16"/>
              </w:rPr>
              <w:t>Pam mae hyn yn wir?</w:t>
            </w:r>
          </w:p>
          <w:p w:rsidR="00D75395" w:rsidRPr="00B86380" w:rsidRDefault="00D75395" w:rsidP="00D75395">
            <w:pPr>
              <w:numPr>
                <w:ilvl w:val="0"/>
                <w:numId w:val="224"/>
              </w:numPr>
              <w:rPr>
                <w:rFonts w:ascii="Tahoma" w:hAnsi="Tahoma" w:cs="Tahoma"/>
                <w:sz w:val="16"/>
                <w:szCs w:val="16"/>
              </w:rPr>
            </w:pPr>
            <w:r>
              <w:rPr>
                <w:rFonts w:ascii="Tahoma" w:hAnsi="Tahoma" w:cs="Tahoma"/>
                <w:sz w:val="16"/>
                <w:szCs w:val="16"/>
              </w:rPr>
              <w:t xml:space="preserve">Pryd </w:t>
            </w:r>
            <w:r w:rsidRPr="006338F8">
              <w:rPr>
                <w:rFonts w:ascii="Tahoma" w:hAnsi="Tahoma" w:cs="Tahoma"/>
                <w:i/>
                <w:iCs/>
                <w:sz w:val="16"/>
                <w:szCs w:val="16"/>
              </w:rPr>
              <w:t>nad</w:t>
            </w:r>
            <w:r>
              <w:rPr>
                <w:rFonts w:ascii="Tahoma" w:hAnsi="Tahoma" w:cs="Tahoma"/>
                <w:sz w:val="16"/>
                <w:szCs w:val="16"/>
              </w:rPr>
              <w:t xml:space="preserve"> yw hyn yn gweithio?</w:t>
            </w:r>
          </w:p>
          <w:p w:rsidR="00D75395" w:rsidRPr="00B86380" w:rsidRDefault="00EF1C11" w:rsidP="00D75395">
            <w:pPr>
              <w:numPr>
                <w:ilvl w:val="0"/>
                <w:numId w:val="224"/>
              </w:numPr>
              <w:rPr>
                <w:rFonts w:ascii="Tahoma" w:hAnsi="Tahoma" w:cs="Tahoma"/>
                <w:sz w:val="16"/>
                <w:szCs w:val="16"/>
              </w:rPr>
            </w:pPr>
            <w:r>
              <w:rPr>
                <w:rFonts w:ascii="Tahoma" w:hAnsi="Tahoma" w:cs="Tahoma"/>
                <w:sz w:val="16"/>
                <w:szCs w:val="16"/>
              </w:rPr>
              <w:t xml:space="preserve">Allwch chi </w:t>
            </w:r>
            <w:r w:rsidR="00D75395">
              <w:rPr>
                <w:rFonts w:ascii="Tahoma" w:hAnsi="Tahoma" w:cs="Tahoma"/>
                <w:sz w:val="16"/>
                <w:szCs w:val="16"/>
              </w:rPr>
              <w:t>weld ffordd arall o wneud hynny?</w:t>
            </w:r>
          </w:p>
          <w:p w:rsidR="00D75395" w:rsidRPr="00B86380" w:rsidRDefault="00EF1C11" w:rsidP="00D75395">
            <w:pPr>
              <w:numPr>
                <w:ilvl w:val="0"/>
                <w:numId w:val="224"/>
              </w:numPr>
              <w:rPr>
                <w:rFonts w:ascii="Tahoma" w:hAnsi="Tahoma" w:cs="Tahoma"/>
                <w:sz w:val="16"/>
                <w:szCs w:val="16"/>
              </w:rPr>
            </w:pPr>
            <w:r>
              <w:rPr>
                <w:rFonts w:ascii="Tahoma" w:hAnsi="Tahoma" w:cs="Tahoma"/>
                <w:sz w:val="16"/>
                <w:szCs w:val="16"/>
              </w:rPr>
              <w:t xml:space="preserve">Allwch chi </w:t>
            </w:r>
            <w:r w:rsidR="00D75395">
              <w:rPr>
                <w:rFonts w:ascii="Tahoma" w:hAnsi="Tahoma" w:cs="Tahoma"/>
                <w:sz w:val="16"/>
                <w:szCs w:val="16"/>
              </w:rPr>
              <w:t>feddwl am wrthenghraifft</w:t>
            </w:r>
            <w:r w:rsidR="00D75395" w:rsidRPr="00B86380">
              <w:rPr>
                <w:rFonts w:ascii="Tahoma" w:hAnsi="Tahoma" w:cs="Tahoma"/>
                <w:sz w:val="16"/>
                <w:szCs w:val="16"/>
              </w:rPr>
              <w:t>?</w:t>
            </w:r>
          </w:p>
          <w:p w:rsidR="00D75395" w:rsidRPr="00B86380" w:rsidRDefault="00D75395" w:rsidP="00D75395">
            <w:pPr>
              <w:numPr>
                <w:ilvl w:val="0"/>
                <w:numId w:val="224"/>
              </w:numPr>
              <w:rPr>
                <w:rFonts w:ascii="Tahoma" w:hAnsi="Tahoma" w:cs="Tahoma"/>
                <w:sz w:val="16"/>
                <w:szCs w:val="16"/>
              </w:rPr>
            </w:pPr>
            <w:r>
              <w:rPr>
                <w:rFonts w:ascii="Tahoma" w:hAnsi="Tahoma" w:cs="Tahoma"/>
                <w:sz w:val="16"/>
                <w:szCs w:val="16"/>
              </w:rPr>
              <w:t>Beth fyddai’n digwydd petai</w:t>
            </w:r>
            <w:r w:rsidRPr="00B86380">
              <w:rPr>
                <w:rFonts w:ascii="Tahoma" w:hAnsi="Tahoma" w:cs="Tahoma"/>
                <w:sz w:val="16"/>
                <w:szCs w:val="16"/>
              </w:rPr>
              <w:t xml:space="preserve"> …?</w:t>
            </w:r>
          </w:p>
          <w:p w:rsidR="00D75395" w:rsidRPr="00B86380" w:rsidRDefault="00D75395" w:rsidP="00D75395">
            <w:pPr>
              <w:numPr>
                <w:ilvl w:val="0"/>
                <w:numId w:val="224"/>
              </w:numPr>
              <w:rPr>
                <w:rFonts w:ascii="Tahoma" w:hAnsi="Tahoma" w:cs="Tahoma"/>
                <w:sz w:val="16"/>
                <w:szCs w:val="16"/>
              </w:rPr>
            </w:pPr>
            <w:r>
              <w:rPr>
                <w:rFonts w:ascii="Tahoma" w:hAnsi="Tahoma" w:cs="Tahoma"/>
                <w:sz w:val="16"/>
                <w:szCs w:val="16"/>
              </w:rPr>
              <w:t xml:space="preserve">Os yr ateb oedd </w:t>
            </w:r>
            <w:r w:rsidRPr="00B86380">
              <w:rPr>
                <w:rFonts w:ascii="Tahoma" w:hAnsi="Tahoma" w:cs="Tahoma"/>
                <w:sz w:val="16"/>
                <w:szCs w:val="16"/>
              </w:rPr>
              <w:t xml:space="preserve">… </w:t>
            </w:r>
            <w:r>
              <w:rPr>
                <w:rFonts w:ascii="Tahoma" w:hAnsi="Tahoma" w:cs="Tahoma"/>
                <w:sz w:val="16"/>
                <w:szCs w:val="16"/>
              </w:rPr>
              <w:t xml:space="preserve">beth efallai oedd y cwestiwn?         </w:t>
            </w:r>
          </w:p>
          <w:p w:rsidR="00D75395" w:rsidRPr="00B86380" w:rsidRDefault="006F153E" w:rsidP="00D75395">
            <w:pPr>
              <w:numPr>
                <w:ilvl w:val="0"/>
                <w:numId w:val="224"/>
              </w:numPr>
              <w:rPr>
                <w:rFonts w:ascii="Tahoma" w:hAnsi="Tahoma" w:cs="Tahoma"/>
                <w:sz w:val="16"/>
                <w:szCs w:val="16"/>
              </w:rPr>
            </w:pPr>
            <w:r>
              <w:rPr>
                <w:rFonts w:ascii="Tahoma" w:eastAsiaTheme="minorHAnsi" w:hAnsi="Tahoma" w:cs="Tahoma"/>
                <w:sz w:val="16"/>
                <w:szCs w:val="16"/>
              </w:rPr>
              <w:t xml:space="preserve">Allwch </w:t>
            </w:r>
            <w:r w:rsidR="00C3311C">
              <w:rPr>
                <w:rFonts w:ascii="Tahoma" w:eastAsiaTheme="minorHAnsi" w:hAnsi="Tahoma" w:cs="Tahoma"/>
                <w:sz w:val="16"/>
                <w:szCs w:val="16"/>
              </w:rPr>
              <w:t xml:space="preserve">chi </w:t>
            </w:r>
            <w:r>
              <w:rPr>
                <w:rFonts w:ascii="Tahoma" w:eastAsiaTheme="minorHAnsi" w:hAnsi="Tahoma" w:cs="Tahoma"/>
                <w:sz w:val="16"/>
                <w:szCs w:val="16"/>
              </w:rPr>
              <w:t>lunio ychydig yn rhagor o gwestiynau fel hynny?</w:t>
            </w:r>
          </w:p>
          <w:p w:rsidR="00D75395" w:rsidRPr="00B86380" w:rsidRDefault="00D75395" w:rsidP="00D75395">
            <w:pPr>
              <w:numPr>
                <w:ilvl w:val="0"/>
                <w:numId w:val="224"/>
              </w:numPr>
              <w:rPr>
                <w:rFonts w:ascii="Tahoma" w:hAnsi="Tahoma" w:cs="Tahoma"/>
                <w:sz w:val="16"/>
                <w:szCs w:val="16"/>
              </w:rPr>
            </w:pPr>
            <w:r>
              <w:rPr>
                <w:rFonts w:ascii="Tahoma" w:hAnsi="Tahoma" w:cs="Tahoma"/>
                <w:sz w:val="16"/>
                <w:szCs w:val="16"/>
              </w:rPr>
              <w:t xml:space="preserve">Pryd allech </w:t>
            </w:r>
            <w:r w:rsidR="00C3311C">
              <w:rPr>
                <w:rFonts w:ascii="Tahoma" w:hAnsi="Tahoma" w:cs="Tahoma"/>
                <w:sz w:val="16"/>
                <w:szCs w:val="16"/>
              </w:rPr>
              <w:t xml:space="preserve">chi </w:t>
            </w:r>
            <w:r>
              <w:rPr>
                <w:rFonts w:ascii="Tahoma" w:hAnsi="Tahoma" w:cs="Tahoma"/>
                <w:sz w:val="16"/>
                <w:szCs w:val="16"/>
              </w:rPr>
              <w:t xml:space="preserve">ddefnyddio’r </w:t>
            </w:r>
            <w:r w:rsidR="00B84B9A">
              <w:rPr>
                <w:rFonts w:ascii="Tahoma" w:hAnsi="Tahoma" w:cs="Tahoma"/>
                <w:sz w:val="16"/>
                <w:szCs w:val="16"/>
              </w:rPr>
              <w:t>dull/syniad hwn neu’r dechneg hon i</w:t>
            </w:r>
            <w:r>
              <w:rPr>
                <w:rFonts w:ascii="Tahoma" w:hAnsi="Tahoma" w:cs="Tahoma"/>
                <w:sz w:val="16"/>
                <w:szCs w:val="16"/>
              </w:rPr>
              <w:t xml:space="preserve"> ddatrys problem bywyd go iawn? Casglwch rai enghreifftiau.</w:t>
            </w:r>
          </w:p>
          <w:p w:rsidR="00963229" w:rsidRPr="00B86380" w:rsidRDefault="00963229" w:rsidP="00667ADB">
            <w:pPr>
              <w:rPr>
                <w:rFonts w:ascii="Tahoma" w:hAnsi="Tahoma" w:cs="Tahoma"/>
                <w:color w:val="000000" w:themeColor="text1"/>
                <w:sz w:val="16"/>
                <w:szCs w:val="16"/>
              </w:rPr>
            </w:pPr>
          </w:p>
          <w:p w:rsidR="00963229" w:rsidRPr="00B86380" w:rsidRDefault="00963229" w:rsidP="00667ADB">
            <w:pPr>
              <w:rPr>
                <w:rFonts w:ascii="Tahoma" w:hAnsi="Tahoma" w:cs="Tahoma"/>
                <w:color w:val="000000" w:themeColor="text1"/>
                <w:sz w:val="16"/>
                <w:szCs w:val="16"/>
              </w:rPr>
            </w:pPr>
          </w:p>
          <w:p w:rsidR="00963229" w:rsidRPr="00B86380" w:rsidRDefault="00963229" w:rsidP="00667ADB">
            <w:pPr>
              <w:rPr>
                <w:rFonts w:ascii="Tahoma" w:hAnsi="Tahoma" w:cs="Tahoma"/>
                <w:color w:val="000000" w:themeColor="text1"/>
                <w:sz w:val="16"/>
                <w:szCs w:val="16"/>
              </w:rPr>
            </w:pPr>
          </w:p>
        </w:tc>
        <w:tc>
          <w:tcPr>
            <w:tcW w:w="4895" w:type="dxa"/>
            <w:gridSpan w:val="6"/>
            <w:shd w:val="clear" w:color="auto" w:fill="auto"/>
            <w:tcMar>
              <w:top w:w="28" w:type="dxa"/>
              <w:left w:w="57" w:type="dxa"/>
              <w:bottom w:w="28" w:type="dxa"/>
              <w:right w:w="57" w:type="dxa"/>
            </w:tcMar>
          </w:tcPr>
          <w:p w:rsidR="001F1099" w:rsidRPr="00B86380" w:rsidRDefault="001F1099" w:rsidP="001F1099">
            <w:pPr>
              <w:rPr>
                <w:rFonts w:ascii="Tahoma" w:hAnsi="Tahoma" w:cs="Tahoma"/>
                <w:bCs/>
                <w:i/>
                <w:sz w:val="16"/>
                <w:szCs w:val="16"/>
              </w:rPr>
            </w:pPr>
            <w:r w:rsidRPr="00B86380">
              <w:rPr>
                <w:rFonts w:ascii="Tahoma" w:hAnsi="Tahoma" w:cs="Tahoma"/>
                <w:bCs/>
                <w:i/>
                <w:sz w:val="16"/>
                <w:szCs w:val="16"/>
              </w:rPr>
              <w:t>NRICH:</w:t>
            </w:r>
          </w:p>
          <w:p w:rsidR="001F1099" w:rsidRPr="00B86380" w:rsidRDefault="00B44020" w:rsidP="00AF4257">
            <w:pPr>
              <w:numPr>
                <w:ilvl w:val="0"/>
                <w:numId w:val="217"/>
              </w:numPr>
              <w:rPr>
                <w:rFonts w:ascii="Tahoma" w:hAnsi="Tahoma" w:cs="Tahoma"/>
                <w:bCs/>
                <w:color w:val="7030A0"/>
                <w:sz w:val="16"/>
                <w:szCs w:val="16"/>
              </w:rPr>
            </w:pPr>
            <w:hyperlink r:id="rId538" w:history="1">
              <w:r w:rsidR="001F1099" w:rsidRPr="00B86380">
                <w:rPr>
                  <w:rStyle w:val="Hyperlink"/>
                  <w:rFonts w:ascii="Tahoma" w:hAnsi="Tahoma" w:cs="Tahoma"/>
                  <w:bCs/>
                  <w:color w:val="7030A0"/>
                  <w:sz w:val="16"/>
                  <w:szCs w:val="16"/>
                </w:rPr>
                <w:t>Triangles in Circles</w:t>
              </w:r>
            </w:hyperlink>
          </w:p>
          <w:p w:rsidR="001F1099" w:rsidRPr="00B86380" w:rsidRDefault="00B44020" w:rsidP="00AF4257">
            <w:pPr>
              <w:numPr>
                <w:ilvl w:val="0"/>
                <w:numId w:val="217"/>
              </w:numPr>
              <w:rPr>
                <w:rFonts w:ascii="Tahoma" w:hAnsi="Tahoma" w:cs="Tahoma"/>
                <w:bCs/>
                <w:color w:val="7030A0"/>
                <w:sz w:val="16"/>
                <w:szCs w:val="16"/>
              </w:rPr>
            </w:pPr>
            <w:hyperlink r:id="rId539" w:history="1">
              <w:r w:rsidR="001F1099" w:rsidRPr="00B86380">
                <w:rPr>
                  <w:rStyle w:val="Hyperlink"/>
                  <w:rFonts w:ascii="Tahoma" w:hAnsi="Tahoma" w:cs="Tahoma"/>
                  <w:bCs/>
                  <w:color w:val="7030A0"/>
                  <w:sz w:val="16"/>
                  <w:szCs w:val="16"/>
                </w:rPr>
                <w:t>Cyclic Quadrilaterals</w:t>
              </w:r>
            </w:hyperlink>
          </w:p>
          <w:p w:rsidR="001F1099" w:rsidRPr="00B86380" w:rsidRDefault="00B44020" w:rsidP="00AF4257">
            <w:pPr>
              <w:numPr>
                <w:ilvl w:val="0"/>
                <w:numId w:val="217"/>
              </w:numPr>
              <w:rPr>
                <w:rFonts w:ascii="Tahoma" w:hAnsi="Tahoma" w:cs="Tahoma"/>
                <w:bCs/>
                <w:color w:val="7030A0"/>
                <w:sz w:val="16"/>
                <w:szCs w:val="16"/>
              </w:rPr>
            </w:pPr>
            <w:hyperlink r:id="rId540" w:history="1">
              <w:r w:rsidR="001F1099" w:rsidRPr="00B86380">
                <w:rPr>
                  <w:rStyle w:val="Hyperlink"/>
                  <w:rFonts w:ascii="Tahoma" w:hAnsi="Tahoma" w:cs="Tahoma"/>
                  <w:bCs/>
                  <w:color w:val="7030A0"/>
                  <w:sz w:val="16"/>
                  <w:szCs w:val="16"/>
                </w:rPr>
                <w:t>Subtended Angles</w:t>
              </w:r>
            </w:hyperlink>
          </w:p>
          <w:p w:rsidR="001F1099" w:rsidRPr="00B86380" w:rsidRDefault="00B44020" w:rsidP="00AF4257">
            <w:pPr>
              <w:pStyle w:val="ListParagraph"/>
              <w:numPr>
                <w:ilvl w:val="0"/>
                <w:numId w:val="217"/>
              </w:numPr>
              <w:spacing w:after="0" w:line="240" w:lineRule="auto"/>
              <w:rPr>
                <w:rFonts w:ascii="Tahoma" w:hAnsi="Tahoma" w:cs="Tahoma"/>
                <w:bCs/>
                <w:color w:val="7030A0"/>
                <w:sz w:val="16"/>
                <w:szCs w:val="16"/>
              </w:rPr>
            </w:pPr>
            <w:hyperlink r:id="rId541" w:history="1">
              <w:r w:rsidR="001F1099" w:rsidRPr="00B86380">
                <w:rPr>
                  <w:rStyle w:val="Hyperlink"/>
                  <w:rFonts w:ascii="Tahoma" w:hAnsi="Tahoma" w:cs="Tahoma"/>
                  <w:bCs/>
                  <w:color w:val="7030A0"/>
                  <w:sz w:val="16"/>
                  <w:szCs w:val="16"/>
                </w:rPr>
                <w:t>Right Angles</w:t>
              </w:r>
            </w:hyperlink>
          </w:p>
          <w:p w:rsidR="00963229" w:rsidRPr="00B86380" w:rsidRDefault="00963229" w:rsidP="00667ADB">
            <w:pPr>
              <w:rPr>
                <w:rFonts w:ascii="Tahoma" w:hAnsi="Tahoma" w:cs="Tahoma"/>
                <w:b/>
                <w:color w:val="000000" w:themeColor="text1"/>
                <w:sz w:val="16"/>
                <w:szCs w:val="16"/>
              </w:rPr>
            </w:pPr>
          </w:p>
          <w:p w:rsidR="00757DBB" w:rsidRPr="00B86380" w:rsidRDefault="00757DBB" w:rsidP="006F153E">
            <w:pPr>
              <w:rPr>
                <w:rFonts w:ascii="Tahoma" w:hAnsi="Tahoma" w:cs="Tahoma"/>
                <w:bCs/>
                <w:color w:val="000000"/>
                <w:sz w:val="16"/>
                <w:szCs w:val="16"/>
                <w:shd w:val="clear" w:color="auto" w:fill="FFFFFF"/>
              </w:rPr>
            </w:pPr>
            <w:r w:rsidRPr="00B86380">
              <w:rPr>
                <w:rFonts w:ascii="Tahoma" w:hAnsi="Tahoma" w:cs="Tahoma"/>
                <w:sz w:val="16"/>
                <w:szCs w:val="16"/>
              </w:rPr>
              <w:t xml:space="preserve">Hwb </w:t>
            </w:r>
            <w:r w:rsidR="006F153E">
              <w:rPr>
                <w:rFonts w:ascii="Tahoma" w:hAnsi="Tahoma" w:cs="Tahoma"/>
                <w:sz w:val="16"/>
                <w:szCs w:val="16"/>
              </w:rPr>
              <w:t xml:space="preserve">– Tasg 4 </w:t>
            </w:r>
            <w:r w:rsidRPr="00B86380">
              <w:rPr>
                <w:rFonts w:ascii="Tahoma" w:hAnsi="Tahoma" w:cs="Tahoma"/>
                <w:sz w:val="16"/>
                <w:szCs w:val="16"/>
              </w:rPr>
              <w:t xml:space="preserve">CAA </w:t>
            </w:r>
            <w:r w:rsidR="006F153E">
              <w:rPr>
                <w:rFonts w:ascii="Tahoma" w:hAnsi="Tahoma" w:cs="Tahoma"/>
                <w:sz w:val="16"/>
                <w:szCs w:val="16"/>
              </w:rPr>
              <w:t xml:space="preserve">mewn Cyd-destun – Cader </w:t>
            </w:r>
            <w:r w:rsidRPr="00B86380">
              <w:rPr>
                <w:rFonts w:ascii="Tahoma" w:hAnsi="Tahoma" w:cs="Tahoma"/>
                <w:bCs/>
                <w:color w:val="000000"/>
                <w:sz w:val="16"/>
                <w:szCs w:val="16"/>
                <w:shd w:val="clear" w:color="auto" w:fill="FFFFFF"/>
              </w:rPr>
              <w:t xml:space="preserve">Idris: </w:t>
            </w:r>
            <w:r w:rsidR="006F153E">
              <w:rPr>
                <w:rFonts w:ascii="Tahoma" w:hAnsi="Tahoma" w:cs="Tahoma"/>
                <w:bCs/>
                <w:color w:val="000000"/>
                <w:sz w:val="16"/>
                <w:szCs w:val="16"/>
                <w:shd w:val="clear" w:color="auto" w:fill="FFFFFF"/>
              </w:rPr>
              <w:t xml:space="preserve">Deunyddiau addysgu TGAU Mathemateg                          </w:t>
            </w:r>
          </w:p>
          <w:p w:rsidR="00757DBB" w:rsidRPr="00B86380" w:rsidRDefault="00B44020" w:rsidP="00AF4257">
            <w:pPr>
              <w:pStyle w:val="ListParagraph"/>
              <w:numPr>
                <w:ilvl w:val="0"/>
                <w:numId w:val="160"/>
              </w:numPr>
              <w:suppressAutoHyphens w:val="0"/>
              <w:spacing w:after="0"/>
              <w:rPr>
                <w:rStyle w:val="Hyperlink"/>
                <w:rFonts w:ascii="Tahoma" w:hAnsi="Tahoma" w:cs="Tahoma"/>
                <w:color w:val="00000A"/>
                <w:sz w:val="16"/>
                <w:szCs w:val="16"/>
                <w:u w:val="none"/>
              </w:rPr>
            </w:pPr>
            <w:hyperlink r:id="rId542" w:history="1">
              <w:r w:rsidR="00757DBB" w:rsidRPr="00B86380">
                <w:rPr>
                  <w:rStyle w:val="Hyperlink"/>
                  <w:rFonts w:ascii="Tahoma" w:hAnsi="Tahoma" w:cs="Tahoma"/>
                  <w:sz w:val="16"/>
                  <w:szCs w:val="16"/>
                </w:rPr>
                <w:t>http://hwb.wales.gov.uk/</w:t>
              </w:r>
              <w:r w:rsidR="00301203">
                <w:rPr>
                  <w:rStyle w:val="Hyperlink"/>
                  <w:rFonts w:ascii="Tahoma" w:hAnsi="Tahoma" w:cs="Tahoma"/>
                  <w:sz w:val="16"/>
                  <w:szCs w:val="16"/>
                </w:rPr>
                <w:t>Resources</w:t>
              </w:r>
            </w:hyperlink>
          </w:p>
          <w:p w:rsidR="006376CF" w:rsidRPr="00B86380" w:rsidRDefault="006376CF" w:rsidP="006F153E">
            <w:pPr>
              <w:rPr>
                <w:rFonts w:ascii="Tahoma" w:hAnsi="Tahoma" w:cs="Tahoma"/>
                <w:sz w:val="16"/>
                <w:szCs w:val="16"/>
              </w:rPr>
            </w:pPr>
            <w:r w:rsidRPr="00B86380">
              <w:rPr>
                <w:rFonts w:ascii="Tahoma" w:hAnsi="Tahoma" w:cs="Tahoma"/>
                <w:sz w:val="16"/>
                <w:szCs w:val="16"/>
              </w:rPr>
              <w:t xml:space="preserve">Hwb </w:t>
            </w:r>
            <w:r w:rsidR="006F153E">
              <w:rPr>
                <w:rFonts w:ascii="Tahoma" w:hAnsi="Tahoma" w:cs="Tahoma"/>
                <w:sz w:val="16"/>
                <w:szCs w:val="16"/>
              </w:rPr>
              <w:t xml:space="preserve">– Cwestiwn Ysgogi 5 </w:t>
            </w:r>
            <w:r w:rsidRPr="00B86380">
              <w:rPr>
                <w:rFonts w:ascii="Tahoma" w:hAnsi="Tahoma" w:cs="Tahoma"/>
                <w:sz w:val="16"/>
                <w:szCs w:val="16"/>
              </w:rPr>
              <w:t>CAA</w:t>
            </w:r>
            <w:r w:rsidR="006F153E">
              <w:rPr>
                <w:rFonts w:ascii="Tahoma" w:hAnsi="Tahoma" w:cs="Tahoma"/>
                <w:sz w:val="16"/>
                <w:szCs w:val="16"/>
              </w:rPr>
              <w:t xml:space="preserve">: Pedrochrau Cylchol                         </w:t>
            </w:r>
          </w:p>
          <w:p w:rsidR="00757DBB" w:rsidRPr="00B86380" w:rsidRDefault="00B44020" w:rsidP="00AF4257">
            <w:pPr>
              <w:pStyle w:val="ListParagraph"/>
              <w:numPr>
                <w:ilvl w:val="0"/>
                <w:numId w:val="160"/>
              </w:numPr>
              <w:suppressAutoHyphens w:val="0"/>
              <w:spacing w:after="0"/>
              <w:rPr>
                <w:rFonts w:ascii="Tahoma" w:hAnsi="Tahoma" w:cs="Tahoma"/>
                <w:sz w:val="16"/>
                <w:szCs w:val="16"/>
              </w:rPr>
            </w:pPr>
            <w:hyperlink r:id="rId543" w:history="1">
              <w:r w:rsidR="006376CF" w:rsidRPr="00B86380">
                <w:rPr>
                  <w:rStyle w:val="Hyperlink"/>
                  <w:rFonts w:ascii="Tahoma" w:hAnsi="Tahoma" w:cs="Tahoma"/>
                  <w:sz w:val="16"/>
                  <w:szCs w:val="16"/>
                </w:rPr>
                <w:t>http://hwb.wales.gov.uk/</w:t>
              </w:r>
              <w:r w:rsidR="00301203">
                <w:rPr>
                  <w:rStyle w:val="Hyperlink"/>
                  <w:rFonts w:ascii="Tahoma" w:hAnsi="Tahoma" w:cs="Tahoma"/>
                  <w:sz w:val="16"/>
                  <w:szCs w:val="16"/>
                </w:rPr>
                <w:t>Resources</w:t>
              </w:r>
            </w:hyperlink>
          </w:p>
        </w:tc>
        <w:tc>
          <w:tcPr>
            <w:tcW w:w="6087" w:type="dxa"/>
            <w:gridSpan w:val="2"/>
            <w:shd w:val="clear" w:color="auto" w:fill="auto"/>
            <w:tcMar>
              <w:top w:w="28" w:type="dxa"/>
              <w:left w:w="57" w:type="dxa"/>
              <w:bottom w:w="28" w:type="dxa"/>
              <w:right w:w="57" w:type="dxa"/>
            </w:tcMar>
          </w:tcPr>
          <w:p w:rsidR="00963229" w:rsidRPr="00B86380" w:rsidRDefault="00963229" w:rsidP="00667ADB">
            <w:pPr>
              <w:rPr>
                <w:rFonts w:ascii="Tahoma" w:hAnsi="Tahoma" w:cs="Tahoma"/>
                <w:bCs/>
                <w:i/>
                <w:color w:val="000000"/>
                <w:sz w:val="16"/>
                <w:szCs w:val="16"/>
              </w:rPr>
            </w:pPr>
            <w:r w:rsidRPr="00B86380">
              <w:rPr>
                <w:rFonts w:ascii="Tahoma" w:hAnsi="Tahoma" w:cs="Tahoma"/>
                <w:bCs/>
                <w:i/>
                <w:color w:val="000000"/>
                <w:sz w:val="16"/>
                <w:szCs w:val="16"/>
              </w:rPr>
              <w:t>Autograph:</w:t>
            </w:r>
          </w:p>
          <w:p w:rsidR="00963229" w:rsidRPr="00B86380" w:rsidRDefault="00B44020" w:rsidP="00AF4257">
            <w:pPr>
              <w:numPr>
                <w:ilvl w:val="0"/>
                <w:numId w:val="224"/>
              </w:numPr>
              <w:shd w:val="clear" w:color="auto" w:fill="FFFFFF"/>
              <w:rPr>
                <w:rFonts w:ascii="Tahoma" w:hAnsi="Tahoma" w:cs="Tahoma"/>
                <w:color w:val="7030A0"/>
                <w:sz w:val="16"/>
                <w:szCs w:val="16"/>
                <w:u w:val="single"/>
              </w:rPr>
            </w:pPr>
            <w:hyperlink r:id="rId544" w:history="1">
              <w:r w:rsidR="00963229" w:rsidRPr="00B86380">
                <w:rPr>
                  <w:rStyle w:val="Hyperlink"/>
                  <w:rFonts w:ascii="Tahoma" w:hAnsi="Tahoma" w:cs="Tahoma"/>
                  <w:bCs/>
                  <w:color w:val="7030A0"/>
                  <w:sz w:val="16"/>
                  <w:szCs w:val="16"/>
                </w:rPr>
                <w:t>Angles in the same segment</w:t>
              </w:r>
            </w:hyperlink>
          </w:p>
          <w:p w:rsidR="00963229" w:rsidRPr="00B86380" w:rsidRDefault="00B44020" w:rsidP="00AF4257">
            <w:pPr>
              <w:numPr>
                <w:ilvl w:val="0"/>
                <w:numId w:val="224"/>
              </w:numPr>
              <w:shd w:val="clear" w:color="auto" w:fill="FFFFFF"/>
              <w:rPr>
                <w:rFonts w:ascii="Tahoma" w:hAnsi="Tahoma" w:cs="Tahoma"/>
                <w:color w:val="7030A0"/>
                <w:sz w:val="16"/>
                <w:szCs w:val="16"/>
                <w:u w:val="single"/>
              </w:rPr>
            </w:pPr>
            <w:hyperlink r:id="rId545" w:history="1">
              <w:r w:rsidR="00963229" w:rsidRPr="00B86380">
                <w:rPr>
                  <w:rStyle w:val="Hyperlink"/>
                  <w:rFonts w:ascii="Tahoma" w:hAnsi="Tahoma" w:cs="Tahoma"/>
                  <w:bCs/>
                  <w:color w:val="7030A0"/>
                  <w:sz w:val="16"/>
                  <w:szCs w:val="16"/>
                </w:rPr>
                <w:t>Angles at the centre and at the circumference</w:t>
              </w:r>
            </w:hyperlink>
          </w:p>
          <w:p w:rsidR="00963229" w:rsidRPr="00B86380" w:rsidRDefault="00B44020" w:rsidP="00AF4257">
            <w:pPr>
              <w:numPr>
                <w:ilvl w:val="0"/>
                <w:numId w:val="224"/>
              </w:numPr>
              <w:shd w:val="clear" w:color="auto" w:fill="FFFFFF"/>
              <w:rPr>
                <w:rFonts w:ascii="Tahoma" w:hAnsi="Tahoma" w:cs="Tahoma"/>
                <w:color w:val="7030A0"/>
                <w:sz w:val="16"/>
                <w:szCs w:val="16"/>
                <w:u w:val="single"/>
              </w:rPr>
            </w:pPr>
            <w:hyperlink r:id="rId546" w:history="1">
              <w:r w:rsidR="00963229" w:rsidRPr="00B86380">
                <w:rPr>
                  <w:rStyle w:val="Hyperlink"/>
                  <w:rFonts w:ascii="Tahoma" w:hAnsi="Tahoma" w:cs="Tahoma"/>
                  <w:bCs/>
                  <w:color w:val="7030A0"/>
                  <w:sz w:val="16"/>
                  <w:szCs w:val="16"/>
                </w:rPr>
                <w:t>Angle in a semicircle</w:t>
              </w:r>
            </w:hyperlink>
          </w:p>
          <w:p w:rsidR="00963229" w:rsidRPr="00B86380" w:rsidRDefault="00B44020" w:rsidP="00AF4257">
            <w:pPr>
              <w:numPr>
                <w:ilvl w:val="0"/>
                <w:numId w:val="224"/>
              </w:numPr>
              <w:shd w:val="clear" w:color="auto" w:fill="FFFFFF"/>
              <w:rPr>
                <w:rFonts w:ascii="Tahoma" w:hAnsi="Tahoma" w:cs="Tahoma"/>
                <w:color w:val="7030A0"/>
                <w:sz w:val="16"/>
                <w:szCs w:val="16"/>
                <w:u w:val="single"/>
              </w:rPr>
            </w:pPr>
            <w:hyperlink r:id="rId547" w:history="1">
              <w:r w:rsidR="00963229" w:rsidRPr="00B86380">
                <w:rPr>
                  <w:rStyle w:val="Hyperlink"/>
                  <w:rFonts w:ascii="Tahoma" w:hAnsi="Tahoma" w:cs="Tahoma"/>
                  <w:bCs/>
                  <w:color w:val="7030A0"/>
                  <w:sz w:val="16"/>
                  <w:szCs w:val="16"/>
                </w:rPr>
                <w:t>The tangent to a circle</w:t>
              </w:r>
            </w:hyperlink>
          </w:p>
          <w:p w:rsidR="00963229" w:rsidRPr="00B86380" w:rsidRDefault="00B44020" w:rsidP="00AF4257">
            <w:pPr>
              <w:numPr>
                <w:ilvl w:val="0"/>
                <w:numId w:val="224"/>
              </w:numPr>
              <w:shd w:val="clear" w:color="auto" w:fill="FFFFFF"/>
              <w:rPr>
                <w:rFonts w:ascii="Tahoma" w:hAnsi="Tahoma" w:cs="Tahoma"/>
                <w:color w:val="7030A0"/>
                <w:sz w:val="16"/>
                <w:szCs w:val="16"/>
                <w:u w:val="single"/>
              </w:rPr>
            </w:pPr>
            <w:hyperlink r:id="rId548" w:history="1">
              <w:r w:rsidR="00963229" w:rsidRPr="00B86380">
                <w:rPr>
                  <w:rStyle w:val="Hyperlink"/>
                  <w:rFonts w:ascii="Tahoma" w:hAnsi="Tahoma" w:cs="Tahoma"/>
                  <w:bCs/>
                  <w:color w:val="7030A0"/>
                  <w:sz w:val="16"/>
                  <w:szCs w:val="16"/>
                </w:rPr>
                <w:t>Perpendicular bisecting a chord</w:t>
              </w:r>
            </w:hyperlink>
          </w:p>
          <w:p w:rsidR="00963229" w:rsidRPr="00B86380" w:rsidRDefault="00B44020" w:rsidP="00AF4257">
            <w:pPr>
              <w:numPr>
                <w:ilvl w:val="0"/>
                <w:numId w:val="224"/>
              </w:numPr>
              <w:shd w:val="clear" w:color="auto" w:fill="FFFFFF"/>
              <w:rPr>
                <w:rFonts w:ascii="Tahoma" w:hAnsi="Tahoma" w:cs="Tahoma"/>
                <w:color w:val="7030A0"/>
                <w:sz w:val="16"/>
                <w:szCs w:val="16"/>
                <w:u w:val="single"/>
              </w:rPr>
            </w:pPr>
            <w:hyperlink r:id="rId549" w:history="1">
              <w:r w:rsidR="00963229" w:rsidRPr="00B86380">
                <w:rPr>
                  <w:rStyle w:val="Hyperlink"/>
                  <w:rFonts w:ascii="Tahoma" w:hAnsi="Tahoma" w:cs="Tahoma"/>
                  <w:bCs/>
                  <w:color w:val="7030A0"/>
                  <w:sz w:val="16"/>
                  <w:szCs w:val="16"/>
                </w:rPr>
                <w:t>Triangle in a circle</w:t>
              </w:r>
            </w:hyperlink>
          </w:p>
          <w:p w:rsidR="00CA170C" w:rsidRPr="00B86380" w:rsidRDefault="00B44020" w:rsidP="00AF4257">
            <w:pPr>
              <w:pStyle w:val="ListParagraph"/>
              <w:numPr>
                <w:ilvl w:val="0"/>
                <w:numId w:val="224"/>
              </w:numPr>
              <w:spacing w:after="0" w:line="240" w:lineRule="auto"/>
              <w:rPr>
                <w:rStyle w:val="Hyperlink"/>
                <w:rFonts w:ascii="Tahoma" w:hAnsi="Tahoma" w:cs="Tahoma"/>
                <w:color w:val="00000A"/>
                <w:sz w:val="16"/>
                <w:szCs w:val="16"/>
                <w:u w:val="none"/>
              </w:rPr>
            </w:pPr>
            <w:hyperlink r:id="rId550" w:history="1">
              <w:r w:rsidR="001F1099" w:rsidRPr="00B86380">
                <w:rPr>
                  <w:rStyle w:val="Hyperlink"/>
                  <w:rFonts w:ascii="Tahoma" w:hAnsi="Tahoma" w:cs="Tahoma"/>
                  <w:bCs/>
                  <w:color w:val="7030A0"/>
                  <w:sz w:val="16"/>
                  <w:szCs w:val="16"/>
                </w:rPr>
                <w:t>Circle</w:t>
              </w:r>
              <w:r w:rsidR="00963229" w:rsidRPr="00B86380">
                <w:rPr>
                  <w:rStyle w:val="Hyperlink"/>
                  <w:rFonts w:ascii="Tahoma" w:hAnsi="Tahoma" w:cs="Tahoma"/>
                  <w:bCs/>
                  <w:color w:val="7030A0"/>
                  <w:sz w:val="16"/>
                  <w:szCs w:val="16"/>
                </w:rPr>
                <w:t xml:space="preserve"> Theorems</w:t>
              </w:r>
            </w:hyperlink>
          </w:p>
          <w:p w:rsidR="002B023D" w:rsidRPr="00B86380" w:rsidRDefault="00B44020" w:rsidP="00AF4257">
            <w:pPr>
              <w:pStyle w:val="Heading3"/>
              <w:numPr>
                <w:ilvl w:val="0"/>
                <w:numId w:val="224"/>
              </w:numPr>
              <w:shd w:val="clear" w:color="auto" w:fill="FFFFFF"/>
              <w:spacing w:before="0" w:line="396" w:lineRule="atLeast"/>
              <w:rPr>
                <w:rStyle w:val="Hyperlink"/>
                <w:rFonts w:ascii="Tahoma" w:hAnsi="Tahoma" w:cs="Tahoma"/>
                <w:b w:val="0"/>
                <w:bCs w:val="0"/>
                <w:color w:val="7030A0"/>
                <w:sz w:val="16"/>
                <w:szCs w:val="16"/>
                <w:bdr w:val="single" w:sz="6" w:space="0" w:color="FFFFFF" w:frame="1"/>
              </w:rPr>
            </w:pPr>
            <w:hyperlink r:id="rId551" w:history="1">
              <w:r w:rsidR="002B023D" w:rsidRPr="00B86380">
                <w:rPr>
                  <w:rStyle w:val="Hyperlink"/>
                  <w:rFonts w:ascii="Tahoma" w:hAnsi="Tahoma" w:cs="Tahoma"/>
                  <w:b w:val="0"/>
                  <w:bCs w:val="0"/>
                  <w:color w:val="7030A0"/>
                  <w:sz w:val="16"/>
                  <w:szCs w:val="16"/>
                  <w:bdr w:val="single" w:sz="6" w:space="0" w:color="FFFFFF" w:frame="1"/>
                </w:rPr>
                <w:t>GCSE Higher Level Revision Starters</w:t>
              </w:r>
            </w:hyperlink>
          </w:p>
          <w:p w:rsidR="002B023D" w:rsidRPr="00B86380" w:rsidRDefault="00B44020" w:rsidP="00AF4257">
            <w:pPr>
              <w:pStyle w:val="ListParagraph"/>
              <w:numPr>
                <w:ilvl w:val="0"/>
                <w:numId w:val="224"/>
              </w:numPr>
              <w:spacing w:after="0"/>
              <w:rPr>
                <w:rFonts w:ascii="Tahoma" w:hAnsi="Tahoma" w:cs="Tahoma"/>
                <w:color w:val="7030A0"/>
                <w:sz w:val="16"/>
                <w:szCs w:val="16"/>
              </w:rPr>
            </w:pPr>
            <w:hyperlink r:id="rId552" w:history="1">
              <w:r w:rsidR="001854E2" w:rsidRPr="00B86380">
                <w:rPr>
                  <w:rStyle w:val="Hyperlink"/>
                  <w:rFonts w:ascii="Tahoma" w:hAnsi="Tahoma" w:cs="Tahoma"/>
                  <w:color w:val="7030A0"/>
                  <w:sz w:val="16"/>
                  <w:szCs w:val="16"/>
                </w:rPr>
                <w:t xml:space="preserve"> Homework Sheets - Downloadable Folder</w:t>
              </w:r>
            </w:hyperlink>
          </w:p>
          <w:p w:rsidR="00E178F7" w:rsidRPr="00B86380" w:rsidRDefault="00E178F7" w:rsidP="00E178F7">
            <w:pPr>
              <w:pStyle w:val="ListParagraph"/>
              <w:spacing w:after="0"/>
              <w:rPr>
                <w:rFonts w:ascii="Tahoma" w:hAnsi="Tahoma" w:cs="Tahoma"/>
                <w:color w:val="7030A0"/>
                <w:sz w:val="16"/>
                <w:szCs w:val="16"/>
              </w:rPr>
            </w:pPr>
          </w:p>
          <w:p w:rsidR="00E178F7" w:rsidRPr="00B86380" w:rsidRDefault="00C471C4" w:rsidP="00E178F7">
            <w:pPr>
              <w:rPr>
                <w:rFonts w:ascii="Tahoma" w:hAnsi="Tahoma" w:cs="Tahoma"/>
                <w:color w:val="7030A0"/>
                <w:sz w:val="16"/>
                <w:szCs w:val="16"/>
              </w:rPr>
            </w:pPr>
            <w:r>
              <w:rPr>
                <w:rFonts w:ascii="Tahoma" w:hAnsi="Tahoma" w:cs="Tahoma"/>
                <w:sz w:val="16"/>
                <w:szCs w:val="16"/>
              </w:rPr>
              <w:t>Gall athrawon gyfeirio at bapurau arholiad Mathemateg CBAC (cyn 2015) am gwestiynau sampl ar y cynnwys ar gyfer y TGAU Mathemateg newydd</w:t>
            </w:r>
          </w:p>
        </w:tc>
      </w:tr>
    </w:tbl>
    <w:tbl>
      <w:tblPr>
        <w:tblStyle w:val="TableGrid"/>
        <w:tblW w:w="15877" w:type="dxa"/>
        <w:tblInd w:w="-885" w:type="dxa"/>
        <w:tblLook w:val="04A0" w:firstRow="1" w:lastRow="0" w:firstColumn="1" w:lastColumn="0" w:noHBand="0" w:noVBand="1"/>
      </w:tblPr>
      <w:tblGrid>
        <w:gridCol w:w="2127"/>
        <w:gridCol w:w="11624"/>
        <w:gridCol w:w="2126"/>
      </w:tblGrid>
      <w:tr w:rsidR="00C91DE5" w:rsidRPr="00B86380" w:rsidTr="001A3398">
        <w:tc>
          <w:tcPr>
            <w:tcW w:w="2127" w:type="dxa"/>
            <w:vMerge w:val="restart"/>
            <w:shd w:val="clear" w:color="auto" w:fill="auto"/>
            <w:vAlign w:val="bottom"/>
          </w:tcPr>
          <w:p w:rsidR="00C91DE5" w:rsidRPr="00B86380" w:rsidRDefault="00C3311C" w:rsidP="001A3398">
            <w:pPr>
              <w:rPr>
                <w:rFonts w:ascii="Tahoma" w:hAnsi="Tahoma" w:cs="Tahoma"/>
                <w:color w:val="FFFFFF" w:themeColor="background1"/>
                <w:sz w:val="32"/>
                <w:szCs w:val="32"/>
              </w:rPr>
            </w:pPr>
            <w:r>
              <w:rPr>
                <w:rFonts w:ascii="Tahoma" w:hAnsi="Tahoma" w:cs="Tahoma"/>
                <w:noProof/>
                <w:color w:val="FFFFFF" w:themeColor="background1"/>
                <w:sz w:val="32"/>
                <w:szCs w:val="32"/>
                <w:lang w:val="en-GB" w:eastAsia="en-GB"/>
              </w:rPr>
              <mc:AlternateContent>
                <mc:Choice Requires="wps">
                  <w:drawing>
                    <wp:anchor distT="0" distB="0" distL="114300" distR="114300" simplePos="0" relativeHeight="251913216" behindDoc="0" locked="0" layoutInCell="1" allowOverlap="1" wp14:anchorId="2F4BD6F0" wp14:editId="0B81897C">
                      <wp:simplePos x="0" y="0"/>
                      <wp:positionH relativeFrom="column">
                        <wp:posOffset>-81280</wp:posOffset>
                      </wp:positionH>
                      <wp:positionV relativeFrom="paragraph">
                        <wp:posOffset>-15240</wp:posOffset>
                      </wp:positionV>
                      <wp:extent cx="1356360" cy="807720"/>
                      <wp:effectExtent l="0" t="0" r="0" b="0"/>
                      <wp:wrapNone/>
                      <wp:docPr id="129" name="Text Box 12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356360" cy="8077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3A4FFB" w:rsidRDefault="003A4FFB" w:rsidP="00C91DE5">
                                  <w:r>
                                    <w:rPr>
                                      <w:noProof/>
                                      <w:lang w:val="en-GB" w:eastAsia="en-GB"/>
                                    </w:rPr>
                                    <w:drawing>
                                      <wp:inline distT="0" distB="0" distL="0" distR="0" wp14:anchorId="41872E81" wp14:editId="7A0FD916">
                                        <wp:extent cx="1257300" cy="673552"/>
                                        <wp:effectExtent l="0" t="0" r="0" b="0"/>
                                        <wp:docPr id="131" name="Picture 131"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F4BD6F0" id="Text Box 129" o:spid="_x0000_s1115" type="#_x0000_t202" style="position:absolute;margin-left:-6.4pt;margin-top:-1.2pt;width:106.8pt;height:63.6pt;z-index:251913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" filled="f" stroked="f" strokeweight=".5pt">
                      <v:path arrowok="t"/>
                      <v:textbox>
                        <w:txbxContent>
                          <w:p w:rsidR="003A4FFB" w:rsidRDefault="003A4FFB" w:rsidP="00C91DE5">
                            <w:r>
                              <w:rPr>
                                <w:noProof/>
                                <w:lang w:val="en-GB" w:eastAsia="en-GB"/>
                              </w:rPr>
                              <w:drawing>
                                <wp:inline distT="0" distB="0" distL="0" distR="0" wp14:anchorId="41872E81" wp14:editId="7A0FD916">
                                  <wp:extent cx="1257300" cy="673552"/>
                                  <wp:effectExtent l="0" t="0" r="0" b="0"/>
                                  <wp:docPr id="131" name="Picture 131"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tc>
        <w:tc>
          <w:tcPr>
            <w:tcW w:w="11624" w:type="dxa"/>
            <w:shd w:val="clear" w:color="auto" w:fill="800080"/>
            <w:vAlign w:val="bottom"/>
          </w:tcPr>
          <w:p w:rsidR="00C91DE5" w:rsidRPr="00B86380" w:rsidRDefault="002E0DD9" w:rsidP="001A3398">
            <w:pPr>
              <w:jc w:val="center"/>
              <w:rPr>
                <w:rFonts w:ascii="Tahoma" w:hAnsi="Tahoma" w:cs="Tahoma"/>
                <w:sz w:val="32"/>
                <w:szCs w:val="32"/>
              </w:rPr>
            </w:pPr>
            <w:r>
              <w:rPr>
                <w:rFonts w:ascii="Tahoma" w:hAnsi="Tahoma" w:cs="Tahoma"/>
                <w:color w:val="FFFFFF" w:themeColor="background1"/>
                <w:sz w:val="32"/>
                <w:szCs w:val="32"/>
              </w:rPr>
              <w:t>Cynllun Gwaith TGAU Mathemateg a Rhifedd</w:t>
            </w:r>
            <w:r w:rsidRPr="00B86380">
              <w:rPr>
                <w:rFonts w:ascii="Tahoma" w:hAnsi="Tahoma" w:cs="Tahoma"/>
                <w:sz w:val="32"/>
                <w:szCs w:val="32"/>
              </w:rPr>
              <w:t xml:space="preserve"> </w:t>
            </w:r>
          </w:p>
        </w:tc>
        <w:tc>
          <w:tcPr>
            <w:tcW w:w="2126" w:type="dxa"/>
            <w:vMerge w:val="restart"/>
          </w:tcPr>
          <w:p w:rsidR="00C91DE5" w:rsidRPr="00B86380" w:rsidRDefault="00C3311C" w:rsidP="001A3398">
            <w:pPr>
              <w:rPr>
                <w:rFonts w:ascii="Tahoma" w:hAnsi="Tahoma" w:cs="Tahoma"/>
              </w:rPr>
            </w:pPr>
            <w:r>
              <w:rPr>
                <w:rFonts w:ascii="Tahoma" w:hAnsi="Tahoma" w:cs="Tahoma"/>
                <w:noProof/>
                <w:color w:val="FFFFFF" w:themeColor="background1"/>
                <w:sz w:val="32"/>
                <w:szCs w:val="32"/>
                <w:lang w:val="en-GB" w:eastAsia="en-GB"/>
              </w:rPr>
              <mc:AlternateContent>
                <mc:Choice Requires="wps">
                  <w:drawing>
                    <wp:anchor distT="0" distB="0" distL="114300" distR="114300" simplePos="0" relativeHeight="251912192" behindDoc="0" locked="0" layoutInCell="1" allowOverlap="1" wp14:anchorId="03841ACA" wp14:editId="7E046875">
                      <wp:simplePos x="0" y="0"/>
                      <wp:positionH relativeFrom="column">
                        <wp:posOffset>-76200</wp:posOffset>
                      </wp:positionH>
                      <wp:positionV relativeFrom="paragraph">
                        <wp:posOffset>-35560</wp:posOffset>
                      </wp:positionV>
                      <wp:extent cx="1419225" cy="866775"/>
                      <wp:effectExtent l="0" t="0" r="0" b="0"/>
                      <wp:wrapNone/>
                      <wp:docPr id="130" name="Text Box 13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419225" cy="8667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3A4FFB" w:rsidRDefault="003A4FFB" w:rsidP="00C91DE5">
                                  <w:r>
                                    <w:rPr>
                                      <w:noProof/>
                                      <w:lang w:val="en-GB" w:eastAsia="en-GB"/>
                                    </w:rPr>
                                    <w:drawing>
                                      <wp:inline distT="0" distB="0" distL="0" distR="0" wp14:anchorId="1453A390" wp14:editId="67B67558">
                                        <wp:extent cx="1257300" cy="673552"/>
                                        <wp:effectExtent l="0" t="0" r="0" b="0"/>
                                        <wp:docPr id="132" name="Picture 132"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3841ACA" id="Text Box 130" o:spid="_x0000_s1116" type="#_x0000_t202" style="position:absolute;margin-left:-6pt;margin-top:-2.8pt;width:111.75pt;height:68.25pt;z-index:251912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" filled="f" stroked="f" strokeweight=".5pt">
                      <v:path arrowok="t"/>
                      <v:textbox>
                        <w:txbxContent>
                          <w:p w:rsidR="003A4FFB" w:rsidRDefault="003A4FFB" w:rsidP="00C91DE5">
                            <w:r>
                              <w:rPr>
                                <w:noProof/>
                                <w:lang w:val="en-GB" w:eastAsia="en-GB"/>
                              </w:rPr>
                              <w:drawing>
                                <wp:inline distT="0" distB="0" distL="0" distR="0" wp14:anchorId="1453A390" wp14:editId="67B67558">
                                  <wp:extent cx="1257300" cy="673552"/>
                                  <wp:effectExtent l="0" t="0" r="0" b="0"/>
                                  <wp:docPr id="132" name="Picture 132"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p w:rsidR="00C91DE5" w:rsidRPr="00B86380" w:rsidRDefault="00C91DE5" w:rsidP="001A3398">
            <w:pPr>
              <w:rPr>
                <w:rFonts w:ascii="Tahoma" w:hAnsi="Tahoma" w:cs="Tahoma"/>
              </w:rPr>
            </w:pPr>
          </w:p>
          <w:p w:rsidR="00C91DE5" w:rsidRPr="00B86380" w:rsidRDefault="00C91DE5" w:rsidP="001A3398">
            <w:pPr>
              <w:rPr>
                <w:rFonts w:ascii="Tahoma" w:hAnsi="Tahoma" w:cs="Tahoma"/>
              </w:rPr>
            </w:pPr>
          </w:p>
          <w:p w:rsidR="00C91DE5" w:rsidRPr="00B86380" w:rsidRDefault="00C91DE5" w:rsidP="001A3398">
            <w:pPr>
              <w:rPr>
                <w:rFonts w:ascii="Tahoma" w:hAnsi="Tahoma" w:cs="Tahoma"/>
              </w:rPr>
            </w:pPr>
          </w:p>
        </w:tc>
      </w:tr>
      <w:tr w:rsidR="00C91DE5" w:rsidRPr="00B86380" w:rsidTr="001A3398">
        <w:tc>
          <w:tcPr>
            <w:tcW w:w="2127" w:type="dxa"/>
            <w:vMerge/>
            <w:shd w:val="clear" w:color="auto" w:fill="auto"/>
            <w:vAlign w:val="bottom"/>
          </w:tcPr>
          <w:p w:rsidR="00C91DE5" w:rsidRPr="00B86380" w:rsidRDefault="00C91DE5" w:rsidP="001A3398">
            <w:pPr>
              <w:rPr>
                <w:rFonts w:ascii="Tahoma" w:hAnsi="Tahoma" w:cs="Tahoma"/>
                <w:color w:val="FFFFFF" w:themeColor="background1"/>
                <w:sz w:val="32"/>
                <w:szCs w:val="32"/>
              </w:rPr>
            </w:pPr>
          </w:p>
        </w:tc>
        <w:tc>
          <w:tcPr>
            <w:tcW w:w="11624" w:type="dxa"/>
            <w:shd w:val="clear" w:color="auto" w:fill="800080"/>
            <w:vAlign w:val="bottom"/>
          </w:tcPr>
          <w:p w:rsidR="00C91DE5" w:rsidRPr="00B86380" w:rsidRDefault="002E0DD9" w:rsidP="001A3398">
            <w:pPr>
              <w:jc w:val="center"/>
              <w:rPr>
                <w:rFonts w:ascii="Tahoma" w:hAnsi="Tahoma" w:cs="Tahoma"/>
                <w:sz w:val="32"/>
                <w:szCs w:val="32"/>
              </w:rPr>
            </w:pPr>
            <w:r>
              <w:rPr>
                <w:rFonts w:ascii="Tahoma" w:hAnsi="Tahoma" w:cs="Tahoma"/>
                <w:sz w:val="32"/>
                <w:szCs w:val="32"/>
              </w:rPr>
              <w:t>Haen Uwch</w:t>
            </w:r>
          </w:p>
        </w:tc>
        <w:tc>
          <w:tcPr>
            <w:tcW w:w="2126" w:type="dxa"/>
            <w:vMerge/>
          </w:tcPr>
          <w:p w:rsidR="00C91DE5" w:rsidRPr="00B86380" w:rsidRDefault="00C91DE5" w:rsidP="001A3398">
            <w:pPr>
              <w:rPr>
                <w:rFonts w:ascii="Tahoma" w:hAnsi="Tahoma" w:cs="Tahoma"/>
              </w:rPr>
            </w:pPr>
          </w:p>
        </w:tc>
      </w:tr>
    </w:tbl>
    <w:p w:rsidR="00C91DE5" w:rsidRPr="00B86380" w:rsidRDefault="00C91DE5" w:rsidP="00C91DE5">
      <w:pPr>
        <w:rPr>
          <w:rFonts w:ascii="Tahoma" w:hAnsi="Tahoma" w:cs="Tahoma"/>
          <w:sz w:val="16"/>
          <w:szCs w:val="16"/>
        </w:rPr>
      </w:pPr>
    </w:p>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426"/>
        <w:gridCol w:w="7183"/>
        <w:gridCol w:w="4639"/>
        <w:gridCol w:w="3629"/>
      </w:tblGrid>
      <w:tr w:rsidR="00C91DE5" w:rsidRPr="00B86380" w:rsidTr="001A3398">
        <w:trPr>
          <w:cantSplit/>
          <w:trHeight w:val="170"/>
        </w:trPr>
        <w:tc>
          <w:tcPr>
            <w:tcW w:w="12248" w:type="dxa"/>
            <w:gridSpan w:val="3"/>
            <w:tcBorders>
              <w:bottom w:val="single" w:sz="4" w:space="0" w:color="auto"/>
            </w:tcBorders>
            <w:shd w:val="clear" w:color="auto" w:fill="B2A1C7" w:themeFill="accent4" w:themeFillTint="99"/>
          </w:tcPr>
          <w:p w:rsidR="00C91DE5" w:rsidRPr="00B86380" w:rsidRDefault="003C4A7A" w:rsidP="001A3398">
            <w:pPr>
              <w:rPr>
                <w:rFonts w:ascii="Tahoma" w:hAnsi="Tahoma" w:cs="Tahoma"/>
                <w:color w:val="FFFFFF" w:themeColor="background1"/>
                <w:sz w:val="20"/>
                <w:szCs w:val="20"/>
              </w:rPr>
            </w:pPr>
            <w:r>
              <w:rPr>
                <w:rFonts w:ascii="Tahoma" w:hAnsi="Tahoma" w:cs="Tahoma"/>
                <w:color w:val="FFFFFF" w:themeColor="background1"/>
                <w:sz w:val="20"/>
                <w:szCs w:val="20"/>
              </w:rPr>
              <w:t>PWNC:</w:t>
            </w:r>
            <w:r w:rsidR="00C91DE5" w:rsidRPr="00B86380">
              <w:rPr>
                <w:rFonts w:ascii="Tahoma" w:hAnsi="Tahoma" w:cs="Tahoma"/>
                <w:color w:val="FFFFFF" w:themeColor="background1"/>
                <w:sz w:val="20"/>
                <w:szCs w:val="20"/>
              </w:rPr>
              <w:t xml:space="preserve"> </w:t>
            </w:r>
            <w:bookmarkStart w:id="39" w:name="DatrysHafaliadauAflinol"/>
            <w:r w:rsidR="005C0255">
              <w:rPr>
                <w:rFonts w:ascii="Tahoma" w:hAnsi="Tahoma" w:cs="Tahoma"/>
                <w:color w:val="FFFFFF" w:themeColor="background1"/>
                <w:sz w:val="20"/>
                <w:szCs w:val="20"/>
              </w:rPr>
              <w:t xml:space="preserve">Datrys Hafaliadau Aflinol               </w:t>
            </w:r>
            <w:bookmarkEnd w:id="39"/>
          </w:p>
        </w:tc>
        <w:tc>
          <w:tcPr>
            <w:tcW w:w="3629" w:type="dxa"/>
            <w:tcBorders>
              <w:bottom w:val="single" w:sz="4" w:space="0" w:color="auto"/>
            </w:tcBorders>
            <w:shd w:val="clear" w:color="auto" w:fill="B2A1C7" w:themeFill="accent4" w:themeFillTint="99"/>
            <w:tcMar>
              <w:top w:w="28" w:type="dxa"/>
              <w:left w:w="57" w:type="dxa"/>
              <w:bottom w:w="28" w:type="dxa"/>
              <w:right w:w="57" w:type="dxa"/>
            </w:tcMar>
            <w:vAlign w:val="bottom"/>
          </w:tcPr>
          <w:p w:rsidR="00C91DE5" w:rsidRPr="00B86380" w:rsidRDefault="003200A3" w:rsidP="001A3398">
            <w:pPr>
              <w:jc w:val="right"/>
              <w:rPr>
                <w:rFonts w:ascii="Tahoma" w:hAnsi="Tahoma" w:cs="Tahoma"/>
                <w:color w:val="FFFFFF" w:themeColor="background1"/>
                <w:sz w:val="20"/>
                <w:szCs w:val="20"/>
              </w:rPr>
            </w:pPr>
            <w:r>
              <w:rPr>
                <w:rFonts w:ascii="Tahoma" w:hAnsi="Tahoma" w:cs="Tahoma"/>
                <w:color w:val="FFFFFF" w:themeColor="background1"/>
                <w:sz w:val="20"/>
                <w:szCs w:val="20"/>
              </w:rPr>
              <w:t>Amser addysgu a awgrymir</w:t>
            </w:r>
            <w:r w:rsidR="006F153E">
              <w:rPr>
                <w:rFonts w:ascii="Tahoma" w:hAnsi="Tahoma" w:cs="Tahoma"/>
                <w:color w:val="FFFFFF" w:themeColor="background1"/>
                <w:sz w:val="20"/>
                <w:szCs w:val="20"/>
              </w:rPr>
              <w:t xml:space="preserve">: </w:t>
            </w:r>
            <w:r w:rsidR="00A90B28">
              <w:rPr>
                <w:rFonts w:ascii="Tahoma" w:hAnsi="Tahoma" w:cs="Tahoma"/>
                <w:color w:val="FFFFFF" w:themeColor="background1"/>
                <w:sz w:val="20"/>
                <w:szCs w:val="20"/>
              </w:rPr>
              <w:t xml:space="preserve">9 </w:t>
            </w:r>
            <w:r w:rsidR="00044E54">
              <w:rPr>
                <w:rFonts w:ascii="Tahoma" w:hAnsi="Tahoma" w:cs="Tahoma"/>
                <w:color w:val="FFFFFF" w:themeColor="background1"/>
                <w:sz w:val="20"/>
                <w:szCs w:val="20"/>
              </w:rPr>
              <w:t>awr</w:t>
            </w:r>
          </w:p>
        </w:tc>
      </w:tr>
      <w:tr w:rsidR="00C91DE5" w:rsidRPr="00B86380" w:rsidTr="001A3398">
        <w:trPr>
          <w:cantSplit/>
          <w:trHeight w:val="39"/>
        </w:trPr>
        <w:tc>
          <w:tcPr>
            <w:tcW w:w="426" w:type="dxa"/>
            <w:vMerge w:val="restart"/>
            <w:tcBorders>
              <w:right w:val="nil"/>
            </w:tcBorders>
            <w:shd w:val="clear" w:color="auto" w:fill="E6E6E6"/>
            <w:textDirection w:val="btLr"/>
            <w:vAlign w:val="bottom"/>
          </w:tcPr>
          <w:p w:rsidR="00C91DE5" w:rsidRPr="00B86380" w:rsidRDefault="00C91DE5" w:rsidP="001A3398">
            <w:pPr>
              <w:ind w:left="113" w:right="113"/>
              <w:jc w:val="center"/>
              <w:rPr>
                <w:rFonts w:ascii="Tahoma" w:hAnsi="Tahoma" w:cs="Tahoma"/>
                <w:b/>
                <w:sz w:val="26"/>
                <w:szCs w:val="26"/>
              </w:rPr>
            </w:pPr>
            <w:r w:rsidRPr="00B86380">
              <w:rPr>
                <w:rFonts w:ascii="Tahoma" w:hAnsi="Tahoma" w:cs="Tahoma"/>
                <w:b/>
                <w:sz w:val="26"/>
                <w:szCs w:val="26"/>
              </w:rPr>
              <w:t>ALGEBRA</w:t>
            </w:r>
          </w:p>
        </w:tc>
        <w:tc>
          <w:tcPr>
            <w:tcW w:w="7183" w:type="dxa"/>
            <w:tcBorders>
              <w:bottom w:val="single" w:sz="4" w:space="0" w:color="auto"/>
              <w:right w:val="nil"/>
            </w:tcBorders>
            <w:shd w:val="clear" w:color="auto" w:fill="E6E6E6"/>
            <w:tcMar>
              <w:top w:w="28" w:type="dxa"/>
              <w:left w:w="57" w:type="dxa"/>
              <w:bottom w:w="28" w:type="dxa"/>
              <w:right w:w="57" w:type="dxa"/>
            </w:tcMar>
          </w:tcPr>
          <w:p w:rsidR="00C91DE5" w:rsidRPr="00B86380" w:rsidRDefault="00DB73F0" w:rsidP="001A3398">
            <w:pPr>
              <w:rPr>
                <w:rFonts w:ascii="Tahoma" w:hAnsi="Tahoma" w:cs="Tahoma"/>
                <w:i/>
                <w:sz w:val="16"/>
                <w:szCs w:val="16"/>
              </w:rPr>
            </w:pPr>
            <w:r>
              <w:rPr>
                <w:rFonts w:ascii="Tahoma" w:hAnsi="Tahoma" w:cs="Tahoma"/>
                <w:b/>
                <w:sz w:val="16"/>
                <w:szCs w:val="16"/>
              </w:rPr>
              <w:t xml:space="preserve">Cynnwys Manyleb CBAC ar gyfer TGAU Rhifedd a Mathemateg: </w:t>
            </w:r>
          </w:p>
        </w:tc>
        <w:tc>
          <w:tcPr>
            <w:tcW w:w="8268" w:type="dxa"/>
            <w:gridSpan w:val="2"/>
            <w:tcBorders>
              <w:left w:val="nil"/>
              <w:bottom w:val="single" w:sz="4" w:space="0" w:color="auto"/>
            </w:tcBorders>
            <w:shd w:val="clear" w:color="auto" w:fill="E6E6E6"/>
          </w:tcPr>
          <w:p w:rsidR="00C91DE5" w:rsidRPr="00B86380" w:rsidRDefault="00C91DE5" w:rsidP="001A3398">
            <w:pPr>
              <w:jc w:val="right"/>
              <w:rPr>
                <w:rFonts w:ascii="Tahoma" w:hAnsi="Tahoma" w:cs="Tahoma"/>
                <w:i/>
                <w:sz w:val="16"/>
                <w:szCs w:val="16"/>
              </w:rPr>
            </w:pPr>
          </w:p>
        </w:tc>
      </w:tr>
      <w:tr w:rsidR="00C91DE5" w:rsidRPr="00B86380" w:rsidTr="001A3398">
        <w:trPr>
          <w:cantSplit/>
          <w:trHeight w:val="293"/>
        </w:trPr>
        <w:tc>
          <w:tcPr>
            <w:tcW w:w="426" w:type="dxa"/>
            <w:vMerge/>
            <w:shd w:val="clear" w:color="auto" w:fill="E6E6E6"/>
          </w:tcPr>
          <w:p w:rsidR="00C91DE5" w:rsidRPr="00B86380" w:rsidRDefault="00C91DE5" w:rsidP="001A3398">
            <w:pPr>
              <w:rPr>
                <w:rFonts w:ascii="Tahoma" w:hAnsi="Tahoma" w:cs="Tahoma"/>
                <w:sz w:val="16"/>
                <w:szCs w:val="16"/>
              </w:rPr>
            </w:pPr>
          </w:p>
        </w:tc>
        <w:tc>
          <w:tcPr>
            <w:tcW w:w="15451" w:type="dxa"/>
            <w:gridSpan w:val="3"/>
            <w:tcBorders>
              <w:top w:val="single" w:sz="4" w:space="0" w:color="auto"/>
              <w:bottom w:val="single" w:sz="4" w:space="0" w:color="auto"/>
            </w:tcBorders>
            <w:shd w:val="clear" w:color="auto" w:fill="E6E6E6"/>
            <w:tcMar>
              <w:top w:w="28" w:type="dxa"/>
              <w:left w:w="57" w:type="dxa"/>
              <w:bottom w:w="28" w:type="dxa"/>
              <w:right w:w="57" w:type="dxa"/>
            </w:tcMar>
          </w:tcPr>
          <w:p w:rsidR="00C91DE5" w:rsidRPr="00B86380" w:rsidRDefault="00C91DE5" w:rsidP="001A3398">
            <w:pPr>
              <w:rPr>
                <w:rFonts w:ascii="Tahoma" w:hAnsi="Tahoma" w:cs="Tahoma"/>
                <w:sz w:val="16"/>
                <w:szCs w:val="16"/>
              </w:rPr>
            </w:pPr>
          </w:p>
        </w:tc>
      </w:tr>
      <w:tr w:rsidR="00C91DE5" w:rsidRPr="00B86380" w:rsidTr="001A3398">
        <w:trPr>
          <w:cantSplit/>
          <w:trHeight w:val="40"/>
        </w:trPr>
        <w:tc>
          <w:tcPr>
            <w:tcW w:w="426" w:type="dxa"/>
            <w:vMerge/>
            <w:shd w:val="clear" w:color="auto" w:fill="E6E6E6"/>
          </w:tcPr>
          <w:p w:rsidR="00C91DE5" w:rsidRPr="00B86380" w:rsidRDefault="00C91DE5" w:rsidP="001A3398">
            <w:pPr>
              <w:rPr>
                <w:rFonts w:ascii="Tahoma" w:hAnsi="Tahoma" w:cs="Tahoma"/>
                <w:b/>
                <w:sz w:val="16"/>
                <w:szCs w:val="16"/>
              </w:rPr>
            </w:pPr>
          </w:p>
        </w:tc>
        <w:tc>
          <w:tcPr>
            <w:tcW w:w="15451" w:type="dxa"/>
            <w:gridSpan w:val="3"/>
            <w:tcBorders>
              <w:top w:val="single" w:sz="4" w:space="0" w:color="auto"/>
              <w:bottom w:val="single" w:sz="4" w:space="0" w:color="auto"/>
            </w:tcBorders>
            <w:shd w:val="clear" w:color="auto" w:fill="E6E6E6"/>
            <w:tcMar>
              <w:top w:w="28" w:type="dxa"/>
              <w:left w:w="57" w:type="dxa"/>
              <w:bottom w:w="28" w:type="dxa"/>
              <w:right w:w="57" w:type="dxa"/>
            </w:tcMar>
          </w:tcPr>
          <w:p w:rsidR="00C91DE5" w:rsidRPr="00B86380" w:rsidRDefault="002403A5" w:rsidP="001A3398">
            <w:pPr>
              <w:rPr>
                <w:rFonts w:ascii="Tahoma" w:hAnsi="Tahoma" w:cs="Tahoma"/>
                <w:sz w:val="16"/>
                <w:szCs w:val="16"/>
              </w:rPr>
            </w:pPr>
            <w:r>
              <w:rPr>
                <w:rFonts w:ascii="Tahoma" w:hAnsi="Tahoma" w:cs="Tahoma"/>
                <w:b/>
                <w:sz w:val="16"/>
                <w:szCs w:val="16"/>
              </w:rPr>
              <w:t>Cynnwys Ychwanegol Manyleb CBAC ar gyfer TGAU Mathemateg</w:t>
            </w:r>
            <w:r w:rsidR="00C91DE5" w:rsidRPr="00B86380">
              <w:rPr>
                <w:rFonts w:ascii="Tahoma" w:hAnsi="Tahoma" w:cs="Tahoma"/>
                <w:b/>
                <w:sz w:val="16"/>
                <w:szCs w:val="16"/>
              </w:rPr>
              <w:t>:</w:t>
            </w:r>
          </w:p>
        </w:tc>
      </w:tr>
      <w:tr w:rsidR="00C91DE5" w:rsidRPr="00B86380" w:rsidTr="001A3398">
        <w:trPr>
          <w:cantSplit/>
          <w:trHeight w:val="850"/>
        </w:trPr>
        <w:tc>
          <w:tcPr>
            <w:tcW w:w="426" w:type="dxa"/>
            <w:vMerge/>
            <w:tcBorders>
              <w:bottom w:val="single" w:sz="4" w:space="0" w:color="auto"/>
            </w:tcBorders>
            <w:shd w:val="clear" w:color="auto" w:fill="E6E6E6"/>
          </w:tcPr>
          <w:p w:rsidR="00C91DE5" w:rsidRPr="00B86380" w:rsidRDefault="00C91DE5" w:rsidP="001A3398">
            <w:pPr>
              <w:rPr>
                <w:rFonts w:ascii="Tahoma" w:hAnsi="Tahoma" w:cs="Tahoma"/>
                <w:sz w:val="16"/>
                <w:szCs w:val="16"/>
              </w:rPr>
            </w:pPr>
          </w:p>
        </w:tc>
        <w:tc>
          <w:tcPr>
            <w:tcW w:w="15451" w:type="dxa"/>
            <w:gridSpan w:val="3"/>
            <w:tcBorders>
              <w:top w:val="single" w:sz="4" w:space="0" w:color="auto"/>
              <w:bottom w:val="single" w:sz="4" w:space="0" w:color="auto"/>
            </w:tcBorders>
            <w:shd w:val="clear" w:color="auto" w:fill="E6E6E6"/>
            <w:tcMar>
              <w:top w:w="28" w:type="dxa"/>
              <w:left w:w="57" w:type="dxa"/>
              <w:bottom w:w="28" w:type="dxa"/>
              <w:right w:w="57" w:type="dxa"/>
            </w:tcMar>
          </w:tcPr>
          <w:p w:rsidR="00C91DE5" w:rsidRPr="00B86380" w:rsidRDefault="005C0255" w:rsidP="001A3398">
            <w:pPr>
              <w:rPr>
                <w:rFonts w:ascii="Tahoma" w:hAnsi="Tahoma" w:cs="Tahoma"/>
                <w:b/>
                <w:i/>
                <w:sz w:val="16"/>
                <w:szCs w:val="16"/>
              </w:rPr>
            </w:pPr>
            <w:r>
              <w:rPr>
                <w:rFonts w:ascii="Tahoma" w:hAnsi="Tahoma" w:cs="Tahoma"/>
                <w:b/>
                <w:i/>
                <w:sz w:val="16"/>
                <w:szCs w:val="16"/>
              </w:rPr>
              <w:t xml:space="preserve">Deall a defnyddio hafaliadau a fformiwlâu          </w:t>
            </w:r>
          </w:p>
          <w:p w:rsidR="005C0255" w:rsidRDefault="005C0255" w:rsidP="005C0255">
            <w:pPr>
              <w:autoSpaceDE w:val="0"/>
              <w:autoSpaceDN w:val="0"/>
              <w:adjustRightInd w:val="0"/>
              <w:rPr>
                <w:rFonts w:ascii="Tahoma" w:eastAsiaTheme="minorHAnsi" w:hAnsi="Tahoma" w:cs="Tahoma"/>
                <w:b/>
                <w:bCs/>
                <w:sz w:val="16"/>
                <w:szCs w:val="16"/>
                <w:lang w:val="en-NZ"/>
              </w:rPr>
            </w:pPr>
            <w:r w:rsidRPr="005C0255">
              <w:rPr>
                <w:rFonts w:ascii="Tahoma" w:eastAsiaTheme="minorHAnsi" w:hAnsi="Tahoma" w:cs="Tahoma"/>
                <w:sz w:val="16"/>
                <w:szCs w:val="16"/>
                <w:u w:val="single"/>
                <w:lang w:val="en-NZ"/>
              </w:rPr>
              <w:t xml:space="preserve">Ffactorio mynegiadau cwadratig ar y ffurf </w:t>
            </w:r>
            <w:r w:rsidRPr="005C0255">
              <w:rPr>
                <w:rFonts w:ascii="Tahoma" w:hAnsi="Tahoma" w:cs="Tahoma"/>
                <w:i/>
                <w:sz w:val="14"/>
                <w:szCs w:val="14"/>
                <w:u w:val="single"/>
              </w:rPr>
              <w:t>x</w:t>
            </w:r>
            <w:r w:rsidRPr="005C0255">
              <w:rPr>
                <w:rFonts w:ascii="Tahoma" w:hAnsi="Tahoma" w:cs="Tahoma"/>
                <w:sz w:val="14"/>
                <w:szCs w:val="14"/>
                <w:u w:val="single"/>
                <w:vertAlign w:val="superscript"/>
              </w:rPr>
              <w:t>2</w:t>
            </w:r>
            <w:r w:rsidRPr="005C0255">
              <w:rPr>
                <w:rFonts w:ascii="Tahoma" w:hAnsi="Tahoma" w:cs="Tahoma"/>
                <w:sz w:val="14"/>
                <w:szCs w:val="14"/>
                <w:u w:val="single"/>
              </w:rPr>
              <w:t xml:space="preserve"> + </w:t>
            </w:r>
            <w:r w:rsidRPr="005C0255">
              <w:rPr>
                <w:rFonts w:ascii="Tahoma" w:hAnsi="Tahoma" w:cs="Tahoma"/>
                <w:i/>
                <w:sz w:val="14"/>
                <w:szCs w:val="14"/>
                <w:u w:val="single"/>
              </w:rPr>
              <w:t>ax</w:t>
            </w:r>
            <w:r w:rsidRPr="005C0255">
              <w:rPr>
                <w:rFonts w:ascii="Tahoma" w:hAnsi="Tahoma" w:cs="Tahoma"/>
                <w:sz w:val="14"/>
                <w:szCs w:val="14"/>
                <w:u w:val="single"/>
              </w:rPr>
              <w:t xml:space="preserve"> + </w:t>
            </w:r>
            <w:r w:rsidRPr="005C0255">
              <w:rPr>
                <w:rFonts w:ascii="Tahoma" w:hAnsi="Tahoma" w:cs="Tahoma"/>
                <w:i/>
                <w:sz w:val="14"/>
                <w:szCs w:val="14"/>
                <w:u w:val="single"/>
              </w:rPr>
              <w:t>b</w:t>
            </w:r>
            <w:r w:rsidRPr="005C0255">
              <w:rPr>
                <w:rFonts w:ascii="Tahoma" w:hAnsi="Tahoma" w:cs="Tahoma"/>
                <w:sz w:val="14"/>
                <w:szCs w:val="14"/>
              </w:rPr>
              <w:t xml:space="preserve"> </w:t>
            </w:r>
            <w:r w:rsidRPr="005C0255">
              <w:rPr>
                <w:rFonts w:ascii="Tahoma" w:eastAsiaTheme="minorHAnsi" w:hAnsi="Tahoma" w:cs="Tahoma"/>
                <w:b/>
                <w:bCs/>
                <w:sz w:val="18"/>
                <w:szCs w:val="18"/>
                <w:lang w:val="en-NZ"/>
              </w:rPr>
              <w:t xml:space="preserve">ac </w:t>
            </w:r>
            <w:r w:rsidRPr="005C0255">
              <w:rPr>
                <w:rFonts w:ascii="Tahoma" w:hAnsi="Tahoma" w:cs="Tahoma"/>
                <w:b/>
                <w:i/>
                <w:sz w:val="14"/>
                <w:szCs w:val="14"/>
              </w:rPr>
              <w:t>ax</w:t>
            </w:r>
            <w:r w:rsidRPr="005C0255">
              <w:rPr>
                <w:rFonts w:ascii="Tahoma" w:hAnsi="Tahoma" w:cs="Tahoma"/>
                <w:b/>
                <w:sz w:val="14"/>
                <w:szCs w:val="14"/>
                <w:vertAlign w:val="superscript"/>
              </w:rPr>
              <w:t>2</w:t>
            </w:r>
            <w:r w:rsidRPr="005C0255">
              <w:rPr>
                <w:rFonts w:ascii="Tahoma" w:hAnsi="Tahoma" w:cs="Tahoma"/>
                <w:b/>
                <w:sz w:val="14"/>
                <w:szCs w:val="14"/>
              </w:rPr>
              <w:t xml:space="preserve"> + </w:t>
            </w:r>
            <w:r w:rsidRPr="005C0255">
              <w:rPr>
                <w:rFonts w:ascii="Tahoma" w:hAnsi="Tahoma" w:cs="Tahoma"/>
                <w:b/>
                <w:i/>
                <w:sz w:val="14"/>
                <w:szCs w:val="14"/>
              </w:rPr>
              <w:t>bx</w:t>
            </w:r>
            <w:r w:rsidRPr="005C0255">
              <w:rPr>
                <w:rFonts w:ascii="Tahoma" w:hAnsi="Tahoma" w:cs="Tahoma"/>
                <w:b/>
                <w:sz w:val="14"/>
                <w:szCs w:val="14"/>
              </w:rPr>
              <w:t xml:space="preserve"> + </w:t>
            </w:r>
            <w:r w:rsidRPr="005C0255">
              <w:rPr>
                <w:rFonts w:ascii="Tahoma" w:hAnsi="Tahoma" w:cs="Tahoma"/>
                <w:b/>
                <w:i/>
                <w:sz w:val="14"/>
                <w:szCs w:val="14"/>
              </w:rPr>
              <w:t>c</w:t>
            </w:r>
            <w:r w:rsidRPr="005C0255">
              <w:rPr>
                <w:rFonts w:ascii="Tahoma" w:eastAsiaTheme="minorHAnsi" w:hAnsi="Tahoma" w:cs="Tahoma"/>
                <w:sz w:val="16"/>
                <w:szCs w:val="16"/>
                <w:lang w:val="en-NZ"/>
              </w:rPr>
              <w:t xml:space="preserve">, </w:t>
            </w:r>
            <w:r w:rsidRPr="005C0255">
              <w:rPr>
                <w:rFonts w:ascii="Tahoma" w:eastAsiaTheme="minorHAnsi" w:hAnsi="Tahoma" w:cs="Tahoma"/>
                <w:b/>
                <w:bCs/>
                <w:sz w:val="16"/>
                <w:szCs w:val="16"/>
                <w:lang w:val="en-NZ"/>
              </w:rPr>
              <w:t>gan gynnwys gwahaniaeth dau sgwâr.</w:t>
            </w:r>
          </w:p>
          <w:p w:rsidR="005C0255" w:rsidRPr="005C0255" w:rsidRDefault="005C0255" w:rsidP="005C0255">
            <w:pPr>
              <w:autoSpaceDE w:val="0"/>
              <w:autoSpaceDN w:val="0"/>
              <w:adjustRightInd w:val="0"/>
              <w:rPr>
                <w:rFonts w:ascii="Tahoma" w:eastAsiaTheme="minorHAnsi" w:hAnsi="Tahoma" w:cs="Tahoma"/>
                <w:b/>
                <w:bCs/>
                <w:sz w:val="16"/>
                <w:szCs w:val="16"/>
                <w:lang w:val="en-NZ"/>
              </w:rPr>
            </w:pPr>
            <w:r>
              <w:rPr>
                <w:rFonts w:ascii="Tahoma" w:eastAsiaTheme="minorHAnsi" w:hAnsi="Tahoma" w:cs="Tahoma"/>
                <w:b/>
                <w:bCs/>
                <w:sz w:val="16"/>
                <w:szCs w:val="16"/>
                <w:lang w:val="en-NZ"/>
              </w:rPr>
              <w:t>Llunio a thrin hafaliadau cwadratig.</w:t>
            </w:r>
          </w:p>
          <w:p w:rsidR="00C91DE5" w:rsidRPr="00B86380" w:rsidRDefault="00D900F5" w:rsidP="00D900F5">
            <w:pPr>
              <w:rPr>
                <w:rFonts w:ascii="Tahoma" w:hAnsi="Tahoma" w:cs="Tahoma"/>
                <w:sz w:val="16"/>
                <w:szCs w:val="16"/>
              </w:rPr>
            </w:pPr>
            <w:r w:rsidRPr="00D900F5">
              <w:rPr>
                <w:rFonts w:ascii="Tahoma" w:eastAsiaTheme="minorHAnsi" w:hAnsi="Tahoma" w:cs="Tahoma"/>
                <w:sz w:val="16"/>
                <w:szCs w:val="16"/>
                <w:u w:val="single"/>
                <w:lang w:val="en-NZ"/>
              </w:rPr>
              <w:t xml:space="preserve">Defnyddio ffactorio a dulliau graffigol i ddatrys hafaliadau cwadratig ar y ffurf </w:t>
            </w:r>
            <w:r w:rsidR="00C91DE5" w:rsidRPr="00B86380">
              <w:rPr>
                <w:rFonts w:ascii="Tahoma" w:hAnsi="Tahoma" w:cs="Tahoma"/>
                <w:i/>
                <w:sz w:val="16"/>
                <w:szCs w:val="16"/>
                <w:u w:val="single"/>
              </w:rPr>
              <w:t>x</w:t>
            </w:r>
            <w:r w:rsidR="00C91DE5" w:rsidRPr="00B86380">
              <w:rPr>
                <w:rFonts w:ascii="Tahoma" w:hAnsi="Tahoma" w:cs="Tahoma"/>
                <w:sz w:val="16"/>
                <w:szCs w:val="16"/>
                <w:u w:val="single"/>
                <w:vertAlign w:val="superscript"/>
              </w:rPr>
              <w:t>2</w:t>
            </w:r>
            <w:r w:rsidR="00C91DE5" w:rsidRPr="00B86380">
              <w:rPr>
                <w:rFonts w:ascii="Tahoma" w:hAnsi="Tahoma" w:cs="Tahoma"/>
                <w:sz w:val="16"/>
                <w:szCs w:val="16"/>
                <w:u w:val="single"/>
              </w:rPr>
              <w:t xml:space="preserve"> + </w:t>
            </w:r>
            <w:r w:rsidR="00C91DE5" w:rsidRPr="00B86380">
              <w:rPr>
                <w:rFonts w:ascii="Tahoma" w:hAnsi="Tahoma" w:cs="Tahoma"/>
                <w:i/>
                <w:sz w:val="16"/>
                <w:szCs w:val="16"/>
                <w:u w:val="single"/>
              </w:rPr>
              <w:t>ax</w:t>
            </w:r>
            <w:r w:rsidR="00C91DE5" w:rsidRPr="00B86380">
              <w:rPr>
                <w:rFonts w:ascii="Tahoma" w:hAnsi="Tahoma" w:cs="Tahoma"/>
                <w:sz w:val="16"/>
                <w:szCs w:val="16"/>
                <w:u w:val="single"/>
              </w:rPr>
              <w:t xml:space="preserve"> + </w:t>
            </w:r>
            <w:r w:rsidR="00C91DE5" w:rsidRPr="00B86380">
              <w:rPr>
                <w:rFonts w:ascii="Tahoma" w:hAnsi="Tahoma" w:cs="Tahoma"/>
                <w:i/>
                <w:sz w:val="16"/>
                <w:szCs w:val="16"/>
                <w:u w:val="single"/>
              </w:rPr>
              <w:t>b</w:t>
            </w:r>
            <w:r w:rsidR="00C91DE5" w:rsidRPr="00B86380">
              <w:rPr>
                <w:rFonts w:ascii="Tahoma" w:hAnsi="Tahoma" w:cs="Tahoma"/>
                <w:sz w:val="16"/>
                <w:szCs w:val="16"/>
                <w:u w:val="single"/>
              </w:rPr>
              <w:t xml:space="preserve"> = 0.</w:t>
            </w:r>
            <w:r w:rsidR="00C91DE5" w:rsidRPr="00B86380">
              <w:rPr>
                <w:rFonts w:ascii="Tahoma" w:hAnsi="Tahoma" w:cs="Tahoma"/>
                <w:sz w:val="16"/>
                <w:szCs w:val="16"/>
              </w:rPr>
              <w:t xml:space="preserve"> </w:t>
            </w:r>
          </w:p>
          <w:p w:rsidR="00D900F5" w:rsidRDefault="00D900F5" w:rsidP="00D900F5">
            <w:pPr>
              <w:autoSpaceDE w:val="0"/>
              <w:autoSpaceDN w:val="0"/>
              <w:adjustRightInd w:val="0"/>
              <w:rPr>
                <w:rFonts w:ascii="Tahoma" w:hAnsi="Tahoma" w:cs="Tahoma"/>
                <w:b/>
                <w:sz w:val="14"/>
                <w:szCs w:val="14"/>
              </w:rPr>
            </w:pPr>
            <w:r w:rsidRPr="00D900F5">
              <w:rPr>
                <w:rFonts w:ascii="Tahoma" w:eastAsiaTheme="minorHAnsi" w:hAnsi="Tahoma" w:cs="Tahoma"/>
                <w:b/>
                <w:bCs/>
                <w:sz w:val="16"/>
                <w:szCs w:val="16"/>
                <w:lang w:val="en-NZ"/>
              </w:rPr>
              <w:t xml:space="preserve">Defnyddio ffactorio, dulliau graffigol a fformiwla i ddatrys hafaliadau cwadratig ar y ffurf </w:t>
            </w:r>
            <w:r w:rsidRPr="00D900F5">
              <w:rPr>
                <w:rFonts w:ascii="Tahoma" w:hAnsi="Tahoma" w:cs="Tahoma"/>
                <w:b/>
                <w:i/>
                <w:sz w:val="14"/>
                <w:szCs w:val="14"/>
              </w:rPr>
              <w:t>ax</w:t>
            </w:r>
            <w:r w:rsidRPr="00D900F5">
              <w:rPr>
                <w:rFonts w:ascii="Tahoma" w:hAnsi="Tahoma" w:cs="Tahoma"/>
                <w:b/>
                <w:sz w:val="14"/>
                <w:szCs w:val="14"/>
                <w:vertAlign w:val="superscript"/>
              </w:rPr>
              <w:t>2</w:t>
            </w:r>
            <w:r w:rsidRPr="00D900F5">
              <w:rPr>
                <w:rFonts w:ascii="Tahoma" w:hAnsi="Tahoma" w:cs="Tahoma"/>
                <w:b/>
                <w:sz w:val="14"/>
                <w:szCs w:val="14"/>
              </w:rPr>
              <w:t xml:space="preserve"> + </w:t>
            </w:r>
            <w:r w:rsidRPr="00D900F5">
              <w:rPr>
                <w:rFonts w:ascii="Tahoma" w:hAnsi="Tahoma" w:cs="Tahoma"/>
                <w:b/>
                <w:i/>
                <w:sz w:val="14"/>
                <w:szCs w:val="14"/>
              </w:rPr>
              <w:t>bx</w:t>
            </w:r>
            <w:r w:rsidRPr="00D900F5">
              <w:rPr>
                <w:rFonts w:ascii="Tahoma" w:hAnsi="Tahoma" w:cs="Tahoma"/>
                <w:b/>
                <w:sz w:val="14"/>
                <w:szCs w:val="14"/>
              </w:rPr>
              <w:t xml:space="preserve"> + </w:t>
            </w:r>
            <w:r w:rsidRPr="00D900F5">
              <w:rPr>
                <w:rFonts w:ascii="Tahoma" w:hAnsi="Tahoma" w:cs="Tahoma"/>
                <w:b/>
                <w:i/>
                <w:sz w:val="14"/>
                <w:szCs w:val="14"/>
              </w:rPr>
              <w:t>c</w:t>
            </w:r>
            <w:r w:rsidRPr="00D900F5">
              <w:rPr>
                <w:rFonts w:ascii="Tahoma" w:hAnsi="Tahoma" w:cs="Tahoma"/>
                <w:b/>
                <w:sz w:val="14"/>
                <w:szCs w:val="14"/>
              </w:rPr>
              <w:t xml:space="preserve"> = 0</w:t>
            </w:r>
            <w:r w:rsidRPr="00D900F5">
              <w:rPr>
                <w:rFonts w:ascii="Tahoma" w:eastAsiaTheme="minorHAnsi" w:hAnsi="Tahoma" w:cs="Tahoma"/>
                <w:b/>
                <w:bCs/>
                <w:sz w:val="16"/>
                <w:szCs w:val="16"/>
                <w:lang w:val="en-NZ"/>
              </w:rPr>
              <w:t>, gan ddewis y dull mwyaf priodol ar gyfer y broblem dan sylw.</w:t>
            </w:r>
            <w:r w:rsidRPr="00D900F5">
              <w:rPr>
                <w:rFonts w:ascii="Tahoma" w:hAnsi="Tahoma" w:cs="Tahoma"/>
                <w:b/>
                <w:sz w:val="14"/>
                <w:szCs w:val="14"/>
              </w:rPr>
              <w:t xml:space="preserve"> </w:t>
            </w:r>
          </w:p>
          <w:p w:rsidR="00C91DE5" w:rsidRPr="00B86380" w:rsidRDefault="00D900F5" w:rsidP="00D900F5">
            <w:pPr>
              <w:autoSpaceDE w:val="0"/>
              <w:autoSpaceDN w:val="0"/>
              <w:adjustRightInd w:val="0"/>
              <w:rPr>
                <w:rFonts w:ascii="Tahoma" w:hAnsi="Tahoma" w:cs="Tahoma"/>
                <w:sz w:val="16"/>
                <w:szCs w:val="16"/>
              </w:rPr>
            </w:pPr>
            <w:r w:rsidRPr="00D900F5">
              <w:rPr>
                <w:rFonts w:ascii="Tahoma" w:eastAsiaTheme="minorHAnsi" w:hAnsi="Tahoma" w:cs="Tahoma"/>
                <w:sz w:val="16"/>
                <w:szCs w:val="16"/>
                <w:u w:val="single"/>
                <w:lang w:val="en-NZ"/>
              </w:rPr>
              <w:t>Datrys amrywiaeth o hafaliadau ciwbig drwy ddulliau cynnig a gwella, gan gyfiawnhau cywirdeb yr ateb.</w:t>
            </w:r>
          </w:p>
        </w:tc>
      </w:tr>
    </w:tbl>
    <w:p w:rsidR="00C91DE5" w:rsidRPr="00B86380" w:rsidRDefault="00C91DE5" w:rsidP="00C91DE5">
      <w:pPr>
        <w:rPr>
          <w:rFonts w:ascii="Tahoma" w:hAnsi="Tahoma" w:cs="Tahoma"/>
          <w:sz w:val="16"/>
          <w:szCs w:val="16"/>
        </w:rPr>
      </w:pPr>
    </w:p>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3687"/>
        <w:gridCol w:w="2764"/>
        <w:gridCol w:w="2764"/>
        <w:gridCol w:w="6662"/>
      </w:tblGrid>
      <w:tr w:rsidR="00C91DE5" w:rsidRPr="00B86380" w:rsidTr="001A3398">
        <w:trPr>
          <w:cantSplit/>
          <w:trHeight w:val="128"/>
        </w:trPr>
        <w:tc>
          <w:tcPr>
            <w:tcW w:w="15877" w:type="dxa"/>
            <w:gridSpan w:val="4"/>
            <w:tcBorders>
              <w:bottom w:val="single" w:sz="4" w:space="0" w:color="auto"/>
            </w:tcBorders>
            <w:shd w:val="clear" w:color="auto" w:fill="B2A1C7" w:themeFill="accent4" w:themeFillTint="99"/>
            <w:noWrap/>
            <w:tcMar>
              <w:top w:w="28" w:type="dxa"/>
              <w:left w:w="57" w:type="dxa"/>
              <w:bottom w:w="28" w:type="dxa"/>
              <w:right w:w="57" w:type="dxa"/>
            </w:tcMar>
          </w:tcPr>
          <w:p w:rsidR="00C91DE5" w:rsidRPr="00B86380" w:rsidRDefault="002403A5" w:rsidP="001A3398">
            <w:pPr>
              <w:rPr>
                <w:rFonts w:ascii="Tahoma" w:hAnsi="Tahoma" w:cs="Tahoma"/>
                <w:color w:val="FFFFFF" w:themeColor="background1"/>
                <w:sz w:val="16"/>
                <w:szCs w:val="16"/>
              </w:rPr>
            </w:pPr>
            <w:r>
              <w:rPr>
                <w:rFonts w:ascii="Tahoma" w:hAnsi="Tahoma" w:cs="Tahoma"/>
                <w:color w:val="FFFFFF" w:themeColor="background1"/>
                <w:sz w:val="16"/>
                <w:szCs w:val="16"/>
              </w:rPr>
              <w:t xml:space="preserve">Amcanion Dysgu </w:t>
            </w:r>
          </w:p>
        </w:tc>
      </w:tr>
      <w:tr w:rsidR="00C91DE5" w:rsidRPr="00B86380" w:rsidTr="00812487">
        <w:trPr>
          <w:cantSplit/>
          <w:trHeight w:val="128"/>
        </w:trPr>
        <w:tc>
          <w:tcPr>
            <w:tcW w:w="3687" w:type="dxa"/>
            <w:tcBorders>
              <w:bottom w:val="single" w:sz="4" w:space="0" w:color="auto"/>
            </w:tcBorders>
            <w:shd w:val="clear" w:color="auto" w:fill="auto"/>
            <w:noWrap/>
            <w:tcMar>
              <w:top w:w="28" w:type="dxa"/>
              <w:left w:w="57" w:type="dxa"/>
              <w:bottom w:w="28" w:type="dxa"/>
              <w:right w:w="57" w:type="dxa"/>
            </w:tcMar>
          </w:tcPr>
          <w:p w:rsidR="00C91DE5" w:rsidRPr="00B86380" w:rsidRDefault="00DB73F0" w:rsidP="001A3398">
            <w:pPr>
              <w:rPr>
                <w:rFonts w:ascii="Tahoma" w:hAnsi="Tahoma" w:cs="Tahoma"/>
                <w:color w:val="000000" w:themeColor="text1"/>
                <w:sz w:val="16"/>
                <w:szCs w:val="16"/>
              </w:rPr>
            </w:pPr>
            <w:r>
              <w:rPr>
                <w:rFonts w:ascii="Tahoma" w:hAnsi="Tahoma" w:cs="Tahoma"/>
                <w:color w:val="000000" w:themeColor="text1"/>
                <w:sz w:val="16"/>
                <w:szCs w:val="16"/>
              </w:rPr>
              <w:t>Rhifedd a Mathemateg TGAU:</w:t>
            </w:r>
            <w:r w:rsidR="002403A5">
              <w:rPr>
                <w:rFonts w:ascii="Tahoma" w:hAnsi="Tahoma" w:cs="Tahoma"/>
                <w:color w:val="000000" w:themeColor="text1"/>
                <w:sz w:val="16"/>
                <w:szCs w:val="16"/>
              </w:rPr>
              <w:t xml:space="preserve"> </w:t>
            </w:r>
          </w:p>
        </w:tc>
        <w:tc>
          <w:tcPr>
            <w:tcW w:w="12190" w:type="dxa"/>
            <w:gridSpan w:val="3"/>
            <w:tcBorders>
              <w:bottom w:val="single" w:sz="4" w:space="0" w:color="auto"/>
            </w:tcBorders>
            <w:shd w:val="clear" w:color="auto" w:fill="auto"/>
            <w:noWrap/>
            <w:tcMar>
              <w:top w:w="28" w:type="dxa"/>
              <w:left w:w="57" w:type="dxa"/>
              <w:bottom w:w="28" w:type="dxa"/>
              <w:right w:w="57" w:type="dxa"/>
            </w:tcMar>
          </w:tcPr>
          <w:p w:rsidR="00C91DE5" w:rsidRPr="00B86380" w:rsidRDefault="002403A5" w:rsidP="001A3398">
            <w:pPr>
              <w:rPr>
                <w:rFonts w:ascii="Tahoma" w:hAnsi="Tahoma" w:cs="Tahoma"/>
                <w:color w:val="000000" w:themeColor="text1"/>
                <w:sz w:val="16"/>
                <w:szCs w:val="16"/>
              </w:rPr>
            </w:pPr>
            <w:r>
              <w:rPr>
                <w:rFonts w:ascii="Tahoma" w:hAnsi="Tahoma" w:cs="Tahoma"/>
                <w:color w:val="000000" w:themeColor="text1"/>
                <w:sz w:val="16"/>
                <w:szCs w:val="16"/>
              </w:rPr>
              <w:t>Amcanion Dysgu Ychwanegol ar gyfer TGAU Mathemateg</w:t>
            </w:r>
            <w:r w:rsidR="00C91DE5" w:rsidRPr="00B86380">
              <w:rPr>
                <w:rFonts w:ascii="Tahoma" w:hAnsi="Tahoma" w:cs="Tahoma"/>
                <w:color w:val="000000" w:themeColor="text1"/>
                <w:sz w:val="16"/>
                <w:szCs w:val="16"/>
              </w:rPr>
              <w:t>:</w:t>
            </w:r>
          </w:p>
        </w:tc>
      </w:tr>
      <w:tr w:rsidR="00C91DE5" w:rsidRPr="00B86380" w:rsidTr="00812487">
        <w:trPr>
          <w:cantSplit/>
          <w:trHeight w:val="128"/>
        </w:trPr>
        <w:tc>
          <w:tcPr>
            <w:tcW w:w="3687" w:type="dxa"/>
            <w:tcBorders>
              <w:bottom w:val="single" w:sz="4" w:space="0" w:color="auto"/>
            </w:tcBorders>
            <w:shd w:val="clear" w:color="auto" w:fill="auto"/>
            <w:noWrap/>
            <w:tcMar>
              <w:top w:w="28" w:type="dxa"/>
              <w:left w:w="57" w:type="dxa"/>
              <w:bottom w:w="28" w:type="dxa"/>
              <w:right w:w="57" w:type="dxa"/>
            </w:tcMar>
          </w:tcPr>
          <w:p w:rsidR="00C91DE5" w:rsidRPr="00B86380" w:rsidRDefault="00C91DE5" w:rsidP="00AF4257">
            <w:pPr>
              <w:pStyle w:val="ListParagraph"/>
              <w:numPr>
                <w:ilvl w:val="0"/>
                <w:numId w:val="209"/>
              </w:numPr>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N</w:t>
            </w:r>
            <w:r w:rsidR="00D900F5">
              <w:rPr>
                <w:rFonts w:ascii="Tahoma" w:hAnsi="Tahoma" w:cs="Tahoma"/>
                <w:color w:val="000000" w:themeColor="text1"/>
                <w:sz w:val="16"/>
                <w:szCs w:val="16"/>
              </w:rPr>
              <w:t xml:space="preserve">id ar fanyleb Rhifedd          </w:t>
            </w:r>
          </w:p>
          <w:p w:rsidR="00C91DE5" w:rsidRPr="00B86380" w:rsidRDefault="00C91DE5" w:rsidP="001A3398">
            <w:pPr>
              <w:rPr>
                <w:rFonts w:ascii="Tahoma" w:hAnsi="Tahoma" w:cs="Tahoma"/>
                <w:color w:val="000000" w:themeColor="text1"/>
                <w:sz w:val="16"/>
                <w:szCs w:val="16"/>
              </w:rPr>
            </w:pPr>
          </w:p>
          <w:p w:rsidR="00C91DE5" w:rsidRPr="00B86380" w:rsidRDefault="00C91DE5" w:rsidP="001A3398">
            <w:pPr>
              <w:rPr>
                <w:rFonts w:ascii="Tahoma" w:hAnsi="Tahoma" w:cs="Tahoma"/>
                <w:color w:val="000000" w:themeColor="text1"/>
                <w:sz w:val="16"/>
                <w:szCs w:val="16"/>
              </w:rPr>
            </w:pPr>
          </w:p>
        </w:tc>
        <w:tc>
          <w:tcPr>
            <w:tcW w:w="12190" w:type="dxa"/>
            <w:gridSpan w:val="3"/>
            <w:tcBorders>
              <w:bottom w:val="single" w:sz="4" w:space="0" w:color="auto"/>
            </w:tcBorders>
            <w:shd w:val="clear" w:color="auto" w:fill="auto"/>
            <w:noWrap/>
            <w:tcMar>
              <w:top w:w="28" w:type="dxa"/>
              <w:left w:w="57" w:type="dxa"/>
              <w:bottom w:w="28" w:type="dxa"/>
              <w:right w:w="57" w:type="dxa"/>
            </w:tcMar>
          </w:tcPr>
          <w:p w:rsidR="00C91DE5" w:rsidRPr="00B86380" w:rsidRDefault="00C91DE5" w:rsidP="00D900F5">
            <w:pPr>
              <w:pStyle w:val="ListParagraph"/>
              <w:numPr>
                <w:ilvl w:val="0"/>
                <w:numId w:val="209"/>
              </w:numPr>
              <w:spacing w:after="0" w:line="240" w:lineRule="auto"/>
              <w:ind w:left="257" w:hanging="257"/>
              <w:rPr>
                <w:rFonts w:ascii="Tahoma" w:hAnsi="Tahoma" w:cs="Tahoma"/>
                <w:color w:val="000000" w:themeColor="text1"/>
                <w:sz w:val="16"/>
                <w:szCs w:val="16"/>
              </w:rPr>
            </w:pPr>
            <w:r w:rsidRPr="00B86380">
              <w:rPr>
                <w:rFonts w:ascii="Tahoma" w:hAnsi="Tahoma" w:cs="Tahoma"/>
                <w:color w:val="000000" w:themeColor="text1"/>
                <w:sz w:val="16"/>
                <w:szCs w:val="16"/>
              </w:rPr>
              <w:t>F</w:t>
            </w:r>
            <w:r w:rsidR="00D900F5">
              <w:rPr>
                <w:rFonts w:ascii="Tahoma" w:hAnsi="Tahoma" w:cs="Tahoma"/>
                <w:color w:val="000000" w:themeColor="text1"/>
                <w:sz w:val="16"/>
                <w:szCs w:val="16"/>
              </w:rPr>
              <w:t>factorio mynegiadau cwadratig ar y ffurf</w:t>
            </w:r>
            <w:r w:rsidR="00AF76C4" w:rsidRPr="00B86380">
              <w:rPr>
                <w:rFonts w:ascii="Tahoma" w:hAnsi="Tahoma" w:cs="Tahoma"/>
                <w:color w:val="000000" w:themeColor="text1"/>
                <w:sz w:val="16"/>
                <w:szCs w:val="16"/>
              </w:rPr>
              <w:t xml:space="preserve"> </w:t>
            </w:r>
            <w:r w:rsidR="00AF76C4" w:rsidRPr="00B86380">
              <w:rPr>
                <w:rFonts w:ascii="Tahoma" w:hAnsi="Tahoma" w:cs="Tahoma"/>
                <w:i/>
                <w:sz w:val="16"/>
                <w:szCs w:val="16"/>
              </w:rPr>
              <w:t>x</w:t>
            </w:r>
            <w:r w:rsidR="00AF76C4" w:rsidRPr="00B86380">
              <w:rPr>
                <w:rFonts w:ascii="Tahoma" w:hAnsi="Tahoma" w:cs="Tahoma"/>
                <w:sz w:val="16"/>
                <w:szCs w:val="16"/>
                <w:vertAlign w:val="superscript"/>
              </w:rPr>
              <w:t>2</w:t>
            </w:r>
            <w:r w:rsidR="00AF76C4" w:rsidRPr="00B86380">
              <w:rPr>
                <w:rFonts w:ascii="Tahoma" w:hAnsi="Tahoma" w:cs="Tahoma"/>
                <w:sz w:val="16"/>
                <w:szCs w:val="16"/>
              </w:rPr>
              <w:t xml:space="preserve"> + </w:t>
            </w:r>
            <w:r w:rsidR="00AF76C4" w:rsidRPr="00B86380">
              <w:rPr>
                <w:rFonts w:ascii="Tahoma" w:hAnsi="Tahoma" w:cs="Tahoma"/>
                <w:i/>
                <w:sz w:val="16"/>
                <w:szCs w:val="16"/>
              </w:rPr>
              <w:t>ax</w:t>
            </w:r>
            <w:r w:rsidR="00AF76C4" w:rsidRPr="00B86380">
              <w:rPr>
                <w:rFonts w:ascii="Tahoma" w:hAnsi="Tahoma" w:cs="Tahoma"/>
                <w:sz w:val="16"/>
                <w:szCs w:val="16"/>
              </w:rPr>
              <w:t xml:space="preserve"> + </w:t>
            </w:r>
            <w:r w:rsidR="00AF76C4" w:rsidRPr="00B86380">
              <w:rPr>
                <w:rFonts w:ascii="Tahoma" w:hAnsi="Tahoma" w:cs="Tahoma"/>
                <w:i/>
                <w:sz w:val="16"/>
                <w:szCs w:val="16"/>
              </w:rPr>
              <w:t>b</w:t>
            </w:r>
            <w:r w:rsidR="00AF76C4" w:rsidRPr="00B86380">
              <w:rPr>
                <w:rFonts w:ascii="Tahoma" w:hAnsi="Tahoma" w:cs="Tahoma"/>
                <w:sz w:val="16"/>
                <w:szCs w:val="16"/>
              </w:rPr>
              <w:t xml:space="preserve"> </w:t>
            </w:r>
            <w:r w:rsidR="00D900F5">
              <w:rPr>
                <w:rFonts w:ascii="Tahoma" w:hAnsi="Tahoma" w:cs="Tahoma"/>
                <w:color w:val="000000" w:themeColor="text1"/>
                <w:sz w:val="16"/>
                <w:szCs w:val="16"/>
              </w:rPr>
              <w:t xml:space="preserve">lle mae cyfernod </w:t>
            </w:r>
            <w:r w:rsidRPr="00B86380">
              <w:rPr>
                <w:rFonts w:ascii="Tahoma" w:hAnsi="Tahoma" w:cs="Tahoma"/>
                <w:color w:val="000000" w:themeColor="text1"/>
                <w:sz w:val="16"/>
                <w:szCs w:val="16"/>
              </w:rPr>
              <w:t>x</w:t>
            </w:r>
            <w:r w:rsidRPr="00B86380">
              <w:rPr>
                <w:rFonts w:ascii="Tahoma" w:hAnsi="Tahoma" w:cs="Tahoma"/>
                <w:color w:val="000000" w:themeColor="text1"/>
                <w:sz w:val="16"/>
                <w:szCs w:val="16"/>
                <w:vertAlign w:val="superscript"/>
              </w:rPr>
              <w:t>2</w:t>
            </w:r>
            <w:r w:rsidRPr="00B86380">
              <w:rPr>
                <w:rFonts w:ascii="Tahoma" w:hAnsi="Tahoma" w:cs="Tahoma"/>
                <w:color w:val="000000" w:themeColor="text1"/>
                <w:sz w:val="16"/>
                <w:szCs w:val="16"/>
              </w:rPr>
              <w:t xml:space="preserve"> = 1 </w:t>
            </w:r>
          </w:p>
          <w:p w:rsidR="00AF76C4" w:rsidRPr="00B86380" w:rsidRDefault="00D900F5" w:rsidP="00D900F5">
            <w:pPr>
              <w:pStyle w:val="ListParagraph"/>
              <w:numPr>
                <w:ilvl w:val="0"/>
                <w:numId w:val="209"/>
              </w:numPr>
              <w:spacing w:after="0" w:line="240" w:lineRule="auto"/>
              <w:ind w:left="257" w:hanging="257"/>
              <w:rPr>
                <w:rFonts w:ascii="Tahoma" w:hAnsi="Tahoma" w:cs="Tahoma"/>
                <w:color w:val="000000" w:themeColor="text1"/>
                <w:sz w:val="16"/>
                <w:szCs w:val="16"/>
              </w:rPr>
            </w:pPr>
            <w:r>
              <w:rPr>
                <w:rFonts w:ascii="Tahoma" w:hAnsi="Tahoma" w:cs="Tahoma"/>
                <w:color w:val="000000" w:themeColor="text1"/>
                <w:sz w:val="16"/>
                <w:szCs w:val="16"/>
              </w:rPr>
              <w:t xml:space="preserve">Ffactorio mynegiadau cwadratig ar ffurf </w:t>
            </w:r>
            <w:r w:rsidR="00AF76C4" w:rsidRPr="00B86380">
              <w:rPr>
                <w:rFonts w:ascii="Tahoma" w:hAnsi="Tahoma" w:cs="Tahoma"/>
                <w:i/>
                <w:sz w:val="16"/>
                <w:szCs w:val="16"/>
              </w:rPr>
              <w:t>x</w:t>
            </w:r>
            <w:r w:rsidR="00AF76C4" w:rsidRPr="00B86380">
              <w:rPr>
                <w:rFonts w:ascii="Tahoma" w:hAnsi="Tahoma" w:cs="Tahoma"/>
                <w:sz w:val="16"/>
                <w:szCs w:val="16"/>
                <w:vertAlign w:val="superscript"/>
              </w:rPr>
              <w:t>2</w:t>
            </w:r>
            <w:r w:rsidR="00AF76C4" w:rsidRPr="00B86380">
              <w:rPr>
                <w:rFonts w:ascii="Tahoma" w:hAnsi="Tahoma" w:cs="Tahoma"/>
                <w:sz w:val="16"/>
                <w:szCs w:val="16"/>
              </w:rPr>
              <w:t xml:space="preserve"> + </w:t>
            </w:r>
            <w:r w:rsidR="00AF76C4" w:rsidRPr="00B86380">
              <w:rPr>
                <w:rFonts w:ascii="Tahoma" w:hAnsi="Tahoma" w:cs="Tahoma"/>
                <w:i/>
                <w:sz w:val="16"/>
                <w:szCs w:val="16"/>
              </w:rPr>
              <w:t>ax</w:t>
            </w:r>
            <w:r w:rsidR="00AF76C4" w:rsidRPr="00B86380">
              <w:rPr>
                <w:rFonts w:ascii="Tahoma" w:hAnsi="Tahoma" w:cs="Tahoma"/>
                <w:sz w:val="16"/>
                <w:szCs w:val="16"/>
              </w:rPr>
              <w:t xml:space="preserve"> + </w:t>
            </w:r>
            <w:r w:rsidR="00AF76C4" w:rsidRPr="00B86380">
              <w:rPr>
                <w:rFonts w:ascii="Tahoma" w:hAnsi="Tahoma" w:cs="Tahoma"/>
                <w:i/>
                <w:sz w:val="16"/>
                <w:szCs w:val="16"/>
              </w:rPr>
              <w:t>b</w:t>
            </w:r>
            <w:r w:rsidR="00AF76C4" w:rsidRPr="00B86380">
              <w:rPr>
                <w:rFonts w:ascii="Tahoma" w:hAnsi="Tahoma" w:cs="Tahoma"/>
                <w:sz w:val="16"/>
                <w:szCs w:val="16"/>
              </w:rPr>
              <w:t xml:space="preserve"> </w:t>
            </w:r>
            <w:r>
              <w:rPr>
                <w:rFonts w:ascii="Tahoma" w:hAnsi="Tahoma" w:cs="Tahoma"/>
                <w:color w:val="000000" w:themeColor="text1"/>
                <w:sz w:val="16"/>
                <w:szCs w:val="16"/>
              </w:rPr>
              <w:t>lle mae cyfernod</w:t>
            </w:r>
            <w:r w:rsidR="00AF76C4" w:rsidRPr="00B86380">
              <w:rPr>
                <w:rFonts w:ascii="Tahoma" w:hAnsi="Tahoma" w:cs="Tahoma"/>
                <w:color w:val="000000" w:themeColor="text1"/>
                <w:sz w:val="16"/>
                <w:szCs w:val="16"/>
              </w:rPr>
              <w:t xml:space="preserve"> x</w:t>
            </w:r>
            <w:r w:rsidR="00AF76C4" w:rsidRPr="00B86380">
              <w:rPr>
                <w:rFonts w:ascii="Tahoma" w:hAnsi="Tahoma" w:cs="Tahoma"/>
                <w:color w:val="000000" w:themeColor="text1"/>
                <w:sz w:val="16"/>
                <w:szCs w:val="16"/>
                <w:vertAlign w:val="superscript"/>
              </w:rPr>
              <w:t>2</w:t>
            </w:r>
            <w:r w:rsidR="00AF76C4" w:rsidRPr="00B86380">
              <w:rPr>
                <w:rFonts w:ascii="Tahoma" w:hAnsi="Tahoma" w:cs="Tahoma"/>
                <w:color w:val="000000" w:themeColor="text1"/>
                <w:sz w:val="16"/>
                <w:szCs w:val="16"/>
              </w:rPr>
              <w:t xml:space="preserve"> &gt; 1 </w:t>
            </w:r>
          </w:p>
          <w:p w:rsidR="00AF76C4" w:rsidRPr="00B86380" w:rsidRDefault="00D900F5" w:rsidP="00AF4257">
            <w:pPr>
              <w:pStyle w:val="ListParagraph"/>
              <w:numPr>
                <w:ilvl w:val="0"/>
                <w:numId w:val="209"/>
              </w:numPr>
              <w:spacing w:after="0" w:line="240" w:lineRule="auto"/>
              <w:ind w:left="257" w:hanging="257"/>
              <w:rPr>
                <w:rFonts w:ascii="Tahoma" w:hAnsi="Tahoma" w:cs="Tahoma"/>
                <w:color w:val="000000" w:themeColor="text1"/>
                <w:sz w:val="16"/>
                <w:szCs w:val="16"/>
              </w:rPr>
            </w:pPr>
            <w:r>
              <w:rPr>
                <w:rFonts w:ascii="Tahoma" w:hAnsi="Tahoma" w:cs="Tahoma"/>
                <w:color w:val="000000" w:themeColor="text1"/>
                <w:sz w:val="16"/>
                <w:szCs w:val="16"/>
              </w:rPr>
              <w:t>Ffactorio mynegiadau cwadratig gan ddefnyddio gwahaniaeth dau sgwâr</w:t>
            </w:r>
          </w:p>
          <w:p w:rsidR="00317E05" w:rsidRPr="00B86380" w:rsidRDefault="00D900F5" w:rsidP="00D900F5">
            <w:pPr>
              <w:pStyle w:val="ListParagraph"/>
              <w:numPr>
                <w:ilvl w:val="0"/>
                <w:numId w:val="209"/>
              </w:numPr>
              <w:spacing w:after="0" w:line="240" w:lineRule="auto"/>
              <w:ind w:left="257" w:hanging="257"/>
              <w:rPr>
                <w:rFonts w:ascii="Tahoma" w:hAnsi="Tahoma" w:cs="Tahoma"/>
                <w:color w:val="000000" w:themeColor="text1"/>
                <w:sz w:val="16"/>
                <w:szCs w:val="16"/>
              </w:rPr>
            </w:pPr>
            <w:r>
              <w:rPr>
                <w:rFonts w:ascii="Tahoma" w:hAnsi="Tahoma" w:cs="Tahoma"/>
                <w:color w:val="000000" w:themeColor="text1"/>
                <w:sz w:val="16"/>
                <w:szCs w:val="16"/>
              </w:rPr>
              <w:t xml:space="preserve">Datrys hafaliadau cwadratig </w:t>
            </w:r>
            <w:r w:rsidR="00317E05" w:rsidRPr="00B86380">
              <w:rPr>
                <w:rFonts w:ascii="Tahoma" w:hAnsi="Tahoma" w:cs="Tahoma"/>
                <w:color w:val="000000" w:themeColor="text1"/>
                <w:sz w:val="16"/>
                <w:szCs w:val="16"/>
              </w:rPr>
              <w:t>(c</w:t>
            </w:r>
            <w:r>
              <w:rPr>
                <w:rFonts w:ascii="Tahoma" w:hAnsi="Tahoma" w:cs="Tahoma"/>
                <w:color w:val="000000" w:themeColor="text1"/>
                <w:sz w:val="16"/>
                <w:szCs w:val="16"/>
              </w:rPr>
              <w:t xml:space="preserve">yfernod </w:t>
            </w:r>
            <w:r w:rsidR="00317E05" w:rsidRPr="00B86380">
              <w:rPr>
                <w:rFonts w:ascii="Tahoma" w:hAnsi="Tahoma" w:cs="Tahoma"/>
                <w:color w:val="000000" w:themeColor="text1"/>
                <w:sz w:val="16"/>
                <w:szCs w:val="16"/>
              </w:rPr>
              <w:t>x</w:t>
            </w:r>
            <w:r w:rsidR="00317E05" w:rsidRPr="00B86380">
              <w:rPr>
                <w:rFonts w:ascii="Tahoma" w:hAnsi="Tahoma" w:cs="Tahoma"/>
                <w:color w:val="000000" w:themeColor="text1"/>
                <w:sz w:val="16"/>
                <w:szCs w:val="16"/>
                <w:vertAlign w:val="superscript"/>
              </w:rPr>
              <w:t>2</w:t>
            </w:r>
            <w:r w:rsidR="00AF76C4" w:rsidRPr="00B86380">
              <w:rPr>
                <w:rFonts w:ascii="Tahoma" w:hAnsi="Tahoma" w:cs="Tahoma"/>
                <w:color w:val="000000" w:themeColor="text1"/>
                <w:sz w:val="16"/>
                <w:szCs w:val="16"/>
              </w:rPr>
              <w:t xml:space="preserve"> ≥ 1</w:t>
            </w:r>
            <w:r w:rsidR="00317E05" w:rsidRPr="00B86380">
              <w:rPr>
                <w:rFonts w:ascii="Tahoma" w:hAnsi="Tahoma" w:cs="Tahoma"/>
                <w:color w:val="000000" w:themeColor="text1"/>
                <w:sz w:val="16"/>
                <w:szCs w:val="16"/>
              </w:rPr>
              <w:t xml:space="preserve">) </w:t>
            </w:r>
            <w:r>
              <w:rPr>
                <w:rFonts w:ascii="Tahoma" w:hAnsi="Tahoma" w:cs="Tahoma"/>
                <w:color w:val="000000" w:themeColor="text1"/>
                <w:sz w:val="16"/>
                <w:szCs w:val="16"/>
              </w:rPr>
              <w:t>drwy ddull graffigol</w:t>
            </w:r>
          </w:p>
          <w:p w:rsidR="00C91DE5" w:rsidRPr="00B86380" w:rsidRDefault="00D900F5" w:rsidP="00D900F5">
            <w:pPr>
              <w:pStyle w:val="ListParagraph"/>
              <w:numPr>
                <w:ilvl w:val="0"/>
                <w:numId w:val="209"/>
              </w:numPr>
              <w:spacing w:after="0" w:line="240" w:lineRule="auto"/>
              <w:ind w:left="257" w:hanging="257"/>
              <w:rPr>
                <w:rFonts w:ascii="Tahoma" w:hAnsi="Tahoma" w:cs="Tahoma"/>
                <w:color w:val="000000" w:themeColor="text1"/>
                <w:sz w:val="16"/>
                <w:szCs w:val="16"/>
              </w:rPr>
            </w:pPr>
            <w:r>
              <w:rPr>
                <w:rFonts w:ascii="Tahoma" w:hAnsi="Tahoma" w:cs="Tahoma"/>
                <w:color w:val="000000" w:themeColor="text1"/>
                <w:sz w:val="16"/>
                <w:szCs w:val="16"/>
              </w:rPr>
              <w:t>Datrys hafaliadau cwadratig drwy</w:t>
            </w:r>
            <w:r w:rsidR="00D36F4A" w:rsidRPr="00B86380">
              <w:rPr>
                <w:rFonts w:ascii="Tahoma" w:hAnsi="Tahoma" w:cs="Tahoma"/>
                <w:color w:val="000000" w:themeColor="text1"/>
                <w:sz w:val="16"/>
                <w:szCs w:val="16"/>
              </w:rPr>
              <w:t xml:space="preserve"> </w:t>
            </w:r>
            <w:r>
              <w:rPr>
                <w:rFonts w:ascii="Tahoma" w:hAnsi="Tahoma" w:cs="Tahoma"/>
                <w:color w:val="000000" w:themeColor="text1"/>
                <w:sz w:val="16"/>
                <w:szCs w:val="16"/>
              </w:rPr>
              <w:t xml:space="preserve">hafalu i sero (cyfernod </w:t>
            </w:r>
            <w:r w:rsidR="00853350" w:rsidRPr="00B86380">
              <w:rPr>
                <w:rFonts w:ascii="Tahoma" w:hAnsi="Tahoma" w:cs="Tahoma"/>
                <w:color w:val="000000" w:themeColor="text1"/>
                <w:sz w:val="16"/>
                <w:szCs w:val="16"/>
              </w:rPr>
              <w:t>x</w:t>
            </w:r>
            <w:r w:rsidR="00853350" w:rsidRPr="00B86380">
              <w:rPr>
                <w:rFonts w:ascii="Tahoma" w:hAnsi="Tahoma" w:cs="Tahoma"/>
                <w:color w:val="000000" w:themeColor="text1"/>
                <w:sz w:val="16"/>
                <w:szCs w:val="16"/>
                <w:vertAlign w:val="superscript"/>
              </w:rPr>
              <w:t>2</w:t>
            </w:r>
            <w:r w:rsidR="00853350" w:rsidRPr="00B86380">
              <w:rPr>
                <w:rFonts w:ascii="Tahoma" w:hAnsi="Tahoma" w:cs="Tahoma"/>
                <w:color w:val="000000" w:themeColor="text1"/>
                <w:sz w:val="16"/>
                <w:szCs w:val="16"/>
              </w:rPr>
              <w:t xml:space="preserve"> = 1) </w:t>
            </w:r>
            <w:r>
              <w:rPr>
                <w:rFonts w:ascii="Tahoma" w:hAnsi="Tahoma" w:cs="Tahoma"/>
                <w:color w:val="000000" w:themeColor="text1"/>
                <w:sz w:val="16"/>
                <w:szCs w:val="16"/>
              </w:rPr>
              <w:t>lle mae’r ochr chwith eisoes wedi’i ffactorio</w:t>
            </w:r>
            <w:r w:rsidR="00A23466" w:rsidRPr="00B86380">
              <w:rPr>
                <w:rFonts w:ascii="Tahoma" w:hAnsi="Tahoma" w:cs="Tahoma"/>
                <w:color w:val="000000" w:themeColor="text1"/>
                <w:sz w:val="16"/>
                <w:szCs w:val="16"/>
              </w:rPr>
              <w:t xml:space="preserve"> </w:t>
            </w:r>
          </w:p>
          <w:p w:rsidR="00B176FA" w:rsidRPr="00B86380" w:rsidRDefault="00D900F5" w:rsidP="00D900F5">
            <w:pPr>
              <w:pStyle w:val="ListParagraph"/>
              <w:numPr>
                <w:ilvl w:val="0"/>
                <w:numId w:val="209"/>
              </w:numPr>
              <w:spacing w:after="0" w:line="240" w:lineRule="auto"/>
              <w:ind w:left="238" w:hanging="257"/>
              <w:rPr>
                <w:rFonts w:ascii="Tahoma" w:hAnsi="Tahoma" w:cs="Tahoma"/>
                <w:color w:val="000000"/>
                <w:sz w:val="16"/>
                <w:szCs w:val="16"/>
              </w:rPr>
            </w:pPr>
            <w:r>
              <w:rPr>
                <w:rFonts w:ascii="Tahoma" w:hAnsi="Tahoma" w:cs="Tahoma"/>
                <w:color w:val="000000" w:themeColor="text1"/>
                <w:sz w:val="16"/>
                <w:szCs w:val="16"/>
              </w:rPr>
              <w:t xml:space="preserve">Datrys hafaliadau cwadratig </w:t>
            </w:r>
            <w:r w:rsidR="00853350" w:rsidRPr="00B86380">
              <w:rPr>
                <w:rFonts w:ascii="Tahoma" w:hAnsi="Tahoma" w:cs="Tahoma"/>
                <w:color w:val="000000" w:themeColor="text1"/>
                <w:sz w:val="16"/>
                <w:szCs w:val="16"/>
              </w:rPr>
              <w:t>(</w:t>
            </w:r>
            <w:r>
              <w:rPr>
                <w:rFonts w:ascii="Tahoma" w:hAnsi="Tahoma" w:cs="Tahoma"/>
                <w:color w:val="000000" w:themeColor="text1"/>
                <w:sz w:val="16"/>
                <w:szCs w:val="16"/>
              </w:rPr>
              <w:t xml:space="preserve">cyfernod </w:t>
            </w:r>
            <w:r w:rsidR="00853350" w:rsidRPr="00B86380">
              <w:rPr>
                <w:rFonts w:ascii="Tahoma" w:hAnsi="Tahoma" w:cs="Tahoma"/>
                <w:color w:val="000000" w:themeColor="text1"/>
                <w:sz w:val="16"/>
                <w:szCs w:val="16"/>
              </w:rPr>
              <w:t>x</w:t>
            </w:r>
            <w:r w:rsidR="00853350" w:rsidRPr="00B86380">
              <w:rPr>
                <w:rFonts w:ascii="Tahoma" w:hAnsi="Tahoma" w:cs="Tahoma"/>
                <w:color w:val="000000" w:themeColor="text1"/>
                <w:sz w:val="16"/>
                <w:szCs w:val="16"/>
                <w:vertAlign w:val="superscript"/>
              </w:rPr>
              <w:t>2</w:t>
            </w:r>
            <w:r w:rsidR="00853350" w:rsidRPr="00B86380">
              <w:rPr>
                <w:rFonts w:ascii="Tahoma" w:hAnsi="Tahoma" w:cs="Tahoma"/>
                <w:color w:val="000000" w:themeColor="text1"/>
                <w:sz w:val="16"/>
                <w:szCs w:val="16"/>
              </w:rPr>
              <w:t xml:space="preserve"> = 1) </w:t>
            </w:r>
            <w:r>
              <w:rPr>
                <w:rFonts w:ascii="Tahoma" w:hAnsi="Tahoma" w:cs="Tahoma"/>
                <w:color w:val="000000" w:themeColor="text1"/>
                <w:sz w:val="16"/>
                <w:szCs w:val="16"/>
              </w:rPr>
              <w:t>lle nad yw’r ochr chwith eisoes wedi’i ffactorio (gan ddefnyddio dull ffactor cyffredin neu drwy ddefnyddio dwy gromfach</w:t>
            </w:r>
            <w:r w:rsidR="00E65ACD" w:rsidRPr="00B86380">
              <w:rPr>
                <w:rFonts w:ascii="Tahoma" w:hAnsi="Tahoma" w:cs="Tahoma"/>
                <w:color w:val="000000" w:themeColor="text1"/>
                <w:sz w:val="16"/>
                <w:szCs w:val="16"/>
              </w:rPr>
              <w:t>)</w:t>
            </w:r>
          </w:p>
          <w:p w:rsidR="00E414D8" w:rsidRPr="00B86380" w:rsidRDefault="00D900F5" w:rsidP="00AF4257">
            <w:pPr>
              <w:pStyle w:val="ListParagraph"/>
              <w:numPr>
                <w:ilvl w:val="0"/>
                <w:numId w:val="209"/>
              </w:numPr>
              <w:spacing w:after="0" w:line="240" w:lineRule="auto"/>
              <w:ind w:left="238" w:hanging="257"/>
              <w:rPr>
                <w:rFonts w:ascii="Tahoma" w:hAnsi="Tahoma" w:cs="Tahoma"/>
                <w:color w:val="000000"/>
                <w:sz w:val="16"/>
                <w:szCs w:val="16"/>
              </w:rPr>
            </w:pPr>
            <w:r>
              <w:rPr>
                <w:rFonts w:ascii="Tahoma" w:hAnsi="Tahoma" w:cs="Tahoma"/>
                <w:color w:val="000000" w:themeColor="text1"/>
                <w:sz w:val="16"/>
                <w:szCs w:val="16"/>
              </w:rPr>
              <w:t>Datrys hafaliadau cwadratig gan ddefnyddio’r fformiwla</w:t>
            </w:r>
          </w:p>
          <w:p w:rsidR="00D921AE" w:rsidRPr="00B86380" w:rsidRDefault="00D900F5" w:rsidP="00AF4257">
            <w:pPr>
              <w:pStyle w:val="ListParagraph"/>
              <w:numPr>
                <w:ilvl w:val="0"/>
                <w:numId w:val="209"/>
              </w:numPr>
              <w:spacing w:after="0" w:line="240" w:lineRule="auto"/>
              <w:ind w:left="238" w:hanging="257"/>
              <w:rPr>
                <w:rFonts w:ascii="Tahoma" w:hAnsi="Tahoma" w:cs="Tahoma"/>
                <w:color w:val="000000"/>
                <w:sz w:val="16"/>
                <w:szCs w:val="16"/>
              </w:rPr>
            </w:pPr>
            <w:r>
              <w:rPr>
                <w:rFonts w:ascii="Tahoma" w:hAnsi="Tahoma" w:cs="Tahoma"/>
                <w:color w:val="000000" w:themeColor="text1"/>
                <w:sz w:val="16"/>
                <w:szCs w:val="16"/>
              </w:rPr>
              <w:t xml:space="preserve">Llunio a thrin hafaliadau cwadratig, dod o hyd i atebion drwy ddewis y dull mwyaf priodol o ffactorio, dull graffigol neu ddull fformiwla                     </w:t>
            </w:r>
          </w:p>
          <w:p w:rsidR="00C91DE5" w:rsidRPr="00B86380" w:rsidRDefault="00D900F5" w:rsidP="00AF4257">
            <w:pPr>
              <w:pStyle w:val="ListParagraph"/>
              <w:numPr>
                <w:ilvl w:val="0"/>
                <w:numId w:val="209"/>
              </w:numPr>
              <w:spacing w:after="0" w:line="240" w:lineRule="auto"/>
              <w:ind w:left="238" w:hanging="257"/>
              <w:rPr>
                <w:rFonts w:ascii="Tahoma" w:hAnsi="Tahoma" w:cs="Tahoma"/>
                <w:color w:val="000000"/>
                <w:sz w:val="16"/>
                <w:szCs w:val="16"/>
              </w:rPr>
            </w:pPr>
            <w:r>
              <w:rPr>
                <w:rFonts w:ascii="Tahoma" w:hAnsi="Tahoma" w:cs="Tahoma"/>
                <w:color w:val="000000"/>
                <w:sz w:val="16"/>
                <w:szCs w:val="16"/>
              </w:rPr>
              <w:t xml:space="preserve">Defnyddio dulliau cynnig a gwella systematig i ddod o hyd i atebion bras i hafaliadau cwadratig a chiwbig, gan gyfiawnhau cywirdeb yr ateb                                             </w:t>
            </w:r>
          </w:p>
        </w:tc>
      </w:tr>
      <w:tr w:rsidR="00C91DE5" w:rsidRPr="00B86380" w:rsidTr="00812487">
        <w:trPr>
          <w:cantSplit/>
          <w:trHeight w:val="36"/>
        </w:trPr>
        <w:tc>
          <w:tcPr>
            <w:tcW w:w="3687" w:type="dxa"/>
            <w:shd w:val="clear" w:color="auto" w:fill="B2A1C7" w:themeFill="accent4" w:themeFillTint="99"/>
            <w:noWrap/>
            <w:tcMar>
              <w:top w:w="28" w:type="dxa"/>
              <w:left w:w="57" w:type="dxa"/>
              <w:bottom w:w="28" w:type="dxa"/>
              <w:right w:w="57" w:type="dxa"/>
            </w:tcMar>
          </w:tcPr>
          <w:p w:rsidR="00C91DE5" w:rsidRPr="00B86380" w:rsidRDefault="002C19A3" w:rsidP="001A3398">
            <w:pPr>
              <w:rPr>
                <w:rFonts w:ascii="Tahoma" w:hAnsi="Tahoma" w:cs="Tahoma"/>
                <w:bCs/>
                <w:color w:val="FFFFFF" w:themeColor="background1"/>
                <w:sz w:val="16"/>
                <w:szCs w:val="16"/>
              </w:rPr>
            </w:pPr>
            <w:r>
              <w:rPr>
                <w:rFonts w:ascii="Tahoma" w:hAnsi="Tahoma" w:cs="Tahoma"/>
                <w:color w:val="FFFFFF" w:themeColor="background1"/>
                <w:sz w:val="16"/>
                <w:szCs w:val="16"/>
              </w:rPr>
              <w:t>Gwybodaeth Flaenorol</w:t>
            </w:r>
          </w:p>
        </w:tc>
        <w:tc>
          <w:tcPr>
            <w:tcW w:w="5528" w:type="dxa"/>
            <w:gridSpan w:val="2"/>
            <w:shd w:val="clear" w:color="auto" w:fill="B2A1C7" w:themeFill="accent4" w:themeFillTint="99"/>
            <w:tcMar>
              <w:top w:w="28" w:type="dxa"/>
              <w:left w:w="57" w:type="dxa"/>
              <w:bottom w:w="28" w:type="dxa"/>
              <w:right w:w="57" w:type="dxa"/>
            </w:tcMar>
          </w:tcPr>
          <w:p w:rsidR="00C91DE5" w:rsidRPr="00B86380" w:rsidRDefault="002C19A3" w:rsidP="00E5775E">
            <w:pPr>
              <w:jc w:val="center"/>
              <w:rPr>
                <w:rFonts w:ascii="Tahoma" w:hAnsi="Tahoma" w:cs="Tahoma"/>
                <w:color w:val="FFFFFF" w:themeColor="background1"/>
                <w:sz w:val="16"/>
                <w:szCs w:val="16"/>
                <w:u w:val="single"/>
                <w:shd w:val="clear" w:color="auto" w:fill="FFFF00"/>
              </w:rPr>
            </w:pPr>
            <w:r>
              <w:rPr>
                <w:rFonts w:ascii="Tahoma" w:hAnsi="Tahoma" w:cs="Tahoma"/>
                <w:color w:val="FFFFFF" w:themeColor="background1"/>
                <w:sz w:val="16"/>
                <w:szCs w:val="16"/>
              </w:rPr>
              <w:t>Geirfa Fathemategol</w:t>
            </w:r>
          </w:p>
        </w:tc>
        <w:tc>
          <w:tcPr>
            <w:tcW w:w="6662" w:type="dxa"/>
            <w:shd w:val="clear" w:color="auto" w:fill="B2A1C7" w:themeFill="accent4" w:themeFillTint="99"/>
            <w:noWrap/>
            <w:tcMar>
              <w:top w:w="28" w:type="dxa"/>
              <w:left w:w="57" w:type="dxa"/>
              <w:bottom w:w="28" w:type="dxa"/>
              <w:right w:w="57" w:type="dxa"/>
            </w:tcMar>
          </w:tcPr>
          <w:p w:rsidR="00C91DE5" w:rsidRPr="00B86380" w:rsidRDefault="002C19A3" w:rsidP="001A3398">
            <w:pPr>
              <w:rPr>
                <w:rFonts w:ascii="Tahoma" w:hAnsi="Tahoma" w:cs="Tahoma"/>
                <w:color w:val="FFFFFF" w:themeColor="background1"/>
                <w:sz w:val="16"/>
                <w:szCs w:val="16"/>
              </w:rPr>
            </w:pPr>
            <w:r>
              <w:rPr>
                <w:rFonts w:ascii="Tahoma" w:hAnsi="Tahoma" w:cs="Tahoma"/>
                <w:color w:val="FFFFFF" w:themeColor="background1"/>
                <w:sz w:val="16"/>
                <w:szCs w:val="16"/>
              </w:rPr>
              <w:t xml:space="preserve">Nodiadau i’r Athrawon a Chamsyniadau Posibl </w:t>
            </w:r>
          </w:p>
        </w:tc>
      </w:tr>
      <w:tr w:rsidR="007414B8" w:rsidRPr="00B86380" w:rsidTr="00812487">
        <w:trPr>
          <w:cantSplit/>
          <w:trHeight w:val="1527"/>
        </w:trPr>
        <w:tc>
          <w:tcPr>
            <w:tcW w:w="3687" w:type="dxa"/>
            <w:tcBorders>
              <w:bottom w:val="single" w:sz="4" w:space="0" w:color="auto"/>
            </w:tcBorders>
            <w:shd w:val="clear" w:color="auto" w:fill="auto"/>
            <w:noWrap/>
            <w:tcMar>
              <w:top w:w="28" w:type="dxa"/>
              <w:left w:w="57" w:type="dxa"/>
              <w:bottom w:w="28" w:type="dxa"/>
              <w:right w:w="57" w:type="dxa"/>
            </w:tcMar>
          </w:tcPr>
          <w:p w:rsidR="007414B8" w:rsidRPr="00B86380" w:rsidRDefault="007414B8" w:rsidP="00AF4257">
            <w:pPr>
              <w:pStyle w:val="ListParagraph"/>
              <w:numPr>
                <w:ilvl w:val="0"/>
                <w:numId w:val="213"/>
              </w:numPr>
              <w:spacing w:line="240" w:lineRule="auto"/>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E</w:t>
            </w:r>
            <w:r w:rsidR="00D900F5">
              <w:rPr>
                <w:rFonts w:ascii="Tahoma" w:hAnsi="Tahoma" w:cs="Tahoma"/>
                <w:color w:val="000000" w:themeColor="text1"/>
                <w:sz w:val="16"/>
                <w:szCs w:val="16"/>
              </w:rPr>
              <w:t xml:space="preserve">hangu cromfachau sengl a pharau o gromfachau        </w:t>
            </w:r>
          </w:p>
          <w:p w:rsidR="007414B8" w:rsidRPr="00B86380" w:rsidRDefault="00D900F5" w:rsidP="00AF4257">
            <w:pPr>
              <w:pStyle w:val="ListParagraph"/>
              <w:numPr>
                <w:ilvl w:val="0"/>
                <w:numId w:val="213"/>
              </w:numPr>
              <w:spacing w:line="240" w:lineRule="auto"/>
              <w:ind w:left="369" w:hanging="284"/>
              <w:rPr>
                <w:rFonts w:ascii="Tahoma" w:hAnsi="Tahoma" w:cs="Tahoma"/>
                <w:color w:val="000000" w:themeColor="text1"/>
                <w:sz w:val="16"/>
                <w:szCs w:val="16"/>
              </w:rPr>
            </w:pPr>
            <w:r>
              <w:rPr>
                <w:rFonts w:ascii="Tahoma" w:hAnsi="Tahoma" w:cs="Tahoma"/>
                <w:color w:val="000000" w:themeColor="text1"/>
                <w:sz w:val="16"/>
                <w:szCs w:val="16"/>
              </w:rPr>
              <w:t>Dull ffactor cyffredin ar gyfer f</w:t>
            </w:r>
            <w:r w:rsidR="007414B8" w:rsidRPr="00B86380">
              <w:rPr>
                <w:rFonts w:ascii="Tahoma" w:hAnsi="Tahoma" w:cs="Tahoma"/>
                <w:color w:val="000000" w:themeColor="text1"/>
                <w:sz w:val="16"/>
                <w:szCs w:val="16"/>
              </w:rPr>
              <w:t>factori</w:t>
            </w:r>
            <w:r>
              <w:rPr>
                <w:rFonts w:ascii="Tahoma" w:hAnsi="Tahoma" w:cs="Tahoma"/>
                <w:color w:val="000000" w:themeColor="text1"/>
                <w:sz w:val="16"/>
                <w:szCs w:val="16"/>
              </w:rPr>
              <w:t xml:space="preserve">o mynegiadau llinol ac aflinol      </w:t>
            </w:r>
          </w:p>
          <w:p w:rsidR="007414B8" w:rsidRPr="00B86380" w:rsidRDefault="006F153E" w:rsidP="00AF4257">
            <w:pPr>
              <w:pStyle w:val="ListParagraph"/>
              <w:numPr>
                <w:ilvl w:val="0"/>
                <w:numId w:val="213"/>
              </w:numPr>
              <w:spacing w:line="240" w:lineRule="auto"/>
              <w:ind w:left="369" w:hanging="284"/>
              <w:rPr>
                <w:rFonts w:ascii="Tahoma" w:hAnsi="Tahoma" w:cs="Tahoma"/>
                <w:color w:val="000000" w:themeColor="text1"/>
                <w:sz w:val="16"/>
                <w:szCs w:val="16"/>
              </w:rPr>
            </w:pPr>
            <w:r>
              <w:rPr>
                <w:rFonts w:ascii="Tahoma" w:hAnsi="Tahoma" w:cs="Tahoma"/>
                <w:color w:val="000000" w:themeColor="text1"/>
                <w:sz w:val="16"/>
                <w:szCs w:val="16"/>
              </w:rPr>
              <w:t>Parau ffactor</w:t>
            </w:r>
            <w:r w:rsidR="00D900F5">
              <w:rPr>
                <w:rFonts w:ascii="Tahoma" w:hAnsi="Tahoma" w:cs="Tahoma"/>
                <w:color w:val="000000" w:themeColor="text1"/>
                <w:sz w:val="16"/>
                <w:szCs w:val="16"/>
              </w:rPr>
              <w:t xml:space="preserve">  </w:t>
            </w:r>
          </w:p>
          <w:p w:rsidR="007414B8" w:rsidRPr="00B86380" w:rsidRDefault="00D900F5" w:rsidP="00AF4257">
            <w:pPr>
              <w:pStyle w:val="ListParagraph"/>
              <w:numPr>
                <w:ilvl w:val="0"/>
                <w:numId w:val="213"/>
              </w:numPr>
              <w:spacing w:line="240" w:lineRule="auto"/>
              <w:ind w:left="369" w:hanging="284"/>
              <w:rPr>
                <w:rFonts w:ascii="Tahoma" w:hAnsi="Tahoma" w:cs="Tahoma"/>
                <w:color w:val="000000" w:themeColor="text1"/>
                <w:sz w:val="16"/>
                <w:szCs w:val="16"/>
              </w:rPr>
            </w:pPr>
            <w:r>
              <w:rPr>
                <w:rFonts w:ascii="Tahoma" w:hAnsi="Tahoma" w:cs="Tahoma"/>
                <w:color w:val="000000" w:themeColor="text1"/>
                <w:sz w:val="16"/>
                <w:szCs w:val="16"/>
              </w:rPr>
              <w:t xml:space="preserve">Datrys ac ad-drefnu hafaliadau  </w:t>
            </w:r>
          </w:p>
          <w:p w:rsidR="007414B8" w:rsidRPr="00B86380" w:rsidRDefault="00D900F5" w:rsidP="00AF4257">
            <w:pPr>
              <w:pStyle w:val="ListParagraph"/>
              <w:numPr>
                <w:ilvl w:val="0"/>
                <w:numId w:val="213"/>
              </w:numPr>
              <w:spacing w:line="240" w:lineRule="auto"/>
              <w:ind w:left="369" w:hanging="284"/>
              <w:rPr>
                <w:rFonts w:ascii="Tahoma" w:hAnsi="Tahoma" w:cs="Tahoma"/>
                <w:color w:val="000000" w:themeColor="text1"/>
                <w:sz w:val="16"/>
                <w:szCs w:val="16"/>
              </w:rPr>
            </w:pPr>
            <w:r>
              <w:rPr>
                <w:rFonts w:ascii="Tahoma" w:hAnsi="Tahoma" w:cs="Tahoma"/>
                <w:color w:val="000000" w:themeColor="text1"/>
                <w:sz w:val="16"/>
                <w:szCs w:val="16"/>
              </w:rPr>
              <w:t xml:space="preserve">Graffiau o hafaliadau llinol, cwadratig a chiwbig            </w:t>
            </w:r>
          </w:p>
          <w:p w:rsidR="007414B8" w:rsidRPr="00B86380" w:rsidRDefault="00D900F5" w:rsidP="00AF4257">
            <w:pPr>
              <w:pStyle w:val="ListParagraph"/>
              <w:numPr>
                <w:ilvl w:val="0"/>
                <w:numId w:val="213"/>
              </w:numPr>
              <w:spacing w:line="240" w:lineRule="auto"/>
              <w:ind w:left="369" w:hanging="284"/>
              <w:rPr>
                <w:rFonts w:ascii="Tahoma" w:hAnsi="Tahoma" w:cs="Tahoma"/>
                <w:color w:val="000000" w:themeColor="text1"/>
                <w:sz w:val="16"/>
                <w:szCs w:val="16"/>
              </w:rPr>
            </w:pPr>
            <w:r>
              <w:rPr>
                <w:rFonts w:ascii="Tahoma" w:hAnsi="Tahoma" w:cs="Tahoma"/>
                <w:color w:val="000000" w:themeColor="text1"/>
                <w:sz w:val="16"/>
                <w:szCs w:val="16"/>
              </w:rPr>
              <w:t xml:space="preserve">Mae gan hafaliadau cwadratig ddau ateb bob amser, er gallan nhw fod yr un peth   </w:t>
            </w:r>
          </w:p>
          <w:p w:rsidR="007414B8" w:rsidRPr="00B86380" w:rsidRDefault="00D900F5" w:rsidP="00AF4257">
            <w:pPr>
              <w:pStyle w:val="ListParagraph"/>
              <w:numPr>
                <w:ilvl w:val="0"/>
                <w:numId w:val="213"/>
              </w:numPr>
              <w:spacing w:line="240" w:lineRule="auto"/>
              <w:ind w:left="369" w:hanging="284"/>
              <w:rPr>
                <w:rFonts w:ascii="Tahoma" w:hAnsi="Tahoma" w:cs="Tahoma"/>
                <w:color w:val="000000" w:themeColor="text1"/>
                <w:sz w:val="16"/>
                <w:szCs w:val="16"/>
              </w:rPr>
            </w:pPr>
            <w:r>
              <w:rPr>
                <w:rFonts w:ascii="Tahoma" w:hAnsi="Tahoma" w:cs="Tahoma"/>
                <w:color w:val="000000" w:themeColor="text1"/>
                <w:sz w:val="16"/>
                <w:szCs w:val="16"/>
              </w:rPr>
              <w:t xml:space="preserve">Rhifau negatif, rhifau sgwâr ac ail israddau         </w:t>
            </w:r>
          </w:p>
          <w:p w:rsidR="007414B8" w:rsidRPr="00B86380" w:rsidRDefault="00D900F5" w:rsidP="00AF4257">
            <w:pPr>
              <w:pStyle w:val="ListParagraph"/>
              <w:numPr>
                <w:ilvl w:val="0"/>
                <w:numId w:val="213"/>
              </w:numPr>
              <w:spacing w:after="0" w:line="240" w:lineRule="auto"/>
              <w:ind w:left="369" w:hanging="284"/>
              <w:rPr>
                <w:rFonts w:ascii="Tahoma" w:hAnsi="Tahoma" w:cs="Tahoma"/>
                <w:color w:val="000000" w:themeColor="text1"/>
                <w:sz w:val="16"/>
                <w:szCs w:val="16"/>
              </w:rPr>
            </w:pPr>
            <w:r>
              <w:rPr>
                <w:rFonts w:ascii="Tahoma" w:hAnsi="Tahoma" w:cs="Tahoma"/>
                <w:color w:val="000000" w:themeColor="text1"/>
                <w:sz w:val="16"/>
                <w:szCs w:val="16"/>
              </w:rPr>
              <w:t xml:space="preserve">Amnewid a chasglu termau tebyg         </w:t>
            </w:r>
          </w:p>
          <w:p w:rsidR="007414B8" w:rsidRPr="00B86380" w:rsidRDefault="00D900F5" w:rsidP="00AF4257">
            <w:pPr>
              <w:pStyle w:val="ListParagraph"/>
              <w:numPr>
                <w:ilvl w:val="0"/>
                <w:numId w:val="213"/>
              </w:numPr>
              <w:spacing w:after="0" w:line="240" w:lineRule="auto"/>
              <w:ind w:left="369" w:hanging="284"/>
              <w:rPr>
                <w:rFonts w:ascii="Tahoma" w:hAnsi="Tahoma" w:cs="Tahoma"/>
                <w:color w:val="000000" w:themeColor="text1"/>
                <w:sz w:val="16"/>
                <w:szCs w:val="16"/>
              </w:rPr>
            </w:pPr>
            <w:r>
              <w:rPr>
                <w:rFonts w:ascii="Tahoma" w:hAnsi="Tahoma" w:cs="Tahoma"/>
                <w:color w:val="000000" w:themeColor="text1"/>
                <w:sz w:val="16"/>
                <w:szCs w:val="16"/>
              </w:rPr>
              <w:t xml:space="preserve">Defnyddio botymau cromfachau, pŵer ac isradd ar gyfrifiannell gwyddonol             </w:t>
            </w:r>
          </w:p>
        </w:tc>
        <w:tc>
          <w:tcPr>
            <w:tcW w:w="2764" w:type="dxa"/>
            <w:tcBorders>
              <w:bottom w:val="single" w:sz="4" w:space="0" w:color="auto"/>
            </w:tcBorders>
            <w:shd w:val="clear" w:color="auto" w:fill="auto"/>
            <w:tcMar>
              <w:top w:w="28" w:type="dxa"/>
              <w:left w:w="57" w:type="dxa"/>
              <w:bottom w:w="28" w:type="dxa"/>
              <w:right w:w="57" w:type="dxa"/>
            </w:tcMar>
          </w:tcPr>
          <w:p w:rsidR="007414B8" w:rsidRPr="00B86380" w:rsidRDefault="00D900F5" w:rsidP="001A3398">
            <w:pPr>
              <w:rPr>
                <w:rFonts w:ascii="Tahoma" w:hAnsi="Tahoma" w:cs="Tahoma"/>
                <w:color w:val="000000" w:themeColor="text1"/>
                <w:sz w:val="16"/>
                <w:szCs w:val="16"/>
              </w:rPr>
            </w:pPr>
            <w:r>
              <w:rPr>
                <w:rFonts w:ascii="Tahoma" w:hAnsi="Tahoma" w:cs="Tahoma"/>
                <w:color w:val="000000" w:themeColor="text1"/>
                <w:sz w:val="16"/>
                <w:szCs w:val="16"/>
              </w:rPr>
              <w:t xml:space="preserve">Mynegiad  </w:t>
            </w:r>
            <w:r w:rsidR="007414B8" w:rsidRPr="00B86380">
              <w:rPr>
                <w:rFonts w:ascii="Tahoma" w:hAnsi="Tahoma" w:cs="Tahoma"/>
                <w:color w:val="000000" w:themeColor="text1"/>
                <w:sz w:val="16"/>
                <w:szCs w:val="16"/>
              </w:rPr>
              <w:t xml:space="preserve"> </w:t>
            </w:r>
          </w:p>
          <w:p w:rsidR="007414B8" w:rsidRPr="00B86380" w:rsidRDefault="00D900F5" w:rsidP="001A3398">
            <w:pPr>
              <w:rPr>
                <w:rFonts w:ascii="Tahoma" w:hAnsi="Tahoma" w:cs="Tahoma"/>
                <w:color w:val="000000" w:themeColor="text1"/>
                <w:sz w:val="16"/>
                <w:szCs w:val="16"/>
              </w:rPr>
            </w:pPr>
            <w:r>
              <w:rPr>
                <w:rFonts w:ascii="Tahoma" w:hAnsi="Tahoma" w:cs="Tahoma"/>
                <w:color w:val="000000" w:themeColor="text1"/>
                <w:sz w:val="16"/>
                <w:szCs w:val="16"/>
              </w:rPr>
              <w:t xml:space="preserve">Aflinol   </w:t>
            </w:r>
          </w:p>
          <w:p w:rsidR="007414B8" w:rsidRPr="00B86380" w:rsidRDefault="00D900F5" w:rsidP="001A3398">
            <w:pPr>
              <w:rPr>
                <w:rFonts w:ascii="Tahoma" w:hAnsi="Tahoma" w:cs="Tahoma"/>
                <w:color w:val="000000" w:themeColor="text1"/>
                <w:sz w:val="16"/>
                <w:szCs w:val="16"/>
              </w:rPr>
            </w:pPr>
            <w:r>
              <w:rPr>
                <w:rFonts w:ascii="Tahoma" w:hAnsi="Tahoma" w:cs="Tahoma"/>
                <w:color w:val="000000" w:themeColor="text1"/>
                <w:sz w:val="16"/>
                <w:szCs w:val="16"/>
              </w:rPr>
              <w:t xml:space="preserve">Llinol </w:t>
            </w:r>
          </w:p>
          <w:p w:rsidR="007414B8" w:rsidRPr="00B86380" w:rsidRDefault="00D900F5" w:rsidP="001A3398">
            <w:pPr>
              <w:rPr>
                <w:rFonts w:ascii="Tahoma" w:hAnsi="Tahoma" w:cs="Tahoma"/>
                <w:color w:val="000000" w:themeColor="text1"/>
                <w:sz w:val="16"/>
                <w:szCs w:val="16"/>
              </w:rPr>
            </w:pPr>
            <w:r>
              <w:rPr>
                <w:rFonts w:ascii="Tahoma" w:hAnsi="Tahoma" w:cs="Tahoma"/>
                <w:color w:val="000000" w:themeColor="text1"/>
                <w:sz w:val="16"/>
                <w:szCs w:val="16"/>
              </w:rPr>
              <w:t>Cwadratig</w:t>
            </w:r>
          </w:p>
          <w:p w:rsidR="007414B8" w:rsidRPr="00B86380" w:rsidRDefault="00D900F5" w:rsidP="001A3398">
            <w:pPr>
              <w:rPr>
                <w:rFonts w:ascii="Tahoma" w:hAnsi="Tahoma" w:cs="Tahoma"/>
                <w:color w:val="000000" w:themeColor="text1"/>
                <w:sz w:val="16"/>
                <w:szCs w:val="16"/>
              </w:rPr>
            </w:pPr>
            <w:r>
              <w:rPr>
                <w:rFonts w:ascii="Tahoma" w:hAnsi="Tahoma" w:cs="Tahoma"/>
                <w:color w:val="000000" w:themeColor="text1"/>
                <w:sz w:val="16"/>
                <w:szCs w:val="16"/>
              </w:rPr>
              <w:t>Datrys</w:t>
            </w:r>
          </w:p>
          <w:p w:rsidR="007414B8" w:rsidRPr="00B86380" w:rsidRDefault="007414B8" w:rsidP="001A3398">
            <w:pPr>
              <w:rPr>
                <w:rFonts w:ascii="Tahoma" w:hAnsi="Tahoma" w:cs="Tahoma"/>
                <w:color w:val="000000" w:themeColor="text1"/>
                <w:sz w:val="16"/>
                <w:szCs w:val="16"/>
              </w:rPr>
            </w:pPr>
            <w:r w:rsidRPr="00B86380">
              <w:rPr>
                <w:rFonts w:ascii="Tahoma" w:hAnsi="Tahoma" w:cs="Tahoma"/>
                <w:color w:val="000000" w:themeColor="text1"/>
                <w:sz w:val="16"/>
                <w:szCs w:val="16"/>
              </w:rPr>
              <w:t>S</w:t>
            </w:r>
            <w:r w:rsidR="00D900F5">
              <w:rPr>
                <w:rFonts w:ascii="Tahoma" w:hAnsi="Tahoma" w:cs="Tahoma"/>
                <w:color w:val="000000" w:themeColor="text1"/>
                <w:sz w:val="16"/>
                <w:szCs w:val="16"/>
              </w:rPr>
              <w:t>ymleiddio</w:t>
            </w:r>
          </w:p>
          <w:p w:rsidR="007414B8" w:rsidRPr="00B86380" w:rsidRDefault="00D900F5" w:rsidP="001A3398">
            <w:pPr>
              <w:rPr>
                <w:rFonts w:ascii="Tahoma" w:hAnsi="Tahoma" w:cs="Tahoma"/>
                <w:color w:val="000000" w:themeColor="text1"/>
                <w:sz w:val="16"/>
                <w:szCs w:val="16"/>
              </w:rPr>
            </w:pPr>
            <w:r>
              <w:rPr>
                <w:rFonts w:ascii="Tahoma" w:hAnsi="Tahoma" w:cs="Tahoma"/>
                <w:color w:val="000000" w:themeColor="text1"/>
                <w:sz w:val="16"/>
                <w:szCs w:val="16"/>
              </w:rPr>
              <w:t>Cromfachau</w:t>
            </w:r>
          </w:p>
          <w:p w:rsidR="007414B8" w:rsidRPr="00B86380" w:rsidRDefault="00D900F5" w:rsidP="001A3398">
            <w:pPr>
              <w:rPr>
                <w:rFonts w:ascii="Tahoma" w:hAnsi="Tahoma" w:cs="Tahoma"/>
                <w:color w:val="000000" w:themeColor="text1"/>
                <w:sz w:val="16"/>
                <w:szCs w:val="16"/>
              </w:rPr>
            </w:pPr>
            <w:r>
              <w:rPr>
                <w:rFonts w:ascii="Tahoma" w:hAnsi="Tahoma" w:cs="Tahoma"/>
                <w:color w:val="000000" w:themeColor="text1"/>
                <w:sz w:val="16"/>
                <w:szCs w:val="16"/>
              </w:rPr>
              <w:t>Ffurf gyffredinol</w:t>
            </w:r>
          </w:p>
          <w:p w:rsidR="007414B8" w:rsidRPr="00B86380" w:rsidRDefault="007414B8" w:rsidP="001A3398">
            <w:pPr>
              <w:rPr>
                <w:rFonts w:ascii="Tahoma" w:hAnsi="Tahoma" w:cs="Tahoma"/>
                <w:color w:val="000000" w:themeColor="text1"/>
                <w:sz w:val="16"/>
                <w:szCs w:val="16"/>
              </w:rPr>
            </w:pPr>
            <w:r w:rsidRPr="00B86380">
              <w:rPr>
                <w:rFonts w:ascii="Tahoma" w:hAnsi="Tahoma" w:cs="Tahoma"/>
                <w:color w:val="000000" w:themeColor="text1"/>
                <w:sz w:val="16"/>
                <w:szCs w:val="16"/>
              </w:rPr>
              <w:t>F</w:t>
            </w:r>
            <w:r w:rsidR="00D900F5">
              <w:rPr>
                <w:rFonts w:ascii="Tahoma" w:hAnsi="Tahoma" w:cs="Tahoma"/>
                <w:color w:val="000000" w:themeColor="text1"/>
                <w:sz w:val="16"/>
                <w:szCs w:val="16"/>
              </w:rPr>
              <w:t>factorio</w:t>
            </w:r>
          </w:p>
          <w:p w:rsidR="007414B8" w:rsidRPr="00B86380" w:rsidRDefault="007414B8" w:rsidP="001A3398">
            <w:pPr>
              <w:rPr>
                <w:rFonts w:ascii="Tahoma" w:hAnsi="Tahoma" w:cs="Tahoma"/>
                <w:color w:val="000000" w:themeColor="text1"/>
                <w:sz w:val="16"/>
                <w:szCs w:val="16"/>
              </w:rPr>
            </w:pPr>
            <w:r w:rsidRPr="00B86380">
              <w:rPr>
                <w:rFonts w:ascii="Tahoma" w:hAnsi="Tahoma" w:cs="Tahoma"/>
                <w:color w:val="000000" w:themeColor="text1"/>
                <w:sz w:val="16"/>
                <w:szCs w:val="16"/>
              </w:rPr>
              <w:t>C</w:t>
            </w:r>
            <w:r w:rsidR="00D900F5">
              <w:rPr>
                <w:rFonts w:ascii="Tahoma" w:hAnsi="Tahoma" w:cs="Tahoma"/>
                <w:color w:val="000000" w:themeColor="text1"/>
                <w:sz w:val="16"/>
                <w:szCs w:val="16"/>
              </w:rPr>
              <w:t xml:space="preserve">iwbig </w:t>
            </w:r>
          </w:p>
          <w:p w:rsidR="007414B8" w:rsidRPr="00B86380" w:rsidRDefault="00D900F5" w:rsidP="001A3398">
            <w:pPr>
              <w:rPr>
                <w:rFonts w:ascii="Tahoma" w:hAnsi="Tahoma" w:cs="Tahoma"/>
                <w:color w:val="000000" w:themeColor="text1"/>
                <w:sz w:val="16"/>
                <w:szCs w:val="16"/>
              </w:rPr>
            </w:pPr>
            <w:r>
              <w:rPr>
                <w:rFonts w:ascii="Tahoma" w:hAnsi="Tahoma" w:cs="Tahoma"/>
                <w:color w:val="000000" w:themeColor="text1"/>
                <w:sz w:val="16"/>
                <w:szCs w:val="16"/>
              </w:rPr>
              <w:t xml:space="preserve">Cynnig a gwella          </w:t>
            </w:r>
          </w:p>
          <w:p w:rsidR="00E414D8" w:rsidRPr="00B86380" w:rsidRDefault="00D900F5" w:rsidP="001A3398">
            <w:pPr>
              <w:rPr>
                <w:rFonts w:ascii="Tahoma" w:hAnsi="Tahoma" w:cs="Tahoma"/>
                <w:color w:val="000000" w:themeColor="text1"/>
                <w:sz w:val="16"/>
                <w:szCs w:val="16"/>
              </w:rPr>
            </w:pPr>
            <w:r>
              <w:rPr>
                <w:rFonts w:ascii="Tahoma" w:hAnsi="Tahoma" w:cs="Tahoma"/>
                <w:color w:val="000000" w:themeColor="text1"/>
                <w:sz w:val="16"/>
                <w:szCs w:val="16"/>
              </w:rPr>
              <w:t>Hafaliad cyffredinol</w:t>
            </w:r>
          </w:p>
        </w:tc>
        <w:tc>
          <w:tcPr>
            <w:tcW w:w="2764" w:type="dxa"/>
            <w:tcBorders>
              <w:bottom w:val="single" w:sz="4" w:space="0" w:color="auto"/>
            </w:tcBorders>
            <w:shd w:val="clear" w:color="auto" w:fill="auto"/>
          </w:tcPr>
          <w:p w:rsidR="007414B8" w:rsidRPr="00B86380" w:rsidRDefault="00D900F5" w:rsidP="001A3398">
            <w:pPr>
              <w:rPr>
                <w:rFonts w:ascii="Tahoma" w:hAnsi="Tahoma" w:cs="Tahoma"/>
                <w:color w:val="000000" w:themeColor="text1"/>
                <w:sz w:val="16"/>
                <w:szCs w:val="16"/>
              </w:rPr>
            </w:pPr>
            <w:r>
              <w:rPr>
                <w:rFonts w:ascii="Tahoma" w:hAnsi="Tahoma" w:cs="Tahoma"/>
                <w:color w:val="000000" w:themeColor="text1"/>
                <w:sz w:val="16"/>
                <w:szCs w:val="16"/>
              </w:rPr>
              <w:t>Cywirdeb</w:t>
            </w:r>
          </w:p>
          <w:p w:rsidR="007414B8" w:rsidRPr="00B86380" w:rsidRDefault="00D900F5" w:rsidP="001A3398">
            <w:pPr>
              <w:rPr>
                <w:rFonts w:ascii="Tahoma" w:hAnsi="Tahoma" w:cs="Tahoma"/>
                <w:color w:val="000000" w:themeColor="text1"/>
                <w:sz w:val="16"/>
                <w:szCs w:val="16"/>
              </w:rPr>
            </w:pPr>
            <w:r>
              <w:rPr>
                <w:rFonts w:ascii="Tahoma" w:hAnsi="Tahoma" w:cs="Tahoma"/>
                <w:color w:val="000000" w:themeColor="text1"/>
                <w:sz w:val="16"/>
                <w:szCs w:val="16"/>
              </w:rPr>
              <w:t xml:space="preserve">Degolion </w:t>
            </w:r>
          </w:p>
          <w:p w:rsidR="007414B8" w:rsidRPr="00B86380" w:rsidRDefault="00D900F5" w:rsidP="001A3398">
            <w:pPr>
              <w:rPr>
                <w:rFonts w:ascii="Tahoma" w:hAnsi="Tahoma" w:cs="Tahoma"/>
                <w:color w:val="000000" w:themeColor="text1"/>
                <w:sz w:val="16"/>
                <w:szCs w:val="16"/>
              </w:rPr>
            </w:pPr>
            <w:r>
              <w:rPr>
                <w:rFonts w:ascii="Tahoma" w:hAnsi="Tahoma" w:cs="Tahoma"/>
                <w:color w:val="000000" w:themeColor="text1"/>
                <w:sz w:val="16"/>
                <w:szCs w:val="16"/>
              </w:rPr>
              <w:t xml:space="preserve">Cyfernod   </w:t>
            </w:r>
            <w:r w:rsidR="007414B8" w:rsidRPr="00B86380">
              <w:rPr>
                <w:rFonts w:ascii="Tahoma" w:hAnsi="Tahoma" w:cs="Tahoma"/>
                <w:color w:val="000000" w:themeColor="text1"/>
                <w:sz w:val="16"/>
                <w:szCs w:val="16"/>
              </w:rPr>
              <w:t xml:space="preserve"> </w:t>
            </w:r>
          </w:p>
          <w:p w:rsidR="007414B8" w:rsidRPr="00B86380" w:rsidRDefault="00D900F5" w:rsidP="001A3398">
            <w:pPr>
              <w:rPr>
                <w:rFonts w:ascii="Tahoma" w:hAnsi="Tahoma" w:cs="Tahoma"/>
                <w:color w:val="000000" w:themeColor="text1"/>
                <w:sz w:val="16"/>
                <w:szCs w:val="16"/>
              </w:rPr>
            </w:pPr>
            <w:r>
              <w:rPr>
                <w:rFonts w:ascii="Tahoma" w:hAnsi="Tahoma" w:cs="Tahoma"/>
                <w:color w:val="000000" w:themeColor="text1"/>
                <w:sz w:val="16"/>
                <w:szCs w:val="16"/>
              </w:rPr>
              <w:t xml:space="preserve">Rhifau negatif     </w:t>
            </w:r>
          </w:p>
          <w:p w:rsidR="007414B8" w:rsidRPr="00B86380" w:rsidRDefault="007414B8" w:rsidP="001A3398">
            <w:pPr>
              <w:rPr>
                <w:rFonts w:ascii="Tahoma" w:hAnsi="Tahoma" w:cs="Tahoma"/>
                <w:color w:val="000000" w:themeColor="text1"/>
                <w:sz w:val="16"/>
                <w:szCs w:val="16"/>
              </w:rPr>
            </w:pPr>
            <w:r w:rsidRPr="00B86380">
              <w:rPr>
                <w:rFonts w:ascii="Tahoma" w:hAnsi="Tahoma" w:cs="Tahoma"/>
                <w:color w:val="000000" w:themeColor="text1"/>
                <w:sz w:val="16"/>
                <w:szCs w:val="16"/>
              </w:rPr>
              <w:t>C</w:t>
            </w:r>
            <w:r w:rsidR="00D900F5">
              <w:rPr>
                <w:rFonts w:ascii="Tahoma" w:hAnsi="Tahoma" w:cs="Tahoma"/>
                <w:color w:val="000000" w:themeColor="text1"/>
                <w:sz w:val="16"/>
                <w:szCs w:val="16"/>
              </w:rPr>
              <w:t xml:space="preserve">yfernod   </w:t>
            </w:r>
            <w:r w:rsidRPr="00B86380">
              <w:rPr>
                <w:rFonts w:ascii="Tahoma" w:hAnsi="Tahoma" w:cs="Tahoma"/>
                <w:color w:val="000000" w:themeColor="text1"/>
                <w:sz w:val="16"/>
                <w:szCs w:val="16"/>
              </w:rPr>
              <w:t xml:space="preserve"> </w:t>
            </w:r>
          </w:p>
          <w:p w:rsidR="007414B8" w:rsidRPr="00B86380" w:rsidRDefault="007414B8" w:rsidP="001A3398">
            <w:pPr>
              <w:rPr>
                <w:rFonts w:ascii="Tahoma" w:hAnsi="Tahoma" w:cs="Tahoma"/>
                <w:color w:val="000000" w:themeColor="text1"/>
                <w:sz w:val="16"/>
                <w:szCs w:val="16"/>
              </w:rPr>
            </w:pPr>
            <w:r w:rsidRPr="00B86380">
              <w:rPr>
                <w:rFonts w:ascii="Tahoma" w:hAnsi="Tahoma" w:cs="Tahoma"/>
                <w:color w:val="000000" w:themeColor="text1"/>
                <w:sz w:val="16"/>
                <w:szCs w:val="16"/>
              </w:rPr>
              <w:t>E</w:t>
            </w:r>
            <w:r w:rsidR="00D900F5">
              <w:rPr>
                <w:rFonts w:ascii="Tahoma" w:hAnsi="Tahoma" w:cs="Tahoma"/>
                <w:color w:val="000000" w:themeColor="text1"/>
                <w:sz w:val="16"/>
                <w:szCs w:val="16"/>
              </w:rPr>
              <w:t xml:space="preserve">hangu  </w:t>
            </w:r>
          </w:p>
          <w:p w:rsidR="007414B8" w:rsidRPr="00B86380" w:rsidRDefault="00445500" w:rsidP="001A3398">
            <w:pPr>
              <w:rPr>
                <w:rFonts w:ascii="Tahoma" w:hAnsi="Tahoma" w:cs="Tahoma"/>
                <w:color w:val="000000" w:themeColor="text1"/>
                <w:sz w:val="16"/>
                <w:szCs w:val="16"/>
              </w:rPr>
            </w:pPr>
            <w:r>
              <w:rPr>
                <w:rFonts w:ascii="Tahoma" w:hAnsi="Tahoma" w:cs="Tahoma"/>
                <w:color w:val="000000" w:themeColor="text1"/>
                <w:sz w:val="16"/>
                <w:szCs w:val="16"/>
              </w:rPr>
              <w:t>Datrysiad</w:t>
            </w:r>
            <w:r w:rsidR="00D900F5">
              <w:rPr>
                <w:rFonts w:ascii="Tahoma" w:hAnsi="Tahoma" w:cs="Tahoma"/>
                <w:color w:val="000000" w:themeColor="text1"/>
                <w:sz w:val="16"/>
                <w:szCs w:val="16"/>
              </w:rPr>
              <w:t xml:space="preserve">    </w:t>
            </w:r>
          </w:p>
          <w:p w:rsidR="007414B8" w:rsidRPr="00B86380" w:rsidRDefault="00D900F5" w:rsidP="001A3398">
            <w:pPr>
              <w:rPr>
                <w:rFonts w:ascii="Tahoma" w:hAnsi="Tahoma" w:cs="Tahoma"/>
                <w:color w:val="000000" w:themeColor="text1"/>
                <w:sz w:val="16"/>
                <w:szCs w:val="16"/>
              </w:rPr>
            </w:pPr>
            <w:r>
              <w:rPr>
                <w:rFonts w:ascii="Tahoma" w:hAnsi="Tahoma" w:cs="Tahoma"/>
                <w:color w:val="000000" w:themeColor="text1"/>
                <w:sz w:val="16"/>
                <w:szCs w:val="16"/>
              </w:rPr>
              <w:t xml:space="preserve">Ochr chwith    </w:t>
            </w:r>
          </w:p>
          <w:p w:rsidR="007414B8" w:rsidRPr="00B86380" w:rsidRDefault="00D900F5" w:rsidP="001A3398">
            <w:pPr>
              <w:rPr>
                <w:rFonts w:ascii="Tahoma" w:hAnsi="Tahoma" w:cs="Tahoma"/>
                <w:color w:val="000000" w:themeColor="text1"/>
                <w:sz w:val="16"/>
                <w:szCs w:val="16"/>
              </w:rPr>
            </w:pPr>
            <w:r>
              <w:rPr>
                <w:rFonts w:ascii="Tahoma" w:hAnsi="Tahoma" w:cs="Tahoma"/>
                <w:color w:val="000000" w:themeColor="text1"/>
                <w:sz w:val="16"/>
                <w:szCs w:val="16"/>
              </w:rPr>
              <w:t xml:space="preserve">Ochr dde         </w:t>
            </w:r>
          </w:p>
          <w:p w:rsidR="00E414D8" w:rsidRPr="00B86380" w:rsidRDefault="006F153E" w:rsidP="001A3398">
            <w:pPr>
              <w:rPr>
                <w:rFonts w:ascii="Tahoma" w:hAnsi="Tahoma" w:cs="Tahoma"/>
                <w:color w:val="000000" w:themeColor="text1"/>
                <w:sz w:val="16"/>
                <w:szCs w:val="16"/>
              </w:rPr>
            </w:pPr>
            <w:r>
              <w:rPr>
                <w:rFonts w:ascii="Tahoma" w:eastAsiaTheme="minorHAnsi" w:hAnsi="Tahoma" w:cs="Tahoma"/>
                <w:color w:val="000000"/>
                <w:sz w:val="16"/>
                <w:szCs w:val="16"/>
              </w:rPr>
              <w:t xml:space="preserve">Gwahaniaeth dau sgwâr      </w:t>
            </w:r>
          </w:p>
          <w:p w:rsidR="00E414D8" w:rsidRPr="00B86380" w:rsidRDefault="00D900F5" w:rsidP="006F153E">
            <w:pPr>
              <w:rPr>
                <w:rFonts w:ascii="Tahoma" w:hAnsi="Tahoma" w:cs="Tahoma"/>
                <w:color w:val="000000" w:themeColor="text1"/>
                <w:sz w:val="16"/>
                <w:szCs w:val="16"/>
              </w:rPr>
            </w:pPr>
            <w:r>
              <w:rPr>
                <w:rFonts w:ascii="Tahoma" w:hAnsi="Tahoma" w:cs="Tahoma"/>
                <w:color w:val="000000" w:themeColor="text1"/>
                <w:sz w:val="16"/>
                <w:szCs w:val="16"/>
              </w:rPr>
              <w:t xml:space="preserve">Fformiwla </w:t>
            </w:r>
            <w:r w:rsidR="006F153E">
              <w:rPr>
                <w:rFonts w:ascii="Tahoma" w:hAnsi="Tahoma" w:cs="Tahoma"/>
                <w:color w:val="000000" w:themeColor="text1"/>
                <w:sz w:val="16"/>
                <w:szCs w:val="16"/>
              </w:rPr>
              <w:t>g</w:t>
            </w:r>
            <w:r>
              <w:rPr>
                <w:rFonts w:ascii="Tahoma" w:hAnsi="Tahoma" w:cs="Tahoma"/>
                <w:color w:val="000000" w:themeColor="text1"/>
                <w:sz w:val="16"/>
                <w:szCs w:val="16"/>
              </w:rPr>
              <w:t xml:space="preserve">wadratig </w:t>
            </w:r>
          </w:p>
          <w:p w:rsidR="007414B8" w:rsidRPr="00B86380" w:rsidRDefault="00BF474C" w:rsidP="001A3398">
            <w:pPr>
              <w:rPr>
                <w:rFonts w:ascii="Tahoma" w:hAnsi="Tahoma" w:cs="Tahoma"/>
                <w:color w:val="000000" w:themeColor="text1"/>
                <w:sz w:val="16"/>
                <w:szCs w:val="16"/>
              </w:rPr>
            </w:pPr>
            <w:r w:rsidRPr="00B86380">
              <w:rPr>
                <w:rFonts w:ascii="Tahoma" w:hAnsi="Tahoma" w:cs="Tahoma"/>
                <w:color w:val="000000" w:themeColor="text1"/>
                <w:sz w:val="16"/>
                <w:szCs w:val="16"/>
              </w:rPr>
              <w:t>R</w:t>
            </w:r>
            <w:r w:rsidR="00D900F5">
              <w:rPr>
                <w:rFonts w:ascii="Tahoma" w:hAnsi="Tahoma" w:cs="Tahoma"/>
                <w:color w:val="000000" w:themeColor="text1"/>
                <w:sz w:val="16"/>
                <w:szCs w:val="16"/>
              </w:rPr>
              <w:t xml:space="preserve">hifau/atebion go iawn </w:t>
            </w:r>
          </w:p>
        </w:tc>
        <w:tc>
          <w:tcPr>
            <w:tcW w:w="6662" w:type="dxa"/>
            <w:tcBorders>
              <w:bottom w:val="single" w:sz="4" w:space="0" w:color="auto"/>
            </w:tcBorders>
            <w:shd w:val="clear" w:color="auto" w:fill="auto"/>
            <w:noWrap/>
            <w:tcMar>
              <w:top w:w="28" w:type="dxa"/>
              <w:left w:w="57" w:type="dxa"/>
              <w:bottom w:w="28" w:type="dxa"/>
              <w:right w:w="57" w:type="dxa"/>
            </w:tcMar>
          </w:tcPr>
          <w:p w:rsidR="007414B8" w:rsidRPr="00B86380" w:rsidRDefault="007414B8" w:rsidP="00D900F5">
            <w:pPr>
              <w:pStyle w:val="ListParagraph"/>
              <w:numPr>
                <w:ilvl w:val="0"/>
                <w:numId w:val="16"/>
              </w:numPr>
              <w:ind w:left="360" w:hanging="283"/>
              <w:rPr>
                <w:rFonts w:ascii="Tahoma" w:hAnsi="Tahoma" w:cs="Tahoma"/>
                <w:sz w:val="16"/>
                <w:szCs w:val="16"/>
              </w:rPr>
            </w:pPr>
            <w:r w:rsidRPr="00B86380">
              <w:rPr>
                <w:rFonts w:ascii="Tahoma" w:hAnsi="Tahoma" w:cs="Tahoma"/>
                <w:sz w:val="16"/>
                <w:szCs w:val="16"/>
              </w:rPr>
              <w:t>Ad</w:t>
            </w:r>
            <w:r w:rsidR="00D900F5">
              <w:rPr>
                <w:rFonts w:ascii="Tahoma" w:hAnsi="Tahoma" w:cs="Tahoma"/>
                <w:sz w:val="16"/>
                <w:szCs w:val="16"/>
              </w:rPr>
              <w:t xml:space="preserve">io gwahanol newidyn yn anghywir e.e. </w:t>
            </w:r>
            <w:r w:rsidRPr="00B86380">
              <w:rPr>
                <w:rFonts w:ascii="Tahoma" w:hAnsi="Tahoma" w:cs="Tahoma"/>
                <w:sz w:val="16"/>
                <w:szCs w:val="16"/>
              </w:rPr>
              <w:t>x + y = xy</w:t>
            </w:r>
          </w:p>
          <w:p w:rsidR="007414B8" w:rsidRPr="00B86380" w:rsidRDefault="00D900F5" w:rsidP="00D900F5">
            <w:pPr>
              <w:pStyle w:val="ListParagraph"/>
              <w:numPr>
                <w:ilvl w:val="0"/>
                <w:numId w:val="16"/>
              </w:numPr>
              <w:ind w:left="360" w:hanging="283"/>
              <w:rPr>
                <w:rFonts w:ascii="Tahoma" w:hAnsi="Tahoma" w:cs="Tahoma"/>
                <w:sz w:val="16"/>
                <w:szCs w:val="16"/>
              </w:rPr>
            </w:pPr>
            <w:r>
              <w:rPr>
                <w:rFonts w:ascii="Tahoma" w:hAnsi="Tahoma" w:cs="Tahoma"/>
                <w:sz w:val="16"/>
                <w:szCs w:val="16"/>
              </w:rPr>
              <w:t xml:space="preserve">Credu bod </w:t>
            </w:r>
            <w:r w:rsidR="007414B8" w:rsidRPr="00B86380">
              <w:rPr>
                <w:rFonts w:ascii="Tahoma" w:hAnsi="Tahoma" w:cs="Tahoma"/>
                <w:sz w:val="16"/>
                <w:szCs w:val="16"/>
              </w:rPr>
              <w:t>a = 1, b = 2, c = 3 etc.</w:t>
            </w:r>
          </w:p>
          <w:p w:rsidR="007414B8" w:rsidRPr="00B86380" w:rsidRDefault="00D900F5" w:rsidP="00AF4257">
            <w:pPr>
              <w:pStyle w:val="ListParagraph"/>
              <w:numPr>
                <w:ilvl w:val="0"/>
                <w:numId w:val="16"/>
              </w:numPr>
              <w:ind w:left="360" w:hanging="283"/>
              <w:rPr>
                <w:rFonts w:ascii="Tahoma" w:hAnsi="Tahoma" w:cs="Tahoma"/>
                <w:sz w:val="16"/>
                <w:szCs w:val="16"/>
              </w:rPr>
            </w:pPr>
            <w:r>
              <w:rPr>
                <w:rFonts w:ascii="Tahoma" w:hAnsi="Tahoma" w:cs="Tahoma"/>
                <w:sz w:val="16"/>
                <w:szCs w:val="16"/>
              </w:rPr>
              <w:t xml:space="preserve">Credu nad yw newidynnau’n gallu cymryd yr un gwerth rhifiadol   </w:t>
            </w:r>
          </w:p>
          <w:p w:rsidR="007414B8" w:rsidRPr="00B86380" w:rsidRDefault="00D900F5" w:rsidP="00D900F5">
            <w:pPr>
              <w:pStyle w:val="ListParagraph"/>
              <w:numPr>
                <w:ilvl w:val="0"/>
                <w:numId w:val="16"/>
              </w:numPr>
              <w:spacing w:after="0" w:line="240" w:lineRule="auto"/>
              <w:ind w:left="360" w:hanging="283"/>
              <w:rPr>
                <w:rFonts w:ascii="Tahoma" w:hAnsi="Tahoma" w:cs="Tahoma"/>
                <w:sz w:val="16"/>
                <w:szCs w:val="16"/>
              </w:rPr>
            </w:pPr>
            <w:r>
              <w:rPr>
                <w:rFonts w:ascii="Tahoma" w:hAnsi="Tahoma" w:cs="Tahoma"/>
                <w:sz w:val="16"/>
                <w:szCs w:val="16"/>
              </w:rPr>
              <w:t xml:space="preserve">Credu mai 23 yw gwerth </w:t>
            </w:r>
            <w:r w:rsidR="007414B8" w:rsidRPr="00B86380">
              <w:rPr>
                <w:rFonts w:ascii="Tahoma" w:hAnsi="Tahoma" w:cs="Tahoma"/>
                <w:sz w:val="16"/>
                <w:szCs w:val="16"/>
              </w:rPr>
              <w:t xml:space="preserve">ab </w:t>
            </w:r>
            <w:r>
              <w:rPr>
                <w:rFonts w:ascii="Tahoma" w:hAnsi="Tahoma" w:cs="Tahoma"/>
                <w:sz w:val="16"/>
                <w:szCs w:val="16"/>
              </w:rPr>
              <w:t xml:space="preserve">pan </w:t>
            </w:r>
            <w:r w:rsidR="007414B8" w:rsidRPr="00B86380">
              <w:rPr>
                <w:rFonts w:ascii="Tahoma" w:hAnsi="Tahoma" w:cs="Tahoma"/>
                <w:sz w:val="16"/>
                <w:szCs w:val="16"/>
              </w:rPr>
              <w:t>a = 2 a</w:t>
            </w:r>
            <w:r>
              <w:rPr>
                <w:rFonts w:ascii="Tahoma" w:hAnsi="Tahoma" w:cs="Tahoma"/>
                <w:sz w:val="16"/>
                <w:szCs w:val="16"/>
              </w:rPr>
              <w:t xml:space="preserve"> b = 3 </w:t>
            </w:r>
          </w:p>
          <w:p w:rsidR="007414B8" w:rsidRPr="00B86380" w:rsidRDefault="00D900F5" w:rsidP="00AF4257">
            <w:pPr>
              <w:pStyle w:val="Pa3"/>
              <w:numPr>
                <w:ilvl w:val="0"/>
                <w:numId w:val="214"/>
              </w:numPr>
              <w:spacing w:line="240" w:lineRule="auto"/>
              <w:ind w:left="360" w:hanging="283"/>
              <w:rPr>
                <w:rFonts w:ascii="Tahoma" w:hAnsi="Tahoma" w:cs="Tahoma"/>
                <w:color w:val="000000"/>
                <w:sz w:val="16"/>
                <w:szCs w:val="16"/>
              </w:rPr>
            </w:pPr>
            <w:r>
              <w:rPr>
                <w:rFonts w:ascii="Tahoma" w:hAnsi="Tahoma" w:cs="Tahoma"/>
                <w:color w:val="000000"/>
                <w:sz w:val="16"/>
                <w:szCs w:val="16"/>
              </w:rPr>
              <w:t xml:space="preserve">Dylai disgyblion gael cyfleoedd i ddefnyddio taenlen ar gyfer dulliau cynnig a gwella.     </w:t>
            </w:r>
          </w:p>
          <w:p w:rsidR="007414B8" w:rsidRPr="00B86380" w:rsidRDefault="00D900F5" w:rsidP="00AF4257">
            <w:pPr>
              <w:pStyle w:val="ListParagraph"/>
              <w:numPr>
                <w:ilvl w:val="0"/>
                <w:numId w:val="214"/>
              </w:numPr>
              <w:spacing w:line="240" w:lineRule="auto"/>
              <w:ind w:left="360" w:hanging="283"/>
              <w:rPr>
                <w:rFonts w:ascii="Tahoma" w:hAnsi="Tahoma" w:cs="Tahoma"/>
                <w:sz w:val="16"/>
                <w:szCs w:val="16"/>
              </w:rPr>
            </w:pPr>
            <w:r>
              <w:rPr>
                <w:rFonts w:ascii="Tahoma" w:hAnsi="Tahoma" w:cs="Tahoma"/>
                <w:sz w:val="16"/>
                <w:szCs w:val="16"/>
              </w:rPr>
              <w:t xml:space="preserve">Wrth ehangu cromfachau mae disgyblion yn hepgor arwyddion neu’n drysu wrth eu defnyddio – yn enwedig gyda rhifau negatif      </w:t>
            </w:r>
          </w:p>
        </w:tc>
      </w:tr>
    </w:tbl>
    <w:p w:rsidR="00C91DE5" w:rsidRPr="00B86380" w:rsidRDefault="00C91DE5" w:rsidP="00C91DE5"/>
    <w:p w:rsidR="00D36F4A" w:rsidRPr="00B86380" w:rsidRDefault="00D36F4A" w:rsidP="00C91DE5"/>
    <w:p w:rsidR="00483E5F" w:rsidRPr="00B86380" w:rsidRDefault="00483E5F" w:rsidP="00C91DE5"/>
    <w:p w:rsidR="00483E5F" w:rsidRDefault="00483E5F" w:rsidP="00C91DE5"/>
    <w:p w:rsidR="00150515" w:rsidRDefault="00150515" w:rsidP="00C91DE5"/>
    <w:p w:rsidR="00150515" w:rsidRDefault="00150515" w:rsidP="00C91DE5"/>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6380"/>
        <w:gridCol w:w="3410"/>
        <w:gridCol w:w="6087"/>
      </w:tblGrid>
      <w:tr w:rsidR="00C91DE5" w:rsidRPr="00B86380" w:rsidTr="001A3398">
        <w:trPr>
          <w:cantSplit/>
          <w:trHeight w:val="123"/>
        </w:trPr>
        <w:tc>
          <w:tcPr>
            <w:tcW w:w="15877" w:type="dxa"/>
            <w:gridSpan w:val="3"/>
            <w:shd w:val="clear" w:color="auto" w:fill="B2A1C7" w:themeFill="accent4" w:themeFillTint="99"/>
            <w:tcMar>
              <w:top w:w="28" w:type="dxa"/>
              <w:left w:w="57" w:type="dxa"/>
              <w:bottom w:w="28" w:type="dxa"/>
              <w:right w:w="57" w:type="dxa"/>
            </w:tcMar>
          </w:tcPr>
          <w:p w:rsidR="00C91DE5" w:rsidRPr="00B86380" w:rsidRDefault="003C4A7A" w:rsidP="001A3398">
            <w:pPr>
              <w:rPr>
                <w:rFonts w:ascii="Tahoma" w:hAnsi="Tahoma" w:cs="Tahoma"/>
                <w:color w:val="FFFFFF" w:themeColor="background1"/>
                <w:sz w:val="20"/>
                <w:szCs w:val="20"/>
              </w:rPr>
            </w:pPr>
            <w:r>
              <w:rPr>
                <w:rFonts w:ascii="Tahoma" w:hAnsi="Tahoma" w:cs="Tahoma"/>
                <w:color w:val="FFFFFF" w:themeColor="background1"/>
                <w:sz w:val="20"/>
                <w:szCs w:val="20"/>
              </w:rPr>
              <w:t>PWNC:</w:t>
            </w:r>
            <w:r w:rsidR="00C91DE5" w:rsidRPr="00B86380">
              <w:rPr>
                <w:rFonts w:ascii="Tahoma" w:hAnsi="Tahoma" w:cs="Tahoma"/>
                <w:color w:val="FFFFFF" w:themeColor="background1"/>
                <w:sz w:val="20"/>
                <w:szCs w:val="20"/>
              </w:rPr>
              <w:t xml:space="preserve"> </w:t>
            </w:r>
            <w:r w:rsidR="00D900F5">
              <w:rPr>
                <w:rFonts w:ascii="Tahoma" w:hAnsi="Tahoma" w:cs="Tahoma"/>
                <w:color w:val="FFFFFF" w:themeColor="background1"/>
                <w:sz w:val="20"/>
                <w:szCs w:val="20"/>
              </w:rPr>
              <w:t xml:space="preserve">Ateb Hafaliadau Aflinol         </w:t>
            </w:r>
          </w:p>
        </w:tc>
      </w:tr>
      <w:tr w:rsidR="00C91DE5" w:rsidRPr="00B86380" w:rsidTr="001A3398">
        <w:trPr>
          <w:cantSplit/>
          <w:trHeight w:val="123"/>
        </w:trPr>
        <w:tc>
          <w:tcPr>
            <w:tcW w:w="6380" w:type="dxa"/>
            <w:shd w:val="clear" w:color="auto" w:fill="B2A1C7" w:themeFill="accent4" w:themeFillTint="99"/>
            <w:tcMar>
              <w:top w:w="28" w:type="dxa"/>
              <w:left w:w="57" w:type="dxa"/>
              <w:bottom w:w="28" w:type="dxa"/>
              <w:right w:w="57" w:type="dxa"/>
            </w:tcMar>
          </w:tcPr>
          <w:p w:rsidR="00C91DE5" w:rsidRPr="00B86380" w:rsidRDefault="003C4A7A" w:rsidP="001A3398">
            <w:pPr>
              <w:rPr>
                <w:rFonts w:ascii="Tahoma" w:hAnsi="Tahoma" w:cs="Tahoma"/>
                <w:color w:val="FFFFFF" w:themeColor="background1"/>
                <w:sz w:val="16"/>
                <w:szCs w:val="16"/>
              </w:rPr>
            </w:pPr>
            <w:r>
              <w:rPr>
                <w:rFonts w:ascii="Tahoma" w:hAnsi="Tahoma" w:cs="Tahoma"/>
                <w:color w:val="FFFFFF" w:themeColor="background1"/>
                <w:sz w:val="16"/>
                <w:szCs w:val="16"/>
              </w:rPr>
              <w:t>Cwestiynau Procio/Rhesymu:</w:t>
            </w:r>
          </w:p>
        </w:tc>
        <w:tc>
          <w:tcPr>
            <w:tcW w:w="3410" w:type="dxa"/>
            <w:shd w:val="clear" w:color="auto" w:fill="B2A1C7" w:themeFill="accent4" w:themeFillTint="99"/>
            <w:tcMar>
              <w:top w:w="28" w:type="dxa"/>
              <w:left w:w="57" w:type="dxa"/>
              <w:bottom w:w="28" w:type="dxa"/>
              <w:right w:w="57" w:type="dxa"/>
            </w:tcMar>
          </w:tcPr>
          <w:p w:rsidR="00C91DE5" w:rsidRPr="00B86380" w:rsidRDefault="003C4A7A" w:rsidP="001A3398">
            <w:pPr>
              <w:rPr>
                <w:rFonts w:ascii="Tahoma" w:hAnsi="Tahoma" w:cs="Tahoma"/>
                <w:color w:val="FFFFFF" w:themeColor="background1"/>
                <w:sz w:val="16"/>
                <w:szCs w:val="16"/>
              </w:rPr>
            </w:pPr>
            <w:r>
              <w:rPr>
                <w:rFonts w:ascii="Tahoma" w:hAnsi="Tahoma" w:cs="Tahoma"/>
                <w:color w:val="FFFFFF" w:themeColor="background1"/>
                <w:sz w:val="16"/>
                <w:szCs w:val="16"/>
              </w:rPr>
              <w:t>Gweithgaredd Adnodd Rhifedd</w:t>
            </w:r>
          </w:p>
        </w:tc>
        <w:tc>
          <w:tcPr>
            <w:tcW w:w="6087" w:type="dxa"/>
            <w:shd w:val="clear" w:color="auto" w:fill="B2A1C7" w:themeFill="accent4" w:themeFillTint="99"/>
            <w:tcMar>
              <w:top w:w="28" w:type="dxa"/>
              <w:left w:w="57" w:type="dxa"/>
              <w:bottom w:w="28" w:type="dxa"/>
              <w:right w:w="57" w:type="dxa"/>
            </w:tcMar>
          </w:tcPr>
          <w:p w:rsidR="00C91DE5" w:rsidRPr="00B86380" w:rsidRDefault="003C4A7A" w:rsidP="001A3398">
            <w:pPr>
              <w:rPr>
                <w:rFonts w:ascii="Tahoma" w:hAnsi="Tahoma" w:cs="Tahoma"/>
                <w:color w:val="FFFFFF" w:themeColor="background1"/>
                <w:sz w:val="16"/>
                <w:szCs w:val="16"/>
              </w:rPr>
            </w:pPr>
            <w:r>
              <w:rPr>
                <w:rFonts w:ascii="Tahoma" w:hAnsi="Tahoma" w:cs="Tahoma"/>
                <w:color w:val="FFFFFF" w:themeColor="background1"/>
                <w:sz w:val="16"/>
                <w:szCs w:val="16"/>
              </w:rPr>
              <w:t>Adnoddau</w:t>
            </w:r>
          </w:p>
        </w:tc>
      </w:tr>
      <w:tr w:rsidR="00C91DE5" w:rsidRPr="00B86380" w:rsidTr="001A3398">
        <w:trPr>
          <w:cantSplit/>
          <w:trHeight w:val="36"/>
        </w:trPr>
        <w:tc>
          <w:tcPr>
            <w:tcW w:w="6380" w:type="dxa"/>
            <w:shd w:val="clear" w:color="auto" w:fill="auto"/>
            <w:tcMar>
              <w:top w:w="28" w:type="dxa"/>
              <w:left w:w="57" w:type="dxa"/>
              <w:bottom w:w="28" w:type="dxa"/>
              <w:right w:w="57" w:type="dxa"/>
            </w:tcMar>
          </w:tcPr>
          <w:p w:rsidR="00C91DE5" w:rsidRPr="00B86380" w:rsidRDefault="00C91DE5" w:rsidP="00AF4257">
            <w:pPr>
              <w:pStyle w:val="ListParagraph"/>
              <w:numPr>
                <w:ilvl w:val="0"/>
                <w:numId w:val="191"/>
              </w:numPr>
              <w:spacing w:after="0" w:line="240" w:lineRule="auto"/>
              <w:ind w:left="369" w:hanging="284"/>
              <w:rPr>
                <w:rFonts w:ascii="Tahoma" w:hAnsi="Tahoma" w:cs="Tahoma"/>
                <w:color w:val="000000" w:themeColor="text1"/>
                <w:sz w:val="16"/>
                <w:szCs w:val="16"/>
              </w:rPr>
            </w:pPr>
            <w:r w:rsidRPr="00B86380">
              <w:rPr>
                <w:rFonts w:ascii="Tahoma" w:hAnsi="Tahoma" w:cs="Tahoma"/>
                <w:sz w:val="16"/>
                <w:szCs w:val="16"/>
              </w:rPr>
              <w:t>Model</w:t>
            </w:r>
            <w:r w:rsidR="00D900F5">
              <w:rPr>
                <w:rFonts w:ascii="Tahoma" w:hAnsi="Tahoma" w:cs="Tahoma"/>
                <w:sz w:val="16"/>
                <w:szCs w:val="16"/>
              </w:rPr>
              <w:t xml:space="preserve">wch atebion anghywir i ddatrys hafaliadau: Beth sydd o’i le ar hwn?               </w:t>
            </w:r>
          </w:p>
          <w:p w:rsidR="00C91DE5" w:rsidRPr="00B86380" w:rsidRDefault="00D900F5" w:rsidP="00D900F5">
            <w:pPr>
              <w:pStyle w:val="Pa3"/>
              <w:numPr>
                <w:ilvl w:val="0"/>
                <w:numId w:val="191"/>
              </w:numPr>
              <w:spacing w:line="240" w:lineRule="auto"/>
              <w:ind w:left="369" w:hanging="284"/>
              <w:rPr>
                <w:rFonts w:ascii="Tahoma" w:hAnsi="Tahoma" w:cs="Tahoma"/>
                <w:color w:val="000000"/>
                <w:sz w:val="16"/>
                <w:szCs w:val="16"/>
              </w:rPr>
            </w:pPr>
            <w:r>
              <w:rPr>
                <w:rFonts w:ascii="Tahoma" w:hAnsi="Tahoma" w:cs="Tahoma"/>
                <w:color w:val="000000"/>
                <w:sz w:val="16"/>
                <w:szCs w:val="16"/>
              </w:rPr>
              <w:t>Beth sy’n arbennig am y ddau fynegiad llinol sydd, pan gânt eu hehangu</w:t>
            </w:r>
            <w:r w:rsidR="00C91DE5" w:rsidRPr="00B86380">
              <w:rPr>
                <w:rFonts w:ascii="Tahoma" w:hAnsi="Tahoma" w:cs="Tahoma"/>
                <w:color w:val="000000"/>
                <w:sz w:val="16"/>
                <w:szCs w:val="16"/>
              </w:rPr>
              <w:t>:</w:t>
            </w:r>
          </w:p>
          <w:p w:rsidR="00C91DE5" w:rsidRPr="00B86380" w:rsidRDefault="00D900F5" w:rsidP="00D900F5">
            <w:pPr>
              <w:pStyle w:val="Pa12"/>
              <w:numPr>
                <w:ilvl w:val="0"/>
                <w:numId w:val="191"/>
              </w:numPr>
              <w:spacing w:line="240" w:lineRule="auto"/>
              <w:ind w:left="369" w:hanging="284"/>
              <w:rPr>
                <w:rFonts w:ascii="Tahoma" w:hAnsi="Tahoma" w:cs="Tahoma"/>
                <w:color w:val="000000"/>
                <w:sz w:val="16"/>
                <w:szCs w:val="16"/>
              </w:rPr>
            </w:pPr>
            <w:r>
              <w:rPr>
                <w:rFonts w:ascii="Tahoma" w:hAnsi="Tahoma" w:cs="Tahoma"/>
                <w:color w:val="000000"/>
                <w:sz w:val="16"/>
                <w:szCs w:val="16"/>
              </w:rPr>
              <w:t>cyfernod</w:t>
            </w:r>
            <w:r w:rsidR="00C91DE5" w:rsidRPr="00B86380">
              <w:rPr>
                <w:rFonts w:ascii="Tahoma" w:hAnsi="Tahoma" w:cs="Tahoma"/>
                <w:color w:val="000000"/>
                <w:sz w:val="16"/>
                <w:szCs w:val="16"/>
              </w:rPr>
              <w:t xml:space="preserve"> </w:t>
            </w:r>
            <w:r w:rsidR="00C91DE5" w:rsidRPr="00B86380">
              <w:rPr>
                <w:rFonts w:ascii="Tahoma" w:hAnsi="Tahoma" w:cs="Tahoma"/>
                <w:i/>
                <w:iCs/>
                <w:color w:val="000000"/>
                <w:sz w:val="16"/>
                <w:szCs w:val="16"/>
              </w:rPr>
              <w:t xml:space="preserve">x </w:t>
            </w:r>
            <w:r>
              <w:rPr>
                <w:rFonts w:ascii="Tahoma" w:hAnsi="Tahoma" w:cs="Tahoma"/>
                <w:color w:val="000000"/>
                <w:sz w:val="16"/>
                <w:szCs w:val="16"/>
              </w:rPr>
              <w:t>p</w:t>
            </w:r>
            <w:r w:rsidR="00C91DE5" w:rsidRPr="00B86380">
              <w:rPr>
                <w:rFonts w:ascii="Tahoma" w:hAnsi="Tahoma" w:cs="Tahoma"/>
                <w:color w:val="000000"/>
                <w:sz w:val="16"/>
                <w:szCs w:val="16"/>
              </w:rPr>
              <w:t>o</w:t>
            </w:r>
            <w:r>
              <w:rPr>
                <w:rFonts w:ascii="Tahoma" w:hAnsi="Tahoma" w:cs="Tahoma"/>
                <w:color w:val="000000"/>
                <w:sz w:val="16"/>
                <w:szCs w:val="16"/>
              </w:rPr>
              <w:t>sitif</w:t>
            </w:r>
            <w:r w:rsidR="00C91DE5" w:rsidRPr="00B86380">
              <w:rPr>
                <w:rFonts w:ascii="Tahoma" w:hAnsi="Tahoma" w:cs="Tahoma"/>
                <w:color w:val="000000"/>
                <w:sz w:val="16"/>
                <w:szCs w:val="16"/>
              </w:rPr>
              <w:t>?</w:t>
            </w:r>
          </w:p>
          <w:p w:rsidR="00C91DE5" w:rsidRPr="00B86380" w:rsidRDefault="00D900F5" w:rsidP="00D900F5">
            <w:pPr>
              <w:pStyle w:val="Pa12"/>
              <w:numPr>
                <w:ilvl w:val="0"/>
                <w:numId w:val="191"/>
              </w:numPr>
              <w:spacing w:line="240" w:lineRule="auto"/>
              <w:ind w:left="369" w:hanging="284"/>
              <w:rPr>
                <w:rFonts w:ascii="Tahoma" w:hAnsi="Tahoma" w:cs="Tahoma"/>
                <w:color w:val="000000"/>
                <w:sz w:val="16"/>
                <w:szCs w:val="16"/>
              </w:rPr>
            </w:pPr>
            <w:r>
              <w:rPr>
                <w:rFonts w:ascii="Tahoma" w:hAnsi="Tahoma" w:cs="Tahoma"/>
                <w:color w:val="000000"/>
                <w:sz w:val="16"/>
                <w:szCs w:val="16"/>
              </w:rPr>
              <w:t>cyfernod</w:t>
            </w:r>
            <w:r w:rsidR="00C91DE5" w:rsidRPr="00B86380">
              <w:rPr>
                <w:rFonts w:ascii="Tahoma" w:hAnsi="Tahoma" w:cs="Tahoma"/>
                <w:color w:val="000000"/>
                <w:sz w:val="16"/>
                <w:szCs w:val="16"/>
              </w:rPr>
              <w:t xml:space="preserve"> </w:t>
            </w:r>
            <w:r w:rsidR="00C91DE5" w:rsidRPr="00B86380">
              <w:rPr>
                <w:rFonts w:ascii="Tahoma" w:hAnsi="Tahoma" w:cs="Tahoma"/>
                <w:i/>
                <w:iCs/>
                <w:color w:val="000000"/>
                <w:sz w:val="16"/>
                <w:szCs w:val="16"/>
              </w:rPr>
              <w:t xml:space="preserve">x </w:t>
            </w:r>
            <w:r>
              <w:rPr>
                <w:rFonts w:ascii="Tahoma" w:hAnsi="Tahoma" w:cs="Tahoma"/>
                <w:color w:val="000000"/>
                <w:sz w:val="16"/>
                <w:szCs w:val="16"/>
              </w:rPr>
              <w:t>negatif</w:t>
            </w:r>
            <w:r w:rsidR="00C91DE5" w:rsidRPr="00B86380">
              <w:rPr>
                <w:rFonts w:ascii="Tahoma" w:hAnsi="Tahoma" w:cs="Tahoma"/>
                <w:color w:val="000000"/>
                <w:sz w:val="16"/>
                <w:szCs w:val="16"/>
              </w:rPr>
              <w:t>?</w:t>
            </w:r>
          </w:p>
          <w:p w:rsidR="00C91DE5" w:rsidRPr="00B86380" w:rsidRDefault="00D900F5" w:rsidP="00AF4257">
            <w:pPr>
              <w:pStyle w:val="Pa12"/>
              <w:numPr>
                <w:ilvl w:val="0"/>
                <w:numId w:val="191"/>
              </w:numPr>
              <w:spacing w:line="240" w:lineRule="auto"/>
              <w:ind w:left="369" w:hanging="284"/>
              <w:rPr>
                <w:rFonts w:ascii="Tahoma" w:hAnsi="Tahoma" w:cs="Tahoma"/>
                <w:color w:val="000000"/>
                <w:sz w:val="16"/>
                <w:szCs w:val="16"/>
              </w:rPr>
            </w:pPr>
            <w:r>
              <w:rPr>
                <w:rFonts w:ascii="Tahoma" w:hAnsi="Tahoma" w:cs="Tahoma"/>
                <w:color w:val="000000"/>
                <w:sz w:val="16"/>
                <w:szCs w:val="16"/>
              </w:rPr>
              <w:t>dim cyfernod</w:t>
            </w:r>
            <w:r w:rsidR="00C91DE5" w:rsidRPr="00B86380">
              <w:rPr>
                <w:rFonts w:ascii="Tahoma" w:hAnsi="Tahoma" w:cs="Tahoma"/>
                <w:color w:val="000000"/>
                <w:sz w:val="16"/>
                <w:szCs w:val="16"/>
              </w:rPr>
              <w:t xml:space="preserve"> </w:t>
            </w:r>
            <w:r w:rsidR="00C91DE5" w:rsidRPr="00B86380">
              <w:rPr>
                <w:rFonts w:ascii="Tahoma" w:hAnsi="Tahoma" w:cs="Tahoma"/>
                <w:i/>
                <w:iCs/>
                <w:color w:val="000000"/>
                <w:sz w:val="16"/>
                <w:szCs w:val="16"/>
              </w:rPr>
              <w:t>x</w:t>
            </w:r>
            <w:r w:rsidR="00C91DE5" w:rsidRPr="00B86380">
              <w:rPr>
                <w:rFonts w:ascii="Tahoma" w:hAnsi="Tahoma" w:cs="Tahoma"/>
                <w:color w:val="000000"/>
                <w:sz w:val="16"/>
                <w:szCs w:val="16"/>
              </w:rPr>
              <w:t>?</w:t>
            </w:r>
          </w:p>
          <w:p w:rsidR="00C91DE5" w:rsidRPr="00B86380" w:rsidRDefault="00D900F5" w:rsidP="00AF4257">
            <w:pPr>
              <w:pStyle w:val="Pa3"/>
              <w:numPr>
                <w:ilvl w:val="0"/>
                <w:numId w:val="191"/>
              </w:numPr>
              <w:spacing w:line="240" w:lineRule="auto"/>
              <w:ind w:left="369" w:hanging="284"/>
              <w:rPr>
                <w:rFonts w:ascii="Tahoma" w:hAnsi="Tahoma" w:cs="Tahoma"/>
                <w:color w:val="000000"/>
                <w:sz w:val="16"/>
                <w:szCs w:val="16"/>
              </w:rPr>
            </w:pPr>
            <w:r>
              <w:rPr>
                <w:rFonts w:ascii="Tahoma" w:hAnsi="Tahoma" w:cs="Tahoma"/>
                <w:color w:val="000000"/>
                <w:sz w:val="16"/>
                <w:szCs w:val="16"/>
              </w:rPr>
              <w:t>Sut wnaethoch chi luosi</w:t>
            </w:r>
            <w:r w:rsidR="009E16B9">
              <w:rPr>
                <w:rFonts w:ascii="Tahoma" w:hAnsi="Tahoma" w:cs="Tahoma"/>
                <w:color w:val="000000"/>
                <w:sz w:val="16"/>
                <w:szCs w:val="16"/>
              </w:rPr>
              <w:t xml:space="preserve"> allan y cromfachau?</w:t>
            </w:r>
          </w:p>
          <w:p w:rsidR="00C91DE5" w:rsidRPr="00B86380" w:rsidRDefault="009E16B9" w:rsidP="00AF4257">
            <w:pPr>
              <w:pStyle w:val="Pa3"/>
              <w:numPr>
                <w:ilvl w:val="0"/>
                <w:numId w:val="191"/>
              </w:numPr>
              <w:spacing w:line="240" w:lineRule="auto"/>
              <w:ind w:left="369" w:hanging="284"/>
              <w:rPr>
                <w:rFonts w:ascii="Tahoma" w:hAnsi="Tahoma" w:cs="Tahoma"/>
                <w:color w:val="000000"/>
                <w:sz w:val="16"/>
                <w:szCs w:val="16"/>
              </w:rPr>
            </w:pPr>
            <w:r>
              <w:rPr>
                <w:rFonts w:ascii="Tahoma" w:hAnsi="Tahoma" w:cs="Tahoma"/>
                <w:color w:val="000000"/>
                <w:sz w:val="16"/>
                <w:szCs w:val="16"/>
              </w:rPr>
              <w:t>Dangoswch imi fynegiad ar y ffurf</w:t>
            </w:r>
            <w:r w:rsidR="00C91DE5" w:rsidRPr="00B86380">
              <w:rPr>
                <w:rFonts w:ascii="Tahoma" w:hAnsi="Tahoma" w:cs="Tahoma"/>
                <w:color w:val="000000"/>
                <w:sz w:val="16"/>
                <w:szCs w:val="16"/>
              </w:rPr>
              <w:t xml:space="preserve"> (</w:t>
            </w:r>
            <w:r w:rsidR="00C91DE5" w:rsidRPr="00B86380">
              <w:rPr>
                <w:rFonts w:ascii="Tahoma" w:hAnsi="Tahoma" w:cs="Tahoma"/>
                <w:i/>
                <w:iCs/>
                <w:color w:val="000000"/>
                <w:sz w:val="16"/>
                <w:szCs w:val="16"/>
              </w:rPr>
              <w:t xml:space="preserve">x </w:t>
            </w:r>
            <w:r w:rsidR="00C91DE5" w:rsidRPr="00B86380">
              <w:rPr>
                <w:rFonts w:ascii="Tahoma" w:hAnsi="Tahoma" w:cs="Tahoma"/>
                <w:color w:val="000000"/>
                <w:sz w:val="16"/>
                <w:szCs w:val="16"/>
              </w:rPr>
              <w:t xml:space="preserve">+ </w:t>
            </w:r>
            <w:r w:rsidR="00C91DE5" w:rsidRPr="00B86380">
              <w:rPr>
                <w:rFonts w:ascii="Tahoma" w:hAnsi="Tahoma" w:cs="Tahoma"/>
                <w:i/>
                <w:iCs/>
                <w:color w:val="000000"/>
                <w:sz w:val="16"/>
                <w:szCs w:val="16"/>
              </w:rPr>
              <w:t>a</w:t>
            </w:r>
            <w:r w:rsidR="00C91DE5" w:rsidRPr="00B86380">
              <w:rPr>
                <w:rFonts w:ascii="Tahoma" w:hAnsi="Tahoma" w:cs="Tahoma"/>
                <w:color w:val="000000"/>
                <w:sz w:val="16"/>
                <w:szCs w:val="16"/>
              </w:rPr>
              <w:t>)(</w:t>
            </w:r>
            <w:r w:rsidR="00C91DE5" w:rsidRPr="00B86380">
              <w:rPr>
                <w:rFonts w:ascii="Tahoma" w:hAnsi="Tahoma" w:cs="Tahoma"/>
                <w:i/>
                <w:iCs/>
                <w:color w:val="000000"/>
                <w:sz w:val="16"/>
                <w:szCs w:val="16"/>
              </w:rPr>
              <w:t xml:space="preserve">x </w:t>
            </w:r>
            <w:r w:rsidR="00C91DE5" w:rsidRPr="00B86380">
              <w:rPr>
                <w:rFonts w:ascii="Tahoma" w:hAnsi="Tahoma" w:cs="Tahoma"/>
                <w:color w:val="000000"/>
                <w:sz w:val="16"/>
                <w:szCs w:val="16"/>
              </w:rPr>
              <w:t xml:space="preserve">+ </w:t>
            </w:r>
            <w:r w:rsidR="00C91DE5" w:rsidRPr="00B86380">
              <w:rPr>
                <w:rFonts w:ascii="Tahoma" w:hAnsi="Tahoma" w:cs="Tahoma"/>
                <w:i/>
                <w:iCs/>
                <w:color w:val="000000"/>
                <w:sz w:val="16"/>
                <w:szCs w:val="16"/>
              </w:rPr>
              <w:t>b</w:t>
            </w:r>
            <w:r w:rsidR="00C91DE5" w:rsidRPr="00B86380">
              <w:rPr>
                <w:rFonts w:ascii="Tahoma" w:hAnsi="Tahoma" w:cs="Tahoma"/>
                <w:color w:val="000000"/>
                <w:sz w:val="16"/>
                <w:szCs w:val="16"/>
              </w:rPr>
              <w:t xml:space="preserve">) </w:t>
            </w:r>
            <w:r>
              <w:rPr>
                <w:rFonts w:ascii="Tahoma" w:hAnsi="Tahoma" w:cs="Tahoma"/>
                <w:color w:val="000000"/>
                <w:sz w:val="16"/>
                <w:szCs w:val="16"/>
              </w:rPr>
              <w:t>sydd, pan gaiff ei hehangu:</w:t>
            </w:r>
          </w:p>
          <w:p w:rsidR="00C91DE5" w:rsidRPr="00B86380" w:rsidRDefault="009E16B9" w:rsidP="009E16B9">
            <w:pPr>
              <w:pStyle w:val="Pa3"/>
              <w:numPr>
                <w:ilvl w:val="1"/>
                <w:numId w:val="192"/>
              </w:numPr>
              <w:spacing w:line="240" w:lineRule="auto"/>
              <w:ind w:left="936" w:hanging="284"/>
              <w:rPr>
                <w:rFonts w:ascii="Tahoma" w:hAnsi="Tahoma" w:cs="Tahoma"/>
                <w:color w:val="000000"/>
                <w:sz w:val="16"/>
                <w:szCs w:val="16"/>
              </w:rPr>
            </w:pPr>
            <w:r>
              <w:rPr>
                <w:rFonts w:ascii="Tahoma" w:hAnsi="Tahoma" w:cs="Tahoma"/>
                <w:color w:val="000000"/>
                <w:sz w:val="16"/>
                <w:szCs w:val="16"/>
              </w:rPr>
              <w:t>y cyfernod</w:t>
            </w:r>
            <w:r w:rsidR="00C91DE5" w:rsidRPr="00B86380">
              <w:rPr>
                <w:rFonts w:ascii="Tahoma" w:hAnsi="Tahoma" w:cs="Tahoma"/>
                <w:color w:val="000000"/>
                <w:sz w:val="16"/>
                <w:szCs w:val="16"/>
              </w:rPr>
              <w:t xml:space="preserve"> </w:t>
            </w:r>
            <w:r w:rsidR="00C91DE5" w:rsidRPr="00B86380">
              <w:rPr>
                <w:rFonts w:ascii="Tahoma" w:hAnsi="Tahoma" w:cs="Tahoma"/>
                <w:i/>
                <w:iCs/>
                <w:color w:val="000000"/>
                <w:sz w:val="16"/>
                <w:szCs w:val="16"/>
              </w:rPr>
              <w:t xml:space="preserve">x </w:t>
            </w:r>
            <w:r>
              <w:rPr>
                <w:rFonts w:ascii="Tahoma" w:hAnsi="Tahoma" w:cs="Tahoma"/>
                <w:color w:val="000000"/>
                <w:sz w:val="16"/>
                <w:szCs w:val="16"/>
              </w:rPr>
              <w:t xml:space="preserve">yn hafal i’r term cyson                         </w:t>
            </w:r>
          </w:p>
          <w:p w:rsidR="00C91DE5" w:rsidRPr="00B86380" w:rsidRDefault="009E16B9" w:rsidP="009E16B9">
            <w:pPr>
              <w:pStyle w:val="Pa3"/>
              <w:numPr>
                <w:ilvl w:val="1"/>
                <w:numId w:val="192"/>
              </w:numPr>
              <w:spacing w:line="240" w:lineRule="auto"/>
              <w:ind w:left="936" w:hanging="284"/>
              <w:rPr>
                <w:rFonts w:ascii="Tahoma" w:hAnsi="Tahoma" w:cs="Tahoma"/>
                <w:color w:val="000000"/>
                <w:sz w:val="16"/>
                <w:szCs w:val="16"/>
              </w:rPr>
            </w:pPr>
            <w:r>
              <w:rPr>
                <w:rFonts w:ascii="Tahoma" w:hAnsi="Tahoma" w:cs="Tahoma"/>
                <w:color w:val="000000"/>
                <w:sz w:val="16"/>
                <w:szCs w:val="16"/>
              </w:rPr>
              <w:t>y cyfernod</w:t>
            </w:r>
            <w:r w:rsidR="00C91DE5" w:rsidRPr="00B86380">
              <w:rPr>
                <w:rFonts w:ascii="Tahoma" w:hAnsi="Tahoma" w:cs="Tahoma"/>
                <w:color w:val="000000"/>
                <w:sz w:val="16"/>
                <w:szCs w:val="16"/>
              </w:rPr>
              <w:t xml:space="preserve"> </w:t>
            </w:r>
            <w:r w:rsidR="00C91DE5" w:rsidRPr="00B86380">
              <w:rPr>
                <w:rFonts w:ascii="Tahoma" w:hAnsi="Tahoma" w:cs="Tahoma"/>
                <w:i/>
                <w:iCs/>
                <w:color w:val="000000"/>
                <w:sz w:val="16"/>
                <w:szCs w:val="16"/>
              </w:rPr>
              <w:t xml:space="preserve">x </w:t>
            </w:r>
            <w:r>
              <w:rPr>
                <w:rFonts w:ascii="Tahoma" w:hAnsi="Tahoma" w:cs="Tahoma"/>
                <w:color w:val="000000"/>
                <w:sz w:val="16"/>
                <w:szCs w:val="16"/>
              </w:rPr>
              <w:t xml:space="preserve">yn fwy o faint na’r term cyson.          </w:t>
            </w:r>
          </w:p>
          <w:p w:rsidR="00C91DE5" w:rsidRPr="00B86380" w:rsidRDefault="009E16B9" w:rsidP="00AF4257">
            <w:pPr>
              <w:pStyle w:val="ListParagraph"/>
              <w:numPr>
                <w:ilvl w:val="0"/>
                <w:numId w:val="191"/>
              </w:numPr>
              <w:spacing w:after="0" w:line="240" w:lineRule="auto"/>
              <w:ind w:left="369" w:hanging="284"/>
              <w:rPr>
                <w:rFonts w:ascii="Tahoma" w:hAnsi="Tahoma" w:cs="Tahoma"/>
                <w:color w:val="000000" w:themeColor="text1"/>
                <w:sz w:val="16"/>
                <w:szCs w:val="16"/>
              </w:rPr>
            </w:pPr>
            <w:r>
              <w:rPr>
                <w:rFonts w:ascii="Tahoma" w:hAnsi="Tahoma" w:cs="Tahoma"/>
                <w:color w:val="000000"/>
                <w:sz w:val="16"/>
                <w:szCs w:val="16"/>
              </w:rPr>
              <w:t xml:space="preserve">Beth mae arwydd y term cyson yn ei ddweud wrthych am y mynegiad gwreiddiol?    </w:t>
            </w:r>
          </w:p>
          <w:p w:rsidR="00C91DE5" w:rsidRPr="00B86380" w:rsidRDefault="009E16B9" w:rsidP="00AF4257">
            <w:pPr>
              <w:pStyle w:val="ListParagraph"/>
              <w:numPr>
                <w:ilvl w:val="0"/>
                <w:numId w:val="191"/>
              </w:numPr>
              <w:spacing w:line="240" w:lineRule="auto"/>
              <w:ind w:left="369" w:hanging="284"/>
              <w:rPr>
                <w:rFonts w:ascii="Tahoma" w:hAnsi="Tahoma" w:cs="Tahoma"/>
                <w:sz w:val="16"/>
                <w:szCs w:val="16"/>
              </w:rPr>
            </w:pPr>
            <w:r>
              <w:rPr>
                <w:rFonts w:ascii="Tahoma" w:hAnsi="Tahoma" w:cs="Tahoma"/>
                <w:sz w:val="16"/>
                <w:szCs w:val="16"/>
              </w:rPr>
              <w:t>Os</w:t>
            </w:r>
            <w:r w:rsidR="00C91DE5" w:rsidRPr="00B86380">
              <w:rPr>
                <w:rFonts w:ascii="Tahoma" w:hAnsi="Tahoma" w:cs="Tahoma"/>
                <w:sz w:val="16"/>
                <w:szCs w:val="16"/>
              </w:rPr>
              <w:t xml:space="preserve"> x</w:t>
            </w:r>
            <w:r w:rsidR="00C91DE5" w:rsidRPr="00B86380">
              <w:rPr>
                <w:rFonts w:ascii="Tahoma" w:hAnsi="Tahoma" w:cs="Tahoma"/>
                <w:sz w:val="16"/>
                <w:szCs w:val="16"/>
                <w:vertAlign w:val="superscript"/>
              </w:rPr>
              <w:t>3</w:t>
            </w:r>
            <w:r w:rsidR="00C91DE5" w:rsidRPr="00B86380">
              <w:rPr>
                <w:rFonts w:ascii="Tahoma" w:hAnsi="Tahoma" w:cs="Tahoma"/>
                <w:sz w:val="16"/>
                <w:szCs w:val="16"/>
              </w:rPr>
              <w:t xml:space="preserve"> + 2x = 30, </w:t>
            </w:r>
            <w:r>
              <w:rPr>
                <w:rFonts w:ascii="Tahoma" w:hAnsi="Tahoma" w:cs="Tahoma"/>
                <w:sz w:val="16"/>
                <w:szCs w:val="16"/>
              </w:rPr>
              <w:t>rhowch imi ddau rif y mae</w:t>
            </w:r>
            <w:r w:rsidR="00C91DE5" w:rsidRPr="00B86380">
              <w:rPr>
                <w:rFonts w:ascii="Tahoma" w:hAnsi="Tahoma" w:cs="Tahoma"/>
                <w:sz w:val="16"/>
                <w:szCs w:val="16"/>
              </w:rPr>
              <w:t xml:space="preserve"> x </w:t>
            </w:r>
            <w:r>
              <w:rPr>
                <w:rFonts w:ascii="Tahoma" w:hAnsi="Tahoma" w:cs="Tahoma"/>
                <w:sz w:val="16"/>
                <w:szCs w:val="16"/>
              </w:rPr>
              <w:t>rhyngddynt</w:t>
            </w:r>
            <w:r w:rsidR="00C91DE5" w:rsidRPr="00B86380">
              <w:rPr>
                <w:rFonts w:ascii="Tahoma" w:hAnsi="Tahoma" w:cs="Tahoma"/>
                <w:sz w:val="16"/>
                <w:szCs w:val="16"/>
              </w:rPr>
              <w:br/>
            </w:r>
            <w:r>
              <w:rPr>
                <w:rFonts w:ascii="Tahoma" w:hAnsi="Tahoma" w:cs="Tahoma"/>
                <w:sz w:val="16"/>
                <w:szCs w:val="16"/>
              </w:rPr>
              <w:t>Sut allwch chi benderfynu p’un sydd agosaf</w:t>
            </w:r>
            <w:r w:rsidR="00C91DE5" w:rsidRPr="00B86380">
              <w:rPr>
                <w:rFonts w:ascii="Tahoma" w:hAnsi="Tahoma" w:cs="Tahoma"/>
                <w:sz w:val="16"/>
                <w:szCs w:val="16"/>
              </w:rPr>
              <w:t xml:space="preserve">? </w:t>
            </w:r>
            <w:r>
              <w:rPr>
                <w:rFonts w:ascii="Tahoma" w:hAnsi="Tahoma" w:cs="Tahoma"/>
                <w:sz w:val="16"/>
                <w:szCs w:val="16"/>
              </w:rPr>
              <w:t>Am ba hyd y byddech yn parhau’r broses hon?</w:t>
            </w:r>
          </w:p>
          <w:p w:rsidR="00C91DE5" w:rsidRPr="00B86380" w:rsidRDefault="009E16B9" w:rsidP="009E16B9">
            <w:pPr>
              <w:pStyle w:val="Pa3"/>
              <w:spacing w:line="240" w:lineRule="auto"/>
              <w:rPr>
                <w:rFonts w:ascii="Tahoma" w:hAnsi="Tahoma" w:cs="Tahoma"/>
                <w:color w:val="7030A0"/>
                <w:sz w:val="16"/>
                <w:szCs w:val="16"/>
              </w:rPr>
            </w:pPr>
            <w:r>
              <w:rPr>
                <w:rFonts w:ascii="Tahoma" w:hAnsi="Tahoma" w:cs="Tahoma"/>
                <w:color w:val="7030A0"/>
                <w:sz w:val="16"/>
                <w:szCs w:val="16"/>
              </w:rPr>
              <w:t>Cynnig a gwella</w:t>
            </w:r>
            <w:r w:rsidR="00C91DE5" w:rsidRPr="00B86380">
              <w:rPr>
                <w:rFonts w:ascii="Tahoma" w:hAnsi="Tahoma" w:cs="Tahoma"/>
                <w:color w:val="7030A0"/>
                <w:sz w:val="16"/>
                <w:szCs w:val="16"/>
              </w:rPr>
              <w:t>:</w:t>
            </w:r>
          </w:p>
          <w:p w:rsidR="00C91DE5" w:rsidRPr="00B86380" w:rsidRDefault="009E16B9" w:rsidP="009E16B9">
            <w:pPr>
              <w:pStyle w:val="Pa3"/>
              <w:numPr>
                <w:ilvl w:val="0"/>
                <w:numId w:val="191"/>
              </w:numPr>
              <w:spacing w:line="240" w:lineRule="auto"/>
              <w:ind w:left="369" w:hanging="284"/>
              <w:rPr>
                <w:rFonts w:ascii="Tahoma" w:hAnsi="Tahoma" w:cs="Tahoma"/>
                <w:color w:val="000000"/>
                <w:sz w:val="16"/>
                <w:szCs w:val="16"/>
              </w:rPr>
            </w:pPr>
            <w:r>
              <w:rPr>
                <w:rFonts w:ascii="Tahoma" w:hAnsi="Tahoma" w:cs="Tahoma"/>
                <w:color w:val="000000"/>
                <w:sz w:val="16"/>
                <w:szCs w:val="16"/>
              </w:rPr>
              <w:t>Sut ydych chi’n mynd ati i ddewis gwerth</w:t>
            </w:r>
            <w:r w:rsidR="00C91DE5" w:rsidRPr="00B86380">
              <w:rPr>
                <w:rFonts w:ascii="Tahoma" w:hAnsi="Tahoma" w:cs="Tahoma"/>
                <w:color w:val="000000"/>
                <w:sz w:val="16"/>
                <w:szCs w:val="16"/>
              </w:rPr>
              <w:t xml:space="preserve"> (</w:t>
            </w:r>
            <w:r w:rsidR="00C91DE5" w:rsidRPr="00B86380">
              <w:rPr>
                <w:rFonts w:ascii="Tahoma" w:hAnsi="Tahoma" w:cs="Tahoma"/>
                <w:i/>
                <w:iCs/>
                <w:color w:val="000000"/>
                <w:sz w:val="16"/>
                <w:szCs w:val="16"/>
              </w:rPr>
              <w:t>x</w:t>
            </w:r>
            <w:r>
              <w:rPr>
                <w:rFonts w:ascii="Tahoma" w:hAnsi="Tahoma" w:cs="Tahoma"/>
                <w:color w:val="000000"/>
                <w:sz w:val="16"/>
                <w:szCs w:val="16"/>
              </w:rPr>
              <w:t>) i ddechrau</w:t>
            </w:r>
            <w:r w:rsidR="00C91DE5" w:rsidRPr="00B86380">
              <w:rPr>
                <w:rFonts w:ascii="Tahoma" w:hAnsi="Tahoma" w:cs="Tahoma"/>
                <w:color w:val="000000"/>
                <w:sz w:val="16"/>
                <w:szCs w:val="16"/>
              </w:rPr>
              <w:t>?</w:t>
            </w:r>
          </w:p>
          <w:p w:rsidR="00C91DE5" w:rsidRPr="00B86380" w:rsidRDefault="009E16B9" w:rsidP="00AF4257">
            <w:pPr>
              <w:pStyle w:val="Pa3"/>
              <w:numPr>
                <w:ilvl w:val="0"/>
                <w:numId w:val="191"/>
              </w:numPr>
              <w:spacing w:line="240" w:lineRule="auto"/>
              <w:ind w:left="369" w:hanging="284"/>
              <w:rPr>
                <w:rFonts w:ascii="Tahoma" w:hAnsi="Tahoma" w:cs="Tahoma"/>
                <w:color w:val="000000"/>
                <w:sz w:val="16"/>
                <w:szCs w:val="16"/>
              </w:rPr>
            </w:pPr>
            <w:r>
              <w:rPr>
                <w:rFonts w:ascii="Tahoma" w:hAnsi="Tahoma" w:cs="Tahoma"/>
                <w:color w:val="000000"/>
                <w:sz w:val="16"/>
                <w:szCs w:val="16"/>
              </w:rPr>
              <w:t>Sut ydych chi’n defnyddio’r canlyniadau blaenorol i benderfynu beth i roi cynnig arno nesaf?</w:t>
            </w:r>
          </w:p>
          <w:p w:rsidR="00C91DE5" w:rsidRPr="00B86380" w:rsidRDefault="009E16B9" w:rsidP="00AF4257">
            <w:pPr>
              <w:pStyle w:val="Pa3"/>
              <w:numPr>
                <w:ilvl w:val="0"/>
                <w:numId w:val="191"/>
              </w:numPr>
              <w:spacing w:line="240" w:lineRule="auto"/>
              <w:ind w:left="369" w:hanging="284"/>
              <w:rPr>
                <w:rFonts w:ascii="Tahoma" w:hAnsi="Tahoma" w:cs="Tahoma"/>
                <w:color w:val="000000"/>
                <w:sz w:val="16"/>
                <w:szCs w:val="16"/>
              </w:rPr>
            </w:pPr>
            <w:r>
              <w:rPr>
                <w:rFonts w:ascii="Tahoma" w:hAnsi="Tahoma" w:cs="Tahoma"/>
                <w:color w:val="000000"/>
                <w:sz w:val="16"/>
                <w:szCs w:val="16"/>
              </w:rPr>
              <w:t>Sut ydych chi’n gwybod pryd mae stopio?</w:t>
            </w:r>
          </w:p>
          <w:p w:rsidR="00C91DE5" w:rsidRPr="00B86380" w:rsidRDefault="00C3311C" w:rsidP="00AF4257">
            <w:pPr>
              <w:pStyle w:val="Pa3"/>
              <w:numPr>
                <w:ilvl w:val="0"/>
                <w:numId w:val="191"/>
              </w:numPr>
              <w:spacing w:line="240" w:lineRule="auto"/>
              <w:ind w:left="369" w:hanging="284"/>
              <w:rPr>
                <w:rFonts w:ascii="Tahoma" w:hAnsi="Tahoma" w:cs="Tahoma"/>
                <w:color w:val="000000"/>
                <w:sz w:val="16"/>
                <w:szCs w:val="16"/>
              </w:rPr>
            </w:pPr>
            <w:r>
              <w:rPr>
                <w:rFonts w:ascii="Tahoma" w:hAnsi="Tahoma" w:cs="Tahoma"/>
                <w:color w:val="000000"/>
                <w:sz w:val="16"/>
                <w:szCs w:val="16"/>
              </w:rPr>
              <w:t>Sut fyddech chi’</w:t>
            </w:r>
            <w:r w:rsidR="009E16B9">
              <w:rPr>
                <w:rFonts w:ascii="Tahoma" w:hAnsi="Tahoma" w:cs="Tahoma"/>
                <w:color w:val="000000"/>
                <w:sz w:val="16"/>
                <w:szCs w:val="16"/>
              </w:rPr>
              <w:t xml:space="preserve">n gwella cywirdeb eich ateb?        </w:t>
            </w:r>
          </w:p>
          <w:p w:rsidR="00C91DE5" w:rsidRPr="00B86380" w:rsidRDefault="009E16B9" w:rsidP="009E16B9">
            <w:pPr>
              <w:pStyle w:val="Pa3"/>
              <w:numPr>
                <w:ilvl w:val="0"/>
                <w:numId w:val="191"/>
              </w:numPr>
              <w:spacing w:line="240" w:lineRule="auto"/>
              <w:ind w:left="369" w:hanging="284"/>
              <w:rPr>
                <w:rFonts w:ascii="Tahoma" w:hAnsi="Tahoma" w:cs="Tahoma"/>
                <w:color w:val="000000"/>
                <w:sz w:val="16"/>
                <w:szCs w:val="16"/>
              </w:rPr>
            </w:pPr>
            <w:r>
              <w:rPr>
                <w:rFonts w:ascii="Tahoma" w:hAnsi="Tahoma" w:cs="Tahoma"/>
                <w:color w:val="000000"/>
                <w:sz w:val="16"/>
                <w:szCs w:val="16"/>
              </w:rPr>
              <w:t>A yw’ch ateb yn union</w:t>
            </w:r>
            <w:r w:rsidR="00C91DE5" w:rsidRPr="00B86380">
              <w:rPr>
                <w:rFonts w:ascii="Tahoma" w:hAnsi="Tahoma" w:cs="Tahoma"/>
                <w:color w:val="000000"/>
                <w:sz w:val="16"/>
                <w:szCs w:val="16"/>
              </w:rPr>
              <w:t>?</w:t>
            </w:r>
          </w:p>
          <w:p w:rsidR="000F399A" w:rsidRPr="00B86380" w:rsidRDefault="009E16B9" w:rsidP="00AF4257">
            <w:pPr>
              <w:pStyle w:val="ListParagraph"/>
              <w:numPr>
                <w:ilvl w:val="0"/>
                <w:numId w:val="191"/>
              </w:numPr>
              <w:spacing w:line="240" w:lineRule="auto"/>
              <w:ind w:left="369" w:hanging="284"/>
              <w:rPr>
                <w:rFonts w:ascii="Tahoma" w:hAnsi="Tahoma" w:cs="Tahoma"/>
                <w:color w:val="000000"/>
                <w:sz w:val="16"/>
                <w:szCs w:val="16"/>
              </w:rPr>
            </w:pPr>
            <w:r>
              <w:rPr>
                <w:rFonts w:ascii="Tahoma" w:hAnsi="Tahoma" w:cs="Tahoma"/>
                <w:color w:val="000000"/>
                <w:sz w:val="16"/>
                <w:szCs w:val="16"/>
              </w:rPr>
              <w:t>A all yr hafaliad hwn gael ei ddatrys gan ddefnyddio unrhyw ddull arall?</w:t>
            </w:r>
            <w:r w:rsidR="00C91DE5" w:rsidRPr="00B86380">
              <w:rPr>
                <w:rFonts w:ascii="Tahoma" w:hAnsi="Tahoma" w:cs="Tahoma"/>
                <w:color w:val="000000"/>
                <w:sz w:val="16"/>
                <w:szCs w:val="16"/>
              </w:rPr>
              <w:t xml:space="preserve"> </w:t>
            </w:r>
            <w:r>
              <w:rPr>
                <w:rFonts w:ascii="Tahoma" w:hAnsi="Tahoma" w:cs="Tahoma"/>
                <w:color w:val="000000"/>
                <w:sz w:val="16"/>
                <w:szCs w:val="16"/>
              </w:rPr>
              <w:t>Pam</w:t>
            </w:r>
            <w:r w:rsidR="00C91DE5" w:rsidRPr="00B86380">
              <w:rPr>
                <w:rFonts w:ascii="Tahoma" w:hAnsi="Tahoma" w:cs="Tahoma"/>
                <w:color w:val="000000"/>
                <w:sz w:val="16"/>
                <w:szCs w:val="16"/>
              </w:rPr>
              <w:t>?</w:t>
            </w:r>
          </w:p>
          <w:p w:rsidR="00B176FA" w:rsidRPr="00B86380" w:rsidRDefault="009E16B9" w:rsidP="009E16B9">
            <w:pPr>
              <w:pStyle w:val="ListParagraph"/>
              <w:numPr>
                <w:ilvl w:val="0"/>
                <w:numId w:val="191"/>
              </w:numPr>
              <w:spacing w:line="240" w:lineRule="auto"/>
              <w:ind w:left="369" w:hanging="284"/>
              <w:rPr>
                <w:rFonts w:ascii="Tahoma" w:hAnsi="Tahoma" w:cs="Tahoma"/>
                <w:color w:val="000000"/>
                <w:sz w:val="16"/>
                <w:szCs w:val="16"/>
              </w:rPr>
            </w:pPr>
            <w:r>
              <w:rPr>
                <w:rFonts w:ascii="Tahoma" w:hAnsi="Tahoma" w:cs="Tahoma"/>
                <w:color w:val="000000"/>
                <w:sz w:val="16"/>
                <w:szCs w:val="16"/>
              </w:rPr>
              <w:t xml:space="preserve">Defnyddiwch gynnig a gwella ar gyfer problemau cywerth, e.e. Mae hyd petryal 2cm yn hirach na’r lled. Mae’r arwynebedd yn </w:t>
            </w:r>
            <w:r w:rsidR="00B176FA" w:rsidRPr="00B86380">
              <w:rPr>
                <w:rFonts w:ascii="Tahoma" w:hAnsi="Tahoma" w:cs="Tahoma"/>
                <w:color w:val="000000"/>
                <w:sz w:val="16"/>
                <w:szCs w:val="16"/>
              </w:rPr>
              <w:t>67.89cm</w:t>
            </w:r>
            <w:r w:rsidR="00B176FA" w:rsidRPr="00B86380">
              <w:rPr>
                <w:rStyle w:val="A13"/>
                <w:rFonts w:ascii="Tahoma" w:hAnsi="Tahoma" w:cs="Tahoma"/>
                <w:sz w:val="16"/>
                <w:szCs w:val="16"/>
                <w:vertAlign w:val="superscript"/>
              </w:rPr>
              <w:t xml:space="preserve"> </w:t>
            </w:r>
            <w:r w:rsidR="00B176FA" w:rsidRPr="00B86380">
              <w:rPr>
                <w:rFonts w:ascii="Tahoma" w:hAnsi="Tahoma" w:cs="Tahoma"/>
                <w:color w:val="000000"/>
                <w:sz w:val="16"/>
                <w:szCs w:val="16"/>
                <w:vertAlign w:val="superscript"/>
              </w:rPr>
              <w:t>2</w:t>
            </w:r>
            <w:r w:rsidR="00B176FA" w:rsidRPr="00B86380">
              <w:rPr>
                <w:rFonts w:ascii="Tahoma" w:hAnsi="Tahoma" w:cs="Tahoma"/>
                <w:color w:val="000000"/>
                <w:sz w:val="16"/>
                <w:szCs w:val="16"/>
              </w:rPr>
              <w:t xml:space="preserve">. </w:t>
            </w:r>
            <w:r>
              <w:rPr>
                <w:rFonts w:ascii="Tahoma" w:hAnsi="Tahoma" w:cs="Tahoma"/>
                <w:color w:val="000000"/>
                <w:sz w:val="16"/>
                <w:szCs w:val="16"/>
              </w:rPr>
              <w:t>Beth yw’r lled</w:t>
            </w:r>
            <w:r w:rsidR="00B176FA" w:rsidRPr="00B86380">
              <w:rPr>
                <w:rFonts w:ascii="Tahoma" w:hAnsi="Tahoma" w:cs="Tahoma"/>
                <w:color w:val="000000"/>
                <w:sz w:val="16"/>
                <w:szCs w:val="16"/>
              </w:rPr>
              <w:t>?</w:t>
            </w:r>
          </w:p>
          <w:p w:rsidR="00C91DE5" w:rsidRPr="00B86380" w:rsidRDefault="00C91DE5" w:rsidP="001A3398">
            <w:pPr>
              <w:pStyle w:val="Default"/>
              <w:rPr>
                <w:rFonts w:ascii="Tahoma" w:hAnsi="Tahoma" w:cs="Tahoma"/>
                <w:bCs/>
                <w:color w:val="7030A0"/>
                <w:sz w:val="16"/>
                <w:szCs w:val="16"/>
              </w:rPr>
            </w:pPr>
          </w:p>
          <w:p w:rsidR="00C91DE5" w:rsidRPr="00B86380" w:rsidRDefault="004B2F72" w:rsidP="001A3398">
            <w:pPr>
              <w:pStyle w:val="Default"/>
              <w:rPr>
                <w:rFonts w:ascii="Tahoma" w:hAnsi="Tahoma" w:cs="Tahoma"/>
                <w:color w:val="7030A0"/>
                <w:sz w:val="16"/>
                <w:szCs w:val="16"/>
              </w:rPr>
            </w:pPr>
            <w:r>
              <w:rPr>
                <w:rFonts w:ascii="Tahoma" w:hAnsi="Tahoma" w:cs="Tahoma"/>
                <w:bCs/>
                <w:color w:val="7030A0"/>
                <w:sz w:val="16"/>
                <w:szCs w:val="16"/>
              </w:rPr>
              <w:t>Tacsonomeg Bloom</w:t>
            </w:r>
            <w:r w:rsidR="00C91DE5" w:rsidRPr="00B86380">
              <w:rPr>
                <w:rFonts w:ascii="Tahoma" w:hAnsi="Tahoma" w:cs="Tahoma"/>
                <w:bCs/>
                <w:color w:val="7030A0"/>
                <w:sz w:val="16"/>
                <w:szCs w:val="16"/>
              </w:rPr>
              <w:t xml:space="preserve"> </w:t>
            </w:r>
            <w:r w:rsidR="00150515">
              <w:rPr>
                <w:rFonts w:ascii="Tahoma" w:hAnsi="Tahoma" w:cs="Tahoma"/>
                <w:bCs/>
                <w:color w:val="7030A0"/>
                <w:sz w:val="16"/>
                <w:szCs w:val="16"/>
              </w:rPr>
              <w:t>–</w:t>
            </w:r>
            <w:r w:rsidR="00C91DE5" w:rsidRPr="00B86380">
              <w:rPr>
                <w:rFonts w:ascii="Tahoma" w:hAnsi="Tahoma" w:cs="Tahoma"/>
                <w:bCs/>
                <w:color w:val="7030A0"/>
                <w:sz w:val="16"/>
                <w:szCs w:val="16"/>
              </w:rPr>
              <w:t xml:space="preserve"> E</w:t>
            </w:r>
            <w:r w:rsidR="00150515">
              <w:rPr>
                <w:rFonts w:ascii="Tahoma" w:hAnsi="Tahoma" w:cs="Tahoma"/>
                <w:bCs/>
                <w:color w:val="7030A0"/>
                <w:sz w:val="16"/>
                <w:szCs w:val="16"/>
              </w:rPr>
              <w:t xml:space="preserve">hangu lluoswm dau o gromfachau/Ffactorio mynegiadau cwadratig             </w:t>
            </w:r>
          </w:p>
          <w:p w:rsidR="00C91DE5" w:rsidRPr="00B86380" w:rsidRDefault="009E16B9" w:rsidP="009E16B9">
            <w:pPr>
              <w:pStyle w:val="Default"/>
              <w:rPr>
                <w:rFonts w:ascii="Tahoma" w:hAnsi="Tahoma" w:cs="Tahoma"/>
                <w:sz w:val="16"/>
                <w:szCs w:val="16"/>
              </w:rPr>
            </w:pPr>
            <w:r>
              <w:rPr>
                <w:rFonts w:ascii="Tahoma" w:hAnsi="Tahoma" w:cs="Tahoma"/>
                <w:bCs/>
                <w:i/>
                <w:iCs/>
                <w:sz w:val="16"/>
                <w:szCs w:val="16"/>
              </w:rPr>
              <w:t>Cofio</w:t>
            </w:r>
            <w:r w:rsidR="00C91DE5" w:rsidRPr="00B86380">
              <w:rPr>
                <w:rFonts w:ascii="Tahoma" w:hAnsi="Tahoma" w:cs="Tahoma"/>
                <w:bCs/>
                <w:i/>
                <w:iCs/>
                <w:sz w:val="16"/>
                <w:szCs w:val="16"/>
              </w:rPr>
              <w:t xml:space="preserve">: </w:t>
            </w:r>
            <w:r>
              <w:rPr>
                <w:rFonts w:ascii="Tahoma" w:hAnsi="Tahoma" w:cs="Tahoma"/>
                <w:sz w:val="16"/>
                <w:szCs w:val="16"/>
              </w:rPr>
              <w:t xml:space="preserve">Pa dermau sy’n rhaid i fynegiad eu cael er mwyn gallu ei ffactorio i ddwy gromfach?   </w:t>
            </w:r>
          </w:p>
          <w:p w:rsidR="00C91DE5" w:rsidRPr="00B86380" w:rsidRDefault="009E16B9" w:rsidP="009E16B9">
            <w:pPr>
              <w:pStyle w:val="Default"/>
              <w:rPr>
                <w:rFonts w:ascii="Tahoma" w:hAnsi="Tahoma" w:cs="Tahoma"/>
                <w:sz w:val="16"/>
                <w:szCs w:val="16"/>
              </w:rPr>
            </w:pPr>
            <w:r>
              <w:rPr>
                <w:rFonts w:ascii="Tahoma" w:hAnsi="Tahoma" w:cs="Tahoma"/>
                <w:bCs/>
                <w:i/>
                <w:iCs/>
                <w:sz w:val="16"/>
                <w:szCs w:val="16"/>
              </w:rPr>
              <w:t>Deall</w:t>
            </w:r>
            <w:r w:rsidR="00C91DE5" w:rsidRPr="00B86380">
              <w:rPr>
                <w:rFonts w:ascii="Tahoma" w:hAnsi="Tahoma" w:cs="Tahoma"/>
                <w:bCs/>
                <w:i/>
                <w:iCs/>
                <w:sz w:val="16"/>
                <w:szCs w:val="16"/>
              </w:rPr>
              <w:t xml:space="preserve">: </w:t>
            </w:r>
            <w:r w:rsidR="00C91DE5" w:rsidRPr="00B86380">
              <w:rPr>
                <w:rFonts w:ascii="Tahoma" w:hAnsi="Tahoma" w:cs="Tahoma"/>
                <w:sz w:val="16"/>
                <w:szCs w:val="16"/>
              </w:rPr>
              <w:t>W</w:t>
            </w:r>
            <w:r>
              <w:rPr>
                <w:rFonts w:ascii="Tahoma" w:hAnsi="Tahoma" w:cs="Tahoma"/>
                <w:sz w:val="16"/>
                <w:szCs w:val="16"/>
              </w:rPr>
              <w:t xml:space="preserve">rth ehangu cromfachau fel </w:t>
            </w:r>
            <w:r w:rsidR="00C91DE5" w:rsidRPr="00B86380">
              <w:rPr>
                <w:rFonts w:ascii="Tahoma" w:hAnsi="Tahoma" w:cs="Tahoma"/>
                <w:sz w:val="16"/>
                <w:szCs w:val="16"/>
              </w:rPr>
              <w:t xml:space="preserve">(x + 3)(x – 5) </w:t>
            </w:r>
            <w:r>
              <w:rPr>
                <w:rFonts w:ascii="Tahoma" w:hAnsi="Tahoma" w:cs="Tahoma"/>
                <w:sz w:val="16"/>
                <w:szCs w:val="16"/>
              </w:rPr>
              <w:t xml:space="preserve">sawl lluosiad sy’n rhaid ichi ei wneud?         </w:t>
            </w:r>
          </w:p>
          <w:p w:rsidR="00C91DE5" w:rsidRPr="00B86380" w:rsidRDefault="009E16B9" w:rsidP="009E16B9">
            <w:pPr>
              <w:pStyle w:val="Default"/>
              <w:ind w:left="1980" w:hanging="1980"/>
              <w:rPr>
                <w:rFonts w:ascii="Tahoma" w:hAnsi="Tahoma" w:cs="Tahoma"/>
                <w:sz w:val="16"/>
                <w:szCs w:val="16"/>
              </w:rPr>
            </w:pPr>
            <w:r>
              <w:rPr>
                <w:rFonts w:ascii="Tahoma" w:hAnsi="Tahoma" w:cs="Tahoma"/>
                <w:bCs/>
                <w:i/>
                <w:iCs/>
                <w:sz w:val="16"/>
                <w:szCs w:val="16"/>
              </w:rPr>
              <w:t>Cymhwyso</w:t>
            </w:r>
            <w:r w:rsidR="00C91DE5" w:rsidRPr="00B86380">
              <w:rPr>
                <w:rFonts w:ascii="Tahoma" w:hAnsi="Tahoma" w:cs="Tahoma"/>
                <w:bCs/>
                <w:i/>
                <w:iCs/>
                <w:sz w:val="16"/>
                <w:szCs w:val="16"/>
              </w:rPr>
              <w:t xml:space="preserve">: </w:t>
            </w:r>
            <w:r>
              <w:rPr>
                <w:rFonts w:ascii="Tahoma" w:hAnsi="Tahoma" w:cs="Tahoma"/>
                <w:sz w:val="16"/>
                <w:szCs w:val="16"/>
              </w:rPr>
              <w:t>Sut ydych chi’n mynd ati i</w:t>
            </w:r>
            <w:r w:rsidR="00C91DE5" w:rsidRPr="00B86380">
              <w:rPr>
                <w:rFonts w:ascii="Tahoma" w:hAnsi="Tahoma" w:cs="Tahoma"/>
                <w:sz w:val="16"/>
                <w:szCs w:val="16"/>
              </w:rPr>
              <w:t xml:space="preserve"> </w:t>
            </w:r>
            <w:r>
              <w:rPr>
                <w:rFonts w:ascii="Tahoma" w:hAnsi="Tahoma" w:cs="Tahoma"/>
                <w:sz w:val="16"/>
                <w:szCs w:val="16"/>
              </w:rPr>
              <w:t>ehangu’r pâr hwn o gromfachau</w:t>
            </w:r>
            <w:r w:rsidR="00C91DE5" w:rsidRPr="00B86380">
              <w:rPr>
                <w:rFonts w:ascii="Tahoma" w:hAnsi="Tahoma" w:cs="Tahoma"/>
                <w:sz w:val="16"/>
                <w:szCs w:val="16"/>
              </w:rPr>
              <w:t xml:space="preserve">? </w:t>
            </w:r>
          </w:p>
          <w:p w:rsidR="00C91DE5" w:rsidRPr="00B86380" w:rsidRDefault="009E16B9" w:rsidP="001A3398">
            <w:pPr>
              <w:pStyle w:val="Default"/>
              <w:ind w:left="1980" w:hanging="1980"/>
              <w:rPr>
                <w:rFonts w:ascii="Tahoma" w:hAnsi="Tahoma" w:cs="Tahoma"/>
                <w:sz w:val="16"/>
                <w:szCs w:val="16"/>
              </w:rPr>
            </w:pPr>
            <w:r>
              <w:rPr>
                <w:rFonts w:ascii="Tahoma" w:hAnsi="Tahoma" w:cs="Tahoma"/>
                <w:bCs/>
                <w:i/>
                <w:iCs/>
                <w:sz w:val="16"/>
                <w:szCs w:val="16"/>
              </w:rPr>
              <w:t>Dadansoddi</w:t>
            </w:r>
            <w:r w:rsidR="00C91DE5" w:rsidRPr="00B86380">
              <w:rPr>
                <w:rFonts w:ascii="Tahoma" w:hAnsi="Tahoma" w:cs="Tahoma"/>
                <w:bCs/>
                <w:i/>
                <w:iCs/>
                <w:sz w:val="16"/>
                <w:szCs w:val="16"/>
              </w:rPr>
              <w:t xml:space="preserve">: </w:t>
            </w:r>
            <w:r>
              <w:rPr>
                <w:rFonts w:ascii="Tahoma" w:hAnsi="Tahoma" w:cs="Tahoma"/>
                <w:sz w:val="16"/>
                <w:szCs w:val="16"/>
              </w:rPr>
              <w:t>Am beth mae’n rhaid ichi gadw llygad?</w:t>
            </w:r>
          </w:p>
          <w:p w:rsidR="00C91DE5" w:rsidRPr="00B86380" w:rsidRDefault="00150515" w:rsidP="00150515">
            <w:pPr>
              <w:ind w:left="1701" w:hanging="1701"/>
              <w:rPr>
                <w:rFonts w:ascii="Tahoma" w:hAnsi="Tahoma" w:cs="Tahoma"/>
                <w:sz w:val="16"/>
                <w:szCs w:val="16"/>
              </w:rPr>
            </w:pPr>
            <w:r>
              <w:rPr>
                <w:rFonts w:ascii="Tahoma" w:hAnsi="Tahoma" w:cs="Tahoma"/>
                <w:bCs/>
                <w:i/>
                <w:iCs/>
                <w:sz w:val="16"/>
                <w:szCs w:val="16"/>
              </w:rPr>
              <w:t>Gwerthuso</w:t>
            </w:r>
            <w:r w:rsidR="00C91DE5" w:rsidRPr="00B86380">
              <w:rPr>
                <w:rFonts w:ascii="Tahoma" w:hAnsi="Tahoma" w:cs="Tahoma"/>
                <w:bCs/>
                <w:i/>
                <w:iCs/>
                <w:sz w:val="16"/>
                <w:szCs w:val="16"/>
              </w:rPr>
              <w:t xml:space="preserve">: </w:t>
            </w:r>
            <w:r w:rsidR="009E16B9">
              <w:rPr>
                <w:rFonts w:ascii="Tahoma" w:hAnsi="Tahoma" w:cs="Tahoma"/>
                <w:sz w:val="16"/>
                <w:szCs w:val="16"/>
              </w:rPr>
              <w:t>Beth sy’n gwneud y rhain yn anodd?</w:t>
            </w:r>
          </w:p>
          <w:p w:rsidR="00C91DE5" w:rsidRPr="00B86380" w:rsidRDefault="00C91DE5" w:rsidP="009E16B9">
            <w:pPr>
              <w:rPr>
                <w:rFonts w:ascii="Tahoma" w:hAnsi="Tahoma" w:cs="Tahoma"/>
                <w:sz w:val="16"/>
                <w:szCs w:val="16"/>
              </w:rPr>
            </w:pPr>
            <w:r w:rsidRPr="00B86380">
              <w:rPr>
                <w:rFonts w:ascii="Tahoma" w:hAnsi="Tahoma" w:cs="Tahoma"/>
                <w:bCs/>
                <w:i/>
                <w:iCs/>
                <w:sz w:val="16"/>
                <w:szCs w:val="16"/>
              </w:rPr>
              <w:t>Cre</w:t>
            </w:r>
            <w:r w:rsidR="009E16B9">
              <w:rPr>
                <w:rFonts w:ascii="Tahoma" w:hAnsi="Tahoma" w:cs="Tahoma"/>
                <w:bCs/>
                <w:i/>
                <w:iCs/>
                <w:sz w:val="16"/>
                <w:szCs w:val="16"/>
              </w:rPr>
              <w:t>u</w:t>
            </w:r>
            <w:r w:rsidRPr="00B86380">
              <w:rPr>
                <w:rFonts w:ascii="Tahoma" w:hAnsi="Tahoma" w:cs="Tahoma"/>
                <w:bCs/>
                <w:i/>
                <w:iCs/>
                <w:sz w:val="16"/>
                <w:szCs w:val="16"/>
              </w:rPr>
              <w:t xml:space="preserve">: </w:t>
            </w:r>
            <w:r w:rsidR="009E16B9">
              <w:rPr>
                <w:rFonts w:ascii="Tahoma" w:hAnsi="Tahoma" w:cs="Tahoma"/>
                <w:sz w:val="16"/>
                <w:szCs w:val="16"/>
              </w:rPr>
              <w:t>Rhowch imi rai enghreifftiau rydych yn eu cael yn hawdd yn nodweddiadol</w:t>
            </w:r>
            <w:r w:rsidRPr="00B86380">
              <w:rPr>
                <w:rFonts w:ascii="Tahoma" w:hAnsi="Tahoma" w:cs="Tahoma"/>
                <w:sz w:val="16"/>
                <w:szCs w:val="16"/>
              </w:rPr>
              <w:t xml:space="preserve">. </w:t>
            </w:r>
            <w:r w:rsidR="009E16B9">
              <w:rPr>
                <w:rFonts w:ascii="Tahoma" w:hAnsi="Tahoma" w:cs="Tahoma"/>
                <w:sz w:val="16"/>
                <w:szCs w:val="16"/>
              </w:rPr>
              <w:t>Rhowch imi rai enghreifftiau rydych yn eu cael yn anodd yn nodweddiadol.</w:t>
            </w:r>
          </w:p>
          <w:p w:rsidR="00C91DE5" w:rsidRPr="00B86380" w:rsidRDefault="00C91DE5" w:rsidP="001A3398">
            <w:pPr>
              <w:ind w:left="85"/>
              <w:rPr>
                <w:rFonts w:ascii="Tahoma" w:hAnsi="Tahoma" w:cs="Tahoma"/>
                <w:color w:val="000000" w:themeColor="text1"/>
                <w:sz w:val="16"/>
                <w:szCs w:val="16"/>
              </w:rPr>
            </w:pPr>
          </w:p>
          <w:p w:rsidR="001F6910" w:rsidRPr="00B86380" w:rsidRDefault="009E16B9" w:rsidP="00150515">
            <w:pPr>
              <w:pStyle w:val="Pa3"/>
              <w:numPr>
                <w:ilvl w:val="0"/>
                <w:numId w:val="239"/>
              </w:numPr>
              <w:spacing w:line="240" w:lineRule="auto"/>
              <w:ind w:left="369" w:hanging="284"/>
              <w:rPr>
                <w:rFonts w:ascii="Tahoma" w:hAnsi="Tahoma" w:cs="Tahoma"/>
                <w:color w:val="000000"/>
                <w:sz w:val="16"/>
                <w:szCs w:val="16"/>
              </w:rPr>
            </w:pPr>
            <w:r>
              <w:rPr>
                <w:rFonts w:ascii="Tahoma" w:hAnsi="Tahoma" w:cs="Tahoma"/>
                <w:color w:val="000000"/>
                <w:sz w:val="16"/>
                <w:szCs w:val="16"/>
              </w:rPr>
              <w:t xml:space="preserve">Wrth ddarllen mynegiad cwadratig y mae angen ichi ei ffactorio, pa wybodaeth sy’n holl bwysig ar gyfer </w:t>
            </w:r>
            <w:r w:rsidR="00150515">
              <w:rPr>
                <w:rFonts w:ascii="Tahoma" w:hAnsi="Tahoma" w:cs="Tahoma"/>
                <w:color w:val="000000"/>
                <w:sz w:val="16"/>
                <w:szCs w:val="16"/>
              </w:rPr>
              <w:t xml:space="preserve">cyfrifo’r </w:t>
            </w:r>
            <w:r>
              <w:rPr>
                <w:rFonts w:ascii="Tahoma" w:hAnsi="Tahoma" w:cs="Tahoma"/>
                <w:color w:val="000000"/>
                <w:sz w:val="16"/>
                <w:szCs w:val="16"/>
              </w:rPr>
              <w:t>ddau ffactor llinol?</w:t>
            </w:r>
          </w:p>
          <w:p w:rsidR="001F6910" w:rsidRPr="00B86380" w:rsidRDefault="009E16B9" w:rsidP="009E16B9">
            <w:pPr>
              <w:pStyle w:val="Pa3"/>
              <w:numPr>
                <w:ilvl w:val="0"/>
                <w:numId w:val="239"/>
              </w:numPr>
              <w:spacing w:line="240" w:lineRule="auto"/>
              <w:ind w:left="369" w:hanging="284"/>
              <w:rPr>
                <w:rFonts w:ascii="Tahoma" w:hAnsi="Tahoma" w:cs="Tahoma"/>
                <w:color w:val="000000"/>
                <w:sz w:val="16"/>
                <w:szCs w:val="16"/>
              </w:rPr>
            </w:pPr>
            <w:r>
              <w:rPr>
                <w:rFonts w:ascii="Tahoma" w:hAnsi="Tahoma" w:cs="Tahoma"/>
                <w:color w:val="000000"/>
                <w:sz w:val="16"/>
                <w:szCs w:val="16"/>
              </w:rPr>
              <w:t xml:space="preserve">Pa wahaniaeth a wna os yw’r term cyson yn negatif?            </w:t>
            </w:r>
          </w:p>
          <w:p w:rsidR="001F6910" w:rsidRPr="00B86380" w:rsidRDefault="009E16B9" w:rsidP="009E16B9">
            <w:pPr>
              <w:pStyle w:val="Pa3"/>
              <w:numPr>
                <w:ilvl w:val="0"/>
                <w:numId w:val="239"/>
              </w:numPr>
              <w:spacing w:line="240" w:lineRule="auto"/>
              <w:ind w:left="369" w:hanging="284"/>
              <w:rPr>
                <w:rFonts w:ascii="Tahoma" w:hAnsi="Tahoma" w:cs="Tahoma"/>
                <w:color w:val="000000"/>
                <w:sz w:val="16"/>
                <w:szCs w:val="16"/>
              </w:rPr>
            </w:pPr>
            <w:r>
              <w:rPr>
                <w:rFonts w:ascii="Tahoma" w:hAnsi="Tahoma" w:cs="Tahoma"/>
                <w:color w:val="000000"/>
                <w:sz w:val="16"/>
                <w:szCs w:val="16"/>
              </w:rPr>
              <w:t xml:space="preserve">Pa wahaniaeth a wna os yw’r term cyson yn </w:t>
            </w:r>
            <w:r w:rsidR="00150515">
              <w:rPr>
                <w:rFonts w:ascii="Tahoma" w:hAnsi="Tahoma" w:cs="Tahoma"/>
                <w:color w:val="000000"/>
                <w:sz w:val="16"/>
                <w:szCs w:val="16"/>
              </w:rPr>
              <w:t>ddim</w:t>
            </w:r>
            <w:r w:rsidR="001F6910" w:rsidRPr="00B86380">
              <w:rPr>
                <w:rFonts w:ascii="Tahoma" w:hAnsi="Tahoma" w:cs="Tahoma"/>
                <w:color w:val="000000"/>
                <w:sz w:val="16"/>
                <w:szCs w:val="16"/>
              </w:rPr>
              <w:t>?</w:t>
            </w:r>
          </w:p>
          <w:p w:rsidR="001F6910" w:rsidRPr="00B86380" w:rsidRDefault="009E16B9" w:rsidP="00AF4257">
            <w:pPr>
              <w:pStyle w:val="Pa3"/>
              <w:numPr>
                <w:ilvl w:val="0"/>
                <w:numId w:val="239"/>
              </w:numPr>
              <w:spacing w:line="240" w:lineRule="auto"/>
              <w:ind w:left="369" w:hanging="284"/>
              <w:rPr>
                <w:rFonts w:ascii="Tahoma" w:hAnsi="Tahoma" w:cs="Tahoma"/>
                <w:color w:val="000000"/>
                <w:sz w:val="16"/>
                <w:szCs w:val="16"/>
              </w:rPr>
            </w:pPr>
            <w:r>
              <w:rPr>
                <w:rFonts w:ascii="Tahoma" w:hAnsi="Tahoma" w:cs="Tahoma"/>
                <w:color w:val="000000"/>
                <w:sz w:val="16"/>
                <w:szCs w:val="16"/>
              </w:rPr>
              <w:t xml:space="preserve">Eglurwch imi’r camau a gymerwch wrth ffactorio mynegiad cwadratig.           </w:t>
            </w:r>
          </w:p>
          <w:p w:rsidR="00C7504B" w:rsidRPr="00B86380" w:rsidRDefault="009E16B9" w:rsidP="00AF4257">
            <w:pPr>
              <w:pStyle w:val="ListParagraph"/>
              <w:numPr>
                <w:ilvl w:val="0"/>
                <w:numId w:val="239"/>
              </w:numPr>
              <w:ind w:left="369" w:hanging="284"/>
              <w:rPr>
                <w:rFonts w:ascii="Tahoma" w:hAnsi="Tahoma" w:cs="Tahoma"/>
                <w:color w:val="000000" w:themeColor="text1"/>
                <w:sz w:val="16"/>
                <w:szCs w:val="16"/>
              </w:rPr>
            </w:pPr>
            <w:r>
              <w:rPr>
                <w:rFonts w:ascii="Tahoma" w:hAnsi="Tahoma" w:cs="Tahoma"/>
                <w:color w:val="000000"/>
                <w:sz w:val="16"/>
                <w:szCs w:val="16"/>
              </w:rPr>
              <w:t>Dangoswch imi fynegiad y gellir ei ysgrifennu fel gwahaniaeth dau sgwâr. Sut allwch chi ddweud?</w:t>
            </w:r>
          </w:p>
          <w:p w:rsidR="00C7504B" w:rsidRPr="00B86380" w:rsidRDefault="00C7504B" w:rsidP="00C7504B">
            <w:pPr>
              <w:rPr>
                <w:rFonts w:ascii="Tahoma" w:hAnsi="Tahoma" w:cs="Tahoma"/>
                <w:color w:val="000000" w:themeColor="text1"/>
                <w:sz w:val="16"/>
                <w:szCs w:val="16"/>
              </w:rPr>
            </w:pPr>
          </w:p>
          <w:p w:rsidR="00C7504B" w:rsidRPr="00B86380" w:rsidRDefault="009E16B9" w:rsidP="009E16B9">
            <w:pPr>
              <w:pStyle w:val="Pa3"/>
              <w:numPr>
                <w:ilvl w:val="0"/>
                <w:numId w:val="235"/>
              </w:numPr>
              <w:spacing w:line="240" w:lineRule="auto"/>
              <w:ind w:left="369" w:hanging="284"/>
              <w:rPr>
                <w:rFonts w:ascii="Tahoma" w:hAnsi="Tahoma" w:cs="Tahoma"/>
                <w:color w:val="000000"/>
                <w:sz w:val="16"/>
                <w:szCs w:val="16"/>
              </w:rPr>
            </w:pPr>
            <w:r>
              <w:rPr>
                <w:rFonts w:ascii="Tahoma" w:hAnsi="Tahoma" w:cs="Tahoma"/>
                <w:color w:val="000000"/>
                <w:sz w:val="16"/>
                <w:szCs w:val="16"/>
              </w:rPr>
              <w:t>O gael rhestr o fformiwlâu gofynnwch:</w:t>
            </w:r>
            <w:r w:rsidR="00C7504B" w:rsidRPr="00B86380">
              <w:rPr>
                <w:rFonts w:ascii="Tahoma" w:hAnsi="Tahoma" w:cs="Tahoma"/>
                <w:color w:val="000000"/>
                <w:sz w:val="16"/>
                <w:szCs w:val="16"/>
              </w:rPr>
              <w:t xml:space="preserve"> </w:t>
            </w:r>
            <w:r>
              <w:rPr>
                <w:rFonts w:ascii="Tahoma" w:hAnsi="Tahoma" w:cs="Tahoma"/>
                <w:color w:val="000000"/>
                <w:sz w:val="16"/>
                <w:szCs w:val="16"/>
              </w:rPr>
              <w:t xml:space="preserve">Os ydych yn amnewid gwerth negatif am y newidyn, p’un o’r rhain allai fod yn </w:t>
            </w:r>
            <w:r w:rsidR="00150515">
              <w:rPr>
                <w:rFonts w:ascii="Tahoma" w:hAnsi="Tahoma" w:cs="Tahoma"/>
                <w:color w:val="000000"/>
                <w:sz w:val="16"/>
                <w:szCs w:val="16"/>
              </w:rPr>
              <w:t>broblemus?</w:t>
            </w:r>
            <w:r>
              <w:rPr>
                <w:rFonts w:ascii="Tahoma" w:hAnsi="Tahoma" w:cs="Tahoma"/>
                <w:color w:val="000000"/>
                <w:sz w:val="16"/>
                <w:szCs w:val="16"/>
              </w:rPr>
              <w:t xml:space="preserve"> Pam</w:t>
            </w:r>
            <w:r w:rsidR="00C7504B" w:rsidRPr="00B86380">
              <w:rPr>
                <w:rFonts w:ascii="Tahoma" w:hAnsi="Tahoma" w:cs="Tahoma"/>
                <w:color w:val="000000"/>
                <w:sz w:val="16"/>
                <w:szCs w:val="16"/>
              </w:rPr>
              <w:t xml:space="preserve">? </w:t>
            </w:r>
          </w:p>
          <w:p w:rsidR="00C7504B" w:rsidRPr="00B86380" w:rsidRDefault="00150515" w:rsidP="009E16B9">
            <w:pPr>
              <w:pStyle w:val="Pa3"/>
              <w:numPr>
                <w:ilvl w:val="0"/>
                <w:numId w:val="235"/>
              </w:numPr>
              <w:spacing w:line="240" w:lineRule="auto"/>
              <w:ind w:left="369" w:hanging="284"/>
              <w:rPr>
                <w:rFonts w:ascii="Tahoma" w:hAnsi="Tahoma" w:cs="Tahoma"/>
                <w:color w:val="000000"/>
                <w:sz w:val="16"/>
                <w:szCs w:val="16"/>
              </w:rPr>
            </w:pPr>
            <w:r>
              <w:rPr>
                <w:rFonts w:ascii="Tahoma" w:hAnsi="Tahoma" w:cs="Tahoma"/>
                <w:color w:val="000000"/>
                <w:sz w:val="16"/>
                <w:szCs w:val="16"/>
              </w:rPr>
              <w:t>Eglurwch imi’r camau a gymerir yn y fformiwla hon. Sut ydych chi’n gwybod eich bod yn gwneud… cyn … wrth amnewid gwerthoedd i’r fformiwla hwn?</w:t>
            </w:r>
          </w:p>
          <w:p w:rsidR="00C7504B" w:rsidRPr="00B86380" w:rsidRDefault="009E16B9" w:rsidP="00AF4257">
            <w:pPr>
              <w:pStyle w:val="ListParagraph"/>
              <w:numPr>
                <w:ilvl w:val="0"/>
                <w:numId w:val="235"/>
              </w:numPr>
              <w:spacing w:after="0"/>
              <w:ind w:left="369" w:hanging="284"/>
              <w:rPr>
                <w:rFonts w:ascii="Tahoma" w:hAnsi="Tahoma" w:cs="Tahoma"/>
                <w:color w:val="000000" w:themeColor="text1"/>
                <w:sz w:val="16"/>
                <w:szCs w:val="16"/>
              </w:rPr>
            </w:pPr>
            <w:r>
              <w:rPr>
                <w:rFonts w:ascii="Tahoma" w:hAnsi="Tahoma" w:cs="Tahoma"/>
                <w:color w:val="000000"/>
                <w:sz w:val="16"/>
                <w:szCs w:val="16"/>
              </w:rPr>
              <w:t xml:space="preserve">Beth yw’r pethau tebyg a gwahanol rhwng ad-drefnu fformiwla a datrys hafaliad?                            </w:t>
            </w:r>
          </w:p>
        </w:tc>
        <w:tc>
          <w:tcPr>
            <w:tcW w:w="3410" w:type="dxa"/>
            <w:shd w:val="clear" w:color="auto" w:fill="auto"/>
            <w:tcMar>
              <w:top w:w="28" w:type="dxa"/>
              <w:left w:w="57" w:type="dxa"/>
              <w:bottom w:w="28" w:type="dxa"/>
              <w:right w:w="57" w:type="dxa"/>
            </w:tcMar>
          </w:tcPr>
          <w:p w:rsidR="00C91DE5" w:rsidRPr="00B86380" w:rsidRDefault="00C91DE5" w:rsidP="001A3398">
            <w:pPr>
              <w:rPr>
                <w:rFonts w:ascii="Tahoma" w:hAnsi="Tahoma" w:cs="Tahoma"/>
                <w:color w:val="000000" w:themeColor="text1"/>
                <w:sz w:val="16"/>
                <w:szCs w:val="16"/>
              </w:rPr>
            </w:pPr>
          </w:p>
          <w:p w:rsidR="00C91DE5" w:rsidRPr="00B86380" w:rsidRDefault="00C91DE5" w:rsidP="001A3398">
            <w:pPr>
              <w:rPr>
                <w:rFonts w:ascii="Tahoma" w:hAnsi="Tahoma" w:cs="Tahoma"/>
                <w:color w:val="000000" w:themeColor="text1"/>
                <w:sz w:val="16"/>
                <w:szCs w:val="16"/>
              </w:rPr>
            </w:pPr>
          </w:p>
          <w:p w:rsidR="00C91DE5" w:rsidRPr="00B86380" w:rsidRDefault="00150515" w:rsidP="001A3398">
            <w:pPr>
              <w:autoSpaceDE w:val="0"/>
              <w:autoSpaceDN w:val="0"/>
              <w:adjustRightInd w:val="0"/>
              <w:rPr>
                <w:rFonts w:ascii="Tahoma" w:eastAsiaTheme="minorHAnsi" w:hAnsi="Tahoma" w:cs="Tahoma"/>
                <w:color w:val="000000"/>
                <w:sz w:val="16"/>
                <w:szCs w:val="16"/>
              </w:rPr>
            </w:pPr>
            <w:r>
              <w:rPr>
                <w:rFonts w:ascii="Tahoma" w:eastAsiaTheme="minorHAnsi" w:hAnsi="Tahoma" w:cs="Tahoma"/>
                <w:color w:val="000000"/>
                <w:sz w:val="16"/>
                <w:szCs w:val="16"/>
              </w:rPr>
              <w:t>Llyfr Mathematical Team Games</w:t>
            </w:r>
            <w:r w:rsidR="00C91DE5" w:rsidRPr="00B86380">
              <w:rPr>
                <w:rFonts w:ascii="Tahoma" w:eastAsiaTheme="minorHAnsi" w:hAnsi="Tahoma" w:cs="Tahoma"/>
                <w:color w:val="000000"/>
                <w:sz w:val="16"/>
                <w:szCs w:val="16"/>
              </w:rPr>
              <w:t xml:space="preserve"> (Tarquin) </w:t>
            </w:r>
          </w:p>
          <w:p w:rsidR="00C91DE5" w:rsidRPr="00B86380" w:rsidRDefault="00C91DE5" w:rsidP="00150515">
            <w:pPr>
              <w:autoSpaceDE w:val="0"/>
              <w:autoSpaceDN w:val="0"/>
              <w:adjustRightInd w:val="0"/>
              <w:rPr>
                <w:rFonts w:ascii="Tahoma" w:eastAsiaTheme="minorHAnsi" w:hAnsi="Tahoma" w:cs="Tahoma"/>
                <w:color w:val="000000"/>
                <w:sz w:val="16"/>
                <w:szCs w:val="16"/>
              </w:rPr>
            </w:pPr>
            <w:r w:rsidRPr="00B86380">
              <w:rPr>
                <w:rFonts w:ascii="Tahoma" w:eastAsiaTheme="minorHAnsi" w:hAnsi="Tahoma" w:cs="Tahoma"/>
                <w:color w:val="000000"/>
                <w:sz w:val="16"/>
                <w:szCs w:val="16"/>
              </w:rPr>
              <w:t xml:space="preserve"> </w:t>
            </w:r>
            <w:hyperlink r:id="rId553" w:history="1">
              <w:r w:rsidR="00150515">
                <w:rPr>
                  <w:rFonts w:ascii="Tahoma" w:eastAsiaTheme="minorHAnsi" w:hAnsi="Tahoma" w:cs="Tahoma"/>
                  <w:color w:val="0000FF"/>
                  <w:sz w:val="16"/>
                  <w:szCs w:val="16"/>
                  <w:u w:val="single"/>
                </w:rPr>
                <w:t>Dole</w:t>
              </w:r>
              <w:r w:rsidRPr="00B86380">
                <w:rPr>
                  <w:rFonts w:ascii="Tahoma" w:eastAsiaTheme="minorHAnsi" w:hAnsi="Tahoma" w:cs="Tahoma"/>
                  <w:color w:val="0000FF"/>
                  <w:sz w:val="16"/>
                  <w:szCs w:val="16"/>
                  <w:u w:val="single"/>
                </w:rPr>
                <w:t>n</w:t>
              </w:r>
              <w:r w:rsidR="00150515">
                <w:rPr>
                  <w:rFonts w:ascii="Tahoma" w:eastAsiaTheme="minorHAnsi" w:hAnsi="Tahoma" w:cs="Tahoma"/>
                  <w:color w:val="0000FF"/>
                  <w:sz w:val="16"/>
                  <w:szCs w:val="16"/>
                  <w:u w:val="single"/>
                </w:rPr>
                <w:t xml:space="preserve"> i brynu’r llyfr Mathematical Team Games</w:t>
              </w:r>
              <w:r w:rsidRPr="00B86380">
                <w:rPr>
                  <w:rFonts w:ascii="Tahoma" w:eastAsiaTheme="minorHAnsi" w:hAnsi="Tahoma" w:cs="Tahoma"/>
                  <w:color w:val="0000FF"/>
                  <w:sz w:val="16"/>
                  <w:szCs w:val="16"/>
                  <w:u w:val="single"/>
                </w:rPr>
                <w:t xml:space="preserve"> </w:t>
              </w:r>
            </w:hyperlink>
          </w:p>
          <w:p w:rsidR="00C91DE5" w:rsidRPr="00B86380" w:rsidRDefault="00C91DE5" w:rsidP="00AF4257">
            <w:pPr>
              <w:pStyle w:val="ListParagraph"/>
              <w:numPr>
                <w:ilvl w:val="0"/>
                <w:numId w:val="16"/>
              </w:numPr>
              <w:rPr>
                <w:rFonts w:ascii="Tahoma" w:hAnsi="Tahoma" w:cs="Tahoma"/>
                <w:color w:val="000000" w:themeColor="text1"/>
                <w:sz w:val="16"/>
                <w:szCs w:val="16"/>
              </w:rPr>
            </w:pPr>
            <w:r w:rsidRPr="00B86380">
              <w:rPr>
                <w:rFonts w:ascii="Tahoma" w:hAnsi="Tahoma" w:cs="Tahoma"/>
                <w:color w:val="000000" w:themeColor="text1"/>
                <w:sz w:val="16"/>
                <w:szCs w:val="16"/>
              </w:rPr>
              <w:t>Peter Power’s Party</w:t>
            </w:r>
          </w:p>
          <w:p w:rsidR="00C91DE5" w:rsidRPr="00B86380" w:rsidRDefault="00C91DE5" w:rsidP="001A3398">
            <w:pPr>
              <w:rPr>
                <w:rFonts w:ascii="Tahoma" w:hAnsi="Tahoma" w:cs="Tahoma"/>
                <w:color w:val="000000" w:themeColor="text1"/>
                <w:sz w:val="16"/>
                <w:szCs w:val="16"/>
              </w:rPr>
            </w:pPr>
          </w:p>
          <w:p w:rsidR="00C91DE5" w:rsidRPr="00B86380" w:rsidRDefault="00B44020" w:rsidP="001A3398">
            <w:pPr>
              <w:rPr>
                <w:rFonts w:ascii="Tahoma" w:hAnsi="Tahoma" w:cs="Tahoma"/>
                <w:color w:val="000000" w:themeColor="text1"/>
                <w:sz w:val="16"/>
                <w:szCs w:val="16"/>
              </w:rPr>
            </w:pPr>
            <w:hyperlink r:id="rId554" w:history="1">
              <w:r w:rsidR="00C91DE5" w:rsidRPr="00B86380">
                <w:rPr>
                  <w:rStyle w:val="Hyperlink"/>
                  <w:rFonts w:ascii="Tahoma" w:hAnsi="Tahoma" w:cs="Tahoma"/>
                  <w:sz w:val="16"/>
                  <w:szCs w:val="16"/>
                </w:rPr>
                <w:t>AMP: Average Limits</w:t>
              </w:r>
            </w:hyperlink>
          </w:p>
          <w:p w:rsidR="00C91DE5" w:rsidRPr="00B86380" w:rsidRDefault="00C91DE5" w:rsidP="001A3398">
            <w:pPr>
              <w:rPr>
                <w:rFonts w:ascii="Tahoma" w:hAnsi="Tahoma" w:cs="Tahoma"/>
                <w:color w:val="000000" w:themeColor="text1"/>
                <w:sz w:val="16"/>
                <w:szCs w:val="16"/>
              </w:rPr>
            </w:pPr>
          </w:p>
        </w:tc>
        <w:tc>
          <w:tcPr>
            <w:tcW w:w="6087" w:type="dxa"/>
            <w:shd w:val="clear" w:color="auto" w:fill="auto"/>
            <w:tcMar>
              <w:top w:w="28" w:type="dxa"/>
              <w:left w:w="57" w:type="dxa"/>
              <w:bottom w:w="28" w:type="dxa"/>
              <w:right w:w="57" w:type="dxa"/>
            </w:tcMar>
          </w:tcPr>
          <w:p w:rsidR="00C91DE5" w:rsidRPr="00B86380" w:rsidRDefault="00C91DE5" w:rsidP="001A3398">
            <w:pPr>
              <w:rPr>
                <w:rFonts w:ascii="Tahoma" w:hAnsi="Tahoma" w:cs="Tahoma"/>
                <w:i/>
              </w:rPr>
            </w:pPr>
            <w:r w:rsidRPr="00B86380">
              <w:rPr>
                <w:rFonts w:ascii="Tahoma" w:hAnsi="Tahoma" w:cs="Tahoma"/>
                <w:i/>
                <w:sz w:val="16"/>
                <w:szCs w:val="16"/>
              </w:rPr>
              <w:t>Kangaroo Maths:</w:t>
            </w:r>
          </w:p>
          <w:p w:rsidR="00C91DE5" w:rsidRPr="00B86380" w:rsidRDefault="00B44020" w:rsidP="00150515">
            <w:pPr>
              <w:pStyle w:val="ListParagraph"/>
              <w:numPr>
                <w:ilvl w:val="0"/>
                <w:numId w:val="224"/>
              </w:numPr>
              <w:rPr>
                <w:rFonts w:ascii="Tahoma" w:hAnsi="Tahoma" w:cs="Tahoma"/>
                <w:b/>
                <w:bCs/>
                <w:sz w:val="16"/>
                <w:szCs w:val="16"/>
              </w:rPr>
            </w:pPr>
            <w:hyperlink r:id="rId555" w:history="1">
              <w:r w:rsidR="00C91DE5" w:rsidRPr="00B86380">
                <w:rPr>
                  <w:rStyle w:val="Hyperlink"/>
                  <w:rFonts w:ascii="Tahoma" w:hAnsi="Tahoma" w:cs="Tahoma"/>
                  <w:sz w:val="16"/>
                  <w:szCs w:val="16"/>
                </w:rPr>
                <w:t>Spreadsheet for trial &amp; improvement</w:t>
              </w:r>
            </w:hyperlink>
            <w:r w:rsidR="00C91DE5" w:rsidRPr="00B86380">
              <w:rPr>
                <w:rFonts w:ascii="Tahoma" w:hAnsi="Tahoma" w:cs="Tahoma"/>
                <w:sz w:val="16"/>
                <w:szCs w:val="16"/>
              </w:rPr>
              <w:t xml:space="preserve"> (</w:t>
            </w:r>
            <w:r w:rsidR="00150515">
              <w:rPr>
                <w:rFonts w:ascii="Tahoma" w:hAnsi="Tahoma" w:cs="Tahoma"/>
                <w:sz w:val="16"/>
                <w:szCs w:val="16"/>
              </w:rPr>
              <w:t xml:space="preserve">gellir hyd yn oed defnyddio </w:t>
            </w:r>
            <w:r w:rsidR="00C91DE5" w:rsidRPr="00B86380">
              <w:rPr>
                <w:rFonts w:ascii="Tahoma" w:hAnsi="Tahoma" w:cs="Tahoma"/>
                <w:sz w:val="16"/>
                <w:szCs w:val="16"/>
              </w:rPr>
              <w:t>'=</w:t>
            </w:r>
            <w:r w:rsidR="00150515">
              <w:rPr>
                <w:rFonts w:ascii="Tahoma" w:hAnsi="Tahoma" w:cs="Tahoma"/>
                <w:sz w:val="16"/>
                <w:szCs w:val="16"/>
              </w:rPr>
              <w:t>os</w:t>
            </w:r>
            <w:r w:rsidR="00C91DE5" w:rsidRPr="00B86380">
              <w:rPr>
                <w:rFonts w:ascii="Tahoma" w:hAnsi="Tahoma" w:cs="Tahoma"/>
                <w:sz w:val="16"/>
                <w:szCs w:val="16"/>
              </w:rPr>
              <w:t xml:space="preserve">()' </w:t>
            </w:r>
            <w:r w:rsidR="00150515">
              <w:rPr>
                <w:rFonts w:ascii="Tahoma" w:hAnsi="Tahoma" w:cs="Tahoma"/>
                <w:sz w:val="16"/>
                <w:szCs w:val="16"/>
              </w:rPr>
              <w:t>i gael ‘rhy fawr’, ‘rhy fach</w:t>
            </w:r>
            <w:r w:rsidR="00C91DE5" w:rsidRPr="00B86380">
              <w:rPr>
                <w:rFonts w:ascii="Tahoma" w:hAnsi="Tahoma" w:cs="Tahoma"/>
                <w:sz w:val="16"/>
                <w:szCs w:val="16"/>
              </w:rPr>
              <w:t xml:space="preserve">')  </w:t>
            </w:r>
          </w:p>
          <w:p w:rsidR="00C91DE5" w:rsidRPr="00B86380" w:rsidRDefault="00C91DE5" w:rsidP="001A3398">
            <w:pPr>
              <w:rPr>
                <w:rFonts w:ascii="Tahoma" w:hAnsi="Tahoma" w:cs="Tahoma"/>
                <w:sz w:val="16"/>
                <w:szCs w:val="16"/>
              </w:rPr>
            </w:pPr>
          </w:p>
          <w:p w:rsidR="00C91DE5" w:rsidRPr="00B86380" w:rsidRDefault="00C91DE5" w:rsidP="001A3398">
            <w:pPr>
              <w:rPr>
                <w:rFonts w:ascii="Tahoma" w:hAnsi="Tahoma" w:cs="Tahoma"/>
                <w:sz w:val="16"/>
                <w:szCs w:val="16"/>
              </w:rPr>
            </w:pPr>
          </w:p>
          <w:p w:rsidR="00C91DE5" w:rsidRPr="00B86380" w:rsidRDefault="00C91DE5" w:rsidP="001A3398">
            <w:pPr>
              <w:rPr>
                <w:rFonts w:ascii="Tahoma" w:hAnsi="Tahoma" w:cs="Tahoma"/>
                <w:sz w:val="16"/>
                <w:szCs w:val="16"/>
              </w:rPr>
            </w:pPr>
          </w:p>
          <w:p w:rsidR="00C91DE5" w:rsidRPr="00B86380" w:rsidRDefault="00C91DE5" w:rsidP="001A3398">
            <w:pPr>
              <w:rPr>
                <w:rFonts w:ascii="Tahoma" w:hAnsi="Tahoma" w:cs="Tahoma"/>
                <w:i/>
                <w:sz w:val="16"/>
                <w:szCs w:val="16"/>
              </w:rPr>
            </w:pPr>
            <w:r w:rsidRPr="00B86380">
              <w:rPr>
                <w:rFonts w:ascii="Tahoma" w:hAnsi="Tahoma" w:cs="Tahoma"/>
                <w:i/>
                <w:sz w:val="16"/>
                <w:szCs w:val="16"/>
              </w:rPr>
              <w:t>Stick on the Maths</w:t>
            </w:r>
          </w:p>
          <w:p w:rsidR="00C91DE5" w:rsidRPr="00B86380" w:rsidRDefault="00C471C4" w:rsidP="00AF4257">
            <w:pPr>
              <w:pStyle w:val="ListParagraph"/>
              <w:numPr>
                <w:ilvl w:val="0"/>
                <w:numId w:val="224"/>
              </w:numPr>
              <w:suppressAutoHyphens w:val="0"/>
              <w:spacing w:after="0" w:line="240" w:lineRule="auto"/>
              <w:rPr>
                <w:rFonts w:ascii="Tahoma" w:hAnsi="Tahoma" w:cs="Tahoma"/>
                <w:sz w:val="16"/>
                <w:szCs w:val="16"/>
              </w:rPr>
            </w:pPr>
            <w:r>
              <w:rPr>
                <w:rFonts w:ascii="Tahoma" w:hAnsi="Tahoma" w:cs="Tahoma"/>
                <w:sz w:val="16"/>
                <w:szCs w:val="16"/>
              </w:rPr>
              <w:t>Gweithgareddau cerdyn y gellir eu defnyddio’n electronig gyda bwrdd gwyn neu’n ginesthetig gan ddefnyddio fersiwn bapur</w:t>
            </w:r>
          </w:p>
          <w:p w:rsidR="00C91DE5" w:rsidRPr="00B86380" w:rsidRDefault="00C471C4" w:rsidP="00AF4257">
            <w:pPr>
              <w:pStyle w:val="ListParagraph"/>
              <w:numPr>
                <w:ilvl w:val="0"/>
                <w:numId w:val="224"/>
              </w:numPr>
              <w:suppressAutoHyphens w:val="0"/>
              <w:spacing w:after="0" w:line="240" w:lineRule="auto"/>
              <w:rPr>
                <w:rFonts w:ascii="Tahoma" w:hAnsi="Tahoma" w:cs="Tahoma"/>
                <w:sz w:val="16"/>
                <w:szCs w:val="16"/>
              </w:rPr>
            </w:pPr>
            <w:r>
              <w:rPr>
                <w:rFonts w:ascii="Tahoma" w:hAnsi="Tahoma" w:cs="Tahoma"/>
                <w:sz w:val="16"/>
                <w:szCs w:val="16"/>
              </w:rPr>
              <w:t>Gellir cuddio cardiau ateb</w:t>
            </w:r>
            <w:r w:rsidR="00C91DE5" w:rsidRPr="00B86380">
              <w:rPr>
                <w:rFonts w:ascii="Tahoma" w:hAnsi="Tahoma" w:cs="Tahoma"/>
                <w:sz w:val="16"/>
                <w:szCs w:val="16"/>
              </w:rPr>
              <w:t xml:space="preserve"> </w:t>
            </w:r>
          </w:p>
          <w:p w:rsidR="00C91DE5" w:rsidRPr="00B86380" w:rsidRDefault="00C471C4" w:rsidP="00AF4257">
            <w:pPr>
              <w:pStyle w:val="ListParagraph"/>
              <w:numPr>
                <w:ilvl w:val="0"/>
                <w:numId w:val="224"/>
              </w:numPr>
              <w:suppressAutoHyphens w:val="0"/>
              <w:spacing w:after="0" w:line="240" w:lineRule="auto"/>
              <w:rPr>
                <w:rFonts w:ascii="Tahoma" w:hAnsi="Tahoma" w:cs="Tahoma"/>
                <w:sz w:val="16"/>
                <w:szCs w:val="16"/>
              </w:rPr>
            </w:pPr>
            <w:r>
              <w:rPr>
                <w:rFonts w:ascii="Tahoma" w:hAnsi="Tahoma" w:cs="Tahoma"/>
                <w:sz w:val="16"/>
                <w:szCs w:val="16"/>
              </w:rPr>
              <w:t xml:space="preserve">Gall dysgwyr ysgrifennu eu hatebion eu hunain ar </w:t>
            </w:r>
            <w:r w:rsidR="005E42DC">
              <w:rPr>
                <w:rFonts w:ascii="Tahoma" w:hAnsi="Tahoma" w:cs="Tahoma"/>
                <w:sz w:val="16"/>
                <w:szCs w:val="16"/>
              </w:rPr>
              <w:t>nodiadau gludiog</w:t>
            </w:r>
            <w:r>
              <w:rPr>
                <w:rFonts w:ascii="Tahoma" w:hAnsi="Tahoma" w:cs="Tahoma"/>
                <w:sz w:val="16"/>
                <w:szCs w:val="16"/>
              </w:rPr>
              <w:t xml:space="preserve"> a’u gosod ar y grid</w:t>
            </w:r>
          </w:p>
          <w:p w:rsidR="00C91DE5" w:rsidRPr="00B86380" w:rsidRDefault="00C471C4" w:rsidP="00AF4257">
            <w:pPr>
              <w:pStyle w:val="ListParagraph"/>
              <w:numPr>
                <w:ilvl w:val="0"/>
                <w:numId w:val="224"/>
              </w:numPr>
              <w:suppressAutoHyphens w:val="0"/>
              <w:spacing w:after="0" w:line="240" w:lineRule="auto"/>
              <w:rPr>
                <w:rFonts w:ascii="Tahoma" w:hAnsi="Tahoma" w:cs="Tahoma"/>
                <w:sz w:val="16"/>
                <w:szCs w:val="16"/>
              </w:rPr>
            </w:pPr>
            <w:r>
              <w:rPr>
                <w:rFonts w:ascii="Tahoma" w:hAnsi="Tahoma" w:cs="Tahoma"/>
                <w:sz w:val="16"/>
                <w:szCs w:val="16"/>
              </w:rPr>
              <w:t>Mae’r atebion a roir yn cynnwys camsyniadau cyffredin</w:t>
            </w:r>
          </w:p>
          <w:p w:rsidR="00C91DE5" w:rsidRPr="00B86380" w:rsidRDefault="00B44020" w:rsidP="00AF4257">
            <w:pPr>
              <w:numPr>
                <w:ilvl w:val="0"/>
                <w:numId w:val="224"/>
              </w:numPr>
              <w:shd w:val="clear" w:color="auto" w:fill="FFFFFF"/>
              <w:rPr>
                <w:rFonts w:ascii="Tahoma" w:hAnsi="Tahoma" w:cs="Tahoma"/>
                <w:color w:val="7030A0"/>
                <w:sz w:val="16"/>
                <w:szCs w:val="16"/>
                <w:u w:val="single"/>
              </w:rPr>
            </w:pPr>
            <w:hyperlink r:id="rId556" w:history="1">
              <w:r w:rsidR="00C91DE5" w:rsidRPr="00B86380">
                <w:rPr>
                  <w:rStyle w:val="Hyperlink"/>
                  <w:rFonts w:ascii="Tahoma" w:hAnsi="Tahoma" w:cs="Tahoma"/>
                  <w:bCs/>
                  <w:color w:val="7030A0"/>
                  <w:sz w:val="16"/>
                  <w:szCs w:val="16"/>
                </w:rPr>
                <w:t>ALG1: Trial and improvement</w:t>
              </w:r>
            </w:hyperlink>
          </w:p>
          <w:p w:rsidR="00C91DE5" w:rsidRPr="00B86380" w:rsidRDefault="00B44020" w:rsidP="00AF4257">
            <w:pPr>
              <w:numPr>
                <w:ilvl w:val="0"/>
                <w:numId w:val="224"/>
              </w:numPr>
              <w:shd w:val="clear" w:color="auto" w:fill="FFFFFF"/>
              <w:rPr>
                <w:rFonts w:ascii="Tahoma" w:hAnsi="Tahoma" w:cs="Tahoma"/>
                <w:color w:val="7030A0"/>
                <w:sz w:val="16"/>
                <w:szCs w:val="16"/>
                <w:u w:val="single"/>
              </w:rPr>
            </w:pPr>
            <w:hyperlink r:id="rId557" w:history="1">
              <w:r w:rsidR="00C91DE5" w:rsidRPr="00B86380">
                <w:rPr>
                  <w:rStyle w:val="Hyperlink"/>
                  <w:rFonts w:ascii="Tahoma" w:hAnsi="Tahoma" w:cs="Tahoma"/>
                  <w:bCs/>
                  <w:color w:val="7030A0"/>
                  <w:sz w:val="16"/>
                  <w:szCs w:val="16"/>
                </w:rPr>
                <w:t>ALG1: Manipulating linear expressions</w:t>
              </w:r>
            </w:hyperlink>
          </w:p>
          <w:p w:rsidR="00C91DE5" w:rsidRPr="00B86380" w:rsidRDefault="00B44020" w:rsidP="00AF4257">
            <w:pPr>
              <w:numPr>
                <w:ilvl w:val="0"/>
                <w:numId w:val="224"/>
              </w:numPr>
              <w:shd w:val="clear" w:color="auto" w:fill="FFFFFF"/>
              <w:rPr>
                <w:rStyle w:val="Hyperlink"/>
                <w:rFonts w:ascii="Tahoma" w:hAnsi="Tahoma" w:cs="Tahoma"/>
                <w:color w:val="7030A0"/>
                <w:sz w:val="16"/>
                <w:szCs w:val="16"/>
              </w:rPr>
            </w:pPr>
            <w:hyperlink r:id="rId558" w:history="1">
              <w:r w:rsidR="00C91DE5" w:rsidRPr="00B86380">
                <w:rPr>
                  <w:rStyle w:val="Hyperlink"/>
                  <w:rFonts w:ascii="Tahoma" w:hAnsi="Tahoma" w:cs="Tahoma"/>
                  <w:bCs/>
                  <w:color w:val="7030A0"/>
                  <w:sz w:val="16"/>
                  <w:szCs w:val="16"/>
                </w:rPr>
                <w:t>ALG2: Algebraic manipulation</w:t>
              </w:r>
            </w:hyperlink>
          </w:p>
          <w:p w:rsidR="004F5E46" w:rsidRPr="00B86380" w:rsidRDefault="00B44020" w:rsidP="00AF4257">
            <w:pPr>
              <w:numPr>
                <w:ilvl w:val="0"/>
                <w:numId w:val="224"/>
              </w:numPr>
              <w:shd w:val="clear" w:color="auto" w:fill="FFFFFF"/>
              <w:rPr>
                <w:rFonts w:ascii="Tahoma" w:hAnsi="Tahoma" w:cs="Tahoma"/>
                <w:color w:val="7030A0"/>
                <w:sz w:val="16"/>
                <w:szCs w:val="16"/>
                <w:u w:val="single"/>
              </w:rPr>
            </w:pPr>
            <w:hyperlink r:id="rId559" w:history="1">
              <w:r w:rsidR="004F5E46" w:rsidRPr="00B86380">
                <w:rPr>
                  <w:rStyle w:val="Hyperlink"/>
                  <w:rFonts w:ascii="Tahoma" w:hAnsi="Tahoma" w:cs="Tahoma"/>
                  <w:bCs/>
                  <w:color w:val="7030A0"/>
                  <w:sz w:val="16"/>
                  <w:szCs w:val="16"/>
                </w:rPr>
                <w:t>ALG1: Factorising expressions</w:t>
              </w:r>
            </w:hyperlink>
          </w:p>
          <w:p w:rsidR="004F5E46" w:rsidRPr="00B86380" w:rsidRDefault="004F5E46" w:rsidP="004F5E46">
            <w:pPr>
              <w:shd w:val="clear" w:color="auto" w:fill="FFFFFF"/>
              <w:ind w:left="720"/>
              <w:rPr>
                <w:rFonts w:ascii="Tahoma" w:hAnsi="Tahoma" w:cs="Tahoma"/>
                <w:color w:val="7030A0"/>
                <w:sz w:val="16"/>
                <w:szCs w:val="16"/>
                <w:u w:val="single"/>
              </w:rPr>
            </w:pPr>
          </w:p>
          <w:p w:rsidR="00C91DE5" w:rsidRPr="00B86380" w:rsidRDefault="00C91DE5" w:rsidP="001A3398">
            <w:pPr>
              <w:rPr>
                <w:rFonts w:ascii="Tahoma" w:hAnsi="Tahoma" w:cs="Tahoma"/>
                <w:i/>
                <w:sz w:val="16"/>
                <w:szCs w:val="16"/>
              </w:rPr>
            </w:pPr>
            <w:r w:rsidRPr="00B86380">
              <w:rPr>
                <w:rFonts w:ascii="Tahoma" w:hAnsi="Tahoma" w:cs="Tahoma"/>
                <w:i/>
                <w:sz w:val="16"/>
                <w:szCs w:val="16"/>
              </w:rPr>
              <w:t>Grade Buster Recap:</w:t>
            </w:r>
          </w:p>
          <w:p w:rsidR="00C91DE5" w:rsidRPr="00B86380" w:rsidRDefault="00B44020" w:rsidP="00AF4257">
            <w:pPr>
              <w:numPr>
                <w:ilvl w:val="0"/>
                <w:numId w:val="224"/>
              </w:numPr>
              <w:shd w:val="clear" w:color="auto" w:fill="FFFFFF"/>
              <w:rPr>
                <w:rStyle w:val="Hyperlink"/>
                <w:rFonts w:ascii="Tahoma" w:hAnsi="Tahoma" w:cs="Tahoma"/>
                <w:color w:val="7030A0"/>
                <w:sz w:val="16"/>
                <w:szCs w:val="16"/>
              </w:rPr>
            </w:pPr>
            <w:hyperlink r:id="rId560" w:history="1">
              <w:r w:rsidR="00C91DE5" w:rsidRPr="00B86380">
                <w:rPr>
                  <w:rStyle w:val="Hyperlink"/>
                  <w:rFonts w:ascii="Tahoma" w:hAnsi="Tahoma" w:cs="Tahoma"/>
                  <w:bCs/>
                  <w:color w:val="7030A0"/>
                  <w:sz w:val="16"/>
                  <w:szCs w:val="16"/>
                </w:rPr>
                <w:t>Equations and inequalities</w:t>
              </w:r>
            </w:hyperlink>
          </w:p>
          <w:p w:rsidR="00C91DE5" w:rsidRPr="00B86380" w:rsidRDefault="00C91DE5" w:rsidP="001A3398">
            <w:pPr>
              <w:shd w:val="clear" w:color="auto" w:fill="FFFFFF"/>
              <w:spacing w:before="100" w:beforeAutospacing="1" w:after="75"/>
              <w:rPr>
                <w:rStyle w:val="Hyperlink"/>
                <w:rFonts w:ascii="Tahoma" w:hAnsi="Tahoma" w:cs="Tahoma"/>
                <w:b/>
                <w:bCs/>
                <w:color w:val="009797"/>
                <w:sz w:val="16"/>
                <w:szCs w:val="16"/>
                <w:u w:val="none"/>
              </w:rPr>
            </w:pPr>
          </w:p>
          <w:p w:rsidR="00C91DE5" w:rsidRPr="00B86380" w:rsidRDefault="00C91DE5" w:rsidP="001A3398">
            <w:pPr>
              <w:rPr>
                <w:rFonts w:ascii="Tahoma" w:hAnsi="Tahoma" w:cs="Tahoma"/>
                <w:i/>
                <w:color w:val="333333"/>
                <w:sz w:val="16"/>
                <w:szCs w:val="16"/>
                <w:shd w:val="clear" w:color="auto" w:fill="FFFFFF"/>
              </w:rPr>
            </w:pPr>
            <w:r w:rsidRPr="00B86380">
              <w:rPr>
                <w:rFonts w:ascii="Tahoma" w:hAnsi="Tahoma" w:cs="Tahoma"/>
                <w:i/>
                <w:color w:val="333333"/>
                <w:sz w:val="16"/>
                <w:szCs w:val="16"/>
                <w:shd w:val="clear" w:color="auto" w:fill="FFFFFF"/>
              </w:rPr>
              <w:t>Maths to Infinity:</w:t>
            </w:r>
          </w:p>
          <w:p w:rsidR="00C91DE5" w:rsidRPr="00B86380" w:rsidRDefault="00C471C4" w:rsidP="001A3398">
            <w:pPr>
              <w:rPr>
                <w:rFonts w:ascii="Tahoma" w:hAnsi="Tahoma" w:cs="Tahoma"/>
                <w:sz w:val="16"/>
                <w:szCs w:val="16"/>
              </w:rPr>
            </w:pPr>
            <w:r>
              <w:rPr>
                <w:rFonts w:ascii="Tahoma" w:hAnsi="Tahoma" w:cs="Tahoma"/>
                <w:color w:val="333333"/>
                <w:sz w:val="16"/>
                <w:szCs w:val="16"/>
                <w:shd w:val="clear" w:color="auto" w:fill="FFFFFF"/>
              </w:rPr>
              <w:t xml:space="preserve">Mae pob gweithgaredd yn cynhyrchu ar hap </w:t>
            </w:r>
            <w:r w:rsidR="00F971EE">
              <w:rPr>
                <w:rFonts w:ascii="Tahoma" w:hAnsi="Tahoma" w:cs="Tahoma"/>
                <w:color w:val="333333"/>
                <w:sz w:val="16"/>
                <w:szCs w:val="16"/>
                <w:shd w:val="clear" w:color="auto" w:fill="FFFFFF"/>
              </w:rPr>
              <w:t>nifer ddiddiwedd</w:t>
            </w:r>
            <w:r>
              <w:rPr>
                <w:rFonts w:ascii="Tahoma" w:hAnsi="Tahoma" w:cs="Tahoma"/>
                <w:color w:val="333333"/>
                <w:sz w:val="16"/>
                <w:szCs w:val="16"/>
                <w:shd w:val="clear" w:color="auto" w:fill="FFFFFF"/>
              </w:rPr>
              <w:t xml:space="preserve"> o wahanol gwestiynau i’w defnyddio’n rhyngweithiol; yn ddelfrydol ar gyfer asesu rhwyddineb gan ddefnyddio byrddau gwyn disgyblion.</w:t>
            </w:r>
          </w:p>
          <w:p w:rsidR="00C91DE5" w:rsidRPr="00B86380" w:rsidRDefault="00B44020" w:rsidP="00AF4257">
            <w:pPr>
              <w:numPr>
                <w:ilvl w:val="0"/>
                <w:numId w:val="224"/>
              </w:numPr>
              <w:shd w:val="clear" w:color="auto" w:fill="FFFFFF"/>
              <w:rPr>
                <w:rFonts w:ascii="Tahoma" w:hAnsi="Tahoma" w:cs="Tahoma"/>
                <w:color w:val="7030A0"/>
                <w:sz w:val="16"/>
                <w:szCs w:val="16"/>
                <w:u w:val="single"/>
              </w:rPr>
            </w:pPr>
            <w:hyperlink r:id="rId561" w:history="1">
              <w:r w:rsidR="00C91DE5" w:rsidRPr="00B86380">
                <w:rPr>
                  <w:rStyle w:val="Hyperlink"/>
                  <w:rFonts w:ascii="Tahoma" w:hAnsi="Tahoma" w:cs="Tahoma"/>
                  <w:bCs/>
                  <w:color w:val="7030A0"/>
                  <w:sz w:val="16"/>
                  <w:szCs w:val="16"/>
                </w:rPr>
                <w:t>Brackets</w:t>
              </w:r>
            </w:hyperlink>
          </w:p>
          <w:p w:rsidR="00C91DE5" w:rsidRPr="00B86380" w:rsidRDefault="00B44020" w:rsidP="00AF4257">
            <w:pPr>
              <w:numPr>
                <w:ilvl w:val="0"/>
                <w:numId w:val="224"/>
              </w:numPr>
              <w:shd w:val="clear" w:color="auto" w:fill="FFFFFF"/>
              <w:rPr>
                <w:rFonts w:ascii="Tahoma" w:hAnsi="Tahoma" w:cs="Tahoma"/>
                <w:color w:val="7030A0"/>
                <w:sz w:val="16"/>
                <w:szCs w:val="16"/>
                <w:u w:val="single"/>
              </w:rPr>
            </w:pPr>
            <w:hyperlink r:id="rId562" w:history="1">
              <w:r w:rsidR="00C91DE5" w:rsidRPr="00B86380">
                <w:rPr>
                  <w:rStyle w:val="Hyperlink"/>
                  <w:rFonts w:ascii="Tahoma" w:hAnsi="Tahoma" w:cs="Tahoma"/>
                  <w:bCs/>
                  <w:color w:val="7030A0"/>
                  <w:sz w:val="16"/>
                  <w:szCs w:val="16"/>
                </w:rPr>
                <w:t>Directed Numbers</w:t>
              </w:r>
            </w:hyperlink>
          </w:p>
          <w:p w:rsidR="00C91DE5" w:rsidRPr="00B86380" w:rsidRDefault="00B44020" w:rsidP="00AF4257">
            <w:pPr>
              <w:numPr>
                <w:ilvl w:val="0"/>
                <w:numId w:val="224"/>
              </w:numPr>
              <w:shd w:val="clear" w:color="auto" w:fill="FFFFFF"/>
              <w:rPr>
                <w:rFonts w:ascii="Tahoma" w:hAnsi="Tahoma" w:cs="Tahoma"/>
                <w:color w:val="7030A0"/>
                <w:sz w:val="16"/>
                <w:szCs w:val="16"/>
                <w:u w:val="single"/>
              </w:rPr>
            </w:pPr>
            <w:hyperlink r:id="rId563" w:history="1">
              <w:r w:rsidR="00C91DE5" w:rsidRPr="00B86380">
                <w:rPr>
                  <w:rStyle w:val="Hyperlink"/>
                  <w:rFonts w:ascii="Tahoma" w:hAnsi="Tahoma" w:cs="Tahoma"/>
                  <w:bCs/>
                  <w:color w:val="7030A0"/>
                  <w:sz w:val="16"/>
                  <w:szCs w:val="16"/>
                </w:rPr>
                <w:t>Quadratics</w:t>
              </w:r>
            </w:hyperlink>
          </w:p>
          <w:p w:rsidR="00C91DE5" w:rsidRPr="00B86380" w:rsidRDefault="00C91DE5" w:rsidP="001A3398">
            <w:pPr>
              <w:rPr>
                <w:rFonts w:ascii="Tahoma" w:hAnsi="Tahoma" w:cs="Tahoma"/>
                <w:sz w:val="16"/>
                <w:szCs w:val="16"/>
                <w:lang w:eastAsia="en-GB"/>
              </w:rPr>
            </w:pPr>
          </w:p>
          <w:p w:rsidR="00C91DE5" w:rsidRPr="00B86380" w:rsidRDefault="00C91DE5" w:rsidP="001A3398">
            <w:pPr>
              <w:rPr>
                <w:rFonts w:ascii="Tahoma" w:hAnsi="Tahoma" w:cs="Tahoma"/>
                <w:sz w:val="16"/>
                <w:szCs w:val="16"/>
                <w:lang w:eastAsia="en-GB"/>
              </w:rPr>
            </w:pPr>
          </w:p>
          <w:p w:rsidR="00226FDB" w:rsidRPr="00B86380" w:rsidRDefault="00226FDB" w:rsidP="00226FDB">
            <w:pPr>
              <w:rPr>
                <w:rFonts w:ascii="Tahoma" w:hAnsi="Tahoma" w:cs="Tahoma"/>
                <w:i/>
                <w:sz w:val="16"/>
                <w:szCs w:val="16"/>
                <w:shd w:val="clear" w:color="auto" w:fill="FFFFFF"/>
              </w:rPr>
            </w:pPr>
            <w:r>
              <w:rPr>
                <w:rFonts w:ascii="Tahoma" w:hAnsi="Tahoma" w:cs="Tahoma"/>
                <w:i/>
                <w:sz w:val="16"/>
                <w:szCs w:val="16"/>
                <w:shd w:val="clear" w:color="auto" w:fill="FFFFFF"/>
              </w:rPr>
              <w:t>Improving Learning in Mathematics Standards Units Lesson</w:t>
            </w:r>
          </w:p>
          <w:p w:rsidR="00C91DE5" w:rsidRPr="00B86380" w:rsidRDefault="00B44020" w:rsidP="00AF4257">
            <w:pPr>
              <w:pStyle w:val="ListParagraph"/>
              <w:numPr>
                <w:ilvl w:val="0"/>
                <w:numId w:val="224"/>
              </w:numPr>
              <w:rPr>
                <w:rFonts w:ascii="Tahoma" w:hAnsi="Tahoma" w:cs="Tahoma"/>
                <w:sz w:val="16"/>
                <w:szCs w:val="16"/>
                <w:lang w:eastAsia="en-GB"/>
              </w:rPr>
            </w:pPr>
            <w:hyperlink r:id="rId564" w:history="1">
              <w:r w:rsidR="00C91DE5" w:rsidRPr="00B86380">
                <w:rPr>
                  <w:rFonts w:ascii="Tahoma" w:hAnsi="Tahoma" w:cs="Tahoma"/>
                  <w:color w:val="0000FF"/>
                  <w:sz w:val="16"/>
                  <w:szCs w:val="16"/>
                  <w:u w:val="single"/>
                  <w:lang w:eastAsia="en-GB"/>
                </w:rPr>
                <w:t>A1 - Interpreting Algebraic Expressions</w:t>
              </w:r>
            </w:hyperlink>
            <w:r w:rsidR="00C91DE5" w:rsidRPr="00B86380">
              <w:rPr>
                <w:rFonts w:ascii="Tahoma" w:hAnsi="Tahoma" w:cs="Tahoma"/>
                <w:sz w:val="16"/>
                <w:szCs w:val="16"/>
                <w:lang w:eastAsia="en-GB"/>
              </w:rPr>
              <w:t> </w:t>
            </w:r>
          </w:p>
          <w:p w:rsidR="00C91DE5" w:rsidRPr="00B86380" w:rsidRDefault="00C91DE5" w:rsidP="001A3398">
            <w:pPr>
              <w:rPr>
                <w:rFonts w:ascii="Tahoma" w:hAnsi="Tahoma" w:cs="Tahoma"/>
                <w:sz w:val="16"/>
                <w:szCs w:val="16"/>
                <w:lang w:eastAsia="en-GB"/>
              </w:rPr>
            </w:pPr>
          </w:p>
          <w:p w:rsidR="00C91DE5" w:rsidRPr="00B86380" w:rsidRDefault="00C91DE5" w:rsidP="001A3398">
            <w:pPr>
              <w:rPr>
                <w:rFonts w:ascii="Tahoma" w:hAnsi="Tahoma" w:cs="Tahoma"/>
                <w:i/>
                <w:color w:val="000000" w:themeColor="text1"/>
                <w:sz w:val="16"/>
                <w:szCs w:val="16"/>
              </w:rPr>
            </w:pPr>
            <w:r w:rsidRPr="00B86380">
              <w:rPr>
                <w:rFonts w:ascii="Tahoma" w:hAnsi="Tahoma" w:cs="Tahoma"/>
                <w:i/>
                <w:color w:val="000000" w:themeColor="text1"/>
                <w:sz w:val="16"/>
                <w:szCs w:val="16"/>
              </w:rPr>
              <w:t>CAME: Thinking Maths</w:t>
            </w:r>
          </w:p>
          <w:p w:rsidR="00C91DE5" w:rsidRPr="00150515" w:rsidRDefault="00C91DE5" w:rsidP="00AF4257">
            <w:pPr>
              <w:pStyle w:val="ListParagraph"/>
              <w:numPr>
                <w:ilvl w:val="0"/>
                <w:numId w:val="224"/>
              </w:numPr>
              <w:rPr>
                <w:rFonts w:ascii="Tahoma" w:hAnsi="Tahoma" w:cs="Tahoma"/>
                <w:i/>
                <w:iCs/>
                <w:color w:val="000000" w:themeColor="text1"/>
                <w:sz w:val="16"/>
                <w:szCs w:val="16"/>
              </w:rPr>
            </w:pPr>
            <w:r w:rsidRPr="00150515">
              <w:rPr>
                <w:rFonts w:ascii="Tahoma" w:hAnsi="Tahoma" w:cs="Tahoma"/>
                <w:i/>
                <w:iCs/>
                <w:color w:val="000000" w:themeColor="text1"/>
                <w:sz w:val="16"/>
                <w:szCs w:val="16"/>
              </w:rPr>
              <w:t>Unit 26: Chunking in algebra</w:t>
            </w:r>
          </w:p>
          <w:p w:rsidR="00250F5E" w:rsidRPr="00B86380" w:rsidRDefault="00B475DD" w:rsidP="00250F5E">
            <w:pPr>
              <w:shd w:val="clear" w:color="auto" w:fill="FFFFFF"/>
              <w:spacing w:before="100" w:beforeAutospacing="1" w:after="75"/>
              <w:rPr>
                <w:rFonts w:ascii="Tahoma" w:hAnsi="Tahoma" w:cs="Tahoma"/>
                <w:sz w:val="16"/>
                <w:szCs w:val="16"/>
              </w:rPr>
            </w:pPr>
            <w:r>
              <w:rPr>
                <w:rFonts w:ascii="Tahoma" w:hAnsi="Tahoma" w:cs="Tahoma"/>
                <w:sz w:val="16"/>
                <w:szCs w:val="16"/>
              </w:rPr>
              <w:t>Cwestiynau Estyn TGAU - FURTHER MATHS SUPPORT PROGRAMME</w:t>
            </w:r>
          </w:p>
          <w:p w:rsidR="00250F5E" w:rsidRPr="00B86380" w:rsidRDefault="00B44020" w:rsidP="00AF4257">
            <w:pPr>
              <w:pStyle w:val="ListParagraph"/>
              <w:numPr>
                <w:ilvl w:val="0"/>
                <w:numId w:val="224"/>
              </w:numPr>
              <w:rPr>
                <w:rStyle w:val="Hyperlink"/>
                <w:rFonts w:ascii="Tahoma" w:hAnsi="Tahoma" w:cs="Tahoma"/>
                <w:color w:val="000000" w:themeColor="text1"/>
                <w:sz w:val="16"/>
                <w:szCs w:val="16"/>
                <w:u w:val="none"/>
              </w:rPr>
            </w:pPr>
            <w:hyperlink r:id="rId565" w:tgtFrame="blank" w:history="1">
              <w:r w:rsidR="00250F5E" w:rsidRPr="00B86380">
                <w:rPr>
                  <w:rStyle w:val="Hyperlink"/>
                  <w:rFonts w:ascii="Tahoma" w:hAnsi="Tahoma" w:cs="Tahoma"/>
                  <w:bCs/>
                  <w:color w:val="7030A0"/>
                  <w:sz w:val="16"/>
                  <w:szCs w:val="16"/>
                </w:rPr>
                <w:t>Trial and improvement</w:t>
              </w:r>
            </w:hyperlink>
          </w:p>
          <w:p w:rsidR="008D64AA" w:rsidRPr="00B86380" w:rsidRDefault="00B44020" w:rsidP="00AF4257">
            <w:pPr>
              <w:pStyle w:val="ListParagraph"/>
              <w:numPr>
                <w:ilvl w:val="0"/>
                <w:numId w:val="224"/>
              </w:numPr>
              <w:rPr>
                <w:rFonts w:ascii="Tahoma" w:hAnsi="Tahoma" w:cs="Tahoma"/>
                <w:color w:val="000000" w:themeColor="text1"/>
                <w:sz w:val="16"/>
                <w:szCs w:val="16"/>
              </w:rPr>
            </w:pPr>
            <w:hyperlink r:id="rId566" w:tgtFrame="blank" w:history="1">
              <w:r w:rsidR="008D64AA" w:rsidRPr="00B86380">
                <w:rPr>
                  <w:rStyle w:val="Hyperlink"/>
                  <w:rFonts w:ascii="Tahoma" w:hAnsi="Tahoma" w:cs="Tahoma"/>
                  <w:bCs/>
                  <w:color w:val="7030A0"/>
                  <w:sz w:val="16"/>
                  <w:szCs w:val="16"/>
                </w:rPr>
                <w:t>Solving quadratic equations</w:t>
              </w:r>
            </w:hyperlink>
          </w:p>
          <w:p w:rsidR="00C91DE5" w:rsidRPr="00B86380" w:rsidRDefault="00C471C4" w:rsidP="007D56FC">
            <w:pPr>
              <w:shd w:val="clear" w:color="auto" w:fill="FFFFFF"/>
              <w:spacing w:before="100" w:beforeAutospacing="1" w:after="75"/>
              <w:rPr>
                <w:rFonts w:ascii="Tahoma" w:hAnsi="Tahoma" w:cs="Tahoma"/>
                <w:color w:val="333333"/>
                <w:sz w:val="16"/>
                <w:szCs w:val="16"/>
              </w:rPr>
            </w:pPr>
            <w:r>
              <w:rPr>
                <w:rFonts w:ascii="Tahoma" w:hAnsi="Tahoma" w:cs="Tahoma"/>
                <w:sz w:val="16"/>
                <w:szCs w:val="16"/>
              </w:rPr>
              <w:t>Gall athrawon gyfeirio at bapurau arholiad Mathemateg CBAC (cyn 2015) am gwestiynau sampl ar y cynnwys ar gyfer y TGAU Mathemateg newydd</w:t>
            </w:r>
          </w:p>
          <w:p w:rsidR="002B023D" w:rsidRPr="00B86380" w:rsidRDefault="00B44020" w:rsidP="00AF4257">
            <w:pPr>
              <w:pStyle w:val="Heading3"/>
              <w:numPr>
                <w:ilvl w:val="0"/>
                <w:numId w:val="224"/>
              </w:numPr>
              <w:shd w:val="clear" w:color="auto" w:fill="FFFFFF"/>
              <w:spacing w:before="0" w:line="396" w:lineRule="atLeast"/>
              <w:rPr>
                <w:rStyle w:val="Hyperlink"/>
                <w:rFonts w:ascii="Tahoma" w:hAnsi="Tahoma" w:cs="Tahoma"/>
                <w:b w:val="0"/>
                <w:bCs w:val="0"/>
                <w:color w:val="7030A0"/>
                <w:sz w:val="16"/>
                <w:szCs w:val="16"/>
                <w:bdr w:val="single" w:sz="6" w:space="0" w:color="FFFFFF" w:frame="1"/>
              </w:rPr>
            </w:pPr>
            <w:hyperlink r:id="rId567" w:history="1">
              <w:r w:rsidR="002B023D" w:rsidRPr="00B86380">
                <w:rPr>
                  <w:rStyle w:val="Hyperlink"/>
                  <w:rFonts w:ascii="Tahoma" w:hAnsi="Tahoma" w:cs="Tahoma"/>
                  <w:b w:val="0"/>
                  <w:bCs w:val="0"/>
                  <w:color w:val="7030A0"/>
                  <w:sz w:val="16"/>
                  <w:szCs w:val="16"/>
                  <w:bdr w:val="single" w:sz="6" w:space="0" w:color="FFFFFF" w:frame="1"/>
                </w:rPr>
                <w:t>GCSE Higher Level Revision Starters</w:t>
              </w:r>
            </w:hyperlink>
          </w:p>
          <w:p w:rsidR="001854E2" w:rsidRPr="00B86380" w:rsidRDefault="00B44020" w:rsidP="00AF4257">
            <w:pPr>
              <w:pStyle w:val="ListParagraph"/>
              <w:numPr>
                <w:ilvl w:val="0"/>
                <w:numId w:val="224"/>
              </w:numPr>
              <w:spacing w:after="0"/>
              <w:rPr>
                <w:rFonts w:ascii="Tahoma" w:hAnsi="Tahoma" w:cs="Tahoma"/>
                <w:color w:val="7030A0"/>
                <w:sz w:val="16"/>
                <w:szCs w:val="16"/>
              </w:rPr>
            </w:pPr>
            <w:hyperlink r:id="rId568" w:history="1">
              <w:r w:rsidR="001854E2" w:rsidRPr="00B86380">
                <w:rPr>
                  <w:rStyle w:val="Hyperlink"/>
                  <w:rFonts w:ascii="Tahoma" w:hAnsi="Tahoma" w:cs="Tahoma"/>
                  <w:color w:val="7030A0"/>
                  <w:sz w:val="16"/>
                  <w:szCs w:val="16"/>
                </w:rPr>
                <w:t xml:space="preserve"> Homework Sheets - Downloadable Folder</w:t>
              </w:r>
            </w:hyperlink>
          </w:p>
          <w:p w:rsidR="002B023D" w:rsidRPr="00B86380" w:rsidRDefault="002B023D" w:rsidP="001A3398">
            <w:pPr>
              <w:rPr>
                <w:rFonts w:ascii="Tahoma" w:hAnsi="Tahoma" w:cs="Tahoma"/>
                <w:sz w:val="16"/>
                <w:szCs w:val="16"/>
              </w:rPr>
            </w:pPr>
          </w:p>
        </w:tc>
      </w:tr>
    </w:tbl>
    <w:p w:rsidR="007D56FC" w:rsidRPr="00B86380" w:rsidRDefault="007D56FC"/>
    <w:p w:rsidR="00CD6CBC" w:rsidRPr="00B86380" w:rsidRDefault="00CD6CBC" w:rsidP="007D56FC">
      <w:pPr>
        <w:rPr>
          <w:rFonts w:ascii="Tahoma" w:hAnsi="Tahoma" w:cs="Tahoma"/>
        </w:rPr>
      </w:pPr>
    </w:p>
    <w:tbl>
      <w:tblPr>
        <w:tblStyle w:val="TableGrid"/>
        <w:tblW w:w="15877" w:type="dxa"/>
        <w:tblInd w:w="-885" w:type="dxa"/>
        <w:tblLook w:val="04A0" w:firstRow="1" w:lastRow="0" w:firstColumn="1" w:lastColumn="0" w:noHBand="0" w:noVBand="1"/>
      </w:tblPr>
      <w:tblGrid>
        <w:gridCol w:w="2127"/>
        <w:gridCol w:w="11624"/>
        <w:gridCol w:w="2126"/>
      </w:tblGrid>
      <w:tr w:rsidR="00D52F49" w:rsidRPr="00B86380" w:rsidTr="009D4BFA">
        <w:tc>
          <w:tcPr>
            <w:tcW w:w="2127" w:type="dxa"/>
            <w:vMerge w:val="restart"/>
            <w:shd w:val="clear" w:color="auto" w:fill="auto"/>
            <w:vAlign w:val="bottom"/>
          </w:tcPr>
          <w:p w:rsidR="00D52F49" w:rsidRPr="00B86380" w:rsidRDefault="00C3311C" w:rsidP="009D4BFA">
            <w:pPr>
              <w:rPr>
                <w:rFonts w:ascii="Tahoma" w:hAnsi="Tahoma" w:cs="Tahoma"/>
                <w:color w:val="FFFFFF" w:themeColor="background1"/>
                <w:sz w:val="32"/>
                <w:szCs w:val="32"/>
              </w:rPr>
            </w:pPr>
            <w:r>
              <w:rPr>
                <w:rFonts w:ascii="Tahoma" w:hAnsi="Tahoma" w:cs="Tahoma"/>
                <w:noProof/>
                <w:color w:val="FFFFFF" w:themeColor="background1"/>
                <w:sz w:val="32"/>
                <w:szCs w:val="32"/>
                <w:lang w:val="en-GB" w:eastAsia="en-GB"/>
              </w:rPr>
              <mc:AlternateContent>
                <mc:Choice Requires="wps">
                  <w:drawing>
                    <wp:anchor distT="0" distB="0" distL="114300" distR="114300" simplePos="0" relativeHeight="251940864" behindDoc="0" locked="0" layoutInCell="1" allowOverlap="1" wp14:anchorId="0781EE47" wp14:editId="1E9ECC12">
                      <wp:simplePos x="0" y="0"/>
                      <wp:positionH relativeFrom="column">
                        <wp:posOffset>-81280</wp:posOffset>
                      </wp:positionH>
                      <wp:positionV relativeFrom="paragraph">
                        <wp:posOffset>-15240</wp:posOffset>
                      </wp:positionV>
                      <wp:extent cx="1356360" cy="807720"/>
                      <wp:effectExtent l="0" t="0" r="0" b="0"/>
                      <wp:wrapNone/>
                      <wp:docPr id="181" name="Text Box 18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356360" cy="8077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3A4FFB" w:rsidRDefault="003A4FFB" w:rsidP="00D52F49">
                                  <w:r>
                                    <w:rPr>
                                      <w:noProof/>
                                      <w:lang w:val="en-GB" w:eastAsia="en-GB"/>
                                    </w:rPr>
                                    <w:drawing>
                                      <wp:inline distT="0" distB="0" distL="0" distR="0" wp14:anchorId="2BAF0F7E" wp14:editId="75F20E9D">
                                        <wp:extent cx="1257300" cy="673552"/>
                                        <wp:effectExtent l="0" t="0" r="0" b="0"/>
                                        <wp:docPr id="183" name="Picture 183"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781EE47" id="Text Box 181" o:spid="_x0000_s1117" type="#_x0000_t202" style="position:absolute;margin-left:-6.4pt;margin-top:-1.2pt;width:106.8pt;height:63.6pt;z-index:251940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" filled="f" stroked="f" strokeweight=".5pt">
                      <v:path arrowok="t"/>
                      <v:textbox>
                        <w:txbxContent>
                          <w:p w:rsidR="003A4FFB" w:rsidRDefault="003A4FFB" w:rsidP="00D52F49">
                            <w:r>
                              <w:rPr>
                                <w:noProof/>
                                <w:lang w:val="en-GB" w:eastAsia="en-GB"/>
                              </w:rPr>
                              <w:drawing>
                                <wp:inline distT="0" distB="0" distL="0" distR="0" wp14:anchorId="2BAF0F7E" wp14:editId="75F20E9D">
                                  <wp:extent cx="1257300" cy="673552"/>
                                  <wp:effectExtent l="0" t="0" r="0" b="0"/>
                                  <wp:docPr id="183" name="Picture 183"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tc>
        <w:tc>
          <w:tcPr>
            <w:tcW w:w="11624" w:type="dxa"/>
            <w:shd w:val="clear" w:color="auto" w:fill="800080"/>
            <w:vAlign w:val="bottom"/>
          </w:tcPr>
          <w:p w:rsidR="00D52F49" w:rsidRPr="00B86380" w:rsidRDefault="002E0DD9" w:rsidP="009D4BFA">
            <w:pPr>
              <w:jc w:val="center"/>
              <w:rPr>
                <w:rFonts w:ascii="Tahoma" w:hAnsi="Tahoma" w:cs="Tahoma"/>
                <w:sz w:val="32"/>
                <w:szCs w:val="32"/>
              </w:rPr>
            </w:pPr>
            <w:r>
              <w:rPr>
                <w:rFonts w:ascii="Tahoma" w:hAnsi="Tahoma" w:cs="Tahoma"/>
                <w:color w:val="FFFFFF" w:themeColor="background1"/>
                <w:sz w:val="32"/>
                <w:szCs w:val="32"/>
              </w:rPr>
              <w:t>Cynllun Gwaith TGAU Mathemateg a Rhifedd</w:t>
            </w:r>
            <w:r w:rsidRPr="00B86380">
              <w:rPr>
                <w:rFonts w:ascii="Tahoma" w:hAnsi="Tahoma" w:cs="Tahoma"/>
                <w:sz w:val="32"/>
                <w:szCs w:val="32"/>
              </w:rPr>
              <w:t xml:space="preserve"> </w:t>
            </w:r>
          </w:p>
        </w:tc>
        <w:tc>
          <w:tcPr>
            <w:tcW w:w="2126" w:type="dxa"/>
            <w:vMerge w:val="restart"/>
          </w:tcPr>
          <w:p w:rsidR="00D52F49" w:rsidRPr="00B86380" w:rsidRDefault="00C3311C" w:rsidP="009D4BFA">
            <w:pPr>
              <w:rPr>
                <w:rFonts w:ascii="Tahoma" w:hAnsi="Tahoma" w:cs="Tahoma"/>
              </w:rPr>
            </w:pPr>
            <w:r>
              <w:rPr>
                <w:rFonts w:ascii="Tahoma" w:hAnsi="Tahoma" w:cs="Tahoma"/>
                <w:noProof/>
                <w:color w:val="FFFFFF" w:themeColor="background1"/>
                <w:sz w:val="32"/>
                <w:szCs w:val="32"/>
                <w:lang w:val="en-GB" w:eastAsia="en-GB"/>
              </w:rPr>
              <mc:AlternateContent>
                <mc:Choice Requires="wps">
                  <w:drawing>
                    <wp:anchor distT="0" distB="0" distL="114300" distR="114300" simplePos="0" relativeHeight="251939840" behindDoc="0" locked="0" layoutInCell="1" allowOverlap="1" wp14:anchorId="4D07A3CF" wp14:editId="39240ACD">
                      <wp:simplePos x="0" y="0"/>
                      <wp:positionH relativeFrom="column">
                        <wp:posOffset>-76200</wp:posOffset>
                      </wp:positionH>
                      <wp:positionV relativeFrom="paragraph">
                        <wp:posOffset>-35560</wp:posOffset>
                      </wp:positionV>
                      <wp:extent cx="1419225" cy="866775"/>
                      <wp:effectExtent l="0" t="0" r="0" b="0"/>
                      <wp:wrapNone/>
                      <wp:docPr id="182" name="Text Box 18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419225" cy="8667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3A4FFB" w:rsidRDefault="003A4FFB" w:rsidP="00D52F49">
                                  <w:r>
                                    <w:rPr>
                                      <w:noProof/>
                                      <w:lang w:val="en-GB" w:eastAsia="en-GB"/>
                                    </w:rPr>
                                    <w:drawing>
                                      <wp:inline distT="0" distB="0" distL="0" distR="0" wp14:anchorId="1F72E5F5" wp14:editId="15ECB735">
                                        <wp:extent cx="1257300" cy="673552"/>
                                        <wp:effectExtent l="0" t="0" r="0" b="0"/>
                                        <wp:docPr id="184" name="Picture 184"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D07A3CF" id="Text Box 182" o:spid="_x0000_s1118" type="#_x0000_t202" style="position:absolute;margin-left:-6pt;margin-top:-2.8pt;width:111.75pt;height:68.25pt;z-index:251939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" filled="f" stroked="f" strokeweight=".5pt">
                      <v:path arrowok="t"/>
                      <v:textbox>
                        <w:txbxContent>
                          <w:p w:rsidR="003A4FFB" w:rsidRDefault="003A4FFB" w:rsidP="00D52F49">
                            <w:r>
                              <w:rPr>
                                <w:noProof/>
                                <w:lang w:val="en-GB" w:eastAsia="en-GB"/>
                              </w:rPr>
                              <w:drawing>
                                <wp:inline distT="0" distB="0" distL="0" distR="0" wp14:anchorId="1F72E5F5" wp14:editId="15ECB735">
                                  <wp:extent cx="1257300" cy="673552"/>
                                  <wp:effectExtent l="0" t="0" r="0" b="0"/>
                                  <wp:docPr id="184" name="Picture 184"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p w:rsidR="00D52F49" w:rsidRPr="00B86380" w:rsidRDefault="00D52F49" w:rsidP="009D4BFA">
            <w:pPr>
              <w:rPr>
                <w:rFonts w:ascii="Tahoma" w:hAnsi="Tahoma" w:cs="Tahoma"/>
              </w:rPr>
            </w:pPr>
          </w:p>
          <w:p w:rsidR="00D52F49" w:rsidRPr="00B86380" w:rsidRDefault="00D52F49" w:rsidP="009D4BFA">
            <w:pPr>
              <w:rPr>
                <w:rFonts w:ascii="Tahoma" w:hAnsi="Tahoma" w:cs="Tahoma"/>
              </w:rPr>
            </w:pPr>
          </w:p>
          <w:p w:rsidR="00D52F49" w:rsidRPr="00B86380" w:rsidRDefault="00D52F49" w:rsidP="009D4BFA">
            <w:pPr>
              <w:rPr>
                <w:rFonts w:ascii="Tahoma" w:hAnsi="Tahoma" w:cs="Tahoma"/>
              </w:rPr>
            </w:pPr>
          </w:p>
        </w:tc>
      </w:tr>
      <w:tr w:rsidR="00D52F49" w:rsidRPr="00B86380" w:rsidTr="009D4BFA">
        <w:tc>
          <w:tcPr>
            <w:tcW w:w="2127" w:type="dxa"/>
            <w:vMerge/>
            <w:shd w:val="clear" w:color="auto" w:fill="auto"/>
            <w:vAlign w:val="bottom"/>
          </w:tcPr>
          <w:p w:rsidR="00D52F49" w:rsidRPr="00B86380" w:rsidRDefault="00D52F49" w:rsidP="009D4BFA">
            <w:pPr>
              <w:rPr>
                <w:rFonts w:ascii="Tahoma" w:hAnsi="Tahoma" w:cs="Tahoma"/>
                <w:color w:val="FFFFFF" w:themeColor="background1"/>
                <w:sz w:val="32"/>
                <w:szCs w:val="32"/>
              </w:rPr>
            </w:pPr>
          </w:p>
        </w:tc>
        <w:tc>
          <w:tcPr>
            <w:tcW w:w="11624" w:type="dxa"/>
            <w:shd w:val="clear" w:color="auto" w:fill="800080"/>
            <w:vAlign w:val="bottom"/>
          </w:tcPr>
          <w:p w:rsidR="00D52F49" w:rsidRPr="00B86380" w:rsidRDefault="002E0DD9" w:rsidP="009D4BFA">
            <w:pPr>
              <w:jc w:val="center"/>
              <w:rPr>
                <w:rFonts w:ascii="Tahoma" w:hAnsi="Tahoma" w:cs="Tahoma"/>
                <w:sz w:val="32"/>
                <w:szCs w:val="32"/>
              </w:rPr>
            </w:pPr>
            <w:r>
              <w:rPr>
                <w:rFonts w:ascii="Tahoma" w:hAnsi="Tahoma" w:cs="Tahoma"/>
                <w:sz w:val="32"/>
                <w:szCs w:val="32"/>
              </w:rPr>
              <w:t>Haen Uwch</w:t>
            </w:r>
          </w:p>
        </w:tc>
        <w:tc>
          <w:tcPr>
            <w:tcW w:w="2126" w:type="dxa"/>
            <w:vMerge/>
          </w:tcPr>
          <w:p w:rsidR="00D52F49" w:rsidRPr="00B86380" w:rsidRDefault="00D52F49" w:rsidP="009D4BFA">
            <w:pPr>
              <w:rPr>
                <w:rFonts w:ascii="Tahoma" w:hAnsi="Tahoma" w:cs="Tahoma"/>
              </w:rPr>
            </w:pPr>
          </w:p>
        </w:tc>
      </w:tr>
    </w:tbl>
    <w:p w:rsidR="00D52F49" w:rsidRPr="00B86380" w:rsidRDefault="00D52F49" w:rsidP="00D52F49"/>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426"/>
        <w:gridCol w:w="4111"/>
        <w:gridCol w:w="1134"/>
        <w:gridCol w:w="1276"/>
        <w:gridCol w:w="662"/>
        <w:gridCol w:w="472"/>
        <w:gridCol w:w="1134"/>
        <w:gridCol w:w="1134"/>
        <w:gridCol w:w="1899"/>
        <w:gridCol w:w="3629"/>
      </w:tblGrid>
      <w:tr w:rsidR="00D52F49" w:rsidRPr="00B86380" w:rsidTr="009D4BFA">
        <w:trPr>
          <w:cantSplit/>
          <w:trHeight w:val="170"/>
        </w:trPr>
        <w:tc>
          <w:tcPr>
            <w:tcW w:w="12248" w:type="dxa"/>
            <w:gridSpan w:val="9"/>
            <w:tcBorders>
              <w:bottom w:val="single" w:sz="4" w:space="0" w:color="auto"/>
            </w:tcBorders>
            <w:shd w:val="clear" w:color="auto" w:fill="B2A1C7" w:themeFill="accent4" w:themeFillTint="99"/>
          </w:tcPr>
          <w:p w:rsidR="00D52F49" w:rsidRPr="00B86380" w:rsidRDefault="003C4A7A" w:rsidP="009D4BFA">
            <w:pPr>
              <w:rPr>
                <w:rFonts w:ascii="Tahoma" w:hAnsi="Tahoma" w:cs="Tahoma"/>
                <w:color w:val="FFFFFF" w:themeColor="background1"/>
                <w:sz w:val="20"/>
                <w:szCs w:val="20"/>
              </w:rPr>
            </w:pPr>
            <w:r>
              <w:rPr>
                <w:rFonts w:ascii="Tahoma" w:hAnsi="Tahoma" w:cs="Tahoma"/>
                <w:color w:val="FFFFFF" w:themeColor="background1"/>
                <w:sz w:val="20"/>
                <w:szCs w:val="20"/>
              </w:rPr>
              <w:t>PWNC:</w:t>
            </w:r>
            <w:r w:rsidR="00D52F49" w:rsidRPr="00B86380">
              <w:rPr>
                <w:rFonts w:ascii="Tahoma" w:hAnsi="Tahoma" w:cs="Tahoma"/>
                <w:color w:val="FFFFFF" w:themeColor="background1"/>
                <w:sz w:val="20"/>
                <w:szCs w:val="20"/>
              </w:rPr>
              <w:t xml:space="preserve"> </w:t>
            </w:r>
            <w:bookmarkStart w:id="40" w:name="Trigonometreg2"/>
            <w:r w:rsidR="00D52F49" w:rsidRPr="00B86380">
              <w:rPr>
                <w:rFonts w:ascii="Tahoma" w:hAnsi="Tahoma" w:cs="Tahoma"/>
                <w:color w:val="FFFFFF" w:themeColor="background1"/>
                <w:sz w:val="20"/>
                <w:szCs w:val="20"/>
              </w:rPr>
              <w:t>Trigonometr</w:t>
            </w:r>
            <w:r w:rsidR="009E16B9">
              <w:rPr>
                <w:rFonts w:ascii="Tahoma" w:hAnsi="Tahoma" w:cs="Tahoma"/>
                <w:color w:val="FFFFFF" w:themeColor="background1"/>
                <w:sz w:val="20"/>
                <w:szCs w:val="20"/>
              </w:rPr>
              <w:t xml:space="preserve">eg </w:t>
            </w:r>
            <w:r w:rsidR="00D52F49" w:rsidRPr="00B86380">
              <w:rPr>
                <w:rFonts w:ascii="Tahoma" w:hAnsi="Tahoma" w:cs="Tahoma"/>
                <w:color w:val="FFFFFF" w:themeColor="background1"/>
                <w:sz w:val="20"/>
                <w:szCs w:val="20"/>
              </w:rPr>
              <w:t>2</w:t>
            </w:r>
            <w:r w:rsidR="001A1F7D" w:rsidRPr="00B86380">
              <w:rPr>
                <w:rFonts w:ascii="Tahoma" w:hAnsi="Tahoma" w:cs="Tahoma"/>
                <w:color w:val="FFFFFF" w:themeColor="background1"/>
                <w:sz w:val="20"/>
                <w:szCs w:val="20"/>
              </w:rPr>
              <w:t xml:space="preserve"> </w:t>
            </w:r>
            <w:bookmarkEnd w:id="40"/>
          </w:p>
        </w:tc>
        <w:tc>
          <w:tcPr>
            <w:tcW w:w="3629" w:type="dxa"/>
            <w:tcBorders>
              <w:bottom w:val="single" w:sz="4" w:space="0" w:color="auto"/>
            </w:tcBorders>
            <w:shd w:val="clear" w:color="auto" w:fill="B2A1C7" w:themeFill="accent4" w:themeFillTint="99"/>
            <w:tcMar>
              <w:top w:w="28" w:type="dxa"/>
              <w:left w:w="57" w:type="dxa"/>
              <w:bottom w:w="28" w:type="dxa"/>
              <w:right w:w="57" w:type="dxa"/>
            </w:tcMar>
            <w:vAlign w:val="bottom"/>
          </w:tcPr>
          <w:p w:rsidR="00D52F49" w:rsidRPr="00B86380" w:rsidRDefault="003200A3" w:rsidP="009D4BFA">
            <w:pPr>
              <w:jc w:val="right"/>
              <w:rPr>
                <w:rFonts w:ascii="Tahoma" w:hAnsi="Tahoma" w:cs="Tahoma"/>
                <w:color w:val="FFFFFF" w:themeColor="background1"/>
                <w:sz w:val="20"/>
                <w:szCs w:val="20"/>
              </w:rPr>
            </w:pPr>
            <w:r>
              <w:rPr>
                <w:rFonts w:ascii="Tahoma" w:hAnsi="Tahoma" w:cs="Tahoma"/>
                <w:color w:val="FFFFFF" w:themeColor="background1"/>
                <w:sz w:val="20"/>
                <w:szCs w:val="20"/>
              </w:rPr>
              <w:t>Amser addysgu a awgrymir</w:t>
            </w:r>
            <w:r w:rsidR="009E16B9">
              <w:rPr>
                <w:rFonts w:ascii="Tahoma" w:hAnsi="Tahoma" w:cs="Tahoma"/>
                <w:color w:val="FFFFFF" w:themeColor="background1"/>
                <w:sz w:val="20"/>
                <w:szCs w:val="20"/>
              </w:rPr>
              <w:t>: 8 awr</w:t>
            </w:r>
          </w:p>
        </w:tc>
      </w:tr>
      <w:tr w:rsidR="00D52F49" w:rsidRPr="00B86380" w:rsidTr="009D4BFA">
        <w:trPr>
          <w:cantSplit/>
          <w:trHeight w:val="39"/>
        </w:trPr>
        <w:tc>
          <w:tcPr>
            <w:tcW w:w="426" w:type="dxa"/>
            <w:vMerge w:val="restart"/>
            <w:tcBorders>
              <w:right w:val="nil"/>
            </w:tcBorders>
            <w:shd w:val="clear" w:color="auto" w:fill="E6E6E6"/>
            <w:textDirection w:val="btLr"/>
            <w:vAlign w:val="center"/>
          </w:tcPr>
          <w:p w:rsidR="00D52F49" w:rsidRPr="00B86380" w:rsidRDefault="00D52F49" w:rsidP="009E16B9">
            <w:pPr>
              <w:ind w:left="113" w:right="113"/>
              <w:jc w:val="center"/>
              <w:rPr>
                <w:rFonts w:ascii="Tahoma" w:hAnsi="Tahoma" w:cs="Tahoma"/>
                <w:b/>
                <w:sz w:val="26"/>
                <w:szCs w:val="26"/>
              </w:rPr>
            </w:pPr>
            <w:r w:rsidRPr="00B86380">
              <w:rPr>
                <w:rFonts w:ascii="Tahoma" w:hAnsi="Tahoma" w:cs="Tahoma"/>
                <w:b/>
                <w:sz w:val="18"/>
                <w:szCs w:val="18"/>
              </w:rPr>
              <w:t>GEOMETR</w:t>
            </w:r>
            <w:r w:rsidR="009E16B9">
              <w:rPr>
                <w:rFonts w:ascii="Tahoma" w:hAnsi="Tahoma" w:cs="Tahoma"/>
                <w:b/>
                <w:sz w:val="18"/>
                <w:szCs w:val="18"/>
              </w:rPr>
              <w:t xml:space="preserve">EG A MESUR </w:t>
            </w:r>
          </w:p>
        </w:tc>
        <w:tc>
          <w:tcPr>
            <w:tcW w:w="7183" w:type="dxa"/>
            <w:gridSpan w:val="4"/>
            <w:tcBorders>
              <w:bottom w:val="single" w:sz="4" w:space="0" w:color="auto"/>
              <w:right w:val="nil"/>
            </w:tcBorders>
            <w:shd w:val="clear" w:color="auto" w:fill="E6E6E6"/>
            <w:tcMar>
              <w:top w:w="28" w:type="dxa"/>
              <w:left w:w="57" w:type="dxa"/>
              <w:bottom w:w="28" w:type="dxa"/>
              <w:right w:w="57" w:type="dxa"/>
            </w:tcMar>
          </w:tcPr>
          <w:p w:rsidR="00D52F49" w:rsidRPr="00B86380" w:rsidRDefault="00DB73F0" w:rsidP="009D4BFA">
            <w:pPr>
              <w:rPr>
                <w:rFonts w:ascii="Tahoma" w:hAnsi="Tahoma" w:cs="Tahoma"/>
                <w:i/>
                <w:sz w:val="16"/>
                <w:szCs w:val="16"/>
              </w:rPr>
            </w:pPr>
            <w:r>
              <w:rPr>
                <w:rFonts w:ascii="Tahoma" w:hAnsi="Tahoma" w:cs="Tahoma"/>
                <w:b/>
                <w:sz w:val="16"/>
                <w:szCs w:val="16"/>
              </w:rPr>
              <w:t xml:space="preserve">Cynnwys Manyleb CBAC ar gyfer TGAU Rhifedd a Mathemateg: </w:t>
            </w:r>
          </w:p>
        </w:tc>
        <w:tc>
          <w:tcPr>
            <w:tcW w:w="8268" w:type="dxa"/>
            <w:gridSpan w:val="5"/>
            <w:tcBorders>
              <w:left w:val="nil"/>
              <w:bottom w:val="single" w:sz="4" w:space="0" w:color="auto"/>
            </w:tcBorders>
            <w:shd w:val="clear" w:color="auto" w:fill="E6E6E6"/>
          </w:tcPr>
          <w:p w:rsidR="00D52F49" w:rsidRPr="00B86380" w:rsidRDefault="00D52F49" w:rsidP="009D4BFA">
            <w:pPr>
              <w:jc w:val="right"/>
              <w:rPr>
                <w:rFonts w:ascii="Tahoma" w:hAnsi="Tahoma" w:cs="Tahoma"/>
                <w:i/>
                <w:sz w:val="16"/>
                <w:szCs w:val="16"/>
              </w:rPr>
            </w:pPr>
          </w:p>
        </w:tc>
      </w:tr>
      <w:tr w:rsidR="00D52F49" w:rsidRPr="00B86380" w:rsidTr="009D4BFA">
        <w:trPr>
          <w:cantSplit/>
          <w:trHeight w:val="283"/>
        </w:trPr>
        <w:tc>
          <w:tcPr>
            <w:tcW w:w="426" w:type="dxa"/>
            <w:vMerge/>
            <w:shd w:val="clear" w:color="auto" w:fill="E6E6E6"/>
          </w:tcPr>
          <w:p w:rsidR="00D52F49" w:rsidRPr="00B86380" w:rsidRDefault="00D52F49" w:rsidP="009D4BFA">
            <w:pPr>
              <w:rPr>
                <w:rFonts w:ascii="Tahoma" w:hAnsi="Tahoma" w:cs="Tahoma"/>
                <w:sz w:val="16"/>
                <w:szCs w:val="16"/>
              </w:rPr>
            </w:pPr>
          </w:p>
        </w:tc>
        <w:tc>
          <w:tcPr>
            <w:tcW w:w="15451" w:type="dxa"/>
            <w:gridSpan w:val="9"/>
            <w:tcBorders>
              <w:top w:val="single" w:sz="4" w:space="0" w:color="auto"/>
              <w:bottom w:val="single" w:sz="4" w:space="0" w:color="auto"/>
            </w:tcBorders>
            <w:shd w:val="clear" w:color="auto" w:fill="E6E6E6"/>
            <w:tcMar>
              <w:top w:w="28" w:type="dxa"/>
              <w:left w:w="57" w:type="dxa"/>
              <w:bottom w:w="28" w:type="dxa"/>
              <w:right w:w="57" w:type="dxa"/>
            </w:tcMar>
          </w:tcPr>
          <w:p w:rsidR="00D52F49" w:rsidRPr="00B86380" w:rsidRDefault="00E5775E" w:rsidP="009D4BFA">
            <w:pPr>
              <w:rPr>
                <w:rFonts w:ascii="Tahoma" w:hAnsi="Tahoma" w:cs="Tahoma"/>
                <w:sz w:val="16"/>
                <w:szCs w:val="16"/>
              </w:rPr>
            </w:pPr>
            <w:r w:rsidRPr="00B86380">
              <w:rPr>
                <w:rFonts w:ascii="Tahoma" w:hAnsi="Tahoma" w:cs="Tahoma"/>
                <w:sz w:val="16"/>
                <w:szCs w:val="16"/>
              </w:rPr>
              <w:t>__</w:t>
            </w:r>
          </w:p>
        </w:tc>
      </w:tr>
      <w:tr w:rsidR="00D52F49" w:rsidRPr="00B86380" w:rsidTr="009D4BFA">
        <w:trPr>
          <w:cantSplit/>
          <w:trHeight w:val="40"/>
        </w:trPr>
        <w:tc>
          <w:tcPr>
            <w:tcW w:w="426" w:type="dxa"/>
            <w:vMerge/>
            <w:shd w:val="clear" w:color="auto" w:fill="E6E6E6"/>
          </w:tcPr>
          <w:p w:rsidR="00D52F49" w:rsidRPr="00B86380" w:rsidRDefault="00D52F49" w:rsidP="009D4BFA">
            <w:pPr>
              <w:rPr>
                <w:rFonts w:ascii="Tahoma" w:hAnsi="Tahoma" w:cs="Tahoma"/>
                <w:b/>
                <w:sz w:val="16"/>
                <w:szCs w:val="16"/>
              </w:rPr>
            </w:pPr>
          </w:p>
        </w:tc>
        <w:tc>
          <w:tcPr>
            <w:tcW w:w="15451" w:type="dxa"/>
            <w:gridSpan w:val="9"/>
            <w:tcBorders>
              <w:top w:val="single" w:sz="4" w:space="0" w:color="auto"/>
              <w:bottom w:val="single" w:sz="4" w:space="0" w:color="auto"/>
            </w:tcBorders>
            <w:shd w:val="clear" w:color="auto" w:fill="E6E6E6"/>
            <w:tcMar>
              <w:top w:w="28" w:type="dxa"/>
              <w:left w:w="57" w:type="dxa"/>
              <w:bottom w:w="28" w:type="dxa"/>
              <w:right w:w="57" w:type="dxa"/>
            </w:tcMar>
          </w:tcPr>
          <w:p w:rsidR="00D52F49" w:rsidRPr="00B86380" w:rsidRDefault="002403A5" w:rsidP="009D4BFA">
            <w:pPr>
              <w:rPr>
                <w:rFonts w:ascii="Tahoma" w:hAnsi="Tahoma" w:cs="Tahoma"/>
                <w:sz w:val="16"/>
                <w:szCs w:val="16"/>
              </w:rPr>
            </w:pPr>
            <w:r>
              <w:rPr>
                <w:rFonts w:ascii="Tahoma" w:hAnsi="Tahoma" w:cs="Tahoma"/>
                <w:b/>
                <w:sz w:val="16"/>
                <w:szCs w:val="16"/>
              </w:rPr>
              <w:t>Cynnwys Ychwanegol Manyleb CBAC ar gyfer TGAU Mathemateg</w:t>
            </w:r>
            <w:r w:rsidR="00D52F49" w:rsidRPr="00B86380">
              <w:rPr>
                <w:rFonts w:ascii="Tahoma" w:hAnsi="Tahoma" w:cs="Tahoma"/>
                <w:b/>
                <w:sz w:val="16"/>
                <w:szCs w:val="16"/>
              </w:rPr>
              <w:t>:</w:t>
            </w:r>
          </w:p>
        </w:tc>
      </w:tr>
      <w:tr w:rsidR="00D52F49" w:rsidRPr="00B86380" w:rsidTr="009D4BFA">
        <w:trPr>
          <w:cantSplit/>
          <w:trHeight w:val="850"/>
        </w:trPr>
        <w:tc>
          <w:tcPr>
            <w:tcW w:w="426" w:type="dxa"/>
            <w:vMerge/>
            <w:tcBorders>
              <w:bottom w:val="single" w:sz="4" w:space="0" w:color="auto"/>
            </w:tcBorders>
            <w:shd w:val="clear" w:color="auto" w:fill="E6E6E6"/>
          </w:tcPr>
          <w:p w:rsidR="00D52F49" w:rsidRPr="00B86380" w:rsidRDefault="00D52F49" w:rsidP="009D4BFA">
            <w:pPr>
              <w:rPr>
                <w:rFonts w:ascii="Tahoma" w:hAnsi="Tahoma" w:cs="Tahoma"/>
                <w:sz w:val="16"/>
                <w:szCs w:val="16"/>
              </w:rPr>
            </w:pPr>
          </w:p>
        </w:tc>
        <w:tc>
          <w:tcPr>
            <w:tcW w:w="15451" w:type="dxa"/>
            <w:gridSpan w:val="9"/>
            <w:tcBorders>
              <w:top w:val="single" w:sz="4" w:space="0" w:color="auto"/>
              <w:bottom w:val="single" w:sz="4" w:space="0" w:color="auto"/>
            </w:tcBorders>
            <w:shd w:val="clear" w:color="auto" w:fill="E6E6E6"/>
            <w:tcMar>
              <w:top w:w="28" w:type="dxa"/>
              <w:left w:w="57" w:type="dxa"/>
              <w:bottom w:w="28" w:type="dxa"/>
              <w:right w:w="57" w:type="dxa"/>
            </w:tcMar>
          </w:tcPr>
          <w:p w:rsidR="00D52F49" w:rsidRPr="00B86380" w:rsidRDefault="009E16B9" w:rsidP="009D4BFA">
            <w:pPr>
              <w:tabs>
                <w:tab w:val="left" w:pos="540"/>
              </w:tabs>
              <w:rPr>
                <w:rFonts w:ascii="Tahoma" w:hAnsi="Tahoma" w:cs="Tahoma"/>
                <w:b/>
                <w:sz w:val="16"/>
                <w:szCs w:val="16"/>
              </w:rPr>
            </w:pPr>
            <w:r>
              <w:rPr>
                <w:rFonts w:ascii="Tahoma" w:hAnsi="Tahoma" w:cs="Tahoma"/>
                <w:b/>
                <w:i/>
                <w:sz w:val="16"/>
                <w:szCs w:val="16"/>
              </w:rPr>
              <w:t xml:space="preserve">Deall a defnyddio priodweddau siâp             </w:t>
            </w:r>
          </w:p>
          <w:p w:rsidR="00D52F49" w:rsidRPr="00B86380" w:rsidRDefault="00445500" w:rsidP="009D4BFA">
            <w:pPr>
              <w:tabs>
                <w:tab w:val="left" w:pos="540"/>
              </w:tabs>
              <w:rPr>
                <w:rFonts w:ascii="Tahoma" w:hAnsi="Tahoma" w:cs="Tahoma"/>
                <w:b/>
                <w:sz w:val="16"/>
                <w:szCs w:val="16"/>
              </w:rPr>
            </w:pPr>
            <w:r>
              <w:rPr>
                <w:rFonts w:ascii="Tahoma" w:hAnsi="Tahoma" w:cs="Tahoma"/>
                <w:b/>
                <w:sz w:val="16"/>
                <w:szCs w:val="16"/>
              </w:rPr>
              <w:t>Ymes</w:t>
            </w:r>
            <w:r w:rsidR="009E16B9">
              <w:rPr>
                <w:rFonts w:ascii="Tahoma" w:hAnsi="Tahoma" w:cs="Tahoma"/>
                <w:b/>
                <w:sz w:val="16"/>
                <w:szCs w:val="16"/>
              </w:rPr>
              <w:t xml:space="preserve">tyn trigonometreg i onglau o unrhyw faint. </w:t>
            </w:r>
            <w:r w:rsidR="00D52F49" w:rsidRPr="00B86380">
              <w:rPr>
                <w:rFonts w:ascii="Tahoma" w:hAnsi="Tahoma" w:cs="Tahoma"/>
                <w:b/>
                <w:sz w:val="16"/>
                <w:szCs w:val="16"/>
              </w:rPr>
              <w:t xml:space="preserve"> </w:t>
            </w:r>
          </w:p>
          <w:p w:rsidR="009E16B9" w:rsidRPr="009E16B9" w:rsidRDefault="009E16B9" w:rsidP="009E16B9">
            <w:pPr>
              <w:autoSpaceDE w:val="0"/>
              <w:autoSpaceDN w:val="0"/>
              <w:adjustRightInd w:val="0"/>
              <w:rPr>
                <w:rFonts w:ascii="Tahoma" w:eastAsiaTheme="minorHAnsi" w:hAnsi="Tahoma" w:cs="Tahoma"/>
                <w:b/>
                <w:bCs/>
                <w:sz w:val="16"/>
                <w:szCs w:val="16"/>
                <w:lang w:val="en-NZ"/>
              </w:rPr>
            </w:pPr>
            <w:r w:rsidRPr="009E16B9">
              <w:rPr>
                <w:rFonts w:ascii="Tahoma" w:eastAsiaTheme="minorHAnsi" w:hAnsi="Tahoma" w:cs="Tahoma"/>
                <w:b/>
                <w:bCs/>
                <w:sz w:val="16"/>
                <w:szCs w:val="16"/>
                <w:lang w:val="en-NZ"/>
              </w:rPr>
              <w:t>Graffiau ac ymddygiad ffwythiannau trigonometrig.</w:t>
            </w:r>
          </w:p>
          <w:p w:rsidR="009E16B9" w:rsidRPr="009E16B9" w:rsidRDefault="009E16B9" w:rsidP="009E16B9">
            <w:pPr>
              <w:autoSpaceDE w:val="0"/>
              <w:autoSpaceDN w:val="0"/>
              <w:adjustRightInd w:val="0"/>
              <w:rPr>
                <w:rFonts w:ascii="Tahoma" w:eastAsiaTheme="minorHAnsi" w:hAnsi="Tahoma" w:cs="Tahoma"/>
                <w:b/>
                <w:bCs/>
                <w:sz w:val="16"/>
                <w:szCs w:val="16"/>
                <w:lang w:val="en-NZ"/>
              </w:rPr>
            </w:pPr>
            <w:r w:rsidRPr="009E16B9">
              <w:rPr>
                <w:rFonts w:ascii="Tahoma" w:eastAsiaTheme="minorHAnsi" w:hAnsi="Tahoma" w:cs="Tahoma"/>
                <w:b/>
                <w:bCs/>
                <w:sz w:val="16"/>
                <w:szCs w:val="16"/>
                <w:lang w:val="en-NZ"/>
              </w:rPr>
              <w:t>Defnyddio’r rhain at ddatrys problemau mewn 2 neu 3 dimensiwn, gan</w:t>
            </w:r>
            <w:r>
              <w:rPr>
                <w:rFonts w:ascii="Tahoma" w:eastAsiaTheme="minorHAnsi" w:hAnsi="Tahoma" w:cs="Tahoma"/>
                <w:b/>
                <w:bCs/>
                <w:sz w:val="16"/>
                <w:szCs w:val="16"/>
                <w:lang w:val="en-NZ"/>
              </w:rPr>
              <w:t xml:space="preserve"> </w:t>
            </w:r>
            <w:r w:rsidRPr="009E16B9">
              <w:rPr>
                <w:rFonts w:ascii="Tahoma" w:eastAsiaTheme="minorHAnsi" w:hAnsi="Tahoma" w:cs="Tahoma"/>
                <w:b/>
                <w:bCs/>
                <w:sz w:val="16"/>
                <w:szCs w:val="16"/>
                <w:lang w:val="en-NZ"/>
              </w:rPr>
              <w:t>gynnwys defnydd priodol o’r rheolau sin a chosin.</w:t>
            </w:r>
          </w:p>
          <w:p w:rsidR="009E16B9" w:rsidRPr="009E16B9" w:rsidRDefault="009E16B9" w:rsidP="009E16B9">
            <w:pPr>
              <w:autoSpaceDE w:val="0"/>
              <w:autoSpaceDN w:val="0"/>
              <w:adjustRightInd w:val="0"/>
              <w:rPr>
                <w:rFonts w:ascii="Tahoma" w:eastAsiaTheme="minorHAnsi" w:hAnsi="Tahoma" w:cs="Tahoma"/>
                <w:b/>
                <w:bCs/>
                <w:sz w:val="16"/>
                <w:szCs w:val="16"/>
                <w:lang w:val="en-NZ"/>
              </w:rPr>
            </w:pPr>
            <w:r w:rsidRPr="009E16B9">
              <w:rPr>
                <w:rFonts w:ascii="Tahoma" w:eastAsiaTheme="minorHAnsi" w:hAnsi="Tahoma" w:cs="Tahoma"/>
                <w:b/>
                <w:bCs/>
                <w:sz w:val="16"/>
                <w:szCs w:val="16"/>
                <w:lang w:val="en-NZ"/>
              </w:rPr>
              <w:t>Braslunio graffiau trigonometrig.</w:t>
            </w:r>
          </w:p>
          <w:p w:rsidR="00D52F49" w:rsidRPr="00B86380" w:rsidRDefault="009E16B9" w:rsidP="009E16B9">
            <w:pPr>
              <w:rPr>
                <w:rFonts w:ascii="Tahoma" w:hAnsi="Tahoma" w:cs="Tahoma"/>
                <w:b/>
                <w:sz w:val="16"/>
                <w:szCs w:val="16"/>
              </w:rPr>
            </w:pPr>
            <w:r w:rsidRPr="009E16B9">
              <w:rPr>
                <w:rFonts w:ascii="Tahoma" w:eastAsiaTheme="minorHAnsi" w:hAnsi="Tahoma" w:cs="Tahoma"/>
                <w:b/>
                <w:bCs/>
                <w:sz w:val="16"/>
                <w:szCs w:val="16"/>
                <w:lang w:val="en-NZ"/>
              </w:rPr>
              <w:t>Defnyddio’r fformiwla: arwynebedd triongl =</w:t>
            </w:r>
            <w:r w:rsidR="00D52F49" w:rsidRPr="00B86380">
              <w:rPr>
                <w:rFonts w:ascii="Tahoma" w:hAnsi="Tahoma" w:cs="Tahoma"/>
                <w:b/>
                <w:sz w:val="16"/>
                <w:szCs w:val="16"/>
              </w:rPr>
              <w:sym w:font="MS Reference Specialty" w:char="F079"/>
            </w:r>
            <w:r w:rsidR="00D52F49" w:rsidRPr="00B86380">
              <w:rPr>
                <w:rFonts w:ascii="Tahoma" w:hAnsi="Tahoma" w:cs="Tahoma"/>
                <w:b/>
                <w:sz w:val="16"/>
                <w:szCs w:val="16"/>
              </w:rPr>
              <w:t xml:space="preserve"> </w:t>
            </w:r>
            <w:r w:rsidR="00D52F49" w:rsidRPr="00B86380">
              <w:rPr>
                <w:rFonts w:ascii="Tahoma" w:hAnsi="Tahoma" w:cs="Tahoma"/>
                <w:b/>
                <w:i/>
                <w:sz w:val="16"/>
                <w:szCs w:val="16"/>
              </w:rPr>
              <w:t xml:space="preserve">a b </w:t>
            </w:r>
            <w:r w:rsidR="00D52F49" w:rsidRPr="00B86380">
              <w:rPr>
                <w:rFonts w:ascii="Tahoma" w:hAnsi="Tahoma" w:cs="Tahoma"/>
                <w:b/>
                <w:sz w:val="16"/>
                <w:szCs w:val="16"/>
              </w:rPr>
              <w:t>sin</w:t>
            </w:r>
            <w:r w:rsidR="00D52F49" w:rsidRPr="00B86380">
              <w:rPr>
                <w:rFonts w:ascii="Tahoma" w:hAnsi="Tahoma" w:cs="Tahoma"/>
                <w:b/>
                <w:i/>
                <w:sz w:val="16"/>
                <w:szCs w:val="16"/>
              </w:rPr>
              <w:t>C</w:t>
            </w:r>
            <w:r w:rsidR="00D52F49" w:rsidRPr="00B86380">
              <w:rPr>
                <w:rFonts w:ascii="Tahoma" w:hAnsi="Tahoma" w:cs="Tahoma"/>
                <w:b/>
                <w:sz w:val="16"/>
                <w:szCs w:val="16"/>
              </w:rPr>
              <w:t>.</w:t>
            </w:r>
          </w:p>
        </w:tc>
      </w:tr>
      <w:tr w:rsidR="00D52F49" w:rsidRPr="00B86380" w:rsidTr="009D4BFA">
        <w:trPr>
          <w:cantSplit/>
          <w:trHeight w:val="128"/>
        </w:trPr>
        <w:tc>
          <w:tcPr>
            <w:tcW w:w="15877" w:type="dxa"/>
            <w:gridSpan w:val="10"/>
            <w:tcBorders>
              <w:bottom w:val="single" w:sz="4" w:space="0" w:color="auto"/>
            </w:tcBorders>
            <w:shd w:val="clear" w:color="auto" w:fill="B2A1C7" w:themeFill="accent4" w:themeFillTint="99"/>
            <w:noWrap/>
            <w:tcMar>
              <w:top w:w="28" w:type="dxa"/>
              <w:left w:w="57" w:type="dxa"/>
              <w:bottom w:w="28" w:type="dxa"/>
              <w:right w:w="57" w:type="dxa"/>
            </w:tcMar>
          </w:tcPr>
          <w:p w:rsidR="00D52F49" w:rsidRPr="00B86380" w:rsidRDefault="002403A5" w:rsidP="009D4BFA">
            <w:pPr>
              <w:rPr>
                <w:rFonts w:ascii="Tahoma" w:hAnsi="Tahoma" w:cs="Tahoma"/>
                <w:color w:val="FFFFFF" w:themeColor="background1"/>
                <w:sz w:val="16"/>
                <w:szCs w:val="16"/>
              </w:rPr>
            </w:pPr>
            <w:r>
              <w:rPr>
                <w:rFonts w:ascii="Tahoma" w:hAnsi="Tahoma" w:cs="Tahoma"/>
                <w:color w:val="FFFFFF" w:themeColor="background1"/>
                <w:sz w:val="16"/>
                <w:szCs w:val="16"/>
              </w:rPr>
              <w:t xml:space="preserve">Amcanion Dysgu </w:t>
            </w:r>
          </w:p>
        </w:tc>
      </w:tr>
      <w:tr w:rsidR="00D52F49" w:rsidRPr="00B86380" w:rsidTr="009E16B9">
        <w:trPr>
          <w:cantSplit/>
          <w:trHeight w:val="128"/>
        </w:trPr>
        <w:tc>
          <w:tcPr>
            <w:tcW w:w="4537" w:type="dxa"/>
            <w:gridSpan w:val="2"/>
            <w:tcBorders>
              <w:bottom w:val="single" w:sz="4" w:space="0" w:color="auto"/>
            </w:tcBorders>
            <w:shd w:val="clear" w:color="auto" w:fill="auto"/>
            <w:noWrap/>
            <w:tcMar>
              <w:top w:w="28" w:type="dxa"/>
              <w:left w:w="57" w:type="dxa"/>
              <w:bottom w:w="28" w:type="dxa"/>
              <w:right w:w="57" w:type="dxa"/>
            </w:tcMar>
          </w:tcPr>
          <w:p w:rsidR="00D52F49" w:rsidRPr="00B86380" w:rsidRDefault="00DB73F0" w:rsidP="009D4BFA">
            <w:pPr>
              <w:rPr>
                <w:rFonts w:ascii="Tahoma" w:hAnsi="Tahoma" w:cs="Tahoma"/>
                <w:color w:val="000000" w:themeColor="text1"/>
                <w:sz w:val="16"/>
                <w:szCs w:val="16"/>
              </w:rPr>
            </w:pPr>
            <w:r>
              <w:rPr>
                <w:rFonts w:ascii="Tahoma" w:hAnsi="Tahoma" w:cs="Tahoma"/>
                <w:color w:val="000000" w:themeColor="text1"/>
                <w:sz w:val="16"/>
                <w:szCs w:val="16"/>
              </w:rPr>
              <w:t>Rhifedd a Mathemateg TGAU:</w:t>
            </w:r>
            <w:r w:rsidR="002403A5">
              <w:rPr>
                <w:rFonts w:ascii="Tahoma" w:hAnsi="Tahoma" w:cs="Tahoma"/>
                <w:color w:val="000000" w:themeColor="text1"/>
                <w:sz w:val="16"/>
                <w:szCs w:val="16"/>
              </w:rPr>
              <w:t xml:space="preserve"> </w:t>
            </w:r>
          </w:p>
        </w:tc>
        <w:tc>
          <w:tcPr>
            <w:tcW w:w="11340" w:type="dxa"/>
            <w:gridSpan w:val="8"/>
            <w:tcBorders>
              <w:bottom w:val="single" w:sz="4" w:space="0" w:color="auto"/>
            </w:tcBorders>
            <w:shd w:val="clear" w:color="auto" w:fill="auto"/>
            <w:noWrap/>
            <w:tcMar>
              <w:top w:w="28" w:type="dxa"/>
              <w:left w:w="57" w:type="dxa"/>
              <w:bottom w:w="28" w:type="dxa"/>
              <w:right w:w="57" w:type="dxa"/>
            </w:tcMar>
          </w:tcPr>
          <w:p w:rsidR="00D52F49" w:rsidRPr="00B86380" w:rsidRDefault="002403A5" w:rsidP="009D4BFA">
            <w:pPr>
              <w:rPr>
                <w:rFonts w:ascii="Tahoma" w:hAnsi="Tahoma" w:cs="Tahoma"/>
                <w:color w:val="000000" w:themeColor="text1"/>
                <w:sz w:val="16"/>
                <w:szCs w:val="16"/>
              </w:rPr>
            </w:pPr>
            <w:r>
              <w:rPr>
                <w:rFonts w:ascii="Tahoma" w:hAnsi="Tahoma" w:cs="Tahoma"/>
                <w:color w:val="000000" w:themeColor="text1"/>
                <w:sz w:val="16"/>
                <w:szCs w:val="16"/>
              </w:rPr>
              <w:t>Amcanion Dysgu Ychwanegol ar gyfer TGAU Mathemateg</w:t>
            </w:r>
            <w:r w:rsidR="00D52F49" w:rsidRPr="00B86380">
              <w:rPr>
                <w:rFonts w:ascii="Tahoma" w:hAnsi="Tahoma" w:cs="Tahoma"/>
                <w:color w:val="000000" w:themeColor="text1"/>
                <w:sz w:val="16"/>
                <w:szCs w:val="16"/>
              </w:rPr>
              <w:t>:</w:t>
            </w:r>
          </w:p>
        </w:tc>
      </w:tr>
      <w:tr w:rsidR="00D52F49" w:rsidRPr="00B86380" w:rsidTr="009E16B9">
        <w:trPr>
          <w:cantSplit/>
          <w:trHeight w:val="128"/>
        </w:trPr>
        <w:tc>
          <w:tcPr>
            <w:tcW w:w="4537" w:type="dxa"/>
            <w:gridSpan w:val="2"/>
            <w:tcBorders>
              <w:bottom w:val="single" w:sz="4" w:space="0" w:color="auto"/>
            </w:tcBorders>
            <w:shd w:val="clear" w:color="auto" w:fill="auto"/>
            <w:noWrap/>
            <w:tcMar>
              <w:top w:w="28" w:type="dxa"/>
              <w:left w:w="57" w:type="dxa"/>
              <w:bottom w:w="28" w:type="dxa"/>
              <w:right w:w="57" w:type="dxa"/>
            </w:tcMar>
          </w:tcPr>
          <w:p w:rsidR="00D52F49" w:rsidRPr="00B86380" w:rsidRDefault="00E5775E" w:rsidP="00AF4257">
            <w:pPr>
              <w:pStyle w:val="ListParagraph"/>
              <w:numPr>
                <w:ilvl w:val="0"/>
                <w:numId w:val="193"/>
              </w:numPr>
              <w:spacing w:after="0" w:line="240" w:lineRule="auto"/>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N</w:t>
            </w:r>
            <w:r w:rsidR="009E16B9">
              <w:rPr>
                <w:rFonts w:ascii="Tahoma" w:hAnsi="Tahoma" w:cs="Tahoma"/>
                <w:color w:val="000000" w:themeColor="text1"/>
                <w:sz w:val="16"/>
                <w:szCs w:val="16"/>
              </w:rPr>
              <w:t xml:space="preserve">id ar fanyleb Rhifedd       </w:t>
            </w:r>
          </w:p>
        </w:tc>
        <w:tc>
          <w:tcPr>
            <w:tcW w:w="11340" w:type="dxa"/>
            <w:gridSpan w:val="8"/>
            <w:tcBorders>
              <w:bottom w:val="single" w:sz="4" w:space="0" w:color="auto"/>
            </w:tcBorders>
            <w:shd w:val="clear" w:color="auto" w:fill="auto"/>
            <w:noWrap/>
            <w:tcMar>
              <w:top w:w="28" w:type="dxa"/>
              <w:left w:w="57" w:type="dxa"/>
              <w:bottom w:w="28" w:type="dxa"/>
              <w:right w:w="57" w:type="dxa"/>
            </w:tcMar>
          </w:tcPr>
          <w:p w:rsidR="007B2683" w:rsidRPr="00B86380" w:rsidRDefault="009E16B9" w:rsidP="00150515">
            <w:pPr>
              <w:pStyle w:val="ListParagraph"/>
              <w:numPr>
                <w:ilvl w:val="0"/>
                <w:numId w:val="193"/>
              </w:numPr>
              <w:spacing w:after="0" w:line="240" w:lineRule="auto"/>
              <w:ind w:left="368" w:hanging="284"/>
              <w:rPr>
                <w:rFonts w:ascii="Tahoma" w:hAnsi="Tahoma" w:cs="Tahoma"/>
                <w:color w:val="000000" w:themeColor="text1"/>
                <w:sz w:val="16"/>
                <w:szCs w:val="16"/>
              </w:rPr>
            </w:pPr>
            <w:r>
              <w:rPr>
                <w:rFonts w:ascii="Tahoma" w:hAnsi="Tahoma" w:cs="Tahoma"/>
                <w:color w:val="000000" w:themeColor="text1"/>
                <w:sz w:val="16"/>
                <w:szCs w:val="16"/>
              </w:rPr>
              <w:t xml:space="preserve">Defnyddio TGCh i estyn gwybodaeth am drigonometreg i onglau o unrhyw faint, gan ddefnyddio patrymau </w:t>
            </w:r>
            <w:r w:rsidR="00150515">
              <w:rPr>
                <w:rFonts w:ascii="Tahoma" w:hAnsi="Tahoma" w:cs="Tahoma"/>
                <w:color w:val="000000" w:themeColor="text1"/>
                <w:sz w:val="16"/>
                <w:szCs w:val="16"/>
              </w:rPr>
              <w:t>ailadroddus</w:t>
            </w:r>
            <w:r w:rsidR="007B2683" w:rsidRPr="00B86380">
              <w:rPr>
                <w:rFonts w:ascii="Tahoma" w:hAnsi="Tahoma" w:cs="Tahoma"/>
                <w:color w:val="000000" w:themeColor="text1"/>
                <w:sz w:val="16"/>
                <w:szCs w:val="16"/>
              </w:rPr>
              <w:t xml:space="preserve"> </w:t>
            </w:r>
            <w:r>
              <w:rPr>
                <w:rFonts w:ascii="Tahoma" w:hAnsi="Tahoma" w:cs="Tahoma"/>
                <w:color w:val="000000" w:themeColor="text1"/>
                <w:sz w:val="16"/>
                <w:szCs w:val="16"/>
              </w:rPr>
              <w:t xml:space="preserve">i bennu gwerthoedd a braslunio graffiau o’r ffwythiannau trigonometrig – cromlin sin, cromlin cosin a </w:t>
            </w:r>
            <w:r w:rsidR="007B2683" w:rsidRPr="00B86380">
              <w:rPr>
                <w:rFonts w:ascii="Tahoma" w:hAnsi="Tahoma" w:cs="Tahoma"/>
                <w:color w:val="000000" w:themeColor="text1"/>
                <w:sz w:val="16"/>
                <w:szCs w:val="16"/>
              </w:rPr>
              <w:t xml:space="preserve">tan </w:t>
            </w:r>
            <m:oMath>
              <m:r>
                <w:rPr>
                  <w:rFonts w:ascii="Cambria Math" w:hAnsi="Cambria Math" w:cs="Tahoma"/>
                  <w:color w:val="000000" w:themeColor="text1"/>
                  <w:sz w:val="16"/>
                  <w:szCs w:val="16"/>
                </w:rPr>
                <m:t>θ</m:t>
              </m:r>
            </m:oMath>
          </w:p>
          <w:p w:rsidR="00355341" w:rsidRPr="00B86380" w:rsidRDefault="009E16B9" w:rsidP="00AF4257">
            <w:pPr>
              <w:pStyle w:val="ListParagraph"/>
              <w:numPr>
                <w:ilvl w:val="0"/>
                <w:numId w:val="193"/>
              </w:numPr>
              <w:spacing w:after="0" w:line="240" w:lineRule="auto"/>
              <w:ind w:left="368" w:hanging="284"/>
              <w:rPr>
                <w:rFonts w:ascii="Tahoma" w:hAnsi="Tahoma" w:cs="Tahoma"/>
                <w:color w:val="000000" w:themeColor="text1"/>
                <w:sz w:val="16"/>
                <w:szCs w:val="16"/>
              </w:rPr>
            </w:pPr>
            <w:r>
              <w:rPr>
                <w:rFonts w:ascii="Tahoma" w:hAnsi="Tahoma" w:cs="Tahoma"/>
                <w:color w:val="000000" w:themeColor="text1"/>
                <w:sz w:val="16"/>
                <w:szCs w:val="16"/>
              </w:rPr>
              <w:t>Lluniadu a darllen gwerthoedd o graffiau trigonometrig</w:t>
            </w:r>
          </w:p>
          <w:p w:rsidR="0060625A" w:rsidRPr="00B86380" w:rsidRDefault="00150515" w:rsidP="00AF4257">
            <w:pPr>
              <w:pStyle w:val="ListParagraph"/>
              <w:numPr>
                <w:ilvl w:val="0"/>
                <w:numId w:val="193"/>
              </w:numPr>
              <w:spacing w:after="0" w:line="240" w:lineRule="auto"/>
              <w:ind w:left="368" w:hanging="284"/>
              <w:rPr>
                <w:rFonts w:ascii="Tahoma" w:hAnsi="Tahoma" w:cs="Tahoma"/>
                <w:color w:val="000000" w:themeColor="text1"/>
                <w:sz w:val="16"/>
                <w:szCs w:val="16"/>
              </w:rPr>
            </w:pPr>
            <w:r>
              <w:rPr>
                <w:rFonts w:ascii="Tahoma" w:hAnsi="Tahoma" w:cs="Tahoma"/>
                <w:color w:val="000000" w:themeColor="text1"/>
                <w:sz w:val="16"/>
                <w:szCs w:val="16"/>
              </w:rPr>
              <w:t>Cymhwyso’r fformiwla g</w:t>
            </w:r>
            <w:r w:rsidR="009E16B9">
              <w:rPr>
                <w:rFonts w:ascii="Tahoma" w:hAnsi="Tahoma" w:cs="Tahoma"/>
                <w:color w:val="000000" w:themeColor="text1"/>
                <w:sz w:val="16"/>
                <w:szCs w:val="16"/>
              </w:rPr>
              <w:t xml:space="preserve">yffredinol i gyfrifo arwynebedd trionglau sydd heb ongl sgwâr          </w:t>
            </w:r>
          </w:p>
          <w:p w:rsidR="00D52F49" w:rsidRPr="00B86380" w:rsidRDefault="009E16B9" w:rsidP="00AF4257">
            <w:pPr>
              <w:pStyle w:val="ListParagraph"/>
              <w:numPr>
                <w:ilvl w:val="0"/>
                <w:numId w:val="193"/>
              </w:numPr>
              <w:spacing w:after="0" w:line="240" w:lineRule="auto"/>
              <w:ind w:left="368" w:hanging="284"/>
              <w:rPr>
                <w:rFonts w:ascii="Tahoma" w:hAnsi="Tahoma" w:cs="Tahoma"/>
                <w:color w:val="000000" w:themeColor="text1"/>
                <w:sz w:val="16"/>
                <w:szCs w:val="16"/>
              </w:rPr>
            </w:pPr>
            <w:r>
              <w:rPr>
                <w:rFonts w:ascii="Tahoma" w:hAnsi="Tahoma" w:cs="Tahoma"/>
                <w:color w:val="000000" w:themeColor="text1"/>
                <w:sz w:val="16"/>
                <w:szCs w:val="16"/>
              </w:rPr>
              <w:t>Defnyddio rheol</w:t>
            </w:r>
            <w:r w:rsidR="001D0337" w:rsidRPr="00B86380">
              <w:rPr>
                <w:rFonts w:ascii="Tahoma" w:hAnsi="Tahoma" w:cs="Tahoma"/>
                <w:color w:val="000000" w:themeColor="text1"/>
                <w:sz w:val="16"/>
                <w:szCs w:val="16"/>
              </w:rPr>
              <w:t xml:space="preserve"> sin</w:t>
            </w:r>
            <w:r>
              <w:rPr>
                <w:rFonts w:ascii="Tahoma" w:hAnsi="Tahoma" w:cs="Tahoma"/>
                <w:color w:val="000000" w:themeColor="text1"/>
                <w:sz w:val="16"/>
                <w:szCs w:val="16"/>
              </w:rPr>
              <w:t xml:space="preserve"> i gyfrifo onglau mewn trionglau sydd heb ongl sgwâr     </w:t>
            </w:r>
          </w:p>
          <w:p w:rsidR="001D0337" w:rsidRPr="00B86380" w:rsidRDefault="009E16B9" w:rsidP="009E16B9">
            <w:pPr>
              <w:pStyle w:val="ListParagraph"/>
              <w:numPr>
                <w:ilvl w:val="0"/>
                <w:numId w:val="193"/>
              </w:numPr>
              <w:spacing w:after="0" w:line="240" w:lineRule="auto"/>
              <w:ind w:left="368" w:hanging="284"/>
              <w:rPr>
                <w:rFonts w:ascii="Tahoma" w:hAnsi="Tahoma" w:cs="Tahoma"/>
                <w:color w:val="000000" w:themeColor="text1"/>
                <w:sz w:val="16"/>
                <w:szCs w:val="16"/>
              </w:rPr>
            </w:pPr>
            <w:r>
              <w:rPr>
                <w:rFonts w:ascii="Tahoma" w:hAnsi="Tahoma" w:cs="Tahoma"/>
                <w:color w:val="000000" w:themeColor="text1"/>
                <w:sz w:val="16"/>
                <w:szCs w:val="16"/>
              </w:rPr>
              <w:t xml:space="preserve">Defnyddio rheol </w:t>
            </w:r>
            <w:r w:rsidR="001D0337" w:rsidRPr="00B86380">
              <w:rPr>
                <w:rFonts w:ascii="Tahoma" w:hAnsi="Tahoma" w:cs="Tahoma"/>
                <w:color w:val="000000" w:themeColor="text1"/>
                <w:sz w:val="16"/>
                <w:szCs w:val="16"/>
              </w:rPr>
              <w:t>sin</w:t>
            </w:r>
            <w:r>
              <w:rPr>
                <w:rFonts w:ascii="Tahoma" w:hAnsi="Tahoma" w:cs="Tahoma"/>
                <w:color w:val="000000" w:themeColor="text1"/>
                <w:sz w:val="16"/>
                <w:szCs w:val="16"/>
              </w:rPr>
              <w:t xml:space="preserve"> i gyfrifo hydoedd ochrau mewn trionglau sydd heb ongl sgwâr      </w:t>
            </w:r>
          </w:p>
          <w:p w:rsidR="001D0337" w:rsidRPr="00B86380" w:rsidRDefault="009E16B9" w:rsidP="00AF4257">
            <w:pPr>
              <w:pStyle w:val="ListParagraph"/>
              <w:numPr>
                <w:ilvl w:val="0"/>
                <w:numId w:val="193"/>
              </w:numPr>
              <w:spacing w:after="0" w:line="240" w:lineRule="auto"/>
              <w:ind w:left="368" w:hanging="284"/>
              <w:rPr>
                <w:rFonts w:ascii="Tahoma" w:hAnsi="Tahoma" w:cs="Tahoma"/>
                <w:color w:val="000000" w:themeColor="text1"/>
                <w:sz w:val="16"/>
                <w:szCs w:val="16"/>
              </w:rPr>
            </w:pPr>
            <w:r>
              <w:rPr>
                <w:rFonts w:ascii="Tahoma" w:hAnsi="Tahoma" w:cs="Tahoma"/>
                <w:color w:val="000000" w:themeColor="text1"/>
                <w:sz w:val="16"/>
                <w:szCs w:val="16"/>
              </w:rPr>
              <w:t>Defnyddio rheol</w:t>
            </w:r>
            <w:r w:rsidR="001D0337" w:rsidRPr="00B86380">
              <w:rPr>
                <w:rFonts w:ascii="Tahoma" w:hAnsi="Tahoma" w:cs="Tahoma"/>
                <w:color w:val="000000" w:themeColor="text1"/>
                <w:sz w:val="16"/>
                <w:szCs w:val="16"/>
              </w:rPr>
              <w:t xml:space="preserve"> cosin</w:t>
            </w:r>
            <w:r>
              <w:rPr>
                <w:rFonts w:ascii="Tahoma" w:hAnsi="Tahoma" w:cs="Tahoma"/>
                <w:color w:val="000000" w:themeColor="text1"/>
                <w:sz w:val="16"/>
                <w:szCs w:val="16"/>
              </w:rPr>
              <w:t xml:space="preserve"> i gyfrifo onglau mewn trionglau sydd heb ongl sgwâr     </w:t>
            </w:r>
          </w:p>
          <w:p w:rsidR="001D0337" w:rsidRPr="00B86380" w:rsidRDefault="009E16B9" w:rsidP="00AF4257">
            <w:pPr>
              <w:pStyle w:val="ListParagraph"/>
              <w:numPr>
                <w:ilvl w:val="0"/>
                <w:numId w:val="193"/>
              </w:numPr>
              <w:spacing w:after="0" w:line="240" w:lineRule="auto"/>
              <w:ind w:left="368" w:hanging="284"/>
              <w:rPr>
                <w:rFonts w:ascii="Tahoma" w:hAnsi="Tahoma" w:cs="Tahoma"/>
                <w:color w:val="000000" w:themeColor="text1"/>
                <w:sz w:val="16"/>
                <w:szCs w:val="16"/>
              </w:rPr>
            </w:pPr>
            <w:r>
              <w:rPr>
                <w:rFonts w:ascii="Tahoma" w:hAnsi="Tahoma" w:cs="Tahoma"/>
                <w:color w:val="000000" w:themeColor="text1"/>
                <w:sz w:val="16"/>
                <w:szCs w:val="16"/>
              </w:rPr>
              <w:t>Defnyddio rheol cosin i gyfrifo hydoedd ochrau mewn trionglau sydd heb ongl sgwâr</w:t>
            </w:r>
          </w:p>
          <w:p w:rsidR="001D0337" w:rsidRPr="00B86380" w:rsidRDefault="009E16B9" w:rsidP="009E16B9">
            <w:pPr>
              <w:pStyle w:val="ListParagraph"/>
              <w:numPr>
                <w:ilvl w:val="0"/>
                <w:numId w:val="193"/>
              </w:numPr>
              <w:spacing w:after="0" w:line="240" w:lineRule="auto"/>
              <w:ind w:left="368" w:hanging="284"/>
              <w:rPr>
                <w:rFonts w:ascii="Tahoma" w:hAnsi="Tahoma" w:cs="Tahoma"/>
                <w:color w:val="000000" w:themeColor="text1"/>
                <w:sz w:val="16"/>
                <w:szCs w:val="16"/>
              </w:rPr>
            </w:pPr>
            <w:r>
              <w:rPr>
                <w:rFonts w:ascii="Tahoma" w:hAnsi="Tahoma" w:cs="Tahoma"/>
                <w:color w:val="000000" w:themeColor="text1"/>
                <w:sz w:val="16"/>
                <w:szCs w:val="16"/>
              </w:rPr>
              <w:t>Defnyddio rheol</w:t>
            </w:r>
            <w:r w:rsidR="001D0337" w:rsidRPr="00B86380">
              <w:rPr>
                <w:rFonts w:ascii="Tahoma" w:hAnsi="Tahoma" w:cs="Tahoma"/>
                <w:color w:val="000000" w:themeColor="text1"/>
                <w:sz w:val="16"/>
                <w:szCs w:val="16"/>
              </w:rPr>
              <w:t xml:space="preserve"> sin a cosin </w:t>
            </w:r>
            <w:r>
              <w:rPr>
                <w:rFonts w:ascii="Tahoma" w:hAnsi="Tahoma" w:cs="Tahoma"/>
                <w:color w:val="000000" w:themeColor="text1"/>
                <w:sz w:val="16"/>
                <w:szCs w:val="16"/>
              </w:rPr>
              <w:t>i gyfrifo onglau a hydoedd mewn trionglau sydd heb ongl sgwâr mewn dau ddimensiwn a thri dimensiwn</w:t>
            </w:r>
          </w:p>
        </w:tc>
      </w:tr>
      <w:tr w:rsidR="00D52F49" w:rsidRPr="00B86380" w:rsidTr="009E16B9">
        <w:trPr>
          <w:cantSplit/>
          <w:trHeight w:val="36"/>
        </w:trPr>
        <w:tc>
          <w:tcPr>
            <w:tcW w:w="4537" w:type="dxa"/>
            <w:gridSpan w:val="2"/>
            <w:shd w:val="clear" w:color="auto" w:fill="B2A1C7" w:themeFill="accent4" w:themeFillTint="99"/>
            <w:noWrap/>
            <w:tcMar>
              <w:top w:w="28" w:type="dxa"/>
              <w:left w:w="57" w:type="dxa"/>
              <w:bottom w:w="28" w:type="dxa"/>
              <w:right w:w="57" w:type="dxa"/>
            </w:tcMar>
          </w:tcPr>
          <w:p w:rsidR="00D52F49" w:rsidRPr="00B86380" w:rsidRDefault="002C19A3" w:rsidP="00B20C0F">
            <w:pPr>
              <w:rPr>
                <w:rFonts w:ascii="Tahoma" w:hAnsi="Tahoma" w:cs="Tahoma"/>
                <w:bCs/>
                <w:color w:val="FFFFFF" w:themeColor="background1"/>
                <w:sz w:val="16"/>
                <w:szCs w:val="16"/>
              </w:rPr>
            </w:pPr>
            <w:r>
              <w:rPr>
                <w:rFonts w:ascii="Tahoma" w:hAnsi="Tahoma" w:cs="Tahoma"/>
                <w:color w:val="FFFFFF" w:themeColor="background1"/>
                <w:sz w:val="16"/>
                <w:szCs w:val="16"/>
              </w:rPr>
              <w:t>Gwybodaeth Flaenorol</w:t>
            </w:r>
          </w:p>
        </w:tc>
        <w:tc>
          <w:tcPr>
            <w:tcW w:w="5812" w:type="dxa"/>
            <w:gridSpan w:val="6"/>
            <w:shd w:val="clear" w:color="auto" w:fill="B2A1C7" w:themeFill="accent4" w:themeFillTint="99"/>
            <w:tcMar>
              <w:top w:w="28" w:type="dxa"/>
              <w:left w:w="57" w:type="dxa"/>
              <w:bottom w:w="28" w:type="dxa"/>
              <w:right w:w="57" w:type="dxa"/>
            </w:tcMar>
          </w:tcPr>
          <w:p w:rsidR="00D52F49" w:rsidRPr="00B86380" w:rsidRDefault="002C19A3" w:rsidP="00B20C0F">
            <w:pPr>
              <w:jc w:val="center"/>
              <w:rPr>
                <w:rFonts w:ascii="Tahoma" w:hAnsi="Tahoma" w:cs="Tahoma"/>
                <w:color w:val="FFFFFF" w:themeColor="background1"/>
                <w:sz w:val="16"/>
                <w:szCs w:val="16"/>
                <w:u w:val="single"/>
                <w:shd w:val="clear" w:color="auto" w:fill="FFFF00"/>
              </w:rPr>
            </w:pPr>
            <w:r>
              <w:rPr>
                <w:rFonts w:ascii="Tahoma" w:hAnsi="Tahoma" w:cs="Tahoma"/>
                <w:color w:val="FFFFFF" w:themeColor="background1"/>
                <w:sz w:val="16"/>
                <w:szCs w:val="16"/>
              </w:rPr>
              <w:t>Geirfa Fathemategol</w:t>
            </w:r>
          </w:p>
        </w:tc>
        <w:tc>
          <w:tcPr>
            <w:tcW w:w="5528" w:type="dxa"/>
            <w:gridSpan w:val="2"/>
            <w:shd w:val="clear" w:color="auto" w:fill="B2A1C7" w:themeFill="accent4" w:themeFillTint="99"/>
            <w:noWrap/>
            <w:tcMar>
              <w:top w:w="28" w:type="dxa"/>
              <w:left w:w="57" w:type="dxa"/>
              <w:bottom w:w="28" w:type="dxa"/>
              <w:right w:w="57" w:type="dxa"/>
            </w:tcMar>
          </w:tcPr>
          <w:p w:rsidR="00D52F49" w:rsidRPr="00B86380" w:rsidRDefault="002C19A3" w:rsidP="00B20C0F">
            <w:pPr>
              <w:rPr>
                <w:rFonts w:ascii="Tahoma" w:hAnsi="Tahoma" w:cs="Tahoma"/>
                <w:color w:val="FFFFFF" w:themeColor="background1"/>
                <w:sz w:val="16"/>
                <w:szCs w:val="16"/>
              </w:rPr>
            </w:pPr>
            <w:r>
              <w:rPr>
                <w:rFonts w:ascii="Tahoma" w:hAnsi="Tahoma" w:cs="Tahoma"/>
                <w:color w:val="FFFFFF" w:themeColor="background1"/>
                <w:sz w:val="16"/>
                <w:szCs w:val="16"/>
              </w:rPr>
              <w:t xml:space="preserve">Nodiadau i’r Athrawon a Chamsyniadau Posibl </w:t>
            </w:r>
          </w:p>
        </w:tc>
      </w:tr>
      <w:tr w:rsidR="003B7AA1" w:rsidRPr="00B86380" w:rsidTr="009E16B9">
        <w:trPr>
          <w:cantSplit/>
          <w:trHeight w:val="1588"/>
        </w:trPr>
        <w:tc>
          <w:tcPr>
            <w:tcW w:w="4537" w:type="dxa"/>
            <w:gridSpan w:val="2"/>
            <w:tcBorders>
              <w:bottom w:val="single" w:sz="4" w:space="0" w:color="auto"/>
            </w:tcBorders>
            <w:shd w:val="clear" w:color="auto" w:fill="auto"/>
            <w:noWrap/>
            <w:tcMar>
              <w:top w:w="28" w:type="dxa"/>
              <w:left w:w="57" w:type="dxa"/>
              <w:bottom w:w="28" w:type="dxa"/>
              <w:right w:w="57" w:type="dxa"/>
            </w:tcMar>
          </w:tcPr>
          <w:p w:rsidR="003B7AA1" w:rsidRPr="00B86380" w:rsidRDefault="009E16B9" w:rsidP="009E16B9">
            <w:pPr>
              <w:pStyle w:val="ListParagraph"/>
              <w:numPr>
                <w:ilvl w:val="0"/>
                <w:numId w:val="162"/>
              </w:numPr>
              <w:autoSpaceDE w:val="0"/>
              <w:autoSpaceDN w:val="0"/>
              <w:adjustRightInd w:val="0"/>
              <w:spacing w:after="0" w:line="240" w:lineRule="auto"/>
              <w:ind w:left="369" w:hanging="284"/>
              <w:rPr>
                <w:rFonts w:ascii="Tahoma" w:hAnsi="Tahoma" w:cs="Tahoma"/>
                <w:color w:val="000000" w:themeColor="text1"/>
                <w:sz w:val="16"/>
                <w:szCs w:val="16"/>
              </w:rPr>
            </w:pPr>
            <w:r>
              <w:rPr>
                <w:rFonts w:ascii="Tahoma" w:eastAsiaTheme="minorHAnsi" w:hAnsi="Tahoma" w:cs="Tahoma"/>
                <w:sz w:val="16"/>
                <w:szCs w:val="16"/>
              </w:rPr>
              <w:t>Cymarebau t</w:t>
            </w:r>
            <w:r w:rsidR="003B7AA1" w:rsidRPr="00B86380">
              <w:rPr>
                <w:rFonts w:ascii="Tahoma" w:eastAsiaTheme="minorHAnsi" w:hAnsi="Tahoma" w:cs="Tahoma"/>
                <w:sz w:val="16"/>
                <w:szCs w:val="16"/>
              </w:rPr>
              <w:t>rigonometri</w:t>
            </w:r>
            <w:r>
              <w:rPr>
                <w:rFonts w:ascii="Tahoma" w:eastAsiaTheme="minorHAnsi" w:hAnsi="Tahoma" w:cs="Tahoma"/>
                <w:sz w:val="16"/>
                <w:szCs w:val="16"/>
              </w:rPr>
              <w:t xml:space="preserve">g ar gyfer trionglau ongl sgwâr   </w:t>
            </w:r>
          </w:p>
          <w:p w:rsidR="003B7AA1" w:rsidRPr="00B86380" w:rsidRDefault="009E16B9" w:rsidP="00AF4257">
            <w:pPr>
              <w:pStyle w:val="ListParagraph"/>
              <w:numPr>
                <w:ilvl w:val="0"/>
                <w:numId w:val="162"/>
              </w:numPr>
              <w:autoSpaceDE w:val="0"/>
              <w:autoSpaceDN w:val="0"/>
              <w:adjustRightInd w:val="0"/>
              <w:spacing w:after="0" w:line="240" w:lineRule="auto"/>
              <w:ind w:left="369" w:hanging="284"/>
              <w:rPr>
                <w:rFonts w:ascii="Tahoma" w:hAnsi="Tahoma" w:cs="Tahoma"/>
                <w:color w:val="000000" w:themeColor="text1"/>
                <w:sz w:val="16"/>
                <w:szCs w:val="16"/>
              </w:rPr>
            </w:pPr>
            <w:r>
              <w:rPr>
                <w:rFonts w:ascii="Tahoma" w:eastAsiaTheme="minorHAnsi" w:hAnsi="Tahoma" w:cs="Tahoma"/>
                <w:sz w:val="16"/>
                <w:szCs w:val="16"/>
              </w:rPr>
              <w:t xml:space="preserve">Talgrynnu </w:t>
            </w:r>
            <w:r w:rsidR="003B7AA1" w:rsidRPr="00B86380">
              <w:rPr>
                <w:rFonts w:ascii="Tahoma" w:eastAsiaTheme="minorHAnsi" w:hAnsi="Tahoma" w:cs="Tahoma"/>
                <w:sz w:val="16"/>
                <w:szCs w:val="16"/>
              </w:rPr>
              <w:t xml:space="preserve">– </w:t>
            </w:r>
            <w:r>
              <w:rPr>
                <w:rFonts w:ascii="Tahoma" w:eastAsiaTheme="minorHAnsi" w:hAnsi="Tahoma" w:cs="Tahoma"/>
                <w:sz w:val="16"/>
                <w:szCs w:val="16"/>
              </w:rPr>
              <w:t xml:space="preserve">ffigurau ystyrlon a lleoedd degol     </w:t>
            </w:r>
          </w:p>
          <w:p w:rsidR="003B7AA1" w:rsidRPr="00B86380" w:rsidRDefault="009E16B9" w:rsidP="00AF4257">
            <w:pPr>
              <w:pStyle w:val="ListParagraph"/>
              <w:numPr>
                <w:ilvl w:val="0"/>
                <w:numId w:val="162"/>
              </w:numPr>
              <w:autoSpaceDE w:val="0"/>
              <w:autoSpaceDN w:val="0"/>
              <w:adjustRightInd w:val="0"/>
              <w:spacing w:after="0" w:line="240" w:lineRule="auto"/>
              <w:ind w:left="369" w:hanging="284"/>
              <w:rPr>
                <w:rFonts w:ascii="Tahoma" w:hAnsi="Tahoma" w:cs="Tahoma"/>
                <w:color w:val="000000" w:themeColor="text1"/>
                <w:sz w:val="16"/>
                <w:szCs w:val="16"/>
              </w:rPr>
            </w:pPr>
            <w:r>
              <w:rPr>
                <w:rFonts w:ascii="Tahoma" w:hAnsi="Tahoma" w:cs="Tahoma"/>
                <w:color w:val="000000" w:themeColor="text1"/>
                <w:sz w:val="16"/>
                <w:szCs w:val="16"/>
              </w:rPr>
              <w:t xml:space="preserve">Arwynebedd triongl </w:t>
            </w:r>
          </w:p>
          <w:p w:rsidR="003B7AA1" w:rsidRPr="00B86380" w:rsidRDefault="009E16B9" w:rsidP="00AF4257">
            <w:pPr>
              <w:pStyle w:val="ListParagraph"/>
              <w:numPr>
                <w:ilvl w:val="0"/>
                <w:numId w:val="162"/>
              </w:numPr>
              <w:autoSpaceDE w:val="0"/>
              <w:autoSpaceDN w:val="0"/>
              <w:adjustRightInd w:val="0"/>
              <w:spacing w:after="0" w:line="240" w:lineRule="auto"/>
              <w:ind w:left="369" w:hanging="284"/>
              <w:rPr>
                <w:rFonts w:ascii="Tahoma" w:hAnsi="Tahoma" w:cs="Tahoma"/>
                <w:color w:val="000000" w:themeColor="text1"/>
                <w:sz w:val="16"/>
                <w:szCs w:val="16"/>
              </w:rPr>
            </w:pPr>
            <w:r>
              <w:rPr>
                <w:rFonts w:ascii="Tahoma" w:hAnsi="Tahoma" w:cs="Tahoma"/>
                <w:color w:val="000000" w:themeColor="text1"/>
                <w:sz w:val="16"/>
                <w:szCs w:val="16"/>
              </w:rPr>
              <w:t>Ffracsiynau a chymhareb</w:t>
            </w:r>
          </w:p>
          <w:p w:rsidR="003B7AA1" w:rsidRPr="00B86380" w:rsidRDefault="009E16B9" w:rsidP="00AF4257">
            <w:pPr>
              <w:pStyle w:val="ListParagraph"/>
              <w:numPr>
                <w:ilvl w:val="0"/>
                <w:numId w:val="162"/>
              </w:numPr>
              <w:autoSpaceDE w:val="0"/>
              <w:autoSpaceDN w:val="0"/>
              <w:adjustRightInd w:val="0"/>
              <w:spacing w:after="0" w:line="240" w:lineRule="auto"/>
              <w:ind w:left="369" w:hanging="284"/>
              <w:rPr>
                <w:rFonts w:ascii="Tahoma" w:hAnsi="Tahoma" w:cs="Tahoma"/>
                <w:color w:val="000000" w:themeColor="text1"/>
                <w:sz w:val="16"/>
                <w:szCs w:val="16"/>
              </w:rPr>
            </w:pPr>
            <w:r>
              <w:rPr>
                <w:rFonts w:ascii="Tahoma" w:hAnsi="Tahoma" w:cs="Tahoma"/>
                <w:color w:val="000000" w:themeColor="text1"/>
                <w:sz w:val="16"/>
                <w:szCs w:val="16"/>
              </w:rPr>
              <w:t xml:space="preserve">Amnewid ac ad-drefnu fformiwlâu          </w:t>
            </w:r>
          </w:p>
          <w:p w:rsidR="003B7AA1" w:rsidRPr="00B86380" w:rsidRDefault="003B7AA1" w:rsidP="00AF4257">
            <w:pPr>
              <w:pStyle w:val="ListParagraph"/>
              <w:numPr>
                <w:ilvl w:val="0"/>
                <w:numId w:val="162"/>
              </w:numPr>
              <w:autoSpaceDE w:val="0"/>
              <w:autoSpaceDN w:val="0"/>
              <w:adjustRightInd w:val="0"/>
              <w:spacing w:after="0" w:line="240" w:lineRule="auto"/>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Gra</w:t>
            </w:r>
            <w:r w:rsidR="009E16B9">
              <w:rPr>
                <w:rFonts w:ascii="Tahoma" w:hAnsi="Tahoma" w:cs="Tahoma"/>
                <w:color w:val="000000" w:themeColor="text1"/>
                <w:sz w:val="16"/>
                <w:szCs w:val="16"/>
              </w:rPr>
              <w:t>ffiau a chyfesurynnau</w:t>
            </w:r>
          </w:p>
          <w:p w:rsidR="003B7AA1" w:rsidRPr="00B86380" w:rsidRDefault="009E16B9" w:rsidP="009E16B9">
            <w:pPr>
              <w:pStyle w:val="ListParagraph"/>
              <w:numPr>
                <w:ilvl w:val="0"/>
                <w:numId w:val="162"/>
              </w:numPr>
              <w:autoSpaceDE w:val="0"/>
              <w:autoSpaceDN w:val="0"/>
              <w:adjustRightInd w:val="0"/>
              <w:spacing w:after="0" w:line="240" w:lineRule="auto"/>
              <w:ind w:left="369" w:hanging="284"/>
              <w:rPr>
                <w:rFonts w:ascii="Tahoma" w:hAnsi="Tahoma" w:cs="Tahoma"/>
                <w:color w:val="000000" w:themeColor="text1"/>
                <w:sz w:val="16"/>
                <w:szCs w:val="16"/>
              </w:rPr>
            </w:pPr>
            <w:r>
              <w:rPr>
                <w:rFonts w:ascii="Tahoma" w:hAnsi="Tahoma" w:cs="Tahoma"/>
                <w:color w:val="000000" w:themeColor="text1"/>
                <w:sz w:val="16"/>
                <w:szCs w:val="16"/>
              </w:rPr>
              <w:t>Defnyddio ffwythiannau</w:t>
            </w:r>
            <w:r w:rsidR="003B7AA1" w:rsidRPr="00B86380">
              <w:rPr>
                <w:rFonts w:ascii="Tahoma" w:hAnsi="Tahoma" w:cs="Tahoma"/>
                <w:color w:val="000000" w:themeColor="text1"/>
                <w:sz w:val="16"/>
                <w:szCs w:val="16"/>
              </w:rPr>
              <w:t xml:space="preserve"> sin, cos a tan </w:t>
            </w:r>
            <w:r>
              <w:rPr>
                <w:rFonts w:ascii="Tahoma" w:hAnsi="Tahoma" w:cs="Tahoma"/>
                <w:color w:val="000000" w:themeColor="text1"/>
                <w:sz w:val="16"/>
                <w:szCs w:val="16"/>
              </w:rPr>
              <w:t xml:space="preserve">ar gyfrifiannell gwyddonol         </w:t>
            </w:r>
          </w:p>
        </w:tc>
        <w:tc>
          <w:tcPr>
            <w:tcW w:w="1134" w:type="dxa"/>
            <w:tcBorders>
              <w:bottom w:val="single" w:sz="4" w:space="0" w:color="auto"/>
            </w:tcBorders>
            <w:shd w:val="clear" w:color="auto" w:fill="auto"/>
            <w:tcMar>
              <w:top w:w="28" w:type="dxa"/>
              <w:left w:w="57" w:type="dxa"/>
              <w:bottom w:w="28" w:type="dxa"/>
              <w:right w:w="57" w:type="dxa"/>
            </w:tcMar>
          </w:tcPr>
          <w:p w:rsidR="003B7AA1" w:rsidRPr="00B86380" w:rsidRDefault="003B7AA1" w:rsidP="00B20C0F">
            <w:pPr>
              <w:rPr>
                <w:rFonts w:ascii="Tahoma" w:hAnsi="Tahoma" w:cs="Tahoma"/>
                <w:color w:val="000000" w:themeColor="text1"/>
                <w:sz w:val="16"/>
                <w:szCs w:val="16"/>
              </w:rPr>
            </w:pPr>
            <w:r w:rsidRPr="00B86380">
              <w:rPr>
                <w:rFonts w:ascii="Tahoma" w:hAnsi="Tahoma" w:cs="Tahoma"/>
                <w:color w:val="000000" w:themeColor="text1"/>
                <w:sz w:val="16"/>
                <w:szCs w:val="16"/>
              </w:rPr>
              <w:t>Tri</w:t>
            </w:r>
            <w:r w:rsidR="009E16B9">
              <w:rPr>
                <w:rFonts w:ascii="Tahoma" w:hAnsi="Tahoma" w:cs="Tahoma"/>
                <w:color w:val="000000" w:themeColor="text1"/>
                <w:sz w:val="16"/>
                <w:szCs w:val="16"/>
              </w:rPr>
              <w:t>onglau</w:t>
            </w:r>
          </w:p>
          <w:p w:rsidR="003B7AA1" w:rsidRPr="00B86380" w:rsidRDefault="009E16B9" w:rsidP="00B20C0F">
            <w:pPr>
              <w:rPr>
                <w:rFonts w:ascii="Tahoma" w:hAnsi="Tahoma" w:cs="Tahoma"/>
                <w:color w:val="000000" w:themeColor="text1"/>
                <w:sz w:val="16"/>
                <w:szCs w:val="16"/>
              </w:rPr>
            </w:pPr>
            <w:r>
              <w:rPr>
                <w:rFonts w:ascii="Tahoma" w:hAnsi="Tahoma" w:cs="Tahoma"/>
                <w:color w:val="000000" w:themeColor="text1"/>
                <w:sz w:val="16"/>
                <w:szCs w:val="16"/>
              </w:rPr>
              <w:t xml:space="preserve">Aflem </w:t>
            </w:r>
          </w:p>
          <w:p w:rsidR="003B7AA1" w:rsidRPr="00B86380" w:rsidRDefault="009E16B9" w:rsidP="00B20C0F">
            <w:pPr>
              <w:rPr>
                <w:rFonts w:ascii="Tahoma" w:hAnsi="Tahoma" w:cs="Tahoma"/>
                <w:color w:val="000000" w:themeColor="text1"/>
                <w:sz w:val="16"/>
                <w:szCs w:val="16"/>
              </w:rPr>
            </w:pPr>
            <w:r>
              <w:rPr>
                <w:rFonts w:ascii="Tahoma" w:hAnsi="Tahoma" w:cs="Tahoma"/>
                <w:color w:val="000000" w:themeColor="text1"/>
                <w:sz w:val="16"/>
                <w:szCs w:val="16"/>
              </w:rPr>
              <w:t xml:space="preserve">Llem </w:t>
            </w:r>
          </w:p>
          <w:p w:rsidR="003B7AA1" w:rsidRPr="00B86380" w:rsidRDefault="009E16B9" w:rsidP="00B20C0F">
            <w:pPr>
              <w:rPr>
                <w:rFonts w:ascii="Tahoma" w:hAnsi="Tahoma" w:cs="Tahoma"/>
                <w:color w:val="000000" w:themeColor="text1"/>
                <w:sz w:val="16"/>
                <w:szCs w:val="16"/>
              </w:rPr>
            </w:pPr>
            <w:r>
              <w:rPr>
                <w:rFonts w:ascii="Tahoma" w:hAnsi="Tahoma" w:cs="Tahoma"/>
                <w:color w:val="000000" w:themeColor="text1"/>
                <w:sz w:val="16"/>
                <w:szCs w:val="16"/>
              </w:rPr>
              <w:t xml:space="preserve">Ongl </w:t>
            </w:r>
          </w:p>
          <w:p w:rsidR="003B7AA1" w:rsidRPr="00B86380" w:rsidRDefault="003B7AA1" w:rsidP="00B20C0F">
            <w:pPr>
              <w:rPr>
                <w:rFonts w:ascii="Tahoma" w:hAnsi="Tahoma" w:cs="Tahoma"/>
                <w:color w:val="000000" w:themeColor="text1"/>
                <w:sz w:val="16"/>
                <w:szCs w:val="16"/>
              </w:rPr>
            </w:pPr>
            <w:r w:rsidRPr="00B86380">
              <w:rPr>
                <w:rFonts w:ascii="Tahoma" w:hAnsi="Tahoma" w:cs="Tahoma"/>
                <w:color w:val="000000" w:themeColor="text1"/>
                <w:sz w:val="16"/>
                <w:szCs w:val="16"/>
              </w:rPr>
              <w:t>2</w:t>
            </w:r>
            <w:r w:rsidR="009E16B9">
              <w:rPr>
                <w:rFonts w:ascii="Tahoma" w:hAnsi="Tahoma" w:cs="Tahoma"/>
                <w:color w:val="000000" w:themeColor="text1"/>
                <w:sz w:val="16"/>
                <w:szCs w:val="16"/>
              </w:rPr>
              <w:t xml:space="preserve"> ddimensiwn</w:t>
            </w:r>
          </w:p>
          <w:p w:rsidR="003B7AA1" w:rsidRPr="00B86380" w:rsidRDefault="003B7AA1" w:rsidP="00B20C0F">
            <w:pPr>
              <w:rPr>
                <w:rFonts w:ascii="Tahoma" w:hAnsi="Tahoma" w:cs="Tahoma"/>
                <w:color w:val="000000" w:themeColor="text1"/>
                <w:sz w:val="16"/>
                <w:szCs w:val="16"/>
              </w:rPr>
            </w:pPr>
            <w:r w:rsidRPr="00B86380">
              <w:rPr>
                <w:rFonts w:ascii="Tahoma" w:hAnsi="Tahoma" w:cs="Tahoma"/>
                <w:color w:val="000000" w:themeColor="text1"/>
                <w:sz w:val="16"/>
                <w:szCs w:val="16"/>
              </w:rPr>
              <w:t>3</w:t>
            </w:r>
            <w:r w:rsidR="009E16B9">
              <w:rPr>
                <w:rFonts w:ascii="Tahoma" w:hAnsi="Tahoma" w:cs="Tahoma"/>
                <w:color w:val="000000" w:themeColor="text1"/>
                <w:sz w:val="16"/>
                <w:szCs w:val="16"/>
              </w:rPr>
              <w:t xml:space="preserve"> dimensiwn</w:t>
            </w:r>
          </w:p>
          <w:p w:rsidR="003B7AA1" w:rsidRPr="00B86380" w:rsidRDefault="003B7AA1" w:rsidP="00B20C0F">
            <w:pPr>
              <w:rPr>
                <w:rFonts w:ascii="Tahoma" w:hAnsi="Tahoma" w:cs="Tahoma"/>
                <w:color w:val="000000" w:themeColor="text1"/>
                <w:sz w:val="16"/>
                <w:szCs w:val="16"/>
              </w:rPr>
            </w:pPr>
            <w:r w:rsidRPr="00B86380">
              <w:rPr>
                <w:rFonts w:ascii="Tahoma" w:hAnsi="Tahoma" w:cs="Tahoma"/>
                <w:color w:val="000000" w:themeColor="text1"/>
                <w:sz w:val="16"/>
                <w:szCs w:val="16"/>
              </w:rPr>
              <w:t>Ar</w:t>
            </w:r>
            <w:r w:rsidR="009E16B9">
              <w:rPr>
                <w:rFonts w:ascii="Tahoma" w:hAnsi="Tahoma" w:cs="Tahoma"/>
                <w:color w:val="000000" w:themeColor="text1"/>
                <w:sz w:val="16"/>
                <w:szCs w:val="16"/>
              </w:rPr>
              <w:t>wynebedd</w:t>
            </w:r>
          </w:p>
          <w:p w:rsidR="003B7AA1" w:rsidRPr="00B86380" w:rsidRDefault="003B7AA1" w:rsidP="00B20C0F">
            <w:pPr>
              <w:rPr>
                <w:rFonts w:ascii="Tahoma" w:hAnsi="Tahoma" w:cs="Tahoma"/>
                <w:color w:val="000000" w:themeColor="text1"/>
                <w:sz w:val="16"/>
                <w:szCs w:val="16"/>
              </w:rPr>
            </w:pPr>
            <w:r w:rsidRPr="00B86380">
              <w:rPr>
                <w:rFonts w:ascii="Tahoma" w:hAnsi="Tahoma" w:cs="Tahoma"/>
                <w:color w:val="000000" w:themeColor="text1"/>
                <w:sz w:val="16"/>
                <w:szCs w:val="16"/>
              </w:rPr>
              <w:t>F</w:t>
            </w:r>
            <w:r w:rsidR="009E16B9">
              <w:rPr>
                <w:rFonts w:ascii="Tahoma" w:hAnsi="Tahoma" w:cs="Tahoma"/>
                <w:color w:val="000000" w:themeColor="text1"/>
                <w:sz w:val="16"/>
                <w:szCs w:val="16"/>
              </w:rPr>
              <w:t>fwythiant</w:t>
            </w:r>
          </w:p>
          <w:p w:rsidR="003B7AA1" w:rsidRPr="00B86380" w:rsidRDefault="003B7AA1" w:rsidP="00B20C0F">
            <w:pPr>
              <w:rPr>
                <w:rFonts w:ascii="Tahoma" w:hAnsi="Tahoma" w:cs="Tahoma"/>
                <w:color w:val="000000" w:themeColor="text1"/>
                <w:sz w:val="16"/>
                <w:szCs w:val="16"/>
              </w:rPr>
            </w:pPr>
          </w:p>
        </w:tc>
        <w:tc>
          <w:tcPr>
            <w:tcW w:w="1276" w:type="dxa"/>
            <w:tcBorders>
              <w:bottom w:val="single" w:sz="4" w:space="0" w:color="auto"/>
            </w:tcBorders>
            <w:shd w:val="clear" w:color="auto" w:fill="auto"/>
          </w:tcPr>
          <w:p w:rsidR="003B7AA1" w:rsidRPr="00B86380" w:rsidRDefault="003B7AA1" w:rsidP="00B20C0F">
            <w:pPr>
              <w:rPr>
                <w:rFonts w:ascii="Tahoma" w:hAnsi="Tahoma" w:cs="Tahoma"/>
                <w:color w:val="000000" w:themeColor="text1"/>
                <w:sz w:val="16"/>
                <w:szCs w:val="16"/>
              </w:rPr>
            </w:pPr>
            <w:r w:rsidRPr="00B86380">
              <w:rPr>
                <w:rFonts w:ascii="Tahoma" w:hAnsi="Tahoma" w:cs="Tahoma"/>
                <w:color w:val="000000" w:themeColor="text1"/>
                <w:sz w:val="16"/>
                <w:szCs w:val="16"/>
              </w:rPr>
              <w:t>C</w:t>
            </w:r>
            <w:r w:rsidR="009E16B9">
              <w:rPr>
                <w:rFonts w:ascii="Tahoma" w:hAnsi="Tahoma" w:cs="Tahoma"/>
                <w:color w:val="000000" w:themeColor="text1"/>
                <w:sz w:val="16"/>
                <w:szCs w:val="16"/>
              </w:rPr>
              <w:t xml:space="preserve">yfatebol      </w:t>
            </w:r>
          </w:p>
          <w:p w:rsidR="003B7AA1" w:rsidRPr="00B86380" w:rsidRDefault="009E16B9" w:rsidP="00B20C0F">
            <w:pPr>
              <w:rPr>
                <w:rFonts w:ascii="Tahoma" w:hAnsi="Tahoma" w:cs="Tahoma"/>
                <w:color w:val="000000" w:themeColor="text1"/>
                <w:sz w:val="16"/>
                <w:szCs w:val="16"/>
              </w:rPr>
            </w:pPr>
            <w:r>
              <w:rPr>
                <w:rFonts w:ascii="Tahoma" w:hAnsi="Tahoma" w:cs="Tahoma"/>
                <w:color w:val="000000" w:themeColor="text1"/>
                <w:sz w:val="16"/>
                <w:szCs w:val="16"/>
              </w:rPr>
              <w:t>Anghyfochrog</w:t>
            </w:r>
          </w:p>
          <w:p w:rsidR="003B7AA1" w:rsidRPr="00B86380" w:rsidRDefault="009E16B9" w:rsidP="00B20C0F">
            <w:pPr>
              <w:rPr>
                <w:rFonts w:ascii="Tahoma" w:hAnsi="Tahoma" w:cs="Tahoma"/>
                <w:color w:val="000000" w:themeColor="text1"/>
                <w:sz w:val="16"/>
                <w:szCs w:val="16"/>
              </w:rPr>
            </w:pPr>
            <w:r>
              <w:rPr>
                <w:rFonts w:ascii="Tahoma" w:hAnsi="Tahoma" w:cs="Tahoma"/>
                <w:color w:val="000000" w:themeColor="text1"/>
                <w:sz w:val="16"/>
                <w:szCs w:val="16"/>
              </w:rPr>
              <w:t xml:space="preserve">Rheol sin </w:t>
            </w:r>
          </w:p>
          <w:p w:rsidR="003B7AA1" w:rsidRPr="00B86380" w:rsidRDefault="009E16B9" w:rsidP="00B20C0F">
            <w:pPr>
              <w:rPr>
                <w:rFonts w:ascii="Tahoma" w:hAnsi="Tahoma" w:cs="Tahoma"/>
                <w:color w:val="000000" w:themeColor="text1"/>
                <w:sz w:val="16"/>
                <w:szCs w:val="16"/>
              </w:rPr>
            </w:pPr>
            <w:r>
              <w:rPr>
                <w:rFonts w:ascii="Tahoma" w:hAnsi="Tahoma" w:cs="Tahoma"/>
                <w:color w:val="000000" w:themeColor="text1"/>
                <w:sz w:val="16"/>
                <w:szCs w:val="16"/>
              </w:rPr>
              <w:t xml:space="preserve">Rheol cosin </w:t>
            </w:r>
          </w:p>
          <w:p w:rsidR="003B7AA1" w:rsidRPr="00B86380" w:rsidRDefault="009E16B9" w:rsidP="00B20C0F">
            <w:pPr>
              <w:rPr>
                <w:rFonts w:ascii="Tahoma" w:hAnsi="Tahoma" w:cs="Tahoma"/>
                <w:color w:val="000000" w:themeColor="text1"/>
                <w:sz w:val="16"/>
                <w:szCs w:val="16"/>
              </w:rPr>
            </w:pPr>
            <w:r>
              <w:rPr>
                <w:rFonts w:ascii="Tahoma" w:hAnsi="Tahoma" w:cs="Tahoma"/>
                <w:color w:val="000000" w:themeColor="text1"/>
                <w:sz w:val="16"/>
                <w:szCs w:val="16"/>
              </w:rPr>
              <w:t xml:space="preserve">Cromlin sin </w:t>
            </w:r>
          </w:p>
          <w:p w:rsidR="003B7AA1" w:rsidRPr="00B86380" w:rsidRDefault="003B7AA1" w:rsidP="00B20C0F">
            <w:pPr>
              <w:rPr>
                <w:rFonts w:ascii="Tahoma" w:hAnsi="Tahoma" w:cs="Tahoma"/>
                <w:color w:val="000000" w:themeColor="text1"/>
                <w:sz w:val="16"/>
                <w:szCs w:val="16"/>
              </w:rPr>
            </w:pPr>
            <w:r w:rsidRPr="00B86380">
              <w:rPr>
                <w:rFonts w:ascii="Tahoma" w:hAnsi="Tahoma" w:cs="Tahoma"/>
                <w:color w:val="000000" w:themeColor="text1"/>
                <w:sz w:val="16"/>
                <w:szCs w:val="16"/>
              </w:rPr>
              <w:t>Trigonometr</w:t>
            </w:r>
            <w:r w:rsidR="009E16B9">
              <w:rPr>
                <w:rFonts w:ascii="Tahoma" w:hAnsi="Tahoma" w:cs="Tahoma"/>
                <w:color w:val="000000" w:themeColor="text1"/>
                <w:sz w:val="16"/>
                <w:szCs w:val="16"/>
              </w:rPr>
              <w:t>eg</w:t>
            </w:r>
          </w:p>
          <w:p w:rsidR="003B7AA1" w:rsidRPr="00B86380" w:rsidRDefault="00445500" w:rsidP="00B20C0F">
            <w:pPr>
              <w:rPr>
                <w:rFonts w:ascii="Tahoma" w:hAnsi="Tahoma" w:cs="Tahoma"/>
                <w:color w:val="000000" w:themeColor="text1"/>
                <w:sz w:val="16"/>
                <w:szCs w:val="16"/>
              </w:rPr>
            </w:pPr>
            <w:r>
              <w:rPr>
                <w:rFonts w:ascii="Tahoma" w:hAnsi="Tahoma" w:cs="Tahoma"/>
                <w:color w:val="000000" w:themeColor="text1"/>
                <w:sz w:val="16"/>
                <w:szCs w:val="16"/>
              </w:rPr>
              <w:t>Datrysiadau</w:t>
            </w:r>
            <w:r w:rsidR="009E16B9">
              <w:rPr>
                <w:rFonts w:ascii="Tahoma" w:hAnsi="Tahoma" w:cs="Tahoma"/>
                <w:color w:val="000000" w:themeColor="text1"/>
                <w:sz w:val="16"/>
                <w:szCs w:val="16"/>
              </w:rPr>
              <w:t xml:space="preserve">   </w:t>
            </w:r>
          </w:p>
          <w:p w:rsidR="003B7AA1" w:rsidRPr="00B86380" w:rsidRDefault="003B7AA1" w:rsidP="00B20C0F">
            <w:pPr>
              <w:rPr>
                <w:rFonts w:ascii="Tahoma" w:hAnsi="Tahoma" w:cs="Tahoma"/>
                <w:color w:val="000000" w:themeColor="text1"/>
                <w:sz w:val="16"/>
                <w:szCs w:val="16"/>
              </w:rPr>
            </w:pPr>
            <w:r w:rsidRPr="00B86380">
              <w:rPr>
                <w:rFonts w:ascii="Tahoma" w:hAnsi="Tahoma" w:cs="Tahoma"/>
                <w:color w:val="000000" w:themeColor="text1"/>
                <w:sz w:val="16"/>
                <w:szCs w:val="16"/>
              </w:rPr>
              <w:t>Gra</w:t>
            </w:r>
            <w:r w:rsidR="009E16B9">
              <w:rPr>
                <w:rFonts w:ascii="Tahoma" w:hAnsi="Tahoma" w:cs="Tahoma"/>
                <w:color w:val="000000" w:themeColor="text1"/>
                <w:sz w:val="16"/>
                <w:szCs w:val="16"/>
              </w:rPr>
              <w:t>ffiau</w:t>
            </w:r>
          </w:p>
        </w:tc>
        <w:tc>
          <w:tcPr>
            <w:tcW w:w="1134" w:type="dxa"/>
            <w:gridSpan w:val="2"/>
            <w:tcBorders>
              <w:bottom w:val="single" w:sz="4" w:space="0" w:color="auto"/>
            </w:tcBorders>
            <w:shd w:val="clear" w:color="auto" w:fill="auto"/>
          </w:tcPr>
          <w:p w:rsidR="003B7AA1" w:rsidRPr="00B86380" w:rsidRDefault="009E16B9" w:rsidP="00B20C0F">
            <w:pPr>
              <w:rPr>
                <w:rFonts w:ascii="Tahoma" w:hAnsi="Tahoma" w:cs="Tahoma"/>
                <w:color w:val="000000" w:themeColor="text1"/>
                <w:sz w:val="16"/>
                <w:szCs w:val="16"/>
              </w:rPr>
            </w:pPr>
            <w:r>
              <w:rPr>
                <w:rFonts w:ascii="Tahoma" w:hAnsi="Tahoma" w:cs="Tahoma"/>
                <w:color w:val="000000" w:themeColor="text1"/>
                <w:sz w:val="16"/>
                <w:szCs w:val="16"/>
              </w:rPr>
              <w:t>Cromlin cosin</w:t>
            </w:r>
          </w:p>
          <w:p w:rsidR="003B7AA1" w:rsidRPr="00B86380" w:rsidRDefault="009E16B9" w:rsidP="00B20C0F">
            <w:pPr>
              <w:rPr>
                <w:rFonts w:ascii="Tahoma" w:hAnsi="Tahoma" w:cs="Tahoma"/>
                <w:color w:val="000000" w:themeColor="text1"/>
                <w:sz w:val="16"/>
                <w:szCs w:val="16"/>
              </w:rPr>
            </w:pPr>
            <w:r>
              <w:rPr>
                <w:rFonts w:ascii="Tahoma" w:hAnsi="Tahoma" w:cs="Tahoma"/>
                <w:color w:val="000000" w:themeColor="text1"/>
                <w:sz w:val="16"/>
                <w:szCs w:val="16"/>
              </w:rPr>
              <w:t xml:space="preserve">Cromlin ddi-dor </w:t>
            </w:r>
          </w:p>
          <w:p w:rsidR="003B7AA1" w:rsidRPr="00B86380" w:rsidRDefault="003B7AA1" w:rsidP="00B20C0F">
            <w:pPr>
              <w:rPr>
                <w:rFonts w:ascii="Tahoma" w:hAnsi="Tahoma" w:cs="Tahoma"/>
                <w:color w:val="000000" w:themeColor="text1"/>
                <w:sz w:val="16"/>
                <w:szCs w:val="16"/>
              </w:rPr>
            </w:pPr>
            <w:r w:rsidRPr="00B86380">
              <w:rPr>
                <w:rFonts w:ascii="Tahoma" w:hAnsi="Tahoma" w:cs="Tahoma"/>
                <w:color w:val="000000" w:themeColor="text1"/>
                <w:sz w:val="16"/>
                <w:szCs w:val="16"/>
              </w:rPr>
              <w:t>Asymptot</w:t>
            </w:r>
            <w:r w:rsidR="009E16B9">
              <w:rPr>
                <w:rFonts w:ascii="Tahoma" w:hAnsi="Tahoma" w:cs="Tahoma"/>
                <w:color w:val="000000" w:themeColor="text1"/>
                <w:sz w:val="16"/>
                <w:szCs w:val="16"/>
              </w:rPr>
              <w:t>au</w:t>
            </w:r>
            <w:r w:rsidRPr="00B86380">
              <w:rPr>
                <w:rFonts w:ascii="Tahoma" w:hAnsi="Tahoma" w:cs="Tahoma"/>
                <w:color w:val="000000" w:themeColor="text1"/>
                <w:sz w:val="16"/>
                <w:szCs w:val="16"/>
              </w:rPr>
              <w:t xml:space="preserve"> </w:t>
            </w:r>
          </w:p>
          <w:p w:rsidR="003B7AA1" w:rsidRPr="00B86380" w:rsidRDefault="009E16B9" w:rsidP="00B20C0F">
            <w:pPr>
              <w:rPr>
                <w:rFonts w:ascii="Tahoma" w:hAnsi="Tahoma" w:cs="Tahoma"/>
                <w:color w:val="000000" w:themeColor="text1"/>
                <w:sz w:val="16"/>
                <w:szCs w:val="16"/>
              </w:rPr>
            </w:pPr>
            <w:r>
              <w:rPr>
                <w:rFonts w:ascii="Tahoma" w:hAnsi="Tahoma" w:cs="Tahoma"/>
                <w:color w:val="000000" w:themeColor="text1"/>
                <w:sz w:val="16"/>
                <w:szCs w:val="16"/>
              </w:rPr>
              <w:t>Braslunio</w:t>
            </w:r>
          </w:p>
          <w:p w:rsidR="003B7AA1" w:rsidRPr="00B86380" w:rsidRDefault="009E16B9" w:rsidP="00B20C0F">
            <w:pPr>
              <w:rPr>
                <w:rFonts w:ascii="Tahoma" w:hAnsi="Tahoma" w:cs="Tahoma"/>
                <w:color w:val="000000" w:themeColor="text1"/>
                <w:sz w:val="16"/>
                <w:szCs w:val="16"/>
              </w:rPr>
            </w:pPr>
            <w:r>
              <w:rPr>
                <w:rFonts w:ascii="Tahoma" w:hAnsi="Tahoma" w:cs="Tahoma"/>
                <w:color w:val="000000" w:themeColor="text1"/>
                <w:sz w:val="16"/>
                <w:szCs w:val="16"/>
              </w:rPr>
              <w:t>Lluniadu</w:t>
            </w:r>
          </w:p>
          <w:p w:rsidR="003B7AA1" w:rsidRPr="00B86380" w:rsidRDefault="009E16B9" w:rsidP="00B20C0F">
            <w:pPr>
              <w:rPr>
                <w:rFonts w:ascii="Tahoma" w:hAnsi="Tahoma" w:cs="Tahoma"/>
                <w:color w:val="000000" w:themeColor="text1"/>
                <w:sz w:val="16"/>
                <w:szCs w:val="16"/>
              </w:rPr>
            </w:pPr>
            <w:r>
              <w:rPr>
                <w:rFonts w:ascii="Tahoma" w:hAnsi="Tahoma" w:cs="Tahoma"/>
                <w:color w:val="000000" w:themeColor="text1"/>
                <w:sz w:val="16"/>
                <w:szCs w:val="16"/>
              </w:rPr>
              <w:t>Fertigau</w:t>
            </w:r>
          </w:p>
          <w:p w:rsidR="003B7AA1" w:rsidRPr="00B86380" w:rsidRDefault="009E16B9" w:rsidP="00B20C0F">
            <w:pPr>
              <w:rPr>
                <w:rFonts w:ascii="Tahoma" w:hAnsi="Tahoma" w:cs="Tahoma"/>
                <w:color w:val="000000" w:themeColor="text1"/>
                <w:sz w:val="16"/>
                <w:szCs w:val="16"/>
              </w:rPr>
            </w:pPr>
            <w:r>
              <w:rPr>
                <w:rFonts w:ascii="Tahoma" w:hAnsi="Tahoma" w:cs="Tahoma"/>
                <w:color w:val="000000" w:themeColor="text1"/>
                <w:sz w:val="16"/>
                <w:szCs w:val="16"/>
              </w:rPr>
              <w:t>Ochrau</w:t>
            </w:r>
          </w:p>
        </w:tc>
        <w:tc>
          <w:tcPr>
            <w:tcW w:w="1134" w:type="dxa"/>
            <w:tcBorders>
              <w:bottom w:val="single" w:sz="4" w:space="0" w:color="auto"/>
            </w:tcBorders>
            <w:shd w:val="clear" w:color="auto" w:fill="auto"/>
          </w:tcPr>
          <w:p w:rsidR="003B7AA1" w:rsidRPr="00B86380" w:rsidRDefault="009E16B9" w:rsidP="00B20C0F">
            <w:pPr>
              <w:rPr>
                <w:rFonts w:ascii="Tahoma" w:hAnsi="Tahoma" w:cs="Tahoma"/>
                <w:color w:val="000000" w:themeColor="text1"/>
                <w:sz w:val="16"/>
                <w:szCs w:val="16"/>
              </w:rPr>
            </w:pPr>
            <w:r>
              <w:rPr>
                <w:rFonts w:ascii="Tahoma" w:hAnsi="Tahoma" w:cs="Tahoma"/>
                <w:color w:val="000000" w:themeColor="text1"/>
                <w:sz w:val="16"/>
                <w:szCs w:val="16"/>
              </w:rPr>
              <w:t xml:space="preserve">Onglau </w:t>
            </w:r>
          </w:p>
          <w:p w:rsidR="003B7AA1" w:rsidRPr="00B86380" w:rsidRDefault="003B7AA1" w:rsidP="00B20C0F">
            <w:pPr>
              <w:rPr>
                <w:rFonts w:ascii="Tahoma" w:hAnsi="Tahoma" w:cs="Tahoma"/>
                <w:color w:val="000000" w:themeColor="text1"/>
                <w:sz w:val="16"/>
                <w:szCs w:val="16"/>
              </w:rPr>
            </w:pPr>
            <w:r w:rsidRPr="00B86380">
              <w:rPr>
                <w:rFonts w:ascii="Tahoma" w:hAnsi="Tahoma" w:cs="Tahoma"/>
                <w:color w:val="000000" w:themeColor="text1"/>
                <w:sz w:val="16"/>
                <w:szCs w:val="16"/>
              </w:rPr>
              <w:t xml:space="preserve">Tan </w:t>
            </w:r>
          </w:p>
          <w:p w:rsidR="003B7AA1" w:rsidRPr="00B86380" w:rsidRDefault="003B7AA1" w:rsidP="00B20C0F">
            <w:pPr>
              <w:rPr>
                <w:rFonts w:ascii="Tahoma" w:hAnsi="Tahoma" w:cs="Tahoma"/>
                <w:color w:val="000000" w:themeColor="text1"/>
                <w:sz w:val="16"/>
                <w:szCs w:val="16"/>
              </w:rPr>
            </w:pPr>
            <w:r w:rsidRPr="00B86380">
              <w:rPr>
                <w:rFonts w:ascii="Tahoma" w:hAnsi="Tahoma" w:cs="Tahoma"/>
                <w:color w:val="000000" w:themeColor="text1"/>
                <w:sz w:val="16"/>
                <w:szCs w:val="16"/>
              </w:rPr>
              <w:t>Sin</w:t>
            </w:r>
          </w:p>
          <w:p w:rsidR="003B7AA1" w:rsidRPr="00B86380" w:rsidRDefault="003B7AA1" w:rsidP="00B20C0F">
            <w:pPr>
              <w:rPr>
                <w:rFonts w:ascii="Tahoma" w:hAnsi="Tahoma" w:cs="Tahoma"/>
                <w:color w:val="000000" w:themeColor="text1"/>
                <w:sz w:val="16"/>
                <w:szCs w:val="16"/>
              </w:rPr>
            </w:pPr>
            <w:r w:rsidRPr="00B86380">
              <w:rPr>
                <w:rFonts w:ascii="Tahoma" w:hAnsi="Tahoma" w:cs="Tahoma"/>
                <w:color w:val="000000" w:themeColor="text1"/>
                <w:sz w:val="16"/>
                <w:szCs w:val="16"/>
              </w:rPr>
              <w:t xml:space="preserve">Cos </w:t>
            </w:r>
          </w:p>
          <w:p w:rsidR="003B7AA1" w:rsidRPr="00B86380" w:rsidRDefault="009E16B9" w:rsidP="00B20C0F">
            <w:pPr>
              <w:rPr>
                <w:rFonts w:ascii="Tahoma" w:hAnsi="Tahoma" w:cs="Tahoma"/>
                <w:color w:val="000000" w:themeColor="text1"/>
                <w:sz w:val="16"/>
                <w:szCs w:val="16"/>
              </w:rPr>
            </w:pPr>
            <w:r>
              <w:rPr>
                <w:rFonts w:ascii="Tahoma" w:hAnsi="Tahoma" w:cs="Tahoma"/>
                <w:color w:val="000000" w:themeColor="text1"/>
                <w:sz w:val="16"/>
                <w:szCs w:val="16"/>
              </w:rPr>
              <w:t xml:space="preserve">Ongl gynwysedig </w:t>
            </w:r>
          </w:p>
          <w:p w:rsidR="003B7AA1" w:rsidRPr="00B86380" w:rsidRDefault="009E16B9" w:rsidP="00B20C0F">
            <w:pPr>
              <w:rPr>
                <w:rFonts w:ascii="Tahoma" w:hAnsi="Tahoma" w:cs="Tahoma"/>
                <w:color w:val="000000" w:themeColor="text1"/>
                <w:sz w:val="16"/>
                <w:szCs w:val="16"/>
              </w:rPr>
            </w:pPr>
            <w:r>
              <w:rPr>
                <w:rFonts w:ascii="Tahoma" w:hAnsi="Tahoma" w:cs="Tahoma"/>
                <w:color w:val="000000" w:themeColor="text1"/>
                <w:sz w:val="16"/>
                <w:szCs w:val="16"/>
              </w:rPr>
              <w:t>Ongl heb ei chynnwys</w:t>
            </w:r>
          </w:p>
          <w:p w:rsidR="003B7AA1" w:rsidRPr="00B86380" w:rsidRDefault="003B7AA1" w:rsidP="00B20C0F">
            <w:pPr>
              <w:rPr>
                <w:rFonts w:ascii="Tahoma" w:hAnsi="Tahoma" w:cs="Tahoma"/>
                <w:color w:val="000000" w:themeColor="text1"/>
                <w:sz w:val="16"/>
                <w:szCs w:val="16"/>
              </w:rPr>
            </w:pPr>
          </w:p>
        </w:tc>
        <w:tc>
          <w:tcPr>
            <w:tcW w:w="1134" w:type="dxa"/>
            <w:tcBorders>
              <w:bottom w:val="single" w:sz="4" w:space="0" w:color="auto"/>
            </w:tcBorders>
            <w:shd w:val="clear" w:color="auto" w:fill="auto"/>
          </w:tcPr>
          <w:p w:rsidR="003B7AA1" w:rsidRPr="00B86380" w:rsidRDefault="00150515" w:rsidP="00B20C0F">
            <w:pPr>
              <w:rPr>
                <w:rFonts w:ascii="Tahoma" w:hAnsi="Tahoma" w:cs="Tahoma"/>
                <w:color w:val="000000" w:themeColor="text1"/>
                <w:sz w:val="16"/>
                <w:szCs w:val="16"/>
              </w:rPr>
            </w:pPr>
            <w:r>
              <w:rPr>
                <w:rFonts w:ascii="Tahoma" w:eastAsiaTheme="minorHAnsi" w:hAnsi="Tahoma" w:cs="Tahoma"/>
                <w:color w:val="000000"/>
                <w:sz w:val="16"/>
                <w:szCs w:val="16"/>
              </w:rPr>
              <w:t>Fformiwla gyffredinol</w:t>
            </w:r>
          </w:p>
          <w:p w:rsidR="003B7AA1" w:rsidRPr="00B86380" w:rsidRDefault="003B7AA1" w:rsidP="00B20C0F">
            <w:pPr>
              <w:rPr>
                <w:rFonts w:ascii="Tahoma" w:hAnsi="Tahoma" w:cs="Tahoma"/>
                <w:color w:val="000000" w:themeColor="text1"/>
                <w:sz w:val="16"/>
                <w:szCs w:val="16"/>
              </w:rPr>
            </w:pPr>
            <w:r w:rsidRPr="00B86380">
              <w:rPr>
                <w:rFonts w:ascii="Tahoma" w:hAnsi="Tahoma" w:cs="Tahoma"/>
                <w:color w:val="000000" w:themeColor="text1"/>
                <w:sz w:val="16"/>
                <w:szCs w:val="16"/>
              </w:rPr>
              <w:t>Perpendic</w:t>
            </w:r>
            <w:r w:rsidR="009E16B9">
              <w:rPr>
                <w:rFonts w:ascii="Tahoma" w:hAnsi="Tahoma" w:cs="Tahoma"/>
                <w:color w:val="000000" w:themeColor="text1"/>
                <w:sz w:val="16"/>
                <w:szCs w:val="16"/>
              </w:rPr>
              <w:t>w</w:t>
            </w:r>
            <w:r w:rsidRPr="00B86380">
              <w:rPr>
                <w:rFonts w:ascii="Tahoma" w:hAnsi="Tahoma" w:cs="Tahoma"/>
                <w:color w:val="000000" w:themeColor="text1"/>
                <w:sz w:val="16"/>
                <w:szCs w:val="16"/>
              </w:rPr>
              <w:t xml:space="preserve">lar </w:t>
            </w:r>
          </w:p>
          <w:p w:rsidR="009E16B9" w:rsidRDefault="003B7AA1" w:rsidP="009E16B9">
            <w:pPr>
              <w:rPr>
                <w:rFonts w:ascii="Tahoma" w:hAnsi="Tahoma" w:cs="Tahoma"/>
                <w:color w:val="000000" w:themeColor="text1"/>
                <w:sz w:val="16"/>
                <w:szCs w:val="16"/>
              </w:rPr>
            </w:pPr>
            <w:r w:rsidRPr="00B86380">
              <w:rPr>
                <w:rFonts w:ascii="Tahoma" w:hAnsi="Tahoma" w:cs="Tahoma"/>
                <w:color w:val="000000" w:themeColor="text1"/>
                <w:sz w:val="16"/>
                <w:szCs w:val="16"/>
              </w:rPr>
              <w:t>A</w:t>
            </w:r>
            <w:r w:rsidR="009E16B9">
              <w:rPr>
                <w:rFonts w:ascii="Tahoma" w:hAnsi="Tahoma" w:cs="Tahoma"/>
                <w:color w:val="000000" w:themeColor="text1"/>
                <w:sz w:val="16"/>
                <w:szCs w:val="16"/>
              </w:rPr>
              <w:t>rg</w:t>
            </w:r>
          </w:p>
          <w:p w:rsidR="003B7AA1" w:rsidRPr="00B86380" w:rsidRDefault="009E16B9" w:rsidP="009E16B9">
            <w:pPr>
              <w:rPr>
                <w:rFonts w:ascii="Tahoma" w:hAnsi="Tahoma" w:cs="Tahoma"/>
                <w:color w:val="000000" w:themeColor="text1"/>
                <w:sz w:val="16"/>
                <w:szCs w:val="16"/>
              </w:rPr>
            </w:pPr>
            <w:r>
              <w:rPr>
                <w:rFonts w:ascii="Tahoma" w:hAnsi="Tahoma" w:cs="Tahoma"/>
                <w:color w:val="000000" w:themeColor="text1"/>
                <w:sz w:val="16"/>
                <w:szCs w:val="16"/>
              </w:rPr>
              <w:t xml:space="preserve">Cyfnod </w:t>
            </w:r>
          </w:p>
          <w:p w:rsidR="00150515" w:rsidRDefault="009E16B9" w:rsidP="009E16B9">
            <w:pPr>
              <w:rPr>
                <w:rFonts w:ascii="Tahoma" w:hAnsi="Tahoma" w:cs="Tahoma"/>
                <w:color w:val="000000" w:themeColor="text1"/>
                <w:sz w:val="16"/>
                <w:szCs w:val="16"/>
              </w:rPr>
            </w:pPr>
            <w:r>
              <w:rPr>
                <w:rFonts w:ascii="Tahoma" w:hAnsi="Tahoma" w:cs="Tahoma"/>
                <w:color w:val="000000" w:themeColor="text1"/>
                <w:sz w:val="16"/>
                <w:szCs w:val="16"/>
              </w:rPr>
              <w:t xml:space="preserve">Patrwm </w:t>
            </w:r>
            <w:r w:rsidR="00150515">
              <w:rPr>
                <w:rFonts w:ascii="Tahoma" w:hAnsi="Tahoma" w:cs="Tahoma"/>
                <w:color w:val="000000" w:themeColor="text1"/>
                <w:sz w:val="16"/>
                <w:szCs w:val="16"/>
              </w:rPr>
              <w:t>ailadroddus</w:t>
            </w:r>
          </w:p>
          <w:p w:rsidR="003B7AA1" w:rsidRPr="00B86380" w:rsidRDefault="00150515" w:rsidP="009E16B9">
            <w:pPr>
              <w:rPr>
                <w:rFonts w:ascii="Tahoma" w:hAnsi="Tahoma" w:cs="Tahoma"/>
                <w:color w:val="000000" w:themeColor="text1"/>
                <w:sz w:val="16"/>
                <w:szCs w:val="16"/>
              </w:rPr>
            </w:pPr>
            <w:r>
              <w:rPr>
                <w:rFonts w:ascii="Tahoma" w:hAnsi="Tahoma" w:cs="Tahoma"/>
                <w:color w:val="000000" w:themeColor="text1"/>
                <w:sz w:val="16"/>
                <w:szCs w:val="16"/>
              </w:rPr>
              <w:t>C</w:t>
            </w:r>
            <w:r w:rsidR="009E16B9">
              <w:rPr>
                <w:rFonts w:ascii="Tahoma" w:hAnsi="Tahoma" w:cs="Tahoma"/>
                <w:color w:val="000000" w:themeColor="text1"/>
                <w:sz w:val="16"/>
                <w:szCs w:val="16"/>
              </w:rPr>
              <w:t xml:space="preserve">roestorri  </w:t>
            </w:r>
            <w:r w:rsidR="003B7AA1" w:rsidRPr="00B86380">
              <w:rPr>
                <w:rFonts w:ascii="Tahoma" w:hAnsi="Tahoma" w:cs="Tahoma"/>
                <w:color w:val="000000" w:themeColor="text1"/>
                <w:sz w:val="16"/>
                <w:szCs w:val="16"/>
              </w:rPr>
              <w:t xml:space="preserve"> </w:t>
            </w:r>
          </w:p>
        </w:tc>
        <w:tc>
          <w:tcPr>
            <w:tcW w:w="5528" w:type="dxa"/>
            <w:gridSpan w:val="2"/>
            <w:tcBorders>
              <w:bottom w:val="single" w:sz="4" w:space="0" w:color="auto"/>
            </w:tcBorders>
            <w:shd w:val="clear" w:color="auto" w:fill="auto"/>
            <w:noWrap/>
            <w:tcMar>
              <w:top w:w="28" w:type="dxa"/>
              <w:left w:w="57" w:type="dxa"/>
              <w:bottom w:w="28" w:type="dxa"/>
              <w:right w:w="57" w:type="dxa"/>
            </w:tcMar>
          </w:tcPr>
          <w:p w:rsidR="003B7AA1" w:rsidRPr="00B86380" w:rsidRDefault="009E16B9" w:rsidP="00AF4257">
            <w:pPr>
              <w:pStyle w:val="ListParagraph"/>
              <w:numPr>
                <w:ilvl w:val="0"/>
                <w:numId w:val="164"/>
              </w:numPr>
              <w:spacing w:after="0" w:line="240" w:lineRule="auto"/>
              <w:ind w:left="360" w:hanging="283"/>
              <w:rPr>
                <w:rFonts w:ascii="Tahoma" w:hAnsi="Tahoma" w:cs="Tahoma"/>
                <w:sz w:val="16"/>
                <w:szCs w:val="16"/>
              </w:rPr>
            </w:pPr>
            <w:r>
              <w:rPr>
                <w:rFonts w:ascii="Tahoma" w:hAnsi="Tahoma" w:cs="Tahoma"/>
                <w:sz w:val="16"/>
                <w:szCs w:val="16"/>
              </w:rPr>
              <w:t xml:space="preserve">Dylid pwysleisio defnyddio llythrennau bach ar gyfer ochrau a phriflythrennau ar gyfer fertigau wrth labelu trionglau                            </w:t>
            </w:r>
          </w:p>
          <w:p w:rsidR="003B7AA1" w:rsidRPr="00B86380" w:rsidRDefault="009E16B9" w:rsidP="00AF4257">
            <w:pPr>
              <w:pStyle w:val="ListParagraph"/>
              <w:numPr>
                <w:ilvl w:val="0"/>
                <w:numId w:val="164"/>
              </w:numPr>
              <w:spacing w:after="0" w:line="240" w:lineRule="auto"/>
              <w:ind w:left="360" w:hanging="283"/>
              <w:rPr>
                <w:rFonts w:ascii="Tahoma" w:hAnsi="Tahoma" w:cs="Tahoma"/>
                <w:sz w:val="16"/>
                <w:szCs w:val="16"/>
              </w:rPr>
            </w:pPr>
            <w:r>
              <w:rPr>
                <w:rFonts w:ascii="Tahoma" w:hAnsi="Tahoma" w:cs="Tahoma"/>
                <w:sz w:val="16"/>
                <w:szCs w:val="16"/>
              </w:rPr>
              <w:t xml:space="preserve">Dylid osgoi talgrynnu cynamserol am fod hyn yn gallu arwain at ateb anghywir             </w:t>
            </w:r>
          </w:p>
          <w:p w:rsidR="003B7AA1" w:rsidRPr="00B86380" w:rsidRDefault="009E16B9" w:rsidP="00AF4257">
            <w:pPr>
              <w:pStyle w:val="ListParagraph"/>
              <w:numPr>
                <w:ilvl w:val="0"/>
                <w:numId w:val="164"/>
              </w:numPr>
              <w:spacing w:after="0" w:line="240" w:lineRule="auto"/>
              <w:ind w:left="360" w:hanging="283"/>
              <w:rPr>
                <w:rFonts w:ascii="Tahoma" w:hAnsi="Tahoma" w:cs="Tahoma"/>
                <w:sz w:val="16"/>
                <w:szCs w:val="16"/>
              </w:rPr>
            </w:pPr>
            <w:r>
              <w:rPr>
                <w:rFonts w:ascii="Tahoma" w:hAnsi="Tahoma" w:cs="Tahoma"/>
                <w:sz w:val="16"/>
                <w:szCs w:val="16"/>
              </w:rPr>
              <w:t xml:space="preserve">Dylid annog disgyblion i ddefnyddio ochrau/onglau a roddir yn y cwestiwn yn hytrach na’r rhai a gyfrifwyd ganddyn nhw     </w:t>
            </w:r>
            <w:r w:rsidR="003B7AA1" w:rsidRPr="00B86380">
              <w:rPr>
                <w:rFonts w:ascii="Tahoma" w:hAnsi="Tahoma" w:cs="Tahoma"/>
                <w:sz w:val="16"/>
                <w:szCs w:val="16"/>
              </w:rPr>
              <w:t xml:space="preserve"> </w:t>
            </w:r>
          </w:p>
          <w:p w:rsidR="003B7AA1" w:rsidRPr="00B86380" w:rsidRDefault="00150515" w:rsidP="009E16B9">
            <w:pPr>
              <w:pStyle w:val="ListParagraph"/>
              <w:numPr>
                <w:ilvl w:val="0"/>
                <w:numId w:val="164"/>
              </w:numPr>
              <w:spacing w:after="0" w:line="240" w:lineRule="auto"/>
              <w:ind w:left="360" w:hanging="283"/>
              <w:rPr>
                <w:rFonts w:ascii="Tahoma" w:hAnsi="Tahoma" w:cs="Tahoma"/>
                <w:sz w:val="16"/>
                <w:szCs w:val="16"/>
              </w:rPr>
            </w:pPr>
            <w:r>
              <w:rPr>
                <w:rFonts w:ascii="Tahoma" w:eastAsiaTheme="minorHAnsi" w:hAnsi="Tahoma" w:cs="Tahoma"/>
                <w:sz w:val="16"/>
                <w:szCs w:val="16"/>
              </w:rPr>
              <w:t xml:space="preserve">Cyfleoedd i ddefnyddio TGCh - gellir defnyddio cyfrifianellau graffig neu feddalwedd graffig i archwilio graffiau cymarebau trigonometrig                               </w:t>
            </w:r>
          </w:p>
          <w:p w:rsidR="003B7AA1" w:rsidRPr="00B86380" w:rsidRDefault="003B7AA1" w:rsidP="00852813">
            <w:pPr>
              <w:rPr>
                <w:rFonts w:ascii="Tahoma" w:hAnsi="Tahoma" w:cs="Tahoma"/>
                <w:sz w:val="16"/>
                <w:szCs w:val="16"/>
              </w:rPr>
            </w:pPr>
          </w:p>
        </w:tc>
      </w:tr>
      <w:tr w:rsidR="00D52F49" w:rsidRPr="00B86380" w:rsidTr="009E16B9">
        <w:trPr>
          <w:cantSplit/>
          <w:trHeight w:val="123"/>
        </w:trPr>
        <w:tc>
          <w:tcPr>
            <w:tcW w:w="4537" w:type="dxa"/>
            <w:gridSpan w:val="2"/>
            <w:shd w:val="clear" w:color="auto" w:fill="B2A1C7" w:themeFill="accent4" w:themeFillTint="99"/>
            <w:tcMar>
              <w:top w:w="28" w:type="dxa"/>
              <w:left w:w="57" w:type="dxa"/>
              <w:bottom w:w="28" w:type="dxa"/>
              <w:right w:w="57" w:type="dxa"/>
            </w:tcMar>
          </w:tcPr>
          <w:p w:rsidR="00D52F49" w:rsidRPr="00B86380" w:rsidRDefault="003C4A7A" w:rsidP="009D4BFA">
            <w:pPr>
              <w:rPr>
                <w:rFonts w:ascii="Tahoma" w:hAnsi="Tahoma" w:cs="Tahoma"/>
                <w:color w:val="FFFFFF" w:themeColor="background1"/>
                <w:sz w:val="16"/>
                <w:szCs w:val="16"/>
              </w:rPr>
            </w:pPr>
            <w:r>
              <w:rPr>
                <w:rFonts w:ascii="Tahoma" w:hAnsi="Tahoma" w:cs="Tahoma"/>
                <w:color w:val="FFFFFF" w:themeColor="background1"/>
                <w:sz w:val="16"/>
                <w:szCs w:val="16"/>
              </w:rPr>
              <w:t>Cwestiynau Procio/Rhesymu:</w:t>
            </w:r>
          </w:p>
        </w:tc>
        <w:tc>
          <w:tcPr>
            <w:tcW w:w="5812" w:type="dxa"/>
            <w:gridSpan w:val="6"/>
            <w:shd w:val="clear" w:color="auto" w:fill="B2A1C7" w:themeFill="accent4" w:themeFillTint="99"/>
            <w:tcMar>
              <w:top w:w="28" w:type="dxa"/>
              <w:left w:w="57" w:type="dxa"/>
              <w:bottom w:w="28" w:type="dxa"/>
              <w:right w:w="57" w:type="dxa"/>
            </w:tcMar>
          </w:tcPr>
          <w:p w:rsidR="00D52F49" w:rsidRPr="00B86380" w:rsidRDefault="003C4A7A" w:rsidP="009D4BFA">
            <w:pPr>
              <w:rPr>
                <w:rFonts w:ascii="Tahoma" w:hAnsi="Tahoma" w:cs="Tahoma"/>
                <w:color w:val="FFFFFF" w:themeColor="background1"/>
                <w:sz w:val="16"/>
                <w:szCs w:val="16"/>
              </w:rPr>
            </w:pPr>
            <w:r>
              <w:rPr>
                <w:rFonts w:ascii="Tahoma" w:hAnsi="Tahoma" w:cs="Tahoma"/>
                <w:color w:val="FFFFFF" w:themeColor="background1"/>
                <w:sz w:val="16"/>
                <w:szCs w:val="16"/>
              </w:rPr>
              <w:t>Gweithgaredd Adnodd Rhifedd</w:t>
            </w:r>
          </w:p>
        </w:tc>
        <w:tc>
          <w:tcPr>
            <w:tcW w:w="5528" w:type="dxa"/>
            <w:gridSpan w:val="2"/>
            <w:shd w:val="clear" w:color="auto" w:fill="B2A1C7" w:themeFill="accent4" w:themeFillTint="99"/>
            <w:tcMar>
              <w:top w:w="28" w:type="dxa"/>
              <w:left w:w="57" w:type="dxa"/>
              <w:bottom w:w="28" w:type="dxa"/>
              <w:right w:w="57" w:type="dxa"/>
            </w:tcMar>
          </w:tcPr>
          <w:p w:rsidR="00D52F49" w:rsidRPr="00B86380" w:rsidRDefault="003C4A7A" w:rsidP="009D4BFA">
            <w:pPr>
              <w:rPr>
                <w:rFonts w:ascii="Tahoma" w:hAnsi="Tahoma" w:cs="Tahoma"/>
                <w:color w:val="FFFFFF" w:themeColor="background1"/>
                <w:sz w:val="16"/>
                <w:szCs w:val="16"/>
              </w:rPr>
            </w:pPr>
            <w:r>
              <w:rPr>
                <w:rFonts w:ascii="Tahoma" w:hAnsi="Tahoma" w:cs="Tahoma"/>
                <w:color w:val="FFFFFF" w:themeColor="background1"/>
                <w:sz w:val="16"/>
                <w:szCs w:val="16"/>
              </w:rPr>
              <w:t>Adnoddau</w:t>
            </w:r>
          </w:p>
        </w:tc>
      </w:tr>
      <w:tr w:rsidR="00D52F49" w:rsidRPr="00B86380" w:rsidTr="009E16B9">
        <w:trPr>
          <w:cantSplit/>
          <w:trHeight w:val="36"/>
        </w:trPr>
        <w:tc>
          <w:tcPr>
            <w:tcW w:w="4537" w:type="dxa"/>
            <w:gridSpan w:val="2"/>
            <w:shd w:val="clear" w:color="auto" w:fill="auto"/>
            <w:tcMar>
              <w:top w:w="28" w:type="dxa"/>
              <w:left w:w="57" w:type="dxa"/>
              <w:bottom w:w="28" w:type="dxa"/>
              <w:right w:w="57" w:type="dxa"/>
            </w:tcMar>
          </w:tcPr>
          <w:p w:rsidR="00D75395" w:rsidRPr="00B86380" w:rsidRDefault="00D75395" w:rsidP="00D75395">
            <w:pPr>
              <w:rPr>
                <w:rFonts w:ascii="Tahoma" w:hAnsi="Tahoma" w:cs="Tahoma"/>
                <w:sz w:val="16"/>
                <w:szCs w:val="16"/>
              </w:rPr>
            </w:pPr>
            <w:r>
              <w:rPr>
                <w:rFonts w:ascii="Tahoma" w:hAnsi="Tahoma" w:cs="Tahoma"/>
                <w:sz w:val="16"/>
                <w:szCs w:val="16"/>
              </w:rPr>
              <w:t>Mae cwestiynau da i estyn y meddwl yn cynnwys:</w:t>
            </w:r>
          </w:p>
          <w:p w:rsidR="00D75395" w:rsidRPr="00B86380" w:rsidRDefault="00D75395" w:rsidP="00D75395">
            <w:pPr>
              <w:numPr>
                <w:ilvl w:val="0"/>
                <w:numId w:val="224"/>
              </w:numPr>
              <w:rPr>
                <w:rFonts w:ascii="Tahoma" w:hAnsi="Tahoma" w:cs="Tahoma"/>
                <w:sz w:val="16"/>
                <w:szCs w:val="16"/>
              </w:rPr>
            </w:pPr>
            <w:r>
              <w:rPr>
                <w:rFonts w:ascii="Tahoma" w:hAnsi="Tahoma" w:cs="Tahoma"/>
                <w:sz w:val="16"/>
                <w:szCs w:val="16"/>
              </w:rPr>
              <w:t>Pam mae hyn yn wir?</w:t>
            </w:r>
          </w:p>
          <w:p w:rsidR="00D75395" w:rsidRPr="00B86380" w:rsidRDefault="00D75395" w:rsidP="00D75395">
            <w:pPr>
              <w:numPr>
                <w:ilvl w:val="0"/>
                <w:numId w:val="224"/>
              </w:numPr>
              <w:rPr>
                <w:rFonts w:ascii="Tahoma" w:hAnsi="Tahoma" w:cs="Tahoma"/>
                <w:sz w:val="16"/>
                <w:szCs w:val="16"/>
              </w:rPr>
            </w:pPr>
            <w:r>
              <w:rPr>
                <w:rFonts w:ascii="Tahoma" w:hAnsi="Tahoma" w:cs="Tahoma"/>
                <w:sz w:val="16"/>
                <w:szCs w:val="16"/>
              </w:rPr>
              <w:t xml:space="preserve">Pryd </w:t>
            </w:r>
            <w:r w:rsidRPr="006338F8">
              <w:rPr>
                <w:rFonts w:ascii="Tahoma" w:hAnsi="Tahoma" w:cs="Tahoma"/>
                <w:i/>
                <w:iCs/>
                <w:sz w:val="16"/>
                <w:szCs w:val="16"/>
              </w:rPr>
              <w:t>nad</w:t>
            </w:r>
            <w:r>
              <w:rPr>
                <w:rFonts w:ascii="Tahoma" w:hAnsi="Tahoma" w:cs="Tahoma"/>
                <w:sz w:val="16"/>
                <w:szCs w:val="16"/>
              </w:rPr>
              <w:t xml:space="preserve"> yw hyn yn gweithio?</w:t>
            </w:r>
          </w:p>
          <w:p w:rsidR="00D75395" w:rsidRPr="00B86380" w:rsidRDefault="00EF1C11" w:rsidP="00D75395">
            <w:pPr>
              <w:numPr>
                <w:ilvl w:val="0"/>
                <w:numId w:val="224"/>
              </w:numPr>
              <w:rPr>
                <w:rFonts w:ascii="Tahoma" w:hAnsi="Tahoma" w:cs="Tahoma"/>
                <w:sz w:val="16"/>
                <w:szCs w:val="16"/>
              </w:rPr>
            </w:pPr>
            <w:r>
              <w:rPr>
                <w:rFonts w:ascii="Tahoma" w:hAnsi="Tahoma" w:cs="Tahoma"/>
                <w:sz w:val="16"/>
                <w:szCs w:val="16"/>
              </w:rPr>
              <w:t xml:space="preserve">Allwch chi </w:t>
            </w:r>
            <w:r w:rsidR="00D75395">
              <w:rPr>
                <w:rFonts w:ascii="Tahoma" w:hAnsi="Tahoma" w:cs="Tahoma"/>
                <w:sz w:val="16"/>
                <w:szCs w:val="16"/>
              </w:rPr>
              <w:t>weld ffordd arall o wneud hynny?</w:t>
            </w:r>
          </w:p>
          <w:p w:rsidR="00D75395" w:rsidRPr="00B86380" w:rsidRDefault="00EF1C11" w:rsidP="00D75395">
            <w:pPr>
              <w:numPr>
                <w:ilvl w:val="0"/>
                <w:numId w:val="224"/>
              </w:numPr>
              <w:rPr>
                <w:rFonts w:ascii="Tahoma" w:hAnsi="Tahoma" w:cs="Tahoma"/>
                <w:sz w:val="16"/>
                <w:szCs w:val="16"/>
              </w:rPr>
            </w:pPr>
            <w:r>
              <w:rPr>
                <w:rFonts w:ascii="Tahoma" w:hAnsi="Tahoma" w:cs="Tahoma"/>
                <w:sz w:val="16"/>
                <w:szCs w:val="16"/>
              </w:rPr>
              <w:t xml:space="preserve">Allwch chi </w:t>
            </w:r>
            <w:r w:rsidR="00D75395">
              <w:rPr>
                <w:rFonts w:ascii="Tahoma" w:hAnsi="Tahoma" w:cs="Tahoma"/>
                <w:sz w:val="16"/>
                <w:szCs w:val="16"/>
              </w:rPr>
              <w:t>feddwl am wrthenghraifft</w:t>
            </w:r>
            <w:r w:rsidR="00D75395" w:rsidRPr="00B86380">
              <w:rPr>
                <w:rFonts w:ascii="Tahoma" w:hAnsi="Tahoma" w:cs="Tahoma"/>
                <w:sz w:val="16"/>
                <w:szCs w:val="16"/>
              </w:rPr>
              <w:t>?</w:t>
            </w:r>
          </w:p>
          <w:p w:rsidR="00D75395" w:rsidRPr="00B86380" w:rsidRDefault="00D75395" w:rsidP="00D75395">
            <w:pPr>
              <w:numPr>
                <w:ilvl w:val="0"/>
                <w:numId w:val="224"/>
              </w:numPr>
              <w:rPr>
                <w:rFonts w:ascii="Tahoma" w:hAnsi="Tahoma" w:cs="Tahoma"/>
                <w:sz w:val="16"/>
                <w:szCs w:val="16"/>
              </w:rPr>
            </w:pPr>
            <w:r>
              <w:rPr>
                <w:rFonts w:ascii="Tahoma" w:hAnsi="Tahoma" w:cs="Tahoma"/>
                <w:sz w:val="16"/>
                <w:szCs w:val="16"/>
              </w:rPr>
              <w:t>Beth fyddai’n digwydd petai</w:t>
            </w:r>
            <w:r w:rsidRPr="00B86380">
              <w:rPr>
                <w:rFonts w:ascii="Tahoma" w:hAnsi="Tahoma" w:cs="Tahoma"/>
                <w:sz w:val="16"/>
                <w:szCs w:val="16"/>
              </w:rPr>
              <w:t xml:space="preserve"> …?</w:t>
            </w:r>
          </w:p>
          <w:p w:rsidR="00D75395" w:rsidRPr="00B86380" w:rsidRDefault="00D75395" w:rsidP="00D75395">
            <w:pPr>
              <w:numPr>
                <w:ilvl w:val="0"/>
                <w:numId w:val="224"/>
              </w:numPr>
              <w:rPr>
                <w:rFonts w:ascii="Tahoma" w:hAnsi="Tahoma" w:cs="Tahoma"/>
                <w:sz w:val="16"/>
                <w:szCs w:val="16"/>
              </w:rPr>
            </w:pPr>
            <w:r>
              <w:rPr>
                <w:rFonts w:ascii="Tahoma" w:hAnsi="Tahoma" w:cs="Tahoma"/>
                <w:sz w:val="16"/>
                <w:szCs w:val="16"/>
              </w:rPr>
              <w:t xml:space="preserve">Os yr ateb oedd </w:t>
            </w:r>
            <w:r w:rsidRPr="00B86380">
              <w:rPr>
                <w:rFonts w:ascii="Tahoma" w:hAnsi="Tahoma" w:cs="Tahoma"/>
                <w:sz w:val="16"/>
                <w:szCs w:val="16"/>
              </w:rPr>
              <w:t xml:space="preserve">… </w:t>
            </w:r>
            <w:r>
              <w:rPr>
                <w:rFonts w:ascii="Tahoma" w:hAnsi="Tahoma" w:cs="Tahoma"/>
                <w:sz w:val="16"/>
                <w:szCs w:val="16"/>
              </w:rPr>
              <w:t xml:space="preserve">beth efallai oedd y cwestiwn?         </w:t>
            </w:r>
          </w:p>
          <w:p w:rsidR="00D75395" w:rsidRPr="00B86380" w:rsidRDefault="00150515" w:rsidP="00D75395">
            <w:pPr>
              <w:numPr>
                <w:ilvl w:val="0"/>
                <w:numId w:val="224"/>
              </w:numPr>
              <w:rPr>
                <w:rFonts w:ascii="Tahoma" w:hAnsi="Tahoma" w:cs="Tahoma"/>
                <w:sz w:val="16"/>
                <w:szCs w:val="16"/>
              </w:rPr>
            </w:pPr>
            <w:r>
              <w:rPr>
                <w:rFonts w:ascii="Tahoma" w:eastAsiaTheme="minorHAnsi" w:hAnsi="Tahoma" w:cs="Tahoma"/>
                <w:sz w:val="16"/>
                <w:szCs w:val="16"/>
              </w:rPr>
              <w:t xml:space="preserve">Allwch </w:t>
            </w:r>
            <w:r w:rsidR="00C3311C">
              <w:rPr>
                <w:rFonts w:ascii="Tahoma" w:eastAsiaTheme="minorHAnsi" w:hAnsi="Tahoma" w:cs="Tahoma"/>
                <w:sz w:val="16"/>
                <w:szCs w:val="16"/>
              </w:rPr>
              <w:t xml:space="preserve">chi </w:t>
            </w:r>
            <w:r>
              <w:rPr>
                <w:rFonts w:ascii="Tahoma" w:eastAsiaTheme="minorHAnsi" w:hAnsi="Tahoma" w:cs="Tahoma"/>
                <w:sz w:val="16"/>
                <w:szCs w:val="16"/>
              </w:rPr>
              <w:t>lunio ychydig yn rhagor o gwestiynau fel hynny?</w:t>
            </w:r>
          </w:p>
          <w:p w:rsidR="00D52F49" w:rsidRPr="00D75395" w:rsidRDefault="00D75395" w:rsidP="00D75395">
            <w:pPr>
              <w:numPr>
                <w:ilvl w:val="0"/>
                <w:numId w:val="224"/>
              </w:numPr>
              <w:rPr>
                <w:rFonts w:ascii="Tahoma" w:hAnsi="Tahoma" w:cs="Tahoma"/>
                <w:sz w:val="16"/>
                <w:szCs w:val="16"/>
              </w:rPr>
            </w:pPr>
            <w:r>
              <w:rPr>
                <w:rFonts w:ascii="Tahoma" w:hAnsi="Tahoma" w:cs="Tahoma"/>
                <w:sz w:val="16"/>
                <w:szCs w:val="16"/>
              </w:rPr>
              <w:t xml:space="preserve">Pryd allech </w:t>
            </w:r>
            <w:r w:rsidR="00C3311C">
              <w:rPr>
                <w:rFonts w:ascii="Tahoma" w:hAnsi="Tahoma" w:cs="Tahoma"/>
                <w:sz w:val="16"/>
                <w:szCs w:val="16"/>
              </w:rPr>
              <w:t xml:space="preserve">chi </w:t>
            </w:r>
            <w:r>
              <w:rPr>
                <w:rFonts w:ascii="Tahoma" w:hAnsi="Tahoma" w:cs="Tahoma"/>
                <w:sz w:val="16"/>
                <w:szCs w:val="16"/>
              </w:rPr>
              <w:t xml:space="preserve">ddefnyddio’r </w:t>
            </w:r>
            <w:r w:rsidR="00B84B9A">
              <w:rPr>
                <w:rFonts w:ascii="Tahoma" w:hAnsi="Tahoma" w:cs="Tahoma"/>
                <w:sz w:val="16"/>
                <w:szCs w:val="16"/>
              </w:rPr>
              <w:t>dull/syniad hwn neu’r dechneg hon i</w:t>
            </w:r>
            <w:r>
              <w:rPr>
                <w:rFonts w:ascii="Tahoma" w:hAnsi="Tahoma" w:cs="Tahoma"/>
                <w:sz w:val="16"/>
                <w:szCs w:val="16"/>
              </w:rPr>
              <w:t xml:space="preserve"> ddatrys problem bywyd go iawn? Casglwch rai enghreifftiau.</w:t>
            </w:r>
          </w:p>
        </w:tc>
        <w:tc>
          <w:tcPr>
            <w:tcW w:w="5812" w:type="dxa"/>
            <w:gridSpan w:val="6"/>
            <w:shd w:val="clear" w:color="auto" w:fill="auto"/>
            <w:tcMar>
              <w:top w:w="28" w:type="dxa"/>
              <w:left w:w="57" w:type="dxa"/>
              <w:bottom w:w="28" w:type="dxa"/>
              <w:right w:w="57" w:type="dxa"/>
            </w:tcMar>
          </w:tcPr>
          <w:p w:rsidR="00390C73" w:rsidRPr="00B86380" w:rsidRDefault="00390C73" w:rsidP="009D4BFA">
            <w:pPr>
              <w:rPr>
                <w:rFonts w:ascii="Tahoma" w:hAnsi="Tahoma" w:cs="Tahoma"/>
                <w:i/>
                <w:sz w:val="16"/>
                <w:szCs w:val="16"/>
              </w:rPr>
            </w:pPr>
            <w:r w:rsidRPr="00B86380">
              <w:rPr>
                <w:rFonts w:ascii="Tahoma" w:hAnsi="Tahoma" w:cs="Tahoma"/>
                <w:i/>
                <w:sz w:val="16"/>
                <w:szCs w:val="16"/>
              </w:rPr>
              <w:t>CAME Thinking Maths:</w:t>
            </w:r>
          </w:p>
          <w:p w:rsidR="00D52F49" w:rsidRPr="00B86380" w:rsidRDefault="00390C73" w:rsidP="00AF4257">
            <w:pPr>
              <w:pStyle w:val="ListParagraph"/>
              <w:numPr>
                <w:ilvl w:val="0"/>
                <w:numId w:val="194"/>
              </w:numPr>
              <w:rPr>
                <w:rFonts w:ascii="Tahoma" w:hAnsi="Tahoma" w:cs="Tahoma"/>
                <w:color w:val="000000" w:themeColor="text1"/>
                <w:sz w:val="16"/>
                <w:szCs w:val="16"/>
              </w:rPr>
            </w:pPr>
            <w:r w:rsidRPr="00B86380">
              <w:rPr>
                <w:rFonts w:ascii="Tahoma" w:hAnsi="Tahoma" w:cs="Tahoma"/>
                <w:color w:val="7030A0"/>
                <w:sz w:val="16"/>
                <w:szCs w:val="16"/>
              </w:rPr>
              <w:t xml:space="preserve">Unit 28: Graph of the rotating arm        </w:t>
            </w:r>
          </w:p>
        </w:tc>
        <w:tc>
          <w:tcPr>
            <w:tcW w:w="5528" w:type="dxa"/>
            <w:gridSpan w:val="2"/>
            <w:shd w:val="clear" w:color="auto" w:fill="auto"/>
            <w:tcMar>
              <w:top w:w="28" w:type="dxa"/>
              <w:left w:w="57" w:type="dxa"/>
              <w:bottom w:w="28" w:type="dxa"/>
              <w:right w:w="57" w:type="dxa"/>
            </w:tcMar>
          </w:tcPr>
          <w:p w:rsidR="005C5DDF" w:rsidRPr="00B86380" w:rsidRDefault="00B475DD" w:rsidP="00852813">
            <w:pPr>
              <w:shd w:val="clear" w:color="auto" w:fill="FFFFFF"/>
              <w:rPr>
                <w:rFonts w:ascii="Tahoma" w:hAnsi="Tahoma" w:cs="Tahoma"/>
                <w:sz w:val="16"/>
                <w:szCs w:val="16"/>
              </w:rPr>
            </w:pPr>
            <w:r>
              <w:rPr>
                <w:rFonts w:ascii="Tahoma" w:hAnsi="Tahoma" w:cs="Tahoma"/>
                <w:sz w:val="16"/>
                <w:szCs w:val="16"/>
              </w:rPr>
              <w:t>Cwestiynau Estyn TGAU - FURTHER MATHS SUPPORT PROGRAMME</w:t>
            </w:r>
          </w:p>
          <w:p w:rsidR="00D52F49" w:rsidRPr="00B86380" w:rsidRDefault="00B44020" w:rsidP="00AF4257">
            <w:pPr>
              <w:pStyle w:val="ListParagraph"/>
              <w:numPr>
                <w:ilvl w:val="0"/>
                <w:numId w:val="224"/>
              </w:numPr>
              <w:spacing w:after="0" w:line="240" w:lineRule="auto"/>
              <w:rPr>
                <w:rStyle w:val="Hyperlink"/>
                <w:rFonts w:ascii="Tahoma" w:hAnsi="Tahoma" w:cs="Tahoma"/>
                <w:bCs/>
                <w:i/>
                <w:color w:val="7030A0"/>
                <w:sz w:val="16"/>
                <w:szCs w:val="16"/>
              </w:rPr>
            </w:pPr>
            <w:hyperlink r:id="rId569" w:tgtFrame="blank" w:history="1">
              <w:r w:rsidR="005C5DDF" w:rsidRPr="00B86380">
                <w:rPr>
                  <w:rStyle w:val="Hyperlink"/>
                  <w:rFonts w:ascii="Tahoma" w:hAnsi="Tahoma" w:cs="Tahoma"/>
                  <w:bCs/>
                  <w:color w:val="7030A0"/>
                  <w:sz w:val="16"/>
                  <w:szCs w:val="16"/>
                </w:rPr>
                <w:t>Trigonometry 2</w:t>
              </w:r>
            </w:hyperlink>
          </w:p>
          <w:p w:rsidR="002B023D" w:rsidRPr="00B86380" w:rsidRDefault="002B023D" w:rsidP="00852813">
            <w:pPr>
              <w:rPr>
                <w:rFonts w:ascii="Tahoma" w:hAnsi="Tahoma" w:cs="Tahoma"/>
                <w:bCs/>
                <w:i/>
                <w:color w:val="7030A0"/>
                <w:sz w:val="16"/>
                <w:szCs w:val="16"/>
                <w:u w:val="single"/>
              </w:rPr>
            </w:pPr>
          </w:p>
          <w:p w:rsidR="002B023D" w:rsidRPr="00B86380" w:rsidRDefault="00B44020" w:rsidP="00AF4257">
            <w:pPr>
              <w:pStyle w:val="Heading3"/>
              <w:numPr>
                <w:ilvl w:val="0"/>
                <w:numId w:val="224"/>
              </w:numPr>
              <w:shd w:val="clear" w:color="auto" w:fill="FFFFFF"/>
              <w:spacing w:before="0"/>
              <w:rPr>
                <w:rStyle w:val="Hyperlink"/>
                <w:rFonts w:ascii="Tahoma" w:hAnsi="Tahoma" w:cs="Tahoma"/>
                <w:b w:val="0"/>
                <w:bCs w:val="0"/>
                <w:color w:val="7030A0"/>
                <w:sz w:val="16"/>
                <w:szCs w:val="16"/>
                <w:bdr w:val="single" w:sz="6" w:space="0" w:color="FFFFFF" w:frame="1"/>
              </w:rPr>
            </w:pPr>
            <w:hyperlink r:id="rId570" w:history="1">
              <w:r w:rsidR="002B023D" w:rsidRPr="00B86380">
                <w:rPr>
                  <w:rStyle w:val="Hyperlink"/>
                  <w:rFonts w:ascii="Tahoma" w:hAnsi="Tahoma" w:cs="Tahoma"/>
                  <w:b w:val="0"/>
                  <w:bCs w:val="0"/>
                  <w:color w:val="7030A0"/>
                  <w:sz w:val="16"/>
                  <w:szCs w:val="16"/>
                  <w:bdr w:val="single" w:sz="6" w:space="0" w:color="FFFFFF" w:frame="1"/>
                </w:rPr>
                <w:t>GCSE Higher Level Revision Starters</w:t>
              </w:r>
            </w:hyperlink>
          </w:p>
          <w:p w:rsidR="001854E2" w:rsidRPr="00B86380" w:rsidRDefault="00B44020" w:rsidP="00AF4257">
            <w:pPr>
              <w:pStyle w:val="ListParagraph"/>
              <w:numPr>
                <w:ilvl w:val="0"/>
                <w:numId w:val="224"/>
              </w:numPr>
              <w:spacing w:after="0" w:line="240" w:lineRule="auto"/>
              <w:rPr>
                <w:rFonts w:ascii="Tahoma" w:hAnsi="Tahoma" w:cs="Tahoma"/>
                <w:color w:val="7030A0"/>
                <w:sz w:val="16"/>
                <w:szCs w:val="16"/>
              </w:rPr>
            </w:pPr>
            <w:hyperlink r:id="rId571" w:history="1">
              <w:r w:rsidR="001854E2" w:rsidRPr="00B86380">
                <w:rPr>
                  <w:rStyle w:val="Hyperlink"/>
                  <w:rFonts w:ascii="Tahoma" w:hAnsi="Tahoma" w:cs="Tahoma"/>
                  <w:color w:val="7030A0"/>
                  <w:sz w:val="16"/>
                  <w:szCs w:val="16"/>
                </w:rPr>
                <w:t xml:space="preserve"> Homework Sheets - Downloadable Folder</w:t>
              </w:r>
            </w:hyperlink>
          </w:p>
          <w:p w:rsidR="000E1FF5" w:rsidRPr="00B86380" w:rsidRDefault="000E1FF5" w:rsidP="00852813">
            <w:pPr>
              <w:pStyle w:val="ListParagraph"/>
              <w:spacing w:after="0" w:line="240" w:lineRule="auto"/>
              <w:rPr>
                <w:rFonts w:ascii="Tahoma" w:hAnsi="Tahoma" w:cs="Tahoma"/>
                <w:color w:val="7030A0"/>
                <w:sz w:val="16"/>
                <w:szCs w:val="16"/>
              </w:rPr>
            </w:pPr>
          </w:p>
          <w:p w:rsidR="000E1FF5" w:rsidRPr="00B86380" w:rsidRDefault="000E1FF5" w:rsidP="00150515">
            <w:pPr>
              <w:rPr>
                <w:rFonts w:ascii="Tahoma" w:hAnsi="Tahoma" w:cs="Tahoma"/>
                <w:sz w:val="16"/>
                <w:szCs w:val="16"/>
              </w:rPr>
            </w:pPr>
            <w:r w:rsidRPr="00B86380">
              <w:rPr>
                <w:rFonts w:ascii="Tahoma" w:hAnsi="Tahoma" w:cs="Tahoma"/>
                <w:sz w:val="16"/>
                <w:szCs w:val="16"/>
              </w:rPr>
              <w:t xml:space="preserve">Hwb </w:t>
            </w:r>
            <w:r w:rsidR="00150515">
              <w:rPr>
                <w:rFonts w:ascii="Tahoma" w:hAnsi="Tahoma" w:cs="Tahoma"/>
                <w:sz w:val="16"/>
                <w:szCs w:val="16"/>
              </w:rPr>
              <w:t>– Cwestiwn Ysgogi 8 C</w:t>
            </w:r>
            <w:r w:rsidRPr="00B86380">
              <w:rPr>
                <w:rFonts w:ascii="Tahoma" w:hAnsi="Tahoma" w:cs="Tahoma"/>
                <w:sz w:val="16"/>
                <w:szCs w:val="16"/>
              </w:rPr>
              <w:t xml:space="preserve">AA: </w:t>
            </w:r>
            <w:r w:rsidR="00150515">
              <w:rPr>
                <w:rFonts w:ascii="Tahoma" w:hAnsi="Tahoma" w:cs="Tahoma"/>
                <w:sz w:val="16"/>
                <w:szCs w:val="16"/>
              </w:rPr>
              <w:t xml:space="preserve">Hyd Ochr Triongl </w:t>
            </w:r>
          </w:p>
          <w:p w:rsidR="000E1FF5" w:rsidRPr="00B86380" w:rsidRDefault="00B44020" w:rsidP="00AF4257">
            <w:pPr>
              <w:pStyle w:val="ListParagraph"/>
              <w:numPr>
                <w:ilvl w:val="0"/>
                <w:numId w:val="160"/>
              </w:numPr>
              <w:suppressAutoHyphens w:val="0"/>
              <w:spacing w:after="0" w:line="240" w:lineRule="auto"/>
              <w:rPr>
                <w:rFonts w:ascii="Tahoma" w:hAnsi="Tahoma" w:cs="Tahoma"/>
                <w:sz w:val="16"/>
                <w:szCs w:val="16"/>
              </w:rPr>
            </w:pPr>
            <w:hyperlink r:id="rId572" w:history="1">
              <w:r w:rsidR="000E1FF5" w:rsidRPr="00B86380">
                <w:rPr>
                  <w:rStyle w:val="Hyperlink"/>
                  <w:rFonts w:ascii="Tahoma" w:hAnsi="Tahoma" w:cs="Tahoma"/>
                  <w:sz w:val="16"/>
                  <w:szCs w:val="16"/>
                </w:rPr>
                <w:t>http://hwb.wales.gov.uk/</w:t>
              </w:r>
              <w:r w:rsidR="00301203">
                <w:rPr>
                  <w:rStyle w:val="Hyperlink"/>
                  <w:rFonts w:ascii="Tahoma" w:hAnsi="Tahoma" w:cs="Tahoma"/>
                  <w:sz w:val="16"/>
                  <w:szCs w:val="16"/>
                </w:rPr>
                <w:t>Resources</w:t>
              </w:r>
            </w:hyperlink>
          </w:p>
          <w:p w:rsidR="001854E2" w:rsidRPr="00B86380" w:rsidRDefault="001854E2" w:rsidP="001854E2"/>
          <w:p w:rsidR="002B023D" w:rsidRPr="00B86380" w:rsidRDefault="002B023D" w:rsidP="002B023D">
            <w:pPr>
              <w:rPr>
                <w:rFonts w:ascii="Tahoma" w:hAnsi="Tahoma" w:cs="Tahoma"/>
                <w:bCs/>
                <w:i/>
                <w:color w:val="7030A0"/>
                <w:sz w:val="16"/>
                <w:szCs w:val="16"/>
                <w:u w:val="single"/>
              </w:rPr>
            </w:pPr>
          </w:p>
        </w:tc>
      </w:tr>
    </w:tbl>
    <w:p w:rsidR="00B20C0F" w:rsidRPr="00B86380" w:rsidRDefault="00B20C0F"/>
    <w:tbl>
      <w:tblPr>
        <w:tblStyle w:val="TableGrid"/>
        <w:tblW w:w="15877" w:type="dxa"/>
        <w:tblInd w:w="-885" w:type="dxa"/>
        <w:tblLook w:val="04A0" w:firstRow="1" w:lastRow="0" w:firstColumn="1" w:lastColumn="0" w:noHBand="0" w:noVBand="1"/>
      </w:tblPr>
      <w:tblGrid>
        <w:gridCol w:w="2127"/>
        <w:gridCol w:w="11624"/>
        <w:gridCol w:w="2126"/>
      </w:tblGrid>
      <w:tr w:rsidR="00CC727A" w:rsidRPr="00B86380" w:rsidTr="009D4BFA">
        <w:tc>
          <w:tcPr>
            <w:tcW w:w="2127" w:type="dxa"/>
            <w:vMerge w:val="restart"/>
            <w:shd w:val="clear" w:color="auto" w:fill="auto"/>
            <w:vAlign w:val="bottom"/>
          </w:tcPr>
          <w:p w:rsidR="00CC727A" w:rsidRPr="00B86380" w:rsidRDefault="00C3311C" w:rsidP="009D4BFA">
            <w:pPr>
              <w:rPr>
                <w:rFonts w:ascii="Tahoma" w:hAnsi="Tahoma" w:cs="Tahoma"/>
                <w:color w:val="FFFFFF" w:themeColor="background1"/>
                <w:sz w:val="32"/>
                <w:szCs w:val="32"/>
              </w:rPr>
            </w:pPr>
            <w:r>
              <w:rPr>
                <w:rFonts w:ascii="Tahoma" w:hAnsi="Tahoma" w:cs="Tahoma"/>
                <w:noProof/>
                <w:color w:val="FFFFFF" w:themeColor="background1"/>
                <w:sz w:val="32"/>
                <w:szCs w:val="32"/>
                <w:lang w:val="en-GB" w:eastAsia="en-GB"/>
              </w:rPr>
              <mc:AlternateContent>
                <mc:Choice Requires="wps">
                  <w:drawing>
                    <wp:anchor distT="0" distB="0" distL="114300" distR="114300" simplePos="0" relativeHeight="251943936" behindDoc="0" locked="0" layoutInCell="1" allowOverlap="1" wp14:anchorId="66506D6C" wp14:editId="3682B255">
                      <wp:simplePos x="0" y="0"/>
                      <wp:positionH relativeFrom="column">
                        <wp:posOffset>-81280</wp:posOffset>
                      </wp:positionH>
                      <wp:positionV relativeFrom="paragraph">
                        <wp:posOffset>-15240</wp:posOffset>
                      </wp:positionV>
                      <wp:extent cx="1356360" cy="807720"/>
                      <wp:effectExtent l="0" t="0" r="0" b="0"/>
                      <wp:wrapNone/>
                      <wp:docPr id="177" name="Text Box 17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356360" cy="8077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3A4FFB" w:rsidRDefault="003A4FFB" w:rsidP="00CC727A">
                                  <w:r>
                                    <w:rPr>
                                      <w:noProof/>
                                      <w:lang w:val="en-GB" w:eastAsia="en-GB"/>
                                    </w:rPr>
                                    <w:drawing>
                                      <wp:inline distT="0" distB="0" distL="0" distR="0" wp14:anchorId="10BA6E8D" wp14:editId="5B2FDE41">
                                        <wp:extent cx="1257300" cy="673552"/>
                                        <wp:effectExtent l="0" t="0" r="0" b="0"/>
                                        <wp:docPr id="179" name="Picture 179"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6506D6C" id="Text Box 177" o:spid="_x0000_s1119" type="#_x0000_t202" style="position:absolute;margin-left:-6.4pt;margin-top:-1.2pt;width:106.8pt;height:63.6pt;z-index:251943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" filled="f" stroked="f" strokeweight=".5pt">
                      <v:path arrowok="t"/>
                      <v:textbox>
                        <w:txbxContent>
                          <w:p w:rsidR="003A4FFB" w:rsidRDefault="003A4FFB" w:rsidP="00CC727A">
                            <w:r>
                              <w:rPr>
                                <w:noProof/>
                                <w:lang w:val="en-GB" w:eastAsia="en-GB"/>
                              </w:rPr>
                              <w:drawing>
                                <wp:inline distT="0" distB="0" distL="0" distR="0" wp14:anchorId="10BA6E8D" wp14:editId="5B2FDE41">
                                  <wp:extent cx="1257300" cy="673552"/>
                                  <wp:effectExtent l="0" t="0" r="0" b="0"/>
                                  <wp:docPr id="179" name="Picture 179"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tc>
        <w:tc>
          <w:tcPr>
            <w:tcW w:w="11624" w:type="dxa"/>
            <w:shd w:val="clear" w:color="auto" w:fill="800080"/>
            <w:vAlign w:val="bottom"/>
          </w:tcPr>
          <w:p w:rsidR="00CC727A" w:rsidRPr="00B86380" w:rsidRDefault="002E0DD9" w:rsidP="009D4BFA">
            <w:pPr>
              <w:jc w:val="center"/>
              <w:rPr>
                <w:rFonts w:ascii="Tahoma" w:hAnsi="Tahoma" w:cs="Tahoma"/>
                <w:sz w:val="32"/>
                <w:szCs w:val="32"/>
              </w:rPr>
            </w:pPr>
            <w:r>
              <w:rPr>
                <w:rFonts w:ascii="Tahoma" w:hAnsi="Tahoma" w:cs="Tahoma"/>
                <w:color w:val="FFFFFF" w:themeColor="background1"/>
                <w:sz w:val="32"/>
                <w:szCs w:val="32"/>
              </w:rPr>
              <w:t>Cynllun Gwaith TGAU Mathemateg a Rhifedd</w:t>
            </w:r>
            <w:r w:rsidRPr="00B86380">
              <w:rPr>
                <w:rFonts w:ascii="Tahoma" w:hAnsi="Tahoma" w:cs="Tahoma"/>
                <w:sz w:val="32"/>
                <w:szCs w:val="32"/>
              </w:rPr>
              <w:t xml:space="preserve"> </w:t>
            </w:r>
          </w:p>
        </w:tc>
        <w:tc>
          <w:tcPr>
            <w:tcW w:w="2126" w:type="dxa"/>
            <w:vMerge w:val="restart"/>
          </w:tcPr>
          <w:p w:rsidR="00CC727A" w:rsidRPr="00B86380" w:rsidRDefault="00C3311C" w:rsidP="009D4BFA">
            <w:pPr>
              <w:rPr>
                <w:rFonts w:ascii="Tahoma" w:hAnsi="Tahoma" w:cs="Tahoma"/>
              </w:rPr>
            </w:pPr>
            <w:r>
              <w:rPr>
                <w:rFonts w:ascii="Tahoma" w:hAnsi="Tahoma" w:cs="Tahoma"/>
                <w:noProof/>
                <w:color w:val="FFFFFF" w:themeColor="background1"/>
                <w:sz w:val="32"/>
                <w:szCs w:val="32"/>
                <w:lang w:val="en-GB" w:eastAsia="en-GB"/>
              </w:rPr>
              <mc:AlternateContent>
                <mc:Choice Requires="wps">
                  <w:drawing>
                    <wp:anchor distT="0" distB="0" distL="114300" distR="114300" simplePos="0" relativeHeight="251942912" behindDoc="0" locked="0" layoutInCell="1" allowOverlap="1" wp14:anchorId="4F004883" wp14:editId="58EA9711">
                      <wp:simplePos x="0" y="0"/>
                      <wp:positionH relativeFrom="column">
                        <wp:posOffset>-76200</wp:posOffset>
                      </wp:positionH>
                      <wp:positionV relativeFrom="paragraph">
                        <wp:posOffset>-35560</wp:posOffset>
                      </wp:positionV>
                      <wp:extent cx="1419225" cy="866775"/>
                      <wp:effectExtent l="0" t="0" r="0" b="0"/>
                      <wp:wrapNone/>
                      <wp:docPr id="178" name="Text Box 17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419225" cy="8667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3A4FFB" w:rsidRDefault="003A4FFB" w:rsidP="00CC727A">
                                  <w:r>
                                    <w:rPr>
                                      <w:noProof/>
                                      <w:lang w:val="en-GB" w:eastAsia="en-GB"/>
                                    </w:rPr>
                                    <w:drawing>
                                      <wp:inline distT="0" distB="0" distL="0" distR="0" wp14:anchorId="46CECE05" wp14:editId="06C26325">
                                        <wp:extent cx="1257300" cy="673552"/>
                                        <wp:effectExtent l="0" t="0" r="0" b="0"/>
                                        <wp:docPr id="180" name="Picture 180"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F004883" id="Text Box 178" o:spid="_x0000_s1120" type="#_x0000_t202" style="position:absolute;margin-left:-6pt;margin-top:-2.8pt;width:111.75pt;height:68.25pt;z-index:251942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" filled="f" stroked="f" strokeweight=".5pt">
                      <v:path arrowok="t"/>
                      <v:textbox>
                        <w:txbxContent>
                          <w:p w:rsidR="003A4FFB" w:rsidRDefault="003A4FFB" w:rsidP="00CC727A">
                            <w:r>
                              <w:rPr>
                                <w:noProof/>
                                <w:lang w:val="en-GB" w:eastAsia="en-GB"/>
                              </w:rPr>
                              <w:drawing>
                                <wp:inline distT="0" distB="0" distL="0" distR="0" wp14:anchorId="46CECE05" wp14:editId="06C26325">
                                  <wp:extent cx="1257300" cy="673552"/>
                                  <wp:effectExtent l="0" t="0" r="0" b="0"/>
                                  <wp:docPr id="180" name="Picture 180"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p w:rsidR="00CC727A" w:rsidRPr="00B86380" w:rsidRDefault="00CC727A" w:rsidP="009D4BFA">
            <w:pPr>
              <w:rPr>
                <w:rFonts w:ascii="Tahoma" w:hAnsi="Tahoma" w:cs="Tahoma"/>
              </w:rPr>
            </w:pPr>
          </w:p>
          <w:p w:rsidR="00CC727A" w:rsidRPr="00B86380" w:rsidRDefault="00CC727A" w:rsidP="009D4BFA">
            <w:pPr>
              <w:rPr>
                <w:rFonts w:ascii="Tahoma" w:hAnsi="Tahoma" w:cs="Tahoma"/>
              </w:rPr>
            </w:pPr>
          </w:p>
          <w:p w:rsidR="00CC727A" w:rsidRPr="00B86380" w:rsidRDefault="00CC727A" w:rsidP="009D4BFA">
            <w:pPr>
              <w:rPr>
                <w:rFonts w:ascii="Tahoma" w:hAnsi="Tahoma" w:cs="Tahoma"/>
              </w:rPr>
            </w:pPr>
          </w:p>
        </w:tc>
      </w:tr>
      <w:tr w:rsidR="00CC727A" w:rsidRPr="00B86380" w:rsidTr="009D4BFA">
        <w:tc>
          <w:tcPr>
            <w:tcW w:w="2127" w:type="dxa"/>
            <w:vMerge/>
            <w:shd w:val="clear" w:color="auto" w:fill="auto"/>
            <w:vAlign w:val="bottom"/>
          </w:tcPr>
          <w:p w:rsidR="00CC727A" w:rsidRPr="00B86380" w:rsidRDefault="00CC727A" w:rsidP="009D4BFA">
            <w:pPr>
              <w:rPr>
                <w:rFonts w:ascii="Tahoma" w:hAnsi="Tahoma" w:cs="Tahoma"/>
                <w:color w:val="FFFFFF" w:themeColor="background1"/>
                <w:sz w:val="32"/>
                <w:szCs w:val="32"/>
              </w:rPr>
            </w:pPr>
          </w:p>
        </w:tc>
        <w:tc>
          <w:tcPr>
            <w:tcW w:w="11624" w:type="dxa"/>
            <w:shd w:val="clear" w:color="auto" w:fill="800080"/>
            <w:vAlign w:val="bottom"/>
          </w:tcPr>
          <w:p w:rsidR="00CC727A" w:rsidRPr="00B86380" w:rsidRDefault="002E0DD9" w:rsidP="009D4BFA">
            <w:pPr>
              <w:jc w:val="center"/>
              <w:rPr>
                <w:rFonts w:ascii="Tahoma" w:hAnsi="Tahoma" w:cs="Tahoma"/>
                <w:sz w:val="32"/>
                <w:szCs w:val="32"/>
              </w:rPr>
            </w:pPr>
            <w:r>
              <w:rPr>
                <w:rFonts w:ascii="Tahoma" w:hAnsi="Tahoma" w:cs="Tahoma"/>
                <w:sz w:val="32"/>
                <w:szCs w:val="32"/>
              </w:rPr>
              <w:t>Haen Uwch</w:t>
            </w:r>
          </w:p>
        </w:tc>
        <w:tc>
          <w:tcPr>
            <w:tcW w:w="2126" w:type="dxa"/>
            <w:vMerge/>
          </w:tcPr>
          <w:p w:rsidR="00CC727A" w:rsidRPr="00B86380" w:rsidRDefault="00CC727A" w:rsidP="009D4BFA">
            <w:pPr>
              <w:rPr>
                <w:rFonts w:ascii="Tahoma" w:hAnsi="Tahoma" w:cs="Tahoma"/>
              </w:rPr>
            </w:pPr>
          </w:p>
        </w:tc>
      </w:tr>
    </w:tbl>
    <w:p w:rsidR="00CC727A" w:rsidRPr="00B86380" w:rsidRDefault="00CC727A" w:rsidP="00CC727A"/>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426"/>
        <w:gridCol w:w="4111"/>
        <w:gridCol w:w="1987"/>
        <w:gridCol w:w="1085"/>
        <w:gridCol w:w="547"/>
        <w:gridCol w:w="1482"/>
        <w:gridCol w:w="2610"/>
        <w:gridCol w:w="3629"/>
      </w:tblGrid>
      <w:tr w:rsidR="00CC727A" w:rsidRPr="00B86380" w:rsidTr="009D4BFA">
        <w:trPr>
          <w:cantSplit/>
          <w:trHeight w:val="170"/>
        </w:trPr>
        <w:tc>
          <w:tcPr>
            <w:tcW w:w="12248" w:type="dxa"/>
            <w:gridSpan w:val="7"/>
            <w:tcBorders>
              <w:bottom w:val="single" w:sz="4" w:space="0" w:color="auto"/>
            </w:tcBorders>
            <w:shd w:val="clear" w:color="auto" w:fill="B2A1C7" w:themeFill="accent4" w:themeFillTint="99"/>
          </w:tcPr>
          <w:p w:rsidR="00CC727A" w:rsidRPr="00B86380" w:rsidRDefault="003C4A7A" w:rsidP="009E16B9">
            <w:pPr>
              <w:rPr>
                <w:rFonts w:ascii="Tahoma" w:hAnsi="Tahoma" w:cs="Tahoma"/>
                <w:color w:val="FFFFFF" w:themeColor="background1"/>
                <w:sz w:val="20"/>
                <w:szCs w:val="20"/>
              </w:rPr>
            </w:pPr>
            <w:r>
              <w:rPr>
                <w:rFonts w:ascii="Tahoma" w:hAnsi="Tahoma" w:cs="Tahoma"/>
                <w:color w:val="FFFFFF" w:themeColor="background1"/>
                <w:sz w:val="20"/>
                <w:szCs w:val="20"/>
              </w:rPr>
              <w:t>PWNC:</w:t>
            </w:r>
            <w:r w:rsidR="00CC727A" w:rsidRPr="00B86380">
              <w:rPr>
                <w:rFonts w:ascii="Tahoma" w:hAnsi="Tahoma" w:cs="Tahoma"/>
                <w:color w:val="FFFFFF" w:themeColor="background1"/>
                <w:sz w:val="20"/>
                <w:szCs w:val="20"/>
              </w:rPr>
              <w:t xml:space="preserve"> </w:t>
            </w:r>
            <w:bookmarkStart w:id="41" w:name="FfracsiynauAlgebraidd"/>
            <w:r w:rsidR="009E16B9">
              <w:rPr>
                <w:rFonts w:ascii="Tahoma" w:hAnsi="Tahoma" w:cs="Tahoma"/>
                <w:color w:val="FFFFFF" w:themeColor="background1"/>
                <w:sz w:val="20"/>
                <w:szCs w:val="20"/>
              </w:rPr>
              <w:t xml:space="preserve">Ffracsiynau </w:t>
            </w:r>
            <w:r w:rsidR="00CC727A" w:rsidRPr="00B86380">
              <w:rPr>
                <w:rFonts w:ascii="Tahoma" w:hAnsi="Tahoma" w:cs="Tahoma"/>
                <w:color w:val="FFFFFF" w:themeColor="background1"/>
                <w:sz w:val="20"/>
                <w:szCs w:val="20"/>
              </w:rPr>
              <w:t>Algebrai</w:t>
            </w:r>
            <w:r w:rsidR="009E16B9">
              <w:rPr>
                <w:rFonts w:ascii="Tahoma" w:hAnsi="Tahoma" w:cs="Tahoma"/>
                <w:color w:val="FFFFFF" w:themeColor="background1"/>
                <w:sz w:val="20"/>
                <w:szCs w:val="20"/>
              </w:rPr>
              <w:t>dd</w:t>
            </w:r>
            <w:bookmarkEnd w:id="41"/>
          </w:p>
        </w:tc>
        <w:tc>
          <w:tcPr>
            <w:tcW w:w="3629" w:type="dxa"/>
            <w:tcBorders>
              <w:bottom w:val="single" w:sz="4" w:space="0" w:color="auto"/>
            </w:tcBorders>
            <w:shd w:val="clear" w:color="auto" w:fill="B2A1C7" w:themeFill="accent4" w:themeFillTint="99"/>
            <w:tcMar>
              <w:top w:w="28" w:type="dxa"/>
              <w:left w:w="57" w:type="dxa"/>
              <w:bottom w:w="28" w:type="dxa"/>
              <w:right w:w="57" w:type="dxa"/>
            </w:tcMar>
            <w:vAlign w:val="bottom"/>
          </w:tcPr>
          <w:p w:rsidR="00CC727A" w:rsidRPr="00B86380" w:rsidRDefault="003200A3" w:rsidP="009D4BFA">
            <w:pPr>
              <w:jc w:val="right"/>
              <w:rPr>
                <w:rFonts w:ascii="Tahoma" w:hAnsi="Tahoma" w:cs="Tahoma"/>
                <w:color w:val="FFFFFF" w:themeColor="background1"/>
                <w:sz w:val="20"/>
                <w:szCs w:val="20"/>
              </w:rPr>
            </w:pPr>
            <w:r>
              <w:rPr>
                <w:rFonts w:ascii="Tahoma" w:hAnsi="Tahoma" w:cs="Tahoma"/>
                <w:color w:val="FFFFFF" w:themeColor="background1"/>
                <w:sz w:val="20"/>
                <w:szCs w:val="20"/>
              </w:rPr>
              <w:t>Amser addysgu a awgrymir</w:t>
            </w:r>
            <w:r w:rsidR="00150515">
              <w:rPr>
                <w:rFonts w:ascii="Tahoma" w:hAnsi="Tahoma" w:cs="Tahoma"/>
                <w:color w:val="FFFFFF" w:themeColor="background1"/>
                <w:sz w:val="20"/>
                <w:szCs w:val="20"/>
              </w:rPr>
              <w:t>:</w:t>
            </w:r>
            <w:r w:rsidR="00CC727A" w:rsidRPr="00B86380">
              <w:rPr>
                <w:rFonts w:ascii="Tahoma" w:hAnsi="Tahoma" w:cs="Tahoma"/>
                <w:color w:val="FFFFFF" w:themeColor="background1"/>
                <w:sz w:val="20"/>
                <w:szCs w:val="20"/>
              </w:rPr>
              <w:t xml:space="preserve"> </w:t>
            </w:r>
            <w:r w:rsidR="00CA025F">
              <w:rPr>
                <w:rFonts w:ascii="Tahoma" w:hAnsi="Tahoma" w:cs="Tahoma"/>
                <w:color w:val="FFFFFF" w:themeColor="background1"/>
                <w:sz w:val="20"/>
                <w:szCs w:val="20"/>
              </w:rPr>
              <w:t xml:space="preserve">8 </w:t>
            </w:r>
            <w:r w:rsidR="00044E54">
              <w:rPr>
                <w:rFonts w:ascii="Tahoma" w:hAnsi="Tahoma" w:cs="Tahoma"/>
                <w:color w:val="FFFFFF" w:themeColor="background1"/>
                <w:sz w:val="20"/>
                <w:szCs w:val="20"/>
              </w:rPr>
              <w:t>awr</w:t>
            </w:r>
          </w:p>
        </w:tc>
      </w:tr>
      <w:tr w:rsidR="00CC727A" w:rsidRPr="00B86380" w:rsidTr="009D4BFA">
        <w:trPr>
          <w:cantSplit/>
          <w:trHeight w:val="39"/>
        </w:trPr>
        <w:tc>
          <w:tcPr>
            <w:tcW w:w="426" w:type="dxa"/>
            <w:vMerge w:val="restart"/>
            <w:tcBorders>
              <w:right w:val="nil"/>
            </w:tcBorders>
            <w:shd w:val="clear" w:color="auto" w:fill="E6E6E6"/>
            <w:textDirection w:val="btLr"/>
            <w:vAlign w:val="center"/>
          </w:tcPr>
          <w:p w:rsidR="00CC727A" w:rsidRPr="00B86380" w:rsidRDefault="00CC727A" w:rsidP="009D4BFA">
            <w:pPr>
              <w:ind w:left="113" w:right="113"/>
              <w:jc w:val="center"/>
              <w:rPr>
                <w:rFonts w:ascii="Tahoma" w:hAnsi="Tahoma" w:cs="Tahoma"/>
                <w:b/>
                <w:sz w:val="26"/>
                <w:szCs w:val="26"/>
              </w:rPr>
            </w:pPr>
            <w:r w:rsidRPr="00B86380">
              <w:rPr>
                <w:rFonts w:ascii="Tahoma" w:hAnsi="Tahoma" w:cs="Tahoma"/>
                <w:b/>
                <w:sz w:val="26"/>
                <w:szCs w:val="26"/>
              </w:rPr>
              <w:t>ALGEBRA</w:t>
            </w:r>
          </w:p>
        </w:tc>
        <w:tc>
          <w:tcPr>
            <w:tcW w:w="7183" w:type="dxa"/>
            <w:gridSpan w:val="3"/>
            <w:tcBorders>
              <w:bottom w:val="single" w:sz="4" w:space="0" w:color="auto"/>
              <w:right w:val="nil"/>
            </w:tcBorders>
            <w:shd w:val="clear" w:color="auto" w:fill="E6E6E6"/>
            <w:tcMar>
              <w:top w:w="28" w:type="dxa"/>
              <w:left w:w="57" w:type="dxa"/>
              <w:bottom w:w="28" w:type="dxa"/>
              <w:right w:w="57" w:type="dxa"/>
            </w:tcMar>
          </w:tcPr>
          <w:p w:rsidR="00CC727A" w:rsidRPr="00B86380" w:rsidRDefault="00DB73F0" w:rsidP="009D4BFA">
            <w:pPr>
              <w:rPr>
                <w:rFonts w:ascii="Tahoma" w:hAnsi="Tahoma" w:cs="Tahoma"/>
                <w:i/>
                <w:sz w:val="16"/>
                <w:szCs w:val="16"/>
              </w:rPr>
            </w:pPr>
            <w:r>
              <w:rPr>
                <w:rFonts w:ascii="Tahoma" w:hAnsi="Tahoma" w:cs="Tahoma"/>
                <w:b/>
                <w:sz w:val="16"/>
                <w:szCs w:val="16"/>
              </w:rPr>
              <w:t xml:space="preserve">Cynnwys Manyleb CBAC ar gyfer TGAU Rhifedd a Mathemateg: </w:t>
            </w:r>
          </w:p>
        </w:tc>
        <w:tc>
          <w:tcPr>
            <w:tcW w:w="8268" w:type="dxa"/>
            <w:gridSpan w:val="4"/>
            <w:tcBorders>
              <w:left w:val="nil"/>
              <w:bottom w:val="single" w:sz="4" w:space="0" w:color="auto"/>
            </w:tcBorders>
            <w:shd w:val="clear" w:color="auto" w:fill="E6E6E6"/>
          </w:tcPr>
          <w:p w:rsidR="00CC727A" w:rsidRPr="00B86380" w:rsidRDefault="00CC727A" w:rsidP="009D4BFA">
            <w:pPr>
              <w:jc w:val="right"/>
              <w:rPr>
                <w:rFonts w:ascii="Tahoma" w:hAnsi="Tahoma" w:cs="Tahoma"/>
                <w:i/>
                <w:sz w:val="16"/>
                <w:szCs w:val="16"/>
              </w:rPr>
            </w:pPr>
          </w:p>
        </w:tc>
      </w:tr>
      <w:tr w:rsidR="00CC727A" w:rsidRPr="00B86380" w:rsidTr="009D4BFA">
        <w:trPr>
          <w:cantSplit/>
          <w:trHeight w:val="283"/>
        </w:trPr>
        <w:tc>
          <w:tcPr>
            <w:tcW w:w="426" w:type="dxa"/>
            <w:vMerge/>
            <w:shd w:val="clear" w:color="auto" w:fill="E6E6E6"/>
          </w:tcPr>
          <w:p w:rsidR="00CC727A" w:rsidRPr="00B86380" w:rsidRDefault="00CC727A" w:rsidP="009D4BFA">
            <w:pPr>
              <w:rPr>
                <w:rFonts w:ascii="Tahoma" w:hAnsi="Tahoma" w:cs="Tahoma"/>
                <w:sz w:val="16"/>
                <w:szCs w:val="16"/>
              </w:rPr>
            </w:pPr>
          </w:p>
        </w:tc>
        <w:tc>
          <w:tcPr>
            <w:tcW w:w="15451" w:type="dxa"/>
            <w:gridSpan w:val="7"/>
            <w:tcBorders>
              <w:top w:val="single" w:sz="4" w:space="0" w:color="auto"/>
              <w:bottom w:val="single" w:sz="4" w:space="0" w:color="auto"/>
            </w:tcBorders>
            <w:shd w:val="clear" w:color="auto" w:fill="E6E6E6"/>
            <w:tcMar>
              <w:top w:w="28" w:type="dxa"/>
              <w:left w:w="57" w:type="dxa"/>
              <w:bottom w:w="28" w:type="dxa"/>
              <w:right w:w="57" w:type="dxa"/>
            </w:tcMar>
          </w:tcPr>
          <w:p w:rsidR="00CC727A" w:rsidRPr="00B86380" w:rsidRDefault="00CC727A" w:rsidP="009D4BFA">
            <w:pPr>
              <w:rPr>
                <w:rFonts w:ascii="Tahoma" w:hAnsi="Tahoma" w:cs="Tahoma"/>
                <w:sz w:val="16"/>
                <w:szCs w:val="16"/>
              </w:rPr>
            </w:pPr>
            <w:r w:rsidRPr="00B86380">
              <w:rPr>
                <w:rFonts w:ascii="Tahoma" w:hAnsi="Tahoma" w:cs="Tahoma"/>
                <w:sz w:val="16"/>
                <w:szCs w:val="16"/>
              </w:rPr>
              <w:t>---</w:t>
            </w:r>
          </w:p>
        </w:tc>
      </w:tr>
      <w:tr w:rsidR="00CC727A" w:rsidRPr="00B86380" w:rsidTr="009D4BFA">
        <w:trPr>
          <w:cantSplit/>
          <w:trHeight w:val="40"/>
        </w:trPr>
        <w:tc>
          <w:tcPr>
            <w:tcW w:w="426" w:type="dxa"/>
            <w:vMerge/>
            <w:shd w:val="clear" w:color="auto" w:fill="E6E6E6"/>
          </w:tcPr>
          <w:p w:rsidR="00CC727A" w:rsidRPr="00B86380" w:rsidRDefault="00CC727A" w:rsidP="009D4BFA">
            <w:pPr>
              <w:rPr>
                <w:rFonts w:ascii="Tahoma" w:hAnsi="Tahoma" w:cs="Tahoma"/>
                <w:b/>
                <w:sz w:val="16"/>
                <w:szCs w:val="16"/>
              </w:rPr>
            </w:pPr>
          </w:p>
        </w:tc>
        <w:tc>
          <w:tcPr>
            <w:tcW w:w="15451" w:type="dxa"/>
            <w:gridSpan w:val="7"/>
            <w:tcBorders>
              <w:top w:val="single" w:sz="4" w:space="0" w:color="auto"/>
              <w:bottom w:val="single" w:sz="4" w:space="0" w:color="auto"/>
            </w:tcBorders>
            <w:shd w:val="clear" w:color="auto" w:fill="E6E6E6"/>
            <w:tcMar>
              <w:top w:w="28" w:type="dxa"/>
              <w:left w:w="57" w:type="dxa"/>
              <w:bottom w:w="28" w:type="dxa"/>
              <w:right w:w="57" w:type="dxa"/>
            </w:tcMar>
          </w:tcPr>
          <w:p w:rsidR="00CC727A" w:rsidRPr="00B86380" w:rsidRDefault="002403A5" w:rsidP="009D4BFA">
            <w:pPr>
              <w:rPr>
                <w:rFonts w:ascii="Tahoma" w:hAnsi="Tahoma" w:cs="Tahoma"/>
                <w:sz w:val="16"/>
                <w:szCs w:val="16"/>
              </w:rPr>
            </w:pPr>
            <w:r>
              <w:rPr>
                <w:rFonts w:ascii="Tahoma" w:hAnsi="Tahoma" w:cs="Tahoma"/>
                <w:b/>
                <w:sz w:val="16"/>
                <w:szCs w:val="16"/>
              </w:rPr>
              <w:t>Cynnwys Ychwanegol Manyleb CBAC ar gyfer TGAU Mathemateg</w:t>
            </w:r>
            <w:r w:rsidR="00CC727A" w:rsidRPr="00B86380">
              <w:rPr>
                <w:rFonts w:ascii="Tahoma" w:hAnsi="Tahoma" w:cs="Tahoma"/>
                <w:b/>
                <w:sz w:val="16"/>
                <w:szCs w:val="16"/>
              </w:rPr>
              <w:t>:</w:t>
            </w:r>
          </w:p>
        </w:tc>
      </w:tr>
      <w:tr w:rsidR="00CC727A" w:rsidRPr="00B86380" w:rsidTr="009D4BFA">
        <w:trPr>
          <w:cantSplit/>
          <w:trHeight w:val="850"/>
        </w:trPr>
        <w:tc>
          <w:tcPr>
            <w:tcW w:w="426" w:type="dxa"/>
            <w:vMerge/>
            <w:tcBorders>
              <w:bottom w:val="single" w:sz="4" w:space="0" w:color="auto"/>
            </w:tcBorders>
            <w:shd w:val="clear" w:color="auto" w:fill="E6E6E6"/>
          </w:tcPr>
          <w:p w:rsidR="00CC727A" w:rsidRPr="00B86380" w:rsidRDefault="00CC727A" w:rsidP="009D4BFA">
            <w:pPr>
              <w:rPr>
                <w:rFonts w:ascii="Tahoma" w:hAnsi="Tahoma" w:cs="Tahoma"/>
                <w:sz w:val="16"/>
                <w:szCs w:val="16"/>
              </w:rPr>
            </w:pPr>
          </w:p>
        </w:tc>
        <w:tc>
          <w:tcPr>
            <w:tcW w:w="15451" w:type="dxa"/>
            <w:gridSpan w:val="7"/>
            <w:tcBorders>
              <w:top w:val="single" w:sz="4" w:space="0" w:color="auto"/>
              <w:bottom w:val="single" w:sz="4" w:space="0" w:color="auto"/>
            </w:tcBorders>
            <w:shd w:val="clear" w:color="auto" w:fill="E6E6E6"/>
            <w:tcMar>
              <w:top w:w="28" w:type="dxa"/>
              <w:left w:w="57" w:type="dxa"/>
              <w:bottom w:w="28" w:type="dxa"/>
              <w:right w:w="57" w:type="dxa"/>
            </w:tcMar>
          </w:tcPr>
          <w:p w:rsidR="00CC727A" w:rsidRPr="00B86380" w:rsidRDefault="009E16B9" w:rsidP="009D4BFA">
            <w:pPr>
              <w:rPr>
                <w:rFonts w:ascii="Tahoma" w:hAnsi="Tahoma" w:cs="Tahoma"/>
                <w:bCs/>
                <w:sz w:val="16"/>
                <w:szCs w:val="16"/>
                <w:u w:val="single"/>
              </w:rPr>
            </w:pPr>
            <w:r>
              <w:rPr>
                <w:rFonts w:ascii="Tahoma" w:hAnsi="Tahoma" w:cs="Tahoma"/>
                <w:b/>
                <w:i/>
                <w:sz w:val="16"/>
                <w:szCs w:val="16"/>
              </w:rPr>
              <w:t xml:space="preserve">Deall a defnyddio hafaliadau a fformiwlâu         </w:t>
            </w:r>
          </w:p>
          <w:p w:rsidR="00CC727A" w:rsidRPr="00B86380" w:rsidRDefault="009E16B9" w:rsidP="009D4BFA">
            <w:pPr>
              <w:rPr>
                <w:rFonts w:ascii="Tahoma" w:hAnsi="Tahoma" w:cs="Tahoma"/>
                <w:b/>
                <w:bCs/>
                <w:sz w:val="16"/>
                <w:szCs w:val="16"/>
              </w:rPr>
            </w:pPr>
            <w:r>
              <w:rPr>
                <w:rFonts w:ascii="Tahoma" w:hAnsi="Tahoma" w:cs="Tahoma"/>
                <w:b/>
                <w:bCs/>
                <w:sz w:val="16"/>
                <w:szCs w:val="16"/>
              </w:rPr>
              <w:t>Symleiddio ffracsiynau algebraidd.</w:t>
            </w:r>
          </w:p>
          <w:p w:rsidR="006A083F" w:rsidRPr="006A083F" w:rsidRDefault="006A083F" w:rsidP="006A083F">
            <w:pPr>
              <w:autoSpaceDE w:val="0"/>
              <w:autoSpaceDN w:val="0"/>
              <w:adjustRightInd w:val="0"/>
              <w:rPr>
                <w:rFonts w:ascii="Tahoma" w:eastAsiaTheme="minorHAnsi" w:hAnsi="Tahoma" w:cs="Tahoma"/>
                <w:b/>
                <w:bCs/>
                <w:sz w:val="16"/>
                <w:szCs w:val="16"/>
                <w:lang w:val="en-NZ"/>
              </w:rPr>
            </w:pPr>
            <w:r w:rsidRPr="006A083F">
              <w:rPr>
                <w:rFonts w:ascii="Tahoma" w:eastAsiaTheme="minorHAnsi" w:hAnsi="Tahoma" w:cs="Tahoma"/>
                <w:b/>
                <w:bCs/>
                <w:sz w:val="16"/>
                <w:szCs w:val="16"/>
                <w:lang w:val="en-NZ"/>
              </w:rPr>
              <w:t>Datrys hafaliadau sy’n cynnwys enwaduron llinol yn arwain at hafaliadau cwadratig neu linol.</w:t>
            </w:r>
          </w:p>
          <w:p w:rsidR="00CC727A" w:rsidRPr="00B86380" w:rsidRDefault="00CC727A" w:rsidP="009D4BFA">
            <w:pPr>
              <w:rPr>
                <w:rFonts w:ascii="Tahoma" w:hAnsi="Tahoma" w:cs="Tahoma"/>
                <w:bCs/>
                <w:sz w:val="20"/>
                <w:szCs w:val="20"/>
                <w:u w:val="single"/>
              </w:rPr>
            </w:pPr>
          </w:p>
        </w:tc>
      </w:tr>
      <w:tr w:rsidR="00CC727A" w:rsidRPr="00B86380" w:rsidTr="009D4BFA">
        <w:trPr>
          <w:cantSplit/>
          <w:trHeight w:val="128"/>
        </w:trPr>
        <w:tc>
          <w:tcPr>
            <w:tcW w:w="15877" w:type="dxa"/>
            <w:gridSpan w:val="8"/>
            <w:tcBorders>
              <w:bottom w:val="single" w:sz="4" w:space="0" w:color="auto"/>
            </w:tcBorders>
            <w:shd w:val="clear" w:color="auto" w:fill="B2A1C7" w:themeFill="accent4" w:themeFillTint="99"/>
            <w:noWrap/>
            <w:tcMar>
              <w:top w:w="28" w:type="dxa"/>
              <w:left w:w="57" w:type="dxa"/>
              <w:bottom w:w="28" w:type="dxa"/>
              <w:right w:w="57" w:type="dxa"/>
            </w:tcMar>
          </w:tcPr>
          <w:p w:rsidR="00CC727A" w:rsidRPr="00B86380" w:rsidRDefault="002403A5" w:rsidP="009D4BFA">
            <w:pPr>
              <w:rPr>
                <w:rFonts w:ascii="Tahoma" w:hAnsi="Tahoma" w:cs="Tahoma"/>
                <w:color w:val="FFFFFF" w:themeColor="background1"/>
                <w:sz w:val="16"/>
                <w:szCs w:val="16"/>
              </w:rPr>
            </w:pPr>
            <w:r>
              <w:rPr>
                <w:rFonts w:ascii="Tahoma" w:hAnsi="Tahoma" w:cs="Tahoma"/>
                <w:color w:val="FFFFFF" w:themeColor="background1"/>
                <w:sz w:val="16"/>
                <w:szCs w:val="16"/>
              </w:rPr>
              <w:t xml:space="preserve">Amcanion Dysgu </w:t>
            </w:r>
          </w:p>
        </w:tc>
      </w:tr>
      <w:tr w:rsidR="00CC727A" w:rsidRPr="00B86380" w:rsidTr="00150515">
        <w:trPr>
          <w:cantSplit/>
          <w:trHeight w:val="128"/>
        </w:trPr>
        <w:tc>
          <w:tcPr>
            <w:tcW w:w="6524" w:type="dxa"/>
            <w:gridSpan w:val="3"/>
            <w:tcBorders>
              <w:bottom w:val="single" w:sz="4" w:space="0" w:color="auto"/>
            </w:tcBorders>
            <w:shd w:val="clear" w:color="auto" w:fill="auto"/>
            <w:noWrap/>
            <w:tcMar>
              <w:top w:w="28" w:type="dxa"/>
              <w:left w:w="57" w:type="dxa"/>
              <w:bottom w:w="28" w:type="dxa"/>
              <w:right w:w="57" w:type="dxa"/>
            </w:tcMar>
          </w:tcPr>
          <w:p w:rsidR="00CC727A" w:rsidRPr="00B86380" w:rsidRDefault="00DB73F0" w:rsidP="009D4BFA">
            <w:pPr>
              <w:rPr>
                <w:rFonts w:ascii="Tahoma" w:hAnsi="Tahoma" w:cs="Tahoma"/>
                <w:color w:val="000000" w:themeColor="text1"/>
                <w:sz w:val="16"/>
                <w:szCs w:val="16"/>
              </w:rPr>
            </w:pPr>
            <w:r>
              <w:rPr>
                <w:rFonts w:ascii="Tahoma" w:hAnsi="Tahoma" w:cs="Tahoma"/>
                <w:color w:val="000000" w:themeColor="text1"/>
                <w:sz w:val="16"/>
                <w:szCs w:val="16"/>
              </w:rPr>
              <w:t>Rhifedd a Mathemateg TGAU:</w:t>
            </w:r>
            <w:r w:rsidR="002403A5">
              <w:rPr>
                <w:rFonts w:ascii="Tahoma" w:hAnsi="Tahoma" w:cs="Tahoma"/>
                <w:color w:val="000000" w:themeColor="text1"/>
                <w:sz w:val="16"/>
                <w:szCs w:val="16"/>
              </w:rPr>
              <w:t xml:space="preserve"> </w:t>
            </w:r>
          </w:p>
        </w:tc>
        <w:tc>
          <w:tcPr>
            <w:tcW w:w="9353" w:type="dxa"/>
            <w:gridSpan w:val="5"/>
            <w:tcBorders>
              <w:bottom w:val="single" w:sz="4" w:space="0" w:color="auto"/>
            </w:tcBorders>
            <w:shd w:val="clear" w:color="auto" w:fill="auto"/>
            <w:noWrap/>
            <w:tcMar>
              <w:top w:w="28" w:type="dxa"/>
              <w:left w:w="57" w:type="dxa"/>
              <w:bottom w:w="28" w:type="dxa"/>
              <w:right w:w="57" w:type="dxa"/>
            </w:tcMar>
          </w:tcPr>
          <w:p w:rsidR="00CC727A" w:rsidRPr="00B86380" w:rsidRDefault="002403A5" w:rsidP="009D4BFA">
            <w:pPr>
              <w:rPr>
                <w:rFonts w:ascii="Tahoma" w:hAnsi="Tahoma" w:cs="Tahoma"/>
                <w:color w:val="000000" w:themeColor="text1"/>
                <w:sz w:val="16"/>
                <w:szCs w:val="16"/>
              </w:rPr>
            </w:pPr>
            <w:r>
              <w:rPr>
                <w:rFonts w:ascii="Tahoma" w:hAnsi="Tahoma" w:cs="Tahoma"/>
                <w:color w:val="000000" w:themeColor="text1"/>
                <w:sz w:val="16"/>
                <w:szCs w:val="16"/>
              </w:rPr>
              <w:t>Amcanion Dysgu Ychwanegol ar gyfer TGAU Mathemateg</w:t>
            </w:r>
            <w:r w:rsidR="00CC727A" w:rsidRPr="00B86380">
              <w:rPr>
                <w:rFonts w:ascii="Tahoma" w:hAnsi="Tahoma" w:cs="Tahoma"/>
                <w:color w:val="000000" w:themeColor="text1"/>
                <w:sz w:val="16"/>
                <w:szCs w:val="16"/>
              </w:rPr>
              <w:t>:</w:t>
            </w:r>
          </w:p>
        </w:tc>
      </w:tr>
      <w:tr w:rsidR="00E5775E" w:rsidRPr="00B86380" w:rsidTr="00150515">
        <w:trPr>
          <w:cantSplit/>
          <w:trHeight w:val="128"/>
        </w:trPr>
        <w:tc>
          <w:tcPr>
            <w:tcW w:w="6524" w:type="dxa"/>
            <w:gridSpan w:val="3"/>
            <w:tcBorders>
              <w:bottom w:val="single" w:sz="4" w:space="0" w:color="auto"/>
            </w:tcBorders>
            <w:shd w:val="clear" w:color="auto" w:fill="auto"/>
            <w:noWrap/>
            <w:tcMar>
              <w:top w:w="28" w:type="dxa"/>
              <w:left w:w="57" w:type="dxa"/>
              <w:bottom w:w="28" w:type="dxa"/>
              <w:right w:w="57" w:type="dxa"/>
            </w:tcMar>
          </w:tcPr>
          <w:p w:rsidR="00E5775E" w:rsidRPr="00B86380" w:rsidRDefault="00E5775E" w:rsidP="00AF4257">
            <w:pPr>
              <w:pStyle w:val="ListParagraph"/>
              <w:numPr>
                <w:ilvl w:val="0"/>
                <w:numId w:val="193"/>
              </w:numPr>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N</w:t>
            </w:r>
            <w:r w:rsidR="006A083F">
              <w:rPr>
                <w:rFonts w:ascii="Tahoma" w:hAnsi="Tahoma" w:cs="Tahoma"/>
                <w:color w:val="000000" w:themeColor="text1"/>
                <w:sz w:val="16"/>
                <w:szCs w:val="16"/>
              </w:rPr>
              <w:t xml:space="preserve">id ar fanyleb Rhifedd        </w:t>
            </w:r>
          </w:p>
        </w:tc>
        <w:tc>
          <w:tcPr>
            <w:tcW w:w="9353" w:type="dxa"/>
            <w:gridSpan w:val="5"/>
            <w:tcBorders>
              <w:bottom w:val="single" w:sz="4" w:space="0" w:color="auto"/>
            </w:tcBorders>
            <w:shd w:val="clear" w:color="auto" w:fill="auto"/>
            <w:noWrap/>
            <w:tcMar>
              <w:top w:w="28" w:type="dxa"/>
              <w:left w:w="57" w:type="dxa"/>
              <w:bottom w:w="28" w:type="dxa"/>
              <w:right w:w="57" w:type="dxa"/>
            </w:tcMar>
          </w:tcPr>
          <w:p w:rsidR="00E5775E" w:rsidRPr="00B86380" w:rsidRDefault="006A083F" w:rsidP="00AF4257">
            <w:pPr>
              <w:pStyle w:val="ListParagraph"/>
              <w:numPr>
                <w:ilvl w:val="0"/>
                <w:numId w:val="193"/>
              </w:numPr>
              <w:spacing w:after="0" w:line="240" w:lineRule="auto"/>
              <w:ind w:left="368" w:hanging="284"/>
              <w:rPr>
                <w:rFonts w:ascii="Tahoma" w:hAnsi="Tahoma" w:cs="Tahoma"/>
                <w:color w:val="000000" w:themeColor="text1"/>
                <w:sz w:val="16"/>
                <w:szCs w:val="16"/>
              </w:rPr>
            </w:pPr>
            <w:r>
              <w:rPr>
                <w:rFonts w:ascii="Tahoma" w:hAnsi="Tahoma" w:cs="Tahoma"/>
                <w:color w:val="000000" w:themeColor="text1"/>
                <w:sz w:val="16"/>
                <w:szCs w:val="16"/>
              </w:rPr>
              <w:t>Symleiddio ffracsiynau</w:t>
            </w:r>
            <w:r w:rsidR="00E5775E" w:rsidRPr="00B86380">
              <w:rPr>
                <w:rFonts w:ascii="Tahoma" w:hAnsi="Tahoma" w:cs="Tahoma"/>
                <w:color w:val="000000" w:themeColor="text1"/>
                <w:sz w:val="16"/>
                <w:szCs w:val="16"/>
              </w:rPr>
              <w:t xml:space="preserve"> algebrai</w:t>
            </w:r>
            <w:r>
              <w:rPr>
                <w:rFonts w:ascii="Tahoma" w:hAnsi="Tahoma" w:cs="Tahoma"/>
                <w:color w:val="000000" w:themeColor="text1"/>
                <w:sz w:val="16"/>
                <w:szCs w:val="16"/>
              </w:rPr>
              <w:t xml:space="preserve">dd sy’n cynnwys indecsau     </w:t>
            </w:r>
          </w:p>
          <w:p w:rsidR="00E5775E" w:rsidRPr="00B86380" w:rsidRDefault="006A083F" w:rsidP="00150515">
            <w:pPr>
              <w:pStyle w:val="ListParagraph"/>
              <w:numPr>
                <w:ilvl w:val="0"/>
                <w:numId w:val="193"/>
              </w:numPr>
              <w:spacing w:after="0" w:line="240" w:lineRule="auto"/>
              <w:ind w:left="368" w:hanging="284"/>
              <w:rPr>
                <w:rFonts w:ascii="Tahoma" w:hAnsi="Tahoma" w:cs="Tahoma"/>
                <w:color w:val="000000" w:themeColor="text1"/>
                <w:sz w:val="16"/>
                <w:szCs w:val="16"/>
              </w:rPr>
            </w:pPr>
            <w:r>
              <w:rPr>
                <w:rFonts w:ascii="Tahoma" w:hAnsi="Tahoma" w:cs="Tahoma"/>
                <w:color w:val="000000" w:themeColor="text1"/>
                <w:sz w:val="16"/>
                <w:szCs w:val="16"/>
              </w:rPr>
              <w:t>Symleiddio ffracsiynau</w:t>
            </w:r>
            <w:r w:rsidR="00E5775E" w:rsidRPr="00B86380">
              <w:rPr>
                <w:rFonts w:ascii="Tahoma" w:hAnsi="Tahoma" w:cs="Tahoma"/>
                <w:color w:val="000000" w:themeColor="text1"/>
                <w:sz w:val="16"/>
                <w:szCs w:val="16"/>
              </w:rPr>
              <w:t xml:space="preserve"> algebrai</w:t>
            </w:r>
            <w:r>
              <w:rPr>
                <w:rFonts w:ascii="Tahoma" w:hAnsi="Tahoma" w:cs="Tahoma"/>
                <w:color w:val="000000" w:themeColor="text1"/>
                <w:sz w:val="16"/>
                <w:szCs w:val="16"/>
              </w:rPr>
              <w:t xml:space="preserve">dd drwy ffactorio (ffactorau cyffredin a </w:t>
            </w:r>
            <w:r w:rsidR="00150515">
              <w:rPr>
                <w:rFonts w:ascii="Tahoma" w:hAnsi="Tahoma" w:cs="Tahoma"/>
                <w:color w:val="000000" w:themeColor="text1"/>
                <w:sz w:val="16"/>
                <w:szCs w:val="16"/>
              </w:rPr>
              <w:t>gwahaniaeth dau sgwâr)</w:t>
            </w:r>
          </w:p>
          <w:p w:rsidR="00E5775E" w:rsidRPr="00B86380" w:rsidRDefault="006A083F" w:rsidP="006A083F">
            <w:pPr>
              <w:pStyle w:val="ListParagraph"/>
              <w:numPr>
                <w:ilvl w:val="0"/>
                <w:numId w:val="193"/>
              </w:numPr>
              <w:spacing w:after="0" w:line="240" w:lineRule="auto"/>
              <w:ind w:left="368" w:hanging="284"/>
              <w:rPr>
                <w:rFonts w:ascii="Tahoma" w:hAnsi="Tahoma" w:cs="Tahoma"/>
                <w:color w:val="000000" w:themeColor="text1"/>
                <w:sz w:val="16"/>
                <w:szCs w:val="16"/>
              </w:rPr>
            </w:pPr>
            <w:r>
              <w:rPr>
                <w:rFonts w:ascii="Tahoma" w:hAnsi="Tahoma" w:cs="Tahoma"/>
                <w:color w:val="000000" w:themeColor="text1"/>
                <w:sz w:val="16"/>
                <w:szCs w:val="16"/>
              </w:rPr>
              <w:t>Symleiddio ffracsiynau algebraidd drwy ffactorio</w:t>
            </w:r>
            <w:r w:rsidR="00E5775E" w:rsidRPr="00B86380">
              <w:rPr>
                <w:rFonts w:ascii="Tahoma" w:hAnsi="Tahoma" w:cs="Tahoma"/>
                <w:color w:val="000000" w:themeColor="text1"/>
                <w:sz w:val="16"/>
                <w:szCs w:val="16"/>
              </w:rPr>
              <w:t xml:space="preserve"> </w:t>
            </w:r>
            <w:r>
              <w:rPr>
                <w:rFonts w:ascii="Tahoma" w:hAnsi="Tahoma" w:cs="Tahoma"/>
                <w:color w:val="000000" w:themeColor="text1"/>
                <w:sz w:val="16"/>
                <w:szCs w:val="16"/>
              </w:rPr>
              <w:t>cw</w:t>
            </w:r>
            <w:r w:rsidR="00E5775E" w:rsidRPr="00B86380">
              <w:rPr>
                <w:rFonts w:ascii="Tahoma" w:hAnsi="Tahoma" w:cs="Tahoma"/>
                <w:color w:val="000000" w:themeColor="text1"/>
                <w:sz w:val="16"/>
                <w:szCs w:val="16"/>
              </w:rPr>
              <w:t>adrati</w:t>
            </w:r>
            <w:r>
              <w:rPr>
                <w:rFonts w:ascii="Tahoma" w:hAnsi="Tahoma" w:cs="Tahoma"/>
                <w:color w:val="000000" w:themeColor="text1"/>
                <w:sz w:val="16"/>
                <w:szCs w:val="16"/>
              </w:rPr>
              <w:t xml:space="preserve">gion lle cyfernod </w:t>
            </w:r>
            <w:r w:rsidR="00E5775E" w:rsidRPr="00B86380">
              <w:rPr>
                <w:rFonts w:ascii="Tahoma" w:hAnsi="Tahoma" w:cs="Tahoma"/>
                <w:color w:val="000000" w:themeColor="text1"/>
                <w:sz w:val="16"/>
                <w:szCs w:val="16"/>
              </w:rPr>
              <w:t>x = 1</w:t>
            </w:r>
          </w:p>
          <w:p w:rsidR="00E5775E" w:rsidRPr="00B86380" w:rsidRDefault="006A083F" w:rsidP="006A083F">
            <w:pPr>
              <w:pStyle w:val="ListParagraph"/>
              <w:numPr>
                <w:ilvl w:val="0"/>
                <w:numId w:val="193"/>
              </w:numPr>
              <w:spacing w:after="0" w:line="240" w:lineRule="auto"/>
              <w:ind w:left="368" w:hanging="284"/>
              <w:rPr>
                <w:rFonts w:ascii="Tahoma" w:hAnsi="Tahoma" w:cs="Tahoma"/>
                <w:color w:val="000000" w:themeColor="text1"/>
                <w:sz w:val="16"/>
                <w:szCs w:val="16"/>
              </w:rPr>
            </w:pPr>
            <w:r>
              <w:rPr>
                <w:rFonts w:ascii="Tahoma" w:hAnsi="Tahoma" w:cs="Tahoma"/>
                <w:color w:val="000000" w:themeColor="text1"/>
                <w:sz w:val="16"/>
                <w:szCs w:val="16"/>
              </w:rPr>
              <w:t>Symleiddio ffracsiynau algebraidd drwy ffactorio cwadratigion lle cyfernod</w:t>
            </w:r>
            <w:r w:rsidR="00E5775E" w:rsidRPr="00B86380">
              <w:rPr>
                <w:rFonts w:ascii="Tahoma" w:hAnsi="Tahoma" w:cs="Tahoma"/>
                <w:color w:val="000000" w:themeColor="text1"/>
                <w:sz w:val="16"/>
                <w:szCs w:val="16"/>
              </w:rPr>
              <w:t xml:space="preserve"> x </w:t>
            </w:r>
            <m:oMath>
              <m:r>
                <w:rPr>
                  <w:rFonts w:ascii="Cambria Math" w:hAnsi="Cambria Math" w:cs="Tahoma"/>
                  <w:color w:val="000000" w:themeColor="text1"/>
                  <w:sz w:val="16"/>
                  <w:szCs w:val="16"/>
                </w:rPr>
                <m:t>≠</m:t>
              </m:r>
            </m:oMath>
            <w:r w:rsidR="00E5775E" w:rsidRPr="00B86380">
              <w:rPr>
                <w:rFonts w:ascii="Tahoma" w:hAnsi="Tahoma" w:cs="Tahoma"/>
                <w:color w:val="000000" w:themeColor="text1"/>
                <w:sz w:val="16"/>
                <w:szCs w:val="16"/>
              </w:rPr>
              <w:t xml:space="preserve"> 1</w:t>
            </w:r>
          </w:p>
          <w:p w:rsidR="00E5775E" w:rsidRPr="00B86380" w:rsidRDefault="006A083F" w:rsidP="006A083F">
            <w:pPr>
              <w:pStyle w:val="ListParagraph"/>
              <w:numPr>
                <w:ilvl w:val="0"/>
                <w:numId w:val="193"/>
              </w:numPr>
              <w:spacing w:after="0" w:line="240" w:lineRule="auto"/>
              <w:ind w:left="368" w:hanging="284"/>
              <w:rPr>
                <w:rFonts w:ascii="Tahoma" w:hAnsi="Tahoma" w:cs="Tahoma"/>
                <w:color w:val="000000" w:themeColor="text1"/>
                <w:sz w:val="16"/>
                <w:szCs w:val="16"/>
              </w:rPr>
            </w:pPr>
            <w:r>
              <w:rPr>
                <w:rFonts w:ascii="Tahoma" w:hAnsi="Tahoma" w:cs="Tahoma"/>
                <w:color w:val="000000" w:themeColor="text1"/>
                <w:sz w:val="16"/>
                <w:szCs w:val="16"/>
              </w:rPr>
              <w:t xml:space="preserve">Datrys hafaliadau yn cynnwys un ffracsiwn a mwy nag un term </w:t>
            </w:r>
            <w:r w:rsidR="00826B6E" w:rsidRPr="00B86380">
              <w:rPr>
                <w:rFonts w:ascii="Tahoma" w:hAnsi="Tahoma" w:cs="Tahoma"/>
                <w:color w:val="000000" w:themeColor="text1"/>
                <w:sz w:val="16"/>
                <w:szCs w:val="16"/>
              </w:rPr>
              <w:t>x</w:t>
            </w:r>
          </w:p>
          <w:p w:rsidR="0068611A" w:rsidRPr="00B86380" w:rsidRDefault="006A083F" w:rsidP="00AF4257">
            <w:pPr>
              <w:pStyle w:val="ListParagraph"/>
              <w:numPr>
                <w:ilvl w:val="0"/>
                <w:numId w:val="193"/>
              </w:numPr>
              <w:spacing w:after="0" w:line="240" w:lineRule="auto"/>
              <w:ind w:left="368" w:hanging="284"/>
              <w:rPr>
                <w:rFonts w:ascii="Tahoma" w:hAnsi="Tahoma" w:cs="Tahoma"/>
                <w:color w:val="000000" w:themeColor="text1"/>
                <w:sz w:val="16"/>
                <w:szCs w:val="16"/>
              </w:rPr>
            </w:pPr>
            <w:r>
              <w:rPr>
                <w:rFonts w:ascii="Tahoma" w:hAnsi="Tahoma" w:cs="Tahoma"/>
                <w:color w:val="000000" w:themeColor="text1"/>
                <w:sz w:val="16"/>
                <w:szCs w:val="16"/>
              </w:rPr>
              <w:t xml:space="preserve">Datrys hafaliadau yn cynnwys mwy nag un ffracsiwn a mwy nag un term x    </w:t>
            </w:r>
          </w:p>
          <w:p w:rsidR="00CB16D5" w:rsidRPr="00B86380" w:rsidRDefault="006A083F" w:rsidP="00AF4257">
            <w:pPr>
              <w:pStyle w:val="ListParagraph"/>
              <w:numPr>
                <w:ilvl w:val="0"/>
                <w:numId w:val="193"/>
              </w:numPr>
              <w:spacing w:after="0" w:line="240" w:lineRule="auto"/>
              <w:ind w:left="368" w:hanging="284"/>
              <w:rPr>
                <w:rFonts w:ascii="Tahoma" w:hAnsi="Tahoma" w:cs="Tahoma"/>
                <w:color w:val="000000" w:themeColor="text1"/>
                <w:sz w:val="16"/>
                <w:szCs w:val="16"/>
              </w:rPr>
            </w:pPr>
            <w:r>
              <w:rPr>
                <w:rFonts w:ascii="Tahoma" w:hAnsi="Tahoma" w:cs="Tahoma"/>
                <w:color w:val="000000" w:themeColor="text1"/>
                <w:sz w:val="16"/>
                <w:szCs w:val="16"/>
              </w:rPr>
              <w:t xml:space="preserve">Datrys hafaliadau lle’r enwadur sy’n anhysbys        </w:t>
            </w:r>
          </w:p>
          <w:p w:rsidR="00CB16D5" w:rsidRPr="00B86380" w:rsidRDefault="006A083F" w:rsidP="00AF4257">
            <w:pPr>
              <w:pStyle w:val="ListParagraph"/>
              <w:numPr>
                <w:ilvl w:val="0"/>
                <w:numId w:val="193"/>
              </w:numPr>
              <w:spacing w:after="0" w:line="240" w:lineRule="auto"/>
              <w:ind w:left="368" w:hanging="284"/>
              <w:rPr>
                <w:rFonts w:ascii="Tahoma" w:hAnsi="Tahoma" w:cs="Tahoma"/>
                <w:color w:val="000000" w:themeColor="text1"/>
                <w:sz w:val="16"/>
                <w:szCs w:val="16"/>
              </w:rPr>
            </w:pPr>
            <w:r>
              <w:rPr>
                <w:rFonts w:ascii="Tahoma" w:hAnsi="Tahoma" w:cs="Tahoma"/>
                <w:color w:val="000000" w:themeColor="text1"/>
                <w:sz w:val="16"/>
                <w:szCs w:val="16"/>
              </w:rPr>
              <w:t xml:space="preserve">Datrys hafaliadau sy’n cynnwys enwaduron llinol yn arwain at hafaliadau cwadratig             </w:t>
            </w:r>
          </w:p>
        </w:tc>
      </w:tr>
      <w:tr w:rsidR="00E5775E" w:rsidRPr="00B86380" w:rsidTr="00150515">
        <w:trPr>
          <w:cantSplit/>
          <w:trHeight w:val="36"/>
        </w:trPr>
        <w:tc>
          <w:tcPr>
            <w:tcW w:w="4537" w:type="dxa"/>
            <w:gridSpan w:val="2"/>
            <w:shd w:val="clear" w:color="auto" w:fill="B2A1C7" w:themeFill="accent4" w:themeFillTint="99"/>
            <w:noWrap/>
            <w:tcMar>
              <w:top w:w="28" w:type="dxa"/>
              <w:left w:w="57" w:type="dxa"/>
              <w:bottom w:w="28" w:type="dxa"/>
              <w:right w:w="57" w:type="dxa"/>
            </w:tcMar>
          </w:tcPr>
          <w:p w:rsidR="00E5775E" w:rsidRPr="00B86380" w:rsidRDefault="002C19A3" w:rsidP="00AA19BB">
            <w:pPr>
              <w:rPr>
                <w:rFonts w:ascii="Tahoma" w:hAnsi="Tahoma" w:cs="Tahoma"/>
                <w:bCs/>
                <w:color w:val="FFFFFF" w:themeColor="background1"/>
                <w:sz w:val="16"/>
                <w:szCs w:val="16"/>
              </w:rPr>
            </w:pPr>
            <w:r>
              <w:rPr>
                <w:rFonts w:ascii="Tahoma" w:hAnsi="Tahoma" w:cs="Tahoma"/>
                <w:color w:val="FFFFFF" w:themeColor="background1"/>
                <w:sz w:val="16"/>
                <w:szCs w:val="16"/>
              </w:rPr>
              <w:t>Gwybodaeth Flaenorol</w:t>
            </w:r>
          </w:p>
        </w:tc>
        <w:tc>
          <w:tcPr>
            <w:tcW w:w="5101" w:type="dxa"/>
            <w:gridSpan w:val="4"/>
            <w:shd w:val="clear" w:color="auto" w:fill="B2A1C7" w:themeFill="accent4" w:themeFillTint="99"/>
            <w:tcMar>
              <w:top w:w="28" w:type="dxa"/>
              <w:left w:w="57" w:type="dxa"/>
              <w:bottom w:w="28" w:type="dxa"/>
              <w:right w:w="57" w:type="dxa"/>
            </w:tcMar>
          </w:tcPr>
          <w:p w:rsidR="00E5775E" w:rsidRPr="00B86380" w:rsidRDefault="002C19A3" w:rsidP="00AA19BB">
            <w:pPr>
              <w:jc w:val="center"/>
              <w:rPr>
                <w:rFonts w:ascii="Tahoma" w:hAnsi="Tahoma" w:cs="Tahoma"/>
                <w:color w:val="FFFFFF" w:themeColor="background1"/>
                <w:sz w:val="16"/>
                <w:szCs w:val="16"/>
                <w:u w:val="single"/>
                <w:shd w:val="clear" w:color="auto" w:fill="FFFF00"/>
              </w:rPr>
            </w:pPr>
            <w:r>
              <w:rPr>
                <w:rFonts w:ascii="Tahoma" w:hAnsi="Tahoma" w:cs="Tahoma"/>
                <w:color w:val="FFFFFF" w:themeColor="background1"/>
                <w:sz w:val="16"/>
                <w:szCs w:val="16"/>
              </w:rPr>
              <w:t>Geirfa Fathemategol</w:t>
            </w:r>
          </w:p>
        </w:tc>
        <w:tc>
          <w:tcPr>
            <w:tcW w:w="6239" w:type="dxa"/>
            <w:gridSpan w:val="2"/>
            <w:shd w:val="clear" w:color="auto" w:fill="B2A1C7" w:themeFill="accent4" w:themeFillTint="99"/>
            <w:noWrap/>
            <w:tcMar>
              <w:top w:w="28" w:type="dxa"/>
              <w:left w:w="57" w:type="dxa"/>
              <w:bottom w:w="28" w:type="dxa"/>
              <w:right w:w="57" w:type="dxa"/>
            </w:tcMar>
          </w:tcPr>
          <w:p w:rsidR="00E5775E" w:rsidRPr="00B86380" w:rsidRDefault="002C19A3" w:rsidP="00AA19BB">
            <w:pPr>
              <w:rPr>
                <w:rFonts w:ascii="Tahoma" w:hAnsi="Tahoma" w:cs="Tahoma"/>
                <w:color w:val="FFFFFF" w:themeColor="background1"/>
                <w:sz w:val="16"/>
                <w:szCs w:val="16"/>
              </w:rPr>
            </w:pPr>
            <w:r>
              <w:rPr>
                <w:rFonts w:ascii="Tahoma" w:hAnsi="Tahoma" w:cs="Tahoma"/>
                <w:color w:val="FFFFFF" w:themeColor="background1"/>
                <w:sz w:val="16"/>
                <w:szCs w:val="16"/>
              </w:rPr>
              <w:t xml:space="preserve">Nodiadau i’r Athrawon a Chamsyniadau Posibl </w:t>
            </w:r>
          </w:p>
        </w:tc>
      </w:tr>
      <w:tr w:rsidR="00E5775E" w:rsidRPr="00B86380" w:rsidTr="00150515">
        <w:trPr>
          <w:cantSplit/>
          <w:trHeight w:val="973"/>
        </w:trPr>
        <w:tc>
          <w:tcPr>
            <w:tcW w:w="4537" w:type="dxa"/>
            <w:gridSpan w:val="2"/>
            <w:tcBorders>
              <w:bottom w:val="single" w:sz="4" w:space="0" w:color="auto"/>
            </w:tcBorders>
            <w:shd w:val="clear" w:color="auto" w:fill="auto"/>
            <w:noWrap/>
            <w:tcMar>
              <w:top w:w="28" w:type="dxa"/>
              <w:left w:w="57" w:type="dxa"/>
              <w:bottom w:w="28" w:type="dxa"/>
              <w:right w:w="57" w:type="dxa"/>
            </w:tcMar>
          </w:tcPr>
          <w:p w:rsidR="00E5775E" w:rsidRPr="00B86380" w:rsidRDefault="006A083F" w:rsidP="00AF4257">
            <w:pPr>
              <w:pStyle w:val="ListParagraph"/>
              <w:numPr>
                <w:ilvl w:val="0"/>
                <w:numId w:val="162"/>
              </w:numPr>
              <w:autoSpaceDE w:val="0"/>
              <w:autoSpaceDN w:val="0"/>
              <w:adjustRightInd w:val="0"/>
              <w:spacing w:after="0" w:line="240" w:lineRule="auto"/>
              <w:ind w:left="369" w:hanging="284"/>
              <w:rPr>
                <w:rFonts w:ascii="Tahoma" w:hAnsi="Tahoma" w:cs="Tahoma"/>
                <w:color w:val="000000" w:themeColor="text1"/>
                <w:sz w:val="16"/>
                <w:szCs w:val="16"/>
              </w:rPr>
            </w:pPr>
            <w:r>
              <w:rPr>
                <w:rFonts w:ascii="Tahoma" w:hAnsi="Tahoma" w:cs="Tahoma"/>
                <w:color w:val="000000" w:themeColor="text1"/>
                <w:sz w:val="16"/>
                <w:szCs w:val="16"/>
              </w:rPr>
              <w:t xml:space="preserve">Pedwar gweithrediad ar gyfer ffracsiynau rhifyddol     </w:t>
            </w:r>
          </w:p>
          <w:p w:rsidR="00E5775E" w:rsidRPr="00B86380" w:rsidRDefault="00E5775E" w:rsidP="00AF4257">
            <w:pPr>
              <w:pStyle w:val="ListParagraph"/>
              <w:numPr>
                <w:ilvl w:val="0"/>
                <w:numId w:val="162"/>
              </w:numPr>
              <w:autoSpaceDE w:val="0"/>
              <w:autoSpaceDN w:val="0"/>
              <w:adjustRightInd w:val="0"/>
              <w:spacing w:after="0" w:line="240" w:lineRule="auto"/>
              <w:ind w:left="369" w:hanging="284"/>
              <w:rPr>
                <w:rFonts w:ascii="Tahoma" w:hAnsi="Tahoma" w:cs="Tahoma"/>
                <w:color w:val="000000" w:themeColor="text1"/>
                <w:sz w:val="16"/>
                <w:szCs w:val="16"/>
              </w:rPr>
            </w:pPr>
            <w:r w:rsidRPr="00B86380">
              <w:rPr>
                <w:rFonts w:ascii="Tahoma" w:eastAsiaTheme="minorHAnsi" w:hAnsi="Tahoma" w:cs="Tahoma"/>
                <w:sz w:val="16"/>
                <w:szCs w:val="16"/>
              </w:rPr>
              <w:t>F</w:t>
            </w:r>
            <w:r w:rsidR="006A083F">
              <w:rPr>
                <w:rFonts w:ascii="Tahoma" w:eastAsiaTheme="minorHAnsi" w:hAnsi="Tahoma" w:cs="Tahoma"/>
                <w:sz w:val="16"/>
                <w:szCs w:val="16"/>
              </w:rPr>
              <w:t xml:space="preserve">factorio gan ddefnyddio’r dull ffactor cyffredin      </w:t>
            </w:r>
          </w:p>
          <w:p w:rsidR="00E5775E" w:rsidRPr="00B86380" w:rsidRDefault="006A083F" w:rsidP="00AF4257">
            <w:pPr>
              <w:pStyle w:val="ListParagraph"/>
              <w:numPr>
                <w:ilvl w:val="0"/>
                <w:numId w:val="162"/>
              </w:numPr>
              <w:autoSpaceDE w:val="0"/>
              <w:autoSpaceDN w:val="0"/>
              <w:adjustRightInd w:val="0"/>
              <w:spacing w:after="0" w:line="240" w:lineRule="auto"/>
              <w:ind w:left="369" w:hanging="284"/>
              <w:rPr>
                <w:rFonts w:ascii="Tahoma" w:hAnsi="Tahoma" w:cs="Tahoma"/>
                <w:color w:val="000000" w:themeColor="text1"/>
                <w:sz w:val="16"/>
                <w:szCs w:val="16"/>
              </w:rPr>
            </w:pPr>
            <w:r>
              <w:rPr>
                <w:rFonts w:ascii="Tahoma" w:hAnsi="Tahoma" w:cs="Tahoma"/>
                <w:color w:val="000000" w:themeColor="text1"/>
                <w:sz w:val="16"/>
                <w:szCs w:val="16"/>
              </w:rPr>
              <w:t xml:space="preserve">Gwahaniaeth dau sgwâr      </w:t>
            </w:r>
          </w:p>
          <w:p w:rsidR="00E5775E" w:rsidRPr="00B86380" w:rsidRDefault="00E5775E" w:rsidP="00AF4257">
            <w:pPr>
              <w:pStyle w:val="ListParagraph"/>
              <w:numPr>
                <w:ilvl w:val="0"/>
                <w:numId w:val="162"/>
              </w:numPr>
              <w:autoSpaceDE w:val="0"/>
              <w:autoSpaceDN w:val="0"/>
              <w:adjustRightInd w:val="0"/>
              <w:spacing w:after="0" w:line="240" w:lineRule="auto"/>
              <w:ind w:left="369" w:hanging="284"/>
              <w:rPr>
                <w:rFonts w:ascii="Tahoma" w:hAnsi="Tahoma" w:cs="Tahoma"/>
                <w:color w:val="000000" w:themeColor="text1"/>
                <w:sz w:val="16"/>
                <w:szCs w:val="16"/>
              </w:rPr>
            </w:pPr>
            <w:r w:rsidRPr="00B86380">
              <w:rPr>
                <w:rFonts w:ascii="Tahoma" w:eastAsiaTheme="minorHAnsi" w:hAnsi="Tahoma" w:cs="Tahoma"/>
                <w:sz w:val="16"/>
                <w:szCs w:val="16"/>
              </w:rPr>
              <w:t>F</w:t>
            </w:r>
            <w:r w:rsidR="006A083F">
              <w:rPr>
                <w:rFonts w:ascii="Tahoma" w:eastAsiaTheme="minorHAnsi" w:hAnsi="Tahoma" w:cs="Tahoma"/>
                <w:sz w:val="16"/>
                <w:szCs w:val="16"/>
              </w:rPr>
              <w:t xml:space="preserve">factorio mynegiadau cwadratig   </w:t>
            </w:r>
          </w:p>
          <w:p w:rsidR="00E5775E" w:rsidRPr="00B86380" w:rsidRDefault="006A083F" w:rsidP="00AF4257">
            <w:pPr>
              <w:pStyle w:val="ListParagraph"/>
              <w:numPr>
                <w:ilvl w:val="0"/>
                <w:numId w:val="162"/>
              </w:numPr>
              <w:autoSpaceDE w:val="0"/>
              <w:autoSpaceDN w:val="0"/>
              <w:adjustRightInd w:val="0"/>
              <w:spacing w:after="0" w:line="240" w:lineRule="auto"/>
              <w:ind w:left="369" w:hanging="284"/>
              <w:rPr>
                <w:rFonts w:ascii="Tahoma" w:hAnsi="Tahoma" w:cs="Tahoma"/>
                <w:color w:val="000000" w:themeColor="text1"/>
                <w:sz w:val="16"/>
                <w:szCs w:val="16"/>
              </w:rPr>
            </w:pPr>
            <w:r>
              <w:rPr>
                <w:rFonts w:ascii="Tahoma" w:hAnsi="Tahoma" w:cs="Tahoma"/>
                <w:color w:val="000000" w:themeColor="text1"/>
                <w:sz w:val="16"/>
                <w:szCs w:val="16"/>
              </w:rPr>
              <w:t>Rheolau indecsau</w:t>
            </w:r>
          </w:p>
          <w:p w:rsidR="00E5775E" w:rsidRPr="00B86380" w:rsidRDefault="006A083F" w:rsidP="00AF4257">
            <w:pPr>
              <w:pStyle w:val="ListParagraph"/>
              <w:numPr>
                <w:ilvl w:val="0"/>
                <w:numId w:val="162"/>
              </w:numPr>
              <w:autoSpaceDE w:val="0"/>
              <w:autoSpaceDN w:val="0"/>
              <w:adjustRightInd w:val="0"/>
              <w:spacing w:after="0" w:line="240" w:lineRule="auto"/>
              <w:ind w:left="369" w:hanging="284"/>
              <w:rPr>
                <w:rFonts w:ascii="Tahoma" w:hAnsi="Tahoma" w:cs="Tahoma"/>
                <w:color w:val="000000" w:themeColor="text1"/>
                <w:sz w:val="16"/>
                <w:szCs w:val="16"/>
              </w:rPr>
            </w:pPr>
            <w:r>
              <w:rPr>
                <w:rFonts w:ascii="Tahoma" w:hAnsi="Tahoma" w:cs="Tahoma"/>
                <w:color w:val="000000" w:themeColor="text1"/>
                <w:sz w:val="16"/>
                <w:szCs w:val="16"/>
              </w:rPr>
              <w:t xml:space="preserve">Ehangu cromfachau a chasglu termau tebyg      </w:t>
            </w:r>
          </w:p>
          <w:p w:rsidR="00E5775E" w:rsidRPr="00B86380" w:rsidRDefault="006A083F" w:rsidP="00AF4257">
            <w:pPr>
              <w:pStyle w:val="ListParagraph"/>
              <w:numPr>
                <w:ilvl w:val="0"/>
                <w:numId w:val="162"/>
              </w:numPr>
              <w:autoSpaceDE w:val="0"/>
              <w:autoSpaceDN w:val="0"/>
              <w:adjustRightInd w:val="0"/>
              <w:spacing w:after="0" w:line="240" w:lineRule="auto"/>
              <w:ind w:left="369" w:hanging="284"/>
              <w:rPr>
                <w:rFonts w:ascii="Tahoma" w:hAnsi="Tahoma" w:cs="Tahoma"/>
                <w:color w:val="000000" w:themeColor="text1"/>
                <w:sz w:val="16"/>
                <w:szCs w:val="16"/>
              </w:rPr>
            </w:pPr>
            <w:r>
              <w:rPr>
                <w:rFonts w:ascii="Tahoma" w:hAnsi="Tahoma" w:cs="Tahoma"/>
                <w:color w:val="000000" w:themeColor="text1"/>
                <w:sz w:val="16"/>
                <w:szCs w:val="16"/>
              </w:rPr>
              <w:t xml:space="preserve">Datrys hafaliadau un a dau gam sy’n cynnwys ffracsiynau (term x sengl)                        </w:t>
            </w:r>
          </w:p>
          <w:p w:rsidR="0068611A" w:rsidRPr="00B86380" w:rsidRDefault="0068611A" w:rsidP="00AF4257">
            <w:pPr>
              <w:pStyle w:val="ListParagraph"/>
              <w:numPr>
                <w:ilvl w:val="0"/>
                <w:numId w:val="162"/>
              </w:numPr>
              <w:autoSpaceDE w:val="0"/>
              <w:autoSpaceDN w:val="0"/>
              <w:adjustRightInd w:val="0"/>
              <w:spacing w:after="0" w:line="240" w:lineRule="auto"/>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L</w:t>
            </w:r>
            <w:r w:rsidR="006A083F">
              <w:rPr>
                <w:rFonts w:ascii="Tahoma" w:hAnsi="Tahoma" w:cs="Tahoma"/>
                <w:color w:val="000000" w:themeColor="text1"/>
                <w:sz w:val="16"/>
                <w:szCs w:val="16"/>
              </w:rPr>
              <w:t>luosrif cyffredin lleiaf</w:t>
            </w:r>
          </w:p>
        </w:tc>
        <w:tc>
          <w:tcPr>
            <w:tcW w:w="1987" w:type="dxa"/>
            <w:tcBorders>
              <w:bottom w:val="single" w:sz="4" w:space="0" w:color="auto"/>
            </w:tcBorders>
            <w:shd w:val="clear" w:color="auto" w:fill="auto"/>
            <w:tcMar>
              <w:top w:w="28" w:type="dxa"/>
              <w:left w:w="57" w:type="dxa"/>
              <w:bottom w:w="28" w:type="dxa"/>
              <w:right w:w="57" w:type="dxa"/>
            </w:tcMar>
          </w:tcPr>
          <w:p w:rsidR="00E5775E" w:rsidRPr="00B86380" w:rsidRDefault="006A083F" w:rsidP="00AA19BB">
            <w:pPr>
              <w:rPr>
                <w:rFonts w:ascii="Tahoma" w:hAnsi="Tahoma" w:cs="Tahoma"/>
                <w:color w:val="000000" w:themeColor="text1"/>
                <w:sz w:val="16"/>
                <w:szCs w:val="16"/>
              </w:rPr>
            </w:pPr>
            <w:r>
              <w:rPr>
                <w:rFonts w:ascii="Tahoma" w:hAnsi="Tahoma" w:cs="Tahoma"/>
                <w:color w:val="000000" w:themeColor="text1"/>
                <w:sz w:val="16"/>
                <w:szCs w:val="16"/>
              </w:rPr>
              <w:t>Rhifiadur</w:t>
            </w:r>
          </w:p>
          <w:p w:rsidR="00E5775E" w:rsidRPr="00B86380" w:rsidRDefault="006A083F" w:rsidP="00AA19BB">
            <w:pPr>
              <w:rPr>
                <w:rFonts w:ascii="Tahoma" w:hAnsi="Tahoma" w:cs="Tahoma"/>
                <w:color w:val="000000" w:themeColor="text1"/>
                <w:sz w:val="16"/>
                <w:szCs w:val="16"/>
              </w:rPr>
            </w:pPr>
            <w:r>
              <w:rPr>
                <w:rFonts w:ascii="Tahoma" w:hAnsi="Tahoma" w:cs="Tahoma"/>
                <w:color w:val="000000" w:themeColor="text1"/>
                <w:sz w:val="16"/>
                <w:szCs w:val="16"/>
              </w:rPr>
              <w:t xml:space="preserve">Enwadur    </w:t>
            </w:r>
          </w:p>
          <w:p w:rsidR="00E5775E" w:rsidRPr="00B86380" w:rsidRDefault="006A083F" w:rsidP="00AA19BB">
            <w:pPr>
              <w:rPr>
                <w:rFonts w:ascii="Tahoma" w:hAnsi="Tahoma" w:cs="Tahoma"/>
                <w:color w:val="000000" w:themeColor="text1"/>
                <w:sz w:val="16"/>
                <w:szCs w:val="16"/>
              </w:rPr>
            </w:pPr>
            <w:r>
              <w:rPr>
                <w:rFonts w:ascii="Tahoma" w:hAnsi="Tahoma" w:cs="Tahoma"/>
                <w:color w:val="000000" w:themeColor="text1"/>
                <w:sz w:val="16"/>
                <w:szCs w:val="16"/>
              </w:rPr>
              <w:t>Cw</w:t>
            </w:r>
            <w:r w:rsidR="00E5775E" w:rsidRPr="00B86380">
              <w:rPr>
                <w:rFonts w:ascii="Tahoma" w:hAnsi="Tahoma" w:cs="Tahoma"/>
                <w:color w:val="000000" w:themeColor="text1"/>
                <w:sz w:val="16"/>
                <w:szCs w:val="16"/>
              </w:rPr>
              <w:t>adrati</w:t>
            </w:r>
            <w:r>
              <w:rPr>
                <w:rFonts w:ascii="Tahoma" w:hAnsi="Tahoma" w:cs="Tahoma"/>
                <w:color w:val="000000" w:themeColor="text1"/>
                <w:sz w:val="16"/>
                <w:szCs w:val="16"/>
              </w:rPr>
              <w:t>g</w:t>
            </w:r>
          </w:p>
          <w:p w:rsidR="00E5775E" w:rsidRPr="00B86380" w:rsidRDefault="006A083F" w:rsidP="00AA19BB">
            <w:pPr>
              <w:rPr>
                <w:rFonts w:ascii="Tahoma" w:hAnsi="Tahoma" w:cs="Tahoma"/>
                <w:color w:val="000000" w:themeColor="text1"/>
                <w:sz w:val="16"/>
                <w:szCs w:val="16"/>
              </w:rPr>
            </w:pPr>
            <w:r>
              <w:rPr>
                <w:rFonts w:ascii="Tahoma" w:hAnsi="Tahoma" w:cs="Tahoma"/>
                <w:color w:val="000000" w:themeColor="text1"/>
                <w:sz w:val="16"/>
                <w:szCs w:val="16"/>
              </w:rPr>
              <w:t xml:space="preserve">Llinol </w:t>
            </w:r>
          </w:p>
          <w:p w:rsidR="00E5775E" w:rsidRPr="00B86380" w:rsidRDefault="006A083F" w:rsidP="00AA19BB">
            <w:pPr>
              <w:rPr>
                <w:rFonts w:ascii="Tahoma" w:hAnsi="Tahoma" w:cs="Tahoma"/>
                <w:color w:val="000000" w:themeColor="text1"/>
                <w:sz w:val="16"/>
                <w:szCs w:val="16"/>
              </w:rPr>
            </w:pPr>
            <w:r>
              <w:rPr>
                <w:rFonts w:ascii="Tahoma" w:hAnsi="Tahoma" w:cs="Tahoma"/>
                <w:color w:val="000000" w:themeColor="text1"/>
                <w:sz w:val="16"/>
                <w:szCs w:val="16"/>
              </w:rPr>
              <w:t xml:space="preserve">Mynegiad  </w:t>
            </w:r>
            <w:r w:rsidR="00E5775E" w:rsidRPr="00B86380">
              <w:rPr>
                <w:rFonts w:ascii="Tahoma" w:hAnsi="Tahoma" w:cs="Tahoma"/>
                <w:color w:val="000000" w:themeColor="text1"/>
                <w:sz w:val="16"/>
                <w:szCs w:val="16"/>
              </w:rPr>
              <w:t xml:space="preserve"> </w:t>
            </w:r>
          </w:p>
          <w:p w:rsidR="00E5775E" w:rsidRPr="00B86380" w:rsidRDefault="00150515" w:rsidP="00AA19BB">
            <w:pPr>
              <w:rPr>
                <w:rFonts w:ascii="Tahoma" w:hAnsi="Tahoma" w:cs="Tahoma"/>
                <w:color w:val="000000" w:themeColor="text1"/>
                <w:sz w:val="16"/>
                <w:szCs w:val="16"/>
              </w:rPr>
            </w:pPr>
            <w:r>
              <w:rPr>
                <w:rFonts w:ascii="Tahoma" w:hAnsi="Tahoma" w:cs="Tahoma"/>
                <w:color w:val="000000" w:themeColor="text1"/>
                <w:sz w:val="16"/>
                <w:szCs w:val="16"/>
              </w:rPr>
              <w:t xml:space="preserve">Gwahaniaeth Dau Sgwâr </w:t>
            </w:r>
          </w:p>
          <w:p w:rsidR="00E5775E" w:rsidRPr="00B86380" w:rsidRDefault="00E5775E" w:rsidP="00AA19BB">
            <w:pPr>
              <w:rPr>
                <w:rFonts w:ascii="Tahoma" w:hAnsi="Tahoma" w:cs="Tahoma"/>
                <w:color w:val="000000" w:themeColor="text1"/>
                <w:sz w:val="16"/>
                <w:szCs w:val="16"/>
              </w:rPr>
            </w:pPr>
            <w:r w:rsidRPr="00B86380">
              <w:rPr>
                <w:rFonts w:ascii="Tahoma" w:hAnsi="Tahoma" w:cs="Tahoma"/>
                <w:color w:val="000000" w:themeColor="text1"/>
                <w:sz w:val="16"/>
                <w:szCs w:val="16"/>
              </w:rPr>
              <w:t>F</w:t>
            </w:r>
            <w:r w:rsidR="006A083F">
              <w:rPr>
                <w:rFonts w:ascii="Tahoma" w:hAnsi="Tahoma" w:cs="Tahoma"/>
                <w:color w:val="000000" w:themeColor="text1"/>
                <w:sz w:val="16"/>
                <w:szCs w:val="16"/>
              </w:rPr>
              <w:t xml:space="preserve">factorio </w:t>
            </w:r>
          </w:p>
        </w:tc>
        <w:tc>
          <w:tcPr>
            <w:tcW w:w="1632" w:type="dxa"/>
            <w:gridSpan w:val="2"/>
            <w:tcBorders>
              <w:bottom w:val="single" w:sz="4" w:space="0" w:color="auto"/>
            </w:tcBorders>
            <w:shd w:val="clear" w:color="auto" w:fill="auto"/>
          </w:tcPr>
          <w:p w:rsidR="00E5775E" w:rsidRPr="00B86380" w:rsidRDefault="006A083F" w:rsidP="00AA19BB">
            <w:pPr>
              <w:rPr>
                <w:rFonts w:ascii="Tahoma" w:hAnsi="Tahoma" w:cs="Tahoma"/>
                <w:color w:val="000000" w:themeColor="text1"/>
                <w:sz w:val="16"/>
                <w:szCs w:val="16"/>
              </w:rPr>
            </w:pPr>
            <w:r>
              <w:rPr>
                <w:rFonts w:ascii="Tahoma" w:hAnsi="Tahoma" w:cs="Tahoma"/>
                <w:color w:val="000000" w:themeColor="text1"/>
                <w:sz w:val="16"/>
                <w:szCs w:val="16"/>
              </w:rPr>
              <w:t>Ffracsiwn algebraidd</w:t>
            </w:r>
          </w:p>
          <w:p w:rsidR="00E5775E" w:rsidRPr="00B86380" w:rsidRDefault="00E5775E" w:rsidP="00AA19BB">
            <w:pPr>
              <w:rPr>
                <w:rFonts w:ascii="Tahoma" w:hAnsi="Tahoma" w:cs="Tahoma"/>
                <w:color w:val="000000" w:themeColor="text1"/>
                <w:sz w:val="16"/>
                <w:szCs w:val="16"/>
              </w:rPr>
            </w:pPr>
            <w:r w:rsidRPr="00B86380">
              <w:rPr>
                <w:rFonts w:ascii="Tahoma" w:hAnsi="Tahoma" w:cs="Tahoma"/>
                <w:color w:val="000000" w:themeColor="text1"/>
                <w:sz w:val="16"/>
                <w:szCs w:val="16"/>
              </w:rPr>
              <w:t>Ind</w:t>
            </w:r>
            <w:r w:rsidR="006A083F">
              <w:rPr>
                <w:rFonts w:ascii="Tahoma" w:hAnsi="Tahoma" w:cs="Tahoma"/>
                <w:color w:val="000000" w:themeColor="text1"/>
                <w:sz w:val="16"/>
                <w:szCs w:val="16"/>
              </w:rPr>
              <w:t>ecsau</w:t>
            </w:r>
          </w:p>
          <w:p w:rsidR="00E5775E" w:rsidRPr="00B86380" w:rsidRDefault="006A083F" w:rsidP="00AA19BB">
            <w:pPr>
              <w:rPr>
                <w:rFonts w:ascii="Tahoma" w:hAnsi="Tahoma" w:cs="Tahoma"/>
                <w:color w:val="000000" w:themeColor="text1"/>
                <w:sz w:val="16"/>
                <w:szCs w:val="16"/>
              </w:rPr>
            </w:pPr>
            <w:r>
              <w:rPr>
                <w:rFonts w:ascii="Tahoma" w:hAnsi="Tahoma" w:cs="Tahoma"/>
                <w:color w:val="000000" w:themeColor="text1"/>
                <w:sz w:val="16"/>
                <w:szCs w:val="16"/>
              </w:rPr>
              <w:t>Cromfachau</w:t>
            </w:r>
          </w:p>
          <w:p w:rsidR="00E5775E" w:rsidRPr="00B86380" w:rsidRDefault="006A083F" w:rsidP="00AA19BB">
            <w:pPr>
              <w:rPr>
                <w:rFonts w:ascii="Tahoma" w:hAnsi="Tahoma" w:cs="Tahoma"/>
                <w:color w:val="000000" w:themeColor="text1"/>
                <w:sz w:val="16"/>
                <w:szCs w:val="16"/>
              </w:rPr>
            </w:pPr>
            <w:r>
              <w:rPr>
                <w:rFonts w:ascii="Tahoma" w:hAnsi="Tahoma" w:cs="Tahoma"/>
                <w:color w:val="000000" w:themeColor="text1"/>
                <w:sz w:val="16"/>
                <w:szCs w:val="16"/>
              </w:rPr>
              <w:t>Ffactor cyffredin</w:t>
            </w:r>
          </w:p>
          <w:p w:rsidR="00E5775E" w:rsidRPr="00B86380" w:rsidRDefault="006A083F" w:rsidP="00AA19BB">
            <w:pPr>
              <w:rPr>
                <w:rFonts w:ascii="Tahoma" w:hAnsi="Tahoma" w:cs="Tahoma"/>
                <w:color w:val="000000" w:themeColor="text1"/>
                <w:sz w:val="16"/>
                <w:szCs w:val="16"/>
              </w:rPr>
            </w:pPr>
            <w:r>
              <w:rPr>
                <w:rFonts w:ascii="Tahoma" w:hAnsi="Tahoma" w:cs="Tahoma"/>
                <w:color w:val="000000" w:themeColor="text1"/>
                <w:sz w:val="16"/>
                <w:szCs w:val="16"/>
              </w:rPr>
              <w:t>Parau ffactor</w:t>
            </w:r>
          </w:p>
          <w:p w:rsidR="00E5775E" w:rsidRPr="00B86380" w:rsidRDefault="00E5775E" w:rsidP="00AA19BB">
            <w:pPr>
              <w:rPr>
                <w:rFonts w:ascii="Tahoma" w:hAnsi="Tahoma" w:cs="Tahoma"/>
                <w:color w:val="000000" w:themeColor="text1"/>
                <w:sz w:val="16"/>
                <w:szCs w:val="16"/>
              </w:rPr>
            </w:pPr>
            <w:r w:rsidRPr="00B86380">
              <w:rPr>
                <w:rFonts w:ascii="Tahoma" w:hAnsi="Tahoma" w:cs="Tahoma"/>
                <w:color w:val="000000" w:themeColor="text1"/>
                <w:sz w:val="16"/>
                <w:szCs w:val="16"/>
              </w:rPr>
              <w:t>S</w:t>
            </w:r>
            <w:r w:rsidR="006A083F">
              <w:rPr>
                <w:rFonts w:ascii="Tahoma" w:hAnsi="Tahoma" w:cs="Tahoma"/>
                <w:color w:val="000000" w:themeColor="text1"/>
                <w:sz w:val="16"/>
                <w:szCs w:val="16"/>
              </w:rPr>
              <w:t>ymleiddio</w:t>
            </w:r>
          </w:p>
        </w:tc>
        <w:tc>
          <w:tcPr>
            <w:tcW w:w="1482" w:type="dxa"/>
            <w:tcBorders>
              <w:bottom w:val="single" w:sz="4" w:space="0" w:color="auto"/>
            </w:tcBorders>
            <w:shd w:val="clear" w:color="auto" w:fill="auto"/>
          </w:tcPr>
          <w:p w:rsidR="00E5775E" w:rsidRPr="00B86380" w:rsidRDefault="006A083F" w:rsidP="00AA19BB">
            <w:pPr>
              <w:rPr>
                <w:rFonts w:ascii="Tahoma" w:hAnsi="Tahoma" w:cs="Tahoma"/>
                <w:color w:val="000000" w:themeColor="text1"/>
                <w:sz w:val="16"/>
                <w:szCs w:val="16"/>
              </w:rPr>
            </w:pPr>
            <w:r>
              <w:rPr>
                <w:rFonts w:ascii="Tahoma" w:hAnsi="Tahoma" w:cs="Tahoma"/>
                <w:color w:val="000000" w:themeColor="text1"/>
                <w:sz w:val="16"/>
                <w:szCs w:val="16"/>
              </w:rPr>
              <w:t xml:space="preserve">Term cyson     </w:t>
            </w:r>
          </w:p>
          <w:p w:rsidR="00E5775E" w:rsidRPr="00B86380" w:rsidRDefault="006A083F" w:rsidP="006A083F">
            <w:pPr>
              <w:rPr>
                <w:rFonts w:ascii="Tahoma" w:hAnsi="Tahoma" w:cs="Tahoma"/>
                <w:color w:val="000000" w:themeColor="text1"/>
                <w:sz w:val="16"/>
                <w:szCs w:val="16"/>
              </w:rPr>
            </w:pPr>
            <w:r>
              <w:rPr>
                <w:rFonts w:ascii="Tahoma" w:hAnsi="Tahoma" w:cs="Tahoma"/>
                <w:color w:val="000000" w:themeColor="text1"/>
                <w:sz w:val="16"/>
                <w:szCs w:val="16"/>
              </w:rPr>
              <w:t xml:space="preserve">Cyfernod </w:t>
            </w:r>
            <w:r w:rsidR="00E5775E" w:rsidRPr="00B86380">
              <w:rPr>
                <w:rFonts w:ascii="Tahoma" w:hAnsi="Tahoma" w:cs="Tahoma"/>
                <w:color w:val="000000" w:themeColor="text1"/>
                <w:sz w:val="16"/>
                <w:szCs w:val="16"/>
              </w:rPr>
              <w:t xml:space="preserve">x </w:t>
            </w:r>
          </w:p>
          <w:p w:rsidR="00E5775E" w:rsidRPr="00B86380" w:rsidRDefault="00445500" w:rsidP="00AA19BB">
            <w:pPr>
              <w:rPr>
                <w:rFonts w:ascii="Tahoma" w:hAnsi="Tahoma" w:cs="Tahoma"/>
                <w:color w:val="000000" w:themeColor="text1"/>
                <w:sz w:val="16"/>
                <w:szCs w:val="16"/>
              </w:rPr>
            </w:pPr>
            <w:r>
              <w:rPr>
                <w:rFonts w:ascii="Tahoma" w:hAnsi="Tahoma" w:cs="Tahoma"/>
                <w:color w:val="000000" w:themeColor="text1"/>
                <w:sz w:val="16"/>
                <w:szCs w:val="16"/>
              </w:rPr>
              <w:t>Datrysiad</w:t>
            </w:r>
            <w:r w:rsidR="006A083F">
              <w:rPr>
                <w:rFonts w:ascii="Tahoma" w:hAnsi="Tahoma" w:cs="Tahoma"/>
                <w:color w:val="000000" w:themeColor="text1"/>
                <w:sz w:val="16"/>
                <w:szCs w:val="16"/>
              </w:rPr>
              <w:t xml:space="preserve">    </w:t>
            </w:r>
            <w:r w:rsidR="00E5775E" w:rsidRPr="00B86380">
              <w:rPr>
                <w:rFonts w:ascii="Tahoma" w:hAnsi="Tahoma" w:cs="Tahoma"/>
                <w:color w:val="000000" w:themeColor="text1"/>
                <w:sz w:val="16"/>
                <w:szCs w:val="16"/>
              </w:rPr>
              <w:t xml:space="preserve"> </w:t>
            </w:r>
          </w:p>
          <w:p w:rsidR="00E5775E" w:rsidRPr="00B86380" w:rsidRDefault="00E5775E" w:rsidP="00AA19BB">
            <w:pPr>
              <w:rPr>
                <w:rFonts w:ascii="Tahoma" w:hAnsi="Tahoma" w:cs="Tahoma"/>
                <w:color w:val="000000" w:themeColor="text1"/>
                <w:sz w:val="16"/>
                <w:szCs w:val="16"/>
              </w:rPr>
            </w:pPr>
            <w:r w:rsidRPr="00B86380">
              <w:rPr>
                <w:rFonts w:ascii="Tahoma" w:hAnsi="Tahoma" w:cs="Tahoma"/>
                <w:color w:val="000000" w:themeColor="text1"/>
                <w:sz w:val="16"/>
                <w:szCs w:val="16"/>
              </w:rPr>
              <w:t>E</w:t>
            </w:r>
            <w:r w:rsidR="006A083F">
              <w:rPr>
                <w:rFonts w:ascii="Tahoma" w:hAnsi="Tahoma" w:cs="Tahoma"/>
                <w:color w:val="000000" w:themeColor="text1"/>
                <w:sz w:val="16"/>
                <w:szCs w:val="16"/>
              </w:rPr>
              <w:t>hangu</w:t>
            </w:r>
          </w:p>
          <w:p w:rsidR="00E5775E" w:rsidRPr="00B86380" w:rsidRDefault="006A083F" w:rsidP="00AA19BB">
            <w:pPr>
              <w:rPr>
                <w:rFonts w:ascii="Tahoma" w:hAnsi="Tahoma" w:cs="Tahoma"/>
                <w:color w:val="000000" w:themeColor="text1"/>
                <w:sz w:val="16"/>
                <w:szCs w:val="16"/>
              </w:rPr>
            </w:pPr>
            <w:r>
              <w:rPr>
                <w:rFonts w:ascii="Tahoma" w:hAnsi="Tahoma" w:cs="Tahoma"/>
                <w:color w:val="000000" w:themeColor="text1"/>
                <w:sz w:val="16"/>
                <w:szCs w:val="16"/>
              </w:rPr>
              <w:t>Lluoswm</w:t>
            </w:r>
            <w:r w:rsidR="00E5775E" w:rsidRPr="00B86380">
              <w:rPr>
                <w:rFonts w:ascii="Tahoma" w:hAnsi="Tahoma" w:cs="Tahoma"/>
                <w:color w:val="000000" w:themeColor="text1"/>
                <w:sz w:val="16"/>
                <w:szCs w:val="16"/>
              </w:rPr>
              <w:t xml:space="preserve"> </w:t>
            </w:r>
          </w:p>
          <w:p w:rsidR="00E5775E" w:rsidRPr="00B86380" w:rsidRDefault="006A083F" w:rsidP="00AA19BB">
            <w:pPr>
              <w:rPr>
                <w:rFonts w:ascii="Tahoma" w:hAnsi="Tahoma" w:cs="Tahoma"/>
                <w:color w:val="000000" w:themeColor="text1"/>
                <w:sz w:val="16"/>
                <w:szCs w:val="16"/>
              </w:rPr>
            </w:pPr>
            <w:r>
              <w:rPr>
                <w:rFonts w:ascii="Tahoma" w:hAnsi="Tahoma" w:cs="Tahoma"/>
                <w:color w:val="000000" w:themeColor="text1"/>
                <w:sz w:val="16"/>
                <w:szCs w:val="16"/>
              </w:rPr>
              <w:t>Gwirio</w:t>
            </w:r>
          </w:p>
          <w:p w:rsidR="00E5775E" w:rsidRPr="00B86380" w:rsidRDefault="00E5775E" w:rsidP="00AA19BB">
            <w:pPr>
              <w:rPr>
                <w:rFonts w:ascii="Tahoma" w:hAnsi="Tahoma" w:cs="Tahoma"/>
                <w:color w:val="000000" w:themeColor="text1"/>
                <w:sz w:val="16"/>
                <w:szCs w:val="16"/>
              </w:rPr>
            </w:pPr>
            <w:r w:rsidRPr="00B86380">
              <w:rPr>
                <w:rFonts w:ascii="Tahoma" w:hAnsi="Tahoma" w:cs="Tahoma"/>
                <w:color w:val="000000" w:themeColor="text1"/>
                <w:sz w:val="16"/>
                <w:szCs w:val="16"/>
              </w:rPr>
              <w:t>Can</w:t>
            </w:r>
            <w:r w:rsidR="006A083F">
              <w:rPr>
                <w:rFonts w:ascii="Tahoma" w:hAnsi="Tahoma" w:cs="Tahoma"/>
                <w:color w:val="000000" w:themeColor="text1"/>
                <w:sz w:val="16"/>
                <w:szCs w:val="16"/>
              </w:rPr>
              <w:t>slo</w:t>
            </w:r>
            <w:r w:rsidRPr="00B86380">
              <w:rPr>
                <w:rFonts w:ascii="Tahoma" w:hAnsi="Tahoma" w:cs="Tahoma"/>
                <w:color w:val="000000" w:themeColor="text1"/>
                <w:sz w:val="16"/>
                <w:szCs w:val="16"/>
              </w:rPr>
              <w:t xml:space="preserve"> </w:t>
            </w:r>
          </w:p>
        </w:tc>
        <w:tc>
          <w:tcPr>
            <w:tcW w:w="6239" w:type="dxa"/>
            <w:gridSpan w:val="2"/>
            <w:tcBorders>
              <w:bottom w:val="single" w:sz="4" w:space="0" w:color="auto"/>
            </w:tcBorders>
            <w:shd w:val="clear" w:color="auto" w:fill="auto"/>
            <w:noWrap/>
            <w:tcMar>
              <w:top w:w="28" w:type="dxa"/>
              <w:left w:w="57" w:type="dxa"/>
              <w:bottom w:w="28" w:type="dxa"/>
              <w:right w:w="57" w:type="dxa"/>
            </w:tcMar>
          </w:tcPr>
          <w:p w:rsidR="00E5775E" w:rsidRPr="00B86380" w:rsidRDefault="006A083F" w:rsidP="00AF4257">
            <w:pPr>
              <w:pStyle w:val="ListParagraph"/>
              <w:numPr>
                <w:ilvl w:val="0"/>
                <w:numId w:val="164"/>
              </w:numPr>
              <w:spacing w:line="240" w:lineRule="auto"/>
              <w:ind w:left="360" w:hanging="283"/>
              <w:rPr>
                <w:rFonts w:ascii="Tahoma" w:hAnsi="Tahoma" w:cs="Tahoma"/>
                <w:sz w:val="16"/>
                <w:szCs w:val="16"/>
              </w:rPr>
            </w:pPr>
            <w:r>
              <w:rPr>
                <w:rFonts w:ascii="Tahoma" w:hAnsi="Tahoma" w:cs="Tahoma"/>
                <w:sz w:val="16"/>
                <w:szCs w:val="16"/>
              </w:rPr>
              <w:t xml:space="preserve">Anogwch yr ymgeiswyr i wirio eu bod wedi ffactorio mynegiadau’n gywir drwy ehangu cromfachau  </w:t>
            </w:r>
          </w:p>
          <w:p w:rsidR="00A90694" w:rsidRPr="00B86380" w:rsidRDefault="006A083F" w:rsidP="00AF4257">
            <w:pPr>
              <w:pStyle w:val="ListParagraph"/>
              <w:numPr>
                <w:ilvl w:val="0"/>
                <w:numId w:val="164"/>
              </w:numPr>
              <w:spacing w:line="240" w:lineRule="auto"/>
              <w:ind w:left="360" w:hanging="283"/>
              <w:rPr>
                <w:rFonts w:ascii="Tahoma" w:hAnsi="Tahoma" w:cs="Tahoma"/>
                <w:sz w:val="16"/>
                <w:szCs w:val="16"/>
              </w:rPr>
            </w:pPr>
            <w:r>
              <w:rPr>
                <w:rFonts w:ascii="Tahoma" w:hAnsi="Tahoma" w:cs="Tahoma"/>
                <w:sz w:val="16"/>
                <w:szCs w:val="16"/>
              </w:rPr>
              <w:t>Mae disgyblion yn aml yn anghofio lluosi pob term wrth lu</w:t>
            </w:r>
            <w:r w:rsidR="00150515">
              <w:rPr>
                <w:rFonts w:ascii="Tahoma" w:hAnsi="Tahoma" w:cs="Tahoma"/>
                <w:sz w:val="16"/>
                <w:szCs w:val="16"/>
              </w:rPr>
              <w:t>os</w:t>
            </w:r>
            <w:r>
              <w:rPr>
                <w:rFonts w:ascii="Tahoma" w:hAnsi="Tahoma" w:cs="Tahoma"/>
                <w:sz w:val="16"/>
                <w:szCs w:val="16"/>
              </w:rPr>
              <w:t xml:space="preserve">i pob ochr o hafaliad â lluosrif cyffredin lleiaf yr holl enwaduron         </w:t>
            </w:r>
          </w:p>
          <w:p w:rsidR="00CB16D5" w:rsidRPr="00B86380" w:rsidRDefault="006A083F" w:rsidP="00AF4257">
            <w:pPr>
              <w:pStyle w:val="ListParagraph"/>
              <w:numPr>
                <w:ilvl w:val="0"/>
                <w:numId w:val="164"/>
              </w:numPr>
              <w:spacing w:line="240" w:lineRule="auto"/>
              <w:ind w:left="360" w:hanging="283"/>
              <w:rPr>
                <w:rFonts w:ascii="Tahoma" w:hAnsi="Tahoma" w:cs="Tahoma"/>
                <w:sz w:val="16"/>
                <w:szCs w:val="16"/>
              </w:rPr>
            </w:pPr>
            <w:r>
              <w:rPr>
                <w:rFonts w:ascii="Tahoma" w:hAnsi="Tahoma" w:cs="Tahoma"/>
                <w:sz w:val="16"/>
                <w:szCs w:val="16"/>
              </w:rPr>
              <w:t>Gwall cyffredin:</w:t>
            </w:r>
          </w:p>
          <w:p w:rsidR="00CB16D5" w:rsidRPr="00B86380" w:rsidRDefault="00B44020" w:rsidP="00AA19BB">
            <w:pPr>
              <w:pStyle w:val="ListParagraph"/>
              <w:spacing w:line="240" w:lineRule="auto"/>
              <w:ind w:left="360"/>
              <w:rPr>
                <w:rFonts w:ascii="Tahoma" w:hAnsi="Tahoma" w:cs="Tahoma"/>
                <w:sz w:val="16"/>
                <w:szCs w:val="16"/>
              </w:rPr>
            </w:pPr>
            <m:oMath>
              <m:f>
                <m:fPr>
                  <m:ctrlPr>
                    <w:rPr>
                      <w:rFonts w:ascii="Cambria Math" w:hAnsi="Cambria Math" w:cs="Tahoma"/>
                      <w:sz w:val="20"/>
                      <w:szCs w:val="20"/>
                    </w:rPr>
                  </m:ctrlPr>
                </m:fPr>
                <m:num>
                  <m:r>
                    <m:rPr>
                      <m:sty m:val="p"/>
                    </m:rPr>
                    <w:rPr>
                      <w:rFonts w:ascii="Cambria Math" w:hAnsi="Cambria Math" w:cs="Tahoma"/>
                      <w:sz w:val="20"/>
                      <w:szCs w:val="20"/>
                    </w:rPr>
                    <m:t>3</m:t>
                  </m:r>
                </m:num>
                <m:den>
                  <m:r>
                    <m:rPr>
                      <m:sty m:val="p"/>
                    </m:rPr>
                    <w:rPr>
                      <w:rFonts w:ascii="Cambria Math" w:hAnsi="Cambria Math" w:cs="Tahoma"/>
                      <w:sz w:val="20"/>
                      <w:szCs w:val="20"/>
                    </w:rPr>
                    <m:t>x</m:t>
                  </m:r>
                </m:den>
              </m:f>
            </m:oMath>
            <w:r w:rsidR="00CB16D5" w:rsidRPr="00B86380">
              <w:rPr>
                <w:rFonts w:ascii="Tahoma" w:hAnsi="Tahoma" w:cs="Tahoma"/>
                <w:sz w:val="20"/>
                <w:szCs w:val="20"/>
              </w:rPr>
              <w:t xml:space="preserve"> </w:t>
            </w:r>
            <w:r w:rsidR="00CB16D5" w:rsidRPr="00B86380">
              <w:rPr>
                <w:rFonts w:ascii="Tahoma" w:hAnsi="Tahoma" w:cs="Tahoma"/>
                <w:sz w:val="16"/>
                <w:szCs w:val="16"/>
              </w:rPr>
              <w:t>= 6</w:t>
            </w:r>
          </w:p>
          <w:p w:rsidR="00CB16D5" w:rsidRPr="00B86380" w:rsidRDefault="00CB16D5" w:rsidP="00D204F4">
            <w:pPr>
              <w:pStyle w:val="ListParagraph"/>
              <w:spacing w:line="240" w:lineRule="auto"/>
              <w:ind w:left="360"/>
              <w:rPr>
                <w:rFonts w:ascii="Tahoma" w:hAnsi="Tahoma" w:cs="Tahoma"/>
                <w:iCs/>
                <w:sz w:val="16"/>
                <w:szCs w:val="16"/>
              </w:rPr>
            </w:pPr>
            <w:r w:rsidRPr="00B86380">
              <w:rPr>
                <w:rFonts w:ascii="Tahoma" w:hAnsi="Tahoma" w:cs="Tahoma"/>
                <w:iCs/>
                <w:sz w:val="16"/>
                <w:szCs w:val="16"/>
              </w:rPr>
              <w:t>x = 18</w:t>
            </w:r>
            <w:r w:rsidRPr="00B86380">
              <w:rPr>
                <w:rFonts w:ascii="Tahoma" w:hAnsi="Tahoma" w:cs="Tahoma"/>
                <w:iCs/>
                <w:sz w:val="20"/>
                <w:szCs w:val="20"/>
              </w:rPr>
              <w:t xml:space="preserve"> </w:t>
            </w:r>
            <w:r w:rsidR="006A083F">
              <w:rPr>
                <w:rFonts w:ascii="Tahoma" w:hAnsi="Tahoma" w:cs="Tahoma"/>
                <w:iCs/>
                <w:sz w:val="16"/>
                <w:szCs w:val="16"/>
              </w:rPr>
              <w:t>yn hytrach na</w:t>
            </w:r>
            <w:r w:rsidRPr="00B86380">
              <w:rPr>
                <w:rFonts w:ascii="Tahoma" w:hAnsi="Tahoma" w:cs="Tahoma"/>
                <w:iCs/>
                <w:sz w:val="16"/>
                <w:szCs w:val="16"/>
              </w:rPr>
              <w:t xml:space="preserve"> x = 0.5 </w:t>
            </w:r>
          </w:p>
        </w:tc>
      </w:tr>
      <w:tr w:rsidR="00E5775E" w:rsidRPr="00B86380" w:rsidTr="00150515">
        <w:trPr>
          <w:cantSplit/>
          <w:trHeight w:val="123"/>
        </w:trPr>
        <w:tc>
          <w:tcPr>
            <w:tcW w:w="4537" w:type="dxa"/>
            <w:gridSpan w:val="2"/>
            <w:shd w:val="clear" w:color="auto" w:fill="B2A1C7" w:themeFill="accent4" w:themeFillTint="99"/>
            <w:tcMar>
              <w:top w:w="28" w:type="dxa"/>
              <w:left w:w="57" w:type="dxa"/>
              <w:bottom w:w="28" w:type="dxa"/>
              <w:right w:w="57" w:type="dxa"/>
            </w:tcMar>
          </w:tcPr>
          <w:p w:rsidR="00E5775E" w:rsidRPr="00B86380" w:rsidRDefault="003C4A7A" w:rsidP="009D4BFA">
            <w:pPr>
              <w:rPr>
                <w:rFonts w:ascii="Tahoma" w:hAnsi="Tahoma" w:cs="Tahoma"/>
                <w:color w:val="FFFFFF" w:themeColor="background1"/>
                <w:sz w:val="16"/>
                <w:szCs w:val="16"/>
              </w:rPr>
            </w:pPr>
            <w:r>
              <w:rPr>
                <w:rFonts w:ascii="Tahoma" w:hAnsi="Tahoma" w:cs="Tahoma"/>
                <w:color w:val="FFFFFF" w:themeColor="background1"/>
                <w:sz w:val="16"/>
                <w:szCs w:val="16"/>
              </w:rPr>
              <w:t>Cwestiynau Procio/Rhesymu:</w:t>
            </w:r>
          </w:p>
        </w:tc>
        <w:tc>
          <w:tcPr>
            <w:tcW w:w="5101" w:type="dxa"/>
            <w:gridSpan w:val="4"/>
            <w:shd w:val="clear" w:color="auto" w:fill="B2A1C7" w:themeFill="accent4" w:themeFillTint="99"/>
            <w:tcMar>
              <w:top w:w="28" w:type="dxa"/>
              <w:left w:w="57" w:type="dxa"/>
              <w:bottom w:w="28" w:type="dxa"/>
              <w:right w:w="57" w:type="dxa"/>
            </w:tcMar>
          </w:tcPr>
          <w:p w:rsidR="00E5775E" w:rsidRPr="00B86380" w:rsidRDefault="003C4A7A" w:rsidP="009D4BFA">
            <w:pPr>
              <w:rPr>
                <w:rFonts w:ascii="Tahoma" w:hAnsi="Tahoma" w:cs="Tahoma"/>
                <w:color w:val="FFFFFF" w:themeColor="background1"/>
                <w:sz w:val="16"/>
                <w:szCs w:val="16"/>
              </w:rPr>
            </w:pPr>
            <w:r>
              <w:rPr>
                <w:rFonts w:ascii="Tahoma" w:hAnsi="Tahoma" w:cs="Tahoma"/>
                <w:color w:val="FFFFFF" w:themeColor="background1"/>
                <w:sz w:val="16"/>
                <w:szCs w:val="16"/>
              </w:rPr>
              <w:t>Gweithgaredd Adnodd Rhifedd</w:t>
            </w:r>
          </w:p>
        </w:tc>
        <w:tc>
          <w:tcPr>
            <w:tcW w:w="6239" w:type="dxa"/>
            <w:gridSpan w:val="2"/>
            <w:shd w:val="clear" w:color="auto" w:fill="B2A1C7" w:themeFill="accent4" w:themeFillTint="99"/>
            <w:tcMar>
              <w:top w:w="28" w:type="dxa"/>
              <w:left w:w="57" w:type="dxa"/>
              <w:bottom w:w="28" w:type="dxa"/>
              <w:right w:w="57" w:type="dxa"/>
            </w:tcMar>
          </w:tcPr>
          <w:p w:rsidR="00E5775E" w:rsidRPr="00B86380" w:rsidRDefault="003C4A7A" w:rsidP="009D4BFA">
            <w:pPr>
              <w:rPr>
                <w:rFonts w:ascii="Tahoma" w:hAnsi="Tahoma" w:cs="Tahoma"/>
                <w:color w:val="FFFFFF" w:themeColor="background1"/>
                <w:sz w:val="16"/>
                <w:szCs w:val="16"/>
              </w:rPr>
            </w:pPr>
            <w:r>
              <w:rPr>
                <w:rFonts w:ascii="Tahoma" w:hAnsi="Tahoma" w:cs="Tahoma"/>
                <w:color w:val="FFFFFF" w:themeColor="background1"/>
                <w:sz w:val="16"/>
                <w:szCs w:val="16"/>
              </w:rPr>
              <w:t>Adnoddau</w:t>
            </w:r>
          </w:p>
        </w:tc>
      </w:tr>
      <w:tr w:rsidR="00E5775E" w:rsidRPr="00B86380" w:rsidTr="00150515">
        <w:trPr>
          <w:cantSplit/>
          <w:trHeight w:val="36"/>
        </w:trPr>
        <w:tc>
          <w:tcPr>
            <w:tcW w:w="4537" w:type="dxa"/>
            <w:gridSpan w:val="2"/>
            <w:shd w:val="clear" w:color="auto" w:fill="auto"/>
            <w:tcMar>
              <w:top w:w="28" w:type="dxa"/>
              <w:left w:w="57" w:type="dxa"/>
              <w:bottom w:w="28" w:type="dxa"/>
              <w:right w:w="57" w:type="dxa"/>
            </w:tcMar>
          </w:tcPr>
          <w:p w:rsidR="00E5775E" w:rsidRPr="00B86380" w:rsidRDefault="00150515" w:rsidP="00150515">
            <w:pPr>
              <w:pStyle w:val="ListParagraph"/>
              <w:numPr>
                <w:ilvl w:val="0"/>
                <w:numId w:val="194"/>
              </w:numPr>
              <w:spacing w:after="0" w:line="240" w:lineRule="auto"/>
              <w:ind w:left="369" w:hanging="284"/>
              <w:rPr>
                <w:rFonts w:ascii="Tahoma" w:hAnsi="Tahoma" w:cs="Tahoma"/>
                <w:color w:val="000000" w:themeColor="text1"/>
                <w:sz w:val="16"/>
                <w:szCs w:val="16"/>
              </w:rPr>
            </w:pPr>
            <w:r>
              <w:rPr>
                <w:rFonts w:ascii="Tahoma" w:hAnsi="Tahoma" w:cs="Tahoma"/>
                <w:color w:val="000000" w:themeColor="text1"/>
                <w:sz w:val="16"/>
                <w:szCs w:val="16"/>
              </w:rPr>
              <w:t>C</w:t>
            </w:r>
            <w:r w:rsidRPr="00150515">
              <w:rPr>
                <w:rFonts w:ascii="Tahoma" w:hAnsi="Tahoma" w:cs="Tahoma"/>
                <w:color w:val="000000" w:themeColor="text1"/>
                <w:sz w:val="16"/>
                <w:szCs w:val="16"/>
              </w:rPr>
              <w:t>rëwch</w:t>
            </w:r>
            <w:r w:rsidR="006A083F">
              <w:rPr>
                <w:rFonts w:ascii="Tahoma" w:hAnsi="Tahoma" w:cs="Tahoma"/>
                <w:color w:val="000000" w:themeColor="text1"/>
                <w:sz w:val="16"/>
                <w:szCs w:val="16"/>
              </w:rPr>
              <w:t xml:space="preserve"> eich cwestiynau ffracsiwn algebraidd eich hun a fydd yn ffactorio/na fydd yn ffactorio. </w:t>
            </w:r>
          </w:p>
          <w:p w:rsidR="00AE60DD" w:rsidRPr="00B86380" w:rsidRDefault="006A083F" w:rsidP="00AF4257">
            <w:pPr>
              <w:pStyle w:val="Pa3"/>
              <w:numPr>
                <w:ilvl w:val="0"/>
                <w:numId w:val="240"/>
              </w:numPr>
              <w:spacing w:line="240" w:lineRule="auto"/>
              <w:ind w:left="369" w:hanging="284"/>
              <w:rPr>
                <w:rFonts w:ascii="Tahoma" w:hAnsi="Tahoma" w:cs="Tahoma"/>
                <w:color w:val="000000"/>
                <w:sz w:val="16"/>
                <w:szCs w:val="16"/>
              </w:rPr>
            </w:pPr>
            <w:r>
              <w:rPr>
                <w:rFonts w:ascii="Tahoma" w:hAnsi="Tahoma" w:cs="Tahoma"/>
                <w:color w:val="000000"/>
                <w:sz w:val="16"/>
                <w:szCs w:val="16"/>
              </w:rPr>
              <w:t xml:space="preserve">Rhowch i’r disgyblion enghreifftiau o’r camau tuag at ddatrys hafaliadau sy’n cynnwys camgymeriadau nodweddiadol. Gofynnwch iddynt am amlygu’r camgymeriadau ac egluro sut mae eu cywiro.        </w:t>
            </w:r>
          </w:p>
          <w:p w:rsidR="00AE60DD" w:rsidRPr="00B86380" w:rsidRDefault="006A083F" w:rsidP="006A083F">
            <w:pPr>
              <w:pStyle w:val="Pa3"/>
              <w:numPr>
                <w:ilvl w:val="0"/>
                <w:numId w:val="240"/>
              </w:numPr>
              <w:spacing w:line="240" w:lineRule="auto"/>
              <w:ind w:left="369" w:hanging="284"/>
              <w:rPr>
                <w:rFonts w:ascii="Tahoma" w:hAnsi="Tahoma" w:cs="Tahoma"/>
                <w:color w:val="000000"/>
                <w:sz w:val="16"/>
                <w:szCs w:val="16"/>
              </w:rPr>
            </w:pPr>
            <w:r>
              <w:rPr>
                <w:rFonts w:ascii="Tahoma" w:hAnsi="Tahoma" w:cs="Tahoma"/>
                <w:color w:val="000000"/>
                <w:sz w:val="16"/>
                <w:szCs w:val="16"/>
              </w:rPr>
              <w:t>Eglurwch imi’r camau sydd ynghlwm wrth symleiddio’r mynegiad hwn. Beth sy’n dweud trefn y camau wrthych</w:t>
            </w:r>
            <w:r w:rsidR="00AE60DD" w:rsidRPr="00B86380">
              <w:rPr>
                <w:rFonts w:ascii="Tahoma" w:hAnsi="Tahoma" w:cs="Tahoma"/>
                <w:color w:val="000000"/>
                <w:sz w:val="16"/>
                <w:szCs w:val="16"/>
              </w:rPr>
              <w:t>?</w:t>
            </w:r>
          </w:p>
          <w:p w:rsidR="00AE60DD" w:rsidRPr="00B86380" w:rsidRDefault="006A083F" w:rsidP="00AF4257">
            <w:pPr>
              <w:pStyle w:val="Pa3"/>
              <w:numPr>
                <w:ilvl w:val="0"/>
                <w:numId w:val="240"/>
              </w:numPr>
              <w:spacing w:line="240" w:lineRule="auto"/>
              <w:ind w:left="369" w:hanging="284"/>
              <w:rPr>
                <w:rFonts w:ascii="Tahoma" w:hAnsi="Tahoma" w:cs="Tahoma"/>
                <w:color w:val="000000"/>
                <w:sz w:val="16"/>
                <w:szCs w:val="16"/>
              </w:rPr>
            </w:pPr>
            <w:r>
              <w:rPr>
                <w:rFonts w:ascii="Tahoma" w:hAnsi="Tahoma" w:cs="Tahoma"/>
                <w:color w:val="000000"/>
                <w:sz w:val="16"/>
                <w:szCs w:val="16"/>
              </w:rPr>
              <w:t>Sut ydych chi’n mynd ati i ddod o hyd i ffactorau cyffredin mewn ffracsiynau algebraidd?</w:t>
            </w:r>
          </w:p>
          <w:p w:rsidR="00AE60DD" w:rsidRPr="00B86380" w:rsidRDefault="006A083F" w:rsidP="00AF4257">
            <w:pPr>
              <w:pStyle w:val="Pa3"/>
              <w:numPr>
                <w:ilvl w:val="0"/>
                <w:numId w:val="240"/>
              </w:numPr>
              <w:spacing w:line="240" w:lineRule="auto"/>
              <w:ind w:left="369" w:hanging="284"/>
              <w:rPr>
                <w:rFonts w:ascii="Tahoma" w:hAnsi="Tahoma" w:cs="Tahoma"/>
                <w:color w:val="000000"/>
                <w:sz w:val="16"/>
                <w:szCs w:val="16"/>
              </w:rPr>
            </w:pPr>
            <w:r>
              <w:rPr>
                <w:rFonts w:ascii="Tahoma" w:hAnsi="Tahoma" w:cs="Tahoma"/>
                <w:color w:val="000000"/>
                <w:sz w:val="16"/>
                <w:szCs w:val="16"/>
              </w:rPr>
              <w:t>Rhowch imi dair enghraifft o ffracsiynau</w:t>
            </w:r>
            <w:r w:rsidR="00AE60DD" w:rsidRPr="00B86380">
              <w:rPr>
                <w:rFonts w:ascii="Tahoma" w:hAnsi="Tahoma" w:cs="Tahoma"/>
                <w:color w:val="000000"/>
                <w:sz w:val="16"/>
                <w:szCs w:val="16"/>
              </w:rPr>
              <w:t xml:space="preserve"> algebrai</w:t>
            </w:r>
            <w:r>
              <w:rPr>
                <w:rFonts w:ascii="Tahoma" w:hAnsi="Tahoma" w:cs="Tahoma"/>
                <w:color w:val="000000"/>
                <w:sz w:val="16"/>
                <w:szCs w:val="16"/>
              </w:rPr>
              <w:t xml:space="preserve">dd y gellir eu canslo a thri nad ellir eu canslo. Sut wnaethoch chi hynny?                          </w:t>
            </w:r>
          </w:p>
          <w:p w:rsidR="00AE60DD" w:rsidRPr="00B86380" w:rsidRDefault="006A083F" w:rsidP="006A083F">
            <w:pPr>
              <w:pStyle w:val="ListParagraph"/>
              <w:numPr>
                <w:ilvl w:val="0"/>
                <w:numId w:val="240"/>
              </w:numPr>
              <w:ind w:left="369" w:hanging="284"/>
              <w:rPr>
                <w:rFonts w:ascii="Tahoma" w:hAnsi="Tahoma" w:cs="Tahoma"/>
                <w:color w:val="000000" w:themeColor="text1"/>
                <w:sz w:val="16"/>
                <w:szCs w:val="16"/>
              </w:rPr>
            </w:pPr>
            <w:r>
              <w:rPr>
                <w:rFonts w:ascii="Tahoma" w:hAnsi="Tahoma" w:cs="Tahoma"/>
                <w:color w:val="000000"/>
                <w:sz w:val="16"/>
                <w:szCs w:val="16"/>
              </w:rPr>
              <w:t>Sut mae lluoswm dau fynegiad llinol ar y ffurf</w:t>
            </w:r>
            <w:r w:rsidR="00AE60DD" w:rsidRPr="00B86380">
              <w:rPr>
                <w:rFonts w:ascii="Tahoma" w:hAnsi="Tahoma" w:cs="Tahoma"/>
                <w:color w:val="000000"/>
                <w:sz w:val="16"/>
                <w:szCs w:val="16"/>
              </w:rPr>
              <w:t xml:space="preserve"> (2</w:t>
            </w:r>
            <w:r w:rsidR="00AE60DD" w:rsidRPr="00B86380">
              <w:rPr>
                <w:rFonts w:ascii="Tahoma" w:hAnsi="Tahoma" w:cs="Tahoma"/>
                <w:i/>
                <w:iCs/>
                <w:color w:val="000000"/>
                <w:sz w:val="16"/>
                <w:szCs w:val="16"/>
              </w:rPr>
              <w:t xml:space="preserve">a </w:t>
            </w:r>
            <w:r w:rsidR="00AE60DD" w:rsidRPr="00B86380">
              <w:rPr>
                <w:rFonts w:ascii="Tahoma" w:hAnsi="Tahoma" w:cs="Tahoma"/>
                <w:color w:val="000000"/>
                <w:sz w:val="16"/>
                <w:szCs w:val="16"/>
              </w:rPr>
              <w:t xml:space="preserve">± </w:t>
            </w:r>
            <w:r w:rsidR="00AE60DD" w:rsidRPr="00B86380">
              <w:rPr>
                <w:rFonts w:ascii="Tahoma" w:hAnsi="Tahoma" w:cs="Tahoma"/>
                <w:i/>
                <w:iCs/>
                <w:color w:val="000000"/>
                <w:sz w:val="16"/>
                <w:szCs w:val="16"/>
              </w:rPr>
              <w:t>b</w:t>
            </w:r>
            <w:r w:rsidR="00AE60DD" w:rsidRPr="00B86380">
              <w:rPr>
                <w:rFonts w:ascii="Tahoma" w:hAnsi="Tahoma" w:cs="Tahoma"/>
                <w:color w:val="000000"/>
                <w:sz w:val="16"/>
                <w:szCs w:val="16"/>
              </w:rPr>
              <w:t xml:space="preserve">) </w:t>
            </w:r>
            <w:r>
              <w:rPr>
                <w:rFonts w:ascii="Tahoma" w:hAnsi="Tahoma" w:cs="Tahoma"/>
                <w:color w:val="000000"/>
                <w:sz w:val="16"/>
                <w:szCs w:val="16"/>
              </w:rPr>
              <w:t>yn wahanol i</w:t>
            </w:r>
            <w:r w:rsidR="00AE60DD" w:rsidRPr="00B86380">
              <w:rPr>
                <w:rFonts w:ascii="Tahoma" w:hAnsi="Tahoma" w:cs="Tahoma"/>
                <w:color w:val="000000"/>
                <w:sz w:val="16"/>
                <w:szCs w:val="16"/>
              </w:rPr>
              <w:t xml:space="preserve"> (</w:t>
            </w:r>
            <w:r w:rsidR="00AE60DD" w:rsidRPr="00B86380">
              <w:rPr>
                <w:rFonts w:ascii="Tahoma" w:hAnsi="Tahoma" w:cs="Tahoma"/>
                <w:i/>
                <w:iCs/>
                <w:color w:val="000000"/>
                <w:sz w:val="16"/>
                <w:szCs w:val="16"/>
              </w:rPr>
              <w:t xml:space="preserve">a </w:t>
            </w:r>
            <w:r w:rsidR="00AE60DD" w:rsidRPr="00B86380">
              <w:rPr>
                <w:rFonts w:ascii="Tahoma" w:hAnsi="Tahoma" w:cs="Tahoma"/>
                <w:color w:val="000000"/>
                <w:sz w:val="16"/>
                <w:szCs w:val="16"/>
              </w:rPr>
              <w:t xml:space="preserve">± </w:t>
            </w:r>
            <w:r w:rsidR="00AE60DD" w:rsidRPr="00B86380">
              <w:rPr>
                <w:rFonts w:ascii="Tahoma" w:hAnsi="Tahoma" w:cs="Tahoma"/>
                <w:i/>
                <w:iCs/>
                <w:color w:val="000000"/>
                <w:sz w:val="16"/>
                <w:szCs w:val="16"/>
              </w:rPr>
              <w:t>b</w:t>
            </w:r>
            <w:r w:rsidR="00AE60DD" w:rsidRPr="00B86380">
              <w:rPr>
                <w:rFonts w:ascii="Tahoma" w:hAnsi="Tahoma" w:cs="Tahoma"/>
                <w:color w:val="000000"/>
                <w:sz w:val="16"/>
                <w:szCs w:val="16"/>
              </w:rPr>
              <w:t>)?</w:t>
            </w:r>
          </w:p>
        </w:tc>
        <w:tc>
          <w:tcPr>
            <w:tcW w:w="5101" w:type="dxa"/>
            <w:gridSpan w:val="4"/>
            <w:shd w:val="clear" w:color="auto" w:fill="auto"/>
            <w:tcMar>
              <w:top w:w="28" w:type="dxa"/>
              <w:left w:w="57" w:type="dxa"/>
              <w:bottom w:w="28" w:type="dxa"/>
              <w:right w:w="57" w:type="dxa"/>
            </w:tcMar>
          </w:tcPr>
          <w:p w:rsidR="00E5775E" w:rsidRPr="00B86380" w:rsidRDefault="00E5775E" w:rsidP="009D4BFA">
            <w:pPr>
              <w:rPr>
                <w:rFonts w:ascii="Tahoma" w:hAnsi="Tahoma" w:cs="Tahoma"/>
                <w:color w:val="000000" w:themeColor="text1"/>
                <w:sz w:val="16"/>
                <w:szCs w:val="16"/>
              </w:rPr>
            </w:pPr>
          </w:p>
        </w:tc>
        <w:tc>
          <w:tcPr>
            <w:tcW w:w="6239" w:type="dxa"/>
            <w:gridSpan w:val="2"/>
            <w:shd w:val="clear" w:color="auto" w:fill="auto"/>
            <w:tcMar>
              <w:top w:w="28" w:type="dxa"/>
              <w:left w:w="57" w:type="dxa"/>
              <w:bottom w:w="28" w:type="dxa"/>
              <w:right w:w="57" w:type="dxa"/>
            </w:tcMar>
          </w:tcPr>
          <w:p w:rsidR="00E5775E" w:rsidRPr="00B86380" w:rsidRDefault="00150515" w:rsidP="000E027C">
            <w:pPr>
              <w:shd w:val="clear" w:color="auto" w:fill="FFFFFF"/>
              <w:rPr>
                <w:rFonts w:ascii="Tahoma" w:hAnsi="Tahoma" w:cs="Tahoma"/>
                <w:bCs/>
                <w:i/>
                <w:sz w:val="16"/>
                <w:szCs w:val="16"/>
              </w:rPr>
            </w:pPr>
            <w:r>
              <w:rPr>
                <w:rFonts w:ascii="Tahoma" w:hAnsi="Tahoma" w:cs="Tahoma"/>
                <w:bCs/>
                <w:i/>
                <w:sz w:val="16"/>
                <w:szCs w:val="16"/>
              </w:rPr>
              <w:t>Gwaith Cartref</w:t>
            </w:r>
            <w:r w:rsidR="00AF2945" w:rsidRPr="00B86380">
              <w:rPr>
                <w:rFonts w:ascii="Tahoma" w:hAnsi="Tahoma" w:cs="Tahoma"/>
                <w:bCs/>
                <w:i/>
                <w:sz w:val="16"/>
                <w:szCs w:val="16"/>
              </w:rPr>
              <w:t>:</w:t>
            </w:r>
          </w:p>
          <w:p w:rsidR="00AF2945" w:rsidRPr="00B86380" w:rsidRDefault="00B44020" w:rsidP="00AF4257">
            <w:pPr>
              <w:numPr>
                <w:ilvl w:val="0"/>
                <w:numId w:val="224"/>
              </w:numPr>
              <w:shd w:val="clear" w:color="auto" w:fill="FFFFFF"/>
              <w:spacing w:after="75"/>
              <w:rPr>
                <w:rStyle w:val="Hyperlink"/>
                <w:rFonts w:ascii="Tahoma" w:hAnsi="Tahoma" w:cs="Tahoma"/>
                <w:color w:val="7030A0"/>
                <w:sz w:val="16"/>
                <w:szCs w:val="16"/>
                <w:u w:val="none"/>
              </w:rPr>
            </w:pPr>
            <w:hyperlink r:id="rId573" w:history="1">
              <w:r w:rsidR="00AF2945" w:rsidRPr="00B86380">
                <w:rPr>
                  <w:rStyle w:val="Hyperlink"/>
                  <w:rFonts w:ascii="Tahoma" w:hAnsi="Tahoma" w:cs="Tahoma"/>
                  <w:bCs/>
                  <w:color w:val="7030A0"/>
                  <w:sz w:val="16"/>
                  <w:szCs w:val="16"/>
                </w:rPr>
                <w:t>Quadratic expressions</w:t>
              </w:r>
            </w:hyperlink>
          </w:p>
          <w:p w:rsidR="000E027C" w:rsidRPr="00B86380" w:rsidRDefault="000E027C" w:rsidP="000E027C">
            <w:pPr>
              <w:shd w:val="clear" w:color="auto" w:fill="FFFFFF"/>
              <w:spacing w:after="75"/>
              <w:ind w:left="720"/>
              <w:rPr>
                <w:rFonts w:ascii="Tahoma" w:hAnsi="Tahoma" w:cs="Tahoma"/>
                <w:color w:val="7030A0"/>
                <w:sz w:val="16"/>
                <w:szCs w:val="16"/>
              </w:rPr>
            </w:pPr>
          </w:p>
          <w:p w:rsidR="002B023D" w:rsidRPr="00B86380" w:rsidRDefault="00B44020" w:rsidP="00AF4257">
            <w:pPr>
              <w:pStyle w:val="Heading3"/>
              <w:numPr>
                <w:ilvl w:val="0"/>
                <w:numId w:val="224"/>
              </w:numPr>
              <w:shd w:val="clear" w:color="auto" w:fill="FFFFFF"/>
              <w:spacing w:before="0" w:line="396" w:lineRule="atLeast"/>
              <w:rPr>
                <w:rStyle w:val="Hyperlink"/>
                <w:rFonts w:ascii="Tahoma" w:hAnsi="Tahoma" w:cs="Tahoma"/>
                <w:b w:val="0"/>
                <w:bCs w:val="0"/>
                <w:color w:val="7030A0"/>
                <w:sz w:val="16"/>
                <w:szCs w:val="16"/>
                <w:bdr w:val="single" w:sz="6" w:space="0" w:color="FFFFFF" w:frame="1"/>
              </w:rPr>
            </w:pPr>
            <w:hyperlink r:id="rId574" w:history="1">
              <w:r w:rsidR="002B023D" w:rsidRPr="00B86380">
                <w:rPr>
                  <w:rStyle w:val="Hyperlink"/>
                  <w:rFonts w:ascii="Tahoma" w:hAnsi="Tahoma" w:cs="Tahoma"/>
                  <w:b w:val="0"/>
                  <w:bCs w:val="0"/>
                  <w:color w:val="7030A0"/>
                  <w:sz w:val="16"/>
                  <w:szCs w:val="16"/>
                  <w:bdr w:val="single" w:sz="6" w:space="0" w:color="FFFFFF" w:frame="1"/>
                </w:rPr>
                <w:t>GCSE Higher Level Revision Starters</w:t>
              </w:r>
            </w:hyperlink>
          </w:p>
          <w:p w:rsidR="001854E2" w:rsidRPr="00B86380" w:rsidRDefault="00B44020" w:rsidP="00AF4257">
            <w:pPr>
              <w:pStyle w:val="ListParagraph"/>
              <w:numPr>
                <w:ilvl w:val="0"/>
                <w:numId w:val="224"/>
              </w:numPr>
              <w:spacing w:after="0"/>
              <w:rPr>
                <w:rFonts w:ascii="Tahoma" w:hAnsi="Tahoma" w:cs="Tahoma"/>
                <w:color w:val="7030A0"/>
                <w:sz w:val="16"/>
                <w:szCs w:val="16"/>
              </w:rPr>
            </w:pPr>
            <w:hyperlink r:id="rId575" w:history="1">
              <w:r w:rsidR="001854E2" w:rsidRPr="00B86380">
                <w:rPr>
                  <w:rStyle w:val="Hyperlink"/>
                  <w:rFonts w:ascii="Tahoma" w:hAnsi="Tahoma" w:cs="Tahoma"/>
                  <w:color w:val="7030A0"/>
                  <w:sz w:val="16"/>
                  <w:szCs w:val="16"/>
                </w:rPr>
                <w:t xml:space="preserve"> Homework Sheets - Downloadable Folder</w:t>
              </w:r>
            </w:hyperlink>
          </w:p>
          <w:p w:rsidR="001854E2" w:rsidRPr="00B86380" w:rsidRDefault="001854E2" w:rsidP="001854E2"/>
          <w:p w:rsidR="00AF2945" w:rsidRPr="00B86380" w:rsidRDefault="00AF2945" w:rsidP="00AF2945">
            <w:pPr>
              <w:shd w:val="clear" w:color="auto" w:fill="FFFFFF"/>
              <w:spacing w:before="100" w:beforeAutospacing="1"/>
              <w:rPr>
                <w:rFonts w:ascii="Tahoma" w:hAnsi="Tahoma" w:cs="Tahoma"/>
                <w:bCs/>
                <w:i/>
                <w:color w:val="7030A0"/>
                <w:sz w:val="16"/>
                <w:szCs w:val="16"/>
                <w:u w:val="single"/>
              </w:rPr>
            </w:pPr>
          </w:p>
        </w:tc>
      </w:tr>
    </w:tbl>
    <w:tbl>
      <w:tblPr>
        <w:tblStyle w:val="TableGrid"/>
        <w:tblW w:w="15877" w:type="dxa"/>
        <w:tblInd w:w="-885" w:type="dxa"/>
        <w:tblLook w:val="04A0" w:firstRow="1" w:lastRow="0" w:firstColumn="1" w:lastColumn="0" w:noHBand="0" w:noVBand="1"/>
      </w:tblPr>
      <w:tblGrid>
        <w:gridCol w:w="2127"/>
        <w:gridCol w:w="11624"/>
        <w:gridCol w:w="2126"/>
      </w:tblGrid>
      <w:tr w:rsidR="00CC727A" w:rsidRPr="00B86380" w:rsidTr="009D4BFA">
        <w:tc>
          <w:tcPr>
            <w:tcW w:w="2127" w:type="dxa"/>
            <w:vMerge w:val="restart"/>
            <w:shd w:val="clear" w:color="auto" w:fill="auto"/>
            <w:vAlign w:val="bottom"/>
          </w:tcPr>
          <w:p w:rsidR="00CC727A" w:rsidRPr="00B86380" w:rsidRDefault="00C3311C" w:rsidP="009D4BFA">
            <w:pPr>
              <w:rPr>
                <w:rFonts w:ascii="Tahoma" w:hAnsi="Tahoma" w:cs="Tahoma"/>
                <w:color w:val="FFFFFF" w:themeColor="background1"/>
                <w:sz w:val="32"/>
                <w:szCs w:val="32"/>
              </w:rPr>
            </w:pPr>
            <w:r>
              <w:rPr>
                <w:rFonts w:ascii="Tahoma" w:hAnsi="Tahoma" w:cs="Tahoma"/>
                <w:noProof/>
                <w:color w:val="FFFFFF" w:themeColor="background1"/>
                <w:sz w:val="32"/>
                <w:szCs w:val="32"/>
                <w:lang w:val="en-GB" w:eastAsia="en-GB"/>
              </w:rPr>
              <mc:AlternateContent>
                <mc:Choice Requires="wps">
                  <w:drawing>
                    <wp:anchor distT="0" distB="0" distL="114300" distR="114300" simplePos="0" relativeHeight="251947008" behindDoc="0" locked="0" layoutInCell="1" allowOverlap="1" wp14:anchorId="7759944E" wp14:editId="429B6F38">
                      <wp:simplePos x="0" y="0"/>
                      <wp:positionH relativeFrom="column">
                        <wp:posOffset>-81280</wp:posOffset>
                      </wp:positionH>
                      <wp:positionV relativeFrom="paragraph">
                        <wp:posOffset>-15240</wp:posOffset>
                      </wp:positionV>
                      <wp:extent cx="1356360" cy="807720"/>
                      <wp:effectExtent l="0" t="0" r="0" b="0"/>
                      <wp:wrapNone/>
                      <wp:docPr id="173" name="Text Box 17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356360" cy="8077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3A4FFB" w:rsidRDefault="003A4FFB" w:rsidP="00CC727A">
                                  <w:r>
                                    <w:rPr>
                                      <w:noProof/>
                                      <w:lang w:val="en-GB" w:eastAsia="en-GB"/>
                                    </w:rPr>
                                    <w:drawing>
                                      <wp:inline distT="0" distB="0" distL="0" distR="0" wp14:anchorId="5BA01A07" wp14:editId="28135A42">
                                        <wp:extent cx="1257300" cy="673552"/>
                                        <wp:effectExtent l="0" t="0" r="0" b="0"/>
                                        <wp:docPr id="175" name="Picture 175"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759944E" id="Text Box 173" o:spid="_x0000_s1121" type="#_x0000_t202" style="position:absolute;margin-left:-6.4pt;margin-top:-1.2pt;width:106.8pt;height:63.6pt;z-index:251947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" filled="f" stroked="f" strokeweight=".5pt">
                      <v:path arrowok="t"/>
                      <v:textbox>
                        <w:txbxContent>
                          <w:p w:rsidR="003A4FFB" w:rsidRDefault="003A4FFB" w:rsidP="00CC727A">
                            <w:r>
                              <w:rPr>
                                <w:noProof/>
                                <w:lang w:val="en-GB" w:eastAsia="en-GB"/>
                              </w:rPr>
                              <w:drawing>
                                <wp:inline distT="0" distB="0" distL="0" distR="0" wp14:anchorId="5BA01A07" wp14:editId="28135A42">
                                  <wp:extent cx="1257300" cy="673552"/>
                                  <wp:effectExtent l="0" t="0" r="0" b="0"/>
                                  <wp:docPr id="175" name="Picture 175"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tc>
        <w:tc>
          <w:tcPr>
            <w:tcW w:w="11624" w:type="dxa"/>
            <w:shd w:val="clear" w:color="auto" w:fill="800080"/>
            <w:vAlign w:val="bottom"/>
          </w:tcPr>
          <w:p w:rsidR="00CC727A" w:rsidRPr="00B86380" w:rsidRDefault="002E0DD9" w:rsidP="009D4BFA">
            <w:pPr>
              <w:jc w:val="center"/>
              <w:rPr>
                <w:rFonts w:ascii="Tahoma" w:hAnsi="Tahoma" w:cs="Tahoma"/>
                <w:sz w:val="32"/>
                <w:szCs w:val="32"/>
              </w:rPr>
            </w:pPr>
            <w:r>
              <w:rPr>
                <w:rFonts w:ascii="Tahoma" w:hAnsi="Tahoma" w:cs="Tahoma"/>
                <w:color w:val="FFFFFF" w:themeColor="background1"/>
                <w:sz w:val="32"/>
                <w:szCs w:val="32"/>
              </w:rPr>
              <w:t>Cynllun Gwaith TGAU Mathemateg a Rhifedd</w:t>
            </w:r>
            <w:r w:rsidRPr="00B86380">
              <w:rPr>
                <w:rFonts w:ascii="Tahoma" w:hAnsi="Tahoma" w:cs="Tahoma"/>
                <w:sz w:val="32"/>
                <w:szCs w:val="32"/>
              </w:rPr>
              <w:t xml:space="preserve"> </w:t>
            </w:r>
          </w:p>
        </w:tc>
        <w:tc>
          <w:tcPr>
            <w:tcW w:w="2126" w:type="dxa"/>
            <w:vMerge w:val="restart"/>
          </w:tcPr>
          <w:p w:rsidR="00CC727A" w:rsidRPr="00B86380" w:rsidRDefault="00C3311C" w:rsidP="009D4BFA">
            <w:pPr>
              <w:rPr>
                <w:rFonts w:ascii="Tahoma" w:hAnsi="Tahoma" w:cs="Tahoma"/>
              </w:rPr>
            </w:pPr>
            <w:r>
              <w:rPr>
                <w:rFonts w:ascii="Tahoma" w:hAnsi="Tahoma" w:cs="Tahoma"/>
                <w:noProof/>
                <w:color w:val="FFFFFF" w:themeColor="background1"/>
                <w:sz w:val="32"/>
                <w:szCs w:val="32"/>
                <w:lang w:val="en-GB" w:eastAsia="en-GB"/>
              </w:rPr>
              <mc:AlternateContent>
                <mc:Choice Requires="wps">
                  <w:drawing>
                    <wp:anchor distT="0" distB="0" distL="114300" distR="114300" simplePos="0" relativeHeight="251945984" behindDoc="0" locked="0" layoutInCell="1" allowOverlap="1" wp14:anchorId="60068CFC" wp14:editId="765B90FC">
                      <wp:simplePos x="0" y="0"/>
                      <wp:positionH relativeFrom="column">
                        <wp:posOffset>-76200</wp:posOffset>
                      </wp:positionH>
                      <wp:positionV relativeFrom="paragraph">
                        <wp:posOffset>-35560</wp:posOffset>
                      </wp:positionV>
                      <wp:extent cx="1419225" cy="866775"/>
                      <wp:effectExtent l="0" t="0" r="0" b="0"/>
                      <wp:wrapNone/>
                      <wp:docPr id="174" name="Text Box 17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419225" cy="8667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3A4FFB" w:rsidRDefault="003A4FFB" w:rsidP="00CC727A">
                                  <w:r>
                                    <w:rPr>
                                      <w:noProof/>
                                      <w:lang w:val="en-GB" w:eastAsia="en-GB"/>
                                    </w:rPr>
                                    <w:drawing>
                                      <wp:inline distT="0" distB="0" distL="0" distR="0" wp14:anchorId="7ED45A94" wp14:editId="33A3ECEE">
                                        <wp:extent cx="1257300" cy="673552"/>
                                        <wp:effectExtent l="0" t="0" r="0" b="0"/>
                                        <wp:docPr id="176" name="Picture 176"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0068CFC" id="Text Box 174" o:spid="_x0000_s1122" type="#_x0000_t202" style="position:absolute;margin-left:-6pt;margin-top:-2.8pt;width:111.75pt;height:68.25pt;z-index:251945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" filled="f" stroked="f" strokeweight=".5pt">
                      <v:path arrowok="t"/>
                      <v:textbox>
                        <w:txbxContent>
                          <w:p w:rsidR="003A4FFB" w:rsidRDefault="003A4FFB" w:rsidP="00CC727A">
                            <w:r>
                              <w:rPr>
                                <w:noProof/>
                                <w:lang w:val="en-GB" w:eastAsia="en-GB"/>
                              </w:rPr>
                              <w:drawing>
                                <wp:inline distT="0" distB="0" distL="0" distR="0" wp14:anchorId="7ED45A94" wp14:editId="33A3ECEE">
                                  <wp:extent cx="1257300" cy="673552"/>
                                  <wp:effectExtent l="0" t="0" r="0" b="0"/>
                                  <wp:docPr id="176" name="Picture 176"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p w:rsidR="00CC727A" w:rsidRPr="00B86380" w:rsidRDefault="00CC727A" w:rsidP="009D4BFA">
            <w:pPr>
              <w:rPr>
                <w:rFonts w:ascii="Tahoma" w:hAnsi="Tahoma" w:cs="Tahoma"/>
              </w:rPr>
            </w:pPr>
          </w:p>
          <w:p w:rsidR="00CC727A" w:rsidRPr="00B86380" w:rsidRDefault="00CC727A" w:rsidP="009D4BFA">
            <w:pPr>
              <w:rPr>
                <w:rFonts w:ascii="Tahoma" w:hAnsi="Tahoma" w:cs="Tahoma"/>
              </w:rPr>
            </w:pPr>
          </w:p>
          <w:p w:rsidR="00CC727A" w:rsidRPr="00B86380" w:rsidRDefault="00CC727A" w:rsidP="009D4BFA">
            <w:pPr>
              <w:rPr>
                <w:rFonts w:ascii="Tahoma" w:hAnsi="Tahoma" w:cs="Tahoma"/>
              </w:rPr>
            </w:pPr>
          </w:p>
        </w:tc>
      </w:tr>
      <w:tr w:rsidR="00CC727A" w:rsidRPr="00B86380" w:rsidTr="009D4BFA">
        <w:tc>
          <w:tcPr>
            <w:tcW w:w="2127" w:type="dxa"/>
            <w:vMerge/>
            <w:shd w:val="clear" w:color="auto" w:fill="auto"/>
            <w:vAlign w:val="bottom"/>
          </w:tcPr>
          <w:p w:rsidR="00CC727A" w:rsidRPr="00B86380" w:rsidRDefault="00CC727A" w:rsidP="009D4BFA">
            <w:pPr>
              <w:rPr>
                <w:rFonts w:ascii="Tahoma" w:hAnsi="Tahoma" w:cs="Tahoma"/>
                <w:color w:val="FFFFFF" w:themeColor="background1"/>
                <w:sz w:val="32"/>
                <w:szCs w:val="32"/>
              </w:rPr>
            </w:pPr>
          </w:p>
        </w:tc>
        <w:tc>
          <w:tcPr>
            <w:tcW w:w="11624" w:type="dxa"/>
            <w:shd w:val="clear" w:color="auto" w:fill="800080"/>
            <w:vAlign w:val="bottom"/>
          </w:tcPr>
          <w:p w:rsidR="00CC727A" w:rsidRPr="00B86380" w:rsidRDefault="002E0DD9" w:rsidP="009D4BFA">
            <w:pPr>
              <w:jc w:val="center"/>
              <w:rPr>
                <w:rFonts w:ascii="Tahoma" w:hAnsi="Tahoma" w:cs="Tahoma"/>
                <w:sz w:val="32"/>
                <w:szCs w:val="32"/>
              </w:rPr>
            </w:pPr>
            <w:r>
              <w:rPr>
                <w:rFonts w:ascii="Tahoma" w:hAnsi="Tahoma" w:cs="Tahoma"/>
                <w:sz w:val="32"/>
                <w:szCs w:val="32"/>
              </w:rPr>
              <w:t>Haen Uwch</w:t>
            </w:r>
          </w:p>
        </w:tc>
        <w:tc>
          <w:tcPr>
            <w:tcW w:w="2126" w:type="dxa"/>
            <w:vMerge/>
          </w:tcPr>
          <w:p w:rsidR="00CC727A" w:rsidRPr="00B86380" w:rsidRDefault="00CC727A" w:rsidP="009D4BFA">
            <w:pPr>
              <w:rPr>
                <w:rFonts w:ascii="Tahoma" w:hAnsi="Tahoma" w:cs="Tahoma"/>
              </w:rPr>
            </w:pPr>
          </w:p>
        </w:tc>
      </w:tr>
    </w:tbl>
    <w:p w:rsidR="00CC727A" w:rsidRPr="00B86380" w:rsidRDefault="00CC727A" w:rsidP="00CC727A"/>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426"/>
        <w:gridCol w:w="4395"/>
        <w:gridCol w:w="1204"/>
        <w:gridCol w:w="1204"/>
        <w:gridCol w:w="380"/>
        <w:gridCol w:w="824"/>
        <w:gridCol w:w="1205"/>
        <w:gridCol w:w="2610"/>
        <w:gridCol w:w="3629"/>
      </w:tblGrid>
      <w:tr w:rsidR="00CC727A" w:rsidRPr="00B86380" w:rsidTr="009D4BFA">
        <w:trPr>
          <w:cantSplit/>
          <w:trHeight w:val="170"/>
        </w:trPr>
        <w:tc>
          <w:tcPr>
            <w:tcW w:w="12248" w:type="dxa"/>
            <w:gridSpan w:val="8"/>
            <w:tcBorders>
              <w:bottom w:val="single" w:sz="4" w:space="0" w:color="auto"/>
            </w:tcBorders>
            <w:shd w:val="clear" w:color="auto" w:fill="B2A1C7" w:themeFill="accent4" w:themeFillTint="99"/>
          </w:tcPr>
          <w:p w:rsidR="00CC727A" w:rsidRPr="00B86380" w:rsidRDefault="003C4A7A" w:rsidP="009D4BFA">
            <w:pPr>
              <w:rPr>
                <w:rFonts w:ascii="Tahoma" w:hAnsi="Tahoma" w:cs="Tahoma"/>
                <w:color w:val="FFFFFF" w:themeColor="background1"/>
                <w:sz w:val="20"/>
                <w:szCs w:val="20"/>
              </w:rPr>
            </w:pPr>
            <w:r>
              <w:rPr>
                <w:rFonts w:ascii="Tahoma" w:hAnsi="Tahoma" w:cs="Tahoma"/>
                <w:color w:val="FFFFFF" w:themeColor="background1"/>
                <w:sz w:val="20"/>
                <w:szCs w:val="20"/>
              </w:rPr>
              <w:t>PWNC:</w:t>
            </w:r>
            <w:r w:rsidR="00CC727A" w:rsidRPr="00B86380">
              <w:rPr>
                <w:rFonts w:ascii="Tahoma" w:hAnsi="Tahoma" w:cs="Tahoma"/>
                <w:color w:val="FFFFFF" w:themeColor="background1"/>
                <w:sz w:val="20"/>
                <w:szCs w:val="20"/>
              </w:rPr>
              <w:t xml:space="preserve"> </w:t>
            </w:r>
            <w:bookmarkStart w:id="42" w:name="Ffwythiannau"/>
            <w:r w:rsidR="00CC727A" w:rsidRPr="00B86380">
              <w:rPr>
                <w:rFonts w:ascii="Tahoma" w:hAnsi="Tahoma" w:cs="Tahoma"/>
                <w:color w:val="FFFFFF" w:themeColor="background1"/>
                <w:sz w:val="20"/>
                <w:szCs w:val="20"/>
              </w:rPr>
              <w:t>F</w:t>
            </w:r>
            <w:r w:rsidR="006A083F">
              <w:rPr>
                <w:rFonts w:ascii="Tahoma" w:hAnsi="Tahoma" w:cs="Tahoma"/>
                <w:color w:val="FFFFFF" w:themeColor="background1"/>
                <w:sz w:val="20"/>
                <w:szCs w:val="20"/>
              </w:rPr>
              <w:t>fwythiannau</w:t>
            </w:r>
            <w:bookmarkEnd w:id="42"/>
          </w:p>
        </w:tc>
        <w:tc>
          <w:tcPr>
            <w:tcW w:w="3629" w:type="dxa"/>
            <w:tcBorders>
              <w:bottom w:val="single" w:sz="4" w:space="0" w:color="auto"/>
            </w:tcBorders>
            <w:shd w:val="clear" w:color="auto" w:fill="B2A1C7" w:themeFill="accent4" w:themeFillTint="99"/>
            <w:tcMar>
              <w:top w:w="28" w:type="dxa"/>
              <w:left w:w="57" w:type="dxa"/>
              <w:bottom w:w="28" w:type="dxa"/>
              <w:right w:w="57" w:type="dxa"/>
            </w:tcMar>
            <w:vAlign w:val="bottom"/>
          </w:tcPr>
          <w:p w:rsidR="00CC727A" w:rsidRPr="00B86380" w:rsidRDefault="003200A3" w:rsidP="009D4BFA">
            <w:pPr>
              <w:jc w:val="right"/>
              <w:rPr>
                <w:rFonts w:ascii="Tahoma" w:hAnsi="Tahoma" w:cs="Tahoma"/>
                <w:color w:val="FFFFFF" w:themeColor="background1"/>
                <w:sz w:val="20"/>
                <w:szCs w:val="20"/>
              </w:rPr>
            </w:pPr>
            <w:r>
              <w:rPr>
                <w:rFonts w:ascii="Tahoma" w:hAnsi="Tahoma" w:cs="Tahoma"/>
                <w:color w:val="FFFFFF" w:themeColor="background1"/>
                <w:sz w:val="20"/>
                <w:szCs w:val="20"/>
              </w:rPr>
              <w:t>Amser addysgu a awgrymir</w:t>
            </w:r>
            <w:r w:rsidR="00150515">
              <w:rPr>
                <w:rFonts w:ascii="Tahoma" w:hAnsi="Tahoma" w:cs="Tahoma"/>
                <w:color w:val="FFFFFF" w:themeColor="background1"/>
                <w:sz w:val="20"/>
                <w:szCs w:val="20"/>
              </w:rPr>
              <w:t>:</w:t>
            </w:r>
            <w:r w:rsidR="00CC727A" w:rsidRPr="00B86380">
              <w:rPr>
                <w:rFonts w:ascii="Tahoma" w:hAnsi="Tahoma" w:cs="Tahoma"/>
                <w:color w:val="FFFFFF" w:themeColor="background1"/>
                <w:sz w:val="20"/>
                <w:szCs w:val="20"/>
              </w:rPr>
              <w:t xml:space="preserve"> </w:t>
            </w:r>
            <w:r w:rsidR="00CA025F">
              <w:rPr>
                <w:rFonts w:ascii="Tahoma" w:hAnsi="Tahoma" w:cs="Tahoma"/>
                <w:color w:val="FFFFFF" w:themeColor="background1"/>
                <w:sz w:val="20"/>
                <w:szCs w:val="20"/>
              </w:rPr>
              <w:t xml:space="preserve">4 </w:t>
            </w:r>
            <w:r w:rsidR="00044E54">
              <w:rPr>
                <w:rFonts w:ascii="Tahoma" w:hAnsi="Tahoma" w:cs="Tahoma"/>
                <w:color w:val="FFFFFF" w:themeColor="background1"/>
                <w:sz w:val="20"/>
                <w:szCs w:val="20"/>
              </w:rPr>
              <w:t>awr</w:t>
            </w:r>
          </w:p>
        </w:tc>
      </w:tr>
      <w:tr w:rsidR="00CC727A" w:rsidRPr="00B86380" w:rsidTr="009D4BFA">
        <w:trPr>
          <w:cantSplit/>
          <w:trHeight w:val="39"/>
        </w:trPr>
        <w:tc>
          <w:tcPr>
            <w:tcW w:w="426" w:type="dxa"/>
            <w:vMerge w:val="restart"/>
            <w:tcBorders>
              <w:right w:val="nil"/>
            </w:tcBorders>
            <w:shd w:val="clear" w:color="auto" w:fill="E6E6E6"/>
            <w:textDirection w:val="btLr"/>
            <w:vAlign w:val="center"/>
          </w:tcPr>
          <w:p w:rsidR="00CC727A" w:rsidRPr="00B86380" w:rsidRDefault="00CC727A" w:rsidP="009D4BFA">
            <w:pPr>
              <w:ind w:left="113" w:right="113"/>
              <w:jc w:val="center"/>
              <w:rPr>
                <w:rFonts w:ascii="Tahoma" w:hAnsi="Tahoma" w:cs="Tahoma"/>
                <w:b/>
                <w:sz w:val="26"/>
                <w:szCs w:val="26"/>
              </w:rPr>
            </w:pPr>
            <w:r w:rsidRPr="00B86380">
              <w:rPr>
                <w:rFonts w:ascii="Tahoma" w:hAnsi="Tahoma" w:cs="Tahoma"/>
                <w:b/>
                <w:sz w:val="26"/>
                <w:szCs w:val="26"/>
              </w:rPr>
              <w:t>ALGEBRA</w:t>
            </w:r>
          </w:p>
        </w:tc>
        <w:tc>
          <w:tcPr>
            <w:tcW w:w="7183" w:type="dxa"/>
            <w:gridSpan w:val="4"/>
            <w:tcBorders>
              <w:bottom w:val="single" w:sz="4" w:space="0" w:color="auto"/>
              <w:right w:val="nil"/>
            </w:tcBorders>
            <w:shd w:val="clear" w:color="auto" w:fill="E6E6E6"/>
            <w:tcMar>
              <w:top w:w="28" w:type="dxa"/>
              <w:left w:w="57" w:type="dxa"/>
              <w:bottom w:w="28" w:type="dxa"/>
              <w:right w:w="57" w:type="dxa"/>
            </w:tcMar>
          </w:tcPr>
          <w:p w:rsidR="00CC727A" w:rsidRPr="00B86380" w:rsidRDefault="00DB73F0" w:rsidP="009D4BFA">
            <w:pPr>
              <w:rPr>
                <w:rFonts w:ascii="Tahoma" w:hAnsi="Tahoma" w:cs="Tahoma"/>
                <w:i/>
                <w:sz w:val="16"/>
                <w:szCs w:val="16"/>
              </w:rPr>
            </w:pPr>
            <w:r>
              <w:rPr>
                <w:rFonts w:ascii="Tahoma" w:hAnsi="Tahoma" w:cs="Tahoma"/>
                <w:b/>
                <w:sz w:val="16"/>
                <w:szCs w:val="16"/>
              </w:rPr>
              <w:t xml:space="preserve">Cynnwys Manyleb CBAC ar gyfer TGAU Rhifedd a Mathemateg: </w:t>
            </w:r>
          </w:p>
        </w:tc>
        <w:tc>
          <w:tcPr>
            <w:tcW w:w="8268" w:type="dxa"/>
            <w:gridSpan w:val="4"/>
            <w:tcBorders>
              <w:left w:val="nil"/>
              <w:bottom w:val="single" w:sz="4" w:space="0" w:color="auto"/>
            </w:tcBorders>
            <w:shd w:val="clear" w:color="auto" w:fill="E6E6E6"/>
          </w:tcPr>
          <w:p w:rsidR="00CC727A" w:rsidRPr="00B86380" w:rsidRDefault="00CC727A" w:rsidP="009D4BFA">
            <w:pPr>
              <w:jc w:val="right"/>
              <w:rPr>
                <w:rFonts w:ascii="Tahoma" w:hAnsi="Tahoma" w:cs="Tahoma"/>
                <w:i/>
                <w:sz w:val="16"/>
                <w:szCs w:val="16"/>
              </w:rPr>
            </w:pPr>
          </w:p>
        </w:tc>
      </w:tr>
      <w:tr w:rsidR="00CC727A" w:rsidRPr="00B86380" w:rsidTr="009D4BFA">
        <w:trPr>
          <w:cantSplit/>
          <w:trHeight w:val="283"/>
        </w:trPr>
        <w:tc>
          <w:tcPr>
            <w:tcW w:w="426" w:type="dxa"/>
            <w:vMerge/>
            <w:shd w:val="clear" w:color="auto" w:fill="E6E6E6"/>
          </w:tcPr>
          <w:p w:rsidR="00CC727A" w:rsidRPr="00B86380" w:rsidRDefault="00CC727A" w:rsidP="009D4BFA">
            <w:pPr>
              <w:rPr>
                <w:rFonts w:ascii="Tahoma" w:hAnsi="Tahoma" w:cs="Tahoma"/>
                <w:sz w:val="16"/>
                <w:szCs w:val="16"/>
              </w:rPr>
            </w:pPr>
          </w:p>
        </w:tc>
        <w:tc>
          <w:tcPr>
            <w:tcW w:w="15451" w:type="dxa"/>
            <w:gridSpan w:val="8"/>
            <w:tcBorders>
              <w:top w:val="single" w:sz="4" w:space="0" w:color="auto"/>
              <w:bottom w:val="single" w:sz="4" w:space="0" w:color="auto"/>
            </w:tcBorders>
            <w:shd w:val="clear" w:color="auto" w:fill="E6E6E6"/>
            <w:tcMar>
              <w:top w:w="28" w:type="dxa"/>
              <w:left w:w="57" w:type="dxa"/>
              <w:bottom w:w="28" w:type="dxa"/>
              <w:right w:w="57" w:type="dxa"/>
            </w:tcMar>
          </w:tcPr>
          <w:p w:rsidR="00CC727A" w:rsidRPr="00B86380" w:rsidRDefault="00CC727A" w:rsidP="009D4BFA">
            <w:pPr>
              <w:rPr>
                <w:rFonts w:ascii="Tahoma" w:hAnsi="Tahoma" w:cs="Tahoma"/>
                <w:sz w:val="16"/>
                <w:szCs w:val="16"/>
              </w:rPr>
            </w:pPr>
            <w:r w:rsidRPr="00B86380">
              <w:rPr>
                <w:rFonts w:ascii="Tahoma" w:hAnsi="Tahoma" w:cs="Tahoma"/>
                <w:sz w:val="16"/>
                <w:szCs w:val="16"/>
              </w:rPr>
              <w:t>-</w:t>
            </w:r>
          </w:p>
        </w:tc>
      </w:tr>
      <w:tr w:rsidR="00CC727A" w:rsidRPr="00B86380" w:rsidTr="009D4BFA">
        <w:trPr>
          <w:cantSplit/>
          <w:trHeight w:val="40"/>
        </w:trPr>
        <w:tc>
          <w:tcPr>
            <w:tcW w:w="426" w:type="dxa"/>
            <w:vMerge/>
            <w:shd w:val="clear" w:color="auto" w:fill="E6E6E6"/>
          </w:tcPr>
          <w:p w:rsidR="00CC727A" w:rsidRPr="00B86380" w:rsidRDefault="00CC727A" w:rsidP="009D4BFA">
            <w:pPr>
              <w:rPr>
                <w:rFonts w:ascii="Tahoma" w:hAnsi="Tahoma" w:cs="Tahoma"/>
                <w:b/>
                <w:sz w:val="16"/>
                <w:szCs w:val="16"/>
              </w:rPr>
            </w:pPr>
          </w:p>
        </w:tc>
        <w:tc>
          <w:tcPr>
            <w:tcW w:w="15451" w:type="dxa"/>
            <w:gridSpan w:val="8"/>
            <w:tcBorders>
              <w:top w:val="single" w:sz="4" w:space="0" w:color="auto"/>
              <w:bottom w:val="single" w:sz="4" w:space="0" w:color="auto"/>
            </w:tcBorders>
            <w:shd w:val="clear" w:color="auto" w:fill="E6E6E6"/>
            <w:tcMar>
              <w:top w:w="28" w:type="dxa"/>
              <w:left w:w="57" w:type="dxa"/>
              <w:bottom w:w="28" w:type="dxa"/>
              <w:right w:w="57" w:type="dxa"/>
            </w:tcMar>
          </w:tcPr>
          <w:p w:rsidR="00CC727A" w:rsidRPr="00B86380" w:rsidRDefault="002403A5" w:rsidP="009D4BFA">
            <w:pPr>
              <w:rPr>
                <w:rFonts w:ascii="Tahoma" w:hAnsi="Tahoma" w:cs="Tahoma"/>
                <w:sz w:val="16"/>
                <w:szCs w:val="16"/>
              </w:rPr>
            </w:pPr>
            <w:r>
              <w:rPr>
                <w:rFonts w:ascii="Tahoma" w:hAnsi="Tahoma" w:cs="Tahoma"/>
                <w:b/>
                <w:sz w:val="16"/>
                <w:szCs w:val="16"/>
              </w:rPr>
              <w:t>Cynnwys Ychwanegol Manyleb CBAC ar gyfer TGAU Mathemateg</w:t>
            </w:r>
            <w:r w:rsidR="00CC727A" w:rsidRPr="00B86380">
              <w:rPr>
                <w:rFonts w:ascii="Tahoma" w:hAnsi="Tahoma" w:cs="Tahoma"/>
                <w:b/>
                <w:sz w:val="16"/>
                <w:szCs w:val="16"/>
              </w:rPr>
              <w:t>:</w:t>
            </w:r>
          </w:p>
        </w:tc>
      </w:tr>
      <w:tr w:rsidR="00CC727A" w:rsidRPr="00B86380" w:rsidTr="009D4BFA">
        <w:trPr>
          <w:cantSplit/>
          <w:trHeight w:val="850"/>
        </w:trPr>
        <w:tc>
          <w:tcPr>
            <w:tcW w:w="426" w:type="dxa"/>
            <w:vMerge/>
            <w:tcBorders>
              <w:bottom w:val="single" w:sz="4" w:space="0" w:color="auto"/>
            </w:tcBorders>
            <w:shd w:val="clear" w:color="auto" w:fill="E6E6E6"/>
          </w:tcPr>
          <w:p w:rsidR="00CC727A" w:rsidRPr="00B86380" w:rsidRDefault="00CC727A" w:rsidP="009D4BFA">
            <w:pPr>
              <w:rPr>
                <w:rFonts w:ascii="Tahoma" w:hAnsi="Tahoma" w:cs="Tahoma"/>
                <w:sz w:val="16"/>
                <w:szCs w:val="16"/>
              </w:rPr>
            </w:pPr>
          </w:p>
        </w:tc>
        <w:tc>
          <w:tcPr>
            <w:tcW w:w="15451" w:type="dxa"/>
            <w:gridSpan w:val="8"/>
            <w:tcBorders>
              <w:top w:val="single" w:sz="4" w:space="0" w:color="auto"/>
              <w:bottom w:val="single" w:sz="4" w:space="0" w:color="auto"/>
            </w:tcBorders>
            <w:shd w:val="clear" w:color="auto" w:fill="E6E6E6"/>
            <w:tcMar>
              <w:top w:w="28" w:type="dxa"/>
              <w:left w:w="57" w:type="dxa"/>
              <w:bottom w:w="28" w:type="dxa"/>
              <w:right w:w="57" w:type="dxa"/>
            </w:tcMar>
          </w:tcPr>
          <w:p w:rsidR="00CC727A" w:rsidRPr="00B86380" w:rsidRDefault="006A083F" w:rsidP="009D4BFA">
            <w:pPr>
              <w:rPr>
                <w:rFonts w:ascii="Tahoma" w:hAnsi="Tahoma" w:cs="Tahoma"/>
                <w:b/>
                <w:bCs/>
                <w:sz w:val="16"/>
                <w:szCs w:val="16"/>
                <w:u w:val="single"/>
              </w:rPr>
            </w:pPr>
            <w:r>
              <w:rPr>
                <w:rFonts w:ascii="Tahoma" w:hAnsi="Tahoma" w:cs="Tahoma"/>
                <w:b/>
                <w:i/>
                <w:sz w:val="16"/>
                <w:szCs w:val="16"/>
              </w:rPr>
              <w:t xml:space="preserve">Deall a defnyddio perthnasoedd ffwythiannol     </w:t>
            </w:r>
          </w:p>
          <w:p w:rsidR="00CC727A" w:rsidRPr="00B86380" w:rsidRDefault="006A083F" w:rsidP="009D4BFA">
            <w:pPr>
              <w:rPr>
                <w:rFonts w:ascii="Tahoma" w:hAnsi="Tahoma" w:cs="Tahoma"/>
                <w:b/>
                <w:sz w:val="16"/>
                <w:szCs w:val="16"/>
              </w:rPr>
            </w:pPr>
            <w:r>
              <w:rPr>
                <w:rFonts w:ascii="Tahoma" w:hAnsi="Tahoma" w:cs="Tahoma"/>
                <w:b/>
                <w:sz w:val="16"/>
                <w:szCs w:val="16"/>
              </w:rPr>
              <w:t xml:space="preserve">Deall a defnyddio nodiant ffwythiant.        </w:t>
            </w:r>
          </w:p>
          <w:p w:rsidR="00CC727A" w:rsidRPr="00B86380" w:rsidRDefault="006A083F" w:rsidP="006A083F">
            <w:pPr>
              <w:autoSpaceDE w:val="0"/>
              <w:autoSpaceDN w:val="0"/>
              <w:adjustRightInd w:val="0"/>
              <w:rPr>
                <w:rFonts w:ascii="Tahoma" w:hAnsi="Tahoma" w:cs="Tahoma"/>
                <w:b/>
                <w:sz w:val="16"/>
                <w:szCs w:val="16"/>
                <w:lang w:val="es-ES"/>
              </w:rPr>
            </w:pPr>
            <w:r w:rsidRPr="006A083F">
              <w:rPr>
                <w:rFonts w:ascii="Tahoma" w:eastAsiaTheme="minorHAnsi" w:hAnsi="Tahoma" w:cs="Tahoma"/>
                <w:b/>
                <w:bCs/>
                <w:sz w:val="16"/>
                <w:szCs w:val="16"/>
                <w:lang w:val="en-NZ"/>
              </w:rPr>
              <w:t>Dehongli a defnyddio trawsffurfiad ffwythiannau yng nghyd-destun eu cynrychioliad graffigol, gan gynnwys</w:t>
            </w:r>
            <w:r>
              <w:rPr>
                <w:rFonts w:ascii="Tahoma" w:eastAsiaTheme="minorHAnsi" w:hAnsi="Tahoma" w:cs="Tahoma"/>
                <w:b/>
                <w:bCs/>
                <w:sz w:val="16"/>
                <w:szCs w:val="16"/>
                <w:lang w:val="en-NZ"/>
              </w:rPr>
              <w:t xml:space="preserve"> </w:t>
            </w:r>
            <w:r w:rsidR="00CC727A" w:rsidRPr="00B86380">
              <w:rPr>
                <w:rFonts w:ascii="Tahoma" w:hAnsi="Tahoma" w:cs="Tahoma"/>
                <w:b/>
                <w:i/>
                <w:sz w:val="16"/>
                <w:szCs w:val="16"/>
                <w:lang w:val="es-ES"/>
              </w:rPr>
              <w:t xml:space="preserve">y = </w:t>
            </w:r>
            <w:r w:rsidR="00CC727A" w:rsidRPr="00B86380">
              <w:rPr>
                <w:rFonts w:ascii="Tahoma" w:hAnsi="Tahoma" w:cs="Tahoma"/>
                <w:b/>
                <w:sz w:val="16"/>
                <w:szCs w:val="16"/>
                <w:lang w:val="es-ES"/>
              </w:rPr>
              <w:t>f(</w:t>
            </w:r>
            <w:r w:rsidR="00CC727A" w:rsidRPr="00B86380">
              <w:rPr>
                <w:rFonts w:ascii="Tahoma" w:hAnsi="Tahoma" w:cs="Tahoma"/>
                <w:b/>
                <w:i/>
                <w:sz w:val="16"/>
                <w:szCs w:val="16"/>
                <w:lang w:val="es-ES"/>
              </w:rPr>
              <w:t>x + a</w:t>
            </w:r>
            <w:r w:rsidR="00CC727A" w:rsidRPr="00B86380">
              <w:rPr>
                <w:rFonts w:ascii="Tahoma" w:hAnsi="Tahoma" w:cs="Tahoma"/>
                <w:b/>
                <w:sz w:val="16"/>
                <w:szCs w:val="16"/>
                <w:lang w:val="es-ES"/>
              </w:rPr>
              <w:t xml:space="preserve">),   </w:t>
            </w:r>
            <w:r w:rsidR="00CC727A" w:rsidRPr="00B86380">
              <w:rPr>
                <w:rFonts w:ascii="Tahoma" w:hAnsi="Tahoma" w:cs="Tahoma"/>
                <w:b/>
                <w:i/>
                <w:sz w:val="16"/>
                <w:szCs w:val="16"/>
                <w:lang w:val="es-ES"/>
              </w:rPr>
              <w:t xml:space="preserve">y = </w:t>
            </w:r>
            <w:r w:rsidR="00CC727A" w:rsidRPr="00B86380">
              <w:rPr>
                <w:rFonts w:ascii="Tahoma" w:hAnsi="Tahoma" w:cs="Tahoma"/>
                <w:b/>
                <w:sz w:val="16"/>
                <w:szCs w:val="16"/>
                <w:lang w:val="es-ES"/>
              </w:rPr>
              <w:t>f(</w:t>
            </w:r>
            <w:r w:rsidR="00CC727A" w:rsidRPr="00B86380">
              <w:rPr>
                <w:rFonts w:ascii="Tahoma" w:hAnsi="Tahoma" w:cs="Tahoma"/>
                <w:b/>
                <w:i/>
                <w:sz w:val="16"/>
                <w:szCs w:val="16"/>
                <w:lang w:val="es-ES"/>
              </w:rPr>
              <w:t>kx</w:t>
            </w:r>
            <w:r w:rsidR="00CC727A" w:rsidRPr="00B86380">
              <w:rPr>
                <w:rFonts w:ascii="Tahoma" w:hAnsi="Tahoma" w:cs="Tahoma"/>
                <w:b/>
                <w:sz w:val="16"/>
                <w:szCs w:val="16"/>
                <w:lang w:val="es-ES"/>
              </w:rPr>
              <w:t xml:space="preserve">), </w:t>
            </w:r>
            <w:r w:rsidR="00CC727A" w:rsidRPr="00B86380">
              <w:rPr>
                <w:rFonts w:ascii="Tahoma" w:hAnsi="Tahoma" w:cs="Tahoma"/>
                <w:b/>
                <w:i/>
                <w:sz w:val="16"/>
                <w:szCs w:val="16"/>
                <w:lang w:val="es-ES"/>
              </w:rPr>
              <w:t>y</w:t>
            </w:r>
            <w:r w:rsidR="00CC727A" w:rsidRPr="00B86380">
              <w:rPr>
                <w:rFonts w:ascii="Tahoma" w:hAnsi="Tahoma" w:cs="Tahoma"/>
                <w:b/>
                <w:sz w:val="16"/>
                <w:szCs w:val="16"/>
                <w:lang w:val="es-ES"/>
              </w:rPr>
              <w:t xml:space="preserve"> = </w:t>
            </w:r>
            <w:r w:rsidR="00CC727A" w:rsidRPr="00B86380">
              <w:rPr>
                <w:rFonts w:ascii="Tahoma" w:hAnsi="Tahoma" w:cs="Tahoma"/>
                <w:b/>
                <w:i/>
                <w:sz w:val="16"/>
                <w:szCs w:val="16"/>
                <w:lang w:val="es-ES"/>
              </w:rPr>
              <w:t>k</w:t>
            </w:r>
            <w:r w:rsidR="00CC727A" w:rsidRPr="00B86380">
              <w:rPr>
                <w:rFonts w:ascii="Tahoma" w:hAnsi="Tahoma" w:cs="Tahoma"/>
                <w:b/>
                <w:sz w:val="16"/>
                <w:szCs w:val="16"/>
                <w:lang w:val="es-ES"/>
              </w:rPr>
              <w:t>f(</w:t>
            </w:r>
            <w:r w:rsidR="00CC727A" w:rsidRPr="00B86380">
              <w:rPr>
                <w:rFonts w:ascii="Tahoma" w:hAnsi="Tahoma" w:cs="Tahoma"/>
                <w:b/>
                <w:i/>
                <w:sz w:val="16"/>
                <w:szCs w:val="16"/>
                <w:lang w:val="es-ES"/>
              </w:rPr>
              <w:t>x</w:t>
            </w:r>
            <w:r w:rsidR="00CC727A" w:rsidRPr="00B86380">
              <w:rPr>
                <w:rFonts w:ascii="Tahoma" w:hAnsi="Tahoma" w:cs="Tahoma"/>
                <w:b/>
                <w:sz w:val="16"/>
                <w:szCs w:val="16"/>
                <w:lang w:val="es-ES"/>
              </w:rPr>
              <w:t>) a</w:t>
            </w:r>
            <w:r>
              <w:rPr>
                <w:rFonts w:ascii="Tahoma" w:hAnsi="Tahoma" w:cs="Tahoma"/>
                <w:b/>
                <w:sz w:val="16"/>
                <w:szCs w:val="16"/>
                <w:lang w:val="es-ES"/>
              </w:rPr>
              <w:t>c</w:t>
            </w:r>
            <w:r w:rsidR="00CC727A" w:rsidRPr="00B86380">
              <w:rPr>
                <w:rFonts w:ascii="Tahoma" w:hAnsi="Tahoma" w:cs="Tahoma"/>
                <w:b/>
                <w:sz w:val="16"/>
                <w:szCs w:val="16"/>
                <w:lang w:val="es-ES"/>
              </w:rPr>
              <w:t xml:space="preserve"> </w:t>
            </w:r>
            <w:r w:rsidR="00CC727A" w:rsidRPr="00B86380">
              <w:rPr>
                <w:rFonts w:ascii="Tahoma" w:hAnsi="Tahoma" w:cs="Tahoma"/>
                <w:b/>
                <w:i/>
                <w:sz w:val="16"/>
                <w:szCs w:val="16"/>
                <w:lang w:val="es-ES"/>
              </w:rPr>
              <w:t xml:space="preserve">y = </w:t>
            </w:r>
            <w:r w:rsidR="00CC727A" w:rsidRPr="00B86380">
              <w:rPr>
                <w:rFonts w:ascii="Tahoma" w:hAnsi="Tahoma" w:cs="Tahoma"/>
                <w:b/>
                <w:sz w:val="16"/>
                <w:szCs w:val="16"/>
                <w:lang w:val="es-ES"/>
              </w:rPr>
              <w:t>f(</w:t>
            </w:r>
            <w:r w:rsidR="00CC727A" w:rsidRPr="00B86380">
              <w:rPr>
                <w:rFonts w:ascii="Tahoma" w:hAnsi="Tahoma" w:cs="Tahoma"/>
                <w:b/>
                <w:i/>
                <w:sz w:val="16"/>
                <w:szCs w:val="16"/>
                <w:lang w:val="es-ES"/>
              </w:rPr>
              <w:t>x</w:t>
            </w:r>
            <w:r w:rsidR="00CC727A" w:rsidRPr="00B86380">
              <w:rPr>
                <w:rFonts w:ascii="Tahoma" w:hAnsi="Tahoma" w:cs="Tahoma"/>
                <w:b/>
                <w:sz w:val="16"/>
                <w:szCs w:val="16"/>
                <w:lang w:val="es-ES"/>
              </w:rPr>
              <w:t xml:space="preserve">) + </w:t>
            </w:r>
            <w:r w:rsidR="00CC727A" w:rsidRPr="00B86380">
              <w:rPr>
                <w:rFonts w:ascii="Tahoma" w:hAnsi="Tahoma" w:cs="Tahoma"/>
                <w:b/>
                <w:i/>
                <w:sz w:val="16"/>
                <w:szCs w:val="16"/>
                <w:lang w:val="es-ES"/>
              </w:rPr>
              <w:t>a</w:t>
            </w:r>
            <w:r w:rsidR="00CC727A" w:rsidRPr="00B86380">
              <w:rPr>
                <w:rFonts w:ascii="Tahoma" w:hAnsi="Tahoma" w:cs="Tahoma"/>
                <w:b/>
                <w:sz w:val="16"/>
                <w:szCs w:val="16"/>
                <w:lang w:val="es-ES"/>
              </w:rPr>
              <w:t xml:space="preserve">, </w:t>
            </w:r>
            <w:r>
              <w:rPr>
                <w:rFonts w:ascii="Tahoma" w:hAnsi="Tahoma" w:cs="Tahoma"/>
                <w:b/>
                <w:sz w:val="16"/>
                <w:szCs w:val="16"/>
              </w:rPr>
              <w:t>wedi’u cymhwyso at</w:t>
            </w:r>
            <w:r w:rsidR="00CC727A" w:rsidRPr="00B86380">
              <w:rPr>
                <w:rFonts w:ascii="Tahoma" w:hAnsi="Tahoma" w:cs="Tahoma"/>
                <w:b/>
                <w:sz w:val="16"/>
                <w:szCs w:val="16"/>
              </w:rPr>
              <w:t xml:space="preserve">  </w:t>
            </w:r>
            <w:r w:rsidR="00CC727A" w:rsidRPr="00B86380">
              <w:rPr>
                <w:rFonts w:ascii="Tahoma" w:hAnsi="Tahoma" w:cs="Tahoma"/>
                <w:b/>
                <w:i/>
                <w:sz w:val="16"/>
                <w:szCs w:val="16"/>
              </w:rPr>
              <w:t xml:space="preserve">y = </w:t>
            </w:r>
            <w:r w:rsidR="00CC727A" w:rsidRPr="00B86380">
              <w:rPr>
                <w:rFonts w:ascii="Tahoma" w:hAnsi="Tahoma" w:cs="Tahoma"/>
                <w:b/>
                <w:sz w:val="16"/>
                <w:szCs w:val="16"/>
              </w:rPr>
              <w:t>f(</w:t>
            </w:r>
            <w:r w:rsidR="00CC727A" w:rsidRPr="00B86380">
              <w:rPr>
                <w:rFonts w:ascii="Tahoma" w:hAnsi="Tahoma" w:cs="Tahoma"/>
                <w:b/>
                <w:i/>
                <w:sz w:val="16"/>
                <w:szCs w:val="16"/>
              </w:rPr>
              <w:t>x</w:t>
            </w:r>
            <w:r w:rsidR="00CC727A" w:rsidRPr="00B86380">
              <w:rPr>
                <w:rFonts w:ascii="Tahoma" w:hAnsi="Tahoma" w:cs="Tahoma"/>
                <w:b/>
                <w:sz w:val="16"/>
                <w:szCs w:val="16"/>
              </w:rPr>
              <w:t>).</w:t>
            </w:r>
          </w:p>
        </w:tc>
      </w:tr>
      <w:tr w:rsidR="00CC727A" w:rsidRPr="00B86380" w:rsidTr="009D4BFA">
        <w:trPr>
          <w:cantSplit/>
          <w:trHeight w:val="128"/>
        </w:trPr>
        <w:tc>
          <w:tcPr>
            <w:tcW w:w="15877" w:type="dxa"/>
            <w:gridSpan w:val="9"/>
            <w:tcBorders>
              <w:bottom w:val="single" w:sz="4" w:space="0" w:color="auto"/>
            </w:tcBorders>
            <w:shd w:val="clear" w:color="auto" w:fill="B2A1C7" w:themeFill="accent4" w:themeFillTint="99"/>
            <w:noWrap/>
            <w:tcMar>
              <w:top w:w="28" w:type="dxa"/>
              <w:left w:w="57" w:type="dxa"/>
              <w:bottom w:w="28" w:type="dxa"/>
              <w:right w:w="57" w:type="dxa"/>
            </w:tcMar>
          </w:tcPr>
          <w:p w:rsidR="00CC727A" w:rsidRPr="00B86380" w:rsidRDefault="002403A5" w:rsidP="009D4BFA">
            <w:pPr>
              <w:rPr>
                <w:rFonts w:ascii="Tahoma" w:hAnsi="Tahoma" w:cs="Tahoma"/>
                <w:color w:val="FFFFFF" w:themeColor="background1"/>
                <w:sz w:val="16"/>
                <w:szCs w:val="16"/>
              </w:rPr>
            </w:pPr>
            <w:r>
              <w:rPr>
                <w:rFonts w:ascii="Tahoma" w:hAnsi="Tahoma" w:cs="Tahoma"/>
                <w:color w:val="FFFFFF" w:themeColor="background1"/>
                <w:sz w:val="16"/>
                <w:szCs w:val="16"/>
              </w:rPr>
              <w:t xml:space="preserve">Amcanion Dysgu </w:t>
            </w:r>
          </w:p>
        </w:tc>
      </w:tr>
      <w:tr w:rsidR="00CC727A" w:rsidRPr="00B86380" w:rsidTr="00F8141A">
        <w:trPr>
          <w:cantSplit/>
          <w:trHeight w:val="128"/>
        </w:trPr>
        <w:tc>
          <w:tcPr>
            <w:tcW w:w="4821" w:type="dxa"/>
            <w:gridSpan w:val="2"/>
            <w:tcBorders>
              <w:bottom w:val="single" w:sz="4" w:space="0" w:color="auto"/>
            </w:tcBorders>
            <w:shd w:val="clear" w:color="auto" w:fill="auto"/>
            <w:noWrap/>
            <w:tcMar>
              <w:top w:w="28" w:type="dxa"/>
              <w:left w:w="57" w:type="dxa"/>
              <w:bottom w:w="28" w:type="dxa"/>
              <w:right w:w="57" w:type="dxa"/>
            </w:tcMar>
          </w:tcPr>
          <w:p w:rsidR="00CC727A" w:rsidRPr="00B86380" w:rsidRDefault="00DB73F0" w:rsidP="009D4BFA">
            <w:pPr>
              <w:rPr>
                <w:rFonts w:ascii="Tahoma" w:hAnsi="Tahoma" w:cs="Tahoma"/>
                <w:color w:val="000000" w:themeColor="text1"/>
                <w:sz w:val="16"/>
                <w:szCs w:val="16"/>
              </w:rPr>
            </w:pPr>
            <w:r>
              <w:rPr>
                <w:rFonts w:ascii="Tahoma" w:hAnsi="Tahoma" w:cs="Tahoma"/>
                <w:color w:val="000000" w:themeColor="text1"/>
                <w:sz w:val="16"/>
                <w:szCs w:val="16"/>
              </w:rPr>
              <w:t>Rhifedd a Mathemateg TGAU:</w:t>
            </w:r>
            <w:r w:rsidR="002403A5">
              <w:rPr>
                <w:rFonts w:ascii="Tahoma" w:hAnsi="Tahoma" w:cs="Tahoma"/>
                <w:color w:val="000000" w:themeColor="text1"/>
                <w:sz w:val="16"/>
                <w:szCs w:val="16"/>
              </w:rPr>
              <w:t xml:space="preserve"> </w:t>
            </w:r>
          </w:p>
        </w:tc>
        <w:tc>
          <w:tcPr>
            <w:tcW w:w="11056" w:type="dxa"/>
            <w:gridSpan w:val="7"/>
            <w:tcBorders>
              <w:bottom w:val="single" w:sz="4" w:space="0" w:color="auto"/>
            </w:tcBorders>
            <w:shd w:val="clear" w:color="auto" w:fill="auto"/>
            <w:noWrap/>
            <w:tcMar>
              <w:top w:w="28" w:type="dxa"/>
              <w:left w:w="57" w:type="dxa"/>
              <w:bottom w:w="28" w:type="dxa"/>
              <w:right w:w="57" w:type="dxa"/>
            </w:tcMar>
          </w:tcPr>
          <w:p w:rsidR="00CC727A" w:rsidRPr="00B86380" w:rsidRDefault="002403A5" w:rsidP="009D4BFA">
            <w:pPr>
              <w:rPr>
                <w:rFonts w:ascii="Tahoma" w:hAnsi="Tahoma" w:cs="Tahoma"/>
                <w:color w:val="000000" w:themeColor="text1"/>
                <w:sz w:val="16"/>
                <w:szCs w:val="16"/>
              </w:rPr>
            </w:pPr>
            <w:r>
              <w:rPr>
                <w:rFonts w:ascii="Tahoma" w:hAnsi="Tahoma" w:cs="Tahoma"/>
                <w:color w:val="000000" w:themeColor="text1"/>
                <w:sz w:val="16"/>
                <w:szCs w:val="16"/>
              </w:rPr>
              <w:t>Amcanion Dysgu Ychwanegol ar gyfer TGAU Mathemateg</w:t>
            </w:r>
            <w:r w:rsidR="00CC727A" w:rsidRPr="00B86380">
              <w:rPr>
                <w:rFonts w:ascii="Tahoma" w:hAnsi="Tahoma" w:cs="Tahoma"/>
                <w:color w:val="000000" w:themeColor="text1"/>
                <w:sz w:val="16"/>
                <w:szCs w:val="16"/>
              </w:rPr>
              <w:t>:</w:t>
            </w:r>
          </w:p>
        </w:tc>
      </w:tr>
      <w:tr w:rsidR="00E5775E" w:rsidRPr="00B86380" w:rsidTr="001915B1">
        <w:trPr>
          <w:cantSplit/>
          <w:trHeight w:val="1848"/>
        </w:trPr>
        <w:tc>
          <w:tcPr>
            <w:tcW w:w="4821" w:type="dxa"/>
            <w:gridSpan w:val="2"/>
            <w:tcBorders>
              <w:bottom w:val="single" w:sz="4" w:space="0" w:color="auto"/>
            </w:tcBorders>
            <w:shd w:val="clear" w:color="auto" w:fill="auto"/>
            <w:noWrap/>
            <w:tcMar>
              <w:top w:w="28" w:type="dxa"/>
              <w:left w:w="57" w:type="dxa"/>
              <w:bottom w:w="28" w:type="dxa"/>
              <w:right w:w="57" w:type="dxa"/>
            </w:tcMar>
          </w:tcPr>
          <w:p w:rsidR="00E5775E" w:rsidRPr="00B86380" w:rsidRDefault="00E5775E" w:rsidP="00AF4257">
            <w:pPr>
              <w:pStyle w:val="ListParagraph"/>
              <w:numPr>
                <w:ilvl w:val="0"/>
                <w:numId w:val="193"/>
              </w:numPr>
              <w:spacing w:line="240" w:lineRule="auto"/>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N</w:t>
            </w:r>
            <w:r w:rsidR="006A083F">
              <w:rPr>
                <w:rFonts w:ascii="Tahoma" w:hAnsi="Tahoma" w:cs="Tahoma"/>
                <w:color w:val="000000" w:themeColor="text1"/>
                <w:sz w:val="16"/>
                <w:szCs w:val="16"/>
              </w:rPr>
              <w:t xml:space="preserve">id ar y fanyleb Rhifedd        </w:t>
            </w:r>
          </w:p>
        </w:tc>
        <w:tc>
          <w:tcPr>
            <w:tcW w:w="11056" w:type="dxa"/>
            <w:gridSpan w:val="7"/>
            <w:tcBorders>
              <w:bottom w:val="single" w:sz="4" w:space="0" w:color="auto"/>
            </w:tcBorders>
            <w:shd w:val="clear" w:color="auto" w:fill="auto"/>
            <w:noWrap/>
            <w:tcMar>
              <w:top w:w="28" w:type="dxa"/>
              <w:left w:w="57" w:type="dxa"/>
              <w:bottom w:w="28" w:type="dxa"/>
              <w:right w:w="57" w:type="dxa"/>
            </w:tcMar>
          </w:tcPr>
          <w:p w:rsidR="00E5775E" w:rsidRPr="00B86380" w:rsidRDefault="006A083F" w:rsidP="00AF4257">
            <w:pPr>
              <w:pStyle w:val="ListParagraph"/>
              <w:numPr>
                <w:ilvl w:val="0"/>
                <w:numId w:val="193"/>
              </w:numPr>
              <w:spacing w:after="0" w:line="240" w:lineRule="auto"/>
              <w:ind w:left="368" w:hanging="284"/>
              <w:rPr>
                <w:rFonts w:ascii="Tahoma" w:hAnsi="Tahoma" w:cs="Tahoma"/>
                <w:color w:val="000000" w:themeColor="text1"/>
                <w:sz w:val="16"/>
                <w:szCs w:val="16"/>
              </w:rPr>
            </w:pPr>
            <w:r>
              <w:rPr>
                <w:rFonts w:ascii="Tahoma" w:hAnsi="Tahoma" w:cs="Tahoma"/>
                <w:color w:val="000000" w:themeColor="text1"/>
                <w:sz w:val="16"/>
                <w:szCs w:val="16"/>
              </w:rPr>
              <w:t xml:space="preserve">Deall a defnyddio nodiant ffwythiant </w:t>
            </w:r>
          </w:p>
          <w:p w:rsidR="00EE4641" w:rsidRPr="00B86380" w:rsidRDefault="006A083F" w:rsidP="00AF4257">
            <w:pPr>
              <w:pStyle w:val="ListParagraph"/>
              <w:numPr>
                <w:ilvl w:val="0"/>
                <w:numId w:val="193"/>
              </w:numPr>
              <w:spacing w:after="0" w:line="240" w:lineRule="auto"/>
              <w:ind w:left="368" w:hanging="284"/>
              <w:rPr>
                <w:rFonts w:ascii="Tahoma" w:hAnsi="Tahoma" w:cs="Tahoma"/>
                <w:color w:val="000000" w:themeColor="text1"/>
                <w:sz w:val="16"/>
                <w:szCs w:val="16"/>
              </w:rPr>
            </w:pPr>
            <w:r>
              <w:rPr>
                <w:rFonts w:ascii="Tahoma" w:hAnsi="Tahoma" w:cs="Tahoma"/>
                <w:color w:val="000000" w:themeColor="text1"/>
                <w:sz w:val="16"/>
                <w:szCs w:val="16"/>
              </w:rPr>
              <w:t xml:space="preserve">Defnyddio meddalwedd lluniadu graffiau i ymchwilio i effaith trawsffurfiadau             </w:t>
            </w:r>
          </w:p>
          <w:p w:rsidR="00CF29BD" w:rsidRPr="00B86380" w:rsidRDefault="006A083F" w:rsidP="006A083F">
            <w:pPr>
              <w:pStyle w:val="ListParagraph"/>
              <w:numPr>
                <w:ilvl w:val="0"/>
                <w:numId w:val="193"/>
              </w:numPr>
              <w:spacing w:after="0" w:line="240" w:lineRule="auto"/>
              <w:ind w:left="368" w:hanging="284"/>
              <w:rPr>
                <w:rFonts w:ascii="Tahoma" w:hAnsi="Tahoma" w:cs="Tahoma"/>
                <w:color w:val="000000" w:themeColor="text1"/>
                <w:sz w:val="16"/>
                <w:szCs w:val="16"/>
              </w:rPr>
            </w:pPr>
            <w:r>
              <w:rPr>
                <w:rFonts w:ascii="Tahoma" w:hAnsi="Tahoma" w:cs="Tahoma"/>
                <w:color w:val="000000" w:themeColor="text1"/>
                <w:sz w:val="16"/>
                <w:szCs w:val="16"/>
              </w:rPr>
              <w:t xml:space="preserve">Cymhwyso trawsffurfiadau o’r ffurf </w:t>
            </w:r>
            <w:r w:rsidR="00CF29BD" w:rsidRPr="00B86380">
              <w:rPr>
                <w:rFonts w:ascii="Tahoma" w:hAnsi="Tahoma" w:cs="Tahoma"/>
                <w:color w:val="000000" w:themeColor="text1"/>
                <w:sz w:val="16"/>
                <w:szCs w:val="16"/>
              </w:rPr>
              <w:t xml:space="preserve">y = f(x) + a </w:t>
            </w:r>
            <w:r>
              <w:rPr>
                <w:rFonts w:ascii="Tahoma" w:hAnsi="Tahoma" w:cs="Tahoma"/>
                <w:color w:val="000000" w:themeColor="text1"/>
                <w:sz w:val="16"/>
                <w:szCs w:val="16"/>
              </w:rPr>
              <w:t>i drawsfudo ffwythiant yn baralel i echelin y</w:t>
            </w:r>
          </w:p>
          <w:p w:rsidR="00CF29BD" w:rsidRPr="00B86380" w:rsidRDefault="006A083F" w:rsidP="006A083F">
            <w:pPr>
              <w:pStyle w:val="ListParagraph"/>
              <w:numPr>
                <w:ilvl w:val="0"/>
                <w:numId w:val="193"/>
              </w:numPr>
              <w:spacing w:after="0" w:line="240" w:lineRule="auto"/>
              <w:ind w:left="368" w:hanging="284"/>
              <w:rPr>
                <w:rFonts w:ascii="Tahoma" w:hAnsi="Tahoma" w:cs="Tahoma"/>
                <w:color w:val="000000" w:themeColor="text1"/>
                <w:sz w:val="16"/>
                <w:szCs w:val="16"/>
              </w:rPr>
            </w:pPr>
            <w:r>
              <w:rPr>
                <w:rFonts w:ascii="Tahoma" w:hAnsi="Tahoma" w:cs="Tahoma"/>
                <w:color w:val="000000" w:themeColor="text1"/>
                <w:sz w:val="16"/>
                <w:szCs w:val="16"/>
              </w:rPr>
              <w:t xml:space="preserve">Cymhwyso trawsffurfiadau o’r ffurf </w:t>
            </w:r>
            <w:r w:rsidR="00CF29BD" w:rsidRPr="00B86380">
              <w:rPr>
                <w:rFonts w:ascii="Tahoma" w:hAnsi="Tahoma" w:cs="Tahoma"/>
                <w:color w:val="000000" w:themeColor="text1"/>
                <w:sz w:val="16"/>
                <w:szCs w:val="16"/>
              </w:rPr>
              <w:t xml:space="preserve">y = f(x + a) </w:t>
            </w:r>
            <w:r>
              <w:rPr>
                <w:rFonts w:ascii="Tahoma" w:hAnsi="Tahoma" w:cs="Tahoma"/>
                <w:color w:val="000000" w:themeColor="text1"/>
                <w:sz w:val="16"/>
                <w:szCs w:val="16"/>
              </w:rPr>
              <w:t xml:space="preserve">i drawsfudo ffwythiant yn baralel i echelin x </w:t>
            </w:r>
          </w:p>
          <w:p w:rsidR="00F8141A" w:rsidRPr="00B86380" w:rsidRDefault="006A083F" w:rsidP="00150515">
            <w:pPr>
              <w:pStyle w:val="ListParagraph"/>
              <w:numPr>
                <w:ilvl w:val="0"/>
                <w:numId w:val="193"/>
              </w:numPr>
              <w:spacing w:after="0" w:line="240" w:lineRule="auto"/>
              <w:ind w:left="368" w:hanging="284"/>
              <w:rPr>
                <w:rFonts w:ascii="Tahoma" w:hAnsi="Tahoma" w:cs="Tahoma"/>
                <w:color w:val="000000" w:themeColor="text1"/>
                <w:sz w:val="16"/>
                <w:szCs w:val="16"/>
              </w:rPr>
            </w:pPr>
            <w:r>
              <w:rPr>
                <w:rFonts w:ascii="Tahoma" w:hAnsi="Tahoma" w:cs="Tahoma"/>
                <w:color w:val="000000" w:themeColor="text1"/>
                <w:sz w:val="16"/>
                <w:szCs w:val="16"/>
              </w:rPr>
              <w:t>Cymhwyso trawsffurfiadau o’r ffurf</w:t>
            </w:r>
            <w:r w:rsidR="00F8141A" w:rsidRPr="00B86380">
              <w:rPr>
                <w:rFonts w:ascii="Tahoma" w:hAnsi="Tahoma" w:cs="Tahoma"/>
                <w:color w:val="000000" w:themeColor="text1"/>
                <w:sz w:val="16"/>
                <w:szCs w:val="16"/>
              </w:rPr>
              <w:t xml:space="preserve"> y = kf(x) </w:t>
            </w:r>
            <w:r>
              <w:rPr>
                <w:rFonts w:ascii="Tahoma" w:hAnsi="Tahoma" w:cs="Tahoma"/>
                <w:color w:val="000000" w:themeColor="text1"/>
                <w:sz w:val="16"/>
                <w:szCs w:val="16"/>
              </w:rPr>
              <w:t xml:space="preserve">i gynhyrchu </w:t>
            </w:r>
            <w:r w:rsidR="00150515">
              <w:rPr>
                <w:rFonts w:ascii="Tahoma" w:hAnsi="Tahoma" w:cs="Tahoma"/>
                <w:color w:val="000000" w:themeColor="text1"/>
                <w:sz w:val="16"/>
                <w:szCs w:val="16"/>
              </w:rPr>
              <w:t xml:space="preserve">darn unffordd </w:t>
            </w:r>
            <w:r w:rsidR="00F8141A" w:rsidRPr="00B86380">
              <w:rPr>
                <w:rFonts w:ascii="Tahoma" w:hAnsi="Tahoma" w:cs="Tahoma"/>
                <w:color w:val="000000" w:themeColor="text1"/>
                <w:sz w:val="16"/>
                <w:szCs w:val="16"/>
              </w:rPr>
              <w:t>o</w:t>
            </w:r>
            <w:r>
              <w:rPr>
                <w:rFonts w:ascii="Tahoma" w:hAnsi="Tahoma" w:cs="Tahoma"/>
                <w:color w:val="000000" w:themeColor="text1"/>
                <w:sz w:val="16"/>
                <w:szCs w:val="16"/>
              </w:rPr>
              <w:t xml:space="preserve"> ffwythiant yn baralel i’r echelin </w:t>
            </w:r>
            <w:r w:rsidR="00F8141A" w:rsidRPr="00B86380">
              <w:rPr>
                <w:rFonts w:ascii="Tahoma" w:hAnsi="Tahoma" w:cs="Tahoma"/>
                <w:color w:val="000000" w:themeColor="text1"/>
                <w:sz w:val="16"/>
                <w:szCs w:val="16"/>
              </w:rPr>
              <w:t xml:space="preserve">y </w:t>
            </w:r>
            <w:r>
              <w:rPr>
                <w:rFonts w:ascii="Tahoma" w:hAnsi="Tahoma" w:cs="Tahoma"/>
                <w:color w:val="000000" w:themeColor="text1"/>
                <w:sz w:val="16"/>
                <w:szCs w:val="16"/>
              </w:rPr>
              <w:t xml:space="preserve">gyda ffactor graddfa o </w:t>
            </w:r>
            <w:r w:rsidR="00F8141A" w:rsidRPr="00B86380">
              <w:rPr>
                <w:rFonts w:ascii="Tahoma" w:hAnsi="Tahoma" w:cs="Tahoma"/>
                <w:color w:val="000000" w:themeColor="text1"/>
                <w:sz w:val="16"/>
                <w:szCs w:val="16"/>
              </w:rPr>
              <w:t>k</w:t>
            </w:r>
          </w:p>
          <w:p w:rsidR="00F8141A" w:rsidRPr="00B86380" w:rsidRDefault="006A083F" w:rsidP="00150515">
            <w:pPr>
              <w:pStyle w:val="ListParagraph"/>
              <w:numPr>
                <w:ilvl w:val="0"/>
                <w:numId w:val="193"/>
              </w:numPr>
              <w:spacing w:after="0" w:line="240" w:lineRule="auto"/>
              <w:ind w:left="368" w:hanging="284"/>
              <w:rPr>
                <w:rFonts w:ascii="Tahoma" w:hAnsi="Tahoma" w:cs="Tahoma"/>
                <w:color w:val="000000" w:themeColor="text1"/>
                <w:sz w:val="16"/>
                <w:szCs w:val="16"/>
              </w:rPr>
            </w:pPr>
            <w:r>
              <w:rPr>
                <w:rFonts w:ascii="Tahoma" w:hAnsi="Tahoma" w:cs="Tahoma"/>
                <w:color w:val="000000" w:themeColor="text1"/>
                <w:sz w:val="16"/>
                <w:szCs w:val="16"/>
              </w:rPr>
              <w:t>Cymhwyso trawsffurfiadau o’r ffurf</w:t>
            </w:r>
            <w:r w:rsidR="00F8141A" w:rsidRPr="00B86380">
              <w:rPr>
                <w:rFonts w:ascii="Tahoma" w:hAnsi="Tahoma" w:cs="Tahoma"/>
                <w:color w:val="000000" w:themeColor="text1"/>
                <w:sz w:val="16"/>
                <w:szCs w:val="16"/>
              </w:rPr>
              <w:t xml:space="preserve"> y = f(kx) </w:t>
            </w:r>
            <w:r>
              <w:rPr>
                <w:rFonts w:ascii="Tahoma" w:hAnsi="Tahoma" w:cs="Tahoma"/>
                <w:color w:val="000000" w:themeColor="text1"/>
                <w:sz w:val="16"/>
                <w:szCs w:val="16"/>
              </w:rPr>
              <w:t xml:space="preserve">i gynhyrchu </w:t>
            </w:r>
            <w:r w:rsidR="00150515">
              <w:rPr>
                <w:rFonts w:ascii="Tahoma" w:hAnsi="Tahoma" w:cs="Tahoma"/>
                <w:color w:val="000000" w:themeColor="text1"/>
                <w:sz w:val="16"/>
                <w:szCs w:val="16"/>
              </w:rPr>
              <w:t>darn unffordd</w:t>
            </w:r>
            <w:r w:rsidR="00F8141A" w:rsidRPr="00B86380">
              <w:rPr>
                <w:rFonts w:ascii="Tahoma" w:hAnsi="Tahoma" w:cs="Tahoma"/>
                <w:color w:val="000000" w:themeColor="text1"/>
                <w:sz w:val="16"/>
                <w:szCs w:val="16"/>
              </w:rPr>
              <w:t xml:space="preserve"> o</w:t>
            </w:r>
            <w:r>
              <w:rPr>
                <w:rFonts w:ascii="Tahoma" w:hAnsi="Tahoma" w:cs="Tahoma"/>
                <w:color w:val="000000" w:themeColor="text1"/>
                <w:sz w:val="16"/>
                <w:szCs w:val="16"/>
              </w:rPr>
              <w:t xml:space="preserve"> ffwythiant yn baralel i’r echelin</w:t>
            </w:r>
            <w:r w:rsidR="00F8141A" w:rsidRPr="00B86380">
              <w:rPr>
                <w:rFonts w:ascii="Tahoma" w:hAnsi="Tahoma" w:cs="Tahoma"/>
                <w:color w:val="000000" w:themeColor="text1"/>
                <w:sz w:val="16"/>
                <w:szCs w:val="16"/>
              </w:rPr>
              <w:t xml:space="preserve"> x </w:t>
            </w:r>
            <w:r>
              <w:rPr>
                <w:rFonts w:ascii="Tahoma" w:hAnsi="Tahoma" w:cs="Tahoma"/>
                <w:color w:val="000000" w:themeColor="text1"/>
                <w:sz w:val="16"/>
                <w:szCs w:val="16"/>
              </w:rPr>
              <w:t>gyda ffactor graddfa o</w:t>
            </w:r>
            <w:r w:rsidR="00F8141A" w:rsidRPr="00B86380">
              <w:rPr>
                <w:rFonts w:ascii="Tahoma" w:hAnsi="Tahoma" w:cs="Tahoma"/>
                <w:color w:val="000000" w:themeColor="text1"/>
                <w:sz w:val="16"/>
                <w:szCs w:val="16"/>
              </w:rPr>
              <w:t xml:space="preserve"> </w:t>
            </w:r>
            <m:oMath>
              <m:f>
                <m:fPr>
                  <m:ctrlPr>
                    <w:rPr>
                      <w:rFonts w:ascii="Cambria Math" w:hAnsi="Cambria Math" w:cs="Tahoma"/>
                      <w:i/>
                      <w:color w:val="000000" w:themeColor="text1"/>
                      <w:sz w:val="16"/>
                      <w:szCs w:val="16"/>
                    </w:rPr>
                  </m:ctrlPr>
                </m:fPr>
                <m:num>
                  <m:r>
                    <w:rPr>
                      <w:rFonts w:ascii="Cambria Math" w:hAnsi="Cambria Math" w:cs="Tahoma"/>
                      <w:color w:val="000000" w:themeColor="text1"/>
                      <w:sz w:val="16"/>
                      <w:szCs w:val="16"/>
                    </w:rPr>
                    <m:t>1</m:t>
                  </m:r>
                </m:num>
                <m:den>
                  <m:r>
                    <w:rPr>
                      <w:rFonts w:ascii="Cambria Math" w:hAnsi="Cambria Math" w:cs="Tahoma"/>
                      <w:color w:val="000000" w:themeColor="text1"/>
                      <w:sz w:val="16"/>
                      <w:szCs w:val="16"/>
                    </w:rPr>
                    <m:t>k</m:t>
                  </m:r>
                </m:den>
              </m:f>
            </m:oMath>
          </w:p>
          <w:p w:rsidR="00DB4F0B" w:rsidRPr="00B86380" w:rsidRDefault="006A083F" w:rsidP="00AF4257">
            <w:pPr>
              <w:pStyle w:val="ListParagraph"/>
              <w:numPr>
                <w:ilvl w:val="0"/>
                <w:numId w:val="193"/>
              </w:numPr>
              <w:spacing w:after="0" w:line="240" w:lineRule="auto"/>
              <w:ind w:left="368" w:hanging="284"/>
              <w:rPr>
                <w:rFonts w:ascii="Tahoma" w:hAnsi="Tahoma" w:cs="Tahoma"/>
                <w:color w:val="000000" w:themeColor="text1"/>
                <w:sz w:val="16"/>
                <w:szCs w:val="16"/>
              </w:rPr>
            </w:pPr>
            <w:r>
              <w:rPr>
                <w:rFonts w:ascii="Tahoma" w:hAnsi="Tahoma" w:cs="Tahoma"/>
                <w:color w:val="000000" w:themeColor="text1"/>
                <w:sz w:val="16"/>
                <w:szCs w:val="16"/>
              </w:rPr>
              <w:t>Cymhwyso trawsffurfiadau o’r ffurf</w:t>
            </w:r>
            <w:r w:rsidR="00DB4F0B" w:rsidRPr="00B86380">
              <w:rPr>
                <w:rFonts w:ascii="Tahoma" w:hAnsi="Tahoma" w:cs="Tahoma"/>
                <w:color w:val="000000" w:themeColor="text1"/>
                <w:sz w:val="16"/>
                <w:szCs w:val="16"/>
              </w:rPr>
              <w:t xml:space="preserve"> y = f (- x) </w:t>
            </w:r>
            <w:r>
              <w:rPr>
                <w:rFonts w:ascii="Tahoma" w:hAnsi="Tahoma" w:cs="Tahoma"/>
                <w:color w:val="000000" w:themeColor="text1"/>
                <w:sz w:val="16"/>
                <w:szCs w:val="16"/>
              </w:rPr>
              <w:t>i gynhyrchu adlewyrchiad o’r ffwythiant yn echelin y</w:t>
            </w:r>
          </w:p>
          <w:p w:rsidR="001915B1" w:rsidRPr="00B86380" w:rsidRDefault="00150515" w:rsidP="006A083F">
            <w:pPr>
              <w:pStyle w:val="ListParagraph"/>
              <w:numPr>
                <w:ilvl w:val="0"/>
                <w:numId w:val="193"/>
              </w:numPr>
              <w:spacing w:after="0" w:line="240" w:lineRule="auto"/>
              <w:ind w:left="368" w:hanging="284"/>
              <w:rPr>
                <w:rFonts w:ascii="Tahoma" w:hAnsi="Tahoma" w:cs="Tahoma"/>
                <w:color w:val="000000" w:themeColor="text1"/>
                <w:sz w:val="16"/>
                <w:szCs w:val="16"/>
              </w:rPr>
            </w:pPr>
            <w:r>
              <w:rPr>
                <w:rFonts w:ascii="Tahoma" w:eastAsiaTheme="minorHAnsi" w:hAnsi="Tahoma" w:cs="Tahoma"/>
                <w:color w:val="000000"/>
                <w:sz w:val="16"/>
                <w:szCs w:val="16"/>
              </w:rPr>
              <w:t>Cymhwyso trawsffurfiadau o’r ffurf y = -f (x) i gynhyrchu adlewyrchiad o’r ffwythiant yn echelin x</w:t>
            </w:r>
          </w:p>
          <w:p w:rsidR="00106184" w:rsidRPr="00B86380" w:rsidRDefault="00150515" w:rsidP="006A083F">
            <w:pPr>
              <w:pStyle w:val="ListParagraph"/>
              <w:numPr>
                <w:ilvl w:val="0"/>
                <w:numId w:val="193"/>
              </w:numPr>
              <w:spacing w:after="0" w:line="240" w:lineRule="auto"/>
              <w:ind w:left="368" w:hanging="284"/>
              <w:rPr>
                <w:rFonts w:ascii="Tahoma" w:hAnsi="Tahoma" w:cs="Tahoma"/>
                <w:color w:val="000000" w:themeColor="text1"/>
                <w:sz w:val="16"/>
                <w:szCs w:val="16"/>
              </w:rPr>
            </w:pPr>
            <w:r>
              <w:rPr>
                <w:rFonts w:ascii="Tahoma" w:eastAsiaTheme="minorHAnsi" w:hAnsi="Tahoma" w:cs="Tahoma"/>
                <w:color w:val="000000"/>
                <w:sz w:val="16"/>
                <w:szCs w:val="16"/>
              </w:rPr>
              <w:t xml:space="preserve">Cymhwyso trawsffurfiadau i’r graffiau o ffwythiannau trigonometrig i ddatrys problemau gan gynnwys dod o hyd i werth k a dod o hyd i atebion sy’n gorwedd o fewn ffin benodol  </w:t>
            </w:r>
          </w:p>
        </w:tc>
      </w:tr>
      <w:tr w:rsidR="00E5775E" w:rsidRPr="00B86380" w:rsidTr="00AB1F39">
        <w:trPr>
          <w:cantSplit/>
          <w:trHeight w:val="36"/>
        </w:trPr>
        <w:tc>
          <w:tcPr>
            <w:tcW w:w="4821" w:type="dxa"/>
            <w:gridSpan w:val="2"/>
            <w:shd w:val="clear" w:color="auto" w:fill="B2A1C7" w:themeFill="accent4" w:themeFillTint="99"/>
            <w:noWrap/>
            <w:tcMar>
              <w:top w:w="28" w:type="dxa"/>
              <w:left w:w="57" w:type="dxa"/>
              <w:bottom w:w="28" w:type="dxa"/>
              <w:right w:w="57" w:type="dxa"/>
            </w:tcMar>
          </w:tcPr>
          <w:p w:rsidR="00E5775E" w:rsidRPr="00B86380" w:rsidRDefault="002C19A3" w:rsidP="00243B6B">
            <w:pPr>
              <w:rPr>
                <w:rFonts w:ascii="Tahoma" w:hAnsi="Tahoma" w:cs="Tahoma"/>
                <w:bCs/>
                <w:color w:val="FFFFFF" w:themeColor="background1"/>
                <w:sz w:val="16"/>
                <w:szCs w:val="16"/>
              </w:rPr>
            </w:pPr>
            <w:r>
              <w:rPr>
                <w:rFonts w:ascii="Tahoma" w:hAnsi="Tahoma" w:cs="Tahoma"/>
                <w:color w:val="FFFFFF" w:themeColor="background1"/>
                <w:sz w:val="16"/>
                <w:szCs w:val="16"/>
              </w:rPr>
              <w:t>Gwybodaeth Flaenorol</w:t>
            </w:r>
          </w:p>
        </w:tc>
        <w:tc>
          <w:tcPr>
            <w:tcW w:w="4817" w:type="dxa"/>
            <w:gridSpan w:val="5"/>
            <w:shd w:val="clear" w:color="auto" w:fill="B2A1C7" w:themeFill="accent4" w:themeFillTint="99"/>
            <w:tcMar>
              <w:top w:w="28" w:type="dxa"/>
              <w:left w:w="57" w:type="dxa"/>
              <w:bottom w:w="28" w:type="dxa"/>
              <w:right w:w="57" w:type="dxa"/>
            </w:tcMar>
          </w:tcPr>
          <w:p w:rsidR="00E5775E" w:rsidRPr="00B86380" w:rsidRDefault="002C19A3" w:rsidP="00243B6B">
            <w:pPr>
              <w:jc w:val="center"/>
              <w:rPr>
                <w:rFonts w:ascii="Tahoma" w:hAnsi="Tahoma" w:cs="Tahoma"/>
                <w:color w:val="FFFFFF" w:themeColor="background1"/>
                <w:sz w:val="16"/>
                <w:szCs w:val="16"/>
                <w:u w:val="single"/>
                <w:shd w:val="clear" w:color="auto" w:fill="FFFF00"/>
              </w:rPr>
            </w:pPr>
            <w:r>
              <w:rPr>
                <w:rFonts w:ascii="Tahoma" w:hAnsi="Tahoma" w:cs="Tahoma"/>
                <w:color w:val="FFFFFF" w:themeColor="background1"/>
                <w:sz w:val="16"/>
                <w:szCs w:val="16"/>
              </w:rPr>
              <w:t>Geirfa Fathemategol</w:t>
            </w:r>
          </w:p>
        </w:tc>
        <w:tc>
          <w:tcPr>
            <w:tcW w:w="6239" w:type="dxa"/>
            <w:gridSpan w:val="2"/>
            <w:shd w:val="clear" w:color="auto" w:fill="B2A1C7" w:themeFill="accent4" w:themeFillTint="99"/>
            <w:noWrap/>
            <w:tcMar>
              <w:top w:w="28" w:type="dxa"/>
              <w:left w:w="57" w:type="dxa"/>
              <w:bottom w:w="28" w:type="dxa"/>
              <w:right w:w="57" w:type="dxa"/>
            </w:tcMar>
          </w:tcPr>
          <w:p w:rsidR="00E5775E" w:rsidRPr="00B86380" w:rsidRDefault="002C19A3" w:rsidP="00243B6B">
            <w:pPr>
              <w:rPr>
                <w:rFonts w:ascii="Tahoma" w:hAnsi="Tahoma" w:cs="Tahoma"/>
                <w:color w:val="FFFFFF" w:themeColor="background1"/>
                <w:sz w:val="16"/>
                <w:szCs w:val="16"/>
              </w:rPr>
            </w:pPr>
            <w:r>
              <w:rPr>
                <w:rFonts w:ascii="Tahoma" w:hAnsi="Tahoma" w:cs="Tahoma"/>
                <w:color w:val="FFFFFF" w:themeColor="background1"/>
                <w:sz w:val="16"/>
                <w:szCs w:val="16"/>
              </w:rPr>
              <w:t xml:space="preserve">Nodiadau i’r Athrawon a Chamsyniadau Posibl </w:t>
            </w:r>
          </w:p>
        </w:tc>
      </w:tr>
      <w:tr w:rsidR="00AB1F39" w:rsidRPr="00B86380" w:rsidTr="00AB1F39">
        <w:trPr>
          <w:cantSplit/>
          <w:trHeight w:val="973"/>
        </w:trPr>
        <w:tc>
          <w:tcPr>
            <w:tcW w:w="4821" w:type="dxa"/>
            <w:gridSpan w:val="2"/>
            <w:tcBorders>
              <w:bottom w:val="single" w:sz="4" w:space="0" w:color="auto"/>
            </w:tcBorders>
            <w:shd w:val="clear" w:color="auto" w:fill="auto"/>
            <w:noWrap/>
            <w:tcMar>
              <w:top w:w="28" w:type="dxa"/>
              <w:left w:w="57" w:type="dxa"/>
              <w:bottom w:w="28" w:type="dxa"/>
              <w:right w:w="57" w:type="dxa"/>
            </w:tcMar>
          </w:tcPr>
          <w:p w:rsidR="00AB1F39" w:rsidRPr="00B86380" w:rsidRDefault="00AB1F39" w:rsidP="00AF4257">
            <w:pPr>
              <w:pStyle w:val="ListParagraph"/>
              <w:numPr>
                <w:ilvl w:val="0"/>
                <w:numId w:val="162"/>
              </w:numPr>
              <w:autoSpaceDE w:val="0"/>
              <w:autoSpaceDN w:val="0"/>
              <w:adjustRightInd w:val="0"/>
              <w:spacing w:after="0" w:line="240" w:lineRule="auto"/>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Gra</w:t>
            </w:r>
            <w:r w:rsidR="00695E29">
              <w:rPr>
                <w:rFonts w:ascii="Tahoma" w:hAnsi="Tahoma" w:cs="Tahoma"/>
                <w:color w:val="000000" w:themeColor="text1"/>
                <w:sz w:val="16"/>
                <w:szCs w:val="16"/>
              </w:rPr>
              <w:t xml:space="preserve">ffiau o ffwythiannau llinol, cwadratig a chiwbig         </w:t>
            </w:r>
          </w:p>
          <w:p w:rsidR="00AB1F39" w:rsidRPr="00B86380" w:rsidRDefault="00AB1F39" w:rsidP="00695E29">
            <w:pPr>
              <w:pStyle w:val="ListParagraph"/>
              <w:numPr>
                <w:ilvl w:val="0"/>
                <w:numId w:val="162"/>
              </w:numPr>
              <w:autoSpaceDE w:val="0"/>
              <w:autoSpaceDN w:val="0"/>
              <w:adjustRightInd w:val="0"/>
              <w:spacing w:after="0" w:line="240" w:lineRule="auto"/>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Gra</w:t>
            </w:r>
            <w:r w:rsidR="00695E29">
              <w:rPr>
                <w:rFonts w:ascii="Tahoma" w:hAnsi="Tahoma" w:cs="Tahoma"/>
                <w:color w:val="000000" w:themeColor="text1"/>
                <w:sz w:val="16"/>
                <w:szCs w:val="16"/>
              </w:rPr>
              <w:t xml:space="preserve">ffiau o </w:t>
            </w:r>
            <w:r w:rsidRPr="00B86380">
              <w:rPr>
                <w:rFonts w:ascii="Tahoma" w:hAnsi="Tahoma" w:cs="Tahoma"/>
                <w:color w:val="000000" w:themeColor="text1"/>
                <w:sz w:val="16"/>
                <w:szCs w:val="16"/>
              </w:rPr>
              <w:t>y=x, y = x</w:t>
            </w:r>
            <w:r w:rsidRPr="00B86380">
              <w:rPr>
                <w:rFonts w:ascii="Tahoma" w:hAnsi="Tahoma" w:cs="Tahoma"/>
                <w:color w:val="000000" w:themeColor="text1"/>
                <w:sz w:val="16"/>
                <w:szCs w:val="16"/>
                <w:vertAlign w:val="superscript"/>
              </w:rPr>
              <w:t>2</w:t>
            </w:r>
            <w:r w:rsidRPr="00B86380">
              <w:rPr>
                <w:rFonts w:ascii="Tahoma" w:hAnsi="Tahoma" w:cs="Tahoma"/>
                <w:color w:val="000000" w:themeColor="text1"/>
                <w:sz w:val="16"/>
                <w:szCs w:val="16"/>
              </w:rPr>
              <w:t xml:space="preserve"> a</w:t>
            </w:r>
            <w:r w:rsidR="00695E29">
              <w:rPr>
                <w:rFonts w:ascii="Tahoma" w:hAnsi="Tahoma" w:cs="Tahoma"/>
                <w:color w:val="000000" w:themeColor="text1"/>
                <w:sz w:val="16"/>
                <w:szCs w:val="16"/>
              </w:rPr>
              <w:t>c</w:t>
            </w:r>
            <w:r w:rsidRPr="00B86380">
              <w:rPr>
                <w:rFonts w:ascii="Tahoma" w:hAnsi="Tahoma" w:cs="Tahoma"/>
                <w:color w:val="000000" w:themeColor="text1"/>
                <w:sz w:val="16"/>
                <w:szCs w:val="16"/>
              </w:rPr>
              <w:t xml:space="preserve"> y = x</w:t>
            </w:r>
            <w:r w:rsidRPr="00B86380">
              <w:rPr>
                <w:rFonts w:ascii="Tahoma" w:hAnsi="Tahoma" w:cs="Tahoma"/>
                <w:color w:val="000000" w:themeColor="text1"/>
                <w:sz w:val="16"/>
                <w:szCs w:val="16"/>
                <w:vertAlign w:val="superscript"/>
              </w:rPr>
              <w:t>3</w:t>
            </w:r>
            <w:r w:rsidRPr="00B86380">
              <w:rPr>
                <w:rFonts w:ascii="Tahoma" w:hAnsi="Tahoma" w:cs="Tahoma"/>
                <w:color w:val="000000" w:themeColor="text1"/>
                <w:sz w:val="16"/>
                <w:szCs w:val="16"/>
              </w:rPr>
              <w:t xml:space="preserve"> etc</w:t>
            </w:r>
          </w:p>
          <w:p w:rsidR="00AB1F39" w:rsidRPr="00B86380" w:rsidRDefault="00695E29" w:rsidP="00AF4257">
            <w:pPr>
              <w:pStyle w:val="ListParagraph"/>
              <w:numPr>
                <w:ilvl w:val="0"/>
                <w:numId w:val="162"/>
              </w:numPr>
              <w:autoSpaceDE w:val="0"/>
              <w:autoSpaceDN w:val="0"/>
              <w:adjustRightInd w:val="0"/>
              <w:spacing w:after="0" w:line="240" w:lineRule="auto"/>
              <w:ind w:left="369" w:hanging="284"/>
              <w:rPr>
                <w:rFonts w:ascii="Tahoma" w:hAnsi="Tahoma" w:cs="Tahoma"/>
                <w:color w:val="000000" w:themeColor="text1"/>
                <w:sz w:val="16"/>
                <w:szCs w:val="16"/>
              </w:rPr>
            </w:pPr>
            <w:r>
              <w:rPr>
                <w:rFonts w:ascii="Tahoma" w:eastAsiaTheme="minorHAnsi" w:hAnsi="Tahoma" w:cs="Tahoma"/>
                <w:sz w:val="16"/>
                <w:szCs w:val="16"/>
              </w:rPr>
              <w:t>Graffiau o ffwythiannau trig</w:t>
            </w:r>
          </w:p>
          <w:p w:rsidR="00AB1F39" w:rsidRPr="00B86380" w:rsidRDefault="00695E29" w:rsidP="00AF4257">
            <w:pPr>
              <w:pStyle w:val="ListParagraph"/>
              <w:numPr>
                <w:ilvl w:val="0"/>
                <w:numId w:val="162"/>
              </w:numPr>
              <w:autoSpaceDE w:val="0"/>
              <w:autoSpaceDN w:val="0"/>
              <w:adjustRightInd w:val="0"/>
              <w:spacing w:after="0" w:line="240" w:lineRule="auto"/>
              <w:ind w:left="369" w:hanging="284"/>
              <w:rPr>
                <w:rFonts w:ascii="Tahoma" w:hAnsi="Tahoma" w:cs="Tahoma"/>
                <w:color w:val="000000" w:themeColor="text1"/>
                <w:sz w:val="16"/>
                <w:szCs w:val="16"/>
              </w:rPr>
            </w:pPr>
            <w:r>
              <w:rPr>
                <w:rFonts w:ascii="Tahoma" w:eastAsiaTheme="minorHAnsi" w:hAnsi="Tahoma" w:cs="Tahoma"/>
                <w:sz w:val="16"/>
                <w:szCs w:val="16"/>
              </w:rPr>
              <w:t xml:space="preserve">Amnewid       </w:t>
            </w:r>
          </w:p>
          <w:p w:rsidR="00AB1F39" w:rsidRPr="00B86380" w:rsidRDefault="00695E29" w:rsidP="00AF4257">
            <w:pPr>
              <w:pStyle w:val="ListParagraph"/>
              <w:numPr>
                <w:ilvl w:val="0"/>
                <w:numId w:val="162"/>
              </w:numPr>
              <w:autoSpaceDE w:val="0"/>
              <w:autoSpaceDN w:val="0"/>
              <w:adjustRightInd w:val="0"/>
              <w:spacing w:after="0" w:line="240" w:lineRule="auto"/>
              <w:ind w:left="369" w:hanging="284"/>
              <w:rPr>
                <w:rFonts w:ascii="Tahoma" w:hAnsi="Tahoma" w:cs="Tahoma"/>
                <w:color w:val="000000" w:themeColor="text1"/>
                <w:sz w:val="16"/>
                <w:szCs w:val="16"/>
              </w:rPr>
            </w:pPr>
            <w:r>
              <w:rPr>
                <w:rFonts w:ascii="Tahoma" w:eastAsiaTheme="minorHAnsi" w:hAnsi="Tahoma" w:cs="Tahoma"/>
                <w:sz w:val="16"/>
                <w:szCs w:val="16"/>
              </w:rPr>
              <w:t xml:space="preserve">Ehangu cromfachau </w:t>
            </w:r>
          </w:p>
          <w:p w:rsidR="00AB1F39" w:rsidRPr="00B86380" w:rsidRDefault="00695E29" w:rsidP="00AF4257">
            <w:pPr>
              <w:pStyle w:val="ListParagraph"/>
              <w:numPr>
                <w:ilvl w:val="0"/>
                <w:numId w:val="162"/>
              </w:numPr>
              <w:autoSpaceDE w:val="0"/>
              <w:autoSpaceDN w:val="0"/>
              <w:adjustRightInd w:val="0"/>
              <w:spacing w:after="0" w:line="240" w:lineRule="auto"/>
              <w:ind w:left="369" w:hanging="284"/>
              <w:rPr>
                <w:rFonts w:ascii="Tahoma" w:hAnsi="Tahoma" w:cs="Tahoma"/>
                <w:color w:val="000000" w:themeColor="text1"/>
                <w:sz w:val="16"/>
                <w:szCs w:val="16"/>
              </w:rPr>
            </w:pPr>
            <w:r>
              <w:rPr>
                <w:rFonts w:ascii="Tahoma" w:eastAsiaTheme="minorHAnsi" w:hAnsi="Tahoma" w:cs="Tahoma"/>
                <w:sz w:val="16"/>
                <w:szCs w:val="16"/>
              </w:rPr>
              <w:t xml:space="preserve">Adlewyrchu a thrawsfudo graffiau       </w:t>
            </w:r>
          </w:p>
        </w:tc>
        <w:tc>
          <w:tcPr>
            <w:tcW w:w="1204" w:type="dxa"/>
            <w:tcBorders>
              <w:bottom w:val="single" w:sz="4" w:space="0" w:color="auto"/>
            </w:tcBorders>
            <w:shd w:val="clear" w:color="auto" w:fill="auto"/>
            <w:tcMar>
              <w:top w:w="28" w:type="dxa"/>
              <w:left w:w="57" w:type="dxa"/>
              <w:bottom w:w="28" w:type="dxa"/>
              <w:right w:w="57" w:type="dxa"/>
            </w:tcMar>
          </w:tcPr>
          <w:p w:rsidR="00AB1F39" w:rsidRPr="00B86380" w:rsidRDefault="00AB1F39" w:rsidP="00243B6B">
            <w:pPr>
              <w:rPr>
                <w:rFonts w:ascii="Tahoma" w:hAnsi="Tahoma" w:cs="Tahoma"/>
                <w:color w:val="000000" w:themeColor="text1"/>
                <w:sz w:val="16"/>
                <w:szCs w:val="16"/>
              </w:rPr>
            </w:pPr>
            <w:r w:rsidRPr="00B86380">
              <w:rPr>
                <w:rFonts w:ascii="Tahoma" w:hAnsi="Tahoma" w:cs="Tahoma"/>
                <w:color w:val="000000" w:themeColor="text1"/>
                <w:sz w:val="16"/>
                <w:szCs w:val="16"/>
              </w:rPr>
              <w:t>F</w:t>
            </w:r>
            <w:r w:rsidR="00695E29">
              <w:rPr>
                <w:rFonts w:ascii="Tahoma" w:hAnsi="Tahoma" w:cs="Tahoma"/>
                <w:color w:val="000000" w:themeColor="text1"/>
                <w:sz w:val="16"/>
                <w:szCs w:val="16"/>
              </w:rPr>
              <w:t>fwythiant</w:t>
            </w:r>
          </w:p>
          <w:p w:rsidR="00AB1F39" w:rsidRPr="00B86380" w:rsidRDefault="00AB1F39" w:rsidP="00243B6B">
            <w:pPr>
              <w:rPr>
                <w:rFonts w:ascii="Tahoma" w:hAnsi="Tahoma" w:cs="Tahoma"/>
                <w:color w:val="000000" w:themeColor="text1"/>
                <w:sz w:val="16"/>
                <w:szCs w:val="16"/>
              </w:rPr>
            </w:pPr>
            <w:r w:rsidRPr="00B86380">
              <w:rPr>
                <w:rFonts w:ascii="Tahoma" w:hAnsi="Tahoma" w:cs="Tahoma"/>
                <w:color w:val="000000" w:themeColor="text1"/>
                <w:sz w:val="16"/>
                <w:szCs w:val="16"/>
              </w:rPr>
              <w:t>N</w:t>
            </w:r>
            <w:r w:rsidR="00695E29">
              <w:rPr>
                <w:rFonts w:ascii="Tahoma" w:hAnsi="Tahoma" w:cs="Tahoma"/>
                <w:color w:val="000000" w:themeColor="text1"/>
                <w:sz w:val="16"/>
                <w:szCs w:val="16"/>
              </w:rPr>
              <w:t xml:space="preserve">odiant  </w:t>
            </w:r>
          </w:p>
          <w:p w:rsidR="00AB1F39" w:rsidRPr="00B86380" w:rsidRDefault="00695E29" w:rsidP="00243B6B">
            <w:pPr>
              <w:rPr>
                <w:rFonts w:ascii="Tahoma" w:hAnsi="Tahoma" w:cs="Tahoma"/>
                <w:color w:val="000000" w:themeColor="text1"/>
                <w:sz w:val="16"/>
                <w:szCs w:val="16"/>
              </w:rPr>
            </w:pPr>
            <w:r>
              <w:rPr>
                <w:rFonts w:ascii="Tahoma" w:hAnsi="Tahoma" w:cs="Tahoma"/>
                <w:color w:val="000000" w:themeColor="text1"/>
                <w:sz w:val="16"/>
                <w:szCs w:val="16"/>
              </w:rPr>
              <w:t xml:space="preserve">Llinol </w:t>
            </w:r>
          </w:p>
          <w:p w:rsidR="00AB1F39" w:rsidRPr="00B86380" w:rsidRDefault="00695E29" w:rsidP="00243B6B">
            <w:pPr>
              <w:rPr>
                <w:rFonts w:ascii="Tahoma" w:hAnsi="Tahoma" w:cs="Tahoma"/>
                <w:color w:val="000000" w:themeColor="text1"/>
                <w:sz w:val="16"/>
                <w:szCs w:val="16"/>
              </w:rPr>
            </w:pPr>
            <w:r>
              <w:rPr>
                <w:rFonts w:ascii="Tahoma" w:hAnsi="Tahoma" w:cs="Tahoma"/>
                <w:color w:val="000000" w:themeColor="text1"/>
                <w:sz w:val="16"/>
                <w:szCs w:val="16"/>
              </w:rPr>
              <w:t xml:space="preserve">Aflinol   </w:t>
            </w:r>
          </w:p>
          <w:p w:rsidR="00AB1F39" w:rsidRPr="00B86380" w:rsidRDefault="00695E29" w:rsidP="00243B6B">
            <w:pPr>
              <w:rPr>
                <w:rFonts w:ascii="Tahoma" w:hAnsi="Tahoma" w:cs="Tahoma"/>
                <w:color w:val="000000" w:themeColor="text1"/>
                <w:sz w:val="16"/>
                <w:szCs w:val="16"/>
              </w:rPr>
            </w:pPr>
            <w:r>
              <w:rPr>
                <w:rFonts w:ascii="Tahoma" w:hAnsi="Tahoma" w:cs="Tahoma"/>
                <w:color w:val="000000" w:themeColor="text1"/>
                <w:sz w:val="16"/>
                <w:szCs w:val="16"/>
              </w:rPr>
              <w:t>Cw</w:t>
            </w:r>
            <w:r w:rsidR="00AB1F39" w:rsidRPr="00B86380">
              <w:rPr>
                <w:rFonts w:ascii="Tahoma" w:hAnsi="Tahoma" w:cs="Tahoma"/>
                <w:color w:val="000000" w:themeColor="text1"/>
                <w:sz w:val="16"/>
                <w:szCs w:val="16"/>
              </w:rPr>
              <w:t>adrati</w:t>
            </w:r>
            <w:r>
              <w:rPr>
                <w:rFonts w:ascii="Tahoma" w:hAnsi="Tahoma" w:cs="Tahoma"/>
                <w:color w:val="000000" w:themeColor="text1"/>
                <w:sz w:val="16"/>
                <w:szCs w:val="16"/>
              </w:rPr>
              <w:t>g</w:t>
            </w:r>
          </w:p>
          <w:p w:rsidR="00AB1F39" w:rsidRPr="00B86380" w:rsidRDefault="00AB1F39" w:rsidP="00243B6B">
            <w:pPr>
              <w:rPr>
                <w:rFonts w:ascii="Tahoma" w:hAnsi="Tahoma" w:cs="Tahoma"/>
                <w:color w:val="000000" w:themeColor="text1"/>
                <w:sz w:val="16"/>
                <w:szCs w:val="16"/>
              </w:rPr>
            </w:pPr>
            <w:r w:rsidRPr="00B86380">
              <w:rPr>
                <w:rFonts w:ascii="Tahoma" w:hAnsi="Tahoma" w:cs="Tahoma"/>
                <w:color w:val="000000" w:themeColor="text1"/>
                <w:sz w:val="16"/>
                <w:szCs w:val="16"/>
              </w:rPr>
              <w:t>C</w:t>
            </w:r>
            <w:r w:rsidR="00695E29">
              <w:rPr>
                <w:rFonts w:ascii="Tahoma" w:hAnsi="Tahoma" w:cs="Tahoma"/>
                <w:color w:val="000000" w:themeColor="text1"/>
                <w:sz w:val="16"/>
                <w:szCs w:val="16"/>
              </w:rPr>
              <w:t>iwbig</w:t>
            </w:r>
          </w:p>
          <w:p w:rsidR="00AB1F39" w:rsidRPr="00B86380" w:rsidRDefault="00445500" w:rsidP="00243B6B">
            <w:pPr>
              <w:rPr>
                <w:rFonts w:ascii="Tahoma" w:hAnsi="Tahoma" w:cs="Tahoma"/>
                <w:color w:val="000000" w:themeColor="text1"/>
                <w:sz w:val="16"/>
                <w:szCs w:val="16"/>
              </w:rPr>
            </w:pPr>
            <w:r>
              <w:rPr>
                <w:rFonts w:ascii="Tahoma" w:hAnsi="Tahoma" w:cs="Tahoma"/>
                <w:color w:val="000000" w:themeColor="text1"/>
                <w:sz w:val="16"/>
                <w:szCs w:val="16"/>
              </w:rPr>
              <w:t>Cilydd</w:t>
            </w:r>
            <w:r w:rsidR="00695E29">
              <w:rPr>
                <w:rFonts w:ascii="Tahoma" w:hAnsi="Tahoma" w:cs="Tahoma"/>
                <w:color w:val="000000" w:themeColor="text1"/>
                <w:sz w:val="16"/>
                <w:szCs w:val="16"/>
              </w:rPr>
              <w:t xml:space="preserve">  </w:t>
            </w:r>
          </w:p>
        </w:tc>
        <w:tc>
          <w:tcPr>
            <w:tcW w:w="1204" w:type="dxa"/>
            <w:tcBorders>
              <w:bottom w:val="single" w:sz="4" w:space="0" w:color="auto"/>
            </w:tcBorders>
            <w:shd w:val="clear" w:color="auto" w:fill="auto"/>
          </w:tcPr>
          <w:p w:rsidR="00AB1F39" w:rsidRPr="00B86380" w:rsidRDefault="00695E29" w:rsidP="00243B6B">
            <w:pPr>
              <w:rPr>
                <w:rFonts w:ascii="Tahoma" w:hAnsi="Tahoma" w:cs="Tahoma"/>
                <w:color w:val="000000" w:themeColor="text1"/>
                <w:sz w:val="16"/>
                <w:szCs w:val="16"/>
              </w:rPr>
            </w:pPr>
            <w:r>
              <w:rPr>
                <w:rFonts w:ascii="Tahoma" w:hAnsi="Tahoma" w:cs="Tahoma"/>
                <w:color w:val="000000" w:themeColor="text1"/>
                <w:sz w:val="16"/>
                <w:szCs w:val="16"/>
              </w:rPr>
              <w:t>Esbonyddol</w:t>
            </w:r>
          </w:p>
          <w:p w:rsidR="00445500" w:rsidRDefault="00445500" w:rsidP="008D7A6D">
            <w:pPr>
              <w:rPr>
                <w:rFonts w:ascii="Tahoma" w:hAnsi="Tahoma" w:cs="Tahoma"/>
                <w:color w:val="000000" w:themeColor="text1"/>
                <w:sz w:val="16"/>
                <w:szCs w:val="16"/>
              </w:rPr>
            </w:pPr>
            <w:r>
              <w:rPr>
                <w:rFonts w:ascii="Tahoma" w:hAnsi="Tahoma" w:cs="Tahoma"/>
                <w:color w:val="000000" w:themeColor="text1"/>
                <w:sz w:val="16"/>
                <w:szCs w:val="16"/>
              </w:rPr>
              <w:t>Ymestyn</w:t>
            </w:r>
          </w:p>
          <w:p w:rsidR="00AB1F39" w:rsidRPr="00B86380" w:rsidRDefault="00AB1F39" w:rsidP="008D7A6D">
            <w:pPr>
              <w:rPr>
                <w:rFonts w:ascii="Tahoma" w:hAnsi="Tahoma" w:cs="Tahoma"/>
                <w:color w:val="000000" w:themeColor="text1"/>
                <w:sz w:val="16"/>
                <w:szCs w:val="16"/>
              </w:rPr>
            </w:pPr>
            <w:r w:rsidRPr="00B86380">
              <w:rPr>
                <w:rFonts w:ascii="Tahoma" w:hAnsi="Tahoma" w:cs="Tahoma"/>
                <w:color w:val="000000" w:themeColor="text1"/>
                <w:sz w:val="16"/>
                <w:szCs w:val="16"/>
              </w:rPr>
              <w:t>Tra</w:t>
            </w:r>
            <w:r w:rsidR="00695E29">
              <w:rPr>
                <w:rFonts w:ascii="Tahoma" w:hAnsi="Tahoma" w:cs="Tahoma"/>
                <w:color w:val="000000" w:themeColor="text1"/>
                <w:sz w:val="16"/>
                <w:szCs w:val="16"/>
              </w:rPr>
              <w:t>wsffurfio</w:t>
            </w:r>
          </w:p>
          <w:p w:rsidR="00AB1F39" w:rsidRPr="00B86380" w:rsidRDefault="00695E29" w:rsidP="00695E29">
            <w:pPr>
              <w:rPr>
                <w:rFonts w:ascii="Tahoma" w:hAnsi="Tahoma" w:cs="Tahoma"/>
                <w:color w:val="000000" w:themeColor="text1"/>
                <w:sz w:val="16"/>
                <w:szCs w:val="16"/>
              </w:rPr>
            </w:pPr>
            <w:r>
              <w:rPr>
                <w:rFonts w:ascii="Tahoma" w:hAnsi="Tahoma" w:cs="Tahoma"/>
                <w:color w:val="000000" w:themeColor="text1"/>
                <w:sz w:val="16"/>
                <w:szCs w:val="16"/>
              </w:rPr>
              <w:t>Ffwythiannau t</w:t>
            </w:r>
            <w:r w:rsidR="00AB1F39" w:rsidRPr="00B86380">
              <w:rPr>
                <w:rFonts w:ascii="Tahoma" w:hAnsi="Tahoma" w:cs="Tahoma"/>
                <w:color w:val="000000" w:themeColor="text1"/>
                <w:sz w:val="16"/>
                <w:szCs w:val="16"/>
              </w:rPr>
              <w:t>rigonometri</w:t>
            </w:r>
            <w:r>
              <w:rPr>
                <w:rFonts w:ascii="Tahoma" w:hAnsi="Tahoma" w:cs="Tahoma"/>
                <w:color w:val="000000" w:themeColor="text1"/>
                <w:sz w:val="16"/>
                <w:szCs w:val="16"/>
              </w:rPr>
              <w:t>g</w:t>
            </w:r>
          </w:p>
          <w:p w:rsidR="00AB1F39" w:rsidRPr="00B86380" w:rsidRDefault="00695E29" w:rsidP="00695E29">
            <w:pPr>
              <w:rPr>
                <w:rFonts w:ascii="Tahoma" w:hAnsi="Tahoma" w:cs="Tahoma"/>
                <w:color w:val="000000" w:themeColor="text1"/>
                <w:sz w:val="16"/>
                <w:szCs w:val="16"/>
              </w:rPr>
            </w:pPr>
            <w:r>
              <w:rPr>
                <w:rFonts w:ascii="Tahoma" w:hAnsi="Tahoma" w:cs="Tahoma"/>
                <w:color w:val="000000" w:themeColor="text1"/>
                <w:sz w:val="16"/>
                <w:szCs w:val="16"/>
              </w:rPr>
              <w:t>Cromlin s</w:t>
            </w:r>
            <w:r w:rsidR="00AB1F39" w:rsidRPr="00B86380">
              <w:rPr>
                <w:rFonts w:ascii="Tahoma" w:hAnsi="Tahoma" w:cs="Tahoma"/>
                <w:color w:val="000000" w:themeColor="text1"/>
                <w:sz w:val="16"/>
                <w:szCs w:val="16"/>
              </w:rPr>
              <w:t>in</w:t>
            </w:r>
          </w:p>
          <w:p w:rsidR="00AB1F39" w:rsidRPr="00B86380" w:rsidRDefault="00695E29" w:rsidP="00695E29">
            <w:pPr>
              <w:rPr>
                <w:rFonts w:ascii="Tahoma" w:hAnsi="Tahoma" w:cs="Tahoma"/>
                <w:color w:val="000000" w:themeColor="text1"/>
                <w:sz w:val="16"/>
                <w:szCs w:val="16"/>
              </w:rPr>
            </w:pPr>
            <w:r>
              <w:rPr>
                <w:rFonts w:ascii="Tahoma" w:hAnsi="Tahoma" w:cs="Tahoma"/>
                <w:color w:val="000000" w:themeColor="text1"/>
                <w:sz w:val="16"/>
                <w:szCs w:val="16"/>
              </w:rPr>
              <w:t>Cromlin c</w:t>
            </w:r>
            <w:r w:rsidR="00AB1F39" w:rsidRPr="00B86380">
              <w:rPr>
                <w:rFonts w:ascii="Tahoma" w:hAnsi="Tahoma" w:cs="Tahoma"/>
                <w:color w:val="000000" w:themeColor="text1"/>
                <w:sz w:val="16"/>
                <w:szCs w:val="16"/>
              </w:rPr>
              <w:t>osin</w:t>
            </w:r>
          </w:p>
          <w:p w:rsidR="00AB1F39" w:rsidRPr="00B86380" w:rsidRDefault="00AB1F39" w:rsidP="00243B6B">
            <w:pPr>
              <w:rPr>
                <w:rFonts w:ascii="Tahoma" w:hAnsi="Tahoma" w:cs="Tahoma"/>
                <w:color w:val="000000" w:themeColor="text1"/>
                <w:sz w:val="16"/>
                <w:szCs w:val="16"/>
              </w:rPr>
            </w:pPr>
            <w:r w:rsidRPr="00B86380">
              <w:rPr>
                <w:rFonts w:ascii="Tahoma" w:hAnsi="Tahoma" w:cs="Tahoma"/>
                <w:color w:val="000000" w:themeColor="text1"/>
                <w:sz w:val="16"/>
                <w:szCs w:val="16"/>
              </w:rPr>
              <w:t xml:space="preserve">Tan </w:t>
            </w:r>
            <m:oMath>
              <m:r>
                <w:rPr>
                  <w:rFonts w:ascii="Cambria Math" w:hAnsi="Cambria Math" w:cs="Tahoma"/>
                  <w:color w:val="000000" w:themeColor="text1"/>
                  <w:sz w:val="16"/>
                  <w:szCs w:val="16"/>
                </w:rPr>
                <m:t>θ</m:t>
              </m:r>
            </m:oMath>
          </w:p>
        </w:tc>
        <w:tc>
          <w:tcPr>
            <w:tcW w:w="1204" w:type="dxa"/>
            <w:gridSpan w:val="2"/>
            <w:tcBorders>
              <w:bottom w:val="single" w:sz="4" w:space="0" w:color="auto"/>
            </w:tcBorders>
            <w:shd w:val="clear" w:color="auto" w:fill="auto"/>
          </w:tcPr>
          <w:p w:rsidR="00AB1F39" w:rsidRPr="00B86380" w:rsidRDefault="00AB1F39" w:rsidP="00695E29">
            <w:pPr>
              <w:rPr>
                <w:rFonts w:ascii="Tahoma" w:hAnsi="Tahoma" w:cs="Tahoma"/>
                <w:color w:val="000000" w:themeColor="text1"/>
                <w:sz w:val="16"/>
                <w:szCs w:val="16"/>
              </w:rPr>
            </w:pPr>
            <w:r w:rsidRPr="00B86380">
              <w:rPr>
                <w:rFonts w:ascii="Tahoma" w:hAnsi="Tahoma" w:cs="Tahoma"/>
                <w:color w:val="000000" w:themeColor="text1"/>
                <w:sz w:val="16"/>
                <w:szCs w:val="16"/>
              </w:rPr>
              <w:t>A</w:t>
            </w:r>
            <w:r w:rsidR="00695E29">
              <w:rPr>
                <w:rFonts w:ascii="Tahoma" w:hAnsi="Tahoma" w:cs="Tahoma"/>
                <w:color w:val="000000" w:themeColor="text1"/>
                <w:sz w:val="16"/>
                <w:szCs w:val="16"/>
              </w:rPr>
              <w:t>rg</w:t>
            </w:r>
          </w:p>
          <w:p w:rsidR="00AB1F39" w:rsidRPr="00B86380" w:rsidRDefault="00695E29" w:rsidP="00243B6B">
            <w:pPr>
              <w:rPr>
                <w:rFonts w:ascii="Tahoma" w:hAnsi="Tahoma" w:cs="Tahoma"/>
                <w:color w:val="000000" w:themeColor="text1"/>
                <w:sz w:val="16"/>
                <w:szCs w:val="16"/>
              </w:rPr>
            </w:pPr>
            <w:r>
              <w:rPr>
                <w:rFonts w:ascii="Tahoma" w:hAnsi="Tahoma" w:cs="Tahoma"/>
                <w:color w:val="000000" w:themeColor="text1"/>
                <w:sz w:val="16"/>
                <w:szCs w:val="16"/>
              </w:rPr>
              <w:t>Cyfnod</w:t>
            </w:r>
            <w:r w:rsidR="00AB1F39" w:rsidRPr="00B86380">
              <w:rPr>
                <w:rFonts w:ascii="Tahoma" w:hAnsi="Tahoma" w:cs="Tahoma"/>
                <w:color w:val="000000" w:themeColor="text1"/>
                <w:sz w:val="16"/>
                <w:szCs w:val="16"/>
              </w:rPr>
              <w:t xml:space="preserve"> </w:t>
            </w:r>
          </w:p>
          <w:p w:rsidR="00AB1F39" w:rsidRPr="00B86380" w:rsidRDefault="00695E29" w:rsidP="00243B6B">
            <w:pPr>
              <w:rPr>
                <w:rFonts w:ascii="Tahoma" w:hAnsi="Tahoma" w:cs="Tahoma"/>
                <w:color w:val="000000" w:themeColor="text1"/>
                <w:sz w:val="16"/>
                <w:szCs w:val="16"/>
              </w:rPr>
            </w:pPr>
            <w:r>
              <w:rPr>
                <w:rFonts w:ascii="Tahoma" w:hAnsi="Tahoma" w:cs="Tahoma"/>
                <w:color w:val="000000" w:themeColor="text1"/>
                <w:sz w:val="16"/>
                <w:szCs w:val="16"/>
              </w:rPr>
              <w:t>Cyfeiriad x</w:t>
            </w:r>
          </w:p>
          <w:p w:rsidR="00AB1F39" w:rsidRPr="00B86380" w:rsidRDefault="00695E29" w:rsidP="00243B6B">
            <w:pPr>
              <w:rPr>
                <w:rFonts w:ascii="Tahoma" w:hAnsi="Tahoma" w:cs="Tahoma"/>
                <w:color w:val="000000" w:themeColor="text1"/>
                <w:sz w:val="16"/>
                <w:szCs w:val="16"/>
              </w:rPr>
            </w:pPr>
            <w:r>
              <w:rPr>
                <w:rFonts w:ascii="Tahoma" w:hAnsi="Tahoma" w:cs="Tahoma"/>
                <w:color w:val="000000" w:themeColor="text1"/>
                <w:sz w:val="16"/>
                <w:szCs w:val="16"/>
              </w:rPr>
              <w:t>Cyfeiriad y</w:t>
            </w:r>
            <w:r w:rsidR="00AB1F39" w:rsidRPr="00B86380">
              <w:rPr>
                <w:rFonts w:ascii="Tahoma" w:hAnsi="Tahoma" w:cs="Tahoma"/>
                <w:color w:val="000000" w:themeColor="text1"/>
                <w:sz w:val="16"/>
                <w:szCs w:val="16"/>
              </w:rPr>
              <w:t xml:space="preserve"> </w:t>
            </w:r>
          </w:p>
          <w:p w:rsidR="00AB1F39" w:rsidRPr="00B86380" w:rsidRDefault="00695E29" w:rsidP="00243B6B">
            <w:pPr>
              <w:rPr>
                <w:rFonts w:ascii="Tahoma" w:hAnsi="Tahoma" w:cs="Tahoma"/>
                <w:color w:val="000000" w:themeColor="text1"/>
                <w:sz w:val="16"/>
                <w:szCs w:val="16"/>
              </w:rPr>
            </w:pPr>
            <w:r>
              <w:rPr>
                <w:rFonts w:ascii="Tahoma" w:hAnsi="Tahoma" w:cs="Tahoma"/>
                <w:color w:val="000000" w:themeColor="text1"/>
                <w:sz w:val="16"/>
                <w:szCs w:val="16"/>
              </w:rPr>
              <w:t>Ffactor graddfa</w:t>
            </w:r>
          </w:p>
          <w:p w:rsidR="00AB1F39" w:rsidRPr="00B86380" w:rsidRDefault="00AB1F39" w:rsidP="00243B6B">
            <w:pPr>
              <w:rPr>
                <w:rFonts w:ascii="Tahoma" w:hAnsi="Tahoma" w:cs="Tahoma"/>
                <w:color w:val="000000" w:themeColor="text1"/>
                <w:sz w:val="16"/>
                <w:szCs w:val="16"/>
              </w:rPr>
            </w:pPr>
            <w:r w:rsidRPr="00B86380">
              <w:rPr>
                <w:rFonts w:ascii="Tahoma" w:hAnsi="Tahoma" w:cs="Tahoma"/>
                <w:color w:val="000000" w:themeColor="text1"/>
                <w:sz w:val="16"/>
                <w:szCs w:val="16"/>
              </w:rPr>
              <w:t>C</w:t>
            </w:r>
            <w:r w:rsidR="00695E29">
              <w:rPr>
                <w:rFonts w:ascii="Tahoma" w:hAnsi="Tahoma" w:cs="Tahoma"/>
                <w:color w:val="000000" w:themeColor="text1"/>
                <w:sz w:val="16"/>
                <w:szCs w:val="16"/>
              </w:rPr>
              <w:t xml:space="preserve">ywasgu </w:t>
            </w:r>
            <w:r w:rsidRPr="00B86380">
              <w:rPr>
                <w:rFonts w:ascii="Tahoma" w:hAnsi="Tahoma" w:cs="Tahoma"/>
                <w:color w:val="000000" w:themeColor="text1"/>
                <w:sz w:val="16"/>
                <w:szCs w:val="16"/>
              </w:rPr>
              <w:t xml:space="preserve"> </w:t>
            </w:r>
          </w:p>
          <w:p w:rsidR="00AB1F39" w:rsidRPr="00B86380" w:rsidRDefault="00AB1F39" w:rsidP="00243B6B">
            <w:pPr>
              <w:rPr>
                <w:rFonts w:ascii="Tahoma" w:hAnsi="Tahoma" w:cs="Tahoma"/>
                <w:color w:val="000000" w:themeColor="text1"/>
                <w:sz w:val="16"/>
                <w:szCs w:val="16"/>
              </w:rPr>
            </w:pPr>
            <w:r w:rsidRPr="00B86380">
              <w:rPr>
                <w:rFonts w:ascii="Tahoma" w:hAnsi="Tahoma" w:cs="Tahoma"/>
                <w:color w:val="000000" w:themeColor="text1"/>
                <w:sz w:val="16"/>
                <w:szCs w:val="16"/>
              </w:rPr>
              <w:t>y = f(x)</w:t>
            </w:r>
          </w:p>
        </w:tc>
        <w:tc>
          <w:tcPr>
            <w:tcW w:w="1205" w:type="dxa"/>
            <w:tcBorders>
              <w:bottom w:val="single" w:sz="4" w:space="0" w:color="auto"/>
            </w:tcBorders>
            <w:shd w:val="clear" w:color="auto" w:fill="auto"/>
          </w:tcPr>
          <w:p w:rsidR="00AB1F39" w:rsidRPr="00B86380" w:rsidRDefault="00AB1F39" w:rsidP="00695E29">
            <w:pPr>
              <w:rPr>
                <w:rFonts w:ascii="Tahoma" w:hAnsi="Tahoma" w:cs="Tahoma"/>
                <w:color w:val="000000" w:themeColor="text1"/>
                <w:sz w:val="16"/>
                <w:szCs w:val="16"/>
              </w:rPr>
            </w:pPr>
            <w:r w:rsidRPr="00B86380">
              <w:rPr>
                <w:rFonts w:ascii="Tahoma" w:hAnsi="Tahoma" w:cs="Tahoma"/>
                <w:color w:val="000000" w:themeColor="text1"/>
                <w:sz w:val="16"/>
                <w:szCs w:val="16"/>
              </w:rPr>
              <w:t>f o x</w:t>
            </w:r>
          </w:p>
          <w:p w:rsidR="00AB1F39" w:rsidRPr="00B86380" w:rsidRDefault="00AB1F39" w:rsidP="00243B6B">
            <w:pPr>
              <w:rPr>
                <w:rFonts w:ascii="Tahoma" w:hAnsi="Tahoma" w:cs="Tahoma"/>
                <w:color w:val="000000" w:themeColor="text1"/>
                <w:sz w:val="16"/>
                <w:szCs w:val="16"/>
              </w:rPr>
            </w:pPr>
            <w:r w:rsidRPr="00B86380">
              <w:rPr>
                <w:rFonts w:ascii="Tahoma" w:hAnsi="Tahoma" w:cs="Tahoma"/>
                <w:color w:val="000000" w:themeColor="text1"/>
                <w:sz w:val="16"/>
                <w:szCs w:val="16"/>
              </w:rPr>
              <w:t>Map</w:t>
            </w:r>
            <w:r w:rsidR="00695E29">
              <w:rPr>
                <w:rFonts w:ascii="Tahoma" w:hAnsi="Tahoma" w:cs="Tahoma"/>
                <w:color w:val="000000" w:themeColor="text1"/>
                <w:sz w:val="16"/>
                <w:szCs w:val="16"/>
              </w:rPr>
              <w:t>iau</w:t>
            </w:r>
          </w:p>
          <w:p w:rsidR="00AB1F39" w:rsidRPr="00B86380" w:rsidRDefault="00695E29" w:rsidP="00243B6B">
            <w:pPr>
              <w:rPr>
                <w:rFonts w:ascii="Tahoma" w:hAnsi="Tahoma" w:cs="Tahoma"/>
                <w:color w:val="000000" w:themeColor="text1"/>
                <w:sz w:val="16"/>
                <w:szCs w:val="16"/>
              </w:rPr>
            </w:pPr>
            <w:r>
              <w:rPr>
                <w:rFonts w:ascii="Tahoma" w:hAnsi="Tahoma" w:cs="Tahoma"/>
                <w:color w:val="000000" w:themeColor="text1"/>
                <w:sz w:val="16"/>
                <w:szCs w:val="16"/>
              </w:rPr>
              <w:t>Trawsfudiad</w:t>
            </w:r>
            <w:r w:rsidR="00AB1F39" w:rsidRPr="00B86380">
              <w:rPr>
                <w:rFonts w:ascii="Tahoma" w:hAnsi="Tahoma" w:cs="Tahoma"/>
                <w:color w:val="000000" w:themeColor="text1"/>
                <w:sz w:val="16"/>
                <w:szCs w:val="16"/>
              </w:rPr>
              <w:t xml:space="preserve"> </w:t>
            </w:r>
          </w:p>
          <w:p w:rsidR="00AB1F39" w:rsidRPr="00B86380" w:rsidRDefault="00695E29" w:rsidP="00243B6B">
            <w:pPr>
              <w:rPr>
                <w:rFonts w:ascii="Tahoma" w:hAnsi="Tahoma" w:cs="Tahoma"/>
                <w:color w:val="000000" w:themeColor="text1"/>
                <w:sz w:val="16"/>
                <w:szCs w:val="16"/>
              </w:rPr>
            </w:pPr>
            <w:r>
              <w:rPr>
                <w:rFonts w:ascii="Tahoma" w:hAnsi="Tahoma" w:cs="Tahoma"/>
                <w:color w:val="000000" w:themeColor="text1"/>
                <w:sz w:val="16"/>
                <w:szCs w:val="16"/>
              </w:rPr>
              <w:t>Adlewyrchiad</w:t>
            </w:r>
          </w:p>
          <w:p w:rsidR="00AB1F39" w:rsidRPr="00B86380" w:rsidRDefault="00AB1F39" w:rsidP="00695E29">
            <w:pPr>
              <w:rPr>
                <w:rFonts w:ascii="Tahoma" w:hAnsi="Tahoma" w:cs="Tahoma"/>
                <w:color w:val="000000" w:themeColor="text1"/>
                <w:sz w:val="16"/>
                <w:szCs w:val="16"/>
              </w:rPr>
            </w:pPr>
            <w:r w:rsidRPr="00B86380">
              <w:rPr>
                <w:rFonts w:ascii="Tahoma" w:hAnsi="Tahoma" w:cs="Tahoma"/>
                <w:color w:val="000000" w:themeColor="text1"/>
                <w:sz w:val="16"/>
                <w:szCs w:val="16"/>
              </w:rPr>
              <w:t xml:space="preserve">Paralel </w:t>
            </w:r>
          </w:p>
          <w:p w:rsidR="00AB1F39" w:rsidRPr="00B86380" w:rsidRDefault="00695E29" w:rsidP="00243B6B">
            <w:pPr>
              <w:rPr>
                <w:rFonts w:ascii="Tahoma" w:hAnsi="Tahoma" w:cs="Tahoma"/>
                <w:color w:val="000000" w:themeColor="text1"/>
                <w:sz w:val="16"/>
                <w:szCs w:val="16"/>
              </w:rPr>
            </w:pPr>
            <w:r>
              <w:rPr>
                <w:rFonts w:ascii="Tahoma" w:hAnsi="Tahoma" w:cs="Tahoma"/>
                <w:color w:val="000000" w:themeColor="text1"/>
                <w:sz w:val="16"/>
                <w:szCs w:val="16"/>
              </w:rPr>
              <w:t xml:space="preserve">Symudiad </w:t>
            </w:r>
          </w:p>
          <w:p w:rsidR="00AB1F39" w:rsidRPr="00B86380" w:rsidRDefault="00695E29" w:rsidP="00243B6B">
            <w:pPr>
              <w:rPr>
                <w:rFonts w:ascii="Tahoma" w:hAnsi="Tahoma" w:cs="Tahoma"/>
                <w:color w:val="000000" w:themeColor="text1"/>
                <w:sz w:val="16"/>
                <w:szCs w:val="16"/>
              </w:rPr>
            </w:pPr>
            <w:r>
              <w:rPr>
                <w:rFonts w:ascii="Tahoma" w:hAnsi="Tahoma" w:cs="Tahoma"/>
                <w:color w:val="000000" w:themeColor="text1"/>
                <w:sz w:val="16"/>
                <w:szCs w:val="16"/>
              </w:rPr>
              <w:t xml:space="preserve">Hafaliad </w:t>
            </w:r>
          </w:p>
        </w:tc>
        <w:tc>
          <w:tcPr>
            <w:tcW w:w="6239" w:type="dxa"/>
            <w:gridSpan w:val="2"/>
            <w:tcBorders>
              <w:bottom w:val="single" w:sz="4" w:space="0" w:color="auto"/>
            </w:tcBorders>
            <w:shd w:val="clear" w:color="auto" w:fill="auto"/>
            <w:noWrap/>
            <w:tcMar>
              <w:top w:w="28" w:type="dxa"/>
              <w:left w:w="57" w:type="dxa"/>
              <w:bottom w:w="28" w:type="dxa"/>
              <w:right w:w="57" w:type="dxa"/>
            </w:tcMar>
          </w:tcPr>
          <w:p w:rsidR="00AB1F39" w:rsidRPr="00B86380" w:rsidRDefault="00695E29" w:rsidP="008D7A6D">
            <w:pPr>
              <w:pStyle w:val="ListParagraph"/>
              <w:numPr>
                <w:ilvl w:val="0"/>
                <w:numId w:val="164"/>
              </w:numPr>
              <w:spacing w:line="240" w:lineRule="auto"/>
              <w:ind w:left="360" w:hanging="283"/>
              <w:rPr>
                <w:rFonts w:ascii="Tahoma" w:hAnsi="Tahoma" w:cs="Tahoma"/>
                <w:sz w:val="16"/>
                <w:szCs w:val="16"/>
              </w:rPr>
            </w:pPr>
            <w:r>
              <w:rPr>
                <w:rFonts w:ascii="Tahoma" w:hAnsi="Tahoma" w:cs="Tahoma"/>
                <w:sz w:val="16"/>
                <w:szCs w:val="16"/>
              </w:rPr>
              <w:t>Mae dysgwyr yn ei chael yn anodd cofio pa drawsffurfiad yw p’un</w:t>
            </w:r>
            <w:r w:rsidR="008D7A6D">
              <w:rPr>
                <w:rFonts w:ascii="Tahoma" w:hAnsi="Tahoma" w:cs="Tahoma"/>
                <w:sz w:val="16"/>
                <w:szCs w:val="16"/>
              </w:rPr>
              <w:t>;</w:t>
            </w:r>
            <w:r>
              <w:rPr>
                <w:rFonts w:ascii="Tahoma" w:hAnsi="Tahoma" w:cs="Tahoma"/>
                <w:sz w:val="16"/>
                <w:szCs w:val="16"/>
              </w:rPr>
              <w:t xml:space="preserve"> bydd</w:t>
            </w:r>
            <w:r w:rsidR="008D7A6D">
              <w:rPr>
                <w:rFonts w:ascii="Tahoma" w:hAnsi="Tahoma" w:cs="Tahoma"/>
                <w:sz w:val="16"/>
                <w:szCs w:val="16"/>
              </w:rPr>
              <w:t xml:space="preserve">ant yn dod i ddeall </w:t>
            </w:r>
            <w:r>
              <w:rPr>
                <w:rFonts w:ascii="Tahoma" w:hAnsi="Tahoma" w:cs="Tahoma"/>
                <w:sz w:val="16"/>
                <w:szCs w:val="16"/>
              </w:rPr>
              <w:t xml:space="preserve">effeithiau gwahanol drawsffurfiadau </w:t>
            </w:r>
            <w:r w:rsidR="008D7A6D">
              <w:rPr>
                <w:rFonts w:ascii="Tahoma" w:hAnsi="Tahoma" w:cs="Tahoma"/>
                <w:sz w:val="16"/>
                <w:szCs w:val="16"/>
              </w:rPr>
              <w:t xml:space="preserve">yn well </w:t>
            </w:r>
            <w:r>
              <w:rPr>
                <w:rFonts w:ascii="Tahoma" w:hAnsi="Tahoma" w:cs="Tahoma"/>
                <w:sz w:val="16"/>
                <w:szCs w:val="16"/>
              </w:rPr>
              <w:t xml:space="preserve">os byddant </w:t>
            </w:r>
            <w:r w:rsidR="008D7A6D">
              <w:rPr>
                <w:rFonts w:ascii="Tahoma" w:hAnsi="Tahoma" w:cs="Tahoma"/>
                <w:sz w:val="16"/>
                <w:szCs w:val="16"/>
              </w:rPr>
              <w:t>wedi’u</w:t>
            </w:r>
            <w:r>
              <w:rPr>
                <w:rFonts w:ascii="Tahoma" w:hAnsi="Tahoma" w:cs="Tahoma"/>
                <w:sz w:val="16"/>
                <w:szCs w:val="16"/>
              </w:rPr>
              <w:t xml:space="preserve"> harchwilio a’u darganfod drostynt eu hunain.              </w:t>
            </w:r>
          </w:p>
          <w:p w:rsidR="000E027C" w:rsidRPr="00B86380" w:rsidRDefault="000E027C" w:rsidP="00243B6B">
            <w:pPr>
              <w:ind w:left="77"/>
              <w:rPr>
                <w:rFonts w:ascii="Tahoma" w:hAnsi="Tahoma" w:cs="Tahoma"/>
                <w:sz w:val="16"/>
                <w:szCs w:val="16"/>
              </w:rPr>
            </w:pPr>
          </w:p>
        </w:tc>
      </w:tr>
      <w:tr w:rsidR="00E5775E" w:rsidRPr="00B86380" w:rsidTr="00AB1F39">
        <w:trPr>
          <w:cantSplit/>
          <w:trHeight w:val="123"/>
        </w:trPr>
        <w:tc>
          <w:tcPr>
            <w:tcW w:w="4821" w:type="dxa"/>
            <w:gridSpan w:val="2"/>
            <w:shd w:val="clear" w:color="auto" w:fill="B2A1C7" w:themeFill="accent4" w:themeFillTint="99"/>
            <w:tcMar>
              <w:top w:w="28" w:type="dxa"/>
              <w:left w:w="57" w:type="dxa"/>
              <w:bottom w:w="28" w:type="dxa"/>
              <w:right w:w="57" w:type="dxa"/>
            </w:tcMar>
          </w:tcPr>
          <w:p w:rsidR="00E5775E" w:rsidRPr="00B86380" w:rsidRDefault="003C4A7A" w:rsidP="00243B6B">
            <w:pPr>
              <w:rPr>
                <w:rFonts w:ascii="Tahoma" w:hAnsi="Tahoma" w:cs="Tahoma"/>
                <w:color w:val="FFFFFF" w:themeColor="background1"/>
                <w:sz w:val="16"/>
                <w:szCs w:val="16"/>
              </w:rPr>
            </w:pPr>
            <w:r>
              <w:rPr>
                <w:rFonts w:ascii="Tahoma" w:hAnsi="Tahoma" w:cs="Tahoma"/>
                <w:color w:val="FFFFFF" w:themeColor="background1"/>
                <w:sz w:val="16"/>
                <w:szCs w:val="16"/>
              </w:rPr>
              <w:t>Cwestiynau Procio/Rhesymu:</w:t>
            </w:r>
          </w:p>
        </w:tc>
        <w:tc>
          <w:tcPr>
            <w:tcW w:w="4817" w:type="dxa"/>
            <w:gridSpan w:val="5"/>
            <w:shd w:val="clear" w:color="auto" w:fill="B2A1C7" w:themeFill="accent4" w:themeFillTint="99"/>
            <w:tcMar>
              <w:top w:w="28" w:type="dxa"/>
              <w:left w:w="57" w:type="dxa"/>
              <w:bottom w:w="28" w:type="dxa"/>
              <w:right w:w="57" w:type="dxa"/>
            </w:tcMar>
          </w:tcPr>
          <w:p w:rsidR="00E5775E" w:rsidRPr="00B86380" w:rsidRDefault="003C4A7A" w:rsidP="00243B6B">
            <w:pPr>
              <w:rPr>
                <w:rFonts w:ascii="Tahoma" w:hAnsi="Tahoma" w:cs="Tahoma"/>
                <w:color w:val="FFFFFF" w:themeColor="background1"/>
                <w:sz w:val="16"/>
                <w:szCs w:val="16"/>
              </w:rPr>
            </w:pPr>
            <w:r>
              <w:rPr>
                <w:rFonts w:ascii="Tahoma" w:hAnsi="Tahoma" w:cs="Tahoma"/>
                <w:color w:val="FFFFFF" w:themeColor="background1"/>
                <w:sz w:val="16"/>
                <w:szCs w:val="16"/>
              </w:rPr>
              <w:t>Gweithgaredd Adnodd Rhifedd</w:t>
            </w:r>
          </w:p>
        </w:tc>
        <w:tc>
          <w:tcPr>
            <w:tcW w:w="6239" w:type="dxa"/>
            <w:gridSpan w:val="2"/>
            <w:shd w:val="clear" w:color="auto" w:fill="B2A1C7" w:themeFill="accent4" w:themeFillTint="99"/>
            <w:tcMar>
              <w:top w:w="28" w:type="dxa"/>
              <w:left w:w="57" w:type="dxa"/>
              <w:bottom w:w="28" w:type="dxa"/>
              <w:right w:w="57" w:type="dxa"/>
            </w:tcMar>
          </w:tcPr>
          <w:p w:rsidR="00E5775E" w:rsidRPr="00B86380" w:rsidRDefault="003C4A7A" w:rsidP="00243B6B">
            <w:pPr>
              <w:rPr>
                <w:rFonts w:ascii="Tahoma" w:hAnsi="Tahoma" w:cs="Tahoma"/>
                <w:color w:val="FFFFFF" w:themeColor="background1"/>
                <w:sz w:val="16"/>
                <w:szCs w:val="16"/>
              </w:rPr>
            </w:pPr>
            <w:r>
              <w:rPr>
                <w:rFonts w:ascii="Tahoma" w:hAnsi="Tahoma" w:cs="Tahoma"/>
                <w:color w:val="FFFFFF" w:themeColor="background1"/>
                <w:sz w:val="16"/>
                <w:szCs w:val="16"/>
              </w:rPr>
              <w:t>Adnoddau</w:t>
            </w:r>
          </w:p>
        </w:tc>
      </w:tr>
      <w:tr w:rsidR="00E5775E" w:rsidRPr="00B86380" w:rsidTr="00AB1F39">
        <w:trPr>
          <w:cantSplit/>
          <w:trHeight w:val="36"/>
        </w:trPr>
        <w:tc>
          <w:tcPr>
            <w:tcW w:w="4821" w:type="dxa"/>
            <w:gridSpan w:val="2"/>
            <w:shd w:val="clear" w:color="auto" w:fill="auto"/>
            <w:tcMar>
              <w:top w:w="28" w:type="dxa"/>
              <w:left w:w="57" w:type="dxa"/>
              <w:bottom w:w="28" w:type="dxa"/>
              <w:right w:w="57" w:type="dxa"/>
            </w:tcMar>
          </w:tcPr>
          <w:p w:rsidR="00B2731E" w:rsidRPr="00B86380" w:rsidRDefault="00695E29" w:rsidP="00695E29">
            <w:pPr>
              <w:pStyle w:val="Pa3"/>
              <w:numPr>
                <w:ilvl w:val="0"/>
                <w:numId w:val="245"/>
              </w:numPr>
              <w:spacing w:line="240" w:lineRule="auto"/>
              <w:ind w:left="369" w:hanging="284"/>
              <w:rPr>
                <w:rFonts w:ascii="Arial" w:hAnsi="Arial" w:cs="Arial"/>
                <w:color w:val="000000"/>
                <w:sz w:val="16"/>
                <w:szCs w:val="16"/>
              </w:rPr>
            </w:pPr>
            <w:r>
              <w:rPr>
                <w:rFonts w:ascii="Arial" w:hAnsi="Arial" w:cs="Arial"/>
                <w:color w:val="000000"/>
                <w:sz w:val="16"/>
                <w:szCs w:val="16"/>
              </w:rPr>
              <w:t xml:space="preserve">Dangoswch imi enghraifft o hafaliad graff sy’n symud (trawsfudo) graff </w:t>
            </w:r>
            <w:r w:rsidR="00B2731E" w:rsidRPr="00B86380">
              <w:rPr>
                <w:rFonts w:ascii="Arial" w:hAnsi="Arial" w:cs="Arial"/>
                <w:i/>
                <w:iCs/>
                <w:color w:val="000000"/>
                <w:sz w:val="16"/>
                <w:szCs w:val="16"/>
              </w:rPr>
              <w:t>y</w:t>
            </w:r>
            <w:r w:rsidR="00B2731E" w:rsidRPr="00B86380">
              <w:rPr>
                <w:rFonts w:ascii="Arial" w:hAnsi="Arial" w:cs="Arial"/>
                <w:color w:val="000000"/>
                <w:sz w:val="16"/>
                <w:szCs w:val="16"/>
              </w:rPr>
              <w:t>=</w:t>
            </w:r>
            <w:r w:rsidR="00B2731E" w:rsidRPr="00B86380">
              <w:rPr>
                <w:rFonts w:ascii="Arial" w:hAnsi="Arial" w:cs="Arial"/>
                <w:i/>
                <w:iCs/>
                <w:color w:val="000000"/>
                <w:sz w:val="16"/>
                <w:szCs w:val="16"/>
              </w:rPr>
              <w:t>x</w:t>
            </w:r>
            <w:r>
              <w:rPr>
                <w:rFonts w:ascii="Arial" w:hAnsi="Arial" w:cs="Arial"/>
                <w:color w:val="000000"/>
                <w:sz w:val="16"/>
                <w:szCs w:val="16"/>
              </w:rPr>
              <w:t>³ yn fertigol am i fyny</w:t>
            </w:r>
            <w:r w:rsidR="00B2731E" w:rsidRPr="00B86380">
              <w:rPr>
                <w:rFonts w:ascii="Arial" w:hAnsi="Arial" w:cs="Arial"/>
                <w:color w:val="000000"/>
                <w:sz w:val="16"/>
                <w:szCs w:val="16"/>
              </w:rPr>
              <w:t xml:space="preserve"> (</w:t>
            </w:r>
            <w:r>
              <w:rPr>
                <w:rFonts w:ascii="Arial" w:hAnsi="Arial" w:cs="Arial"/>
                <w:color w:val="000000"/>
                <w:sz w:val="16"/>
                <w:szCs w:val="16"/>
              </w:rPr>
              <w:t>yn y cyfeiriad</w:t>
            </w:r>
            <w:r w:rsidR="00B2731E" w:rsidRPr="00B86380">
              <w:rPr>
                <w:rFonts w:ascii="Arial" w:hAnsi="Arial" w:cs="Arial"/>
                <w:color w:val="000000"/>
                <w:sz w:val="16"/>
                <w:szCs w:val="16"/>
              </w:rPr>
              <w:t xml:space="preserve"> </w:t>
            </w:r>
            <w:r w:rsidR="00B2731E" w:rsidRPr="00B86380">
              <w:rPr>
                <w:rFonts w:ascii="Arial" w:hAnsi="Arial" w:cs="Arial"/>
                <w:i/>
                <w:iCs/>
                <w:color w:val="000000"/>
                <w:sz w:val="16"/>
                <w:szCs w:val="16"/>
              </w:rPr>
              <w:t>y</w:t>
            </w:r>
            <w:r>
              <w:rPr>
                <w:rFonts w:ascii="Arial" w:hAnsi="Arial" w:cs="Arial"/>
                <w:color w:val="000000"/>
                <w:sz w:val="16"/>
                <w:szCs w:val="16"/>
              </w:rPr>
              <w:t xml:space="preserve"> positif</w:t>
            </w:r>
            <w:r w:rsidR="00B2731E" w:rsidRPr="00B86380">
              <w:rPr>
                <w:rFonts w:ascii="Arial" w:hAnsi="Arial" w:cs="Arial"/>
                <w:color w:val="000000"/>
                <w:sz w:val="16"/>
                <w:szCs w:val="16"/>
              </w:rPr>
              <w:t>).</w:t>
            </w:r>
          </w:p>
          <w:p w:rsidR="00B2731E" w:rsidRPr="00B86380" w:rsidRDefault="00695E29" w:rsidP="00695E29">
            <w:pPr>
              <w:pStyle w:val="Pa3"/>
              <w:numPr>
                <w:ilvl w:val="0"/>
                <w:numId w:val="245"/>
              </w:numPr>
              <w:spacing w:line="240" w:lineRule="auto"/>
              <w:ind w:left="369" w:hanging="284"/>
              <w:rPr>
                <w:rFonts w:ascii="Arial" w:hAnsi="Arial" w:cs="Arial"/>
                <w:color w:val="000000"/>
                <w:sz w:val="16"/>
                <w:szCs w:val="16"/>
              </w:rPr>
            </w:pPr>
            <w:r>
              <w:rPr>
                <w:rFonts w:ascii="Arial" w:hAnsi="Arial" w:cs="Arial"/>
                <w:color w:val="000000"/>
                <w:sz w:val="16"/>
                <w:szCs w:val="16"/>
              </w:rPr>
              <w:t>Beth sydd yr un peth/yn wahanol am</w:t>
            </w:r>
            <w:r w:rsidR="00B2731E" w:rsidRPr="00B86380">
              <w:rPr>
                <w:rFonts w:ascii="Arial" w:hAnsi="Arial" w:cs="Arial"/>
                <w:color w:val="000000"/>
                <w:sz w:val="16"/>
                <w:szCs w:val="16"/>
              </w:rPr>
              <w:t xml:space="preserve">: </w:t>
            </w:r>
            <w:r w:rsidR="00B2731E" w:rsidRPr="00B86380">
              <w:rPr>
                <w:rFonts w:ascii="Arial" w:hAnsi="Arial" w:cs="Arial"/>
                <w:i/>
                <w:iCs/>
                <w:color w:val="000000"/>
                <w:sz w:val="16"/>
                <w:szCs w:val="16"/>
              </w:rPr>
              <w:t xml:space="preserve">y </w:t>
            </w:r>
            <w:r w:rsidR="00B2731E" w:rsidRPr="00B86380">
              <w:rPr>
                <w:rFonts w:ascii="Arial" w:hAnsi="Arial" w:cs="Arial"/>
                <w:color w:val="000000"/>
                <w:sz w:val="16"/>
                <w:szCs w:val="16"/>
              </w:rPr>
              <w:t xml:space="preserve">= </w:t>
            </w:r>
            <w:r w:rsidR="00B2731E" w:rsidRPr="00B86380">
              <w:rPr>
                <w:rFonts w:ascii="Arial" w:hAnsi="Arial" w:cs="Arial"/>
                <w:i/>
                <w:iCs/>
                <w:color w:val="000000"/>
                <w:sz w:val="16"/>
                <w:szCs w:val="16"/>
              </w:rPr>
              <w:t>x</w:t>
            </w:r>
            <w:r w:rsidR="00B2731E" w:rsidRPr="00B86380">
              <w:rPr>
                <w:rFonts w:ascii="Arial" w:hAnsi="Arial" w:cs="Arial"/>
                <w:color w:val="000000"/>
                <w:sz w:val="16"/>
                <w:szCs w:val="16"/>
              </w:rPr>
              <w:t xml:space="preserve">², </w:t>
            </w:r>
            <w:r w:rsidR="00B2731E" w:rsidRPr="00B86380">
              <w:rPr>
                <w:rFonts w:ascii="Arial" w:hAnsi="Arial" w:cs="Arial"/>
                <w:i/>
                <w:iCs/>
                <w:color w:val="000000"/>
                <w:sz w:val="16"/>
                <w:szCs w:val="16"/>
              </w:rPr>
              <w:t xml:space="preserve">y </w:t>
            </w:r>
            <w:r w:rsidR="00B2731E" w:rsidRPr="00B86380">
              <w:rPr>
                <w:rFonts w:ascii="Arial" w:hAnsi="Arial" w:cs="Arial"/>
                <w:color w:val="000000"/>
                <w:sz w:val="16"/>
                <w:szCs w:val="16"/>
              </w:rPr>
              <w:t>= 3</w:t>
            </w:r>
            <w:r w:rsidR="00B2731E" w:rsidRPr="00B86380">
              <w:rPr>
                <w:rFonts w:ascii="Arial" w:hAnsi="Arial" w:cs="Arial"/>
                <w:i/>
                <w:iCs/>
                <w:color w:val="000000"/>
                <w:sz w:val="16"/>
                <w:szCs w:val="16"/>
              </w:rPr>
              <w:t>x</w:t>
            </w:r>
            <w:r w:rsidR="00B2731E" w:rsidRPr="00B86380">
              <w:rPr>
                <w:rFonts w:ascii="Arial" w:hAnsi="Arial" w:cs="Arial"/>
                <w:color w:val="000000"/>
                <w:sz w:val="16"/>
                <w:szCs w:val="16"/>
              </w:rPr>
              <w:t xml:space="preserve">², </w:t>
            </w:r>
            <w:r w:rsidR="00B2731E" w:rsidRPr="00B86380">
              <w:rPr>
                <w:rFonts w:ascii="Arial" w:hAnsi="Arial" w:cs="Arial"/>
                <w:i/>
                <w:iCs/>
                <w:color w:val="000000"/>
                <w:sz w:val="16"/>
                <w:szCs w:val="16"/>
              </w:rPr>
              <w:t xml:space="preserve">y </w:t>
            </w:r>
            <w:r w:rsidR="00B2731E" w:rsidRPr="00B86380">
              <w:rPr>
                <w:rFonts w:ascii="Arial" w:hAnsi="Arial" w:cs="Arial"/>
                <w:color w:val="000000"/>
                <w:sz w:val="16"/>
                <w:szCs w:val="16"/>
              </w:rPr>
              <w:t>= 3</w:t>
            </w:r>
            <w:r w:rsidR="00B2731E" w:rsidRPr="00B86380">
              <w:rPr>
                <w:rFonts w:ascii="Arial" w:hAnsi="Arial" w:cs="Arial"/>
                <w:i/>
                <w:iCs/>
                <w:color w:val="000000"/>
                <w:sz w:val="16"/>
                <w:szCs w:val="16"/>
              </w:rPr>
              <w:t>x</w:t>
            </w:r>
            <w:r w:rsidR="00B2731E" w:rsidRPr="00B86380">
              <w:rPr>
                <w:rFonts w:ascii="Arial" w:hAnsi="Arial" w:cs="Arial"/>
                <w:color w:val="000000"/>
                <w:sz w:val="16"/>
                <w:szCs w:val="16"/>
              </w:rPr>
              <w:t>² + 4 a</w:t>
            </w:r>
            <w:r>
              <w:rPr>
                <w:rFonts w:ascii="Arial" w:hAnsi="Arial" w:cs="Arial"/>
                <w:color w:val="000000"/>
                <w:sz w:val="16"/>
                <w:szCs w:val="16"/>
              </w:rPr>
              <w:t>c</w:t>
            </w:r>
            <w:r w:rsidR="00B2731E" w:rsidRPr="00B86380">
              <w:rPr>
                <w:rFonts w:ascii="Arial" w:hAnsi="Arial" w:cs="Arial"/>
                <w:color w:val="000000"/>
                <w:sz w:val="16"/>
                <w:szCs w:val="16"/>
              </w:rPr>
              <w:t xml:space="preserve"> </w:t>
            </w:r>
            <w:r w:rsidR="00B2731E" w:rsidRPr="00B86380">
              <w:rPr>
                <w:rStyle w:val="A12"/>
                <w:rFonts w:ascii="Arial" w:hAnsi="Arial" w:cs="Arial"/>
                <w:sz w:val="16"/>
                <w:szCs w:val="16"/>
              </w:rPr>
              <w:t>1</w:t>
            </w:r>
            <w:r w:rsidR="00B2731E" w:rsidRPr="00B86380">
              <w:rPr>
                <w:rFonts w:ascii="Arial" w:hAnsi="Arial" w:cs="Arial"/>
                <w:color w:val="000000"/>
                <w:sz w:val="16"/>
                <w:szCs w:val="16"/>
              </w:rPr>
              <w:t>⁄</w:t>
            </w:r>
            <w:r w:rsidR="00B2731E" w:rsidRPr="00B86380">
              <w:rPr>
                <w:rStyle w:val="A13"/>
                <w:rFonts w:ascii="Arial" w:hAnsi="Arial" w:cs="Arial"/>
                <w:sz w:val="16"/>
                <w:szCs w:val="16"/>
              </w:rPr>
              <w:t xml:space="preserve">3 </w:t>
            </w:r>
            <w:r w:rsidR="00B2731E" w:rsidRPr="00B86380">
              <w:rPr>
                <w:rFonts w:ascii="Arial" w:hAnsi="Arial" w:cs="Arial"/>
                <w:i/>
                <w:iCs/>
                <w:color w:val="000000"/>
                <w:sz w:val="16"/>
                <w:szCs w:val="16"/>
              </w:rPr>
              <w:t>x</w:t>
            </w:r>
            <w:r w:rsidR="00B2731E" w:rsidRPr="00B86380">
              <w:rPr>
                <w:rFonts w:ascii="Arial" w:hAnsi="Arial" w:cs="Arial"/>
                <w:color w:val="000000"/>
                <w:sz w:val="16"/>
                <w:szCs w:val="16"/>
              </w:rPr>
              <w:t xml:space="preserve">²? </w:t>
            </w:r>
          </w:p>
          <w:p w:rsidR="00B2731E" w:rsidRPr="00B86380" w:rsidRDefault="00695E29" w:rsidP="00AF4257">
            <w:pPr>
              <w:pStyle w:val="Pa3"/>
              <w:numPr>
                <w:ilvl w:val="0"/>
                <w:numId w:val="245"/>
              </w:numPr>
              <w:spacing w:line="240" w:lineRule="auto"/>
              <w:ind w:left="369" w:hanging="284"/>
              <w:rPr>
                <w:rFonts w:ascii="Arial" w:hAnsi="Arial" w:cs="Arial"/>
                <w:color w:val="000000"/>
                <w:sz w:val="16"/>
                <w:szCs w:val="16"/>
              </w:rPr>
            </w:pPr>
            <w:r>
              <w:rPr>
                <w:rFonts w:ascii="Arial" w:hAnsi="Arial" w:cs="Arial"/>
                <w:color w:val="000000"/>
                <w:sz w:val="16"/>
                <w:szCs w:val="16"/>
              </w:rPr>
              <w:t xml:space="preserve">A ydy’r datganiad canlynol bob amser, weithiau neu byth yn </w:t>
            </w:r>
            <w:r w:rsidR="008D7A6D">
              <w:rPr>
                <w:rFonts w:ascii="Arial" w:hAnsi="Arial" w:cs="Arial"/>
                <w:color w:val="000000"/>
                <w:sz w:val="16"/>
                <w:szCs w:val="16"/>
              </w:rPr>
              <w:t>gy</w:t>
            </w:r>
            <w:r>
              <w:rPr>
                <w:rFonts w:ascii="Arial" w:hAnsi="Arial" w:cs="Arial"/>
                <w:color w:val="000000"/>
                <w:sz w:val="16"/>
                <w:szCs w:val="16"/>
              </w:rPr>
              <w:t>wir?</w:t>
            </w:r>
          </w:p>
          <w:p w:rsidR="00B2731E" w:rsidRPr="00B86380" w:rsidRDefault="00695E29" w:rsidP="008D7A6D">
            <w:pPr>
              <w:pStyle w:val="Pa11"/>
              <w:numPr>
                <w:ilvl w:val="0"/>
                <w:numId w:val="245"/>
              </w:numPr>
              <w:spacing w:line="240" w:lineRule="auto"/>
              <w:ind w:left="369" w:hanging="284"/>
              <w:rPr>
                <w:rFonts w:ascii="Arial" w:hAnsi="Arial" w:cs="Arial"/>
                <w:color w:val="000000"/>
                <w:sz w:val="16"/>
                <w:szCs w:val="16"/>
              </w:rPr>
            </w:pPr>
            <w:r>
              <w:rPr>
                <w:rFonts w:ascii="Arial" w:hAnsi="Arial" w:cs="Arial"/>
                <w:color w:val="000000"/>
                <w:sz w:val="16"/>
                <w:szCs w:val="16"/>
              </w:rPr>
              <w:t>Wrth i</w:t>
            </w:r>
            <w:r w:rsidR="00B2731E" w:rsidRPr="00B86380">
              <w:rPr>
                <w:rFonts w:ascii="Arial" w:hAnsi="Arial" w:cs="Arial"/>
                <w:color w:val="000000"/>
                <w:sz w:val="16"/>
                <w:szCs w:val="16"/>
              </w:rPr>
              <w:t xml:space="preserve"> ‘</w:t>
            </w:r>
            <w:r w:rsidR="00B2731E" w:rsidRPr="00B86380">
              <w:rPr>
                <w:rFonts w:ascii="Arial" w:hAnsi="Arial" w:cs="Arial"/>
                <w:i/>
                <w:iCs/>
                <w:color w:val="000000"/>
                <w:sz w:val="16"/>
                <w:szCs w:val="16"/>
              </w:rPr>
              <w:t>a</w:t>
            </w:r>
            <w:r>
              <w:rPr>
                <w:rFonts w:ascii="Arial" w:hAnsi="Arial" w:cs="Arial"/>
                <w:color w:val="000000"/>
                <w:sz w:val="16"/>
                <w:szCs w:val="16"/>
              </w:rPr>
              <w:t>’ gynyddu daw’r graff o</w:t>
            </w:r>
            <w:r w:rsidR="00B2731E" w:rsidRPr="00B86380">
              <w:rPr>
                <w:rFonts w:ascii="Arial" w:hAnsi="Arial" w:cs="Arial"/>
                <w:color w:val="000000"/>
                <w:sz w:val="16"/>
                <w:szCs w:val="16"/>
              </w:rPr>
              <w:t xml:space="preserve"> </w:t>
            </w:r>
            <w:r w:rsidR="00B2731E" w:rsidRPr="00B86380">
              <w:rPr>
                <w:rFonts w:ascii="Arial" w:hAnsi="Arial" w:cs="Arial"/>
                <w:i/>
                <w:iCs/>
                <w:color w:val="000000"/>
                <w:sz w:val="16"/>
                <w:szCs w:val="16"/>
              </w:rPr>
              <w:t xml:space="preserve">y </w:t>
            </w:r>
            <w:r w:rsidR="00B2731E" w:rsidRPr="00B86380">
              <w:rPr>
                <w:rFonts w:ascii="Arial" w:hAnsi="Arial" w:cs="Arial"/>
                <w:color w:val="000000"/>
                <w:sz w:val="16"/>
                <w:szCs w:val="16"/>
              </w:rPr>
              <w:t xml:space="preserve">= </w:t>
            </w:r>
            <w:r w:rsidR="00B2731E" w:rsidRPr="00B86380">
              <w:rPr>
                <w:rFonts w:ascii="Arial" w:hAnsi="Arial" w:cs="Arial"/>
                <w:i/>
                <w:iCs/>
                <w:color w:val="000000"/>
                <w:sz w:val="16"/>
                <w:szCs w:val="16"/>
              </w:rPr>
              <w:t>ax</w:t>
            </w:r>
            <w:r>
              <w:rPr>
                <w:rFonts w:ascii="Arial" w:hAnsi="Arial" w:cs="Arial"/>
                <w:color w:val="000000"/>
                <w:sz w:val="16"/>
                <w:szCs w:val="16"/>
              </w:rPr>
              <w:t xml:space="preserve">² yn </w:t>
            </w:r>
            <w:r w:rsidR="008D7A6D">
              <w:rPr>
                <w:rFonts w:ascii="Arial" w:hAnsi="Arial" w:cs="Arial"/>
                <w:color w:val="000000"/>
                <w:sz w:val="16"/>
                <w:szCs w:val="16"/>
              </w:rPr>
              <w:t xml:space="preserve">fwy serth. </w:t>
            </w:r>
            <w:r>
              <w:rPr>
                <w:rFonts w:ascii="Arial" w:hAnsi="Arial" w:cs="Arial"/>
                <w:color w:val="000000"/>
                <w:sz w:val="16"/>
                <w:szCs w:val="16"/>
              </w:rPr>
              <w:t xml:space="preserve"> </w:t>
            </w:r>
          </w:p>
          <w:p w:rsidR="00B2731E" w:rsidRPr="00B86380" w:rsidRDefault="008D7A6D" w:rsidP="00695E29">
            <w:pPr>
              <w:pStyle w:val="ListParagraph"/>
              <w:numPr>
                <w:ilvl w:val="0"/>
                <w:numId w:val="245"/>
              </w:numPr>
              <w:spacing w:line="240" w:lineRule="auto"/>
              <w:ind w:left="369" w:hanging="284"/>
              <w:rPr>
                <w:rFonts w:ascii="Tahoma" w:hAnsi="Tahoma" w:cs="Tahoma"/>
                <w:b/>
                <w:color w:val="000000" w:themeColor="text1"/>
                <w:sz w:val="16"/>
                <w:szCs w:val="16"/>
              </w:rPr>
            </w:pPr>
            <w:r>
              <w:rPr>
                <w:rFonts w:ascii="Arial" w:eastAsiaTheme="minorHAnsi" w:hAnsi="Arial" w:cs="Arial"/>
                <w:color w:val="000000"/>
                <w:sz w:val="16"/>
                <w:szCs w:val="16"/>
              </w:rPr>
              <w:t xml:space="preserve">Argyhoeddwch fi fod y graff o </w:t>
            </w:r>
            <w:r>
              <w:rPr>
                <w:rFonts w:ascii="Arial" w:eastAsiaTheme="minorHAnsi" w:hAnsi="Arial" w:cs="Arial"/>
                <w:i/>
                <w:iCs/>
                <w:color w:val="000000"/>
                <w:sz w:val="16"/>
                <w:szCs w:val="16"/>
              </w:rPr>
              <w:t xml:space="preserve">y </w:t>
            </w:r>
            <w:r>
              <w:rPr>
                <w:rFonts w:ascii="Arial" w:eastAsiaTheme="minorHAnsi" w:hAnsi="Arial" w:cs="Arial"/>
                <w:color w:val="000000"/>
                <w:sz w:val="16"/>
                <w:szCs w:val="16"/>
              </w:rPr>
              <w:t>= 2</w:t>
            </w:r>
            <w:r>
              <w:rPr>
                <w:rFonts w:ascii="Arial" w:eastAsiaTheme="minorHAnsi" w:hAnsi="Arial" w:cs="Arial"/>
                <w:i/>
                <w:iCs/>
                <w:color w:val="000000"/>
                <w:sz w:val="16"/>
                <w:szCs w:val="16"/>
              </w:rPr>
              <w:t>x</w:t>
            </w:r>
            <w:r>
              <w:rPr>
                <w:rFonts w:ascii="Arial" w:eastAsiaTheme="minorHAnsi" w:hAnsi="Arial" w:cs="Arial"/>
                <w:color w:val="000000"/>
                <w:sz w:val="16"/>
                <w:szCs w:val="16"/>
              </w:rPr>
              <w:t xml:space="preserve">² yn adlewyrchiad o’r graff o </w:t>
            </w:r>
            <w:r>
              <w:rPr>
                <w:rFonts w:ascii="Arial" w:eastAsiaTheme="minorHAnsi" w:hAnsi="Arial" w:cs="Arial"/>
                <w:i/>
                <w:iCs/>
                <w:color w:val="000000"/>
                <w:sz w:val="16"/>
                <w:szCs w:val="16"/>
              </w:rPr>
              <w:t xml:space="preserve">y </w:t>
            </w:r>
            <w:r>
              <w:rPr>
                <w:rFonts w:ascii="Arial" w:eastAsiaTheme="minorHAnsi" w:hAnsi="Arial" w:cs="Arial"/>
                <w:color w:val="000000"/>
                <w:sz w:val="16"/>
                <w:szCs w:val="16"/>
              </w:rPr>
              <w:t>= -2</w:t>
            </w:r>
            <w:r>
              <w:rPr>
                <w:rFonts w:ascii="Arial" w:eastAsiaTheme="minorHAnsi" w:hAnsi="Arial" w:cs="Arial"/>
                <w:i/>
                <w:iCs/>
                <w:color w:val="000000"/>
                <w:sz w:val="16"/>
                <w:szCs w:val="16"/>
              </w:rPr>
              <w:t>x</w:t>
            </w:r>
            <w:r>
              <w:rPr>
                <w:rFonts w:ascii="Arial" w:eastAsiaTheme="minorHAnsi" w:hAnsi="Arial" w:cs="Arial"/>
                <w:color w:val="000000"/>
                <w:sz w:val="16"/>
                <w:szCs w:val="16"/>
              </w:rPr>
              <w:t xml:space="preserve">² yn yr echelin </w:t>
            </w:r>
            <w:r>
              <w:rPr>
                <w:rFonts w:ascii="Arial" w:eastAsiaTheme="minorHAnsi" w:hAnsi="Arial" w:cs="Arial"/>
                <w:i/>
                <w:iCs/>
                <w:color w:val="000000"/>
                <w:sz w:val="16"/>
                <w:szCs w:val="16"/>
              </w:rPr>
              <w:t>x</w:t>
            </w:r>
            <w:r>
              <w:rPr>
                <w:rFonts w:ascii="Arial" w:eastAsiaTheme="minorHAnsi" w:hAnsi="Arial" w:cs="Arial"/>
                <w:color w:val="000000"/>
                <w:sz w:val="16"/>
                <w:szCs w:val="16"/>
              </w:rPr>
              <w:t>.</w:t>
            </w:r>
          </w:p>
        </w:tc>
        <w:tc>
          <w:tcPr>
            <w:tcW w:w="4817" w:type="dxa"/>
            <w:gridSpan w:val="5"/>
            <w:shd w:val="clear" w:color="auto" w:fill="auto"/>
            <w:tcMar>
              <w:top w:w="28" w:type="dxa"/>
              <w:left w:w="57" w:type="dxa"/>
              <w:bottom w:w="28" w:type="dxa"/>
              <w:right w:w="57" w:type="dxa"/>
            </w:tcMar>
          </w:tcPr>
          <w:p w:rsidR="00E5775E" w:rsidRPr="00B86380" w:rsidRDefault="00E5775E" w:rsidP="00243B6B">
            <w:pPr>
              <w:rPr>
                <w:rFonts w:ascii="Tahoma" w:hAnsi="Tahoma" w:cs="Tahoma"/>
                <w:color w:val="000000" w:themeColor="text1"/>
                <w:sz w:val="16"/>
                <w:szCs w:val="16"/>
              </w:rPr>
            </w:pPr>
          </w:p>
        </w:tc>
        <w:tc>
          <w:tcPr>
            <w:tcW w:w="6239" w:type="dxa"/>
            <w:gridSpan w:val="2"/>
            <w:shd w:val="clear" w:color="auto" w:fill="auto"/>
            <w:tcMar>
              <w:top w:w="28" w:type="dxa"/>
              <w:left w:w="57" w:type="dxa"/>
              <w:bottom w:w="28" w:type="dxa"/>
              <w:right w:w="57" w:type="dxa"/>
            </w:tcMar>
          </w:tcPr>
          <w:p w:rsidR="00E5775E" w:rsidRPr="00B86380" w:rsidRDefault="00E5775E" w:rsidP="00243B6B">
            <w:pPr>
              <w:rPr>
                <w:rFonts w:ascii="Tahoma" w:hAnsi="Tahoma" w:cs="Tahoma"/>
                <w:i/>
                <w:sz w:val="16"/>
                <w:szCs w:val="16"/>
              </w:rPr>
            </w:pPr>
            <w:r w:rsidRPr="00B86380">
              <w:rPr>
                <w:rFonts w:ascii="Tahoma" w:hAnsi="Tahoma" w:cs="Tahoma"/>
                <w:i/>
                <w:sz w:val="16"/>
                <w:szCs w:val="16"/>
              </w:rPr>
              <w:t>Stick on the Maths</w:t>
            </w:r>
          </w:p>
          <w:p w:rsidR="00E5775E" w:rsidRPr="00B86380" w:rsidRDefault="00C471C4" w:rsidP="00AF4257">
            <w:pPr>
              <w:pStyle w:val="ListParagraph"/>
              <w:numPr>
                <w:ilvl w:val="0"/>
                <w:numId w:val="224"/>
              </w:numPr>
              <w:suppressAutoHyphens w:val="0"/>
              <w:spacing w:line="240" w:lineRule="auto"/>
              <w:rPr>
                <w:rFonts w:ascii="Tahoma" w:hAnsi="Tahoma" w:cs="Tahoma"/>
                <w:sz w:val="16"/>
                <w:szCs w:val="16"/>
              </w:rPr>
            </w:pPr>
            <w:r>
              <w:rPr>
                <w:rFonts w:ascii="Tahoma" w:hAnsi="Tahoma" w:cs="Tahoma"/>
                <w:sz w:val="16"/>
                <w:szCs w:val="16"/>
              </w:rPr>
              <w:t>Gweithgareddau cerdyn y gellir eu defnyddio’n electronig gyda bwrdd gwyn neu’n ginesthetig gan ddefnyddio fersiwn bapur</w:t>
            </w:r>
          </w:p>
          <w:p w:rsidR="00E5775E" w:rsidRPr="00B86380" w:rsidRDefault="00C471C4" w:rsidP="00AF4257">
            <w:pPr>
              <w:pStyle w:val="ListParagraph"/>
              <w:numPr>
                <w:ilvl w:val="0"/>
                <w:numId w:val="224"/>
              </w:numPr>
              <w:suppressAutoHyphens w:val="0"/>
              <w:spacing w:line="240" w:lineRule="auto"/>
              <w:rPr>
                <w:rFonts w:ascii="Tahoma" w:hAnsi="Tahoma" w:cs="Tahoma"/>
                <w:sz w:val="16"/>
                <w:szCs w:val="16"/>
              </w:rPr>
            </w:pPr>
            <w:r>
              <w:rPr>
                <w:rFonts w:ascii="Tahoma" w:hAnsi="Tahoma" w:cs="Tahoma"/>
                <w:sz w:val="16"/>
                <w:szCs w:val="16"/>
              </w:rPr>
              <w:t>Gellir cuddio cardiau ateb</w:t>
            </w:r>
            <w:r w:rsidR="00E5775E" w:rsidRPr="00B86380">
              <w:rPr>
                <w:rFonts w:ascii="Tahoma" w:hAnsi="Tahoma" w:cs="Tahoma"/>
                <w:sz w:val="16"/>
                <w:szCs w:val="16"/>
              </w:rPr>
              <w:t xml:space="preserve"> </w:t>
            </w:r>
          </w:p>
          <w:p w:rsidR="00E5775E" w:rsidRPr="00B86380" w:rsidRDefault="00C471C4" w:rsidP="00AF4257">
            <w:pPr>
              <w:pStyle w:val="ListParagraph"/>
              <w:numPr>
                <w:ilvl w:val="0"/>
                <w:numId w:val="224"/>
              </w:numPr>
              <w:suppressAutoHyphens w:val="0"/>
              <w:spacing w:line="240" w:lineRule="auto"/>
              <w:rPr>
                <w:rFonts w:ascii="Tahoma" w:hAnsi="Tahoma" w:cs="Tahoma"/>
                <w:sz w:val="16"/>
                <w:szCs w:val="16"/>
              </w:rPr>
            </w:pPr>
            <w:r>
              <w:rPr>
                <w:rFonts w:ascii="Tahoma" w:hAnsi="Tahoma" w:cs="Tahoma"/>
                <w:sz w:val="16"/>
                <w:szCs w:val="16"/>
              </w:rPr>
              <w:t xml:space="preserve">Gall dysgwyr ysgrifennu eu hatebion eu hunain ar </w:t>
            </w:r>
            <w:r w:rsidR="005E42DC">
              <w:rPr>
                <w:rFonts w:ascii="Tahoma" w:hAnsi="Tahoma" w:cs="Tahoma"/>
                <w:sz w:val="16"/>
                <w:szCs w:val="16"/>
              </w:rPr>
              <w:t>nodiadau gludiog</w:t>
            </w:r>
            <w:r>
              <w:rPr>
                <w:rFonts w:ascii="Tahoma" w:hAnsi="Tahoma" w:cs="Tahoma"/>
                <w:sz w:val="16"/>
                <w:szCs w:val="16"/>
              </w:rPr>
              <w:t xml:space="preserve"> a’u gosod ar y grid</w:t>
            </w:r>
          </w:p>
          <w:p w:rsidR="00E5775E" w:rsidRPr="00B86380" w:rsidRDefault="00C471C4" w:rsidP="00AF4257">
            <w:pPr>
              <w:pStyle w:val="ListParagraph"/>
              <w:numPr>
                <w:ilvl w:val="0"/>
                <w:numId w:val="224"/>
              </w:numPr>
              <w:suppressAutoHyphens w:val="0"/>
              <w:spacing w:after="0" w:line="240" w:lineRule="auto"/>
              <w:rPr>
                <w:rFonts w:ascii="Tahoma" w:hAnsi="Tahoma" w:cs="Tahoma"/>
                <w:sz w:val="16"/>
                <w:szCs w:val="16"/>
              </w:rPr>
            </w:pPr>
            <w:r>
              <w:rPr>
                <w:rFonts w:ascii="Tahoma" w:hAnsi="Tahoma" w:cs="Tahoma"/>
                <w:sz w:val="16"/>
                <w:szCs w:val="16"/>
              </w:rPr>
              <w:t>Mae’r atebion a roir yn cynnwys camsyniadau cyffredin</w:t>
            </w:r>
          </w:p>
          <w:p w:rsidR="00380A74" w:rsidRPr="00B86380" w:rsidRDefault="00B44020" w:rsidP="00AF4257">
            <w:pPr>
              <w:numPr>
                <w:ilvl w:val="0"/>
                <w:numId w:val="224"/>
              </w:numPr>
              <w:shd w:val="clear" w:color="auto" w:fill="FFFFFF"/>
              <w:spacing w:before="100" w:beforeAutospacing="1" w:after="75"/>
              <w:rPr>
                <w:rFonts w:ascii="Tahoma" w:hAnsi="Tahoma" w:cs="Tahoma"/>
                <w:color w:val="7030A0"/>
                <w:sz w:val="16"/>
                <w:szCs w:val="16"/>
              </w:rPr>
            </w:pPr>
            <w:hyperlink r:id="rId576" w:history="1">
              <w:r w:rsidR="00380A74" w:rsidRPr="00B86380">
                <w:rPr>
                  <w:rStyle w:val="Hyperlink"/>
                  <w:rFonts w:ascii="Tahoma" w:hAnsi="Tahoma" w:cs="Tahoma"/>
                  <w:bCs/>
                  <w:color w:val="7030A0"/>
                  <w:sz w:val="16"/>
                  <w:szCs w:val="16"/>
                </w:rPr>
                <w:t>ALG7: Transformation of graphs</w:t>
              </w:r>
            </w:hyperlink>
          </w:p>
          <w:p w:rsidR="00B421EC" w:rsidRPr="00B86380" w:rsidRDefault="00B475DD" w:rsidP="00243B6B">
            <w:pPr>
              <w:shd w:val="clear" w:color="auto" w:fill="FFFFFF"/>
              <w:rPr>
                <w:rFonts w:ascii="Tahoma" w:hAnsi="Tahoma" w:cs="Tahoma"/>
                <w:sz w:val="16"/>
                <w:szCs w:val="16"/>
              </w:rPr>
            </w:pPr>
            <w:r>
              <w:rPr>
                <w:rFonts w:ascii="Tahoma" w:hAnsi="Tahoma" w:cs="Tahoma"/>
                <w:sz w:val="16"/>
                <w:szCs w:val="16"/>
              </w:rPr>
              <w:t>Cwestiynau Estyn TGAU - FURTHER MATHS SUPPORT PROGRAMME</w:t>
            </w:r>
          </w:p>
          <w:p w:rsidR="00B421EC" w:rsidRPr="00B86380" w:rsidRDefault="00B44020" w:rsidP="00AF4257">
            <w:pPr>
              <w:pStyle w:val="ListParagraph"/>
              <w:numPr>
                <w:ilvl w:val="0"/>
                <w:numId w:val="224"/>
              </w:numPr>
              <w:spacing w:after="0" w:line="240" w:lineRule="auto"/>
              <w:rPr>
                <w:rStyle w:val="Hyperlink"/>
                <w:rFonts w:ascii="Tahoma" w:hAnsi="Tahoma" w:cs="Tahoma"/>
                <w:color w:val="00000A"/>
                <w:sz w:val="16"/>
                <w:szCs w:val="16"/>
                <w:u w:val="none"/>
              </w:rPr>
            </w:pPr>
            <w:hyperlink r:id="rId577" w:tgtFrame="blank" w:history="1">
              <w:r w:rsidR="00B421EC" w:rsidRPr="00B86380">
                <w:rPr>
                  <w:rStyle w:val="Hyperlink"/>
                  <w:rFonts w:ascii="Tahoma" w:hAnsi="Tahoma" w:cs="Tahoma"/>
                  <w:bCs/>
                  <w:color w:val="7030A0"/>
                  <w:sz w:val="16"/>
                  <w:szCs w:val="16"/>
                </w:rPr>
                <w:t>Functions</w:t>
              </w:r>
            </w:hyperlink>
          </w:p>
          <w:p w:rsidR="002B023D" w:rsidRPr="00B86380" w:rsidRDefault="002B023D" w:rsidP="00243B6B">
            <w:pPr>
              <w:rPr>
                <w:rFonts w:ascii="Tahoma" w:hAnsi="Tahoma" w:cs="Tahoma"/>
                <w:sz w:val="16"/>
                <w:szCs w:val="16"/>
              </w:rPr>
            </w:pPr>
          </w:p>
          <w:p w:rsidR="002B023D" w:rsidRPr="00B86380" w:rsidRDefault="00B44020" w:rsidP="00AF4257">
            <w:pPr>
              <w:pStyle w:val="Heading3"/>
              <w:numPr>
                <w:ilvl w:val="0"/>
                <w:numId w:val="224"/>
              </w:numPr>
              <w:shd w:val="clear" w:color="auto" w:fill="FFFFFF"/>
              <w:spacing w:before="0"/>
              <w:rPr>
                <w:rStyle w:val="Hyperlink"/>
                <w:rFonts w:ascii="Tahoma" w:hAnsi="Tahoma" w:cs="Tahoma"/>
                <w:b w:val="0"/>
                <w:bCs w:val="0"/>
                <w:color w:val="7030A0"/>
                <w:sz w:val="16"/>
                <w:szCs w:val="16"/>
                <w:bdr w:val="single" w:sz="6" w:space="0" w:color="FFFFFF" w:frame="1"/>
              </w:rPr>
            </w:pPr>
            <w:hyperlink r:id="rId578" w:history="1">
              <w:r w:rsidR="002B023D" w:rsidRPr="00B86380">
                <w:rPr>
                  <w:rStyle w:val="Hyperlink"/>
                  <w:rFonts w:ascii="Tahoma" w:hAnsi="Tahoma" w:cs="Tahoma"/>
                  <w:b w:val="0"/>
                  <w:bCs w:val="0"/>
                  <w:color w:val="7030A0"/>
                  <w:sz w:val="16"/>
                  <w:szCs w:val="16"/>
                  <w:bdr w:val="single" w:sz="6" w:space="0" w:color="FFFFFF" w:frame="1"/>
                </w:rPr>
                <w:t>GCSE Higher Level Revision Starters</w:t>
              </w:r>
            </w:hyperlink>
          </w:p>
          <w:p w:rsidR="002B023D" w:rsidRPr="00B86380" w:rsidRDefault="00B44020" w:rsidP="00AF4257">
            <w:pPr>
              <w:pStyle w:val="ListParagraph"/>
              <w:numPr>
                <w:ilvl w:val="0"/>
                <w:numId w:val="224"/>
              </w:numPr>
              <w:spacing w:after="0" w:line="240" w:lineRule="auto"/>
              <w:rPr>
                <w:rFonts w:ascii="Tahoma" w:hAnsi="Tahoma" w:cs="Tahoma"/>
                <w:color w:val="7030A0"/>
                <w:sz w:val="16"/>
                <w:szCs w:val="16"/>
              </w:rPr>
            </w:pPr>
            <w:hyperlink r:id="rId579" w:history="1">
              <w:r w:rsidR="001854E2" w:rsidRPr="00B86380">
                <w:rPr>
                  <w:rStyle w:val="Hyperlink"/>
                  <w:rFonts w:ascii="Tahoma" w:hAnsi="Tahoma" w:cs="Tahoma"/>
                  <w:color w:val="7030A0"/>
                  <w:sz w:val="16"/>
                  <w:szCs w:val="16"/>
                </w:rPr>
                <w:t xml:space="preserve"> Homework Sheets - Downloadable Folder</w:t>
              </w:r>
            </w:hyperlink>
          </w:p>
        </w:tc>
      </w:tr>
    </w:tbl>
    <w:p w:rsidR="00CC727A" w:rsidRPr="00B86380" w:rsidRDefault="00CC727A" w:rsidP="00CC727A">
      <w:pPr>
        <w:rPr>
          <w:rFonts w:ascii="Tahoma" w:hAnsi="Tahoma" w:cs="Tahoma"/>
        </w:rPr>
      </w:pPr>
    </w:p>
    <w:tbl>
      <w:tblPr>
        <w:tblStyle w:val="TableGrid"/>
        <w:tblW w:w="15877" w:type="dxa"/>
        <w:tblInd w:w="-885" w:type="dxa"/>
        <w:tblLook w:val="04A0" w:firstRow="1" w:lastRow="0" w:firstColumn="1" w:lastColumn="0" w:noHBand="0" w:noVBand="1"/>
      </w:tblPr>
      <w:tblGrid>
        <w:gridCol w:w="2127"/>
        <w:gridCol w:w="11624"/>
        <w:gridCol w:w="2126"/>
      </w:tblGrid>
      <w:tr w:rsidR="00572A6E" w:rsidRPr="00B86380" w:rsidTr="009D4BFA">
        <w:tc>
          <w:tcPr>
            <w:tcW w:w="2127" w:type="dxa"/>
            <w:vMerge w:val="restart"/>
            <w:shd w:val="clear" w:color="auto" w:fill="auto"/>
            <w:vAlign w:val="bottom"/>
          </w:tcPr>
          <w:p w:rsidR="00572A6E" w:rsidRPr="00B86380" w:rsidRDefault="00C3311C" w:rsidP="009D4BFA">
            <w:pPr>
              <w:rPr>
                <w:rFonts w:ascii="Tahoma" w:hAnsi="Tahoma" w:cs="Tahoma"/>
                <w:color w:val="FFFFFF" w:themeColor="background1"/>
                <w:sz w:val="32"/>
                <w:szCs w:val="32"/>
              </w:rPr>
            </w:pPr>
            <w:r>
              <w:rPr>
                <w:rFonts w:ascii="Tahoma" w:hAnsi="Tahoma" w:cs="Tahoma"/>
                <w:noProof/>
                <w:color w:val="FFFFFF" w:themeColor="background1"/>
                <w:sz w:val="32"/>
                <w:szCs w:val="32"/>
                <w:lang w:val="en-GB" w:eastAsia="en-GB"/>
              </w:rPr>
              <mc:AlternateContent>
                <mc:Choice Requires="wps">
                  <w:drawing>
                    <wp:anchor distT="0" distB="0" distL="114300" distR="114300" simplePos="0" relativeHeight="251937792" behindDoc="0" locked="0" layoutInCell="1" allowOverlap="1" wp14:anchorId="2C1059FE" wp14:editId="0A592065">
                      <wp:simplePos x="0" y="0"/>
                      <wp:positionH relativeFrom="column">
                        <wp:posOffset>-81280</wp:posOffset>
                      </wp:positionH>
                      <wp:positionV relativeFrom="paragraph">
                        <wp:posOffset>-15240</wp:posOffset>
                      </wp:positionV>
                      <wp:extent cx="1356360" cy="807720"/>
                      <wp:effectExtent l="0" t="0" r="0" b="0"/>
                      <wp:wrapNone/>
                      <wp:docPr id="189" name="Text Box 18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356360" cy="8077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3A4FFB" w:rsidRDefault="003A4FFB" w:rsidP="00572A6E">
                                  <w:r>
                                    <w:rPr>
                                      <w:noProof/>
                                      <w:lang w:val="en-GB" w:eastAsia="en-GB"/>
                                    </w:rPr>
                                    <w:drawing>
                                      <wp:inline distT="0" distB="0" distL="0" distR="0" wp14:anchorId="514D0A4D" wp14:editId="1391134D">
                                        <wp:extent cx="1257300" cy="673552"/>
                                        <wp:effectExtent l="0" t="0" r="0" b="0"/>
                                        <wp:docPr id="191" name="Picture 191"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C1059FE" id="Text Box 189" o:spid="_x0000_s1123" type="#_x0000_t202" style="position:absolute;margin-left:-6.4pt;margin-top:-1.2pt;width:106.8pt;height:63.6pt;z-index:251937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" filled="f" stroked="f" strokeweight=".5pt">
                      <v:path arrowok="t"/>
                      <v:textbox>
                        <w:txbxContent>
                          <w:p w:rsidR="003A4FFB" w:rsidRDefault="003A4FFB" w:rsidP="00572A6E">
                            <w:r>
                              <w:rPr>
                                <w:noProof/>
                                <w:lang w:val="en-GB" w:eastAsia="en-GB"/>
                              </w:rPr>
                              <w:drawing>
                                <wp:inline distT="0" distB="0" distL="0" distR="0" wp14:anchorId="514D0A4D" wp14:editId="1391134D">
                                  <wp:extent cx="1257300" cy="673552"/>
                                  <wp:effectExtent l="0" t="0" r="0" b="0"/>
                                  <wp:docPr id="191" name="Picture 191"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tc>
        <w:tc>
          <w:tcPr>
            <w:tcW w:w="11624" w:type="dxa"/>
            <w:shd w:val="clear" w:color="auto" w:fill="800080"/>
            <w:vAlign w:val="bottom"/>
          </w:tcPr>
          <w:p w:rsidR="00572A6E" w:rsidRPr="00B86380" w:rsidRDefault="002E0DD9" w:rsidP="009D4BFA">
            <w:pPr>
              <w:jc w:val="center"/>
              <w:rPr>
                <w:rFonts w:ascii="Tahoma" w:hAnsi="Tahoma" w:cs="Tahoma"/>
                <w:sz w:val="32"/>
                <w:szCs w:val="32"/>
              </w:rPr>
            </w:pPr>
            <w:r>
              <w:rPr>
                <w:rFonts w:ascii="Tahoma" w:hAnsi="Tahoma" w:cs="Tahoma"/>
                <w:color w:val="FFFFFF" w:themeColor="background1"/>
                <w:sz w:val="32"/>
                <w:szCs w:val="32"/>
              </w:rPr>
              <w:t>Cynllun Gwaith TGAU Mathemateg a Rhifedd</w:t>
            </w:r>
            <w:r w:rsidRPr="00B86380">
              <w:rPr>
                <w:rFonts w:ascii="Tahoma" w:hAnsi="Tahoma" w:cs="Tahoma"/>
                <w:sz w:val="32"/>
                <w:szCs w:val="32"/>
              </w:rPr>
              <w:t xml:space="preserve"> </w:t>
            </w:r>
          </w:p>
        </w:tc>
        <w:tc>
          <w:tcPr>
            <w:tcW w:w="2126" w:type="dxa"/>
            <w:vMerge w:val="restart"/>
          </w:tcPr>
          <w:p w:rsidR="00572A6E" w:rsidRPr="00B86380" w:rsidRDefault="00C3311C" w:rsidP="009D4BFA">
            <w:pPr>
              <w:rPr>
                <w:rFonts w:ascii="Tahoma" w:hAnsi="Tahoma" w:cs="Tahoma"/>
              </w:rPr>
            </w:pPr>
            <w:r>
              <w:rPr>
                <w:rFonts w:ascii="Tahoma" w:hAnsi="Tahoma" w:cs="Tahoma"/>
                <w:noProof/>
                <w:color w:val="FFFFFF" w:themeColor="background1"/>
                <w:sz w:val="32"/>
                <w:szCs w:val="32"/>
                <w:lang w:val="en-GB" w:eastAsia="en-GB"/>
              </w:rPr>
              <mc:AlternateContent>
                <mc:Choice Requires="wps">
                  <w:drawing>
                    <wp:anchor distT="0" distB="0" distL="114300" distR="114300" simplePos="0" relativeHeight="251936768" behindDoc="0" locked="0" layoutInCell="1" allowOverlap="1" wp14:anchorId="183C823C" wp14:editId="645CEC78">
                      <wp:simplePos x="0" y="0"/>
                      <wp:positionH relativeFrom="column">
                        <wp:posOffset>-76200</wp:posOffset>
                      </wp:positionH>
                      <wp:positionV relativeFrom="paragraph">
                        <wp:posOffset>-35560</wp:posOffset>
                      </wp:positionV>
                      <wp:extent cx="1419225" cy="866775"/>
                      <wp:effectExtent l="0" t="0" r="0" b="0"/>
                      <wp:wrapNone/>
                      <wp:docPr id="190" name="Text Box 19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419225" cy="8667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3A4FFB" w:rsidRDefault="003A4FFB" w:rsidP="00572A6E">
                                  <w:r>
                                    <w:rPr>
                                      <w:noProof/>
                                      <w:lang w:val="en-GB" w:eastAsia="en-GB"/>
                                    </w:rPr>
                                    <w:drawing>
                                      <wp:inline distT="0" distB="0" distL="0" distR="0" wp14:anchorId="60A53D29" wp14:editId="3E282BEE">
                                        <wp:extent cx="1257300" cy="673552"/>
                                        <wp:effectExtent l="0" t="0" r="0" b="0"/>
                                        <wp:docPr id="192" name="Picture 192"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83C823C" id="Text Box 190" o:spid="_x0000_s1124" type="#_x0000_t202" style="position:absolute;margin-left:-6pt;margin-top:-2.8pt;width:111.75pt;height:68.25pt;z-index:251936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" filled="f" stroked="f" strokeweight=".5pt">
                      <v:path arrowok="t"/>
                      <v:textbox>
                        <w:txbxContent>
                          <w:p w:rsidR="003A4FFB" w:rsidRDefault="003A4FFB" w:rsidP="00572A6E">
                            <w:r>
                              <w:rPr>
                                <w:noProof/>
                                <w:lang w:val="en-GB" w:eastAsia="en-GB"/>
                              </w:rPr>
                              <w:drawing>
                                <wp:inline distT="0" distB="0" distL="0" distR="0" wp14:anchorId="60A53D29" wp14:editId="3E282BEE">
                                  <wp:extent cx="1257300" cy="673552"/>
                                  <wp:effectExtent l="0" t="0" r="0" b="0"/>
                                  <wp:docPr id="192" name="Picture 192"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p w:rsidR="00572A6E" w:rsidRPr="00B86380" w:rsidRDefault="00572A6E" w:rsidP="009D4BFA">
            <w:pPr>
              <w:rPr>
                <w:rFonts w:ascii="Tahoma" w:hAnsi="Tahoma" w:cs="Tahoma"/>
              </w:rPr>
            </w:pPr>
          </w:p>
          <w:p w:rsidR="00572A6E" w:rsidRPr="00B86380" w:rsidRDefault="00572A6E" w:rsidP="009D4BFA">
            <w:pPr>
              <w:rPr>
                <w:rFonts w:ascii="Tahoma" w:hAnsi="Tahoma" w:cs="Tahoma"/>
              </w:rPr>
            </w:pPr>
          </w:p>
          <w:p w:rsidR="00572A6E" w:rsidRPr="00B86380" w:rsidRDefault="00572A6E" w:rsidP="009D4BFA">
            <w:pPr>
              <w:rPr>
                <w:rFonts w:ascii="Tahoma" w:hAnsi="Tahoma" w:cs="Tahoma"/>
              </w:rPr>
            </w:pPr>
          </w:p>
        </w:tc>
      </w:tr>
      <w:tr w:rsidR="00572A6E" w:rsidRPr="00B86380" w:rsidTr="009D4BFA">
        <w:tc>
          <w:tcPr>
            <w:tcW w:w="2127" w:type="dxa"/>
            <w:vMerge/>
            <w:shd w:val="clear" w:color="auto" w:fill="auto"/>
            <w:vAlign w:val="bottom"/>
          </w:tcPr>
          <w:p w:rsidR="00572A6E" w:rsidRPr="00B86380" w:rsidRDefault="00572A6E" w:rsidP="009D4BFA">
            <w:pPr>
              <w:rPr>
                <w:rFonts w:ascii="Tahoma" w:hAnsi="Tahoma" w:cs="Tahoma"/>
                <w:color w:val="FFFFFF" w:themeColor="background1"/>
                <w:sz w:val="32"/>
                <w:szCs w:val="32"/>
              </w:rPr>
            </w:pPr>
          </w:p>
        </w:tc>
        <w:tc>
          <w:tcPr>
            <w:tcW w:w="11624" w:type="dxa"/>
            <w:shd w:val="clear" w:color="auto" w:fill="800080"/>
            <w:vAlign w:val="bottom"/>
          </w:tcPr>
          <w:p w:rsidR="00572A6E" w:rsidRPr="00B86380" w:rsidRDefault="002E0DD9" w:rsidP="009D4BFA">
            <w:pPr>
              <w:jc w:val="center"/>
              <w:rPr>
                <w:rFonts w:ascii="Tahoma" w:hAnsi="Tahoma" w:cs="Tahoma"/>
                <w:sz w:val="32"/>
                <w:szCs w:val="32"/>
              </w:rPr>
            </w:pPr>
            <w:r>
              <w:rPr>
                <w:rFonts w:ascii="Tahoma" w:hAnsi="Tahoma" w:cs="Tahoma"/>
                <w:sz w:val="32"/>
                <w:szCs w:val="32"/>
              </w:rPr>
              <w:t>Haen Uwch</w:t>
            </w:r>
          </w:p>
        </w:tc>
        <w:tc>
          <w:tcPr>
            <w:tcW w:w="2126" w:type="dxa"/>
            <w:vMerge/>
          </w:tcPr>
          <w:p w:rsidR="00572A6E" w:rsidRPr="00B86380" w:rsidRDefault="00572A6E" w:rsidP="009D4BFA">
            <w:pPr>
              <w:rPr>
                <w:rFonts w:ascii="Tahoma" w:hAnsi="Tahoma" w:cs="Tahoma"/>
              </w:rPr>
            </w:pPr>
          </w:p>
        </w:tc>
      </w:tr>
    </w:tbl>
    <w:p w:rsidR="00572A6E" w:rsidRPr="00B86380" w:rsidRDefault="00572A6E" w:rsidP="00572A6E"/>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426"/>
        <w:gridCol w:w="7183"/>
        <w:gridCol w:w="4639"/>
        <w:gridCol w:w="3629"/>
      </w:tblGrid>
      <w:tr w:rsidR="00572A6E" w:rsidRPr="00B86380" w:rsidTr="009D4BFA">
        <w:trPr>
          <w:cantSplit/>
          <w:trHeight w:val="170"/>
        </w:trPr>
        <w:tc>
          <w:tcPr>
            <w:tcW w:w="12248" w:type="dxa"/>
            <w:gridSpan w:val="3"/>
            <w:tcBorders>
              <w:bottom w:val="single" w:sz="4" w:space="0" w:color="auto"/>
            </w:tcBorders>
            <w:shd w:val="clear" w:color="auto" w:fill="B2A1C7" w:themeFill="accent4" w:themeFillTint="99"/>
          </w:tcPr>
          <w:p w:rsidR="00572A6E" w:rsidRPr="00B86380" w:rsidRDefault="003C4A7A" w:rsidP="000A7C45">
            <w:pPr>
              <w:rPr>
                <w:rFonts w:ascii="Tahoma" w:hAnsi="Tahoma" w:cs="Tahoma"/>
                <w:color w:val="FFFFFF" w:themeColor="background1"/>
                <w:sz w:val="20"/>
                <w:szCs w:val="20"/>
              </w:rPr>
            </w:pPr>
            <w:r>
              <w:rPr>
                <w:rFonts w:ascii="Tahoma" w:hAnsi="Tahoma" w:cs="Tahoma"/>
                <w:color w:val="FFFFFF" w:themeColor="background1"/>
                <w:sz w:val="20"/>
                <w:szCs w:val="20"/>
              </w:rPr>
              <w:t>PWNC:</w:t>
            </w:r>
            <w:r w:rsidR="00572A6E" w:rsidRPr="00B86380">
              <w:rPr>
                <w:rFonts w:ascii="Tahoma" w:hAnsi="Tahoma" w:cs="Tahoma"/>
                <w:color w:val="FFFFFF" w:themeColor="background1"/>
                <w:sz w:val="20"/>
                <w:szCs w:val="20"/>
              </w:rPr>
              <w:t xml:space="preserve"> </w:t>
            </w:r>
            <w:bookmarkStart w:id="43" w:name="TebygolrwyddAmodol"/>
            <w:r w:rsidR="00695E29">
              <w:rPr>
                <w:rFonts w:ascii="Tahoma" w:hAnsi="Tahoma" w:cs="Tahoma"/>
                <w:color w:val="FFFFFF" w:themeColor="background1"/>
                <w:sz w:val="20"/>
                <w:szCs w:val="20"/>
              </w:rPr>
              <w:t xml:space="preserve">Tebygolrwydd Amodol       </w:t>
            </w:r>
            <w:bookmarkEnd w:id="43"/>
          </w:p>
        </w:tc>
        <w:tc>
          <w:tcPr>
            <w:tcW w:w="3629" w:type="dxa"/>
            <w:tcBorders>
              <w:bottom w:val="single" w:sz="4" w:space="0" w:color="auto"/>
            </w:tcBorders>
            <w:shd w:val="clear" w:color="auto" w:fill="B2A1C7" w:themeFill="accent4" w:themeFillTint="99"/>
            <w:tcMar>
              <w:top w:w="28" w:type="dxa"/>
              <w:left w:w="57" w:type="dxa"/>
              <w:bottom w:w="28" w:type="dxa"/>
              <w:right w:w="57" w:type="dxa"/>
            </w:tcMar>
            <w:vAlign w:val="bottom"/>
          </w:tcPr>
          <w:p w:rsidR="00572A6E" w:rsidRPr="00B86380" w:rsidRDefault="003200A3" w:rsidP="009D4BFA">
            <w:pPr>
              <w:jc w:val="right"/>
              <w:rPr>
                <w:rFonts w:ascii="Tahoma" w:hAnsi="Tahoma" w:cs="Tahoma"/>
                <w:color w:val="FFFFFF" w:themeColor="background1"/>
                <w:sz w:val="20"/>
                <w:szCs w:val="20"/>
              </w:rPr>
            </w:pPr>
            <w:r>
              <w:rPr>
                <w:rFonts w:ascii="Tahoma" w:hAnsi="Tahoma" w:cs="Tahoma"/>
                <w:color w:val="FFFFFF" w:themeColor="background1"/>
                <w:sz w:val="20"/>
                <w:szCs w:val="20"/>
              </w:rPr>
              <w:t>Amser addysgu a awgrymir</w:t>
            </w:r>
            <w:r w:rsidR="008D7A6D">
              <w:rPr>
                <w:rFonts w:ascii="Tahoma" w:hAnsi="Tahoma" w:cs="Tahoma"/>
                <w:color w:val="FFFFFF" w:themeColor="background1"/>
                <w:sz w:val="20"/>
                <w:szCs w:val="20"/>
              </w:rPr>
              <w:t>:</w:t>
            </w:r>
            <w:r w:rsidR="00572A6E" w:rsidRPr="00B86380">
              <w:rPr>
                <w:rFonts w:ascii="Tahoma" w:hAnsi="Tahoma" w:cs="Tahoma"/>
                <w:color w:val="FFFFFF" w:themeColor="background1"/>
                <w:sz w:val="20"/>
                <w:szCs w:val="20"/>
              </w:rPr>
              <w:t xml:space="preserve"> </w:t>
            </w:r>
            <w:r w:rsidR="00CA025F">
              <w:rPr>
                <w:rFonts w:ascii="Tahoma" w:hAnsi="Tahoma" w:cs="Tahoma"/>
                <w:color w:val="FFFFFF" w:themeColor="background1"/>
                <w:sz w:val="20"/>
                <w:szCs w:val="20"/>
              </w:rPr>
              <w:t xml:space="preserve">3 </w:t>
            </w:r>
            <w:r w:rsidR="00044E54">
              <w:rPr>
                <w:rFonts w:ascii="Tahoma" w:hAnsi="Tahoma" w:cs="Tahoma"/>
                <w:color w:val="FFFFFF" w:themeColor="background1"/>
                <w:sz w:val="20"/>
                <w:szCs w:val="20"/>
              </w:rPr>
              <w:t>awr</w:t>
            </w:r>
          </w:p>
        </w:tc>
      </w:tr>
      <w:tr w:rsidR="00572A6E" w:rsidRPr="00B86380" w:rsidTr="009D4BFA">
        <w:trPr>
          <w:cantSplit/>
          <w:trHeight w:val="39"/>
        </w:trPr>
        <w:tc>
          <w:tcPr>
            <w:tcW w:w="426" w:type="dxa"/>
            <w:vMerge w:val="restart"/>
            <w:tcBorders>
              <w:right w:val="nil"/>
            </w:tcBorders>
            <w:shd w:val="clear" w:color="auto" w:fill="E6E6E6"/>
            <w:textDirection w:val="btLr"/>
            <w:vAlign w:val="center"/>
          </w:tcPr>
          <w:p w:rsidR="00572A6E" w:rsidRPr="00B86380" w:rsidRDefault="00695E29" w:rsidP="009D4BFA">
            <w:pPr>
              <w:ind w:left="113" w:right="113"/>
              <w:jc w:val="center"/>
              <w:rPr>
                <w:rFonts w:ascii="Tahoma" w:hAnsi="Tahoma" w:cs="Tahoma"/>
                <w:b/>
                <w:sz w:val="18"/>
                <w:szCs w:val="18"/>
              </w:rPr>
            </w:pPr>
            <w:r>
              <w:rPr>
                <w:rFonts w:ascii="Tahoma" w:hAnsi="Tahoma" w:cs="Tahoma"/>
                <w:b/>
                <w:sz w:val="18"/>
                <w:szCs w:val="18"/>
              </w:rPr>
              <w:t>YSTADEGAU</w:t>
            </w:r>
          </w:p>
        </w:tc>
        <w:tc>
          <w:tcPr>
            <w:tcW w:w="7183" w:type="dxa"/>
            <w:tcBorders>
              <w:bottom w:val="single" w:sz="4" w:space="0" w:color="auto"/>
              <w:right w:val="nil"/>
            </w:tcBorders>
            <w:shd w:val="clear" w:color="auto" w:fill="E6E6E6"/>
            <w:tcMar>
              <w:top w:w="28" w:type="dxa"/>
              <w:left w:w="57" w:type="dxa"/>
              <w:bottom w:w="28" w:type="dxa"/>
              <w:right w:w="57" w:type="dxa"/>
            </w:tcMar>
          </w:tcPr>
          <w:p w:rsidR="00572A6E" w:rsidRPr="00B86380" w:rsidRDefault="00DB73F0" w:rsidP="009D4BFA">
            <w:pPr>
              <w:rPr>
                <w:rFonts w:ascii="Tahoma" w:hAnsi="Tahoma" w:cs="Tahoma"/>
                <w:i/>
                <w:sz w:val="16"/>
                <w:szCs w:val="16"/>
              </w:rPr>
            </w:pPr>
            <w:r>
              <w:rPr>
                <w:rFonts w:ascii="Tahoma" w:hAnsi="Tahoma" w:cs="Tahoma"/>
                <w:b/>
                <w:sz w:val="16"/>
                <w:szCs w:val="16"/>
              </w:rPr>
              <w:t xml:space="preserve">Cynnwys Manyleb CBAC ar gyfer TGAU Rhifedd a Mathemateg: </w:t>
            </w:r>
          </w:p>
        </w:tc>
        <w:tc>
          <w:tcPr>
            <w:tcW w:w="8268" w:type="dxa"/>
            <w:gridSpan w:val="2"/>
            <w:tcBorders>
              <w:left w:val="nil"/>
              <w:bottom w:val="single" w:sz="4" w:space="0" w:color="auto"/>
            </w:tcBorders>
            <w:shd w:val="clear" w:color="auto" w:fill="E6E6E6"/>
          </w:tcPr>
          <w:p w:rsidR="00572A6E" w:rsidRPr="00B86380" w:rsidRDefault="00572A6E" w:rsidP="009D4BFA">
            <w:pPr>
              <w:jc w:val="right"/>
              <w:rPr>
                <w:rFonts w:ascii="Tahoma" w:hAnsi="Tahoma" w:cs="Tahoma"/>
                <w:i/>
                <w:sz w:val="16"/>
                <w:szCs w:val="16"/>
              </w:rPr>
            </w:pPr>
          </w:p>
        </w:tc>
      </w:tr>
      <w:tr w:rsidR="00572A6E" w:rsidRPr="00B86380" w:rsidTr="009D4BFA">
        <w:trPr>
          <w:cantSplit/>
          <w:trHeight w:val="283"/>
        </w:trPr>
        <w:tc>
          <w:tcPr>
            <w:tcW w:w="426" w:type="dxa"/>
            <w:vMerge/>
            <w:shd w:val="clear" w:color="auto" w:fill="E6E6E6"/>
          </w:tcPr>
          <w:p w:rsidR="00572A6E" w:rsidRPr="00B86380" w:rsidRDefault="00572A6E" w:rsidP="009D4BFA">
            <w:pPr>
              <w:rPr>
                <w:rFonts w:ascii="Tahoma" w:hAnsi="Tahoma" w:cs="Tahoma"/>
                <w:sz w:val="16"/>
                <w:szCs w:val="16"/>
              </w:rPr>
            </w:pPr>
          </w:p>
        </w:tc>
        <w:tc>
          <w:tcPr>
            <w:tcW w:w="15451" w:type="dxa"/>
            <w:gridSpan w:val="3"/>
            <w:tcBorders>
              <w:top w:val="single" w:sz="4" w:space="0" w:color="auto"/>
              <w:bottom w:val="single" w:sz="4" w:space="0" w:color="auto"/>
            </w:tcBorders>
            <w:shd w:val="clear" w:color="auto" w:fill="E6E6E6"/>
            <w:tcMar>
              <w:top w:w="28" w:type="dxa"/>
              <w:left w:w="57" w:type="dxa"/>
              <w:bottom w:w="28" w:type="dxa"/>
              <w:right w:w="57" w:type="dxa"/>
            </w:tcMar>
          </w:tcPr>
          <w:p w:rsidR="00572A6E" w:rsidRPr="00B86380" w:rsidRDefault="00572A6E" w:rsidP="009D4BFA">
            <w:pPr>
              <w:rPr>
                <w:rFonts w:ascii="Tahoma" w:hAnsi="Tahoma" w:cs="Tahoma"/>
                <w:sz w:val="16"/>
                <w:szCs w:val="16"/>
              </w:rPr>
            </w:pPr>
            <w:r w:rsidRPr="00B86380">
              <w:rPr>
                <w:rFonts w:ascii="Tahoma" w:hAnsi="Tahoma" w:cs="Tahoma"/>
                <w:sz w:val="16"/>
                <w:szCs w:val="16"/>
              </w:rPr>
              <w:t>-</w:t>
            </w:r>
          </w:p>
        </w:tc>
      </w:tr>
      <w:tr w:rsidR="00572A6E" w:rsidRPr="00B86380" w:rsidTr="009D4BFA">
        <w:trPr>
          <w:cantSplit/>
          <w:trHeight w:val="40"/>
        </w:trPr>
        <w:tc>
          <w:tcPr>
            <w:tcW w:w="426" w:type="dxa"/>
            <w:vMerge/>
            <w:shd w:val="clear" w:color="auto" w:fill="E6E6E6"/>
          </w:tcPr>
          <w:p w:rsidR="00572A6E" w:rsidRPr="00B86380" w:rsidRDefault="00572A6E" w:rsidP="009D4BFA">
            <w:pPr>
              <w:rPr>
                <w:rFonts w:ascii="Tahoma" w:hAnsi="Tahoma" w:cs="Tahoma"/>
                <w:b/>
                <w:sz w:val="16"/>
                <w:szCs w:val="16"/>
              </w:rPr>
            </w:pPr>
          </w:p>
        </w:tc>
        <w:tc>
          <w:tcPr>
            <w:tcW w:w="15451" w:type="dxa"/>
            <w:gridSpan w:val="3"/>
            <w:tcBorders>
              <w:top w:val="single" w:sz="4" w:space="0" w:color="auto"/>
              <w:bottom w:val="single" w:sz="4" w:space="0" w:color="auto"/>
            </w:tcBorders>
            <w:shd w:val="clear" w:color="auto" w:fill="E6E6E6"/>
            <w:tcMar>
              <w:top w:w="28" w:type="dxa"/>
              <w:left w:w="57" w:type="dxa"/>
              <w:bottom w:w="28" w:type="dxa"/>
              <w:right w:w="57" w:type="dxa"/>
            </w:tcMar>
          </w:tcPr>
          <w:p w:rsidR="00572A6E" w:rsidRPr="00B86380" w:rsidRDefault="002403A5" w:rsidP="009D4BFA">
            <w:pPr>
              <w:rPr>
                <w:rFonts w:ascii="Tahoma" w:hAnsi="Tahoma" w:cs="Tahoma"/>
                <w:sz w:val="16"/>
                <w:szCs w:val="16"/>
              </w:rPr>
            </w:pPr>
            <w:r>
              <w:rPr>
                <w:rFonts w:ascii="Tahoma" w:hAnsi="Tahoma" w:cs="Tahoma"/>
                <w:b/>
                <w:sz w:val="16"/>
                <w:szCs w:val="16"/>
              </w:rPr>
              <w:t>Cynnwys Ychwanegol Manyleb CBAC ar gyfer TGAU Mathemateg</w:t>
            </w:r>
            <w:r w:rsidR="00572A6E" w:rsidRPr="00B86380">
              <w:rPr>
                <w:rFonts w:ascii="Tahoma" w:hAnsi="Tahoma" w:cs="Tahoma"/>
                <w:b/>
                <w:sz w:val="16"/>
                <w:szCs w:val="16"/>
              </w:rPr>
              <w:t>:</w:t>
            </w:r>
          </w:p>
        </w:tc>
      </w:tr>
      <w:tr w:rsidR="00572A6E" w:rsidRPr="00B86380" w:rsidTr="009D4BFA">
        <w:trPr>
          <w:cantSplit/>
          <w:trHeight w:val="850"/>
        </w:trPr>
        <w:tc>
          <w:tcPr>
            <w:tcW w:w="426" w:type="dxa"/>
            <w:vMerge/>
            <w:tcBorders>
              <w:bottom w:val="single" w:sz="4" w:space="0" w:color="auto"/>
            </w:tcBorders>
            <w:shd w:val="clear" w:color="auto" w:fill="E6E6E6"/>
          </w:tcPr>
          <w:p w:rsidR="00572A6E" w:rsidRPr="00B86380" w:rsidRDefault="00572A6E" w:rsidP="009D4BFA">
            <w:pPr>
              <w:rPr>
                <w:rFonts w:ascii="Tahoma" w:hAnsi="Tahoma" w:cs="Tahoma"/>
                <w:sz w:val="16"/>
                <w:szCs w:val="16"/>
              </w:rPr>
            </w:pPr>
          </w:p>
        </w:tc>
        <w:tc>
          <w:tcPr>
            <w:tcW w:w="15451" w:type="dxa"/>
            <w:gridSpan w:val="3"/>
            <w:tcBorders>
              <w:top w:val="single" w:sz="4" w:space="0" w:color="auto"/>
              <w:bottom w:val="single" w:sz="4" w:space="0" w:color="auto"/>
            </w:tcBorders>
            <w:shd w:val="clear" w:color="auto" w:fill="E6E6E6"/>
            <w:tcMar>
              <w:top w:w="28" w:type="dxa"/>
              <w:left w:w="57" w:type="dxa"/>
              <w:bottom w:w="28" w:type="dxa"/>
              <w:right w:w="57" w:type="dxa"/>
            </w:tcMar>
          </w:tcPr>
          <w:p w:rsidR="00572A6E" w:rsidRPr="00B86380" w:rsidRDefault="00695E29" w:rsidP="00572A6E">
            <w:pPr>
              <w:rPr>
                <w:rFonts w:ascii="Tahoma" w:hAnsi="Tahoma" w:cs="Tahoma"/>
                <w:b/>
                <w:i/>
                <w:sz w:val="16"/>
                <w:szCs w:val="16"/>
              </w:rPr>
            </w:pPr>
            <w:r>
              <w:rPr>
                <w:rFonts w:ascii="Tahoma" w:hAnsi="Tahoma" w:cs="Tahoma"/>
                <w:b/>
                <w:i/>
                <w:sz w:val="16"/>
                <w:szCs w:val="16"/>
              </w:rPr>
              <w:t xml:space="preserve">Amcangyfrif a chyfrifo tebygolrwydd digwyddiadau   </w:t>
            </w:r>
          </w:p>
          <w:p w:rsidR="00572A6E" w:rsidRPr="00B86380" w:rsidRDefault="00695E29" w:rsidP="00572A6E">
            <w:pPr>
              <w:rPr>
                <w:rFonts w:ascii="Tahoma" w:hAnsi="Tahoma" w:cs="Tahoma"/>
                <w:b/>
                <w:sz w:val="16"/>
                <w:szCs w:val="16"/>
              </w:rPr>
            </w:pPr>
            <w:r>
              <w:rPr>
                <w:rFonts w:ascii="Tahoma" w:hAnsi="Tahoma" w:cs="Tahoma"/>
                <w:b/>
                <w:sz w:val="16"/>
                <w:szCs w:val="16"/>
              </w:rPr>
              <w:t xml:space="preserve">Deall pryd a sut i amcangyfrif tebygolrwydd amodol.                   </w:t>
            </w:r>
          </w:p>
          <w:p w:rsidR="00572A6E" w:rsidRPr="00B86380" w:rsidRDefault="00695E29" w:rsidP="00572A6E">
            <w:pPr>
              <w:rPr>
                <w:rFonts w:ascii="Tahoma" w:hAnsi="Tahoma" w:cs="Tahoma"/>
                <w:b/>
                <w:sz w:val="16"/>
                <w:szCs w:val="16"/>
              </w:rPr>
            </w:pPr>
            <w:r>
              <w:rPr>
                <w:rFonts w:ascii="Tahoma" w:hAnsi="Tahoma" w:cs="Tahoma"/>
                <w:b/>
                <w:sz w:val="16"/>
                <w:szCs w:val="16"/>
              </w:rPr>
              <w:t>Y rheol luosi ar gyfer digwyddiadau dibynnol.</w:t>
            </w:r>
          </w:p>
          <w:p w:rsidR="00572A6E" w:rsidRPr="00B86380" w:rsidRDefault="00695E29" w:rsidP="00572A6E">
            <w:pPr>
              <w:rPr>
                <w:rFonts w:ascii="Tahoma" w:hAnsi="Tahoma" w:cs="Tahoma"/>
                <w:bCs/>
                <w:sz w:val="20"/>
                <w:szCs w:val="20"/>
                <w:u w:val="single"/>
              </w:rPr>
            </w:pPr>
            <w:r>
              <w:rPr>
                <w:rFonts w:ascii="Tahoma" w:hAnsi="Tahoma" w:cs="Tahoma"/>
                <w:b/>
                <w:sz w:val="16"/>
                <w:szCs w:val="16"/>
              </w:rPr>
              <w:t xml:space="preserve">Samplu heb roi’n ôl.                 </w:t>
            </w:r>
          </w:p>
        </w:tc>
      </w:tr>
    </w:tbl>
    <w:p w:rsidR="00572A6E" w:rsidRPr="00B86380" w:rsidRDefault="00572A6E" w:rsidP="00572A6E"/>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4537"/>
        <w:gridCol w:w="1939"/>
        <w:gridCol w:w="1747"/>
        <w:gridCol w:w="141"/>
        <w:gridCol w:w="1276"/>
        <w:gridCol w:w="6237"/>
      </w:tblGrid>
      <w:tr w:rsidR="00572A6E" w:rsidRPr="00B86380" w:rsidTr="009D4BFA">
        <w:trPr>
          <w:cantSplit/>
          <w:trHeight w:val="128"/>
        </w:trPr>
        <w:tc>
          <w:tcPr>
            <w:tcW w:w="15877" w:type="dxa"/>
            <w:gridSpan w:val="6"/>
            <w:tcBorders>
              <w:bottom w:val="single" w:sz="4" w:space="0" w:color="auto"/>
            </w:tcBorders>
            <w:shd w:val="clear" w:color="auto" w:fill="B2A1C7" w:themeFill="accent4" w:themeFillTint="99"/>
            <w:noWrap/>
            <w:tcMar>
              <w:top w:w="28" w:type="dxa"/>
              <w:left w:w="57" w:type="dxa"/>
              <w:bottom w:w="28" w:type="dxa"/>
              <w:right w:w="57" w:type="dxa"/>
            </w:tcMar>
          </w:tcPr>
          <w:p w:rsidR="00572A6E" w:rsidRPr="00B86380" w:rsidRDefault="002403A5" w:rsidP="009D4BFA">
            <w:pPr>
              <w:rPr>
                <w:rFonts w:ascii="Tahoma" w:hAnsi="Tahoma" w:cs="Tahoma"/>
                <w:color w:val="FFFFFF" w:themeColor="background1"/>
                <w:sz w:val="16"/>
                <w:szCs w:val="16"/>
              </w:rPr>
            </w:pPr>
            <w:r>
              <w:rPr>
                <w:rFonts w:ascii="Tahoma" w:hAnsi="Tahoma" w:cs="Tahoma"/>
                <w:color w:val="FFFFFF" w:themeColor="background1"/>
                <w:sz w:val="16"/>
                <w:szCs w:val="16"/>
              </w:rPr>
              <w:t xml:space="preserve">Amcanion Dysgu </w:t>
            </w:r>
          </w:p>
        </w:tc>
      </w:tr>
      <w:tr w:rsidR="00572A6E" w:rsidRPr="00B86380" w:rsidTr="009D4BFA">
        <w:trPr>
          <w:cantSplit/>
          <w:trHeight w:val="128"/>
        </w:trPr>
        <w:tc>
          <w:tcPr>
            <w:tcW w:w="8223" w:type="dxa"/>
            <w:gridSpan w:val="3"/>
            <w:tcBorders>
              <w:bottom w:val="single" w:sz="4" w:space="0" w:color="auto"/>
            </w:tcBorders>
            <w:shd w:val="clear" w:color="auto" w:fill="auto"/>
            <w:noWrap/>
            <w:tcMar>
              <w:top w:w="28" w:type="dxa"/>
              <w:left w:w="57" w:type="dxa"/>
              <w:bottom w:w="28" w:type="dxa"/>
              <w:right w:w="57" w:type="dxa"/>
            </w:tcMar>
          </w:tcPr>
          <w:p w:rsidR="00572A6E" w:rsidRPr="00B86380" w:rsidRDefault="00DB73F0" w:rsidP="009D4BFA">
            <w:pPr>
              <w:rPr>
                <w:rFonts w:ascii="Tahoma" w:hAnsi="Tahoma" w:cs="Tahoma"/>
                <w:color w:val="000000" w:themeColor="text1"/>
                <w:sz w:val="16"/>
                <w:szCs w:val="16"/>
              </w:rPr>
            </w:pPr>
            <w:r>
              <w:rPr>
                <w:rFonts w:ascii="Tahoma" w:hAnsi="Tahoma" w:cs="Tahoma"/>
                <w:color w:val="000000" w:themeColor="text1"/>
                <w:sz w:val="16"/>
                <w:szCs w:val="16"/>
              </w:rPr>
              <w:t>Rhifedd a Mathemateg TGAU:</w:t>
            </w:r>
            <w:r w:rsidR="002403A5">
              <w:rPr>
                <w:rFonts w:ascii="Tahoma" w:hAnsi="Tahoma" w:cs="Tahoma"/>
                <w:color w:val="000000" w:themeColor="text1"/>
                <w:sz w:val="16"/>
                <w:szCs w:val="16"/>
              </w:rPr>
              <w:t xml:space="preserve"> </w:t>
            </w:r>
          </w:p>
        </w:tc>
        <w:tc>
          <w:tcPr>
            <w:tcW w:w="7654" w:type="dxa"/>
            <w:gridSpan w:val="3"/>
            <w:tcBorders>
              <w:bottom w:val="single" w:sz="4" w:space="0" w:color="auto"/>
            </w:tcBorders>
            <w:shd w:val="clear" w:color="auto" w:fill="auto"/>
            <w:noWrap/>
            <w:tcMar>
              <w:top w:w="28" w:type="dxa"/>
              <w:left w:w="57" w:type="dxa"/>
              <w:bottom w:w="28" w:type="dxa"/>
              <w:right w:w="57" w:type="dxa"/>
            </w:tcMar>
          </w:tcPr>
          <w:p w:rsidR="00572A6E" w:rsidRPr="00B86380" w:rsidRDefault="002403A5" w:rsidP="009D4BFA">
            <w:pPr>
              <w:rPr>
                <w:rFonts w:ascii="Tahoma" w:hAnsi="Tahoma" w:cs="Tahoma"/>
                <w:color w:val="000000" w:themeColor="text1"/>
                <w:sz w:val="16"/>
                <w:szCs w:val="16"/>
              </w:rPr>
            </w:pPr>
            <w:r>
              <w:rPr>
                <w:rFonts w:ascii="Tahoma" w:hAnsi="Tahoma" w:cs="Tahoma"/>
                <w:color w:val="000000" w:themeColor="text1"/>
                <w:sz w:val="16"/>
                <w:szCs w:val="16"/>
              </w:rPr>
              <w:t>Amcanion Dysgu Ychwanegol ar gyfer TGAU Mathemateg</w:t>
            </w:r>
            <w:r w:rsidR="00572A6E" w:rsidRPr="00B86380">
              <w:rPr>
                <w:rFonts w:ascii="Tahoma" w:hAnsi="Tahoma" w:cs="Tahoma"/>
                <w:color w:val="000000" w:themeColor="text1"/>
                <w:sz w:val="16"/>
                <w:szCs w:val="16"/>
              </w:rPr>
              <w:t>:</w:t>
            </w:r>
          </w:p>
        </w:tc>
      </w:tr>
      <w:tr w:rsidR="00E5775E" w:rsidRPr="00B86380" w:rsidTr="009D4BFA">
        <w:trPr>
          <w:cantSplit/>
          <w:trHeight w:val="128"/>
        </w:trPr>
        <w:tc>
          <w:tcPr>
            <w:tcW w:w="8223" w:type="dxa"/>
            <w:gridSpan w:val="3"/>
            <w:tcBorders>
              <w:bottom w:val="single" w:sz="4" w:space="0" w:color="auto"/>
            </w:tcBorders>
            <w:shd w:val="clear" w:color="auto" w:fill="auto"/>
            <w:noWrap/>
            <w:tcMar>
              <w:top w:w="28" w:type="dxa"/>
              <w:left w:w="57" w:type="dxa"/>
              <w:bottom w:w="28" w:type="dxa"/>
              <w:right w:w="57" w:type="dxa"/>
            </w:tcMar>
          </w:tcPr>
          <w:p w:rsidR="00E5775E" w:rsidRPr="00B86380" w:rsidRDefault="00E5775E" w:rsidP="00AF4257">
            <w:pPr>
              <w:pStyle w:val="ListParagraph"/>
              <w:numPr>
                <w:ilvl w:val="0"/>
                <w:numId w:val="193"/>
              </w:numPr>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N</w:t>
            </w:r>
            <w:r w:rsidR="00695E29">
              <w:rPr>
                <w:rFonts w:ascii="Tahoma" w:hAnsi="Tahoma" w:cs="Tahoma"/>
                <w:color w:val="000000" w:themeColor="text1"/>
                <w:sz w:val="16"/>
                <w:szCs w:val="16"/>
              </w:rPr>
              <w:t xml:space="preserve">id ar y fanyleb Rhifedd      </w:t>
            </w:r>
          </w:p>
        </w:tc>
        <w:tc>
          <w:tcPr>
            <w:tcW w:w="7654" w:type="dxa"/>
            <w:gridSpan w:val="3"/>
            <w:tcBorders>
              <w:bottom w:val="single" w:sz="4" w:space="0" w:color="auto"/>
            </w:tcBorders>
            <w:shd w:val="clear" w:color="auto" w:fill="auto"/>
            <w:noWrap/>
            <w:tcMar>
              <w:top w:w="28" w:type="dxa"/>
              <w:left w:w="57" w:type="dxa"/>
              <w:bottom w:w="28" w:type="dxa"/>
              <w:right w:w="57" w:type="dxa"/>
            </w:tcMar>
          </w:tcPr>
          <w:p w:rsidR="00D07C50" w:rsidRPr="00B86380" w:rsidRDefault="00D07C50" w:rsidP="00AF4257">
            <w:pPr>
              <w:pStyle w:val="ListParagraph"/>
              <w:numPr>
                <w:ilvl w:val="0"/>
                <w:numId w:val="193"/>
              </w:numPr>
              <w:spacing w:after="0"/>
              <w:ind w:left="368" w:hanging="284"/>
              <w:rPr>
                <w:rFonts w:ascii="Tahoma" w:hAnsi="Tahoma" w:cs="Tahoma"/>
                <w:color w:val="000000" w:themeColor="text1"/>
                <w:sz w:val="16"/>
                <w:szCs w:val="16"/>
              </w:rPr>
            </w:pPr>
            <w:r w:rsidRPr="00B86380">
              <w:rPr>
                <w:rFonts w:ascii="Tahoma" w:hAnsi="Tahoma" w:cs="Tahoma"/>
                <w:color w:val="000000" w:themeColor="text1"/>
                <w:sz w:val="16"/>
                <w:szCs w:val="16"/>
              </w:rPr>
              <w:t>C</w:t>
            </w:r>
            <w:r w:rsidR="00695E29">
              <w:rPr>
                <w:rFonts w:ascii="Tahoma" w:hAnsi="Tahoma" w:cs="Tahoma"/>
                <w:color w:val="000000" w:themeColor="text1"/>
                <w:sz w:val="16"/>
                <w:szCs w:val="16"/>
              </w:rPr>
              <w:t>wblhau diagramau canghennog drwy ysgrifennu tebygolrwyddau</w:t>
            </w:r>
            <w:r w:rsidRPr="00B86380">
              <w:rPr>
                <w:rFonts w:ascii="Tahoma" w:hAnsi="Tahoma" w:cs="Tahoma"/>
                <w:color w:val="000000" w:themeColor="text1"/>
                <w:sz w:val="16"/>
                <w:szCs w:val="16"/>
              </w:rPr>
              <w:t xml:space="preserve"> </w:t>
            </w:r>
            <w:r w:rsidR="00695E29">
              <w:rPr>
                <w:rFonts w:ascii="Tahoma" w:hAnsi="Tahoma" w:cs="Tahoma"/>
                <w:color w:val="000000" w:themeColor="text1"/>
                <w:sz w:val="16"/>
                <w:szCs w:val="16"/>
              </w:rPr>
              <w:t xml:space="preserve">amodol ar gyfer digwyddiadau dibynnol/samplu heb roi’n ôl.                </w:t>
            </w:r>
          </w:p>
          <w:p w:rsidR="00D07C50" w:rsidRPr="00B86380" w:rsidRDefault="00D07C50" w:rsidP="00AF4257">
            <w:pPr>
              <w:pStyle w:val="ListParagraph"/>
              <w:numPr>
                <w:ilvl w:val="0"/>
                <w:numId w:val="193"/>
              </w:numPr>
              <w:spacing w:after="0"/>
              <w:ind w:left="368" w:hanging="284"/>
              <w:rPr>
                <w:rFonts w:ascii="Tahoma" w:hAnsi="Tahoma" w:cs="Tahoma"/>
                <w:color w:val="000000" w:themeColor="text1"/>
                <w:sz w:val="16"/>
                <w:szCs w:val="16"/>
              </w:rPr>
            </w:pPr>
            <w:r w:rsidRPr="00B86380">
              <w:rPr>
                <w:rFonts w:ascii="Tahoma" w:hAnsi="Tahoma" w:cs="Tahoma"/>
                <w:color w:val="000000" w:themeColor="text1"/>
                <w:sz w:val="16"/>
                <w:szCs w:val="16"/>
              </w:rPr>
              <w:t>C</w:t>
            </w:r>
            <w:r w:rsidR="00695E29">
              <w:rPr>
                <w:rFonts w:ascii="Tahoma" w:hAnsi="Tahoma" w:cs="Tahoma"/>
                <w:color w:val="000000" w:themeColor="text1"/>
                <w:sz w:val="16"/>
                <w:szCs w:val="16"/>
              </w:rPr>
              <w:t>yfrifo tebygolrwyddau gan ddefnyddio’r rheol luosi ar gyfer digwyddiadau dibynnol</w:t>
            </w:r>
          </w:p>
        </w:tc>
      </w:tr>
      <w:tr w:rsidR="00E5775E" w:rsidRPr="00B86380" w:rsidTr="008D7A6D">
        <w:trPr>
          <w:cantSplit/>
          <w:trHeight w:val="36"/>
        </w:trPr>
        <w:tc>
          <w:tcPr>
            <w:tcW w:w="4537" w:type="dxa"/>
            <w:shd w:val="clear" w:color="auto" w:fill="B2A1C7" w:themeFill="accent4" w:themeFillTint="99"/>
            <w:noWrap/>
            <w:tcMar>
              <w:top w:w="28" w:type="dxa"/>
              <w:left w:w="57" w:type="dxa"/>
              <w:bottom w:w="28" w:type="dxa"/>
              <w:right w:w="57" w:type="dxa"/>
            </w:tcMar>
          </w:tcPr>
          <w:p w:rsidR="00E5775E" w:rsidRPr="00B86380" w:rsidRDefault="002C19A3" w:rsidP="009D4BFA">
            <w:pPr>
              <w:rPr>
                <w:rFonts w:ascii="Tahoma" w:hAnsi="Tahoma" w:cs="Tahoma"/>
                <w:bCs/>
                <w:color w:val="FFFFFF" w:themeColor="background1"/>
                <w:sz w:val="16"/>
                <w:szCs w:val="16"/>
              </w:rPr>
            </w:pPr>
            <w:r>
              <w:rPr>
                <w:rFonts w:ascii="Tahoma" w:hAnsi="Tahoma" w:cs="Tahoma"/>
                <w:color w:val="FFFFFF" w:themeColor="background1"/>
                <w:sz w:val="16"/>
                <w:szCs w:val="16"/>
              </w:rPr>
              <w:t>Gwybodaeth Flaenorol</w:t>
            </w:r>
          </w:p>
        </w:tc>
        <w:tc>
          <w:tcPr>
            <w:tcW w:w="5103" w:type="dxa"/>
            <w:gridSpan w:val="4"/>
            <w:shd w:val="clear" w:color="auto" w:fill="B2A1C7" w:themeFill="accent4" w:themeFillTint="99"/>
            <w:tcMar>
              <w:top w:w="28" w:type="dxa"/>
              <w:left w:w="57" w:type="dxa"/>
              <w:bottom w:w="28" w:type="dxa"/>
              <w:right w:w="57" w:type="dxa"/>
            </w:tcMar>
          </w:tcPr>
          <w:p w:rsidR="00E5775E" w:rsidRPr="00B86380" w:rsidRDefault="002C19A3" w:rsidP="00E5775E">
            <w:pPr>
              <w:jc w:val="center"/>
              <w:rPr>
                <w:rFonts w:ascii="Tahoma" w:hAnsi="Tahoma" w:cs="Tahoma"/>
                <w:color w:val="FFFFFF" w:themeColor="background1"/>
                <w:sz w:val="16"/>
                <w:szCs w:val="16"/>
                <w:u w:val="single"/>
                <w:shd w:val="clear" w:color="auto" w:fill="FFFF00"/>
              </w:rPr>
            </w:pPr>
            <w:r>
              <w:rPr>
                <w:rFonts w:ascii="Tahoma" w:hAnsi="Tahoma" w:cs="Tahoma"/>
                <w:color w:val="FFFFFF" w:themeColor="background1"/>
                <w:sz w:val="16"/>
                <w:szCs w:val="16"/>
              </w:rPr>
              <w:t>Geirfa Fathemategol</w:t>
            </w:r>
          </w:p>
        </w:tc>
        <w:tc>
          <w:tcPr>
            <w:tcW w:w="6237" w:type="dxa"/>
            <w:shd w:val="clear" w:color="auto" w:fill="B2A1C7" w:themeFill="accent4" w:themeFillTint="99"/>
            <w:noWrap/>
            <w:tcMar>
              <w:top w:w="28" w:type="dxa"/>
              <w:left w:w="57" w:type="dxa"/>
              <w:bottom w:w="28" w:type="dxa"/>
              <w:right w:w="57" w:type="dxa"/>
            </w:tcMar>
          </w:tcPr>
          <w:p w:rsidR="00E5775E" w:rsidRPr="00B86380" w:rsidRDefault="002C19A3" w:rsidP="009D4BFA">
            <w:pPr>
              <w:rPr>
                <w:rFonts w:ascii="Tahoma" w:hAnsi="Tahoma" w:cs="Tahoma"/>
                <w:color w:val="FFFFFF" w:themeColor="background1"/>
                <w:sz w:val="16"/>
                <w:szCs w:val="16"/>
              </w:rPr>
            </w:pPr>
            <w:r>
              <w:rPr>
                <w:rFonts w:ascii="Tahoma" w:hAnsi="Tahoma" w:cs="Tahoma"/>
                <w:color w:val="FFFFFF" w:themeColor="background1"/>
                <w:sz w:val="16"/>
                <w:szCs w:val="16"/>
              </w:rPr>
              <w:t xml:space="preserve">Nodiadau i’r Athrawon a Chamsyniadau Posibl </w:t>
            </w:r>
          </w:p>
        </w:tc>
      </w:tr>
      <w:tr w:rsidR="00E5775E" w:rsidRPr="00B86380" w:rsidTr="008D7A6D">
        <w:trPr>
          <w:cantSplit/>
          <w:trHeight w:val="973"/>
        </w:trPr>
        <w:tc>
          <w:tcPr>
            <w:tcW w:w="4537" w:type="dxa"/>
            <w:tcBorders>
              <w:bottom w:val="single" w:sz="4" w:space="0" w:color="auto"/>
            </w:tcBorders>
            <w:shd w:val="clear" w:color="auto" w:fill="auto"/>
            <w:noWrap/>
            <w:tcMar>
              <w:top w:w="28" w:type="dxa"/>
              <w:left w:w="57" w:type="dxa"/>
              <w:bottom w:w="28" w:type="dxa"/>
              <w:right w:w="57" w:type="dxa"/>
            </w:tcMar>
          </w:tcPr>
          <w:p w:rsidR="00B95F44" w:rsidRPr="00B86380" w:rsidRDefault="00695E29" w:rsidP="00AF4257">
            <w:pPr>
              <w:pStyle w:val="ListParagraph"/>
              <w:numPr>
                <w:ilvl w:val="0"/>
                <w:numId w:val="255"/>
              </w:numPr>
              <w:spacing w:after="0" w:line="240" w:lineRule="auto"/>
              <w:ind w:left="369" w:hanging="284"/>
              <w:rPr>
                <w:rFonts w:ascii="Tahoma" w:hAnsi="Tahoma" w:cs="Tahoma"/>
                <w:sz w:val="16"/>
                <w:szCs w:val="16"/>
              </w:rPr>
            </w:pPr>
            <w:r>
              <w:rPr>
                <w:rFonts w:ascii="Tahoma" w:hAnsi="Tahoma" w:cs="Tahoma"/>
                <w:sz w:val="16"/>
                <w:szCs w:val="16"/>
              </w:rPr>
              <w:t xml:space="preserve">Nodi holl ganlyniadau cyfuniad o ddau arbrawf                       </w:t>
            </w:r>
          </w:p>
          <w:p w:rsidR="00E5775E" w:rsidRPr="00B86380" w:rsidRDefault="00695E29" w:rsidP="00AF4257">
            <w:pPr>
              <w:pStyle w:val="ListParagraph"/>
              <w:numPr>
                <w:ilvl w:val="0"/>
                <w:numId w:val="255"/>
              </w:numPr>
              <w:spacing w:after="0" w:line="240" w:lineRule="auto"/>
              <w:ind w:left="369" w:hanging="284"/>
              <w:rPr>
                <w:rFonts w:ascii="Tahoma" w:hAnsi="Tahoma" w:cs="Tahoma"/>
                <w:sz w:val="16"/>
                <w:szCs w:val="16"/>
              </w:rPr>
            </w:pPr>
            <w:r>
              <w:rPr>
                <w:rFonts w:ascii="Tahoma" w:hAnsi="Tahoma" w:cs="Tahoma"/>
                <w:sz w:val="16"/>
                <w:szCs w:val="16"/>
              </w:rPr>
              <w:t>Diagramau canghennog</w:t>
            </w:r>
          </w:p>
          <w:p w:rsidR="00B95F44" w:rsidRPr="00B86380" w:rsidRDefault="00695E29" w:rsidP="00AF4257">
            <w:pPr>
              <w:pStyle w:val="ListParagraph"/>
              <w:numPr>
                <w:ilvl w:val="0"/>
                <w:numId w:val="255"/>
              </w:numPr>
              <w:spacing w:after="0" w:line="240" w:lineRule="auto"/>
              <w:ind w:left="369" w:hanging="284"/>
              <w:rPr>
                <w:rFonts w:ascii="Tahoma" w:hAnsi="Tahoma" w:cs="Tahoma"/>
                <w:sz w:val="16"/>
                <w:szCs w:val="16"/>
              </w:rPr>
            </w:pPr>
            <w:r>
              <w:rPr>
                <w:rFonts w:ascii="Tahoma" w:hAnsi="Tahoma" w:cs="Tahoma"/>
                <w:sz w:val="16"/>
                <w:szCs w:val="16"/>
              </w:rPr>
              <w:t xml:space="preserve">Adio, tynnu a lluosi ffracsiynau                        </w:t>
            </w:r>
          </w:p>
          <w:p w:rsidR="00B95F44" w:rsidRPr="00B86380" w:rsidRDefault="00B95F44" w:rsidP="00AF4257">
            <w:pPr>
              <w:pStyle w:val="ListParagraph"/>
              <w:numPr>
                <w:ilvl w:val="0"/>
                <w:numId w:val="255"/>
              </w:numPr>
              <w:spacing w:after="0" w:line="240" w:lineRule="auto"/>
              <w:ind w:left="369" w:hanging="284"/>
              <w:rPr>
                <w:rFonts w:ascii="Tahoma" w:hAnsi="Tahoma" w:cs="Tahoma"/>
                <w:sz w:val="16"/>
                <w:szCs w:val="16"/>
              </w:rPr>
            </w:pPr>
            <w:r w:rsidRPr="00B86380">
              <w:rPr>
                <w:rFonts w:ascii="Tahoma" w:hAnsi="Tahoma" w:cs="Tahoma"/>
                <w:sz w:val="16"/>
                <w:szCs w:val="16"/>
              </w:rPr>
              <w:t>S</w:t>
            </w:r>
            <w:r w:rsidR="00695E29">
              <w:rPr>
                <w:rFonts w:ascii="Tahoma" w:hAnsi="Tahoma" w:cs="Tahoma"/>
                <w:sz w:val="16"/>
                <w:szCs w:val="16"/>
              </w:rPr>
              <w:t>ymleiddio ffracsiynau</w:t>
            </w:r>
          </w:p>
          <w:p w:rsidR="00B95F44" w:rsidRPr="00B86380" w:rsidRDefault="00695E29" w:rsidP="00AF4257">
            <w:pPr>
              <w:pStyle w:val="ListParagraph"/>
              <w:numPr>
                <w:ilvl w:val="0"/>
                <w:numId w:val="255"/>
              </w:numPr>
              <w:spacing w:after="0" w:line="240" w:lineRule="auto"/>
              <w:ind w:left="369" w:hanging="284"/>
              <w:rPr>
                <w:rFonts w:ascii="Tahoma" w:hAnsi="Tahoma" w:cs="Tahoma"/>
                <w:sz w:val="16"/>
                <w:szCs w:val="16"/>
              </w:rPr>
            </w:pPr>
            <w:r>
              <w:rPr>
                <w:rFonts w:ascii="Tahoma" w:hAnsi="Tahoma" w:cs="Tahoma"/>
                <w:sz w:val="16"/>
                <w:szCs w:val="16"/>
              </w:rPr>
              <w:t xml:space="preserve">Adio, tynnu a lluosi degolion                       </w:t>
            </w:r>
          </w:p>
          <w:p w:rsidR="00B95F44" w:rsidRPr="00B86380" w:rsidRDefault="00B95F44" w:rsidP="00AF4257">
            <w:pPr>
              <w:pStyle w:val="ListParagraph"/>
              <w:numPr>
                <w:ilvl w:val="0"/>
                <w:numId w:val="255"/>
              </w:numPr>
              <w:spacing w:after="0" w:line="240" w:lineRule="auto"/>
              <w:ind w:left="369" w:hanging="284"/>
              <w:rPr>
                <w:rFonts w:ascii="Tahoma" w:hAnsi="Tahoma" w:cs="Tahoma"/>
                <w:sz w:val="16"/>
                <w:szCs w:val="16"/>
              </w:rPr>
            </w:pPr>
            <w:r w:rsidRPr="00B86380">
              <w:rPr>
                <w:rFonts w:ascii="Tahoma" w:hAnsi="Tahoma" w:cs="Tahoma"/>
                <w:sz w:val="16"/>
                <w:szCs w:val="16"/>
              </w:rPr>
              <w:t>No</w:t>
            </w:r>
            <w:r w:rsidR="00695E29">
              <w:rPr>
                <w:rFonts w:ascii="Tahoma" w:hAnsi="Tahoma" w:cs="Tahoma"/>
                <w:sz w:val="16"/>
                <w:szCs w:val="16"/>
              </w:rPr>
              <w:t>diant ar gyfer tebygolrwydd</w:t>
            </w:r>
          </w:p>
          <w:p w:rsidR="00E5775E" w:rsidRPr="00B86380" w:rsidRDefault="00E5775E" w:rsidP="00B95F44">
            <w:pPr>
              <w:pStyle w:val="ListParagraph"/>
              <w:autoSpaceDE w:val="0"/>
              <w:autoSpaceDN w:val="0"/>
              <w:adjustRightInd w:val="0"/>
              <w:spacing w:after="0" w:line="240" w:lineRule="auto"/>
              <w:ind w:left="369"/>
              <w:rPr>
                <w:rFonts w:ascii="Tahoma" w:hAnsi="Tahoma" w:cs="Tahoma"/>
                <w:color w:val="000000" w:themeColor="text1"/>
                <w:sz w:val="16"/>
                <w:szCs w:val="16"/>
              </w:rPr>
            </w:pPr>
          </w:p>
        </w:tc>
        <w:tc>
          <w:tcPr>
            <w:tcW w:w="1939" w:type="dxa"/>
            <w:tcBorders>
              <w:bottom w:val="single" w:sz="4" w:space="0" w:color="auto"/>
            </w:tcBorders>
            <w:shd w:val="clear" w:color="auto" w:fill="auto"/>
            <w:tcMar>
              <w:top w:w="28" w:type="dxa"/>
              <w:left w:w="57" w:type="dxa"/>
              <w:bottom w:w="28" w:type="dxa"/>
              <w:right w:w="57" w:type="dxa"/>
            </w:tcMar>
          </w:tcPr>
          <w:p w:rsidR="00E5775E" w:rsidRPr="00B86380" w:rsidRDefault="00695E29" w:rsidP="00B95F44">
            <w:pPr>
              <w:rPr>
                <w:rFonts w:ascii="Tahoma" w:hAnsi="Tahoma" w:cs="Tahoma"/>
                <w:color w:val="000000" w:themeColor="text1"/>
                <w:sz w:val="16"/>
                <w:szCs w:val="16"/>
              </w:rPr>
            </w:pPr>
            <w:r>
              <w:rPr>
                <w:rFonts w:ascii="Tahoma" w:hAnsi="Tahoma" w:cs="Tahoma"/>
                <w:color w:val="000000" w:themeColor="text1"/>
                <w:sz w:val="16"/>
                <w:szCs w:val="16"/>
              </w:rPr>
              <w:t>Tebygolrwydd</w:t>
            </w:r>
          </w:p>
          <w:p w:rsidR="00E5775E" w:rsidRPr="00B86380" w:rsidRDefault="00E5775E" w:rsidP="00B95F44">
            <w:pPr>
              <w:rPr>
                <w:rFonts w:ascii="Tahoma" w:hAnsi="Tahoma" w:cs="Tahoma"/>
                <w:color w:val="000000" w:themeColor="text1"/>
                <w:sz w:val="16"/>
                <w:szCs w:val="16"/>
              </w:rPr>
            </w:pPr>
            <w:r w:rsidRPr="00B86380">
              <w:rPr>
                <w:rFonts w:ascii="Tahoma" w:hAnsi="Tahoma" w:cs="Tahoma"/>
                <w:color w:val="000000" w:themeColor="text1"/>
                <w:sz w:val="16"/>
                <w:szCs w:val="16"/>
              </w:rPr>
              <w:t>F</w:t>
            </w:r>
            <w:r w:rsidR="00695E29">
              <w:rPr>
                <w:rFonts w:ascii="Tahoma" w:hAnsi="Tahoma" w:cs="Tahoma"/>
                <w:color w:val="000000" w:themeColor="text1"/>
                <w:sz w:val="16"/>
                <w:szCs w:val="16"/>
              </w:rPr>
              <w:t>fracsiwn</w:t>
            </w:r>
          </w:p>
          <w:p w:rsidR="00E5775E" w:rsidRPr="00B86380" w:rsidRDefault="00695E29" w:rsidP="00B95F44">
            <w:pPr>
              <w:rPr>
                <w:rFonts w:ascii="Tahoma" w:hAnsi="Tahoma" w:cs="Tahoma"/>
                <w:color w:val="000000" w:themeColor="text1"/>
                <w:sz w:val="16"/>
                <w:szCs w:val="16"/>
              </w:rPr>
            </w:pPr>
            <w:r>
              <w:rPr>
                <w:rFonts w:ascii="Tahoma" w:hAnsi="Tahoma" w:cs="Tahoma"/>
                <w:color w:val="000000" w:themeColor="text1"/>
                <w:sz w:val="16"/>
                <w:szCs w:val="16"/>
              </w:rPr>
              <w:t xml:space="preserve">Degolyn </w:t>
            </w:r>
          </w:p>
          <w:p w:rsidR="00E5775E" w:rsidRPr="00B86380" w:rsidRDefault="00E5775E" w:rsidP="00B95F44">
            <w:pPr>
              <w:rPr>
                <w:rFonts w:ascii="Tahoma" w:hAnsi="Tahoma" w:cs="Tahoma"/>
                <w:color w:val="000000" w:themeColor="text1"/>
                <w:sz w:val="16"/>
                <w:szCs w:val="16"/>
              </w:rPr>
            </w:pPr>
            <w:r w:rsidRPr="00B86380">
              <w:rPr>
                <w:rFonts w:ascii="Tahoma" w:hAnsi="Tahoma" w:cs="Tahoma"/>
                <w:color w:val="000000" w:themeColor="text1"/>
                <w:sz w:val="16"/>
                <w:szCs w:val="16"/>
              </w:rPr>
              <w:t>D</w:t>
            </w:r>
            <w:r w:rsidR="00695E29">
              <w:rPr>
                <w:rFonts w:ascii="Tahoma" w:hAnsi="Tahoma" w:cs="Tahoma"/>
                <w:color w:val="000000" w:themeColor="text1"/>
                <w:sz w:val="16"/>
                <w:szCs w:val="16"/>
              </w:rPr>
              <w:t xml:space="preserve">ibynnol  </w:t>
            </w:r>
          </w:p>
          <w:p w:rsidR="00E5775E" w:rsidRPr="00B86380" w:rsidRDefault="00695E29" w:rsidP="00B95F44">
            <w:pPr>
              <w:rPr>
                <w:rFonts w:ascii="Tahoma" w:hAnsi="Tahoma" w:cs="Tahoma"/>
                <w:color w:val="000000" w:themeColor="text1"/>
                <w:sz w:val="16"/>
                <w:szCs w:val="16"/>
              </w:rPr>
            </w:pPr>
            <w:r>
              <w:rPr>
                <w:rFonts w:ascii="Tahoma" w:hAnsi="Tahoma" w:cs="Tahoma"/>
                <w:color w:val="000000" w:themeColor="text1"/>
                <w:sz w:val="16"/>
                <w:szCs w:val="16"/>
              </w:rPr>
              <w:t xml:space="preserve">Annibynnol  </w:t>
            </w:r>
          </w:p>
          <w:p w:rsidR="00E5775E" w:rsidRPr="00B86380" w:rsidRDefault="00695E29" w:rsidP="00695E29">
            <w:pPr>
              <w:rPr>
                <w:rFonts w:ascii="Tahoma" w:hAnsi="Tahoma" w:cs="Tahoma"/>
                <w:color w:val="000000" w:themeColor="text1"/>
                <w:sz w:val="16"/>
                <w:szCs w:val="16"/>
              </w:rPr>
            </w:pPr>
            <w:r>
              <w:rPr>
                <w:rFonts w:ascii="Tahoma" w:hAnsi="Tahoma" w:cs="Tahoma"/>
                <w:color w:val="000000" w:themeColor="text1"/>
                <w:sz w:val="16"/>
                <w:szCs w:val="16"/>
              </w:rPr>
              <w:t xml:space="preserve">Tebygolrwyddau amodol </w:t>
            </w:r>
          </w:p>
          <w:p w:rsidR="00E5775E" w:rsidRPr="00B86380" w:rsidRDefault="00E5775E" w:rsidP="00B95F44">
            <w:pPr>
              <w:rPr>
                <w:rFonts w:ascii="Tahoma" w:hAnsi="Tahoma" w:cs="Tahoma"/>
                <w:color w:val="000000" w:themeColor="text1"/>
                <w:sz w:val="16"/>
                <w:szCs w:val="16"/>
              </w:rPr>
            </w:pPr>
            <w:r w:rsidRPr="00B86380">
              <w:rPr>
                <w:rFonts w:ascii="Tahoma" w:hAnsi="Tahoma" w:cs="Tahoma"/>
                <w:color w:val="000000" w:themeColor="text1"/>
                <w:sz w:val="16"/>
                <w:szCs w:val="16"/>
              </w:rPr>
              <w:t>Sampl</w:t>
            </w:r>
            <w:r w:rsidR="00695E29">
              <w:rPr>
                <w:rFonts w:ascii="Tahoma" w:hAnsi="Tahoma" w:cs="Tahoma"/>
                <w:color w:val="000000" w:themeColor="text1"/>
                <w:sz w:val="16"/>
                <w:szCs w:val="16"/>
              </w:rPr>
              <w:t xml:space="preserve">u  </w:t>
            </w:r>
          </w:p>
        </w:tc>
        <w:tc>
          <w:tcPr>
            <w:tcW w:w="1888" w:type="dxa"/>
            <w:gridSpan w:val="2"/>
            <w:tcBorders>
              <w:bottom w:val="single" w:sz="4" w:space="0" w:color="auto"/>
            </w:tcBorders>
            <w:shd w:val="clear" w:color="auto" w:fill="auto"/>
          </w:tcPr>
          <w:p w:rsidR="00E5775E" w:rsidRPr="00B86380" w:rsidRDefault="00695E29" w:rsidP="00B95F44">
            <w:pPr>
              <w:rPr>
                <w:rFonts w:ascii="Tahoma" w:hAnsi="Tahoma" w:cs="Tahoma"/>
                <w:color w:val="000000" w:themeColor="text1"/>
                <w:sz w:val="16"/>
                <w:szCs w:val="16"/>
              </w:rPr>
            </w:pPr>
            <w:r>
              <w:rPr>
                <w:rFonts w:ascii="Tahoma" w:hAnsi="Tahoma" w:cs="Tahoma"/>
                <w:color w:val="000000" w:themeColor="text1"/>
                <w:sz w:val="16"/>
                <w:szCs w:val="16"/>
              </w:rPr>
              <w:t xml:space="preserve">A rhoi’n ôl      </w:t>
            </w:r>
          </w:p>
          <w:p w:rsidR="00E5775E" w:rsidRPr="00B86380" w:rsidRDefault="00695E29" w:rsidP="00B95F44">
            <w:pPr>
              <w:rPr>
                <w:rFonts w:ascii="Tahoma" w:hAnsi="Tahoma" w:cs="Tahoma"/>
                <w:color w:val="000000" w:themeColor="text1"/>
                <w:sz w:val="16"/>
                <w:szCs w:val="16"/>
              </w:rPr>
            </w:pPr>
            <w:r>
              <w:rPr>
                <w:rFonts w:ascii="Tahoma" w:hAnsi="Tahoma" w:cs="Tahoma"/>
                <w:color w:val="000000" w:themeColor="text1"/>
                <w:sz w:val="16"/>
                <w:szCs w:val="16"/>
              </w:rPr>
              <w:t xml:space="preserve">Heb roi’n ôl         </w:t>
            </w:r>
          </w:p>
          <w:p w:rsidR="008D7A6D" w:rsidRDefault="00695E29" w:rsidP="008D7A6D">
            <w:pPr>
              <w:rPr>
                <w:rFonts w:ascii="Tahoma" w:hAnsi="Tahoma" w:cs="Tahoma"/>
                <w:color w:val="000000" w:themeColor="text1"/>
                <w:sz w:val="16"/>
                <w:szCs w:val="16"/>
              </w:rPr>
            </w:pPr>
            <w:r>
              <w:rPr>
                <w:rFonts w:ascii="Tahoma" w:hAnsi="Tahoma" w:cs="Tahoma"/>
                <w:color w:val="000000" w:themeColor="text1"/>
                <w:sz w:val="16"/>
                <w:szCs w:val="16"/>
              </w:rPr>
              <w:t>Rheol A</w:t>
            </w:r>
            <w:r w:rsidR="008D7A6D">
              <w:rPr>
                <w:rFonts w:ascii="Tahoma" w:hAnsi="Tahoma" w:cs="Tahoma"/>
                <w:color w:val="000000" w:themeColor="text1"/>
                <w:sz w:val="16"/>
                <w:szCs w:val="16"/>
              </w:rPr>
              <w:t>C</w:t>
            </w:r>
          </w:p>
          <w:p w:rsidR="00E5775E" w:rsidRPr="00B86380" w:rsidRDefault="008D7A6D" w:rsidP="008D7A6D">
            <w:pPr>
              <w:rPr>
                <w:rFonts w:ascii="Tahoma" w:hAnsi="Tahoma" w:cs="Tahoma"/>
                <w:color w:val="000000" w:themeColor="text1"/>
                <w:sz w:val="16"/>
                <w:szCs w:val="16"/>
              </w:rPr>
            </w:pPr>
            <w:r>
              <w:rPr>
                <w:rFonts w:ascii="Tahoma" w:hAnsi="Tahoma" w:cs="Tahoma"/>
                <w:color w:val="000000" w:themeColor="text1"/>
                <w:sz w:val="16"/>
                <w:szCs w:val="16"/>
              </w:rPr>
              <w:t>Rheol NEU</w:t>
            </w:r>
          </w:p>
          <w:p w:rsidR="00E5775E" w:rsidRPr="00B86380" w:rsidRDefault="00695E29" w:rsidP="00B95F44">
            <w:pPr>
              <w:rPr>
                <w:rFonts w:ascii="Tahoma" w:hAnsi="Tahoma" w:cs="Tahoma"/>
                <w:color w:val="000000" w:themeColor="text1"/>
                <w:sz w:val="16"/>
                <w:szCs w:val="16"/>
              </w:rPr>
            </w:pPr>
            <w:r>
              <w:rPr>
                <w:rFonts w:ascii="Tahoma" w:hAnsi="Tahoma" w:cs="Tahoma"/>
                <w:color w:val="000000" w:themeColor="text1"/>
                <w:sz w:val="16"/>
                <w:szCs w:val="16"/>
              </w:rPr>
              <w:t xml:space="preserve">Amcangyfrif </w:t>
            </w:r>
          </w:p>
          <w:p w:rsidR="00E5775E" w:rsidRPr="00B86380" w:rsidRDefault="00695E29" w:rsidP="00B95F44">
            <w:pPr>
              <w:rPr>
                <w:rFonts w:ascii="Tahoma" w:hAnsi="Tahoma" w:cs="Tahoma"/>
                <w:color w:val="000000" w:themeColor="text1"/>
                <w:sz w:val="16"/>
                <w:szCs w:val="16"/>
              </w:rPr>
            </w:pPr>
            <w:r>
              <w:rPr>
                <w:rFonts w:ascii="Tahoma" w:hAnsi="Tahoma" w:cs="Tahoma"/>
                <w:color w:val="000000" w:themeColor="text1"/>
                <w:sz w:val="16"/>
                <w:szCs w:val="16"/>
              </w:rPr>
              <w:t xml:space="preserve">Cyfrifo  </w:t>
            </w:r>
          </w:p>
          <w:p w:rsidR="00E5775E" w:rsidRPr="00B86380" w:rsidRDefault="00695E29" w:rsidP="00B95F44">
            <w:pPr>
              <w:rPr>
                <w:rFonts w:ascii="Tahoma" w:hAnsi="Tahoma" w:cs="Tahoma"/>
                <w:color w:val="000000" w:themeColor="text1"/>
                <w:sz w:val="16"/>
                <w:szCs w:val="16"/>
              </w:rPr>
            </w:pPr>
            <w:r>
              <w:rPr>
                <w:rFonts w:ascii="Tahoma" w:hAnsi="Tahoma" w:cs="Tahoma"/>
                <w:color w:val="000000" w:themeColor="text1"/>
                <w:sz w:val="16"/>
                <w:szCs w:val="16"/>
              </w:rPr>
              <w:t>Diagram canghennog</w:t>
            </w:r>
          </w:p>
        </w:tc>
        <w:tc>
          <w:tcPr>
            <w:tcW w:w="1276" w:type="dxa"/>
            <w:tcBorders>
              <w:bottom w:val="single" w:sz="4" w:space="0" w:color="auto"/>
            </w:tcBorders>
            <w:shd w:val="clear" w:color="auto" w:fill="auto"/>
          </w:tcPr>
          <w:p w:rsidR="00E5775E" w:rsidRPr="00B86380" w:rsidRDefault="00695E29" w:rsidP="00B95F44">
            <w:pPr>
              <w:rPr>
                <w:rFonts w:ascii="Tahoma" w:hAnsi="Tahoma" w:cs="Tahoma"/>
                <w:color w:val="000000" w:themeColor="text1"/>
                <w:sz w:val="16"/>
                <w:szCs w:val="16"/>
              </w:rPr>
            </w:pPr>
            <w:r>
              <w:rPr>
                <w:rFonts w:ascii="Tahoma" w:hAnsi="Tahoma" w:cs="Tahoma"/>
                <w:color w:val="000000" w:themeColor="text1"/>
                <w:sz w:val="16"/>
                <w:szCs w:val="16"/>
              </w:rPr>
              <w:t>Digwyddiad</w:t>
            </w:r>
          </w:p>
          <w:p w:rsidR="00E5775E" w:rsidRPr="00B86380" w:rsidRDefault="00695E29" w:rsidP="00B95F44">
            <w:pPr>
              <w:rPr>
                <w:rFonts w:ascii="Tahoma" w:hAnsi="Tahoma" w:cs="Tahoma"/>
                <w:color w:val="000000" w:themeColor="text1"/>
                <w:sz w:val="16"/>
                <w:szCs w:val="16"/>
              </w:rPr>
            </w:pPr>
            <w:r>
              <w:rPr>
                <w:rFonts w:ascii="Tahoma" w:hAnsi="Tahoma" w:cs="Tahoma"/>
                <w:color w:val="000000" w:themeColor="text1"/>
                <w:sz w:val="16"/>
                <w:szCs w:val="16"/>
              </w:rPr>
              <w:t xml:space="preserve">Canlyniad </w:t>
            </w:r>
          </w:p>
          <w:p w:rsidR="00E5775E" w:rsidRPr="00B86380" w:rsidRDefault="00E5775E" w:rsidP="00B95F44">
            <w:pPr>
              <w:rPr>
                <w:rFonts w:ascii="Tahoma" w:hAnsi="Tahoma" w:cs="Tahoma"/>
                <w:color w:val="000000" w:themeColor="text1"/>
                <w:sz w:val="16"/>
                <w:szCs w:val="16"/>
              </w:rPr>
            </w:pPr>
          </w:p>
          <w:p w:rsidR="00E5775E" w:rsidRPr="00B86380" w:rsidRDefault="00E5775E" w:rsidP="00B95F44">
            <w:pPr>
              <w:rPr>
                <w:rFonts w:ascii="Tahoma" w:hAnsi="Tahoma" w:cs="Tahoma"/>
                <w:color w:val="000000" w:themeColor="text1"/>
                <w:sz w:val="16"/>
                <w:szCs w:val="16"/>
              </w:rPr>
            </w:pPr>
            <w:r w:rsidRPr="00B86380">
              <w:rPr>
                <w:rFonts w:ascii="Tahoma" w:hAnsi="Tahoma" w:cs="Tahoma"/>
                <w:color w:val="000000" w:themeColor="text1"/>
                <w:sz w:val="16"/>
                <w:szCs w:val="16"/>
              </w:rPr>
              <w:t xml:space="preserve"> </w:t>
            </w:r>
          </w:p>
          <w:p w:rsidR="00E5775E" w:rsidRPr="00B86380" w:rsidRDefault="00E5775E" w:rsidP="00B95F44">
            <w:pPr>
              <w:rPr>
                <w:rFonts w:ascii="Tahoma" w:hAnsi="Tahoma" w:cs="Tahoma"/>
                <w:color w:val="000000" w:themeColor="text1"/>
                <w:sz w:val="16"/>
                <w:szCs w:val="16"/>
              </w:rPr>
            </w:pPr>
          </w:p>
          <w:p w:rsidR="00E5775E" w:rsidRPr="00B86380" w:rsidRDefault="00E5775E" w:rsidP="00B95F44">
            <w:pPr>
              <w:rPr>
                <w:rFonts w:ascii="Tahoma" w:hAnsi="Tahoma" w:cs="Tahoma"/>
                <w:color w:val="000000" w:themeColor="text1"/>
                <w:sz w:val="16"/>
                <w:szCs w:val="16"/>
              </w:rPr>
            </w:pPr>
          </w:p>
        </w:tc>
        <w:tc>
          <w:tcPr>
            <w:tcW w:w="6237" w:type="dxa"/>
            <w:tcBorders>
              <w:bottom w:val="single" w:sz="4" w:space="0" w:color="auto"/>
            </w:tcBorders>
            <w:shd w:val="clear" w:color="auto" w:fill="auto"/>
            <w:noWrap/>
            <w:tcMar>
              <w:top w:w="28" w:type="dxa"/>
              <w:left w:w="57" w:type="dxa"/>
              <w:bottom w:w="28" w:type="dxa"/>
              <w:right w:w="57" w:type="dxa"/>
            </w:tcMar>
          </w:tcPr>
          <w:p w:rsidR="00FC61F5" w:rsidRPr="00B86380" w:rsidRDefault="00695E29" w:rsidP="00AF4257">
            <w:pPr>
              <w:pStyle w:val="ListParagraph"/>
              <w:numPr>
                <w:ilvl w:val="0"/>
                <w:numId w:val="164"/>
              </w:numPr>
              <w:spacing w:after="0" w:line="240" w:lineRule="auto"/>
              <w:ind w:left="368" w:hanging="283"/>
              <w:rPr>
                <w:rFonts w:ascii="Tahoma" w:hAnsi="Tahoma" w:cs="Tahoma"/>
                <w:sz w:val="16"/>
                <w:szCs w:val="16"/>
              </w:rPr>
            </w:pPr>
            <w:r>
              <w:rPr>
                <w:rFonts w:ascii="Tahoma" w:hAnsi="Tahoma" w:cs="Tahoma"/>
                <w:sz w:val="16"/>
                <w:szCs w:val="16"/>
              </w:rPr>
              <w:t>Gadewch ddigon</w:t>
            </w:r>
            <w:r w:rsidR="008D7A6D">
              <w:rPr>
                <w:rFonts w:ascii="Tahoma" w:hAnsi="Tahoma" w:cs="Tahoma"/>
                <w:sz w:val="16"/>
                <w:szCs w:val="16"/>
              </w:rPr>
              <w:t xml:space="preserve"> </w:t>
            </w:r>
            <w:r>
              <w:rPr>
                <w:rFonts w:ascii="Tahoma" w:hAnsi="Tahoma" w:cs="Tahoma"/>
                <w:sz w:val="16"/>
                <w:szCs w:val="16"/>
              </w:rPr>
              <w:t xml:space="preserve">o le wrth luniadu diagramau canghennog a defnyddiwch nodiant i arbed lle                </w:t>
            </w:r>
          </w:p>
          <w:p w:rsidR="00FC61F5" w:rsidRPr="00B86380" w:rsidRDefault="00695E29" w:rsidP="00AF4257">
            <w:pPr>
              <w:pStyle w:val="ListParagraph"/>
              <w:numPr>
                <w:ilvl w:val="0"/>
                <w:numId w:val="164"/>
              </w:numPr>
              <w:spacing w:after="0" w:line="240" w:lineRule="auto"/>
              <w:ind w:left="368" w:hanging="283"/>
              <w:rPr>
                <w:rFonts w:ascii="Tahoma" w:hAnsi="Tahoma" w:cs="Tahoma"/>
                <w:sz w:val="16"/>
                <w:szCs w:val="16"/>
              </w:rPr>
            </w:pPr>
            <w:r>
              <w:rPr>
                <w:rFonts w:ascii="Tahoma" w:hAnsi="Tahoma" w:cs="Tahoma"/>
                <w:sz w:val="16"/>
                <w:szCs w:val="16"/>
              </w:rPr>
              <w:t>Sicrhewch fod diagramau canghennog wedi’u cwblhau’n gywir</w:t>
            </w:r>
            <w:r w:rsidR="00FC61F5" w:rsidRPr="00B86380">
              <w:rPr>
                <w:rFonts w:ascii="Tahoma" w:hAnsi="Tahoma" w:cs="Tahoma"/>
                <w:sz w:val="16"/>
                <w:szCs w:val="16"/>
              </w:rPr>
              <w:t xml:space="preserve"> – </w:t>
            </w:r>
            <w:r>
              <w:rPr>
                <w:rFonts w:ascii="Tahoma" w:hAnsi="Tahoma" w:cs="Tahoma"/>
                <w:sz w:val="16"/>
                <w:szCs w:val="16"/>
              </w:rPr>
              <w:t xml:space="preserve">a ydy’r tebygolrwyddau’n dod i gyfanswm o </w:t>
            </w:r>
            <w:r w:rsidR="00FC61F5" w:rsidRPr="00B86380">
              <w:rPr>
                <w:rFonts w:ascii="Tahoma" w:hAnsi="Tahoma" w:cs="Tahoma"/>
                <w:sz w:val="16"/>
                <w:szCs w:val="16"/>
              </w:rPr>
              <w:t>1?</w:t>
            </w:r>
          </w:p>
          <w:p w:rsidR="00E5775E" w:rsidRPr="00B86380" w:rsidRDefault="00695E29" w:rsidP="00AF4257">
            <w:pPr>
              <w:pStyle w:val="ListParagraph"/>
              <w:numPr>
                <w:ilvl w:val="0"/>
                <w:numId w:val="164"/>
              </w:numPr>
              <w:spacing w:after="0" w:line="240" w:lineRule="auto"/>
              <w:ind w:left="368" w:hanging="283"/>
              <w:rPr>
                <w:rFonts w:ascii="Tahoma" w:hAnsi="Tahoma" w:cs="Tahoma"/>
                <w:sz w:val="16"/>
                <w:szCs w:val="16"/>
              </w:rPr>
            </w:pPr>
            <w:r>
              <w:rPr>
                <w:rFonts w:ascii="Tahoma" w:hAnsi="Tahoma" w:cs="Tahoma"/>
                <w:sz w:val="16"/>
                <w:szCs w:val="16"/>
              </w:rPr>
              <w:t>Diagramau canghennog</w:t>
            </w:r>
            <w:r w:rsidR="00FC61F5" w:rsidRPr="00B86380">
              <w:rPr>
                <w:rFonts w:ascii="Tahoma" w:hAnsi="Tahoma" w:cs="Tahoma"/>
                <w:sz w:val="16"/>
                <w:szCs w:val="16"/>
              </w:rPr>
              <w:t xml:space="preserve"> </w:t>
            </w:r>
            <w:r>
              <w:rPr>
                <w:rFonts w:ascii="Tahoma" w:hAnsi="Tahoma" w:cs="Tahoma"/>
                <w:sz w:val="16"/>
                <w:szCs w:val="16"/>
              </w:rPr>
              <w:t>–</w:t>
            </w:r>
            <w:r w:rsidR="00FC61F5" w:rsidRPr="00B86380">
              <w:rPr>
                <w:rFonts w:ascii="Tahoma" w:hAnsi="Tahoma" w:cs="Tahoma"/>
                <w:sz w:val="16"/>
                <w:szCs w:val="16"/>
              </w:rPr>
              <w:t xml:space="preserve"> </w:t>
            </w:r>
            <w:r>
              <w:rPr>
                <w:rFonts w:ascii="Tahoma" w:hAnsi="Tahoma" w:cs="Tahoma"/>
                <w:sz w:val="16"/>
                <w:szCs w:val="16"/>
              </w:rPr>
              <w:t xml:space="preserve">peidiwch â chanslo ffracsiynau tan eich ateb terfynol, mae’n haws adio/tynnu wrth weithio gyda’r un enwadur                   </w:t>
            </w:r>
          </w:p>
        </w:tc>
      </w:tr>
      <w:tr w:rsidR="00E5775E" w:rsidRPr="00B86380" w:rsidTr="008D7A6D">
        <w:trPr>
          <w:cantSplit/>
          <w:trHeight w:val="123"/>
        </w:trPr>
        <w:tc>
          <w:tcPr>
            <w:tcW w:w="4537" w:type="dxa"/>
            <w:shd w:val="clear" w:color="auto" w:fill="B2A1C7" w:themeFill="accent4" w:themeFillTint="99"/>
            <w:tcMar>
              <w:top w:w="28" w:type="dxa"/>
              <w:left w:w="57" w:type="dxa"/>
              <w:bottom w:w="28" w:type="dxa"/>
              <w:right w:w="57" w:type="dxa"/>
            </w:tcMar>
          </w:tcPr>
          <w:p w:rsidR="00E5775E" w:rsidRPr="00B86380" w:rsidRDefault="003C4A7A" w:rsidP="00B95F44">
            <w:pPr>
              <w:rPr>
                <w:rFonts w:ascii="Tahoma" w:hAnsi="Tahoma" w:cs="Tahoma"/>
                <w:color w:val="FFFFFF" w:themeColor="background1"/>
                <w:sz w:val="16"/>
                <w:szCs w:val="16"/>
              </w:rPr>
            </w:pPr>
            <w:r>
              <w:rPr>
                <w:rFonts w:ascii="Tahoma" w:hAnsi="Tahoma" w:cs="Tahoma"/>
                <w:color w:val="FFFFFF" w:themeColor="background1"/>
                <w:sz w:val="16"/>
                <w:szCs w:val="16"/>
              </w:rPr>
              <w:t>Cwestiynau Procio/Rhesymu:</w:t>
            </w:r>
          </w:p>
        </w:tc>
        <w:tc>
          <w:tcPr>
            <w:tcW w:w="5103" w:type="dxa"/>
            <w:gridSpan w:val="4"/>
            <w:shd w:val="clear" w:color="auto" w:fill="B2A1C7" w:themeFill="accent4" w:themeFillTint="99"/>
            <w:tcMar>
              <w:top w:w="28" w:type="dxa"/>
              <w:left w:w="57" w:type="dxa"/>
              <w:bottom w:w="28" w:type="dxa"/>
              <w:right w:w="57" w:type="dxa"/>
            </w:tcMar>
          </w:tcPr>
          <w:p w:rsidR="00E5775E" w:rsidRPr="00B86380" w:rsidRDefault="003C4A7A" w:rsidP="00B95F44">
            <w:pPr>
              <w:rPr>
                <w:rFonts w:ascii="Tahoma" w:hAnsi="Tahoma" w:cs="Tahoma"/>
                <w:color w:val="FFFFFF" w:themeColor="background1"/>
                <w:sz w:val="16"/>
                <w:szCs w:val="16"/>
              </w:rPr>
            </w:pPr>
            <w:r>
              <w:rPr>
                <w:rFonts w:ascii="Tahoma" w:hAnsi="Tahoma" w:cs="Tahoma"/>
                <w:color w:val="FFFFFF" w:themeColor="background1"/>
                <w:sz w:val="16"/>
                <w:szCs w:val="16"/>
              </w:rPr>
              <w:t>Gweithgaredd Adnodd Rhifedd</w:t>
            </w:r>
          </w:p>
        </w:tc>
        <w:tc>
          <w:tcPr>
            <w:tcW w:w="6237" w:type="dxa"/>
            <w:shd w:val="clear" w:color="auto" w:fill="B2A1C7" w:themeFill="accent4" w:themeFillTint="99"/>
            <w:tcMar>
              <w:top w:w="28" w:type="dxa"/>
              <w:left w:w="57" w:type="dxa"/>
              <w:bottom w:w="28" w:type="dxa"/>
              <w:right w:w="57" w:type="dxa"/>
            </w:tcMar>
          </w:tcPr>
          <w:p w:rsidR="00E5775E" w:rsidRPr="00B86380" w:rsidRDefault="003C4A7A" w:rsidP="00B95F44">
            <w:pPr>
              <w:rPr>
                <w:rFonts w:ascii="Tahoma" w:hAnsi="Tahoma" w:cs="Tahoma"/>
                <w:color w:val="FFFFFF" w:themeColor="background1"/>
                <w:sz w:val="16"/>
                <w:szCs w:val="16"/>
              </w:rPr>
            </w:pPr>
            <w:r>
              <w:rPr>
                <w:rFonts w:ascii="Tahoma" w:hAnsi="Tahoma" w:cs="Tahoma"/>
                <w:color w:val="FFFFFF" w:themeColor="background1"/>
                <w:sz w:val="16"/>
                <w:szCs w:val="16"/>
              </w:rPr>
              <w:t>Adnoddau</w:t>
            </w:r>
          </w:p>
        </w:tc>
      </w:tr>
      <w:tr w:rsidR="00E5775E" w:rsidRPr="00B86380" w:rsidTr="008D7A6D">
        <w:trPr>
          <w:cantSplit/>
          <w:trHeight w:val="36"/>
        </w:trPr>
        <w:tc>
          <w:tcPr>
            <w:tcW w:w="4537" w:type="dxa"/>
            <w:shd w:val="clear" w:color="auto" w:fill="auto"/>
            <w:tcMar>
              <w:top w:w="28" w:type="dxa"/>
              <w:left w:w="57" w:type="dxa"/>
              <w:bottom w:w="28" w:type="dxa"/>
              <w:right w:w="57" w:type="dxa"/>
            </w:tcMar>
          </w:tcPr>
          <w:p w:rsidR="00D75395" w:rsidRPr="00B86380" w:rsidRDefault="00D75395" w:rsidP="00D75395">
            <w:pPr>
              <w:rPr>
                <w:rFonts w:ascii="Tahoma" w:hAnsi="Tahoma" w:cs="Tahoma"/>
                <w:sz w:val="16"/>
                <w:szCs w:val="16"/>
              </w:rPr>
            </w:pPr>
            <w:r>
              <w:rPr>
                <w:rFonts w:ascii="Tahoma" w:hAnsi="Tahoma" w:cs="Tahoma"/>
                <w:sz w:val="16"/>
                <w:szCs w:val="16"/>
              </w:rPr>
              <w:t>Mae cwestiynau da i estyn y meddwl yn cynnwys:</w:t>
            </w:r>
          </w:p>
          <w:p w:rsidR="00D75395" w:rsidRPr="00B86380" w:rsidRDefault="00D75395" w:rsidP="00D75395">
            <w:pPr>
              <w:numPr>
                <w:ilvl w:val="0"/>
                <w:numId w:val="224"/>
              </w:numPr>
              <w:rPr>
                <w:rFonts w:ascii="Tahoma" w:hAnsi="Tahoma" w:cs="Tahoma"/>
                <w:sz w:val="16"/>
                <w:szCs w:val="16"/>
              </w:rPr>
            </w:pPr>
            <w:r>
              <w:rPr>
                <w:rFonts w:ascii="Tahoma" w:hAnsi="Tahoma" w:cs="Tahoma"/>
                <w:sz w:val="16"/>
                <w:szCs w:val="16"/>
              </w:rPr>
              <w:t>Pam mae hyn yn wir?</w:t>
            </w:r>
          </w:p>
          <w:p w:rsidR="00D75395" w:rsidRPr="00B86380" w:rsidRDefault="00D75395" w:rsidP="00D75395">
            <w:pPr>
              <w:numPr>
                <w:ilvl w:val="0"/>
                <w:numId w:val="224"/>
              </w:numPr>
              <w:rPr>
                <w:rFonts w:ascii="Tahoma" w:hAnsi="Tahoma" w:cs="Tahoma"/>
                <w:sz w:val="16"/>
                <w:szCs w:val="16"/>
              </w:rPr>
            </w:pPr>
            <w:r>
              <w:rPr>
                <w:rFonts w:ascii="Tahoma" w:hAnsi="Tahoma" w:cs="Tahoma"/>
                <w:sz w:val="16"/>
                <w:szCs w:val="16"/>
              </w:rPr>
              <w:t xml:space="preserve">Pryd </w:t>
            </w:r>
            <w:r w:rsidRPr="006338F8">
              <w:rPr>
                <w:rFonts w:ascii="Tahoma" w:hAnsi="Tahoma" w:cs="Tahoma"/>
                <w:i/>
                <w:iCs/>
                <w:sz w:val="16"/>
                <w:szCs w:val="16"/>
              </w:rPr>
              <w:t>nad</w:t>
            </w:r>
            <w:r>
              <w:rPr>
                <w:rFonts w:ascii="Tahoma" w:hAnsi="Tahoma" w:cs="Tahoma"/>
                <w:sz w:val="16"/>
                <w:szCs w:val="16"/>
              </w:rPr>
              <w:t xml:space="preserve"> yw hyn yn gweithio?</w:t>
            </w:r>
          </w:p>
          <w:p w:rsidR="00D75395" w:rsidRPr="00B86380" w:rsidRDefault="00EF1C11" w:rsidP="00D75395">
            <w:pPr>
              <w:numPr>
                <w:ilvl w:val="0"/>
                <w:numId w:val="224"/>
              </w:numPr>
              <w:rPr>
                <w:rFonts w:ascii="Tahoma" w:hAnsi="Tahoma" w:cs="Tahoma"/>
                <w:sz w:val="16"/>
                <w:szCs w:val="16"/>
              </w:rPr>
            </w:pPr>
            <w:r>
              <w:rPr>
                <w:rFonts w:ascii="Tahoma" w:hAnsi="Tahoma" w:cs="Tahoma"/>
                <w:sz w:val="16"/>
                <w:szCs w:val="16"/>
              </w:rPr>
              <w:t xml:space="preserve">Allwch chi </w:t>
            </w:r>
            <w:r w:rsidR="00D75395">
              <w:rPr>
                <w:rFonts w:ascii="Tahoma" w:hAnsi="Tahoma" w:cs="Tahoma"/>
                <w:sz w:val="16"/>
                <w:szCs w:val="16"/>
              </w:rPr>
              <w:t>weld ffordd arall o wneud hynny?</w:t>
            </w:r>
          </w:p>
          <w:p w:rsidR="00D75395" w:rsidRPr="00B86380" w:rsidRDefault="00EF1C11" w:rsidP="00D75395">
            <w:pPr>
              <w:numPr>
                <w:ilvl w:val="0"/>
                <w:numId w:val="224"/>
              </w:numPr>
              <w:rPr>
                <w:rFonts w:ascii="Tahoma" w:hAnsi="Tahoma" w:cs="Tahoma"/>
                <w:sz w:val="16"/>
                <w:szCs w:val="16"/>
              </w:rPr>
            </w:pPr>
            <w:r>
              <w:rPr>
                <w:rFonts w:ascii="Tahoma" w:hAnsi="Tahoma" w:cs="Tahoma"/>
                <w:sz w:val="16"/>
                <w:szCs w:val="16"/>
              </w:rPr>
              <w:t xml:space="preserve">Allwch chi </w:t>
            </w:r>
            <w:r w:rsidR="00D75395">
              <w:rPr>
                <w:rFonts w:ascii="Tahoma" w:hAnsi="Tahoma" w:cs="Tahoma"/>
                <w:sz w:val="16"/>
                <w:szCs w:val="16"/>
              </w:rPr>
              <w:t>feddwl am wrthenghraifft</w:t>
            </w:r>
            <w:r w:rsidR="00D75395" w:rsidRPr="00B86380">
              <w:rPr>
                <w:rFonts w:ascii="Tahoma" w:hAnsi="Tahoma" w:cs="Tahoma"/>
                <w:sz w:val="16"/>
                <w:szCs w:val="16"/>
              </w:rPr>
              <w:t>?</w:t>
            </w:r>
          </w:p>
          <w:p w:rsidR="00D75395" w:rsidRPr="00B86380" w:rsidRDefault="00D75395" w:rsidP="00D75395">
            <w:pPr>
              <w:numPr>
                <w:ilvl w:val="0"/>
                <w:numId w:val="224"/>
              </w:numPr>
              <w:rPr>
                <w:rFonts w:ascii="Tahoma" w:hAnsi="Tahoma" w:cs="Tahoma"/>
                <w:sz w:val="16"/>
                <w:szCs w:val="16"/>
              </w:rPr>
            </w:pPr>
            <w:r>
              <w:rPr>
                <w:rFonts w:ascii="Tahoma" w:hAnsi="Tahoma" w:cs="Tahoma"/>
                <w:sz w:val="16"/>
                <w:szCs w:val="16"/>
              </w:rPr>
              <w:t>Beth fyddai’n digwydd petai</w:t>
            </w:r>
            <w:r w:rsidRPr="00B86380">
              <w:rPr>
                <w:rFonts w:ascii="Tahoma" w:hAnsi="Tahoma" w:cs="Tahoma"/>
                <w:sz w:val="16"/>
                <w:szCs w:val="16"/>
              </w:rPr>
              <w:t xml:space="preserve"> …?</w:t>
            </w:r>
          </w:p>
          <w:p w:rsidR="00D75395" w:rsidRPr="00B86380" w:rsidRDefault="00D75395" w:rsidP="00D75395">
            <w:pPr>
              <w:numPr>
                <w:ilvl w:val="0"/>
                <w:numId w:val="224"/>
              </w:numPr>
              <w:rPr>
                <w:rFonts w:ascii="Tahoma" w:hAnsi="Tahoma" w:cs="Tahoma"/>
                <w:sz w:val="16"/>
                <w:szCs w:val="16"/>
              </w:rPr>
            </w:pPr>
            <w:r>
              <w:rPr>
                <w:rFonts w:ascii="Tahoma" w:hAnsi="Tahoma" w:cs="Tahoma"/>
                <w:sz w:val="16"/>
                <w:szCs w:val="16"/>
              </w:rPr>
              <w:t xml:space="preserve">Os yr ateb oedd </w:t>
            </w:r>
            <w:r w:rsidRPr="00B86380">
              <w:rPr>
                <w:rFonts w:ascii="Tahoma" w:hAnsi="Tahoma" w:cs="Tahoma"/>
                <w:sz w:val="16"/>
                <w:szCs w:val="16"/>
              </w:rPr>
              <w:t xml:space="preserve">… </w:t>
            </w:r>
            <w:r>
              <w:rPr>
                <w:rFonts w:ascii="Tahoma" w:hAnsi="Tahoma" w:cs="Tahoma"/>
                <w:sz w:val="16"/>
                <w:szCs w:val="16"/>
              </w:rPr>
              <w:t xml:space="preserve">beth efallai oedd y cwestiwn?         </w:t>
            </w:r>
          </w:p>
          <w:p w:rsidR="00D75395" w:rsidRPr="00B86380" w:rsidRDefault="008D7A6D" w:rsidP="00D75395">
            <w:pPr>
              <w:numPr>
                <w:ilvl w:val="0"/>
                <w:numId w:val="224"/>
              </w:numPr>
              <w:rPr>
                <w:rFonts w:ascii="Tahoma" w:hAnsi="Tahoma" w:cs="Tahoma"/>
                <w:sz w:val="16"/>
                <w:szCs w:val="16"/>
              </w:rPr>
            </w:pPr>
            <w:r>
              <w:rPr>
                <w:rFonts w:ascii="Tahoma" w:eastAsiaTheme="minorHAnsi" w:hAnsi="Tahoma" w:cs="Tahoma"/>
                <w:sz w:val="16"/>
                <w:szCs w:val="16"/>
              </w:rPr>
              <w:t>Allwch</w:t>
            </w:r>
            <w:r w:rsidR="00C3311C">
              <w:rPr>
                <w:rFonts w:ascii="Tahoma" w:eastAsiaTheme="minorHAnsi" w:hAnsi="Tahoma" w:cs="Tahoma"/>
                <w:sz w:val="16"/>
                <w:szCs w:val="16"/>
              </w:rPr>
              <w:t xml:space="preserve"> chi</w:t>
            </w:r>
            <w:r>
              <w:rPr>
                <w:rFonts w:ascii="Tahoma" w:eastAsiaTheme="minorHAnsi" w:hAnsi="Tahoma" w:cs="Tahoma"/>
                <w:sz w:val="16"/>
                <w:szCs w:val="16"/>
              </w:rPr>
              <w:t xml:space="preserve"> lunio ychydig yn rhagor o gwestiynau fel hynny?</w:t>
            </w:r>
          </w:p>
          <w:p w:rsidR="00D75395" w:rsidRPr="00B86380" w:rsidRDefault="00D75395" w:rsidP="00D75395">
            <w:pPr>
              <w:numPr>
                <w:ilvl w:val="0"/>
                <w:numId w:val="224"/>
              </w:numPr>
              <w:rPr>
                <w:rFonts w:ascii="Tahoma" w:hAnsi="Tahoma" w:cs="Tahoma"/>
                <w:sz w:val="16"/>
                <w:szCs w:val="16"/>
              </w:rPr>
            </w:pPr>
            <w:r>
              <w:rPr>
                <w:rFonts w:ascii="Tahoma" w:hAnsi="Tahoma" w:cs="Tahoma"/>
                <w:sz w:val="16"/>
                <w:szCs w:val="16"/>
              </w:rPr>
              <w:t>Pryd allech</w:t>
            </w:r>
            <w:r w:rsidR="00C3311C">
              <w:rPr>
                <w:rFonts w:ascii="Tahoma" w:hAnsi="Tahoma" w:cs="Tahoma"/>
                <w:sz w:val="16"/>
                <w:szCs w:val="16"/>
              </w:rPr>
              <w:t xml:space="preserve"> chi</w:t>
            </w:r>
            <w:r>
              <w:rPr>
                <w:rFonts w:ascii="Tahoma" w:hAnsi="Tahoma" w:cs="Tahoma"/>
                <w:sz w:val="16"/>
                <w:szCs w:val="16"/>
              </w:rPr>
              <w:t xml:space="preserve"> ddefnyddio’r </w:t>
            </w:r>
            <w:r w:rsidR="00B84B9A">
              <w:rPr>
                <w:rFonts w:ascii="Tahoma" w:hAnsi="Tahoma" w:cs="Tahoma"/>
                <w:sz w:val="16"/>
                <w:szCs w:val="16"/>
              </w:rPr>
              <w:t>dull/syniad hwn neu’r dechneg hon i</w:t>
            </w:r>
            <w:r>
              <w:rPr>
                <w:rFonts w:ascii="Tahoma" w:hAnsi="Tahoma" w:cs="Tahoma"/>
                <w:sz w:val="16"/>
                <w:szCs w:val="16"/>
              </w:rPr>
              <w:t xml:space="preserve"> ddatrys problem bywyd go iawn? Casglwch rai enghreifftiau.</w:t>
            </w:r>
          </w:p>
          <w:p w:rsidR="00E5775E" w:rsidRPr="00B86380" w:rsidRDefault="00E5775E" w:rsidP="00B95F44">
            <w:pPr>
              <w:rPr>
                <w:rFonts w:ascii="Tahoma" w:hAnsi="Tahoma" w:cs="Tahoma"/>
                <w:b/>
                <w:color w:val="000000" w:themeColor="text1"/>
                <w:sz w:val="16"/>
                <w:szCs w:val="16"/>
              </w:rPr>
            </w:pPr>
          </w:p>
        </w:tc>
        <w:tc>
          <w:tcPr>
            <w:tcW w:w="5103" w:type="dxa"/>
            <w:gridSpan w:val="4"/>
            <w:shd w:val="clear" w:color="auto" w:fill="auto"/>
            <w:tcMar>
              <w:top w:w="28" w:type="dxa"/>
              <w:left w:w="57" w:type="dxa"/>
              <w:bottom w:w="28" w:type="dxa"/>
              <w:right w:w="57" w:type="dxa"/>
            </w:tcMar>
          </w:tcPr>
          <w:p w:rsidR="00E5775E" w:rsidRPr="00B86380" w:rsidRDefault="00E5775E" w:rsidP="00B95F44">
            <w:pPr>
              <w:rPr>
                <w:rFonts w:ascii="Tahoma" w:hAnsi="Tahoma" w:cs="Tahoma"/>
                <w:color w:val="000000" w:themeColor="text1"/>
                <w:sz w:val="16"/>
                <w:szCs w:val="16"/>
              </w:rPr>
            </w:pPr>
          </w:p>
        </w:tc>
        <w:tc>
          <w:tcPr>
            <w:tcW w:w="6237" w:type="dxa"/>
            <w:shd w:val="clear" w:color="auto" w:fill="auto"/>
            <w:tcMar>
              <w:top w:w="28" w:type="dxa"/>
              <w:left w:w="57" w:type="dxa"/>
              <w:bottom w:w="28" w:type="dxa"/>
              <w:right w:w="57" w:type="dxa"/>
            </w:tcMar>
          </w:tcPr>
          <w:p w:rsidR="002B023D" w:rsidRPr="00B86380" w:rsidRDefault="00B44020" w:rsidP="00AF4257">
            <w:pPr>
              <w:pStyle w:val="Heading3"/>
              <w:numPr>
                <w:ilvl w:val="0"/>
                <w:numId w:val="224"/>
              </w:numPr>
              <w:shd w:val="clear" w:color="auto" w:fill="FFFFFF"/>
              <w:spacing w:before="60"/>
              <w:rPr>
                <w:rStyle w:val="Hyperlink"/>
                <w:rFonts w:ascii="Tahoma" w:hAnsi="Tahoma" w:cs="Tahoma"/>
                <w:b w:val="0"/>
                <w:bCs w:val="0"/>
                <w:color w:val="7030A0"/>
                <w:sz w:val="16"/>
                <w:szCs w:val="16"/>
                <w:bdr w:val="single" w:sz="6" w:space="0" w:color="FFFFFF" w:frame="1"/>
              </w:rPr>
            </w:pPr>
            <w:hyperlink r:id="rId580" w:history="1">
              <w:r w:rsidR="002B023D" w:rsidRPr="00B86380">
                <w:rPr>
                  <w:rStyle w:val="Hyperlink"/>
                  <w:rFonts w:ascii="Tahoma" w:hAnsi="Tahoma" w:cs="Tahoma"/>
                  <w:b w:val="0"/>
                  <w:bCs w:val="0"/>
                  <w:color w:val="7030A0"/>
                  <w:sz w:val="16"/>
                  <w:szCs w:val="16"/>
                  <w:bdr w:val="single" w:sz="6" w:space="0" w:color="FFFFFF" w:frame="1"/>
                </w:rPr>
                <w:t>GCSE Higher Level Revision Starters</w:t>
              </w:r>
            </w:hyperlink>
          </w:p>
          <w:p w:rsidR="001854E2" w:rsidRPr="00B86380" w:rsidRDefault="00B44020" w:rsidP="00AF4257">
            <w:pPr>
              <w:pStyle w:val="ListParagraph"/>
              <w:numPr>
                <w:ilvl w:val="0"/>
                <w:numId w:val="224"/>
              </w:numPr>
              <w:spacing w:after="0" w:line="240" w:lineRule="auto"/>
              <w:rPr>
                <w:rFonts w:ascii="Tahoma" w:hAnsi="Tahoma" w:cs="Tahoma"/>
                <w:color w:val="7030A0"/>
                <w:sz w:val="16"/>
                <w:szCs w:val="16"/>
              </w:rPr>
            </w:pPr>
            <w:hyperlink r:id="rId581" w:history="1">
              <w:r w:rsidR="001854E2" w:rsidRPr="00B86380">
                <w:rPr>
                  <w:rStyle w:val="Hyperlink"/>
                  <w:rFonts w:ascii="Tahoma" w:hAnsi="Tahoma" w:cs="Tahoma"/>
                  <w:color w:val="7030A0"/>
                  <w:sz w:val="16"/>
                  <w:szCs w:val="16"/>
                </w:rPr>
                <w:t xml:space="preserve"> Homework Sheets - Downloadable Folder</w:t>
              </w:r>
            </w:hyperlink>
          </w:p>
          <w:p w:rsidR="001854E2" w:rsidRPr="00B86380" w:rsidRDefault="001854E2" w:rsidP="00B95F44"/>
          <w:p w:rsidR="00E5775E" w:rsidRPr="00B86380" w:rsidRDefault="00E5775E" w:rsidP="00B95F44">
            <w:pPr>
              <w:pStyle w:val="ListParagraph"/>
              <w:suppressAutoHyphens w:val="0"/>
              <w:spacing w:after="0" w:line="240" w:lineRule="auto"/>
              <w:rPr>
                <w:rFonts w:ascii="Tahoma" w:hAnsi="Tahoma" w:cs="Tahoma"/>
                <w:bCs/>
                <w:i/>
                <w:color w:val="7030A0"/>
                <w:sz w:val="16"/>
                <w:szCs w:val="16"/>
                <w:u w:val="single"/>
              </w:rPr>
            </w:pPr>
          </w:p>
        </w:tc>
      </w:tr>
    </w:tbl>
    <w:p w:rsidR="00572A6E" w:rsidRPr="00B86380" w:rsidRDefault="00572A6E" w:rsidP="00572A6E"/>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15877"/>
      </w:tblGrid>
      <w:tr w:rsidR="00C70157" w:rsidRPr="00CB538C" w:rsidTr="009D4BFA">
        <w:trPr>
          <w:cantSplit/>
          <w:trHeight w:val="36"/>
        </w:trPr>
        <w:tc>
          <w:tcPr>
            <w:tcW w:w="15877" w:type="dxa"/>
            <w:shd w:val="clear" w:color="auto" w:fill="B2A1C7" w:themeFill="accent4" w:themeFillTint="99"/>
            <w:tcMar>
              <w:top w:w="28" w:type="dxa"/>
              <w:left w:w="57" w:type="dxa"/>
              <w:bottom w:w="28" w:type="dxa"/>
              <w:right w:w="57" w:type="dxa"/>
            </w:tcMar>
          </w:tcPr>
          <w:p w:rsidR="00C70157" w:rsidRPr="00B86380" w:rsidRDefault="00695E29" w:rsidP="009D4BFA">
            <w:pPr>
              <w:pStyle w:val="indent1"/>
              <w:ind w:left="0" w:firstLine="0"/>
              <w:jc w:val="left"/>
              <w:rPr>
                <w:rFonts w:ascii="Tahoma" w:hAnsi="Tahoma" w:cs="Tahoma"/>
                <w:sz w:val="16"/>
                <w:szCs w:val="16"/>
              </w:rPr>
            </w:pPr>
            <w:r>
              <w:rPr>
                <w:rFonts w:ascii="Tahoma" w:hAnsi="Tahoma" w:cs="Tahoma"/>
                <w:sz w:val="16"/>
                <w:szCs w:val="16"/>
              </w:rPr>
              <w:t>SYLWER:</w:t>
            </w:r>
          </w:p>
          <w:p w:rsidR="00C70157" w:rsidRPr="00B86380" w:rsidRDefault="008D7A6D" w:rsidP="00AF4257">
            <w:pPr>
              <w:pStyle w:val="indent1"/>
              <w:numPr>
                <w:ilvl w:val="0"/>
                <w:numId w:val="100"/>
              </w:numPr>
              <w:jc w:val="left"/>
              <w:rPr>
                <w:rFonts w:ascii="Tahoma" w:hAnsi="Tahoma" w:cs="Tahoma"/>
                <w:sz w:val="16"/>
                <w:szCs w:val="16"/>
              </w:rPr>
            </w:pPr>
            <w:r>
              <w:rPr>
                <w:rFonts w:ascii="Tahoma" w:hAnsi="Tahoma" w:cs="Tahoma"/>
                <w:sz w:val="16"/>
                <w:szCs w:val="16"/>
              </w:rPr>
              <w:t>Mae cynnwys</w:t>
            </w:r>
            <w:r w:rsidR="00695E29">
              <w:rPr>
                <w:rFonts w:ascii="Tahoma" w:hAnsi="Tahoma" w:cs="Tahoma"/>
                <w:sz w:val="16"/>
                <w:szCs w:val="16"/>
              </w:rPr>
              <w:t xml:space="preserve"> Haen Sylfaen</w:t>
            </w:r>
            <w:r>
              <w:rPr>
                <w:rFonts w:ascii="Tahoma" w:hAnsi="Tahoma" w:cs="Tahoma"/>
                <w:sz w:val="16"/>
                <w:szCs w:val="16"/>
              </w:rPr>
              <w:t>ol</w:t>
            </w:r>
            <w:r w:rsidR="00695E29">
              <w:rPr>
                <w:rFonts w:ascii="Tahoma" w:hAnsi="Tahoma" w:cs="Tahoma"/>
                <w:sz w:val="16"/>
                <w:szCs w:val="16"/>
              </w:rPr>
              <w:t xml:space="preserve"> mewn testun safonol.             </w:t>
            </w:r>
          </w:p>
          <w:p w:rsidR="00C70157" w:rsidRPr="00B86380" w:rsidRDefault="00695E29" w:rsidP="00695E29">
            <w:pPr>
              <w:pStyle w:val="indent1"/>
              <w:numPr>
                <w:ilvl w:val="0"/>
                <w:numId w:val="100"/>
              </w:numPr>
              <w:jc w:val="left"/>
              <w:rPr>
                <w:rFonts w:ascii="Tahoma" w:hAnsi="Tahoma" w:cs="Tahoma"/>
                <w:sz w:val="16"/>
                <w:szCs w:val="16"/>
              </w:rPr>
            </w:pPr>
            <w:r>
              <w:rPr>
                <w:rFonts w:ascii="Tahoma" w:hAnsi="Tahoma" w:cs="Tahoma"/>
                <w:sz w:val="16"/>
                <w:szCs w:val="16"/>
              </w:rPr>
              <w:t xml:space="preserve">Mae cynnwys </w:t>
            </w:r>
            <w:r w:rsidR="002E0DD9">
              <w:rPr>
                <w:rFonts w:ascii="Tahoma" w:hAnsi="Tahoma" w:cs="Tahoma"/>
                <w:sz w:val="16"/>
                <w:szCs w:val="16"/>
              </w:rPr>
              <w:t>Haen Uwch</w:t>
            </w:r>
            <w:r w:rsidR="00C70157" w:rsidRPr="00B86380">
              <w:rPr>
                <w:rFonts w:ascii="Tahoma" w:hAnsi="Tahoma" w:cs="Tahoma"/>
                <w:sz w:val="16"/>
                <w:szCs w:val="16"/>
              </w:rPr>
              <w:t xml:space="preserve"> </w:t>
            </w:r>
            <w:r>
              <w:rPr>
                <w:rFonts w:ascii="Tahoma" w:hAnsi="Tahoma" w:cs="Tahoma"/>
                <w:sz w:val="16"/>
                <w:szCs w:val="16"/>
              </w:rPr>
              <w:t xml:space="preserve">sy’n ychwanegol at gynnwys yr haen sylfaenol mewn testun </w:t>
            </w:r>
            <w:r>
              <w:rPr>
                <w:rFonts w:ascii="Tahoma" w:hAnsi="Tahoma" w:cs="Tahoma"/>
                <w:sz w:val="16"/>
                <w:szCs w:val="16"/>
                <w:u w:val="single"/>
              </w:rPr>
              <w:t>wedi’i danlinellu.</w:t>
            </w:r>
          </w:p>
          <w:p w:rsidR="00C70157" w:rsidRPr="00B86380" w:rsidRDefault="00695E29" w:rsidP="00695E29">
            <w:pPr>
              <w:pStyle w:val="indent1"/>
              <w:numPr>
                <w:ilvl w:val="0"/>
                <w:numId w:val="100"/>
              </w:numPr>
              <w:jc w:val="left"/>
              <w:rPr>
                <w:rFonts w:ascii="Tahoma" w:hAnsi="Tahoma" w:cs="Tahoma"/>
                <w:sz w:val="16"/>
                <w:szCs w:val="16"/>
              </w:rPr>
            </w:pPr>
            <w:r>
              <w:rPr>
                <w:rFonts w:ascii="Tahoma" w:hAnsi="Tahoma" w:cs="Tahoma"/>
                <w:sz w:val="16"/>
                <w:szCs w:val="16"/>
              </w:rPr>
              <w:t xml:space="preserve">Mae cynnwys </w:t>
            </w:r>
            <w:r w:rsidR="002E0DD9">
              <w:rPr>
                <w:rFonts w:ascii="Tahoma" w:hAnsi="Tahoma" w:cs="Tahoma"/>
                <w:sz w:val="16"/>
                <w:szCs w:val="16"/>
              </w:rPr>
              <w:t>Haen Uwch</w:t>
            </w:r>
            <w:r w:rsidR="00C70157" w:rsidRPr="00B86380">
              <w:rPr>
                <w:rFonts w:ascii="Tahoma" w:hAnsi="Tahoma" w:cs="Tahoma"/>
                <w:sz w:val="16"/>
                <w:szCs w:val="16"/>
              </w:rPr>
              <w:t xml:space="preserve"> </w:t>
            </w:r>
            <w:r>
              <w:rPr>
                <w:rFonts w:ascii="Tahoma" w:hAnsi="Tahoma" w:cs="Tahoma"/>
                <w:sz w:val="16"/>
                <w:szCs w:val="16"/>
              </w:rPr>
              <w:t>sy’n ychwanegol at gynn</w:t>
            </w:r>
            <w:r w:rsidR="008D7A6D">
              <w:rPr>
                <w:rFonts w:ascii="Tahoma" w:hAnsi="Tahoma" w:cs="Tahoma"/>
                <w:sz w:val="16"/>
                <w:szCs w:val="16"/>
              </w:rPr>
              <w:t>wy</w:t>
            </w:r>
            <w:r>
              <w:rPr>
                <w:rFonts w:ascii="Tahoma" w:hAnsi="Tahoma" w:cs="Tahoma"/>
                <w:sz w:val="16"/>
                <w:szCs w:val="16"/>
              </w:rPr>
              <w:t>s Haen Uwch/Sylfaen</w:t>
            </w:r>
            <w:r w:rsidR="008D7A6D">
              <w:rPr>
                <w:rFonts w:ascii="Tahoma" w:hAnsi="Tahoma" w:cs="Tahoma"/>
                <w:sz w:val="16"/>
                <w:szCs w:val="16"/>
              </w:rPr>
              <w:t>ol</w:t>
            </w:r>
            <w:r>
              <w:rPr>
                <w:rFonts w:ascii="Tahoma" w:hAnsi="Tahoma" w:cs="Tahoma"/>
                <w:sz w:val="16"/>
                <w:szCs w:val="16"/>
              </w:rPr>
              <w:t xml:space="preserve"> mewn testun </w:t>
            </w:r>
            <w:r>
              <w:rPr>
                <w:rFonts w:ascii="Tahoma" w:hAnsi="Tahoma" w:cs="Tahoma"/>
                <w:b/>
                <w:bCs/>
                <w:sz w:val="16"/>
                <w:szCs w:val="16"/>
              </w:rPr>
              <w:t>bras</w:t>
            </w:r>
            <w:r w:rsidR="00C70157" w:rsidRPr="00B86380">
              <w:rPr>
                <w:rFonts w:ascii="Tahoma" w:hAnsi="Tahoma" w:cs="Tahoma"/>
                <w:sz w:val="16"/>
                <w:szCs w:val="16"/>
              </w:rPr>
              <w:t>.</w:t>
            </w:r>
          </w:p>
          <w:p w:rsidR="00C70157" w:rsidRPr="00CA4593" w:rsidRDefault="00C70157" w:rsidP="009D4BFA">
            <w:pPr>
              <w:pStyle w:val="indent1"/>
              <w:ind w:firstLine="0"/>
              <w:jc w:val="left"/>
              <w:rPr>
                <w:rFonts w:ascii="Tahoma" w:hAnsi="Tahoma" w:cs="Tahoma"/>
                <w:sz w:val="16"/>
                <w:szCs w:val="16"/>
              </w:rPr>
            </w:pPr>
          </w:p>
        </w:tc>
      </w:tr>
    </w:tbl>
    <w:p w:rsidR="00C70157" w:rsidRDefault="00C70157" w:rsidP="00C70157">
      <w:pPr>
        <w:rPr>
          <w:rFonts w:ascii="Tahoma" w:hAnsi="Tahoma" w:cs="Tahoma"/>
        </w:rPr>
      </w:pPr>
    </w:p>
    <w:sectPr w:rsidR="00C70157" w:rsidSect="00726679">
      <w:pgSz w:w="16838" w:h="11906" w:orient="landscape"/>
      <w:pgMar w:top="284" w:right="1440" w:bottom="142"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44020" w:rsidRDefault="00B44020" w:rsidP="003D7411">
      <w:r>
        <w:separator/>
      </w:r>
    </w:p>
  </w:endnote>
  <w:endnote w:type="continuationSeparator" w:id="0">
    <w:p w:rsidR="00B44020" w:rsidRDefault="00B44020" w:rsidP="003D741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orbel">
    <w:panose1 w:val="020B0503020204020204"/>
    <w:charset w:val="00"/>
    <w:family w:val="swiss"/>
    <w:pitch w:val="variable"/>
    <w:sig w:usb0="A00002EF" w:usb1="4000A44B" w:usb2="00000000" w:usb3="00000000" w:csb0="0000019F" w:csb1="00000000"/>
  </w:font>
  <w:font w:name="Myriad Pro2">
    <w:altName w:val="MS Gothic"/>
    <w:panose1 w:val="00000000000000000000"/>
    <w:charset w:val="00"/>
    <w:family w:val="swiss"/>
    <w:notTrueType/>
    <w:pitch w:val="default"/>
    <w:sig w:usb0="00000000" w:usb1="08070000" w:usb2="00000010" w:usb3="00000000" w:csb0="00020001" w:csb1="00000000"/>
  </w:font>
  <w:font w:name="Cambria Math">
    <w:panose1 w:val="02040503050406030204"/>
    <w:charset w:val="00"/>
    <w:family w:val="roman"/>
    <w:pitch w:val="variable"/>
    <w:sig w:usb0="E00002FF" w:usb1="420024FF" w:usb2="00000000" w:usb3="00000000" w:csb0="0000019F" w:csb1="00000000"/>
  </w:font>
  <w:font w:name="Lucida Sans Unicode">
    <w:panose1 w:val="020B0602030504020204"/>
    <w:charset w:val="00"/>
    <w:family w:val="swiss"/>
    <w:pitch w:val="variable"/>
    <w:sig w:usb0="80000AFF" w:usb1="0000396B" w:usb2="00000000" w:usb3="00000000" w:csb0="000000BF" w:csb1="00000000"/>
  </w:font>
  <w:font w:name="MS Reference Specialty">
    <w:panose1 w:val="05000500000000000000"/>
    <w:charset w:val="02"/>
    <w:family w:val="auto"/>
    <w:pitch w:val="variable"/>
    <w:sig w:usb0="00000000" w:usb1="10000000" w:usb2="00000000" w:usb3="00000000" w:csb0="80000000"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44020" w:rsidRDefault="00B44020" w:rsidP="003D7411">
      <w:r>
        <w:separator/>
      </w:r>
    </w:p>
  </w:footnote>
  <w:footnote w:type="continuationSeparator" w:id="0">
    <w:p w:rsidR="00B44020" w:rsidRDefault="00B44020" w:rsidP="003D741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3D46A3"/>
    <w:multiLevelType w:val="multilevel"/>
    <w:tmpl w:val="42D67F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0CA726F"/>
    <w:multiLevelType w:val="hybridMultilevel"/>
    <w:tmpl w:val="AA1A3768"/>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26A50B7"/>
    <w:multiLevelType w:val="hybridMultilevel"/>
    <w:tmpl w:val="896ED0D2"/>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3DA67C0"/>
    <w:multiLevelType w:val="hybridMultilevel"/>
    <w:tmpl w:val="FFE83236"/>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42944E5"/>
    <w:multiLevelType w:val="hybridMultilevel"/>
    <w:tmpl w:val="7AF8181C"/>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4AF53CC"/>
    <w:multiLevelType w:val="hybridMultilevel"/>
    <w:tmpl w:val="FC7E16C6"/>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53E3B8D"/>
    <w:multiLevelType w:val="hybridMultilevel"/>
    <w:tmpl w:val="8D882394"/>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5A255B6"/>
    <w:multiLevelType w:val="hybridMultilevel"/>
    <w:tmpl w:val="01080FEC"/>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068A17B1"/>
    <w:multiLevelType w:val="hybridMultilevel"/>
    <w:tmpl w:val="4DC63852"/>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070F715F"/>
    <w:multiLevelType w:val="hybridMultilevel"/>
    <w:tmpl w:val="0C848178"/>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07480815"/>
    <w:multiLevelType w:val="hybridMultilevel"/>
    <w:tmpl w:val="892A9D10"/>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07573FC0"/>
    <w:multiLevelType w:val="hybridMultilevel"/>
    <w:tmpl w:val="D3B42D6C"/>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081252D9"/>
    <w:multiLevelType w:val="hybridMultilevel"/>
    <w:tmpl w:val="16481DD6"/>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087C2133"/>
    <w:multiLevelType w:val="multilevel"/>
    <w:tmpl w:val="C2B660C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08DA42E7"/>
    <w:multiLevelType w:val="hybridMultilevel"/>
    <w:tmpl w:val="9426E636"/>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099F5798"/>
    <w:multiLevelType w:val="hybridMultilevel"/>
    <w:tmpl w:val="5AE8EBE4"/>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0C973F71"/>
    <w:multiLevelType w:val="hybridMultilevel"/>
    <w:tmpl w:val="2F982E7E"/>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0CA2679F"/>
    <w:multiLevelType w:val="hybridMultilevel"/>
    <w:tmpl w:val="03F8B49A"/>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0D6177DA"/>
    <w:multiLevelType w:val="hybridMultilevel"/>
    <w:tmpl w:val="72FA7228"/>
    <w:lvl w:ilvl="0" w:tplc="3286CD18">
      <w:start w:val="1"/>
      <w:numFmt w:val="bullet"/>
      <w:lvlText w:val=""/>
      <w:lvlJc w:val="left"/>
      <w:pPr>
        <w:tabs>
          <w:tab w:val="num" w:pos="720"/>
        </w:tabs>
        <w:ind w:left="720" w:hanging="360"/>
      </w:pPr>
      <w:rPr>
        <w:rFonts w:ascii="Wingdings" w:hAnsi="Wingdings" w:hint="default"/>
      </w:rPr>
    </w:lvl>
    <w:lvl w:ilvl="1" w:tplc="04090003">
      <w:start w:val="1"/>
      <w:numFmt w:val="bullet"/>
      <w:lvlText w:val="o"/>
      <w:lvlJc w:val="left"/>
      <w:pPr>
        <w:tabs>
          <w:tab w:val="num" w:pos="1440"/>
        </w:tabs>
        <w:ind w:left="1440" w:hanging="360"/>
      </w:pPr>
      <w:rPr>
        <w:rFonts w:ascii="Courier New" w:hAnsi="Courier New" w:cs="Times New Roman"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cs="Times New Roman"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cs="Times New Roman"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0DE96839"/>
    <w:multiLevelType w:val="hybridMultilevel"/>
    <w:tmpl w:val="61EC1680"/>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0E200916"/>
    <w:multiLevelType w:val="multilevel"/>
    <w:tmpl w:val="7D4C5262"/>
    <w:lvl w:ilvl="0">
      <w:start w:val="1"/>
      <w:numFmt w:val="bullet"/>
      <w:lvlText w:val=""/>
      <w:lvlJc w:val="left"/>
      <w:pPr>
        <w:tabs>
          <w:tab w:val="num" w:pos="720"/>
        </w:tabs>
        <w:ind w:left="720" w:hanging="360"/>
      </w:pPr>
      <w:rPr>
        <w:rFonts w:ascii="Wingdings" w:hAnsi="Wingdings"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0E684B58"/>
    <w:multiLevelType w:val="hybridMultilevel"/>
    <w:tmpl w:val="4510E554"/>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0E824523"/>
    <w:multiLevelType w:val="hybridMultilevel"/>
    <w:tmpl w:val="24F63F00"/>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0EC26AF8"/>
    <w:multiLevelType w:val="hybridMultilevel"/>
    <w:tmpl w:val="486E33D4"/>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0F0602DB"/>
    <w:multiLevelType w:val="hybridMultilevel"/>
    <w:tmpl w:val="831C3110"/>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1080414F"/>
    <w:multiLevelType w:val="hybridMultilevel"/>
    <w:tmpl w:val="4A2CC74C"/>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10A65EFB"/>
    <w:multiLevelType w:val="hybridMultilevel"/>
    <w:tmpl w:val="240C67A6"/>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10B77E5B"/>
    <w:multiLevelType w:val="hybridMultilevel"/>
    <w:tmpl w:val="BED44650"/>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10CF13C1"/>
    <w:multiLevelType w:val="hybridMultilevel"/>
    <w:tmpl w:val="EC88D424"/>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12644205"/>
    <w:multiLevelType w:val="hybridMultilevel"/>
    <w:tmpl w:val="0B503BD2"/>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12987AEA"/>
    <w:multiLevelType w:val="hybridMultilevel"/>
    <w:tmpl w:val="8E7C9F92"/>
    <w:lvl w:ilvl="0" w:tplc="3286CD18">
      <w:start w:val="1"/>
      <w:numFmt w:val="bullet"/>
      <w:lvlText w:val=""/>
      <w:lvlJc w:val="left"/>
      <w:pPr>
        <w:ind w:left="805" w:hanging="360"/>
      </w:pPr>
      <w:rPr>
        <w:rFonts w:ascii="Wingdings" w:hAnsi="Wingdings" w:hint="default"/>
      </w:rPr>
    </w:lvl>
    <w:lvl w:ilvl="1" w:tplc="08090003" w:tentative="1">
      <w:start w:val="1"/>
      <w:numFmt w:val="bullet"/>
      <w:lvlText w:val="o"/>
      <w:lvlJc w:val="left"/>
      <w:pPr>
        <w:ind w:left="1525" w:hanging="360"/>
      </w:pPr>
      <w:rPr>
        <w:rFonts w:ascii="Courier New" w:hAnsi="Courier New" w:cs="Courier New" w:hint="default"/>
      </w:rPr>
    </w:lvl>
    <w:lvl w:ilvl="2" w:tplc="08090005" w:tentative="1">
      <w:start w:val="1"/>
      <w:numFmt w:val="bullet"/>
      <w:lvlText w:val=""/>
      <w:lvlJc w:val="left"/>
      <w:pPr>
        <w:ind w:left="2245" w:hanging="360"/>
      </w:pPr>
      <w:rPr>
        <w:rFonts w:ascii="Wingdings" w:hAnsi="Wingdings" w:hint="default"/>
      </w:rPr>
    </w:lvl>
    <w:lvl w:ilvl="3" w:tplc="08090001" w:tentative="1">
      <w:start w:val="1"/>
      <w:numFmt w:val="bullet"/>
      <w:lvlText w:val=""/>
      <w:lvlJc w:val="left"/>
      <w:pPr>
        <w:ind w:left="2965" w:hanging="360"/>
      </w:pPr>
      <w:rPr>
        <w:rFonts w:ascii="Symbol" w:hAnsi="Symbol" w:hint="default"/>
      </w:rPr>
    </w:lvl>
    <w:lvl w:ilvl="4" w:tplc="08090003" w:tentative="1">
      <w:start w:val="1"/>
      <w:numFmt w:val="bullet"/>
      <w:lvlText w:val="o"/>
      <w:lvlJc w:val="left"/>
      <w:pPr>
        <w:ind w:left="3685" w:hanging="360"/>
      </w:pPr>
      <w:rPr>
        <w:rFonts w:ascii="Courier New" w:hAnsi="Courier New" w:cs="Courier New" w:hint="default"/>
      </w:rPr>
    </w:lvl>
    <w:lvl w:ilvl="5" w:tplc="08090005" w:tentative="1">
      <w:start w:val="1"/>
      <w:numFmt w:val="bullet"/>
      <w:lvlText w:val=""/>
      <w:lvlJc w:val="left"/>
      <w:pPr>
        <w:ind w:left="4405" w:hanging="360"/>
      </w:pPr>
      <w:rPr>
        <w:rFonts w:ascii="Wingdings" w:hAnsi="Wingdings" w:hint="default"/>
      </w:rPr>
    </w:lvl>
    <w:lvl w:ilvl="6" w:tplc="08090001" w:tentative="1">
      <w:start w:val="1"/>
      <w:numFmt w:val="bullet"/>
      <w:lvlText w:val=""/>
      <w:lvlJc w:val="left"/>
      <w:pPr>
        <w:ind w:left="5125" w:hanging="360"/>
      </w:pPr>
      <w:rPr>
        <w:rFonts w:ascii="Symbol" w:hAnsi="Symbol" w:hint="default"/>
      </w:rPr>
    </w:lvl>
    <w:lvl w:ilvl="7" w:tplc="08090003" w:tentative="1">
      <w:start w:val="1"/>
      <w:numFmt w:val="bullet"/>
      <w:lvlText w:val="o"/>
      <w:lvlJc w:val="left"/>
      <w:pPr>
        <w:ind w:left="5845" w:hanging="360"/>
      </w:pPr>
      <w:rPr>
        <w:rFonts w:ascii="Courier New" w:hAnsi="Courier New" w:cs="Courier New" w:hint="default"/>
      </w:rPr>
    </w:lvl>
    <w:lvl w:ilvl="8" w:tplc="08090005" w:tentative="1">
      <w:start w:val="1"/>
      <w:numFmt w:val="bullet"/>
      <w:lvlText w:val=""/>
      <w:lvlJc w:val="left"/>
      <w:pPr>
        <w:ind w:left="6565" w:hanging="360"/>
      </w:pPr>
      <w:rPr>
        <w:rFonts w:ascii="Wingdings" w:hAnsi="Wingdings" w:hint="default"/>
      </w:rPr>
    </w:lvl>
  </w:abstractNum>
  <w:abstractNum w:abstractNumId="31" w15:restartNumberingAfterBreak="0">
    <w:nsid w:val="13C7603C"/>
    <w:multiLevelType w:val="hybridMultilevel"/>
    <w:tmpl w:val="917AA0A6"/>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13CB0120"/>
    <w:multiLevelType w:val="hybridMultilevel"/>
    <w:tmpl w:val="9710ECA2"/>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14AE78A1"/>
    <w:multiLevelType w:val="hybridMultilevel"/>
    <w:tmpl w:val="1BA041DE"/>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14B22060"/>
    <w:multiLevelType w:val="multilevel"/>
    <w:tmpl w:val="9410BD1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157D113E"/>
    <w:multiLevelType w:val="hybridMultilevel"/>
    <w:tmpl w:val="5BB829BC"/>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15D95DDC"/>
    <w:multiLevelType w:val="multilevel"/>
    <w:tmpl w:val="F7005B7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15FE76F2"/>
    <w:multiLevelType w:val="multilevel"/>
    <w:tmpl w:val="EA7429D2"/>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16240D75"/>
    <w:multiLevelType w:val="hybridMultilevel"/>
    <w:tmpl w:val="EFB6BEC0"/>
    <w:lvl w:ilvl="0" w:tplc="3286CD18">
      <w:start w:val="1"/>
      <w:numFmt w:val="bullet"/>
      <w:lvlText w:val=""/>
      <w:lvlJc w:val="left"/>
      <w:pPr>
        <w:ind w:left="938" w:hanging="360"/>
      </w:pPr>
      <w:rPr>
        <w:rFonts w:ascii="Wingdings" w:hAnsi="Wingdings" w:hint="default"/>
      </w:rPr>
    </w:lvl>
    <w:lvl w:ilvl="1" w:tplc="08090003" w:tentative="1">
      <w:start w:val="1"/>
      <w:numFmt w:val="bullet"/>
      <w:lvlText w:val="o"/>
      <w:lvlJc w:val="left"/>
      <w:pPr>
        <w:ind w:left="1658" w:hanging="360"/>
      </w:pPr>
      <w:rPr>
        <w:rFonts w:ascii="Courier New" w:hAnsi="Courier New" w:cs="Courier New" w:hint="default"/>
      </w:rPr>
    </w:lvl>
    <w:lvl w:ilvl="2" w:tplc="08090005" w:tentative="1">
      <w:start w:val="1"/>
      <w:numFmt w:val="bullet"/>
      <w:lvlText w:val=""/>
      <w:lvlJc w:val="left"/>
      <w:pPr>
        <w:ind w:left="2378" w:hanging="360"/>
      </w:pPr>
      <w:rPr>
        <w:rFonts w:ascii="Wingdings" w:hAnsi="Wingdings" w:hint="default"/>
      </w:rPr>
    </w:lvl>
    <w:lvl w:ilvl="3" w:tplc="08090001" w:tentative="1">
      <w:start w:val="1"/>
      <w:numFmt w:val="bullet"/>
      <w:lvlText w:val=""/>
      <w:lvlJc w:val="left"/>
      <w:pPr>
        <w:ind w:left="3098" w:hanging="360"/>
      </w:pPr>
      <w:rPr>
        <w:rFonts w:ascii="Symbol" w:hAnsi="Symbol" w:hint="default"/>
      </w:rPr>
    </w:lvl>
    <w:lvl w:ilvl="4" w:tplc="08090003" w:tentative="1">
      <w:start w:val="1"/>
      <w:numFmt w:val="bullet"/>
      <w:lvlText w:val="o"/>
      <w:lvlJc w:val="left"/>
      <w:pPr>
        <w:ind w:left="3818" w:hanging="360"/>
      </w:pPr>
      <w:rPr>
        <w:rFonts w:ascii="Courier New" w:hAnsi="Courier New" w:cs="Courier New" w:hint="default"/>
      </w:rPr>
    </w:lvl>
    <w:lvl w:ilvl="5" w:tplc="08090005" w:tentative="1">
      <w:start w:val="1"/>
      <w:numFmt w:val="bullet"/>
      <w:lvlText w:val=""/>
      <w:lvlJc w:val="left"/>
      <w:pPr>
        <w:ind w:left="4538" w:hanging="360"/>
      </w:pPr>
      <w:rPr>
        <w:rFonts w:ascii="Wingdings" w:hAnsi="Wingdings" w:hint="default"/>
      </w:rPr>
    </w:lvl>
    <w:lvl w:ilvl="6" w:tplc="08090001" w:tentative="1">
      <w:start w:val="1"/>
      <w:numFmt w:val="bullet"/>
      <w:lvlText w:val=""/>
      <w:lvlJc w:val="left"/>
      <w:pPr>
        <w:ind w:left="5258" w:hanging="360"/>
      </w:pPr>
      <w:rPr>
        <w:rFonts w:ascii="Symbol" w:hAnsi="Symbol" w:hint="default"/>
      </w:rPr>
    </w:lvl>
    <w:lvl w:ilvl="7" w:tplc="08090003" w:tentative="1">
      <w:start w:val="1"/>
      <w:numFmt w:val="bullet"/>
      <w:lvlText w:val="o"/>
      <w:lvlJc w:val="left"/>
      <w:pPr>
        <w:ind w:left="5978" w:hanging="360"/>
      </w:pPr>
      <w:rPr>
        <w:rFonts w:ascii="Courier New" w:hAnsi="Courier New" w:cs="Courier New" w:hint="default"/>
      </w:rPr>
    </w:lvl>
    <w:lvl w:ilvl="8" w:tplc="08090005" w:tentative="1">
      <w:start w:val="1"/>
      <w:numFmt w:val="bullet"/>
      <w:lvlText w:val=""/>
      <w:lvlJc w:val="left"/>
      <w:pPr>
        <w:ind w:left="6698" w:hanging="360"/>
      </w:pPr>
      <w:rPr>
        <w:rFonts w:ascii="Wingdings" w:hAnsi="Wingdings" w:hint="default"/>
      </w:rPr>
    </w:lvl>
  </w:abstractNum>
  <w:abstractNum w:abstractNumId="39" w15:restartNumberingAfterBreak="0">
    <w:nsid w:val="16673084"/>
    <w:multiLevelType w:val="hybridMultilevel"/>
    <w:tmpl w:val="F7C2896E"/>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168641E2"/>
    <w:multiLevelType w:val="hybridMultilevel"/>
    <w:tmpl w:val="52B678A8"/>
    <w:lvl w:ilvl="0" w:tplc="3286CD18">
      <w:start w:val="1"/>
      <w:numFmt w:val="bullet"/>
      <w:lvlText w:val=""/>
      <w:lvlJc w:val="left"/>
      <w:pPr>
        <w:ind w:left="1089" w:hanging="360"/>
      </w:pPr>
      <w:rPr>
        <w:rFonts w:ascii="Wingdings" w:hAnsi="Wingdings" w:hint="default"/>
      </w:rPr>
    </w:lvl>
    <w:lvl w:ilvl="1" w:tplc="08090003" w:tentative="1">
      <w:start w:val="1"/>
      <w:numFmt w:val="bullet"/>
      <w:lvlText w:val="o"/>
      <w:lvlJc w:val="left"/>
      <w:pPr>
        <w:ind w:left="1809" w:hanging="360"/>
      </w:pPr>
      <w:rPr>
        <w:rFonts w:ascii="Courier New" w:hAnsi="Courier New" w:cs="Courier New" w:hint="default"/>
      </w:rPr>
    </w:lvl>
    <w:lvl w:ilvl="2" w:tplc="08090005" w:tentative="1">
      <w:start w:val="1"/>
      <w:numFmt w:val="bullet"/>
      <w:lvlText w:val=""/>
      <w:lvlJc w:val="left"/>
      <w:pPr>
        <w:ind w:left="2529" w:hanging="360"/>
      </w:pPr>
      <w:rPr>
        <w:rFonts w:ascii="Wingdings" w:hAnsi="Wingdings" w:hint="default"/>
      </w:rPr>
    </w:lvl>
    <w:lvl w:ilvl="3" w:tplc="08090001" w:tentative="1">
      <w:start w:val="1"/>
      <w:numFmt w:val="bullet"/>
      <w:lvlText w:val=""/>
      <w:lvlJc w:val="left"/>
      <w:pPr>
        <w:ind w:left="3249" w:hanging="360"/>
      </w:pPr>
      <w:rPr>
        <w:rFonts w:ascii="Symbol" w:hAnsi="Symbol" w:hint="default"/>
      </w:rPr>
    </w:lvl>
    <w:lvl w:ilvl="4" w:tplc="08090003" w:tentative="1">
      <w:start w:val="1"/>
      <w:numFmt w:val="bullet"/>
      <w:lvlText w:val="o"/>
      <w:lvlJc w:val="left"/>
      <w:pPr>
        <w:ind w:left="3969" w:hanging="360"/>
      </w:pPr>
      <w:rPr>
        <w:rFonts w:ascii="Courier New" w:hAnsi="Courier New" w:cs="Courier New" w:hint="default"/>
      </w:rPr>
    </w:lvl>
    <w:lvl w:ilvl="5" w:tplc="08090005" w:tentative="1">
      <w:start w:val="1"/>
      <w:numFmt w:val="bullet"/>
      <w:lvlText w:val=""/>
      <w:lvlJc w:val="left"/>
      <w:pPr>
        <w:ind w:left="4689" w:hanging="360"/>
      </w:pPr>
      <w:rPr>
        <w:rFonts w:ascii="Wingdings" w:hAnsi="Wingdings" w:hint="default"/>
      </w:rPr>
    </w:lvl>
    <w:lvl w:ilvl="6" w:tplc="08090001" w:tentative="1">
      <w:start w:val="1"/>
      <w:numFmt w:val="bullet"/>
      <w:lvlText w:val=""/>
      <w:lvlJc w:val="left"/>
      <w:pPr>
        <w:ind w:left="5409" w:hanging="360"/>
      </w:pPr>
      <w:rPr>
        <w:rFonts w:ascii="Symbol" w:hAnsi="Symbol" w:hint="default"/>
      </w:rPr>
    </w:lvl>
    <w:lvl w:ilvl="7" w:tplc="08090003" w:tentative="1">
      <w:start w:val="1"/>
      <w:numFmt w:val="bullet"/>
      <w:lvlText w:val="o"/>
      <w:lvlJc w:val="left"/>
      <w:pPr>
        <w:ind w:left="6129" w:hanging="360"/>
      </w:pPr>
      <w:rPr>
        <w:rFonts w:ascii="Courier New" w:hAnsi="Courier New" w:cs="Courier New" w:hint="default"/>
      </w:rPr>
    </w:lvl>
    <w:lvl w:ilvl="8" w:tplc="08090005" w:tentative="1">
      <w:start w:val="1"/>
      <w:numFmt w:val="bullet"/>
      <w:lvlText w:val=""/>
      <w:lvlJc w:val="left"/>
      <w:pPr>
        <w:ind w:left="6849" w:hanging="360"/>
      </w:pPr>
      <w:rPr>
        <w:rFonts w:ascii="Wingdings" w:hAnsi="Wingdings" w:hint="default"/>
      </w:rPr>
    </w:lvl>
  </w:abstractNum>
  <w:abstractNum w:abstractNumId="41" w15:restartNumberingAfterBreak="0">
    <w:nsid w:val="177D4A67"/>
    <w:multiLevelType w:val="hybridMultilevel"/>
    <w:tmpl w:val="1CAC3B26"/>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17CA5C75"/>
    <w:multiLevelType w:val="hybridMultilevel"/>
    <w:tmpl w:val="5B2E85A4"/>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1803542E"/>
    <w:multiLevelType w:val="hybridMultilevel"/>
    <w:tmpl w:val="8192386E"/>
    <w:lvl w:ilvl="0" w:tplc="3286CD18">
      <w:start w:val="1"/>
      <w:numFmt w:val="bullet"/>
      <w:lvlText w:val=""/>
      <w:lvlJc w:val="left"/>
      <w:pPr>
        <w:ind w:left="720" w:hanging="360"/>
      </w:pPr>
      <w:rPr>
        <w:rFonts w:ascii="Wingdings" w:hAnsi="Wingdings" w:hint="default"/>
      </w:rPr>
    </w:lvl>
    <w:lvl w:ilvl="1" w:tplc="3286CD18">
      <w:start w:val="1"/>
      <w:numFmt w:val="bullet"/>
      <w:lvlText w:val=""/>
      <w:lvlJc w:val="left"/>
      <w:pPr>
        <w:ind w:left="1440" w:hanging="360"/>
      </w:pPr>
      <w:rPr>
        <w:rFonts w:ascii="Wingdings" w:hAnsi="Wingdings"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189553F7"/>
    <w:multiLevelType w:val="hybridMultilevel"/>
    <w:tmpl w:val="095667B8"/>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19254672"/>
    <w:multiLevelType w:val="hybridMultilevel"/>
    <w:tmpl w:val="797049F6"/>
    <w:lvl w:ilvl="0" w:tplc="3286CD18">
      <w:start w:val="1"/>
      <w:numFmt w:val="bullet"/>
      <w:lvlText w:val=""/>
      <w:lvlJc w:val="left"/>
      <w:pPr>
        <w:tabs>
          <w:tab w:val="num" w:pos="720"/>
        </w:tabs>
        <w:ind w:left="720" w:hanging="360"/>
      </w:pPr>
      <w:rPr>
        <w:rFonts w:ascii="Wingdings" w:hAnsi="Wingdings" w:hint="default"/>
      </w:rPr>
    </w:lvl>
    <w:lvl w:ilvl="1" w:tplc="04090003">
      <w:start w:val="1"/>
      <w:numFmt w:val="bullet"/>
      <w:lvlText w:val="o"/>
      <w:lvlJc w:val="left"/>
      <w:pPr>
        <w:tabs>
          <w:tab w:val="num" w:pos="1440"/>
        </w:tabs>
        <w:ind w:left="1440" w:hanging="360"/>
      </w:pPr>
      <w:rPr>
        <w:rFonts w:ascii="Courier New" w:hAnsi="Courier New" w:cs="Times New Roman"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cs="Times New Roman"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cs="Times New Roman"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19505584"/>
    <w:multiLevelType w:val="hybridMultilevel"/>
    <w:tmpl w:val="05863450"/>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15:restartNumberingAfterBreak="0">
    <w:nsid w:val="196855D0"/>
    <w:multiLevelType w:val="hybridMultilevel"/>
    <w:tmpl w:val="818A3096"/>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15:restartNumberingAfterBreak="0">
    <w:nsid w:val="196C6B73"/>
    <w:multiLevelType w:val="hybridMultilevel"/>
    <w:tmpl w:val="AF9683AC"/>
    <w:lvl w:ilvl="0" w:tplc="3286CD18">
      <w:start w:val="1"/>
      <w:numFmt w:val="bullet"/>
      <w:lvlText w:val=""/>
      <w:lvlJc w:val="left"/>
      <w:pPr>
        <w:ind w:left="720" w:hanging="360"/>
      </w:pPr>
      <w:rPr>
        <w:rFonts w:ascii="Wingdings" w:hAnsi="Wingdings" w:hint="default"/>
      </w:rPr>
    </w:lvl>
    <w:lvl w:ilvl="1" w:tplc="3286CD18">
      <w:start w:val="1"/>
      <w:numFmt w:val="bullet"/>
      <w:lvlText w:val=""/>
      <w:lvlJc w:val="left"/>
      <w:pPr>
        <w:ind w:left="1440" w:hanging="360"/>
      </w:pPr>
      <w:rPr>
        <w:rFonts w:ascii="Wingdings" w:hAnsi="Wingdings"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9" w15:restartNumberingAfterBreak="0">
    <w:nsid w:val="19CF5661"/>
    <w:multiLevelType w:val="multilevel"/>
    <w:tmpl w:val="442801B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1A607A8A"/>
    <w:multiLevelType w:val="hybridMultilevel"/>
    <w:tmpl w:val="CBAAC33E"/>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1" w15:restartNumberingAfterBreak="0">
    <w:nsid w:val="1ABF40A2"/>
    <w:multiLevelType w:val="hybridMultilevel"/>
    <w:tmpl w:val="6EDEB3BE"/>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2" w15:restartNumberingAfterBreak="0">
    <w:nsid w:val="1BA96A18"/>
    <w:multiLevelType w:val="hybridMultilevel"/>
    <w:tmpl w:val="AC72296C"/>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3" w15:restartNumberingAfterBreak="0">
    <w:nsid w:val="1BC45E09"/>
    <w:multiLevelType w:val="hybridMultilevel"/>
    <w:tmpl w:val="7C4AA252"/>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4" w15:restartNumberingAfterBreak="0">
    <w:nsid w:val="1CDF499E"/>
    <w:multiLevelType w:val="multilevel"/>
    <w:tmpl w:val="0C848E3C"/>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5" w15:restartNumberingAfterBreak="0">
    <w:nsid w:val="1DE7672E"/>
    <w:multiLevelType w:val="hybridMultilevel"/>
    <w:tmpl w:val="3B94FE22"/>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6" w15:restartNumberingAfterBreak="0">
    <w:nsid w:val="1F1E0579"/>
    <w:multiLevelType w:val="hybridMultilevel"/>
    <w:tmpl w:val="09B81B10"/>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7" w15:restartNumberingAfterBreak="0">
    <w:nsid w:val="1F3E3EF6"/>
    <w:multiLevelType w:val="hybridMultilevel"/>
    <w:tmpl w:val="920074E4"/>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8" w15:restartNumberingAfterBreak="0">
    <w:nsid w:val="1FD037E4"/>
    <w:multiLevelType w:val="hybridMultilevel"/>
    <w:tmpl w:val="6750F3B0"/>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9" w15:restartNumberingAfterBreak="0">
    <w:nsid w:val="202A1896"/>
    <w:multiLevelType w:val="hybridMultilevel"/>
    <w:tmpl w:val="CEA66AAA"/>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0" w15:restartNumberingAfterBreak="0">
    <w:nsid w:val="208B1B18"/>
    <w:multiLevelType w:val="hybridMultilevel"/>
    <w:tmpl w:val="3462DE2C"/>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1" w15:restartNumberingAfterBreak="0">
    <w:nsid w:val="20E05CDD"/>
    <w:multiLevelType w:val="hybridMultilevel"/>
    <w:tmpl w:val="BDD2C080"/>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2" w15:restartNumberingAfterBreak="0">
    <w:nsid w:val="2201399A"/>
    <w:multiLevelType w:val="hybridMultilevel"/>
    <w:tmpl w:val="AFA611EC"/>
    <w:lvl w:ilvl="0" w:tplc="EB6C3C18">
      <w:numFmt w:val="bullet"/>
      <w:lvlText w:val="-"/>
      <w:lvlJc w:val="left"/>
      <w:pPr>
        <w:ind w:left="386" w:hanging="360"/>
      </w:pPr>
      <w:rPr>
        <w:rFonts w:ascii="Arial" w:eastAsia="Times New Roman" w:hAnsi="Arial" w:hint="default"/>
        <w:color w:val="FF0000"/>
      </w:rPr>
    </w:lvl>
    <w:lvl w:ilvl="1" w:tplc="08090003" w:tentative="1">
      <w:start w:val="1"/>
      <w:numFmt w:val="bullet"/>
      <w:lvlText w:val="o"/>
      <w:lvlJc w:val="left"/>
      <w:pPr>
        <w:ind w:left="1106" w:hanging="360"/>
      </w:pPr>
      <w:rPr>
        <w:rFonts w:ascii="Courier New" w:hAnsi="Courier New" w:hint="default"/>
      </w:rPr>
    </w:lvl>
    <w:lvl w:ilvl="2" w:tplc="08090005" w:tentative="1">
      <w:start w:val="1"/>
      <w:numFmt w:val="bullet"/>
      <w:lvlText w:val=""/>
      <w:lvlJc w:val="left"/>
      <w:pPr>
        <w:ind w:left="1826" w:hanging="360"/>
      </w:pPr>
      <w:rPr>
        <w:rFonts w:ascii="Wingdings" w:hAnsi="Wingdings" w:hint="default"/>
      </w:rPr>
    </w:lvl>
    <w:lvl w:ilvl="3" w:tplc="08090001" w:tentative="1">
      <w:start w:val="1"/>
      <w:numFmt w:val="bullet"/>
      <w:lvlText w:val=""/>
      <w:lvlJc w:val="left"/>
      <w:pPr>
        <w:ind w:left="2546" w:hanging="360"/>
      </w:pPr>
      <w:rPr>
        <w:rFonts w:ascii="Symbol" w:hAnsi="Symbol" w:hint="default"/>
      </w:rPr>
    </w:lvl>
    <w:lvl w:ilvl="4" w:tplc="08090003" w:tentative="1">
      <w:start w:val="1"/>
      <w:numFmt w:val="bullet"/>
      <w:lvlText w:val="o"/>
      <w:lvlJc w:val="left"/>
      <w:pPr>
        <w:ind w:left="3266" w:hanging="360"/>
      </w:pPr>
      <w:rPr>
        <w:rFonts w:ascii="Courier New" w:hAnsi="Courier New" w:hint="default"/>
      </w:rPr>
    </w:lvl>
    <w:lvl w:ilvl="5" w:tplc="08090005" w:tentative="1">
      <w:start w:val="1"/>
      <w:numFmt w:val="bullet"/>
      <w:lvlText w:val=""/>
      <w:lvlJc w:val="left"/>
      <w:pPr>
        <w:ind w:left="3986" w:hanging="360"/>
      </w:pPr>
      <w:rPr>
        <w:rFonts w:ascii="Wingdings" w:hAnsi="Wingdings" w:hint="default"/>
      </w:rPr>
    </w:lvl>
    <w:lvl w:ilvl="6" w:tplc="08090001" w:tentative="1">
      <w:start w:val="1"/>
      <w:numFmt w:val="bullet"/>
      <w:lvlText w:val=""/>
      <w:lvlJc w:val="left"/>
      <w:pPr>
        <w:ind w:left="4706" w:hanging="360"/>
      </w:pPr>
      <w:rPr>
        <w:rFonts w:ascii="Symbol" w:hAnsi="Symbol" w:hint="default"/>
      </w:rPr>
    </w:lvl>
    <w:lvl w:ilvl="7" w:tplc="08090003" w:tentative="1">
      <w:start w:val="1"/>
      <w:numFmt w:val="bullet"/>
      <w:lvlText w:val="o"/>
      <w:lvlJc w:val="left"/>
      <w:pPr>
        <w:ind w:left="5426" w:hanging="360"/>
      </w:pPr>
      <w:rPr>
        <w:rFonts w:ascii="Courier New" w:hAnsi="Courier New" w:hint="default"/>
      </w:rPr>
    </w:lvl>
    <w:lvl w:ilvl="8" w:tplc="08090005" w:tentative="1">
      <w:start w:val="1"/>
      <w:numFmt w:val="bullet"/>
      <w:lvlText w:val=""/>
      <w:lvlJc w:val="left"/>
      <w:pPr>
        <w:ind w:left="6146" w:hanging="360"/>
      </w:pPr>
      <w:rPr>
        <w:rFonts w:ascii="Wingdings" w:hAnsi="Wingdings" w:hint="default"/>
      </w:rPr>
    </w:lvl>
  </w:abstractNum>
  <w:abstractNum w:abstractNumId="63" w15:restartNumberingAfterBreak="0">
    <w:nsid w:val="22556016"/>
    <w:multiLevelType w:val="hybridMultilevel"/>
    <w:tmpl w:val="98A8073A"/>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4" w15:restartNumberingAfterBreak="0">
    <w:nsid w:val="2255614E"/>
    <w:multiLevelType w:val="hybridMultilevel"/>
    <w:tmpl w:val="6B3C790E"/>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5" w15:restartNumberingAfterBreak="0">
    <w:nsid w:val="22AA0F82"/>
    <w:multiLevelType w:val="hybridMultilevel"/>
    <w:tmpl w:val="38F45D70"/>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6" w15:restartNumberingAfterBreak="0">
    <w:nsid w:val="230D6FD9"/>
    <w:multiLevelType w:val="hybridMultilevel"/>
    <w:tmpl w:val="8EE68756"/>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7" w15:restartNumberingAfterBreak="0">
    <w:nsid w:val="240877F5"/>
    <w:multiLevelType w:val="hybridMultilevel"/>
    <w:tmpl w:val="3CC494E4"/>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8" w15:restartNumberingAfterBreak="0">
    <w:nsid w:val="24190459"/>
    <w:multiLevelType w:val="hybridMultilevel"/>
    <w:tmpl w:val="D546926C"/>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9" w15:restartNumberingAfterBreak="0">
    <w:nsid w:val="24297580"/>
    <w:multiLevelType w:val="hybridMultilevel"/>
    <w:tmpl w:val="DC52B59A"/>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0" w15:restartNumberingAfterBreak="0">
    <w:nsid w:val="244F1393"/>
    <w:multiLevelType w:val="hybridMultilevel"/>
    <w:tmpl w:val="C4383820"/>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1" w15:restartNumberingAfterBreak="0">
    <w:nsid w:val="24A0504C"/>
    <w:multiLevelType w:val="hybridMultilevel"/>
    <w:tmpl w:val="727A16C4"/>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2" w15:restartNumberingAfterBreak="0">
    <w:nsid w:val="24D4062A"/>
    <w:multiLevelType w:val="hybridMultilevel"/>
    <w:tmpl w:val="4C3615EE"/>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3" w15:restartNumberingAfterBreak="0">
    <w:nsid w:val="256E1E9B"/>
    <w:multiLevelType w:val="hybridMultilevel"/>
    <w:tmpl w:val="D47E9658"/>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4" w15:restartNumberingAfterBreak="0">
    <w:nsid w:val="257A02AA"/>
    <w:multiLevelType w:val="hybridMultilevel"/>
    <w:tmpl w:val="9C8C4634"/>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5" w15:restartNumberingAfterBreak="0">
    <w:nsid w:val="258C3647"/>
    <w:multiLevelType w:val="hybridMultilevel"/>
    <w:tmpl w:val="F460AFEC"/>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6" w15:restartNumberingAfterBreak="0">
    <w:nsid w:val="25AD1C62"/>
    <w:multiLevelType w:val="hybridMultilevel"/>
    <w:tmpl w:val="090C4C08"/>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7" w15:restartNumberingAfterBreak="0">
    <w:nsid w:val="269B412F"/>
    <w:multiLevelType w:val="hybridMultilevel"/>
    <w:tmpl w:val="DEECA4C2"/>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8" w15:restartNumberingAfterBreak="0">
    <w:nsid w:val="27EA7397"/>
    <w:multiLevelType w:val="hybridMultilevel"/>
    <w:tmpl w:val="59D6C740"/>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9" w15:restartNumberingAfterBreak="0">
    <w:nsid w:val="293351CC"/>
    <w:multiLevelType w:val="hybridMultilevel"/>
    <w:tmpl w:val="9576608E"/>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0" w15:restartNumberingAfterBreak="0">
    <w:nsid w:val="295569C6"/>
    <w:multiLevelType w:val="hybridMultilevel"/>
    <w:tmpl w:val="88C44476"/>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1" w15:restartNumberingAfterBreak="0">
    <w:nsid w:val="2B005AAF"/>
    <w:multiLevelType w:val="hybridMultilevel"/>
    <w:tmpl w:val="5512FC10"/>
    <w:lvl w:ilvl="0" w:tplc="3286CD18">
      <w:start w:val="1"/>
      <w:numFmt w:val="bullet"/>
      <w:lvlText w:val=""/>
      <w:lvlJc w:val="left"/>
      <w:pPr>
        <w:ind w:left="1089" w:hanging="360"/>
      </w:pPr>
      <w:rPr>
        <w:rFonts w:ascii="Wingdings" w:hAnsi="Wingdings" w:hint="default"/>
      </w:rPr>
    </w:lvl>
    <w:lvl w:ilvl="1" w:tplc="08090003" w:tentative="1">
      <w:start w:val="1"/>
      <w:numFmt w:val="bullet"/>
      <w:lvlText w:val="o"/>
      <w:lvlJc w:val="left"/>
      <w:pPr>
        <w:ind w:left="1809" w:hanging="360"/>
      </w:pPr>
      <w:rPr>
        <w:rFonts w:ascii="Courier New" w:hAnsi="Courier New" w:cs="Courier New" w:hint="default"/>
      </w:rPr>
    </w:lvl>
    <w:lvl w:ilvl="2" w:tplc="08090005" w:tentative="1">
      <w:start w:val="1"/>
      <w:numFmt w:val="bullet"/>
      <w:lvlText w:val=""/>
      <w:lvlJc w:val="left"/>
      <w:pPr>
        <w:ind w:left="2529" w:hanging="360"/>
      </w:pPr>
      <w:rPr>
        <w:rFonts w:ascii="Wingdings" w:hAnsi="Wingdings" w:hint="default"/>
      </w:rPr>
    </w:lvl>
    <w:lvl w:ilvl="3" w:tplc="08090001" w:tentative="1">
      <w:start w:val="1"/>
      <w:numFmt w:val="bullet"/>
      <w:lvlText w:val=""/>
      <w:lvlJc w:val="left"/>
      <w:pPr>
        <w:ind w:left="3249" w:hanging="360"/>
      </w:pPr>
      <w:rPr>
        <w:rFonts w:ascii="Symbol" w:hAnsi="Symbol" w:hint="default"/>
      </w:rPr>
    </w:lvl>
    <w:lvl w:ilvl="4" w:tplc="08090003" w:tentative="1">
      <w:start w:val="1"/>
      <w:numFmt w:val="bullet"/>
      <w:lvlText w:val="o"/>
      <w:lvlJc w:val="left"/>
      <w:pPr>
        <w:ind w:left="3969" w:hanging="360"/>
      </w:pPr>
      <w:rPr>
        <w:rFonts w:ascii="Courier New" w:hAnsi="Courier New" w:cs="Courier New" w:hint="default"/>
      </w:rPr>
    </w:lvl>
    <w:lvl w:ilvl="5" w:tplc="08090005" w:tentative="1">
      <w:start w:val="1"/>
      <w:numFmt w:val="bullet"/>
      <w:lvlText w:val=""/>
      <w:lvlJc w:val="left"/>
      <w:pPr>
        <w:ind w:left="4689" w:hanging="360"/>
      </w:pPr>
      <w:rPr>
        <w:rFonts w:ascii="Wingdings" w:hAnsi="Wingdings" w:hint="default"/>
      </w:rPr>
    </w:lvl>
    <w:lvl w:ilvl="6" w:tplc="08090001" w:tentative="1">
      <w:start w:val="1"/>
      <w:numFmt w:val="bullet"/>
      <w:lvlText w:val=""/>
      <w:lvlJc w:val="left"/>
      <w:pPr>
        <w:ind w:left="5409" w:hanging="360"/>
      </w:pPr>
      <w:rPr>
        <w:rFonts w:ascii="Symbol" w:hAnsi="Symbol" w:hint="default"/>
      </w:rPr>
    </w:lvl>
    <w:lvl w:ilvl="7" w:tplc="08090003" w:tentative="1">
      <w:start w:val="1"/>
      <w:numFmt w:val="bullet"/>
      <w:lvlText w:val="o"/>
      <w:lvlJc w:val="left"/>
      <w:pPr>
        <w:ind w:left="6129" w:hanging="360"/>
      </w:pPr>
      <w:rPr>
        <w:rFonts w:ascii="Courier New" w:hAnsi="Courier New" w:cs="Courier New" w:hint="default"/>
      </w:rPr>
    </w:lvl>
    <w:lvl w:ilvl="8" w:tplc="08090005" w:tentative="1">
      <w:start w:val="1"/>
      <w:numFmt w:val="bullet"/>
      <w:lvlText w:val=""/>
      <w:lvlJc w:val="left"/>
      <w:pPr>
        <w:ind w:left="6849" w:hanging="360"/>
      </w:pPr>
      <w:rPr>
        <w:rFonts w:ascii="Wingdings" w:hAnsi="Wingdings" w:hint="default"/>
      </w:rPr>
    </w:lvl>
  </w:abstractNum>
  <w:abstractNum w:abstractNumId="82" w15:restartNumberingAfterBreak="0">
    <w:nsid w:val="2B533EA2"/>
    <w:multiLevelType w:val="hybridMultilevel"/>
    <w:tmpl w:val="2430BF5C"/>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3" w15:restartNumberingAfterBreak="0">
    <w:nsid w:val="2B6877E8"/>
    <w:multiLevelType w:val="hybridMultilevel"/>
    <w:tmpl w:val="9B189676"/>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4" w15:restartNumberingAfterBreak="0">
    <w:nsid w:val="2B6B550A"/>
    <w:multiLevelType w:val="hybridMultilevel"/>
    <w:tmpl w:val="6CC648A4"/>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5" w15:restartNumberingAfterBreak="0">
    <w:nsid w:val="2BDB293A"/>
    <w:multiLevelType w:val="hybridMultilevel"/>
    <w:tmpl w:val="457C1310"/>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6" w15:restartNumberingAfterBreak="0">
    <w:nsid w:val="2C9102F9"/>
    <w:multiLevelType w:val="hybridMultilevel"/>
    <w:tmpl w:val="A09E3E8C"/>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7" w15:restartNumberingAfterBreak="0">
    <w:nsid w:val="2D530D12"/>
    <w:multiLevelType w:val="hybridMultilevel"/>
    <w:tmpl w:val="C6343372"/>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8" w15:restartNumberingAfterBreak="0">
    <w:nsid w:val="2EE370C4"/>
    <w:multiLevelType w:val="hybridMultilevel"/>
    <w:tmpl w:val="B7CC8CEC"/>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9" w15:restartNumberingAfterBreak="0">
    <w:nsid w:val="2EED6F2E"/>
    <w:multiLevelType w:val="hybridMultilevel"/>
    <w:tmpl w:val="27B46FB6"/>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0" w15:restartNumberingAfterBreak="0">
    <w:nsid w:val="2F047A7E"/>
    <w:multiLevelType w:val="hybridMultilevel"/>
    <w:tmpl w:val="FD3EFBE4"/>
    <w:lvl w:ilvl="0" w:tplc="3286CD18">
      <w:start w:val="1"/>
      <w:numFmt w:val="bullet"/>
      <w:lvlText w:val=""/>
      <w:lvlJc w:val="left"/>
      <w:pPr>
        <w:tabs>
          <w:tab w:val="num" w:pos="720"/>
        </w:tabs>
        <w:ind w:left="720" w:hanging="360"/>
      </w:pPr>
      <w:rPr>
        <w:rFonts w:ascii="Wingdings" w:hAnsi="Wingdings"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1" w15:restartNumberingAfterBreak="0">
    <w:nsid w:val="2F8408A9"/>
    <w:multiLevelType w:val="hybridMultilevel"/>
    <w:tmpl w:val="7CA67578"/>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2" w15:restartNumberingAfterBreak="0">
    <w:nsid w:val="305736E7"/>
    <w:multiLevelType w:val="hybridMultilevel"/>
    <w:tmpl w:val="EF50583C"/>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3" w15:restartNumberingAfterBreak="0">
    <w:nsid w:val="30641AA5"/>
    <w:multiLevelType w:val="hybridMultilevel"/>
    <w:tmpl w:val="D722D1A8"/>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4" w15:restartNumberingAfterBreak="0">
    <w:nsid w:val="319A12AE"/>
    <w:multiLevelType w:val="hybridMultilevel"/>
    <w:tmpl w:val="E7403D94"/>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5" w15:restartNumberingAfterBreak="0">
    <w:nsid w:val="31DE42F8"/>
    <w:multiLevelType w:val="hybridMultilevel"/>
    <w:tmpl w:val="A950D15E"/>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6" w15:restartNumberingAfterBreak="0">
    <w:nsid w:val="322156CC"/>
    <w:multiLevelType w:val="hybridMultilevel"/>
    <w:tmpl w:val="3CACEC84"/>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7" w15:restartNumberingAfterBreak="0">
    <w:nsid w:val="322B48C6"/>
    <w:multiLevelType w:val="hybridMultilevel"/>
    <w:tmpl w:val="45647A8E"/>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8" w15:restartNumberingAfterBreak="0">
    <w:nsid w:val="338A6721"/>
    <w:multiLevelType w:val="hybridMultilevel"/>
    <w:tmpl w:val="79F6564E"/>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9" w15:restartNumberingAfterBreak="0">
    <w:nsid w:val="343B783A"/>
    <w:multiLevelType w:val="hybridMultilevel"/>
    <w:tmpl w:val="32A8CC24"/>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0" w15:restartNumberingAfterBreak="0">
    <w:nsid w:val="3513619C"/>
    <w:multiLevelType w:val="hybridMultilevel"/>
    <w:tmpl w:val="A28EC9FA"/>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1" w15:restartNumberingAfterBreak="0">
    <w:nsid w:val="36785024"/>
    <w:multiLevelType w:val="hybridMultilevel"/>
    <w:tmpl w:val="5DB68E0C"/>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2" w15:restartNumberingAfterBreak="0">
    <w:nsid w:val="36BA2955"/>
    <w:multiLevelType w:val="hybridMultilevel"/>
    <w:tmpl w:val="5B08D8BC"/>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3" w15:restartNumberingAfterBreak="0">
    <w:nsid w:val="370453C9"/>
    <w:multiLevelType w:val="hybridMultilevel"/>
    <w:tmpl w:val="FAD8F9AE"/>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4" w15:restartNumberingAfterBreak="0">
    <w:nsid w:val="3727201B"/>
    <w:multiLevelType w:val="multilevel"/>
    <w:tmpl w:val="AC8E6B74"/>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5" w15:restartNumberingAfterBreak="0">
    <w:nsid w:val="378228E5"/>
    <w:multiLevelType w:val="hybridMultilevel"/>
    <w:tmpl w:val="68FADABA"/>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6" w15:restartNumberingAfterBreak="0">
    <w:nsid w:val="378809ED"/>
    <w:multiLevelType w:val="hybridMultilevel"/>
    <w:tmpl w:val="DE0864C6"/>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7" w15:restartNumberingAfterBreak="0">
    <w:nsid w:val="37E74969"/>
    <w:multiLevelType w:val="hybridMultilevel"/>
    <w:tmpl w:val="EEFAB46A"/>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8" w15:restartNumberingAfterBreak="0">
    <w:nsid w:val="380147D4"/>
    <w:multiLevelType w:val="hybridMultilevel"/>
    <w:tmpl w:val="6AD26E82"/>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9" w15:restartNumberingAfterBreak="0">
    <w:nsid w:val="381F3FC0"/>
    <w:multiLevelType w:val="hybridMultilevel"/>
    <w:tmpl w:val="BC5C8726"/>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0" w15:restartNumberingAfterBreak="0">
    <w:nsid w:val="384B4D5C"/>
    <w:multiLevelType w:val="hybridMultilevel"/>
    <w:tmpl w:val="EB3862AC"/>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1" w15:restartNumberingAfterBreak="0">
    <w:nsid w:val="398A1807"/>
    <w:multiLevelType w:val="hybridMultilevel"/>
    <w:tmpl w:val="FDFC43B4"/>
    <w:lvl w:ilvl="0" w:tplc="3286CD18">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2" w15:restartNumberingAfterBreak="0">
    <w:nsid w:val="3A1618AB"/>
    <w:multiLevelType w:val="hybridMultilevel"/>
    <w:tmpl w:val="6A5EF350"/>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3" w15:restartNumberingAfterBreak="0">
    <w:nsid w:val="3A88244F"/>
    <w:multiLevelType w:val="hybridMultilevel"/>
    <w:tmpl w:val="5FF0FCA8"/>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4" w15:restartNumberingAfterBreak="0">
    <w:nsid w:val="3A947DEF"/>
    <w:multiLevelType w:val="hybridMultilevel"/>
    <w:tmpl w:val="20FCAB80"/>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5" w15:restartNumberingAfterBreak="0">
    <w:nsid w:val="3B4B5C89"/>
    <w:multiLevelType w:val="hybridMultilevel"/>
    <w:tmpl w:val="6D92F942"/>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6" w15:restartNumberingAfterBreak="0">
    <w:nsid w:val="3BBD7067"/>
    <w:multiLevelType w:val="hybridMultilevel"/>
    <w:tmpl w:val="EA347B9C"/>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7" w15:restartNumberingAfterBreak="0">
    <w:nsid w:val="3C3E5280"/>
    <w:multiLevelType w:val="hybridMultilevel"/>
    <w:tmpl w:val="89FAD968"/>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8" w15:restartNumberingAfterBreak="0">
    <w:nsid w:val="3CC22A57"/>
    <w:multiLevelType w:val="hybridMultilevel"/>
    <w:tmpl w:val="4DAC1256"/>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9" w15:restartNumberingAfterBreak="0">
    <w:nsid w:val="3CE424D4"/>
    <w:multiLevelType w:val="hybridMultilevel"/>
    <w:tmpl w:val="B9B00446"/>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0" w15:restartNumberingAfterBreak="0">
    <w:nsid w:val="3D175ABA"/>
    <w:multiLevelType w:val="hybridMultilevel"/>
    <w:tmpl w:val="D660C98A"/>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1" w15:restartNumberingAfterBreak="0">
    <w:nsid w:val="3D18004B"/>
    <w:multiLevelType w:val="hybridMultilevel"/>
    <w:tmpl w:val="E6D297CC"/>
    <w:lvl w:ilvl="0" w:tplc="3286CD18">
      <w:start w:val="1"/>
      <w:numFmt w:val="bullet"/>
      <w:lvlText w:val=""/>
      <w:lvlJc w:val="left"/>
      <w:pPr>
        <w:ind w:left="445" w:hanging="360"/>
      </w:pPr>
      <w:rPr>
        <w:rFonts w:ascii="Wingdings" w:hAnsi="Wingdings" w:hint="default"/>
      </w:rPr>
    </w:lvl>
    <w:lvl w:ilvl="1" w:tplc="08090003" w:tentative="1">
      <w:start w:val="1"/>
      <w:numFmt w:val="bullet"/>
      <w:lvlText w:val="o"/>
      <w:lvlJc w:val="left"/>
      <w:pPr>
        <w:ind w:left="1165" w:hanging="360"/>
      </w:pPr>
      <w:rPr>
        <w:rFonts w:ascii="Courier New" w:hAnsi="Courier New" w:cs="Courier New" w:hint="default"/>
      </w:rPr>
    </w:lvl>
    <w:lvl w:ilvl="2" w:tplc="08090005" w:tentative="1">
      <w:start w:val="1"/>
      <w:numFmt w:val="bullet"/>
      <w:lvlText w:val=""/>
      <w:lvlJc w:val="left"/>
      <w:pPr>
        <w:ind w:left="1885" w:hanging="360"/>
      </w:pPr>
      <w:rPr>
        <w:rFonts w:ascii="Wingdings" w:hAnsi="Wingdings" w:hint="default"/>
      </w:rPr>
    </w:lvl>
    <w:lvl w:ilvl="3" w:tplc="08090001" w:tentative="1">
      <w:start w:val="1"/>
      <w:numFmt w:val="bullet"/>
      <w:lvlText w:val=""/>
      <w:lvlJc w:val="left"/>
      <w:pPr>
        <w:ind w:left="2605" w:hanging="360"/>
      </w:pPr>
      <w:rPr>
        <w:rFonts w:ascii="Symbol" w:hAnsi="Symbol" w:hint="default"/>
      </w:rPr>
    </w:lvl>
    <w:lvl w:ilvl="4" w:tplc="08090003" w:tentative="1">
      <w:start w:val="1"/>
      <w:numFmt w:val="bullet"/>
      <w:lvlText w:val="o"/>
      <w:lvlJc w:val="left"/>
      <w:pPr>
        <w:ind w:left="3325" w:hanging="360"/>
      </w:pPr>
      <w:rPr>
        <w:rFonts w:ascii="Courier New" w:hAnsi="Courier New" w:cs="Courier New" w:hint="default"/>
      </w:rPr>
    </w:lvl>
    <w:lvl w:ilvl="5" w:tplc="08090005" w:tentative="1">
      <w:start w:val="1"/>
      <w:numFmt w:val="bullet"/>
      <w:lvlText w:val=""/>
      <w:lvlJc w:val="left"/>
      <w:pPr>
        <w:ind w:left="4045" w:hanging="360"/>
      </w:pPr>
      <w:rPr>
        <w:rFonts w:ascii="Wingdings" w:hAnsi="Wingdings" w:hint="default"/>
      </w:rPr>
    </w:lvl>
    <w:lvl w:ilvl="6" w:tplc="08090001" w:tentative="1">
      <w:start w:val="1"/>
      <w:numFmt w:val="bullet"/>
      <w:lvlText w:val=""/>
      <w:lvlJc w:val="left"/>
      <w:pPr>
        <w:ind w:left="4765" w:hanging="360"/>
      </w:pPr>
      <w:rPr>
        <w:rFonts w:ascii="Symbol" w:hAnsi="Symbol" w:hint="default"/>
      </w:rPr>
    </w:lvl>
    <w:lvl w:ilvl="7" w:tplc="08090003" w:tentative="1">
      <w:start w:val="1"/>
      <w:numFmt w:val="bullet"/>
      <w:lvlText w:val="o"/>
      <w:lvlJc w:val="left"/>
      <w:pPr>
        <w:ind w:left="5485" w:hanging="360"/>
      </w:pPr>
      <w:rPr>
        <w:rFonts w:ascii="Courier New" w:hAnsi="Courier New" w:cs="Courier New" w:hint="default"/>
      </w:rPr>
    </w:lvl>
    <w:lvl w:ilvl="8" w:tplc="08090005" w:tentative="1">
      <w:start w:val="1"/>
      <w:numFmt w:val="bullet"/>
      <w:lvlText w:val=""/>
      <w:lvlJc w:val="left"/>
      <w:pPr>
        <w:ind w:left="6205" w:hanging="360"/>
      </w:pPr>
      <w:rPr>
        <w:rFonts w:ascii="Wingdings" w:hAnsi="Wingdings" w:hint="default"/>
      </w:rPr>
    </w:lvl>
  </w:abstractNum>
  <w:abstractNum w:abstractNumId="122" w15:restartNumberingAfterBreak="0">
    <w:nsid w:val="3D215026"/>
    <w:multiLevelType w:val="hybridMultilevel"/>
    <w:tmpl w:val="12F254C6"/>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3" w15:restartNumberingAfterBreak="0">
    <w:nsid w:val="3D757BBC"/>
    <w:multiLevelType w:val="hybridMultilevel"/>
    <w:tmpl w:val="D1F2C18E"/>
    <w:lvl w:ilvl="0" w:tplc="3286CD18">
      <w:start w:val="1"/>
      <w:numFmt w:val="bullet"/>
      <w:lvlText w:val=""/>
      <w:lvlJc w:val="left"/>
      <w:pPr>
        <w:ind w:left="805" w:hanging="360"/>
      </w:pPr>
      <w:rPr>
        <w:rFonts w:ascii="Wingdings" w:hAnsi="Wingdings" w:hint="default"/>
      </w:rPr>
    </w:lvl>
    <w:lvl w:ilvl="1" w:tplc="08090003">
      <w:start w:val="1"/>
      <w:numFmt w:val="bullet"/>
      <w:lvlText w:val="o"/>
      <w:lvlJc w:val="left"/>
      <w:pPr>
        <w:ind w:left="1525" w:hanging="360"/>
      </w:pPr>
      <w:rPr>
        <w:rFonts w:ascii="Courier New" w:hAnsi="Courier New" w:cs="Courier New" w:hint="default"/>
      </w:rPr>
    </w:lvl>
    <w:lvl w:ilvl="2" w:tplc="08090005" w:tentative="1">
      <w:start w:val="1"/>
      <w:numFmt w:val="bullet"/>
      <w:lvlText w:val=""/>
      <w:lvlJc w:val="left"/>
      <w:pPr>
        <w:ind w:left="2245" w:hanging="360"/>
      </w:pPr>
      <w:rPr>
        <w:rFonts w:ascii="Wingdings" w:hAnsi="Wingdings" w:hint="default"/>
      </w:rPr>
    </w:lvl>
    <w:lvl w:ilvl="3" w:tplc="08090001" w:tentative="1">
      <w:start w:val="1"/>
      <w:numFmt w:val="bullet"/>
      <w:lvlText w:val=""/>
      <w:lvlJc w:val="left"/>
      <w:pPr>
        <w:ind w:left="2965" w:hanging="360"/>
      </w:pPr>
      <w:rPr>
        <w:rFonts w:ascii="Symbol" w:hAnsi="Symbol" w:hint="default"/>
      </w:rPr>
    </w:lvl>
    <w:lvl w:ilvl="4" w:tplc="08090003" w:tentative="1">
      <w:start w:val="1"/>
      <w:numFmt w:val="bullet"/>
      <w:lvlText w:val="o"/>
      <w:lvlJc w:val="left"/>
      <w:pPr>
        <w:ind w:left="3685" w:hanging="360"/>
      </w:pPr>
      <w:rPr>
        <w:rFonts w:ascii="Courier New" w:hAnsi="Courier New" w:cs="Courier New" w:hint="default"/>
      </w:rPr>
    </w:lvl>
    <w:lvl w:ilvl="5" w:tplc="08090005" w:tentative="1">
      <w:start w:val="1"/>
      <w:numFmt w:val="bullet"/>
      <w:lvlText w:val=""/>
      <w:lvlJc w:val="left"/>
      <w:pPr>
        <w:ind w:left="4405" w:hanging="360"/>
      </w:pPr>
      <w:rPr>
        <w:rFonts w:ascii="Wingdings" w:hAnsi="Wingdings" w:hint="default"/>
      </w:rPr>
    </w:lvl>
    <w:lvl w:ilvl="6" w:tplc="08090001" w:tentative="1">
      <w:start w:val="1"/>
      <w:numFmt w:val="bullet"/>
      <w:lvlText w:val=""/>
      <w:lvlJc w:val="left"/>
      <w:pPr>
        <w:ind w:left="5125" w:hanging="360"/>
      </w:pPr>
      <w:rPr>
        <w:rFonts w:ascii="Symbol" w:hAnsi="Symbol" w:hint="default"/>
      </w:rPr>
    </w:lvl>
    <w:lvl w:ilvl="7" w:tplc="08090003" w:tentative="1">
      <w:start w:val="1"/>
      <w:numFmt w:val="bullet"/>
      <w:lvlText w:val="o"/>
      <w:lvlJc w:val="left"/>
      <w:pPr>
        <w:ind w:left="5845" w:hanging="360"/>
      </w:pPr>
      <w:rPr>
        <w:rFonts w:ascii="Courier New" w:hAnsi="Courier New" w:cs="Courier New" w:hint="default"/>
      </w:rPr>
    </w:lvl>
    <w:lvl w:ilvl="8" w:tplc="08090005" w:tentative="1">
      <w:start w:val="1"/>
      <w:numFmt w:val="bullet"/>
      <w:lvlText w:val=""/>
      <w:lvlJc w:val="left"/>
      <w:pPr>
        <w:ind w:left="6565" w:hanging="360"/>
      </w:pPr>
      <w:rPr>
        <w:rFonts w:ascii="Wingdings" w:hAnsi="Wingdings" w:hint="default"/>
      </w:rPr>
    </w:lvl>
  </w:abstractNum>
  <w:abstractNum w:abstractNumId="124" w15:restartNumberingAfterBreak="0">
    <w:nsid w:val="3D8C57E6"/>
    <w:multiLevelType w:val="hybridMultilevel"/>
    <w:tmpl w:val="90B4B686"/>
    <w:lvl w:ilvl="0" w:tplc="3286CD18">
      <w:start w:val="1"/>
      <w:numFmt w:val="bullet"/>
      <w:lvlText w:val=""/>
      <w:lvlJc w:val="left"/>
      <w:pPr>
        <w:ind w:left="1089" w:hanging="360"/>
      </w:pPr>
      <w:rPr>
        <w:rFonts w:ascii="Wingdings" w:hAnsi="Wingdings" w:hint="default"/>
      </w:rPr>
    </w:lvl>
    <w:lvl w:ilvl="1" w:tplc="08090003" w:tentative="1">
      <w:start w:val="1"/>
      <w:numFmt w:val="bullet"/>
      <w:lvlText w:val="o"/>
      <w:lvlJc w:val="left"/>
      <w:pPr>
        <w:ind w:left="1809" w:hanging="360"/>
      </w:pPr>
      <w:rPr>
        <w:rFonts w:ascii="Courier New" w:hAnsi="Courier New" w:cs="Courier New" w:hint="default"/>
      </w:rPr>
    </w:lvl>
    <w:lvl w:ilvl="2" w:tplc="08090005" w:tentative="1">
      <w:start w:val="1"/>
      <w:numFmt w:val="bullet"/>
      <w:lvlText w:val=""/>
      <w:lvlJc w:val="left"/>
      <w:pPr>
        <w:ind w:left="2529" w:hanging="360"/>
      </w:pPr>
      <w:rPr>
        <w:rFonts w:ascii="Wingdings" w:hAnsi="Wingdings" w:hint="default"/>
      </w:rPr>
    </w:lvl>
    <w:lvl w:ilvl="3" w:tplc="08090001" w:tentative="1">
      <w:start w:val="1"/>
      <w:numFmt w:val="bullet"/>
      <w:lvlText w:val=""/>
      <w:lvlJc w:val="left"/>
      <w:pPr>
        <w:ind w:left="3249" w:hanging="360"/>
      </w:pPr>
      <w:rPr>
        <w:rFonts w:ascii="Symbol" w:hAnsi="Symbol" w:hint="default"/>
      </w:rPr>
    </w:lvl>
    <w:lvl w:ilvl="4" w:tplc="08090003" w:tentative="1">
      <w:start w:val="1"/>
      <w:numFmt w:val="bullet"/>
      <w:lvlText w:val="o"/>
      <w:lvlJc w:val="left"/>
      <w:pPr>
        <w:ind w:left="3969" w:hanging="360"/>
      </w:pPr>
      <w:rPr>
        <w:rFonts w:ascii="Courier New" w:hAnsi="Courier New" w:cs="Courier New" w:hint="default"/>
      </w:rPr>
    </w:lvl>
    <w:lvl w:ilvl="5" w:tplc="08090005" w:tentative="1">
      <w:start w:val="1"/>
      <w:numFmt w:val="bullet"/>
      <w:lvlText w:val=""/>
      <w:lvlJc w:val="left"/>
      <w:pPr>
        <w:ind w:left="4689" w:hanging="360"/>
      </w:pPr>
      <w:rPr>
        <w:rFonts w:ascii="Wingdings" w:hAnsi="Wingdings" w:hint="default"/>
      </w:rPr>
    </w:lvl>
    <w:lvl w:ilvl="6" w:tplc="08090001" w:tentative="1">
      <w:start w:val="1"/>
      <w:numFmt w:val="bullet"/>
      <w:lvlText w:val=""/>
      <w:lvlJc w:val="left"/>
      <w:pPr>
        <w:ind w:left="5409" w:hanging="360"/>
      </w:pPr>
      <w:rPr>
        <w:rFonts w:ascii="Symbol" w:hAnsi="Symbol" w:hint="default"/>
      </w:rPr>
    </w:lvl>
    <w:lvl w:ilvl="7" w:tplc="08090003" w:tentative="1">
      <w:start w:val="1"/>
      <w:numFmt w:val="bullet"/>
      <w:lvlText w:val="o"/>
      <w:lvlJc w:val="left"/>
      <w:pPr>
        <w:ind w:left="6129" w:hanging="360"/>
      </w:pPr>
      <w:rPr>
        <w:rFonts w:ascii="Courier New" w:hAnsi="Courier New" w:cs="Courier New" w:hint="default"/>
      </w:rPr>
    </w:lvl>
    <w:lvl w:ilvl="8" w:tplc="08090005" w:tentative="1">
      <w:start w:val="1"/>
      <w:numFmt w:val="bullet"/>
      <w:lvlText w:val=""/>
      <w:lvlJc w:val="left"/>
      <w:pPr>
        <w:ind w:left="6849" w:hanging="360"/>
      </w:pPr>
      <w:rPr>
        <w:rFonts w:ascii="Wingdings" w:hAnsi="Wingdings" w:hint="default"/>
      </w:rPr>
    </w:lvl>
  </w:abstractNum>
  <w:abstractNum w:abstractNumId="125" w15:restartNumberingAfterBreak="0">
    <w:nsid w:val="3E6F6040"/>
    <w:multiLevelType w:val="hybridMultilevel"/>
    <w:tmpl w:val="614622D0"/>
    <w:lvl w:ilvl="0" w:tplc="3286CD18">
      <w:start w:val="1"/>
      <w:numFmt w:val="bullet"/>
      <w:lvlText w:val=""/>
      <w:lvlJc w:val="left"/>
      <w:pPr>
        <w:ind w:left="805" w:hanging="360"/>
      </w:pPr>
      <w:rPr>
        <w:rFonts w:ascii="Wingdings" w:hAnsi="Wingdings" w:hint="default"/>
      </w:rPr>
    </w:lvl>
    <w:lvl w:ilvl="1" w:tplc="3286CD18">
      <w:start w:val="1"/>
      <w:numFmt w:val="bullet"/>
      <w:lvlText w:val=""/>
      <w:lvlJc w:val="left"/>
      <w:pPr>
        <w:ind w:left="1525" w:hanging="360"/>
      </w:pPr>
      <w:rPr>
        <w:rFonts w:ascii="Wingdings" w:hAnsi="Wingdings" w:hint="default"/>
      </w:rPr>
    </w:lvl>
    <w:lvl w:ilvl="2" w:tplc="08090005" w:tentative="1">
      <w:start w:val="1"/>
      <w:numFmt w:val="bullet"/>
      <w:lvlText w:val=""/>
      <w:lvlJc w:val="left"/>
      <w:pPr>
        <w:ind w:left="2245" w:hanging="360"/>
      </w:pPr>
      <w:rPr>
        <w:rFonts w:ascii="Wingdings" w:hAnsi="Wingdings" w:hint="default"/>
      </w:rPr>
    </w:lvl>
    <w:lvl w:ilvl="3" w:tplc="08090001" w:tentative="1">
      <w:start w:val="1"/>
      <w:numFmt w:val="bullet"/>
      <w:lvlText w:val=""/>
      <w:lvlJc w:val="left"/>
      <w:pPr>
        <w:ind w:left="2965" w:hanging="360"/>
      </w:pPr>
      <w:rPr>
        <w:rFonts w:ascii="Symbol" w:hAnsi="Symbol" w:hint="default"/>
      </w:rPr>
    </w:lvl>
    <w:lvl w:ilvl="4" w:tplc="08090003" w:tentative="1">
      <w:start w:val="1"/>
      <w:numFmt w:val="bullet"/>
      <w:lvlText w:val="o"/>
      <w:lvlJc w:val="left"/>
      <w:pPr>
        <w:ind w:left="3685" w:hanging="360"/>
      </w:pPr>
      <w:rPr>
        <w:rFonts w:ascii="Courier New" w:hAnsi="Courier New" w:cs="Courier New" w:hint="default"/>
      </w:rPr>
    </w:lvl>
    <w:lvl w:ilvl="5" w:tplc="08090005" w:tentative="1">
      <w:start w:val="1"/>
      <w:numFmt w:val="bullet"/>
      <w:lvlText w:val=""/>
      <w:lvlJc w:val="left"/>
      <w:pPr>
        <w:ind w:left="4405" w:hanging="360"/>
      </w:pPr>
      <w:rPr>
        <w:rFonts w:ascii="Wingdings" w:hAnsi="Wingdings" w:hint="default"/>
      </w:rPr>
    </w:lvl>
    <w:lvl w:ilvl="6" w:tplc="08090001" w:tentative="1">
      <w:start w:val="1"/>
      <w:numFmt w:val="bullet"/>
      <w:lvlText w:val=""/>
      <w:lvlJc w:val="left"/>
      <w:pPr>
        <w:ind w:left="5125" w:hanging="360"/>
      </w:pPr>
      <w:rPr>
        <w:rFonts w:ascii="Symbol" w:hAnsi="Symbol" w:hint="default"/>
      </w:rPr>
    </w:lvl>
    <w:lvl w:ilvl="7" w:tplc="08090003" w:tentative="1">
      <w:start w:val="1"/>
      <w:numFmt w:val="bullet"/>
      <w:lvlText w:val="o"/>
      <w:lvlJc w:val="left"/>
      <w:pPr>
        <w:ind w:left="5845" w:hanging="360"/>
      </w:pPr>
      <w:rPr>
        <w:rFonts w:ascii="Courier New" w:hAnsi="Courier New" w:cs="Courier New" w:hint="default"/>
      </w:rPr>
    </w:lvl>
    <w:lvl w:ilvl="8" w:tplc="08090005" w:tentative="1">
      <w:start w:val="1"/>
      <w:numFmt w:val="bullet"/>
      <w:lvlText w:val=""/>
      <w:lvlJc w:val="left"/>
      <w:pPr>
        <w:ind w:left="6565" w:hanging="360"/>
      </w:pPr>
      <w:rPr>
        <w:rFonts w:ascii="Wingdings" w:hAnsi="Wingdings" w:hint="default"/>
      </w:rPr>
    </w:lvl>
  </w:abstractNum>
  <w:abstractNum w:abstractNumId="126" w15:restartNumberingAfterBreak="0">
    <w:nsid w:val="3E922ACD"/>
    <w:multiLevelType w:val="hybridMultilevel"/>
    <w:tmpl w:val="6900A1B2"/>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7" w15:restartNumberingAfterBreak="0">
    <w:nsid w:val="3ECC614B"/>
    <w:multiLevelType w:val="hybridMultilevel"/>
    <w:tmpl w:val="BBA2CB4A"/>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8" w15:restartNumberingAfterBreak="0">
    <w:nsid w:val="3F2648D9"/>
    <w:multiLevelType w:val="hybridMultilevel"/>
    <w:tmpl w:val="E34A15C0"/>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9" w15:restartNumberingAfterBreak="0">
    <w:nsid w:val="3FF2724B"/>
    <w:multiLevelType w:val="hybridMultilevel"/>
    <w:tmpl w:val="80C44AA0"/>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0" w15:restartNumberingAfterBreak="0">
    <w:nsid w:val="4063618F"/>
    <w:multiLevelType w:val="hybridMultilevel"/>
    <w:tmpl w:val="FBF48350"/>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1" w15:restartNumberingAfterBreak="0">
    <w:nsid w:val="40B80854"/>
    <w:multiLevelType w:val="hybridMultilevel"/>
    <w:tmpl w:val="0960235E"/>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2" w15:restartNumberingAfterBreak="0">
    <w:nsid w:val="40E37EFD"/>
    <w:multiLevelType w:val="hybridMultilevel"/>
    <w:tmpl w:val="25AEE352"/>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3" w15:restartNumberingAfterBreak="0">
    <w:nsid w:val="41662F8F"/>
    <w:multiLevelType w:val="hybridMultilevel"/>
    <w:tmpl w:val="580082FE"/>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4" w15:restartNumberingAfterBreak="0">
    <w:nsid w:val="418F4347"/>
    <w:multiLevelType w:val="hybridMultilevel"/>
    <w:tmpl w:val="9C54A81A"/>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5" w15:restartNumberingAfterBreak="0">
    <w:nsid w:val="41D96E63"/>
    <w:multiLevelType w:val="hybridMultilevel"/>
    <w:tmpl w:val="1500E286"/>
    <w:lvl w:ilvl="0" w:tplc="3286CD18">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6" w15:restartNumberingAfterBreak="0">
    <w:nsid w:val="41DF5296"/>
    <w:multiLevelType w:val="hybridMultilevel"/>
    <w:tmpl w:val="14D8E9CC"/>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7" w15:restartNumberingAfterBreak="0">
    <w:nsid w:val="42270773"/>
    <w:multiLevelType w:val="hybridMultilevel"/>
    <w:tmpl w:val="19D2E8B6"/>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8" w15:restartNumberingAfterBreak="0">
    <w:nsid w:val="427E0B80"/>
    <w:multiLevelType w:val="multilevel"/>
    <w:tmpl w:val="AF3AF634"/>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9" w15:restartNumberingAfterBreak="0">
    <w:nsid w:val="445112D0"/>
    <w:multiLevelType w:val="hybridMultilevel"/>
    <w:tmpl w:val="F8D22E32"/>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0" w15:restartNumberingAfterBreak="0">
    <w:nsid w:val="445D6BAA"/>
    <w:multiLevelType w:val="hybridMultilevel"/>
    <w:tmpl w:val="6EA636D4"/>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1" w15:restartNumberingAfterBreak="0">
    <w:nsid w:val="44872C2D"/>
    <w:multiLevelType w:val="hybridMultilevel"/>
    <w:tmpl w:val="D11E1C34"/>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2" w15:restartNumberingAfterBreak="0">
    <w:nsid w:val="46CE1F6F"/>
    <w:multiLevelType w:val="hybridMultilevel"/>
    <w:tmpl w:val="4D22A6AA"/>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3" w15:restartNumberingAfterBreak="0">
    <w:nsid w:val="46F267E4"/>
    <w:multiLevelType w:val="hybridMultilevel"/>
    <w:tmpl w:val="D2E646D2"/>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4" w15:restartNumberingAfterBreak="0">
    <w:nsid w:val="47D33AF3"/>
    <w:multiLevelType w:val="hybridMultilevel"/>
    <w:tmpl w:val="80BE84FE"/>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5" w15:restartNumberingAfterBreak="0">
    <w:nsid w:val="486B0605"/>
    <w:multiLevelType w:val="hybridMultilevel"/>
    <w:tmpl w:val="55FE5554"/>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6" w15:restartNumberingAfterBreak="0">
    <w:nsid w:val="48D37922"/>
    <w:multiLevelType w:val="hybridMultilevel"/>
    <w:tmpl w:val="210E5BFA"/>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7" w15:restartNumberingAfterBreak="0">
    <w:nsid w:val="498940D0"/>
    <w:multiLevelType w:val="hybridMultilevel"/>
    <w:tmpl w:val="5FA6F6A8"/>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8" w15:restartNumberingAfterBreak="0">
    <w:nsid w:val="49DC5218"/>
    <w:multiLevelType w:val="multilevel"/>
    <w:tmpl w:val="726C10DE"/>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9" w15:restartNumberingAfterBreak="0">
    <w:nsid w:val="4A0B5BD6"/>
    <w:multiLevelType w:val="hybridMultilevel"/>
    <w:tmpl w:val="AD401980"/>
    <w:lvl w:ilvl="0" w:tplc="3286CD18">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0" w15:restartNumberingAfterBreak="0">
    <w:nsid w:val="4B147C3F"/>
    <w:multiLevelType w:val="hybridMultilevel"/>
    <w:tmpl w:val="8EAAA62A"/>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1" w15:restartNumberingAfterBreak="0">
    <w:nsid w:val="4B566051"/>
    <w:multiLevelType w:val="hybridMultilevel"/>
    <w:tmpl w:val="F4BC8DB4"/>
    <w:lvl w:ilvl="0" w:tplc="3286CD18">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2" w15:restartNumberingAfterBreak="0">
    <w:nsid w:val="4BA95B51"/>
    <w:multiLevelType w:val="hybridMultilevel"/>
    <w:tmpl w:val="0AAA7EE0"/>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3" w15:restartNumberingAfterBreak="0">
    <w:nsid w:val="4C2E3763"/>
    <w:multiLevelType w:val="hybridMultilevel"/>
    <w:tmpl w:val="06507AB2"/>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4" w15:restartNumberingAfterBreak="0">
    <w:nsid w:val="4CAA6831"/>
    <w:multiLevelType w:val="hybridMultilevel"/>
    <w:tmpl w:val="C6CE7626"/>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5" w15:restartNumberingAfterBreak="0">
    <w:nsid w:val="4CC30C7F"/>
    <w:multiLevelType w:val="hybridMultilevel"/>
    <w:tmpl w:val="7C181E1E"/>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6" w15:restartNumberingAfterBreak="0">
    <w:nsid w:val="4D5C1632"/>
    <w:multiLevelType w:val="hybridMultilevel"/>
    <w:tmpl w:val="4FE21850"/>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7" w15:restartNumberingAfterBreak="0">
    <w:nsid w:val="4D685311"/>
    <w:multiLevelType w:val="hybridMultilevel"/>
    <w:tmpl w:val="E7CC04A2"/>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8" w15:restartNumberingAfterBreak="0">
    <w:nsid w:val="4DDE00DD"/>
    <w:multiLevelType w:val="hybridMultilevel"/>
    <w:tmpl w:val="BE3A5512"/>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9" w15:restartNumberingAfterBreak="0">
    <w:nsid w:val="4E707221"/>
    <w:multiLevelType w:val="hybridMultilevel"/>
    <w:tmpl w:val="579A0366"/>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0" w15:restartNumberingAfterBreak="0">
    <w:nsid w:val="4E740C68"/>
    <w:multiLevelType w:val="hybridMultilevel"/>
    <w:tmpl w:val="123E265A"/>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1" w15:restartNumberingAfterBreak="0">
    <w:nsid w:val="4E821CD0"/>
    <w:multiLevelType w:val="hybridMultilevel"/>
    <w:tmpl w:val="3E9088E6"/>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2" w15:restartNumberingAfterBreak="0">
    <w:nsid w:val="4EAD7F9F"/>
    <w:multiLevelType w:val="hybridMultilevel"/>
    <w:tmpl w:val="B784C72C"/>
    <w:lvl w:ilvl="0" w:tplc="3286CD18">
      <w:start w:val="1"/>
      <w:numFmt w:val="bullet"/>
      <w:lvlText w:val=""/>
      <w:lvlJc w:val="left"/>
      <w:pPr>
        <w:ind w:left="720" w:hanging="360"/>
      </w:pPr>
      <w:rPr>
        <w:rFonts w:ascii="Wingdings" w:hAnsi="Wingdings" w:hint="default"/>
      </w:rPr>
    </w:lvl>
    <w:lvl w:ilvl="1" w:tplc="3286CD18">
      <w:start w:val="1"/>
      <w:numFmt w:val="bullet"/>
      <w:lvlText w:val=""/>
      <w:lvlJc w:val="left"/>
      <w:pPr>
        <w:ind w:left="1440" w:hanging="360"/>
      </w:pPr>
      <w:rPr>
        <w:rFonts w:ascii="Wingdings" w:hAnsi="Wingdings"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3" w15:restartNumberingAfterBreak="0">
    <w:nsid w:val="4F412CB2"/>
    <w:multiLevelType w:val="hybridMultilevel"/>
    <w:tmpl w:val="AD38CCE6"/>
    <w:lvl w:ilvl="0" w:tplc="3286CD18">
      <w:start w:val="1"/>
      <w:numFmt w:val="bullet"/>
      <w:lvlText w:val=""/>
      <w:lvlJc w:val="left"/>
      <w:pPr>
        <w:ind w:left="720" w:hanging="360"/>
      </w:pPr>
      <w:rPr>
        <w:rFonts w:ascii="Wingdings" w:hAnsi="Wingdings" w:hint="default"/>
      </w:rPr>
    </w:lvl>
    <w:lvl w:ilvl="1" w:tplc="3286CD18">
      <w:start w:val="1"/>
      <w:numFmt w:val="bullet"/>
      <w:lvlText w:val=""/>
      <w:lvlJc w:val="left"/>
      <w:pPr>
        <w:ind w:left="1440" w:hanging="360"/>
      </w:pPr>
      <w:rPr>
        <w:rFonts w:ascii="Wingdings" w:hAnsi="Wingdings"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4" w15:restartNumberingAfterBreak="0">
    <w:nsid w:val="4F425094"/>
    <w:multiLevelType w:val="hybridMultilevel"/>
    <w:tmpl w:val="EF2AA84E"/>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5" w15:restartNumberingAfterBreak="0">
    <w:nsid w:val="4FAF3E62"/>
    <w:multiLevelType w:val="hybridMultilevel"/>
    <w:tmpl w:val="CA768EAA"/>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6" w15:restartNumberingAfterBreak="0">
    <w:nsid w:val="4FBE7102"/>
    <w:multiLevelType w:val="hybridMultilevel"/>
    <w:tmpl w:val="499EACF0"/>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7" w15:restartNumberingAfterBreak="0">
    <w:nsid w:val="4FCC0AF1"/>
    <w:multiLevelType w:val="hybridMultilevel"/>
    <w:tmpl w:val="C9CE5734"/>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8" w15:restartNumberingAfterBreak="0">
    <w:nsid w:val="505E7690"/>
    <w:multiLevelType w:val="hybridMultilevel"/>
    <w:tmpl w:val="922C3FF2"/>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9" w15:restartNumberingAfterBreak="0">
    <w:nsid w:val="510612AE"/>
    <w:multiLevelType w:val="multilevel"/>
    <w:tmpl w:val="89C6096C"/>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0" w15:restartNumberingAfterBreak="0">
    <w:nsid w:val="51CD7181"/>
    <w:multiLevelType w:val="hybridMultilevel"/>
    <w:tmpl w:val="4FC6C3B4"/>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1" w15:restartNumberingAfterBreak="0">
    <w:nsid w:val="51CF2937"/>
    <w:multiLevelType w:val="hybridMultilevel"/>
    <w:tmpl w:val="C902E64A"/>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2" w15:restartNumberingAfterBreak="0">
    <w:nsid w:val="51F84C6F"/>
    <w:multiLevelType w:val="hybridMultilevel"/>
    <w:tmpl w:val="2AE03684"/>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3" w15:restartNumberingAfterBreak="0">
    <w:nsid w:val="523876FD"/>
    <w:multiLevelType w:val="hybridMultilevel"/>
    <w:tmpl w:val="35289F4E"/>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4" w15:restartNumberingAfterBreak="0">
    <w:nsid w:val="53342E62"/>
    <w:multiLevelType w:val="hybridMultilevel"/>
    <w:tmpl w:val="280A76EE"/>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5" w15:restartNumberingAfterBreak="0">
    <w:nsid w:val="53786FED"/>
    <w:multiLevelType w:val="hybridMultilevel"/>
    <w:tmpl w:val="68BEB068"/>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6" w15:restartNumberingAfterBreak="0">
    <w:nsid w:val="53D9032A"/>
    <w:multiLevelType w:val="hybridMultilevel"/>
    <w:tmpl w:val="BC0CBC7E"/>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7" w15:restartNumberingAfterBreak="0">
    <w:nsid w:val="53D96081"/>
    <w:multiLevelType w:val="hybridMultilevel"/>
    <w:tmpl w:val="946EEBC4"/>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8" w15:restartNumberingAfterBreak="0">
    <w:nsid w:val="541F7126"/>
    <w:multiLevelType w:val="hybridMultilevel"/>
    <w:tmpl w:val="067CFB2E"/>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9" w15:restartNumberingAfterBreak="0">
    <w:nsid w:val="54771D99"/>
    <w:multiLevelType w:val="hybridMultilevel"/>
    <w:tmpl w:val="52087C86"/>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0" w15:restartNumberingAfterBreak="0">
    <w:nsid w:val="55986278"/>
    <w:multiLevelType w:val="hybridMultilevel"/>
    <w:tmpl w:val="AA089A62"/>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1" w15:restartNumberingAfterBreak="0">
    <w:nsid w:val="56E43C6F"/>
    <w:multiLevelType w:val="hybridMultilevel"/>
    <w:tmpl w:val="63621D0C"/>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2" w15:restartNumberingAfterBreak="0">
    <w:nsid w:val="56EC72BE"/>
    <w:multiLevelType w:val="hybridMultilevel"/>
    <w:tmpl w:val="60A2B71C"/>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3" w15:restartNumberingAfterBreak="0">
    <w:nsid w:val="577D1CFB"/>
    <w:multiLevelType w:val="hybridMultilevel"/>
    <w:tmpl w:val="2B62C980"/>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4" w15:restartNumberingAfterBreak="0">
    <w:nsid w:val="58A56868"/>
    <w:multiLevelType w:val="hybridMultilevel"/>
    <w:tmpl w:val="AFF27CC6"/>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5" w15:restartNumberingAfterBreak="0">
    <w:nsid w:val="5B5F1D14"/>
    <w:multiLevelType w:val="hybridMultilevel"/>
    <w:tmpl w:val="A0FEE04E"/>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6" w15:restartNumberingAfterBreak="0">
    <w:nsid w:val="5C5A27D8"/>
    <w:multiLevelType w:val="hybridMultilevel"/>
    <w:tmpl w:val="7DCEAE1E"/>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7" w15:restartNumberingAfterBreak="0">
    <w:nsid w:val="5D414F01"/>
    <w:multiLevelType w:val="hybridMultilevel"/>
    <w:tmpl w:val="4F4EC402"/>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8" w15:restartNumberingAfterBreak="0">
    <w:nsid w:val="5D5726C3"/>
    <w:multiLevelType w:val="hybridMultilevel"/>
    <w:tmpl w:val="97F2ACC6"/>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9" w15:restartNumberingAfterBreak="0">
    <w:nsid w:val="5D9A2CEC"/>
    <w:multiLevelType w:val="hybridMultilevel"/>
    <w:tmpl w:val="4E742E22"/>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0" w15:restartNumberingAfterBreak="0">
    <w:nsid w:val="5EBD551D"/>
    <w:multiLevelType w:val="hybridMultilevel"/>
    <w:tmpl w:val="1A9ACD0A"/>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1" w15:restartNumberingAfterBreak="0">
    <w:nsid w:val="5EDA0F46"/>
    <w:multiLevelType w:val="hybridMultilevel"/>
    <w:tmpl w:val="481E3D6E"/>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2" w15:restartNumberingAfterBreak="0">
    <w:nsid w:val="5EEB2079"/>
    <w:multiLevelType w:val="hybridMultilevel"/>
    <w:tmpl w:val="0B869374"/>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3" w15:restartNumberingAfterBreak="0">
    <w:nsid w:val="5F074DBC"/>
    <w:multiLevelType w:val="multilevel"/>
    <w:tmpl w:val="6C545D1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4" w15:restartNumberingAfterBreak="0">
    <w:nsid w:val="5F1C6F28"/>
    <w:multiLevelType w:val="hybridMultilevel"/>
    <w:tmpl w:val="52B45738"/>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5" w15:restartNumberingAfterBreak="0">
    <w:nsid w:val="5F227486"/>
    <w:multiLevelType w:val="multilevel"/>
    <w:tmpl w:val="3600F30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6" w15:restartNumberingAfterBreak="0">
    <w:nsid w:val="5FC1278D"/>
    <w:multiLevelType w:val="hybridMultilevel"/>
    <w:tmpl w:val="1A34AB04"/>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7" w15:restartNumberingAfterBreak="0">
    <w:nsid w:val="602F3950"/>
    <w:multiLevelType w:val="hybridMultilevel"/>
    <w:tmpl w:val="D2DE3970"/>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8" w15:restartNumberingAfterBreak="0">
    <w:nsid w:val="61083ABC"/>
    <w:multiLevelType w:val="hybridMultilevel"/>
    <w:tmpl w:val="1DFCC010"/>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9" w15:restartNumberingAfterBreak="0">
    <w:nsid w:val="618F777D"/>
    <w:multiLevelType w:val="hybridMultilevel"/>
    <w:tmpl w:val="9CEC7F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0" w15:restartNumberingAfterBreak="0">
    <w:nsid w:val="622324B4"/>
    <w:multiLevelType w:val="multilevel"/>
    <w:tmpl w:val="6C545D1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1" w15:restartNumberingAfterBreak="0">
    <w:nsid w:val="6274467C"/>
    <w:multiLevelType w:val="hybridMultilevel"/>
    <w:tmpl w:val="9BA232CC"/>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2" w15:restartNumberingAfterBreak="0">
    <w:nsid w:val="62773744"/>
    <w:multiLevelType w:val="hybridMultilevel"/>
    <w:tmpl w:val="EAFC7DE8"/>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3" w15:restartNumberingAfterBreak="0">
    <w:nsid w:val="627852B4"/>
    <w:multiLevelType w:val="hybridMultilevel"/>
    <w:tmpl w:val="16FC01D6"/>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4" w15:restartNumberingAfterBreak="0">
    <w:nsid w:val="63527DC2"/>
    <w:multiLevelType w:val="hybridMultilevel"/>
    <w:tmpl w:val="2BB66558"/>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5" w15:restartNumberingAfterBreak="0">
    <w:nsid w:val="636F692A"/>
    <w:multiLevelType w:val="hybridMultilevel"/>
    <w:tmpl w:val="2C76FC0E"/>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6" w15:restartNumberingAfterBreak="0">
    <w:nsid w:val="63922E26"/>
    <w:multiLevelType w:val="hybridMultilevel"/>
    <w:tmpl w:val="27426E1E"/>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7" w15:restartNumberingAfterBreak="0">
    <w:nsid w:val="64A84C51"/>
    <w:multiLevelType w:val="hybridMultilevel"/>
    <w:tmpl w:val="D7B01502"/>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8" w15:restartNumberingAfterBreak="0">
    <w:nsid w:val="64EE433D"/>
    <w:multiLevelType w:val="hybridMultilevel"/>
    <w:tmpl w:val="8BDAA41E"/>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9" w15:restartNumberingAfterBreak="0">
    <w:nsid w:val="67462EFD"/>
    <w:multiLevelType w:val="hybridMultilevel"/>
    <w:tmpl w:val="478C52B0"/>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0" w15:restartNumberingAfterBreak="0">
    <w:nsid w:val="680A248E"/>
    <w:multiLevelType w:val="hybridMultilevel"/>
    <w:tmpl w:val="1252526A"/>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1" w15:restartNumberingAfterBreak="0">
    <w:nsid w:val="68247DC9"/>
    <w:multiLevelType w:val="hybridMultilevel"/>
    <w:tmpl w:val="A544B3F4"/>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2" w15:restartNumberingAfterBreak="0">
    <w:nsid w:val="688C1AC4"/>
    <w:multiLevelType w:val="hybridMultilevel"/>
    <w:tmpl w:val="F6B8A5B0"/>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3" w15:restartNumberingAfterBreak="0">
    <w:nsid w:val="68D4592E"/>
    <w:multiLevelType w:val="multilevel"/>
    <w:tmpl w:val="0486020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4" w15:restartNumberingAfterBreak="0">
    <w:nsid w:val="69A07741"/>
    <w:multiLevelType w:val="hybridMultilevel"/>
    <w:tmpl w:val="B2F01148"/>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5" w15:restartNumberingAfterBreak="0">
    <w:nsid w:val="6A877895"/>
    <w:multiLevelType w:val="hybridMultilevel"/>
    <w:tmpl w:val="84AA14E4"/>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6" w15:restartNumberingAfterBreak="0">
    <w:nsid w:val="6ADF3E74"/>
    <w:multiLevelType w:val="hybridMultilevel"/>
    <w:tmpl w:val="66D0D424"/>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7" w15:restartNumberingAfterBreak="0">
    <w:nsid w:val="6B00203A"/>
    <w:multiLevelType w:val="hybridMultilevel"/>
    <w:tmpl w:val="F9B411C0"/>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8" w15:restartNumberingAfterBreak="0">
    <w:nsid w:val="6B3A59C6"/>
    <w:multiLevelType w:val="hybridMultilevel"/>
    <w:tmpl w:val="8C2E62B6"/>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9" w15:restartNumberingAfterBreak="0">
    <w:nsid w:val="6B4C1E10"/>
    <w:multiLevelType w:val="hybridMultilevel"/>
    <w:tmpl w:val="09A2E10C"/>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0" w15:restartNumberingAfterBreak="0">
    <w:nsid w:val="6D3F466B"/>
    <w:multiLevelType w:val="hybridMultilevel"/>
    <w:tmpl w:val="6888C428"/>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1" w15:restartNumberingAfterBreak="0">
    <w:nsid w:val="6DB760AE"/>
    <w:multiLevelType w:val="multilevel"/>
    <w:tmpl w:val="7F9270F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2" w15:restartNumberingAfterBreak="0">
    <w:nsid w:val="6DCF6EB2"/>
    <w:multiLevelType w:val="hybridMultilevel"/>
    <w:tmpl w:val="C43E0D68"/>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3" w15:restartNumberingAfterBreak="0">
    <w:nsid w:val="6E7C5592"/>
    <w:multiLevelType w:val="hybridMultilevel"/>
    <w:tmpl w:val="215634BC"/>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4" w15:restartNumberingAfterBreak="0">
    <w:nsid w:val="6EB84EDF"/>
    <w:multiLevelType w:val="hybridMultilevel"/>
    <w:tmpl w:val="2A42AA50"/>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5" w15:restartNumberingAfterBreak="0">
    <w:nsid w:val="6F3345CF"/>
    <w:multiLevelType w:val="hybridMultilevel"/>
    <w:tmpl w:val="C72A4C7A"/>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6" w15:restartNumberingAfterBreak="0">
    <w:nsid w:val="6F4276B5"/>
    <w:multiLevelType w:val="hybridMultilevel"/>
    <w:tmpl w:val="95126BCE"/>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7" w15:restartNumberingAfterBreak="0">
    <w:nsid w:val="6FEA4302"/>
    <w:multiLevelType w:val="hybridMultilevel"/>
    <w:tmpl w:val="B272543E"/>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8" w15:restartNumberingAfterBreak="0">
    <w:nsid w:val="70C63803"/>
    <w:multiLevelType w:val="hybridMultilevel"/>
    <w:tmpl w:val="C1AC684E"/>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9" w15:restartNumberingAfterBreak="0">
    <w:nsid w:val="71255AB1"/>
    <w:multiLevelType w:val="hybridMultilevel"/>
    <w:tmpl w:val="29504346"/>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0" w15:restartNumberingAfterBreak="0">
    <w:nsid w:val="71C615CB"/>
    <w:multiLevelType w:val="hybridMultilevel"/>
    <w:tmpl w:val="6EFC1CC0"/>
    <w:lvl w:ilvl="0" w:tplc="3286CD18">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31" w15:restartNumberingAfterBreak="0">
    <w:nsid w:val="726B378A"/>
    <w:multiLevelType w:val="hybridMultilevel"/>
    <w:tmpl w:val="891EE0B8"/>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2" w15:restartNumberingAfterBreak="0">
    <w:nsid w:val="72E766D4"/>
    <w:multiLevelType w:val="hybridMultilevel"/>
    <w:tmpl w:val="5542422C"/>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3" w15:restartNumberingAfterBreak="0">
    <w:nsid w:val="72FE3F39"/>
    <w:multiLevelType w:val="multilevel"/>
    <w:tmpl w:val="75DABEBA"/>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4" w15:restartNumberingAfterBreak="0">
    <w:nsid w:val="737C2BAE"/>
    <w:multiLevelType w:val="hybridMultilevel"/>
    <w:tmpl w:val="E8905DF2"/>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5" w15:restartNumberingAfterBreak="0">
    <w:nsid w:val="73FF6146"/>
    <w:multiLevelType w:val="hybridMultilevel"/>
    <w:tmpl w:val="20605C70"/>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6" w15:restartNumberingAfterBreak="0">
    <w:nsid w:val="75231AA4"/>
    <w:multiLevelType w:val="multilevel"/>
    <w:tmpl w:val="678E4A9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7" w15:restartNumberingAfterBreak="0">
    <w:nsid w:val="757441CA"/>
    <w:multiLevelType w:val="multilevel"/>
    <w:tmpl w:val="6C545D1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8" w15:restartNumberingAfterBreak="0">
    <w:nsid w:val="757A25A7"/>
    <w:multiLevelType w:val="hybridMultilevel"/>
    <w:tmpl w:val="5DE2044C"/>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9" w15:restartNumberingAfterBreak="0">
    <w:nsid w:val="75DC5943"/>
    <w:multiLevelType w:val="hybridMultilevel"/>
    <w:tmpl w:val="677A41DA"/>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0" w15:restartNumberingAfterBreak="0">
    <w:nsid w:val="772F0900"/>
    <w:multiLevelType w:val="hybridMultilevel"/>
    <w:tmpl w:val="F2D44F7C"/>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1" w15:restartNumberingAfterBreak="0">
    <w:nsid w:val="78C02856"/>
    <w:multiLevelType w:val="hybridMultilevel"/>
    <w:tmpl w:val="679AD5EE"/>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2" w15:restartNumberingAfterBreak="0">
    <w:nsid w:val="79214C53"/>
    <w:multiLevelType w:val="hybridMultilevel"/>
    <w:tmpl w:val="1F323C30"/>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3" w15:restartNumberingAfterBreak="0">
    <w:nsid w:val="79562975"/>
    <w:multiLevelType w:val="hybridMultilevel"/>
    <w:tmpl w:val="64CEB21E"/>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4" w15:restartNumberingAfterBreak="0">
    <w:nsid w:val="79655A3F"/>
    <w:multiLevelType w:val="hybridMultilevel"/>
    <w:tmpl w:val="CFC66A2C"/>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5" w15:restartNumberingAfterBreak="0">
    <w:nsid w:val="79A92732"/>
    <w:multiLevelType w:val="hybridMultilevel"/>
    <w:tmpl w:val="E83001F8"/>
    <w:lvl w:ilvl="0" w:tplc="3286CD18">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6" w15:restartNumberingAfterBreak="0">
    <w:nsid w:val="79DA00DE"/>
    <w:multiLevelType w:val="hybridMultilevel"/>
    <w:tmpl w:val="09A6AA4A"/>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7" w15:restartNumberingAfterBreak="0">
    <w:nsid w:val="7AD50380"/>
    <w:multiLevelType w:val="hybridMultilevel"/>
    <w:tmpl w:val="0FE881CA"/>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8" w15:restartNumberingAfterBreak="0">
    <w:nsid w:val="7B291EC6"/>
    <w:multiLevelType w:val="hybridMultilevel"/>
    <w:tmpl w:val="765661D6"/>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9" w15:restartNumberingAfterBreak="0">
    <w:nsid w:val="7B704E01"/>
    <w:multiLevelType w:val="hybridMultilevel"/>
    <w:tmpl w:val="74488DB2"/>
    <w:lvl w:ilvl="0" w:tplc="3286CD18">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0" w15:restartNumberingAfterBreak="0">
    <w:nsid w:val="7C4B2E94"/>
    <w:multiLevelType w:val="hybridMultilevel"/>
    <w:tmpl w:val="594E89FC"/>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1" w15:restartNumberingAfterBreak="0">
    <w:nsid w:val="7C9003F6"/>
    <w:multiLevelType w:val="hybridMultilevel"/>
    <w:tmpl w:val="4CB29854"/>
    <w:lvl w:ilvl="0" w:tplc="3286CD18">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2" w15:restartNumberingAfterBreak="0">
    <w:nsid w:val="7CA34177"/>
    <w:multiLevelType w:val="hybridMultilevel"/>
    <w:tmpl w:val="7C1CBB62"/>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3" w15:restartNumberingAfterBreak="0">
    <w:nsid w:val="7D365BD1"/>
    <w:multiLevelType w:val="hybridMultilevel"/>
    <w:tmpl w:val="42F8A74E"/>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4" w15:restartNumberingAfterBreak="0">
    <w:nsid w:val="7EFC5EAD"/>
    <w:multiLevelType w:val="hybridMultilevel"/>
    <w:tmpl w:val="D52441F8"/>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5" w15:restartNumberingAfterBreak="0">
    <w:nsid w:val="7FFC43B2"/>
    <w:multiLevelType w:val="hybridMultilevel"/>
    <w:tmpl w:val="8424F53C"/>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2"/>
  </w:num>
  <w:num w:numId="2">
    <w:abstractNumId w:val="27"/>
  </w:num>
  <w:num w:numId="3">
    <w:abstractNumId w:val="170"/>
  </w:num>
  <w:num w:numId="4">
    <w:abstractNumId w:val="79"/>
  </w:num>
  <w:num w:numId="5">
    <w:abstractNumId w:val="40"/>
  </w:num>
  <w:num w:numId="6">
    <w:abstractNumId w:val="129"/>
  </w:num>
  <w:num w:numId="7">
    <w:abstractNumId w:val="97"/>
  </w:num>
  <w:num w:numId="8">
    <w:abstractNumId w:val="232"/>
  </w:num>
  <w:num w:numId="9">
    <w:abstractNumId w:val="70"/>
  </w:num>
  <w:num w:numId="10">
    <w:abstractNumId w:val="152"/>
  </w:num>
  <w:num w:numId="11">
    <w:abstractNumId w:val="126"/>
  </w:num>
  <w:num w:numId="12">
    <w:abstractNumId w:val="105"/>
  </w:num>
  <w:num w:numId="13">
    <w:abstractNumId w:val="76"/>
  </w:num>
  <w:num w:numId="14">
    <w:abstractNumId w:val="92"/>
  </w:num>
  <w:num w:numId="15">
    <w:abstractNumId w:val="0"/>
    <w:lvlOverride w:ilvl="0">
      <w:lvl w:ilvl="0">
        <w:numFmt w:val="bullet"/>
        <w:lvlText w:val=""/>
        <w:lvlJc w:val="left"/>
        <w:pPr>
          <w:tabs>
            <w:tab w:val="num" w:pos="720"/>
          </w:tabs>
          <w:ind w:left="720" w:hanging="360"/>
        </w:pPr>
        <w:rPr>
          <w:rFonts w:ascii="Wingdings" w:hAnsi="Wingdings" w:hint="default"/>
          <w:sz w:val="20"/>
        </w:rPr>
      </w:lvl>
    </w:lvlOverride>
  </w:num>
  <w:num w:numId="16">
    <w:abstractNumId w:val="176"/>
  </w:num>
  <w:num w:numId="17">
    <w:abstractNumId w:val="207"/>
  </w:num>
  <w:num w:numId="18">
    <w:abstractNumId w:val="182"/>
  </w:num>
  <w:num w:numId="19">
    <w:abstractNumId w:val="91"/>
  </w:num>
  <w:num w:numId="20">
    <w:abstractNumId w:val="128"/>
  </w:num>
  <w:num w:numId="21">
    <w:abstractNumId w:val="175"/>
  </w:num>
  <w:num w:numId="22">
    <w:abstractNumId w:val="75"/>
  </w:num>
  <w:num w:numId="23">
    <w:abstractNumId w:val="217"/>
  </w:num>
  <w:num w:numId="24">
    <w:abstractNumId w:val="165"/>
  </w:num>
  <w:num w:numId="25">
    <w:abstractNumId w:val="119"/>
  </w:num>
  <w:num w:numId="26">
    <w:abstractNumId w:val="154"/>
  </w:num>
  <w:num w:numId="27">
    <w:abstractNumId w:val="109"/>
  </w:num>
  <w:num w:numId="28">
    <w:abstractNumId w:val="255"/>
  </w:num>
  <w:num w:numId="29">
    <w:abstractNumId w:val="111"/>
  </w:num>
  <w:num w:numId="30">
    <w:abstractNumId w:val="195"/>
  </w:num>
  <w:num w:numId="31">
    <w:abstractNumId w:val="169"/>
  </w:num>
  <w:num w:numId="32">
    <w:abstractNumId w:val="87"/>
  </w:num>
  <w:num w:numId="33">
    <w:abstractNumId w:val="78"/>
  </w:num>
  <w:num w:numId="34">
    <w:abstractNumId w:val="248"/>
  </w:num>
  <w:num w:numId="35">
    <w:abstractNumId w:val="148"/>
  </w:num>
  <w:num w:numId="36">
    <w:abstractNumId w:val="54"/>
  </w:num>
  <w:num w:numId="37">
    <w:abstractNumId w:val="156"/>
  </w:num>
  <w:num w:numId="38">
    <w:abstractNumId w:val="140"/>
  </w:num>
  <w:num w:numId="39">
    <w:abstractNumId w:val="99"/>
  </w:num>
  <w:num w:numId="40">
    <w:abstractNumId w:val="194"/>
  </w:num>
  <w:num w:numId="41">
    <w:abstractNumId w:val="81"/>
  </w:num>
  <w:num w:numId="42">
    <w:abstractNumId w:val="229"/>
  </w:num>
  <w:num w:numId="43">
    <w:abstractNumId w:val="225"/>
  </w:num>
  <w:num w:numId="44">
    <w:abstractNumId w:val="243"/>
  </w:num>
  <w:num w:numId="45">
    <w:abstractNumId w:val="174"/>
  </w:num>
  <w:num w:numId="46">
    <w:abstractNumId w:val="42"/>
  </w:num>
  <w:num w:numId="47">
    <w:abstractNumId w:val="108"/>
  </w:num>
  <w:num w:numId="48">
    <w:abstractNumId w:val="155"/>
  </w:num>
  <w:num w:numId="49">
    <w:abstractNumId w:val="158"/>
  </w:num>
  <w:num w:numId="50">
    <w:abstractNumId w:val="151"/>
  </w:num>
  <w:num w:numId="51">
    <w:abstractNumId w:val="72"/>
  </w:num>
  <w:num w:numId="52">
    <w:abstractNumId w:val="89"/>
  </w:num>
  <w:num w:numId="53">
    <w:abstractNumId w:val="80"/>
  </w:num>
  <w:num w:numId="54">
    <w:abstractNumId w:val="7"/>
  </w:num>
  <w:num w:numId="55">
    <w:abstractNumId w:val="86"/>
  </w:num>
  <w:num w:numId="56">
    <w:abstractNumId w:val="245"/>
  </w:num>
  <w:num w:numId="57">
    <w:abstractNumId w:val="162"/>
  </w:num>
  <w:num w:numId="58">
    <w:abstractNumId w:val="198"/>
  </w:num>
  <w:num w:numId="59">
    <w:abstractNumId w:val="96"/>
  </w:num>
  <w:num w:numId="60">
    <w:abstractNumId w:val="101"/>
  </w:num>
  <w:num w:numId="61">
    <w:abstractNumId w:val="98"/>
  </w:num>
  <w:num w:numId="62">
    <w:abstractNumId w:val="12"/>
  </w:num>
  <w:num w:numId="63">
    <w:abstractNumId w:val="134"/>
  </w:num>
  <w:num w:numId="64">
    <w:abstractNumId w:val="95"/>
  </w:num>
  <w:num w:numId="65">
    <w:abstractNumId w:val="39"/>
  </w:num>
  <w:num w:numId="66">
    <w:abstractNumId w:val="220"/>
  </w:num>
  <w:num w:numId="67">
    <w:abstractNumId w:val="2"/>
  </w:num>
  <w:num w:numId="68">
    <w:abstractNumId w:val="187"/>
  </w:num>
  <w:num w:numId="69">
    <w:abstractNumId w:val="10"/>
  </w:num>
  <w:num w:numId="70">
    <w:abstractNumId w:val="164"/>
  </w:num>
  <w:num w:numId="71">
    <w:abstractNumId w:val="77"/>
  </w:num>
  <w:num w:numId="72">
    <w:abstractNumId w:val="242"/>
  </w:num>
  <w:num w:numId="73">
    <w:abstractNumId w:val="56"/>
  </w:num>
  <w:num w:numId="74">
    <w:abstractNumId w:val="200"/>
  </w:num>
  <w:num w:numId="75">
    <w:abstractNumId w:val="193"/>
  </w:num>
  <w:num w:numId="76">
    <w:abstractNumId w:val="237"/>
  </w:num>
  <w:num w:numId="77">
    <w:abstractNumId w:val="88"/>
  </w:num>
  <w:num w:numId="78">
    <w:abstractNumId w:val="206"/>
  </w:num>
  <w:num w:numId="79">
    <w:abstractNumId w:val="74"/>
  </w:num>
  <w:num w:numId="80">
    <w:abstractNumId w:val="69"/>
  </w:num>
  <w:num w:numId="81">
    <w:abstractNumId w:val="149"/>
  </w:num>
  <w:num w:numId="82">
    <w:abstractNumId w:val="135"/>
  </w:num>
  <w:num w:numId="83">
    <w:abstractNumId w:val="233"/>
  </w:num>
  <w:num w:numId="84">
    <w:abstractNumId w:val="130"/>
  </w:num>
  <w:num w:numId="85">
    <w:abstractNumId w:val="117"/>
  </w:num>
  <w:num w:numId="86">
    <w:abstractNumId w:val="191"/>
  </w:num>
  <w:num w:numId="87">
    <w:abstractNumId w:val="202"/>
  </w:num>
  <w:num w:numId="88">
    <w:abstractNumId w:val="112"/>
  </w:num>
  <w:num w:numId="89">
    <w:abstractNumId w:val="59"/>
  </w:num>
  <w:num w:numId="90">
    <w:abstractNumId w:val="31"/>
  </w:num>
  <w:num w:numId="91">
    <w:abstractNumId w:val="41"/>
  </w:num>
  <w:num w:numId="92">
    <w:abstractNumId w:val="120"/>
  </w:num>
  <w:num w:numId="93">
    <w:abstractNumId w:val="218"/>
  </w:num>
  <w:num w:numId="94">
    <w:abstractNumId w:val="196"/>
  </w:num>
  <w:num w:numId="95">
    <w:abstractNumId w:val="226"/>
  </w:num>
  <w:num w:numId="96">
    <w:abstractNumId w:val="184"/>
  </w:num>
  <w:num w:numId="97">
    <w:abstractNumId w:val="244"/>
  </w:num>
  <w:num w:numId="98">
    <w:abstractNumId w:val="159"/>
  </w:num>
  <w:num w:numId="99">
    <w:abstractNumId w:val="253"/>
  </w:num>
  <w:num w:numId="100">
    <w:abstractNumId w:val="51"/>
  </w:num>
  <w:num w:numId="101">
    <w:abstractNumId w:val="102"/>
  </w:num>
  <w:num w:numId="102">
    <w:abstractNumId w:val="53"/>
  </w:num>
  <w:num w:numId="103">
    <w:abstractNumId w:val="94"/>
  </w:num>
  <w:num w:numId="104">
    <w:abstractNumId w:val="181"/>
  </w:num>
  <w:num w:numId="105">
    <w:abstractNumId w:val="4"/>
  </w:num>
  <w:num w:numId="106">
    <w:abstractNumId w:val="25"/>
  </w:num>
  <w:num w:numId="107">
    <w:abstractNumId w:val="251"/>
  </w:num>
  <w:num w:numId="108">
    <w:abstractNumId w:val="224"/>
  </w:num>
  <w:num w:numId="109">
    <w:abstractNumId w:val="204"/>
  </w:num>
  <w:num w:numId="110">
    <w:abstractNumId w:val="145"/>
  </w:num>
  <w:num w:numId="111">
    <w:abstractNumId w:val="29"/>
  </w:num>
  <w:num w:numId="112">
    <w:abstractNumId w:val="230"/>
  </w:num>
  <w:num w:numId="113">
    <w:abstractNumId w:val="161"/>
  </w:num>
  <w:num w:numId="114">
    <w:abstractNumId w:val="153"/>
  </w:num>
  <w:num w:numId="115">
    <w:abstractNumId w:val="214"/>
  </w:num>
  <w:num w:numId="116">
    <w:abstractNumId w:val="67"/>
  </w:num>
  <w:num w:numId="117">
    <w:abstractNumId w:val="219"/>
  </w:num>
  <w:num w:numId="118">
    <w:abstractNumId w:val="116"/>
  </w:num>
  <w:num w:numId="119">
    <w:abstractNumId w:val="235"/>
  </w:num>
  <w:num w:numId="120">
    <w:abstractNumId w:val="9"/>
  </w:num>
  <w:num w:numId="121">
    <w:abstractNumId w:val="222"/>
  </w:num>
  <w:num w:numId="122">
    <w:abstractNumId w:val="137"/>
  </w:num>
  <w:num w:numId="123">
    <w:abstractNumId w:val="249"/>
  </w:num>
  <w:num w:numId="124">
    <w:abstractNumId w:val="163"/>
  </w:num>
  <w:num w:numId="125">
    <w:abstractNumId w:val="48"/>
  </w:num>
  <w:num w:numId="126">
    <w:abstractNumId w:val="131"/>
  </w:num>
  <w:num w:numId="127">
    <w:abstractNumId w:val="146"/>
  </w:num>
  <w:num w:numId="128">
    <w:abstractNumId w:val="215"/>
  </w:num>
  <w:num w:numId="129">
    <w:abstractNumId w:val="205"/>
  </w:num>
  <w:num w:numId="130">
    <w:abstractNumId w:val="55"/>
  </w:num>
  <w:num w:numId="131">
    <w:abstractNumId w:val="57"/>
  </w:num>
  <w:num w:numId="132">
    <w:abstractNumId w:val="160"/>
  </w:num>
  <w:num w:numId="133">
    <w:abstractNumId w:val="110"/>
  </w:num>
  <w:num w:numId="134">
    <w:abstractNumId w:val="16"/>
  </w:num>
  <w:num w:numId="135">
    <w:abstractNumId w:val="209"/>
  </w:num>
  <w:num w:numId="136">
    <w:abstractNumId w:val="63"/>
  </w:num>
  <w:num w:numId="137">
    <w:abstractNumId w:val="132"/>
  </w:num>
  <w:num w:numId="138">
    <w:abstractNumId w:val="52"/>
  </w:num>
  <w:num w:numId="139">
    <w:abstractNumId w:val="64"/>
  </w:num>
  <w:num w:numId="140">
    <w:abstractNumId w:val="49"/>
  </w:num>
  <w:num w:numId="141">
    <w:abstractNumId w:val="104"/>
  </w:num>
  <w:num w:numId="142">
    <w:abstractNumId w:val="61"/>
  </w:num>
  <w:num w:numId="143">
    <w:abstractNumId w:val="14"/>
  </w:num>
  <w:num w:numId="144">
    <w:abstractNumId w:val="228"/>
  </w:num>
  <w:num w:numId="145">
    <w:abstractNumId w:val="246"/>
  </w:num>
  <w:num w:numId="146">
    <w:abstractNumId w:val="58"/>
  </w:num>
  <w:num w:numId="147">
    <w:abstractNumId w:val="223"/>
  </w:num>
  <w:num w:numId="148">
    <w:abstractNumId w:val="5"/>
  </w:num>
  <w:num w:numId="149">
    <w:abstractNumId w:val="173"/>
  </w:num>
  <w:num w:numId="150">
    <w:abstractNumId w:val="240"/>
  </w:num>
  <w:num w:numId="151">
    <w:abstractNumId w:val="139"/>
  </w:num>
  <w:num w:numId="152">
    <w:abstractNumId w:val="17"/>
  </w:num>
  <w:num w:numId="153">
    <w:abstractNumId w:val="21"/>
  </w:num>
  <w:num w:numId="154">
    <w:abstractNumId w:val="189"/>
  </w:num>
  <w:num w:numId="155">
    <w:abstractNumId w:val="241"/>
  </w:num>
  <w:num w:numId="156">
    <w:abstractNumId w:val="188"/>
  </w:num>
  <w:num w:numId="157">
    <w:abstractNumId w:val="172"/>
  </w:num>
  <w:num w:numId="158">
    <w:abstractNumId w:val="19"/>
  </w:num>
  <w:num w:numId="159">
    <w:abstractNumId w:val="73"/>
  </w:num>
  <w:num w:numId="160">
    <w:abstractNumId w:val="177"/>
  </w:num>
  <w:num w:numId="161">
    <w:abstractNumId w:val="1"/>
  </w:num>
  <w:num w:numId="162">
    <w:abstractNumId w:val="66"/>
  </w:num>
  <w:num w:numId="163">
    <w:abstractNumId w:val="183"/>
  </w:num>
  <w:num w:numId="164">
    <w:abstractNumId w:val="185"/>
  </w:num>
  <w:num w:numId="165">
    <w:abstractNumId w:val="150"/>
  </w:num>
  <w:num w:numId="166">
    <w:abstractNumId w:val="199"/>
  </w:num>
  <w:num w:numId="167">
    <w:abstractNumId w:val="90"/>
  </w:num>
  <w:num w:numId="168">
    <w:abstractNumId w:val="142"/>
  </w:num>
  <w:num w:numId="169">
    <w:abstractNumId w:val="252"/>
  </w:num>
  <w:num w:numId="170">
    <w:abstractNumId w:val="23"/>
  </w:num>
  <w:num w:numId="171">
    <w:abstractNumId w:val="38"/>
  </w:num>
  <w:num w:numId="172">
    <w:abstractNumId w:val="3"/>
  </w:num>
  <w:num w:numId="173">
    <w:abstractNumId w:val="143"/>
  </w:num>
  <w:num w:numId="174">
    <w:abstractNumId w:val="250"/>
  </w:num>
  <w:num w:numId="175">
    <w:abstractNumId w:val="122"/>
  </w:num>
  <w:num w:numId="176">
    <w:abstractNumId w:val="138"/>
  </w:num>
  <w:num w:numId="177">
    <w:abstractNumId w:val="13"/>
  </w:num>
  <w:num w:numId="178">
    <w:abstractNumId w:val="239"/>
  </w:num>
  <w:num w:numId="179">
    <w:abstractNumId w:val="213"/>
  </w:num>
  <w:num w:numId="180">
    <w:abstractNumId w:val="43"/>
  </w:num>
  <w:num w:numId="181">
    <w:abstractNumId w:val="141"/>
  </w:num>
  <w:num w:numId="182">
    <w:abstractNumId w:val="238"/>
  </w:num>
  <w:num w:numId="183">
    <w:abstractNumId w:val="93"/>
  </w:num>
  <w:num w:numId="184">
    <w:abstractNumId w:val="179"/>
  </w:num>
  <w:num w:numId="185">
    <w:abstractNumId w:val="50"/>
  </w:num>
  <w:num w:numId="186">
    <w:abstractNumId w:val="234"/>
  </w:num>
  <w:num w:numId="187">
    <w:abstractNumId w:val="37"/>
  </w:num>
  <w:num w:numId="188">
    <w:abstractNumId w:val="114"/>
  </w:num>
  <w:num w:numId="189">
    <w:abstractNumId w:val="133"/>
  </w:num>
  <w:num w:numId="190">
    <w:abstractNumId w:val="118"/>
  </w:num>
  <w:num w:numId="191">
    <w:abstractNumId w:val="123"/>
  </w:num>
  <w:num w:numId="192">
    <w:abstractNumId w:val="125"/>
  </w:num>
  <w:num w:numId="193">
    <w:abstractNumId w:val="127"/>
  </w:num>
  <w:num w:numId="194">
    <w:abstractNumId w:val="47"/>
  </w:num>
  <w:num w:numId="195">
    <w:abstractNumId w:val="20"/>
  </w:num>
  <w:num w:numId="196">
    <w:abstractNumId w:val="166"/>
  </w:num>
  <w:num w:numId="197">
    <w:abstractNumId w:val="65"/>
  </w:num>
  <w:num w:numId="198">
    <w:abstractNumId w:val="32"/>
  </w:num>
  <w:num w:numId="199">
    <w:abstractNumId w:val="30"/>
  </w:num>
  <w:num w:numId="200">
    <w:abstractNumId w:val="35"/>
  </w:num>
  <w:num w:numId="201">
    <w:abstractNumId w:val="144"/>
  </w:num>
  <w:num w:numId="202">
    <w:abstractNumId w:val="45"/>
  </w:num>
  <w:num w:numId="203">
    <w:abstractNumId w:val="85"/>
  </w:num>
  <w:num w:numId="204">
    <w:abstractNumId w:val="6"/>
  </w:num>
  <w:num w:numId="205">
    <w:abstractNumId w:val="36"/>
  </w:num>
  <w:num w:numId="206">
    <w:abstractNumId w:val="236"/>
  </w:num>
  <w:num w:numId="207">
    <w:abstractNumId w:val="212"/>
  </w:num>
  <w:num w:numId="208">
    <w:abstractNumId w:val="136"/>
  </w:num>
  <w:num w:numId="209">
    <w:abstractNumId w:val="231"/>
  </w:num>
  <w:num w:numId="210">
    <w:abstractNumId w:val="33"/>
  </w:num>
  <w:num w:numId="211">
    <w:abstractNumId w:val="171"/>
  </w:num>
  <w:num w:numId="212">
    <w:abstractNumId w:val="18"/>
  </w:num>
  <w:num w:numId="213">
    <w:abstractNumId w:val="178"/>
  </w:num>
  <w:num w:numId="214">
    <w:abstractNumId w:val="157"/>
  </w:num>
  <w:num w:numId="215">
    <w:abstractNumId w:val="15"/>
  </w:num>
  <w:num w:numId="216">
    <w:abstractNumId w:val="203"/>
  </w:num>
  <w:num w:numId="217">
    <w:abstractNumId w:val="190"/>
  </w:num>
  <w:num w:numId="218">
    <w:abstractNumId w:val="186"/>
  </w:num>
  <w:num w:numId="219">
    <w:abstractNumId w:val="192"/>
  </w:num>
  <w:num w:numId="220">
    <w:abstractNumId w:val="106"/>
  </w:num>
  <w:num w:numId="221">
    <w:abstractNumId w:val="103"/>
  </w:num>
  <w:num w:numId="222">
    <w:abstractNumId w:val="34"/>
  </w:num>
  <w:num w:numId="223">
    <w:abstractNumId w:val="221"/>
  </w:num>
  <w:num w:numId="224">
    <w:abstractNumId w:val="26"/>
  </w:num>
  <w:num w:numId="225">
    <w:abstractNumId w:val="115"/>
  </w:num>
  <w:num w:numId="226">
    <w:abstractNumId w:val="22"/>
  </w:num>
  <w:num w:numId="227">
    <w:abstractNumId w:val="44"/>
  </w:num>
  <w:num w:numId="228">
    <w:abstractNumId w:val="247"/>
  </w:num>
  <w:num w:numId="229">
    <w:abstractNumId w:val="24"/>
  </w:num>
  <w:num w:numId="230">
    <w:abstractNumId w:val="68"/>
  </w:num>
  <w:num w:numId="231">
    <w:abstractNumId w:val="201"/>
  </w:num>
  <w:num w:numId="232">
    <w:abstractNumId w:val="180"/>
  </w:num>
  <w:num w:numId="233">
    <w:abstractNumId w:val="216"/>
  </w:num>
  <w:num w:numId="234">
    <w:abstractNumId w:val="84"/>
  </w:num>
  <w:num w:numId="235">
    <w:abstractNumId w:val="227"/>
  </w:num>
  <w:num w:numId="236">
    <w:abstractNumId w:val="167"/>
  </w:num>
  <w:num w:numId="237">
    <w:abstractNumId w:val="168"/>
  </w:num>
  <w:num w:numId="238">
    <w:abstractNumId w:val="11"/>
  </w:num>
  <w:num w:numId="239">
    <w:abstractNumId w:val="71"/>
  </w:num>
  <w:num w:numId="240">
    <w:abstractNumId w:val="82"/>
  </w:num>
  <w:num w:numId="241">
    <w:abstractNumId w:val="107"/>
  </w:num>
  <w:num w:numId="242">
    <w:abstractNumId w:val="124"/>
  </w:num>
  <w:num w:numId="243">
    <w:abstractNumId w:val="254"/>
  </w:num>
  <w:num w:numId="244">
    <w:abstractNumId w:val="60"/>
  </w:num>
  <w:num w:numId="245">
    <w:abstractNumId w:val="113"/>
  </w:num>
  <w:num w:numId="246">
    <w:abstractNumId w:val="28"/>
  </w:num>
  <w:num w:numId="247">
    <w:abstractNumId w:val="210"/>
  </w:num>
  <w:num w:numId="248">
    <w:abstractNumId w:val="208"/>
  </w:num>
  <w:num w:numId="249">
    <w:abstractNumId w:val="147"/>
  </w:num>
  <w:num w:numId="250">
    <w:abstractNumId w:val="8"/>
  </w:num>
  <w:num w:numId="251">
    <w:abstractNumId w:val="46"/>
  </w:num>
  <w:num w:numId="252">
    <w:abstractNumId w:val="197"/>
  </w:num>
  <w:num w:numId="253">
    <w:abstractNumId w:val="83"/>
  </w:num>
  <w:num w:numId="254">
    <w:abstractNumId w:val="211"/>
  </w:num>
  <w:num w:numId="255">
    <w:abstractNumId w:val="100"/>
  </w:num>
  <w:num w:numId="256">
    <w:abstractNumId w:val="121"/>
  </w:num>
  <w:numIdMacAtCleanup w:val="25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oNotDisplayPageBoundaries/>
  <w:hideSpellingErrors/>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E7498"/>
    <w:rsid w:val="00000323"/>
    <w:rsid w:val="00001971"/>
    <w:rsid w:val="00002272"/>
    <w:rsid w:val="000024DB"/>
    <w:rsid w:val="0000277F"/>
    <w:rsid w:val="00002D28"/>
    <w:rsid w:val="00005412"/>
    <w:rsid w:val="00005BA8"/>
    <w:rsid w:val="00006734"/>
    <w:rsid w:val="00006B62"/>
    <w:rsid w:val="00007A12"/>
    <w:rsid w:val="0001052F"/>
    <w:rsid w:val="0001157C"/>
    <w:rsid w:val="00011AE4"/>
    <w:rsid w:val="00012961"/>
    <w:rsid w:val="00013053"/>
    <w:rsid w:val="0001362E"/>
    <w:rsid w:val="00014035"/>
    <w:rsid w:val="000143FE"/>
    <w:rsid w:val="000145A9"/>
    <w:rsid w:val="000152CC"/>
    <w:rsid w:val="000158D0"/>
    <w:rsid w:val="0001678D"/>
    <w:rsid w:val="000179FE"/>
    <w:rsid w:val="00020A74"/>
    <w:rsid w:val="00021402"/>
    <w:rsid w:val="0002157F"/>
    <w:rsid w:val="0002168A"/>
    <w:rsid w:val="00021DF0"/>
    <w:rsid w:val="00022D31"/>
    <w:rsid w:val="00023B1B"/>
    <w:rsid w:val="00024968"/>
    <w:rsid w:val="00024B71"/>
    <w:rsid w:val="0002743E"/>
    <w:rsid w:val="00030265"/>
    <w:rsid w:val="00032F3F"/>
    <w:rsid w:val="00033FCA"/>
    <w:rsid w:val="00035216"/>
    <w:rsid w:val="00035489"/>
    <w:rsid w:val="00037FBA"/>
    <w:rsid w:val="00041168"/>
    <w:rsid w:val="00041FCB"/>
    <w:rsid w:val="000434C8"/>
    <w:rsid w:val="00043CFD"/>
    <w:rsid w:val="00044E54"/>
    <w:rsid w:val="000454F8"/>
    <w:rsid w:val="00046041"/>
    <w:rsid w:val="00050539"/>
    <w:rsid w:val="000519B6"/>
    <w:rsid w:val="000535C1"/>
    <w:rsid w:val="00053FE9"/>
    <w:rsid w:val="00054861"/>
    <w:rsid w:val="0005501F"/>
    <w:rsid w:val="000551E3"/>
    <w:rsid w:val="0005590C"/>
    <w:rsid w:val="00055E22"/>
    <w:rsid w:val="000563A1"/>
    <w:rsid w:val="000563B6"/>
    <w:rsid w:val="0006030E"/>
    <w:rsid w:val="00060BA2"/>
    <w:rsid w:val="00061A08"/>
    <w:rsid w:val="00062E75"/>
    <w:rsid w:val="00063A06"/>
    <w:rsid w:val="00063A2B"/>
    <w:rsid w:val="00066079"/>
    <w:rsid w:val="000660D0"/>
    <w:rsid w:val="000668CA"/>
    <w:rsid w:val="00067D0B"/>
    <w:rsid w:val="00067D5F"/>
    <w:rsid w:val="000702E9"/>
    <w:rsid w:val="00070B45"/>
    <w:rsid w:val="00070E03"/>
    <w:rsid w:val="00071399"/>
    <w:rsid w:val="000732CB"/>
    <w:rsid w:val="00074C92"/>
    <w:rsid w:val="00075539"/>
    <w:rsid w:val="00075567"/>
    <w:rsid w:val="00075977"/>
    <w:rsid w:val="00077A1E"/>
    <w:rsid w:val="000805EC"/>
    <w:rsid w:val="00080D75"/>
    <w:rsid w:val="000812B0"/>
    <w:rsid w:val="0008231D"/>
    <w:rsid w:val="000825AA"/>
    <w:rsid w:val="000851B1"/>
    <w:rsid w:val="00085EFB"/>
    <w:rsid w:val="000868B7"/>
    <w:rsid w:val="000868DD"/>
    <w:rsid w:val="00087EBB"/>
    <w:rsid w:val="000920FF"/>
    <w:rsid w:val="000923F7"/>
    <w:rsid w:val="000924AA"/>
    <w:rsid w:val="00092902"/>
    <w:rsid w:val="000935C3"/>
    <w:rsid w:val="00093ED7"/>
    <w:rsid w:val="0009499C"/>
    <w:rsid w:val="0009537A"/>
    <w:rsid w:val="000A0523"/>
    <w:rsid w:val="000A16BA"/>
    <w:rsid w:val="000A316C"/>
    <w:rsid w:val="000A4062"/>
    <w:rsid w:val="000A4CF1"/>
    <w:rsid w:val="000A55D6"/>
    <w:rsid w:val="000A5AA2"/>
    <w:rsid w:val="000A6206"/>
    <w:rsid w:val="000A64C1"/>
    <w:rsid w:val="000A6CBD"/>
    <w:rsid w:val="000A7869"/>
    <w:rsid w:val="000A7C45"/>
    <w:rsid w:val="000B012E"/>
    <w:rsid w:val="000B1E9C"/>
    <w:rsid w:val="000B36F3"/>
    <w:rsid w:val="000B3938"/>
    <w:rsid w:val="000B4A99"/>
    <w:rsid w:val="000B60DD"/>
    <w:rsid w:val="000B6EE8"/>
    <w:rsid w:val="000B7675"/>
    <w:rsid w:val="000B7DCB"/>
    <w:rsid w:val="000C094B"/>
    <w:rsid w:val="000C13CF"/>
    <w:rsid w:val="000C33FD"/>
    <w:rsid w:val="000C3B84"/>
    <w:rsid w:val="000C5067"/>
    <w:rsid w:val="000C571C"/>
    <w:rsid w:val="000C6985"/>
    <w:rsid w:val="000C7025"/>
    <w:rsid w:val="000C787F"/>
    <w:rsid w:val="000D12E2"/>
    <w:rsid w:val="000D2268"/>
    <w:rsid w:val="000D3D3B"/>
    <w:rsid w:val="000D5D3D"/>
    <w:rsid w:val="000D6B7F"/>
    <w:rsid w:val="000D7F8A"/>
    <w:rsid w:val="000E027C"/>
    <w:rsid w:val="000E1FF5"/>
    <w:rsid w:val="000E2333"/>
    <w:rsid w:val="000E2EEE"/>
    <w:rsid w:val="000E304E"/>
    <w:rsid w:val="000E3D0B"/>
    <w:rsid w:val="000E3FFA"/>
    <w:rsid w:val="000E4C3D"/>
    <w:rsid w:val="000E5F66"/>
    <w:rsid w:val="000E61B3"/>
    <w:rsid w:val="000F0C81"/>
    <w:rsid w:val="000F1516"/>
    <w:rsid w:val="000F226D"/>
    <w:rsid w:val="000F38F1"/>
    <w:rsid w:val="000F399A"/>
    <w:rsid w:val="000F4199"/>
    <w:rsid w:val="000F4224"/>
    <w:rsid w:val="000F4751"/>
    <w:rsid w:val="000F508B"/>
    <w:rsid w:val="000F5359"/>
    <w:rsid w:val="000F6841"/>
    <w:rsid w:val="000F7043"/>
    <w:rsid w:val="000F7F28"/>
    <w:rsid w:val="00101224"/>
    <w:rsid w:val="00101676"/>
    <w:rsid w:val="00101B70"/>
    <w:rsid w:val="0010286D"/>
    <w:rsid w:val="0010345E"/>
    <w:rsid w:val="00105D38"/>
    <w:rsid w:val="00105FCB"/>
    <w:rsid w:val="00106184"/>
    <w:rsid w:val="00106276"/>
    <w:rsid w:val="0010726B"/>
    <w:rsid w:val="00107618"/>
    <w:rsid w:val="001105F6"/>
    <w:rsid w:val="001114C9"/>
    <w:rsid w:val="0011209B"/>
    <w:rsid w:val="001122E3"/>
    <w:rsid w:val="00112438"/>
    <w:rsid w:val="00113332"/>
    <w:rsid w:val="00113DC8"/>
    <w:rsid w:val="00114F37"/>
    <w:rsid w:val="0011534C"/>
    <w:rsid w:val="00117779"/>
    <w:rsid w:val="0012076E"/>
    <w:rsid w:val="0012311A"/>
    <w:rsid w:val="0012384F"/>
    <w:rsid w:val="00124434"/>
    <w:rsid w:val="00125AA7"/>
    <w:rsid w:val="00126A4B"/>
    <w:rsid w:val="00126E99"/>
    <w:rsid w:val="001304D2"/>
    <w:rsid w:val="00131278"/>
    <w:rsid w:val="00132485"/>
    <w:rsid w:val="001337E9"/>
    <w:rsid w:val="00140174"/>
    <w:rsid w:val="0014087D"/>
    <w:rsid w:val="0014195A"/>
    <w:rsid w:val="00142D08"/>
    <w:rsid w:val="00142D91"/>
    <w:rsid w:val="00143118"/>
    <w:rsid w:val="00144D41"/>
    <w:rsid w:val="00144FE6"/>
    <w:rsid w:val="00145A8A"/>
    <w:rsid w:val="001470A7"/>
    <w:rsid w:val="001478E0"/>
    <w:rsid w:val="001503D5"/>
    <w:rsid w:val="001503E6"/>
    <w:rsid w:val="00150515"/>
    <w:rsid w:val="00150C87"/>
    <w:rsid w:val="00153762"/>
    <w:rsid w:val="00154810"/>
    <w:rsid w:val="001549F3"/>
    <w:rsid w:val="00154B52"/>
    <w:rsid w:val="0015576A"/>
    <w:rsid w:val="0016097C"/>
    <w:rsid w:val="001618DD"/>
    <w:rsid w:val="00162260"/>
    <w:rsid w:val="001622DA"/>
    <w:rsid w:val="001636A7"/>
    <w:rsid w:val="001657BA"/>
    <w:rsid w:val="00165A6A"/>
    <w:rsid w:val="001670C2"/>
    <w:rsid w:val="001674EF"/>
    <w:rsid w:val="00167A8B"/>
    <w:rsid w:val="00167E36"/>
    <w:rsid w:val="00170370"/>
    <w:rsid w:val="00170C7E"/>
    <w:rsid w:val="001712A6"/>
    <w:rsid w:val="0017149B"/>
    <w:rsid w:val="00173058"/>
    <w:rsid w:val="001731F7"/>
    <w:rsid w:val="00173DAF"/>
    <w:rsid w:val="00174B75"/>
    <w:rsid w:val="001761CD"/>
    <w:rsid w:val="00183ABC"/>
    <w:rsid w:val="001854E2"/>
    <w:rsid w:val="0018622B"/>
    <w:rsid w:val="0019129E"/>
    <w:rsid w:val="00191359"/>
    <w:rsid w:val="001915B1"/>
    <w:rsid w:val="00192012"/>
    <w:rsid w:val="00193302"/>
    <w:rsid w:val="00193802"/>
    <w:rsid w:val="00195667"/>
    <w:rsid w:val="0019648F"/>
    <w:rsid w:val="001A1524"/>
    <w:rsid w:val="001A1F7D"/>
    <w:rsid w:val="001A2FAC"/>
    <w:rsid w:val="001A3398"/>
    <w:rsid w:val="001A562F"/>
    <w:rsid w:val="001A69B1"/>
    <w:rsid w:val="001A6F4F"/>
    <w:rsid w:val="001A71A8"/>
    <w:rsid w:val="001B0549"/>
    <w:rsid w:val="001B1657"/>
    <w:rsid w:val="001B1AA3"/>
    <w:rsid w:val="001B27E0"/>
    <w:rsid w:val="001B2C80"/>
    <w:rsid w:val="001B37E0"/>
    <w:rsid w:val="001B3D03"/>
    <w:rsid w:val="001B54AF"/>
    <w:rsid w:val="001B5CAD"/>
    <w:rsid w:val="001C28E2"/>
    <w:rsid w:val="001C3A30"/>
    <w:rsid w:val="001C642D"/>
    <w:rsid w:val="001D0337"/>
    <w:rsid w:val="001D03C8"/>
    <w:rsid w:val="001D3671"/>
    <w:rsid w:val="001D3A7A"/>
    <w:rsid w:val="001D4282"/>
    <w:rsid w:val="001D50CE"/>
    <w:rsid w:val="001D5883"/>
    <w:rsid w:val="001D5B67"/>
    <w:rsid w:val="001D63E4"/>
    <w:rsid w:val="001D7DF5"/>
    <w:rsid w:val="001E00BF"/>
    <w:rsid w:val="001E04B5"/>
    <w:rsid w:val="001E14C9"/>
    <w:rsid w:val="001E1A57"/>
    <w:rsid w:val="001E2D91"/>
    <w:rsid w:val="001E322C"/>
    <w:rsid w:val="001E382C"/>
    <w:rsid w:val="001E54F6"/>
    <w:rsid w:val="001E5AB6"/>
    <w:rsid w:val="001E6A58"/>
    <w:rsid w:val="001E71CB"/>
    <w:rsid w:val="001F00CC"/>
    <w:rsid w:val="001F02D5"/>
    <w:rsid w:val="001F0FCB"/>
    <w:rsid w:val="001F1099"/>
    <w:rsid w:val="001F1105"/>
    <w:rsid w:val="001F1E64"/>
    <w:rsid w:val="001F2FF1"/>
    <w:rsid w:val="001F4537"/>
    <w:rsid w:val="001F48D4"/>
    <w:rsid w:val="001F4AF1"/>
    <w:rsid w:val="001F58CF"/>
    <w:rsid w:val="001F5A39"/>
    <w:rsid w:val="001F6910"/>
    <w:rsid w:val="00201F8C"/>
    <w:rsid w:val="00202874"/>
    <w:rsid w:val="0020306C"/>
    <w:rsid w:val="00203D3D"/>
    <w:rsid w:val="00204E79"/>
    <w:rsid w:val="00204FEA"/>
    <w:rsid w:val="00205878"/>
    <w:rsid w:val="00206A1E"/>
    <w:rsid w:val="00210265"/>
    <w:rsid w:val="0021074A"/>
    <w:rsid w:val="002109F7"/>
    <w:rsid w:val="0021180B"/>
    <w:rsid w:val="002118A9"/>
    <w:rsid w:val="00212484"/>
    <w:rsid w:val="00212B16"/>
    <w:rsid w:val="00213311"/>
    <w:rsid w:val="00213826"/>
    <w:rsid w:val="002139FA"/>
    <w:rsid w:val="00214378"/>
    <w:rsid w:val="00214996"/>
    <w:rsid w:val="00214D1E"/>
    <w:rsid w:val="002157CF"/>
    <w:rsid w:val="00216E94"/>
    <w:rsid w:val="002202AB"/>
    <w:rsid w:val="002204A0"/>
    <w:rsid w:val="002208B5"/>
    <w:rsid w:val="002209E8"/>
    <w:rsid w:val="0022134B"/>
    <w:rsid w:val="00222629"/>
    <w:rsid w:val="0022532D"/>
    <w:rsid w:val="00225C5C"/>
    <w:rsid w:val="002261A0"/>
    <w:rsid w:val="00226FDB"/>
    <w:rsid w:val="00231595"/>
    <w:rsid w:val="00231B1D"/>
    <w:rsid w:val="00232BC6"/>
    <w:rsid w:val="00233CAB"/>
    <w:rsid w:val="0023481B"/>
    <w:rsid w:val="00235646"/>
    <w:rsid w:val="002359AA"/>
    <w:rsid w:val="00235A91"/>
    <w:rsid w:val="002368FD"/>
    <w:rsid w:val="00237BB0"/>
    <w:rsid w:val="002403A5"/>
    <w:rsid w:val="00240BA0"/>
    <w:rsid w:val="00241144"/>
    <w:rsid w:val="00241F0F"/>
    <w:rsid w:val="002434F5"/>
    <w:rsid w:val="00243B6B"/>
    <w:rsid w:val="002443FB"/>
    <w:rsid w:val="00244411"/>
    <w:rsid w:val="0024480C"/>
    <w:rsid w:val="00245899"/>
    <w:rsid w:val="00245F11"/>
    <w:rsid w:val="00246230"/>
    <w:rsid w:val="00246AD1"/>
    <w:rsid w:val="00247070"/>
    <w:rsid w:val="0024713C"/>
    <w:rsid w:val="002471D8"/>
    <w:rsid w:val="00250045"/>
    <w:rsid w:val="00250F5E"/>
    <w:rsid w:val="00251B1F"/>
    <w:rsid w:val="00251DC9"/>
    <w:rsid w:val="00253EFB"/>
    <w:rsid w:val="0025420B"/>
    <w:rsid w:val="002552D2"/>
    <w:rsid w:val="0025796F"/>
    <w:rsid w:val="00262E0C"/>
    <w:rsid w:val="002635A5"/>
    <w:rsid w:val="00264453"/>
    <w:rsid w:val="00264B49"/>
    <w:rsid w:val="00264DF0"/>
    <w:rsid w:val="002670F7"/>
    <w:rsid w:val="00267191"/>
    <w:rsid w:val="00270078"/>
    <w:rsid w:val="0027115E"/>
    <w:rsid w:val="00271B8B"/>
    <w:rsid w:val="002727BB"/>
    <w:rsid w:val="00273279"/>
    <w:rsid w:val="0027342E"/>
    <w:rsid w:val="00273A38"/>
    <w:rsid w:val="00273CEF"/>
    <w:rsid w:val="00273EEA"/>
    <w:rsid w:val="00273F64"/>
    <w:rsid w:val="002741C5"/>
    <w:rsid w:val="00274344"/>
    <w:rsid w:val="0027487B"/>
    <w:rsid w:val="00277A7D"/>
    <w:rsid w:val="00277D0D"/>
    <w:rsid w:val="0028073E"/>
    <w:rsid w:val="002808D8"/>
    <w:rsid w:val="00281054"/>
    <w:rsid w:val="002812D4"/>
    <w:rsid w:val="0028154E"/>
    <w:rsid w:val="00282927"/>
    <w:rsid w:val="00282BED"/>
    <w:rsid w:val="00282D86"/>
    <w:rsid w:val="00286A24"/>
    <w:rsid w:val="00286F2C"/>
    <w:rsid w:val="00290E54"/>
    <w:rsid w:val="002910EC"/>
    <w:rsid w:val="00291967"/>
    <w:rsid w:val="00292592"/>
    <w:rsid w:val="00292CAC"/>
    <w:rsid w:val="00292D81"/>
    <w:rsid w:val="00292E2E"/>
    <w:rsid w:val="0029354D"/>
    <w:rsid w:val="00293A47"/>
    <w:rsid w:val="00295B44"/>
    <w:rsid w:val="00295CAC"/>
    <w:rsid w:val="002964ED"/>
    <w:rsid w:val="002973A2"/>
    <w:rsid w:val="002A1224"/>
    <w:rsid w:val="002A144F"/>
    <w:rsid w:val="002A188E"/>
    <w:rsid w:val="002A40A8"/>
    <w:rsid w:val="002A45BA"/>
    <w:rsid w:val="002A4D90"/>
    <w:rsid w:val="002A70F5"/>
    <w:rsid w:val="002A7CF3"/>
    <w:rsid w:val="002B023D"/>
    <w:rsid w:val="002B1F8F"/>
    <w:rsid w:val="002B1FA4"/>
    <w:rsid w:val="002B2E4C"/>
    <w:rsid w:val="002B48FE"/>
    <w:rsid w:val="002B4CD0"/>
    <w:rsid w:val="002C19A3"/>
    <w:rsid w:val="002C3C56"/>
    <w:rsid w:val="002C4B13"/>
    <w:rsid w:val="002C514E"/>
    <w:rsid w:val="002C7012"/>
    <w:rsid w:val="002C7268"/>
    <w:rsid w:val="002C7359"/>
    <w:rsid w:val="002D0692"/>
    <w:rsid w:val="002D10FF"/>
    <w:rsid w:val="002D3A3E"/>
    <w:rsid w:val="002D43C2"/>
    <w:rsid w:val="002D4FB2"/>
    <w:rsid w:val="002D5E1E"/>
    <w:rsid w:val="002D6D19"/>
    <w:rsid w:val="002D6EA9"/>
    <w:rsid w:val="002D7D9D"/>
    <w:rsid w:val="002D7E8B"/>
    <w:rsid w:val="002D7FAA"/>
    <w:rsid w:val="002D7FB4"/>
    <w:rsid w:val="002E07A9"/>
    <w:rsid w:val="002E0AD3"/>
    <w:rsid w:val="002E0DD9"/>
    <w:rsid w:val="002E1681"/>
    <w:rsid w:val="002E1F90"/>
    <w:rsid w:val="002E23CB"/>
    <w:rsid w:val="002E4BF5"/>
    <w:rsid w:val="002E560D"/>
    <w:rsid w:val="002E6536"/>
    <w:rsid w:val="002E6BD5"/>
    <w:rsid w:val="002E73E5"/>
    <w:rsid w:val="002F0FB3"/>
    <w:rsid w:val="002F1123"/>
    <w:rsid w:val="002F1505"/>
    <w:rsid w:val="002F1D7F"/>
    <w:rsid w:val="002F5362"/>
    <w:rsid w:val="002F586D"/>
    <w:rsid w:val="002F719E"/>
    <w:rsid w:val="00300E6C"/>
    <w:rsid w:val="00300F0C"/>
    <w:rsid w:val="00301203"/>
    <w:rsid w:val="00302191"/>
    <w:rsid w:val="00303B2B"/>
    <w:rsid w:val="00305484"/>
    <w:rsid w:val="00305640"/>
    <w:rsid w:val="00305CB0"/>
    <w:rsid w:val="00306C2F"/>
    <w:rsid w:val="00307369"/>
    <w:rsid w:val="0030745D"/>
    <w:rsid w:val="003111EA"/>
    <w:rsid w:val="0031142F"/>
    <w:rsid w:val="00312B45"/>
    <w:rsid w:val="00312BBF"/>
    <w:rsid w:val="00313C2B"/>
    <w:rsid w:val="003142D6"/>
    <w:rsid w:val="003152B1"/>
    <w:rsid w:val="003156AC"/>
    <w:rsid w:val="003167A4"/>
    <w:rsid w:val="00316D16"/>
    <w:rsid w:val="003175A5"/>
    <w:rsid w:val="00317B85"/>
    <w:rsid w:val="00317E05"/>
    <w:rsid w:val="003200A3"/>
    <w:rsid w:val="00320E66"/>
    <w:rsid w:val="0032135C"/>
    <w:rsid w:val="0032173B"/>
    <w:rsid w:val="00323F77"/>
    <w:rsid w:val="00324478"/>
    <w:rsid w:val="00324F65"/>
    <w:rsid w:val="00326C2E"/>
    <w:rsid w:val="00327413"/>
    <w:rsid w:val="00327589"/>
    <w:rsid w:val="00327B24"/>
    <w:rsid w:val="00330E9D"/>
    <w:rsid w:val="00331AF8"/>
    <w:rsid w:val="003323A4"/>
    <w:rsid w:val="00332D9C"/>
    <w:rsid w:val="00334628"/>
    <w:rsid w:val="003351FB"/>
    <w:rsid w:val="00335C53"/>
    <w:rsid w:val="00336726"/>
    <w:rsid w:val="003368F1"/>
    <w:rsid w:val="00337364"/>
    <w:rsid w:val="00337607"/>
    <w:rsid w:val="00337978"/>
    <w:rsid w:val="003400A4"/>
    <w:rsid w:val="00341FCA"/>
    <w:rsid w:val="0034202D"/>
    <w:rsid w:val="00342FCD"/>
    <w:rsid w:val="00345E8F"/>
    <w:rsid w:val="00346315"/>
    <w:rsid w:val="003468FE"/>
    <w:rsid w:val="00350750"/>
    <w:rsid w:val="00351E2B"/>
    <w:rsid w:val="003543A7"/>
    <w:rsid w:val="00354438"/>
    <w:rsid w:val="00354764"/>
    <w:rsid w:val="00355341"/>
    <w:rsid w:val="00355967"/>
    <w:rsid w:val="003572DB"/>
    <w:rsid w:val="00362723"/>
    <w:rsid w:val="00362BF1"/>
    <w:rsid w:val="003631FF"/>
    <w:rsid w:val="00363213"/>
    <w:rsid w:val="003638B4"/>
    <w:rsid w:val="00363FD2"/>
    <w:rsid w:val="0036435A"/>
    <w:rsid w:val="00364635"/>
    <w:rsid w:val="00364DF0"/>
    <w:rsid w:val="003651B3"/>
    <w:rsid w:val="003664E3"/>
    <w:rsid w:val="003669F1"/>
    <w:rsid w:val="00366FFA"/>
    <w:rsid w:val="00367B02"/>
    <w:rsid w:val="00367C1C"/>
    <w:rsid w:val="00371269"/>
    <w:rsid w:val="00372294"/>
    <w:rsid w:val="00373141"/>
    <w:rsid w:val="00373D45"/>
    <w:rsid w:val="00374270"/>
    <w:rsid w:val="003745C6"/>
    <w:rsid w:val="00375174"/>
    <w:rsid w:val="00375BDE"/>
    <w:rsid w:val="00375D8C"/>
    <w:rsid w:val="00376FF3"/>
    <w:rsid w:val="0037727E"/>
    <w:rsid w:val="0037783D"/>
    <w:rsid w:val="00377DBA"/>
    <w:rsid w:val="00380A74"/>
    <w:rsid w:val="00380C76"/>
    <w:rsid w:val="00380E73"/>
    <w:rsid w:val="00382871"/>
    <w:rsid w:val="00382AD6"/>
    <w:rsid w:val="00384375"/>
    <w:rsid w:val="003844F5"/>
    <w:rsid w:val="00384805"/>
    <w:rsid w:val="00384F72"/>
    <w:rsid w:val="00385680"/>
    <w:rsid w:val="00387D3F"/>
    <w:rsid w:val="00387ECD"/>
    <w:rsid w:val="003900E1"/>
    <w:rsid w:val="003903D9"/>
    <w:rsid w:val="00390C73"/>
    <w:rsid w:val="0039282A"/>
    <w:rsid w:val="00393784"/>
    <w:rsid w:val="0039471B"/>
    <w:rsid w:val="003957E9"/>
    <w:rsid w:val="00395A9F"/>
    <w:rsid w:val="00397708"/>
    <w:rsid w:val="003A0540"/>
    <w:rsid w:val="003A10E8"/>
    <w:rsid w:val="003A1E70"/>
    <w:rsid w:val="003A41C9"/>
    <w:rsid w:val="003A45B4"/>
    <w:rsid w:val="003A4F08"/>
    <w:rsid w:val="003A4FFB"/>
    <w:rsid w:val="003A5C3A"/>
    <w:rsid w:val="003A5F63"/>
    <w:rsid w:val="003A6123"/>
    <w:rsid w:val="003B143C"/>
    <w:rsid w:val="003B2EC3"/>
    <w:rsid w:val="003B4B2B"/>
    <w:rsid w:val="003B5C39"/>
    <w:rsid w:val="003B6093"/>
    <w:rsid w:val="003B6C5C"/>
    <w:rsid w:val="003B7196"/>
    <w:rsid w:val="003B7852"/>
    <w:rsid w:val="003B7AA1"/>
    <w:rsid w:val="003B7D5D"/>
    <w:rsid w:val="003C058C"/>
    <w:rsid w:val="003C1AFA"/>
    <w:rsid w:val="003C1CD1"/>
    <w:rsid w:val="003C4613"/>
    <w:rsid w:val="003C4A7A"/>
    <w:rsid w:val="003C5D37"/>
    <w:rsid w:val="003C631F"/>
    <w:rsid w:val="003C6DFC"/>
    <w:rsid w:val="003C78C5"/>
    <w:rsid w:val="003D0482"/>
    <w:rsid w:val="003D0CB5"/>
    <w:rsid w:val="003D0CCF"/>
    <w:rsid w:val="003D1A86"/>
    <w:rsid w:val="003D31FA"/>
    <w:rsid w:val="003D3269"/>
    <w:rsid w:val="003D4482"/>
    <w:rsid w:val="003D4EBE"/>
    <w:rsid w:val="003D5062"/>
    <w:rsid w:val="003D5D25"/>
    <w:rsid w:val="003D64CD"/>
    <w:rsid w:val="003D7411"/>
    <w:rsid w:val="003D7EF4"/>
    <w:rsid w:val="003E04E8"/>
    <w:rsid w:val="003E0CC4"/>
    <w:rsid w:val="003E3903"/>
    <w:rsid w:val="003E50C1"/>
    <w:rsid w:val="003E597B"/>
    <w:rsid w:val="003E5C57"/>
    <w:rsid w:val="003E714B"/>
    <w:rsid w:val="003E7910"/>
    <w:rsid w:val="003F23DB"/>
    <w:rsid w:val="003F3273"/>
    <w:rsid w:val="003F3496"/>
    <w:rsid w:val="003F3F07"/>
    <w:rsid w:val="003F4C7E"/>
    <w:rsid w:val="003F5850"/>
    <w:rsid w:val="003F58F6"/>
    <w:rsid w:val="003F59DA"/>
    <w:rsid w:val="003F5C1E"/>
    <w:rsid w:val="003F6B25"/>
    <w:rsid w:val="003F796B"/>
    <w:rsid w:val="00400099"/>
    <w:rsid w:val="00401E81"/>
    <w:rsid w:val="00402544"/>
    <w:rsid w:val="004031F0"/>
    <w:rsid w:val="00406193"/>
    <w:rsid w:val="004075B3"/>
    <w:rsid w:val="00410311"/>
    <w:rsid w:val="0041038D"/>
    <w:rsid w:val="004104F6"/>
    <w:rsid w:val="004118C6"/>
    <w:rsid w:val="00411D2A"/>
    <w:rsid w:val="00414506"/>
    <w:rsid w:val="00414835"/>
    <w:rsid w:val="004170C1"/>
    <w:rsid w:val="00417BBF"/>
    <w:rsid w:val="00420DC5"/>
    <w:rsid w:val="00421C99"/>
    <w:rsid w:val="00422FF2"/>
    <w:rsid w:val="004230E9"/>
    <w:rsid w:val="00423E1F"/>
    <w:rsid w:val="004248DC"/>
    <w:rsid w:val="00425E6D"/>
    <w:rsid w:val="00426539"/>
    <w:rsid w:val="00427307"/>
    <w:rsid w:val="00427804"/>
    <w:rsid w:val="00430263"/>
    <w:rsid w:val="00432129"/>
    <w:rsid w:val="00432824"/>
    <w:rsid w:val="004334E3"/>
    <w:rsid w:val="00434A4A"/>
    <w:rsid w:val="00435B7F"/>
    <w:rsid w:val="00437400"/>
    <w:rsid w:val="004407EC"/>
    <w:rsid w:val="00440852"/>
    <w:rsid w:val="00441153"/>
    <w:rsid w:val="00441357"/>
    <w:rsid w:val="0044184B"/>
    <w:rsid w:val="00442E3E"/>
    <w:rsid w:val="00444D32"/>
    <w:rsid w:val="00444E97"/>
    <w:rsid w:val="00445500"/>
    <w:rsid w:val="00447028"/>
    <w:rsid w:val="004473E2"/>
    <w:rsid w:val="00447D6B"/>
    <w:rsid w:val="00447FAF"/>
    <w:rsid w:val="004504C7"/>
    <w:rsid w:val="00451A17"/>
    <w:rsid w:val="00452194"/>
    <w:rsid w:val="00452A19"/>
    <w:rsid w:val="00454C5A"/>
    <w:rsid w:val="00455C1F"/>
    <w:rsid w:val="00455FCC"/>
    <w:rsid w:val="0045607B"/>
    <w:rsid w:val="004560F7"/>
    <w:rsid w:val="00457F54"/>
    <w:rsid w:val="0046055C"/>
    <w:rsid w:val="00461BF6"/>
    <w:rsid w:val="004631C6"/>
    <w:rsid w:val="00464F1A"/>
    <w:rsid w:val="00464FC9"/>
    <w:rsid w:val="004654C7"/>
    <w:rsid w:val="00466339"/>
    <w:rsid w:val="00466F0B"/>
    <w:rsid w:val="00467D90"/>
    <w:rsid w:val="00467EB2"/>
    <w:rsid w:val="00471A6C"/>
    <w:rsid w:val="00472328"/>
    <w:rsid w:val="004730FF"/>
    <w:rsid w:val="00473BCB"/>
    <w:rsid w:val="00473E90"/>
    <w:rsid w:val="00474089"/>
    <w:rsid w:val="004763B5"/>
    <w:rsid w:val="004767ED"/>
    <w:rsid w:val="00477964"/>
    <w:rsid w:val="00477989"/>
    <w:rsid w:val="00477B0E"/>
    <w:rsid w:val="00477D68"/>
    <w:rsid w:val="0048002D"/>
    <w:rsid w:val="0048051A"/>
    <w:rsid w:val="004815BC"/>
    <w:rsid w:val="00481B5D"/>
    <w:rsid w:val="00483E5F"/>
    <w:rsid w:val="00484BBA"/>
    <w:rsid w:val="00486E19"/>
    <w:rsid w:val="00487822"/>
    <w:rsid w:val="00491AB1"/>
    <w:rsid w:val="00491CCF"/>
    <w:rsid w:val="004924DB"/>
    <w:rsid w:val="004929C5"/>
    <w:rsid w:val="0049511E"/>
    <w:rsid w:val="004957F7"/>
    <w:rsid w:val="004965DC"/>
    <w:rsid w:val="004A0463"/>
    <w:rsid w:val="004A064F"/>
    <w:rsid w:val="004A184B"/>
    <w:rsid w:val="004A449E"/>
    <w:rsid w:val="004A5016"/>
    <w:rsid w:val="004A53A6"/>
    <w:rsid w:val="004A58A6"/>
    <w:rsid w:val="004A70E3"/>
    <w:rsid w:val="004A75F6"/>
    <w:rsid w:val="004B1513"/>
    <w:rsid w:val="004B1BF3"/>
    <w:rsid w:val="004B230B"/>
    <w:rsid w:val="004B26E0"/>
    <w:rsid w:val="004B2850"/>
    <w:rsid w:val="004B2F72"/>
    <w:rsid w:val="004B334B"/>
    <w:rsid w:val="004B3DD2"/>
    <w:rsid w:val="004B3FAE"/>
    <w:rsid w:val="004B616C"/>
    <w:rsid w:val="004B61E5"/>
    <w:rsid w:val="004B65C7"/>
    <w:rsid w:val="004B6BBC"/>
    <w:rsid w:val="004B7283"/>
    <w:rsid w:val="004C1B0D"/>
    <w:rsid w:val="004C232A"/>
    <w:rsid w:val="004C2E78"/>
    <w:rsid w:val="004C37C4"/>
    <w:rsid w:val="004C3E45"/>
    <w:rsid w:val="004C40E1"/>
    <w:rsid w:val="004C4905"/>
    <w:rsid w:val="004C5222"/>
    <w:rsid w:val="004C700A"/>
    <w:rsid w:val="004C7119"/>
    <w:rsid w:val="004C76B3"/>
    <w:rsid w:val="004D206B"/>
    <w:rsid w:val="004D3DF5"/>
    <w:rsid w:val="004D42A8"/>
    <w:rsid w:val="004D439D"/>
    <w:rsid w:val="004D5071"/>
    <w:rsid w:val="004D53BE"/>
    <w:rsid w:val="004D7052"/>
    <w:rsid w:val="004D7146"/>
    <w:rsid w:val="004D71DE"/>
    <w:rsid w:val="004D7849"/>
    <w:rsid w:val="004D7C6A"/>
    <w:rsid w:val="004E0099"/>
    <w:rsid w:val="004E00CD"/>
    <w:rsid w:val="004E0316"/>
    <w:rsid w:val="004E11E5"/>
    <w:rsid w:val="004E1325"/>
    <w:rsid w:val="004E2F5A"/>
    <w:rsid w:val="004E32FE"/>
    <w:rsid w:val="004E37E8"/>
    <w:rsid w:val="004E40DA"/>
    <w:rsid w:val="004E45B2"/>
    <w:rsid w:val="004E5226"/>
    <w:rsid w:val="004E54DC"/>
    <w:rsid w:val="004E6AC6"/>
    <w:rsid w:val="004E7891"/>
    <w:rsid w:val="004F158B"/>
    <w:rsid w:val="004F15A6"/>
    <w:rsid w:val="004F213F"/>
    <w:rsid w:val="004F45BF"/>
    <w:rsid w:val="004F5E46"/>
    <w:rsid w:val="004F6515"/>
    <w:rsid w:val="00506F66"/>
    <w:rsid w:val="0050710B"/>
    <w:rsid w:val="005075BC"/>
    <w:rsid w:val="00507645"/>
    <w:rsid w:val="0051016E"/>
    <w:rsid w:val="005102AE"/>
    <w:rsid w:val="0051140F"/>
    <w:rsid w:val="00511D0B"/>
    <w:rsid w:val="0051292B"/>
    <w:rsid w:val="00514FB8"/>
    <w:rsid w:val="00515E91"/>
    <w:rsid w:val="00516CDE"/>
    <w:rsid w:val="00516D23"/>
    <w:rsid w:val="00516FAA"/>
    <w:rsid w:val="005170D5"/>
    <w:rsid w:val="00520A77"/>
    <w:rsid w:val="005212BC"/>
    <w:rsid w:val="00521FFA"/>
    <w:rsid w:val="005226B2"/>
    <w:rsid w:val="005232A4"/>
    <w:rsid w:val="00524C93"/>
    <w:rsid w:val="00525DA2"/>
    <w:rsid w:val="00526367"/>
    <w:rsid w:val="005303BB"/>
    <w:rsid w:val="005312DA"/>
    <w:rsid w:val="0053208C"/>
    <w:rsid w:val="0053225D"/>
    <w:rsid w:val="00532D8D"/>
    <w:rsid w:val="00533EA9"/>
    <w:rsid w:val="00533F8D"/>
    <w:rsid w:val="005352C4"/>
    <w:rsid w:val="005366D7"/>
    <w:rsid w:val="00536935"/>
    <w:rsid w:val="005370AF"/>
    <w:rsid w:val="005372A6"/>
    <w:rsid w:val="00540857"/>
    <w:rsid w:val="00542D71"/>
    <w:rsid w:val="00543F8F"/>
    <w:rsid w:val="00544558"/>
    <w:rsid w:val="00544D12"/>
    <w:rsid w:val="00545D49"/>
    <w:rsid w:val="0054655F"/>
    <w:rsid w:val="0054711B"/>
    <w:rsid w:val="00547420"/>
    <w:rsid w:val="005507FB"/>
    <w:rsid w:val="00551DBE"/>
    <w:rsid w:val="00552223"/>
    <w:rsid w:val="0055343D"/>
    <w:rsid w:val="00554A6C"/>
    <w:rsid w:val="00555539"/>
    <w:rsid w:val="00556CE4"/>
    <w:rsid w:val="00562298"/>
    <w:rsid w:val="00562B3D"/>
    <w:rsid w:val="00562EBE"/>
    <w:rsid w:val="00563563"/>
    <w:rsid w:val="005637D3"/>
    <w:rsid w:val="0056479B"/>
    <w:rsid w:val="00565DB7"/>
    <w:rsid w:val="00566073"/>
    <w:rsid w:val="00566D3F"/>
    <w:rsid w:val="00566E9C"/>
    <w:rsid w:val="0057119C"/>
    <w:rsid w:val="00571B4B"/>
    <w:rsid w:val="005726D5"/>
    <w:rsid w:val="00572A6E"/>
    <w:rsid w:val="005734A2"/>
    <w:rsid w:val="005751CC"/>
    <w:rsid w:val="00575EAD"/>
    <w:rsid w:val="0058062B"/>
    <w:rsid w:val="00580E52"/>
    <w:rsid w:val="0058219B"/>
    <w:rsid w:val="00582FB6"/>
    <w:rsid w:val="00583A11"/>
    <w:rsid w:val="00583F6E"/>
    <w:rsid w:val="00586B32"/>
    <w:rsid w:val="00586CB0"/>
    <w:rsid w:val="00587057"/>
    <w:rsid w:val="00587EF0"/>
    <w:rsid w:val="005912DE"/>
    <w:rsid w:val="0059134D"/>
    <w:rsid w:val="00592CEA"/>
    <w:rsid w:val="00592F72"/>
    <w:rsid w:val="005936E9"/>
    <w:rsid w:val="00593E84"/>
    <w:rsid w:val="005942E5"/>
    <w:rsid w:val="005959EB"/>
    <w:rsid w:val="00595A6F"/>
    <w:rsid w:val="0059617D"/>
    <w:rsid w:val="00596793"/>
    <w:rsid w:val="00596BFB"/>
    <w:rsid w:val="00596FAE"/>
    <w:rsid w:val="005A18C7"/>
    <w:rsid w:val="005A27C6"/>
    <w:rsid w:val="005A2B94"/>
    <w:rsid w:val="005A2EC3"/>
    <w:rsid w:val="005A3EA7"/>
    <w:rsid w:val="005A44ED"/>
    <w:rsid w:val="005A4906"/>
    <w:rsid w:val="005A66DB"/>
    <w:rsid w:val="005A6BCE"/>
    <w:rsid w:val="005A6BFE"/>
    <w:rsid w:val="005A7F66"/>
    <w:rsid w:val="005B199C"/>
    <w:rsid w:val="005B2CED"/>
    <w:rsid w:val="005B3407"/>
    <w:rsid w:val="005B3AA7"/>
    <w:rsid w:val="005B53FD"/>
    <w:rsid w:val="005B58EA"/>
    <w:rsid w:val="005B68F4"/>
    <w:rsid w:val="005B6ADB"/>
    <w:rsid w:val="005B73D8"/>
    <w:rsid w:val="005C0255"/>
    <w:rsid w:val="005C17C0"/>
    <w:rsid w:val="005C285E"/>
    <w:rsid w:val="005C5490"/>
    <w:rsid w:val="005C5DDF"/>
    <w:rsid w:val="005C6A61"/>
    <w:rsid w:val="005D0CA1"/>
    <w:rsid w:val="005D10CC"/>
    <w:rsid w:val="005D1414"/>
    <w:rsid w:val="005D1560"/>
    <w:rsid w:val="005D2B3B"/>
    <w:rsid w:val="005D3835"/>
    <w:rsid w:val="005D3B71"/>
    <w:rsid w:val="005D4888"/>
    <w:rsid w:val="005D4F6C"/>
    <w:rsid w:val="005D5987"/>
    <w:rsid w:val="005D6500"/>
    <w:rsid w:val="005D7814"/>
    <w:rsid w:val="005E068F"/>
    <w:rsid w:val="005E35E6"/>
    <w:rsid w:val="005E42DC"/>
    <w:rsid w:val="005E4AF8"/>
    <w:rsid w:val="005E60A6"/>
    <w:rsid w:val="005E60FE"/>
    <w:rsid w:val="005E77C5"/>
    <w:rsid w:val="005F039B"/>
    <w:rsid w:val="005F03CF"/>
    <w:rsid w:val="005F0FCA"/>
    <w:rsid w:val="005F17ED"/>
    <w:rsid w:val="005F1935"/>
    <w:rsid w:val="005F202B"/>
    <w:rsid w:val="005F2A9B"/>
    <w:rsid w:val="005F4033"/>
    <w:rsid w:val="005F5097"/>
    <w:rsid w:val="005F698F"/>
    <w:rsid w:val="005F700F"/>
    <w:rsid w:val="005F7CB5"/>
    <w:rsid w:val="0060089F"/>
    <w:rsid w:val="0060293F"/>
    <w:rsid w:val="00603518"/>
    <w:rsid w:val="006047DC"/>
    <w:rsid w:val="0060599E"/>
    <w:rsid w:val="00605AEC"/>
    <w:rsid w:val="0060625A"/>
    <w:rsid w:val="00606880"/>
    <w:rsid w:val="00606A97"/>
    <w:rsid w:val="00606DF2"/>
    <w:rsid w:val="006107B7"/>
    <w:rsid w:val="006107CD"/>
    <w:rsid w:val="0061117D"/>
    <w:rsid w:val="006114B9"/>
    <w:rsid w:val="00613AE9"/>
    <w:rsid w:val="00615543"/>
    <w:rsid w:val="006175E4"/>
    <w:rsid w:val="00617E0B"/>
    <w:rsid w:val="0062011F"/>
    <w:rsid w:val="00623B94"/>
    <w:rsid w:val="00623EEB"/>
    <w:rsid w:val="0062458C"/>
    <w:rsid w:val="00626934"/>
    <w:rsid w:val="00627DD5"/>
    <w:rsid w:val="006309CA"/>
    <w:rsid w:val="00630BEA"/>
    <w:rsid w:val="00630C6E"/>
    <w:rsid w:val="00630CC1"/>
    <w:rsid w:val="00630E25"/>
    <w:rsid w:val="00631F9F"/>
    <w:rsid w:val="006338F8"/>
    <w:rsid w:val="00635534"/>
    <w:rsid w:val="00636344"/>
    <w:rsid w:val="0063653F"/>
    <w:rsid w:val="00636EFC"/>
    <w:rsid w:val="006376C1"/>
    <w:rsid w:val="006376CF"/>
    <w:rsid w:val="0064013C"/>
    <w:rsid w:val="00640161"/>
    <w:rsid w:val="00642AB4"/>
    <w:rsid w:val="00643967"/>
    <w:rsid w:val="00645C10"/>
    <w:rsid w:val="00645C56"/>
    <w:rsid w:val="00647535"/>
    <w:rsid w:val="00651791"/>
    <w:rsid w:val="006535C1"/>
    <w:rsid w:val="00653F52"/>
    <w:rsid w:val="00654FEE"/>
    <w:rsid w:val="00657D32"/>
    <w:rsid w:val="00660029"/>
    <w:rsid w:val="00661072"/>
    <w:rsid w:val="0066229F"/>
    <w:rsid w:val="0066456F"/>
    <w:rsid w:val="006647BE"/>
    <w:rsid w:val="00664CC2"/>
    <w:rsid w:val="006668EB"/>
    <w:rsid w:val="0066740D"/>
    <w:rsid w:val="00667ADB"/>
    <w:rsid w:val="00671949"/>
    <w:rsid w:val="006727E7"/>
    <w:rsid w:val="00672ABD"/>
    <w:rsid w:val="0067330E"/>
    <w:rsid w:val="0067363D"/>
    <w:rsid w:val="00674ECA"/>
    <w:rsid w:val="00674F01"/>
    <w:rsid w:val="006763E0"/>
    <w:rsid w:val="006772D1"/>
    <w:rsid w:val="00677C38"/>
    <w:rsid w:val="00680B70"/>
    <w:rsid w:val="006832B2"/>
    <w:rsid w:val="00683AF9"/>
    <w:rsid w:val="00683E22"/>
    <w:rsid w:val="0068611A"/>
    <w:rsid w:val="00686133"/>
    <w:rsid w:val="00686BB9"/>
    <w:rsid w:val="00690335"/>
    <w:rsid w:val="006908EC"/>
    <w:rsid w:val="006920F6"/>
    <w:rsid w:val="00692DAA"/>
    <w:rsid w:val="00692E2E"/>
    <w:rsid w:val="00694772"/>
    <w:rsid w:val="00695523"/>
    <w:rsid w:val="00695E29"/>
    <w:rsid w:val="00697061"/>
    <w:rsid w:val="00697218"/>
    <w:rsid w:val="006978B1"/>
    <w:rsid w:val="006A083F"/>
    <w:rsid w:val="006A2A53"/>
    <w:rsid w:val="006A2DD6"/>
    <w:rsid w:val="006A34F5"/>
    <w:rsid w:val="006A40C1"/>
    <w:rsid w:val="006A43F5"/>
    <w:rsid w:val="006B05A0"/>
    <w:rsid w:val="006B1F3B"/>
    <w:rsid w:val="006B2C7C"/>
    <w:rsid w:val="006B424E"/>
    <w:rsid w:val="006B44F1"/>
    <w:rsid w:val="006B50E6"/>
    <w:rsid w:val="006C1084"/>
    <w:rsid w:val="006C113E"/>
    <w:rsid w:val="006C3179"/>
    <w:rsid w:val="006C31CD"/>
    <w:rsid w:val="006C5735"/>
    <w:rsid w:val="006C679F"/>
    <w:rsid w:val="006D0B4D"/>
    <w:rsid w:val="006D15BF"/>
    <w:rsid w:val="006D23AD"/>
    <w:rsid w:val="006D269E"/>
    <w:rsid w:val="006D31E3"/>
    <w:rsid w:val="006D3663"/>
    <w:rsid w:val="006D39E6"/>
    <w:rsid w:val="006D56BD"/>
    <w:rsid w:val="006D7F94"/>
    <w:rsid w:val="006E2033"/>
    <w:rsid w:val="006E2824"/>
    <w:rsid w:val="006E4349"/>
    <w:rsid w:val="006E7718"/>
    <w:rsid w:val="006F07D4"/>
    <w:rsid w:val="006F0CBC"/>
    <w:rsid w:val="006F137C"/>
    <w:rsid w:val="006F153E"/>
    <w:rsid w:val="006F2B40"/>
    <w:rsid w:val="006F2C0C"/>
    <w:rsid w:val="006F30EC"/>
    <w:rsid w:val="006F4621"/>
    <w:rsid w:val="006F4A1B"/>
    <w:rsid w:val="006F5913"/>
    <w:rsid w:val="006F7BD1"/>
    <w:rsid w:val="007003A5"/>
    <w:rsid w:val="00700E8C"/>
    <w:rsid w:val="007013C7"/>
    <w:rsid w:val="0070166E"/>
    <w:rsid w:val="00702039"/>
    <w:rsid w:val="00703983"/>
    <w:rsid w:val="00704BD7"/>
    <w:rsid w:val="00705160"/>
    <w:rsid w:val="007071A6"/>
    <w:rsid w:val="00707B03"/>
    <w:rsid w:val="00710515"/>
    <w:rsid w:val="00710C63"/>
    <w:rsid w:val="007111E1"/>
    <w:rsid w:val="00711326"/>
    <w:rsid w:val="007127DC"/>
    <w:rsid w:val="007127E4"/>
    <w:rsid w:val="007127EE"/>
    <w:rsid w:val="0071567B"/>
    <w:rsid w:val="00715F31"/>
    <w:rsid w:val="0071719E"/>
    <w:rsid w:val="007172D0"/>
    <w:rsid w:val="00721266"/>
    <w:rsid w:val="0072192B"/>
    <w:rsid w:val="00722CD3"/>
    <w:rsid w:val="00723992"/>
    <w:rsid w:val="00724731"/>
    <w:rsid w:val="00724CC5"/>
    <w:rsid w:val="00725F31"/>
    <w:rsid w:val="00726679"/>
    <w:rsid w:val="00727F89"/>
    <w:rsid w:val="0073042E"/>
    <w:rsid w:val="00730704"/>
    <w:rsid w:val="00731374"/>
    <w:rsid w:val="00731716"/>
    <w:rsid w:val="007324A7"/>
    <w:rsid w:val="00732C56"/>
    <w:rsid w:val="00732F4D"/>
    <w:rsid w:val="00733970"/>
    <w:rsid w:val="0073459D"/>
    <w:rsid w:val="007353E5"/>
    <w:rsid w:val="007355C3"/>
    <w:rsid w:val="00736B0A"/>
    <w:rsid w:val="00737473"/>
    <w:rsid w:val="0073759A"/>
    <w:rsid w:val="007404F2"/>
    <w:rsid w:val="007408A9"/>
    <w:rsid w:val="007414B8"/>
    <w:rsid w:val="00741937"/>
    <w:rsid w:val="007431B1"/>
    <w:rsid w:val="00744C4E"/>
    <w:rsid w:val="0074572A"/>
    <w:rsid w:val="00745EF8"/>
    <w:rsid w:val="00747501"/>
    <w:rsid w:val="00747B61"/>
    <w:rsid w:val="007513F2"/>
    <w:rsid w:val="007525D6"/>
    <w:rsid w:val="00755FBD"/>
    <w:rsid w:val="00757A68"/>
    <w:rsid w:val="00757DBB"/>
    <w:rsid w:val="007620F5"/>
    <w:rsid w:val="0076222C"/>
    <w:rsid w:val="007622DF"/>
    <w:rsid w:val="00762BCE"/>
    <w:rsid w:val="00763D6F"/>
    <w:rsid w:val="00763EE9"/>
    <w:rsid w:val="00763F6C"/>
    <w:rsid w:val="0076404E"/>
    <w:rsid w:val="00764482"/>
    <w:rsid w:val="00765414"/>
    <w:rsid w:val="00765742"/>
    <w:rsid w:val="00766100"/>
    <w:rsid w:val="00767627"/>
    <w:rsid w:val="0077000E"/>
    <w:rsid w:val="00770EE5"/>
    <w:rsid w:val="0077139B"/>
    <w:rsid w:val="0077183C"/>
    <w:rsid w:val="00771A6B"/>
    <w:rsid w:val="00775289"/>
    <w:rsid w:val="00775954"/>
    <w:rsid w:val="00776691"/>
    <w:rsid w:val="0077715F"/>
    <w:rsid w:val="007808F8"/>
    <w:rsid w:val="00781519"/>
    <w:rsid w:val="00781A8F"/>
    <w:rsid w:val="00782450"/>
    <w:rsid w:val="00782769"/>
    <w:rsid w:val="00782860"/>
    <w:rsid w:val="0078424D"/>
    <w:rsid w:val="007858B9"/>
    <w:rsid w:val="00787CFE"/>
    <w:rsid w:val="00790D95"/>
    <w:rsid w:val="00794F51"/>
    <w:rsid w:val="00795BA6"/>
    <w:rsid w:val="0079608B"/>
    <w:rsid w:val="00796E65"/>
    <w:rsid w:val="007A0993"/>
    <w:rsid w:val="007A0C31"/>
    <w:rsid w:val="007A1AEB"/>
    <w:rsid w:val="007A2165"/>
    <w:rsid w:val="007A2E3E"/>
    <w:rsid w:val="007A3166"/>
    <w:rsid w:val="007A3A10"/>
    <w:rsid w:val="007A6AC9"/>
    <w:rsid w:val="007A794A"/>
    <w:rsid w:val="007B039D"/>
    <w:rsid w:val="007B20AA"/>
    <w:rsid w:val="007B2683"/>
    <w:rsid w:val="007B3A64"/>
    <w:rsid w:val="007B3BB8"/>
    <w:rsid w:val="007B4C3A"/>
    <w:rsid w:val="007B5ED1"/>
    <w:rsid w:val="007B6395"/>
    <w:rsid w:val="007B786F"/>
    <w:rsid w:val="007B7BD0"/>
    <w:rsid w:val="007C149E"/>
    <w:rsid w:val="007C252A"/>
    <w:rsid w:val="007C4725"/>
    <w:rsid w:val="007C51AE"/>
    <w:rsid w:val="007C60C1"/>
    <w:rsid w:val="007C6316"/>
    <w:rsid w:val="007D0649"/>
    <w:rsid w:val="007D1A59"/>
    <w:rsid w:val="007D27F4"/>
    <w:rsid w:val="007D56FC"/>
    <w:rsid w:val="007D5BE7"/>
    <w:rsid w:val="007D7B8B"/>
    <w:rsid w:val="007D7C4E"/>
    <w:rsid w:val="007E0F4F"/>
    <w:rsid w:val="007E1292"/>
    <w:rsid w:val="007E1977"/>
    <w:rsid w:val="007E3639"/>
    <w:rsid w:val="007E4A94"/>
    <w:rsid w:val="007E52EA"/>
    <w:rsid w:val="007E5BCF"/>
    <w:rsid w:val="007E5F47"/>
    <w:rsid w:val="007E62FD"/>
    <w:rsid w:val="007E704C"/>
    <w:rsid w:val="007F42C8"/>
    <w:rsid w:val="007F50A0"/>
    <w:rsid w:val="007F537B"/>
    <w:rsid w:val="007F6304"/>
    <w:rsid w:val="007F6AB1"/>
    <w:rsid w:val="007F6F72"/>
    <w:rsid w:val="00800A18"/>
    <w:rsid w:val="00801305"/>
    <w:rsid w:val="0080156C"/>
    <w:rsid w:val="00801CD7"/>
    <w:rsid w:val="00802EC7"/>
    <w:rsid w:val="00802FF3"/>
    <w:rsid w:val="00803963"/>
    <w:rsid w:val="00803E05"/>
    <w:rsid w:val="00804218"/>
    <w:rsid w:val="00804F9F"/>
    <w:rsid w:val="008075D0"/>
    <w:rsid w:val="0081065E"/>
    <w:rsid w:val="00812487"/>
    <w:rsid w:val="008132FC"/>
    <w:rsid w:val="00814DAC"/>
    <w:rsid w:val="00815840"/>
    <w:rsid w:val="00815DA9"/>
    <w:rsid w:val="008163AC"/>
    <w:rsid w:val="0081678E"/>
    <w:rsid w:val="00820947"/>
    <w:rsid w:val="0082244A"/>
    <w:rsid w:val="008229A0"/>
    <w:rsid w:val="00822F65"/>
    <w:rsid w:val="0082364D"/>
    <w:rsid w:val="00823A0B"/>
    <w:rsid w:val="00823FDA"/>
    <w:rsid w:val="00825521"/>
    <w:rsid w:val="00825A80"/>
    <w:rsid w:val="00826772"/>
    <w:rsid w:val="00826B6E"/>
    <w:rsid w:val="008274B9"/>
    <w:rsid w:val="00830220"/>
    <w:rsid w:val="0083173B"/>
    <w:rsid w:val="00831D3C"/>
    <w:rsid w:val="00832750"/>
    <w:rsid w:val="00832A68"/>
    <w:rsid w:val="0083342E"/>
    <w:rsid w:val="008344BB"/>
    <w:rsid w:val="0083586C"/>
    <w:rsid w:val="0083601E"/>
    <w:rsid w:val="008361D6"/>
    <w:rsid w:val="00836973"/>
    <w:rsid w:val="0083713F"/>
    <w:rsid w:val="008413A1"/>
    <w:rsid w:val="00841576"/>
    <w:rsid w:val="0084365B"/>
    <w:rsid w:val="00850FC0"/>
    <w:rsid w:val="00851442"/>
    <w:rsid w:val="0085241B"/>
    <w:rsid w:val="008526EC"/>
    <w:rsid w:val="00852813"/>
    <w:rsid w:val="00853290"/>
    <w:rsid w:val="00853350"/>
    <w:rsid w:val="00855342"/>
    <w:rsid w:val="00855759"/>
    <w:rsid w:val="008575C7"/>
    <w:rsid w:val="00857706"/>
    <w:rsid w:val="008600B0"/>
    <w:rsid w:val="00861955"/>
    <w:rsid w:val="0086293C"/>
    <w:rsid w:val="00865D95"/>
    <w:rsid w:val="008661B1"/>
    <w:rsid w:val="00867104"/>
    <w:rsid w:val="00867BAD"/>
    <w:rsid w:val="00870995"/>
    <w:rsid w:val="008712F8"/>
    <w:rsid w:val="008723AC"/>
    <w:rsid w:val="0087291E"/>
    <w:rsid w:val="00872C72"/>
    <w:rsid w:val="00873242"/>
    <w:rsid w:val="008734CE"/>
    <w:rsid w:val="008744DB"/>
    <w:rsid w:val="00874918"/>
    <w:rsid w:val="008751F9"/>
    <w:rsid w:val="00877280"/>
    <w:rsid w:val="008772D1"/>
    <w:rsid w:val="008808A6"/>
    <w:rsid w:val="00880E63"/>
    <w:rsid w:val="008813B4"/>
    <w:rsid w:val="0088153C"/>
    <w:rsid w:val="008824FF"/>
    <w:rsid w:val="008832C7"/>
    <w:rsid w:val="00885A32"/>
    <w:rsid w:val="00885B67"/>
    <w:rsid w:val="00886CAE"/>
    <w:rsid w:val="00886D80"/>
    <w:rsid w:val="00887F71"/>
    <w:rsid w:val="008914CA"/>
    <w:rsid w:val="008920A3"/>
    <w:rsid w:val="008922D0"/>
    <w:rsid w:val="00892E9E"/>
    <w:rsid w:val="00893046"/>
    <w:rsid w:val="00894449"/>
    <w:rsid w:val="00895E7D"/>
    <w:rsid w:val="00895EF0"/>
    <w:rsid w:val="00897052"/>
    <w:rsid w:val="008A0B1D"/>
    <w:rsid w:val="008A0F31"/>
    <w:rsid w:val="008A1171"/>
    <w:rsid w:val="008A1378"/>
    <w:rsid w:val="008A1C80"/>
    <w:rsid w:val="008A359B"/>
    <w:rsid w:val="008A3627"/>
    <w:rsid w:val="008A53A5"/>
    <w:rsid w:val="008A578C"/>
    <w:rsid w:val="008A5C07"/>
    <w:rsid w:val="008A64B8"/>
    <w:rsid w:val="008A70F1"/>
    <w:rsid w:val="008B017B"/>
    <w:rsid w:val="008B0ED4"/>
    <w:rsid w:val="008B122B"/>
    <w:rsid w:val="008B1311"/>
    <w:rsid w:val="008B17B6"/>
    <w:rsid w:val="008B254D"/>
    <w:rsid w:val="008B33FF"/>
    <w:rsid w:val="008B35DF"/>
    <w:rsid w:val="008B3A25"/>
    <w:rsid w:val="008B7AD0"/>
    <w:rsid w:val="008B7F40"/>
    <w:rsid w:val="008C03D3"/>
    <w:rsid w:val="008C16E0"/>
    <w:rsid w:val="008C18BC"/>
    <w:rsid w:val="008C1F5D"/>
    <w:rsid w:val="008C2C2F"/>
    <w:rsid w:val="008C5ADB"/>
    <w:rsid w:val="008C5C1E"/>
    <w:rsid w:val="008C6291"/>
    <w:rsid w:val="008C7B5A"/>
    <w:rsid w:val="008C7C00"/>
    <w:rsid w:val="008C7C6E"/>
    <w:rsid w:val="008D052A"/>
    <w:rsid w:val="008D0A3C"/>
    <w:rsid w:val="008D12E5"/>
    <w:rsid w:val="008D1809"/>
    <w:rsid w:val="008D3248"/>
    <w:rsid w:val="008D38C4"/>
    <w:rsid w:val="008D64AA"/>
    <w:rsid w:val="008D704C"/>
    <w:rsid w:val="008D758E"/>
    <w:rsid w:val="008D78A2"/>
    <w:rsid w:val="008D7A27"/>
    <w:rsid w:val="008D7A6D"/>
    <w:rsid w:val="008E023E"/>
    <w:rsid w:val="008E1A1E"/>
    <w:rsid w:val="008E20DB"/>
    <w:rsid w:val="008E2AB3"/>
    <w:rsid w:val="008E6A5A"/>
    <w:rsid w:val="008E6E1B"/>
    <w:rsid w:val="008E79A2"/>
    <w:rsid w:val="008F2738"/>
    <w:rsid w:val="008F326C"/>
    <w:rsid w:val="008F3E39"/>
    <w:rsid w:val="008F4161"/>
    <w:rsid w:val="008F4719"/>
    <w:rsid w:val="008F4C73"/>
    <w:rsid w:val="008F5729"/>
    <w:rsid w:val="008F5964"/>
    <w:rsid w:val="008F5CF7"/>
    <w:rsid w:val="008F7035"/>
    <w:rsid w:val="008F7517"/>
    <w:rsid w:val="008F7C4F"/>
    <w:rsid w:val="008F7E47"/>
    <w:rsid w:val="00900046"/>
    <w:rsid w:val="0090108B"/>
    <w:rsid w:val="00901B1E"/>
    <w:rsid w:val="00901CC8"/>
    <w:rsid w:val="0090245D"/>
    <w:rsid w:val="00902C83"/>
    <w:rsid w:val="0090325C"/>
    <w:rsid w:val="00903360"/>
    <w:rsid w:val="00904ACF"/>
    <w:rsid w:val="00904E7E"/>
    <w:rsid w:val="00906218"/>
    <w:rsid w:val="0090627C"/>
    <w:rsid w:val="00906E6B"/>
    <w:rsid w:val="00907A13"/>
    <w:rsid w:val="00907BBC"/>
    <w:rsid w:val="00910297"/>
    <w:rsid w:val="0091074E"/>
    <w:rsid w:val="009108AC"/>
    <w:rsid w:val="00911218"/>
    <w:rsid w:val="00911306"/>
    <w:rsid w:val="00912C69"/>
    <w:rsid w:val="009143E2"/>
    <w:rsid w:val="00915F56"/>
    <w:rsid w:val="00916469"/>
    <w:rsid w:val="009165E4"/>
    <w:rsid w:val="009165FF"/>
    <w:rsid w:val="00917038"/>
    <w:rsid w:val="009174F2"/>
    <w:rsid w:val="00920B4B"/>
    <w:rsid w:val="00921459"/>
    <w:rsid w:val="00921E1A"/>
    <w:rsid w:val="009246D1"/>
    <w:rsid w:val="00925B2D"/>
    <w:rsid w:val="009262D3"/>
    <w:rsid w:val="0092657F"/>
    <w:rsid w:val="00926C04"/>
    <w:rsid w:val="00927F0A"/>
    <w:rsid w:val="009303C5"/>
    <w:rsid w:val="00931B8C"/>
    <w:rsid w:val="009328C2"/>
    <w:rsid w:val="0093295E"/>
    <w:rsid w:val="00933274"/>
    <w:rsid w:val="0093678E"/>
    <w:rsid w:val="0093689B"/>
    <w:rsid w:val="009404C8"/>
    <w:rsid w:val="00941CFE"/>
    <w:rsid w:val="00943270"/>
    <w:rsid w:val="00943399"/>
    <w:rsid w:val="00943440"/>
    <w:rsid w:val="0094353C"/>
    <w:rsid w:val="00944135"/>
    <w:rsid w:val="009442B2"/>
    <w:rsid w:val="00944F68"/>
    <w:rsid w:val="00946110"/>
    <w:rsid w:val="0094638A"/>
    <w:rsid w:val="009463B7"/>
    <w:rsid w:val="00947AC3"/>
    <w:rsid w:val="00950246"/>
    <w:rsid w:val="00950BD0"/>
    <w:rsid w:val="0095235F"/>
    <w:rsid w:val="009528DE"/>
    <w:rsid w:val="00953863"/>
    <w:rsid w:val="00954B72"/>
    <w:rsid w:val="00955951"/>
    <w:rsid w:val="00955AB3"/>
    <w:rsid w:val="0095724E"/>
    <w:rsid w:val="00960D64"/>
    <w:rsid w:val="00961D22"/>
    <w:rsid w:val="009625AB"/>
    <w:rsid w:val="00962675"/>
    <w:rsid w:val="00962D6B"/>
    <w:rsid w:val="00963229"/>
    <w:rsid w:val="00963B66"/>
    <w:rsid w:val="009644EA"/>
    <w:rsid w:val="0096489E"/>
    <w:rsid w:val="00965ADD"/>
    <w:rsid w:val="009666E0"/>
    <w:rsid w:val="00967830"/>
    <w:rsid w:val="00967A48"/>
    <w:rsid w:val="009714C4"/>
    <w:rsid w:val="00972802"/>
    <w:rsid w:val="00973C89"/>
    <w:rsid w:val="00973E73"/>
    <w:rsid w:val="00974DD8"/>
    <w:rsid w:val="009765BB"/>
    <w:rsid w:val="00976C39"/>
    <w:rsid w:val="00976E6E"/>
    <w:rsid w:val="00977537"/>
    <w:rsid w:val="00977F6A"/>
    <w:rsid w:val="0098115F"/>
    <w:rsid w:val="00981F01"/>
    <w:rsid w:val="00983A14"/>
    <w:rsid w:val="0098435C"/>
    <w:rsid w:val="00985306"/>
    <w:rsid w:val="009858BB"/>
    <w:rsid w:val="0098771D"/>
    <w:rsid w:val="009902CB"/>
    <w:rsid w:val="009936CB"/>
    <w:rsid w:val="00993CD9"/>
    <w:rsid w:val="009946C9"/>
    <w:rsid w:val="00994B67"/>
    <w:rsid w:val="00994E8A"/>
    <w:rsid w:val="00996300"/>
    <w:rsid w:val="009963CA"/>
    <w:rsid w:val="009A0394"/>
    <w:rsid w:val="009A2AE6"/>
    <w:rsid w:val="009A3545"/>
    <w:rsid w:val="009A35E1"/>
    <w:rsid w:val="009A396D"/>
    <w:rsid w:val="009A42E3"/>
    <w:rsid w:val="009A458D"/>
    <w:rsid w:val="009A53C0"/>
    <w:rsid w:val="009A7C90"/>
    <w:rsid w:val="009B0EFD"/>
    <w:rsid w:val="009B1175"/>
    <w:rsid w:val="009B11D2"/>
    <w:rsid w:val="009B2E6E"/>
    <w:rsid w:val="009B4FFD"/>
    <w:rsid w:val="009B5530"/>
    <w:rsid w:val="009B586E"/>
    <w:rsid w:val="009B5A40"/>
    <w:rsid w:val="009B6365"/>
    <w:rsid w:val="009B772C"/>
    <w:rsid w:val="009B7824"/>
    <w:rsid w:val="009C04D1"/>
    <w:rsid w:val="009C164C"/>
    <w:rsid w:val="009C2B6A"/>
    <w:rsid w:val="009C2DB1"/>
    <w:rsid w:val="009C3796"/>
    <w:rsid w:val="009C5CDC"/>
    <w:rsid w:val="009C722E"/>
    <w:rsid w:val="009D029F"/>
    <w:rsid w:val="009D04CA"/>
    <w:rsid w:val="009D2B55"/>
    <w:rsid w:val="009D35B4"/>
    <w:rsid w:val="009D4167"/>
    <w:rsid w:val="009D4BFA"/>
    <w:rsid w:val="009D562B"/>
    <w:rsid w:val="009D586F"/>
    <w:rsid w:val="009D6727"/>
    <w:rsid w:val="009D79FF"/>
    <w:rsid w:val="009E051C"/>
    <w:rsid w:val="009E105D"/>
    <w:rsid w:val="009E1214"/>
    <w:rsid w:val="009E16B9"/>
    <w:rsid w:val="009E328E"/>
    <w:rsid w:val="009E3DAB"/>
    <w:rsid w:val="009E45FF"/>
    <w:rsid w:val="009E5494"/>
    <w:rsid w:val="009E7498"/>
    <w:rsid w:val="009F05EB"/>
    <w:rsid w:val="009F0C79"/>
    <w:rsid w:val="009F2013"/>
    <w:rsid w:val="009F24A4"/>
    <w:rsid w:val="009F2A09"/>
    <w:rsid w:val="009F2BE0"/>
    <w:rsid w:val="009F2BF1"/>
    <w:rsid w:val="009F320E"/>
    <w:rsid w:val="009F3D9B"/>
    <w:rsid w:val="009F4B5E"/>
    <w:rsid w:val="009F5577"/>
    <w:rsid w:val="00A01900"/>
    <w:rsid w:val="00A01955"/>
    <w:rsid w:val="00A029C7"/>
    <w:rsid w:val="00A02D40"/>
    <w:rsid w:val="00A051CD"/>
    <w:rsid w:val="00A05299"/>
    <w:rsid w:val="00A06259"/>
    <w:rsid w:val="00A06A9A"/>
    <w:rsid w:val="00A10076"/>
    <w:rsid w:val="00A108FF"/>
    <w:rsid w:val="00A11EFE"/>
    <w:rsid w:val="00A12881"/>
    <w:rsid w:val="00A12E8D"/>
    <w:rsid w:val="00A13132"/>
    <w:rsid w:val="00A14A1A"/>
    <w:rsid w:val="00A14C8E"/>
    <w:rsid w:val="00A162E5"/>
    <w:rsid w:val="00A16C5D"/>
    <w:rsid w:val="00A17F29"/>
    <w:rsid w:val="00A23466"/>
    <w:rsid w:val="00A23882"/>
    <w:rsid w:val="00A241F6"/>
    <w:rsid w:val="00A25191"/>
    <w:rsid w:val="00A25E18"/>
    <w:rsid w:val="00A2686B"/>
    <w:rsid w:val="00A271EB"/>
    <w:rsid w:val="00A27454"/>
    <w:rsid w:val="00A2773B"/>
    <w:rsid w:val="00A27FED"/>
    <w:rsid w:val="00A31A61"/>
    <w:rsid w:val="00A33303"/>
    <w:rsid w:val="00A33B3A"/>
    <w:rsid w:val="00A342C1"/>
    <w:rsid w:val="00A34E38"/>
    <w:rsid w:val="00A35BFF"/>
    <w:rsid w:val="00A362F5"/>
    <w:rsid w:val="00A3667F"/>
    <w:rsid w:val="00A36EB6"/>
    <w:rsid w:val="00A37B3E"/>
    <w:rsid w:val="00A4140F"/>
    <w:rsid w:val="00A4151B"/>
    <w:rsid w:val="00A41F78"/>
    <w:rsid w:val="00A429F7"/>
    <w:rsid w:val="00A43F92"/>
    <w:rsid w:val="00A445A5"/>
    <w:rsid w:val="00A45EBE"/>
    <w:rsid w:val="00A4694C"/>
    <w:rsid w:val="00A47B55"/>
    <w:rsid w:val="00A5226B"/>
    <w:rsid w:val="00A5231F"/>
    <w:rsid w:val="00A52E88"/>
    <w:rsid w:val="00A554A7"/>
    <w:rsid w:val="00A561C7"/>
    <w:rsid w:val="00A60598"/>
    <w:rsid w:val="00A6184A"/>
    <w:rsid w:val="00A64432"/>
    <w:rsid w:val="00A66304"/>
    <w:rsid w:val="00A6659E"/>
    <w:rsid w:val="00A67988"/>
    <w:rsid w:val="00A708A7"/>
    <w:rsid w:val="00A73C2E"/>
    <w:rsid w:val="00A77268"/>
    <w:rsid w:val="00A77B01"/>
    <w:rsid w:val="00A77E84"/>
    <w:rsid w:val="00A802D3"/>
    <w:rsid w:val="00A80F0F"/>
    <w:rsid w:val="00A82764"/>
    <w:rsid w:val="00A82F16"/>
    <w:rsid w:val="00A837B1"/>
    <w:rsid w:val="00A85412"/>
    <w:rsid w:val="00A86F38"/>
    <w:rsid w:val="00A87A47"/>
    <w:rsid w:val="00A87C6D"/>
    <w:rsid w:val="00A90428"/>
    <w:rsid w:val="00A90694"/>
    <w:rsid w:val="00A90B28"/>
    <w:rsid w:val="00A90DBC"/>
    <w:rsid w:val="00A9100D"/>
    <w:rsid w:val="00A91B43"/>
    <w:rsid w:val="00A9304A"/>
    <w:rsid w:val="00A9354D"/>
    <w:rsid w:val="00A937DD"/>
    <w:rsid w:val="00A942E7"/>
    <w:rsid w:val="00A9446E"/>
    <w:rsid w:val="00A94E9E"/>
    <w:rsid w:val="00A96587"/>
    <w:rsid w:val="00AA0E86"/>
    <w:rsid w:val="00AA19BB"/>
    <w:rsid w:val="00AA2173"/>
    <w:rsid w:val="00AA3B57"/>
    <w:rsid w:val="00AA5BA8"/>
    <w:rsid w:val="00AA6149"/>
    <w:rsid w:val="00AA67E6"/>
    <w:rsid w:val="00AA6DB6"/>
    <w:rsid w:val="00AB0DB9"/>
    <w:rsid w:val="00AB1CC2"/>
    <w:rsid w:val="00AB1F39"/>
    <w:rsid w:val="00AB2C7C"/>
    <w:rsid w:val="00AB2CF7"/>
    <w:rsid w:val="00AB354F"/>
    <w:rsid w:val="00AB3ABC"/>
    <w:rsid w:val="00AB425E"/>
    <w:rsid w:val="00AB55D8"/>
    <w:rsid w:val="00AB63C7"/>
    <w:rsid w:val="00AB6DFD"/>
    <w:rsid w:val="00AC0542"/>
    <w:rsid w:val="00AC19D1"/>
    <w:rsid w:val="00AC271D"/>
    <w:rsid w:val="00AC561A"/>
    <w:rsid w:val="00AC5CC8"/>
    <w:rsid w:val="00AC648A"/>
    <w:rsid w:val="00AC66DF"/>
    <w:rsid w:val="00AC6F23"/>
    <w:rsid w:val="00AC7167"/>
    <w:rsid w:val="00AC7716"/>
    <w:rsid w:val="00AD0001"/>
    <w:rsid w:val="00AD0405"/>
    <w:rsid w:val="00AD13EE"/>
    <w:rsid w:val="00AD2E38"/>
    <w:rsid w:val="00AD6DA7"/>
    <w:rsid w:val="00AD7003"/>
    <w:rsid w:val="00AD747C"/>
    <w:rsid w:val="00AE09E6"/>
    <w:rsid w:val="00AE22FB"/>
    <w:rsid w:val="00AE2CBE"/>
    <w:rsid w:val="00AE3509"/>
    <w:rsid w:val="00AE36CC"/>
    <w:rsid w:val="00AE3AA8"/>
    <w:rsid w:val="00AE60DD"/>
    <w:rsid w:val="00AE682E"/>
    <w:rsid w:val="00AE7B72"/>
    <w:rsid w:val="00AF084C"/>
    <w:rsid w:val="00AF290D"/>
    <w:rsid w:val="00AF2945"/>
    <w:rsid w:val="00AF3D33"/>
    <w:rsid w:val="00AF3F67"/>
    <w:rsid w:val="00AF4257"/>
    <w:rsid w:val="00AF5557"/>
    <w:rsid w:val="00AF697D"/>
    <w:rsid w:val="00AF69E5"/>
    <w:rsid w:val="00AF76C4"/>
    <w:rsid w:val="00B029F4"/>
    <w:rsid w:val="00B046F1"/>
    <w:rsid w:val="00B04744"/>
    <w:rsid w:val="00B056AF"/>
    <w:rsid w:val="00B115A5"/>
    <w:rsid w:val="00B116BD"/>
    <w:rsid w:val="00B118AC"/>
    <w:rsid w:val="00B11B97"/>
    <w:rsid w:val="00B12FB7"/>
    <w:rsid w:val="00B13636"/>
    <w:rsid w:val="00B14149"/>
    <w:rsid w:val="00B16B4A"/>
    <w:rsid w:val="00B176FA"/>
    <w:rsid w:val="00B20C0F"/>
    <w:rsid w:val="00B21B3F"/>
    <w:rsid w:val="00B21E65"/>
    <w:rsid w:val="00B23B17"/>
    <w:rsid w:val="00B2484D"/>
    <w:rsid w:val="00B25CFE"/>
    <w:rsid w:val="00B26E8C"/>
    <w:rsid w:val="00B272E9"/>
    <w:rsid w:val="00B2731E"/>
    <w:rsid w:val="00B2748C"/>
    <w:rsid w:val="00B310D6"/>
    <w:rsid w:val="00B313A6"/>
    <w:rsid w:val="00B3208D"/>
    <w:rsid w:val="00B321D4"/>
    <w:rsid w:val="00B35225"/>
    <w:rsid w:val="00B35E92"/>
    <w:rsid w:val="00B36EAB"/>
    <w:rsid w:val="00B3758D"/>
    <w:rsid w:val="00B40954"/>
    <w:rsid w:val="00B4182F"/>
    <w:rsid w:val="00B41DF8"/>
    <w:rsid w:val="00B421EC"/>
    <w:rsid w:val="00B430B3"/>
    <w:rsid w:val="00B4344A"/>
    <w:rsid w:val="00B4377B"/>
    <w:rsid w:val="00B44020"/>
    <w:rsid w:val="00B46CE8"/>
    <w:rsid w:val="00B475DD"/>
    <w:rsid w:val="00B47EC5"/>
    <w:rsid w:val="00B5017D"/>
    <w:rsid w:val="00B502B0"/>
    <w:rsid w:val="00B5073C"/>
    <w:rsid w:val="00B5076E"/>
    <w:rsid w:val="00B54461"/>
    <w:rsid w:val="00B56DB5"/>
    <w:rsid w:val="00B578CA"/>
    <w:rsid w:val="00B57F98"/>
    <w:rsid w:val="00B6015E"/>
    <w:rsid w:val="00B605A8"/>
    <w:rsid w:val="00B60672"/>
    <w:rsid w:val="00B60C19"/>
    <w:rsid w:val="00B623DC"/>
    <w:rsid w:val="00B62A8C"/>
    <w:rsid w:val="00B62DFD"/>
    <w:rsid w:val="00B6335E"/>
    <w:rsid w:val="00B6387B"/>
    <w:rsid w:val="00B63A6D"/>
    <w:rsid w:val="00B64AE5"/>
    <w:rsid w:val="00B651EE"/>
    <w:rsid w:val="00B65AD6"/>
    <w:rsid w:val="00B66674"/>
    <w:rsid w:val="00B6741C"/>
    <w:rsid w:val="00B703CC"/>
    <w:rsid w:val="00B729FA"/>
    <w:rsid w:val="00B72A73"/>
    <w:rsid w:val="00B74751"/>
    <w:rsid w:val="00B75264"/>
    <w:rsid w:val="00B75AC4"/>
    <w:rsid w:val="00B769FC"/>
    <w:rsid w:val="00B770BD"/>
    <w:rsid w:val="00B779D9"/>
    <w:rsid w:val="00B80A06"/>
    <w:rsid w:val="00B81A72"/>
    <w:rsid w:val="00B824F2"/>
    <w:rsid w:val="00B82F54"/>
    <w:rsid w:val="00B8382D"/>
    <w:rsid w:val="00B83B7C"/>
    <w:rsid w:val="00B83EA4"/>
    <w:rsid w:val="00B84B9A"/>
    <w:rsid w:val="00B85207"/>
    <w:rsid w:val="00B86380"/>
    <w:rsid w:val="00B87255"/>
    <w:rsid w:val="00B900C6"/>
    <w:rsid w:val="00B9033E"/>
    <w:rsid w:val="00B91B48"/>
    <w:rsid w:val="00B91D98"/>
    <w:rsid w:val="00B92DF8"/>
    <w:rsid w:val="00B93843"/>
    <w:rsid w:val="00B93D31"/>
    <w:rsid w:val="00B946DE"/>
    <w:rsid w:val="00B94771"/>
    <w:rsid w:val="00B95F44"/>
    <w:rsid w:val="00B97798"/>
    <w:rsid w:val="00BA1020"/>
    <w:rsid w:val="00BA182B"/>
    <w:rsid w:val="00BA30C0"/>
    <w:rsid w:val="00BA5EAE"/>
    <w:rsid w:val="00BA6F3B"/>
    <w:rsid w:val="00BA6F4C"/>
    <w:rsid w:val="00BA7B7B"/>
    <w:rsid w:val="00BA7EC3"/>
    <w:rsid w:val="00BB10DF"/>
    <w:rsid w:val="00BB2F85"/>
    <w:rsid w:val="00BB2F97"/>
    <w:rsid w:val="00BB3616"/>
    <w:rsid w:val="00BB4A1E"/>
    <w:rsid w:val="00BB5911"/>
    <w:rsid w:val="00BC1F73"/>
    <w:rsid w:val="00BC2D7B"/>
    <w:rsid w:val="00BC3A89"/>
    <w:rsid w:val="00BC4322"/>
    <w:rsid w:val="00BC46EC"/>
    <w:rsid w:val="00BC76B4"/>
    <w:rsid w:val="00BD062A"/>
    <w:rsid w:val="00BD18E1"/>
    <w:rsid w:val="00BD3773"/>
    <w:rsid w:val="00BD591B"/>
    <w:rsid w:val="00BD6B0C"/>
    <w:rsid w:val="00BE091D"/>
    <w:rsid w:val="00BE1636"/>
    <w:rsid w:val="00BE2451"/>
    <w:rsid w:val="00BE2AF0"/>
    <w:rsid w:val="00BE3124"/>
    <w:rsid w:val="00BE3454"/>
    <w:rsid w:val="00BE36F2"/>
    <w:rsid w:val="00BE4B19"/>
    <w:rsid w:val="00BE579A"/>
    <w:rsid w:val="00BE78E4"/>
    <w:rsid w:val="00BE7B68"/>
    <w:rsid w:val="00BE7E85"/>
    <w:rsid w:val="00BF0175"/>
    <w:rsid w:val="00BF1255"/>
    <w:rsid w:val="00BF133B"/>
    <w:rsid w:val="00BF32D2"/>
    <w:rsid w:val="00BF4543"/>
    <w:rsid w:val="00BF474C"/>
    <w:rsid w:val="00BF4BBF"/>
    <w:rsid w:val="00BF4E37"/>
    <w:rsid w:val="00BF7E43"/>
    <w:rsid w:val="00C00AC0"/>
    <w:rsid w:val="00C010E4"/>
    <w:rsid w:val="00C01BD6"/>
    <w:rsid w:val="00C01F97"/>
    <w:rsid w:val="00C0222D"/>
    <w:rsid w:val="00C02BFC"/>
    <w:rsid w:val="00C0300D"/>
    <w:rsid w:val="00C03573"/>
    <w:rsid w:val="00C03B81"/>
    <w:rsid w:val="00C0463F"/>
    <w:rsid w:val="00C0472C"/>
    <w:rsid w:val="00C04BE2"/>
    <w:rsid w:val="00C0505C"/>
    <w:rsid w:val="00C06674"/>
    <w:rsid w:val="00C0793E"/>
    <w:rsid w:val="00C07EB8"/>
    <w:rsid w:val="00C10079"/>
    <w:rsid w:val="00C10D2B"/>
    <w:rsid w:val="00C11F10"/>
    <w:rsid w:val="00C12D4F"/>
    <w:rsid w:val="00C13FBC"/>
    <w:rsid w:val="00C15DD4"/>
    <w:rsid w:val="00C1605E"/>
    <w:rsid w:val="00C169CC"/>
    <w:rsid w:val="00C16A94"/>
    <w:rsid w:val="00C16E1B"/>
    <w:rsid w:val="00C17BB6"/>
    <w:rsid w:val="00C17C54"/>
    <w:rsid w:val="00C21E52"/>
    <w:rsid w:val="00C2241E"/>
    <w:rsid w:val="00C2382D"/>
    <w:rsid w:val="00C24D38"/>
    <w:rsid w:val="00C253D7"/>
    <w:rsid w:val="00C310D6"/>
    <w:rsid w:val="00C3117E"/>
    <w:rsid w:val="00C320DB"/>
    <w:rsid w:val="00C32C38"/>
    <w:rsid w:val="00C3311C"/>
    <w:rsid w:val="00C33256"/>
    <w:rsid w:val="00C3337C"/>
    <w:rsid w:val="00C33951"/>
    <w:rsid w:val="00C34E5D"/>
    <w:rsid w:val="00C35BEA"/>
    <w:rsid w:val="00C37B8A"/>
    <w:rsid w:val="00C40AF1"/>
    <w:rsid w:val="00C4179F"/>
    <w:rsid w:val="00C418E9"/>
    <w:rsid w:val="00C431A9"/>
    <w:rsid w:val="00C4351F"/>
    <w:rsid w:val="00C43951"/>
    <w:rsid w:val="00C4415E"/>
    <w:rsid w:val="00C4525C"/>
    <w:rsid w:val="00C45E81"/>
    <w:rsid w:val="00C462D8"/>
    <w:rsid w:val="00C466CE"/>
    <w:rsid w:val="00C471C4"/>
    <w:rsid w:val="00C47C9C"/>
    <w:rsid w:val="00C47EDD"/>
    <w:rsid w:val="00C502CD"/>
    <w:rsid w:val="00C50B0B"/>
    <w:rsid w:val="00C50BE7"/>
    <w:rsid w:val="00C50C2C"/>
    <w:rsid w:val="00C511B0"/>
    <w:rsid w:val="00C531B5"/>
    <w:rsid w:val="00C53CE2"/>
    <w:rsid w:val="00C53DE6"/>
    <w:rsid w:val="00C53F9A"/>
    <w:rsid w:val="00C5462B"/>
    <w:rsid w:val="00C560F9"/>
    <w:rsid w:val="00C56AFF"/>
    <w:rsid w:val="00C56DC8"/>
    <w:rsid w:val="00C57E81"/>
    <w:rsid w:val="00C610F5"/>
    <w:rsid w:val="00C611BE"/>
    <w:rsid w:val="00C61A5C"/>
    <w:rsid w:val="00C62953"/>
    <w:rsid w:val="00C62B3B"/>
    <w:rsid w:val="00C6463E"/>
    <w:rsid w:val="00C65514"/>
    <w:rsid w:val="00C65D81"/>
    <w:rsid w:val="00C66D4D"/>
    <w:rsid w:val="00C67301"/>
    <w:rsid w:val="00C6786F"/>
    <w:rsid w:val="00C67E12"/>
    <w:rsid w:val="00C70157"/>
    <w:rsid w:val="00C71563"/>
    <w:rsid w:val="00C71DBE"/>
    <w:rsid w:val="00C729BB"/>
    <w:rsid w:val="00C73E44"/>
    <w:rsid w:val="00C7504B"/>
    <w:rsid w:val="00C76BDC"/>
    <w:rsid w:val="00C8148F"/>
    <w:rsid w:val="00C8280B"/>
    <w:rsid w:val="00C82B59"/>
    <w:rsid w:val="00C8362A"/>
    <w:rsid w:val="00C83B15"/>
    <w:rsid w:val="00C8415E"/>
    <w:rsid w:val="00C84718"/>
    <w:rsid w:val="00C86FCD"/>
    <w:rsid w:val="00C87E69"/>
    <w:rsid w:val="00C907F5"/>
    <w:rsid w:val="00C91DE5"/>
    <w:rsid w:val="00C94463"/>
    <w:rsid w:val="00C953CF"/>
    <w:rsid w:val="00C954D0"/>
    <w:rsid w:val="00C96137"/>
    <w:rsid w:val="00C9794C"/>
    <w:rsid w:val="00C97BA4"/>
    <w:rsid w:val="00CA025F"/>
    <w:rsid w:val="00CA0F97"/>
    <w:rsid w:val="00CA170C"/>
    <w:rsid w:val="00CA1BBD"/>
    <w:rsid w:val="00CA1CFB"/>
    <w:rsid w:val="00CA22BA"/>
    <w:rsid w:val="00CA23BD"/>
    <w:rsid w:val="00CA4593"/>
    <w:rsid w:val="00CA4FE6"/>
    <w:rsid w:val="00CA661E"/>
    <w:rsid w:val="00CB16D5"/>
    <w:rsid w:val="00CB195E"/>
    <w:rsid w:val="00CB27B6"/>
    <w:rsid w:val="00CB3DE3"/>
    <w:rsid w:val="00CB46A1"/>
    <w:rsid w:val="00CB538C"/>
    <w:rsid w:val="00CB5BE1"/>
    <w:rsid w:val="00CB67D4"/>
    <w:rsid w:val="00CB72AF"/>
    <w:rsid w:val="00CB72DB"/>
    <w:rsid w:val="00CB7EFA"/>
    <w:rsid w:val="00CC11D9"/>
    <w:rsid w:val="00CC1739"/>
    <w:rsid w:val="00CC263C"/>
    <w:rsid w:val="00CC278E"/>
    <w:rsid w:val="00CC2F61"/>
    <w:rsid w:val="00CC2FD2"/>
    <w:rsid w:val="00CC3F1E"/>
    <w:rsid w:val="00CC406C"/>
    <w:rsid w:val="00CC40CA"/>
    <w:rsid w:val="00CC4640"/>
    <w:rsid w:val="00CC63E1"/>
    <w:rsid w:val="00CC727A"/>
    <w:rsid w:val="00CC759E"/>
    <w:rsid w:val="00CD02D6"/>
    <w:rsid w:val="00CD0E15"/>
    <w:rsid w:val="00CD1815"/>
    <w:rsid w:val="00CD24C6"/>
    <w:rsid w:val="00CD2885"/>
    <w:rsid w:val="00CD4267"/>
    <w:rsid w:val="00CD6CBC"/>
    <w:rsid w:val="00CD7DEB"/>
    <w:rsid w:val="00CD7EC3"/>
    <w:rsid w:val="00CE1069"/>
    <w:rsid w:val="00CE176E"/>
    <w:rsid w:val="00CE185B"/>
    <w:rsid w:val="00CE1B0B"/>
    <w:rsid w:val="00CE29F7"/>
    <w:rsid w:val="00CE4974"/>
    <w:rsid w:val="00CE6718"/>
    <w:rsid w:val="00CE6E0F"/>
    <w:rsid w:val="00CF0E45"/>
    <w:rsid w:val="00CF0F18"/>
    <w:rsid w:val="00CF29BD"/>
    <w:rsid w:val="00CF43C6"/>
    <w:rsid w:val="00CF5F8C"/>
    <w:rsid w:val="00CF7204"/>
    <w:rsid w:val="00CF7E15"/>
    <w:rsid w:val="00D00DDB"/>
    <w:rsid w:val="00D01967"/>
    <w:rsid w:val="00D02ECB"/>
    <w:rsid w:val="00D035DC"/>
    <w:rsid w:val="00D036D4"/>
    <w:rsid w:val="00D03844"/>
    <w:rsid w:val="00D03C94"/>
    <w:rsid w:val="00D047E0"/>
    <w:rsid w:val="00D05372"/>
    <w:rsid w:val="00D06B39"/>
    <w:rsid w:val="00D070B9"/>
    <w:rsid w:val="00D07836"/>
    <w:rsid w:val="00D07C50"/>
    <w:rsid w:val="00D107A1"/>
    <w:rsid w:val="00D10894"/>
    <w:rsid w:val="00D112CE"/>
    <w:rsid w:val="00D143BB"/>
    <w:rsid w:val="00D14799"/>
    <w:rsid w:val="00D158BA"/>
    <w:rsid w:val="00D158EB"/>
    <w:rsid w:val="00D1600A"/>
    <w:rsid w:val="00D16627"/>
    <w:rsid w:val="00D1715B"/>
    <w:rsid w:val="00D1728D"/>
    <w:rsid w:val="00D17975"/>
    <w:rsid w:val="00D17F04"/>
    <w:rsid w:val="00D204F4"/>
    <w:rsid w:val="00D21CF2"/>
    <w:rsid w:val="00D21E8E"/>
    <w:rsid w:val="00D23141"/>
    <w:rsid w:val="00D23CB1"/>
    <w:rsid w:val="00D3047D"/>
    <w:rsid w:val="00D31990"/>
    <w:rsid w:val="00D327F8"/>
    <w:rsid w:val="00D32899"/>
    <w:rsid w:val="00D32C77"/>
    <w:rsid w:val="00D3326A"/>
    <w:rsid w:val="00D3391C"/>
    <w:rsid w:val="00D34016"/>
    <w:rsid w:val="00D3466C"/>
    <w:rsid w:val="00D355F9"/>
    <w:rsid w:val="00D35CC1"/>
    <w:rsid w:val="00D36224"/>
    <w:rsid w:val="00D3647A"/>
    <w:rsid w:val="00D36F4A"/>
    <w:rsid w:val="00D375E5"/>
    <w:rsid w:val="00D3788F"/>
    <w:rsid w:val="00D37A59"/>
    <w:rsid w:val="00D401A4"/>
    <w:rsid w:val="00D404F7"/>
    <w:rsid w:val="00D4194C"/>
    <w:rsid w:val="00D41EAE"/>
    <w:rsid w:val="00D42878"/>
    <w:rsid w:val="00D43C28"/>
    <w:rsid w:val="00D45657"/>
    <w:rsid w:val="00D473F7"/>
    <w:rsid w:val="00D47C3B"/>
    <w:rsid w:val="00D5078A"/>
    <w:rsid w:val="00D52F49"/>
    <w:rsid w:val="00D534A5"/>
    <w:rsid w:val="00D536DC"/>
    <w:rsid w:val="00D5490E"/>
    <w:rsid w:val="00D55156"/>
    <w:rsid w:val="00D55C45"/>
    <w:rsid w:val="00D562D9"/>
    <w:rsid w:val="00D575B9"/>
    <w:rsid w:val="00D60C82"/>
    <w:rsid w:val="00D60E47"/>
    <w:rsid w:val="00D61551"/>
    <w:rsid w:val="00D61AFA"/>
    <w:rsid w:val="00D634DB"/>
    <w:rsid w:val="00D63B8A"/>
    <w:rsid w:val="00D66FDF"/>
    <w:rsid w:val="00D67BC4"/>
    <w:rsid w:val="00D707DC"/>
    <w:rsid w:val="00D70F0B"/>
    <w:rsid w:val="00D7108C"/>
    <w:rsid w:val="00D72AFD"/>
    <w:rsid w:val="00D7370C"/>
    <w:rsid w:val="00D74723"/>
    <w:rsid w:val="00D75395"/>
    <w:rsid w:val="00D761AE"/>
    <w:rsid w:val="00D76DD8"/>
    <w:rsid w:val="00D77457"/>
    <w:rsid w:val="00D77B99"/>
    <w:rsid w:val="00D800AF"/>
    <w:rsid w:val="00D80545"/>
    <w:rsid w:val="00D812D0"/>
    <w:rsid w:val="00D8427E"/>
    <w:rsid w:val="00D84E24"/>
    <w:rsid w:val="00D85631"/>
    <w:rsid w:val="00D85B5D"/>
    <w:rsid w:val="00D85F85"/>
    <w:rsid w:val="00D867AD"/>
    <w:rsid w:val="00D86CFD"/>
    <w:rsid w:val="00D900F5"/>
    <w:rsid w:val="00D90397"/>
    <w:rsid w:val="00D91CA5"/>
    <w:rsid w:val="00D9214A"/>
    <w:rsid w:val="00D921AE"/>
    <w:rsid w:val="00D92363"/>
    <w:rsid w:val="00D93D92"/>
    <w:rsid w:val="00D93DD4"/>
    <w:rsid w:val="00D948DF"/>
    <w:rsid w:val="00D94C1E"/>
    <w:rsid w:val="00D95365"/>
    <w:rsid w:val="00D955BD"/>
    <w:rsid w:val="00D9561B"/>
    <w:rsid w:val="00D95671"/>
    <w:rsid w:val="00D95D37"/>
    <w:rsid w:val="00D95F4E"/>
    <w:rsid w:val="00D974CD"/>
    <w:rsid w:val="00DA20B2"/>
    <w:rsid w:val="00DA258D"/>
    <w:rsid w:val="00DA2D6D"/>
    <w:rsid w:val="00DA30DA"/>
    <w:rsid w:val="00DA3533"/>
    <w:rsid w:val="00DA36A1"/>
    <w:rsid w:val="00DA4AE4"/>
    <w:rsid w:val="00DA519A"/>
    <w:rsid w:val="00DA7C28"/>
    <w:rsid w:val="00DB0339"/>
    <w:rsid w:val="00DB0FAB"/>
    <w:rsid w:val="00DB1083"/>
    <w:rsid w:val="00DB1EE1"/>
    <w:rsid w:val="00DB2185"/>
    <w:rsid w:val="00DB23B9"/>
    <w:rsid w:val="00DB354E"/>
    <w:rsid w:val="00DB3C12"/>
    <w:rsid w:val="00DB407D"/>
    <w:rsid w:val="00DB43C1"/>
    <w:rsid w:val="00DB4F0B"/>
    <w:rsid w:val="00DB6F11"/>
    <w:rsid w:val="00DB73F0"/>
    <w:rsid w:val="00DB79DF"/>
    <w:rsid w:val="00DC0125"/>
    <w:rsid w:val="00DC057C"/>
    <w:rsid w:val="00DC086F"/>
    <w:rsid w:val="00DC2082"/>
    <w:rsid w:val="00DC20FC"/>
    <w:rsid w:val="00DC29DF"/>
    <w:rsid w:val="00DC30B4"/>
    <w:rsid w:val="00DC3BD4"/>
    <w:rsid w:val="00DC3C68"/>
    <w:rsid w:val="00DC42D5"/>
    <w:rsid w:val="00DC437F"/>
    <w:rsid w:val="00DC5113"/>
    <w:rsid w:val="00DC5F67"/>
    <w:rsid w:val="00DC6B92"/>
    <w:rsid w:val="00DC780E"/>
    <w:rsid w:val="00DC7A25"/>
    <w:rsid w:val="00DD0EA1"/>
    <w:rsid w:val="00DD108E"/>
    <w:rsid w:val="00DD22B5"/>
    <w:rsid w:val="00DD56B6"/>
    <w:rsid w:val="00DD6548"/>
    <w:rsid w:val="00DE0525"/>
    <w:rsid w:val="00DE0A8B"/>
    <w:rsid w:val="00DE1B21"/>
    <w:rsid w:val="00DE2BF7"/>
    <w:rsid w:val="00DF165D"/>
    <w:rsid w:val="00DF1D9A"/>
    <w:rsid w:val="00DF278A"/>
    <w:rsid w:val="00DF4865"/>
    <w:rsid w:val="00DF4FDB"/>
    <w:rsid w:val="00E00EA5"/>
    <w:rsid w:val="00E00EBA"/>
    <w:rsid w:val="00E01800"/>
    <w:rsid w:val="00E02474"/>
    <w:rsid w:val="00E029A3"/>
    <w:rsid w:val="00E02CD0"/>
    <w:rsid w:val="00E0307A"/>
    <w:rsid w:val="00E03F13"/>
    <w:rsid w:val="00E040BB"/>
    <w:rsid w:val="00E04E0D"/>
    <w:rsid w:val="00E0524E"/>
    <w:rsid w:val="00E075D7"/>
    <w:rsid w:val="00E07AC5"/>
    <w:rsid w:val="00E10A35"/>
    <w:rsid w:val="00E10D17"/>
    <w:rsid w:val="00E13328"/>
    <w:rsid w:val="00E13556"/>
    <w:rsid w:val="00E145D1"/>
    <w:rsid w:val="00E14B4E"/>
    <w:rsid w:val="00E151BE"/>
    <w:rsid w:val="00E1549E"/>
    <w:rsid w:val="00E16541"/>
    <w:rsid w:val="00E16838"/>
    <w:rsid w:val="00E178F7"/>
    <w:rsid w:val="00E2034E"/>
    <w:rsid w:val="00E20AE9"/>
    <w:rsid w:val="00E23024"/>
    <w:rsid w:val="00E2340D"/>
    <w:rsid w:val="00E238C2"/>
    <w:rsid w:val="00E24F4D"/>
    <w:rsid w:val="00E25767"/>
    <w:rsid w:val="00E25913"/>
    <w:rsid w:val="00E275F4"/>
    <w:rsid w:val="00E27E76"/>
    <w:rsid w:val="00E3225A"/>
    <w:rsid w:val="00E34017"/>
    <w:rsid w:val="00E34568"/>
    <w:rsid w:val="00E3521E"/>
    <w:rsid w:val="00E36FBC"/>
    <w:rsid w:val="00E37404"/>
    <w:rsid w:val="00E414B7"/>
    <w:rsid w:val="00E414D8"/>
    <w:rsid w:val="00E437DD"/>
    <w:rsid w:val="00E4505A"/>
    <w:rsid w:val="00E454BB"/>
    <w:rsid w:val="00E45BF4"/>
    <w:rsid w:val="00E47A0F"/>
    <w:rsid w:val="00E47A6D"/>
    <w:rsid w:val="00E5163B"/>
    <w:rsid w:val="00E54558"/>
    <w:rsid w:val="00E5775E"/>
    <w:rsid w:val="00E633A6"/>
    <w:rsid w:val="00E6445F"/>
    <w:rsid w:val="00E64757"/>
    <w:rsid w:val="00E65500"/>
    <w:rsid w:val="00E656C5"/>
    <w:rsid w:val="00E65ACD"/>
    <w:rsid w:val="00E7017B"/>
    <w:rsid w:val="00E71362"/>
    <w:rsid w:val="00E71629"/>
    <w:rsid w:val="00E7162D"/>
    <w:rsid w:val="00E740F6"/>
    <w:rsid w:val="00E74F0D"/>
    <w:rsid w:val="00E75002"/>
    <w:rsid w:val="00E752EA"/>
    <w:rsid w:val="00E75B7C"/>
    <w:rsid w:val="00E77716"/>
    <w:rsid w:val="00E77908"/>
    <w:rsid w:val="00E77A50"/>
    <w:rsid w:val="00E8004F"/>
    <w:rsid w:val="00E82065"/>
    <w:rsid w:val="00E83772"/>
    <w:rsid w:val="00E84638"/>
    <w:rsid w:val="00E84A48"/>
    <w:rsid w:val="00E8695B"/>
    <w:rsid w:val="00E91267"/>
    <w:rsid w:val="00E92FC7"/>
    <w:rsid w:val="00E94101"/>
    <w:rsid w:val="00E9469E"/>
    <w:rsid w:val="00E94D16"/>
    <w:rsid w:val="00E966DE"/>
    <w:rsid w:val="00EA0127"/>
    <w:rsid w:val="00EA0F48"/>
    <w:rsid w:val="00EA105A"/>
    <w:rsid w:val="00EA1D18"/>
    <w:rsid w:val="00EA225B"/>
    <w:rsid w:val="00EA5667"/>
    <w:rsid w:val="00EA59FA"/>
    <w:rsid w:val="00EA6EED"/>
    <w:rsid w:val="00EB0933"/>
    <w:rsid w:val="00EB3B02"/>
    <w:rsid w:val="00EB3C1B"/>
    <w:rsid w:val="00EB3E93"/>
    <w:rsid w:val="00EB4E1D"/>
    <w:rsid w:val="00EB695D"/>
    <w:rsid w:val="00EB7377"/>
    <w:rsid w:val="00EB7B14"/>
    <w:rsid w:val="00EC0F39"/>
    <w:rsid w:val="00EC18C1"/>
    <w:rsid w:val="00EC1A9C"/>
    <w:rsid w:val="00EC28D2"/>
    <w:rsid w:val="00EC3679"/>
    <w:rsid w:val="00EC37A8"/>
    <w:rsid w:val="00EC3A62"/>
    <w:rsid w:val="00EC4417"/>
    <w:rsid w:val="00EC491E"/>
    <w:rsid w:val="00EC5053"/>
    <w:rsid w:val="00EC5894"/>
    <w:rsid w:val="00EC5AF2"/>
    <w:rsid w:val="00EC67F1"/>
    <w:rsid w:val="00EC68F9"/>
    <w:rsid w:val="00EC7CD6"/>
    <w:rsid w:val="00ED06F8"/>
    <w:rsid w:val="00ED0B72"/>
    <w:rsid w:val="00ED1ED6"/>
    <w:rsid w:val="00ED2C80"/>
    <w:rsid w:val="00ED2CCA"/>
    <w:rsid w:val="00ED2E3E"/>
    <w:rsid w:val="00ED7CE3"/>
    <w:rsid w:val="00ED7EA9"/>
    <w:rsid w:val="00EE0000"/>
    <w:rsid w:val="00EE0B51"/>
    <w:rsid w:val="00EE1BF3"/>
    <w:rsid w:val="00EE22AB"/>
    <w:rsid w:val="00EE4641"/>
    <w:rsid w:val="00EE4E7A"/>
    <w:rsid w:val="00EE5A1E"/>
    <w:rsid w:val="00EE623F"/>
    <w:rsid w:val="00EF0252"/>
    <w:rsid w:val="00EF1203"/>
    <w:rsid w:val="00EF186C"/>
    <w:rsid w:val="00EF1C11"/>
    <w:rsid w:val="00EF3945"/>
    <w:rsid w:val="00EF46DE"/>
    <w:rsid w:val="00EF4EBB"/>
    <w:rsid w:val="00EF5195"/>
    <w:rsid w:val="00EF5728"/>
    <w:rsid w:val="00EF57DB"/>
    <w:rsid w:val="00EF5A36"/>
    <w:rsid w:val="00EF74AC"/>
    <w:rsid w:val="00EF765F"/>
    <w:rsid w:val="00EF7C88"/>
    <w:rsid w:val="00EF7E27"/>
    <w:rsid w:val="00F00032"/>
    <w:rsid w:val="00F00954"/>
    <w:rsid w:val="00F00BCF"/>
    <w:rsid w:val="00F0138E"/>
    <w:rsid w:val="00F02459"/>
    <w:rsid w:val="00F02CA0"/>
    <w:rsid w:val="00F046DC"/>
    <w:rsid w:val="00F05D3D"/>
    <w:rsid w:val="00F0620F"/>
    <w:rsid w:val="00F07669"/>
    <w:rsid w:val="00F119C4"/>
    <w:rsid w:val="00F12A01"/>
    <w:rsid w:val="00F13746"/>
    <w:rsid w:val="00F137CA"/>
    <w:rsid w:val="00F137FF"/>
    <w:rsid w:val="00F13B07"/>
    <w:rsid w:val="00F15A9A"/>
    <w:rsid w:val="00F17FC2"/>
    <w:rsid w:val="00F206E2"/>
    <w:rsid w:val="00F20AFF"/>
    <w:rsid w:val="00F20D4A"/>
    <w:rsid w:val="00F21540"/>
    <w:rsid w:val="00F21559"/>
    <w:rsid w:val="00F2192D"/>
    <w:rsid w:val="00F2277A"/>
    <w:rsid w:val="00F23307"/>
    <w:rsid w:val="00F23333"/>
    <w:rsid w:val="00F24660"/>
    <w:rsid w:val="00F25779"/>
    <w:rsid w:val="00F25872"/>
    <w:rsid w:val="00F258A7"/>
    <w:rsid w:val="00F263C6"/>
    <w:rsid w:val="00F27A60"/>
    <w:rsid w:val="00F303CE"/>
    <w:rsid w:val="00F3055E"/>
    <w:rsid w:val="00F3282B"/>
    <w:rsid w:val="00F338CC"/>
    <w:rsid w:val="00F33A46"/>
    <w:rsid w:val="00F34053"/>
    <w:rsid w:val="00F3416C"/>
    <w:rsid w:val="00F3559A"/>
    <w:rsid w:val="00F3588B"/>
    <w:rsid w:val="00F37689"/>
    <w:rsid w:val="00F40A14"/>
    <w:rsid w:val="00F40B8F"/>
    <w:rsid w:val="00F41C29"/>
    <w:rsid w:val="00F428EF"/>
    <w:rsid w:val="00F42ECE"/>
    <w:rsid w:val="00F42FB8"/>
    <w:rsid w:val="00F440F8"/>
    <w:rsid w:val="00F45AD5"/>
    <w:rsid w:val="00F46CF5"/>
    <w:rsid w:val="00F4742E"/>
    <w:rsid w:val="00F50A41"/>
    <w:rsid w:val="00F50B00"/>
    <w:rsid w:val="00F50C30"/>
    <w:rsid w:val="00F51E4B"/>
    <w:rsid w:val="00F52750"/>
    <w:rsid w:val="00F5289F"/>
    <w:rsid w:val="00F52B7F"/>
    <w:rsid w:val="00F52B99"/>
    <w:rsid w:val="00F54185"/>
    <w:rsid w:val="00F547B2"/>
    <w:rsid w:val="00F55EA6"/>
    <w:rsid w:val="00F56BBC"/>
    <w:rsid w:val="00F57E0F"/>
    <w:rsid w:val="00F57F70"/>
    <w:rsid w:val="00F60FE5"/>
    <w:rsid w:val="00F618A1"/>
    <w:rsid w:val="00F6263C"/>
    <w:rsid w:val="00F63273"/>
    <w:rsid w:val="00F6334C"/>
    <w:rsid w:val="00F638DF"/>
    <w:rsid w:val="00F64B57"/>
    <w:rsid w:val="00F65118"/>
    <w:rsid w:val="00F654B3"/>
    <w:rsid w:val="00F654D2"/>
    <w:rsid w:val="00F67D2D"/>
    <w:rsid w:val="00F70485"/>
    <w:rsid w:val="00F7154F"/>
    <w:rsid w:val="00F71D1B"/>
    <w:rsid w:val="00F76E99"/>
    <w:rsid w:val="00F77506"/>
    <w:rsid w:val="00F77A18"/>
    <w:rsid w:val="00F8141A"/>
    <w:rsid w:val="00F81C57"/>
    <w:rsid w:val="00F83200"/>
    <w:rsid w:val="00F837D7"/>
    <w:rsid w:val="00F8522E"/>
    <w:rsid w:val="00F87E47"/>
    <w:rsid w:val="00F903C6"/>
    <w:rsid w:val="00F9041A"/>
    <w:rsid w:val="00F90D2D"/>
    <w:rsid w:val="00F91E19"/>
    <w:rsid w:val="00F920CB"/>
    <w:rsid w:val="00F924A4"/>
    <w:rsid w:val="00F93CDA"/>
    <w:rsid w:val="00F9498A"/>
    <w:rsid w:val="00F954FE"/>
    <w:rsid w:val="00F95BDA"/>
    <w:rsid w:val="00F96177"/>
    <w:rsid w:val="00F971EE"/>
    <w:rsid w:val="00F9763F"/>
    <w:rsid w:val="00F97AE3"/>
    <w:rsid w:val="00F97E1D"/>
    <w:rsid w:val="00FA07E0"/>
    <w:rsid w:val="00FA08CB"/>
    <w:rsid w:val="00FA1274"/>
    <w:rsid w:val="00FA1644"/>
    <w:rsid w:val="00FA1827"/>
    <w:rsid w:val="00FA34F0"/>
    <w:rsid w:val="00FA36F1"/>
    <w:rsid w:val="00FA4AD7"/>
    <w:rsid w:val="00FA7022"/>
    <w:rsid w:val="00FA7EA2"/>
    <w:rsid w:val="00FB149F"/>
    <w:rsid w:val="00FB1B02"/>
    <w:rsid w:val="00FB2912"/>
    <w:rsid w:val="00FB2B1E"/>
    <w:rsid w:val="00FB33F9"/>
    <w:rsid w:val="00FB3596"/>
    <w:rsid w:val="00FB4634"/>
    <w:rsid w:val="00FB76D4"/>
    <w:rsid w:val="00FC0081"/>
    <w:rsid w:val="00FC0D9F"/>
    <w:rsid w:val="00FC1436"/>
    <w:rsid w:val="00FC2741"/>
    <w:rsid w:val="00FC296F"/>
    <w:rsid w:val="00FC4134"/>
    <w:rsid w:val="00FC5196"/>
    <w:rsid w:val="00FC56FB"/>
    <w:rsid w:val="00FC61F5"/>
    <w:rsid w:val="00FC632C"/>
    <w:rsid w:val="00FC6509"/>
    <w:rsid w:val="00FC758B"/>
    <w:rsid w:val="00FC7E2E"/>
    <w:rsid w:val="00FD1390"/>
    <w:rsid w:val="00FD16BE"/>
    <w:rsid w:val="00FD1879"/>
    <w:rsid w:val="00FD2256"/>
    <w:rsid w:val="00FD2AB0"/>
    <w:rsid w:val="00FD34EE"/>
    <w:rsid w:val="00FD38E7"/>
    <w:rsid w:val="00FD5275"/>
    <w:rsid w:val="00FD5EA1"/>
    <w:rsid w:val="00FD67CA"/>
    <w:rsid w:val="00FD6A35"/>
    <w:rsid w:val="00FE054C"/>
    <w:rsid w:val="00FE2FB8"/>
    <w:rsid w:val="00FE3934"/>
    <w:rsid w:val="00FE3CB9"/>
    <w:rsid w:val="00FE5889"/>
    <w:rsid w:val="00FE79F7"/>
    <w:rsid w:val="00FF0188"/>
    <w:rsid w:val="00FF05CC"/>
    <w:rsid w:val="00FF16FE"/>
    <w:rsid w:val="00FF2F9C"/>
    <w:rsid w:val="00FF30C7"/>
    <w:rsid w:val="00FF32FD"/>
    <w:rsid w:val="00FF361F"/>
    <w:rsid w:val="00FF415F"/>
    <w:rsid w:val="00FF5DB7"/>
    <w:rsid w:val="00FF6280"/>
    <w:rsid w:val="00FF759D"/>
  </w:rsids>
  <m:mathPr>
    <m:mathFont m:val="Cambria Math"/>
    <m:brkBin m:val="before"/>
    <m:brkBinSub m:val="--"/>
    <m:smallFrac m:val="0"/>
    <m:dispDef/>
    <m:lMargin m:val="0"/>
    <m:rMargin m:val="0"/>
    <m:defJc m:val="centerGroup"/>
    <m:wrapIndent m:val="1440"/>
    <m:intLim m:val="subSup"/>
    <m:naryLim m:val="undOvr"/>
  </m:mathPr>
  <w:themeFontLang w:val="en-NZ"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docId w15:val="{351E21C4-D35F-414D-A12B-A462E99131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iPriority="0"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5343D"/>
    <w:pPr>
      <w:spacing w:after="0" w:line="240" w:lineRule="auto"/>
    </w:pPr>
    <w:rPr>
      <w:rFonts w:ascii="Times New Roman" w:eastAsia="Times New Roman" w:hAnsi="Times New Roman" w:cs="Times New Roman"/>
      <w:sz w:val="24"/>
      <w:szCs w:val="24"/>
      <w:lang w:val="en-US"/>
    </w:rPr>
  </w:style>
  <w:style w:type="paragraph" w:styleId="Heading1">
    <w:name w:val="heading 1"/>
    <w:basedOn w:val="Normal"/>
    <w:next w:val="Normal"/>
    <w:link w:val="Heading1Char"/>
    <w:qFormat/>
    <w:rsid w:val="00F52750"/>
    <w:pPr>
      <w:keepNext/>
      <w:outlineLvl w:val="0"/>
    </w:pPr>
    <w:rPr>
      <w:rFonts w:ascii="Arial" w:hAnsi="Arial" w:cs="Arial"/>
      <w:b/>
      <w:bCs/>
      <w:sz w:val="16"/>
      <w:szCs w:val="16"/>
    </w:rPr>
  </w:style>
  <w:style w:type="paragraph" w:styleId="Heading2">
    <w:name w:val="heading 2"/>
    <w:basedOn w:val="Normal"/>
    <w:next w:val="Normal"/>
    <w:link w:val="Heading2Char"/>
    <w:uiPriority w:val="9"/>
    <w:semiHidden/>
    <w:unhideWhenUsed/>
    <w:qFormat/>
    <w:rsid w:val="00554A6C"/>
    <w:pPr>
      <w:keepNext/>
      <w:keepLines/>
      <w:spacing w:before="20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554A6C"/>
    <w:pPr>
      <w:keepNext/>
      <w:keepLines/>
      <w:spacing w:before="20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sid w:val="009E7498"/>
    <w:rPr>
      <w:color w:val="0000FF"/>
      <w:u w:val="single"/>
    </w:rPr>
  </w:style>
  <w:style w:type="paragraph" w:styleId="ListParagraph">
    <w:name w:val="List Paragraph"/>
    <w:basedOn w:val="Normal"/>
    <w:uiPriority w:val="34"/>
    <w:qFormat/>
    <w:rsid w:val="009E7498"/>
    <w:pPr>
      <w:suppressAutoHyphens/>
      <w:spacing w:after="200" w:line="276" w:lineRule="auto"/>
      <w:ind w:left="720"/>
      <w:contextualSpacing/>
    </w:pPr>
    <w:rPr>
      <w:rFonts w:ascii="Calibri" w:eastAsia="Calibri" w:hAnsi="Calibri"/>
      <w:color w:val="00000A"/>
      <w:sz w:val="22"/>
      <w:szCs w:val="22"/>
      <w:lang w:val="en-GB"/>
    </w:rPr>
  </w:style>
  <w:style w:type="character" w:styleId="FollowedHyperlink">
    <w:name w:val="FollowedHyperlink"/>
    <w:basedOn w:val="DefaultParagraphFont"/>
    <w:uiPriority w:val="99"/>
    <w:semiHidden/>
    <w:unhideWhenUsed/>
    <w:rsid w:val="009E7498"/>
    <w:rPr>
      <w:color w:val="800080" w:themeColor="followedHyperlink"/>
      <w:u w:val="single"/>
    </w:rPr>
  </w:style>
  <w:style w:type="paragraph" w:styleId="BalloonText">
    <w:name w:val="Balloon Text"/>
    <w:basedOn w:val="Normal"/>
    <w:link w:val="BalloonTextChar"/>
    <w:uiPriority w:val="99"/>
    <w:semiHidden/>
    <w:unhideWhenUsed/>
    <w:rsid w:val="00DF278A"/>
    <w:rPr>
      <w:rFonts w:ascii="Tahoma" w:hAnsi="Tahoma" w:cs="Tahoma"/>
      <w:sz w:val="16"/>
      <w:szCs w:val="16"/>
    </w:rPr>
  </w:style>
  <w:style w:type="character" w:customStyle="1" w:styleId="BalloonTextChar">
    <w:name w:val="Balloon Text Char"/>
    <w:basedOn w:val="DefaultParagraphFont"/>
    <w:link w:val="BalloonText"/>
    <w:uiPriority w:val="99"/>
    <w:semiHidden/>
    <w:rsid w:val="00DF278A"/>
    <w:rPr>
      <w:rFonts w:ascii="Tahoma" w:eastAsia="Times New Roman" w:hAnsi="Tahoma" w:cs="Tahoma"/>
      <w:sz w:val="16"/>
      <w:szCs w:val="16"/>
      <w:lang w:val="en-US"/>
    </w:rPr>
  </w:style>
  <w:style w:type="table" w:styleId="TableGrid">
    <w:name w:val="Table Grid"/>
    <w:basedOn w:val="TableNormal"/>
    <w:uiPriority w:val="59"/>
    <w:rsid w:val="00DF278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indent1">
    <w:name w:val="indent 1"/>
    <w:basedOn w:val="Normal"/>
    <w:uiPriority w:val="99"/>
    <w:rsid w:val="004473E2"/>
    <w:pPr>
      <w:ind w:left="720" w:hanging="720"/>
      <w:jc w:val="both"/>
    </w:pPr>
    <w:rPr>
      <w:noProof/>
      <w:sz w:val="22"/>
      <w:szCs w:val="20"/>
      <w:lang w:val="en-GB"/>
    </w:rPr>
  </w:style>
  <w:style w:type="character" w:styleId="CommentReference">
    <w:name w:val="annotation reference"/>
    <w:basedOn w:val="DefaultParagraphFont"/>
    <w:uiPriority w:val="99"/>
    <w:semiHidden/>
    <w:unhideWhenUsed/>
    <w:rsid w:val="008723AC"/>
    <w:rPr>
      <w:sz w:val="16"/>
      <w:szCs w:val="16"/>
    </w:rPr>
  </w:style>
  <w:style w:type="paragraph" w:styleId="CommentText">
    <w:name w:val="annotation text"/>
    <w:basedOn w:val="Normal"/>
    <w:link w:val="CommentTextChar"/>
    <w:uiPriority w:val="99"/>
    <w:semiHidden/>
    <w:unhideWhenUsed/>
    <w:rsid w:val="008723AC"/>
    <w:rPr>
      <w:sz w:val="20"/>
      <w:szCs w:val="20"/>
    </w:rPr>
  </w:style>
  <w:style w:type="character" w:customStyle="1" w:styleId="CommentTextChar">
    <w:name w:val="Comment Text Char"/>
    <w:basedOn w:val="DefaultParagraphFont"/>
    <w:link w:val="CommentText"/>
    <w:uiPriority w:val="99"/>
    <w:semiHidden/>
    <w:rsid w:val="008723AC"/>
    <w:rPr>
      <w:rFonts w:ascii="Times New Roman" w:eastAsia="Times New Roman" w:hAnsi="Times New Roman" w:cs="Times New Roman"/>
      <w:sz w:val="20"/>
      <w:szCs w:val="20"/>
      <w:lang w:val="en-US"/>
    </w:rPr>
  </w:style>
  <w:style w:type="paragraph" w:styleId="CommentSubject">
    <w:name w:val="annotation subject"/>
    <w:basedOn w:val="CommentText"/>
    <w:next w:val="CommentText"/>
    <w:link w:val="CommentSubjectChar"/>
    <w:uiPriority w:val="99"/>
    <w:semiHidden/>
    <w:unhideWhenUsed/>
    <w:rsid w:val="008723AC"/>
    <w:rPr>
      <w:b/>
      <w:bCs/>
    </w:rPr>
  </w:style>
  <w:style w:type="character" w:customStyle="1" w:styleId="CommentSubjectChar">
    <w:name w:val="Comment Subject Char"/>
    <w:basedOn w:val="CommentTextChar"/>
    <w:link w:val="CommentSubject"/>
    <w:uiPriority w:val="99"/>
    <w:semiHidden/>
    <w:rsid w:val="008723AC"/>
    <w:rPr>
      <w:rFonts w:ascii="Times New Roman" w:eastAsia="Times New Roman" w:hAnsi="Times New Roman" w:cs="Times New Roman"/>
      <w:b/>
      <w:bCs/>
      <w:sz w:val="20"/>
      <w:szCs w:val="20"/>
      <w:lang w:val="en-US"/>
    </w:rPr>
  </w:style>
  <w:style w:type="paragraph" w:styleId="Revision">
    <w:name w:val="Revision"/>
    <w:hidden/>
    <w:uiPriority w:val="99"/>
    <w:semiHidden/>
    <w:rsid w:val="00BE36F2"/>
    <w:pPr>
      <w:spacing w:after="0" w:line="240" w:lineRule="auto"/>
    </w:pPr>
    <w:rPr>
      <w:rFonts w:ascii="Times New Roman" w:eastAsia="Times New Roman" w:hAnsi="Times New Roman" w:cs="Times New Roman"/>
      <w:sz w:val="24"/>
      <w:szCs w:val="24"/>
      <w:lang w:val="en-US"/>
    </w:rPr>
  </w:style>
  <w:style w:type="character" w:styleId="PlaceholderText">
    <w:name w:val="Placeholder Text"/>
    <w:basedOn w:val="DefaultParagraphFont"/>
    <w:uiPriority w:val="99"/>
    <w:semiHidden/>
    <w:rsid w:val="00AB2CF7"/>
    <w:rPr>
      <w:color w:val="808080"/>
    </w:rPr>
  </w:style>
  <w:style w:type="paragraph" w:styleId="Header">
    <w:name w:val="header"/>
    <w:basedOn w:val="Normal"/>
    <w:link w:val="HeaderChar"/>
    <w:uiPriority w:val="99"/>
    <w:unhideWhenUsed/>
    <w:rsid w:val="003D7411"/>
    <w:pPr>
      <w:tabs>
        <w:tab w:val="center" w:pos="4513"/>
        <w:tab w:val="right" w:pos="9026"/>
      </w:tabs>
    </w:pPr>
  </w:style>
  <w:style w:type="character" w:customStyle="1" w:styleId="HeaderChar">
    <w:name w:val="Header Char"/>
    <w:basedOn w:val="DefaultParagraphFont"/>
    <w:link w:val="Header"/>
    <w:uiPriority w:val="99"/>
    <w:rsid w:val="003D7411"/>
    <w:rPr>
      <w:rFonts w:ascii="Times New Roman" w:eastAsia="Times New Roman" w:hAnsi="Times New Roman" w:cs="Times New Roman"/>
      <w:sz w:val="24"/>
      <w:szCs w:val="24"/>
      <w:lang w:val="en-US"/>
    </w:rPr>
  </w:style>
  <w:style w:type="paragraph" w:styleId="Footer">
    <w:name w:val="footer"/>
    <w:basedOn w:val="Normal"/>
    <w:link w:val="FooterChar"/>
    <w:uiPriority w:val="99"/>
    <w:unhideWhenUsed/>
    <w:rsid w:val="003D7411"/>
    <w:pPr>
      <w:tabs>
        <w:tab w:val="center" w:pos="4513"/>
        <w:tab w:val="right" w:pos="9026"/>
      </w:tabs>
    </w:pPr>
  </w:style>
  <w:style w:type="character" w:customStyle="1" w:styleId="FooterChar">
    <w:name w:val="Footer Char"/>
    <w:basedOn w:val="DefaultParagraphFont"/>
    <w:link w:val="Footer"/>
    <w:uiPriority w:val="99"/>
    <w:rsid w:val="003D7411"/>
    <w:rPr>
      <w:rFonts w:ascii="Times New Roman" w:eastAsia="Times New Roman" w:hAnsi="Times New Roman" w:cs="Times New Roman"/>
      <w:sz w:val="24"/>
      <w:szCs w:val="24"/>
      <w:lang w:val="en-US"/>
    </w:rPr>
  </w:style>
  <w:style w:type="paragraph" w:styleId="BodyText">
    <w:name w:val="Body Text"/>
    <w:basedOn w:val="Normal"/>
    <w:link w:val="BodyTextChar"/>
    <w:rsid w:val="00DA7C28"/>
    <w:pPr>
      <w:spacing w:after="120"/>
    </w:pPr>
  </w:style>
  <w:style w:type="character" w:customStyle="1" w:styleId="BodyTextChar">
    <w:name w:val="Body Text Char"/>
    <w:basedOn w:val="DefaultParagraphFont"/>
    <w:link w:val="BodyText"/>
    <w:rsid w:val="00DA7C28"/>
    <w:rPr>
      <w:rFonts w:ascii="Times New Roman" w:eastAsia="Times New Roman" w:hAnsi="Times New Roman" w:cs="Times New Roman"/>
      <w:sz w:val="24"/>
      <w:szCs w:val="24"/>
      <w:lang w:val="en-US"/>
    </w:rPr>
  </w:style>
  <w:style w:type="paragraph" w:styleId="List">
    <w:name w:val="List"/>
    <w:basedOn w:val="Normal"/>
    <w:autoRedefine/>
    <w:rsid w:val="00035216"/>
    <w:rPr>
      <w:rFonts w:ascii="Corbel" w:hAnsi="Corbel" w:cs="Arial"/>
      <w:sz w:val="16"/>
      <w:szCs w:val="16"/>
      <w:lang w:eastAsia="en-GB"/>
    </w:rPr>
  </w:style>
  <w:style w:type="character" w:customStyle="1" w:styleId="Heading1Char">
    <w:name w:val="Heading 1 Char"/>
    <w:basedOn w:val="DefaultParagraphFont"/>
    <w:link w:val="Heading1"/>
    <w:rsid w:val="00F52750"/>
    <w:rPr>
      <w:rFonts w:ascii="Arial" w:eastAsia="Times New Roman" w:hAnsi="Arial" w:cs="Arial"/>
      <w:b/>
      <w:bCs/>
      <w:sz w:val="16"/>
      <w:szCs w:val="16"/>
      <w:lang w:val="en-US"/>
    </w:rPr>
  </w:style>
  <w:style w:type="paragraph" w:customStyle="1" w:styleId="Pa12">
    <w:name w:val="Pa12"/>
    <w:basedOn w:val="Normal"/>
    <w:next w:val="Normal"/>
    <w:uiPriority w:val="99"/>
    <w:rsid w:val="00BE7E85"/>
    <w:pPr>
      <w:autoSpaceDE w:val="0"/>
      <w:autoSpaceDN w:val="0"/>
      <w:adjustRightInd w:val="0"/>
      <w:spacing w:line="201" w:lineRule="atLeast"/>
    </w:pPr>
    <w:rPr>
      <w:rFonts w:ascii="Myriad Pro2" w:eastAsiaTheme="minorHAnsi" w:hAnsi="Myriad Pro2" w:cstheme="minorBidi"/>
      <w:lang w:val="en-GB"/>
    </w:rPr>
  </w:style>
  <w:style w:type="paragraph" w:customStyle="1" w:styleId="Pa13">
    <w:name w:val="Pa13"/>
    <w:basedOn w:val="Normal"/>
    <w:next w:val="Normal"/>
    <w:uiPriority w:val="99"/>
    <w:rsid w:val="0073759A"/>
    <w:pPr>
      <w:autoSpaceDE w:val="0"/>
      <w:autoSpaceDN w:val="0"/>
      <w:adjustRightInd w:val="0"/>
      <w:spacing w:line="201" w:lineRule="atLeast"/>
    </w:pPr>
    <w:rPr>
      <w:rFonts w:ascii="Myriad Pro2" w:eastAsiaTheme="minorHAnsi" w:hAnsi="Myriad Pro2" w:cstheme="minorBidi"/>
      <w:lang w:val="en-GB"/>
    </w:rPr>
  </w:style>
  <w:style w:type="character" w:customStyle="1" w:styleId="A8">
    <w:name w:val="A8"/>
    <w:uiPriority w:val="99"/>
    <w:rsid w:val="0073759A"/>
    <w:rPr>
      <w:rFonts w:cs="Myriad Pro2"/>
      <w:b/>
      <w:bCs/>
      <w:color w:val="000000"/>
      <w:sz w:val="40"/>
      <w:szCs w:val="40"/>
    </w:rPr>
  </w:style>
  <w:style w:type="paragraph" w:customStyle="1" w:styleId="Pa11">
    <w:name w:val="Pa11"/>
    <w:basedOn w:val="Normal"/>
    <w:next w:val="Normal"/>
    <w:uiPriority w:val="99"/>
    <w:rsid w:val="00782450"/>
    <w:pPr>
      <w:autoSpaceDE w:val="0"/>
      <w:autoSpaceDN w:val="0"/>
      <w:adjustRightInd w:val="0"/>
      <w:spacing w:line="221" w:lineRule="atLeast"/>
    </w:pPr>
    <w:rPr>
      <w:rFonts w:ascii="Myriad Pro2" w:eastAsiaTheme="minorHAnsi" w:hAnsi="Myriad Pro2" w:cstheme="minorBidi"/>
      <w:lang w:val="en-GB"/>
    </w:rPr>
  </w:style>
  <w:style w:type="paragraph" w:customStyle="1" w:styleId="Pa3">
    <w:name w:val="Pa3"/>
    <w:basedOn w:val="Normal"/>
    <w:next w:val="Normal"/>
    <w:uiPriority w:val="99"/>
    <w:rsid w:val="00D562D9"/>
    <w:pPr>
      <w:autoSpaceDE w:val="0"/>
      <w:autoSpaceDN w:val="0"/>
      <w:adjustRightInd w:val="0"/>
      <w:spacing w:line="221" w:lineRule="atLeast"/>
    </w:pPr>
    <w:rPr>
      <w:rFonts w:ascii="Myriad Pro2" w:eastAsiaTheme="minorHAnsi" w:hAnsi="Myriad Pro2" w:cstheme="minorBidi"/>
      <w:lang w:val="en-GB"/>
    </w:rPr>
  </w:style>
  <w:style w:type="character" w:customStyle="1" w:styleId="A9">
    <w:name w:val="A9"/>
    <w:uiPriority w:val="99"/>
    <w:rsid w:val="0009537A"/>
    <w:rPr>
      <w:rFonts w:cs="Myriad Pro2"/>
      <w:color w:val="000000"/>
      <w:sz w:val="12"/>
      <w:szCs w:val="12"/>
    </w:rPr>
  </w:style>
  <w:style w:type="character" w:customStyle="1" w:styleId="A10">
    <w:name w:val="A10"/>
    <w:uiPriority w:val="99"/>
    <w:rsid w:val="0009537A"/>
    <w:rPr>
      <w:rFonts w:cs="Myriad Pro2"/>
      <w:color w:val="000000"/>
      <w:sz w:val="12"/>
      <w:szCs w:val="12"/>
    </w:rPr>
  </w:style>
  <w:style w:type="character" w:customStyle="1" w:styleId="A11">
    <w:name w:val="A11"/>
    <w:uiPriority w:val="99"/>
    <w:rsid w:val="001337E9"/>
    <w:rPr>
      <w:rFonts w:cs="Myriad Pro2"/>
      <w:b/>
      <w:bCs/>
      <w:color w:val="000000"/>
      <w:sz w:val="40"/>
      <w:szCs w:val="40"/>
    </w:rPr>
  </w:style>
  <w:style w:type="character" w:customStyle="1" w:styleId="A13">
    <w:name w:val="A13"/>
    <w:uiPriority w:val="99"/>
    <w:rsid w:val="000732CB"/>
    <w:rPr>
      <w:rFonts w:cs="Myriad Pro2"/>
      <w:color w:val="000000"/>
      <w:sz w:val="12"/>
      <w:szCs w:val="12"/>
    </w:rPr>
  </w:style>
  <w:style w:type="paragraph" w:customStyle="1" w:styleId="Default">
    <w:name w:val="Default"/>
    <w:rsid w:val="00A90428"/>
    <w:pPr>
      <w:autoSpaceDE w:val="0"/>
      <w:autoSpaceDN w:val="0"/>
      <w:adjustRightInd w:val="0"/>
      <w:spacing w:after="0" w:line="240" w:lineRule="auto"/>
    </w:pPr>
    <w:rPr>
      <w:rFonts w:ascii="Calibri" w:hAnsi="Calibri" w:cs="Calibri"/>
      <w:color w:val="000000"/>
      <w:sz w:val="24"/>
      <w:szCs w:val="24"/>
    </w:rPr>
  </w:style>
  <w:style w:type="character" w:customStyle="1" w:styleId="apple-converted-space">
    <w:name w:val="apple-converted-space"/>
    <w:basedOn w:val="DefaultParagraphFont"/>
    <w:rsid w:val="007B4C3A"/>
  </w:style>
  <w:style w:type="paragraph" w:styleId="NormalWeb">
    <w:name w:val="Normal (Web)"/>
    <w:basedOn w:val="Normal"/>
    <w:uiPriority w:val="99"/>
    <w:unhideWhenUsed/>
    <w:rsid w:val="000B4A99"/>
    <w:pPr>
      <w:spacing w:before="100" w:beforeAutospacing="1" w:after="100" w:afterAutospacing="1"/>
    </w:pPr>
    <w:rPr>
      <w:lang w:val="en-GB" w:eastAsia="en-GB"/>
    </w:rPr>
  </w:style>
  <w:style w:type="character" w:styleId="Strong">
    <w:name w:val="Strong"/>
    <w:basedOn w:val="DefaultParagraphFont"/>
    <w:uiPriority w:val="22"/>
    <w:qFormat/>
    <w:rsid w:val="000B4A99"/>
    <w:rPr>
      <w:b/>
      <w:bCs/>
    </w:rPr>
  </w:style>
  <w:style w:type="character" w:customStyle="1" w:styleId="A12">
    <w:name w:val="A12"/>
    <w:uiPriority w:val="99"/>
    <w:rsid w:val="00DF165D"/>
    <w:rPr>
      <w:rFonts w:cs="Myriad Pro2"/>
      <w:b/>
      <w:bCs/>
      <w:color w:val="000000"/>
      <w:sz w:val="20"/>
      <w:szCs w:val="20"/>
    </w:rPr>
  </w:style>
  <w:style w:type="table" w:customStyle="1" w:styleId="TableGrid1">
    <w:name w:val="Table Grid1"/>
    <w:basedOn w:val="TableNormal"/>
    <w:next w:val="TableGrid"/>
    <w:uiPriority w:val="59"/>
    <w:rsid w:val="00D107A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semiHidden/>
    <w:rsid w:val="00554A6C"/>
    <w:rPr>
      <w:rFonts w:asciiTheme="majorHAnsi" w:eastAsiaTheme="majorEastAsia" w:hAnsiTheme="majorHAnsi" w:cstheme="majorBidi"/>
      <w:b/>
      <w:bCs/>
      <w:color w:val="4F81BD" w:themeColor="accent1"/>
      <w:sz w:val="26"/>
      <w:szCs w:val="26"/>
      <w:lang w:val="en-US"/>
    </w:rPr>
  </w:style>
  <w:style w:type="character" w:customStyle="1" w:styleId="Heading3Char">
    <w:name w:val="Heading 3 Char"/>
    <w:basedOn w:val="DefaultParagraphFont"/>
    <w:link w:val="Heading3"/>
    <w:uiPriority w:val="9"/>
    <w:semiHidden/>
    <w:rsid w:val="00554A6C"/>
    <w:rPr>
      <w:rFonts w:asciiTheme="majorHAnsi" w:eastAsiaTheme="majorEastAsia" w:hAnsiTheme="majorHAnsi" w:cstheme="majorBidi"/>
      <w:b/>
      <w:bCs/>
      <w:color w:val="4F81BD" w:themeColor="accent1"/>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53020">
      <w:bodyDiv w:val="1"/>
      <w:marLeft w:val="0"/>
      <w:marRight w:val="0"/>
      <w:marTop w:val="0"/>
      <w:marBottom w:val="0"/>
      <w:divBdr>
        <w:top w:val="none" w:sz="0" w:space="0" w:color="auto"/>
        <w:left w:val="none" w:sz="0" w:space="0" w:color="auto"/>
        <w:bottom w:val="none" w:sz="0" w:space="0" w:color="auto"/>
        <w:right w:val="none" w:sz="0" w:space="0" w:color="auto"/>
      </w:divBdr>
    </w:div>
    <w:div w:id="8918753">
      <w:bodyDiv w:val="1"/>
      <w:marLeft w:val="0"/>
      <w:marRight w:val="0"/>
      <w:marTop w:val="0"/>
      <w:marBottom w:val="0"/>
      <w:divBdr>
        <w:top w:val="none" w:sz="0" w:space="0" w:color="auto"/>
        <w:left w:val="none" w:sz="0" w:space="0" w:color="auto"/>
        <w:bottom w:val="none" w:sz="0" w:space="0" w:color="auto"/>
        <w:right w:val="none" w:sz="0" w:space="0" w:color="auto"/>
      </w:divBdr>
    </w:div>
    <w:div w:id="20862810">
      <w:bodyDiv w:val="1"/>
      <w:marLeft w:val="0"/>
      <w:marRight w:val="0"/>
      <w:marTop w:val="0"/>
      <w:marBottom w:val="0"/>
      <w:divBdr>
        <w:top w:val="none" w:sz="0" w:space="0" w:color="auto"/>
        <w:left w:val="none" w:sz="0" w:space="0" w:color="auto"/>
        <w:bottom w:val="none" w:sz="0" w:space="0" w:color="auto"/>
        <w:right w:val="none" w:sz="0" w:space="0" w:color="auto"/>
      </w:divBdr>
    </w:div>
    <w:div w:id="97069674">
      <w:bodyDiv w:val="1"/>
      <w:marLeft w:val="0"/>
      <w:marRight w:val="0"/>
      <w:marTop w:val="0"/>
      <w:marBottom w:val="0"/>
      <w:divBdr>
        <w:top w:val="none" w:sz="0" w:space="0" w:color="auto"/>
        <w:left w:val="none" w:sz="0" w:space="0" w:color="auto"/>
        <w:bottom w:val="none" w:sz="0" w:space="0" w:color="auto"/>
        <w:right w:val="none" w:sz="0" w:space="0" w:color="auto"/>
      </w:divBdr>
    </w:div>
    <w:div w:id="97918658">
      <w:bodyDiv w:val="1"/>
      <w:marLeft w:val="0"/>
      <w:marRight w:val="0"/>
      <w:marTop w:val="0"/>
      <w:marBottom w:val="0"/>
      <w:divBdr>
        <w:top w:val="none" w:sz="0" w:space="0" w:color="auto"/>
        <w:left w:val="none" w:sz="0" w:space="0" w:color="auto"/>
        <w:bottom w:val="none" w:sz="0" w:space="0" w:color="auto"/>
        <w:right w:val="none" w:sz="0" w:space="0" w:color="auto"/>
      </w:divBdr>
      <w:divsChild>
        <w:div w:id="464738475">
          <w:marLeft w:val="0"/>
          <w:marRight w:val="0"/>
          <w:marTop w:val="0"/>
          <w:marBottom w:val="0"/>
          <w:divBdr>
            <w:top w:val="none" w:sz="0" w:space="0" w:color="auto"/>
            <w:left w:val="none" w:sz="0" w:space="0" w:color="auto"/>
            <w:bottom w:val="none" w:sz="0" w:space="0" w:color="auto"/>
            <w:right w:val="none" w:sz="0" w:space="0" w:color="auto"/>
          </w:divBdr>
        </w:div>
      </w:divsChild>
    </w:div>
    <w:div w:id="115873835">
      <w:bodyDiv w:val="1"/>
      <w:marLeft w:val="0"/>
      <w:marRight w:val="0"/>
      <w:marTop w:val="0"/>
      <w:marBottom w:val="0"/>
      <w:divBdr>
        <w:top w:val="none" w:sz="0" w:space="0" w:color="auto"/>
        <w:left w:val="none" w:sz="0" w:space="0" w:color="auto"/>
        <w:bottom w:val="none" w:sz="0" w:space="0" w:color="auto"/>
        <w:right w:val="none" w:sz="0" w:space="0" w:color="auto"/>
      </w:divBdr>
    </w:div>
    <w:div w:id="146826737">
      <w:bodyDiv w:val="1"/>
      <w:marLeft w:val="0"/>
      <w:marRight w:val="0"/>
      <w:marTop w:val="0"/>
      <w:marBottom w:val="0"/>
      <w:divBdr>
        <w:top w:val="none" w:sz="0" w:space="0" w:color="auto"/>
        <w:left w:val="none" w:sz="0" w:space="0" w:color="auto"/>
        <w:bottom w:val="none" w:sz="0" w:space="0" w:color="auto"/>
        <w:right w:val="none" w:sz="0" w:space="0" w:color="auto"/>
      </w:divBdr>
    </w:div>
    <w:div w:id="157038742">
      <w:bodyDiv w:val="1"/>
      <w:marLeft w:val="0"/>
      <w:marRight w:val="0"/>
      <w:marTop w:val="0"/>
      <w:marBottom w:val="0"/>
      <w:divBdr>
        <w:top w:val="none" w:sz="0" w:space="0" w:color="auto"/>
        <w:left w:val="none" w:sz="0" w:space="0" w:color="auto"/>
        <w:bottom w:val="none" w:sz="0" w:space="0" w:color="auto"/>
        <w:right w:val="none" w:sz="0" w:space="0" w:color="auto"/>
      </w:divBdr>
    </w:div>
    <w:div w:id="173345355">
      <w:bodyDiv w:val="1"/>
      <w:marLeft w:val="0"/>
      <w:marRight w:val="0"/>
      <w:marTop w:val="0"/>
      <w:marBottom w:val="0"/>
      <w:divBdr>
        <w:top w:val="none" w:sz="0" w:space="0" w:color="auto"/>
        <w:left w:val="none" w:sz="0" w:space="0" w:color="auto"/>
        <w:bottom w:val="none" w:sz="0" w:space="0" w:color="auto"/>
        <w:right w:val="none" w:sz="0" w:space="0" w:color="auto"/>
      </w:divBdr>
    </w:div>
    <w:div w:id="240876694">
      <w:bodyDiv w:val="1"/>
      <w:marLeft w:val="0"/>
      <w:marRight w:val="0"/>
      <w:marTop w:val="0"/>
      <w:marBottom w:val="0"/>
      <w:divBdr>
        <w:top w:val="none" w:sz="0" w:space="0" w:color="auto"/>
        <w:left w:val="none" w:sz="0" w:space="0" w:color="auto"/>
        <w:bottom w:val="none" w:sz="0" w:space="0" w:color="auto"/>
        <w:right w:val="none" w:sz="0" w:space="0" w:color="auto"/>
      </w:divBdr>
    </w:div>
    <w:div w:id="241380598">
      <w:bodyDiv w:val="1"/>
      <w:marLeft w:val="0"/>
      <w:marRight w:val="0"/>
      <w:marTop w:val="0"/>
      <w:marBottom w:val="0"/>
      <w:divBdr>
        <w:top w:val="none" w:sz="0" w:space="0" w:color="auto"/>
        <w:left w:val="none" w:sz="0" w:space="0" w:color="auto"/>
        <w:bottom w:val="none" w:sz="0" w:space="0" w:color="auto"/>
        <w:right w:val="none" w:sz="0" w:space="0" w:color="auto"/>
      </w:divBdr>
    </w:div>
    <w:div w:id="252250358">
      <w:bodyDiv w:val="1"/>
      <w:marLeft w:val="0"/>
      <w:marRight w:val="0"/>
      <w:marTop w:val="0"/>
      <w:marBottom w:val="0"/>
      <w:divBdr>
        <w:top w:val="none" w:sz="0" w:space="0" w:color="auto"/>
        <w:left w:val="none" w:sz="0" w:space="0" w:color="auto"/>
        <w:bottom w:val="none" w:sz="0" w:space="0" w:color="auto"/>
        <w:right w:val="none" w:sz="0" w:space="0" w:color="auto"/>
      </w:divBdr>
    </w:div>
    <w:div w:id="297807947">
      <w:bodyDiv w:val="1"/>
      <w:marLeft w:val="0"/>
      <w:marRight w:val="0"/>
      <w:marTop w:val="0"/>
      <w:marBottom w:val="0"/>
      <w:divBdr>
        <w:top w:val="none" w:sz="0" w:space="0" w:color="auto"/>
        <w:left w:val="none" w:sz="0" w:space="0" w:color="auto"/>
        <w:bottom w:val="none" w:sz="0" w:space="0" w:color="auto"/>
        <w:right w:val="none" w:sz="0" w:space="0" w:color="auto"/>
      </w:divBdr>
    </w:div>
    <w:div w:id="321472297">
      <w:bodyDiv w:val="1"/>
      <w:marLeft w:val="0"/>
      <w:marRight w:val="0"/>
      <w:marTop w:val="0"/>
      <w:marBottom w:val="0"/>
      <w:divBdr>
        <w:top w:val="none" w:sz="0" w:space="0" w:color="auto"/>
        <w:left w:val="none" w:sz="0" w:space="0" w:color="auto"/>
        <w:bottom w:val="none" w:sz="0" w:space="0" w:color="auto"/>
        <w:right w:val="none" w:sz="0" w:space="0" w:color="auto"/>
      </w:divBdr>
    </w:div>
    <w:div w:id="345711431">
      <w:bodyDiv w:val="1"/>
      <w:marLeft w:val="0"/>
      <w:marRight w:val="0"/>
      <w:marTop w:val="0"/>
      <w:marBottom w:val="0"/>
      <w:divBdr>
        <w:top w:val="none" w:sz="0" w:space="0" w:color="auto"/>
        <w:left w:val="none" w:sz="0" w:space="0" w:color="auto"/>
        <w:bottom w:val="none" w:sz="0" w:space="0" w:color="auto"/>
        <w:right w:val="none" w:sz="0" w:space="0" w:color="auto"/>
      </w:divBdr>
    </w:div>
    <w:div w:id="376007243">
      <w:bodyDiv w:val="1"/>
      <w:marLeft w:val="0"/>
      <w:marRight w:val="0"/>
      <w:marTop w:val="0"/>
      <w:marBottom w:val="0"/>
      <w:divBdr>
        <w:top w:val="none" w:sz="0" w:space="0" w:color="auto"/>
        <w:left w:val="none" w:sz="0" w:space="0" w:color="auto"/>
        <w:bottom w:val="none" w:sz="0" w:space="0" w:color="auto"/>
        <w:right w:val="none" w:sz="0" w:space="0" w:color="auto"/>
      </w:divBdr>
    </w:div>
    <w:div w:id="408385237">
      <w:bodyDiv w:val="1"/>
      <w:marLeft w:val="0"/>
      <w:marRight w:val="0"/>
      <w:marTop w:val="0"/>
      <w:marBottom w:val="0"/>
      <w:divBdr>
        <w:top w:val="none" w:sz="0" w:space="0" w:color="auto"/>
        <w:left w:val="none" w:sz="0" w:space="0" w:color="auto"/>
        <w:bottom w:val="none" w:sz="0" w:space="0" w:color="auto"/>
        <w:right w:val="none" w:sz="0" w:space="0" w:color="auto"/>
      </w:divBdr>
    </w:div>
    <w:div w:id="444541139">
      <w:bodyDiv w:val="1"/>
      <w:marLeft w:val="0"/>
      <w:marRight w:val="0"/>
      <w:marTop w:val="0"/>
      <w:marBottom w:val="0"/>
      <w:divBdr>
        <w:top w:val="none" w:sz="0" w:space="0" w:color="auto"/>
        <w:left w:val="none" w:sz="0" w:space="0" w:color="auto"/>
        <w:bottom w:val="none" w:sz="0" w:space="0" w:color="auto"/>
        <w:right w:val="none" w:sz="0" w:space="0" w:color="auto"/>
      </w:divBdr>
    </w:div>
    <w:div w:id="458647587">
      <w:bodyDiv w:val="1"/>
      <w:marLeft w:val="0"/>
      <w:marRight w:val="0"/>
      <w:marTop w:val="0"/>
      <w:marBottom w:val="0"/>
      <w:divBdr>
        <w:top w:val="none" w:sz="0" w:space="0" w:color="auto"/>
        <w:left w:val="none" w:sz="0" w:space="0" w:color="auto"/>
        <w:bottom w:val="none" w:sz="0" w:space="0" w:color="auto"/>
        <w:right w:val="none" w:sz="0" w:space="0" w:color="auto"/>
      </w:divBdr>
    </w:div>
    <w:div w:id="485779147">
      <w:bodyDiv w:val="1"/>
      <w:marLeft w:val="0"/>
      <w:marRight w:val="0"/>
      <w:marTop w:val="0"/>
      <w:marBottom w:val="0"/>
      <w:divBdr>
        <w:top w:val="none" w:sz="0" w:space="0" w:color="auto"/>
        <w:left w:val="none" w:sz="0" w:space="0" w:color="auto"/>
        <w:bottom w:val="none" w:sz="0" w:space="0" w:color="auto"/>
        <w:right w:val="none" w:sz="0" w:space="0" w:color="auto"/>
      </w:divBdr>
    </w:div>
    <w:div w:id="488792144">
      <w:bodyDiv w:val="1"/>
      <w:marLeft w:val="0"/>
      <w:marRight w:val="0"/>
      <w:marTop w:val="0"/>
      <w:marBottom w:val="0"/>
      <w:divBdr>
        <w:top w:val="none" w:sz="0" w:space="0" w:color="auto"/>
        <w:left w:val="none" w:sz="0" w:space="0" w:color="auto"/>
        <w:bottom w:val="none" w:sz="0" w:space="0" w:color="auto"/>
        <w:right w:val="none" w:sz="0" w:space="0" w:color="auto"/>
      </w:divBdr>
    </w:div>
    <w:div w:id="531965331">
      <w:bodyDiv w:val="1"/>
      <w:marLeft w:val="0"/>
      <w:marRight w:val="0"/>
      <w:marTop w:val="0"/>
      <w:marBottom w:val="0"/>
      <w:divBdr>
        <w:top w:val="none" w:sz="0" w:space="0" w:color="auto"/>
        <w:left w:val="none" w:sz="0" w:space="0" w:color="auto"/>
        <w:bottom w:val="none" w:sz="0" w:space="0" w:color="auto"/>
        <w:right w:val="none" w:sz="0" w:space="0" w:color="auto"/>
      </w:divBdr>
    </w:div>
    <w:div w:id="537468549">
      <w:bodyDiv w:val="1"/>
      <w:marLeft w:val="0"/>
      <w:marRight w:val="0"/>
      <w:marTop w:val="0"/>
      <w:marBottom w:val="0"/>
      <w:divBdr>
        <w:top w:val="none" w:sz="0" w:space="0" w:color="auto"/>
        <w:left w:val="none" w:sz="0" w:space="0" w:color="auto"/>
        <w:bottom w:val="none" w:sz="0" w:space="0" w:color="auto"/>
        <w:right w:val="none" w:sz="0" w:space="0" w:color="auto"/>
      </w:divBdr>
    </w:div>
    <w:div w:id="564797810">
      <w:bodyDiv w:val="1"/>
      <w:marLeft w:val="0"/>
      <w:marRight w:val="0"/>
      <w:marTop w:val="0"/>
      <w:marBottom w:val="0"/>
      <w:divBdr>
        <w:top w:val="none" w:sz="0" w:space="0" w:color="auto"/>
        <w:left w:val="none" w:sz="0" w:space="0" w:color="auto"/>
        <w:bottom w:val="none" w:sz="0" w:space="0" w:color="auto"/>
        <w:right w:val="none" w:sz="0" w:space="0" w:color="auto"/>
      </w:divBdr>
    </w:div>
    <w:div w:id="566499305">
      <w:bodyDiv w:val="1"/>
      <w:marLeft w:val="0"/>
      <w:marRight w:val="0"/>
      <w:marTop w:val="0"/>
      <w:marBottom w:val="0"/>
      <w:divBdr>
        <w:top w:val="none" w:sz="0" w:space="0" w:color="auto"/>
        <w:left w:val="none" w:sz="0" w:space="0" w:color="auto"/>
        <w:bottom w:val="none" w:sz="0" w:space="0" w:color="auto"/>
        <w:right w:val="none" w:sz="0" w:space="0" w:color="auto"/>
      </w:divBdr>
    </w:div>
    <w:div w:id="590545519">
      <w:bodyDiv w:val="1"/>
      <w:marLeft w:val="0"/>
      <w:marRight w:val="0"/>
      <w:marTop w:val="0"/>
      <w:marBottom w:val="0"/>
      <w:divBdr>
        <w:top w:val="none" w:sz="0" w:space="0" w:color="auto"/>
        <w:left w:val="none" w:sz="0" w:space="0" w:color="auto"/>
        <w:bottom w:val="none" w:sz="0" w:space="0" w:color="auto"/>
        <w:right w:val="none" w:sz="0" w:space="0" w:color="auto"/>
      </w:divBdr>
    </w:div>
    <w:div w:id="607347124">
      <w:bodyDiv w:val="1"/>
      <w:marLeft w:val="0"/>
      <w:marRight w:val="0"/>
      <w:marTop w:val="0"/>
      <w:marBottom w:val="0"/>
      <w:divBdr>
        <w:top w:val="none" w:sz="0" w:space="0" w:color="auto"/>
        <w:left w:val="none" w:sz="0" w:space="0" w:color="auto"/>
        <w:bottom w:val="none" w:sz="0" w:space="0" w:color="auto"/>
        <w:right w:val="none" w:sz="0" w:space="0" w:color="auto"/>
      </w:divBdr>
    </w:div>
    <w:div w:id="615916998">
      <w:bodyDiv w:val="1"/>
      <w:marLeft w:val="0"/>
      <w:marRight w:val="0"/>
      <w:marTop w:val="0"/>
      <w:marBottom w:val="0"/>
      <w:divBdr>
        <w:top w:val="none" w:sz="0" w:space="0" w:color="auto"/>
        <w:left w:val="none" w:sz="0" w:space="0" w:color="auto"/>
        <w:bottom w:val="none" w:sz="0" w:space="0" w:color="auto"/>
        <w:right w:val="none" w:sz="0" w:space="0" w:color="auto"/>
      </w:divBdr>
    </w:div>
    <w:div w:id="624891889">
      <w:bodyDiv w:val="1"/>
      <w:marLeft w:val="0"/>
      <w:marRight w:val="0"/>
      <w:marTop w:val="0"/>
      <w:marBottom w:val="0"/>
      <w:divBdr>
        <w:top w:val="none" w:sz="0" w:space="0" w:color="auto"/>
        <w:left w:val="none" w:sz="0" w:space="0" w:color="auto"/>
        <w:bottom w:val="none" w:sz="0" w:space="0" w:color="auto"/>
        <w:right w:val="none" w:sz="0" w:space="0" w:color="auto"/>
      </w:divBdr>
    </w:div>
    <w:div w:id="638733320">
      <w:bodyDiv w:val="1"/>
      <w:marLeft w:val="0"/>
      <w:marRight w:val="0"/>
      <w:marTop w:val="0"/>
      <w:marBottom w:val="0"/>
      <w:divBdr>
        <w:top w:val="none" w:sz="0" w:space="0" w:color="auto"/>
        <w:left w:val="none" w:sz="0" w:space="0" w:color="auto"/>
        <w:bottom w:val="none" w:sz="0" w:space="0" w:color="auto"/>
        <w:right w:val="none" w:sz="0" w:space="0" w:color="auto"/>
      </w:divBdr>
    </w:div>
    <w:div w:id="642465115">
      <w:bodyDiv w:val="1"/>
      <w:marLeft w:val="0"/>
      <w:marRight w:val="0"/>
      <w:marTop w:val="0"/>
      <w:marBottom w:val="0"/>
      <w:divBdr>
        <w:top w:val="none" w:sz="0" w:space="0" w:color="auto"/>
        <w:left w:val="none" w:sz="0" w:space="0" w:color="auto"/>
        <w:bottom w:val="none" w:sz="0" w:space="0" w:color="auto"/>
        <w:right w:val="none" w:sz="0" w:space="0" w:color="auto"/>
      </w:divBdr>
    </w:div>
    <w:div w:id="670134925">
      <w:bodyDiv w:val="1"/>
      <w:marLeft w:val="0"/>
      <w:marRight w:val="0"/>
      <w:marTop w:val="0"/>
      <w:marBottom w:val="0"/>
      <w:divBdr>
        <w:top w:val="none" w:sz="0" w:space="0" w:color="auto"/>
        <w:left w:val="none" w:sz="0" w:space="0" w:color="auto"/>
        <w:bottom w:val="none" w:sz="0" w:space="0" w:color="auto"/>
        <w:right w:val="none" w:sz="0" w:space="0" w:color="auto"/>
      </w:divBdr>
    </w:div>
    <w:div w:id="706293485">
      <w:bodyDiv w:val="1"/>
      <w:marLeft w:val="0"/>
      <w:marRight w:val="0"/>
      <w:marTop w:val="0"/>
      <w:marBottom w:val="0"/>
      <w:divBdr>
        <w:top w:val="none" w:sz="0" w:space="0" w:color="auto"/>
        <w:left w:val="none" w:sz="0" w:space="0" w:color="auto"/>
        <w:bottom w:val="none" w:sz="0" w:space="0" w:color="auto"/>
        <w:right w:val="none" w:sz="0" w:space="0" w:color="auto"/>
      </w:divBdr>
    </w:div>
    <w:div w:id="706372628">
      <w:bodyDiv w:val="1"/>
      <w:marLeft w:val="0"/>
      <w:marRight w:val="0"/>
      <w:marTop w:val="0"/>
      <w:marBottom w:val="0"/>
      <w:divBdr>
        <w:top w:val="none" w:sz="0" w:space="0" w:color="auto"/>
        <w:left w:val="none" w:sz="0" w:space="0" w:color="auto"/>
        <w:bottom w:val="none" w:sz="0" w:space="0" w:color="auto"/>
        <w:right w:val="none" w:sz="0" w:space="0" w:color="auto"/>
      </w:divBdr>
    </w:div>
    <w:div w:id="719207241">
      <w:bodyDiv w:val="1"/>
      <w:marLeft w:val="0"/>
      <w:marRight w:val="0"/>
      <w:marTop w:val="0"/>
      <w:marBottom w:val="0"/>
      <w:divBdr>
        <w:top w:val="none" w:sz="0" w:space="0" w:color="auto"/>
        <w:left w:val="none" w:sz="0" w:space="0" w:color="auto"/>
        <w:bottom w:val="none" w:sz="0" w:space="0" w:color="auto"/>
        <w:right w:val="none" w:sz="0" w:space="0" w:color="auto"/>
      </w:divBdr>
    </w:div>
    <w:div w:id="721058074">
      <w:bodyDiv w:val="1"/>
      <w:marLeft w:val="0"/>
      <w:marRight w:val="0"/>
      <w:marTop w:val="0"/>
      <w:marBottom w:val="0"/>
      <w:divBdr>
        <w:top w:val="none" w:sz="0" w:space="0" w:color="auto"/>
        <w:left w:val="none" w:sz="0" w:space="0" w:color="auto"/>
        <w:bottom w:val="none" w:sz="0" w:space="0" w:color="auto"/>
        <w:right w:val="none" w:sz="0" w:space="0" w:color="auto"/>
      </w:divBdr>
    </w:div>
    <w:div w:id="748189717">
      <w:bodyDiv w:val="1"/>
      <w:marLeft w:val="0"/>
      <w:marRight w:val="0"/>
      <w:marTop w:val="0"/>
      <w:marBottom w:val="0"/>
      <w:divBdr>
        <w:top w:val="none" w:sz="0" w:space="0" w:color="auto"/>
        <w:left w:val="none" w:sz="0" w:space="0" w:color="auto"/>
        <w:bottom w:val="none" w:sz="0" w:space="0" w:color="auto"/>
        <w:right w:val="none" w:sz="0" w:space="0" w:color="auto"/>
      </w:divBdr>
    </w:div>
    <w:div w:id="750467158">
      <w:bodyDiv w:val="1"/>
      <w:marLeft w:val="0"/>
      <w:marRight w:val="0"/>
      <w:marTop w:val="0"/>
      <w:marBottom w:val="0"/>
      <w:divBdr>
        <w:top w:val="none" w:sz="0" w:space="0" w:color="auto"/>
        <w:left w:val="none" w:sz="0" w:space="0" w:color="auto"/>
        <w:bottom w:val="none" w:sz="0" w:space="0" w:color="auto"/>
        <w:right w:val="none" w:sz="0" w:space="0" w:color="auto"/>
      </w:divBdr>
    </w:div>
    <w:div w:id="756444735">
      <w:bodyDiv w:val="1"/>
      <w:marLeft w:val="0"/>
      <w:marRight w:val="0"/>
      <w:marTop w:val="0"/>
      <w:marBottom w:val="0"/>
      <w:divBdr>
        <w:top w:val="none" w:sz="0" w:space="0" w:color="auto"/>
        <w:left w:val="none" w:sz="0" w:space="0" w:color="auto"/>
        <w:bottom w:val="none" w:sz="0" w:space="0" w:color="auto"/>
        <w:right w:val="none" w:sz="0" w:space="0" w:color="auto"/>
      </w:divBdr>
    </w:div>
    <w:div w:id="759521373">
      <w:bodyDiv w:val="1"/>
      <w:marLeft w:val="0"/>
      <w:marRight w:val="0"/>
      <w:marTop w:val="0"/>
      <w:marBottom w:val="0"/>
      <w:divBdr>
        <w:top w:val="none" w:sz="0" w:space="0" w:color="auto"/>
        <w:left w:val="none" w:sz="0" w:space="0" w:color="auto"/>
        <w:bottom w:val="none" w:sz="0" w:space="0" w:color="auto"/>
        <w:right w:val="none" w:sz="0" w:space="0" w:color="auto"/>
      </w:divBdr>
    </w:div>
    <w:div w:id="765467016">
      <w:bodyDiv w:val="1"/>
      <w:marLeft w:val="0"/>
      <w:marRight w:val="0"/>
      <w:marTop w:val="0"/>
      <w:marBottom w:val="0"/>
      <w:divBdr>
        <w:top w:val="none" w:sz="0" w:space="0" w:color="auto"/>
        <w:left w:val="none" w:sz="0" w:space="0" w:color="auto"/>
        <w:bottom w:val="none" w:sz="0" w:space="0" w:color="auto"/>
        <w:right w:val="none" w:sz="0" w:space="0" w:color="auto"/>
      </w:divBdr>
    </w:div>
    <w:div w:id="832261062">
      <w:bodyDiv w:val="1"/>
      <w:marLeft w:val="0"/>
      <w:marRight w:val="0"/>
      <w:marTop w:val="0"/>
      <w:marBottom w:val="0"/>
      <w:divBdr>
        <w:top w:val="none" w:sz="0" w:space="0" w:color="auto"/>
        <w:left w:val="none" w:sz="0" w:space="0" w:color="auto"/>
        <w:bottom w:val="none" w:sz="0" w:space="0" w:color="auto"/>
        <w:right w:val="none" w:sz="0" w:space="0" w:color="auto"/>
      </w:divBdr>
    </w:div>
    <w:div w:id="836000967">
      <w:bodyDiv w:val="1"/>
      <w:marLeft w:val="0"/>
      <w:marRight w:val="0"/>
      <w:marTop w:val="0"/>
      <w:marBottom w:val="0"/>
      <w:divBdr>
        <w:top w:val="none" w:sz="0" w:space="0" w:color="auto"/>
        <w:left w:val="none" w:sz="0" w:space="0" w:color="auto"/>
        <w:bottom w:val="none" w:sz="0" w:space="0" w:color="auto"/>
        <w:right w:val="none" w:sz="0" w:space="0" w:color="auto"/>
      </w:divBdr>
    </w:div>
    <w:div w:id="855578669">
      <w:bodyDiv w:val="1"/>
      <w:marLeft w:val="0"/>
      <w:marRight w:val="0"/>
      <w:marTop w:val="0"/>
      <w:marBottom w:val="0"/>
      <w:divBdr>
        <w:top w:val="none" w:sz="0" w:space="0" w:color="auto"/>
        <w:left w:val="none" w:sz="0" w:space="0" w:color="auto"/>
        <w:bottom w:val="none" w:sz="0" w:space="0" w:color="auto"/>
        <w:right w:val="none" w:sz="0" w:space="0" w:color="auto"/>
      </w:divBdr>
    </w:div>
    <w:div w:id="857505732">
      <w:bodyDiv w:val="1"/>
      <w:marLeft w:val="0"/>
      <w:marRight w:val="0"/>
      <w:marTop w:val="0"/>
      <w:marBottom w:val="0"/>
      <w:divBdr>
        <w:top w:val="none" w:sz="0" w:space="0" w:color="auto"/>
        <w:left w:val="none" w:sz="0" w:space="0" w:color="auto"/>
        <w:bottom w:val="none" w:sz="0" w:space="0" w:color="auto"/>
        <w:right w:val="none" w:sz="0" w:space="0" w:color="auto"/>
      </w:divBdr>
    </w:div>
    <w:div w:id="862521192">
      <w:bodyDiv w:val="1"/>
      <w:marLeft w:val="0"/>
      <w:marRight w:val="0"/>
      <w:marTop w:val="0"/>
      <w:marBottom w:val="0"/>
      <w:divBdr>
        <w:top w:val="none" w:sz="0" w:space="0" w:color="auto"/>
        <w:left w:val="none" w:sz="0" w:space="0" w:color="auto"/>
        <w:bottom w:val="none" w:sz="0" w:space="0" w:color="auto"/>
        <w:right w:val="none" w:sz="0" w:space="0" w:color="auto"/>
      </w:divBdr>
    </w:div>
    <w:div w:id="866333521">
      <w:bodyDiv w:val="1"/>
      <w:marLeft w:val="0"/>
      <w:marRight w:val="0"/>
      <w:marTop w:val="0"/>
      <w:marBottom w:val="0"/>
      <w:divBdr>
        <w:top w:val="none" w:sz="0" w:space="0" w:color="auto"/>
        <w:left w:val="none" w:sz="0" w:space="0" w:color="auto"/>
        <w:bottom w:val="none" w:sz="0" w:space="0" w:color="auto"/>
        <w:right w:val="none" w:sz="0" w:space="0" w:color="auto"/>
      </w:divBdr>
    </w:div>
    <w:div w:id="876695024">
      <w:bodyDiv w:val="1"/>
      <w:marLeft w:val="0"/>
      <w:marRight w:val="0"/>
      <w:marTop w:val="0"/>
      <w:marBottom w:val="0"/>
      <w:divBdr>
        <w:top w:val="none" w:sz="0" w:space="0" w:color="auto"/>
        <w:left w:val="none" w:sz="0" w:space="0" w:color="auto"/>
        <w:bottom w:val="none" w:sz="0" w:space="0" w:color="auto"/>
        <w:right w:val="none" w:sz="0" w:space="0" w:color="auto"/>
      </w:divBdr>
    </w:div>
    <w:div w:id="895628172">
      <w:bodyDiv w:val="1"/>
      <w:marLeft w:val="0"/>
      <w:marRight w:val="0"/>
      <w:marTop w:val="0"/>
      <w:marBottom w:val="0"/>
      <w:divBdr>
        <w:top w:val="none" w:sz="0" w:space="0" w:color="auto"/>
        <w:left w:val="none" w:sz="0" w:space="0" w:color="auto"/>
        <w:bottom w:val="none" w:sz="0" w:space="0" w:color="auto"/>
        <w:right w:val="none" w:sz="0" w:space="0" w:color="auto"/>
      </w:divBdr>
    </w:div>
    <w:div w:id="983236676">
      <w:bodyDiv w:val="1"/>
      <w:marLeft w:val="0"/>
      <w:marRight w:val="0"/>
      <w:marTop w:val="0"/>
      <w:marBottom w:val="0"/>
      <w:divBdr>
        <w:top w:val="none" w:sz="0" w:space="0" w:color="auto"/>
        <w:left w:val="none" w:sz="0" w:space="0" w:color="auto"/>
        <w:bottom w:val="none" w:sz="0" w:space="0" w:color="auto"/>
        <w:right w:val="none" w:sz="0" w:space="0" w:color="auto"/>
      </w:divBdr>
    </w:div>
    <w:div w:id="1002927976">
      <w:bodyDiv w:val="1"/>
      <w:marLeft w:val="0"/>
      <w:marRight w:val="0"/>
      <w:marTop w:val="0"/>
      <w:marBottom w:val="0"/>
      <w:divBdr>
        <w:top w:val="none" w:sz="0" w:space="0" w:color="auto"/>
        <w:left w:val="none" w:sz="0" w:space="0" w:color="auto"/>
        <w:bottom w:val="none" w:sz="0" w:space="0" w:color="auto"/>
        <w:right w:val="none" w:sz="0" w:space="0" w:color="auto"/>
      </w:divBdr>
    </w:div>
    <w:div w:id="1018656710">
      <w:bodyDiv w:val="1"/>
      <w:marLeft w:val="0"/>
      <w:marRight w:val="0"/>
      <w:marTop w:val="0"/>
      <w:marBottom w:val="0"/>
      <w:divBdr>
        <w:top w:val="none" w:sz="0" w:space="0" w:color="auto"/>
        <w:left w:val="none" w:sz="0" w:space="0" w:color="auto"/>
        <w:bottom w:val="none" w:sz="0" w:space="0" w:color="auto"/>
        <w:right w:val="none" w:sz="0" w:space="0" w:color="auto"/>
      </w:divBdr>
    </w:div>
    <w:div w:id="1057973790">
      <w:bodyDiv w:val="1"/>
      <w:marLeft w:val="0"/>
      <w:marRight w:val="0"/>
      <w:marTop w:val="0"/>
      <w:marBottom w:val="0"/>
      <w:divBdr>
        <w:top w:val="none" w:sz="0" w:space="0" w:color="auto"/>
        <w:left w:val="none" w:sz="0" w:space="0" w:color="auto"/>
        <w:bottom w:val="none" w:sz="0" w:space="0" w:color="auto"/>
        <w:right w:val="none" w:sz="0" w:space="0" w:color="auto"/>
      </w:divBdr>
    </w:div>
    <w:div w:id="1061683259">
      <w:bodyDiv w:val="1"/>
      <w:marLeft w:val="0"/>
      <w:marRight w:val="0"/>
      <w:marTop w:val="0"/>
      <w:marBottom w:val="0"/>
      <w:divBdr>
        <w:top w:val="none" w:sz="0" w:space="0" w:color="auto"/>
        <w:left w:val="none" w:sz="0" w:space="0" w:color="auto"/>
        <w:bottom w:val="none" w:sz="0" w:space="0" w:color="auto"/>
        <w:right w:val="none" w:sz="0" w:space="0" w:color="auto"/>
      </w:divBdr>
    </w:div>
    <w:div w:id="1112357522">
      <w:bodyDiv w:val="1"/>
      <w:marLeft w:val="0"/>
      <w:marRight w:val="0"/>
      <w:marTop w:val="0"/>
      <w:marBottom w:val="0"/>
      <w:divBdr>
        <w:top w:val="none" w:sz="0" w:space="0" w:color="auto"/>
        <w:left w:val="none" w:sz="0" w:space="0" w:color="auto"/>
        <w:bottom w:val="none" w:sz="0" w:space="0" w:color="auto"/>
        <w:right w:val="none" w:sz="0" w:space="0" w:color="auto"/>
      </w:divBdr>
    </w:div>
    <w:div w:id="1137141496">
      <w:bodyDiv w:val="1"/>
      <w:marLeft w:val="0"/>
      <w:marRight w:val="0"/>
      <w:marTop w:val="0"/>
      <w:marBottom w:val="0"/>
      <w:divBdr>
        <w:top w:val="none" w:sz="0" w:space="0" w:color="auto"/>
        <w:left w:val="none" w:sz="0" w:space="0" w:color="auto"/>
        <w:bottom w:val="none" w:sz="0" w:space="0" w:color="auto"/>
        <w:right w:val="none" w:sz="0" w:space="0" w:color="auto"/>
      </w:divBdr>
    </w:div>
    <w:div w:id="1143356166">
      <w:bodyDiv w:val="1"/>
      <w:marLeft w:val="0"/>
      <w:marRight w:val="0"/>
      <w:marTop w:val="0"/>
      <w:marBottom w:val="0"/>
      <w:divBdr>
        <w:top w:val="none" w:sz="0" w:space="0" w:color="auto"/>
        <w:left w:val="none" w:sz="0" w:space="0" w:color="auto"/>
        <w:bottom w:val="none" w:sz="0" w:space="0" w:color="auto"/>
        <w:right w:val="none" w:sz="0" w:space="0" w:color="auto"/>
      </w:divBdr>
    </w:div>
    <w:div w:id="1143692494">
      <w:bodyDiv w:val="1"/>
      <w:marLeft w:val="0"/>
      <w:marRight w:val="0"/>
      <w:marTop w:val="0"/>
      <w:marBottom w:val="0"/>
      <w:divBdr>
        <w:top w:val="none" w:sz="0" w:space="0" w:color="auto"/>
        <w:left w:val="none" w:sz="0" w:space="0" w:color="auto"/>
        <w:bottom w:val="none" w:sz="0" w:space="0" w:color="auto"/>
        <w:right w:val="none" w:sz="0" w:space="0" w:color="auto"/>
      </w:divBdr>
    </w:div>
    <w:div w:id="1165052290">
      <w:bodyDiv w:val="1"/>
      <w:marLeft w:val="0"/>
      <w:marRight w:val="0"/>
      <w:marTop w:val="0"/>
      <w:marBottom w:val="0"/>
      <w:divBdr>
        <w:top w:val="none" w:sz="0" w:space="0" w:color="auto"/>
        <w:left w:val="none" w:sz="0" w:space="0" w:color="auto"/>
        <w:bottom w:val="none" w:sz="0" w:space="0" w:color="auto"/>
        <w:right w:val="none" w:sz="0" w:space="0" w:color="auto"/>
      </w:divBdr>
    </w:div>
    <w:div w:id="1167014829">
      <w:bodyDiv w:val="1"/>
      <w:marLeft w:val="0"/>
      <w:marRight w:val="0"/>
      <w:marTop w:val="0"/>
      <w:marBottom w:val="0"/>
      <w:divBdr>
        <w:top w:val="none" w:sz="0" w:space="0" w:color="auto"/>
        <w:left w:val="none" w:sz="0" w:space="0" w:color="auto"/>
        <w:bottom w:val="none" w:sz="0" w:space="0" w:color="auto"/>
        <w:right w:val="none" w:sz="0" w:space="0" w:color="auto"/>
      </w:divBdr>
    </w:div>
    <w:div w:id="1175001862">
      <w:bodyDiv w:val="1"/>
      <w:marLeft w:val="0"/>
      <w:marRight w:val="0"/>
      <w:marTop w:val="0"/>
      <w:marBottom w:val="0"/>
      <w:divBdr>
        <w:top w:val="none" w:sz="0" w:space="0" w:color="auto"/>
        <w:left w:val="none" w:sz="0" w:space="0" w:color="auto"/>
        <w:bottom w:val="none" w:sz="0" w:space="0" w:color="auto"/>
        <w:right w:val="none" w:sz="0" w:space="0" w:color="auto"/>
      </w:divBdr>
    </w:div>
    <w:div w:id="1180195503">
      <w:bodyDiv w:val="1"/>
      <w:marLeft w:val="0"/>
      <w:marRight w:val="0"/>
      <w:marTop w:val="0"/>
      <w:marBottom w:val="0"/>
      <w:divBdr>
        <w:top w:val="none" w:sz="0" w:space="0" w:color="auto"/>
        <w:left w:val="none" w:sz="0" w:space="0" w:color="auto"/>
        <w:bottom w:val="none" w:sz="0" w:space="0" w:color="auto"/>
        <w:right w:val="none" w:sz="0" w:space="0" w:color="auto"/>
      </w:divBdr>
    </w:div>
    <w:div w:id="1181239333">
      <w:bodyDiv w:val="1"/>
      <w:marLeft w:val="0"/>
      <w:marRight w:val="0"/>
      <w:marTop w:val="0"/>
      <w:marBottom w:val="0"/>
      <w:divBdr>
        <w:top w:val="none" w:sz="0" w:space="0" w:color="auto"/>
        <w:left w:val="none" w:sz="0" w:space="0" w:color="auto"/>
        <w:bottom w:val="none" w:sz="0" w:space="0" w:color="auto"/>
        <w:right w:val="none" w:sz="0" w:space="0" w:color="auto"/>
      </w:divBdr>
    </w:div>
    <w:div w:id="1188376468">
      <w:bodyDiv w:val="1"/>
      <w:marLeft w:val="0"/>
      <w:marRight w:val="0"/>
      <w:marTop w:val="0"/>
      <w:marBottom w:val="0"/>
      <w:divBdr>
        <w:top w:val="none" w:sz="0" w:space="0" w:color="auto"/>
        <w:left w:val="none" w:sz="0" w:space="0" w:color="auto"/>
        <w:bottom w:val="none" w:sz="0" w:space="0" w:color="auto"/>
        <w:right w:val="none" w:sz="0" w:space="0" w:color="auto"/>
      </w:divBdr>
    </w:div>
    <w:div w:id="1191257681">
      <w:bodyDiv w:val="1"/>
      <w:marLeft w:val="0"/>
      <w:marRight w:val="0"/>
      <w:marTop w:val="0"/>
      <w:marBottom w:val="0"/>
      <w:divBdr>
        <w:top w:val="none" w:sz="0" w:space="0" w:color="auto"/>
        <w:left w:val="none" w:sz="0" w:space="0" w:color="auto"/>
        <w:bottom w:val="none" w:sz="0" w:space="0" w:color="auto"/>
        <w:right w:val="none" w:sz="0" w:space="0" w:color="auto"/>
      </w:divBdr>
    </w:div>
    <w:div w:id="1219511604">
      <w:bodyDiv w:val="1"/>
      <w:marLeft w:val="0"/>
      <w:marRight w:val="0"/>
      <w:marTop w:val="0"/>
      <w:marBottom w:val="0"/>
      <w:divBdr>
        <w:top w:val="none" w:sz="0" w:space="0" w:color="auto"/>
        <w:left w:val="none" w:sz="0" w:space="0" w:color="auto"/>
        <w:bottom w:val="none" w:sz="0" w:space="0" w:color="auto"/>
        <w:right w:val="none" w:sz="0" w:space="0" w:color="auto"/>
      </w:divBdr>
    </w:div>
    <w:div w:id="1228033926">
      <w:bodyDiv w:val="1"/>
      <w:marLeft w:val="0"/>
      <w:marRight w:val="0"/>
      <w:marTop w:val="0"/>
      <w:marBottom w:val="0"/>
      <w:divBdr>
        <w:top w:val="none" w:sz="0" w:space="0" w:color="auto"/>
        <w:left w:val="none" w:sz="0" w:space="0" w:color="auto"/>
        <w:bottom w:val="none" w:sz="0" w:space="0" w:color="auto"/>
        <w:right w:val="none" w:sz="0" w:space="0" w:color="auto"/>
      </w:divBdr>
    </w:div>
    <w:div w:id="1233657324">
      <w:bodyDiv w:val="1"/>
      <w:marLeft w:val="0"/>
      <w:marRight w:val="0"/>
      <w:marTop w:val="0"/>
      <w:marBottom w:val="0"/>
      <w:divBdr>
        <w:top w:val="none" w:sz="0" w:space="0" w:color="auto"/>
        <w:left w:val="none" w:sz="0" w:space="0" w:color="auto"/>
        <w:bottom w:val="none" w:sz="0" w:space="0" w:color="auto"/>
        <w:right w:val="none" w:sz="0" w:space="0" w:color="auto"/>
      </w:divBdr>
    </w:div>
    <w:div w:id="1233663593">
      <w:bodyDiv w:val="1"/>
      <w:marLeft w:val="0"/>
      <w:marRight w:val="0"/>
      <w:marTop w:val="0"/>
      <w:marBottom w:val="0"/>
      <w:divBdr>
        <w:top w:val="none" w:sz="0" w:space="0" w:color="auto"/>
        <w:left w:val="none" w:sz="0" w:space="0" w:color="auto"/>
        <w:bottom w:val="none" w:sz="0" w:space="0" w:color="auto"/>
        <w:right w:val="none" w:sz="0" w:space="0" w:color="auto"/>
      </w:divBdr>
    </w:div>
    <w:div w:id="1253516381">
      <w:bodyDiv w:val="1"/>
      <w:marLeft w:val="0"/>
      <w:marRight w:val="0"/>
      <w:marTop w:val="0"/>
      <w:marBottom w:val="0"/>
      <w:divBdr>
        <w:top w:val="none" w:sz="0" w:space="0" w:color="auto"/>
        <w:left w:val="none" w:sz="0" w:space="0" w:color="auto"/>
        <w:bottom w:val="none" w:sz="0" w:space="0" w:color="auto"/>
        <w:right w:val="none" w:sz="0" w:space="0" w:color="auto"/>
      </w:divBdr>
    </w:div>
    <w:div w:id="1268275427">
      <w:bodyDiv w:val="1"/>
      <w:marLeft w:val="0"/>
      <w:marRight w:val="0"/>
      <w:marTop w:val="0"/>
      <w:marBottom w:val="0"/>
      <w:divBdr>
        <w:top w:val="none" w:sz="0" w:space="0" w:color="auto"/>
        <w:left w:val="none" w:sz="0" w:space="0" w:color="auto"/>
        <w:bottom w:val="none" w:sz="0" w:space="0" w:color="auto"/>
        <w:right w:val="none" w:sz="0" w:space="0" w:color="auto"/>
      </w:divBdr>
    </w:div>
    <w:div w:id="1271620118">
      <w:bodyDiv w:val="1"/>
      <w:marLeft w:val="0"/>
      <w:marRight w:val="0"/>
      <w:marTop w:val="0"/>
      <w:marBottom w:val="0"/>
      <w:divBdr>
        <w:top w:val="none" w:sz="0" w:space="0" w:color="auto"/>
        <w:left w:val="none" w:sz="0" w:space="0" w:color="auto"/>
        <w:bottom w:val="none" w:sz="0" w:space="0" w:color="auto"/>
        <w:right w:val="none" w:sz="0" w:space="0" w:color="auto"/>
      </w:divBdr>
    </w:div>
    <w:div w:id="1274047387">
      <w:bodyDiv w:val="1"/>
      <w:marLeft w:val="0"/>
      <w:marRight w:val="0"/>
      <w:marTop w:val="0"/>
      <w:marBottom w:val="0"/>
      <w:divBdr>
        <w:top w:val="none" w:sz="0" w:space="0" w:color="auto"/>
        <w:left w:val="none" w:sz="0" w:space="0" w:color="auto"/>
        <w:bottom w:val="none" w:sz="0" w:space="0" w:color="auto"/>
        <w:right w:val="none" w:sz="0" w:space="0" w:color="auto"/>
      </w:divBdr>
    </w:div>
    <w:div w:id="1282612474">
      <w:bodyDiv w:val="1"/>
      <w:marLeft w:val="0"/>
      <w:marRight w:val="0"/>
      <w:marTop w:val="0"/>
      <w:marBottom w:val="0"/>
      <w:divBdr>
        <w:top w:val="none" w:sz="0" w:space="0" w:color="auto"/>
        <w:left w:val="none" w:sz="0" w:space="0" w:color="auto"/>
        <w:bottom w:val="none" w:sz="0" w:space="0" w:color="auto"/>
        <w:right w:val="none" w:sz="0" w:space="0" w:color="auto"/>
      </w:divBdr>
    </w:div>
    <w:div w:id="1314144786">
      <w:bodyDiv w:val="1"/>
      <w:marLeft w:val="0"/>
      <w:marRight w:val="0"/>
      <w:marTop w:val="0"/>
      <w:marBottom w:val="0"/>
      <w:divBdr>
        <w:top w:val="none" w:sz="0" w:space="0" w:color="auto"/>
        <w:left w:val="none" w:sz="0" w:space="0" w:color="auto"/>
        <w:bottom w:val="none" w:sz="0" w:space="0" w:color="auto"/>
        <w:right w:val="none" w:sz="0" w:space="0" w:color="auto"/>
      </w:divBdr>
    </w:div>
    <w:div w:id="1353071383">
      <w:bodyDiv w:val="1"/>
      <w:marLeft w:val="0"/>
      <w:marRight w:val="0"/>
      <w:marTop w:val="0"/>
      <w:marBottom w:val="0"/>
      <w:divBdr>
        <w:top w:val="none" w:sz="0" w:space="0" w:color="auto"/>
        <w:left w:val="none" w:sz="0" w:space="0" w:color="auto"/>
        <w:bottom w:val="none" w:sz="0" w:space="0" w:color="auto"/>
        <w:right w:val="none" w:sz="0" w:space="0" w:color="auto"/>
      </w:divBdr>
    </w:div>
    <w:div w:id="1359625700">
      <w:bodyDiv w:val="1"/>
      <w:marLeft w:val="0"/>
      <w:marRight w:val="0"/>
      <w:marTop w:val="0"/>
      <w:marBottom w:val="0"/>
      <w:divBdr>
        <w:top w:val="none" w:sz="0" w:space="0" w:color="auto"/>
        <w:left w:val="none" w:sz="0" w:space="0" w:color="auto"/>
        <w:bottom w:val="none" w:sz="0" w:space="0" w:color="auto"/>
        <w:right w:val="none" w:sz="0" w:space="0" w:color="auto"/>
      </w:divBdr>
    </w:div>
    <w:div w:id="1375084684">
      <w:bodyDiv w:val="1"/>
      <w:marLeft w:val="0"/>
      <w:marRight w:val="0"/>
      <w:marTop w:val="0"/>
      <w:marBottom w:val="0"/>
      <w:divBdr>
        <w:top w:val="none" w:sz="0" w:space="0" w:color="auto"/>
        <w:left w:val="none" w:sz="0" w:space="0" w:color="auto"/>
        <w:bottom w:val="none" w:sz="0" w:space="0" w:color="auto"/>
        <w:right w:val="none" w:sz="0" w:space="0" w:color="auto"/>
      </w:divBdr>
    </w:div>
    <w:div w:id="1398168567">
      <w:bodyDiv w:val="1"/>
      <w:marLeft w:val="0"/>
      <w:marRight w:val="0"/>
      <w:marTop w:val="0"/>
      <w:marBottom w:val="0"/>
      <w:divBdr>
        <w:top w:val="none" w:sz="0" w:space="0" w:color="auto"/>
        <w:left w:val="none" w:sz="0" w:space="0" w:color="auto"/>
        <w:bottom w:val="none" w:sz="0" w:space="0" w:color="auto"/>
        <w:right w:val="none" w:sz="0" w:space="0" w:color="auto"/>
      </w:divBdr>
    </w:div>
    <w:div w:id="1402672847">
      <w:bodyDiv w:val="1"/>
      <w:marLeft w:val="0"/>
      <w:marRight w:val="0"/>
      <w:marTop w:val="0"/>
      <w:marBottom w:val="0"/>
      <w:divBdr>
        <w:top w:val="none" w:sz="0" w:space="0" w:color="auto"/>
        <w:left w:val="none" w:sz="0" w:space="0" w:color="auto"/>
        <w:bottom w:val="none" w:sz="0" w:space="0" w:color="auto"/>
        <w:right w:val="none" w:sz="0" w:space="0" w:color="auto"/>
      </w:divBdr>
    </w:div>
    <w:div w:id="1407146018">
      <w:bodyDiv w:val="1"/>
      <w:marLeft w:val="0"/>
      <w:marRight w:val="0"/>
      <w:marTop w:val="0"/>
      <w:marBottom w:val="0"/>
      <w:divBdr>
        <w:top w:val="none" w:sz="0" w:space="0" w:color="auto"/>
        <w:left w:val="none" w:sz="0" w:space="0" w:color="auto"/>
        <w:bottom w:val="none" w:sz="0" w:space="0" w:color="auto"/>
        <w:right w:val="none" w:sz="0" w:space="0" w:color="auto"/>
      </w:divBdr>
    </w:div>
    <w:div w:id="1420247923">
      <w:bodyDiv w:val="1"/>
      <w:marLeft w:val="0"/>
      <w:marRight w:val="0"/>
      <w:marTop w:val="0"/>
      <w:marBottom w:val="0"/>
      <w:divBdr>
        <w:top w:val="none" w:sz="0" w:space="0" w:color="auto"/>
        <w:left w:val="none" w:sz="0" w:space="0" w:color="auto"/>
        <w:bottom w:val="none" w:sz="0" w:space="0" w:color="auto"/>
        <w:right w:val="none" w:sz="0" w:space="0" w:color="auto"/>
      </w:divBdr>
    </w:div>
    <w:div w:id="1442333892">
      <w:bodyDiv w:val="1"/>
      <w:marLeft w:val="0"/>
      <w:marRight w:val="0"/>
      <w:marTop w:val="0"/>
      <w:marBottom w:val="0"/>
      <w:divBdr>
        <w:top w:val="none" w:sz="0" w:space="0" w:color="auto"/>
        <w:left w:val="none" w:sz="0" w:space="0" w:color="auto"/>
        <w:bottom w:val="none" w:sz="0" w:space="0" w:color="auto"/>
        <w:right w:val="none" w:sz="0" w:space="0" w:color="auto"/>
      </w:divBdr>
    </w:div>
    <w:div w:id="1480613679">
      <w:bodyDiv w:val="1"/>
      <w:marLeft w:val="0"/>
      <w:marRight w:val="0"/>
      <w:marTop w:val="0"/>
      <w:marBottom w:val="0"/>
      <w:divBdr>
        <w:top w:val="none" w:sz="0" w:space="0" w:color="auto"/>
        <w:left w:val="none" w:sz="0" w:space="0" w:color="auto"/>
        <w:bottom w:val="none" w:sz="0" w:space="0" w:color="auto"/>
        <w:right w:val="none" w:sz="0" w:space="0" w:color="auto"/>
      </w:divBdr>
    </w:div>
    <w:div w:id="1533495013">
      <w:bodyDiv w:val="1"/>
      <w:marLeft w:val="0"/>
      <w:marRight w:val="0"/>
      <w:marTop w:val="0"/>
      <w:marBottom w:val="0"/>
      <w:divBdr>
        <w:top w:val="none" w:sz="0" w:space="0" w:color="auto"/>
        <w:left w:val="none" w:sz="0" w:space="0" w:color="auto"/>
        <w:bottom w:val="none" w:sz="0" w:space="0" w:color="auto"/>
        <w:right w:val="none" w:sz="0" w:space="0" w:color="auto"/>
      </w:divBdr>
    </w:div>
    <w:div w:id="1541475601">
      <w:bodyDiv w:val="1"/>
      <w:marLeft w:val="0"/>
      <w:marRight w:val="0"/>
      <w:marTop w:val="0"/>
      <w:marBottom w:val="0"/>
      <w:divBdr>
        <w:top w:val="none" w:sz="0" w:space="0" w:color="auto"/>
        <w:left w:val="none" w:sz="0" w:space="0" w:color="auto"/>
        <w:bottom w:val="none" w:sz="0" w:space="0" w:color="auto"/>
        <w:right w:val="none" w:sz="0" w:space="0" w:color="auto"/>
      </w:divBdr>
    </w:div>
    <w:div w:id="1561868043">
      <w:bodyDiv w:val="1"/>
      <w:marLeft w:val="0"/>
      <w:marRight w:val="0"/>
      <w:marTop w:val="0"/>
      <w:marBottom w:val="0"/>
      <w:divBdr>
        <w:top w:val="none" w:sz="0" w:space="0" w:color="auto"/>
        <w:left w:val="none" w:sz="0" w:space="0" w:color="auto"/>
        <w:bottom w:val="none" w:sz="0" w:space="0" w:color="auto"/>
        <w:right w:val="none" w:sz="0" w:space="0" w:color="auto"/>
      </w:divBdr>
    </w:div>
    <w:div w:id="1581792079">
      <w:bodyDiv w:val="1"/>
      <w:marLeft w:val="0"/>
      <w:marRight w:val="0"/>
      <w:marTop w:val="0"/>
      <w:marBottom w:val="0"/>
      <w:divBdr>
        <w:top w:val="none" w:sz="0" w:space="0" w:color="auto"/>
        <w:left w:val="none" w:sz="0" w:space="0" w:color="auto"/>
        <w:bottom w:val="none" w:sz="0" w:space="0" w:color="auto"/>
        <w:right w:val="none" w:sz="0" w:space="0" w:color="auto"/>
      </w:divBdr>
    </w:div>
    <w:div w:id="1582061740">
      <w:bodyDiv w:val="1"/>
      <w:marLeft w:val="0"/>
      <w:marRight w:val="0"/>
      <w:marTop w:val="0"/>
      <w:marBottom w:val="0"/>
      <w:divBdr>
        <w:top w:val="none" w:sz="0" w:space="0" w:color="auto"/>
        <w:left w:val="none" w:sz="0" w:space="0" w:color="auto"/>
        <w:bottom w:val="none" w:sz="0" w:space="0" w:color="auto"/>
        <w:right w:val="none" w:sz="0" w:space="0" w:color="auto"/>
      </w:divBdr>
    </w:div>
    <w:div w:id="1614436017">
      <w:bodyDiv w:val="1"/>
      <w:marLeft w:val="0"/>
      <w:marRight w:val="0"/>
      <w:marTop w:val="0"/>
      <w:marBottom w:val="0"/>
      <w:divBdr>
        <w:top w:val="none" w:sz="0" w:space="0" w:color="auto"/>
        <w:left w:val="none" w:sz="0" w:space="0" w:color="auto"/>
        <w:bottom w:val="none" w:sz="0" w:space="0" w:color="auto"/>
        <w:right w:val="none" w:sz="0" w:space="0" w:color="auto"/>
      </w:divBdr>
    </w:div>
    <w:div w:id="1622571347">
      <w:bodyDiv w:val="1"/>
      <w:marLeft w:val="0"/>
      <w:marRight w:val="0"/>
      <w:marTop w:val="0"/>
      <w:marBottom w:val="0"/>
      <w:divBdr>
        <w:top w:val="none" w:sz="0" w:space="0" w:color="auto"/>
        <w:left w:val="none" w:sz="0" w:space="0" w:color="auto"/>
        <w:bottom w:val="none" w:sz="0" w:space="0" w:color="auto"/>
        <w:right w:val="none" w:sz="0" w:space="0" w:color="auto"/>
      </w:divBdr>
    </w:div>
    <w:div w:id="1628970343">
      <w:bodyDiv w:val="1"/>
      <w:marLeft w:val="0"/>
      <w:marRight w:val="0"/>
      <w:marTop w:val="0"/>
      <w:marBottom w:val="0"/>
      <w:divBdr>
        <w:top w:val="none" w:sz="0" w:space="0" w:color="auto"/>
        <w:left w:val="none" w:sz="0" w:space="0" w:color="auto"/>
        <w:bottom w:val="none" w:sz="0" w:space="0" w:color="auto"/>
        <w:right w:val="none" w:sz="0" w:space="0" w:color="auto"/>
      </w:divBdr>
    </w:div>
    <w:div w:id="1642543247">
      <w:bodyDiv w:val="1"/>
      <w:marLeft w:val="0"/>
      <w:marRight w:val="0"/>
      <w:marTop w:val="0"/>
      <w:marBottom w:val="0"/>
      <w:divBdr>
        <w:top w:val="none" w:sz="0" w:space="0" w:color="auto"/>
        <w:left w:val="none" w:sz="0" w:space="0" w:color="auto"/>
        <w:bottom w:val="none" w:sz="0" w:space="0" w:color="auto"/>
        <w:right w:val="none" w:sz="0" w:space="0" w:color="auto"/>
      </w:divBdr>
    </w:div>
    <w:div w:id="1647977762">
      <w:bodyDiv w:val="1"/>
      <w:marLeft w:val="0"/>
      <w:marRight w:val="0"/>
      <w:marTop w:val="0"/>
      <w:marBottom w:val="0"/>
      <w:divBdr>
        <w:top w:val="none" w:sz="0" w:space="0" w:color="auto"/>
        <w:left w:val="none" w:sz="0" w:space="0" w:color="auto"/>
        <w:bottom w:val="none" w:sz="0" w:space="0" w:color="auto"/>
        <w:right w:val="none" w:sz="0" w:space="0" w:color="auto"/>
      </w:divBdr>
    </w:div>
    <w:div w:id="1648361566">
      <w:bodyDiv w:val="1"/>
      <w:marLeft w:val="0"/>
      <w:marRight w:val="0"/>
      <w:marTop w:val="0"/>
      <w:marBottom w:val="0"/>
      <w:divBdr>
        <w:top w:val="none" w:sz="0" w:space="0" w:color="auto"/>
        <w:left w:val="none" w:sz="0" w:space="0" w:color="auto"/>
        <w:bottom w:val="none" w:sz="0" w:space="0" w:color="auto"/>
        <w:right w:val="none" w:sz="0" w:space="0" w:color="auto"/>
      </w:divBdr>
    </w:div>
    <w:div w:id="1667973976">
      <w:bodyDiv w:val="1"/>
      <w:marLeft w:val="0"/>
      <w:marRight w:val="0"/>
      <w:marTop w:val="0"/>
      <w:marBottom w:val="0"/>
      <w:divBdr>
        <w:top w:val="none" w:sz="0" w:space="0" w:color="auto"/>
        <w:left w:val="none" w:sz="0" w:space="0" w:color="auto"/>
        <w:bottom w:val="none" w:sz="0" w:space="0" w:color="auto"/>
        <w:right w:val="none" w:sz="0" w:space="0" w:color="auto"/>
      </w:divBdr>
    </w:div>
    <w:div w:id="1668746754">
      <w:bodyDiv w:val="1"/>
      <w:marLeft w:val="0"/>
      <w:marRight w:val="0"/>
      <w:marTop w:val="0"/>
      <w:marBottom w:val="0"/>
      <w:divBdr>
        <w:top w:val="none" w:sz="0" w:space="0" w:color="auto"/>
        <w:left w:val="none" w:sz="0" w:space="0" w:color="auto"/>
        <w:bottom w:val="none" w:sz="0" w:space="0" w:color="auto"/>
        <w:right w:val="none" w:sz="0" w:space="0" w:color="auto"/>
      </w:divBdr>
    </w:div>
    <w:div w:id="1709913718">
      <w:bodyDiv w:val="1"/>
      <w:marLeft w:val="0"/>
      <w:marRight w:val="0"/>
      <w:marTop w:val="0"/>
      <w:marBottom w:val="0"/>
      <w:divBdr>
        <w:top w:val="none" w:sz="0" w:space="0" w:color="auto"/>
        <w:left w:val="none" w:sz="0" w:space="0" w:color="auto"/>
        <w:bottom w:val="none" w:sz="0" w:space="0" w:color="auto"/>
        <w:right w:val="none" w:sz="0" w:space="0" w:color="auto"/>
      </w:divBdr>
    </w:div>
    <w:div w:id="1726709748">
      <w:bodyDiv w:val="1"/>
      <w:marLeft w:val="0"/>
      <w:marRight w:val="0"/>
      <w:marTop w:val="0"/>
      <w:marBottom w:val="0"/>
      <w:divBdr>
        <w:top w:val="none" w:sz="0" w:space="0" w:color="auto"/>
        <w:left w:val="none" w:sz="0" w:space="0" w:color="auto"/>
        <w:bottom w:val="none" w:sz="0" w:space="0" w:color="auto"/>
        <w:right w:val="none" w:sz="0" w:space="0" w:color="auto"/>
      </w:divBdr>
    </w:div>
    <w:div w:id="1753814981">
      <w:bodyDiv w:val="1"/>
      <w:marLeft w:val="0"/>
      <w:marRight w:val="0"/>
      <w:marTop w:val="0"/>
      <w:marBottom w:val="0"/>
      <w:divBdr>
        <w:top w:val="none" w:sz="0" w:space="0" w:color="auto"/>
        <w:left w:val="none" w:sz="0" w:space="0" w:color="auto"/>
        <w:bottom w:val="none" w:sz="0" w:space="0" w:color="auto"/>
        <w:right w:val="none" w:sz="0" w:space="0" w:color="auto"/>
      </w:divBdr>
    </w:div>
    <w:div w:id="1768770229">
      <w:bodyDiv w:val="1"/>
      <w:marLeft w:val="0"/>
      <w:marRight w:val="0"/>
      <w:marTop w:val="0"/>
      <w:marBottom w:val="0"/>
      <w:divBdr>
        <w:top w:val="none" w:sz="0" w:space="0" w:color="auto"/>
        <w:left w:val="none" w:sz="0" w:space="0" w:color="auto"/>
        <w:bottom w:val="none" w:sz="0" w:space="0" w:color="auto"/>
        <w:right w:val="none" w:sz="0" w:space="0" w:color="auto"/>
      </w:divBdr>
    </w:div>
    <w:div w:id="1784499450">
      <w:bodyDiv w:val="1"/>
      <w:marLeft w:val="0"/>
      <w:marRight w:val="0"/>
      <w:marTop w:val="0"/>
      <w:marBottom w:val="0"/>
      <w:divBdr>
        <w:top w:val="none" w:sz="0" w:space="0" w:color="auto"/>
        <w:left w:val="none" w:sz="0" w:space="0" w:color="auto"/>
        <w:bottom w:val="none" w:sz="0" w:space="0" w:color="auto"/>
        <w:right w:val="none" w:sz="0" w:space="0" w:color="auto"/>
      </w:divBdr>
    </w:div>
    <w:div w:id="1793090275">
      <w:bodyDiv w:val="1"/>
      <w:marLeft w:val="0"/>
      <w:marRight w:val="0"/>
      <w:marTop w:val="0"/>
      <w:marBottom w:val="0"/>
      <w:divBdr>
        <w:top w:val="none" w:sz="0" w:space="0" w:color="auto"/>
        <w:left w:val="none" w:sz="0" w:space="0" w:color="auto"/>
        <w:bottom w:val="none" w:sz="0" w:space="0" w:color="auto"/>
        <w:right w:val="none" w:sz="0" w:space="0" w:color="auto"/>
      </w:divBdr>
    </w:div>
    <w:div w:id="1828201088">
      <w:bodyDiv w:val="1"/>
      <w:marLeft w:val="0"/>
      <w:marRight w:val="0"/>
      <w:marTop w:val="0"/>
      <w:marBottom w:val="0"/>
      <w:divBdr>
        <w:top w:val="none" w:sz="0" w:space="0" w:color="auto"/>
        <w:left w:val="none" w:sz="0" w:space="0" w:color="auto"/>
        <w:bottom w:val="none" w:sz="0" w:space="0" w:color="auto"/>
        <w:right w:val="none" w:sz="0" w:space="0" w:color="auto"/>
      </w:divBdr>
    </w:div>
    <w:div w:id="1848597152">
      <w:bodyDiv w:val="1"/>
      <w:marLeft w:val="0"/>
      <w:marRight w:val="0"/>
      <w:marTop w:val="0"/>
      <w:marBottom w:val="0"/>
      <w:divBdr>
        <w:top w:val="none" w:sz="0" w:space="0" w:color="auto"/>
        <w:left w:val="none" w:sz="0" w:space="0" w:color="auto"/>
        <w:bottom w:val="none" w:sz="0" w:space="0" w:color="auto"/>
        <w:right w:val="none" w:sz="0" w:space="0" w:color="auto"/>
      </w:divBdr>
    </w:div>
    <w:div w:id="1858227530">
      <w:bodyDiv w:val="1"/>
      <w:marLeft w:val="0"/>
      <w:marRight w:val="0"/>
      <w:marTop w:val="0"/>
      <w:marBottom w:val="0"/>
      <w:divBdr>
        <w:top w:val="none" w:sz="0" w:space="0" w:color="auto"/>
        <w:left w:val="none" w:sz="0" w:space="0" w:color="auto"/>
        <w:bottom w:val="none" w:sz="0" w:space="0" w:color="auto"/>
        <w:right w:val="none" w:sz="0" w:space="0" w:color="auto"/>
      </w:divBdr>
    </w:div>
    <w:div w:id="1886404326">
      <w:bodyDiv w:val="1"/>
      <w:marLeft w:val="0"/>
      <w:marRight w:val="0"/>
      <w:marTop w:val="0"/>
      <w:marBottom w:val="0"/>
      <w:divBdr>
        <w:top w:val="none" w:sz="0" w:space="0" w:color="auto"/>
        <w:left w:val="none" w:sz="0" w:space="0" w:color="auto"/>
        <w:bottom w:val="none" w:sz="0" w:space="0" w:color="auto"/>
        <w:right w:val="none" w:sz="0" w:space="0" w:color="auto"/>
      </w:divBdr>
    </w:div>
    <w:div w:id="1893227251">
      <w:bodyDiv w:val="1"/>
      <w:marLeft w:val="0"/>
      <w:marRight w:val="0"/>
      <w:marTop w:val="0"/>
      <w:marBottom w:val="0"/>
      <w:divBdr>
        <w:top w:val="none" w:sz="0" w:space="0" w:color="auto"/>
        <w:left w:val="none" w:sz="0" w:space="0" w:color="auto"/>
        <w:bottom w:val="none" w:sz="0" w:space="0" w:color="auto"/>
        <w:right w:val="none" w:sz="0" w:space="0" w:color="auto"/>
      </w:divBdr>
    </w:div>
    <w:div w:id="1907254559">
      <w:bodyDiv w:val="1"/>
      <w:marLeft w:val="0"/>
      <w:marRight w:val="0"/>
      <w:marTop w:val="0"/>
      <w:marBottom w:val="0"/>
      <w:divBdr>
        <w:top w:val="none" w:sz="0" w:space="0" w:color="auto"/>
        <w:left w:val="none" w:sz="0" w:space="0" w:color="auto"/>
        <w:bottom w:val="none" w:sz="0" w:space="0" w:color="auto"/>
        <w:right w:val="none" w:sz="0" w:space="0" w:color="auto"/>
      </w:divBdr>
    </w:div>
    <w:div w:id="1924602288">
      <w:bodyDiv w:val="1"/>
      <w:marLeft w:val="0"/>
      <w:marRight w:val="0"/>
      <w:marTop w:val="0"/>
      <w:marBottom w:val="0"/>
      <w:divBdr>
        <w:top w:val="none" w:sz="0" w:space="0" w:color="auto"/>
        <w:left w:val="none" w:sz="0" w:space="0" w:color="auto"/>
        <w:bottom w:val="none" w:sz="0" w:space="0" w:color="auto"/>
        <w:right w:val="none" w:sz="0" w:space="0" w:color="auto"/>
      </w:divBdr>
    </w:div>
    <w:div w:id="1935556138">
      <w:bodyDiv w:val="1"/>
      <w:marLeft w:val="0"/>
      <w:marRight w:val="0"/>
      <w:marTop w:val="0"/>
      <w:marBottom w:val="0"/>
      <w:divBdr>
        <w:top w:val="none" w:sz="0" w:space="0" w:color="auto"/>
        <w:left w:val="none" w:sz="0" w:space="0" w:color="auto"/>
        <w:bottom w:val="none" w:sz="0" w:space="0" w:color="auto"/>
        <w:right w:val="none" w:sz="0" w:space="0" w:color="auto"/>
      </w:divBdr>
    </w:div>
    <w:div w:id="1969509602">
      <w:bodyDiv w:val="1"/>
      <w:marLeft w:val="0"/>
      <w:marRight w:val="0"/>
      <w:marTop w:val="0"/>
      <w:marBottom w:val="0"/>
      <w:divBdr>
        <w:top w:val="none" w:sz="0" w:space="0" w:color="auto"/>
        <w:left w:val="none" w:sz="0" w:space="0" w:color="auto"/>
        <w:bottom w:val="none" w:sz="0" w:space="0" w:color="auto"/>
        <w:right w:val="none" w:sz="0" w:space="0" w:color="auto"/>
      </w:divBdr>
    </w:div>
    <w:div w:id="1979414196">
      <w:bodyDiv w:val="1"/>
      <w:marLeft w:val="0"/>
      <w:marRight w:val="0"/>
      <w:marTop w:val="0"/>
      <w:marBottom w:val="0"/>
      <w:divBdr>
        <w:top w:val="none" w:sz="0" w:space="0" w:color="auto"/>
        <w:left w:val="none" w:sz="0" w:space="0" w:color="auto"/>
        <w:bottom w:val="none" w:sz="0" w:space="0" w:color="auto"/>
        <w:right w:val="none" w:sz="0" w:space="0" w:color="auto"/>
      </w:divBdr>
    </w:div>
    <w:div w:id="2011058597">
      <w:bodyDiv w:val="1"/>
      <w:marLeft w:val="0"/>
      <w:marRight w:val="0"/>
      <w:marTop w:val="0"/>
      <w:marBottom w:val="0"/>
      <w:divBdr>
        <w:top w:val="none" w:sz="0" w:space="0" w:color="auto"/>
        <w:left w:val="none" w:sz="0" w:space="0" w:color="auto"/>
        <w:bottom w:val="none" w:sz="0" w:space="0" w:color="auto"/>
        <w:right w:val="none" w:sz="0" w:space="0" w:color="auto"/>
      </w:divBdr>
    </w:div>
    <w:div w:id="2052917084">
      <w:bodyDiv w:val="1"/>
      <w:marLeft w:val="0"/>
      <w:marRight w:val="0"/>
      <w:marTop w:val="0"/>
      <w:marBottom w:val="0"/>
      <w:divBdr>
        <w:top w:val="none" w:sz="0" w:space="0" w:color="auto"/>
        <w:left w:val="none" w:sz="0" w:space="0" w:color="auto"/>
        <w:bottom w:val="none" w:sz="0" w:space="0" w:color="auto"/>
        <w:right w:val="none" w:sz="0" w:space="0" w:color="auto"/>
      </w:divBdr>
    </w:div>
    <w:div w:id="2057777178">
      <w:bodyDiv w:val="1"/>
      <w:marLeft w:val="0"/>
      <w:marRight w:val="0"/>
      <w:marTop w:val="0"/>
      <w:marBottom w:val="0"/>
      <w:divBdr>
        <w:top w:val="none" w:sz="0" w:space="0" w:color="auto"/>
        <w:left w:val="none" w:sz="0" w:space="0" w:color="auto"/>
        <w:bottom w:val="none" w:sz="0" w:space="0" w:color="auto"/>
        <w:right w:val="none" w:sz="0" w:space="0" w:color="auto"/>
      </w:divBdr>
    </w:div>
    <w:div w:id="2062553444">
      <w:bodyDiv w:val="1"/>
      <w:marLeft w:val="0"/>
      <w:marRight w:val="0"/>
      <w:marTop w:val="0"/>
      <w:marBottom w:val="0"/>
      <w:divBdr>
        <w:top w:val="none" w:sz="0" w:space="0" w:color="auto"/>
        <w:left w:val="none" w:sz="0" w:space="0" w:color="auto"/>
        <w:bottom w:val="none" w:sz="0" w:space="0" w:color="auto"/>
        <w:right w:val="none" w:sz="0" w:space="0" w:color="auto"/>
      </w:divBdr>
    </w:div>
    <w:div w:id="2082286896">
      <w:bodyDiv w:val="1"/>
      <w:marLeft w:val="0"/>
      <w:marRight w:val="0"/>
      <w:marTop w:val="0"/>
      <w:marBottom w:val="0"/>
      <w:divBdr>
        <w:top w:val="none" w:sz="0" w:space="0" w:color="auto"/>
        <w:left w:val="none" w:sz="0" w:space="0" w:color="auto"/>
        <w:bottom w:val="none" w:sz="0" w:space="0" w:color="auto"/>
        <w:right w:val="none" w:sz="0" w:space="0" w:color="auto"/>
      </w:divBdr>
    </w:div>
    <w:div w:id="2095006978">
      <w:bodyDiv w:val="1"/>
      <w:marLeft w:val="0"/>
      <w:marRight w:val="0"/>
      <w:marTop w:val="0"/>
      <w:marBottom w:val="0"/>
      <w:divBdr>
        <w:top w:val="none" w:sz="0" w:space="0" w:color="auto"/>
        <w:left w:val="none" w:sz="0" w:space="0" w:color="auto"/>
        <w:bottom w:val="none" w:sz="0" w:space="0" w:color="auto"/>
        <w:right w:val="none" w:sz="0" w:space="0" w:color="auto"/>
      </w:divBdr>
    </w:div>
    <w:div w:id="21435753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17" Type="http://schemas.openxmlformats.org/officeDocument/2006/relationships/hyperlink" Target="http://www.gapminder.org/" TargetMode="External"/><Relationship Id="rId21" Type="http://schemas.openxmlformats.org/officeDocument/2006/relationships/hyperlink" Target="http://www.kangaroomaths.com/free_resources/teaching/sotm/level3/3calc2_ewb.doc" TargetMode="External"/><Relationship Id="rId324" Type="http://schemas.openxmlformats.org/officeDocument/2006/relationships/hyperlink" Target="http://www.kangaroomaths.com/free_resources/autograph/020Linear%20Functions/50LinearGraphsQuiz3.doc" TargetMode="External"/><Relationship Id="rId531" Type="http://schemas.openxmlformats.org/officeDocument/2006/relationships/hyperlink" Target="http://www.kangaroomaths.com/free_resources/teaching/sotm/level8/8alg6_ewb.doc" TargetMode="External"/><Relationship Id="rId170" Type="http://schemas.openxmlformats.org/officeDocument/2006/relationships/hyperlink" Target="http://www.kangaroomaths.com/free_resources/ks3/resources/MAP/equation_balancer.xls" TargetMode="External"/><Relationship Id="rId268" Type="http://schemas.openxmlformats.org/officeDocument/2006/relationships/hyperlink" Target="http://www.kangaroomaths.com/free_resources/infinity/averages_charts_tables.xlsm" TargetMode="External"/><Relationship Id="rId475" Type="http://schemas.openxmlformats.org/officeDocument/2006/relationships/hyperlink" Target="http://www.kangaroomaths.com/free_resources/teaching/sotm/level7/7hd5_ewb.doc" TargetMode="External"/><Relationship Id="rId32" Type="http://schemas.openxmlformats.org/officeDocument/2006/relationships/hyperlink" Target="http://www.kangaroomaths.com/free_resources/infinity/multiply_divide.xlsm" TargetMode="External"/><Relationship Id="rId128" Type="http://schemas.openxmlformats.org/officeDocument/2006/relationships/hyperlink" Target="http://www.kangaroomaths.com/free_resources/teaching/sotm/level8/8nns1_ewb.doc" TargetMode="External"/><Relationship Id="rId335" Type="http://schemas.openxmlformats.org/officeDocument/2006/relationships/hyperlink" Target="http://www.mrbartonmaths.com/resources/standard%20unit%20pdfs/SU%20Algebra%20Lessons/A10%20-%20Connecting%20Perpendicular%20Lines.pdf" TargetMode="External"/><Relationship Id="rId542" Type="http://schemas.openxmlformats.org/officeDocument/2006/relationships/hyperlink" Target="http://hwb.wales.gov.uk/Resources" TargetMode="External"/><Relationship Id="rId181" Type="http://schemas.openxmlformats.org/officeDocument/2006/relationships/hyperlink" Target="http://wirksworthii.nottingham.ac.uk/Improv_Learning_Maths/screens/math_004_008_005/page.html" TargetMode="External"/><Relationship Id="rId402" Type="http://schemas.openxmlformats.org/officeDocument/2006/relationships/hyperlink" Target="http://www.nationmaster.com/" TargetMode="External"/><Relationship Id="rId279" Type="http://schemas.openxmlformats.org/officeDocument/2006/relationships/hyperlink" Target="http://www.bowlandmaths.org.uk/assessment/the_z_factor.html" TargetMode="External"/><Relationship Id="rId486" Type="http://schemas.openxmlformats.org/officeDocument/2006/relationships/hyperlink" Target="http://www.bowlandmaths.org.uk/assessment/problem_page.html" TargetMode="External"/><Relationship Id="rId43" Type="http://schemas.openxmlformats.org/officeDocument/2006/relationships/hyperlink" Target="http://www.visualpatterns.org/" TargetMode="External"/><Relationship Id="rId139" Type="http://schemas.openxmlformats.org/officeDocument/2006/relationships/hyperlink" Target="http://www.kangaroomaths.com/free_resources/ks4/buster/B_standard_form.docx" TargetMode="External"/><Relationship Id="rId346" Type="http://schemas.openxmlformats.org/officeDocument/2006/relationships/hyperlink" Target="http://www.mrbartonmaths.com/autographact5.htm" TargetMode="External"/><Relationship Id="rId553" Type="http://schemas.openxmlformats.org/officeDocument/2006/relationships/hyperlink" Target="http://www.tarquingroup.com/product.php?SKU_Code=484" TargetMode="External"/><Relationship Id="rId192" Type="http://schemas.openxmlformats.org/officeDocument/2006/relationships/hyperlink" Target="http://www.bowlandmaths.org.uk/assessment/bunting.html" TargetMode="External"/><Relationship Id="rId206" Type="http://schemas.openxmlformats.org/officeDocument/2006/relationships/hyperlink" Target="http://www.kangaroomaths.com/free_resources/teaching/sotm/level5/5calc2_ewb.doc" TargetMode="External"/><Relationship Id="rId413" Type="http://schemas.openxmlformats.org/officeDocument/2006/relationships/hyperlink" Target="http://www.theguardian.com/data" TargetMode="External"/><Relationship Id="rId497" Type="http://schemas.openxmlformats.org/officeDocument/2006/relationships/hyperlink" Target="http://www.kangaroomaths.com/free_resources/teaching/sotm/level6/6ssm6_ewb.doc" TargetMode="External"/><Relationship Id="rId357" Type="http://schemas.openxmlformats.org/officeDocument/2006/relationships/hyperlink" Target="http://threeacts.mrmeyer.com/tacocart/" TargetMode="External"/><Relationship Id="rId54" Type="http://schemas.openxmlformats.org/officeDocument/2006/relationships/hyperlink" Target="http://www.kangaroomaths.com/free_resources/teaching/sotm/level2/2ssm2_ewb.doc" TargetMode="External"/><Relationship Id="rId217" Type="http://schemas.openxmlformats.org/officeDocument/2006/relationships/hyperlink" Target="http://www.kangaroomaths.com/free_resources/autograph/100Geometry/12altangles3.20.doc" TargetMode="External"/><Relationship Id="rId564" Type="http://schemas.openxmlformats.org/officeDocument/2006/relationships/hyperlink" Target="http://www.mrbartonmaths.com/resources/standard%20unit%20pdfs/SU%20Algebra%20Lessons/A1%20-%20Interpreting%20Algebraic%20Expressions.pdf" TargetMode="External"/><Relationship Id="rId424" Type="http://schemas.openxmlformats.org/officeDocument/2006/relationships/hyperlink" Target="http://www.kangaroomaths.com/free_resources/autograph/100Geometry/80Loci.doc" TargetMode="External"/><Relationship Id="rId270" Type="http://schemas.openxmlformats.org/officeDocument/2006/relationships/hyperlink" Target="http://wirksworthii.nottingham.ac.uk/Improv_Learning_Maths/screens/math_004_008_005/page.html" TargetMode="External"/><Relationship Id="rId65" Type="http://schemas.openxmlformats.org/officeDocument/2006/relationships/hyperlink" Target="http://www.kangaroomaths.com/free_resources/ks3/resources/MAP/circle_vocab.doc" TargetMode="External"/><Relationship Id="rId130" Type="http://schemas.openxmlformats.org/officeDocument/2006/relationships/hyperlink" Target="http://www.mrbartonmaths.com/resources/standard%20unit%20pdfs/SU%20Number%20lessons/N1%20-%20Ordering%20Fractions%20and%20Decimals.pdf" TargetMode="External"/><Relationship Id="rId368" Type="http://schemas.openxmlformats.org/officeDocument/2006/relationships/hyperlink" Target="http://hwb.wales.gov.uk/Resources" TargetMode="External"/><Relationship Id="rId575" Type="http://schemas.openxmlformats.org/officeDocument/2006/relationships/hyperlink" Target="https://www.tes.co.uk/teaching-resource/quickies-homework-sheets-6197417" TargetMode="External"/><Relationship Id="rId228" Type="http://schemas.openxmlformats.org/officeDocument/2006/relationships/hyperlink" Target="http://www.101qs.com/3043" TargetMode="External"/><Relationship Id="rId435" Type="http://schemas.openxmlformats.org/officeDocument/2006/relationships/hyperlink" Target="http://www.kangaroomaths.com/free_resources/autograph/080Statistics/060HgramUnequalClass3.20.doc" TargetMode="External"/><Relationship Id="rId281" Type="http://schemas.openxmlformats.org/officeDocument/2006/relationships/hyperlink" Target="http://www.nuffieldfoundation.org/applying-mathematical-processes/fashion-entrepreneur" TargetMode="External"/><Relationship Id="rId502" Type="http://schemas.openxmlformats.org/officeDocument/2006/relationships/hyperlink" Target="http://www.kangaroomaths.com/free_resources/autograph/100Geometry/04ReflectionsWS.doc" TargetMode="External"/><Relationship Id="rId76" Type="http://schemas.openxmlformats.org/officeDocument/2006/relationships/hyperlink" Target="http://www.kangaroomaths.com/free_resources/teaching/sotm/level4/4nns5_ewb.doc" TargetMode="External"/><Relationship Id="rId141" Type="http://schemas.openxmlformats.org/officeDocument/2006/relationships/hyperlink" Target="http://www.kangaroomaths.com/free_resources/ks4/buster/C_using_a_calculator.docx" TargetMode="External"/><Relationship Id="rId379" Type="http://schemas.openxmlformats.org/officeDocument/2006/relationships/hyperlink" Target="http://www.kangaroomaths.com/free_resources/ks4/assessments/homework/7toA/A08_bounds.doc" TargetMode="External"/><Relationship Id="rId586" Type="http://schemas.openxmlformats.org/officeDocument/2006/relationships/customXml" Target="../customXml/item4.xml"/><Relationship Id="rId7" Type="http://schemas.openxmlformats.org/officeDocument/2006/relationships/endnotes" Target="endnotes.xml"/><Relationship Id="rId239" Type="http://schemas.openxmlformats.org/officeDocument/2006/relationships/hyperlink" Target="http://www.kangaroomaths.com/free_resources/ks3/resources/MAP/ratio_frightening_facts.doc" TargetMode="External"/><Relationship Id="rId446" Type="http://schemas.openxmlformats.org/officeDocument/2006/relationships/hyperlink" Target="http://www.kangaroomaths.com/free_resources/ks4/buster/A_surds.docx" TargetMode="External"/><Relationship Id="rId250" Type="http://schemas.openxmlformats.org/officeDocument/2006/relationships/hyperlink" Target="http://www.kangaroomaths.com/free_resources/ks4/buster/C_ratio_and_proportion.docx" TargetMode="External"/><Relationship Id="rId292" Type="http://schemas.openxmlformats.org/officeDocument/2006/relationships/hyperlink" Target="http://www.bowlandmaths.org.uk/assessment/mobile_phones.html" TargetMode="External"/><Relationship Id="rId306" Type="http://schemas.openxmlformats.org/officeDocument/2006/relationships/hyperlink" Target="http://www.kangaroomaths.com/free_resources/teaching/sotm/level4/4ssm2_ewb.doc" TargetMode="External"/><Relationship Id="rId488" Type="http://schemas.openxmlformats.org/officeDocument/2006/relationships/hyperlink" Target="http://www.kangaroomaths.com/free_resources/teaching/sotm/level7/7alg2_ewb.doc" TargetMode="External"/><Relationship Id="rId45" Type="http://schemas.openxmlformats.org/officeDocument/2006/relationships/hyperlink" Target="http://nrich.maths.org/public/viewer.php?obj_id=768&amp;part=index&amp;refpage=monthindex.php" TargetMode="External"/><Relationship Id="rId87" Type="http://schemas.openxmlformats.org/officeDocument/2006/relationships/hyperlink" Target="http://www.kangaroomaths.com/free_resources/infinity/rounding.xlsm" TargetMode="External"/><Relationship Id="rId110" Type="http://schemas.openxmlformats.org/officeDocument/2006/relationships/hyperlink" Target="http://www.kangaroomaths.com/free_resources/teaching/sotm/level5/5hd7_ewb.doc" TargetMode="External"/><Relationship Id="rId348" Type="http://schemas.openxmlformats.org/officeDocument/2006/relationships/hyperlink" Target="http://www.kangaroomaths.com/free_resources/ks4/assessments/homework/7toA/A10_pythagoras.doc" TargetMode="External"/><Relationship Id="rId513" Type="http://schemas.openxmlformats.org/officeDocument/2006/relationships/image" Target="media/image8.wmf"/><Relationship Id="rId555" Type="http://schemas.openxmlformats.org/officeDocument/2006/relationships/hyperlink" Target="http://www.kangaroomaths.com/free_resources/ks3/resources/MAP/trial_and_improvement.xls" TargetMode="External"/><Relationship Id="rId152" Type="http://schemas.openxmlformats.org/officeDocument/2006/relationships/hyperlink" Target="http://mrmeyer.com/threeacts/superbear/" TargetMode="External"/><Relationship Id="rId194" Type="http://schemas.openxmlformats.org/officeDocument/2006/relationships/hyperlink" Target="http://www.bowlandmaths.org.uk/assessment/golden_rectangles.html" TargetMode="External"/><Relationship Id="rId208" Type="http://schemas.openxmlformats.org/officeDocument/2006/relationships/hyperlink" Target="http://www.kangaroomaths.com/free_resources/infinity/fdprp.xlsm" TargetMode="External"/><Relationship Id="rId415" Type="http://schemas.openxmlformats.org/officeDocument/2006/relationships/hyperlink" Target="http://nrich.maths.org/public/viewer.php?obj_id=2159&amp;refpage=titlesearch.php" TargetMode="External"/><Relationship Id="rId457" Type="http://schemas.openxmlformats.org/officeDocument/2006/relationships/hyperlink" Target="https://mathsteaching.wordpress.com/gcse-higher-level-revision-starters/" TargetMode="External"/><Relationship Id="rId261" Type="http://schemas.openxmlformats.org/officeDocument/2006/relationships/hyperlink" Target="http://www.nuffieldfoundation.org/applying-mathematical-processes/cemetery-mathematics" TargetMode="External"/><Relationship Id="rId499" Type="http://schemas.openxmlformats.org/officeDocument/2006/relationships/hyperlink" Target="http://www.kangaroomaths.com/free_resources/teaching/sotm/level7/7ssm3_ewb.doc" TargetMode="External"/><Relationship Id="rId14" Type="http://schemas.openxmlformats.org/officeDocument/2006/relationships/hyperlink" Target="http://www.nuffieldfoundation.org/sites/default/files/files/Golden_mazes_teacher_notes.pdf" TargetMode="External"/><Relationship Id="rId56" Type="http://schemas.openxmlformats.org/officeDocument/2006/relationships/hyperlink" Target="http://www.kangaroomaths.com/free_resources/teaching/sotm/level3/3ssm2_ewb.doc" TargetMode="External"/><Relationship Id="rId317" Type="http://schemas.openxmlformats.org/officeDocument/2006/relationships/hyperlink" Target="http://www.kangaroomaths.com/free_resources/autograph/020Linear%20Functions/30ciny=mx+c3.20.doc" TargetMode="External"/><Relationship Id="rId359" Type="http://schemas.openxmlformats.org/officeDocument/2006/relationships/hyperlink" Target="http://www.mrbartonmaths.com/resources/standard%20unit%20pdfs/SU%20Algebra%20Lessons/A5%20-%20Interpreting%20Distance%20-%20time%20graphs%20with%20a%20computer.pdf" TargetMode="External"/><Relationship Id="rId524" Type="http://schemas.openxmlformats.org/officeDocument/2006/relationships/hyperlink" Target="http://www.kangaroomaths.com/free_resources/autograph/030Quadratics/010QuadraticsIntro3.20.doc" TargetMode="External"/><Relationship Id="rId566" Type="http://schemas.openxmlformats.org/officeDocument/2006/relationships/hyperlink" Target="http://www.furthermaths.org.uk/files/gcseextension/NA8.pdf" TargetMode="External"/><Relationship Id="rId98" Type="http://schemas.openxmlformats.org/officeDocument/2006/relationships/hyperlink" Target="http://www.kangaroomaths.com/free_resources/infinity/averages_charts_tables.xlsm" TargetMode="External"/><Relationship Id="rId121" Type="http://schemas.openxmlformats.org/officeDocument/2006/relationships/hyperlink" Target="http://www.kangaroomaths.com/free_resources/teaching/sotm/level5/5calc4_ewb.doc" TargetMode="External"/><Relationship Id="rId163" Type="http://schemas.openxmlformats.org/officeDocument/2006/relationships/hyperlink" Target="http://www.kangaroomaths.com/free_resources/teaching/sotm/level5/5ssm6_ewb.doc" TargetMode="External"/><Relationship Id="rId219" Type="http://schemas.openxmlformats.org/officeDocument/2006/relationships/hyperlink" Target="http://www.mrbartonmaths.com/autographact3.htm" TargetMode="External"/><Relationship Id="rId370" Type="http://schemas.openxmlformats.org/officeDocument/2006/relationships/hyperlink" Target="http://www.kangaroomaths.com/free_resources/teaching/sotm/level3/3hd3_ewb.doc" TargetMode="External"/><Relationship Id="rId426" Type="http://schemas.openxmlformats.org/officeDocument/2006/relationships/hyperlink" Target="http://www.furthermaths.org.uk/files/gcseextension/NA3.pdf" TargetMode="External"/><Relationship Id="rId230" Type="http://schemas.openxmlformats.org/officeDocument/2006/relationships/hyperlink" Target="http://threeacts.mrmeyer.com/finalsweek/" TargetMode="External"/><Relationship Id="rId468" Type="http://schemas.openxmlformats.org/officeDocument/2006/relationships/hyperlink" Target="http://www.nuffieldfoundation.org/applying-mathematical-processes/three-dice" TargetMode="External"/><Relationship Id="rId25" Type="http://schemas.openxmlformats.org/officeDocument/2006/relationships/hyperlink" Target="http://www.kangaroomaths.com/free_resources/teaching/sotm/level4/4nns1_ewb.doc" TargetMode="External"/><Relationship Id="rId67" Type="http://schemas.openxmlformats.org/officeDocument/2006/relationships/hyperlink" Target="http://www.kangaroomaths.com/free_resources/autograph/100Geometry/70cnstrctperpbis3.20.doc" TargetMode="External"/><Relationship Id="rId272" Type="http://schemas.openxmlformats.org/officeDocument/2006/relationships/hyperlink" Target="https://www.tes.co.uk/teaching-resource/dotty-thinking--idea-for-teaching-statistics-6291113" TargetMode="External"/><Relationship Id="rId328" Type="http://schemas.openxmlformats.org/officeDocument/2006/relationships/hyperlink" Target="http://www.kangaroomaths.com/free_resources/ks3/resources/scaffolding/pr_grids_contextual1.doc" TargetMode="External"/><Relationship Id="rId535" Type="http://schemas.openxmlformats.org/officeDocument/2006/relationships/hyperlink" Target="http://www.furthermaths.org.uk/files/gcseextension/SSM3.pdf" TargetMode="External"/><Relationship Id="rId577" Type="http://schemas.openxmlformats.org/officeDocument/2006/relationships/hyperlink" Target="http://www.furthermaths.org.uk/files/gcseextension/NA5.pdf" TargetMode="External"/><Relationship Id="rId132" Type="http://schemas.openxmlformats.org/officeDocument/2006/relationships/hyperlink" Target="http://www.mrbartonmaths.com/resources/standard%20unit%20pdfs/SU%20Number%20lessons/N12%20-%20Using%20Indices.pdf" TargetMode="External"/><Relationship Id="rId174" Type="http://schemas.openxmlformats.org/officeDocument/2006/relationships/hyperlink" Target="http://www.kangaroomaths.com/free_resources/teaching/sotm/level7/7alg3_ewb.doc" TargetMode="External"/><Relationship Id="rId381" Type="http://schemas.openxmlformats.org/officeDocument/2006/relationships/hyperlink" Target="http://www.mrbartonmaths.com/resources/standard%20unit%20pdfs/SU%20Stats%20Lessons/S5%20-%20Interpreting%20Bar%20Charts,%20Pie%20Charts%20and%20Box%20and%20Whisker%20Diagrams.pdf" TargetMode="External"/><Relationship Id="rId241" Type="http://schemas.openxmlformats.org/officeDocument/2006/relationships/hyperlink" Target="http://www.kangaroomaths.com/free_resources/teaching/sotm/level5/5nns6_ewb.doc" TargetMode="External"/><Relationship Id="rId437" Type="http://schemas.openxmlformats.org/officeDocument/2006/relationships/hyperlink" Target="http://www.mrbartonmaths.com/autographact19.htm" TargetMode="External"/><Relationship Id="rId479" Type="http://schemas.openxmlformats.org/officeDocument/2006/relationships/hyperlink" Target="http://wirksworthii.nottingham.ac.uk/Improv_Learning_Maths/screens/math_004_008_005/page.html" TargetMode="External"/><Relationship Id="rId36" Type="http://schemas.openxmlformats.org/officeDocument/2006/relationships/hyperlink" Target="http://www.nuffieldfoundation.org/applying-mathematical-processes/stacks" TargetMode="External"/><Relationship Id="rId283" Type="http://schemas.openxmlformats.org/officeDocument/2006/relationships/hyperlink" Target="http://hwb.wales.gov.uk/Resources" TargetMode="External"/><Relationship Id="rId339" Type="http://schemas.openxmlformats.org/officeDocument/2006/relationships/hyperlink" Target="http://www.tarquingroup.com/product.php?SKU_Code=484" TargetMode="External"/><Relationship Id="rId490" Type="http://schemas.openxmlformats.org/officeDocument/2006/relationships/hyperlink" Target="http://www.kangaroomaths.com/free_resources/ks4/buster/B_simultaneous_equations.docx" TargetMode="External"/><Relationship Id="rId504" Type="http://schemas.openxmlformats.org/officeDocument/2006/relationships/hyperlink" Target="http://www.kangaroomaths.com/free_resources/autograph/100Geometry/02TranslationsWS.doc" TargetMode="External"/><Relationship Id="rId546" Type="http://schemas.openxmlformats.org/officeDocument/2006/relationships/hyperlink" Target="http://www.kangaroomaths.com/free_resources/autograph/100Geometry/35semicircle3.20.doc" TargetMode="External"/><Relationship Id="rId78" Type="http://schemas.openxmlformats.org/officeDocument/2006/relationships/hyperlink" Target="http://www.kangaroomaths.com/free_resources/teaching/sotm/level4/4calc4_ewb.doc" TargetMode="External"/><Relationship Id="rId101" Type="http://schemas.openxmlformats.org/officeDocument/2006/relationships/hyperlink" Target="http://www.theguardian.com/data" TargetMode="External"/><Relationship Id="rId143" Type="http://schemas.openxmlformats.org/officeDocument/2006/relationships/hyperlink" Target="http://threeacts.mrmeyer.com/toothpicks/" TargetMode="External"/><Relationship Id="rId185" Type="http://schemas.openxmlformats.org/officeDocument/2006/relationships/hyperlink" Target="http://www.furthermaths.org.uk/files/gcseextension/NA10.pdf" TargetMode="External"/><Relationship Id="rId350" Type="http://schemas.openxmlformats.org/officeDocument/2006/relationships/hyperlink" Target="http://www.furthermaths.org.uk/files/gcseextension/SSM1.pdf" TargetMode="External"/><Relationship Id="rId406" Type="http://schemas.openxmlformats.org/officeDocument/2006/relationships/hyperlink" Target="http://www.google.com/publicdata/directory" TargetMode="External"/><Relationship Id="rId9" Type="http://schemas.openxmlformats.org/officeDocument/2006/relationships/image" Target="media/image2.jpeg"/><Relationship Id="rId210" Type="http://schemas.openxmlformats.org/officeDocument/2006/relationships/hyperlink" Target="http://www.tarquingroup.com/product.php?SKU_Code=484" TargetMode="External"/><Relationship Id="rId392" Type="http://schemas.openxmlformats.org/officeDocument/2006/relationships/hyperlink" Target="http://www.kangaroomaths.com/free_resources/teaching/sotm/level8/8hd1_ewb.doc" TargetMode="External"/><Relationship Id="rId448" Type="http://schemas.openxmlformats.org/officeDocument/2006/relationships/hyperlink" Target="http://www.furthermaths.org.uk/files/gcseextension/NA2.pdf" TargetMode="External"/><Relationship Id="rId252" Type="http://schemas.openxmlformats.org/officeDocument/2006/relationships/hyperlink" Target="http://www.kangaroomaths.com/free_resources/teaching/sotm/level3/3nns4_ewb.doc" TargetMode="External"/><Relationship Id="rId294" Type="http://schemas.openxmlformats.org/officeDocument/2006/relationships/hyperlink" Target="http://hwb.wales.gov.uk/Resources" TargetMode="External"/><Relationship Id="rId308" Type="http://schemas.openxmlformats.org/officeDocument/2006/relationships/hyperlink" Target="http://threeacts.mrmeyer.com/ditchdiggers/" TargetMode="External"/><Relationship Id="rId515" Type="http://schemas.openxmlformats.org/officeDocument/2006/relationships/oleObject" Target="embeddings/oleObject4.bin"/><Relationship Id="rId47" Type="http://schemas.openxmlformats.org/officeDocument/2006/relationships/hyperlink" Target="http://nrich.maths.org/public/viewer.php?obj_id=1157&amp;refpage=titlesearch.php" TargetMode="External"/><Relationship Id="rId89" Type="http://schemas.openxmlformats.org/officeDocument/2006/relationships/hyperlink" Target="http://www.kangaroomaths.com/free_resources/teaching/sotm/level3/3nns4_ewb.doc" TargetMode="External"/><Relationship Id="rId112" Type="http://schemas.openxmlformats.org/officeDocument/2006/relationships/hyperlink" Target="http://www.kangaroomaths.com/free_resources/teaching/sotm/level6/6hd1_ewb.doc" TargetMode="External"/><Relationship Id="rId154" Type="http://schemas.openxmlformats.org/officeDocument/2006/relationships/hyperlink" Target="http://www.bowlandmaths.org.uk/assessment/counting_trees.html" TargetMode="External"/><Relationship Id="rId361" Type="http://schemas.openxmlformats.org/officeDocument/2006/relationships/hyperlink" Target="http://www.mrbartonmaths.com/resources/standard%20unit%20pdfs/SU%20Algebra%20Lessons/A6%20-%20Interpreting%20Distance%20-%20time%20graphs.pdf" TargetMode="External"/><Relationship Id="rId557" Type="http://schemas.openxmlformats.org/officeDocument/2006/relationships/hyperlink" Target="http://www.kangaroomaths.com/free_resources/teaching/sotm/level7/7alg1_ewb.doc" TargetMode="External"/><Relationship Id="rId196" Type="http://schemas.openxmlformats.org/officeDocument/2006/relationships/hyperlink" Target="http://www.nuffieldfoundation.org/applying-mathematical-processes/corner-corner" TargetMode="External"/><Relationship Id="rId417" Type="http://schemas.openxmlformats.org/officeDocument/2006/relationships/hyperlink" Target="http://www.kangaroomaths.com/free_resources/teaching/sotm/level6/6ssm8_ewb.doc" TargetMode="External"/><Relationship Id="rId459" Type="http://schemas.openxmlformats.org/officeDocument/2006/relationships/hyperlink" Target="http://www.kangaroomaths.com/free_resources/ks3/resources/MAP/investigating_polygons.doc" TargetMode="External"/><Relationship Id="rId16" Type="http://schemas.openxmlformats.org/officeDocument/2006/relationships/hyperlink" Target="http://www.mrbartonmaths.com/resources/keystage3/starters/Sudoku%20Generator.xls" TargetMode="External"/><Relationship Id="rId221" Type="http://schemas.openxmlformats.org/officeDocument/2006/relationships/hyperlink" Target="http://threeacts.mrmeyer.com/leakyfaucet/" TargetMode="External"/><Relationship Id="rId263" Type="http://schemas.openxmlformats.org/officeDocument/2006/relationships/hyperlink" Target="http://www.tarquingroup.com/product.php?SKU_Code=484" TargetMode="External"/><Relationship Id="rId319" Type="http://schemas.openxmlformats.org/officeDocument/2006/relationships/hyperlink" Target="http://www.kangaroomaths.com/free_resources/autograph/020Linear%20Functions/55matching%20graphs.doc" TargetMode="External"/><Relationship Id="rId470" Type="http://schemas.openxmlformats.org/officeDocument/2006/relationships/hyperlink" Target="http://nrich.maths.org/public/viewer.php?obj_id=4311&amp;part=index&amp;refpage=monthindex.php" TargetMode="External"/><Relationship Id="rId526" Type="http://schemas.openxmlformats.org/officeDocument/2006/relationships/hyperlink" Target="http://www.kangaroomaths.com/free_resources/autograph/030Quadratics/020y=ax2%203.20.doc" TargetMode="External"/><Relationship Id="rId58" Type="http://schemas.openxmlformats.org/officeDocument/2006/relationships/hyperlink" Target="http://www.kangaroomaths.com/free_resources/teaching/sotm/level4/4ssm1_ewb.doc" TargetMode="External"/><Relationship Id="rId123" Type="http://schemas.openxmlformats.org/officeDocument/2006/relationships/hyperlink" Target="http://www.mrbartonmaths.com/resources/standard%20unit%20pdfs/SU%20Number%20lessons/N9%20-%20Evaluating%20Negative%20Number%20Statements.pdf" TargetMode="External"/><Relationship Id="rId330" Type="http://schemas.openxmlformats.org/officeDocument/2006/relationships/hyperlink" Target="http://www.kangaroomaths.com/free_resources/ks3/resources/MAP/autograph2.doc" TargetMode="External"/><Relationship Id="rId568" Type="http://schemas.openxmlformats.org/officeDocument/2006/relationships/hyperlink" Target="https://www.tes.co.uk/teaching-resource/quickies-homework-sheets-6197417" TargetMode="External"/><Relationship Id="rId165" Type="http://schemas.openxmlformats.org/officeDocument/2006/relationships/hyperlink" Target="http://nrich.maths.org/public/viewer.php?obj_id=5608" TargetMode="External"/><Relationship Id="rId372" Type="http://schemas.openxmlformats.org/officeDocument/2006/relationships/hyperlink" Target="http://www.kangaroomaths.com/free_resources/teaching/sotm/level7/7ssm6_ewb.doc" TargetMode="External"/><Relationship Id="rId428" Type="http://schemas.openxmlformats.org/officeDocument/2006/relationships/hyperlink" Target="http://threeacts.mrmeyer.com/luckycow/" TargetMode="External"/><Relationship Id="rId232" Type="http://schemas.openxmlformats.org/officeDocument/2006/relationships/hyperlink" Target="http://www.101qs.com/1989-domino-skyscraper" TargetMode="External"/><Relationship Id="rId274" Type="http://schemas.openxmlformats.org/officeDocument/2006/relationships/hyperlink" Target="http://threeacts.mrmeyer.com/bubblewrap/" TargetMode="External"/><Relationship Id="rId481" Type="http://schemas.openxmlformats.org/officeDocument/2006/relationships/hyperlink" Target="http://www.kangaroomaths.com/free_resources/ks4/buster/C_probability_relative_frequency.docx" TargetMode="External"/><Relationship Id="rId27" Type="http://schemas.openxmlformats.org/officeDocument/2006/relationships/hyperlink" Target="http://www.kangaroomaths.com/free_resources/teaching/sotm/level4/4calc2_ewb.doc" TargetMode="External"/><Relationship Id="rId69" Type="http://schemas.openxmlformats.org/officeDocument/2006/relationships/hyperlink" Target="http://www.kangaroomaths.com/free_resources/autograph/100Geometry/210construct%20equilateral%20triangle.doc" TargetMode="External"/><Relationship Id="rId134" Type="http://schemas.openxmlformats.org/officeDocument/2006/relationships/hyperlink" Target="http://www.kangaroomaths.com/free_resources/teaching/sotm/level8/8calc2_ewb.doc" TargetMode="External"/><Relationship Id="rId537" Type="http://schemas.openxmlformats.org/officeDocument/2006/relationships/hyperlink" Target="https://www.tes.co.uk/teaching-resource/quickies-homework-sheets-6197417" TargetMode="External"/><Relationship Id="rId579" Type="http://schemas.openxmlformats.org/officeDocument/2006/relationships/hyperlink" Target="https://www.tes.co.uk/teaching-resource/quickies-homework-sheets-6197417" TargetMode="External"/><Relationship Id="rId80" Type="http://schemas.openxmlformats.org/officeDocument/2006/relationships/hyperlink" Target="http://www.kangaroomaths.com/free_resources/teaching/sotm/level5/5nns1_ewb.doc" TargetMode="External"/><Relationship Id="rId176" Type="http://schemas.openxmlformats.org/officeDocument/2006/relationships/hyperlink" Target="http://www.mrbartonmaths.com/resources/standard%20unit%20pdfs/SU%20Algebra%20Lessons/A2%20-%20Creating%20and%20Solving%20Equations.pdf" TargetMode="External"/><Relationship Id="rId341" Type="http://schemas.openxmlformats.org/officeDocument/2006/relationships/hyperlink" Target="http://www.kangaroomaths.com/free_resources/teaching/sotm/level7/7ssm1_ewb.doc" TargetMode="External"/><Relationship Id="rId383" Type="http://schemas.openxmlformats.org/officeDocument/2006/relationships/hyperlink" Target="http://www.mrbartonmaths.com/resources/standard%20unit%20pdfs/SU%20Stats%20Lessons/S6%20-%20Interpreting%20Frequency%20Diagrams,%20Cumulative%20Frequency%20Curves%20and%20Box%20and%20Whisker%20Diagrams.pdf" TargetMode="External"/><Relationship Id="rId439" Type="http://schemas.openxmlformats.org/officeDocument/2006/relationships/hyperlink" Target="http://www.kangaroomaths.com/free_resources/ks4/assessments/homework/7toA/A13_histogram.doc" TargetMode="External"/><Relationship Id="rId201" Type="http://schemas.openxmlformats.org/officeDocument/2006/relationships/hyperlink" Target="http://www.kangaroomaths.com/free_resources/ks4/buster/C_circles.docx" TargetMode="External"/><Relationship Id="rId243" Type="http://schemas.openxmlformats.org/officeDocument/2006/relationships/hyperlink" Target="http://www.kangaroomaths.com/free_resources/teaching/sotm/level6/6calc2_ewb.doc" TargetMode="External"/><Relationship Id="rId285" Type="http://schemas.openxmlformats.org/officeDocument/2006/relationships/hyperlink" Target="http://threeacts.mrmeyer.com/duelingdiscounts/" TargetMode="External"/><Relationship Id="rId450" Type="http://schemas.openxmlformats.org/officeDocument/2006/relationships/hyperlink" Target="http://hwb.wales.gov.uk/Resources" TargetMode="External"/><Relationship Id="rId506" Type="http://schemas.openxmlformats.org/officeDocument/2006/relationships/hyperlink" Target="http://www.mrbartonmaths.com/resources/standard%20unit%20pdfs/SU%20Shape%20and%20Space%20Lessons/SS7%20-%20Transforming%20Shapes.pdf" TargetMode="External"/><Relationship Id="rId38" Type="http://schemas.openxmlformats.org/officeDocument/2006/relationships/hyperlink" Target="http://www.kangaroomaths.com/free_resources/teaching/sotm/level4/4nns2_ewb.doc" TargetMode="External"/><Relationship Id="rId103" Type="http://schemas.openxmlformats.org/officeDocument/2006/relationships/hyperlink" Target="http://www.kangaroomaths.com/free_resources/teaching/sotm/level3/3hd2_ewb.doc" TargetMode="External"/><Relationship Id="rId310" Type="http://schemas.openxmlformats.org/officeDocument/2006/relationships/hyperlink" Target="http://threeacts.mrmeyer.com/bestsquare/" TargetMode="External"/><Relationship Id="rId492" Type="http://schemas.openxmlformats.org/officeDocument/2006/relationships/hyperlink" Target="https://mathsteaching.wordpress.com/gcse-higher-level-revision-starters/" TargetMode="External"/><Relationship Id="rId548" Type="http://schemas.openxmlformats.org/officeDocument/2006/relationships/hyperlink" Target="http://www.kangaroomaths.com/free_resources/autograph/100Geometry/50perbischord3.20.doc" TargetMode="External"/><Relationship Id="rId91" Type="http://schemas.openxmlformats.org/officeDocument/2006/relationships/hyperlink" Target="http://www.furthermaths.org.uk/files/gcseextension/NA9.pdf" TargetMode="External"/><Relationship Id="rId145" Type="http://schemas.openxmlformats.org/officeDocument/2006/relationships/hyperlink" Target="http://www.nuffieldfoundation.org/sites/default/files/files/Fire_Hydrants_pupil_stimulus.pdf" TargetMode="External"/><Relationship Id="rId187" Type="http://schemas.openxmlformats.org/officeDocument/2006/relationships/hyperlink" Target="http://threeacts.mrmeyer.com/pennycircle/" TargetMode="External"/><Relationship Id="rId352" Type="http://schemas.openxmlformats.org/officeDocument/2006/relationships/hyperlink" Target="http://nrich.maths.org/public/viewer.php?obj_id=4808&amp;refpage=titlesearch.php" TargetMode="External"/><Relationship Id="rId394" Type="http://schemas.openxmlformats.org/officeDocument/2006/relationships/hyperlink" Target="http://www.kangaroomaths.com/free_resources/ks4/buster/B_boxplot_cumulative_frequency.docx" TargetMode="External"/><Relationship Id="rId408" Type="http://schemas.openxmlformats.org/officeDocument/2006/relationships/hyperlink" Target="https://books.google.com/ngrams" TargetMode="External"/><Relationship Id="rId212" Type="http://schemas.openxmlformats.org/officeDocument/2006/relationships/hyperlink" Target="http://www.kangaroomaths.com/free_resources/ks3/resources/MAP/shape_work.doc" TargetMode="External"/><Relationship Id="rId254" Type="http://schemas.openxmlformats.org/officeDocument/2006/relationships/hyperlink" Target="http://threeacts.mrmeyer.com/neptune/" TargetMode="External"/><Relationship Id="rId49" Type="http://schemas.openxmlformats.org/officeDocument/2006/relationships/hyperlink" Target="http://www.bowlandmaths.org.uk/assessment/rods_and_triangles.html" TargetMode="External"/><Relationship Id="rId114" Type="http://schemas.openxmlformats.org/officeDocument/2006/relationships/hyperlink" Target="http://www.google.com/publicdata/directory" TargetMode="External"/><Relationship Id="rId296" Type="http://schemas.openxmlformats.org/officeDocument/2006/relationships/hyperlink" Target="http://hwb.wales.gov.uk/Resources" TargetMode="External"/><Relationship Id="rId461" Type="http://schemas.openxmlformats.org/officeDocument/2006/relationships/hyperlink" Target="http://www.kangaroomaths.com/free_resources/infinity/angles_lines.xlsm" TargetMode="External"/><Relationship Id="rId517" Type="http://schemas.openxmlformats.org/officeDocument/2006/relationships/oleObject" Target="embeddings/oleObject6.bin"/><Relationship Id="rId559" Type="http://schemas.openxmlformats.org/officeDocument/2006/relationships/hyperlink" Target="http://www.kangaroomaths.com/free_resources/teaching/sotm/level8/8alg1_ewb.doc" TargetMode="External"/><Relationship Id="rId60" Type="http://schemas.openxmlformats.org/officeDocument/2006/relationships/hyperlink" Target="http://www.kangaroomaths.com/free_resources/teaching/sotm/level5/5ssm4_ewb.doc" TargetMode="External"/><Relationship Id="rId156" Type="http://schemas.openxmlformats.org/officeDocument/2006/relationships/hyperlink" Target="http://hwb.wales.gov.uk/Resources" TargetMode="External"/><Relationship Id="rId198" Type="http://schemas.openxmlformats.org/officeDocument/2006/relationships/hyperlink" Target="http://hwb.wales.gov.uk/Resources" TargetMode="External"/><Relationship Id="rId321" Type="http://schemas.openxmlformats.org/officeDocument/2006/relationships/hyperlink" Target="http://www.kangaroomaths.com/free_resources/ks3/resources/MAP/autograph2.doc" TargetMode="External"/><Relationship Id="rId363" Type="http://schemas.openxmlformats.org/officeDocument/2006/relationships/hyperlink" Target="http://www.nuffieldfoundation.org/applying-mathematical-processes/every-second-counts" TargetMode="External"/><Relationship Id="rId419" Type="http://schemas.openxmlformats.org/officeDocument/2006/relationships/hyperlink" Target="http://www.kangaroomaths.com/free_resources/autograph/100Geometry/70cnstrctperpbis3.20.doc" TargetMode="External"/><Relationship Id="rId570" Type="http://schemas.openxmlformats.org/officeDocument/2006/relationships/hyperlink" Target="https://mathsteaching.wordpress.com/gcse-higher-level-revision-starters/" TargetMode="External"/><Relationship Id="rId223" Type="http://schemas.openxmlformats.org/officeDocument/2006/relationships/hyperlink" Target="http://hwb.wales.gov.uk/Resources" TargetMode="External"/><Relationship Id="rId430" Type="http://schemas.openxmlformats.org/officeDocument/2006/relationships/hyperlink" Target="http://www.kangaroomaths.com/free_resources/teaching/sotm/level8/8alg3_ewb.doc" TargetMode="External"/><Relationship Id="rId18" Type="http://schemas.openxmlformats.org/officeDocument/2006/relationships/hyperlink" Target="http://www.kangaroomaths.com/free_resources/teaching/sotm/level2/2nns3_ewb.doc" TargetMode="External"/><Relationship Id="rId265" Type="http://schemas.openxmlformats.org/officeDocument/2006/relationships/hyperlink" Target="http://www.kangaroomaths.com/free_resources/teaching/sotm/level4/4hd5_ewb.doc" TargetMode="External"/><Relationship Id="rId472" Type="http://schemas.openxmlformats.org/officeDocument/2006/relationships/hyperlink" Target="http://www.kangaroomaths.com/free_resources/teaching/sotm/level5/5hd2_ewb.doc" TargetMode="External"/><Relationship Id="rId528" Type="http://schemas.openxmlformats.org/officeDocument/2006/relationships/hyperlink" Target="http://www.kangaroomaths.com/free_resources/autograph/030Quadratics/024y=x2+c%203.20.doc" TargetMode="External"/><Relationship Id="rId125" Type="http://schemas.openxmlformats.org/officeDocument/2006/relationships/hyperlink" Target="http://www.kangaroomaths.com/free_resources/teaching/sotm/level4/4nns4_ewb.doc" TargetMode="External"/><Relationship Id="rId167" Type="http://schemas.openxmlformats.org/officeDocument/2006/relationships/hyperlink" Target="http://www.nuffieldfoundation.org/applying-mathematical-processes/sending-texts" TargetMode="External"/><Relationship Id="rId332" Type="http://schemas.openxmlformats.org/officeDocument/2006/relationships/hyperlink" Target="http://www.kangaroomaths.com/free_resources/assessment/app/level6/ch_l6alg5.pdf" TargetMode="External"/><Relationship Id="rId374" Type="http://schemas.openxmlformats.org/officeDocument/2006/relationships/hyperlink" Target="http://hwb.wales.gov.uk/Resources" TargetMode="External"/><Relationship Id="rId581" Type="http://schemas.openxmlformats.org/officeDocument/2006/relationships/hyperlink" Target="https://www.tes.co.uk/teaching-resource/quickies-homework-sheets-6197417" TargetMode="External"/><Relationship Id="rId71" Type="http://schemas.openxmlformats.org/officeDocument/2006/relationships/hyperlink" Target="http://www.kangaroomaths.com/free_resources/autograph/100Geometry/220construct%20regular%20hexagon.doc" TargetMode="External"/><Relationship Id="rId234" Type="http://schemas.openxmlformats.org/officeDocument/2006/relationships/hyperlink" Target="http://www.mrbartonmaths.com/resources/standard%20unit%20pdfs/SU%20Number%20lessons/N6%20-%20Developing%20Proportional%20Reasoning.pdf" TargetMode="External"/><Relationship Id="rId2" Type="http://schemas.openxmlformats.org/officeDocument/2006/relationships/numbering" Target="numbering.xml"/><Relationship Id="rId29" Type="http://schemas.openxmlformats.org/officeDocument/2006/relationships/hyperlink" Target="http://www.kangaroomaths.com/free_resources/teaching/number/KangarooMaths_TheFoundations_AddSub.xlsm" TargetMode="External"/><Relationship Id="rId276" Type="http://schemas.openxmlformats.org/officeDocument/2006/relationships/hyperlink" Target="http://www.bowlandmaths.org.uk/assessment/fish_dish.html" TargetMode="External"/><Relationship Id="rId441" Type="http://schemas.openxmlformats.org/officeDocument/2006/relationships/oleObject" Target="embeddings/oleObject1.bin"/><Relationship Id="rId483" Type="http://schemas.openxmlformats.org/officeDocument/2006/relationships/hyperlink" Target="https://mathsteaching.wordpress.com/gcse-higher-level-revision-starters/" TargetMode="External"/><Relationship Id="rId539" Type="http://schemas.openxmlformats.org/officeDocument/2006/relationships/hyperlink" Target="http://nrich.maths.org/6624" TargetMode="External"/><Relationship Id="rId40" Type="http://schemas.openxmlformats.org/officeDocument/2006/relationships/hyperlink" Target="http://www.ptolemy.co.uk/wp-content/uploads/2013/02/learning-about-primes.pdf" TargetMode="External"/><Relationship Id="rId136" Type="http://schemas.openxmlformats.org/officeDocument/2006/relationships/hyperlink" Target="http://www.kangaroomaths.com/free_resources/infinity/indices.xlsm" TargetMode="External"/><Relationship Id="rId178" Type="http://schemas.openxmlformats.org/officeDocument/2006/relationships/hyperlink" Target="http://wirksworthii.nottingham.ac.uk/Improv_Learning_Maths/screens/math_004_008_005/page.html" TargetMode="External"/><Relationship Id="rId301" Type="http://schemas.openxmlformats.org/officeDocument/2006/relationships/hyperlink" Target="http://nrich.maths.org/public/viewer.php?obj_id=6471&amp;part=" TargetMode="External"/><Relationship Id="rId343" Type="http://schemas.openxmlformats.org/officeDocument/2006/relationships/hyperlink" Target="http://www.kangaroomaths.com/free_resources/ks4/buster/B_trigonometry.docx" TargetMode="External"/><Relationship Id="rId550" Type="http://schemas.openxmlformats.org/officeDocument/2006/relationships/hyperlink" Target="http://www.mrbartonmaths.com/autographact4.htm" TargetMode="External"/><Relationship Id="rId82" Type="http://schemas.openxmlformats.org/officeDocument/2006/relationships/hyperlink" Target="http://www.kangaroomaths.com/free_resources/infinity/complements.xlsm" TargetMode="External"/><Relationship Id="rId203" Type="http://schemas.openxmlformats.org/officeDocument/2006/relationships/hyperlink" Target="http://mrmeyer.com/threeacts/shrinkingdollar/" TargetMode="External"/><Relationship Id="rId385" Type="http://schemas.openxmlformats.org/officeDocument/2006/relationships/hyperlink" Target="http://www.kangaroomaths.com/free_resources/ks3/resources/MAP/scatterdiagram_buddies.doc" TargetMode="External"/><Relationship Id="rId245" Type="http://schemas.openxmlformats.org/officeDocument/2006/relationships/hyperlink" Target="http://www.kangaroomaths.com/free_resources/teaching/sotm/level8/8ssm1_ewb.doc" TargetMode="External"/><Relationship Id="rId287" Type="http://schemas.openxmlformats.org/officeDocument/2006/relationships/hyperlink" Target="http://threeacts.mrmeyer.com/coincarpet/" TargetMode="External"/><Relationship Id="rId410" Type="http://schemas.openxmlformats.org/officeDocument/2006/relationships/hyperlink" Target="http://www.kangaroomaths.com/free_resources/ks3/resources/extended_tasks/statistics_hypotheses.doc" TargetMode="External"/><Relationship Id="rId452" Type="http://schemas.openxmlformats.org/officeDocument/2006/relationships/hyperlink" Target="http://www.kangaroomaths.com/free_resources/teaching/sotm/level6/6hd4_ewb.doc" TargetMode="External"/><Relationship Id="rId494" Type="http://schemas.openxmlformats.org/officeDocument/2006/relationships/hyperlink" Target="http://www.bowlandmaths.org.uk/assessment/three_of_a_kind.html" TargetMode="External"/><Relationship Id="rId508" Type="http://schemas.openxmlformats.org/officeDocument/2006/relationships/hyperlink" Target="http://www.kangaroomaths.com/free_resources/ks4/assessments/homework/7toA/A12_congruence.doc" TargetMode="External"/><Relationship Id="rId105" Type="http://schemas.openxmlformats.org/officeDocument/2006/relationships/hyperlink" Target="http://www.kangaroomaths.com/free_resources/teaching/sotm/level4/4hd1_ewb.doc" TargetMode="External"/><Relationship Id="rId147" Type="http://schemas.openxmlformats.org/officeDocument/2006/relationships/hyperlink" Target="http://www.kangaroomaths.com/free_resources/teaching/sotm/level3/3alg1_ewb.doc" TargetMode="External"/><Relationship Id="rId312" Type="http://schemas.openxmlformats.org/officeDocument/2006/relationships/hyperlink" Target="http://www.mrbartonmaths.com/autographact11.htm" TargetMode="External"/><Relationship Id="rId354" Type="http://schemas.openxmlformats.org/officeDocument/2006/relationships/hyperlink" Target="http://nrich.maths.org/public/viewer.php?obj_id=4810&amp;part=index&amp;refpage=viewer.php" TargetMode="External"/><Relationship Id="rId51" Type="http://schemas.openxmlformats.org/officeDocument/2006/relationships/hyperlink" Target="http://www.nuffieldfoundation.org/sites/default/files/files/Hide_the_Spies_teacher_notes.pdf" TargetMode="External"/><Relationship Id="rId93" Type="http://schemas.openxmlformats.org/officeDocument/2006/relationships/hyperlink" Target="http://www.bowlandmaths.org.uk/assessment/public_transport.html" TargetMode="External"/><Relationship Id="rId189" Type="http://schemas.openxmlformats.org/officeDocument/2006/relationships/hyperlink" Target="http://www.mrbartonmaths.com/resources/standard%20unit%20pdfs/SU%20Shape%20and%20Space%20Lessons/SS2%20-%20Understnading%20Perimeter%20and%20Area.pdf" TargetMode="External"/><Relationship Id="rId396" Type="http://schemas.openxmlformats.org/officeDocument/2006/relationships/hyperlink" Target="http://www.kangaroomaths.com/free_resources/ks4/resources/autograph_boxplot.doc" TargetMode="External"/><Relationship Id="rId561" Type="http://schemas.openxmlformats.org/officeDocument/2006/relationships/hyperlink" Target="http://www.kangaroomaths.com/free_resources/infinity/brackets.xlsm" TargetMode="External"/><Relationship Id="rId214" Type="http://schemas.openxmlformats.org/officeDocument/2006/relationships/hyperlink" Target="http://www.kangaroomaths.com/free_resources/teaching/sotm/level5/5ssm2_ewb.doc" TargetMode="External"/><Relationship Id="rId256" Type="http://schemas.openxmlformats.org/officeDocument/2006/relationships/hyperlink" Target="http://www.tarquingroup.com/product.php?SKU_Code=484" TargetMode="External"/><Relationship Id="rId298" Type="http://schemas.openxmlformats.org/officeDocument/2006/relationships/hyperlink" Target="http://www.mrbartonmaths.com/resources/standard%20unit%20pdfs/SU%20Algebra%20Lessons/A10%20-%20Connecting%20Perpendicular%20Lines.pdf" TargetMode="External"/><Relationship Id="rId421" Type="http://schemas.openxmlformats.org/officeDocument/2006/relationships/hyperlink" Target="http://www.kangaroomaths.com/free_resources/autograph/100Geometry/210construct%20equilateral%20triangle.doc" TargetMode="External"/><Relationship Id="rId463" Type="http://schemas.openxmlformats.org/officeDocument/2006/relationships/hyperlink" Target="https://www.tes.co.uk/teaching-resource/quickies-homework-sheets-6197417" TargetMode="External"/><Relationship Id="rId519" Type="http://schemas.openxmlformats.org/officeDocument/2006/relationships/hyperlink" Target="http://www.mrbartonmaths.com/resources/standard%20unit%20pdfs/SU%20Algebra%20Lessons/A7%20-%20Intepreting%20Functions,%20Graphs%20and%20Tables.pdf" TargetMode="External"/><Relationship Id="rId116" Type="http://schemas.openxmlformats.org/officeDocument/2006/relationships/hyperlink" Target="https://books.google.com/ngrams" TargetMode="External"/><Relationship Id="rId158" Type="http://schemas.openxmlformats.org/officeDocument/2006/relationships/hyperlink" Target="http://www.kangaroomaths.com/free_resources/teaching/sotm/level2/2ssm5_ewb.doc" TargetMode="External"/><Relationship Id="rId323" Type="http://schemas.openxmlformats.org/officeDocument/2006/relationships/hyperlink" Target="http://www.kangaroomaths.com/free_resources/autograph/020Linear%20Functions/50LinearGraphsQuiz2.doc" TargetMode="External"/><Relationship Id="rId530" Type="http://schemas.openxmlformats.org/officeDocument/2006/relationships/hyperlink" Target="http://www.kangaroomaths.com/free_resources/teaching/sotm/level7/7alg6_ewb.doc" TargetMode="External"/><Relationship Id="rId20" Type="http://schemas.openxmlformats.org/officeDocument/2006/relationships/hyperlink" Target="http://www.kangaroomaths.com/free_resources/teaching/sotm/level3/3calc1_ewb.doc" TargetMode="External"/><Relationship Id="rId62" Type="http://schemas.openxmlformats.org/officeDocument/2006/relationships/hyperlink" Target="http://www.mrbartonmaths.com/resources/standard%20unit%20pdfs/SU%20Shape%20and%20Space%20Lessons/SS6%20-%20Represeting%203D%20Shapes.pdf" TargetMode="External"/><Relationship Id="rId365" Type="http://schemas.openxmlformats.org/officeDocument/2006/relationships/hyperlink" Target="http://hwb.wales.gov.uk/Resources" TargetMode="External"/><Relationship Id="rId572" Type="http://schemas.openxmlformats.org/officeDocument/2006/relationships/hyperlink" Target="http://hwb.wales.gov.uk/Resources" TargetMode="External"/><Relationship Id="rId225" Type="http://schemas.openxmlformats.org/officeDocument/2006/relationships/hyperlink" Target="http://www.kangaroomaths.com/free_resources/teaching/sotm/level6/6ssm9_ewb.doc" TargetMode="External"/><Relationship Id="rId267" Type="http://schemas.openxmlformats.org/officeDocument/2006/relationships/hyperlink" Target="http://www.kangaroomaths.com/free_resources/infinity/averages.xls" TargetMode="External"/><Relationship Id="rId432" Type="http://schemas.openxmlformats.org/officeDocument/2006/relationships/hyperlink" Target="http://www.kangaroomaths.com/free_resources/ks4/assessments/homework/7toA/A05_arcs_sectors.doc" TargetMode="External"/><Relationship Id="rId474" Type="http://schemas.openxmlformats.org/officeDocument/2006/relationships/hyperlink" Target="http://www.kangaroomaths.com/free_resources/teaching/sotm/level6/6hd3_ewb.doc" TargetMode="External"/><Relationship Id="rId127" Type="http://schemas.openxmlformats.org/officeDocument/2006/relationships/hyperlink" Target="http://www.kangaroomaths.com/free_resources/teaching/sotm/level6/6calc3_ewb.doc" TargetMode="External"/><Relationship Id="rId31" Type="http://schemas.openxmlformats.org/officeDocument/2006/relationships/hyperlink" Target="http://www.kangaroomaths.com/free_resources/infinity/complements.xlsm" TargetMode="External"/><Relationship Id="rId73" Type="http://schemas.openxmlformats.org/officeDocument/2006/relationships/hyperlink" Target="http://nrich.maths.org/public/viewer.php?obj_id=1864" TargetMode="External"/><Relationship Id="rId169" Type="http://schemas.openxmlformats.org/officeDocument/2006/relationships/hyperlink" Target="http://www.kangaroomaths.com/free_resources/ks3/resources/MAP/constructing_equations.ppt" TargetMode="External"/><Relationship Id="rId334" Type="http://schemas.openxmlformats.org/officeDocument/2006/relationships/hyperlink" Target="http://www.mrbartonmaths.com/resources/standard%20unit%20pdfs/SU%20Number%20lessons/N10%20-%20Developing%20an%20Exam%20Question%20-%20number.pdf" TargetMode="External"/><Relationship Id="rId376" Type="http://schemas.openxmlformats.org/officeDocument/2006/relationships/hyperlink" Target="http://hwb.wales.gov.uk/Resources" TargetMode="External"/><Relationship Id="rId541" Type="http://schemas.openxmlformats.org/officeDocument/2006/relationships/hyperlink" Target="http://nrich.maths.org/public/viewer.php?obj_id=2847&amp;part=index&amp;refpage=monthindex.php" TargetMode="External"/><Relationship Id="rId583" Type="http://schemas.openxmlformats.org/officeDocument/2006/relationships/theme" Target="theme/theme1.xml"/><Relationship Id="rId4" Type="http://schemas.openxmlformats.org/officeDocument/2006/relationships/settings" Target="settings.xml"/><Relationship Id="rId180" Type="http://schemas.openxmlformats.org/officeDocument/2006/relationships/hyperlink" Target="http://www.mrbartonmaths.com/resources/standard%20unit%20pdfs/SU%20Algebra%20Lessons/A9%20-%20Performing%20Number%20Magic.pdf" TargetMode="External"/><Relationship Id="rId236" Type="http://schemas.openxmlformats.org/officeDocument/2006/relationships/hyperlink" Target="http://www.bowlandmaths.org.uk/assessment/fares_not_fair.html" TargetMode="External"/><Relationship Id="rId278" Type="http://schemas.openxmlformats.org/officeDocument/2006/relationships/hyperlink" Target="http://www.bowlandmaths.org.uk/assessment/speedy_santa.html" TargetMode="External"/><Relationship Id="rId401" Type="http://schemas.openxmlformats.org/officeDocument/2006/relationships/hyperlink" Target="http://www.google.com/publicdata/directory" TargetMode="External"/><Relationship Id="rId443" Type="http://schemas.openxmlformats.org/officeDocument/2006/relationships/hyperlink" Target="http://www.nuffieldfoundation.org/sites/default/files/files/Paper_sizes_teacher_notes.pdf" TargetMode="External"/><Relationship Id="rId303" Type="http://schemas.openxmlformats.org/officeDocument/2006/relationships/hyperlink" Target="http://www.kangaroomaths.com/free_resources/autograph/020Linear%20Functions/90PhoneBillsMenu.doc" TargetMode="External"/><Relationship Id="rId485" Type="http://schemas.openxmlformats.org/officeDocument/2006/relationships/hyperlink" Target="http://www.bowlandmaths.org.uk/assessment/hot_under_the_collar.html" TargetMode="External"/><Relationship Id="rId42" Type="http://schemas.openxmlformats.org/officeDocument/2006/relationships/hyperlink" Target="http://www.mrbartonmaths.com/resources/standard%20unit%20pdfs/SU%20Number%20lessons/N2%20-%20Evaluating%20Statements%20about%20Number%20Operations.pdf" TargetMode="External"/><Relationship Id="rId84" Type="http://schemas.openxmlformats.org/officeDocument/2006/relationships/hyperlink" Target="http://www.kangaroomaths.com/free_resources/infinity/rounding.xlsm" TargetMode="External"/><Relationship Id="rId138" Type="http://schemas.openxmlformats.org/officeDocument/2006/relationships/hyperlink" Target="http://www.mrbartonmaths.com/resources/standard%20unit%20pdfs/SU%20Number%20lessons/N4%20-%20Estimating%20Length%20using%20Standard%20Form.pdf" TargetMode="External"/><Relationship Id="rId345" Type="http://schemas.openxmlformats.org/officeDocument/2006/relationships/hyperlink" Target="http://www.kangaroomaths.com/free_resources/ks4/buster/A_pythagoras_3D.docx" TargetMode="External"/><Relationship Id="rId387" Type="http://schemas.openxmlformats.org/officeDocument/2006/relationships/hyperlink" Target="http://www.kangaroomaths.com/free_resources/autograph/080Statistics/100FiveBoxPlots.doc" TargetMode="External"/><Relationship Id="rId510" Type="http://schemas.openxmlformats.org/officeDocument/2006/relationships/hyperlink" Target="https://www.tes.co.uk/teaching-resource/quickies-homework-sheets-6197417" TargetMode="External"/><Relationship Id="rId552" Type="http://schemas.openxmlformats.org/officeDocument/2006/relationships/hyperlink" Target="https://www.tes.co.uk/teaching-resource/quickies-homework-sheets-6197417" TargetMode="External"/><Relationship Id="rId191" Type="http://schemas.openxmlformats.org/officeDocument/2006/relationships/hyperlink" Target="http://www.mrbartonmaths.com/resources/standard%20unit%20pdfs/SU%20Shape%20and%20Space%20Lessons/SS4%20-%20Evaluating%20Statements%20about%20Length%20and%20Area.pdf" TargetMode="External"/><Relationship Id="rId205" Type="http://schemas.openxmlformats.org/officeDocument/2006/relationships/hyperlink" Target="http://www.mrbartonmaths.com/resources/standard%20unit%20pdfs/SU%20Number%20lessons/N7%20-%20Percentage%20Increase.pdf" TargetMode="External"/><Relationship Id="rId247" Type="http://schemas.openxmlformats.org/officeDocument/2006/relationships/hyperlink" Target="http://www.kangaroomaths.com/free_resources/ks3/resources/scaffolding/pr_grids_contextual1.doc" TargetMode="External"/><Relationship Id="rId412" Type="http://schemas.openxmlformats.org/officeDocument/2006/relationships/hyperlink" Target="http://www.kangaroomaths.com/free_resources/teaching/sotm/level7/7hd1_ewb.doc" TargetMode="External"/><Relationship Id="rId107" Type="http://schemas.openxmlformats.org/officeDocument/2006/relationships/hyperlink" Target="http://www.kangaroomaths.com/free_resources/teaching/sotm/level4/4hd4_ewb.doc" TargetMode="External"/><Relationship Id="rId289" Type="http://schemas.openxmlformats.org/officeDocument/2006/relationships/hyperlink" Target="http://threeacts.mrmeyer.com/25billionapps/" TargetMode="External"/><Relationship Id="rId454" Type="http://schemas.openxmlformats.org/officeDocument/2006/relationships/hyperlink" Target="http://www.mrbartonmaths.com/resources/standard%20unit%20pdfs/SU%20Stats%20Lessons/S1%20-%20Ordering%20Probabilities.pdf" TargetMode="External"/><Relationship Id="rId496" Type="http://schemas.openxmlformats.org/officeDocument/2006/relationships/hyperlink" Target="http://www.kangaroomaths.com/free_resources/teaching/sotm/level5/5ssm3_ewb.doc" TargetMode="External"/><Relationship Id="rId11" Type="http://schemas.openxmlformats.org/officeDocument/2006/relationships/hyperlink" Target="http://www.bowlandmaths.org.uk/assessment/110_years_on.html" TargetMode="External"/><Relationship Id="rId53" Type="http://schemas.openxmlformats.org/officeDocument/2006/relationships/hyperlink" Target="http://www.kangaroomaths.com/free_resources/teaching/sotm/level2/2ssm1_ewb.doc" TargetMode="External"/><Relationship Id="rId149" Type="http://schemas.openxmlformats.org/officeDocument/2006/relationships/hyperlink" Target="http://www.kangaroomaths.com/free_resources/teaching/sotm/level8/8alg4_ewb.doc" TargetMode="External"/><Relationship Id="rId314" Type="http://schemas.openxmlformats.org/officeDocument/2006/relationships/hyperlink" Target="http://www.kangaroomaths.com/free_resources/ks3/resources/MAP/graphical_squares.doc" TargetMode="External"/><Relationship Id="rId356" Type="http://schemas.openxmlformats.org/officeDocument/2006/relationships/hyperlink" Target="http://threeacts.mrmeyer.com/splittime/" TargetMode="External"/><Relationship Id="rId398" Type="http://schemas.openxmlformats.org/officeDocument/2006/relationships/hyperlink" Target="http://www.theguardian.com/data" TargetMode="External"/><Relationship Id="rId521" Type="http://schemas.openxmlformats.org/officeDocument/2006/relationships/hyperlink" Target="http://www.mrbartonmaths.com/resources/standard%20unit%20pdfs/SU%20Algebra%20Lessons/A11%20-%20Factorising%20Cubics.pdf" TargetMode="External"/><Relationship Id="rId563" Type="http://schemas.openxmlformats.org/officeDocument/2006/relationships/hyperlink" Target="http://www.kangaroomaths.com/free_resources/infinity/quadratics.xlsm" TargetMode="External"/><Relationship Id="rId95" Type="http://schemas.openxmlformats.org/officeDocument/2006/relationships/hyperlink" Target="http://www.kangaroomaths.com/free_resources/teaching/sotm/level2/2hd3_ewb.doc" TargetMode="External"/><Relationship Id="rId160" Type="http://schemas.openxmlformats.org/officeDocument/2006/relationships/hyperlink" Target="http://www.kangaroomaths.com/free_resources/teaching/sotm/level4/4ssm4_ewb.doc" TargetMode="External"/><Relationship Id="rId216" Type="http://schemas.openxmlformats.org/officeDocument/2006/relationships/hyperlink" Target="http://www.kangaroomaths.com/free_resources/autograph/100Geometry/10straightline3.20.doc" TargetMode="External"/><Relationship Id="rId423" Type="http://schemas.openxmlformats.org/officeDocument/2006/relationships/hyperlink" Target="http://www.kangaroomaths.com/free_resources/autograph/100Geometry/220construct%20regular%20hexagon.doc" TargetMode="External"/><Relationship Id="rId258" Type="http://schemas.openxmlformats.org/officeDocument/2006/relationships/hyperlink" Target="http://www.kangaroomaths.com/free_resources/teaching/sotm/level3/3ssm4_ewb.doc" TargetMode="External"/><Relationship Id="rId465" Type="http://schemas.openxmlformats.org/officeDocument/2006/relationships/hyperlink" Target="http://www.101qs.com/2985" TargetMode="External"/><Relationship Id="rId22" Type="http://schemas.openxmlformats.org/officeDocument/2006/relationships/hyperlink" Target="http://www.kangaroomaths.com/free_resources/teaching/sotm/level3/3calc3_ewb.doc" TargetMode="External"/><Relationship Id="rId64" Type="http://schemas.openxmlformats.org/officeDocument/2006/relationships/hyperlink" Target="http://nrich.maths.org/public/viewer.php?obj_id=4832&amp;part=index&amp;refpage=monthindex.php" TargetMode="External"/><Relationship Id="rId118" Type="http://schemas.openxmlformats.org/officeDocument/2006/relationships/hyperlink" Target="http://www.tarquingroup.com/product.php?SKU_Code=484" TargetMode="External"/><Relationship Id="rId325" Type="http://schemas.openxmlformats.org/officeDocument/2006/relationships/hyperlink" Target="http://www.kangaroomaths.com/free_resources/autograph/020Linear%20Functions/34DefiningGradient3.20.doc" TargetMode="External"/><Relationship Id="rId367" Type="http://schemas.openxmlformats.org/officeDocument/2006/relationships/hyperlink" Target="http://hwb.wales.gov.uk/Resources" TargetMode="External"/><Relationship Id="rId532" Type="http://schemas.openxmlformats.org/officeDocument/2006/relationships/hyperlink" Target="http://www.kangaroomaths.com/free_resources/ks4/assessments/homework/7toA/A04_quadratic_graphs.doc" TargetMode="External"/><Relationship Id="rId574" Type="http://schemas.openxmlformats.org/officeDocument/2006/relationships/hyperlink" Target="https://mathsteaching.wordpress.com/gcse-higher-level-revision-starters/" TargetMode="External"/><Relationship Id="rId171" Type="http://schemas.openxmlformats.org/officeDocument/2006/relationships/hyperlink" Target="http://www.kangaroomaths.com/free_resources/teaching/sotm/level4/4alg1_ewb.doc" TargetMode="External"/><Relationship Id="rId227" Type="http://schemas.openxmlformats.org/officeDocument/2006/relationships/hyperlink" Target="http://nrich.maths.org/public/viewer.php?obj_id=4794&amp;part=index&amp;refpage=viewer.php" TargetMode="External"/><Relationship Id="rId269" Type="http://schemas.openxmlformats.org/officeDocument/2006/relationships/hyperlink" Target="http://www.mrbartonmaths.com/resources/standard%20unit%20pdfs/SU%20Stats%20Lessons/S4%20-%20Understanding%20Mean,%20Median,%20Mode%20and%20Range.pdf" TargetMode="External"/><Relationship Id="rId434" Type="http://schemas.openxmlformats.org/officeDocument/2006/relationships/hyperlink" Target="http://www.kangaroomaths.com/free_resources/ks4/assessments/homework/7toA/A07_volume.doc" TargetMode="External"/><Relationship Id="rId476" Type="http://schemas.openxmlformats.org/officeDocument/2006/relationships/hyperlink" Target="http://www.kangaroomaths.com/free_resources/teaching/sotm/level8/8hd4_ewb.doc" TargetMode="External"/><Relationship Id="rId33" Type="http://schemas.openxmlformats.org/officeDocument/2006/relationships/hyperlink" Target="http://www.kangaroomaths.com/free_resources/infinity/rounding.xlsm" TargetMode="External"/><Relationship Id="rId129" Type="http://schemas.openxmlformats.org/officeDocument/2006/relationships/hyperlink" Target="http://www.kangaroomaths.com/free_resources/infinity/fdprp.xlsm" TargetMode="External"/><Relationship Id="rId280" Type="http://schemas.openxmlformats.org/officeDocument/2006/relationships/hyperlink" Target="http://www.nuffieldfoundation.org/applying-mathematical-processes/beach-guesthouse" TargetMode="External"/><Relationship Id="rId336" Type="http://schemas.openxmlformats.org/officeDocument/2006/relationships/hyperlink" Target="http://www.kangaroomaths.com/free_resources/ks4/assessments/homework/7toA/A03_proportion.doc" TargetMode="External"/><Relationship Id="rId501" Type="http://schemas.openxmlformats.org/officeDocument/2006/relationships/hyperlink" Target="http://www.mrbartonmaths.com/autographact1.htm" TargetMode="External"/><Relationship Id="rId543" Type="http://schemas.openxmlformats.org/officeDocument/2006/relationships/hyperlink" Target="http://hwb.wales.gov.uk/Resources" TargetMode="External"/><Relationship Id="rId75" Type="http://schemas.openxmlformats.org/officeDocument/2006/relationships/hyperlink" Target="http://www.kangaroomaths.com/free_resources/teaching/sotm/level3/3nns5_ewb.doc" TargetMode="External"/><Relationship Id="rId140" Type="http://schemas.openxmlformats.org/officeDocument/2006/relationships/hyperlink" Target="http://www.kangaroomaths.com/free_resources/ks4/buster/A_indices.docx" TargetMode="External"/><Relationship Id="rId182" Type="http://schemas.openxmlformats.org/officeDocument/2006/relationships/hyperlink" Target="http://www.kangaroomaths.com/free_resources/ks4/buster/C_multiplying_expressions.docx" TargetMode="External"/><Relationship Id="rId378" Type="http://schemas.openxmlformats.org/officeDocument/2006/relationships/hyperlink" Target="http://www.gapminder.org/videos/dont-panic-the-facts-about-population/" TargetMode="External"/><Relationship Id="rId403" Type="http://schemas.openxmlformats.org/officeDocument/2006/relationships/hyperlink" Target="http://www.gapminder.org/" TargetMode="External"/><Relationship Id="rId585" Type="http://schemas.openxmlformats.org/officeDocument/2006/relationships/customXml" Target="../customXml/item3.xml"/><Relationship Id="rId6" Type="http://schemas.openxmlformats.org/officeDocument/2006/relationships/footnotes" Target="footnotes.xml"/><Relationship Id="rId238" Type="http://schemas.openxmlformats.org/officeDocument/2006/relationships/hyperlink" Target="http://www.tarquingroup.com/product.php?SKU_Code=484" TargetMode="External"/><Relationship Id="rId445" Type="http://schemas.openxmlformats.org/officeDocument/2006/relationships/hyperlink" Target="http://www.mrbartonmaths.com/autographact6.htm" TargetMode="External"/><Relationship Id="rId487" Type="http://schemas.openxmlformats.org/officeDocument/2006/relationships/hyperlink" Target="http://www.tarquingroup.com/product.php?SKU_Code=484" TargetMode="External"/><Relationship Id="rId291" Type="http://schemas.openxmlformats.org/officeDocument/2006/relationships/hyperlink" Target="http://www.bowlandmaths.org.uk/assessment/ice_cream.html" TargetMode="External"/><Relationship Id="rId305" Type="http://schemas.openxmlformats.org/officeDocument/2006/relationships/hyperlink" Target="http://www.kangaroomaths.com/free_resources/teaching/sotm/level5/5alg2_ewb.doc" TargetMode="External"/><Relationship Id="rId347" Type="http://schemas.openxmlformats.org/officeDocument/2006/relationships/hyperlink" Target="http://www.kangaroomaths.com/free_resources/ks3/resources/other/HORN/spreadsheet/sheets/y9e/S17_9ESSM_(189).doc" TargetMode="External"/><Relationship Id="rId512" Type="http://schemas.openxmlformats.org/officeDocument/2006/relationships/oleObject" Target="embeddings/oleObject2.bin"/><Relationship Id="rId44" Type="http://schemas.openxmlformats.org/officeDocument/2006/relationships/hyperlink" Target="http://nrich.maths.org/public/" TargetMode="External"/><Relationship Id="rId86" Type="http://schemas.openxmlformats.org/officeDocument/2006/relationships/hyperlink" Target="http://www.kangaroomaths.com/free_resources/teaching/sotm/level5/5calc6_ewb.doc" TargetMode="External"/><Relationship Id="rId151" Type="http://schemas.openxmlformats.org/officeDocument/2006/relationships/hyperlink" Target="http://www.kangaroomaths.com/free_resources/infinity/sequences.xlsm" TargetMode="External"/><Relationship Id="rId389" Type="http://schemas.openxmlformats.org/officeDocument/2006/relationships/hyperlink" Target="http://www.kangaroomaths.com/free_resources/teaching/sotm/level6/6hd5_ewb.doc" TargetMode="External"/><Relationship Id="rId554" Type="http://schemas.openxmlformats.org/officeDocument/2006/relationships/hyperlink" Target="http://www.nuffieldfoundation.org/sites/default/files/files/Average_limits_teacher_notes.pdf" TargetMode="External"/><Relationship Id="rId193" Type="http://schemas.openxmlformats.org/officeDocument/2006/relationships/hyperlink" Target="http://www.bowlandmaths.org.uk/assessment/fruit_pies.html" TargetMode="External"/><Relationship Id="rId207" Type="http://schemas.openxmlformats.org/officeDocument/2006/relationships/hyperlink" Target="http://www.kangaroomaths.com/free_resources/teaching/sotm/level8/8calc1_ewb.doc" TargetMode="External"/><Relationship Id="rId249" Type="http://schemas.openxmlformats.org/officeDocument/2006/relationships/hyperlink" Target="http://www.kangaroomaths.com/free_resources/ks3/resources/MAP/proportion_spreadsheets.doc" TargetMode="External"/><Relationship Id="rId414" Type="http://schemas.openxmlformats.org/officeDocument/2006/relationships/hyperlink" Target="http://www.kangaroomaths.com/free_resources/ks4/assessments/homework/7toA/A14_sampling.doc" TargetMode="External"/><Relationship Id="rId456" Type="http://schemas.openxmlformats.org/officeDocument/2006/relationships/hyperlink" Target="http://www.furthermaths.org.uk/files/gcseextension/HD3.pdf" TargetMode="External"/><Relationship Id="rId498" Type="http://schemas.openxmlformats.org/officeDocument/2006/relationships/hyperlink" Target="http://www.kangaroomaths.com/free_resources/teaching/sotm/level6/6ssm7_ewb.doc" TargetMode="External"/><Relationship Id="rId13" Type="http://schemas.openxmlformats.org/officeDocument/2006/relationships/hyperlink" Target="http://www.bowlandmaths.org.uk/assessment/youth_hostel.html" TargetMode="External"/><Relationship Id="rId109" Type="http://schemas.openxmlformats.org/officeDocument/2006/relationships/hyperlink" Target="http://www.kangaroomaths.com/free_resources/teaching/sotm/level5/5hd6_ewb.doc" TargetMode="External"/><Relationship Id="rId260" Type="http://schemas.openxmlformats.org/officeDocument/2006/relationships/hyperlink" Target="http://www.bowlandmaths.org.uk/assessment/soft_drinks.html" TargetMode="External"/><Relationship Id="rId316" Type="http://schemas.openxmlformats.org/officeDocument/2006/relationships/hyperlink" Target="http://www.kangaroomaths.com/free_resources/autograph/020Linear%20Functions/20verthorizlines3.20.doc" TargetMode="External"/><Relationship Id="rId523" Type="http://schemas.openxmlformats.org/officeDocument/2006/relationships/hyperlink" Target="http://www.kangaroomaths.com/kenny5.php" TargetMode="External"/><Relationship Id="rId55" Type="http://schemas.openxmlformats.org/officeDocument/2006/relationships/hyperlink" Target="http://www.kangaroomaths.com/free_resources/teaching/sotm/level3/3ssm1_ewb.doc" TargetMode="External"/><Relationship Id="rId97" Type="http://schemas.openxmlformats.org/officeDocument/2006/relationships/hyperlink" Target="http://www.kangaroomaths.com/free_resources/teaching/sotm/level5/5hd1_ewb.doc" TargetMode="External"/><Relationship Id="rId120" Type="http://schemas.openxmlformats.org/officeDocument/2006/relationships/hyperlink" Target="http://www.kangaroomaths.com/free_resources/teaching/sotm/level5/5nns2_ewb.doc" TargetMode="External"/><Relationship Id="rId358" Type="http://schemas.openxmlformats.org/officeDocument/2006/relationships/hyperlink" Target="http://mrmeyer.com/threeacts/joulies/" TargetMode="External"/><Relationship Id="rId565" Type="http://schemas.openxmlformats.org/officeDocument/2006/relationships/hyperlink" Target="http://www.furthermaths.org.uk/files/gcseextension/NA4.pdf" TargetMode="External"/><Relationship Id="rId162" Type="http://schemas.openxmlformats.org/officeDocument/2006/relationships/hyperlink" Target="http://www.kangaroomaths.com/free_resources/teaching/sotm/level5/5ssm5_ewb.doc" TargetMode="External"/><Relationship Id="rId218" Type="http://schemas.openxmlformats.org/officeDocument/2006/relationships/hyperlink" Target="http://www.kangaroomaths.com/free_resources/autograph/100Geometry/14corrangles3.20.doc" TargetMode="External"/><Relationship Id="rId425" Type="http://schemas.openxmlformats.org/officeDocument/2006/relationships/hyperlink" Target="http://www.furthermaths.org.uk/files/gcseextension/SSM5.pdf" TargetMode="External"/><Relationship Id="rId467" Type="http://schemas.openxmlformats.org/officeDocument/2006/relationships/hyperlink" Target="http://www.bowlandmaths.org.uk/assessment/spinner_bingo.html" TargetMode="External"/><Relationship Id="rId271" Type="http://schemas.openxmlformats.org/officeDocument/2006/relationships/hyperlink" Target="http://www.theguardian.com/data" TargetMode="External"/><Relationship Id="rId24" Type="http://schemas.openxmlformats.org/officeDocument/2006/relationships/hyperlink" Target="http://www.kangaroomaths.com/free_resources/teaching/sotm/level3/3calc6_ewb.doc" TargetMode="External"/><Relationship Id="rId66" Type="http://schemas.openxmlformats.org/officeDocument/2006/relationships/hyperlink" Target="http://www.nuffieldfoundation.org/applying-mathematical-processes/symmetry" TargetMode="External"/><Relationship Id="rId131" Type="http://schemas.openxmlformats.org/officeDocument/2006/relationships/hyperlink" Target="http://hwb.wales.gov.uk/Resources" TargetMode="External"/><Relationship Id="rId327" Type="http://schemas.openxmlformats.org/officeDocument/2006/relationships/hyperlink" Target="http://www.kangaroomaths.com/free_resources/ks3/resources/MAP/proportion_graphs.doc" TargetMode="External"/><Relationship Id="rId369" Type="http://schemas.openxmlformats.org/officeDocument/2006/relationships/hyperlink" Target="http://nrich.maths.org/6424" TargetMode="External"/><Relationship Id="rId534" Type="http://schemas.openxmlformats.org/officeDocument/2006/relationships/hyperlink" Target="http://www.furthermaths.org.uk/files/gcseextension/NA11.pdf" TargetMode="External"/><Relationship Id="rId576" Type="http://schemas.openxmlformats.org/officeDocument/2006/relationships/hyperlink" Target="http://www.kangaroomaths.com/free_resources/teaching/sotm/level8/8alg7_ewb.doc" TargetMode="External"/><Relationship Id="rId173" Type="http://schemas.openxmlformats.org/officeDocument/2006/relationships/hyperlink" Target="http://www.kangaroomaths.com/free_resources/teaching/sotm/level6/6alg2_ewb.doc" TargetMode="External"/><Relationship Id="rId229" Type="http://schemas.openxmlformats.org/officeDocument/2006/relationships/hyperlink" Target="http://www.101qs.com/2841-nanas-paint-mixup" TargetMode="External"/><Relationship Id="rId380" Type="http://schemas.openxmlformats.org/officeDocument/2006/relationships/image" Target="media/image5.png"/><Relationship Id="rId436" Type="http://schemas.openxmlformats.org/officeDocument/2006/relationships/hyperlink" Target="http://www.kangaroomaths.com/free_resources/ks4/resources/autograph_histogram.doc" TargetMode="External"/><Relationship Id="rId240" Type="http://schemas.openxmlformats.org/officeDocument/2006/relationships/hyperlink" Target="http://www.kangaroomaths.com/free_resources/teaching/sotm/level4/4nns6_ewb.doc" TargetMode="External"/><Relationship Id="rId478" Type="http://schemas.openxmlformats.org/officeDocument/2006/relationships/hyperlink" Target="http://www.mrbartonmaths.com/resources/standard%20unit%20pdfs/SU%20Stats%20Lessons/S3%20-%20Using%20Probability%20Computer%20Games.pdf" TargetMode="External"/><Relationship Id="rId35" Type="http://schemas.openxmlformats.org/officeDocument/2006/relationships/hyperlink" Target="http://www.nuffieldfoundation.org/applying-mathematical-processes/co-primes" TargetMode="External"/><Relationship Id="rId77" Type="http://schemas.openxmlformats.org/officeDocument/2006/relationships/hyperlink" Target="http://www.kangaroomaths.com/free_resources/teaching/sotm/level4/4calc3_ewb.doc" TargetMode="External"/><Relationship Id="rId100" Type="http://schemas.openxmlformats.org/officeDocument/2006/relationships/hyperlink" Target="http://nrich.maths.org/public/viewer.php?obj_id=4834&amp;refpage=titlesearch.php" TargetMode="External"/><Relationship Id="rId282" Type="http://schemas.openxmlformats.org/officeDocument/2006/relationships/hyperlink" Target="http://www.nuffieldfoundation.org/applying-mathematical-processes/school-holidays" TargetMode="External"/><Relationship Id="rId338" Type="http://schemas.openxmlformats.org/officeDocument/2006/relationships/image" Target="media/image4.png"/><Relationship Id="rId503" Type="http://schemas.openxmlformats.org/officeDocument/2006/relationships/hyperlink" Target="http://www.kangaroomaths.com/free_resources/autograph/100Geometry/06RotationsWS.doc" TargetMode="External"/><Relationship Id="rId545" Type="http://schemas.openxmlformats.org/officeDocument/2006/relationships/hyperlink" Target="http://www.kangaroomaths.com/free_resources/autograph/100Geometry/30CentreCircum3.20.doc" TargetMode="External"/><Relationship Id="rId8" Type="http://schemas.openxmlformats.org/officeDocument/2006/relationships/image" Target="media/image1.jpeg"/><Relationship Id="rId142" Type="http://schemas.openxmlformats.org/officeDocument/2006/relationships/hyperlink" Target="http://www.furthermaths.org.uk/files/gcseextension/NA6.pdf" TargetMode="External"/><Relationship Id="rId184" Type="http://schemas.openxmlformats.org/officeDocument/2006/relationships/hyperlink" Target="http://www.kangaroomaths.com/free_resources/infinity/directed_numbers.xlsm" TargetMode="External"/><Relationship Id="rId391" Type="http://schemas.openxmlformats.org/officeDocument/2006/relationships/hyperlink" Target="http://www.kangaroomaths.com/free_resources/teaching/sotm/level7/7hd6_ewb.doc" TargetMode="External"/><Relationship Id="rId405" Type="http://schemas.openxmlformats.org/officeDocument/2006/relationships/hyperlink" Target="https://plot.ly/feed/" TargetMode="External"/><Relationship Id="rId447" Type="http://schemas.openxmlformats.org/officeDocument/2006/relationships/hyperlink" Target="http://www.kangaroomaths.com/free_resources/ks4/assessments/homework/7toA/A01_surds.doc" TargetMode="External"/><Relationship Id="rId251" Type="http://schemas.openxmlformats.org/officeDocument/2006/relationships/hyperlink" Target="http://www.kangaroomaths.com/free_resources/ks4/assessments/homework/7toA/A09_similarity.doc" TargetMode="External"/><Relationship Id="rId489" Type="http://schemas.openxmlformats.org/officeDocument/2006/relationships/hyperlink" Target="http://www.kangaroomaths.com/free_resources/teaching/sotm/level8/8alg5_ewb.doc" TargetMode="External"/><Relationship Id="rId46" Type="http://schemas.openxmlformats.org/officeDocument/2006/relationships/hyperlink" Target="http://nrich.maths.org/public/viewer.php?obj_id=573" TargetMode="External"/><Relationship Id="rId293" Type="http://schemas.openxmlformats.org/officeDocument/2006/relationships/hyperlink" Target="http://hwb.wales.gov.uk/Resources" TargetMode="External"/><Relationship Id="rId307" Type="http://schemas.openxmlformats.org/officeDocument/2006/relationships/hyperlink" Target="http://www.kangaroomaths.com/free_resources/teaching/sotm/level6/6alg4_ewb.doc" TargetMode="External"/><Relationship Id="rId349" Type="http://schemas.openxmlformats.org/officeDocument/2006/relationships/hyperlink" Target="http://www.kangaroomaths.com/free_resources/ks4/assessments/homework/7toA/A11_trigonometrical_graphs.doc" TargetMode="External"/><Relationship Id="rId514" Type="http://schemas.openxmlformats.org/officeDocument/2006/relationships/oleObject" Target="embeddings/oleObject3.bin"/><Relationship Id="rId556" Type="http://schemas.openxmlformats.org/officeDocument/2006/relationships/hyperlink" Target="http://www.kangaroomaths.com/free_resources/teaching/sotm/level6/6alg1_ewb.doc" TargetMode="External"/><Relationship Id="rId88" Type="http://schemas.openxmlformats.org/officeDocument/2006/relationships/hyperlink" Target="http://www.estimation180.com/" TargetMode="External"/><Relationship Id="rId111" Type="http://schemas.openxmlformats.org/officeDocument/2006/relationships/hyperlink" Target="http://www.kangaroomaths.com/free_resources/teaching/sotm/level6/6alg5_ewb.doc" TargetMode="External"/><Relationship Id="rId153" Type="http://schemas.openxmlformats.org/officeDocument/2006/relationships/hyperlink" Target="http://threeacts.mrmeyer.com/sugarpackets/" TargetMode="External"/><Relationship Id="rId195" Type="http://schemas.openxmlformats.org/officeDocument/2006/relationships/hyperlink" Target="http://www.bowlandmaths.org.uk/assessment/royal_liver_clock.html" TargetMode="External"/><Relationship Id="rId209" Type="http://schemas.openxmlformats.org/officeDocument/2006/relationships/hyperlink" Target="http://hwb.wales.gov.uk/Resources" TargetMode="External"/><Relationship Id="rId360" Type="http://schemas.openxmlformats.org/officeDocument/2006/relationships/hyperlink" Target="http://wirksworthii.nottingham.ac.uk/Improv_Learning_Maths/screens/math_004_008_005/page.html" TargetMode="External"/><Relationship Id="rId416" Type="http://schemas.openxmlformats.org/officeDocument/2006/relationships/hyperlink" Target="http://nrich.maths.org/public/viewer.php?obj_id=2161&amp;refpage=titlesearch.php" TargetMode="External"/><Relationship Id="rId220" Type="http://schemas.openxmlformats.org/officeDocument/2006/relationships/hyperlink" Target="http://www.101qs.com/3038" TargetMode="External"/><Relationship Id="rId458" Type="http://schemas.openxmlformats.org/officeDocument/2006/relationships/hyperlink" Target="https://www.tes.co.uk/teaching-resource/quickies-homework-sheets-6197417" TargetMode="External"/><Relationship Id="rId15" Type="http://schemas.openxmlformats.org/officeDocument/2006/relationships/hyperlink" Target="http://nrich.maths.org/public/viewer.php?obj_id=4903&amp;part=index&amp;refpage=monthindex.php" TargetMode="External"/><Relationship Id="rId57" Type="http://schemas.openxmlformats.org/officeDocument/2006/relationships/hyperlink" Target="http://www.kangaroomaths.com/free_resources/teaching/sotm/level3/3ssm3_ewb.doc" TargetMode="External"/><Relationship Id="rId262" Type="http://schemas.openxmlformats.org/officeDocument/2006/relationships/hyperlink" Target="http://www.nuffieldfoundation.org/applying-mathematical-processes/reaction-times" TargetMode="External"/><Relationship Id="rId318" Type="http://schemas.openxmlformats.org/officeDocument/2006/relationships/hyperlink" Target="http://www.kangaroomaths.com/free_resources/autograph/020Linear%20Functions/32miny=mx+c3.20.doc" TargetMode="External"/><Relationship Id="rId525" Type="http://schemas.openxmlformats.org/officeDocument/2006/relationships/hyperlink" Target="http://www.kangaroomaths.com/free_resources/autograph/030Quadratics/015openquestions.doc" TargetMode="External"/><Relationship Id="rId567" Type="http://schemas.openxmlformats.org/officeDocument/2006/relationships/hyperlink" Target="https://mathsteaching.wordpress.com/gcse-higher-level-revision-starters/" TargetMode="External"/><Relationship Id="rId99" Type="http://schemas.openxmlformats.org/officeDocument/2006/relationships/hyperlink" Target="http://nrich.maths.org/public/" TargetMode="External"/><Relationship Id="rId122" Type="http://schemas.openxmlformats.org/officeDocument/2006/relationships/hyperlink" Target="http://www.mrbartonmaths.com/resources/standard%20unit%20pdfs/SU%20Number%20lessons/N8%20-%20Using%20Negative%20Numbers%20in%20Context.pdf" TargetMode="External"/><Relationship Id="rId164" Type="http://schemas.openxmlformats.org/officeDocument/2006/relationships/hyperlink" Target="http://nrich.maths.org/public/" TargetMode="External"/><Relationship Id="rId371" Type="http://schemas.openxmlformats.org/officeDocument/2006/relationships/hyperlink" Target="http://www.kangaroomaths.com/free_resources/teaching/sotm/level4/4hd3_ewb.doc" TargetMode="External"/><Relationship Id="rId427" Type="http://schemas.openxmlformats.org/officeDocument/2006/relationships/hyperlink" Target="http://www.101qs.com/2352-meatballs" TargetMode="External"/><Relationship Id="rId469" Type="http://schemas.openxmlformats.org/officeDocument/2006/relationships/hyperlink" Target="http://nrich.maths.org/public/viewer.php?obj_id=919" TargetMode="External"/><Relationship Id="rId26" Type="http://schemas.openxmlformats.org/officeDocument/2006/relationships/hyperlink" Target="http://www.kangaroomaths.com/free_resources/teaching/sotm/level4/4nns3_ewb.doc" TargetMode="External"/><Relationship Id="rId231" Type="http://schemas.openxmlformats.org/officeDocument/2006/relationships/hyperlink" Target="http://threeacts.mrmeyer.com/nana/" TargetMode="External"/><Relationship Id="rId273" Type="http://schemas.openxmlformats.org/officeDocument/2006/relationships/hyperlink" Target="http://www.furthermaths.org.uk/files/gcseextension/HD1.pdf" TargetMode="External"/><Relationship Id="rId329" Type="http://schemas.openxmlformats.org/officeDocument/2006/relationships/hyperlink" Target="http://www.kangaroomaths.com/free_resources/ks3/resources/scaffolding/pr_grids_contextual2.doc" TargetMode="External"/><Relationship Id="rId480" Type="http://schemas.openxmlformats.org/officeDocument/2006/relationships/hyperlink" Target="http://www.mrbartonmaths.com/resources/standard%20unit%20pdfs/SU%20Stats%20Lessons/S7%20-%20Developing%20an%20Exam%20Question%20-%20probability.pdf" TargetMode="External"/><Relationship Id="rId536" Type="http://schemas.openxmlformats.org/officeDocument/2006/relationships/hyperlink" Target="https://mathsteaching.wordpress.com/gcse-higher-level-revision-starters/" TargetMode="External"/><Relationship Id="rId68" Type="http://schemas.openxmlformats.org/officeDocument/2006/relationships/hyperlink" Target="http://www.kangaroomaths.com/free_resources/autograph/100Geometry/72cnstrctanglebis3.20.doc" TargetMode="External"/><Relationship Id="rId133" Type="http://schemas.openxmlformats.org/officeDocument/2006/relationships/hyperlink" Target="http://www.kangaroomaths.com/free_resources/ks3/resources/MAP/power_of_10_and_algebra_card_sorts_RP.doc" TargetMode="External"/><Relationship Id="rId175" Type="http://schemas.openxmlformats.org/officeDocument/2006/relationships/hyperlink" Target="http://www.kangaroomaths.com/free_resources/teaching/sotm/level7/7alg4_ewb.doc" TargetMode="External"/><Relationship Id="rId340" Type="http://schemas.openxmlformats.org/officeDocument/2006/relationships/hyperlink" Target="http://hwb.wales.gov.uk/resources" TargetMode="External"/><Relationship Id="rId578" Type="http://schemas.openxmlformats.org/officeDocument/2006/relationships/hyperlink" Target="https://mathsteaching.wordpress.com/gcse-higher-level-revision-starters/" TargetMode="External"/><Relationship Id="rId200" Type="http://schemas.openxmlformats.org/officeDocument/2006/relationships/hyperlink" Target="http://www.kangaroomaths.com/free_resources/teaching/sotm/level5/5ssm7_ewb.doc" TargetMode="External"/><Relationship Id="rId382" Type="http://schemas.openxmlformats.org/officeDocument/2006/relationships/hyperlink" Target="http://wirksworthii.nottingham.ac.uk/Improv_Learning_Maths/screens/math_004_008_005/page.html" TargetMode="External"/><Relationship Id="rId438" Type="http://schemas.openxmlformats.org/officeDocument/2006/relationships/hyperlink" Target="http://www.kangaroomaths.com/free_resources/ks4/buster/A_histograms.docx" TargetMode="External"/><Relationship Id="rId242" Type="http://schemas.openxmlformats.org/officeDocument/2006/relationships/hyperlink" Target="http://www.kangaroomaths.com/free_resources/teaching/sotm/level5/5calc5_ewb.doc" TargetMode="External"/><Relationship Id="rId284" Type="http://schemas.openxmlformats.org/officeDocument/2006/relationships/hyperlink" Target="http://www.kangaroomaths.com/free_resources/teaching/sotm/level3/3ssm6_ewb.doc" TargetMode="External"/><Relationship Id="rId491" Type="http://schemas.openxmlformats.org/officeDocument/2006/relationships/hyperlink" Target="http://www.furthermaths.org.uk/files/gcseextension/NA7.pdf" TargetMode="External"/><Relationship Id="rId505" Type="http://schemas.openxmlformats.org/officeDocument/2006/relationships/hyperlink" Target="http://www.kangaroomaths.com/free_resources/autograph/100Geometry/08EnlargementsWS.doc" TargetMode="External"/><Relationship Id="rId37" Type="http://schemas.openxmlformats.org/officeDocument/2006/relationships/hyperlink" Target="http://www.101qs.com/2468-shipping-routes" TargetMode="External"/><Relationship Id="rId79" Type="http://schemas.openxmlformats.org/officeDocument/2006/relationships/hyperlink" Target="http://www.kangaroomaths.com/free_resources/teaching/sotm/level4/4calc5_ewb.doc" TargetMode="External"/><Relationship Id="rId102" Type="http://schemas.openxmlformats.org/officeDocument/2006/relationships/hyperlink" Target="http://www.kangaroomaths.com/free_resources/teaching/sotm/level2/2hd5_ewb.doc" TargetMode="External"/><Relationship Id="rId144" Type="http://schemas.openxmlformats.org/officeDocument/2006/relationships/hyperlink" Target="http://www.bowlandmaths.org.uk/assessment/geoboard_squares.html" TargetMode="External"/><Relationship Id="rId547" Type="http://schemas.openxmlformats.org/officeDocument/2006/relationships/hyperlink" Target="http://www.kangaroomaths.com/free_resources/autograph/100Geometry/40tangent3.20.doc" TargetMode="External"/><Relationship Id="rId90" Type="http://schemas.openxmlformats.org/officeDocument/2006/relationships/hyperlink" Target="http://www.kangaroomaths.com/free_resources/teaching/sotm/level5/5nns5_ewb.doc" TargetMode="External"/><Relationship Id="rId186" Type="http://schemas.openxmlformats.org/officeDocument/2006/relationships/hyperlink" Target="http://threeacts.mrmeyer.com/pixelpattern/" TargetMode="External"/><Relationship Id="rId351" Type="http://schemas.openxmlformats.org/officeDocument/2006/relationships/hyperlink" Target="http://www.furthermaths.org.uk/files/gcseextension/SSM4.pdf" TargetMode="External"/><Relationship Id="rId393" Type="http://schemas.openxmlformats.org/officeDocument/2006/relationships/hyperlink" Target="http://www.kangaroomaths.com/free_resources/teaching/sotm/level8/8hd2_ewb.doc" TargetMode="External"/><Relationship Id="rId407" Type="http://schemas.openxmlformats.org/officeDocument/2006/relationships/hyperlink" Target="http://www.nationmaster.com/" TargetMode="External"/><Relationship Id="rId449" Type="http://schemas.openxmlformats.org/officeDocument/2006/relationships/hyperlink" Target="http://www.tarquingroup.com/product.php?SKU_Code=484" TargetMode="External"/><Relationship Id="rId211" Type="http://schemas.openxmlformats.org/officeDocument/2006/relationships/hyperlink" Target="http://hwb.wales.gov.uk/Resources" TargetMode="External"/><Relationship Id="rId253" Type="http://schemas.openxmlformats.org/officeDocument/2006/relationships/hyperlink" Target="http://www.kangaroomaths.com/free_resources/teaching/sotm/level5/5nns5_ewb.doc" TargetMode="External"/><Relationship Id="rId295" Type="http://schemas.openxmlformats.org/officeDocument/2006/relationships/hyperlink" Target="http://hwb.wales.gov.uk/Resources" TargetMode="External"/><Relationship Id="rId309" Type="http://schemas.openxmlformats.org/officeDocument/2006/relationships/hyperlink" Target="http://threeacts.mrmeyer.com/bestmidpoint/" TargetMode="External"/><Relationship Id="rId460" Type="http://schemas.openxmlformats.org/officeDocument/2006/relationships/hyperlink" Target="http://www.kangaroomaths.com/free_resources/teaching/sotm/level6/6ssm2_ewb.doc" TargetMode="External"/><Relationship Id="rId516" Type="http://schemas.openxmlformats.org/officeDocument/2006/relationships/oleObject" Target="embeddings/oleObject5.bin"/><Relationship Id="rId48" Type="http://schemas.openxmlformats.org/officeDocument/2006/relationships/hyperlink" Target="http://threeacts.mrmeyer.com/scrambler/" TargetMode="External"/><Relationship Id="rId113" Type="http://schemas.openxmlformats.org/officeDocument/2006/relationships/hyperlink" Target="https://plot.ly/feed/" TargetMode="External"/><Relationship Id="rId320" Type="http://schemas.openxmlformats.org/officeDocument/2006/relationships/hyperlink" Target="http://www.kangaroomaths.com/free_resources/ks3/resources/MAP/autograph1.doc" TargetMode="External"/><Relationship Id="rId558" Type="http://schemas.openxmlformats.org/officeDocument/2006/relationships/hyperlink" Target="http://www.kangaroomaths.com/free_resources/teaching/sotm/level8/8alg2_ewb.doc" TargetMode="External"/><Relationship Id="rId155" Type="http://schemas.openxmlformats.org/officeDocument/2006/relationships/hyperlink" Target="http://www.bowlandmaths.org.uk/assessment/sports_bag.html" TargetMode="External"/><Relationship Id="rId197" Type="http://schemas.openxmlformats.org/officeDocument/2006/relationships/hyperlink" Target="http://hwb.wales.gov.uk/Resources" TargetMode="External"/><Relationship Id="rId362" Type="http://schemas.openxmlformats.org/officeDocument/2006/relationships/hyperlink" Target="http://www.bowlandmaths.org.uk/assessment/olympic_cycling.html" TargetMode="External"/><Relationship Id="rId418" Type="http://schemas.openxmlformats.org/officeDocument/2006/relationships/hyperlink" Target="http://www.kangaroomaths.com/free_resources/teaching/sotm/level7/7ssm4_ewb.doc" TargetMode="External"/><Relationship Id="rId222" Type="http://schemas.openxmlformats.org/officeDocument/2006/relationships/hyperlink" Target="http://mrmeyer.com/threeacts/hotcoffee/" TargetMode="External"/><Relationship Id="rId264" Type="http://schemas.openxmlformats.org/officeDocument/2006/relationships/hyperlink" Target="http://hwb.wales.gov.uk/Resources" TargetMode="External"/><Relationship Id="rId471" Type="http://schemas.openxmlformats.org/officeDocument/2006/relationships/hyperlink" Target="http://nrich.maths.org/public/viewer.php?obj_id=4313&amp;part=index&amp;refpage=monthindex.php" TargetMode="External"/><Relationship Id="rId17" Type="http://schemas.openxmlformats.org/officeDocument/2006/relationships/hyperlink" Target="http://www.kangaroomaths.com/free_resources/ks3/resources/MAP/times_divide_bigger_smaller_one.xls" TargetMode="External"/><Relationship Id="rId59" Type="http://schemas.openxmlformats.org/officeDocument/2006/relationships/hyperlink" Target="http://www.kangaroomaths.com/free_resources/teaching/sotm/level4/4ssm2_ewb.doc" TargetMode="External"/><Relationship Id="rId124" Type="http://schemas.openxmlformats.org/officeDocument/2006/relationships/hyperlink" Target="http://nrich.maths.org/public/viewer.php?obj_id=6390" TargetMode="External"/><Relationship Id="rId527" Type="http://schemas.openxmlformats.org/officeDocument/2006/relationships/hyperlink" Target="http://www.kangaroomaths.com/free_resources/autograph/030Quadratics/022y=%28x+b%292%203.20.doc" TargetMode="External"/><Relationship Id="rId569" Type="http://schemas.openxmlformats.org/officeDocument/2006/relationships/hyperlink" Target="http://www.furthermaths.org.uk/files/gcseextension/SSM2.pdf" TargetMode="External"/><Relationship Id="rId70" Type="http://schemas.openxmlformats.org/officeDocument/2006/relationships/hyperlink" Target="http://www.kangaroomaths.com/free_resources/autograph/100Geometry/215construct%20square.doc" TargetMode="External"/><Relationship Id="rId166" Type="http://schemas.openxmlformats.org/officeDocument/2006/relationships/hyperlink" Target="http://www.bowlandmaths.org.uk/assessment/magic_sum_puzzle.html" TargetMode="External"/><Relationship Id="rId331" Type="http://schemas.openxmlformats.org/officeDocument/2006/relationships/hyperlink" Target="http://www.kangaroomaths.com/free_resources/ks3/resources/MAP/screenshot_challenge.doc" TargetMode="External"/><Relationship Id="rId373" Type="http://schemas.openxmlformats.org/officeDocument/2006/relationships/hyperlink" Target="http://graphingstories.com/" TargetMode="External"/><Relationship Id="rId429" Type="http://schemas.openxmlformats.org/officeDocument/2006/relationships/hyperlink" Target="http://threeacts.mrmeyer.com/pizzadoubler/" TargetMode="External"/><Relationship Id="rId580" Type="http://schemas.openxmlformats.org/officeDocument/2006/relationships/hyperlink" Target="https://mathsteaching.wordpress.com/gcse-higher-level-revision-starters/" TargetMode="External"/><Relationship Id="rId1" Type="http://schemas.openxmlformats.org/officeDocument/2006/relationships/customXml" Target="../customXml/item1.xml"/><Relationship Id="rId233" Type="http://schemas.openxmlformats.org/officeDocument/2006/relationships/hyperlink" Target="http://hwb.wales.gov.uk/Resources" TargetMode="External"/><Relationship Id="rId440" Type="http://schemas.openxmlformats.org/officeDocument/2006/relationships/image" Target="media/image6.wmf"/><Relationship Id="rId28" Type="http://schemas.openxmlformats.org/officeDocument/2006/relationships/hyperlink" Target="http://www.kangaroomaths.com/free_resources/teaching/sotm/level5/5calc3_ewb.doc" TargetMode="External"/><Relationship Id="rId275" Type="http://schemas.openxmlformats.org/officeDocument/2006/relationships/hyperlink" Target="http://threeacts.mrmeyer.com/coincarpet/" TargetMode="External"/><Relationship Id="rId300" Type="http://schemas.openxmlformats.org/officeDocument/2006/relationships/hyperlink" Target="http://nrich.maths.org/public/viewer.php?obj_id=6539" TargetMode="External"/><Relationship Id="rId482" Type="http://schemas.openxmlformats.org/officeDocument/2006/relationships/hyperlink" Target="http://www.theguardian.com/data" TargetMode="External"/><Relationship Id="rId538" Type="http://schemas.openxmlformats.org/officeDocument/2006/relationships/hyperlink" Target="http://nrich.maths.org/public/viewer.php?obj_id=2844&amp;refpage=titlesearch.php" TargetMode="External"/><Relationship Id="rId81" Type="http://schemas.openxmlformats.org/officeDocument/2006/relationships/hyperlink" Target="http://www.kangaroomaths.com/free_resources/teaching/sotm/level5/5calc1_ewb.doc" TargetMode="External"/><Relationship Id="rId135" Type="http://schemas.openxmlformats.org/officeDocument/2006/relationships/hyperlink" Target="http://www.kangaroomaths.com/free_resources/teaching/sotm/level7/7calc5_ewb.doc" TargetMode="External"/><Relationship Id="rId177" Type="http://schemas.openxmlformats.org/officeDocument/2006/relationships/hyperlink" Target="http://www.mrbartonmaths.com/resources/standard%20unit%20pdfs/SU%20Algebra%20Lessons/A3%20-%20Creating%20and%20Solving%20Harder%20Equations.pdf" TargetMode="External"/><Relationship Id="rId342" Type="http://schemas.openxmlformats.org/officeDocument/2006/relationships/hyperlink" Target="http://www.kangaroomaths.com/free_resources/teaching/sotm/level8/8ssm2_ewb.doc" TargetMode="External"/><Relationship Id="rId384" Type="http://schemas.openxmlformats.org/officeDocument/2006/relationships/hyperlink" Target="http://www.bowlandmaths.org.uk/assessment/tuck_shop.html" TargetMode="External"/><Relationship Id="rId202" Type="http://schemas.openxmlformats.org/officeDocument/2006/relationships/hyperlink" Target="http://threeacts.mrmeyer.com/doublesunglasses/" TargetMode="External"/><Relationship Id="rId244" Type="http://schemas.openxmlformats.org/officeDocument/2006/relationships/hyperlink" Target="http://www.kangaroomaths.com/free_resources/teaching/sotm/level7/7nns1_ewb.doc" TargetMode="External"/><Relationship Id="rId39" Type="http://schemas.openxmlformats.org/officeDocument/2006/relationships/hyperlink" Target="http://www.kangaroomaths.com/free_resources/teaching/sotm/level5/5nns3_ewb.doc" TargetMode="External"/><Relationship Id="rId286" Type="http://schemas.openxmlformats.org/officeDocument/2006/relationships/hyperlink" Target="http://threeacts.mrmeyer.com/bubblewrap/" TargetMode="External"/><Relationship Id="rId451" Type="http://schemas.openxmlformats.org/officeDocument/2006/relationships/hyperlink" Target="http://www.kangaroomaths.com/free_resources/teaching/sotm/level5/5hd3_ewb.doc" TargetMode="External"/><Relationship Id="rId493" Type="http://schemas.openxmlformats.org/officeDocument/2006/relationships/hyperlink" Target="https://www.tes.co.uk/teaching-resource/quickies-homework-sheets-6197417" TargetMode="External"/><Relationship Id="rId507" Type="http://schemas.openxmlformats.org/officeDocument/2006/relationships/hyperlink" Target="http://www.mrbartonmaths.com/resources/standard%20unit%20pdfs/SU%20Shape%20and%20Space%20Lessons/SS8%20-%20Developing%20an%20Exam%20Question%20-%20transformations.pdf" TargetMode="External"/><Relationship Id="rId549" Type="http://schemas.openxmlformats.org/officeDocument/2006/relationships/hyperlink" Target="http://www.kangaroomaths.com/free_resources/autograph/100Geometry/60TriangleInCircle3.20.doc" TargetMode="External"/><Relationship Id="rId50" Type="http://schemas.openxmlformats.org/officeDocument/2006/relationships/hyperlink" Target="http://www.bowlandmaths.org.uk/assessment/candle_box.html" TargetMode="External"/><Relationship Id="rId104" Type="http://schemas.openxmlformats.org/officeDocument/2006/relationships/hyperlink" Target="http://www.kangaroomaths.com/free_resources/teaching/sotm/level3/3hd4_ewb.doc" TargetMode="External"/><Relationship Id="rId146" Type="http://schemas.openxmlformats.org/officeDocument/2006/relationships/hyperlink" Target="http://www.kangaroomaths.com/free_resources/teaching/sotm/level2/2alg1_ewb.doc" TargetMode="External"/><Relationship Id="rId188" Type="http://schemas.openxmlformats.org/officeDocument/2006/relationships/hyperlink" Target="http://www.mrbartonmaths.com/resources/standard%20unit%20pdfs/SU%20Number%20lessons/N5%20-%20Understanding%20the%20Laws%20of%20Arithmetic.pdf" TargetMode="External"/><Relationship Id="rId311" Type="http://schemas.openxmlformats.org/officeDocument/2006/relationships/hyperlink" Target="http://threeacts.mrmeyer.com/besttriangle/" TargetMode="External"/><Relationship Id="rId353" Type="http://schemas.openxmlformats.org/officeDocument/2006/relationships/hyperlink" Target="http://nrich.maths.org/public/viewer.php?obj_id=4809&amp;part=index&amp;refpage=viewer.php" TargetMode="External"/><Relationship Id="rId395" Type="http://schemas.openxmlformats.org/officeDocument/2006/relationships/hyperlink" Target="http://www.kangaroomaths.com/free_resources/autograph/080Statistics/010ScatterGraphs3.20.doc" TargetMode="External"/><Relationship Id="rId409" Type="http://schemas.openxmlformats.org/officeDocument/2006/relationships/hyperlink" Target="http://www.gapminder.org/" TargetMode="External"/><Relationship Id="rId560" Type="http://schemas.openxmlformats.org/officeDocument/2006/relationships/hyperlink" Target="http://www.kangaroomaths.com/free_resources/ks4/buster/C_equations_and_inequalities.docx" TargetMode="External"/><Relationship Id="rId92" Type="http://schemas.openxmlformats.org/officeDocument/2006/relationships/hyperlink" Target="http://www.bowlandmaths.org.uk/assessment/german_or_english.htmlwlandmaths.org.uk/assessment/" TargetMode="External"/><Relationship Id="rId213" Type="http://schemas.openxmlformats.org/officeDocument/2006/relationships/hyperlink" Target="http://www.kangaroomaths.com/free_resources/teaching/sotm/level5/5ssm1_ewb.doc" TargetMode="External"/><Relationship Id="rId420" Type="http://schemas.openxmlformats.org/officeDocument/2006/relationships/hyperlink" Target="http://www.kangaroomaths.com/free_resources/autograph/100Geometry/72cnstrctanglebis3.20.doc" TargetMode="External"/><Relationship Id="rId255" Type="http://schemas.openxmlformats.org/officeDocument/2006/relationships/hyperlink" Target="http://www.nuffieldfoundation.org/applying-mathematical-processes/money-bags" TargetMode="External"/><Relationship Id="rId297" Type="http://schemas.openxmlformats.org/officeDocument/2006/relationships/hyperlink" Target="http://www.bowlandmaths.org.uk/assessment/problem_page.html" TargetMode="External"/><Relationship Id="rId462" Type="http://schemas.openxmlformats.org/officeDocument/2006/relationships/hyperlink" Target="https://mathsteaching.wordpress.com/gcse-higher-level-revision-starters/" TargetMode="External"/><Relationship Id="rId518" Type="http://schemas.openxmlformats.org/officeDocument/2006/relationships/hyperlink" Target="http://www.kangaroomaths.com/free_resources/autograph/030Quadratics/110QuadCardActivity.doc" TargetMode="External"/><Relationship Id="rId115" Type="http://schemas.openxmlformats.org/officeDocument/2006/relationships/hyperlink" Target="http://www.nationmaster.com/" TargetMode="External"/><Relationship Id="rId157" Type="http://schemas.openxmlformats.org/officeDocument/2006/relationships/hyperlink" Target="http://hwb.wales.gov.uk/Resources" TargetMode="External"/><Relationship Id="rId322" Type="http://schemas.openxmlformats.org/officeDocument/2006/relationships/hyperlink" Target="http://www.kangaroomaths.com/free_resources/autograph/020Linear%20Functions/50LinearGraphsQuiz.doc" TargetMode="External"/><Relationship Id="rId364" Type="http://schemas.openxmlformats.org/officeDocument/2006/relationships/hyperlink" Target="http://www.tarquingroup.com/product.php?SKU_Code=484" TargetMode="External"/><Relationship Id="rId61" Type="http://schemas.openxmlformats.org/officeDocument/2006/relationships/hyperlink" Target="http://www.mrbartonmaths.com/resources/standard%20unit%20pdfs/SU%20Shape%20and%20Space%20Lessons/SS1%20-%20Classifying%20Shapes.pdf" TargetMode="External"/><Relationship Id="rId199" Type="http://schemas.openxmlformats.org/officeDocument/2006/relationships/hyperlink" Target="http://www.kangaroomaths.com/free_resources/teaching/sotm/level4/4ssm6_ewb.doc" TargetMode="External"/><Relationship Id="rId571" Type="http://schemas.openxmlformats.org/officeDocument/2006/relationships/hyperlink" Target="https://www.tes.co.uk/teaching-resource/quickies-homework-sheets-6197417" TargetMode="External"/><Relationship Id="rId19" Type="http://schemas.openxmlformats.org/officeDocument/2006/relationships/hyperlink" Target="http://www.kangaroomaths.com/free_resources/teaching/sotm/level3/3nns2_ewb.doc" TargetMode="External"/><Relationship Id="rId224" Type="http://schemas.openxmlformats.org/officeDocument/2006/relationships/hyperlink" Target="http://www.kangaroomaths.com/free_resources/infinity/area_volume.xlsm" TargetMode="External"/><Relationship Id="rId266" Type="http://schemas.openxmlformats.org/officeDocument/2006/relationships/hyperlink" Target="http://www.kangaroomaths.com/free_resources/teaching/sotm/level5/5hd4_ewb.doc" TargetMode="External"/><Relationship Id="rId431" Type="http://schemas.openxmlformats.org/officeDocument/2006/relationships/hyperlink" Target="http://www.kangaroomaths.com/free_resources/ks4/buster/A_cylinders_cones_spheres.docx" TargetMode="External"/><Relationship Id="rId473" Type="http://schemas.openxmlformats.org/officeDocument/2006/relationships/hyperlink" Target="http://www.kangaroomaths.com/free_resources/teaching/sotm/level5/5hd5_ewb.doc" TargetMode="External"/><Relationship Id="rId529" Type="http://schemas.openxmlformats.org/officeDocument/2006/relationships/hyperlink" Target="http://www.mrbartonmaths.com/autographact12.htm" TargetMode="External"/><Relationship Id="rId30" Type="http://schemas.openxmlformats.org/officeDocument/2006/relationships/hyperlink" Target="http://www.kangaroomaths.com/free_resources/teaching/number/KangarooMaths_The%20Foundations_MultDiv.xlsm" TargetMode="External"/><Relationship Id="rId126" Type="http://schemas.openxmlformats.org/officeDocument/2006/relationships/hyperlink" Target="http://www.kangaroomaths.com/free_resources/teaching/sotm/level5/5nns4_ewb.doc" TargetMode="External"/><Relationship Id="rId168" Type="http://schemas.openxmlformats.org/officeDocument/2006/relationships/hyperlink" Target="http://www.kangaroomaths.com/free_resources/ks3/resources/MAP/equal_balanced_same_both_sides.doc" TargetMode="External"/><Relationship Id="rId333" Type="http://schemas.openxmlformats.org/officeDocument/2006/relationships/hyperlink" Target="http://www.kangaroomaths.com/free_resources/ks4/buster/D_algebraic_graphs.docx" TargetMode="External"/><Relationship Id="rId540" Type="http://schemas.openxmlformats.org/officeDocument/2006/relationships/hyperlink" Target="http://nrich.maths.org/public/viewer.php?obj_id=2845&amp;part=index&amp;refpage=monthindex.php" TargetMode="External"/><Relationship Id="rId72" Type="http://schemas.openxmlformats.org/officeDocument/2006/relationships/hyperlink" Target="http://www.mrbartonmaths.com/autographact8.htm" TargetMode="External"/><Relationship Id="rId375" Type="http://schemas.openxmlformats.org/officeDocument/2006/relationships/hyperlink" Target="http://hwb.wales.gov.uk/Resources" TargetMode="External"/><Relationship Id="rId582" Type="http://schemas.openxmlformats.org/officeDocument/2006/relationships/fontTable" Target="fontTable.xml"/><Relationship Id="rId3" Type="http://schemas.openxmlformats.org/officeDocument/2006/relationships/styles" Target="styles.xml"/><Relationship Id="rId235" Type="http://schemas.openxmlformats.org/officeDocument/2006/relationships/hyperlink" Target="http://www.mrbartonmaths.com/resources/standard%20unit%20pdfs/SU%20Shape%20and%20Space%20Lessons/SS5%20-%20Evaluating%20Statements%20about%20Enlargements.pdf" TargetMode="External"/><Relationship Id="rId277" Type="http://schemas.openxmlformats.org/officeDocument/2006/relationships/hyperlink" Target="http://www.bowlandmaths.org.uk/assessment/hilbre_island.html" TargetMode="External"/><Relationship Id="rId400" Type="http://schemas.openxmlformats.org/officeDocument/2006/relationships/hyperlink" Target="https://plot.ly/feed/" TargetMode="External"/><Relationship Id="rId442" Type="http://schemas.openxmlformats.org/officeDocument/2006/relationships/hyperlink" Target="http://www.mrbartonmaths.com/resources/standard%20unit%20pdfs/SU%20Number%20lessons/N11%20-%20Manipulating%20Surds.pdf" TargetMode="External"/><Relationship Id="rId484" Type="http://schemas.openxmlformats.org/officeDocument/2006/relationships/hyperlink" Target="https://www.tes.co.uk/teaching-resource/quickies-homework-sheets-6197417" TargetMode="External"/><Relationship Id="rId137" Type="http://schemas.openxmlformats.org/officeDocument/2006/relationships/hyperlink" Target="http://www.kangaroomaths.com/free_resources/infinity/standard_form.xlsm" TargetMode="External"/><Relationship Id="rId302" Type="http://schemas.openxmlformats.org/officeDocument/2006/relationships/hyperlink" Target="http://www.kangaroomaths.com/free_resources/ks3/resources/MAP/matching_graphs.doc" TargetMode="External"/><Relationship Id="rId344" Type="http://schemas.openxmlformats.org/officeDocument/2006/relationships/hyperlink" Target="http://www.kangaroomaths.com/free_resources/ks4/buster/C_pythagoras.docx" TargetMode="External"/><Relationship Id="rId41" Type="http://schemas.openxmlformats.org/officeDocument/2006/relationships/hyperlink" Target="http://www.ptolemy.co.uk/primitives-application" TargetMode="External"/><Relationship Id="rId83" Type="http://schemas.openxmlformats.org/officeDocument/2006/relationships/hyperlink" Target="http://www.kangaroomaths.com/free_resources/infinity/fdprp.xlsm" TargetMode="External"/><Relationship Id="rId179" Type="http://schemas.openxmlformats.org/officeDocument/2006/relationships/hyperlink" Target="http://www.mrbartonmaths.com/resources/standard%20unit%20pdfs/SU%20Algebra%20Lessons/A4%20-%20Evaluating%20Algebraic%20Expressions.pdf" TargetMode="External"/><Relationship Id="rId386" Type="http://schemas.openxmlformats.org/officeDocument/2006/relationships/hyperlink" Target="http://www.kangaroomaths.com/free_resources/ks3/resources/MAP/correlation.doc" TargetMode="External"/><Relationship Id="rId551" Type="http://schemas.openxmlformats.org/officeDocument/2006/relationships/hyperlink" Target="https://mathsteaching.wordpress.com/gcse-higher-level-revision-starters/" TargetMode="External"/><Relationship Id="rId190" Type="http://schemas.openxmlformats.org/officeDocument/2006/relationships/hyperlink" Target="http://www.mrbartonmaths.com/resources/standard%20unit%20pdfs/SU%20Shape%20and%20Space%20Lessons/SS3%20-%20Dissecting%20a%20Square.pdf" TargetMode="External"/><Relationship Id="rId204" Type="http://schemas.openxmlformats.org/officeDocument/2006/relationships/hyperlink" Target="http://www.bowlandmaths.org.uk/assessment/security_camera.html" TargetMode="External"/><Relationship Id="rId246" Type="http://schemas.openxmlformats.org/officeDocument/2006/relationships/hyperlink" Target="http://www.kangaroomaths.com/free_resources/infinity/fdprp.xlsm" TargetMode="External"/><Relationship Id="rId288" Type="http://schemas.openxmlformats.org/officeDocument/2006/relationships/hyperlink" Target="http://threeacts.mrmeyer.com/frysbank/" TargetMode="External"/><Relationship Id="rId411" Type="http://schemas.openxmlformats.org/officeDocument/2006/relationships/hyperlink" Target="http://www.kangaroomaths.com/free_resources/teaching/sotm/level5/5hd1_ewb.doc" TargetMode="External"/><Relationship Id="rId453" Type="http://schemas.openxmlformats.org/officeDocument/2006/relationships/hyperlink" Target="http://www.kangaroomaths.com/free_resources/teaching/sotm/level8/8hd3_ewb.doc" TargetMode="External"/><Relationship Id="rId509" Type="http://schemas.openxmlformats.org/officeDocument/2006/relationships/hyperlink" Target="https://mathsteaching.wordpress.com/gcse-higher-level-revision-starters/" TargetMode="External"/><Relationship Id="rId106" Type="http://schemas.openxmlformats.org/officeDocument/2006/relationships/hyperlink" Target="http://www.kangaroomaths.com/free_resources/teaching/sotm/level4/4hd2_ewb.doc" TargetMode="External"/><Relationship Id="rId313" Type="http://schemas.openxmlformats.org/officeDocument/2006/relationships/hyperlink" Target="http://www.mrbartonmaths.com/autographact10.htm" TargetMode="External"/><Relationship Id="rId495" Type="http://schemas.openxmlformats.org/officeDocument/2006/relationships/hyperlink" Target="http://www.kangaroomaths.com/free_resources/teaching/sotm/level4/4ssm3_ewb.doc" TargetMode="External"/><Relationship Id="rId10" Type="http://schemas.openxmlformats.org/officeDocument/2006/relationships/image" Target="media/image3.png"/><Relationship Id="rId52" Type="http://schemas.openxmlformats.org/officeDocument/2006/relationships/hyperlink" Target="http://hwb.wales.gov.uk/Resources" TargetMode="External"/><Relationship Id="rId94" Type="http://schemas.openxmlformats.org/officeDocument/2006/relationships/hyperlink" Target="http://www.kangaroomaths.com/free_resources/ks3/resources/extended_tasks/statistics_hypotheses.doc" TargetMode="External"/><Relationship Id="rId148" Type="http://schemas.openxmlformats.org/officeDocument/2006/relationships/hyperlink" Target="http://www.kangaroomaths.com/free_resources/teaching/sotm/level6/6alg3_ewb.doc" TargetMode="External"/><Relationship Id="rId355" Type="http://schemas.openxmlformats.org/officeDocument/2006/relationships/hyperlink" Target="http://nrich.maths.org/public/viewer.php?obj_id=4851" TargetMode="External"/><Relationship Id="rId397" Type="http://schemas.openxmlformats.org/officeDocument/2006/relationships/hyperlink" Target="http://www.kangaroomaths.com/free_resources/ks4/resources/autograph_statistics.doc" TargetMode="External"/><Relationship Id="rId520" Type="http://schemas.openxmlformats.org/officeDocument/2006/relationships/hyperlink" Target="http://wirksworthii.nottingham.ac.uk/Improv_Learning_Maths/screens/math_004_008_005/page.html" TargetMode="External"/><Relationship Id="rId562" Type="http://schemas.openxmlformats.org/officeDocument/2006/relationships/hyperlink" Target="http://www.kangaroomaths.com/free_resources/infinity/directed_numbers.xlsm" TargetMode="External"/><Relationship Id="rId215" Type="http://schemas.openxmlformats.org/officeDocument/2006/relationships/hyperlink" Target="http://www.kangaroomaths.com/free_resources/infinity/angles_lines.xlsm" TargetMode="External"/><Relationship Id="rId257" Type="http://schemas.openxmlformats.org/officeDocument/2006/relationships/hyperlink" Target="http://hwb.wales.gov.uk/Resources" TargetMode="External"/><Relationship Id="rId422" Type="http://schemas.openxmlformats.org/officeDocument/2006/relationships/hyperlink" Target="http://www.kangaroomaths.com/free_resources/autograph/100Geometry/215construct%20square.doc" TargetMode="External"/><Relationship Id="rId464" Type="http://schemas.openxmlformats.org/officeDocument/2006/relationships/hyperlink" Target="http://threeacts.mrmeyer.com/yellowstarbursts/" TargetMode="External"/><Relationship Id="rId299" Type="http://schemas.openxmlformats.org/officeDocument/2006/relationships/hyperlink" Target="http://nrich.maths.org/public/viewer.php?obj_id=5725" TargetMode="External"/><Relationship Id="rId63" Type="http://schemas.openxmlformats.org/officeDocument/2006/relationships/hyperlink" Target="http://wirksworthii.nottingham.ac.uk/Improv_Learning_Maths/screens/math_004_008_005/page.html" TargetMode="External"/><Relationship Id="rId159" Type="http://schemas.openxmlformats.org/officeDocument/2006/relationships/hyperlink" Target="http://www.kangaroomaths.com/free_resources/teaching/sotm/level3/3ssm5_ewb.doc" TargetMode="External"/><Relationship Id="rId366" Type="http://schemas.openxmlformats.org/officeDocument/2006/relationships/hyperlink" Target="http://hwb.wales.gov.uk/Resources" TargetMode="External"/><Relationship Id="rId573" Type="http://schemas.openxmlformats.org/officeDocument/2006/relationships/hyperlink" Target="http://www.kangaroomaths.com/free_resources/ks4/assessments/homework/7toA/A02_factorising.doc" TargetMode="External"/><Relationship Id="rId226" Type="http://schemas.openxmlformats.org/officeDocument/2006/relationships/hyperlink" Target="http://nrich.maths.org/public/viewer.php?obj_id=4793&amp;part=index&amp;refpage=monthindex.php" TargetMode="External"/><Relationship Id="rId433" Type="http://schemas.openxmlformats.org/officeDocument/2006/relationships/hyperlink" Target="http://www.kangaroomaths.com/free_resources/ks4/assessments/homework/7toA/A06_surface_area.doc" TargetMode="External"/><Relationship Id="rId74" Type="http://schemas.openxmlformats.org/officeDocument/2006/relationships/hyperlink" Target="http://www.bowlandmaths.org.uk/assessment/day_out.html" TargetMode="External"/><Relationship Id="rId377" Type="http://schemas.openxmlformats.org/officeDocument/2006/relationships/hyperlink" Target="http://www.kangaroomaths.com/free_resources/ks4/buster/C_measures.docx" TargetMode="External"/><Relationship Id="rId500" Type="http://schemas.openxmlformats.org/officeDocument/2006/relationships/hyperlink" Target="http://www.kangaroomaths.com/free_resources/autograph/100Geometry/01Transformations3.20.doc" TargetMode="External"/><Relationship Id="rId584" Type="http://schemas.openxmlformats.org/officeDocument/2006/relationships/customXml" Target="../customXml/item2.xml"/><Relationship Id="rId5" Type="http://schemas.openxmlformats.org/officeDocument/2006/relationships/webSettings" Target="webSettings.xml"/><Relationship Id="rId237" Type="http://schemas.openxmlformats.org/officeDocument/2006/relationships/hyperlink" Target="http://www.bowlandmaths.org.uk/assessment/taxi_cabs.html" TargetMode="External"/><Relationship Id="rId444" Type="http://schemas.openxmlformats.org/officeDocument/2006/relationships/hyperlink" Target="http://hwb.wales.gov.uk/Resources" TargetMode="External"/><Relationship Id="rId290" Type="http://schemas.openxmlformats.org/officeDocument/2006/relationships/hyperlink" Target="http://mrmeyer.com/threeacts/showervbath/" TargetMode="External"/><Relationship Id="rId304" Type="http://schemas.openxmlformats.org/officeDocument/2006/relationships/hyperlink" Target="http://www.kangaroomaths.com/free_resources/ks3/resources/MAP/graphical_squares.doc" TargetMode="External"/><Relationship Id="rId388" Type="http://schemas.openxmlformats.org/officeDocument/2006/relationships/hyperlink" Target="http://www.kangaroomaths.com/free_resources/teaching/sotm/level6/6hd2_ewb.doc" TargetMode="External"/><Relationship Id="rId511" Type="http://schemas.openxmlformats.org/officeDocument/2006/relationships/image" Target="media/image7.wmf"/><Relationship Id="rId85" Type="http://schemas.openxmlformats.org/officeDocument/2006/relationships/hyperlink" Target="http://www.kangaroomaths.com/free_resources/teaching/sotm/level4/4calc6_ewb.doc" TargetMode="External"/><Relationship Id="rId150" Type="http://schemas.openxmlformats.org/officeDocument/2006/relationships/hyperlink" Target="http://www.kangaroomaths.com/free_resources/ks4/buster/C_sequences.docx" TargetMode="External"/><Relationship Id="rId248" Type="http://schemas.openxmlformats.org/officeDocument/2006/relationships/hyperlink" Target="http://www.kangaroomaths.com/free_resources/ks3/resources/scaffolding/pr_grids_contextual2.doc" TargetMode="External"/><Relationship Id="rId455" Type="http://schemas.openxmlformats.org/officeDocument/2006/relationships/hyperlink" Target="http://www.kangaroomaths.com/free_resources/ks4/buster/B_probability.docx" TargetMode="External"/><Relationship Id="rId12" Type="http://schemas.openxmlformats.org/officeDocument/2006/relationships/hyperlink" Target="http://www.bowlandmaths.org.uk/assessment/cats_and_kittens.html" TargetMode="External"/><Relationship Id="rId108" Type="http://schemas.openxmlformats.org/officeDocument/2006/relationships/hyperlink" Target="http://www.kangaroomaths.com/free_resources/teaching/sotm/level5/5hd1_ewb.doc" TargetMode="External"/><Relationship Id="rId315" Type="http://schemas.openxmlformats.org/officeDocument/2006/relationships/hyperlink" Target="http://www.kangaroomaths.com/kenny5.php" TargetMode="External"/><Relationship Id="rId522" Type="http://schemas.openxmlformats.org/officeDocument/2006/relationships/hyperlink" Target="http://www.mrbartonmaths.com/resources/standard%20unit%20pdfs/SU%20Algebra%20Lessons/A12%20-%20Exploring%20Trigonometrical%20Graphs.pdf" TargetMode="External"/><Relationship Id="rId96" Type="http://schemas.openxmlformats.org/officeDocument/2006/relationships/hyperlink" Target="http://www.kangaroomaths.com/free_resources/teaching/sotm/level3/3hd1_ewb.doc" TargetMode="External"/><Relationship Id="rId161" Type="http://schemas.openxmlformats.org/officeDocument/2006/relationships/hyperlink" Target="http://www.kangaroomaths.com/free_resources/teaching/sotm/level4/4ssm5_ewb.doc" TargetMode="External"/><Relationship Id="rId399" Type="http://schemas.openxmlformats.org/officeDocument/2006/relationships/hyperlink" Target="https://www.tes.co.uk/teaching-resource/dotty-thinking--idea-for-teaching-statistics-6291113" TargetMode="External"/><Relationship Id="rId259" Type="http://schemas.openxmlformats.org/officeDocument/2006/relationships/hyperlink" Target="http://www.mrbartonmaths.com/autographact3.htm" TargetMode="External"/><Relationship Id="rId466" Type="http://schemas.openxmlformats.org/officeDocument/2006/relationships/hyperlink" Target="http://www.bowlandmaths.org.uk/assessment/lottery.html" TargetMode="External"/><Relationship Id="rId23" Type="http://schemas.openxmlformats.org/officeDocument/2006/relationships/hyperlink" Target="http://www.kangaroomaths.com/free_resources/teaching/sotm/level3/3calc4_ewb.doc" TargetMode="External"/><Relationship Id="rId119" Type="http://schemas.openxmlformats.org/officeDocument/2006/relationships/hyperlink" Target="http://www.kangaroomaths.com/free_resources/teaching/sotm/level3/3nns3_ewb.doc" TargetMode="External"/><Relationship Id="rId326" Type="http://schemas.openxmlformats.org/officeDocument/2006/relationships/hyperlink" Target="http://www.kangaroomaths.com/free_resources/autograph/020Linear%20Functions/40PerpenLines3.20.doc" TargetMode="External"/><Relationship Id="rId533" Type="http://schemas.openxmlformats.org/officeDocument/2006/relationships/hyperlink" Target="http://www.furthermaths.org.uk/files/gcseextension/NA1.pdf" TargetMode="External"/><Relationship Id="rId172" Type="http://schemas.openxmlformats.org/officeDocument/2006/relationships/hyperlink" Target="http://www.kangaroomaths.com/free_resources/teaching/sotm/level5/5alg1_ewb.doc" TargetMode="External"/><Relationship Id="rId477" Type="http://schemas.openxmlformats.org/officeDocument/2006/relationships/hyperlink" Target="http://www.mrbartonmaths.com/resources/standard%20unit%20pdfs/SU%20Stats%20Lessons/S2%20-%20Evaluating%20Probability%20Statements.pdf" TargetMode="External"/><Relationship Id="rId337" Type="http://schemas.openxmlformats.org/officeDocument/2006/relationships/hyperlink" Target="http://www.kangaroomaths.com/free_resources/ks3/resources/other/HORN/spreadsheet/sheets/y9e/S17_9ESSM_(189).doc" TargetMode="External"/><Relationship Id="rId34" Type="http://schemas.openxmlformats.org/officeDocument/2006/relationships/hyperlink" Target="http://www.mrbartonmaths.com/resources/standard%20unit%20pdfs/SU%20Number%20lessons/N3%20-%20Rounding%20Numbers.pdf" TargetMode="External"/><Relationship Id="rId544" Type="http://schemas.openxmlformats.org/officeDocument/2006/relationships/hyperlink" Target="http://www.kangaroomaths.com/free_resources/autograph/100Geometry/20AngleSameSegment3.20.doc" TargetMode="External"/><Relationship Id="rId183" Type="http://schemas.openxmlformats.org/officeDocument/2006/relationships/hyperlink" Target="http://www.kangaroomaths.com/free_resources/infinity/brackets.xlsm" TargetMode="External"/><Relationship Id="rId390" Type="http://schemas.openxmlformats.org/officeDocument/2006/relationships/hyperlink" Target="http://www.kangaroomaths.com/free_resources/teaching/sotm/level7/7hd2_ewb.doc" TargetMode="External"/><Relationship Id="rId404" Type="http://schemas.openxmlformats.org/officeDocument/2006/relationships/hyperlink" Target="http://www.furthermaths.org.uk/files/gcseextension/HD2.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2.xml><?xml version="1.0" encoding="utf-8"?>
<ct:contentTypeSchema xmlns:ct="http://schemas.microsoft.com/office/2006/metadata/contentType" xmlns:ma="http://schemas.microsoft.com/office/2006/metadata/properties/metaAttributes" ct:_="" ma:_="" ma:contentTypeName="Document" ma:contentTypeID="0x010100E1D3DB7307EE1944BCC16F12556F44EF" ma:contentTypeVersion="13" ma:contentTypeDescription="Create a new document." ma:contentTypeScope="" ma:versionID="17ea528da3d0c9984582c3fbc2e6b9d8">
  <xsd:schema xmlns:xsd="http://www.w3.org/2001/XMLSchema" xmlns:xs="http://www.w3.org/2001/XMLSchema" xmlns:p="http://schemas.microsoft.com/office/2006/metadata/properties" xmlns:ns2="95a96852-b131-4598-b7ec-a8e94bbe3ddd" xmlns:ns3="f8d1b9f2-fed3-4e8f-8f36-1fbf8a3a319c" targetNamespace="http://schemas.microsoft.com/office/2006/metadata/properties" ma:root="true" ma:fieldsID="97f4331cfd24c8a9e8cc5793b44a1925" ns2:_="" ns3:_="">
    <xsd:import namespace="95a96852-b131-4598-b7ec-a8e94bbe3ddd"/>
    <xsd:import namespace="f8d1b9f2-fed3-4e8f-8f36-1fbf8a3a319c"/>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LengthInSeconds" minOccurs="0"/>
                <xsd:element ref="ns2:MediaServiceAutoTags" minOccurs="0"/>
                <xsd:element ref="ns2:MediaServiceOCR" minOccurs="0"/>
                <xsd:element ref="ns2:MediaServiceGenerationTime" minOccurs="0"/>
                <xsd:element ref="ns2:MediaServiceEventHashCode"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a96852-b131-4598-b7ec-a8e94bbe3dd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Location" ma:index="20"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8d1b9f2-fed3-4e8f-8f36-1fbf8a3a319c"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65D67311-E00A-42B7-81E9-AF5359D0B12E}">
  <ds:schemaRefs>
    <ds:schemaRef ds:uri="http://schemas.openxmlformats.org/officeDocument/2006/bibliography"/>
  </ds:schemaRefs>
</ds:datastoreItem>
</file>

<file path=customXml/itemProps2.xml><?xml version="1.0" encoding="utf-8"?>
<ds:datastoreItem xmlns:ds="http://schemas.openxmlformats.org/officeDocument/2006/customXml" ds:itemID="{B2E7E714-E797-459A-8D3A-48D04B9C4DCE}"/>
</file>

<file path=customXml/itemProps3.xml><?xml version="1.0" encoding="utf-8"?>
<ds:datastoreItem xmlns:ds="http://schemas.openxmlformats.org/officeDocument/2006/customXml" ds:itemID="{736418E2-4107-4059-A29F-54A107C3D370}"/>
</file>

<file path=customXml/itemProps4.xml><?xml version="1.0" encoding="utf-8"?>
<ds:datastoreItem xmlns:ds="http://schemas.openxmlformats.org/officeDocument/2006/customXml" ds:itemID="{1627AD3F-C17C-4D52-A6F9-D67A52163CAB}"/>
</file>

<file path=docProps/app.xml><?xml version="1.0" encoding="utf-8"?>
<Properties xmlns="http://schemas.openxmlformats.org/officeDocument/2006/extended-properties" xmlns:vt="http://schemas.openxmlformats.org/officeDocument/2006/docPropsVTypes">
  <Template>Normal.dotm</Template>
  <TotalTime>0</TotalTime>
  <Pages>47</Pages>
  <Words>51270</Words>
  <Characters>292242</Characters>
  <Application>Microsoft Office Word</Application>
  <DocSecurity>0</DocSecurity>
  <Lines>2435</Lines>
  <Paragraphs>685</Paragraphs>
  <ScaleCrop>false</ScaleCrop>
  <HeadingPairs>
    <vt:vector size="2" baseType="variant">
      <vt:variant>
        <vt:lpstr>Title</vt:lpstr>
      </vt:variant>
      <vt:variant>
        <vt:i4>1</vt:i4>
      </vt:variant>
    </vt:vector>
  </HeadingPairs>
  <TitlesOfParts>
    <vt:vector size="1" baseType="lpstr">
      <vt:lpstr/>
    </vt:vector>
  </TitlesOfParts>
  <Company>RM plc</Company>
  <LinksUpToDate>false</LinksUpToDate>
  <CharactersWithSpaces>342827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Bethan</dc:creator>
  <cp:lastModifiedBy>Hart, Julie</cp:lastModifiedBy>
  <cp:revision>2</cp:revision>
  <dcterms:created xsi:type="dcterms:W3CDTF">2021-09-23T15:16:00Z</dcterms:created>
  <dcterms:modified xsi:type="dcterms:W3CDTF">2021-09-23T15:16:00Z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0x010100E1D3DB7307EE1944BCC16F12556F44EF</vt:lpwstr>
  </property>
</Properties>
</file>